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6483" w:rsidRPr="002B115A" w:rsidRDefault="00E83371" w:rsidP="00D90DA7">
      <w:pPr>
        <w:spacing w:after="0" w:line="360" w:lineRule="auto"/>
        <w:jc w:val="center"/>
        <w:rPr>
          <w:rFonts w:ascii="Arial" w:hAnsi="Arial" w:cs="Arial"/>
          <w:b/>
          <w:sz w:val="24"/>
        </w:rPr>
      </w:pPr>
      <w:r w:rsidRPr="002B115A">
        <w:rPr>
          <w:rFonts w:ascii="Arial" w:hAnsi="Arial" w:cs="Arial"/>
          <w:b/>
          <w:sz w:val="24"/>
        </w:rPr>
        <w:t>BAB I</w:t>
      </w:r>
    </w:p>
    <w:p w:rsidR="00E83371" w:rsidRPr="002B115A" w:rsidRDefault="00E83371" w:rsidP="00D90DA7">
      <w:pPr>
        <w:spacing w:after="0" w:line="360" w:lineRule="auto"/>
        <w:jc w:val="center"/>
        <w:rPr>
          <w:rFonts w:ascii="Arial" w:hAnsi="Arial" w:cs="Arial"/>
          <w:b/>
          <w:sz w:val="24"/>
        </w:rPr>
      </w:pPr>
      <w:r w:rsidRPr="002B115A">
        <w:rPr>
          <w:rFonts w:ascii="Arial" w:hAnsi="Arial" w:cs="Arial"/>
          <w:b/>
          <w:sz w:val="24"/>
        </w:rPr>
        <w:t>PENDAHULUAN</w:t>
      </w:r>
    </w:p>
    <w:p w:rsidR="004958A1" w:rsidRPr="002B115A" w:rsidRDefault="004958A1" w:rsidP="00702D69">
      <w:pPr>
        <w:pStyle w:val="ListParagraph"/>
        <w:numPr>
          <w:ilvl w:val="2"/>
          <w:numId w:val="2"/>
        </w:numPr>
        <w:spacing w:after="0" w:line="360" w:lineRule="auto"/>
        <w:jc w:val="both"/>
        <w:rPr>
          <w:rFonts w:ascii="Arial" w:hAnsi="Arial" w:cs="Arial"/>
          <w:b/>
          <w:sz w:val="24"/>
        </w:rPr>
      </w:pPr>
      <w:r w:rsidRPr="002B115A">
        <w:rPr>
          <w:rFonts w:ascii="Arial" w:hAnsi="Arial" w:cs="Arial"/>
          <w:b/>
          <w:sz w:val="24"/>
        </w:rPr>
        <w:t>Latar Belakang</w:t>
      </w:r>
    </w:p>
    <w:p w:rsidR="000B2B81" w:rsidRDefault="000B2B81" w:rsidP="000F1EE7">
      <w:pPr>
        <w:pStyle w:val="ListParagraph"/>
        <w:spacing w:after="0" w:line="360" w:lineRule="auto"/>
        <w:ind w:left="709" w:firstLine="425"/>
        <w:jc w:val="both"/>
        <w:rPr>
          <w:rFonts w:ascii="Arial" w:eastAsia="Times New Roman" w:hAnsi="Arial" w:cs="Arial"/>
        </w:rPr>
      </w:pPr>
      <w:r w:rsidRPr="002B115A">
        <w:rPr>
          <w:rFonts w:ascii="Arial" w:eastAsia="Times New Roman" w:hAnsi="Arial" w:cs="Arial"/>
        </w:rPr>
        <w:t xml:space="preserve">Pangan merupakan kebutuhan pokok bagi semua orang.Pangan sangat penting untuk kehidupan manusia. Dengan bertambahnya jumlah penduduk maka kebutuhan akan pangan pun semakin meningkat. </w:t>
      </w:r>
      <w:r w:rsidR="002B115A" w:rsidRPr="002B115A">
        <w:rPr>
          <w:rFonts w:ascii="Arial" w:eastAsia="Times New Roman" w:hAnsi="Arial" w:cs="Arial"/>
        </w:rPr>
        <w:t>Untuk itu maka manusia mengembangkan teknologi pangan untuk meningkatkan produksi pangan agar dapat mencukupi</w:t>
      </w:r>
      <w:r w:rsidR="000B5672">
        <w:rPr>
          <w:rFonts w:ascii="Arial" w:eastAsia="Times New Roman" w:hAnsi="Arial" w:cs="Arial"/>
        </w:rPr>
        <w:t xml:space="preserve"> kebutuhan </w:t>
      </w:r>
      <w:r w:rsidR="002B115A">
        <w:rPr>
          <w:rFonts w:ascii="Arial" w:eastAsia="Times New Roman" w:hAnsi="Arial" w:cs="Arial"/>
        </w:rPr>
        <w:t xml:space="preserve">pangan yang semakin meningkat.Maka </w:t>
      </w:r>
      <w:r w:rsidR="00416593">
        <w:rPr>
          <w:rFonts w:ascii="Arial" w:eastAsia="Times New Roman" w:hAnsi="Arial" w:cs="Arial"/>
        </w:rPr>
        <w:t>dari</w:t>
      </w:r>
      <w:r w:rsidR="002B115A">
        <w:rPr>
          <w:rFonts w:ascii="Arial" w:eastAsia="Times New Roman" w:hAnsi="Arial" w:cs="Arial"/>
        </w:rPr>
        <w:t xml:space="preserve">itu </w:t>
      </w:r>
      <w:r w:rsidR="009A76AA">
        <w:rPr>
          <w:rFonts w:ascii="Arial" w:eastAsia="Times New Roman" w:hAnsi="Arial" w:cs="Arial"/>
        </w:rPr>
        <w:t xml:space="preserve">keselamatan dan kesehatan masyarakat harus dilindungi terhadap pangan yang tidak memenuhi syarat dan terhadap kerugian sebagai akibat produksi, peredaran dan perdagangan pangan yang tidak benar.Cara produksi dan peredaran pangan yang tidak benar </w:t>
      </w:r>
      <w:r w:rsidR="00821CC2">
        <w:rPr>
          <w:rFonts w:ascii="Arial" w:eastAsia="Times New Roman" w:hAnsi="Arial" w:cs="Arial"/>
        </w:rPr>
        <w:t>dapat merugikan dan membahayakan kesehatan masyarakat.</w:t>
      </w:r>
    </w:p>
    <w:p w:rsidR="007328B6" w:rsidRPr="007328B6" w:rsidRDefault="00094682" w:rsidP="000F1EE7">
      <w:pPr>
        <w:pStyle w:val="ListParagraph"/>
        <w:spacing w:after="0" w:line="360" w:lineRule="auto"/>
        <w:ind w:left="709" w:firstLine="360"/>
        <w:jc w:val="both"/>
        <w:rPr>
          <w:rFonts w:ascii="Arial" w:eastAsia="Times New Roman" w:hAnsi="Arial" w:cs="Arial"/>
        </w:rPr>
      </w:pPr>
      <w:r>
        <w:rPr>
          <w:rFonts w:ascii="Arial" w:eastAsia="Times New Roman" w:hAnsi="Arial" w:cs="Arial"/>
        </w:rPr>
        <w:t>Keamanan pangan diartikan sebagai kondisi dan upaya yang diperlukan untuk mencegah pangan dari kemungkinan cemaran biologis, kimia dan benda lain yang dapat mengganggu, merugikan dan</w:t>
      </w:r>
      <w:r w:rsidR="007328B6">
        <w:rPr>
          <w:rFonts w:ascii="Arial" w:eastAsia="Times New Roman" w:hAnsi="Arial" w:cs="Arial"/>
        </w:rPr>
        <w:t xml:space="preserve"> membahayakan kesehatan manusia(Hardinsyah dan Sumali, 2001).</w:t>
      </w:r>
    </w:p>
    <w:p w:rsidR="000B2B81" w:rsidRPr="00A95A12" w:rsidRDefault="00F613C2" w:rsidP="000F1EE7">
      <w:pPr>
        <w:pStyle w:val="ListParagraph"/>
        <w:spacing w:after="0" w:line="360" w:lineRule="auto"/>
        <w:ind w:left="709" w:firstLine="360"/>
        <w:jc w:val="both"/>
        <w:rPr>
          <w:rFonts w:ascii="Arial" w:eastAsia="Times New Roman" w:hAnsi="Arial" w:cs="Arial"/>
        </w:rPr>
      </w:pPr>
      <w:r>
        <w:rPr>
          <w:rFonts w:ascii="Arial" w:eastAsia="Times New Roman" w:hAnsi="Arial" w:cs="Arial"/>
        </w:rPr>
        <w:t xml:space="preserve">Pengawet merupakan salah satu bentuk BTP.Penambahan </w:t>
      </w:r>
      <w:r w:rsidR="001128D0">
        <w:rPr>
          <w:rFonts w:ascii="Arial" w:eastAsia="Times New Roman" w:hAnsi="Arial" w:cs="Arial"/>
        </w:rPr>
        <w:t xml:space="preserve">pengawet dimaksudkan untuk </w:t>
      </w:r>
      <w:r>
        <w:rPr>
          <w:rFonts w:ascii="Arial" w:eastAsia="Times New Roman" w:hAnsi="Arial" w:cs="Arial"/>
        </w:rPr>
        <w:t xml:space="preserve">menghambat ataupun menghentikan aktivitas mikroorganisme seperti bakteri , sehingga produk makanan dapat disimpan lebih lama. </w:t>
      </w:r>
      <w:r w:rsidR="001128D0">
        <w:rPr>
          <w:rFonts w:ascii="Arial" w:eastAsia="Times New Roman" w:hAnsi="Arial" w:cs="Arial"/>
        </w:rPr>
        <w:t xml:space="preserve">BTP ditambahkan untuk memperbaiki karakter pangan agar memiliki kualitas dan cita rasa meningkat, memperbaiki warna, tekstur, sebagai bahan penstabil, pencegah lengket maupun memperkaya vitamin serta mineral.Namun demikian, sering kali produsen yang nakal menggunakan pengawet yang tidak tepat seperti pengawet </w:t>
      </w:r>
      <w:r w:rsidR="00A95A12">
        <w:rPr>
          <w:rFonts w:ascii="Arial" w:eastAsia="Times New Roman" w:hAnsi="Arial" w:cs="Arial"/>
        </w:rPr>
        <w:t>nonmakanan ataupun pengawet yang tidak diizinkan oleh badan POM sehingga merugikan konsumen.Salah satu contohnya adalah boraks.</w:t>
      </w:r>
    </w:p>
    <w:p w:rsidR="00B76124" w:rsidRPr="00A933EE" w:rsidRDefault="00B76124" w:rsidP="005A1BE1">
      <w:pPr>
        <w:pStyle w:val="ListParagraph"/>
        <w:spacing w:after="0" w:line="360" w:lineRule="auto"/>
        <w:ind w:left="709" w:firstLine="360"/>
        <w:jc w:val="both"/>
        <w:rPr>
          <w:rFonts w:ascii="Arial" w:eastAsia="Times New Roman" w:hAnsi="Arial" w:cs="Arial"/>
          <w:b/>
        </w:rPr>
      </w:pPr>
      <w:r w:rsidRPr="002B115A">
        <w:rPr>
          <w:rFonts w:ascii="Arial" w:eastAsia="Times New Roman" w:hAnsi="Arial" w:cs="Arial"/>
        </w:rPr>
        <w:t>Sekarang ini boraks banyak sekali digunaka</w:t>
      </w:r>
      <w:r w:rsidRPr="005A1BE1">
        <w:rPr>
          <w:rFonts w:ascii="Arial" w:eastAsia="Times New Roman" w:hAnsi="Arial" w:cs="Arial"/>
        </w:rPr>
        <w:t xml:space="preserve">n dalam industri makanan, seperti: dalam pembuatan lontong, mie basah, ketupat, tahu, bakso, sosis, bahkan dalam pembuatan kecap. Padahal zat kimia ini merupakan bahan </w:t>
      </w:r>
      <w:r w:rsidRPr="005A1BE1">
        <w:rPr>
          <w:rFonts w:ascii="Arial" w:eastAsia="Times New Roman" w:hAnsi="Arial" w:cs="Arial"/>
        </w:rPr>
        <w:lastRenderedPageBreak/>
        <w:t xml:space="preserve">beracun dan bahan berbahaya bagi manusia sehingga sangat dilarang digunakan sebagai bahan baku makanan. </w:t>
      </w:r>
      <w:bookmarkStart w:id="0" w:name="_GoBack"/>
    </w:p>
    <w:p w:rsidR="00DA53A0" w:rsidRPr="004109B0" w:rsidRDefault="00DA53A0" w:rsidP="000F1EE7">
      <w:pPr>
        <w:spacing w:after="0" w:line="360" w:lineRule="auto"/>
        <w:ind w:left="709" w:firstLine="720"/>
        <w:jc w:val="both"/>
        <w:rPr>
          <w:rFonts w:ascii="Arial" w:eastAsia="Times New Roman" w:hAnsi="Arial" w:cs="Arial"/>
          <w:szCs w:val="24"/>
        </w:rPr>
      </w:pPr>
      <w:r w:rsidRPr="004109B0">
        <w:rPr>
          <w:rFonts w:ascii="Arial" w:eastAsia="Times New Roman" w:hAnsi="Arial" w:cs="Arial"/>
          <w:szCs w:val="24"/>
        </w:rPr>
        <w:t>Boraks berasal dari bahasa arab yaitu BOURAQ yang berarti kristal lunak yang mengandung unsur-unsur boron, berwarna dan larut dalam air. Boraks merupakan kristal lunak dengan nama kimia Natrium Tetrabonat (Na</w:t>
      </w:r>
      <w:r w:rsidRPr="004109B0">
        <w:rPr>
          <w:rFonts w:ascii="Arial" w:eastAsia="Times New Roman" w:hAnsi="Arial" w:cs="Arial"/>
          <w:szCs w:val="24"/>
          <w:vertAlign w:val="subscript"/>
        </w:rPr>
        <w:t>2</w:t>
      </w:r>
      <w:r w:rsidRPr="004109B0">
        <w:rPr>
          <w:rFonts w:ascii="Arial" w:eastAsia="Times New Roman" w:hAnsi="Arial" w:cs="Arial"/>
          <w:szCs w:val="24"/>
        </w:rPr>
        <w:t>.B</w:t>
      </w:r>
      <w:r w:rsidRPr="004109B0">
        <w:rPr>
          <w:rFonts w:ascii="Arial" w:eastAsia="Times New Roman" w:hAnsi="Arial" w:cs="Arial"/>
          <w:szCs w:val="24"/>
          <w:vertAlign w:val="subscript"/>
        </w:rPr>
        <w:t>4</w:t>
      </w:r>
      <w:r w:rsidRPr="004109B0">
        <w:rPr>
          <w:rFonts w:ascii="Arial" w:eastAsia="Times New Roman" w:hAnsi="Arial" w:cs="Arial"/>
          <w:szCs w:val="24"/>
        </w:rPr>
        <w:t>O</w:t>
      </w:r>
      <w:r w:rsidRPr="004109B0">
        <w:rPr>
          <w:rFonts w:ascii="Arial" w:eastAsia="Times New Roman" w:hAnsi="Arial" w:cs="Arial"/>
          <w:szCs w:val="24"/>
          <w:vertAlign w:val="subscript"/>
        </w:rPr>
        <w:t>7</w:t>
      </w:r>
      <w:r w:rsidRPr="004109B0">
        <w:rPr>
          <w:rFonts w:ascii="Arial" w:eastAsia="Times New Roman" w:hAnsi="Arial" w:cs="Arial"/>
          <w:szCs w:val="24"/>
        </w:rPr>
        <w:t>.10H</w:t>
      </w:r>
      <w:r w:rsidRPr="004109B0">
        <w:rPr>
          <w:rFonts w:ascii="Arial" w:eastAsia="Times New Roman" w:hAnsi="Arial" w:cs="Arial"/>
          <w:szCs w:val="24"/>
          <w:vertAlign w:val="subscript"/>
        </w:rPr>
        <w:t>2</w:t>
      </w:r>
      <w:r w:rsidRPr="004109B0">
        <w:rPr>
          <w:rFonts w:ascii="Arial" w:eastAsia="Times New Roman" w:hAnsi="Arial" w:cs="Arial"/>
          <w:szCs w:val="24"/>
        </w:rPr>
        <w:t xml:space="preserve">O). </w:t>
      </w:r>
      <w:r w:rsidRPr="004109B0">
        <w:rPr>
          <w:rFonts w:ascii="Arial" w:eastAsia="Times New Roman" w:hAnsi="Arial" w:cs="Arial"/>
          <w:color w:val="000000"/>
          <w:szCs w:val="24"/>
        </w:rPr>
        <w:t>Boraks mempunyai nama lain natrium biborat, natrium piroborat, natrium tetraborat yang</w:t>
      </w:r>
      <w:r w:rsidRPr="004109B0">
        <w:rPr>
          <w:rFonts w:ascii="Arial" w:eastAsia="Times New Roman" w:hAnsi="Arial" w:cs="Arial"/>
          <w:szCs w:val="24"/>
        </w:rPr>
        <w:t xml:space="preserve"> seharusnya hanya digunakan dalam industri non pangan.</w:t>
      </w:r>
    </w:p>
    <w:p w:rsidR="00DA53A0" w:rsidRPr="00DA53A0" w:rsidRDefault="00DA53A0" w:rsidP="000F1EE7">
      <w:pPr>
        <w:spacing w:after="0" w:line="360" w:lineRule="auto"/>
        <w:ind w:left="709" w:firstLine="371"/>
        <w:jc w:val="both"/>
        <w:rPr>
          <w:rFonts w:ascii="Arial" w:eastAsia="Times New Roman" w:hAnsi="Arial" w:cs="Arial"/>
          <w:szCs w:val="24"/>
        </w:rPr>
      </w:pPr>
      <w:r w:rsidRPr="004109B0">
        <w:rPr>
          <w:rFonts w:ascii="Arial" w:eastAsia="Times New Roman" w:hAnsi="Arial" w:cs="Arial"/>
          <w:szCs w:val="24"/>
        </w:rPr>
        <w:t> Boraks juga biasa digunakan sebagai bahan pembuat deterjen,khususnya industri kertas, gelas, pengawet kayu, keramik, antiseptik dan pembasmi kecoa</w:t>
      </w:r>
      <w:r w:rsidR="00881856" w:rsidRPr="004109B0">
        <w:rPr>
          <w:rFonts w:ascii="Arial" w:eastAsia="Times New Roman" w:hAnsi="Arial" w:cs="Arial"/>
          <w:szCs w:val="24"/>
        </w:rPr>
        <w:t xml:space="preserve">k, dan mengurangi kesadahan air. </w:t>
      </w:r>
      <w:r w:rsidRPr="004109B0">
        <w:rPr>
          <w:rFonts w:ascii="Arial" w:eastAsia="Times New Roman" w:hAnsi="Arial" w:cs="Arial"/>
          <w:szCs w:val="24"/>
        </w:rPr>
        <w:t>Dapat dijumpai dalam bentuk padat dan jika larut dalam air akan menjadi natrium hidroksida dan asam borat (H</w:t>
      </w:r>
      <w:r w:rsidRPr="004109B0">
        <w:rPr>
          <w:rFonts w:ascii="Arial" w:eastAsia="Times New Roman" w:hAnsi="Arial" w:cs="Arial"/>
          <w:szCs w:val="24"/>
          <w:vertAlign w:val="subscript"/>
        </w:rPr>
        <w:t>3</w:t>
      </w:r>
      <w:r w:rsidRPr="004109B0">
        <w:rPr>
          <w:rFonts w:ascii="Arial" w:eastAsia="Times New Roman" w:hAnsi="Arial" w:cs="Arial"/>
          <w:szCs w:val="24"/>
        </w:rPr>
        <w:t>BO</w:t>
      </w:r>
      <w:r w:rsidRPr="004109B0">
        <w:rPr>
          <w:rFonts w:ascii="Arial" w:eastAsia="Times New Roman" w:hAnsi="Arial" w:cs="Arial"/>
          <w:szCs w:val="24"/>
          <w:vertAlign w:val="subscript"/>
        </w:rPr>
        <w:t>3</w:t>
      </w:r>
      <w:r w:rsidRPr="004109B0">
        <w:rPr>
          <w:rFonts w:ascii="Arial" w:eastAsia="Times New Roman" w:hAnsi="Arial" w:cs="Arial"/>
          <w:szCs w:val="24"/>
        </w:rPr>
        <w:t>) atau yang lazim kita kenal dengan nama Bleng. Asam borat (H</w:t>
      </w:r>
      <w:r w:rsidRPr="004109B0">
        <w:rPr>
          <w:rFonts w:ascii="Arial" w:eastAsia="Times New Roman" w:hAnsi="Arial" w:cs="Arial"/>
          <w:szCs w:val="24"/>
          <w:vertAlign w:val="subscript"/>
        </w:rPr>
        <w:t>3</w:t>
      </w:r>
      <w:r w:rsidRPr="004109B0">
        <w:rPr>
          <w:rFonts w:ascii="Arial" w:eastAsia="Times New Roman" w:hAnsi="Arial" w:cs="Arial"/>
          <w:szCs w:val="24"/>
        </w:rPr>
        <w:t>BO</w:t>
      </w:r>
      <w:r w:rsidRPr="004109B0">
        <w:rPr>
          <w:rFonts w:ascii="Arial" w:eastAsia="Times New Roman" w:hAnsi="Arial" w:cs="Arial"/>
          <w:szCs w:val="24"/>
          <w:vertAlign w:val="subscript"/>
        </w:rPr>
        <w:t>3</w:t>
      </w:r>
      <w:r w:rsidRPr="004109B0">
        <w:rPr>
          <w:rFonts w:ascii="Arial" w:eastAsia="Times New Roman" w:hAnsi="Arial" w:cs="Arial"/>
          <w:szCs w:val="24"/>
        </w:rPr>
        <w:t>) merupakan asam organik lemah yang sering digunakan sebagai antiseptik, dan dapat dibuat dengan menambahkan asam sulfat</w:t>
      </w:r>
      <w:bookmarkEnd w:id="0"/>
      <w:r w:rsidRPr="00DA53A0">
        <w:rPr>
          <w:rFonts w:ascii="Arial" w:eastAsia="Times New Roman" w:hAnsi="Arial" w:cs="Arial"/>
          <w:szCs w:val="24"/>
        </w:rPr>
        <w:t>(H</w:t>
      </w:r>
      <w:r w:rsidRPr="00F70FB8">
        <w:rPr>
          <w:rFonts w:ascii="Arial" w:eastAsia="Times New Roman" w:hAnsi="Arial" w:cs="Arial"/>
          <w:szCs w:val="24"/>
          <w:vertAlign w:val="subscript"/>
        </w:rPr>
        <w:t>2</w:t>
      </w:r>
      <w:r w:rsidRPr="00DA53A0">
        <w:rPr>
          <w:rFonts w:ascii="Arial" w:eastAsia="Times New Roman" w:hAnsi="Arial" w:cs="Arial"/>
          <w:szCs w:val="24"/>
        </w:rPr>
        <w:t>SO</w:t>
      </w:r>
      <w:r w:rsidRPr="00F70FB8">
        <w:rPr>
          <w:rFonts w:ascii="Arial" w:eastAsia="Times New Roman" w:hAnsi="Arial" w:cs="Arial"/>
          <w:szCs w:val="24"/>
          <w:vertAlign w:val="subscript"/>
        </w:rPr>
        <w:t>4</w:t>
      </w:r>
      <w:r w:rsidRPr="00DA53A0">
        <w:rPr>
          <w:rFonts w:ascii="Arial" w:eastAsia="Times New Roman" w:hAnsi="Arial" w:cs="Arial"/>
          <w:szCs w:val="24"/>
        </w:rPr>
        <w:t>) atau asam khlorida (HCl) pada boraks.Asam borat juga sering digunakan dalam dunia pengobatan dan kosmetika.Misalnya, larutan asam borat dalam air (3%) digunakan sebagai obat cuci mata dan dikenal sebagai boorwater.</w:t>
      </w:r>
    </w:p>
    <w:p w:rsidR="001064B6" w:rsidRDefault="001064B6" w:rsidP="000F1EE7">
      <w:pPr>
        <w:spacing w:after="0" w:line="360" w:lineRule="auto"/>
        <w:ind w:left="709" w:firstLine="720"/>
        <w:jc w:val="both"/>
        <w:rPr>
          <w:rFonts w:ascii="Arial" w:eastAsia="Times New Roman" w:hAnsi="Arial" w:cs="Arial"/>
          <w:szCs w:val="24"/>
        </w:rPr>
      </w:pPr>
      <w:r w:rsidRPr="001064B6">
        <w:rPr>
          <w:rFonts w:ascii="Arial" w:eastAsia="Times New Roman" w:hAnsi="Arial" w:cs="Arial"/>
        </w:rPr>
        <w:t>Mengkonsumsi makanan yang mengandung boraks memang tidak serta berakibat buruk secara langsung, tetapi boraks akan menumpuk sedikit demi sedikit karena diserap dalam t</w:t>
      </w:r>
      <w:r w:rsidR="00881856">
        <w:rPr>
          <w:rFonts w:ascii="Arial" w:eastAsia="Times New Roman" w:hAnsi="Arial" w:cs="Arial"/>
        </w:rPr>
        <w:t xml:space="preserve">ubuh konsumen secara kumulatif. </w:t>
      </w:r>
      <w:r w:rsidRPr="001064B6">
        <w:rPr>
          <w:rFonts w:ascii="Arial" w:eastAsia="Times New Roman" w:hAnsi="Arial" w:cs="Arial"/>
        </w:rPr>
        <w:t xml:space="preserve">Seringnya mengonsumsi makanan berboraks akan menyebabkan gangguan </w:t>
      </w:r>
      <w:hyperlink r:id="rId8" w:tooltip="Otak" w:history="1">
        <w:r w:rsidRPr="001064B6">
          <w:rPr>
            <w:rFonts w:ascii="Arial" w:eastAsia="Times New Roman" w:hAnsi="Arial" w:cs="Arial"/>
            <w:color w:val="000000"/>
          </w:rPr>
          <w:t>otak</w:t>
        </w:r>
      </w:hyperlink>
      <w:r w:rsidRPr="001064B6">
        <w:rPr>
          <w:rFonts w:ascii="Arial" w:eastAsia="Times New Roman" w:hAnsi="Arial" w:cs="Arial"/>
        </w:rPr>
        <w:t xml:space="preserve">, </w:t>
      </w:r>
      <w:hyperlink r:id="rId9" w:tooltip="Hati" w:history="1">
        <w:r w:rsidRPr="001064B6">
          <w:rPr>
            <w:rFonts w:ascii="Arial" w:eastAsia="Times New Roman" w:hAnsi="Arial" w:cs="Arial"/>
            <w:color w:val="000000"/>
          </w:rPr>
          <w:t>hati</w:t>
        </w:r>
      </w:hyperlink>
      <w:r w:rsidRPr="001064B6">
        <w:rPr>
          <w:rFonts w:ascii="Arial" w:eastAsia="Times New Roman" w:hAnsi="Arial" w:cs="Arial"/>
        </w:rPr>
        <w:t xml:space="preserve">, dan </w:t>
      </w:r>
      <w:hyperlink r:id="rId10" w:tooltip="Ginjal" w:history="1">
        <w:r w:rsidRPr="001064B6">
          <w:rPr>
            <w:rFonts w:ascii="Arial" w:eastAsia="Times New Roman" w:hAnsi="Arial" w:cs="Arial"/>
            <w:color w:val="000000"/>
          </w:rPr>
          <w:t>ginjal</w:t>
        </w:r>
      </w:hyperlink>
      <w:r w:rsidRPr="001064B6">
        <w:rPr>
          <w:rFonts w:ascii="Arial" w:eastAsia="Times New Roman" w:hAnsi="Arial" w:cs="Arial"/>
        </w:rPr>
        <w:t>. Boraks tidak hanya diserap melalui pencernaan, namun juga melalui kulit. Boraks akan menganggu enzim-enzim metabolisme.</w:t>
      </w:r>
      <w:r w:rsidRPr="001064B6">
        <w:rPr>
          <w:rFonts w:ascii="Arial" w:eastAsia="Times New Roman" w:hAnsi="Arial" w:cs="Arial"/>
          <w:szCs w:val="24"/>
        </w:rPr>
        <w:t xml:space="preserve">Dalam dosis tinggi, boraks di dalam tubuh manusia bisa menyebabkan pusing-pusing, muntah, mencret, kram perut, dan lain-lain.Pada anak kecil dan bayi, boraks sebanyak 5 gram di dalam tubuhnya dapat menyebabkan kematian. Sedangkan kematian pada orang dewasa terjadi jika dosisnya </w:t>
      </w:r>
      <w:r w:rsidR="005134A2">
        <w:rPr>
          <w:rFonts w:ascii="Arial" w:eastAsia="Times New Roman" w:hAnsi="Arial" w:cs="Arial"/>
          <w:szCs w:val="24"/>
        </w:rPr>
        <w:t>mencapai 10-20 gram atau lebih</w:t>
      </w:r>
      <w:r w:rsidR="00881856">
        <w:rPr>
          <w:rFonts w:ascii="Arial" w:eastAsia="Times New Roman" w:hAnsi="Arial" w:cs="Arial"/>
          <w:szCs w:val="24"/>
        </w:rPr>
        <w:t>.</w:t>
      </w:r>
    </w:p>
    <w:p w:rsidR="005134A2" w:rsidRPr="00F70FB8" w:rsidRDefault="005134A2" w:rsidP="000F1EE7">
      <w:pPr>
        <w:spacing w:after="0" w:line="360" w:lineRule="auto"/>
        <w:ind w:left="709" w:firstLine="720"/>
        <w:jc w:val="both"/>
        <w:rPr>
          <w:rFonts w:ascii="Arial" w:eastAsia="Times New Roman" w:hAnsi="Arial" w:cs="Arial"/>
          <w:szCs w:val="24"/>
          <w:lang w:val="id-ID"/>
        </w:rPr>
      </w:pPr>
      <w:r>
        <w:rPr>
          <w:rFonts w:ascii="Arial" w:eastAsia="Times New Roman" w:hAnsi="Arial" w:cs="Arial"/>
          <w:szCs w:val="24"/>
        </w:rPr>
        <w:lastRenderedPageBreak/>
        <w:t>Tiganderkat merupak</w:t>
      </w:r>
      <w:r w:rsidR="00842C85">
        <w:rPr>
          <w:rFonts w:ascii="Arial" w:eastAsia="Times New Roman" w:hAnsi="Arial" w:cs="Arial"/>
          <w:szCs w:val="24"/>
        </w:rPr>
        <w:t xml:space="preserve">an salah satu wilayah pasar di </w:t>
      </w:r>
      <w:r w:rsidR="00F70FB8">
        <w:rPr>
          <w:rFonts w:ascii="Arial" w:eastAsia="Times New Roman" w:hAnsi="Arial" w:cs="Arial"/>
          <w:szCs w:val="24"/>
        </w:rPr>
        <w:t xml:space="preserve">Tanah Karo </w:t>
      </w:r>
      <w:r>
        <w:rPr>
          <w:rFonts w:ascii="Arial" w:eastAsia="Times New Roman" w:hAnsi="Arial" w:cs="Arial"/>
          <w:szCs w:val="24"/>
        </w:rPr>
        <w:t>yang berdagan</w:t>
      </w:r>
      <w:r w:rsidR="00842C85">
        <w:rPr>
          <w:rFonts w:ascii="Arial" w:eastAsia="Times New Roman" w:hAnsi="Arial" w:cs="Arial"/>
          <w:szCs w:val="24"/>
        </w:rPr>
        <w:t>g sebagai peda</w:t>
      </w:r>
      <w:r>
        <w:rPr>
          <w:rFonts w:ascii="Arial" w:eastAsia="Times New Roman" w:hAnsi="Arial" w:cs="Arial"/>
          <w:szCs w:val="24"/>
        </w:rPr>
        <w:t>gan</w:t>
      </w:r>
      <w:r w:rsidR="00842C85">
        <w:rPr>
          <w:rFonts w:ascii="Arial" w:eastAsia="Times New Roman" w:hAnsi="Arial" w:cs="Arial"/>
          <w:szCs w:val="24"/>
        </w:rPr>
        <w:t>g makanan sa</w:t>
      </w:r>
      <w:r>
        <w:rPr>
          <w:rFonts w:ascii="Arial" w:eastAsia="Times New Roman" w:hAnsi="Arial" w:cs="Arial"/>
          <w:szCs w:val="24"/>
        </w:rPr>
        <w:t>rapan pagi jenis lotong, yang melalui survey awal terdapat 10 pedagan</w:t>
      </w:r>
      <w:r w:rsidR="00842C85">
        <w:rPr>
          <w:rFonts w:ascii="Arial" w:eastAsia="Times New Roman" w:hAnsi="Arial" w:cs="Arial"/>
          <w:szCs w:val="24"/>
        </w:rPr>
        <w:t>g yg berjualan sa</w:t>
      </w:r>
      <w:r>
        <w:rPr>
          <w:rFonts w:ascii="Arial" w:eastAsia="Times New Roman" w:hAnsi="Arial" w:cs="Arial"/>
          <w:szCs w:val="24"/>
        </w:rPr>
        <w:t xml:space="preserve">rapan pagi, berdasarkan peraktikum yang kamilakukan pada tingkat II semester IV dilakukan praktikum pemeriksaan borak </w:t>
      </w:r>
      <w:r w:rsidR="00F70FB8">
        <w:rPr>
          <w:rFonts w:ascii="Arial" w:eastAsia="Times New Roman" w:hAnsi="Arial" w:cs="Arial"/>
          <w:szCs w:val="24"/>
        </w:rPr>
        <w:t>Pada Lontong Dengan Hasil Positif</w:t>
      </w:r>
      <w:r w:rsidR="00F70FB8">
        <w:rPr>
          <w:rFonts w:ascii="Arial" w:eastAsia="Times New Roman" w:hAnsi="Arial" w:cs="Arial"/>
          <w:szCs w:val="24"/>
          <w:lang w:val="id-ID"/>
        </w:rPr>
        <w:t>.</w:t>
      </w:r>
    </w:p>
    <w:p w:rsidR="00A95A12" w:rsidRDefault="001064B6" w:rsidP="000F1EE7">
      <w:pPr>
        <w:spacing w:after="0" w:line="360" w:lineRule="auto"/>
        <w:ind w:left="709" w:firstLine="720"/>
        <w:jc w:val="both"/>
        <w:rPr>
          <w:rFonts w:ascii="Arial" w:eastAsia="Times New Roman" w:hAnsi="Arial" w:cs="Arial"/>
          <w:szCs w:val="24"/>
        </w:rPr>
      </w:pPr>
      <w:r>
        <w:rPr>
          <w:rFonts w:ascii="Arial" w:eastAsia="Times New Roman" w:hAnsi="Arial" w:cs="Arial"/>
          <w:szCs w:val="24"/>
        </w:rPr>
        <w:t>Alasan inilah yang melatar belakangi penulis untuk melakukan penelitian tentang penggunaan zat kimia yaitu boraks pad</w:t>
      </w:r>
      <w:r w:rsidR="00701036">
        <w:rPr>
          <w:rFonts w:ascii="Arial" w:eastAsia="Times New Roman" w:hAnsi="Arial" w:cs="Arial"/>
          <w:szCs w:val="24"/>
        </w:rPr>
        <w:t>a lontong yang dijual di pasar</w:t>
      </w:r>
      <w:r>
        <w:rPr>
          <w:rFonts w:ascii="Arial" w:eastAsia="Times New Roman" w:hAnsi="Arial" w:cs="Arial"/>
          <w:szCs w:val="24"/>
        </w:rPr>
        <w:t xml:space="preserve"> Tiganderket.Mengingat lontong merupakan jajanan yang biasa dijual dan banyak disukai masyarakat.</w:t>
      </w:r>
    </w:p>
    <w:p w:rsidR="003F0840" w:rsidRDefault="003F0840" w:rsidP="006D70E7">
      <w:pPr>
        <w:pStyle w:val="ListParagraph"/>
        <w:spacing w:line="360" w:lineRule="auto"/>
        <w:ind w:left="709" w:firstLine="709"/>
        <w:jc w:val="both"/>
        <w:rPr>
          <w:rFonts w:ascii="Arial" w:hAnsi="Arial" w:cs="Arial"/>
          <w:b/>
        </w:rPr>
      </w:pPr>
      <w:r w:rsidRPr="00FB4E44">
        <w:rPr>
          <w:rFonts w:ascii="Arial" w:hAnsi="Arial" w:cs="Arial"/>
        </w:rPr>
        <w:t>Berdasarkan hal diatas penulis tertarik untuk mengetahui</w:t>
      </w:r>
      <w:r w:rsidR="00881856">
        <w:rPr>
          <w:rFonts w:ascii="Arial" w:hAnsi="Arial" w:cs="Arial"/>
          <w:b/>
        </w:rPr>
        <w:t>“</w:t>
      </w:r>
      <w:r w:rsidR="00C112EE">
        <w:rPr>
          <w:rFonts w:ascii="Arial" w:hAnsi="Arial" w:cs="Arial"/>
          <w:b/>
        </w:rPr>
        <w:t>Gambaran</w:t>
      </w:r>
      <w:r w:rsidRPr="003F0840">
        <w:rPr>
          <w:rFonts w:ascii="Arial" w:hAnsi="Arial" w:cs="Arial"/>
          <w:b/>
        </w:rPr>
        <w:t xml:space="preserve"> Tingkat Pengetahuan </w:t>
      </w:r>
      <w:r w:rsidR="00F70FB8">
        <w:rPr>
          <w:rFonts w:ascii="Arial" w:hAnsi="Arial" w:cs="Arial"/>
          <w:b/>
          <w:lang w:val="id-ID"/>
        </w:rPr>
        <w:t>d</w:t>
      </w:r>
      <w:r w:rsidRPr="003F0840">
        <w:rPr>
          <w:rFonts w:ascii="Arial" w:hAnsi="Arial" w:cs="Arial"/>
          <w:b/>
        </w:rPr>
        <w:t xml:space="preserve">an Pemeriksaan Kadar Boraks </w:t>
      </w:r>
      <w:r w:rsidR="00F70FB8">
        <w:rPr>
          <w:rFonts w:ascii="Arial" w:hAnsi="Arial" w:cs="Arial"/>
          <w:b/>
          <w:lang w:val="id-ID"/>
        </w:rPr>
        <w:t>p</w:t>
      </w:r>
      <w:r w:rsidRPr="003F0840">
        <w:rPr>
          <w:rFonts w:ascii="Arial" w:hAnsi="Arial" w:cs="Arial"/>
          <w:b/>
        </w:rPr>
        <w:t xml:space="preserve">ada Lontong </w:t>
      </w:r>
      <w:r w:rsidR="00F70FB8">
        <w:rPr>
          <w:rFonts w:ascii="Arial" w:hAnsi="Arial" w:cs="Arial"/>
          <w:b/>
          <w:lang w:val="id-ID"/>
        </w:rPr>
        <w:t>y</w:t>
      </w:r>
      <w:r w:rsidRPr="003F0840">
        <w:rPr>
          <w:rFonts w:ascii="Arial" w:hAnsi="Arial" w:cs="Arial"/>
          <w:b/>
        </w:rPr>
        <w:t>ang Dijual Di Pasar Tiganderket”.</w:t>
      </w:r>
    </w:p>
    <w:p w:rsidR="006D70E7" w:rsidRPr="006D70E7" w:rsidRDefault="006D70E7" w:rsidP="006D70E7">
      <w:pPr>
        <w:pStyle w:val="ListParagraph"/>
        <w:spacing w:line="360" w:lineRule="auto"/>
        <w:ind w:left="709" w:firstLine="709"/>
        <w:jc w:val="both"/>
        <w:rPr>
          <w:rFonts w:ascii="Arial" w:hAnsi="Arial" w:cs="Arial"/>
          <w:b/>
        </w:rPr>
      </w:pPr>
    </w:p>
    <w:p w:rsidR="00A95A12" w:rsidRPr="00D02DE0" w:rsidRDefault="001064B6" w:rsidP="001D0C54">
      <w:pPr>
        <w:pStyle w:val="ListParagraph"/>
        <w:numPr>
          <w:ilvl w:val="2"/>
          <w:numId w:val="2"/>
        </w:numPr>
        <w:spacing w:line="360" w:lineRule="auto"/>
        <w:jc w:val="both"/>
        <w:rPr>
          <w:rFonts w:ascii="Arial" w:hAnsi="Arial" w:cs="Arial"/>
          <w:b/>
        </w:rPr>
      </w:pPr>
      <w:r w:rsidRPr="00D02DE0">
        <w:rPr>
          <w:rFonts w:ascii="Arial" w:hAnsi="Arial" w:cs="Arial"/>
          <w:b/>
        </w:rPr>
        <w:t xml:space="preserve">Perumusan Masalah </w:t>
      </w:r>
    </w:p>
    <w:p w:rsidR="006D70E7" w:rsidRDefault="00AE1ACA" w:rsidP="00881856">
      <w:pPr>
        <w:pStyle w:val="ListParagraph"/>
        <w:spacing w:line="360" w:lineRule="auto"/>
        <w:ind w:left="709" w:firstLine="709"/>
        <w:jc w:val="both"/>
        <w:rPr>
          <w:rFonts w:ascii="Arial" w:hAnsi="Arial" w:cs="Arial"/>
          <w:b/>
        </w:rPr>
      </w:pPr>
      <w:r>
        <w:rPr>
          <w:rFonts w:ascii="Arial" w:hAnsi="Arial" w:cs="Arial"/>
        </w:rPr>
        <w:t xml:space="preserve">Berdasarkan latar belakang di atas, maka yang menjadi rumusan masalah dari penelitian ini adalah </w:t>
      </w:r>
      <w:r w:rsidR="003F0840">
        <w:rPr>
          <w:rFonts w:ascii="Arial" w:hAnsi="Arial" w:cs="Arial"/>
          <w:b/>
        </w:rPr>
        <w:t>“</w:t>
      </w:r>
      <w:r w:rsidR="003F0840" w:rsidRPr="003F0840">
        <w:rPr>
          <w:rFonts w:ascii="Arial" w:hAnsi="Arial" w:cs="Arial"/>
          <w:b/>
        </w:rPr>
        <w:t>Bagaimana</w:t>
      </w:r>
      <w:r w:rsidR="008A15C4">
        <w:rPr>
          <w:rFonts w:ascii="Arial" w:hAnsi="Arial" w:cs="Arial"/>
          <w:b/>
        </w:rPr>
        <w:t xml:space="preserve"> </w:t>
      </w:r>
      <w:r w:rsidR="00C112EE">
        <w:rPr>
          <w:rFonts w:ascii="Arial" w:hAnsi="Arial" w:cs="Arial"/>
          <w:b/>
        </w:rPr>
        <w:t>Gambaran</w:t>
      </w:r>
      <w:r w:rsidR="008A15C4">
        <w:rPr>
          <w:rFonts w:ascii="Arial" w:hAnsi="Arial" w:cs="Arial"/>
          <w:b/>
        </w:rPr>
        <w:t xml:space="preserve"> </w:t>
      </w:r>
      <w:r w:rsidR="003F0840" w:rsidRPr="003F0840">
        <w:rPr>
          <w:rFonts w:ascii="Arial" w:hAnsi="Arial" w:cs="Arial"/>
          <w:b/>
        </w:rPr>
        <w:t>Tingkat Pengetahuan</w:t>
      </w:r>
      <w:r w:rsidR="008A15C4">
        <w:rPr>
          <w:rFonts w:ascii="Arial" w:hAnsi="Arial" w:cs="Arial"/>
          <w:b/>
        </w:rPr>
        <w:t xml:space="preserve"> Pengetahuan</w:t>
      </w:r>
      <w:r w:rsidR="003F0840" w:rsidRPr="003F0840">
        <w:rPr>
          <w:rFonts w:ascii="Arial" w:hAnsi="Arial" w:cs="Arial"/>
          <w:b/>
        </w:rPr>
        <w:t xml:space="preserve"> </w:t>
      </w:r>
      <w:r w:rsidR="0015127E">
        <w:rPr>
          <w:rFonts w:ascii="Arial" w:hAnsi="Arial" w:cs="Arial"/>
          <w:b/>
          <w:lang w:val="id-ID"/>
        </w:rPr>
        <w:t>d</w:t>
      </w:r>
      <w:r w:rsidR="008A15C4">
        <w:rPr>
          <w:rFonts w:ascii="Arial" w:hAnsi="Arial" w:cs="Arial"/>
          <w:b/>
        </w:rPr>
        <w:t>an Pemeriksaan Kadar</w:t>
      </w:r>
      <w:r w:rsidR="003F0840" w:rsidRPr="003F0840">
        <w:rPr>
          <w:rFonts w:ascii="Arial" w:hAnsi="Arial" w:cs="Arial"/>
          <w:b/>
        </w:rPr>
        <w:t xml:space="preserve"> Boraks </w:t>
      </w:r>
      <w:r w:rsidR="0015127E">
        <w:rPr>
          <w:rFonts w:ascii="Arial" w:hAnsi="Arial" w:cs="Arial"/>
          <w:b/>
          <w:lang w:val="id-ID"/>
        </w:rPr>
        <w:t>p</w:t>
      </w:r>
      <w:r w:rsidR="003F0840" w:rsidRPr="003F0840">
        <w:rPr>
          <w:rFonts w:ascii="Arial" w:hAnsi="Arial" w:cs="Arial"/>
          <w:b/>
        </w:rPr>
        <w:t xml:space="preserve">ada </w:t>
      </w:r>
      <w:r w:rsidR="00E65584">
        <w:rPr>
          <w:rFonts w:ascii="Arial" w:hAnsi="Arial" w:cs="Arial"/>
          <w:b/>
        </w:rPr>
        <w:t>Makanan Olahan Beras (</w:t>
      </w:r>
      <w:r w:rsidR="003F0840" w:rsidRPr="003F0840">
        <w:rPr>
          <w:rFonts w:ascii="Arial" w:hAnsi="Arial" w:cs="Arial"/>
          <w:b/>
        </w:rPr>
        <w:t>Lontong</w:t>
      </w:r>
      <w:r w:rsidR="00E65584">
        <w:rPr>
          <w:rFonts w:ascii="Arial" w:hAnsi="Arial" w:cs="Arial"/>
          <w:b/>
        </w:rPr>
        <w:t>)</w:t>
      </w:r>
      <w:r w:rsidR="003F0840" w:rsidRPr="003F0840">
        <w:rPr>
          <w:rFonts w:ascii="Arial" w:hAnsi="Arial" w:cs="Arial"/>
          <w:b/>
        </w:rPr>
        <w:t xml:space="preserve"> </w:t>
      </w:r>
      <w:r w:rsidR="0015127E">
        <w:rPr>
          <w:rFonts w:ascii="Arial" w:hAnsi="Arial" w:cs="Arial"/>
          <w:b/>
          <w:lang w:val="id-ID"/>
        </w:rPr>
        <w:t>y</w:t>
      </w:r>
      <w:r w:rsidR="003F0840" w:rsidRPr="003F0840">
        <w:rPr>
          <w:rFonts w:ascii="Arial" w:hAnsi="Arial" w:cs="Arial"/>
          <w:b/>
        </w:rPr>
        <w:t xml:space="preserve">ang Dijual Di Pasar </w:t>
      </w:r>
      <w:r w:rsidRPr="003F0840">
        <w:rPr>
          <w:rFonts w:ascii="Arial" w:hAnsi="Arial" w:cs="Arial"/>
          <w:b/>
        </w:rPr>
        <w:t>Tiganderket</w:t>
      </w:r>
      <w:r w:rsidR="009C1613">
        <w:rPr>
          <w:rFonts w:ascii="Arial" w:hAnsi="Arial" w:cs="Arial"/>
          <w:b/>
        </w:rPr>
        <w:t xml:space="preserve"> Tahun 2019</w:t>
      </w:r>
      <w:r w:rsidR="003F0840" w:rsidRPr="003F0840">
        <w:rPr>
          <w:rFonts w:ascii="Arial" w:hAnsi="Arial" w:cs="Arial"/>
          <w:b/>
        </w:rPr>
        <w:t>”.</w:t>
      </w:r>
    </w:p>
    <w:p w:rsidR="00881856" w:rsidRPr="00881856" w:rsidRDefault="00881856" w:rsidP="00881856">
      <w:pPr>
        <w:pStyle w:val="ListParagraph"/>
        <w:spacing w:line="360" w:lineRule="auto"/>
        <w:ind w:left="709" w:firstLine="709"/>
        <w:jc w:val="both"/>
        <w:rPr>
          <w:rFonts w:ascii="Arial" w:hAnsi="Arial" w:cs="Arial"/>
          <w:b/>
        </w:rPr>
      </w:pPr>
    </w:p>
    <w:p w:rsidR="00AE1ACA" w:rsidRPr="00D02DE0" w:rsidRDefault="00AE1ACA" w:rsidP="001D0C54">
      <w:pPr>
        <w:pStyle w:val="ListParagraph"/>
        <w:numPr>
          <w:ilvl w:val="2"/>
          <w:numId w:val="2"/>
        </w:numPr>
        <w:spacing w:line="360" w:lineRule="auto"/>
        <w:jc w:val="both"/>
        <w:rPr>
          <w:rFonts w:ascii="Arial" w:hAnsi="Arial" w:cs="Arial"/>
          <w:b/>
        </w:rPr>
      </w:pPr>
      <w:r w:rsidRPr="00D02DE0">
        <w:rPr>
          <w:rFonts w:ascii="Arial" w:hAnsi="Arial" w:cs="Arial"/>
          <w:b/>
        </w:rPr>
        <w:t xml:space="preserve">Tujuan Penelitian </w:t>
      </w:r>
    </w:p>
    <w:p w:rsidR="00A95A12" w:rsidRPr="00D02DE0" w:rsidRDefault="00AE1ACA" w:rsidP="000F1EE7">
      <w:pPr>
        <w:pStyle w:val="ListParagraph"/>
        <w:spacing w:line="360" w:lineRule="auto"/>
        <w:ind w:left="709"/>
        <w:jc w:val="both"/>
        <w:rPr>
          <w:rFonts w:ascii="Arial" w:hAnsi="Arial" w:cs="Arial"/>
        </w:rPr>
      </w:pPr>
      <w:r w:rsidRPr="00D02DE0">
        <w:rPr>
          <w:rFonts w:ascii="Arial" w:hAnsi="Arial" w:cs="Arial"/>
        </w:rPr>
        <w:t>1.3.1 Tujuan Umum</w:t>
      </w:r>
    </w:p>
    <w:p w:rsidR="00AE1ACA" w:rsidRDefault="00AE1ACA" w:rsidP="006D70E7">
      <w:pPr>
        <w:pStyle w:val="ListParagraph"/>
        <w:spacing w:line="360" w:lineRule="auto"/>
        <w:ind w:left="1276" w:firstLine="425"/>
        <w:jc w:val="both"/>
        <w:rPr>
          <w:rFonts w:ascii="Arial" w:hAnsi="Arial" w:cs="Arial"/>
        </w:rPr>
      </w:pPr>
      <w:r>
        <w:rPr>
          <w:rFonts w:ascii="Arial" w:hAnsi="Arial" w:cs="Arial"/>
        </w:rPr>
        <w:t>Untuk mengetahui kandungan boraks p</w:t>
      </w:r>
      <w:r w:rsidR="00701036">
        <w:rPr>
          <w:rFonts w:ascii="Arial" w:hAnsi="Arial" w:cs="Arial"/>
        </w:rPr>
        <w:t xml:space="preserve">ada lontong yang dijual di pasar </w:t>
      </w:r>
      <w:r>
        <w:rPr>
          <w:rFonts w:ascii="Arial" w:hAnsi="Arial" w:cs="Arial"/>
        </w:rPr>
        <w:t>Tiganderket.</w:t>
      </w:r>
    </w:p>
    <w:p w:rsidR="00AE1ACA" w:rsidRPr="00D02DE0" w:rsidRDefault="00AE1ACA" w:rsidP="000F1EE7">
      <w:pPr>
        <w:pStyle w:val="ListParagraph"/>
        <w:spacing w:line="360" w:lineRule="auto"/>
        <w:ind w:left="709"/>
        <w:jc w:val="both"/>
        <w:rPr>
          <w:rFonts w:ascii="Arial" w:hAnsi="Arial" w:cs="Arial"/>
        </w:rPr>
      </w:pPr>
      <w:r w:rsidRPr="00D02DE0">
        <w:rPr>
          <w:rFonts w:ascii="Arial" w:hAnsi="Arial" w:cs="Arial"/>
        </w:rPr>
        <w:t>1.3.2 Tujuan Khusus</w:t>
      </w:r>
    </w:p>
    <w:p w:rsidR="00A95A12" w:rsidRDefault="00AE1ACA" w:rsidP="006D70E7">
      <w:pPr>
        <w:pStyle w:val="ListParagraph"/>
        <w:spacing w:line="360" w:lineRule="auto"/>
        <w:ind w:left="1276" w:firstLine="425"/>
        <w:jc w:val="both"/>
        <w:rPr>
          <w:rFonts w:ascii="Arial" w:hAnsi="Arial" w:cs="Arial"/>
        </w:rPr>
      </w:pPr>
      <w:r>
        <w:rPr>
          <w:rFonts w:ascii="Arial" w:hAnsi="Arial" w:cs="Arial"/>
        </w:rPr>
        <w:t>Adapun yang menjadi tujuan khusus dari penelitian ini adalah sebagai berikut:</w:t>
      </w:r>
    </w:p>
    <w:p w:rsidR="00AE1ACA" w:rsidRDefault="006C4BE0" w:rsidP="006D70E7">
      <w:pPr>
        <w:pStyle w:val="ListParagraph"/>
        <w:numPr>
          <w:ilvl w:val="0"/>
          <w:numId w:val="3"/>
        </w:numPr>
        <w:spacing w:line="360" w:lineRule="auto"/>
        <w:ind w:left="1701" w:hanging="425"/>
        <w:jc w:val="both"/>
        <w:rPr>
          <w:rFonts w:ascii="Arial" w:hAnsi="Arial" w:cs="Arial"/>
        </w:rPr>
      </w:pPr>
      <w:r>
        <w:rPr>
          <w:rFonts w:ascii="Arial" w:hAnsi="Arial" w:cs="Arial"/>
        </w:rPr>
        <w:t xml:space="preserve">Untuk mengetahui ada </w:t>
      </w:r>
      <w:r w:rsidR="00664018">
        <w:rPr>
          <w:rFonts w:ascii="Arial" w:hAnsi="Arial" w:cs="Arial"/>
        </w:rPr>
        <w:t xml:space="preserve">Tidaknya Kandungan Boraks </w:t>
      </w:r>
      <w:r w:rsidR="00701036">
        <w:rPr>
          <w:rFonts w:ascii="Arial" w:hAnsi="Arial" w:cs="Arial"/>
        </w:rPr>
        <w:t>pada lontong yang dijual di pasar</w:t>
      </w:r>
      <w:r w:rsidR="001E0EC9">
        <w:rPr>
          <w:rFonts w:ascii="Arial" w:hAnsi="Arial" w:cs="Arial"/>
        </w:rPr>
        <w:t xml:space="preserve"> Tiganderket.</w:t>
      </w:r>
    </w:p>
    <w:p w:rsidR="00AA245F" w:rsidRDefault="00FE40F6" w:rsidP="006D70E7">
      <w:pPr>
        <w:pStyle w:val="ListParagraph"/>
        <w:numPr>
          <w:ilvl w:val="0"/>
          <w:numId w:val="3"/>
        </w:numPr>
        <w:spacing w:line="360" w:lineRule="auto"/>
        <w:ind w:left="1701" w:hanging="425"/>
        <w:jc w:val="both"/>
        <w:rPr>
          <w:rFonts w:ascii="Arial" w:hAnsi="Arial" w:cs="Arial"/>
        </w:rPr>
      </w:pPr>
      <w:r>
        <w:rPr>
          <w:rFonts w:ascii="Arial" w:hAnsi="Arial" w:cs="Arial"/>
        </w:rPr>
        <w:t>Tingkat pengetahuan pedagan</w:t>
      </w:r>
      <w:r w:rsidR="00020A5A">
        <w:rPr>
          <w:rFonts w:ascii="Arial" w:hAnsi="Arial" w:cs="Arial"/>
        </w:rPr>
        <w:t>g</w:t>
      </w:r>
      <w:r>
        <w:rPr>
          <w:rFonts w:ascii="Arial" w:hAnsi="Arial" w:cs="Arial"/>
        </w:rPr>
        <w:t xml:space="preserve"> tentang keberadaan borak</w:t>
      </w:r>
      <w:r w:rsidR="00020A5A">
        <w:rPr>
          <w:rFonts w:ascii="Arial" w:hAnsi="Arial" w:cs="Arial"/>
        </w:rPr>
        <w:t>s</w:t>
      </w:r>
      <w:r>
        <w:rPr>
          <w:rFonts w:ascii="Arial" w:hAnsi="Arial" w:cs="Arial"/>
        </w:rPr>
        <w:t>.</w:t>
      </w:r>
    </w:p>
    <w:p w:rsidR="00CD21D6" w:rsidRPr="00CD21D6" w:rsidRDefault="00CD21D6" w:rsidP="00CD21D6">
      <w:pPr>
        <w:spacing w:line="360" w:lineRule="auto"/>
        <w:jc w:val="both"/>
        <w:rPr>
          <w:rFonts w:ascii="Arial" w:hAnsi="Arial" w:cs="Arial"/>
        </w:rPr>
      </w:pPr>
    </w:p>
    <w:p w:rsidR="001E0EC9" w:rsidRPr="00D02DE0" w:rsidRDefault="001E0EC9" w:rsidP="001D0C54">
      <w:pPr>
        <w:pStyle w:val="ListParagraph"/>
        <w:numPr>
          <w:ilvl w:val="2"/>
          <w:numId w:val="2"/>
        </w:numPr>
        <w:tabs>
          <w:tab w:val="left" w:pos="360"/>
        </w:tabs>
        <w:spacing w:line="360" w:lineRule="auto"/>
        <w:jc w:val="both"/>
        <w:rPr>
          <w:rFonts w:ascii="Arial" w:hAnsi="Arial" w:cs="Arial"/>
          <w:b/>
        </w:rPr>
      </w:pPr>
      <w:r w:rsidRPr="00D02DE0">
        <w:rPr>
          <w:rFonts w:ascii="Arial" w:hAnsi="Arial" w:cs="Arial"/>
          <w:b/>
        </w:rPr>
        <w:lastRenderedPageBreak/>
        <w:t xml:space="preserve">Manfaat Penelitian </w:t>
      </w:r>
    </w:p>
    <w:p w:rsidR="00A95A12" w:rsidRPr="00D02DE0" w:rsidRDefault="00C856D1" w:rsidP="00D02DE0">
      <w:pPr>
        <w:pStyle w:val="ListParagraph"/>
        <w:numPr>
          <w:ilvl w:val="2"/>
          <w:numId w:val="27"/>
        </w:numPr>
        <w:spacing w:line="360" w:lineRule="auto"/>
        <w:ind w:hanging="579"/>
        <w:jc w:val="both"/>
        <w:rPr>
          <w:rFonts w:ascii="Arial" w:hAnsi="Arial" w:cs="Arial"/>
        </w:rPr>
      </w:pPr>
      <w:r w:rsidRPr="00D02DE0">
        <w:rPr>
          <w:rFonts w:ascii="Arial" w:hAnsi="Arial" w:cs="Arial"/>
        </w:rPr>
        <w:t xml:space="preserve">Bagi Penulis </w:t>
      </w:r>
    </w:p>
    <w:p w:rsidR="00C856D1" w:rsidRPr="000F1EE7" w:rsidRDefault="00C856D1" w:rsidP="006D70E7">
      <w:pPr>
        <w:pStyle w:val="ListParagraph"/>
        <w:spacing w:line="360" w:lineRule="auto"/>
        <w:ind w:left="1276"/>
        <w:jc w:val="both"/>
        <w:rPr>
          <w:rFonts w:ascii="Arial" w:hAnsi="Arial" w:cs="Arial"/>
        </w:rPr>
      </w:pPr>
      <w:r>
        <w:rPr>
          <w:rFonts w:ascii="Arial" w:hAnsi="Arial" w:cs="Arial"/>
        </w:rPr>
        <w:t>Untuk menambah pengalaman dan pengetahuan penulis dalam  menganalisa</w:t>
      </w:r>
      <w:r w:rsidRPr="000F1EE7">
        <w:rPr>
          <w:rFonts w:ascii="Arial" w:hAnsi="Arial" w:cs="Arial"/>
        </w:rPr>
        <w:t>keberadaan boraks pada lontong.</w:t>
      </w:r>
    </w:p>
    <w:p w:rsidR="00A95A12" w:rsidRPr="00A52FA8" w:rsidRDefault="00A52FA8" w:rsidP="00D02DE0">
      <w:pPr>
        <w:pStyle w:val="ListParagraph"/>
        <w:numPr>
          <w:ilvl w:val="2"/>
          <w:numId w:val="27"/>
        </w:numPr>
        <w:spacing w:line="360" w:lineRule="auto"/>
        <w:ind w:hanging="579"/>
        <w:jc w:val="both"/>
        <w:rPr>
          <w:rFonts w:ascii="Arial" w:hAnsi="Arial" w:cs="Arial"/>
        </w:rPr>
      </w:pPr>
      <w:r>
        <w:rPr>
          <w:rFonts w:ascii="Arial" w:hAnsi="Arial" w:cs="Arial"/>
        </w:rPr>
        <w:t xml:space="preserve">Bagi Masyarakat </w:t>
      </w:r>
    </w:p>
    <w:p w:rsidR="00DE5D99" w:rsidRDefault="001679DD" w:rsidP="006D70E7">
      <w:pPr>
        <w:pStyle w:val="ListParagraph"/>
        <w:spacing w:line="360" w:lineRule="auto"/>
        <w:ind w:left="1276"/>
        <w:jc w:val="both"/>
        <w:rPr>
          <w:rFonts w:ascii="Arial" w:hAnsi="Arial" w:cs="Arial"/>
        </w:rPr>
      </w:pPr>
      <w:r>
        <w:rPr>
          <w:rFonts w:ascii="Arial" w:hAnsi="Arial" w:cs="Arial"/>
        </w:rPr>
        <w:t>U</w:t>
      </w:r>
      <w:r w:rsidR="00A52FA8">
        <w:rPr>
          <w:rFonts w:ascii="Arial" w:hAnsi="Arial" w:cs="Arial"/>
        </w:rPr>
        <w:t>ntuk menambah sumber informasi kepada masyarakat agar lebih hati-hati dan jeli dalam memilih makanan khususnya lontong yang aman dari boraks.</w:t>
      </w:r>
    </w:p>
    <w:p w:rsidR="00A52FA8" w:rsidRDefault="001679DD" w:rsidP="00D02DE0">
      <w:pPr>
        <w:pStyle w:val="ListParagraph"/>
        <w:numPr>
          <w:ilvl w:val="2"/>
          <w:numId w:val="27"/>
        </w:numPr>
        <w:spacing w:line="360" w:lineRule="auto"/>
        <w:ind w:hanging="579"/>
        <w:jc w:val="both"/>
        <w:rPr>
          <w:rFonts w:ascii="Arial" w:hAnsi="Arial" w:cs="Arial"/>
        </w:rPr>
      </w:pPr>
      <w:r>
        <w:rPr>
          <w:rFonts w:ascii="Arial" w:hAnsi="Arial" w:cs="Arial"/>
        </w:rPr>
        <w:t>Bagi Institusi</w:t>
      </w:r>
    </w:p>
    <w:p w:rsidR="00EE3CE0" w:rsidRDefault="00664018" w:rsidP="006D70E7">
      <w:pPr>
        <w:pStyle w:val="ListParagraph"/>
        <w:spacing w:line="360" w:lineRule="auto"/>
        <w:ind w:left="1276"/>
        <w:jc w:val="both"/>
        <w:rPr>
          <w:rFonts w:ascii="Arial" w:hAnsi="Arial" w:cs="Arial"/>
        </w:rPr>
      </w:pPr>
      <w:r>
        <w:rPr>
          <w:rFonts w:ascii="Arial" w:hAnsi="Arial" w:cs="Arial"/>
        </w:rPr>
        <w:t>Untu</w:t>
      </w:r>
      <w:r>
        <w:rPr>
          <w:rFonts w:ascii="Arial" w:hAnsi="Arial" w:cs="Arial"/>
          <w:lang w:val="id-ID"/>
        </w:rPr>
        <w:t>k</w:t>
      </w:r>
      <w:r w:rsidR="001679DD">
        <w:rPr>
          <w:rFonts w:ascii="Arial" w:hAnsi="Arial" w:cs="Arial"/>
        </w:rPr>
        <w:t xml:space="preserve"> menambah </w:t>
      </w:r>
      <w:r>
        <w:rPr>
          <w:rFonts w:ascii="Arial" w:hAnsi="Arial" w:cs="Arial"/>
          <w:lang w:val="id-ID"/>
        </w:rPr>
        <w:t>sumber informasi,</w:t>
      </w:r>
      <w:r w:rsidR="00087E76">
        <w:rPr>
          <w:rFonts w:ascii="Arial" w:hAnsi="Arial" w:cs="Arial"/>
        </w:rPr>
        <w:t xml:space="preserve"> bahan bacaan dan pengetahuan pihak institusi dan sebagai referensi bagi mahasi</w:t>
      </w:r>
      <w:r w:rsidR="00C17FC6">
        <w:rPr>
          <w:rFonts w:ascii="Arial" w:hAnsi="Arial" w:cs="Arial"/>
        </w:rPr>
        <w:t>swa tentang boraks pada lontong.</w:t>
      </w:r>
    </w:p>
    <w:p w:rsidR="000F1EE7" w:rsidRDefault="000F1EE7" w:rsidP="000F1EE7">
      <w:pPr>
        <w:pStyle w:val="ListParagraph"/>
        <w:spacing w:line="360" w:lineRule="auto"/>
        <w:ind w:left="993"/>
        <w:jc w:val="both"/>
        <w:rPr>
          <w:rFonts w:ascii="Arial" w:hAnsi="Arial" w:cs="Arial"/>
        </w:rPr>
      </w:pPr>
    </w:p>
    <w:p w:rsidR="000F1EE7" w:rsidRDefault="000F1EE7" w:rsidP="000F1EE7">
      <w:pPr>
        <w:pStyle w:val="ListParagraph"/>
        <w:spacing w:line="360" w:lineRule="auto"/>
        <w:ind w:left="993"/>
        <w:jc w:val="both"/>
        <w:rPr>
          <w:rFonts w:ascii="Arial" w:hAnsi="Arial" w:cs="Arial"/>
        </w:rPr>
      </w:pPr>
    </w:p>
    <w:p w:rsidR="000F1EE7" w:rsidRDefault="000F1EE7" w:rsidP="000F1EE7">
      <w:pPr>
        <w:pStyle w:val="ListParagraph"/>
        <w:spacing w:line="360" w:lineRule="auto"/>
        <w:ind w:left="993"/>
        <w:jc w:val="both"/>
        <w:rPr>
          <w:rFonts w:ascii="Arial" w:hAnsi="Arial" w:cs="Arial"/>
        </w:rPr>
      </w:pPr>
    </w:p>
    <w:p w:rsidR="000F1EE7" w:rsidRDefault="000F1EE7" w:rsidP="000F1EE7">
      <w:pPr>
        <w:pStyle w:val="ListParagraph"/>
        <w:spacing w:line="360" w:lineRule="auto"/>
        <w:ind w:left="993"/>
        <w:jc w:val="both"/>
        <w:rPr>
          <w:rFonts w:ascii="Arial" w:hAnsi="Arial" w:cs="Arial"/>
        </w:rPr>
      </w:pPr>
    </w:p>
    <w:p w:rsidR="000F1EE7" w:rsidRDefault="000F1EE7" w:rsidP="000F1EE7">
      <w:pPr>
        <w:pStyle w:val="ListParagraph"/>
        <w:spacing w:line="360" w:lineRule="auto"/>
        <w:ind w:left="993"/>
        <w:jc w:val="both"/>
        <w:rPr>
          <w:rFonts w:ascii="Arial" w:hAnsi="Arial" w:cs="Arial"/>
        </w:rPr>
      </w:pPr>
    </w:p>
    <w:p w:rsidR="000F1EE7" w:rsidRDefault="000F1EE7" w:rsidP="000F1EE7">
      <w:pPr>
        <w:pStyle w:val="ListParagraph"/>
        <w:spacing w:line="360" w:lineRule="auto"/>
        <w:ind w:left="993"/>
        <w:jc w:val="both"/>
        <w:rPr>
          <w:rFonts w:ascii="Arial" w:hAnsi="Arial" w:cs="Arial"/>
        </w:rPr>
      </w:pPr>
    </w:p>
    <w:p w:rsidR="000F1EE7" w:rsidRDefault="000F1EE7" w:rsidP="000F1EE7">
      <w:pPr>
        <w:pStyle w:val="ListParagraph"/>
        <w:spacing w:line="360" w:lineRule="auto"/>
        <w:ind w:left="993"/>
        <w:jc w:val="both"/>
        <w:rPr>
          <w:rFonts w:ascii="Arial" w:hAnsi="Arial" w:cs="Arial"/>
        </w:rPr>
      </w:pPr>
    </w:p>
    <w:p w:rsidR="000F1EE7" w:rsidRDefault="000F1EE7" w:rsidP="000F1EE7">
      <w:pPr>
        <w:pStyle w:val="ListParagraph"/>
        <w:spacing w:line="360" w:lineRule="auto"/>
        <w:ind w:left="993"/>
        <w:jc w:val="both"/>
        <w:rPr>
          <w:rFonts w:ascii="Arial" w:hAnsi="Arial" w:cs="Arial"/>
        </w:rPr>
      </w:pPr>
    </w:p>
    <w:p w:rsidR="000F1EE7" w:rsidRDefault="000F1EE7" w:rsidP="000F1EE7">
      <w:pPr>
        <w:pStyle w:val="ListParagraph"/>
        <w:spacing w:line="360" w:lineRule="auto"/>
        <w:ind w:left="993"/>
        <w:jc w:val="both"/>
        <w:rPr>
          <w:rFonts w:ascii="Arial" w:hAnsi="Arial" w:cs="Arial"/>
        </w:rPr>
      </w:pPr>
    </w:p>
    <w:p w:rsidR="000F1EE7" w:rsidRDefault="000F1EE7" w:rsidP="000F1EE7">
      <w:pPr>
        <w:pStyle w:val="ListParagraph"/>
        <w:spacing w:line="360" w:lineRule="auto"/>
        <w:ind w:left="993"/>
        <w:jc w:val="both"/>
        <w:rPr>
          <w:rFonts w:ascii="Arial" w:hAnsi="Arial" w:cs="Arial"/>
        </w:rPr>
      </w:pPr>
    </w:p>
    <w:p w:rsidR="000F1EE7" w:rsidRDefault="000F1EE7" w:rsidP="000F1EE7">
      <w:pPr>
        <w:pStyle w:val="ListParagraph"/>
        <w:spacing w:line="360" w:lineRule="auto"/>
        <w:ind w:left="993"/>
        <w:jc w:val="both"/>
        <w:rPr>
          <w:rFonts w:ascii="Arial" w:hAnsi="Arial" w:cs="Arial"/>
        </w:rPr>
      </w:pPr>
    </w:p>
    <w:p w:rsidR="000F1EE7" w:rsidRDefault="000F1EE7" w:rsidP="000F1EE7">
      <w:pPr>
        <w:pStyle w:val="ListParagraph"/>
        <w:spacing w:line="360" w:lineRule="auto"/>
        <w:ind w:left="993"/>
        <w:jc w:val="both"/>
        <w:rPr>
          <w:rFonts w:ascii="Arial" w:hAnsi="Arial" w:cs="Arial"/>
        </w:rPr>
      </w:pPr>
    </w:p>
    <w:p w:rsidR="000F1EE7" w:rsidRDefault="000F1EE7" w:rsidP="000F1EE7">
      <w:pPr>
        <w:pStyle w:val="ListParagraph"/>
        <w:spacing w:line="360" w:lineRule="auto"/>
        <w:ind w:left="993"/>
        <w:jc w:val="both"/>
        <w:rPr>
          <w:rFonts w:ascii="Arial" w:hAnsi="Arial" w:cs="Arial"/>
        </w:rPr>
      </w:pPr>
    </w:p>
    <w:p w:rsidR="000F1EE7" w:rsidRDefault="000F1EE7" w:rsidP="000F1EE7">
      <w:pPr>
        <w:pStyle w:val="ListParagraph"/>
        <w:spacing w:line="360" w:lineRule="auto"/>
        <w:ind w:left="993"/>
        <w:jc w:val="both"/>
        <w:rPr>
          <w:rFonts w:ascii="Arial" w:hAnsi="Arial" w:cs="Arial"/>
        </w:rPr>
      </w:pPr>
    </w:p>
    <w:p w:rsidR="000F1EE7" w:rsidRDefault="000F1EE7" w:rsidP="000F1EE7">
      <w:pPr>
        <w:pStyle w:val="ListParagraph"/>
        <w:spacing w:line="360" w:lineRule="auto"/>
        <w:ind w:left="993"/>
        <w:jc w:val="both"/>
        <w:rPr>
          <w:rFonts w:ascii="Arial" w:hAnsi="Arial" w:cs="Arial"/>
        </w:rPr>
      </w:pPr>
    </w:p>
    <w:p w:rsidR="000F1EE7" w:rsidRDefault="000F1EE7" w:rsidP="000F1EE7">
      <w:pPr>
        <w:pStyle w:val="ListParagraph"/>
        <w:spacing w:line="360" w:lineRule="auto"/>
        <w:ind w:left="993"/>
        <w:jc w:val="both"/>
        <w:rPr>
          <w:rFonts w:ascii="Arial" w:hAnsi="Arial" w:cs="Arial"/>
        </w:rPr>
      </w:pPr>
    </w:p>
    <w:p w:rsidR="003F4826" w:rsidRDefault="003F4826" w:rsidP="003F4826">
      <w:pPr>
        <w:spacing w:line="360" w:lineRule="auto"/>
        <w:jc w:val="both"/>
        <w:rPr>
          <w:rFonts w:ascii="Arial" w:hAnsi="Arial" w:cs="Arial"/>
        </w:rPr>
      </w:pPr>
    </w:p>
    <w:p w:rsidR="008739F4" w:rsidRPr="003F4826" w:rsidRDefault="008739F4" w:rsidP="003F4826">
      <w:pPr>
        <w:spacing w:line="360" w:lineRule="auto"/>
        <w:jc w:val="both"/>
        <w:rPr>
          <w:rFonts w:ascii="Arial" w:hAnsi="Arial" w:cs="Arial"/>
        </w:rPr>
      </w:pPr>
    </w:p>
    <w:p w:rsidR="00DE5D99" w:rsidRPr="00EE3CE0" w:rsidRDefault="00DE5D99" w:rsidP="00702D69">
      <w:pPr>
        <w:spacing w:after="0" w:line="360" w:lineRule="auto"/>
        <w:jc w:val="center"/>
        <w:rPr>
          <w:rFonts w:ascii="Arial" w:hAnsi="Arial" w:cs="Arial"/>
          <w:b/>
          <w:sz w:val="24"/>
        </w:rPr>
      </w:pPr>
      <w:r w:rsidRPr="00EE3CE0">
        <w:rPr>
          <w:rFonts w:ascii="Arial" w:hAnsi="Arial" w:cs="Arial"/>
          <w:b/>
          <w:sz w:val="24"/>
        </w:rPr>
        <w:lastRenderedPageBreak/>
        <w:t>BAB II</w:t>
      </w:r>
    </w:p>
    <w:p w:rsidR="00DE5D99" w:rsidRPr="00702D69" w:rsidRDefault="00DE5D99" w:rsidP="00702D69">
      <w:pPr>
        <w:spacing w:after="0" w:line="480" w:lineRule="auto"/>
        <w:jc w:val="center"/>
        <w:rPr>
          <w:rFonts w:ascii="Arial" w:hAnsi="Arial" w:cs="Arial"/>
          <w:b/>
          <w:sz w:val="24"/>
        </w:rPr>
      </w:pPr>
      <w:r w:rsidRPr="00702D69">
        <w:rPr>
          <w:rFonts w:ascii="Arial" w:hAnsi="Arial" w:cs="Arial"/>
          <w:b/>
          <w:sz w:val="24"/>
        </w:rPr>
        <w:t>TINJAUAN PUSTAKA</w:t>
      </w:r>
    </w:p>
    <w:p w:rsidR="005E5092" w:rsidRPr="00151D6D" w:rsidRDefault="005F675E" w:rsidP="001D0C54">
      <w:pPr>
        <w:pStyle w:val="ListParagraph"/>
        <w:spacing w:after="0" w:line="360" w:lineRule="auto"/>
        <w:ind w:left="90"/>
        <w:rPr>
          <w:rFonts w:ascii="Arial" w:hAnsi="Arial" w:cs="Arial"/>
          <w:b/>
        </w:rPr>
      </w:pPr>
      <w:r w:rsidRPr="00151D6D">
        <w:rPr>
          <w:rFonts w:ascii="Arial" w:hAnsi="Arial" w:cs="Arial"/>
          <w:b/>
        </w:rPr>
        <w:t>2.1</w:t>
      </w:r>
      <w:r w:rsidRPr="00151D6D">
        <w:rPr>
          <w:rFonts w:ascii="Arial" w:hAnsi="Arial" w:cs="Arial"/>
          <w:b/>
        </w:rPr>
        <w:tab/>
      </w:r>
      <w:r w:rsidR="005E5092" w:rsidRPr="00151D6D">
        <w:rPr>
          <w:rFonts w:ascii="Arial" w:hAnsi="Arial" w:cs="Arial"/>
          <w:b/>
        </w:rPr>
        <w:t>Pangan</w:t>
      </w:r>
    </w:p>
    <w:p w:rsidR="005E5092" w:rsidRPr="005E5092" w:rsidRDefault="005E5092" w:rsidP="000F1EE7">
      <w:pPr>
        <w:pStyle w:val="ListParagraph"/>
        <w:spacing w:after="0" w:line="360" w:lineRule="auto"/>
        <w:ind w:left="709" w:firstLine="284"/>
        <w:jc w:val="both"/>
        <w:rPr>
          <w:rFonts w:ascii="Arial" w:hAnsi="Arial" w:cs="Arial"/>
        </w:rPr>
      </w:pPr>
      <w:r>
        <w:rPr>
          <w:rFonts w:ascii="Arial" w:hAnsi="Arial" w:cs="Arial"/>
          <w:b/>
          <w:sz w:val="24"/>
        </w:rPr>
        <w:tab/>
      </w:r>
      <w:r w:rsidRPr="005E5092">
        <w:rPr>
          <w:rFonts w:ascii="Arial" w:hAnsi="Arial" w:cs="Arial"/>
        </w:rPr>
        <w:t>Pangan adalah segala sesuatu yang berasal dari sumber hayati produk pertanian, perkebunan, kehutanan, perikanan, peternakan, perairan, dan air, baik yang diolah maupun tidak diolah yang diperuntukkan sebagai makanan atau minuman bagi konsumsi manusia, termasuk bahan tambahan pangan, bahan baku pangan, dan bahan lainnya yang digunakan dalam proses penyiapan, pengolahan, dan\atau pembuatan makanan atau minuman.</w:t>
      </w:r>
    </w:p>
    <w:p w:rsidR="005E5092" w:rsidRDefault="005E5092" w:rsidP="000F1EE7">
      <w:pPr>
        <w:pStyle w:val="ListParagraph"/>
        <w:spacing w:after="0" w:line="360" w:lineRule="auto"/>
        <w:ind w:left="709" w:firstLine="709"/>
        <w:jc w:val="both"/>
        <w:rPr>
          <w:rFonts w:ascii="Arial" w:hAnsi="Arial" w:cs="Arial"/>
        </w:rPr>
      </w:pPr>
      <w:r w:rsidRPr="005E5092">
        <w:rPr>
          <w:rFonts w:ascii="Arial" w:hAnsi="Arial" w:cs="Arial"/>
        </w:rPr>
        <w:tab/>
        <w:t xml:space="preserve">Kualitas pangan </w:t>
      </w:r>
      <w:r>
        <w:rPr>
          <w:rFonts w:ascii="Arial" w:hAnsi="Arial" w:cs="Arial"/>
        </w:rPr>
        <w:t xml:space="preserve">dapat ditinjau dari aspek mikrobiologis, fisik, (warna, </w:t>
      </w:r>
      <w:r w:rsidR="00DE4C04">
        <w:rPr>
          <w:rFonts w:ascii="Arial" w:hAnsi="Arial" w:cs="Arial"/>
        </w:rPr>
        <w:t xml:space="preserve">bau, rasa dan tekstur) dan kandungan gizinya.Pangan yang tersedia secara alamiah tidak selalu bebas dari senyawa yang tidak diperlukan oleh tubuh, bahkan dapat mengandung senyawa yang merugikan kesehatan orang yang mengkonsumsinya. Senyawa-senyawa yang dapat merugikan kesehatan dan tidak seharusnya terdapat di dalam suatu bahan pangan dapat dihasilkan melaluireaksi kimia dan biokimia yang terjadi selama pengolahan maupun penyimpanan, baik karena kontaminasi ataupun terdapat secara alamiah, selain itu sering dengan sengaja ditambahkan </w:t>
      </w:r>
      <w:r w:rsidR="004F57AA">
        <w:rPr>
          <w:rFonts w:ascii="Arial" w:hAnsi="Arial" w:cs="Arial"/>
        </w:rPr>
        <w:t xml:space="preserve">bahan tambahan pangan (BTP) atau bahan untuk memperbaiki tekstur, warna, dan komponen mutu lainnya ke dalam </w:t>
      </w:r>
      <w:r w:rsidR="004F57AA" w:rsidRPr="00151D6D">
        <w:rPr>
          <w:rFonts w:ascii="Arial" w:hAnsi="Arial" w:cs="Arial"/>
        </w:rPr>
        <w:t xml:space="preserve">proses pengolahan pangan. </w:t>
      </w:r>
    </w:p>
    <w:p w:rsidR="006D70E7" w:rsidRPr="00151D6D" w:rsidRDefault="006D70E7" w:rsidP="000F1EE7">
      <w:pPr>
        <w:pStyle w:val="ListParagraph"/>
        <w:spacing w:after="0" w:line="360" w:lineRule="auto"/>
        <w:ind w:left="709" w:firstLine="709"/>
        <w:jc w:val="both"/>
        <w:rPr>
          <w:rFonts w:ascii="Arial" w:hAnsi="Arial" w:cs="Arial"/>
        </w:rPr>
      </w:pPr>
    </w:p>
    <w:p w:rsidR="0093238E" w:rsidRPr="00151D6D" w:rsidRDefault="0093238E" w:rsidP="001D0C54">
      <w:pPr>
        <w:pStyle w:val="ListParagraph"/>
        <w:spacing w:after="0" w:line="360" w:lineRule="auto"/>
        <w:ind w:left="90"/>
        <w:jc w:val="both"/>
        <w:rPr>
          <w:rFonts w:ascii="Arial" w:hAnsi="Arial" w:cs="Arial"/>
          <w:b/>
        </w:rPr>
      </w:pPr>
      <w:r w:rsidRPr="00151D6D">
        <w:rPr>
          <w:rFonts w:ascii="Arial" w:hAnsi="Arial" w:cs="Arial"/>
          <w:b/>
        </w:rPr>
        <w:t>2.2</w:t>
      </w:r>
      <w:r w:rsidR="005F675E" w:rsidRPr="00151D6D">
        <w:rPr>
          <w:rFonts w:ascii="Arial" w:hAnsi="Arial" w:cs="Arial"/>
          <w:b/>
        </w:rPr>
        <w:tab/>
      </w:r>
      <w:r w:rsidRPr="00151D6D">
        <w:rPr>
          <w:rFonts w:ascii="Arial" w:hAnsi="Arial" w:cs="Arial"/>
          <w:b/>
        </w:rPr>
        <w:t xml:space="preserve">Keamanan Pangan </w:t>
      </w:r>
    </w:p>
    <w:p w:rsidR="005E5092" w:rsidRDefault="0093238E" w:rsidP="000F1EE7">
      <w:pPr>
        <w:pStyle w:val="ListParagraph"/>
        <w:spacing w:after="0" w:line="360" w:lineRule="auto"/>
        <w:ind w:left="709" w:firstLine="709"/>
        <w:jc w:val="both"/>
        <w:rPr>
          <w:rFonts w:ascii="Arial" w:hAnsi="Arial" w:cs="Arial"/>
        </w:rPr>
      </w:pPr>
      <w:r>
        <w:rPr>
          <w:rFonts w:ascii="Arial" w:hAnsi="Arial" w:cs="Arial"/>
          <w:b/>
        </w:rPr>
        <w:tab/>
      </w:r>
      <w:r w:rsidR="000F5A3C">
        <w:rPr>
          <w:rFonts w:ascii="Arial" w:hAnsi="Arial" w:cs="Arial"/>
        </w:rPr>
        <w:t>Menurut</w:t>
      </w:r>
      <w:r w:rsidR="00532142">
        <w:rPr>
          <w:rFonts w:ascii="Arial" w:hAnsi="Arial" w:cs="Arial"/>
        </w:rPr>
        <w:t xml:space="preserve">pasal </w:t>
      </w:r>
      <w:r w:rsidR="00A837AE">
        <w:rPr>
          <w:rFonts w:ascii="Arial" w:hAnsi="Arial" w:cs="Arial"/>
        </w:rPr>
        <w:t>67</w:t>
      </w:r>
      <w:r w:rsidR="00532142">
        <w:rPr>
          <w:rFonts w:ascii="Arial" w:hAnsi="Arial" w:cs="Arial"/>
        </w:rPr>
        <w:t>UU no 18 tahun 2012</w:t>
      </w:r>
      <w:r w:rsidR="00A837AE">
        <w:rPr>
          <w:rFonts w:ascii="Arial" w:hAnsi="Arial" w:cs="Arial"/>
        </w:rPr>
        <w:t xml:space="preserve"> keamanan pangan diselenggarakan untuk menjaga pangan tetap aman, higienis, bermutu, bergizi, dan tidak bertentangan dengan agama, keyakinan, dan budaya masyarakat. Keamanan pangan dimaksudkan untuk mencegah kemungkinan cemaran biologis, kimia, dan benda lain yang dapat mengganggu, merugikan dan </w:t>
      </w:r>
      <w:r w:rsidR="006F0EAF">
        <w:rPr>
          <w:rFonts w:ascii="Arial" w:hAnsi="Arial" w:cs="Arial"/>
        </w:rPr>
        <w:t>membahayakan kesehatan manusia.</w:t>
      </w:r>
    </w:p>
    <w:p w:rsidR="00B23C0E" w:rsidRDefault="009C49BC" w:rsidP="000F1EE7">
      <w:pPr>
        <w:pStyle w:val="ListParagraph"/>
        <w:spacing w:after="0" w:line="360" w:lineRule="auto"/>
        <w:ind w:left="709" w:firstLine="709"/>
        <w:jc w:val="both"/>
        <w:rPr>
          <w:rFonts w:ascii="Arial" w:hAnsi="Arial" w:cs="Arial"/>
        </w:rPr>
      </w:pPr>
      <w:r>
        <w:rPr>
          <w:rFonts w:ascii="Arial" w:hAnsi="Arial" w:cs="Arial"/>
        </w:rPr>
        <w:tab/>
        <w:t xml:space="preserve">Karena keamanan pangan muncul sebagai suatu masalah yang dinamis seiring dengan berkembangnya peradaban manusia dan kemajuan </w:t>
      </w:r>
      <w:r>
        <w:rPr>
          <w:rFonts w:ascii="Arial" w:hAnsi="Arial" w:cs="Arial"/>
        </w:rPr>
        <w:lastRenderedPageBreak/>
        <w:t>ilmu dan teknologi, maka diperlukan</w:t>
      </w:r>
      <w:r w:rsidR="00B23C0E">
        <w:rPr>
          <w:rFonts w:ascii="Arial" w:hAnsi="Arial" w:cs="Arial"/>
        </w:rPr>
        <w:t xml:space="preserve"> suatu system dalam mengawasi pangan sejak diproduksi, diolah, ditangani, diangkut, disimpan dan didistribusikan serta dihidangkan kepada konsumen.Toksisitas mikrobiologi dan toksisitas kimiawi terhadap bahan pangan dapat terjadi pada rantai penanganan pangan dari mulai saat pra-panen, pascapanen/pengolahan sampai saat produk pangan didistribusikan dan dikonsumsi (Seto, 2001).</w:t>
      </w:r>
    </w:p>
    <w:p w:rsidR="009C49BC" w:rsidRDefault="00B23C0E" w:rsidP="000F1EE7">
      <w:pPr>
        <w:pStyle w:val="ListParagraph"/>
        <w:spacing w:line="360" w:lineRule="auto"/>
        <w:ind w:left="709" w:firstLine="709"/>
        <w:jc w:val="both"/>
        <w:rPr>
          <w:rFonts w:ascii="Arial" w:hAnsi="Arial" w:cs="Arial"/>
        </w:rPr>
      </w:pPr>
      <w:r>
        <w:rPr>
          <w:rFonts w:ascii="Arial" w:hAnsi="Arial" w:cs="Arial"/>
        </w:rPr>
        <w:tab/>
        <w:t>Untuk itu keamanan pangan merupakan aspek yang sangat penting dalam kehidupan sehari-hari. Kurangnya perhatian terhadap hal ini telah ser</w:t>
      </w:r>
      <w:r w:rsidR="00BF2DC5">
        <w:rPr>
          <w:rFonts w:ascii="Arial" w:hAnsi="Arial" w:cs="Arial"/>
        </w:rPr>
        <w:t>ing mengakibatkan terjadinya dampak</w:t>
      </w:r>
      <w:r>
        <w:rPr>
          <w:rFonts w:ascii="Arial" w:hAnsi="Arial" w:cs="Arial"/>
        </w:rPr>
        <w:t xml:space="preserve"> berupa penurunan kesehatan </w:t>
      </w:r>
      <w:r w:rsidR="00BF2DC5">
        <w:rPr>
          <w:rFonts w:ascii="Arial" w:hAnsi="Arial" w:cs="Arial"/>
        </w:rPr>
        <w:t>konsumennya, mulai dari keracunan makanan akibat tidak higienisnya proses penyiapan dan penyajian sampai resiko munculnya penyakit kanker akibat penggunaan bahan tambahan (</w:t>
      </w:r>
      <w:r w:rsidR="00BF2DC5">
        <w:rPr>
          <w:rFonts w:ascii="Arial" w:hAnsi="Arial" w:cs="Arial"/>
          <w:i/>
        </w:rPr>
        <w:t>food additive)</w:t>
      </w:r>
      <w:r w:rsidR="00BF2DC5">
        <w:rPr>
          <w:rFonts w:ascii="Arial" w:hAnsi="Arial" w:cs="Arial"/>
        </w:rPr>
        <w:t xml:space="preserve"> yang berbahaya (Syah, 2005).</w:t>
      </w:r>
    </w:p>
    <w:p w:rsidR="006D70E7" w:rsidRDefault="006D70E7" w:rsidP="000F1EE7">
      <w:pPr>
        <w:pStyle w:val="ListParagraph"/>
        <w:spacing w:line="360" w:lineRule="auto"/>
        <w:ind w:left="709" w:firstLine="709"/>
        <w:jc w:val="both"/>
        <w:rPr>
          <w:rFonts w:ascii="Arial" w:hAnsi="Arial" w:cs="Arial"/>
        </w:rPr>
      </w:pPr>
    </w:p>
    <w:p w:rsidR="005E5092" w:rsidRPr="00151D6D" w:rsidRDefault="004803AD" w:rsidP="001D0C54">
      <w:pPr>
        <w:pStyle w:val="ListParagraph"/>
        <w:spacing w:after="0" w:line="360" w:lineRule="auto"/>
        <w:ind w:left="90"/>
        <w:jc w:val="both"/>
        <w:rPr>
          <w:rFonts w:ascii="Arial" w:hAnsi="Arial" w:cs="Arial"/>
          <w:b/>
          <w:szCs w:val="24"/>
        </w:rPr>
      </w:pPr>
      <w:r w:rsidRPr="00151D6D">
        <w:rPr>
          <w:rFonts w:ascii="Arial" w:hAnsi="Arial" w:cs="Arial"/>
          <w:b/>
          <w:szCs w:val="24"/>
        </w:rPr>
        <w:t>2.3</w:t>
      </w:r>
      <w:r w:rsidR="005F675E" w:rsidRPr="00151D6D">
        <w:rPr>
          <w:rFonts w:ascii="Arial" w:hAnsi="Arial" w:cs="Arial"/>
          <w:b/>
          <w:szCs w:val="24"/>
        </w:rPr>
        <w:tab/>
      </w:r>
      <w:r w:rsidRPr="00151D6D">
        <w:rPr>
          <w:rFonts w:ascii="Arial" w:hAnsi="Arial" w:cs="Arial"/>
          <w:b/>
          <w:szCs w:val="24"/>
        </w:rPr>
        <w:t xml:space="preserve">Bahan Tambahan Pangan </w:t>
      </w:r>
      <w:r w:rsidR="007C599F" w:rsidRPr="00151D6D">
        <w:rPr>
          <w:rFonts w:ascii="Arial" w:hAnsi="Arial" w:cs="Arial"/>
          <w:b/>
          <w:sz w:val="20"/>
          <w:szCs w:val="24"/>
        </w:rPr>
        <w:tab/>
      </w:r>
      <w:r w:rsidR="007C599F" w:rsidRPr="00151D6D">
        <w:rPr>
          <w:rFonts w:ascii="Arial" w:hAnsi="Arial" w:cs="Arial"/>
          <w:b/>
          <w:sz w:val="20"/>
          <w:szCs w:val="24"/>
        </w:rPr>
        <w:tab/>
      </w:r>
    </w:p>
    <w:p w:rsidR="004803AD" w:rsidRDefault="007C599F" w:rsidP="000F1EE7">
      <w:pPr>
        <w:pStyle w:val="ListParagraph"/>
        <w:spacing w:after="0" w:line="360" w:lineRule="auto"/>
        <w:ind w:left="709" w:firstLine="709"/>
        <w:jc w:val="both"/>
        <w:rPr>
          <w:rFonts w:ascii="Arial" w:hAnsi="Arial" w:cs="Arial"/>
        </w:rPr>
      </w:pPr>
      <w:r>
        <w:rPr>
          <w:rFonts w:ascii="Arial" w:hAnsi="Arial" w:cs="Arial"/>
          <w:b/>
          <w:sz w:val="28"/>
        </w:rPr>
        <w:tab/>
      </w:r>
      <w:r>
        <w:rPr>
          <w:rFonts w:ascii="Arial" w:hAnsi="Arial" w:cs="Arial"/>
        </w:rPr>
        <w:t xml:space="preserve">Bahan tambahan pangan (BTP) adalah bahan yang ditambahkan dengan sengaja ke dalam makanan dalam jumlah kecil dengan tujuan untuk memperbaiki </w:t>
      </w:r>
      <w:r w:rsidR="00EF078A">
        <w:rPr>
          <w:rFonts w:ascii="Arial" w:hAnsi="Arial" w:cs="Arial"/>
        </w:rPr>
        <w:t>penampakan, cita rasa, tekstur dan memperpanjang daya simpan.Selain itu, juga dapat meningkatkan nilai gizi seperti protein, mineral, dan vitamin (Widyaningsih dan Murtini, 2006).</w:t>
      </w:r>
    </w:p>
    <w:p w:rsidR="00E235FE" w:rsidRDefault="00EF078A" w:rsidP="000F1EE7">
      <w:pPr>
        <w:pStyle w:val="ListParagraph"/>
        <w:spacing w:after="0" w:line="360" w:lineRule="auto"/>
        <w:ind w:left="709" w:firstLine="709"/>
        <w:jc w:val="both"/>
        <w:rPr>
          <w:rFonts w:ascii="Arial" w:hAnsi="Arial" w:cs="Arial"/>
        </w:rPr>
      </w:pPr>
      <w:r>
        <w:rPr>
          <w:rFonts w:ascii="Arial" w:hAnsi="Arial" w:cs="Arial"/>
        </w:rPr>
        <w:t>Menurut pasal 73 UU No 18 tahun 2012 Bahan Tambahan Pangan merupakan bahan yang ditambahkan kedalam pangan untuk mempengaruhi sifat dan/atau bentuk pangan.</w:t>
      </w:r>
    </w:p>
    <w:p w:rsidR="00EF078A" w:rsidRDefault="00394849" w:rsidP="001D0C54">
      <w:pPr>
        <w:pStyle w:val="ListParagraph"/>
        <w:spacing w:after="0" w:line="360" w:lineRule="auto"/>
        <w:ind w:left="450"/>
        <w:jc w:val="both"/>
        <w:rPr>
          <w:rFonts w:ascii="Arial" w:hAnsi="Arial" w:cs="Arial"/>
        </w:rPr>
      </w:pPr>
      <w:r>
        <w:rPr>
          <w:rFonts w:ascii="Arial" w:hAnsi="Arial" w:cs="Arial"/>
        </w:rPr>
        <w:tab/>
        <w:t>Dan juga menurut pasal 75 ayat 1 dan 2 UU No 18 tahun 2012 :</w:t>
      </w:r>
    </w:p>
    <w:p w:rsidR="00394849" w:rsidRDefault="00394849" w:rsidP="000F1EE7">
      <w:pPr>
        <w:pStyle w:val="ListParagraph"/>
        <w:numPr>
          <w:ilvl w:val="0"/>
          <w:numId w:val="6"/>
        </w:numPr>
        <w:spacing w:after="0" w:line="360" w:lineRule="auto"/>
        <w:ind w:left="1134" w:hanging="425"/>
        <w:jc w:val="both"/>
        <w:rPr>
          <w:rFonts w:ascii="Arial" w:hAnsi="Arial" w:cs="Arial"/>
        </w:rPr>
      </w:pPr>
      <w:r>
        <w:rPr>
          <w:rFonts w:ascii="Arial" w:hAnsi="Arial" w:cs="Arial"/>
        </w:rPr>
        <w:t>Setiap orang yang melakukan produksi pangan untuk diedarkan dilarang menggunakan:</w:t>
      </w:r>
    </w:p>
    <w:p w:rsidR="00394849" w:rsidRDefault="00394849" w:rsidP="000F1EE7">
      <w:pPr>
        <w:pStyle w:val="ListParagraph"/>
        <w:numPr>
          <w:ilvl w:val="0"/>
          <w:numId w:val="7"/>
        </w:numPr>
        <w:spacing w:after="0" w:line="360" w:lineRule="auto"/>
        <w:ind w:left="1560" w:hanging="426"/>
        <w:jc w:val="both"/>
        <w:rPr>
          <w:rFonts w:ascii="Arial" w:hAnsi="Arial" w:cs="Arial"/>
        </w:rPr>
      </w:pPr>
      <w:r>
        <w:rPr>
          <w:rFonts w:ascii="Arial" w:hAnsi="Arial" w:cs="Arial"/>
        </w:rPr>
        <w:t>Bahan tambahan pangan yang melampaui ambang</w:t>
      </w:r>
      <w:r w:rsidR="00164407">
        <w:rPr>
          <w:rFonts w:ascii="Arial" w:hAnsi="Arial" w:cs="Arial"/>
        </w:rPr>
        <w:t xml:space="preserve"> batas maksimal yang ditetapkan; dan/atau </w:t>
      </w:r>
    </w:p>
    <w:p w:rsidR="00C973B7" w:rsidRDefault="00164407" w:rsidP="000F1EE7">
      <w:pPr>
        <w:pStyle w:val="ListParagraph"/>
        <w:numPr>
          <w:ilvl w:val="0"/>
          <w:numId w:val="7"/>
        </w:numPr>
        <w:tabs>
          <w:tab w:val="left" w:pos="2790"/>
        </w:tabs>
        <w:spacing w:after="0" w:line="360" w:lineRule="auto"/>
        <w:ind w:left="1560" w:hanging="426"/>
        <w:jc w:val="both"/>
        <w:rPr>
          <w:rFonts w:ascii="Arial" w:hAnsi="Arial" w:cs="Arial"/>
        </w:rPr>
      </w:pPr>
      <w:r>
        <w:rPr>
          <w:rFonts w:ascii="Arial" w:hAnsi="Arial" w:cs="Arial"/>
        </w:rPr>
        <w:t>Bahan yang dilarang digunakan sebagai bahan tambahan pangan.</w:t>
      </w:r>
    </w:p>
    <w:p w:rsidR="00164407" w:rsidRPr="00C973B7" w:rsidRDefault="00C973B7" w:rsidP="000F1EE7">
      <w:pPr>
        <w:pStyle w:val="ListParagraph"/>
        <w:numPr>
          <w:ilvl w:val="0"/>
          <w:numId w:val="6"/>
        </w:numPr>
        <w:tabs>
          <w:tab w:val="left" w:pos="2790"/>
        </w:tabs>
        <w:spacing w:after="0" w:line="360" w:lineRule="auto"/>
        <w:ind w:left="1134" w:hanging="425"/>
        <w:jc w:val="both"/>
        <w:rPr>
          <w:rFonts w:ascii="Arial" w:hAnsi="Arial" w:cs="Arial"/>
        </w:rPr>
      </w:pPr>
      <w:r>
        <w:rPr>
          <w:rFonts w:ascii="Arial" w:hAnsi="Arial" w:cs="Arial"/>
        </w:rPr>
        <w:lastRenderedPageBreak/>
        <w:t>K</w:t>
      </w:r>
      <w:r w:rsidR="00164407" w:rsidRPr="00C973B7">
        <w:rPr>
          <w:rFonts w:ascii="Arial" w:hAnsi="Arial" w:cs="Arial"/>
        </w:rPr>
        <w:t xml:space="preserve">etentuan mengenai ambang batas maksimal dan bahan yang dilarang sebagaimana dimaksud pada ayat (1) diatur dengan atau berdasarkan peraturan pemerintah.  </w:t>
      </w:r>
    </w:p>
    <w:p w:rsidR="006D69A3" w:rsidRDefault="006D69A3" w:rsidP="000F1EE7">
      <w:pPr>
        <w:tabs>
          <w:tab w:val="left" w:pos="2790"/>
        </w:tabs>
        <w:spacing w:after="0" w:line="360" w:lineRule="auto"/>
        <w:ind w:left="810" w:firstLine="608"/>
        <w:jc w:val="both"/>
        <w:rPr>
          <w:rFonts w:ascii="Arial" w:hAnsi="Arial" w:cs="Arial"/>
        </w:rPr>
      </w:pPr>
      <w:r>
        <w:rPr>
          <w:rFonts w:ascii="Arial" w:hAnsi="Arial" w:cs="Arial"/>
        </w:rPr>
        <w:t>Penggunaan bahan tambahan pangan dalam proses produksi pangan perlu diwaspadai bersama, baik oleh produsen maupun konsumen. Di bidang pangan kita memerlukan sesuatu yang lebih baik untuk masa yang akan datang, yaitu pangan yang aman untuk dikonsumsi, lebih bermutu, bergizi dan lebih mampu bersaing dalam pasar global. Kebij</w:t>
      </w:r>
      <w:r w:rsidR="000C3FCE">
        <w:rPr>
          <w:rFonts w:ascii="Arial" w:hAnsi="Arial" w:cs="Arial"/>
          <w:lang w:val="id-ID"/>
        </w:rPr>
        <w:t>a</w:t>
      </w:r>
      <w:r>
        <w:rPr>
          <w:rFonts w:ascii="Arial" w:hAnsi="Arial" w:cs="Arial"/>
        </w:rPr>
        <w:t>kan keamanan pangan (</w:t>
      </w:r>
      <w:r>
        <w:rPr>
          <w:rFonts w:ascii="Arial" w:hAnsi="Arial" w:cs="Arial"/>
          <w:i/>
        </w:rPr>
        <w:t>food safety)</w:t>
      </w:r>
      <w:r>
        <w:rPr>
          <w:rFonts w:ascii="Arial" w:hAnsi="Arial" w:cs="Arial"/>
        </w:rPr>
        <w:t xml:space="preserve"> dan pembangunan gizi nasional (</w:t>
      </w:r>
      <w:r>
        <w:rPr>
          <w:rFonts w:ascii="Arial" w:hAnsi="Arial" w:cs="Arial"/>
          <w:i/>
        </w:rPr>
        <w:t>food nutrient)</w:t>
      </w:r>
      <w:r>
        <w:rPr>
          <w:rFonts w:ascii="Arial" w:hAnsi="Arial" w:cs="Arial"/>
        </w:rPr>
        <w:t xml:space="preserve"> merupakan bagian integral dari kebijakan pangan nasional, </w:t>
      </w:r>
      <w:r w:rsidR="00E7627C">
        <w:rPr>
          <w:rFonts w:ascii="Arial" w:hAnsi="Arial" w:cs="Arial"/>
        </w:rPr>
        <w:t>termasuk penggunaan bahan tambahan pangan (Cahyadi, 2008).</w:t>
      </w:r>
    </w:p>
    <w:p w:rsidR="006D70E7" w:rsidRDefault="006D70E7" w:rsidP="002829EC">
      <w:pPr>
        <w:tabs>
          <w:tab w:val="left" w:pos="2790"/>
        </w:tabs>
        <w:spacing w:after="0" w:line="360" w:lineRule="auto"/>
        <w:ind w:left="810" w:firstLine="608"/>
        <w:jc w:val="center"/>
        <w:rPr>
          <w:rFonts w:ascii="Arial" w:hAnsi="Arial" w:cs="Arial"/>
        </w:rPr>
      </w:pPr>
    </w:p>
    <w:p w:rsidR="00EC431E" w:rsidRPr="00151D6D" w:rsidRDefault="00DA385B" w:rsidP="001D0C54">
      <w:pPr>
        <w:tabs>
          <w:tab w:val="left" w:pos="2790"/>
        </w:tabs>
        <w:spacing w:after="0" w:line="360" w:lineRule="auto"/>
        <w:ind w:left="810" w:hanging="360"/>
        <w:jc w:val="both"/>
        <w:rPr>
          <w:rFonts w:ascii="Arial" w:hAnsi="Arial" w:cs="Arial"/>
          <w:b/>
        </w:rPr>
      </w:pPr>
      <w:r w:rsidRPr="00151D6D">
        <w:rPr>
          <w:rFonts w:ascii="Arial" w:hAnsi="Arial" w:cs="Arial"/>
          <w:b/>
        </w:rPr>
        <w:t>2.4  Boraks</w:t>
      </w:r>
    </w:p>
    <w:p w:rsidR="00FD7A25" w:rsidRDefault="00FD7A25" w:rsidP="00C9771D">
      <w:pPr>
        <w:tabs>
          <w:tab w:val="left" w:pos="1418"/>
          <w:tab w:val="left" w:pos="2835"/>
        </w:tabs>
        <w:spacing w:after="0" w:line="360" w:lineRule="auto"/>
        <w:ind w:left="810" w:hanging="360"/>
        <w:jc w:val="both"/>
        <w:rPr>
          <w:rFonts w:ascii="Arial" w:hAnsi="Arial" w:cs="Arial"/>
        </w:rPr>
      </w:pPr>
      <w:r>
        <w:rPr>
          <w:rFonts w:ascii="Arial" w:hAnsi="Arial" w:cs="Arial"/>
          <w:b/>
          <w:sz w:val="24"/>
        </w:rPr>
        <w:tab/>
      </w:r>
      <w:r w:rsidR="00C9771D">
        <w:rPr>
          <w:rFonts w:ascii="Arial" w:hAnsi="Arial" w:cs="Arial"/>
          <w:b/>
          <w:sz w:val="24"/>
        </w:rPr>
        <w:tab/>
      </w:r>
      <w:r>
        <w:rPr>
          <w:rFonts w:ascii="Arial" w:hAnsi="Arial" w:cs="Arial"/>
        </w:rPr>
        <w:t>Pengertian boraks menurut kamus besar bahas Indonesia edisi tiga, boraks adalah bahan pemutih (antiseptik; zat yang membantu pelelehan zat padat) yang berupa hablur atau kristal maupun serbuk.</w:t>
      </w:r>
    </w:p>
    <w:p w:rsidR="00B27118" w:rsidRDefault="00FD7A25" w:rsidP="000F1EE7">
      <w:pPr>
        <w:tabs>
          <w:tab w:val="left" w:pos="1418"/>
        </w:tabs>
        <w:spacing w:after="0" w:line="360" w:lineRule="auto"/>
        <w:ind w:left="810" w:firstLine="608"/>
        <w:jc w:val="both"/>
        <w:rPr>
          <w:rFonts w:ascii="Arial" w:hAnsi="Arial" w:cs="Arial"/>
        </w:rPr>
      </w:pPr>
      <w:r>
        <w:rPr>
          <w:rFonts w:ascii="Arial" w:hAnsi="Arial" w:cs="Arial"/>
        </w:rPr>
        <w:tab/>
      </w:r>
      <w:r w:rsidR="00C077DF" w:rsidRPr="00FD7A25">
        <w:rPr>
          <w:rFonts w:ascii="Arial" w:hAnsi="Arial" w:cs="Arial"/>
        </w:rPr>
        <w:t xml:space="preserve">Boraks atau dalam bahasa ilmiahnya dikenal sebagai </w:t>
      </w:r>
      <w:r w:rsidR="00830232" w:rsidRPr="00830232">
        <w:rPr>
          <w:rFonts w:ascii="Arial" w:hAnsi="Arial" w:cs="Arial"/>
          <w:i/>
        </w:rPr>
        <w:t>natrium/</w:t>
      </w:r>
      <w:r w:rsidR="00C077DF" w:rsidRPr="00830232">
        <w:rPr>
          <w:rFonts w:ascii="Arial" w:hAnsi="Arial" w:cs="Arial"/>
          <w:i/>
        </w:rPr>
        <w:t>sodium tetraborat</w:t>
      </w:r>
      <w:r w:rsidR="00C077DF" w:rsidRPr="00FD7A25">
        <w:rPr>
          <w:rFonts w:ascii="Arial" w:hAnsi="Arial" w:cs="Arial"/>
        </w:rPr>
        <w:t xml:space="preserve"> merupakan bahan pengawet yang dikenal masyarakat awam untuk mengawetkan kayu, antiseptic kayu dan pengontrol kecoa.Tampilan fisik boraks adalah berbentuk serpihan Kristal putih. Boraks tidak memiliki bau jika dihirup menggunakan indera pencium serta tidak larut dalam alcohol indeks keasaman dan boraks diuji dengan kertas lakmus adalah 9,5 ini menunju</w:t>
      </w:r>
      <w:r w:rsidRPr="00FD7A25">
        <w:rPr>
          <w:rFonts w:ascii="Arial" w:hAnsi="Arial" w:cs="Arial"/>
        </w:rPr>
        <w:t>k</w:t>
      </w:r>
      <w:r w:rsidR="00C077DF" w:rsidRPr="00FD7A25">
        <w:rPr>
          <w:rFonts w:ascii="Arial" w:hAnsi="Arial" w:cs="Arial"/>
        </w:rPr>
        <w:t xml:space="preserve">kan tingkat keasaman  </w:t>
      </w:r>
      <w:r w:rsidRPr="00FD7A25">
        <w:rPr>
          <w:rFonts w:ascii="Arial" w:hAnsi="Arial" w:cs="Arial"/>
        </w:rPr>
        <w:t>borak</w:t>
      </w:r>
      <w:r w:rsidR="00B27118">
        <w:rPr>
          <w:rFonts w:ascii="Arial" w:hAnsi="Arial" w:cs="Arial"/>
        </w:rPr>
        <w:t xml:space="preserve">s cukup tinggi (Bambang, 2008). </w:t>
      </w:r>
      <w:r w:rsidR="00DA385B">
        <w:rPr>
          <w:rFonts w:ascii="Arial" w:hAnsi="Arial" w:cs="Arial"/>
        </w:rPr>
        <w:t xml:space="preserve">Boraks </w:t>
      </w:r>
      <w:r w:rsidR="007A06D7">
        <w:rPr>
          <w:rFonts w:ascii="Arial" w:hAnsi="Arial" w:cs="Arial"/>
        </w:rPr>
        <w:t xml:space="preserve">adalah hidrat dari garam </w:t>
      </w:r>
      <w:r w:rsidR="007A06D7">
        <w:rPr>
          <w:rFonts w:ascii="Arial" w:hAnsi="Arial" w:cs="Arial"/>
          <w:i/>
        </w:rPr>
        <w:t>natrium</w:t>
      </w:r>
      <w:r w:rsidR="00B27118">
        <w:rPr>
          <w:rFonts w:ascii="Arial" w:hAnsi="Arial" w:cs="Arial"/>
          <w:i/>
        </w:rPr>
        <w:t xml:space="preserve">/sodium tetraborat </w:t>
      </w:r>
      <w:r w:rsidR="007A06D7">
        <w:rPr>
          <w:rFonts w:ascii="Arial" w:hAnsi="Arial" w:cs="Arial"/>
        </w:rPr>
        <w:t>(Na</w:t>
      </w:r>
      <w:r w:rsidR="007A06D7" w:rsidRPr="000C3FCE">
        <w:rPr>
          <w:rFonts w:ascii="Arial" w:hAnsi="Arial" w:cs="Arial"/>
          <w:vertAlign w:val="subscript"/>
        </w:rPr>
        <w:t>2</w:t>
      </w:r>
      <w:r w:rsidR="007A06D7">
        <w:rPr>
          <w:rFonts w:ascii="Arial" w:hAnsi="Arial" w:cs="Arial"/>
        </w:rPr>
        <w:t>B</w:t>
      </w:r>
      <w:r w:rsidR="007A06D7" w:rsidRPr="000C3FCE">
        <w:rPr>
          <w:rFonts w:ascii="Arial" w:hAnsi="Arial" w:cs="Arial"/>
          <w:vertAlign w:val="subscript"/>
        </w:rPr>
        <w:t>4</w:t>
      </w:r>
      <w:r w:rsidR="007A06D7">
        <w:rPr>
          <w:rFonts w:ascii="Arial" w:hAnsi="Arial" w:cs="Arial"/>
        </w:rPr>
        <w:t>O</w:t>
      </w:r>
      <w:r w:rsidR="007A06D7" w:rsidRPr="000C3FCE">
        <w:rPr>
          <w:rFonts w:ascii="Arial" w:hAnsi="Arial" w:cs="Arial"/>
          <w:vertAlign w:val="subscript"/>
        </w:rPr>
        <w:t>7</w:t>
      </w:r>
      <w:r w:rsidR="007A06D7">
        <w:rPr>
          <w:rFonts w:ascii="Arial" w:hAnsi="Arial" w:cs="Arial"/>
        </w:rPr>
        <w:t>IOH</w:t>
      </w:r>
      <w:r w:rsidR="007A06D7" w:rsidRPr="000C3FCE">
        <w:rPr>
          <w:rFonts w:ascii="Arial" w:hAnsi="Arial" w:cs="Arial"/>
          <w:vertAlign w:val="subscript"/>
        </w:rPr>
        <w:t>2</w:t>
      </w:r>
      <w:r w:rsidR="007A06D7">
        <w:rPr>
          <w:rFonts w:ascii="Arial" w:hAnsi="Arial" w:cs="Arial"/>
        </w:rPr>
        <w:t xml:space="preserve">O).boraks juga senyawa kimia turunan </w:t>
      </w:r>
      <w:r w:rsidR="007A06D7">
        <w:rPr>
          <w:rFonts w:ascii="Arial" w:hAnsi="Arial" w:cs="Arial"/>
          <w:i/>
        </w:rPr>
        <w:t xml:space="preserve">boron, </w:t>
      </w:r>
      <w:r w:rsidR="007A06D7">
        <w:rPr>
          <w:rFonts w:ascii="Arial" w:hAnsi="Arial" w:cs="Arial"/>
        </w:rPr>
        <w:t xml:space="preserve">karena mengandung unsur logam </w:t>
      </w:r>
      <w:r w:rsidR="007A06D7">
        <w:rPr>
          <w:rFonts w:ascii="Arial" w:hAnsi="Arial" w:cs="Arial"/>
          <w:i/>
        </w:rPr>
        <w:t xml:space="preserve">boron </w:t>
      </w:r>
      <w:r w:rsidR="007A06D7">
        <w:rPr>
          <w:rFonts w:ascii="Arial" w:hAnsi="Arial" w:cs="Arial"/>
        </w:rPr>
        <w:t xml:space="preserve">(B). Persentase </w:t>
      </w:r>
      <w:r w:rsidR="007A06D7">
        <w:rPr>
          <w:rFonts w:ascii="Arial" w:hAnsi="Arial" w:cs="Arial"/>
          <w:i/>
        </w:rPr>
        <w:t xml:space="preserve">boron </w:t>
      </w:r>
      <w:r w:rsidR="007A06D7">
        <w:rPr>
          <w:rFonts w:ascii="Arial" w:hAnsi="Arial" w:cs="Arial"/>
        </w:rPr>
        <w:t xml:space="preserve">dalam boraks adalah 11,34%. </w:t>
      </w:r>
      <w:r w:rsidR="007A06D7">
        <w:rPr>
          <w:rFonts w:ascii="Arial" w:hAnsi="Arial" w:cs="Arial"/>
          <w:i/>
        </w:rPr>
        <w:t>Natrium</w:t>
      </w:r>
      <w:r w:rsidR="00B27118">
        <w:rPr>
          <w:rFonts w:ascii="Arial" w:hAnsi="Arial" w:cs="Arial"/>
          <w:i/>
        </w:rPr>
        <w:t>/sodium</w:t>
      </w:r>
      <w:r w:rsidR="007A06D7">
        <w:rPr>
          <w:rFonts w:ascii="Arial" w:hAnsi="Arial" w:cs="Arial"/>
          <w:i/>
        </w:rPr>
        <w:t xml:space="preserve"> tetraborat </w:t>
      </w:r>
      <w:r w:rsidR="007A06D7">
        <w:rPr>
          <w:rFonts w:ascii="Arial" w:hAnsi="Arial" w:cs="Arial"/>
        </w:rPr>
        <w:t xml:space="preserve">merupakan suatu garam </w:t>
      </w:r>
      <w:r w:rsidR="00B27118">
        <w:rPr>
          <w:rFonts w:ascii="Arial" w:hAnsi="Arial" w:cs="Arial"/>
        </w:rPr>
        <w:t xml:space="preserve">natrium dari </w:t>
      </w:r>
      <w:r w:rsidR="00B27118" w:rsidRPr="00B27118">
        <w:rPr>
          <w:rFonts w:ascii="Arial" w:hAnsi="Arial" w:cs="Arial"/>
          <w:i/>
        </w:rPr>
        <w:t>asam piborat</w:t>
      </w:r>
      <w:r w:rsidR="00B27118">
        <w:rPr>
          <w:rFonts w:ascii="Arial" w:hAnsi="Arial" w:cs="Arial"/>
        </w:rPr>
        <w:t xml:space="preserve"> (Na2B407) yang merupakan salah satu dari senyawa </w:t>
      </w:r>
      <w:r w:rsidR="00B27118" w:rsidRPr="00B27118">
        <w:rPr>
          <w:rFonts w:ascii="Arial" w:hAnsi="Arial" w:cs="Arial"/>
          <w:i/>
        </w:rPr>
        <w:t>asam borat</w:t>
      </w:r>
      <w:r w:rsidR="00B27118">
        <w:rPr>
          <w:rFonts w:ascii="Arial" w:hAnsi="Arial" w:cs="Arial"/>
        </w:rPr>
        <w:t xml:space="preserve"> selain </w:t>
      </w:r>
      <w:r w:rsidR="00B27118">
        <w:rPr>
          <w:rFonts w:ascii="Arial" w:hAnsi="Arial" w:cs="Arial"/>
          <w:i/>
        </w:rPr>
        <w:t xml:space="preserve">asam ortoborat </w:t>
      </w:r>
      <w:r w:rsidR="00B27118">
        <w:rPr>
          <w:rFonts w:ascii="Arial" w:hAnsi="Arial" w:cs="Arial"/>
        </w:rPr>
        <w:t>dan</w:t>
      </w:r>
      <w:r w:rsidR="00B27118">
        <w:rPr>
          <w:rFonts w:ascii="Arial" w:hAnsi="Arial" w:cs="Arial"/>
          <w:i/>
        </w:rPr>
        <w:t xml:space="preserve"> asam metaborat </w:t>
      </w:r>
      <w:r w:rsidR="00B27118">
        <w:rPr>
          <w:rFonts w:ascii="Arial" w:hAnsi="Arial" w:cs="Arial"/>
        </w:rPr>
        <w:t xml:space="preserve"> yang masing-masing merupakan asam lemah (Winarno, 1994).</w:t>
      </w:r>
    </w:p>
    <w:p w:rsidR="00C9771D" w:rsidRDefault="00C9771D" w:rsidP="000F1EE7">
      <w:pPr>
        <w:tabs>
          <w:tab w:val="left" w:pos="1418"/>
          <w:tab w:val="left" w:pos="1560"/>
        </w:tabs>
        <w:spacing w:after="0" w:line="360" w:lineRule="auto"/>
        <w:ind w:left="810" w:hanging="243"/>
        <w:jc w:val="both"/>
        <w:rPr>
          <w:rFonts w:ascii="Arial" w:hAnsi="Arial" w:cs="Arial"/>
        </w:rPr>
      </w:pPr>
      <w:r>
        <w:rPr>
          <w:rFonts w:ascii="Arial" w:hAnsi="Arial" w:cs="Arial"/>
        </w:rPr>
        <w:lastRenderedPageBreak/>
        <w:tab/>
      </w:r>
      <w:r>
        <w:rPr>
          <w:rFonts w:ascii="Arial" w:hAnsi="Arial" w:cs="Arial"/>
        </w:rPr>
        <w:tab/>
      </w:r>
      <w:r w:rsidR="00B27118">
        <w:rPr>
          <w:rFonts w:ascii="Arial" w:hAnsi="Arial" w:cs="Arial"/>
        </w:rPr>
        <w:t xml:space="preserve">Ciri-ciri makanan yang mengandung boraks akan memiliki tekstur yang kenyal dan tahan lama (Sumantri, </w:t>
      </w:r>
      <w:r w:rsidR="005E66A7">
        <w:rPr>
          <w:rFonts w:ascii="Arial" w:hAnsi="Arial" w:cs="Arial"/>
        </w:rPr>
        <w:t>2010). Dari berbagai penelitian yang telah dilalukan, diperoleh data bahwa senyawa asam borat yang terdapat pada lontong dapat memberikan tekstur yang baik dan menarik (Cahyadi, 2007).</w:t>
      </w:r>
    </w:p>
    <w:p w:rsidR="006D70E7" w:rsidRPr="006472E4" w:rsidRDefault="006D70E7" w:rsidP="000F1EE7">
      <w:pPr>
        <w:tabs>
          <w:tab w:val="left" w:pos="1418"/>
          <w:tab w:val="left" w:pos="1560"/>
        </w:tabs>
        <w:spacing w:after="0" w:line="360" w:lineRule="auto"/>
        <w:ind w:left="810" w:hanging="243"/>
        <w:jc w:val="both"/>
        <w:rPr>
          <w:rFonts w:ascii="Arial" w:hAnsi="Arial" w:cs="Arial"/>
        </w:rPr>
      </w:pPr>
    </w:p>
    <w:p w:rsidR="006472E4" w:rsidRPr="00151D6D" w:rsidRDefault="006472E4" w:rsidP="000F1EE7">
      <w:pPr>
        <w:spacing w:after="0" w:line="360" w:lineRule="auto"/>
        <w:ind w:firstLine="426"/>
        <w:jc w:val="both"/>
        <w:rPr>
          <w:rFonts w:ascii="Arial" w:hAnsi="Arial" w:cs="Arial"/>
          <w:b/>
        </w:rPr>
      </w:pPr>
      <w:r w:rsidRPr="00151D6D">
        <w:rPr>
          <w:rFonts w:ascii="Arial" w:hAnsi="Arial" w:cs="Arial"/>
          <w:b/>
        </w:rPr>
        <w:t xml:space="preserve">2.5  </w:t>
      </w:r>
      <w:r w:rsidR="005A208C" w:rsidRPr="00151D6D">
        <w:rPr>
          <w:rFonts w:ascii="Arial" w:hAnsi="Arial" w:cs="Arial"/>
          <w:b/>
        </w:rPr>
        <w:t>Lontong</w:t>
      </w:r>
    </w:p>
    <w:p w:rsidR="005A208C" w:rsidRPr="006472E4" w:rsidRDefault="005A208C" w:rsidP="000F1EE7">
      <w:pPr>
        <w:pStyle w:val="ListParagraph"/>
        <w:spacing w:after="0" w:line="360" w:lineRule="auto"/>
        <w:ind w:left="900" w:firstLine="518"/>
        <w:jc w:val="both"/>
        <w:rPr>
          <w:rFonts w:ascii="Arial" w:hAnsi="Arial" w:cs="Arial"/>
          <w:b/>
          <w:sz w:val="24"/>
        </w:rPr>
      </w:pPr>
      <w:r w:rsidRPr="005A208C">
        <w:rPr>
          <w:rFonts w:ascii="Arial" w:hAnsi="Arial" w:cs="Arial"/>
        </w:rPr>
        <w:t>Lontong adalah makan</w:t>
      </w:r>
      <w:r w:rsidR="00F05B49">
        <w:rPr>
          <w:rFonts w:ascii="Arial" w:hAnsi="Arial" w:cs="Arial"/>
        </w:rPr>
        <w:t>an</w:t>
      </w:r>
      <w:r w:rsidRPr="005A208C">
        <w:rPr>
          <w:rFonts w:ascii="Arial" w:hAnsi="Arial" w:cs="Arial"/>
        </w:rPr>
        <w:t xml:space="preserve"> khas Indonesia ya</w:t>
      </w:r>
      <w:r>
        <w:rPr>
          <w:rFonts w:ascii="Arial" w:hAnsi="Arial" w:cs="Arial"/>
        </w:rPr>
        <w:t>ng berkembang di masyarkat jawa, terbuat dari beras yang dibungkus dalam daun pisang dan dikukus di atas air mendidih selama beberapa jam dan jika air hampir habis dituangkan</w:t>
      </w:r>
      <w:r w:rsidR="005B5350">
        <w:rPr>
          <w:rFonts w:ascii="Arial" w:hAnsi="Arial" w:cs="Arial"/>
        </w:rPr>
        <w:t xml:space="preserve"> air</w:t>
      </w:r>
      <w:r>
        <w:rPr>
          <w:rFonts w:ascii="Arial" w:hAnsi="Arial" w:cs="Arial"/>
        </w:rPr>
        <w:t xml:space="preserve"> lagi </w:t>
      </w:r>
      <w:r w:rsidR="005B5350">
        <w:rPr>
          <w:rFonts w:ascii="Arial" w:hAnsi="Arial" w:cs="Arial"/>
        </w:rPr>
        <w:t xml:space="preserve">demikian berulang sampai beberapa kali.Karena direbus dalam daun pisang, lontong dapat berwarna hijau di luar, sementara berwarna putih di dalamnya.Lontong banyak ditemui di berbagai daerah di Indonesia sebagai makanan alternatif pengganti nasi.Meski dibuat dari beras, lontong memiliki aroma yang khas. Lontong umumnya disajikan dengan sate, rujak, atau gulai kambing. </w:t>
      </w:r>
    </w:p>
    <w:p w:rsidR="005B5350" w:rsidRDefault="005B5350" w:rsidP="000F1EE7">
      <w:pPr>
        <w:spacing w:after="0" w:line="360" w:lineRule="auto"/>
        <w:ind w:left="900" w:firstLine="518"/>
        <w:jc w:val="both"/>
        <w:rPr>
          <w:rFonts w:ascii="Arial" w:hAnsi="Arial" w:cs="Arial"/>
        </w:rPr>
      </w:pPr>
      <w:r>
        <w:rPr>
          <w:rFonts w:ascii="Arial" w:hAnsi="Arial" w:cs="Arial"/>
        </w:rPr>
        <w:t xml:space="preserve">Biasanya masyarakat mengkonsumsi lontong sebagai sarapan </w:t>
      </w:r>
      <w:r w:rsidR="001A3617">
        <w:rPr>
          <w:rFonts w:ascii="Arial" w:hAnsi="Arial" w:cs="Arial"/>
        </w:rPr>
        <w:t>pagi, karena lontong mudah di jumpai dengan harga yang relatif murah.Lontong juga mempunyai tekstur tekstur yang lembut dan kenyal sehingga digemari semua lapisan masyarakat dari tua sampai muda.</w:t>
      </w:r>
    </w:p>
    <w:p w:rsidR="006D70E7" w:rsidRPr="00881856" w:rsidRDefault="00726129" w:rsidP="00881856">
      <w:pPr>
        <w:spacing w:after="0" w:line="360" w:lineRule="auto"/>
        <w:ind w:left="900" w:firstLine="518"/>
        <w:jc w:val="both"/>
        <w:rPr>
          <w:rFonts w:ascii="Arial" w:hAnsi="Arial" w:cs="Arial"/>
        </w:rPr>
      </w:pPr>
      <w:r>
        <w:rPr>
          <w:rFonts w:ascii="Arial" w:hAnsi="Arial" w:cs="Arial"/>
        </w:rPr>
        <w:t xml:space="preserve">Pembuatan lontong dapat dilakukan dengan memasukkan beras ke dalam panci.Tuankan air hingga setinggi satu ruas jari dari permukaan beras masak sampai menjadi aron.Ambil selembar daun pisang, taruh 3 sampai4 sendok makan beras aron diatasnya. Gulung hingga berbentuk bulat panjang bergaris tengah 4 cm. Semat kedua ujungnya dengan lidi,lakukan hingga semua beras aron terbungkus. Didihkan air yang banyak dalam panci, masukkan gulungan beras ke dalamnya hingga terendam air. Rebus </w:t>
      </w:r>
      <w:r w:rsidR="00F85485">
        <w:rPr>
          <w:rFonts w:ascii="Arial" w:hAnsi="Arial" w:cs="Arial"/>
        </w:rPr>
        <w:t xml:space="preserve">selama 4 jam, pada proses ini lah sebagian besar produsen menambahkan boraks agar lontong menjadi kenyal dan tahan lama. Sehingga banyak konsumen yang tidak mengetahui keberadaan boraks pada lontong, maka dari itu perlu dilakukan pemeriksaan pada </w:t>
      </w:r>
      <w:r w:rsidR="00F85485">
        <w:rPr>
          <w:rFonts w:ascii="Arial" w:hAnsi="Arial" w:cs="Arial"/>
        </w:rPr>
        <w:lastRenderedPageBreak/>
        <w:t>lontong agar kita mengetahui ada tidaknya kandungan boraks pada lontong.</w:t>
      </w:r>
    </w:p>
    <w:p w:rsidR="005A208C" w:rsidRDefault="00C318FA" w:rsidP="00B26522">
      <w:pPr>
        <w:spacing w:after="0" w:line="360" w:lineRule="auto"/>
        <w:ind w:firstLine="426"/>
        <w:jc w:val="both"/>
        <w:rPr>
          <w:rFonts w:ascii="Arial" w:hAnsi="Arial" w:cs="Arial"/>
          <w:b/>
          <w:sz w:val="24"/>
        </w:rPr>
      </w:pPr>
      <w:r>
        <w:rPr>
          <w:rFonts w:ascii="Arial" w:hAnsi="Arial" w:cs="Arial"/>
          <w:b/>
          <w:sz w:val="24"/>
        </w:rPr>
        <w:t xml:space="preserve">2.6 Perilaku </w:t>
      </w:r>
    </w:p>
    <w:p w:rsidR="00C318FA" w:rsidRPr="0088760A" w:rsidRDefault="00C318FA" w:rsidP="00B26522">
      <w:pPr>
        <w:spacing w:after="0" w:line="360" w:lineRule="auto"/>
        <w:ind w:left="851" w:firstLine="567"/>
        <w:jc w:val="both"/>
        <w:rPr>
          <w:rFonts w:ascii="Arial" w:hAnsi="Arial" w:cs="Arial"/>
        </w:rPr>
      </w:pPr>
      <w:r>
        <w:rPr>
          <w:rFonts w:ascii="Arial" w:hAnsi="Arial" w:cs="Arial"/>
          <w:b/>
        </w:rPr>
        <w:tab/>
      </w:r>
      <w:r>
        <w:rPr>
          <w:rFonts w:ascii="Arial" w:hAnsi="Arial" w:cs="Arial"/>
        </w:rPr>
        <w:t>Pengertian perilaku berdasarkan kamus besar Bahasa Indonesia edisi tiga adalah suatu tanggapan atau reaksi individu terhadap rangsangan atau lingkungan.Perilaku merujuk pada suatu kegiatan atau aktivitas dari manusia, baik yang dapat diamati secara langsung maupun t</w:t>
      </w:r>
      <w:r w:rsidR="0088760A">
        <w:rPr>
          <w:rFonts w:ascii="Arial" w:hAnsi="Arial" w:cs="Arial"/>
        </w:rPr>
        <w:t xml:space="preserve">idak langsung oleh pihak luar.Perilaku manusia adalah sekumpulan </w:t>
      </w:r>
      <w:r w:rsidR="00755CA1">
        <w:rPr>
          <w:rFonts w:ascii="Arial" w:hAnsi="Arial" w:cs="Arial"/>
        </w:rPr>
        <w:t xml:space="preserve">perilaku yang dimiliki oleh manusia dan dipengaruhi </w:t>
      </w:r>
      <w:r w:rsidR="00A33EA7">
        <w:rPr>
          <w:rFonts w:ascii="Arial" w:hAnsi="Arial" w:cs="Arial"/>
        </w:rPr>
        <w:t>oleh adat, sikap, emosi, nilai, etika, kekuasaan, persuasi, dan /atau genetika.</w:t>
      </w:r>
    </w:p>
    <w:p w:rsidR="00C10916" w:rsidRPr="00C10916" w:rsidRDefault="00C10916" w:rsidP="00B26522">
      <w:pPr>
        <w:spacing w:line="360" w:lineRule="auto"/>
        <w:ind w:left="851" w:firstLine="567"/>
        <w:jc w:val="both"/>
        <w:rPr>
          <w:rFonts w:ascii="Arial" w:hAnsi="Arial" w:cs="Arial"/>
          <w:szCs w:val="24"/>
        </w:rPr>
      </w:pPr>
      <w:r w:rsidRPr="00C10916">
        <w:rPr>
          <w:rFonts w:ascii="Arial" w:hAnsi="Arial" w:cs="Arial"/>
          <w:szCs w:val="24"/>
        </w:rPr>
        <w:t>Perbedaan perilaku individu atau domain perilaku didasarkan oleh karakteristik maupun faktor-faktor lain dari individu tersebut (Sudarma, 2008).</w:t>
      </w:r>
      <w:r>
        <w:rPr>
          <w:rFonts w:ascii="Arial" w:hAnsi="Arial" w:cs="Arial"/>
          <w:szCs w:val="24"/>
        </w:rPr>
        <w:t xml:space="preserve">Adapun faktor-faktor yang dapat </w:t>
      </w:r>
      <w:r w:rsidRPr="00C10916">
        <w:rPr>
          <w:rFonts w:ascii="Arial" w:hAnsi="Arial" w:cs="Arial"/>
          <w:szCs w:val="24"/>
        </w:rPr>
        <w:t>membedakan respons masing-masing individu dalam setiap stimulus dapat dibedakan menjadi dua (Notoatmodjo, 2007), yaitu:</w:t>
      </w:r>
    </w:p>
    <w:p w:rsidR="00C10916" w:rsidRPr="00C10916" w:rsidRDefault="00C10916" w:rsidP="00B26522">
      <w:pPr>
        <w:pStyle w:val="ListParagraph"/>
        <w:numPr>
          <w:ilvl w:val="0"/>
          <w:numId w:val="9"/>
        </w:numPr>
        <w:spacing w:after="0" w:line="360" w:lineRule="auto"/>
        <w:ind w:left="1276" w:hanging="425"/>
        <w:jc w:val="both"/>
        <w:rPr>
          <w:rFonts w:ascii="Arial" w:hAnsi="Arial" w:cs="Arial"/>
          <w:szCs w:val="24"/>
        </w:rPr>
      </w:pPr>
      <w:r w:rsidRPr="00C10916">
        <w:rPr>
          <w:rFonts w:ascii="Arial" w:hAnsi="Arial" w:cs="Arial"/>
          <w:szCs w:val="24"/>
        </w:rPr>
        <w:t>Faktor internal (</w:t>
      </w:r>
      <w:r w:rsidRPr="00C10916">
        <w:rPr>
          <w:rFonts w:ascii="Arial" w:hAnsi="Arial" w:cs="Arial"/>
          <w:i/>
          <w:szCs w:val="24"/>
        </w:rPr>
        <w:t>determinan internal</w:t>
      </w:r>
      <w:r w:rsidRPr="00C10916">
        <w:rPr>
          <w:rFonts w:ascii="Arial" w:hAnsi="Arial" w:cs="Arial"/>
          <w:szCs w:val="24"/>
        </w:rPr>
        <w:t>), yaitu karakteristik individu yang bersifat bawaan atau genetik, seperti tingkat kecerdasan, tingkat emosional, jenis kelamin dan sebagainya.</w:t>
      </w:r>
    </w:p>
    <w:p w:rsidR="006D70E7" w:rsidRPr="007C4706" w:rsidRDefault="00C10916" w:rsidP="007C4706">
      <w:pPr>
        <w:pStyle w:val="ListParagraph"/>
        <w:numPr>
          <w:ilvl w:val="0"/>
          <w:numId w:val="9"/>
        </w:numPr>
        <w:spacing w:after="0" w:line="360" w:lineRule="auto"/>
        <w:ind w:left="1276" w:hanging="425"/>
        <w:jc w:val="both"/>
        <w:rPr>
          <w:rFonts w:ascii="Arial" w:hAnsi="Arial" w:cs="Arial"/>
          <w:szCs w:val="24"/>
        </w:rPr>
      </w:pPr>
      <w:r w:rsidRPr="00C10916">
        <w:rPr>
          <w:rFonts w:ascii="Arial" w:hAnsi="Arial" w:cs="Arial"/>
          <w:szCs w:val="24"/>
        </w:rPr>
        <w:t>Faktor eksternal (</w:t>
      </w:r>
      <w:r w:rsidRPr="00C10916">
        <w:rPr>
          <w:rFonts w:ascii="Arial" w:hAnsi="Arial" w:cs="Arial"/>
          <w:i/>
          <w:szCs w:val="24"/>
        </w:rPr>
        <w:t>determinan eksternal</w:t>
      </w:r>
      <w:r w:rsidRPr="00C10916">
        <w:rPr>
          <w:rFonts w:ascii="Arial" w:hAnsi="Arial" w:cs="Arial"/>
          <w:szCs w:val="24"/>
        </w:rPr>
        <w:t>), yaitu karakteristik individu yang dipengaruhi oleh lingkungan, seperti lingkungan fisik, sosial, budaya, ekonomi, politik dan sebagainya.</w:t>
      </w:r>
    </w:p>
    <w:p w:rsidR="005A208C" w:rsidRPr="00151D6D" w:rsidRDefault="00CD7C23" w:rsidP="00B26522">
      <w:pPr>
        <w:pStyle w:val="ListParagraph"/>
        <w:spacing w:line="360" w:lineRule="auto"/>
        <w:ind w:left="0" w:firstLine="426"/>
        <w:jc w:val="both"/>
        <w:rPr>
          <w:rFonts w:ascii="Arial" w:hAnsi="Arial" w:cs="Arial"/>
          <w:b/>
        </w:rPr>
      </w:pPr>
      <w:r w:rsidRPr="00151D6D">
        <w:rPr>
          <w:rFonts w:ascii="Arial" w:hAnsi="Arial" w:cs="Arial"/>
          <w:b/>
        </w:rPr>
        <w:t xml:space="preserve">2.7 Pengetahuan </w:t>
      </w:r>
    </w:p>
    <w:p w:rsidR="00CD7C23" w:rsidRPr="009A30A1" w:rsidRDefault="00CD7C23" w:rsidP="00B26522">
      <w:pPr>
        <w:pStyle w:val="ListParagraph"/>
        <w:spacing w:after="0" w:line="360" w:lineRule="auto"/>
        <w:ind w:left="851" w:firstLine="567"/>
        <w:jc w:val="both"/>
        <w:rPr>
          <w:rFonts w:ascii="Arial" w:hAnsi="Arial" w:cs="Arial"/>
          <w:sz w:val="20"/>
        </w:rPr>
      </w:pPr>
      <w:r>
        <w:rPr>
          <w:rFonts w:ascii="Arial" w:hAnsi="Arial" w:cs="Arial"/>
          <w:b/>
          <w:sz w:val="24"/>
        </w:rPr>
        <w:tab/>
      </w:r>
      <w:r w:rsidR="009A30A1" w:rsidRPr="009A30A1">
        <w:rPr>
          <w:rFonts w:ascii="Arial" w:hAnsi="Arial" w:cs="Arial"/>
          <w:szCs w:val="24"/>
        </w:rPr>
        <w:t>Pengertian pengetahuan berdasarkan kamus besar Bahasa Indonesia adalah segala sesuatu yang diketahui; segala sesuatu yang berkenaan dengan hal.Sed</w:t>
      </w:r>
      <w:r w:rsidR="00091D3D">
        <w:rPr>
          <w:rFonts w:ascii="Arial" w:hAnsi="Arial" w:cs="Arial"/>
          <w:szCs w:val="24"/>
        </w:rPr>
        <w:t>angkan menurut Notoatmodjo (2007</w:t>
      </w:r>
      <w:r w:rsidR="009A30A1" w:rsidRPr="009A30A1">
        <w:rPr>
          <w:rFonts w:ascii="Arial" w:hAnsi="Arial" w:cs="Arial"/>
          <w:szCs w:val="24"/>
        </w:rPr>
        <w:t>), pengetahuan merupakan sesuatu yang sangat penting untuk terbentuknya tindakan seseorang (</w:t>
      </w:r>
      <w:r w:rsidR="009A30A1" w:rsidRPr="009A30A1">
        <w:rPr>
          <w:rFonts w:ascii="Arial" w:hAnsi="Arial" w:cs="Arial"/>
          <w:i/>
          <w:szCs w:val="24"/>
        </w:rPr>
        <w:t>overt behavior</w:t>
      </w:r>
      <w:r w:rsidR="009A30A1" w:rsidRPr="009A30A1">
        <w:rPr>
          <w:rFonts w:ascii="Arial" w:hAnsi="Arial" w:cs="Arial"/>
          <w:szCs w:val="24"/>
        </w:rPr>
        <w:t>).</w:t>
      </w:r>
    </w:p>
    <w:p w:rsidR="00FB3C02" w:rsidRPr="00EE3CE0" w:rsidRDefault="00091D3D" w:rsidP="00B26522">
      <w:pPr>
        <w:spacing w:after="0" w:line="360" w:lineRule="auto"/>
        <w:ind w:left="851" w:firstLine="567"/>
        <w:jc w:val="both"/>
        <w:rPr>
          <w:rFonts w:ascii="Arial" w:hAnsi="Arial" w:cs="Arial"/>
          <w:szCs w:val="24"/>
        </w:rPr>
      </w:pPr>
      <w:r>
        <w:rPr>
          <w:rFonts w:ascii="Arial" w:hAnsi="Arial" w:cs="Arial"/>
          <w:szCs w:val="24"/>
        </w:rPr>
        <w:t>Menurut Notoatmodjo (2007</w:t>
      </w:r>
      <w:r w:rsidR="009A30A1" w:rsidRPr="009A30A1">
        <w:rPr>
          <w:rFonts w:ascii="Arial" w:hAnsi="Arial" w:cs="Arial"/>
          <w:szCs w:val="24"/>
        </w:rPr>
        <w:t>), pengetahuan yang termasuk dalam domain kognitif memiliki enam tingkatan, yaitu:</w:t>
      </w:r>
    </w:p>
    <w:p w:rsidR="00FB3C02" w:rsidRPr="00FB3C02" w:rsidRDefault="00FB3C02" w:rsidP="00B26522">
      <w:pPr>
        <w:pStyle w:val="ListParagraph"/>
        <w:numPr>
          <w:ilvl w:val="0"/>
          <w:numId w:val="10"/>
        </w:numPr>
        <w:spacing w:after="0" w:line="360" w:lineRule="auto"/>
        <w:ind w:left="1134" w:hanging="283"/>
        <w:jc w:val="both"/>
        <w:rPr>
          <w:rFonts w:ascii="Arial" w:hAnsi="Arial" w:cs="Arial"/>
          <w:szCs w:val="24"/>
        </w:rPr>
      </w:pPr>
      <w:r w:rsidRPr="00FB3C02">
        <w:rPr>
          <w:rFonts w:ascii="Arial" w:hAnsi="Arial" w:cs="Arial"/>
          <w:szCs w:val="24"/>
        </w:rPr>
        <w:t>Tahu (</w:t>
      </w:r>
      <w:r w:rsidRPr="00FB3C02">
        <w:rPr>
          <w:rFonts w:ascii="Arial" w:hAnsi="Arial" w:cs="Arial"/>
          <w:i/>
          <w:szCs w:val="24"/>
        </w:rPr>
        <w:t>know</w:t>
      </w:r>
      <w:r w:rsidRPr="00FB3C02">
        <w:rPr>
          <w:rFonts w:ascii="Arial" w:hAnsi="Arial" w:cs="Arial"/>
          <w:szCs w:val="24"/>
        </w:rPr>
        <w:t>)</w:t>
      </w:r>
    </w:p>
    <w:p w:rsidR="00FB3C02" w:rsidRDefault="00FB3C02" w:rsidP="00B26522">
      <w:pPr>
        <w:spacing w:after="0" w:line="360" w:lineRule="auto"/>
        <w:ind w:left="1134" w:firstLine="540"/>
        <w:jc w:val="both"/>
        <w:rPr>
          <w:rFonts w:ascii="Arial" w:hAnsi="Arial" w:cs="Arial"/>
          <w:szCs w:val="24"/>
        </w:rPr>
      </w:pPr>
      <w:r w:rsidRPr="00FB3C02">
        <w:rPr>
          <w:rFonts w:ascii="Arial" w:hAnsi="Arial" w:cs="Arial"/>
          <w:szCs w:val="24"/>
        </w:rPr>
        <w:lastRenderedPageBreak/>
        <w:t>Tahu adalah suatu mekanisme mengingat kembali materi yang telah dipelajari yang merupakan tingkatan pengetahuan seseorang yang paling rendah.Salah satu contoh dari pengetahuan tingkat ini adalah mengingat kembali (</w:t>
      </w:r>
      <w:r w:rsidRPr="00FB3C02">
        <w:rPr>
          <w:rFonts w:ascii="Arial" w:hAnsi="Arial" w:cs="Arial"/>
          <w:i/>
          <w:szCs w:val="24"/>
        </w:rPr>
        <w:t>recall</w:t>
      </w:r>
      <w:r w:rsidRPr="00FB3C02">
        <w:rPr>
          <w:rFonts w:ascii="Arial" w:hAnsi="Arial" w:cs="Arial"/>
          <w:szCs w:val="24"/>
        </w:rPr>
        <w:t>) terhadap sesuatu yang spesifik dan telah dipelajari sebelumnya.Kata kerja yang dapat mendengidentifikasi bahwa seseorang mengetahui suatu hal adalah menyebutkan, mendefinisikan, menyatakan dan sebagainya.</w:t>
      </w:r>
    </w:p>
    <w:p w:rsidR="00FB3C02" w:rsidRPr="00FB3C02" w:rsidRDefault="00FB3C02" w:rsidP="00B26522">
      <w:pPr>
        <w:pStyle w:val="ListParagraph"/>
        <w:numPr>
          <w:ilvl w:val="0"/>
          <w:numId w:val="10"/>
        </w:numPr>
        <w:spacing w:after="0" w:line="360" w:lineRule="auto"/>
        <w:ind w:left="1134" w:hanging="283"/>
        <w:jc w:val="both"/>
        <w:rPr>
          <w:rFonts w:ascii="Arial" w:hAnsi="Arial" w:cs="Arial"/>
          <w:szCs w:val="24"/>
        </w:rPr>
      </w:pPr>
      <w:r w:rsidRPr="00FB3C02">
        <w:rPr>
          <w:rFonts w:ascii="Arial" w:hAnsi="Arial" w:cs="Arial"/>
          <w:szCs w:val="24"/>
        </w:rPr>
        <w:t>Memahami (</w:t>
      </w:r>
      <w:r w:rsidRPr="00FB3C02">
        <w:rPr>
          <w:rFonts w:ascii="Arial" w:hAnsi="Arial" w:cs="Arial"/>
          <w:i/>
          <w:szCs w:val="24"/>
        </w:rPr>
        <w:t>comprehension</w:t>
      </w:r>
      <w:r w:rsidRPr="00FB3C02">
        <w:rPr>
          <w:rFonts w:ascii="Arial" w:hAnsi="Arial" w:cs="Arial"/>
          <w:szCs w:val="24"/>
        </w:rPr>
        <w:t>)</w:t>
      </w:r>
    </w:p>
    <w:p w:rsidR="00FB3C02" w:rsidRPr="00FB3C02" w:rsidRDefault="00FB3C02" w:rsidP="00B26522">
      <w:pPr>
        <w:spacing w:after="0" w:line="360" w:lineRule="auto"/>
        <w:ind w:left="1134" w:firstLine="540"/>
        <w:jc w:val="both"/>
        <w:rPr>
          <w:rFonts w:ascii="Arial" w:hAnsi="Arial" w:cs="Arial"/>
          <w:sz w:val="20"/>
          <w:szCs w:val="24"/>
        </w:rPr>
      </w:pPr>
      <w:r w:rsidRPr="00FB3C02">
        <w:rPr>
          <w:rFonts w:ascii="Arial" w:hAnsi="Arial" w:cs="Arial"/>
          <w:szCs w:val="24"/>
        </w:rPr>
        <w:t>Memahami adalah suatu proses mengingat atau suatu kemampuan seseorang untuk menjelaskan, menyebutkan, dan menginterpretasikan secara benar tentang obyek yang diketahui. Seseorang yang memahami sesuatu harus dapat menjelaskan, menyimpulkan dan sebagainya terhadap objek yang dipelajari</w:t>
      </w:r>
      <w:r w:rsidR="00B26522">
        <w:rPr>
          <w:rFonts w:ascii="Arial" w:hAnsi="Arial" w:cs="Arial"/>
          <w:szCs w:val="24"/>
        </w:rPr>
        <w:t>.</w:t>
      </w:r>
    </w:p>
    <w:p w:rsidR="00FB3C02" w:rsidRPr="00FB3C02" w:rsidRDefault="00FB3C02" w:rsidP="00B26522">
      <w:pPr>
        <w:pStyle w:val="ListParagraph"/>
        <w:numPr>
          <w:ilvl w:val="0"/>
          <w:numId w:val="10"/>
        </w:numPr>
        <w:spacing w:after="0" w:line="360" w:lineRule="auto"/>
        <w:ind w:left="1134" w:hanging="283"/>
        <w:jc w:val="both"/>
        <w:rPr>
          <w:rFonts w:ascii="Arial" w:hAnsi="Arial" w:cs="Arial"/>
          <w:szCs w:val="24"/>
        </w:rPr>
      </w:pPr>
      <w:r w:rsidRPr="00FB3C02">
        <w:rPr>
          <w:rFonts w:ascii="Arial" w:hAnsi="Arial" w:cs="Arial"/>
          <w:szCs w:val="24"/>
        </w:rPr>
        <w:t>Aplikasi (</w:t>
      </w:r>
      <w:r w:rsidRPr="00FB3C02">
        <w:rPr>
          <w:rFonts w:ascii="Arial" w:hAnsi="Arial" w:cs="Arial"/>
          <w:i/>
          <w:szCs w:val="24"/>
        </w:rPr>
        <w:t>application</w:t>
      </w:r>
      <w:r w:rsidRPr="00FB3C02">
        <w:rPr>
          <w:rFonts w:ascii="Arial" w:hAnsi="Arial" w:cs="Arial"/>
          <w:szCs w:val="24"/>
        </w:rPr>
        <w:t>)</w:t>
      </w:r>
    </w:p>
    <w:p w:rsidR="00FB3C02" w:rsidRDefault="00FB3C02" w:rsidP="00B26522">
      <w:pPr>
        <w:spacing w:after="0" w:line="360" w:lineRule="auto"/>
        <w:ind w:left="1134" w:firstLine="567"/>
        <w:jc w:val="both"/>
        <w:rPr>
          <w:rFonts w:ascii="Arial" w:hAnsi="Arial" w:cs="Arial"/>
          <w:szCs w:val="24"/>
        </w:rPr>
      </w:pPr>
      <w:r w:rsidRPr="00FB3C02">
        <w:rPr>
          <w:rFonts w:ascii="Arial" w:hAnsi="Arial" w:cs="Arial"/>
          <w:szCs w:val="24"/>
        </w:rPr>
        <w:t xml:space="preserve">Aplikasi merupakan </w:t>
      </w:r>
      <w:r>
        <w:rPr>
          <w:rFonts w:ascii="Arial" w:hAnsi="Arial" w:cs="Arial"/>
          <w:szCs w:val="24"/>
        </w:rPr>
        <w:t xml:space="preserve">kemampuan </w:t>
      </w:r>
      <w:r w:rsidRPr="00FB3C02">
        <w:rPr>
          <w:rFonts w:ascii="Arial" w:hAnsi="Arial" w:cs="Arial"/>
          <w:szCs w:val="24"/>
        </w:rPr>
        <w:t>seseorang untuk menggunakan atau mengaplikasikan materi yang telah diketahui secara nyata atau riil, termasuk penggunaan dari suatu hukum, rumus, metode, prinsip dan sebagainya dalamm situasi lain.</w:t>
      </w:r>
    </w:p>
    <w:p w:rsidR="003A4A7F" w:rsidRPr="003A4A7F" w:rsidRDefault="003A4A7F" w:rsidP="00B26522">
      <w:pPr>
        <w:pStyle w:val="ListParagraph"/>
        <w:numPr>
          <w:ilvl w:val="0"/>
          <w:numId w:val="10"/>
        </w:numPr>
        <w:spacing w:after="0" w:line="360" w:lineRule="auto"/>
        <w:ind w:left="1134" w:hanging="283"/>
        <w:jc w:val="both"/>
        <w:rPr>
          <w:rFonts w:ascii="Arial" w:hAnsi="Arial" w:cs="Arial"/>
          <w:szCs w:val="24"/>
        </w:rPr>
      </w:pPr>
      <w:r w:rsidRPr="003A4A7F">
        <w:rPr>
          <w:rFonts w:ascii="Arial" w:hAnsi="Arial" w:cs="Arial"/>
          <w:szCs w:val="24"/>
        </w:rPr>
        <w:t>Analisis (</w:t>
      </w:r>
      <w:r w:rsidRPr="003A4A7F">
        <w:rPr>
          <w:rFonts w:ascii="Arial" w:hAnsi="Arial" w:cs="Arial"/>
          <w:i/>
          <w:szCs w:val="24"/>
        </w:rPr>
        <w:t>analysis</w:t>
      </w:r>
      <w:r w:rsidRPr="003A4A7F">
        <w:rPr>
          <w:rFonts w:ascii="Arial" w:hAnsi="Arial" w:cs="Arial"/>
          <w:szCs w:val="24"/>
        </w:rPr>
        <w:t>)</w:t>
      </w:r>
    </w:p>
    <w:p w:rsidR="003A4A7F" w:rsidRDefault="003A4A7F" w:rsidP="00B26522">
      <w:pPr>
        <w:spacing w:after="0" w:line="360" w:lineRule="auto"/>
        <w:ind w:left="1134" w:firstLine="567"/>
        <w:jc w:val="both"/>
        <w:rPr>
          <w:rFonts w:ascii="Times New Roman" w:hAnsi="Times New Roman"/>
          <w:sz w:val="24"/>
          <w:szCs w:val="24"/>
        </w:rPr>
      </w:pPr>
      <w:r w:rsidRPr="003A4A7F">
        <w:rPr>
          <w:rFonts w:ascii="Arial" w:hAnsi="Arial" w:cs="Arial"/>
          <w:szCs w:val="24"/>
        </w:rPr>
        <w:t>Analisis menggambarkan kemampuan seseorang untuk menggambarkan, menjabarkan, dan membedakan suatu materi atau permasalahan.Kemampuan seseorang dalam menganalisis suatu hal dapat terlihat pada kemampuannya dalam membuat suatu bagan, membedakan, memisahkan dan memecahkan suatu masalah yang diberikan</w:t>
      </w:r>
      <w:r w:rsidRPr="002077A6">
        <w:rPr>
          <w:rFonts w:ascii="Times New Roman" w:hAnsi="Times New Roman"/>
          <w:sz w:val="24"/>
          <w:szCs w:val="24"/>
        </w:rPr>
        <w:t>.</w:t>
      </w:r>
    </w:p>
    <w:p w:rsidR="003A4A7F" w:rsidRPr="003A4A7F" w:rsidRDefault="003A4A7F" w:rsidP="00B26522">
      <w:pPr>
        <w:pStyle w:val="ListParagraph"/>
        <w:numPr>
          <w:ilvl w:val="0"/>
          <w:numId w:val="10"/>
        </w:numPr>
        <w:spacing w:after="0" w:line="360" w:lineRule="auto"/>
        <w:ind w:left="1134" w:hanging="283"/>
        <w:jc w:val="both"/>
        <w:rPr>
          <w:rFonts w:ascii="Arial" w:hAnsi="Arial" w:cs="Arial"/>
          <w:szCs w:val="24"/>
        </w:rPr>
      </w:pPr>
      <w:r w:rsidRPr="003A4A7F">
        <w:rPr>
          <w:rFonts w:ascii="Arial" w:hAnsi="Arial" w:cs="Arial"/>
          <w:szCs w:val="24"/>
        </w:rPr>
        <w:t>Sintesis (</w:t>
      </w:r>
      <w:r w:rsidRPr="003A4A7F">
        <w:rPr>
          <w:rFonts w:ascii="Arial" w:hAnsi="Arial" w:cs="Arial"/>
          <w:i/>
          <w:szCs w:val="24"/>
        </w:rPr>
        <w:t>synthesis</w:t>
      </w:r>
      <w:r w:rsidRPr="003A4A7F">
        <w:rPr>
          <w:rFonts w:ascii="Arial" w:hAnsi="Arial" w:cs="Arial"/>
          <w:szCs w:val="24"/>
        </w:rPr>
        <w:t>)</w:t>
      </w:r>
    </w:p>
    <w:p w:rsidR="003A4A7F" w:rsidRDefault="003A4A7F" w:rsidP="00B26522">
      <w:pPr>
        <w:spacing w:after="0" w:line="360" w:lineRule="auto"/>
        <w:ind w:left="1134" w:firstLine="567"/>
        <w:jc w:val="both"/>
        <w:rPr>
          <w:rFonts w:ascii="Arial" w:hAnsi="Arial" w:cs="Arial"/>
          <w:szCs w:val="24"/>
        </w:rPr>
      </w:pPr>
      <w:r w:rsidRPr="003A4A7F">
        <w:rPr>
          <w:rFonts w:ascii="Arial" w:hAnsi="Arial" w:cs="Arial"/>
          <w:szCs w:val="24"/>
        </w:rPr>
        <w:t xml:space="preserve">Sintesis merupakan gambaran kemampuan seseorang untuk menyusun formulasi baru dari formulasi-formulasi yang telah terbentuk sebelumnya.Kemampuan sintesis seseorang dapat terlihat pada kemampuannya untuk menyusun, merencanakan, meringkas, </w:t>
      </w:r>
      <w:r w:rsidRPr="003A4A7F">
        <w:rPr>
          <w:rFonts w:ascii="Arial" w:hAnsi="Arial" w:cs="Arial"/>
          <w:szCs w:val="24"/>
        </w:rPr>
        <w:lastRenderedPageBreak/>
        <w:t>menyesuaikan dan sebagainya terhadap suatu teori atau rumusan yang ada.</w:t>
      </w:r>
    </w:p>
    <w:p w:rsidR="003A4A7F" w:rsidRPr="003A4A7F" w:rsidRDefault="003A4A7F" w:rsidP="00B26522">
      <w:pPr>
        <w:pStyle w:val="ListParagraph"/>
        <w:numPr>
          <w:ilvl w:val="0"/>
          <w:numId w:val="10"/>
        </w:numPr>
        <w:spacing w:after="0" w:line="360" w:lineRule="auto"/>
        <w:ind w:left="1134" w:hanging="283"/>
        <w:jc w:val="both"/>
        <w:rPr>
          <w:rFonts w:ascii="Arial" w:hAnsi="Arial" w:cs="Arial"/>
          <w:szCs w:val="24"/>
        </w:rPr>
      </w:pPr>
      <w:r w:rsidRPr="003A4A7F">
        <w:rPr>
          <w:rFonts w:ascii="Arial" w:hAnsi="Arial" w:cs="Arial"/>
          <w:szCs w:val="24"/>
        </w:rPr>
        <w:t>Evaluasi (</w:t>
      </w:r>
      <w:r w:rsidRPr="003A4A7F">
        <w:rPr>
          <w:rFonts w:ascii="Arial" w:hAnsi="Arial" w:cs="Arial"/>
          <w:i/>
          <w:szCs w:val="24"/>
        </w:rPr>
        <w:t>evaluation</w:t>
      </w:r>
      <w:r w:rsidRPr="003A4A7F">
        <w:rPr>
          <w:rFonts w:ascii="Arial" w:hAnsi="Arial" w:cs="Arial"/>
          <w:szCs w:val="24"/>
        </w:rPr>
        <w:t xml:space="preserve">) </w:t>
      </w:r>
    </w:p>
    <w:p w:rsidR="00B26522" w:rsidRDefault="003A4A7F" w:rsidP="003F4826">
      <w:pPr>
        <w:spacing w:line="360" w:lineRule="auto"/>
        <w:ind w:left="1134" w:firstLine="540"/>
        <w:jc w:val="both"/>
        <w:rPr>
          <w:rFonts w:ascii="Arial" w:hAnsi="Arial" w:cs="Arial"/>
          <w:szCs w:val="24"/>
        </w:rPr>
      </w:pPr>
      <w:r w:rsidRPr="003A4A7F">
        <w:rPr>
          <w:rFonts w:ascii="Arial" w:hAnsi="Arial" w:cs="Arial"/>
          <w:szCs w:val="24"/>
        </w:rPr>
        <w:t>Evaluasi merupakan gambaran kemampuan seseorang untuk melakukan penilaian terhadap suatu obyek.Penilaian tersebut didasarkan pada suatu kriteria yang ditentukan sendiri atau terkait norma-n</w:t>
      </w:r>
      <w:r w:rsidR="00EE3CE0">
        <w:rPr>
          <w:rFonts w:ascii="Arial" w:hAnsi="Arial" w:cs="Arial"/>
          <w:szCs w:val="24"/>
        </w:rPr>
        <w:t>orma yang berlaku di masyarakat.</w:t>
      </w:r>
    </w:p>
    <w:p w:rsidR="00B26522" w:rsidRDefault="00B26522" w:rsidP="003F4826">
      <w:pPr>
        <w:spacing w:line="360" w:lineRule="auto"/>
        <w:jc w:val="both"/>
        <w:rPr>
          <w:rFonts w:ascii="Arial" w:hAnsi="Arial" w:cs="Arial"/>
          <w:szCs w:val="24"/>
        </w:rPr>
      </w:pPr>
    </w:p>
    <w:p w:rsidR="00B12D31" w:rsidRDefault="00B12D31" w:rsidP="003F4826">
      <w:pPr>
        <w:spacing w:line="360" w:lineRule="auto"/>
        <w:jc w:val="both"/>
        <w:rPr>
          <w:rFonts w:ascii="Arial" w:hAnsi="Arial" w:cs="Arial"/>
          <w:szCs w:val="24"/>
        </w:rPr>
      </w:pPr>
    </w:p>
    <w:p w:rsidR="00B12D31" w:rsidRDefault="00B12D31" w:rsidP="003F4826">
      <w:pPr>
        <w:spacing w:line="360" w:lineRule="auto"/>
        <w:jc w:val="both"/>
        <w:rPr>
          <w:rFonts w:ascii="Arial" w:hAnsi="Arial" w:cs="Arial"/>
          <w:szCs w:val="24"/>
        </w:rPr>
      </w:pPr>
    </w:p>
    <w:p w:rsidR="00B12D31" w:rsidRDefault="00B12D31" w:rsidP="003F4826">
      <w:pPr>
        <w:spacing w:line="360" w:lineRule="auto"/>
        <w:jc w:val="both"/>
        <w:rPr>
          <w:rFonts w:ascii="Arial" w:hAnsi="Arial" w:cs="Arial"/>
          <w:szCs w:val="24"/>
        </w:rPr>
      </w:pPr>
    </w:p>
    <w:p w:rsidR="00B12D31" w:rsidRDefault="00B12D31" w:rsidP="003F4826">
      <w:pPr>
        <w:spacing w:line="360" w:lineRule="auto"/>
        <w:jc w:val="both"/>
        <w:rPr>
          <w:rFonts w:ascii="Arial" w:hAnsi="Arial" w:cs="Arial"/>
          <w:szCs w:val="24"/>
        </w:rPr>
      </w:pPr>
    </w:p>
    <w:p w:rsidR="00B12D31" w:rsidRDefault="00B12D31" w:rsidP="003F4826">
      <w:pPr>
        <w:spacing w:line="360" w:lineRule="auto"/>
        <w:jc w:val="both"/>
        <w:rPr>
          <w:rFonts w:ascii="Arial" w:hAnsi="Arial" w:cs="Arial"/>
          <w:szCs w:val="24"/>
        </w:rPr>
      </w:pPr>
    </w:p>
    <w:p w:rsidR="00B12D31" w:rsidRDefault="00B12D31" w:rsidP="003F4826">
      <w:pPr>
        <w:spacing w:line="360" w:lineRule="auto"/>
        <w:jc w:val="both"/>
        <w:rPr>
          <w:rFonts w:ascii="Arial" w:hAnsi="Arial" w:cs="Arial"/>
          <w:szCs w:val="24"/>
        </w:rPr>
      </w:pPr>
    </w:p>
    <w:p w:rsidR="00C77244" w:rsidRDefault="00C77244" w:rsidP="003F4826">
      <w:pPr>
        <w:spacing w:line="360" w:lineRule="auto"/>
        <w:jc w:val="both"/>
        <w:rPr>
          <w:rFonts w:ascii="Arial" w:hAnsi="Arial" w:cs="Arial"/>
          <w:szCs w:val="24"/>
        </w:rPr>
      </w:pPr>
    </w:p>
    <w:p w:rsidR="00B12D31" w:rsidRDefault="00B12D31" w:rsidP="003F4826">
      <w:pPr>
        <w:spacing w:line="360" w:lineRule="auto"/>
        <w:jc w:val="both"/>
        <w:rPr>
          <w:rFonts w:ascii="Arial" w:hAnsi="Arial" w:cs="Arial"/>
          <w:szCs w:val="24"/>
        </w:rPr>
      </w:pPr>
    </w:p>
    <w:p w:rsidR="00D511E9" w:rsidRDefault="00D511E9" w:rsidP="003F4826">
      <w:pPr>
        <w:spacing w:line="360" w:lineRule="auto"/>
        <w:jc w:val="both"/>
        <w:rPr>
          <w:rFonts w:ascii="Arial" w:hAnsi="Arial" w:cs="Arial"/>
          <w:szCs w:val="24"/>
        </w:rPr>
      </w:pPr>
    </w:p>
    <w:p w:rsidR="007C4706" w:rsidRDefault="007C4706" w:rsidP="003F4826">
      <w:pPr>
        <w:spacing w:line="360" w:lineRule="auto"/>
        <w:jc w:val="both"/>
        <w:rPr>
          <w:rFonts w:ascii="Arial" w:hAnsi="Arial" w:cs="Arial"/>
          <w:szCs w:val="24"/>
        </w:rPr>
      </w:pPr>
    </w:p>
    <w:p w:rsidR="007C4706" w:rsidRDefault="007C4706" w:rsidP="003F4826">
      <w:pPr>
        <w:spacing w:line="360" w:lineRule="auto"/>
        <w:jc w:val="both"/>
        <w:rPr>
          <w:rFonts w:ascii="Arial" w:hAnsi="Arial" w:cs="Arial"/>
          <w:szCs w:val="24"/>
        </w:rPr>
      </w:pPr>
    </w:p>
    <w:p w:rsidR="007C4706" w:rsidRDefault="007C4706" w:rsidP="003F4826">
      <w:pPr>
        <w:spacing w:line="360" w:lineRule="auto"/>
        <w:jc w:val="both"/>
        <w:rPr>
          <w:rFonts w:ascii="Arial" w:hAnsi="Arial" w:cs="Arial"/>
          <w:szCs w:val="24"/>
        </w:rPr>
      </w:pPr>
    </w:p>
    <w:p w:rsidR="007C4706" w:rsidRDefault="007C4706" w:rsidP="003F4826">
      <w:pPr>
        <w:spacing w:line="360" w:lineRule="auto"/>
        <w:jc w:val="both"/>
        <w:rPr>
          <w:rFonts w:ascii="Arial" w:hAnsi="Arial" w:cs="Arial"/>
          <w:szCs w:val="24"/>
        </w:rPr>
      </w:pPr>
    </w:p>
    <w:p w:rsidR="007C4706" w:rsidRDefault="007C4706" w:rsidP="003F4826">
      <w:pPr>
        <w:spacing w:line="360" w:lineRule="auto"/>
        <w:jc w:val="both"/>
        <w:rPr>
          <w:rFonts w:ascii="Arial" w:hAnsi="Arial" w:cs="Arial"/>
          <w:szCs w:val="24"/>
        </w:rPr>
      </w:pPr>
    </w:p>
    <w:p w:rsidR="007C4706" w:rsidRDefault="007C4706" w:rsidP="003F4826">
      <w:pPr>
        <w:spacing w:line="360" w:lineRule="auto"/>
        <w:jc w:val="both"/>
        <w:rPr>
          <w:rFonts w:ascii="Arial" w:hAnsi="Arial" w:cs="Arial"/>
          <w:szCs w:val="24"/>
        </w:rPr>
      </w:pPr>
    </w:p>
    <w:p w:rsidR="007C4706" w:rsidRDefault="007C4706" w:rsidP="003F4826">
      <w:pPr>
        <w:spacing w:line="360" w:lineRule="auto"/>
        <w:jc w:val="both"/>
        <w:rPr>
          <w:rFonts w:ascii="Arial" w:hAnsi="Arial" w:cs="Arial"/>
          <w:szCs w:val="24"/>
        </w:rPr>
      </w:pPr>
    </w:p>
    <w:p w:rsidR="003A4A7F" w:rsidRDefault="0011697E" w:rsidP="00483F94">
      <w:pPr>
        <w:spacing w:line="360" w:lineRule="auto"/>
        <w:jc w:val="both"/>
        <w:rPr>
          <w:rFonts w:ascii="Arial" w:hAnsi="Arial" w:cs="Arial"/>
          <w:b/>
          <w:sz w:val="24"/>
          <w:szCs w:val="24"/>
        </w:rPr>
      </w:pPr>
      <w:r>
        <w:rPr>
          <w:rFonts w:ascii="Arial" w:hAnsi="Arial" w:cs="Arial"/>
          <w:b/>
          <w:noProof/>
          <w:sz w:val="24"/>
          <w:szCs w:val="24"/>
        </w:rPr>
        <w:lastRenderedPageBreak/>
        <w:pict>
          <v:roundrect id="Rounded Rectangle 16" o:spid="_x0000_s1026" style="position:absolute;left:0;text-align:left;margin-left:271pt;margin-top:16.75pt;width:77.25pt;height:36pt;z-index:251671552;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" fillcolor="white [3201]" strokecolor="black [3200]" strokeweight="1pt">
            <v:stroke joinstyle="miter"/>
            <v:textbox>
              <w:txbxContent>
                <w:p w:rsidR="00191672" w:rsidRDefault="00191672" w:rsidP="00FB621B">
                  <w:pPr>
                    <w:jc w:val="center"/>
                  </w:pPr>
                  <w:r>
                    <w:t>BAIK</w:t>
                  </w:r>
                </w:p>
              </w:txbxContent>
            </v:textbox>
          </v:roundrect>
        </w:pict>
      </w:r>
      <w:r w:rsidR="00483F94">
        <w:rPr>
          <w:rFonts w:ascii="Arial" w:hAnsi="Arial" w:cs="Arial"/>
          <w:b/>
          <w:sz w:val="24"/>
          <w:szCs w:val="24"/>
        </w:rPr>
        <w:t>2.8 Kerangka Konsep</w:t>
      </w:r>
    </w:p>
    <w:p w:rsidR="00483F94" w:rsidRPr="00483F94" w:rsidRDefault="0011697E" w:rsidP="00483F94">
      <w:pPr>
        <w:spacing w:line="360" w:lineRule="auto"/>
        <w:jc w:val="both"/>
        <w:rPr>
          <w:rFonts w:ascii="Arial" w:hAnsi="Arial" w:cs="Arial"/>
          <w:szCs w:val="24"/>
        </w:rPr>
      </w:pPr>
      <w:r w:rsidRPr="0011697E">
        <w:rPr>
          <w:rFonts w:ascii="Arial" w:hAnsi="Arial" w:cs="Arial"/>
          <w:noProof/>
          <w:szCs w:val="24"/>
          <w:lang w:val="id-ID" w:eastAsia="id-ID"/>
        </w:rPr>
        <w:pict>
          <v:shapetype id="_x0000_t32" coordsize="21600,21600" o:spt="32" o:oned="t" path="m,l21600,21600e" filled="f">
            <v:path arrowok="t" fillok="f" o:connecttype="none"/>
            <o:lock v:ext="edit" shapetype="t"/>
          </v:shapetype>
          <v:shape id="_x0000_s1050" type="#_x0000_t32" style="position:absolute;left:0;text-align:left;margin-left:220pt;margin-top:.8pt;width:51pt;height:0;z-index:251680768" o:connectortype="straight">
            <v:stroke endarrow="block"/>
          </v:shape>
        </w:pict>
      </w:r>
      <w:r w:rsidRPr="0011697E">
        <w:rPr>
          <w:rFonts w:ascii="Arial" w:hAnsi="Arial" w:cs="Arial"/>
          <w:noProof/>
          <w:szCs w:val="24"/>
          <w:lang w:val="id-ID" w:eastAsia="id-ID"/>
        </w:rPr>
        <w:pict>
          <v:shape id="_x0000_s1046" type="#_x0000_t32" style="position:absolute;left:0;text-align:left;margin-left:220pt;margin-top:.8pt;width:0;height:100.5pt;z-index:251679744" o:connectortype="straight"/>
        </w:pict>
      </w:r>
      <w:r>
        <w:rPr>
          <w:rFonts w:ascii="Arial" w:hAnsi="Arial" w:cs="Arial"/>
          <w:noProof/>
          <w:szCs w:val="24"/>
        </w:rPr>
        <w:pict>
          <v:roundrect id="Rounded Rectangle 1" o:spid="_x0000_s1027" style="position:absolute;left:0;text-align:left;margin-left:10pt;margin-top:14.4pt;width:128.25pt;height:1in;z-index:25165926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" fillcolor="white [3201]" strokecolor="black [3200]" strokeweight="1pt">
            <v:stroke joinstyle="miter"/>
            <v:textbox>
              <w:txbxContent>
                <w:p w:rsidR="00191672" w:rsidRPr="00483F94" w:rsidRDefault="00191672" w:rsidP="00483F94">
                  <w:pPr>
                    <w:spacing w:line="360" w:lineRule="auto"/>
                    <w:jc w:val="both"/>
                    <w:rPr>
                      <w:rFonts w:ascii="Arial" w:hAnsi="Arial" w:cs="Arial"/>
                    </w:rPr>
                  </w:pPr>
                  <w:r w:rsidRPr="00483F94">
                    <w:rPr>
                      <w:rFonts w:ascii="Arial" w:hAnsi="Arial" w:cs="Arial"/>
                    </w:rPr>
                    <w:t>Tingkat pengetahuan pedagang terhadap penggunaan boraks.</w:t>
                  </w:r>
                </w:p>
              </w:txbxContent>
            </v:textbox>
          </v:roundrect>
        </w:pict>
      </w:r>
      <w:r w:rsidR="00483F94">
        <w:rPr>
          <w:rFonts w:ascii="Arial" w:hAnsi="Arial" w:cs="Arial"/>
          <w:szCs w:val="24"/>
        </w:rPr>
        <w:tab/>
      </w:r>
    </w:p>
    <w:p w:rsidR="0095597C" w:rsidRDefault="0011697E" w:rsidP="0095597C">
      <w:pPr>
        <w:spacing w:line="360" w:lineRule="auto"/>
        <w:jc w:val="both"/>
        <w:rPr>
          <w:rFonts w:ascii="Arial" w:hAnsi="Arial" w:cs="Arial"/>
          <w:szCs w:val="24"/>
        </w:rPr>
      </w:pPr>
      <w:r w:rsidRPr="0011697E">
        <w:rPr>
          <w:rFonts w:ascii="Arial" w:hAnsi="Arial" w:cs="Arial"/>
          <w:noProof/>
          <w:szCs w:val="24"/>
          <w:lang w:val="id-ID" w:eastAsia="id-ID"/>
        </w:rPr>
        <w:pict>
          <v:shape id="_x0000_s1051" type="#_x0000_t32" style="position:absolute;left:0;text-align:left;margin-left:219.25pt;margin-top:17.35pt;width:51pt;height:0;z-index:251681792" o:connectortype="straight">
            <v:stroke endarrow="block"/>
          </v:shape>
        </w:pict>
      </w:r>
      <w:r w:rsidRPr="0011697E">
        <w:rPr>
          <w:rFonts w:ascii="Arial" w:hAnsi="Arial" w:cs="Arial"/>
          <w:b/>
          <w:noProof/>
          <w:sz w:val="24"/>
          <w:szCs w:val="24"/>
          <w:lang w:val="id-ID" w:eastAsia="id-ID"/>
        </w:rPr>
        <w:pict>
          <v:shape id="_x0000_s1045" type="#_x0000_t32" style="position:absolute;left:0;text-align:left;margin-left:138.25pt;margin-top:17.35pt;width:81.75pt;height:0;z-index:251678720" o:connectortype="straight"/>
        </w:pict>
      </w:r>
      <w:r w:rsidRPr="0011697E">
        <w:rPr>
          <w:rFonts w:ascii="Arial" w:hAnsi="Arial" w:cs="Arial"/>
          <w:b/>
          <w:noProof/>
          <w:sz w:val="24"/>
          <w:szCs w:val="24"/>
        </w:rPr>
        <w:pict>
          <v:roundrect id="Rounded Rectangle 17" o:spid="_x0000_s1028" style="position:absolute;left:0;text-align:left;margin-left:271pt;margin-top:5.35pt;width:77.25pt;height:36pt;z-index:251673600;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" fillcolor="white [3201]" strokecolor="black [3200]" strokeweight="1pt">
            <v:stroke joinstyle="miter"/>
            <v:textbox>
              <w:txbxContent>
                <w:p w:rsidR="00191672" w:rsidRDefault="00191672" w:rsidP="00FB621B">
                  <w:pPr>
                    <w:jc w:val="center"/>
                  </w:pPr>
                  <w:r>
                    <w:t>CUKUP</w:t>
                  </w:r>
                </w:p>
              </w:txbxContent>
            </v:textbox>
          </v:roundrect>
        </w:pict>
      </w:r>
    </w:p>
    <w:p w:rsidR="00C77244" w:rsidRDefault="0011697E" w:rsidP="00EE3CE0">
      <w:pPr>
        <w:spacing w:line="240" w:lineRule="auto"/>
        <w:rPr>
          <w:rFonts w:ascii="Arial" w:hAnsi="Arial" w:cs="Arial"/>
          <w:szCs w:val="24"/>
        </w:rPr>
      </w:pPr>
      <w:r>
        <w:rPr>
          <w:rFonts w:ascii="Arial" w:hAnsi="Arial" w:cs="Arial"/>
          <w:noProof/>
          <w:szCs w:val="24"/>
        </w:rPr>
        <w:pict>
          <v:shape id="_x0000_s1039" type="#_x0000_t32" style="position:absolute;margin-left:66.25pt;margin-top:32.45pt;width:.75pt;height:56.15pt;z-index:251677696" o:connectortype="straight">
            <v:stroke endarrow="block"/>
          </v:shape>
        </w:pict>
      </w:r>
      <w:r>
        <w:rPr>
          <w:rFonts w:ascii="Arial" w:hAnsi="Arial" w:cs="Arial"/>
          <w:noProof/>
          <w:szCs w:val="24"/>
        </w:rPr>
        <w:pict>
          <v:shape id="Straight Arrow Connector 21" o:spid="_x0000_s1033" type="#_x0000_t32" style="position:absolute;margin-left:142.75pt;margin-top:125.35pt;width:87.75pt;height:.75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" strokecolor="black [3200]" strokeweight=".5pt">
            <v:stroke endarrow="block" joinstyle="miter"/>
          </v:shape>
        </w:pict>
      </w:r>
      <w:r w:rsidRPr="0011697E">
        <w:rPr>
          <w:rFonts w:ascii="Arial" w:hAnsi="Arial" w:cs="Arial"/>
          <w:b/>
          <w:noProof/>
          <w:sz w:val="24"/>
          <w:szCs w:val="24"/>
        </w:rPr>
        <w:pict>
          <v:roundrect id="Rounded Rectangle 18" o:spid="_x0000_s1029" style="position:absolute;margin-left:273.25pt;margin-top:20.35pt;width:77.25pt;height:36pt;z-index:251675648;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" fillcolor="white [3201]" strokecolor="black [3200]" strokeweight="1pt">
            <v:stroke joinstyle="miter"/>
            <v:textbox>
              <w:txbxContent>
                <w:p w:rsidR="00191672" w:rsidRDefault="00191672" w:rsidP="00FB621B">
                  <w:pPr>
                    <w:jc w:val="center"/>
                  </w:pPr>
                  <w:r>
                    <w:t>KURANG</w:t>
                  </w:r>
                </w:p>
              </w:txbxContent>
            </v:textbox>
          </v:roundrect>
        </w:pict>
      </w:r>
      <w:r>
        <w:rPr>
          <w:rFonts w:ascii="Arial" w:hAnsi="Arial" w:cs="Arial"/>
          <w:noProof/>
          <w:szCs w:val="24"/>
        </w:rPr>
        <w:pict>
          <v:roundrect id="Rounded Rectangle 4" o:spid="_x0000_s1030" style="position:absolute;margin-left:231.25pt;margin-top:89.35pt;width:144.75pt;height:77.25pt;z-index:251662336;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" fillcolor="white [3201]" strokecolor="black [3200]" strokeweight="1pt">
            <v:stroke joinstyle="miter"/>
            <v:textbox>
              <w:txbxContent>
                <w:p w:rsidR="00191672" w:rsidRPr="00CD57CB" w:rsidRDefault="00191672" w:rsidP="00CD57CB">
                  <w:pPr>
                    <w:spacing w:line="360" w:lineRule="auto"/>
                    <w:rPr>
                      <w:rFonts w:ascii="Arial" w:hAnsi="Arial" w:cs="Arial"/>
                    </w:rPr>
                  </w:pPr>
                  <w:r w:rsidRPr="00CD57CB">
                    <w:rPr>
                      <w:rFonts w:ascii="Arial" w:hAnsi="Arial" w:cs="Arial"/>
                    </w:rPr>
                    <w:t>(+) mengandung boraks (Mg/L)</w:t>
                  </w:r>
                </w:p>
                <w:p w:rsidR="00191672" w:rsidRPr="00CD57CB" w:rsidRDefault="00191672" w:rsidP="00CD57CB">
                  <w:pPr>
                    <w:spacing w:line="360" w:lineRule="auto"/>
                    <w:rPr>
                      <w:rFonts w:ascii="Arial" w:hAnsi="Arial" w:cs="Arial"/>
                    </w:rPr>
                  </w:pPr>
                  <w:r w:rsidRPr="00CD57CB">
                    <w:rPr>
                      <w:rFonts w:ascii="Arial" w:hAnsi="Arial" w:cs="Arial"/>
                    </w:rPr>
                    <w:t>(-) mengandung boraks</w:t>
                  </w:r>
                </w:p>
              </w:txbxContent>
            </v:textbox>
          </v:roundrect>
        </w:pict>
      </w:r>
      <w:r>
        <w:rPr>
          <w:rFonts w:ascii="Arial" w:hAnsi="Arial" w:cs="Arial"/>
          <w:noProof/>
          <w:szCs w:val="24"/>
        </w:rPr>
        <w:pict>
          <v:roundrect id="Rounded Rectangle 2" o:spid="_x0000_s1031" style="position:absolute;margin-left:14.5pt;margin-top:88.6pt;width:127.5pt;height:1in;z-index:25166028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" fillcolor="white [3201]" strokecolor="black [3200]" strokeweight="1pt">
            <v:stroke joinstyle="miter"/>
            <v:textbox>
              <w:txbxContent>
                <w:p w:rsidR="00191672" w:rsidRPr="00483F94" w:rsidRDefault="00191672" w:rsidP="00483F94">
                  <w:pPr>
                    <w:spacing w:line="360" w:lineRule="auto"/>
                    <w:jc w:val="both"/>
                    <w:rPr>
                      <w:rFonts w:ascii="Arial" w:hAnsi="Arial" w:cs="Arial"/>
                    </w:rPr>
                  </w:pPr>
                  <w:r w:rsidRPr="00483F94">
                    <w:rPr>
                      <w:rFonts w:ascii="Arial" w:hAnsi="Arial" w:cs="Arial"/>
                    </w:rPr>
                    <w:t>Pemeriksaan boraks pada lontong.</w:t>
                  </w:r>
                </w:p>
              </w:txbxContent>
            </v:textbox>
          </v:roundrect>
        </w:pict>
      </w:r>
    </w:p>
    <w:p w:rsidR="00C77244" w:rsidRPr="00C77244" w:rsidRDefault="00C77244" w:rsidP="00C77244">
      <w:pPr>
        <w:rPr>
          <w:rFonts w:ascii="Arial" w:hAnsi="Arial" w:cs="Arial"/>
          <w:szCs w:val="24"/>
        </w:rPr>
      </w:pPr>
    </w:p>
    <w:p w:rsidR="00C77244" w:rsidRPr="00C77244" w:rsidRDefault="0011697E" w:rsidP="00C77244">
      <w:pPr>
        <w:rPr>
          <w:rFonts w:ascii="Arial" w:hAnsi="Arial" w:cs="Arial"/>
          <w:szCs w:val="24"/>
        </w:rPr>
      </w:pPr>
      <w:r w:rsidRPr="0011697E">
        <w:rPr>
          <w:rFonts w:ascii="Arial" w:hAnsi="Arial" w:cs="Arial"/>
          <w:noProof/>
          <w:szCs w:val="24"/>
          <w:lang w:val="id-ID" w:eastAsia="id-ID"/>
        </w:rPr>
        <w:pict>
          <v:shape id="_x0000_s1052" type="#_x0000_t32" style="position:absolute;margin-left:219.25pt;margin-top:5.05pt;width:51pt;height:0;z-index:251682816" o:connectortype="straight">
            <v:stroke endarrow="block"/>
          </v:shape>
        </w:pict>
      </w:r>
    </w:p>
    <w:p w:rsidR="00C77244" w:rsidRPr="00C77244" w:rsidRDefault="00C77244" w:rsidP="00C77244">
      <w:pPr>
        <w:rPr>
          <w:rFonts w:ascii="Arial" w:hAnsi="Arial" w:cs="Arial"/>
          <w:szCs w:val="24"/>
        </w:rPr>
      </w:pPr>
    </w:p>
    <w:p w:rsidR="00C77244" w:rsidRPr="00C77244" w:rsidRDefault="00C77244" w:rsidP="00C77244">
      <w:pPr>
        <w:rPr>
          <w:rFonts w:ascii="Arial" w:hAnsi="Arial" w:cs="Arial"/>
          <w:szCs w:val="24"/>
        </w:rPr>
      </w:pPr>
    </w:p>
    <w:p w:rsidR="00C77244" w:rsidRPr="00C77244" w:rsidRDefault="00C77244" w:rsidP="00C77244">
      <w:pPr>
        <w:rPr>
          <w:rFonts w:ascii="Arial" w:hAnsi="Arial" w:cs="Arial"/>
          <w:szCs w:val="24"/>
        </w:rPr>
      </w:pPr>
    </w:p>
    <w:p w:rsidR="00C77244" w:rsidRPr="00C77244" w:rsidRDefault="00C77244" w:rsidP="00C77244">
      <w:pPr>
        <w:rPr>
          <w:rFonts w:ascii="Arial" w:hAnsi="Arial" w:cs="Arial"/>
          <w:szCs w:val="24"/>
        </w:rPr>
      </w:pPr>
    </w:p>
    <w:p w:rsidR="00C77244" w:rsidRPr="00C77244" w:rsidRDefault="00C77244" w:rsidP="00C77244">
      <w:pPr>
        <w:rPr>
          <w:rFonts w:ascii="Arial" w:hAnsi="Arial" w:cs="Arial"/>
          <w:szCs w:val="24"/>
        </w:rPr>
      </w:pPr>
    </w:p>
    <w:p w:rsidR="00C77244" w:rsidRDefault="00C77244" w:rsidP="00EE3CE0">
      <w:pPr>
        <w:spacing w:line="240" w:lineRule="auto"/>
        <w:rPr>
          <w:rFonts w:ascii="Arial" w:hAnsi="Arial" w:cs="Arial"/>
          <w:szCs w:val="24"/>
        </w:rPr>
      </w:pPr>
    </w:p>
    <w:p w:rsidR="00C77244" w:rsidRDefault="00C77244" w:rsidP="006B2EE2">
      <w:pPr>
        <w:tabs>
          <w:tab w:val="left" w:pos="3345"/>
        </w:tabs>
        <w:spacing w:line="240" w:lineRule="auto"/>
        <w:jc w:val="center"/>
        <w:rPr>
          <w:rFonts w:ascii="Arial" w:hAnsi="Arial" w:cs="Arial"/>
          <w:szCs w:val="24"/>
        </w:rPr>
      </w:pPr>
      <w:r>
        <w:rPr>
          <w:rFonts w:ascii="Arial" w:hAnsi="Arial" w:cs="Arial"/>
          <w:szCs w:val="24"/>
        </w:rPr>
        <w:t>Gambar 2.1</w:t>
      </w:r>
      <w:r w:rsidR="007C4706">
        <w:rPr>
          <w:rFonts w:ascii="Arial" w:hAnsi="Arial" w:cs="Arial"/>
          <w:szCs w:val="24"/>
        </w:rPr>
        <w:t xml:space="preserve"> Kerangka Konsep</w:t>
      </w:r>
    </w:p>
    <w:p w:rsidR="002466C0" w:rsidRDefault="002466C0" w:rsidP="006D70E7">
      <w:pPr>
        <w:spacing w:after="0" w:line="480" w:lineRule="auto"/>
        <w:rPr>
          <w:rFonts w:ascii="Arial" w:hAnsi="Arial" w:cs="Arial"/>
          <w:szCs w:val="24"/>
          <w:lang w:val="id-ID"/>
        </w:rPr>
      </w:pPr>
    </w:p>
    <w:p w:rsidR="002466C0" w:rsidRDefault="002466C0" w:rsidP="006D70E7">
      <w:pPr>
        <w:spacing w:after="0" w:line="480" w:lineRule="auto"/>
        <w:rPr>
          <w:rFonts w:ascii="Arial" w:hAnsi="Arial" w:cs="Arial"/>
          <w:szCs w:val="24"/>
          <w:lang w:val="id-ID"/>
        </w:rPr>
      </w:pPr>
    </w:p>
    <w:p w:rsidR="002466C0" w:rsidRDefault="002466C0" w:rsidP="006D70E7">
      <w:pPr>
        <w:spacing w:after="0" w:line="480" w:lineRule="auto"/>
        <w:rPr>
          <w:rFonts w:ascii="Arial" w:hAnsi="Arial" w:cs="Arial"/>
          <w:szCs w:val="24"/>
          <w:lang w:val="id-ID"/>
        </w:rPr>
      </w:pPr>
    </w:p>
    <w:p w:rsidR="002466C0" w:rsidRDefault="002466C0" w:rsidP="006D70E7">
      <w:pPr>
        <w:spacing w:after="0" w:line="480" w:lineRule="auto"/>
        <w:rPr>
          <w:rFonts w:ascii="Arial" w:hAnsi="Arial" w:cs="Arial"/>
          <w:szCs w:val="24"/>
          <w:lang w:val="id-ID"/>
        </w:rPr>
      </w:pPr>
    </w:p>
    <w:p w:rsidR="002466C0" w:rsidRDefault="002466C0" w:rsidP="006D70E7">
      <w:pPr>
        <w:spacing w:after="0" w:line="480" w:lineRule="auto"/>
        <w:rPr>
          <w:rFonts w:ascii="Arial" w:hAnsi="Arial" w:cs="Arial"/>
          <w:szCs w:val="24"/>
          <w:lang w:val="id-ID"/>
        </w:rPr>
      </w:pPr>
    </w:p>
    <w:p w:rsidR="002466C0" w:rsidRDefault="002466C0" w:rsidP="006D70E7">
      <w:pPr>
        <w:spacing w:after="0" w:line="480" w:lineRule="auto"/>
        <w:rPr>
          <w:rFonts w:ascii="Arial" w:hAnsi="Arial" w:cs="Arial"/>
          <w:szCs w:val="24"/>
          <w:lang w:val="id-ID"/>
        </w:rPr>
      </w:pPr>
    </w:p>
    <w:p w:rsidR="002466C0" w:rsidRDefault="002466C0" w:rsidP="006D70E7">
      <w:pPr>
        <w:spacing w:after="0" w:line="480" w:lineRule="auto"/>
        <w:rPr>
          <w:rFonts w:ascii="Arial" w:hAnsi="Arial" w:cs="Arial"/>
          <w:szCs w:val="24"/>
          <w:lang w:val="id-ID"/>
        </w:rPr>
      </w:pPr>
    </w:p>
    <w:p w:rsidR="002466C0" w:rsidRDefault="002466C0" w:rsidP="006D70E7">
      <w:pPr>
        <w:spacing w:after="0" w:line="480" w:lineRule="auto"/>
        <w:rPr>
          <w:rFonts w:ascii="Arial" w:hAnsi="Arial" w:cs="Arial"/>
          <w:szCs w:val="24"/>
          <w:lang w:val="id-ID"/>
        </w:rPr>
      </w:pPr>
    </w:p>
    <w:p w:rsidR="002466C0" w:rsidRDefault="002466C0" w:rsidP="006D70E7">
      <w:pPr>
        <w:spacing w:after="0" w:line="480" w:lineRule="auto"/>
        <w:rPr>
          <w:rFonts w:ascii="Arial" w:hAnsi="Arial" w:cs="Arial"/>
          <w:szCs w:val="24"/>
          <w:lang w:val="id-ID"/>
        </w:rPr>
      </w:pPr>
    </w:p>
    <w:p w:rsidR="002466C0" w:rsidRDefault="002466C0" w:rsidP="006D70E7">
      <w:pPr>
        <w:spacing w:after="0" w:line="480" w:lineRule="auto"/>
        <w:rPr>
          <w:rFonts w:ascii="Arial" w:hAnsi="Arial" w:cs="Arial"/>
          <w:szCs w:val="24"/>
          <w:lang w:val="id-ID"/>
        </w:rPr>
      </w:pPr>
    </w:p>
    <w:p w:rsidR="002466C0" w:rsidRDefault="002466C0" w:rsidP="006D70E7">
      <w:pPr>
        <w:spacing w:after="0" w:line="480" w:lineRule="auto"/>
        <w:rPr>
          <w:rFonts w:ascii="Arial" w:hAnsi="Arial" w:cs="Arial"/>
          <w:szCs w:val="24"/>
          <w:lang w:val="id-ID"/>
        </w:rPr>
      </w:pPr>
    </w:p>
    <w:p w:rsidR="006D70E7" w:rsidRDefault="003A4A7F" w:rsidP="006D70E7">
      <w:pPr>
        <w:spacing w:after="0" w:line="480" w:lineRule="auto"/>
        <w:rPr>
          <w:rFonts w:ascii="Arial" w:hAnsi="Arial" w:cs="Arial"/>
          <w:b/>
          <w:sz w:val="24"/>
          <w:szCs w:val="24"/>
        </w:rPr>
      </w:pPr>
      <w:r w:rsidRPr="00C77244">
        <w:rPr>
          <w:rFonts w:ascii="Arial" w:hAnsi="Arial" w:cs="Arial"/>
          <w:szCs w:val="24"/>
        </w:rPr>
        <w:br w:type="page"/>
      </w:r>
      <w:r w:rsidR="0095597C">
        <w:rPr>
          <w:rFonts w:ascii="Arial" w:hAnsi="Arial" w:cs="Arial"/>
          <w:b/>
          <w:sz w:val="24"/>
          <w:szCs w:val="24"/>
        </w:rPr>
        <w:lastRenderedPageBreak/>
        <w:t xml:space="preserve">2.9 </w:t>
      </w:r>
      <w:r w:rsidR="00EE3CE0">
        <w:rPr>
          <w:rFonts w:ascii="Arial" w:hAnsi="Arial" w:cs="Arial"/>
          <w:b/>
          <w:sz w:val="24"/>
          <w:szCs w:val="24"/>
        </w:rPr>
        <w:t xml:space="preserve"> Definisi Operasional</w:t>
      </w:r>
      <w:r w:rsidR="00EE3CE0">
        <w:rPr>
          <w:rFonts w:ascii="Arial" w:hAnsi="Arial" w:cs="Arial"/>
          <w:b/>
          <w:sz w:val="24"/>
          <w:szCs w:val="24"/>
        </w:rPr>
        <w:tab/>
      </w:r>
    </w:p>
    <w:p w:rsidR="006D70E7" w:rsidRDefault="006D70E7" w:rsidP="006D70E7">
      <w:pPr>
        <w:spacing w:after="0" w:line="480" w:lineRule="auto"/>
        <w:jc w:val="center"/>
        <w:rPr>
          <w:rFonts w:ascii="Arial" w:hAnsi="Arial" w:cs="Arial"/>
          <w:b/>
          <w:sz w:val="24"/>
          <w:szCs w:val="24"/>
        </w:rPr>
      </w:pPr>
      <w:r>
        <w:rPr>
          <w:rFonts w:ascii="Arial" w:hAnsi="Arial" w:cs="Arial"/>
          <w:b/>
          <w:sz w:val="24"/>
          <w:szCs w:val="24"/>
        </w:rPr>
        <w:t>Tabel 2.1 Defenisi Operasional</w:t>
      </w:r>
    </w:p>
    <w:tbl>
      <w:tblPr>
        <w:tblStyle w:val="PlainTable2"/>
        <w:tblW w:w="11027" w:type="dxa"/>
        <w:tblLayout w:type="fixed"/>
        <w:tblLook w:val="04A0"/>
      </w:tblPr>
      <w:tblGrid>
        <w:gridCol w:w="539"/>
        <w:gridCol w:w="1526"/>
        <w:gridCol w:w="2579"/>
        <w:gridCol w:w="1418"/>
        <w:gridCol w:w="1701"/>
        <w:gridCol w:w="992"/>
        <w:gridCol w:w="2272"/>
      </w:tblGrid>
      <w:tr w:rsidR="00F07183" w:rsidTr="003D0A60">
        <w:trPr>
          <w:gridAfter w:val="1"/>
          <w:cnfStyle w:val="100000000000"/>
          <w:wAfter w:w="2272" w:type="dxa"/>
        </w:trPr>
        <w:tc>
          <w:tcPr>
            <w:cnfStyle w:val="001000000000"/>
            <w:tcW w:w="539" w:type="dxa"/>
          </w:tcPr>
          <w:p w:rsidR="006278EA" w:rsidRDefault="006278EA" w:rsidP="006D70E7">
            <w:pPr>
              <w:rPr>
                <w:rFonts w:ascii="Arial" w:hAnsi="Arial" w:cs="Arial"/>
                <w:b w:val="0"/>
                <w:sz w:val="24"/>
                <w:szCs w:val="24"/>
              </w:rPr>
            </w:pPr>
            <w:r>
              <w:rPr>
                <w:rFonts w:ascii="Arial" w:hAnsi="Arial" w:cs="Arial"/>
                <w:b w:val="0"/>
                <w:sz w:val="24"/>
                <w:szCs w:val="24"/>
              </w:rPr>
              <w:t>No</w:t>
            </w:r>
          </w:p>
        </w:tc>
        <w:tc>
          <w:tcPr>
            <w:tcW w:w="1526" w:type="dxa"/>
          </w:tcPr>
          <w:p w:rsidR="006278EA" w:rsidRDefault="006278EA" w:rsidP="00EE3CE0">
            <w:pPr>
              <w:cnfStyle w:val="100000000000"/>
              <w:rPr>
                <w:rFonts w:ascii="Arial" w:hAnsi="Arial" w:cs="Arial"/>
                <w:b w:val="0"/>
                <w:sz w:val="24"/>
                <w:szCs w:val="24"/>
              </w:rPr>
            </w:pPr>
            <w:r>
              <w:rPr>
                <w:rFonts w:ascii="Arial" w:hAnsi="Arial" w:cs="Arial"/>
                <w:b w:val="0"/>
                <w:sz w:val="24"/>
                <w:szCs w:val="24"/>
              </w:rPr>
              <w:t>Variabel</w:t>
            </w:r>
          </w:p>
        </w:tc>
        <w:tc>
          <w:tcPr>
            <w:tcW w:w="2579" w:type="dxa"/>
          </w:tcPr>
          <w:p w:rsidR="006278EA" w:rsidRPr="00F07183" w:rsidRDefault="00F07183" w:rsidP="00EE3CE0">
            <w:pPr>
              <w:cnfStyle w:val="100000000000"/>
              <w:rPr>
                <w:rFonts w:ascii="Arial" w:hAnsi="Arial" w:cs="Arial"/>
                <w:b w:val="0"/>
                <w:sz w:val="24"/>
                <w:szCs w:val="24"/>
              </w:rPr>
            </w:pPr>
            <w:r>
              <w:rPr>
                <w:rFonts w:ascii="Arial" w:hAnsi="Arial" w:cs="Arial"/>
                <w:b w:val="0"/>
                <w:sz w:val="24"/>
                <w:szCs w:val="24"/>
              </w:rPr>
              <w:t xml:space="preserve">Definisi </w:t>
            </w:r>
          </w:p>
        </w:tc>
        <w:tc>
          <w:tcPr>
            <w:tcW w:w="1418" w:type="dxa"/>
          </w:tcPr>
          <w:p w:rsidR="006278EA" w:rsidRDefault="006278EA" w:rsidP="00EE3CE0">
            <w:pPr>
              <w:cnfStyle w:val="100000000000"/>
              <w:rPr>
                <w:rFonts w:ascii="Arial" w:hAnsi="Arial" w:cs="Arial"/>
                <w:b w:val="0"/>
                <w:sz w:val="24"/>
                <w:szCs w:val="24"/>
              </w:rPr>
            </w:pPr>
            <w:r>
              <w:rPr>
                <w:rFonts w:ascii="Arial" w:hAnsi="Arial" w:cs="Arial"/>
                <w:b w:val="0"/>
                <w:sz w:val="24"/>
                <w:szCs w:val="24"/>
              </w:rPr>
              <w:t>Alat ukur</w:t>
            </w:r>
          </w:p>
        </w:tc>
        <w:tc>
          <w:tcPr>
            <w:tcW w:w="1701" w:type="dxa"/>
          </w:tcPr>
          <w:p w:rsidR="006278EA" w:rsidRDefault="006278EA" w:rsidP="00EE3CE0">
            <w:pPr>
              <w:cnfStyle w:val="100000000000"/>
              <w:rPr>
                <w:rFonts w:ascii="Arial" w:hAnsi="Arial" w:cs="Arial"/>
                <w:b w:val="0"/>
                <w:sz w:val="24"/>
                <w:szCs w:val="24"/>
              </w:rPr>
            </w:pPr>
            <w:r>
              <w:rPr>
                <w:rFonts w:ascii="Arial" w:hAnsi="Arial" w:cs="Arial"/>
                <w:b w:val="0"/>
                <w:sz w:val="24"/>
                <w:szCs w:val="24"/>
              </w:rPr>
              <w:t>Hasil</w:t>
            </w:r>
          </w:p>
        </w:tc>
        <w:tc>
          <w:tcPr>
            <w:tcW w:w="992" w:type="dxa"/>
          </w:tcPr>
          <w:p w:rsidR="006278EA" w:rsidRDefault="006278EA" w:rsidP="00EE3CE0">
            <w:pPr>
              <w:cnfStyle w:val="100000000000"/>
              <w:rPr>
                <w:rFonts w:ascii="Arial" w:hAnsi="Arial" w:cs="Arial"/>
                <w:b w:val="0"/>
                <w:sz w:val="24"/>
                <w:szCs w:val="24"/>
              </w:rPr>
            </w:pPr>
            <w:r>
              <w:rPr>
                <w:rFonts w:ascii="Arial" w:hAnsi="Arial" w:cs="Arial"/>
                <w:b w:val="0"/>
                <w:sz w:val="24"/>
                <w:szCs w:val="24"/>
              </w:rPr>
              <w:t>Skala</w:t>
            </w:r>
          </w:p>
        </w:tc>
      </w:tr>
      <w:tr w:rsidR="00F07183" w:rsidTr="003D0A60">
        <w:trPr>
          <w:cnfStyle w:val="000000100000"/>
          <w:trHeight w:val="3844"/>
        </w:trPr>
        <w:tc>
          <w:tcPr>
            <w:cnfStyle w:val="001000000000"/>
            <w:tcW w:w="539" w:type="dxa"/>
            <w:tcBorders>
              <w:bottom w:val="nil"/>
            </w:tcBorders>
          </w:tcPr>
          <w:p w:rsidR="00F07183" w:rsidRDefault="00F07183" w:rsidP="00EE3CE0">
            <w:pPr>
              <w:rPr>
                <w:rFonts w:ascii="Arial" w:hAnsi="Arial" w:cs="Arial"/>
                <w:b w:val="0"/>
                <w:sz w:val="24"/>
                <w:szCs w:val="24"/>
              </w:rPr>
            </w:pPr>
            <w:r>
              <w:rPr>
                <w:rFonts w:ascii="Arial" w:hAnsi="Arial" w:cs="Arial"/>
                <w:b w:val="0"/>
                <w:sz w:val="24"/>
                <w:szCs w:val="24"/>
              </w:rPr>
              <w:t>1</w:t>
            </w:r>
          </w:p>
          <w:p w:rsidR="00F07183" w:rsidRDefault="00F07183" w:rsidP="00EE3CE0">
            <w:pPr>
              <w:rPr>
                <w:rFonts w:ascii="Arial" w:hAnsi="Arial" w:cs="Arial"/>
                <w:b w:val="0"/>
                <w:sz w:val="24"/>
                <w:szCs w:val="24"/>
              </w:rPr>
            </w:pPr>
          </w:p>
          <w:p w:rsidR="00F07183" w:rsidRDefault="00F07183" w:rsidP="00EE3CE0">
            <w:pPr>
              <w:rPr>
                <w:rFonts w:ascii="Arial" w:hAnsi="Arial" w:cs="Arial"/>
                <w:b w:val="0"/>
                <w:sz w:val="24"/>
                <w:szCs w:val="24"/>
              </w:rPr>
            </w:pPr>
          </w:p>
          <w:p w:rsidR="00F07183" w:rsidRDefault="00F07183" w:rsidP="00EE3CE0">
            <w:pPr>
              <w:rPr>
                <w:rFonts w:ascii="Arial" w:hAnsi="Arial" w:cs="Arial"/>
                <w:b w:val="0"/>
                <w:sz w:val="24"/>
                <w:szCs w:val="24"/>
              </w:rPr>
            </w:pPr>
          </w:p>
          <w:p w:rsidR="00F07183" w:rsidRDefault="00F07183" w:rsidP="00EE3CE0">
            <w:pPr>
              <w:rPr>
                <w:rFonts w:ascii="Arial" w:hAnsi="Arial" w:cs="Arial"/>
                <w:b w:val="0"/>
                <w:sz w:val="24"/>
                <w:szCs w:val="24"/>
              </w:rPr>
            </w:pPr>
          </w:p>
          <w:p w:rsidR="00F07183" w:rsidRDefault="00F07183" w:rsidP="00EE3CE0">
            <w:pPr>
              <w:rPr>
                <w:rFonts w:ascii="Arial" w:hAnsi="Arial" w:cs="Arial"/>
                <w:b w:val="0"/>
                <w:sz w:val="24"/>
                <w:szCs w:val="24"/>
              </w:rPr>
            </w:pPr>
          </w:p>
          <w:p w:rsidR="00F07183" w:rsidRDefault="00F07183" w:rsidP="00EE3CE0">
            <w:pPr>
              <w:rPr>
                <w:rFonts w:ascii="Arial" w:hAnsi="Arial" w:cs="Arial"/>
                <w:b w:val="0"/>
                <w:sz w:val="24"/>
                <w:szCs w:val="24"/>
              </w:rPr>
            </w:pPr>
          </w:p>
          <w:p w:rsidR="00F07183" w:rsidRDefault="00F07183" w:rsidP="00EE3CE0">
            <w:pPr>
              <w:rPr>
                <w:rFonts w:ascii="Arial" w:hAnsi="Arial" w:cs="Arial"/>
                <w:b w:val="0"/>
                <w:sz w:val="24"/>
                <w:szCs w:val="24"/>
              </w:rPr>
            </w:pPr>
          </w:p>
          <w:p w:rsidR="00F07183" w:rsidRDefault="00F07183" w:rsidP="00EE3CE0">
            <w:pPr>
              <w:rPr>
                <w:rFonts w:ascii="Arial" w:hAnsi="Arial" w:cs="Arial"/>
                <w:b w:val="0"/>
                <w:sz w:val="24"/>
                <w:szCs w:val="24"/>
              </w:rPr>
            </w:pPr>
          </w:p>
          <w:p w:rsidR="00F07183" w:rsidRDefault="00F07183" w:rsidP="00EE3CE0">
            <w:pPr>
              <w:rPr>
                <w:rFonts w:ascii="Arial" w:hAnsi="Arial" w:cs="Arial"/>
                <w:b w:val="0"/>
                <w:sz w:val="24"/>
                <w:szCs w:val="24"/>
              </w:rPr>
            </w:pPr>
          </w:p>
          <w:p w:rsidR="00F07183" w:rsidRDefault="00F07183" w:rsidP="00EE3CE0">
            <w:pPr>
              <w:rPr>
                <w:rFonts w:ascii="Arial" w:hAnsi="Arial" w:cs="Arial"/>
                <w:b w:val="0"/>
                <w:sz w:val="24"/>
                <w:szCs w:val="24"/>
              </w:rPr>
            </w:pPr>
          </w:p>
          <w:p w:rsidR="00F07183" w:rsidRDefault="00F07183" w:rsidP="00EE3CE0">
            <w:pPr>
              <w:rPr>
                <w:rFonts w:ascii="Arial" w:hAnsi="Arial" w:cs="Arial"/>
                <w:b w:val="0"/>
                <w:sz w:val="24"/>
                <w:szCs w:val="24"/>
              </w:rPr>
            </w:pPr>
          </w:p>
          <w:p w:rsidR="00F07183" w:rsidRDefault="00F07183" w:rsidP="00EE3CE0">
            <w:pPr>
              <w:rPr>
                <w:rFonts w:ascii="Arial" w:hAnsi="Arial" w:cs="Arial"/>
                <w:b w:val="0"/>
                <w:sz w:val="24"/>
                <w:szCs w:val="24"/>
              </w:rPr>
            </w:pPr>
          </w:p>
          <w:p w:rsidR="00F07183" w:rsidRDefault="00F07183" w:rsidP="00EE3CE0">
            <w:pPr>
              <w:rPr>
                <w:rFonts w:ascii="Arial" w:hAnsi="Arial" w:cs="Arial"/>
                <w:b w:val="0"/>
                <w:sz w:val="24"/>
                <w:szCs w:val="24"/>
              </w:rPr>
            </w:pPr>
          </w:p>
        </w:tc>
        <w:tc>
          <w:tcPr>
            <w:tcW w:w="1526" w:type="dxa"/>
            <w:tcBorders>
              <w:bottom w:val="nil"/>
            </w:tcBorders>
          </w:tcPr>
          <w:p w:rsidR="00F07183" w:rsidRDefault="00F07183" w:rsidP="00EE3CE0">
            <w:pPr>
              <w:spacing w:line="360" w:lineRule="auto"/>
              <w:jc w:val="both"/>
              <w:cnfStyle w:val="000000100000"/>
              <w:rPr>
                <w:rFonts w:ascii="Arial" w:hAnsi="Arial" w:cs="Arial"/>
                <w:szCs w:val="24"/>
              </w:rPr>
            </w:pPr>
            <w:r>
              <w:rPr>
                <w:rFonts w:ascii="Arial" w:hAnsi="Arial" w:cs="Arial"/>
                <w:szCs w:val="24"/>
              </w:rPr>
              <w:t>Pengetahuan</w:t>
            </w:r>
          </w:p>
          <w:p w:rsidR="00F07183" w:rsidRPr="00F07183" w:rsidRDefault="00F07183" w:rsidP="00F07183">
            <w:pPr>
              <w:cnfStyle w:val="000000100000"/>
              <w:rPr>
                <w:rFonts w:ascii="Arial" w:hAnsi="Arial" w:cs="Arial"/>
                <w:szCs w:val="24"/>
              </w:rPr>
            </w:pPr>
          </w:p>
          <w:p w:rsidR="00F07183" w:rsidRPr="00F07183" w:rsidRDefault="00F07183" w:rsidP="00F07183">
            <w:pPr>
              <w:cnfStyle w:val="000000100000"/>
              <w:rPr>
                <w:rFonts w:ascii="Arial" w:hAnsi="Arial" w:cs="Arial"/>
                <w:szCs w:val="24"/>
              </w:rPr>
            </w:pPr>
          </w:p>
          <w:p w:rsidR="00F07183" w:rsidRPr="00F07183" w:rsidRDefault="00F07183" w:rsidP="00F07183">
            <w:pPr>
              <w:cnfStyle w:val="000000100000"/>
              <w:rPr>
                <w:rFonts w:ascii="Arial" w:hAnsi="Arial" w:cs="Arial"/>
                <w:szCs w:val="24"/>
              </w:rPr>
            </w:pPr>
          </w:p>
          <w:p w:rsidR="00F07183" w:rsidRPr="00F07183" w:rsidRDefault="00F07183" w:rsidP="00F07183">
            <w:pPr>
              <w:cnfStyle w:val="000000100000"/>
              <w:rPr>
                <w:rFonts w:ascii="Arial" w:hAnsi="Arial" w:cs="Arial"/>
                <w:szCs w:val="24"/>
              </w:rPr>
            </w:pPr>
          </w:p>
          <w:p w:rsidR="00F07183" w:rsidRPr="00F07183" w:rsidRDefault="00F07183" w:rsidP="00F07183">
            <w:pPr>
              <w:cnfStyle w:val="000000100000"/>
              <w:rPr>
                <w:rFonts w:ascii="Arial" w:hAnsi="Arial" w:cs="Arial"/>
                <w:szCs w:val="24"/>
              </w:rPr>
            </w:pPr>
          </w:p>
          <w:p w:rsidR="00F07183" w:rsidRPr="00F07183" w:rsidRDefault="00F07183" w:rsidP="00F07183">
            <w:pPr>
              <w:cnfStyle w:val="000000100000"/>
              <w:rPr>
                <w:rFonts w:ascii="Arial" w:hAnsi="Arial" w:cs="Arial"/>
                <w:szCs w:val="24"/>
              </w:rPr>
            </w:pPr>
          </w:p>
          <w:p w:rsidR="00F07183" w:rsidRPr="00F07183" w:rsidRDefault="00F07183" w:rsidP="00F07183">
            <w:pPr>
              <w:cnfStyle w:val="000000100000"/>
              <w:rPr>
                <w:rFonts w:ascii="Arial" w:hAnsi="Arial" w:cs="Arial"/>
                <w:szCs w:val="24"/>
              </w:rPr>
            </w:pPr>
          </w:p>
          <w:p w:rsidR="00F07183" w:rsidRPr="00F07183" w:rsidRDefault="00F07183" w:rsidP="00F07183">
            <w:pPr>
              <w:cnfStyle w:val="000000100000"/>
              <w:rPr>
                <w:rFonts w:ascii="Arial" w:hAnsi="Arial" w:cs="Arial"/>
                <w:szCs w:val="24"/>
              </w:rPr>
            </w:pPr>
          </w:p>
          <w:p w:rsidR="00F07183" w:rsidRDefault="00F07183" w:rsidP="00F07183">
            <w:pPr>
              <w:cnfStyle w:val="000000100000"/>
              <w:rPr>
                <w:rFonts w:ascii="Arial" w:hAnsi="Arial" w:cs="Arial"/>
                <w:szCs w:val="24"/>
              </w:rPr>
            </w:pPr>
          </w:p>
          <w:p w:rsidR="00F07183" w:rsidRPr="00F07183" w:rsidRDefault="00F07183" w:rsidP="00F07183">
            <w:pPr>
              <w:cnfStyle w:val="000000100000"/>
              <w:rPr>
                <w:rFonts w:ascii="Arial" w:hAnsi="Arial" w:cs="Arial"/>
                <w:szCs w:val="24"/>
              </w:rPr>
            </w:pPr>
          </w:p>
          <w:p w:rsidR="00F07183" w:rsidRPr="00F07183" w:rsidRDefault="00F07183" w:rsidP="00F07183">
            <w:pPr>
              <w:cnfStyle w:val="000000100000"/>
              <w:rPr>
                <w:rFonts w:ascii="Arial" w:hAnsi="Arial" w:cs="Arial"/>
                <w:szCs w:val="24"/>
              </w:rPr>
            </w:pPr>
          </w:p>
          <w:p w:rsidR="00F07183" w:rsidRPr="00F07183" w:rsidRDefault="00F07183" w:rsidP="00F07183">
            <w:pPr>
              <w:cnfStyle w:val="000000100000"/>
              <w:rPr>
                <w:rFonts w:ascii="Arial" w:hAnsi="Arial" w:cs="Arial"/>
                <w:szCs w:val="24"/>
              </w:rPr>
            </w:pPr>
          </w:p>
          <w:p w:rsidR="00F07183" w:rsidRDefault="00F07183" w:rsidP="00F07183">
            <w:pPr>
              <w:cnfStyle w:val="000000100000"/>
              <w:rPr>
                <w:rFonts w:ascii="Arial" w:hAnsi="Arial" w:cs="Arial"/>
                <w:szCs w:val="24"/>
              </w:rPr>
            </w:pPr>
          </w:p>
          <w:p w:rsidR="00F07183" w:rsidRPr="00F07183" w:rsidRDefault="00F07183" w:rsidP="00F07183">
            <w:pPr>
              <w:jc w:val="center"/>
              <w:cnfStyle w:val="000000100000"/>
              <w:rPr>
                <w:rFonts w:ascii="Arial" w:hAnsi="Arial" w:cs="Arial"/>
                <w:szCs w:val="24"/>
              </w:rPr>
            </w:pPr>
          </w:p>
        </w:tc>
        <w:tc>
          <w:tcPr>
            <w:tcW w:w="2579" w:type="dxa"/>
            <w:tcBorders>
              <w:bottom w:val="nil"/>
            </w:tcBorders>
          </w:tcPr>
          <w:p w:rsidR="00F07183" w:rsidRDefault="00F07183" w:rsidP="00F07183">
            <w:pPr>
              <w:spacing w:line="360" w:lineRule="auto"/>
              <w:jc w:val="both"/>
              <w:cnfStyle w:val="000000100000"/>
              <w:rPr>
                <w:rFonts w:ascii="Arial" w:hAnsi="Arial" w:cs="Arial"/>
                <w:szCs w:val="24"/>
              </w:rPr>
            </w:pPr>
            <w:r>
              <w:rPr>
                <w:rFonts w:ascii="Arial" w:hAnsi="Arial" w:cs="Arial"/>
                <w:szCs w:val="24"/>
              </w:rPr>
              <w:t>“Pengetahuan” m</w:t>
            </w:r>
            <w:r w:rsidRPr="00407089">
              <w:rPr>
                <w:rFonts w:ascii="Arial" w:hAnsi="Arial" w:cs="Arial"/>
                <w:szCs w:val="24"/>
              </w:rPr>
              <w:t>erupakan segala informasi yang diketahui pedagang mengenai boraks. Adapun pengetahuan ped</w:t>
            </w:r>
            <w:r>
              <w:rPr>
                <w:rFonts w:ascii="Arial" w:hAnsi="Arial" w:cs="Arial"/>
                <w:szCs w:val="24"/>
              </w:rPr>
              <w:t xml:space="preserve">agang mencakup definisi, bahaya </w:t>
            </w:r>
            <w:r w:rsidRPr="00407089">
              <w:rPr>
                <w:rFonts w:ascii="Arial" w:hAnsi="Arial" w:cs="Arial"/>
                <w:szCs w:val="24"/>
              </w:rPr>
              <w:t>bagi tubuh, peraturan  tentang pelarangan penggunaan pada makanan, serta ciri-ciri makanan yang mengandung boraks.</w:t>
            </w:r>
          </w:p>
        </w:tc>
        <w:tc>
          <w:tcPr>
            <w:tcW w:w="1418" w:type="dxa"/>
            <w:tcBorders>
              <w:bottom w:val="nil"/>
            </w:tcBorders>
          </w:tcPr>
          <w:p w:rsidR="00F07183" w:rsidRPr="00407089" w:rsidRDefault="00F07183" w:rsidP="00EE3CE0">
            <w:pPr>
              <w:spacing w:line="360" w:lineRule="auto"/>
              <w:jc w:val="both"/>
              <w:cnfStyle w:val="000000100000"/>
              <w:rPr>
                <w:rFonts w:ascii="Arial" w:hAnsi="Arial" w:cs="Arial"/>
                <w:szCs w:val="24"/>
              </w:rPr>
            </w:pPr>
            <w:r>
              <w:rPr>
                <w:rFonts w:ascii="Arial" w:hAnsi="Arial" w:cs="Arial"/>
                <w:szCs w:val="24"/>
              </w:rPr>
              <w:t>kuesioner</w:t>
            </w:r>
          </w:p>
        </w:tc>
        <w:tc>
          <w:tcPr>
            <w:tcW w:w="1701" w:type="dxa"/>
            <w:tcBorders>
              <w:bottom w:val="nil"/>
            </w:tcBorders>
          </w:tcPr>
          <w:p w:rsidR="00A549F1" w:rsidRDefault="00A549F1" w:rsidP="00EE3CE0">
            <w:pPr>
              <w:spacing w:line="360" w:lineRule="auto"/>
              <w:jc w:val="both"/>
              <w:cnfStyle w:val="000000100000"/>
              <w:rPr>
                <w:rFonts w:ascii="Arial" w:hAnsi="Arial" w:cs="Arial"/>
                <w:szCs w:val="24"/>
              </w:rPr>
            </w:pPr>
            <w:r>
              <w:rPr>
                <w:rFonts w:ascii="Arial" w:hAnsi="Arial" w:cs="Arial"/>
                <w:szCs w:val="24"/>
              </w:rPr>
              <w:t>“baik” jika pedagang dapat menjawab dengan benar pertanyaan sebanyak 7-10 pertanyaan (70%-100%)</w:t>
            </w:r>
          </w:p>
          <w:p w:rsidR="00A549F1" w:rsidRDefault="00A549F1" w:rsidP="00EE3CE0">
            <w:pPr>
              <w:spacing w:line="360" w:lineRule="auto"/>
              <w:jc w:val="both"/>
              <w:cnfStyle w:val="000000100000"/>
              <w:rPr>
                <w:rFonts w:ascii="Arial" w:hAnsi="Arial" w:cs="Arial"/>
                <w:szCs w:val="24"/>
              </w:rPr>
            </w:pPr>
            <w:r>
              <w:rPr>
                <w:rFonts w:ascii="Arial" w:hAnsi="Arial" w:cs="Arial"/>
                <w:szCs w:val="24"/>
              </w:rPr>
              <w:t>“cukup” jika dapat menjawab dengan benar pertanyaan sebanyak 4-6 pertanyaan (40%-60%)</w:t>
            </w:r>
          </w:p>
          <w:p w:rsidR="00F07183" w:rsidRDefault="00A549F1" w:rsidP="00A01475">
            <w:pPr>
              <w:spacing w:line="360" w:lineRule="auto"/>
              <w:jc w:val="both"/>
              <w:cnfStyle w:val="000000100000"/>
              <w:rPr>
                <w:rFonts w:ascii="Arial" w:hAnsi="Arial" w:cs="Arial"/>
                <w:szCs w:val="24"/>
              </w:rPr>
            </w:pPr>
            <w:r>
              <w:rPr>
                <w:rFonts w:ascii="Arial" w:hAnsi="Arial" w:cs="Arial"/>
                <w:szCs w:val="24"/>
              </w:rPr>
              <w:t xml:space="preserve">“kurang” jika dapat menjawab dengan benar pertanyaan sebanyak </w:t>
            </w:r>
            <m:oMath>
              <m:r>
                <w:rPr>
                  <w:rFonts w:ascii="Cambria Math" w:hAnsi="Cambria Math" w:cs="Arial"/>
                  <w:szCs w:val="24"/>
                </w:rPr>
                <m:t>≤</m:t>
              </m:r>
            </m:oMath>
            <w:r w:rsidR="00A01475">
              <w:rPr>
                <w:rFonts w:ascii="Arial" w:hAnsi="Arial" w:cs="Arial"/>
                <w:szCs w:val="24"/>
              </w:rPr>
              <w:t>3 pertanyaan (</w:t>
            </w:r>
            <m:oMath>
              <m:r>
                <w:rPr>
                  <w:rFonts w:ascii="Cambria Math" w:hAnsi="Cambria Math" w:cs="Arial"/>
                  <w:szCs w:val="24"/>
                </w:rPr>
                <m:t>≤</m:t>
              </m:r>
            </m:oMath>
            <w:r w:rsidR="00A01475">
              <w:rPr>
                <w:rFonts w:ascii="Arial" w:eastAsiaTheme="minorEastAsia" w:hAnsi="Arial" w:cs="Arial"/>
                <w:szCs w:val="24"/>
              </w:rPr>
              <w:t xml:space="preserve"> 30%)</w:t>
            </w:r>
          </w:p>
        </w:tc>
        <w:tc>
          <w:tcPr>
            <w:tcW w:w="992" w:type="dxa"/>
            <w:tcBorders>
              <w:bottom w:val="nil"/>
            </w:tcBorders>
          </w:tcPr>
          <w:p w:rsidR="00F07183" w:rsidRDefault="00F07183" w:rsidP="00EE3CE0">
            <w:pPr>
              <w:spacing w:line="360" w:lineRule="auto"/>
              <w:jc w:val="both"/>
              <w:cnfStyle w:val="000000100000"/>
              <w:rPr>
                <w:rFonts w:ascii="Arial" w:hAnsi="Arial" w:cs="Arial"/>
                <w:szCs w:val="24"/>
              </w:rPr>
            </w:pPr>
            <w:r>
              <w:rPr>
                <w:rFonts w:ascii="Arial" w:hAnsi="Arial" w:cs="Arial"/>
                <w:szCs w:val="24"/>
              </w:rPr>
              <w:t>Ordinal</w:t>
            </w:r>
          </w:p>
        </w:tc>
        <w:tc>
          <w:tcPr>
            <w:tcW w:w="2272" w:type="dxa"/>
            <w:vMerge w:val="restart"/>
          </w:tcPr>
          <w:p w:rsidR="00F07183" w:rsidRDefault="00F07183" w:rsidP="00EE3CE0">
            <w:pPr>
              <w:spacing w:line="360" w:lineRule="auto"/>
              <w:jc w:val="both"/>
              <w:cnfStyle w:val="000000100000"/>
              <w:rPr>
                <w:rFonts w:ascii="Arial" w:hAnsi="Arial" w:cs="Arial"/>
                <w:szCs w:val="24"/>
              </w:rPr>
            </w:pPr>
          </w:p>
        </w:tc>
      </w:tr>
      <w:tr w:rsidR="00F07183" w:rsidTr="003D0A60">
        <w:trPr>
          <w:trHeight w:val="4110"/>
        </w:trPr>
        <w:tc>
          <w:tcPr>
            <w:cnfStyle w:val="001000000000"/>
            <w:tcW w:w="539" w:type="dxa"/>
            <w:tcBorders>
              <w:top w:val="nil"/>
            </w:tcBorders>
          </w:tcPr>
          <w:p w:rsidR="00F07183" w:rsidRDefault="00F07183" w:rsidP="00EE3CE0">
            <w:pPr>
              <w:rPr>
                <w:rFonts w:ascii="Arial" w:hAnsi="Arial" w:cs="Arial"/>
                <w:sz w:val="24"/>
                <w:szCs w:val="24"/>
              </w:rPr>
            </w:pPr>
            <w:r>
              <w:rPr>
                <w:rFonts w:ascii="Arial" w:hAnsi="Arial" w:cs="Arial"/>
                <w:b w:val="0"/>
                <w:sz w:val="24"/>
                <w:szCs w:val="24"/>
              </w:rPr>
              <w:lastRenderedPageBreak/>
              <w:t>2</w:t>
            </w:r>
          </w:p>
        </w:tc>
        <w:tc>
          <w:tcPr>
            <w:tcW w:w="1526" w:type="dxa"/>
            <w:tcBorders>
              <w:top w:val="nil"/>
            </w:tcBorders>
          </w:tcPr>
          <w:p w:rsidR="00F07183" w:rsidRDefault="00CA2F78" w:rsidP="00F07183">
            <w:pPr>
              <w:cnfStyle w:val="000000000000"/>
              <w:rPr>
                <w:rFonts w:ascii="Arial" w:hAnsi="Arial" w:cs="Arial"/>
                <w:szCs w:val="24"/>
              </w:rPr>
            </w:pPr>
            <w:r>
              <w:rPr>
                <w:rFonts w:ascii="Arial" w:hAnsi="Arial" w:cs="Arial"/>
                <w:szCs w:val="24"/>
              </w:rPr>
              <w:t xml:space="preserve">Pemeriksaan  </w:t>
            </w:r>
            <w:r w:rsidR="00F07183">
              <w:rPr>
                <w:rFonts w:ascii="Arial" w:hAnsi="Arial" w:cs="Arial"/>
                <w:szCs w:val="24"/>
              </w:rPr>
              <w:t>Boraks</w:t>
            </w:r>
          </w:p>
        </w:tc>
        <w:tc>
          <w:tcPr>
            <w:tcW w:w="2579" w:type="dxa"/>
            <w:tcBorders>
              <w:top w:val="nil"/>
            </w:tcBorders>
          </w:tcPr>
          <w:p w:rsidR="00F07183" w:rsidRDefault="00CA2F78" w:rsidP="00CA2F78">
            <w:pPr>
              <w:spacing w:line="360" w:lineRule="auto"/>
              <w:jc w:val="both"/>
              <w:cnfStyle w:val="000000000000"/>
              <w:rPr>
                <w:rFonts w:ascii="Arial" w:hAnsi="Arial" w:cs="Arial"/>
                <w:szCs w:val="24"/>
              </w:rPr>
            </w:pPr>
            <w:r>
              <w:rPr>
                <w:rFonts w:ascii="Arial" w:hAnsi="Arial" w:cs="Arial"/>
                <w:szCs w:val="24"/>
              </w:rPr>
              <w:t>Ada tidaknya kandungan boraks yang ditemukan pada lontong dari hasil pemeriksaan laboratorium.</w:t>
            </w:r>
          </w:p>
        </w:tc>
        <w:tc>
          <w:tcPr>
            <w:tcW w:w="1418" w:type="dxa"/>
            <w:tcBorders>
              <w:top w:val="nil"/>
            </w:tcBorders>
          </w:tcPr>
          <w:p w:rsidR="00F07183" w:rsidRDefault="003F4826" w:rsidP="00EE3CE0">
            <w:pPr>
              <w:spacing w:line="360" w:lineRule="auto"/>
              <w:jc w:val="both"/>
              <w:cnfStyle w:val="000000000000"/>
              <w:rPr>
                <w:rFonts w:ascii="Arial" w:hAnsi="Arial" w:cs="Arial"/>
                <w:szCs w:val="24"/>
              </w:rPr>
            </w:pPr>
            <w:r>
              <w:rPr>
                <w:rFonts w:ascii="Arial" w:hAnsi="Arial" w:cs="Arial"/>
                <w:szCs w:val="24"/>
              </w:rPr>
              <w:t>Food Contamination Test Kit</w:t>
            </w:r>
          </w:p>
        </w:tc>
        <w:tc>
          <w:tcPr>
            <w:tcW w:w="1701" w:type="dxa"/>
            <w:tcBorders>
              <w:top w:val="nil"/>
            </w:tcBorders>
          </w:tcPr>
          <w:p w:rsidR="006C6E60" w:rsidRDefault="006C6E60" w:rsidP="00EE3CE0">
            <w:pPr>
              <w:spacing w:line="360" w:lineRule="auto"/>
              <w:jc w:val="both"/>
              <w:cnfStyle w:val="000000000000"/>
              <w:rPr>
                <w:rFonts w:ascii="Arial" w:hAnsi="Arial" w:cs="Arial"/>
                <w:szCs w:val="24"/>
              </w:rPr>
            </w:pPr>
            <w:r>
              <w:rPr>
                <w:rFonts w:ascii="Arial" w:hAnsi="Arial" w:cs="Arial"/>
                <w:szCs w:val="24"/>
              </w:rPr>
              <w:t>Hasil positif jika mengandung Boraks.</w:t>
            </w:r>
          </w:p>
          <w:p w:rsidR="006C6E60" w:rsidRDefault="006C6E60" w:rsidP="00EE3CE0">
            <w:pPr>
              <w:spacing w:line="360" w:lineRule="auto"/>
              <w:jc w:val="both"/>
              <w:cnfStyle w:val="000000000000"/>
              <w:rPr>
                <w:rFonts w:ascii="Arial" w:hAnsi="Arial" w:cs="Arial"/>
                <w:szCs w:val="24"/>
              </w:rPr>
            </w:pPr>
            <w:r>
              <w:rPr>
                <w:rFonts w:ascii="Arial" w:hAnsi="Arial" w:cs="Arial"/>
                <w:szCs w:val="24"/>
              </w:rPr>
              <w:t xml:space="preserve">Hasil negative jika tidak mengandung boraks. </w:t>
            </w:r>
          </w:p>
        </w:tc>
        <w:tc>
          <w:tcPr>
            <w:tcW w:w="992" w:type="dxa"/>
            <w:tcBorders>
              <w:top w:val="nil"/>
            </w:tcBorders>
          </w:tcPr>
          <w:p w:rsidR="00F07183" w:rsidRDefault="006C6E60" w:rsidP="00EE3CE0">
            <w:pPr>
              <w:spacing w:line="360" w:lineRule="auto"/>
              <w:jc w:val="both"/>
              <w:cnfStyle w:val="000000000000"/>
              <w:rPr>
                <w:rFonts w:ascii="Arial" w:hAnsi="Arial" w:cs="Arial"/>
                <w:szCs w:val="24"/>
              </w:rPr>
            </w:pPr>
            <w:r>
              <w:rPr>
                <w:rFonts w:ascii="Arial" w:hAnsi="Arial" w:cs="Arial"/>
                <w:szCs w:val="24"/>
              </w:rPr>
              <w:t>Ratio</w:t>
            </w:r>
          </w:p>
        </w:tc>
        <w:tc>
          <w:tcPr>
            <w:tcW w:w="2272" w:type="dxa"/>
            <w:vMerge/>
          </w:tcPr>
          <w:p w:rsidR="00F07183" w:rsidRDefault="00F07183" w:rsidP="00EE3CE0">
            <w:pPr>
              <w:spacing w:line="360" w:lineRule="auto"/>
              <w:jc w:val="both"/>
              <w:cnfStyle w:val="000000000000"/>
              <w:rPr>
                <w:rFonts w:ascii="Arial" w:hAnsi="Arial" w:cs="Arial"/>
                <w:szCs w:val="24"/>
              </w:rPr>
            </w:pPr>
          </w:p>
        </w:tc>
      </w:tr>
    </w:tbl>
    <w:p w:rsidR="006D70E7" w:rsidRDefault="006D70E7" w:rsidP="008C7752">
      <w:pPr>
        <w:pStyle w:val="ListParagraph"/>
        <w:spacing w:line="360" w:lineRule="auto"/>
        <w:ind w:left="360"/>
        <w:jc w:val="center"/>
        <w:rPr>
          <w:rFonts w:ascii="Arial" w:hAnsi="Arial" w:cs="Arial"/>
          <w:b/>
          <w:sz w:val="24"/>
        </w:rPr>
      </w:pPr>
    </w:p>
    <w:p w:rsidR="006D70E7" w:rsidRDefault="006D70E7" w:rsidP="008C7752">
      <w:pPr>
        <w:pStyle w:val="ListParagraph"/>
        <w:spacing w:line="360" w:lineRule="auto"/>
        <w:ind w:left="360"/>
        <w:jc w:val="center"/>
        <w:rPr>
          <w:rFonts w:ascii="Arial" w:hAnsi="Arial" w:cs="Arial"/>
          <w:b/>
          <w:sz w:val="24"/>
        </w:rPr>
      </w:pPr>
    </w:p>
    <w:p w:rsidR="006D70E7" w:rsidRDefault="006D70E7" w:rsidP="008C7752">
      <w:pPr>
        <w:pStyle w:val="ListParagraph"/>
        <w:spacing w:line="360" w:lineRule="auto"/>
        <w:ind w:left="360"/>
        <w:jc w:val="center"/>
        <w:rPr>
          <w:rFonts w:ascii="Arial" w:hAnsi="Arial" w:cs="Arial"/>
          <w:b/>
          <w:sz w:val="24"/>
        </w:rPr>
      </w:pPr>
    </w:p>
    <w:p w:rsidR="006D70E7" w:rsidRDefault="006D70E7" w:rsidP="008C7752">
      <w:pPr>
        <w:pStyle w:val="ListParagraph"/>
        <w:spacing w:line="360" w:lineRule="auto"/>
        <w:ind w:left="360"/>
        <w:jc w:val="center"/>
        <w:rPr>
          <w:rFonts w:ascii="Arial" w:hAnsi="Arial" w:cs="Arial"/>
          <w:b/>
          <w:sz w:val="24"/>
        </w:rPr>
      </w:pPr>
    </w:p>
    <w:p w:rsidR="006D70E7" w:rsidRDefault="006D70E7" w:rsidP="008C7752">
      <w:pPr>
        <w:pStyle w:val="ListParagraph"/>
        <w:spacing w:line="360" w:lineRule="auto"/>
        <w:ind w:left="360"/>
        <w:jc w:val="center"/>
        <w:rPr>
          <w:rFonts w:ascii="Arial" w:hAnsi="Arial" w:cs="Arial"/>
          <w:b/>
          <w:sz w:val="24"/>
        </w:rPr>
      </w:pPr>
    </w:p>
    <w:p w:rsidR="006D70E7" w:rsidRDefault="006D70E7" w:rsidP="008C7752">
      <w:pPr>
        <w:pStyle w:val="ListParagraph"/>
        <w:spacing w:line="360" w:lineRule="auto"/>
        <w:ind w:left="360"/>
        <w:jc w:val="center"/>
        <w:rPr>
          <w:rFonts w:ascii="Arial" w:hAnsi="Arial" w:cs="Arial"/>
          <w:b/>
          <w:sz w:val="24"/>
        </w:rPr>
      </w:pPr>
    </w:p>
    <w:p w:rsidR="006D70E7" w:rsidRDefault="006D70E7" w:rsidP="008C7752">
      <w:pPr>
        <w:pStyle w:val="ListParagraph"/>
        <w:spacing w:line="360" w:lineRule="auto"/>
        <w:ind w:left="360"/>
        <w:jc w:val="center"/>
        <w:rPr>
          <w:rFonts w:ascii="Arial" w:hAnsi="Arial" w:cs="Arial"/>
          <w:b/>
          <w:sz w:val="24"/>
        </w:rPr>
      </w:pPr>
    </w:p>
    <w:p w:rsidR="006D70E7" w:rsidRDefault="006D70E7" w:rsidP="008C7752">
      <w:pPr>
        <w:pStyle w:val="ListParagraph"/>
        <w:spacing w:line="360" w:lineRule="auto"/>
        <w:ind w:left="360"/>
        <w:jc w:val="center"/>
        <w:rPr>
          <w:rFonts w:ascii="Arial" w:hAnsi="Arial" w:cs="Arial"/>
          <w:b/>
          <w:sz w:val="24"/>
        </w:rPr>
      </w:pPr>
    </w:p>
    <w:p w:rsidR="006D70E7" w:rsidRDefault="006D70E7" w:rsidP="008C7752">
      <w:pPr>
        <w:pStyle w:val="ListParagraph"/>
        <w:spacing w:line="360" w:lineRule="auto"/>
        <w:ind w:left="360"/>
        <w:jc w:val="center"/>
        <w:rPr>
          <w:rFonts w:ascii="Arial" w:hAnsi="Arial" w:cs="Arial"/>
          <w:b/>
          <w:sz w:val="24"/>
        </w:rPr>
      </w:pPr>
    </w:p>
    <w:p w:rsidR="006D70E7" w:rsidRDefault="006D70E7" w:rsidP="008C7752">
      <w:pPr>
        <w:pStyle w:val="ListParagraph"/>
        <w:spacing w:line="360" w:lineRule="auto"/>
        <w:ind w:left="360"/>
        <w:jc w:val="center"/>
        <w:rPr>
          <w:rFonts w:ascii="Arial" w:hAnsi="Arial" w:cs="Arial"/>
          <w:b/>
          <w:sz w:val="24"/>
        </w:rPr>
      </w:pPr>
    </w:p>
    <w:p w:rsidR="006D70E7" w:rsidRDefault="006D70E7" w:rsidP="008C7752">
      <w:pPr>
        <w:pStyle w:val="ListParagraph"/>
        <w:spacing w:line="360" w:lineRule="auto"/>
        <w:ind w:left="360"/>
        <w:jc w:val="center"/>
        <w:rPr>
          <w:rFonts w:ascii="Arial" w:hAnsi="Arial" w:cs="Arial"/>
          <w:b/>
          <w:sz w:val="24"/>
        </w:rPr>
      </w:pPr>
    </w:p>
    <w:p w:rsidR="006D70E7" w:rsidRDefault="006D70E7" w:rsidP="008C7752">
      <w:pPr>
        <w:pStyle w:val="ListParagraph"/>
        <w:spacing w:line="360" w:lineRule="auto"/>
        <w:ind w:left="360"/>
        <w:jc w:val="center"/>
        <w:rPr>
          <w:rFonts w:ascii="Arial" w:hAnsi="Arial" w:cs="Arial"/>
          <w:b/>
          <w:sz w:val="24"/>
        </w:rPr>
      </w:pPr>
    </w:p>
    <w:p w:rsidR="006D70E7" w:rsidRDefault="006D70E7" w:rsidP="008C7752">
      <w:pPr>
        <w:pStyle w:val="ListParagraph"/>
        <w:spacing w:line="360" w:lineRule="auto"/>
        <w:ind w:left="360"/>
        <w:jc w:val="center"/>
        <w:rPr>
          <w:rFonts w:ascii="Arial" w:hAnsi="Arial" w:cs="Arial"/>
          <w:b/>
          <w:sz w:val="24"/>
        </w:rPr>
      </w:pPr>
    </w:p>
    <w:p w:rsidR="006D70E7" w:rsidRDefault="006D70E7" w:rsidP="008C7752">
      <w:pPr>
        <w:pStyle w:val="ListParagraph"/>
        <w:spacing w:line="360" w:lineRule="auto"/>
        <w:ind w:left="360"/>
        <w:jc w:val="center"/>
        <w:rPr>
          <w:rFonts w:ascii="Arial" w:hAnsi="Arial" w:cs="Arial"/>
          <w:b/>
          <w:sz w:val="24"/>
        </w:rPr>
      </w:pPr>
    </w:p>
    <w:p w:rsidR="006D70E7" w:rsidRDefault="006D70E7" w:rsidP="008C7752">
      <w:pPr>
        <w:pStyle w:val="ListParagraph"/>
        <w:spacing w:line="360" w:lineRule="auto"/>
        <w:ind w:left="360"/>
        <w:jc w:val="center"/>
        <w:rPr>
          <w:rFonts w:ascii="Arial" w:hAnsi="Arial" w:cs="Arial"/>
          <w:b/>
          <w:sz w:val="24"/>
        </w:rPr>
      </w:pPr>
    </w:p>
    <w:p w:rsidR="006D70E7" w:rsidRDefault="006D70E7" w:rsidP="008C7752">
      <w:pPr>
        <w:pStyle w:val="ListParagraph"/>
        <w:spacing w:line="360" w:lineRule="auto"/>
        <w:ind w:left="360"/>
        <w:jc w:val="center"/>
        <w:rPr>
          <w:rFonts w:ascii="Arial" w:hAnsi="Arial" w:cs="Arial"/>
          <w:b/>
          <w:sz w:val="24"/>
        </w:rPr>
      </w:pPr>
    </w:p>
    <w:p w:rsidR="006D70E7" w:rsidRDefault="006D70E7" w:rsidP="008C7752">
      <w:pPr>
        <w:pStyle w:val="ListParagraph"/>
        <w:spacing w:line="360" w:lineRule="auto"/>
        <w:ind w:left="360"/>
        <w:jc w:val="center"/>
        <w:rPr>
          <w:rFonts w:ascii="Arial" w:hAnsi="Arial" w:cs="Arial"/>
          <w:b/>
          <w:sz w:val="24"/>
        </w:rPr>
      </w:pPr>
    </w:p>
    <w:p w:rsidR="006D70E7" w:rsidRDefault="006D70E7" w:rsidP="008C7752">
      <w:pPr>
        <w:pStyle w:val="ListParagraph"/>
        <w:spacing w:line="360" w:lineRule="auto"/>
        <w:ind w:left="360"/>
        <w:jc w:val="center"/>
        <w:rPr>
          <w:rFonts w:ascii="Arial" w:hAnsi="Arial" w:cs="Arial"/>
          <w:b/>
          <w:sz w:val="24"/>
        </w:rPr>
      </w:pPr>
    </w:p>
    <w:p w:rsidR="006D70E7" w:rsidRDefault="006D70E7" w:rsidP="008C7752">
      <w:pPr>
        <w:pStyle w:val="ListParagraph"/>
        <w:spacing w:line="360" w:lineRule="auto"/>
        <w:ind w:left="360"/>
        <w:jc w:val="center"/>
        <w:rPr>
          <w:rFonts w:ascii="Arial" w:hAnsi="Arial" w:cs="Arial"/>
          <w:b/>
          <w:sz w:val="24"/>
        </w:rPr>
      </w:pPr>
    </w:p>
    <w:p w:rsidR="008C7752" w:rsidRDefault="008C7752" w:rsidP="008C7752">
      <w:pPr>
        <w:pStyle w:val="ListParagraph"/>
        <w:spacing w:line="360" w:lineRule="auto"/>
        <w:ind w:left="360"/>
        <w:jc w:val="center"/>
        <w:rPr>
          <w:rFonts w:ascii="Arial" w:hAnsi="Arial" w:cs="Arial"/>
          <w:b/>
          <w:sz w:val="24"/>
        </w:rPr>
      </w:pPr>
      <w:r>
        <w:rPr>
          <w:rFonts w:ascii="Arial" w:hAnsi="Arial" w:cs="Arial"/>
          <w:b/>
          <w:sz w:val="24"/>
        </w:rPr>
        <w:lastRenderedPageBreak/>
        <w:t>BAB III</w:t>
      </w:r>
    </w:p>
    <w:p w:rsidR="008C7752" w:rsidRDefault="008C7752" w:rsidP="006D70E7">
      <w:pPr>
        <w:pStyle w:val="ListParagraph"/>
        <w:spacing w:line="480" w:lineRule="auto"/>
        <w:ind w:left="360"/>
        <w:jc w:val="center"/>
        <w:rPr>
          <w:rFonts w:ascii="Arial" w:hAnsi="Arial" w:cs="Arial"/>
          <w:b/>
          <w:sz w:val="24"/>
        </w:rPr>
      </w:pPr>
      <w:r>
        <w:rPr>
          <w:rFonts w:ascii="Arial" w:hAnsi="Arial" w:cs="Arial"/>
          <w:b/>
          <w:sz w:val="24"/>
        </w:rPr>
        <w:t>METODE PENELITIAN</w:t>
      </w:r>
    </w:p>
    <w:p w:rsidR="008C7752" w:rsidRDefault="008C7752" w:rsidP="006D70E7">
      <w:pPr>
        <w:pStyle w:val="ListParagraph"/>
        <w:spacing w:line="480" w:lineRule="auto"/>
        <w:ind w:left="360"/>
        <w:jc w:val="both"/>
        <w:rPr>
          <w:rFonts w:ascii="Arial" w:hAnsi="Arial" w:cs="Arial"/>
          <w:b/>
          <w:sz w:val="24"/>
        </w:rPr>
      </w:pPr>
      <w:r>
        <w:rPr>
          <w:rFonts w:ascii="Arial" w:hAnsi="Arial" w:cs="Arial"/>
          <w:b/>
          <w:sz w:val="24"/>
        </w:rPr>
        <w:t xml:space="preserve">3.1 Jenis Penelitian </w:t>
      </w:r>
    </w:p>
    <w:p w:rsidR="006D70E7" w:rsidRPr="002466C0" w:rsidRDefault="00DD04DF" w:rsidP="002466C0">
      <w:pPr>
        <w:pStyle w:val="ListParagraph"/>
        <w:spacing w:line="360" w:lineRule="auto"/>
        <w:ind w:left="709" w:firstLine="425"/>
        <w:jc w:val="both"/>
        <w:rPr>
          <w:rFonts w:ascii="Arial" w:hAnsi="Arial" w:cs="Arial"/>
          <w:lang w:val="id-ID"/>
        </w:rPr>
      </w:pPr>
      <w:r>
        <w:rPr>
          <w:rFonts w:ascii="Arial" w:hAnsi="Arial" w:cs="Arial"/>
          <w:b/>
          <w:sz w:val="24"/>
        </w:rPr>
        <w:tab/>
      </w:r>
      <w:r>
        <w:rPr>
          <w:rFonts w:ascii="Arial" w:hAnsi="Arial" w:cs="Arial"/>
        </w:rPr>
        <w:t>Jeni</w:t>
      </w:r>
      <w:r w:rsidR="002466C0">
        <w:rPr>
          <w:rFonts w:ascii="Arial" w:hAnsi="Arial" w:cs="Arial"/>
        </w:rPr>
        <w:t>s penelitian ini bersifat deskr</w:t>
      </w:r>
      <w:r w:rsidR="002466C0">
        <w:rPr>
          <w:rFonts w:ascii="Arial" w:hAnsi="Arial" w:cs="Arial"/>
          <w:lang w:val="id-ID"/>
        </w:rPr>
        <w:t>ip</w:t>
      </w:r>
      <w:r w:rsidR="002466C0">
        <w:rPr>
          <w:rFonts w:ascii="Arial" w:hAnsi="Arial" w:cs="Arial"/>
        </w:rPr>
        <w:t>ti</w:t>
      </w:r>
      <w:r w:rsidR="002466C0">
        <w:rPr>
          <w:rFonts w:ascii="Arial" w:hAnsi="Arial" w:cs="Arial"/>
          <w:lang w:val="id-ID"/>
        </w:rPr>
        <w:t>f</w:t>
      </w:r>
      <w:r>
        <w:rPr>
          <w:rFonts w:ascii="Arial" w:hAnsi="Arial" w:cs="Arial"/>
        </w:rPr>
        <w:t xml:space="preserve"> yaitu untuk mengetahui ada </w:t>
      </w:r>
      <w:r w:rsidR="004E4B73">
        <w:rPr>
          <w:rFonts w:ascii="Arial" w:hAnsi="Arial" w:cs="Arial"/>
        </w:rPr>
        <w:t xml:space="preserve">tidaknya kandungan boraks </w:t>
      </w:r>
      <w:r w:rsidR="00701036">
        <w:rPr>
          <w:rFonts w:ascii="Arial" w:hAnsi="Arial" w:cs="Arial"/>
        </w:rPr>
        <w:t>pada lontong yang dijual di pasar</w:t>
      </w:r>
      <w:r w:rsidR="00827145">
        <w:rPr>
          <w:rFonts w:ascii="Arial" w:hAnsi="Arial" w:cs="Arial"/>
        </w:rPr>
        <w:t xml:space="preserve"> T</w:t>
      </w:r>
      <w:r w:rsidR="004E4B73">
        <w:rPr>
          <w:rFonts w:ascii="Arial" w:hAnsi="Arial" w:cs="Arial"/>
        </w:rPr>
        <w:t>iganderket dengan mengg</w:t>
      </w:r>
      <w:r w:rsidR="002466C0">
        <w:rPr>
          <w:rFonts w:ascii="Arial" w:hAnsi="Arial" w:cs="Arial"/>
        </w:rPr>
        <w:t>unakan pemeriksaan laboratorium</w:t>
      </w:r>
      <w:r w:rsidR="002466C0">
        <w:rPr>
          <w:rFonts w:ascii="Arial" w:hAnsi="Arial" w:cs="Arial"/>
          <w:lang w:val="id-ID"/>
        </w:rPr>
        <w:t>.</w:t>
      </w:r>
    </w:p>
    <w:p w:rsidR="00B22E43" w:rsidRDefault="00B22E43" w:rsidP="008C7752">
      <w:pPr>
        <w:pStyle w:val="ListParagraph"/>
        <w:spacing w:line="360" w:lineRule="auto"/>
        <w:ind w:left="360"/>
        <w:jc w:val="both"/>
        <w:rPr>
          <w:rFonts w:ascii="Arial" w:hAnsi="Arial" w:cs="Arial"/>
          <w:b/>
          <w:sz w:val="24"/>
        </w:rPr>
      </w:pPr>
      <w:r>
        <w:rPr>
          <w:rFonts w:ascii="Arial" w:hAnsi="Arial" w:cs="Arial"/>
          <w:b/>
          <w:sz w:val="24"/>
        </w:rPr>
        <w:t xml:space="preserve">3.2 Lokasi Dan Waktu Penelitian </w:t>
      </w:r>
    </w:p>
    <w:p w:rsidR="00B22E43" w:rsidRDefault="00B22E43" w:rsidP="00B26522">
      <w:pPr>
        <w:pStyle w:val="ListParagraph"/>
        <w:spacing w:line="360" w:lineRule="auto"/>
        <w:ind w:left="360" w:firstLine="349"/>
        <w:jc w:val="both"/>
        <w:rPr>
          <w:rFonts w:ascii="Arial" w:hAnsi="Arial" w:cs="Arial"/>
          <w:b/>
        </w:rPr>
      </w:pPr>
      <w:r>
        <w:rPr>
          <w:rFonts w:ascii="Arial" w:hAnsi="Arial" w:cs="Arial"/>
          <w:b/>
        </w:rPr>
        <w:t>3.2.1 Lokasi Penelitian</w:t>
      </w:r>
    </w:p>
    <w:p w:rsidR="00310BCA" w:rsidRDefault="00B22E43" w:rsidP="00B26522">
      <w:pPr>
        <w:pStyle w:val="ListParagraph"/>
        <w:spacing w:line="360" w:lineRule="auto"/>
        <w:ind w:left="1276" w:firstLine="284"/>
        <w:jc w:val="both"/>
        <w:rPr>
          <w:rFonts w:ascii="Arial" w:hAnsi="Arial" w:cs="Arial"/>
        </w:rPr>
      </w:pPr>
      <w:r>
        <w:rPr>
          <w:rFonts w:ascii="Arial" w:hAnsi="Arial" w:cs="Arial"/>
        </w:rPr>
        <w:t xml:space="preserve">Lokasi penelitian ini dilakukan </w:t>
      </w:r>
      <w:r w:rsidR="00701036">
        <w:rPr>
          <w:rFonts w:ascii="Arial" w:hAnsi="Arial" w:cs="Arial"/>
        </w:rPr>
        <w:t>di pasar</w:t>
      </w:r>
      <w:r w:rsidR="00A93B81">
        <w:rPr>
          <w:rFonts w:ascii="Arial" w:hAnsi="Arial" w:cs="Arial"/>
        </w:rPr>
        <w:t xml:space="preserve"> Tiganderket kec. Tiganderket </w:t>
      </w:r>
      <w:r w:rsidR="006A22D2">
        <w:rPr>
          <w:rFonts w:ascii="Arial" w:hAnsi="Arial" w:cs="Arial"/>
        </w:rPr>
        <w:t>K</w:t>
      </w:r>
      <w:r w:rsidR="00A93B81">
        <w:rPr>
          <w:rFonts w:ascii="Arial" w:hAnsi="Arial" w:cs="Arial"/>
        </w:rPr>
        <w:t>ab. Karo dan Laboratorium</w:t>
      </w:r>
      <w:r w:rsidR="00310BCA">
        <w:rPr>
          <w:rFonts w:ascii="Arial" w:hAnsi="Arial" w:cs="Arial"/>
        </w:rPr>
        <w:t xml:space="preserve"> kesehatan lingkungan kabanjahe.</w:t>
      </w:r>
    </w:p>
    <w:p w:rsidR="00310BCA" w:rsidRDefault="00310BCA" w:rsidP="00B26522">
      <w:pPr>
        <w:pStyle w:val="ListParagraph"/>
        <w:spacing w:line="360" w:lineRule="auto"/>
        <w:ind w:left="360" w:firstLine="349"/>
        <w:jc w:val="both"/>
        <w:rPr>
          <w:rFonts w:ascii="Arial" w:hAnsi="Arial" w:cs="Arial"/>
          <w:b/>
        </w:rPr>
      </w:pPr>
      <w:r>
        <w:rPr>
          <w:rFonts w:ascii="Arial" w:hAnsi="Arial" w:cs="Arial"/>
          <w:b/>
        </w:rPr>
        <w:t>3.2.2 Waktu Penelitian</w:t>
      </w:r>
    </w:p>
    <w:p w:rsidR="006D70E7" w:rsidRPr="002466C0" w:rsidRDefault="00310BCA" w:rsidP="002466C0">
      <w:pPr>
        <w:pStyle w:val="ListParagraph"/>
        <w:spacing w:line="360" w:lineRule="auto"/>
        <w:ind w:left="360" w:firstLine="916"/>
        <w:jc w:val="both"/>
        <w:rPr>
          <w:rFonts w:ascii="Arial" w:hAnsi="Arial" w:cs="Arial"/>
          <w:lang w:val="id-ID"/>
        </w:rPr>
      </w:pPr>
      <w:r>
        <w:rPr>
          <w:rFonts w:ascii="Arial" w:hAnsi="Arial" w:cs="Arial"/>
        </w:rPr>
        <w:t>Penelitian dilak</w:t>
      </w:r>
      <w:r w:rsidR="002466C0">
        <w:rPr>
          <w:rFonts w:ascii="Arial" w:hAnsi="Arial" w:cs="Arial"/>
        </w:rPr>
        <w:t>ukan mulai bulan juli Tahun 201</w:t>
      </w:r>
      <w:r w:rsidR="002466C0">
        <w:rPr>
          <w:rFonts w:ascii="Arial" w:hAnsi="Arial" w:cs="Arial"/>
          <w:lang w:val="id-ID"/>
        </w:rPr>
        <w:t>9</w:t>
      </w:r>
    </w:p>
    <w:p w:rsidR="00310BCA" w:rsidRDefault="00A57ABA" w:rsidP="008C7752">
      <w:pPr>
        <w:pStyle w:val="ListParagraph"/>
        <w:spacing w:line="360" w:lineRule="auto"/>
        <w:ind w:left="360"/>
        <w:jc w:val="both"/>
        <w:rPr>
          <w:rFonts w:ascii="Arial" w:hAnsi="Arial" w:cs="Arial"/>
          <w:b/>
          <w:sz w:val="24"/>
        </w:rPr>
      </w:pPr>
      <w:r>
        <w:rPr>
          <w:rFonts w:ascii="Arial" w:hAnsi="Arial" w:cs="Arial"/>
          <w:b/>
          <w:sz w:val="24"/>
        </w:rPr>
        <w:t>3.3 Populasi dan Sampel</w:t>
      </w:r>
    </w:p>
    <w:p w:rsidR="008E6EEA" w:rsidRPr="005818FC" w:rsidRDefault="00A57ABA" w:rsidP="005818FC">
      <w:pPr>
        <w:pStyle w:val="ListParagraph"/>
        <w:spacing w:line="360" w:lineRule="auto"/>
        <w:ind w:left="709"/>
        <w:jc w:val="both"/>
        <w:rPr>
          <w:rFonts w:ascii="Arial" w:hAnsi="Arial" w:cs="Arial"/>
        </w:rPr>
      </w:pPr>
      <w:r>
        <w:rPr>
          <w:rFonts w:ascii="Arial" w:hAnsi="Arial" w:cs="Arial"/>
          <w:b/>
          <w:sz w:val="24"/>
        </w:rPr>
        <w:tab/>
      </w:r>
      <w:r>
        <w:rPr>
          <w:rFonts w:ascii="Arial" w:hAnsi="Arial" w:cs="Arial"/>
          <w:b/>
          <w:sz w:val="24"/>
        </w:rPr>
        <w:tab/>
      </w:r>
      <w:r w:rsidR="005818FC">
        <w:rPr>
          <w:rFonts w:ascii="Arial" w:hAnsi="Arial" w:cs="Arial"/>
        </w:rPr>
        <w:t>P</w:t>
      </w:r>
      <w:r>
        <w:rPr>
          <w:rFonts w:ascii="Arial" w:hAnsi="Arial" w:cs="Arial"/>
        </w:rPr>
        <w:t>opulasi dan sampel pada penelitian ini adalah keseluruhan yaitu selu</w:t>
      </w:r>
      <w:r w:rsidR="005818FC">
        <w:rPr>
          <w:rFonts w:ascii="Arial" w:hAnsi="Arial" w:cs="Arial"/>
        </w:rPr>
        <w:t>ruh pedagang lontong</w:t>
      </w:r>
      <w:r w:rsidR="001D2F85" w:rsidRPr="005818FC">
        <w:rPr>
          <w:rFonts w:ascii="Arial" w:hAnsi="Arial" w:cs="Arial"/>
        </w:rPr>
        <w:t xml:space="preserve"> yang berjualan di desa Tiganderket yang berjumlah 10 pedagang.</w:t>
      </w:r>
    </w:p>
    <w:p w:rsidR="00B274B0" w:rsidRDefault="00B274B0" w:rsidP="00B274B0">
      <w:pPr>
        <w:pStyle w:val="ListParagraph"/>
        <w:spacing w:line="360" w:lineRule="auto"/>
        <w:ind w:left="709" w:hanging="283"/>
        <w:jc w:val="both"/>
        <w:rPr>
          <w:rFonts w:ascii="Arial" w:hAnsi="Arial" w:cs="Arial"/>
          <w:b/>
        </w:rPr>
      </w:pPr>
      <w:r w:rsidRPr="00B274B0">
        <w:rPr>
          <w:rFonts w:ascii="Arial" w:hAnsi="Arial" w:cs="Arial"/>
          <w:b/>
        </w:rPr>
        <w:t>3.4</w:t>
      </w:r>
      <w:r>
        <w:rPr>
          <w:rFonts w:ascii="Arial" w:hAnsi="Arial" w:cs="Arial"/>
          <w:b/>
        </w:rPr>
        <w:t xml:space="preserve">  Prosedur Kerja </w:t>
      </w:r>
    </w:p>
    <w:p w:rsidR="00B274B0" w:rsidRDefault="007105C8" w:rsidP="00B274B0">
      <w:pPr>
        <w:pStyle w:val="ListParagraph"/>
        <w:spacing w:line="360" w:lineRule="auto"/>
        <w:ind w:left="709" w:hanging="283"/>
        <w:jc w:val="both"/>
        <w:rPr>
          <w:rFonts w:ascii="Arial" w:hAnsi="Arial" w:cs="Arial"/>
          <w:b/>
        </w:rPr>
      </w:pPr>
      <w:r>
        <w:rPr>
          <w:rFonts w:ascii="Arial" w:hAnsi="Arial" w:cs="Arial"/>
          <w:b/>
        </w:rPr>
        <w:tab/>
      </w:r>
      <w:r>
        <w:rPr>
          <w:rFonts w:ascii="Arial" w:hAnsi="Arial" w:cs="Arial"/>
          <w:b/>
        </w:rPr>
        <w:tab/>
        <w:t xml:space="preserve">  3.4.</w:t>
      </w:r>
      <w:r w:rsidR="003D0A60">
        <w:rPr>
          <w:rFonts w:ascii="Arial" w:hAnsi="Arial" w:cs="Arial"/>
          <w:b/>
        </w:rPr>
        <w:t xml:space="preserve">1 </w:t>
      </w:r>
      <w:r>
        <w:rPr>
          <w:rFonts w:ascii="Arial" w:hAnsi="Arial" w:cs="Arial"/>
          <w:b/>
        </w:rPr>
        <w:t xml:space="preserve">Perlengkapan </w:t>
      </w:r>
      <w:r w:rsidR="003D0A60">
        <w:rPr>
          <w:rFonts w:ascii="Arial" w:hAnsi="Arial" w:cs="Arial"/>
          <w:b/>
        </w:rPr>
        <w:t>Test Kit</w:t>
      </w:r>
    </w:p>
    <w:p w:rsidR="007105C8" w:rsidRDefault="007105C8" w:rsidP="006D72EF">
      <w:pPr>
        <w:pStyle w:val="ListParagraph"/>
        <w:spacing w:line="360" w:lineRule="auto"/>
        <w:ind w:left="709" w:hanging="283"/>
        <w:jc w:val="both"/>
        <w:rPr>
          <w:rFonts w:ascii="Arial" w:hAnsi="Arial" w:cs="Arial"/>
        </w:rPr>
      </w:pPr>
      <w:r>
        <w:rPr>
          <w:rFonts w:ascii="Arial" w:hAnsi="Arial" w:cs="Arial"/>
          <w:b/>
        </w:rPr>
        <w:tab/>
      </w:r>
      <w:r>
        <w:rPr>
          <w:rFonts w:ascii="Arial" w:hAnsi="Arial" w:cs="Arial"/>
        </w:rPr>
        <w:t>1. 1 buah spatula/sendok plastik kecil</w:t>
      </w:r>
    </w:p>
    <w:p w:rsidR="007105C8" w:rsidRDefault="007105C8" w:rsidP="006D72EF">
      <w:pPr>
        <w:pStyle w:val="ListParagraph"/>
        <w:spacing w:line="360" w:lineRule="auto"/>
        <w:ind w:left="709" w:hanging="283"/>
        <w:jc w:val="both"/>
        <w:rPr>
          <w:rFonts w:ascii="Arial" w:hAnsi="Arial" w:cs="Arial"/>
        </w:rPr>
      </w:pPr>
      <w:r>
        <w:rPr>
          <w:rFonts w:ascii="Arial" w:hAnsi="Arial" w:cs="Arial"/>
        </w:rPr>
        <w:tab/>
        <w:t>2. 1 buah mortar &amp; pestel/blender</w:t>
      </w:r>
    </w:p>
    <w:p w:rsidR="007105C8" w:rsidRDefault="007105C8" w:rsidP="006D72EF">
      <w:pPr>
        <w:pStyle w:val="ListParagraph"/>
        <w:spacing w:line="360" w:lineRule="auto"/>
        <w:ind w:left="709" w:hanging="283"/>
        <w:jc w:val="both"/>
        <w:rPr>
          <w:rFonts w:ascii="Arial" w:hAnsi="Arial" w:cs="Arial"/>
        </w:rPr>
      </w:pPr>
      <w:r>
        <w:rPr>
          <w:rFonts w:ascii="Arial" w:hAnsi="Arial" w:cs="Arial"/>
        </w:rPr>
        <w:tab/>
        <w:t>3. 1 buah tabung/botol pereaksi kosong (5-10)</w:t>
      </w:r>
    </w:p>
    <w:p w:rsidR="007105C8" w:rsidRDefault="007105C8" w:rsidP="006D72EF">
      <w:pPr>
        <w:pStyle w:val="ListParagraph"/>
        <w:spacing w:line="360" w:lineRule="auto"/>
        <w:ind w:left="709" w:hanging="283"/>
        <w:jc w:val="both"/>
        <w:rPr>
          <w:rFonts w:ascii="Arial" w:hAnsi="Arial" w:cs="Arial"/>
        </w:rPr>
      </w:pPr>
      <w:r>
        <w:rPr>
          <w:rFonts w:ascii="Arial" w:hAnsi="Arial" w:cs="Arial"/>
        </w:rPr>
        <w:tab/>
        <w:t>4. 1 buah wadah berisi kertas kurkumin (tabung plastik/kertas berwarna coklat atau tabung aluminium)</w:t>
      </w:r>
    </w:p>
    <w:p w:rsidR="007105C8" w:rsidRDefault="007105C8" w:rsidP="006D72EF">
      <w:pPr>
        <w:pStyle w:val="ListParagraph"/>
        <w:spacing w:line="360" w:lineRule="auto"/>
        <w:ind w:left="709" w:hanging="283"/>
        <w:jc w:val="both"/>
        <w:rPr>
          <w:rFonts w:ascii="Arial" w:hAnsi="Arial" w:cs="Arial"/>
        </w:rPr>
      </w:pPr>
      <w:r>
        <w:rPr>
          <w:rFonts w:ascii="Arial" w:hAnsi="Arial" w:cs="Arial"/>
        </w:rPr>
        <w:tab/>
        <w:t xml:space="preserve">5. 2 botol pereaksi </w:t>
      </w:r>
      <w:r w:rsidR="00801BA2">
        <w:rPr>
          <w:rFonts w:ascii="Arial" w:hAnsi="Arial" w:cs="Arial"/>
        </w:rPr>
        <w:t>uji boraks (100ml)</w:t>
      </w:r>
    </w:p>
    <w:p w:rsidR="00801BA2" w:rsidRDefault="003D0A60" w:rsidP="006D72EF">
      <w:pPr>
        <w:pStyle w:val="ListParagraph"/>
        <w:spacing w:line="360" w:lineRule="auto"/>
        <w:ind w:left="851"/>
        <w:jc w:val="both"/>
        <w:rPr>
          <w:rFonts w:ascii="Arial" w:hAnsi="Arial" w:cs="Arial"/>
          <w:b/>
        </w:rPr>
      </w:pPr>
      <w:r>
        <w:rPr>
          <w:rFonts w:ascii="Arial" w:hAnsi="Arial" w:cs="Arial"/>
          <w:b/>
        </w:rPr>
        <w:t xml:space="preserve">3.4.2 </w:t>
      </w:r>
      <w:r w:rsidR="00801BA2">
        <w:rPr>
          <w:rFonts w:ascii="Arial" w:hAnsi="Arial" w:cs="Arial"/>
          <w:b/>
        </w:rPr>
        <w:t xml:space="preserve">Petunjuk </w:t>
      </w:r>
      <w:r>
        <w:rPr>
          <w:rFonts w:ascii="Arial" w:hAnsi="Arial" w:cs="Arial"/>
          <w:b/>
        </w:rPr>
        <w:t>Pengoperasian Blender</w:t>
      </w:r>
    </w:p>
    <w:p w:rsidR="00801BA2" w:rsidRDefault="00801BA2" w:rsidP="006D72EF">
      <w:pPr>
        <w:pStyle w:val="ListParagraph"/>
        <w:spacing w:line="360" w:lineRule="auto"/>
        <w:ind w:left="709" w:hanging="283"/>
        <w:jc w:val="both"/>
        <w:rPr>
          <w:rFonts w:ascii="Arial" w:hAnsi="Arial" w:cs="Arial"/>
        </w:rPr>
      </w:pPr>
      <w:r>
        <w:rPr>
          <w:rFonts w:ascii="Arial" w:hAnsi="Arial" w:cs="Arial"/>
          <w:b/>
        </w:rPr>
        <w:tab/>
      </w:r>
      <w:r>
        <w:rPr>
          <w:rFonts w:ascii="Arial" w:hAnsi="Arial" w:cs="Arial"/>
        </w:rPr>
        <w:t>1. Tambahkan bahan makanan yang akan diuji kedalam container pada blender.</w:t>
      </w:r>
    </w:p>
    <w:p w:rsidR="00801BA2" w:rsidRDefault="00801BA2" w:rsidP="006D72EF">
      <w:pPr>
        <w:pStyle w:val="ListParagraph"/>
        <w:spacing w:line="360" w:lineRule="auto"/>
        <w:ind w:left="709" w:hanging="283"/>
        <w:jc w:val="both"/>
        <w:rPr>
          <w:rFonts w:ascii="Arial" w:hAnsi="Arial" w:cs="Arial"/>
        </w:rPr>
      </w:pPr>
      <w:r>
        <w:rPr>
          <w:rFonts w:ascii="Arial" w:hAnsi="Arial" w:cs="Arial"/>
        </w:rPr>
        <w:tab/>
        <w:t>2. Tempatkan penutup pada container.</w:t>
      </w:r>
    </w:p>
    <w:p w:rsidR="00801BA2" w:rsidRDefault="00801BA2" w:rsidP="006D72EF">
      <w:pPr>
        <w:pStyle w:val="ListParagraph"/>
        <w:spacing w:line="360" w:lineRule="auto"/>
        <w:ind w:left="709" w:hanging="283"/>
        <w:jc w:val="both"/>
        <w:rPr>
          <w:rFonts w:ascii="Arial" w:hAnsi="Arial" w:cs="Arial"/>
        </w:rPr>
      </w:pPr>
      <w:r>
        <w:rPr>
          <w:rFonts w:ascii="Arial" w:hAnsi="Arial" w:cs="Arial"/>
        </w:rPr>
        <w:tab/>
        <w:t>3. Pada posisi daya “off “, letakkan container pada blender . Pastikan bahwa</w:t>
      </w:r>
      <w:r w:rsidR="00E523C1">
        <w:rPr>
          <w:rFonts w:ascii="Arial" w:hAnsi="Arial" w:cs="Arial"/>
        </w:rPr>
        <w:t xml:space="preserve"> container tepat pada dudukannya .</w:t>
      </w:r>
    </w:p>
    <w:p w:rsidR="00E523C1" w:rsidRDefault="00E523C1" w:rsidP="006D72EF">
      <w:pPr>
        <w:pStyle w:val="ListParagraph"/>
        <w:spacing w:line="360" w:lineRule="auto"/>
        <w:ind w:left="709" w:hanging="283"/>
        <w:jc w:val="both"/>
        <w:rPr>
          <w:rFonts w:ascii="Arial" w:hAnsi="Arial" w:cs="Arial"/>
        </w:rPr>
      </w:pPr>
      <w:r>
        <w:rPr>
          <w:rFonts w:ascii="Arial" w:hAnsi="Arial" w:cs="Arial"/>
        </w:rPr>
        <w:lastRenderedPageBreak/>
        <w:tab/>
        <w:t>4. Untuk mengaktifkan daya, tekan tombol “low” atau “high”</w:t>
      </w:r>
    </w:p>
    <w:p w:rsidR="00E523C1" w:rsidRDefault="00E523C1" w:rsidP="006D72EF">
      <w:pPr>
        <w:pStyle w:val="ListParagraph"/>
        <w:spacing w:line="360" w:lineRule="auto"/>
        <w:ind w:left="709" w:hanging="283"/>
        <w:jc w:val="both"/>
        <w:rPr>
          <w:rFonts w:ascii="Arial" w:hAnsi="Arial" w:cs="Arial"/>
        </w:rPr>
      </w:pPr>
      <w:r>
        <w:rPr>
          <w:rFonts w:ascii="Arial" w:hAnsi="Arial" w:cs="Arial"/>
        </w:rPr>
        <w:tab/>
        <w:t>5. Ketika proses berakhir, matikan daya dengan menekan tombol “off”</w:t>
      </w:r>
    </w:p>
    <w:p w:rsidR="00E523C1" w:rsidRDefault="00E523C1" w:rsidP="006D72EF">
      <w:pPr>
        <w:pStyle w:val="ListParagraph"/>
        <w:spacing w:line="360" w:lineRule="auto"/>
        <w:ind w:left="709" w:hanging="283"/>
        <w:jc w:val="both"/>
        <w:rPr>
          <w:rFonts w:ascii="Arial" w:hAnsi="Arial" w:cs="Arial"/>
        </w:rPr>
      </w:pPr>
      <w:r>
        <w:rPr>
          <w:rFonts w:ascii="Arial" w:hAnsi="Arial" w:cs="Arial"/>
        </w:rPr>
        <w:tab/>
        <w:t xml:space="preserve">6. Tunggu motor sampai berhenti sebelum mengangkat. </w:t>
      </w:r>
    </w:p>
    <w:p w:rsidR="00E523C1" w:rsidRDefault="00E523C1" w:rsidP="006D72EF">
      <w:pPr>
        <w:pStyle w:val="ListParagraph"/>
        <w:spacing w:line="360" w:lineRule="auto"/>
        <w:ind w:left="709" w:hanging="283"/>
        <w:jc w:val="both"/>
        <w:rPr>
          <w:rFonts w:ascii="Arial" w:hAnsi="Arial" w:cs="Arial"/>
          <w:b/>
        </w:rPr>
      </w:pPr>
      <w:r>
        <w:rPr>
          <w:rFonts w:ascii="Arial" w:hAnsi="Arial" w:cs="Arial"/>
        </w:rPr>
        <w:tab/>
      </w:r>
      <w:r>
        <w:rPr>
          <w:rFonts w:ascii="Arial" w:hAnsi="Arial" w:cs="Arial"/>
          <w:b/>
        </w:rPr>
        <w:t xml:space="preserve">3.4.3 Prosedur </w:t>
      </w:r>
      <w:r w:rsidR="003D0A60">
        <w:rPr>
          <w:rFonts w:ascii="Arial" w:hAnsi="Arial" w:cs="Arial"/>
          <w:b/>
        </w:rPr>
        <w:t xml:space="preserve">Pengujian </w:t>
      </w:r>
    </w:p>
    <w:p w:rsidR="00E523C1" w:rsidRDefault="00E523C1" w:rsidP="006D72EF">
      <w:pPr>
        <w:pStyle w:val="ListParagraph"/>
        <w:spacing w:line="360" w:lineRule="auto"/>
        <w:ind w:left="709" w:hanging="283"/>
        <w:jc w:val="both"/>
        <w:rPr>
          <w:rFonts w:ascii="Arial" w:hAnsi="Arial" w:cs="Arial"/>
        </w:rPr>
      </w:pPr>
      <w:r>
        <w:rPr>
          <w:rFonts w:ascii="Arial" w:hAnsi="Arial" w:cs="Arial"/>
          <w:b/>
        </w:rPr>
        <w:tab/>
      </w:r>
      <w:r>
        <w:rPr>
          <w:rFonts w:ascii="Arial" w:hAnsi="Arial" w:cs="Arial"/>
        </w:rPr>
        <w:t>1. Potong sampel menjadi bagian-bagian kecil (dicacah) dan dihaluskan menggunakan blender, dan dicairkan dengan aquades</w:t>
      </w:r>
    </w:p>
    <w:p w:rsidR="00E523C1" w:rsidRDefault="00E523C1" w:rsidP="006D72EF">
      <w:pPr>
        <w:pStyle w:val="ListParagraph"/>
        <w:spacing w:line="360" w:lineRule="auto"/>
        <w:ind w:left="709" w:hanging="283"/>
        <w:jc w:val="both"/>
        <w:rPr>
          <w:rFonts w:ascii="Arial" w:hAnsi="Arial" w:cs="Arial"/>
        </w:rPr>
      </w:pPr>
      <w:r>
        <w:rPr>
          <w:rFonts w:ascii="Arial" w:hAnsi="Arial" w:cs="Arial"/>
        </w:rPr>
        <w:tab/>
        <w:t>2. Masukkan 4 sendok spatula sampel cair kedalam botol pereaksi kosong</w:t>
      </w:r>
    </w:p>
    <w:p w:rsidR="00E523C1" w:rsidRDefault="00E523C1" w:rsidP="006D72EF">
      <w:pPr>
        <w:pStyle w:val="ListParagraph"/>
        <w:spacing w:line="360" w:lineRule="auto"/>
        <w:ind w:left="709" w:hanging="283"/>
        <w:jc w:val="both"/>
        <w:rPr>
          <w:rFonts w:ascii="Arial" w:hAnsi="Arial" w:cs="Arial"/>
        </w:rPr>
      </w:pPr>
      <w:r>
        <w:rPr>
          <w:rFonts w:ascii="Arial" w:hAnsi="Arial" w:cs="Arial"/>
        </w:rPr>
        <w:tab/>
        <w:t xml:space="preserve">3. Tambahkan 1ml pereaksi uji Boraks </w:t>
      </w:r>
    </w:p>
    <w:p w:rsidR="00E523C1" w:rsidRDefault="00E523C1" w:rsidP="006D72EF">
      <w:pPr>
        <w:pStyle w:val="ListParagraph"/>
        <w:spacing w:line="360" w:lineRule="auto"/>
        <w:ind w:left="709" w:hanging="283"/>
        <w:jc w:val="both"/>
        <w:rPr>
          <w:rFonts w:ascii="Arial" w:hAnsi="Arial" w:cs="Arial"/>
        </w:rPr>
      </w:pPr>
      <w:r>
        <w:rPr>
          <w:rFonts w:ascii="Arial" w:hAnsi="Arial" w:cs="Arial"/>
        </w:rPr>
        <w:tab/>
        <w:t>4. Aduk sampel menggunakan spatula</w:t>
      </w:r>
    </w:p>
    <w:p w:rsidR="00E523C1" w:rsidRDefault="00E523C1" w:rsidP="006D72EF">
      <w:pPr>
        <w:pStyle w:val="ListParagraph"/>
        <w:spacing w:line="360" w:lineRule="auto"/>
        <w:ind w:left="709" w:hanging="283"/>
        <w:jc w:val="both"/>
        <w:rPr>
          <w:rFonts w:ascii="Arial" w:hAnsi="Arial" w:cs="Arial"/>
        </w:rPr>
      </w:pPr>
      <w:r>
        <w:rPr>
          <w:rFonts w:ascii="Arial" w:hAnsi="Arial" w:cs="Arial"/>
        </w:rPr>
        <w:tab/>
        <w:t xml:space="preserve">5. Celupkan </w:t>
      </w:r>
      <w:r w:rsidR="006D72EF">
        <w:rPr>
          <w:rFonts w:ascii="Arial" w:hAnsi="Arial" w:cs="Arial"/>
        </w:rPr>
        <w:t>sebagian kertas kurkumin ke dalam botol pereaksi</w:t>
      </w:r>
    </w:p>
    <w:p w:rsidR="006D72EF" w:rsidRDefault="006D72EF" w:rsidP="006D72EF">
      <w:pPr>
        <w:pStyle w:val="ListParagraph"/>
        <w:spacing w:line="360" w:lineRule="auto"/>
        <w:ind w:left="709" w:hanging="283"/>
        <w:jc w:val="both"/>
        <w:rPr>
          <w:rFonts w:ascii="Arial" w:hAnsi="Arial" w:cs="Arial"/>
        </w:rPr>
      </w:pPr>
      <w:r>
        <w:rPr>
          <w:rFonts w:ascii="Arial" w:hAnsi="Arial" w:cs="Arial"/>
        </w:rPr>
        <w:tab/>
        <w:t>6. Angin-anginkan kertas kurkumin dan biarkan terkena cahaya matahari selama 10 menit.</w:t>
      </w:r>
    </w:p>
    <w:p w:rsidR="006D72EF" w:rsidRPr="00E523C1" w:rsidRDefault="006D72EF" w:rsidP="006D72EF">
      <w:pPr>
        <w:pStyle w:val="ListParagraph"/>
        <w:spacing w:line="360" w:lineRule="auto"/>
        <w:ind w:left="709" w:hanging="283"/>
        <w:jc w:val="both"/>
        <w:rPr>
          <w:rFonts w:ascii="Arial" w:hAnsi="Arial" w:cs="Arial"/>
        </w:rPr>
      </w:pPr>
      <w:r>
        <w:rPr>
          <w:rFonts w:ascii="Arial" w:hAnsi="Arial" w:cs="Arial"/>
        </w:rPr>
        <w:tab/>
        <w:t xml:space="preserve">7. Jika kertas kurkumin berubah menjadi merah, sampel mengandung boraks (+) </w:t>
      </w:r>
    </w:p>
    <w:p w:rsidR="006D70E7" w:rsidRDefault="006D70E7" w:rsidP="00B26522">
      <w:pPr>
        <w:pStyle w:val="ListParagraph"/>
        <w:spacing w:line="360" w:lineRule="auto"/>
        <w:ind w:left="709" w:firstLine="567"/>
        <w:jc w:val="both"/>
        <w:rPr>
          <w:rFonts w:ascii="Arial" w:hAnsi="Arial" w:cs="Arial"/>
        </w:rPr>
      </w:pPr>
    </w:p>
    <w:p w:rsidR="008E6EEA" w:rsidRDefault="008E6EEA" w:rsidP="008C7752">
      <w:pPr>
        <w:pStyle w:val="ListParagraph"/>
        <w:spacing w:line="360" w:lineRule="auto"/>
        <w:ind w:left="360"/>
        <w:jc w:val="both"/>
        <w:rPr>
          <w:rFonts w:ascii="Arial" w:hAnsi="Arial" w:cs="Arial"/>
          <w:b/>
        </w:rPr>
      </w:pPr>
      <w:r>
        <w:rPr>
          <w:rFonts w:ascii="Arial" w:hAnsi="Arial" w:cs="Arial"/>
          <w:b/>
        </w:rPr>
        <w:t>3.</w:t>
      </w:r>
      <w:r w:rsidR="003D0A60">
        <w:rPr>
          <w:rFonts w:ascii="Arial" w:hAnsi="Arial" w:cs="Arial"/>
          <w:b/>
          <w:lang w:val="id-ID"/>
        </w:rPr>
        <w:t>5</w:t>
      </w:r>
      <w:r>
        <w:rPr>
          <w:rFonts w:ascii="Arial" w:hAnsi="Arial" w:cs="Arial"/>
          <w:b/>
        </w:rPr>
        <w:t xml:space="preserve"> Jenis dan Cara Pengumpulan Data</w:t>
      </w:r>
    </w:p>
    <w:p w:rsidR="008E6EEA" w:rsidRDefault="003D0A60" w:rsidP="00B26522">
      <w:pPr>
        <w:pStyle w:val="ListParagraph"/>
        <w:spacing w:line="360" w:lineRule="auto"/>
        <w:ind w:left="360" w:firstLine="349"/>
        <w:jc w:val="both"/>
        <w:rPr>
          <w:rFonts w:ascii="Arial" w:hAnsi="Arial" w:cs="Arial"/>
          <w:b/>
        </w:rPr>
      </w:pPr>
      <w:r>
        <w:rPr>
          <w:rFonts w:ascii="Arial" w:hAnsi="Arial" w:cs="Arial"/>
          <w:b/>
        </w:rPr>
        <w:t>3.</w:t>
      </w:r>
      <w:r>
        <w:rPr>
          <w:rFonts w:ascii="Arial" w:hAnsi="Arial" w:cs="Arial"/>
          <w:b/>
          <w:lang w:val="id-ID"/>
        </w:rPr>
        <w:t>5</w:t>
      </w:r>
      <w:r w:rsidR="008E6EEA">
        <w:rPr>
          <w:rFonts w:ascii="Arial" w:hAnsi="Arial" w:cs="Arial"/>
          <w:b/>
        </w:rPr>
        <w:t xml:space="preserve">.1 Jenis </w:t>
      </w:r>
      <w:r w:rsidR="008E6EEA" w:rsidRPr="008E6EEA">
        <w:rPr>
          <w:rFonts w:ascii="Arial" w:hAnsi="Arial" w:cs="Arial"/>
          <w:b/>
        </w:rPr>
        <w:t>Data</w:t>
      </w:r>
    </w:p>
    <w:p w:rsidR="00151D6D" w:rsidRDefault="008E6EEA" w:rsidP="00151D6D">
      <w:pPr>
        <w:pStyle w:val="ListParagraph"/>
        <w:numPr>
          <w:ilvl w:val="0"/>
          <w:numId w:val="12"/>
        </w:numPr>
        <w:spacing w:line="360" w:lineRule="auto"/>
        <w:jc w:val="both"/>
        <w:rPr>
          <w:rFonts w:ascii="Arial" w:hAnsi="Arial" w:cs="Arial"/>
        </w:rPr>
      </w:pPr>
      <w:r>
        <w:rPr>
          <w:rFonts w:ascii="Arial" w:hAnsi="Arial" w:cs="Arial"/>
        </w:rPr>
        <w:t xml:space="preserve">Data Primer </w:t>
      </w:r>
    </w:p>
    <w:p w:rsidR="00BE17EA" w:rsidRPr="002D4ADC" w:rsidRDefault="008E6EEA" w:rsidP="002D4ADC">
      <w:pPr>
        <w:pStyle w:val="ListParagraph"/>
        <w:spacing w:line="360" w:lineRule="auto"/>
        <w:ind w:left="1440"/>
        <w:jc w:val="both"/>
        <w:rPr>
          <w:rFonts w:ascii="Arial" w:hAnsi="Arial" w:cs="Arial"/>
        </w:rPr>
      </w:pPr>
      <w:r w:rsidRPr="00151D6D">
        <w:rPr>
          <w:rFonts w:ascii="Arial" w:hAnsi="Arial" w:cs="Arial"/>
        </w:rPr>
        <w:t xml:space="preserve">Data primer adalah data yang pengumpulannya dilakukan secara lansung oleh peneliti (Eko Budiarto, </w:t>
      </w:r>
      <w:r w:rsidR="00CA6DDA" w:rsidRPr="00151D6D">
        <w:rPr>
          <w:rFonts w:ascii="Arial" w:hAnsi="Arial" w:cs="Arial"/>
        </w:rPr>
        <w:t>2002).Data diperoleh dari berdasarkan jawaban yang di berikan pedagang terhadap kuesioner yang di berikan.</w:t>
      </w:r>
      <w:r w:rsidR="00FB45C8" w:rsidRPr="00A57ABA">
        <w:rPr>
          <w:rFonts w:ascii="Arial" w:hAnsi="Arial" w:cs="Arial"/>
        </w:rPr>
        <w:t>Data diperoleh dari peda</w:t>
      </w:r>
      <w:r w:rsidR="00701036" w:rsidRPr="00A57ABA">
        <w:rPr>
          <w:rFonts w:ascii="Arial" w:hAnsi="Arial" w:cs="Arial"/>
        </w:rPr>
        <w:t>gang lontong yang berada di pasar</w:t>
      </w:r>
      <w:r w:rsidR="00FB45C8" w:rsidRPr="00A57ABA">
        <w:rPr>
          <w:rFonts w:ascii="Arial" w:hAnsi="Arial" w:cs="Arial"/>
        </w:rPr>
        <w:t xml:space="preserve"> Tiganderket kecamatan Tiganderket kabupaten Karo yang mendukung dalam penelitian ini.</w:t>
      </w:r>
    </w:p>
    <w:p w:rsidR="005A208C" w:rsidRDefault="003D0A60" w:rsidP="003F7AD0">
      <w:pPr>
        <w:pStyle w:val="ListParagraph"/>
        <w:spacing w:line="360" w:lineRule="auto"/>
        <w:ind w:left="360" w:firstLine="349"/>
        <w:jc w:val="both"/>
        <w:rPr>
          <w:rFonts w:ascii="Arial" w:hAnsi="Arial" w:cs="Arial"/>
          <w:b/>
        </w:rPr>
      </w:pPr>
      <w:r>
        <w:rPr>
          <w:rFonts w:ascii="Arial" w:hAnsi="Arial" w:cs="Arial"/>
          <w:b/>
        </w:rPr>
        <w:t>3.</w:t>
      </w:r>
      <w:r>
        <w:rPr>
          <w:rFonts w:ascii="Arial" w:hAnsi="Arial" w:cs="Arial"/>
          <w:b/>
          <w:lang w:val="id-ID"/>
        </w:rPr>
        <w:t>5</w:t>
      </w:r>
      <w:r w:rsidR="00FB45C8">
        <w:rPr>
          <w:rFonts w:ascii="Arial" w:hAnsi="Arial" w:cs="Arial"/>
          <w:b/>
        </w:rPr>
        <w:t xml:space="preserve">.2 Cara Pengumpulan Data </w:t>
      </w:r>
    </w:p>
    <w:p w:rsidR="00106F44" w:rsidRDefault="00106F44" w:rsidP="003F7AD0">
      <w:pPr>
        <w:spacing w:line="360" w:lineRule="auto"/>
        <w:ind w:firstLine="1276"/>
        <w:jc w:val="both"/>
        <w:rPr>
          <w:rFonts w:ascii="Arial" w:hAnsi="Arial" w:cs="Arial"/>
        </w:rPr>
      </w:pPr>
      <w:r>
        <w:rPr>
          <w:rFonts w:ascii="Arial" w:hAnsi="Arial" w:cs="Arial"/>
        </w:rPr>
        <w:t>a. Wawancara</w:t>
      </w:r>
    </w:p>
    <w:p w:rsidR="00106F44" w:rsidRDefault="003F7AD0" w:rsidP="003F7AD0">
      <w:pPr>
        <w:spacing w:line="360" w:lineRule="auto"/>
        <w:ind w:left="1560"/>
        <w:jc w:val="both"/>
        <w:rPr>
          <w:rFonts w:ascii="Arial" w:hAnsi="Arial" w:cs="Arial"/>
        </w:rPr>
      </w:pPr>
      <w:r>
        <w:rPr>
          <w:rFonts w:ascii="Arial" w:hAnsi="Arial" w:cs="Arial"/>
        </w:rPr>
        <w:tab/>
      </w:r>
      <w:r w:rsidR="00106F44">
        <w:rPr>
          <w:rFonts w:ascii="Arial" w:hAnsi="Arial" w:cs="Arial"/>
        </w:rPr>
        <w:t>Dalam penelitian ini penulis melakukan wawancara dengan para pedagan</w:t>
      </w:r>
      <w:r w:rsidR="00701036">
        <w:rPr>
          <w:rFonts w:ascii="Arial" w:hAnsi="Arial" w:cs="Arial"/>
        </w:rPr>
        <w:t>g lontong di pasar</w:t>
      </w:r>
      <w:r w:rsidR="00106F44">
        <w:rPr>
          <w:rFonts w:ascii="Arial" w:hAnsi="Arial" w:cs="Arial"/>
        </w:rPr>
        <w:t xml:space="preserve"> Tiganderket Kecamatan Tiganderket Kabupaten Karo dengan menggunakan alat </w:t>
      </w:r>
      <w:r w:rsidR="00106F44">
        <w:rPr>
          <w:rFonts w:ascii="Arial" w:hAnsi="Arial" w:cs="Arial"/>
        </w:rPr>
        <w:lastRenderedPageBreak/>
        <w:t>bantuberupa kuesioner yang berisi pertanyaan yang berhubungan dengan tingkat pengetahuan pedagang.</w:t>
      </w:r>
    </w:p>
    <w:p w:rsidR="00106F44" w:rsidRDefault="00106F44" w:rsidP="003F7AD0">
      <w:pPr>
        <w:pStyle w:val="ListParagraph"/>
        <w:numPr>
          <w:ilvl w:val="0"/>
          <w:numId w:val="14"/>
        </w:numPr>
        <w:spacing w:line="360" w:lineRule="auto"/>
        <w:ind w:left="1560" w:hanging="284"/>
        <w:jc w:val="both"/>
        <w:rPr>
          <w:rFonts w:ascii="Arial" w:hAnsi="Arial" w:cs="Arial"/>
        </w:rPr>
      </w:pPr>
      <w:r>
        <w:rPr>
          <w:rFonts w:ascii="Arial" w:hAnsi="Arial" w:cs="Arial"/>
        </w:rPr>
        <w:t xml:space="preserve">Pemeriksaan Sampel Lontong </w:t>
      </w:r>
    </w:p>
    <w:p w:rsidR="006D70E7" w:rsidRPr="002D4ADC" w:rsidRDefault="00106F44" w:rsidP="002D4ADC">
      <w:pPr>
        <w:pStyle w:val="ListParagraph"/>
        <w:spacing w:line="360" w:lineRule="auto"/>
        <w:ind w:left="1560" w:firstLine="567"/>
        <w:jc w:val="both"/>
        <w:rPr>
          <w:rFonts w:ascii="Arial" w:hAnsi="Arial" w:cs="Arial"/>
        </w:rPr>
      </w:pPr>
      <w:r>
        <w:rPr>
          <w:rFonts w:ascii="Arial" w:hAnsi="Arial" w:cs="Arial"/>
        </w:rPr>
        <w:t xml:space="preserve">Penulis </w:t>
      </w:r>
      <w:r w:rsidR="00866170">
        <w:rPr>
          <w:rFonts w:ascii="Arial" w:hAnsi="Arial" w:cs="Arial"/>
        </w:rPr>
        <w:t xml:space="preserve">melakukan pemeriksaan kadar boraks </w:t>
      </w:r>
      <w:r w:rsidR="00701036">
        <w:rPr>
          <w:rFonts w:ascii="Arial" w:hAnsi="Arial" w:cs="Arial"/>
        </w:rPr>
        <w:t>pada lontong yang dijual di pasar</w:t>
      </w:r>
      <w:r w:rsidR="00866170">
        <w:rPr>
          <w:rFonts w:ascii="Arial" w:hAnsi="Arial" w:cs="Arial"/>
        </w:rPr>
        <w:t xml:space="preserve"> Tiganderket Kecamatan Tiganderket Kabupaten Karo pemeriksaan dilakukan pemeriksaan di labolatorium Kampus Jurusan Kesehatan Lingkungan K</w:t>
      </w:r>
      <w:r w:rsidR="00AB126D">
        <w:rPr>
          <w:rFonts w:ascii="Arial" w:hAnsi="Arial" w:cs="Arial"/>
        </w:rPr>
        <w:t>abanjahe dengan menggunakan food contamination test kit.</w:t>
      </w:r>
    </w:p>
    <w:p w:rsidR="005A208C" w:rsidRDefault="003D0A60" w:rsidP="009A30A1">
      <w:pPr>
        <w:pStyle w:val="ListParagraph"/>
        <w:spacing w:line="360" w:lineRule="auto"/>
        <w:ind w:left="360"/>
        <w:jc w:val="both"/>
        <w:rPr>
          <w:rFonts w:ascii="Arial" w:hAnsi="Arial" w:cs="Arial"/>
          <w:b/>
        </w:rPr>
      </w:pPr>
      <w:r>
        <w:rPr>
          <w:rFonts w:ascii="Arial" w:hAnsi="Arial" w:cs="Arial"/>
          <w:b/>
        </w:rPr>
        <w:t>3.</w:t>
      </w:r>
      <w:r>
        <w:rPr>
          <w:rFonts w:ascii="Arial" w:hAnsi="Arial" w:cs="Arial"/>
          <w:b/>
          <w:lang w:val="id-ID"/>
        </w:rPr>
        <w:t>6</w:t>
      </w:r>
      <w:r>
        <w:rPr>
          <w:rFonts w:ascii="Arial" w:hAnsi="Arial" w:cs="Arial"/>
          <w:b/>
        </w:rPr>
        <w:t xml:space="preserve"> Pengolahan dan </w:t>
      </w:r>
      <w:r>
        <w:rPr>
          <w:rFonts w:ascii="Arial" w:hAnsi="Arial" w:cs="Arial"/>
          <w:b/>
          <w:lang w:val="id-ID"/>
        </w:rPr>
        <w:t>A</w:t>
      </w:r>
      <w:r w:rsidR="00866170">
        <w:rPr>
          <w:rFonts w:ascii="Arial" w:hAnsi="Arial" w:cs="Arial"/>
          <w:b/>
        </w:rPr>
        <w:t>nalisis Data</w:t>
      </w:r>
    </w:p>
    <w:p w:rsidR="00866170" w:rsidRDefault="00866170" w:rsidP="00B26522">
      <w:pPr>
        <w:pStyle w:val="ListParagraph"/>
        <w:spacing w:line="360" w:lineRule="auto"/>
        <w:ind w:left="709"/>
        <w:jc w:val="both"/>
        <w:rPr>
          <w:rFonts w:ascii="Arial" w:hAnsi="Arial" w:cs="Arial"/>
        </w:rPr>
      </w:pPr>
      <w:r>
        <w:rPr>
          <w:rFonts w:ascii="Arial" w:hAnsi="Arial" w:cs="Arial"/>
          <w:b/>
        </w:rPr>
        <w:tab/>
      </w:r>
      <w:r w:rsidR="00C94B20">
        <w:rPr>
          <w:rFonts w:ascii="Arial" w:hAnsi="Arial" w:cs="Arial"/>
          <w:b/>
        </w:rPr>
        <w:tab/>
      </w:r>
      <w:r w:rsidR="00C94B20">
        <w:rPr>
          <w:rFonts w:ascii="Arial" w:hAnsi="Arial" w:cs="Arial"/>
        </w:rPr>
        <w:t>Data yang diperoleh diolah secara manual lalu disajikan dalam bentuk narasi dan tabel kemudian dianalisa lalu dilakukan pengolahan data dengan beberapa tahap :</w:t>
      </w:r>
    </w:p>
    <w:p w:rsidR="00C94B20" w:rsidRDefault="004A0654" w:rsidP="004A0654">
      <w:pPr>
        <w:pStyle w:val="ListParagraph"/>
        <w:numPr>
          <w:ilvl w:val="0"/>
          <w:numId w:val="15"/>
        </w:numPr>
        <w:spacing w:line="360" w:lineRule="auto"/>
        <w:jc w:val="both"/>
        <w:rPr>
          <w:rFonts w:ascii="Arial" w:hAnsi="Arial" w:cs="Arial"/>
        </w:rPr>
      </w:pPr>
      <w:r>
        <w:rPr>
          <w:rFonts w:ascii="Arial" w:hAnsi="Arial" w:cs="Arial"/>
        </w:rPr>
        <w:t xml:space="preserve">Editing </w:t>
      </w:r>
      <w:r>
        <w:rPr>
          <w:rFonts w:ascii="Arial" w:hAnsi="Arial" w:cs="Arial"/>
        </w:rPr>
        <w:br/>
        <w:t>Pada tahap ini dilakukan pemeriksaan terlebih dahulu apakah sesuai seperti yang diharapkan atau tidak, yaitu :pemeriksaan dan mengamati semua jawaban yang telah diberikan oleh responden telah ada atau belum .</w:t>
      </w:r>
    </w:p>
    <w:p w:rsidR="00BE17EA" w:rsidRDefault="00BE17EA" w:rsidP="004A0654">
      <w:pPr>
        <w:pStyle w:val="ListParagraph"/>
        <w:numPr>
          <w:ilvl w:val="0"/>
          <w:numId w:val="15"/>
        </w:numPr>
        <w:spacing w:line="360" w:lineRule="auto"/>
        <w:jc w:val="both"/>
        <w:rPr>
          <w:rFonts w:ascii="Arial" w:hAnsi="Arial" w:cs="Arial"/>
        </w:rPr>
      </w:pPr>
      <w:r>
        <w:rPr>
          <w:rFonts w:ascii="Arial" w:hAnsi="Arial" w:cs="Arial"/>
        </w:rPr>
        <w:t>Sk</w:t>
      </w:r>
      <w:r w:rsidR="00D21BF1">
        <w:rPr>
          <w:rFonts w:ascii="Arial" w:hAnsi="Arial" w:cs="Arial"/>
        </w:rPr>
        <w:t>or</w:t>
      </w:r>
    </w:p>
    <w:p w:rsidR="00827145" w:rsidRDefault="00BE17EA" w:rsidP="00BE17EA">
      <w:pPr>
        <w:pStyle w:val="ListParagraph"/>
        <w:spacing w:line="360" w:lineRule="auto"/>
        <w:ind w:left="1080"/>
        <w:jc w:val="both"/>
        <w:rPr>
          <w:rFonts w:ascii="Arial" w:hAnsi="Arial" w:cs="Arial"/>
        </w:rPr>
      </w:pPr>
      <w:r>
        <w:rPr>
          <w:rFonts w:ascii="Arial" w:hAnsi="Arial" w:cs="Arial"/>
        </w:rPr>
        <w:t>Skor adalah hasil pekerjaan menskor (memberi skor</w:t>
      </w:r>
      <w:r w:rsidR="00D21BF1">
        <w:rPr>
          <w:rFonts w:ascii="Arial" w:hAnsi="Arial" w:cs="Arial"/>
        </w:rPr>
        <w:t>) yang diperoleh dengan jalan menjumlahkan angka-angka bagi setiap butir item yang telah dijawab dengan betul, dengan memperhatikan bobot jawaban betulnya</w:t>
      </w:r>
      <w:r w:rsidR="00153F88">
        <w:rPr>
          <w:rFonts w:ascii="Arial" w:hAnsi="Arial" w:cs="Arial"/>
        </w:rPr>
        <w:t>.</w:t>
      </w:r>
    </w:p>
    <w:p w:rsidR="006D70E7" w:rsidRDefault="006D70E7" w:rsidP="006D70E7">
      <w:pPr>
        <w:spacing w:line="360" w:lineRule="auto"/>
        <w:jc w:val="both"/>
        <w:rPr>
          <w:rFonts w:ascii="Arial" w:hAnsi="Arial" w:cs="Arial"/>
        </w:rPr>
      </w:pPr>
    </w:p>
    <w:p w:rsidR="006D70E7" w:rsidRDefault="006D70E7" w:rsidP="006D70E7">
      <w:pPr>
        <w:spacing w:line="360" w:lineRule="auto"/>
        <w:jc w:val="both"/>
        <w:rPr>
          <w:rFonts w:ascii="Arial" w:hAnsi="Arial" w:cs="Arial"/>
        </w:rPr>
      </w:pPr>
    </w:p>
    <w:p w:rsidR="006D70E7" w:rsidRPr="006D70E7" w:rsidRDefault="006D70E7" w:rsidP="006D70E7">
      <w:pPr>
        <w:spacing w:line="360" w:lineRule="auto"/>
        <w:jc w:val="both"/>
        <w:rPr>
          <w:rFonts w:ascii="Arial" w:hAnsi="Arial" w:cs="Arial"/>
        </w:rPr>
      </w:pPr>
    </w:p>
    <w:p w:rsidR="007F627B" w:rsidRDefault="007F627B" w:rsidP="007F627B">
      <w:pPr>
        <w:spacing w:line="480" w:lineRule="auto"/>
        <w:rPr>
          <w:rFonts w:ascii="Arial" w:hAnsi="Arial" w:cs="Arial"/>
        </w:rPr>
      </w:pPr>
    </w:p>
    <w:p w:rsidR="00277C83" w:rsidRDefault="00277C83" w:rsidP="007F627B">
      <w:pPr>
        <w:spacing w:line="480" w:lineRule="auto"/>
        <w:rPr>
          <w:rFonts w:ascii="Arial" w:hAnsi="Arial" w:cs="Arial"/>
        </w:rPr>
      </w:pPr>
    </w:p>
    <w:p w:rsidR="00277C83" w:rsidRPr="00184931" w:rsidRDefault="00277C83" w:rsidP="00277C83">
      <w:pPr>
        <w:tabs>
          <w:tab w:val="left" w:pos="1418"/>
        </w:tabs>
        <w:spacing w:line="360" w:lineRule="auto"/>
        <w:jc w:val="center"/>
        <w:rPr>
          <w:rFonts w:ascii="Arial" w:hAnsi="Arial" w:cs="Arial"/>
          <w:b/>
          <w:sz w:val="24"/>
          <w:lang w:val="en-ID"/>
        </w:rPr>
      </w:pPr>
      <w:r w:rsidRPr="00184931">
        <w:rPr>
          <w:rFonts w:ascii="Arial" w:hAnsi="Arial" w:cs="Arial"/>
          <w:b/>
          <w:sz w:val="24"/>
          <w:lang w:val="en-ID"/>
        </w:rPr>
        <w:lastRenderedPageBreak/>
        <w:t>BAB IV</w:t>
      </w:r>
    </w:p>
    <w:p w:rsidR="00277C83" w:rsidRDefault="00277C83" w:rsidP="00277C83">
      <w:pPr>
        <w:spacing w:line="360" w:lineRule="auto"/>
        <w:jc w:val="center"/>
        <w:rPr>
          <w:rFonts w:ascii="Arial" w:hAnsi="Arial" w:cs="Arial"/>
          <w:b/>
          <w:lang w:val="en-ID"/>
        </w:rPr>
      </w:pPr>
      <w:r w:rsidRPr="00184931">
        <w:rPr>
          <w:rFonts w:ascii="Arial" w:hAnsi="Arial" w:cs="Arial"/>
          <w:b/>
          <w:sz w:val="24"/>
          <w:lang w:val="en-ID"/>
        </w:rPr>
        <w:t>HASIL DAN PEMBAHASAN</w:t>
      </w:r>
    </w:p>
    <w:p w:rsidR="00277C83" w:rsidRDefault="00277C83" w:rsidP="00277C83">
      <w:pPr>
        <w:spacing w:line="360" w:lineRule="auto"/>
        <w:jc w:val="both"/>
        <w:rPr>
          <w:rFonts w:ascii="Arial" w:hAnsi="Arial" w:cs="Arial"/>
          <w:b/>
          <w:lang w:val="en-ID"/>
        </w:rPr>
      </w:pPr>
      <w:r>
        <w:rPr>
          <w:rFonts w:ascii="Arial" w:hAnsi="Arial" w:cs="Arial"/>
          <w:b/>
          <w:lang w:val="en-ID"/>
        </w:rPr>
        <w:t xml:space="preserve">4.1 HASIL </w:t>
      </w:r>
    </w:p>
    <w:p w:rsidR="00277C83" w:rsidRDefault="00277C83" w:rsidP="00E27142">
      <w:pPr>
        <w:spacing w:line="360" w:lineRule="auto"/>
        <w:ind w:firstLine="284"/>
        <w:jc w:val="both"/>
        <w:rPr>
          <w:rFonts w:ascii="Arial" w:hAnsi="Arial" w:cs="Arial"/>
          <w:b/>
          <w:lang w:val="en-ID"/>
        </w:rPr>
      </w:pPr>
      <w:r>
        <w:rPr>
          <w:rFonts w:ascii="Arial" w:hAnsi="Arial" w:cs="Arial"/>
          <w:b/>
          <w:lang w:val="en-ID"/>
        </w:rPr>
        <w:t xml:space="preserve">4.1.1 Gambaran umum pasar tiganderket </w:t>
      </w:r>
    </w:p>
    <w:p w:rsidR="00277C83" w:rsidRDefault="00277C83" w:rsidP="00E27142">
      <w:pPr>
        <w:spacing w:line="360" w:lineRule="auto"/>
        <w:ind w:left="284" w:firstLine="720"/>
        <w:jc w:val="both"/>
        <w:rPr>
          <w:rFonts w:ascii="Arial" w:hAnsi="Arial" w:cs="Arial"/>
          <w:lang w:val="en-ID"/>
        </w:rPr>
      </w:pPr>
      <w:r>
        <w:rPr>
          <w:rFonts w:ascii="Arial" w:hAnsi="Arial" w:cs="Arial"/>
          <w:lang w:val="en-ID"/>
        </w:rPr>
        <w:t>Pasar tiganderket dibangun dengan permanen pada tanggal 5 September 1985 yang terletak di Kecamatan Tiganderket Kabupaten Karo.Pasar Tiganderket merupakan pasar swadaya yaitu merupakan bangunan menetap yang dibangun oleh Pemerintah Daerah.</w:t>
      </w:r>
    </w:p>
    <w:p w:rsidR="00277C83" w:rsidRDefault="00277C83" w:rsidP="00277C83">
      <w:pPr>
        <w:spacing w:line="360" w:lineRule="auto"/>
        <w:jc w:val="both"/>
        <w:rPr>
          <w:rFonts w:ascii="Arial" w:hAnsi="Arial" w:cs="Arial"/>
          <w:lang w:val="en-ID"/>
        </w:rPr>
      </w:pPr>
      <w:r>
        <w:rPr>
          <w:rFonts w:ascii="Arial" w:hAnsi="Arial" w:cs="Arial"/>
          <w:lang w:val="en-ID"/>
        </w:rPr>
        <w:t xml:space="preserve">           Adapun batas-batas wilayah pasar Tiganderket adalah sebagai berikut :</w:t>
      </w:r>
    </w:p>
    <w:p w:rsidR="00277C83" w:rsidRDefault="00277C83" w:rsidP="00277C83">
      <w:pPr>
        <w:pStyle w:val="ListParagraph"/>
        <w:numPr>
          <w:ilvl w:val="0"/>
          <w:numId w:val="28"/>
        </w:numPr>
        <w:spacing w:after="200" w:line="360" w:lineRule="auto"/>
        <w:jc w:val="both"/>
        <w:rPr>
          <w:rFonts w:ascii="Arial" w:hAnsi="Arial" w:cs="Arial"/>
          <w:lang w:val="en-ID"/>
        </w:rPr>
      </w:pPr>
      <w:r>
        <w:rPr>
          <w:rFonts w:ascii="Arial" w:hAnsi="Arial" w:cs="Arial"/>
          <w:lang w:val="en-ID"/>
        </w:rPr>
        <w:t>Sebelah utara berbatasan dengan jalan Tiganderket-Kuta buluh</w:t>
      </w:r>
    </w:p>
    <w:p w:rsidR="00277C83" w:rsidRDefault="00277C83" w:rsidP="00277C83">
      <w:pPr>
        <w:pStyle w:val="ListParagraph"/>
        <w:numPr>
          <w:ilvl w:val="0"/>
          <w:numId w:val="28"/>
        </w:numPr>
        <w:spacing w:after="200" w:line="360" w:lineRule="auto"/>
        <w:jc w:val="both"/>
        <w:rPr>
          <w:rFonts w:ascii="Arial" w:hAnsi="Arial" w:cs="Arial"/>
          <w:lang w:val="en-ID"/>
        </w:rPr>
      </w:pPr>
      <w:r>
        <w:rPr>
          <w:rFonts w:ascii="Arial" w:hAnsi="Arial" w:cs="Arial"/>
          <w:lang w:val="en-ID"/>
        </w:rPr>
        <w:t>Sebelah timur berbatasan dengan desa Tanjung Merawa</w:t>
      </w:r>
    </w:p>
    <w:p w:rsidR="00277C83" w:rsidRDefault="00277C83" w:rsidP="00277C83">
      <w:pPr>
        <w:pStyle w:val="ListParagraph"/>
        <w:numPr>
          <w:ilvl w:val="0"/>
          <w:numId w:val="28"/>
        </w:numPr>
        <w:spacing w:after="200" w:line="360" w:lineRule="auto"/>
        <w:jc w:val="both"/>
        <w:rPr>
          <w:rFonts w:ascii="Arial" w:hAnsi="Arial" w:cs="Arial"/>
          <w:lang w:val="en-ID"/>
        </w:rPr>
      </w:pPr>
      <w:r>
        <w:rPr>
          <w:rFonts w:ascii="Arial" w:hAnsi="Arial" w:cs="Arial"/>
          <w:lang w:val="en-ID"/>
        </w:rPr>
        <w:t>Sebelah barat berbatasan dengan jalan Tiganderket- Kuta Buluh</w:t>
      </w:r>
    </w:p>
    <w:p w:rsidR="00277C83" w:rsidRDefault="00277C83" w:rsidP="00277C83">
      <w:pPr>
        <w:pStyle w:val="ListParagraph"/>
        <w:numPr>
          <w:ilvl w:val="0"/>
          <w:numId w:val="28"/>
        </w:numPr>
        <w:spacing w:after="200" w:line="360" w:lineRule="auto"/>
        <w:jc w:val="both"/>
        <w:rPr>
          <w:rFonts w:ascii="Arial" w:hAnsi="Arial" w:cs="Arial"/>
          <w:lang w:val="en-ID"/>
        </w:rPr>
      </w:pPr>
      <w:r>
        <w:rPr>
          <w:rFonts w:ascii="Arial" w:hAnsi="Arial" w:cs="Arial"/>
          <w:lang w:val="en-ID"/>
        </w:rPr>
        <w:t>Sebelah selatan berbatasan dengan desa Mardinding</w:t>
      </w:r>
    </w:p>
    <w:p w:rsidR="00277C83" w:rsidRDefault="00277C83" w:rsidP="00E27142">
      <w:pPr>
        <w:spacing w:line="360" w:lineRule="auto"/>
        <w:ind w:left="284"/>
        <w:jc w:val="both"/>
        <w:rPr>
          <w:rFonts w:ascii="Arial" w:hAnsi="Arial" w:cs="Arial"/>
          <w:lang w:val="en-ID"/>
        </w:rPr>
      </w:pPr>
      <w:r w:rsidRPr="009C4F7C">
        <w:rPr>
          <w:rFonts w:ascii="Arial" w:hAnsi="Arial" w:cs="Arial"/>
          <w:lang w:val="en-ID"/>
        </w:rPr>
        <w:t>Aktivitas jual beli di pasar Tiganderket dimulai dari 07.00 s/d 18.00 wib. Pasar ini merupakan bentuk pasar yang tertutup terdiri dari beberapa macam bangunan yang berjenis permanen dan semipermanen antara lain :</w:t>
      </w:r>
    </w:p>
    <w:p w:rsidR="00277C83" w:rsidRDefault="003A23F5" w:rsidP="00277C83">
      <w:pPr>
        <w:pStyle w:val="ListParagraph"/>
        <w:numPr>
          <w:ilvl w:val="0"/>
          <w:numId w:val="29"/>
        </w:numPr>
        <w:tabs>
          <w:tab w:val="left" w:pos="2694"/>
        </w:tabs>
        <w:spacing w:after="0" w:line="360" w:lineRule="auto"/>
        <w:jc w:val="both"/>
        <w:rPr>
          <w:rFonts w:ascii="Arial" w:hAnsi="Arial" w:cs="Arial"/>
          <w:lang w:val="en-ID"/>
        </w:rPr>
      </w:pPr>
      <w:r>
        <w:rPr>
          <w:rFonts w:ascii="Arial" w:hAnsi="Arial" w:cs="Arial"/>
          <w:lang w:val="en-ID"/>
        </w:rPr>
        <w:t xml:space="preserve">Los </w:t>
      </w:r>
      <w:r>
        <w:rPr>
          <w:rFonts w:ascii="Arial" w:hAnsi="Arial" w:cs="Arial"/>
          <w:lang w:val="en-ID"/>
        </w:rPr>
        <w:tab/>
      </w:r>
      <w:r>
        <w:rPr>
          <w:rFonts w:ascii="Arial" w:hAnsi="Arial" w:cs="Arial"/>
          <w:lang w:val="en-ID"/>
        </w:rPr>
        <w:tab/>
        <w:t xml:space="preserve">: </w:t>
      </w:r>
      <w:r w:rsidR="00277C83">
        <w:rPr>
          <w:rFonts w:ascii="Arial" w:hAnsi="Arial" w:cs="Arial"/>
          <w:lang w:val="en-ID"/>
        </w:rPr>
        <w:t xml:space="preserve">Suatu bangunan panjang dan terbuka </w:t>
      </w:r>
    </w:p>
    <w:p w:rsidR="00277C83" w:rsidRPr="00CC5668" w:rsidRDefault="00277C83" w:rsidP="00277C83">
      <w:pPr>
        <w:pStyle w:val="ListParagraph"/>
        <w:numPr>
          <w:ilvl w:val="0"/>
          <w:numId w:val="29"/>
        </w:numPr>
        <w:spacing w:after="200" w:line="360" w:lineRule="auto"/>
        <w:jc w:val="both"/>
        <w:rPr>
          <w:rFonts w:ascii="Arial" w:hAnsi="Arial" w:cs="Arial"/>
          <w:lang w:val="en-ID"/>
        </w:rPr>
      </w:pPr>
      <w:r w:rsidRPr="00CC5668">
        <w:rPr>
          <w:rFonts w:ascii="Arial" w:hAnsi="Arial" w:cs="Arial"/>
          <w:lang w:val="en-ID"/>
        </w:rPr>
        <w:t xml:space="preserve">Kios </w:t>
      </w:r>
      <w:r w:rsidRPr="00CC5668">
        <w:rPr>
          <w:rFonts w:ascii="Arial" w:hAnsi="Arial" w:cs="Arial"/>
          <w:lang w:val="en-ID"/>
        </w:rPr>
        <w:tab/>
      </w:r>
      <w:r w:rsidRPr="00CC5668">
        <w:rPr>
          <w:rFonts w:ascii="Arial" w:hAnsi="Arial" w:cs="Arial"/>
          <w:lang w:val="en-ID"/>
        </w:rPr>
        <w:tab/>
      </w:r>
      <w:r w:rsidR="003A23F5">
        <w:rPr>
          <w:rFonts w:ascii="Arial" w:hAnsi="Arial" w:cs="Arial"/>
          <w:lang w:val="en-ID"/>
        </w:rPr>
        <w:t xml:space="preserve">: </w:t>
      </w:r>
      <w:r w:rsidRPr="00CC5668">
        <w:rPr>
          <w:rFonts w:ascii="Arial" w:hAnsi="Arial" w:cs="Arial"/>
          <w:lang w:val="en-ID"/>
        </w:rPr>
        <w:t xml:space="preserve">Suatu bangunan kecil berbentuk kamar yang tertutup         </w:t>
      </w:r>
      <w:r>
        <w:rPr>
          <w:rFonts w:ascii="Arial" w:hAnsi="Arial" w:cs="Arial"/>
          <w:lang w:val="en-ID"/>
        </w:rPr>
        <w:tab/>
      </w:r>
      <w:r>
        <w:rPr>
          <w:rFonts w:ascii="Arial" w:hAnsi="Arial" w:cs="Arial"/>
          <w:lang w:val="en-ID"/>
        </w:rPr>
        <w:tab/>
      </w:r>
      <w:r w:rsidR="003A23F5">
        <w:rPr>
          <w:rFonts w:ascii="Arial" w:hAnsi="Arial" w:cs="Arial"/>
          <w:lang w:val="en-ID"/>
        </w:rPr>
        <w:t xml:space="preserve">  </w:t>
      </w:r>
      <w:r w:rsidRPr="00CC5668">
        <w:rPr>
          <w:rFonts w:ascii="Arial" w:hAnsi="Arial" w:cs="Arial"/>
          <w:lang w:val="en-ID"/>
        </w:rPr>
        <w:t xml:space="preserve">dan dapat di kunci. Umumnya untuk menjual </w:t>
      </w:r>
      <w:r>
        <w:rPr>
          <w:rFonts w:ascii="Arial" w:hAnsi="Arial" w:cs="Arial"/>
          <w:lang w:val="en-ID"/>
        </w:rPr>
        <w:tab/>
      </w:r>
      <w:r>
        <w:rPr>
          <w:rFonts w:ascii="Arial" w:hAnsi="Arial" w:cs="Arial"/>
          <w:lang w:val="en-ID"/>
        </w:rPr>
        <w:tab/>
      </w:r>
      <w:r>
        <w:rPr>
          <w:rFonts w:ascii="Arial" w:hAnsi="Arial" w:cs="Arial"/>
          <w:lang w:val="en-ID"/>
        </w:rPr>
        <w:tab/>
      </w:r>
      <w:r w:rsidR="003A23F5">
        <w:rPr>
          <w:rFonts w:ascii="Arial" w:hAnsi="Arial" w:cs="Arial"/>
          <w:lang w:val="en-ID"/>
        </w:rPr>
        <w:t xml:space="preserve">  </w:t>
      </w:r>
      <w:r w:rsidRPr="00CC5668">
        <w:rPr>
          <w:rFonts w:ascii="Arial" w:hAnsi="Arial" w:cs="Arial"/>
          <w:lang w:val="en-ID"/>
        </w:rPr>
        <w:t>buah-buahan,barang-barang kosmetik, bunga, dll.</w:t>
      </w:r>
    </w:p>
    <w:p w:rsidR="00277C83" w:rsidRDefault="003A23F5" w:rsidP="00277C83">
      <w:pPr>
        <w:pStyle w:val="ListParagraph"/>
        <w:numPr>
          <w:ilvl w:val="0"/>
          <w:numId w:val="29"/>
        </w:numPr>
        <w:spacing w:after="200" w:line="360" w:lineRule="auto"/>
        <w:jc w:val="both"/>
        <w:rPr>
          <w:rFonts w:ascii="Arial" w:hAnsi="Arial" w:cs="Arial"/>
          <w:lang w:val="en-ID"/>
        </w:rPr>
      </w:pPr>
      <w:r>
        <w:rPr>
          <w:rFonts w:ascii="Arial" w:hAnsi="Arial" w:cs="Arial"/>
          <w:lang w:val="en-ID"/>
        </w:rPr>
        <w:t>Warung</w:t>
      </w:r>
      <w:r>
        <w:rPr>
          <w:rFonts w:ascii="Arial" w:hAnsi="Arial" w:cs="Arial"/>
          <w:lang w:val="en-ID"/>
        </w:rPr>
        <w:tab/>
        <w:t xml:space="preserve">: </w:t>
      </w:r>
      <w:r w:rsidR="00277C83">
        <w:rPr>
          <w:rFonts w:ascii="Arial" w:hAnsi="Arial" w:cs="Arial"/>
          <w:lang w:val="en-ID"/>
        </w:rPr>
        <w:t>Suatu bangunan khusus yang diperuntukkan  bagi</w:t>
      </w:r>
      <w:r w:rsidR="00277C83">
        <w:rPr>
          <w:rFonts w:ascii="Arial" w:hAnsi="Arial" w:cs="Arial"/>
          <w:lang w:val="en-ID"/>
        </w:rPr>
        <w:tab/>
      </w:r>
      <w:r w:rsidR="00277C83">
        <w:rPr>
          <w:rFonts w:ascii="Arial" w:hAnsi="Arial" w:cs="Arial"/>
          <w:lang w:val="en-ID"/>
        </w:rPr>
        <w:tab/>
      </w:r>
      <w:r>
        <w:rPr>
          <w:rFonts w:ascii="Arial" w:hAnsi="Arial" w:cs="Arial"/>
          <w:lang w:val="en-ID"/>
        </w:rPr>
        <w:tab/>
        <w:t xml:space="preserve">  </w:t>
      </w:r>
      <w:r w:rsidR="00277C83">
        <w:rPr>
          <w:rFonts w:ascii="Arial" w:hAnsi="Arial" w:cs="Arial"/>
          <w:lang w:val="en-ID"/>
        </w:rPr>
        <w:t xml:space="preserve">penjualan makanan dan minuman. </w:t>
      </w:r>
    </w:p>
    <w:p w:rsidR="00277C83" w:rsidRDefault="003A23F5" w:rsidP="00277C83">
      <w:pPr>
        <w:pStyle w:val="ListParagraph"/>
        <w:numPr>
          <w:ilvl w:val="0"/>
          <w:numId w:val="29"/>
        </w:numPr>
        <w:spacing w:after="200" w:line="360" w:lineRule="auto"/>
        <w:jc w:val="both"/>
        <w:rPr>
          <w:rFonts w:ascii="Arial" w:hAnsi="Arial" w:cs="Arial"/>
          <w:lang w:val="en-ID"/>
        </w:rPr>
      </w:pPr>
      <w:r>
        <w:rPr>
          <w:rFonts w:ascii="Arial" w:hAnsi="Arial" w:cs="Arial"/>
          <w:lang w:val="en-ID"/>
        </w:rPr>
        <w:t xml:space="preserve">Kantor </w:t>
      </w:r>
      <w:r>
        <w:rPr>
          <w:rFonts w:ascii="Arial" w:hAnsi="Arial" w:cs="Arial"/>
          <w:lang w:val="en-ID"/>
        </w:rPr>
        <w:tab/>
      </w:r>
      <w:r>
        <w:rPr>
          <w:rFonts w:ascii="Arial" w:hAnsi="Arial" w:cs="Arial"/>
          <w:lang w:val="en-ID"/>
        </w:rPr>
        <w:tab/>
        <w:t>:</w:t>
      </w:r>
      <w:r w:rsidR="00277C83">
        <w:rPr>
          <w:rFonts w:ascii="Arial" w:hAnsi="Arial" w:cs="Arial"/>
          <w:lang w:val="en-ID"/>
        </w:rPr>
        <w:t>Suatu bangunan khus</w:t>
      </w:r>
      <w:r>
        <w:rPr>
          <w:rFonts w:ascii="Arial" w:hAnsi="Arial" w:cs="Arial"/>
          <w:lang w:val="en-ID"/>
        </w:rPr>
        <w:t xml:space="preserve">us yang diperuntukkan untuk </w:t>
      </w:r>
      <w:r>
        <w:rPr>
          <w:rFonts w:ascii="Arial" w:hAnsi="Arial" w:cs="Arial"/>
          <w:lang w:val="en-ID"/>
        </w:rPr>
        <w:tab/>
      </w:r>
      <w:r>
        <w:rPr>
          <w:rFonts w:ascii="Arial" w:hAnsi="Arial" w:cs="Arial"/>
          <w:lang w:val="en-ID"/>
        </w:rPr>
        <w:tab/>
        <w:t xml:space="preserve">  </w:t>
      </w:r>
      <w:r w:rsidR="00277C83">
        <w:rPr>
          <w:rFonts w:ascii="Arial" w:hAnsi="Arial" w:cs="Arial"/>
          <w:lang w:val="en-ID"/>
        </w:rPr>
        <w:t>mengurus segala keper</w:t>
      </w:r>
      <w:r>
        <w:rPr>
          <w:rFonts w:ascii="Arial" w:hAnsi="Arial" w:cs="Arial"/>
          <w:lang w:val="en-ID"/>
        </w:rPr>
        <w:t xml:space="preserve">luan atau kepentingan yang </w:t>
      </w:r>
      <w:r>
        <w:rPr>
          <w:rFonts w:ascii="Arial" w:hAnsi="Arial" w:cs="Arial"/>
          <w:lang w:val="en-ID"/>
        </w:rPr>
        <w:tab/>
      </w:r>
      <w:r>
        <w:rPr>
          <w:rFonts w:ascii="Arial" w:hAnsi="Arial" w:cs="Arial"/>
          <w:lang w:val="en-ID"/>
        </w:rPr>
        <w:tab/>
        <w:t xml:space="preserve">  </w:t>
      </w:r>
      <w:r w:rsidR="00277C83">
        <w:rPr>
          <w:rFonts w:ascii="Arial" w:hAnsi="Arial" w:cs="Arial"/>
          <w:lang w:val="en-ID"/>
        </w:rPr>
        <w:t>berhubungan dengan pasar.</w:t>
      </w:r>
    </w:p>
    <w:p w:rsidR="00277C83" w:rsidRPr="00E6759D" w:rsidRDefault="00277C83" w:rsidP="00277C83">
      <w:pPr>
        <w:pStyle w:val="ListParagraph"/>
        <w:spacing w:line="360" w:lineRule="auto"/>
        <w:ind w:left="1440"/>
        <w:jc w:val="both"/>
        <w:rPr>
          <w:rFonts w:ascii="Arial" w:hAnsi="Arial" w:cs="Arial"/>
          <w:lang w:val="en-ID"/>
        </w:rPr>
      </w:pPr>
      <w:r>
        <w:rPr>
          <w:rFonts w:ascii="Arial" w:hAnsi="Arial" w:cs="Arial"/>
          <w:lang w:val="en-ID"/>
        </w:rPr>
        <w:br/>
      </w:r>
    </w:p>
    <w:p w:rsidR="00277C83" w:rsidRDefault="00277C83" w:rsidP="00277C83">
      <w:pPr>
        <w:pStyle w:val="ListParagraph"/>
        <w:numPr>
          <w:ilvl w:val="2"/>
          <w:numId w:val="28"/>
        </w:numPr>
        <w:spacing w:after="200" w:line="360" w:lineRule="auto"/>
        <w:ind w:left="1134" w:hanging="567"/>
        <w:jc w:val="both"/>
        <w:rPr>
          <w:rFonts w:ascii="Arial" w:hAnsi="Arial" w:cs="Arial"/>
          <w:b/>
          <w:lang w:val="en-ID"/>
        </w:rPr>
      </w:pPr>
      <w:r>
        <w:rPr>
          <w:rFonts w:ascii="Arial" w:hAnsi="Arial" w:cs="Arial"/>
          <w:b/>
          <w:lang w:val="en-ID"/>
        </w:rPr>
        <w:lastRenderedPageBreak/>
        <w:t>Gambaran Tingkat Pengetahuan</w:t>
      </w:r>
    </w:p>
    <w:p w:rsidR="00277C83" w:rsidRPr="00CC5668" w:rsidRDefault="00187E4E" w:rsidP="00277C83">
      <w:pPr>
        <w:spacing w:line="360" w:lineRule="auto"/>
        <w:ind w:left="567"/>
        <w:jc w:val="both"/>
        <w:rPr>
          <w:rFonts w:ascii="Arial" w:hAnsi="Arial" w:cs="Arial"/>
          <w:b/>
          <w:lang w:val="en-ID"/>
        </w:rPr>
      </w:pPr>
      <w:r>
        <w:rPr>
          <w:rFonts w:ascii="Arial" w:hAnsi="Arial" w:cs="Arial"/>
          <w:b/>
          <w:lang w:val="en-ID"/>
        </w:rPr>
        <w:t>Tabel 4.1</w:t>
      </w:r>
      <w:r w:rsidR="00277C83" w:rsidRPr="00CC5668">
        <w:rPr>
          <w:rFonts w:ascii="Arial" w:hAnsi="Arial" w:cs="Arial"/>
          <w:b/>
          <w:lang w:val="en-ID"/>
        </w:rPr>
        <w:t xml:space="preserve"> Jenis Kelamin </w:t>
      </w:r>
      <w:r>
        <w:rPr>
          <w:rFonts w:ascii="Arial" w:hAnsi="Arial" w:cs="Arial"/>
          <w:b/>
          <w:lang w:val="en-ID"/>
        </w:rPr>
        <w:t>Pedagang</w:t>
      </w:r>
    </w:p>
    <w:tbl>
      <w:tblPr>
        <w:tblStyle w:val="PlainTable2"/>
        <w:tblW w:w="0" w:type="auto"/>
        <w:tblInd w:w="774" w:type="dxa"/>
        <w:tblLook w:val="04A0"/>
      </w:tblPr>
      <w:tblGrid>
        <w:gridCol w:w="498"/>
        <w:gridCol w:w="2268"/>
        <w:gridCol w:w="2551"/>
        <w:gridCol w:w="2268"/>
      </w:tblGrid>
      <w:tr w:rsidR="00277C83" w:rsidRPr="002C135D" w:rsidTr="00362878">
        <w:trPr>
          <w:cnfStyle w:val="100000000000"/>
        </w:trPr>
        <w:tc>
          <w:tcPr>
            <w:cnfStyle w:val="001000000000"/>
            <w:tcW w:w="236" w:type="dxa"/>
          </w:tcPr>
          <w:p w:rsidR="00277C83" w:rsidRPr="002C135D" w:rsidRDefault="00277C83" w:rsidP="00CE2480">
            <w:pPr>
              <w:pStyle w:val="ListParagraph"/>
              <w:tabs>
                <w:tab w:val="left" w:pos="142"/>
              </w:tabs>
              <w:spacing w:line="360" w:lineRule="auto"/>
              <w:ind w:left="0"/>
              <w:jc w:val="both"/>
              <w:rPr>
                <w:rFonts w:ascii="Arial" w:hAnsi="Arial" w:cs="Arial"/>
                <w:b w:val="0"/>
                <w:lang w:val="en-ID"/>
              </w:rPr>
            </w:pPr>
            <w:r w:rsidRPr="002C135D">
              <w:rPr>
                <w:rFonts w:ascii="Arial" w:hAnsi="Arial" w:cs="Arial"/>
                <w:b w:val="0"/>
                <w:lang w:val="en-ID"/>
              </w:rPr>
              <w:t>No</w:t>
            </w:r>
          </w:p>
        </w:tc>
        <w:tc>
          <w:tcPr>
            <w:tcW w:w="2268" w:type="dxa"/>
          </w:tcPr>
          <w:p w:rsidR="00277C83" w:rsidRPr="002C135D" w:rsidRDefault="00277C83" w:rsidP="00CE2480">
            <w:pPr>
              <w:pStyle w:val="ListParagraph"/>
              <w:tabs>
                <w:tab w:val="left" w:pos="142"/>
              </w:tabs>
              <w:spacing w:line="360" w:lineRule="auto"/>
              <w:ind w:left="0"/>
              <w:jc w:val="both"/>
              <w:cnfStyle w:val="100000000000"/>
              <w:rPr>
                <w:rFonts w:ascii="Arial" w:hAnsi="Arial" w:cs="Arial"/>
                <w:b w:val="0"/>
                <w:lang w:val="en-ID"/>
              </w:rPr>
            </w:pPr>
            <w:r>
              <w:rPr>
                <w:rFonts w:ascii="Arial" w:hAnsi="Arial" w:cs="Arial"/>
                <w:b w:val="0"/>
                <w:lang w:val="en-ID"/>
              </w:rPr>
              <w:t>Jenis Kelamin</w:t>
            </w:r>
          </w:p>
        </w:tc>
        <w:tc>
          <w:tcPr>
            <w:tcW w:w="2551" w:type="dxa"/>
          </w:tcPr>
          <w:p w:rsidR="00277C83" w:rsidRPr="002C135D" w:rsidRDefault="00277C83" w:rsidP="00CE2480">
            <w:pPr>
              <w:pStyle w:val="ListParagraph"/>
              <w:tabs>
                <w:tab w:val="left" w:pos="142"/>
              </w:tabs>
              <w:spacing w:line="360" w:lineRule="auto"/>
              <w:ind w:left="0"/>
              <w:jc w:val="center"/>
              <w:cnfStyle w:val="100000000000"/>
              <w:rPr>
                <w:rFonts w:ascii="Arial" w:hAnsi="Arial" w:cs="Arial"/>
                <w:b w:val="0"/>
                <w:lang w:val="en-ID"/>
              </w:rPr>
            </w:pPr>
            <w:r w:rsidRPr="002C135D">
              <w:rPr>
                <w:rFonts w:ascii="Arial" w:hAnsi="Arial" w:cs="Arial"/>
                <w:b w:val="0"/>
                <w:lang w:val="en-ID"/>
              </w:rPr>
              <w:t>Frekuensi</w:t>
            </w:r>
          </w:p>
        </w:tc>
        <w:tc>
          <w:tcPr>
            <w:tcW w:w="2268" w:type="dxa"/>
          </w:tcPr>
          <w:p w:rsidR="00277C83" w:rsidRPr="002C135D" w:rsidRDefault="00277C83" w:rsidP="00CE2480">
            <w:pPr>
              <w:pStyle w:val="ListParagraph"/>
              <w:tabs>
                <w:tab w:val="left" w:pos="142"/>
              </w:tabs>
              <w:spacing w:line="360" w:lineRule="auto"/>
              <w:ind w:left="0"/>
              <w:jc w:val="center"/>
              <w:cnfStyle w:val="100000000000"/>
              <w:rPr>
                <w:rFonts w:ascii="Arial" w:hAnsi="Arial" w:cs="Arial"/>
                <w:b w:val="0"/>
                <w:lang w:val="en-ID"/>
              </w:rPr>
            </w:pPr>
            <w:r w:rsidRPr="002C135D">
              <w:rPr>
                <w:rFonts w:ascii="Arial" w:hAnsi="Arial" w:cs="Arial"/>
                <w:b w:val="0"/>
                <w:lang w:val="en-ID"/>
              </w:rPr>
              <w:t>Persen</w:t>
            </w:r>
          </w:p>
        </w:tc>
      </w:tr>
      <w:tr w:rsidR="00277C83" w:rsidTr="00362878">
        <w:trPr>
          <w:cnfStyle w:val="000000100000"/>
        </w:trPr>
        <w:tc>
          <w:tcPr>
            <w:cnfStyle w:val="001000000000"/>
            <w:tcW w:w="236" w:type="dxa"/>
            <w:tcBorders>
              <w:bottom w:val="nil"/>
            </w:tcBorders>
          </w:tcPr>
          <w:p w:rsidR="00277C83" w:rsidRPr="002C135D" w:rsidRDefault="00277C83" w:rsidP="00CE2480">
            <w:pPr>
              <w:pStyle w:val="ListParagraph"/>
              <w:tabs>
                <w:tab w:val="left" w:pos="142"/>
              </w:tabs>
              <w:spacing w:line="360" w:lineRule="auto"/>
              <w:ind w:left="0"/>
              <w:jc w:val="both"/>
              <w:rPr>
                <w:rFonts w:ascii="Arial" w:hAnsi="Arial" w:cs="Arial"/>
                <w:b w:val="0"/>
                <w:lang w:val="en-ID"/>
              </w:rPr>
            </w:pPr>
            <w:r w:rsidRPr="002C135D">
              <w:rPr>
                <w:rFonts w:ascii="Arial" w:hAnsi="Arial" w:cs="Arial"/>
                <w:b w:val="0"/>
                <w:lang w:val="en-ID"/>
              </w:rPr>
              <w:t>1</w:t>
            </w:r>
          </w:p>
        </w:tc>
        <w:tc>
          <w:tcPr>
            <w:tcW w:w="2268" w:type="dxa"/>
            <w:tcBorders>
              <w:bottom w:val="nil"/>
            </w:tcBorders>
          </w:tcPr>
          <w:p w:rsidR="00277C83" w:rsidRDefault="00277C83" w:rsidP="00CE2480">
            <w:pPr>
              <w:pStyle w:val="ListParagraph"/>
              <w:tabs>
                <w:tab w:val="left" w:pos="142"/>
              </w:tabs>
              <w:spacing w:line="360" w:lineRule="auto"/>
              <w:ind w:left="0"/>
              <w:jc w:val="both"/>
              <w:cnfStyle w:val="000000100000"/>
              <w:rPr>
                <w:rFonts w:ascii="Arial" w:hAnsi="Arial" w:cs="Arial"/>
                <w:lang w:val="en-ID"/>
              </w:rPr>
            </w:pPr>
            <w:r>
              <w:rPr>
                <w:rFonts w:ascii="Arial" w:hAnsi="Arial" w:cs="Arial"/>
                <w:lang w:val="en-ID"/>
              </w:rPr>
              <w:t>Laki-laki</w:t>
            </w:r>
          </w:p>
        </w:tc>
        <w:tc>
          <w:tcPr>
            <w:tcW w:w="2551" w:type="dxa"/>
            <w:tcBorders>
              <w:bottom w:val="nil"/>
            </w:tcBorders>
          </w:tcPr>
          <w:p w:rsidR="00277C83" w:rsidRDefault="00277C83" w:rsidP="00CE2480">
            <w:pPr>
              <w:pStyle w:val="ListParagraph"/>
              <w:tabs>
                <w:tab w:val="left" w:pos="142"/>
              </w:tabs>
              <w:spacing w:line="360" w:lineRule="auto"/>
              <w:ind w:left="0"/>
              <w:jc w:val="center"/>
              <w:cnfStyle w:val="000000100000"/>
              <w:rPr>
                <w:rFonts w:ascii="Arial" w:hAnsi="Arial" w:cs="Arial"/>
                <w:lang w:val="en-ID"/>
              </w:rPr>
            </w:pPr>
            <w:r>
              <w:rPr>
                <w:rFonts w:ascii="Arial" w:hAnsi="Arial" w:cs="Arial"/>
                <w:lang w:val="en-ID"/>
              </w:rPr>
              <w:t>1</w:t>
            </w:r>
          </w:p>
        </w:tc>
        <w:tc>
          <w:tcPr>
            <w:tcW w:w="2268" w:type="dxa"/>
            <w:tcBorders>
              <w:bottom w:val="nil"/>
            </w:tcBorders>
          </w:tcPr>
          <w:p w:rsidR="00277C83" w:rsidRDefault="00277C83" w:rsidP="00CE2480">
            <w:pPr>
              <w:pStyle w:val="ListParagraph"/>
              <w:tabs>
                <w:tab w:val="left" w:pos="142"/>
              </w:tabs>
              <w:spacing w:line="360" w:lineRule="auto"/>
              <w:ind w:left="0"/>
              <w:jc w:val="center"/>
              <w:cnfStyle w:val="000000100000"/>
              <w:rPr>
                <w:rFonts w:ascii="Arial" w:hAnsi="Arial" w:cs="Arial"/>
                <w:lang w:val="en-ID"/>
              </w:rPr>
            </w:pPr>
            <w:r>
              <w:rPr>
                <w:rFonts w:ascii="Arial" w:hAnsi="Arial" w:cs="Arial"/>
                <w:lang w:val="en-ID"/>
              </w:rPr>
              <w:t>10%</w:t>
            </w:r>
          </w:p>
        </w:tc>
      </w:tr>
      <w:tr w:rsidR="00277C83" w:rsidTr="00362878">
        <w:tc>
          <w:tcPr>
            <w:cnfStyle w:val="001000000000"/>
            <w:tcW w:w="236" w:type="dxa"/>
            <w:tcBorders>
              <w:top w:val="nil"/>
              <w:bottom w:val="single" w:sz="4" w:space="0" w:color="7F7F7F" w:themeColor="text1" w:themeTint="80"/>
            </w:tcBorders>
          </w:tcPr>
          <w:p w:rsidR="00277C83" w:rsidRPr="002C135D" w:rsidRDefault="00277C83" w:rsidP="00CE2480">
            <w:pPr>
              <w:pStyle w:val="ListParagraph"/>
              <w:tabs>
                <w:tab w:val="left" w:pos="142"/>
              </w:tabs>
              <w:spacing w:line="360" w:lineRule="auto"/>
              <w:ind w:left="0"/>
              <w:jc w:val="both"/>
              <w:rPr>
                <w:rFonts w:ascii="Arial" w:hAnsi="Arial" w:cs="Arial"/>
                <w:b w:val="0"/>
                <w:lang w:val="en-ID"/>
              </w:rPr>
            </w:pPr>
            <w:r w:rsidRPr="002C135D">
              <w:rPr>
                <w:rFonts w:ascii="Arial" w:hAnsi="Arial" w:cs="Arial"/>
                <w:b w:val="0"/>
                <w:lang w:val="en-ID"/>
              </w:rPr>
              <w:t>2</w:t>
            </w:r>
          </w:p>
        </w:tc>
        <w:tc>
          <w:tcPr>
            <w:tcW w:w="2268" w:type="dxa"/>
            <w:tcBorders>
              <w:top w:val="nil"/>
              <w:bottom w:val="single" w:sz="4" w:space="0" w:color="7F7F7F" w:themeColor="text1" w:themeTint="80"/>
            </w:tcBorders>
          </w:tcPr>
          <w:p w:rsidR="00277C83" w:rsidRDefault="00277C83" w:rsidP="00CE2480">
            <w:pPr>
              <w:pStyle w:val="ListParagraph"/>
              <w:tabs>
                <w:tab w:val="left" w:pos="142"/>
              </w:tabs>
              <w:spacing w:line="360" w:lineRule="auto"/>
              <w:ind w:left="0"/>
              <w:jc w:val="both"/>
              <w:cnfStyle w:val="000000000000"/>
              <w:rPr>
                <w:rFonts w:ascii="Arial" w:hAnsi="Arial" w:cs="Arial"/>
                <w:lang w:val="en-ID"/>
              </w:rPr>
            </w:pPr>
            <w:r>
              <w:rPr>
                <w:rFonts w:ascii="Arial" w:hAnsi="Arial" w:cs="Arial"/>
                <w:lang w:val="en-ID"/>
              </w:rPr>
              <w:t xml:space="preserve">Permpuan </w:t>
            </w:r>
          </w:p>
        </w:tc>
        <w:tc>
          <w:tcPr>
            <w:tcW w:w="2551" w:type="dxa"/>
            <w:tcBorders>
              <w:top w:val="nil"/>
              <w:bottom w:val="single" w:sz="4" w:space="0" w:color="7F7F7F" w:themeColor="text1" w:themeTint="80"/>
            </w:tcBorders>
          </w:tcPr>
          <w:p w:rsidR="00277C83" w:rsidRDefault="00277C83" w:rsidP="00CE2480">
            <w:pPr>
              <w:pStyle w:val="ListParagraph"/>
              <w:tabs>
                <w:tab w:val="left" w:pos="142"/>
              </w:tabs>
              <w:spacing w:line="360" w:lineRule="auto"/>
              <w:ind w:left="0"/>
              <w:jc w:val="center"/>
              <w:cnfStyle w:val="000000000000"/>
              <w:rPr>
                <w:rFonts w:ascii="Arial" w:hAnsi="Arial" w:cs="Arial"/>
                <w:lang w:val="en-ID"/>
              </w:rPr>
            </w:pPr>
            <w:r>
              <w:rPr>
                <w:rFonts w:ascii="Arial" w:hAnsi="Arial" w:cs="Arial"/>
                <w:lang w:val="en-ID"/>
              </w:rPr>
              <w:t>9</w:t>
            </w:r>
          </w:p>
        </w:tc>
        <w:tc>
          <w:tcPr>
            <w:tcW w:w="2268" w:type="dxa"/>
            <w:tcBorders>
              <w:top w:val="nil"/>
              <w:bottom w:val="single" w:sz="4" w:space="0" w:color="7F7F7F" w:themeColor="text1" w:themeTint="80"/>
            </w:tcBorders>
          </w:tcPr>
          <w:p w:rsidR="00277C83" w:rsidRDefault="00277C83" w:rsidP="00CE2480">
            <w:pPr>
              <w:pStyle w:val="ListParagraph"/>
              <w:tabs>
                <w:tab w:val="left" w:pos="142"/>
              </w:tabs>
              <w:spacing w:line="360" w:lineRule="auto"/>
              <w:ind w:left="0"/>
              <w:jc w:val="center"/>
              <w:cnfStyle w:val="000000000000"/>
              <w:rPr>
                <w:rFonts w:ascii="Arial" w:hAnsi="Arial" w:cs="Arial"/>
                <w:lang w:val="en-ID"/>
              </w:rPr>
            </w:pPr>
            <w:r>
              <w:rPr>
                <w:rFonts w:ascii="Arial" w:hAnsi="Arial" w:cs="Arial"/>
                <w:lang w:val="en-ID"/>
              </w:rPr>
              <w:t>90%</w:t>
            </w:r>
          </w:p>
        </w:tc>
      </w:tr>
      <w:tr w:rsidR="00277C83" w:rsidTr="00362878">
        <w:trPr>
          <w:cnfStyle w:val="000000100000"/>
        </w:trPr>
        <w:tc>
          <w:tcPr>
            <w:cnfStyle w:val="001000000000"/>
            <w:tcW w:w="236" w:type="dxa"/>
          </w:tcPr>
          <w:p w:rsidR="00277C83" w:rsidRDefault="00277C83" w:rsidP="00CE2480">
            <w:pPr>
              <w:pStyle w:val="ListParagraph"/>
              <w:tabs>
                <w:tab w:val="left" w:pos="142"/>
              </w:tabs>
              <w:spacing w:line="360" w:lineRule="auto"/>
              <w:ind w:left="0"/>
              <w:jc w:val="both"/>
              <w:rPr>
                <w:rFonts w:ascii="Arial" w:hAnsi="Arial" w:cs="Arial"/>
                <w:lang w:val="en-ID"/>
              </w:rPr>
            </w:pPr>
          </w:p>
        </w:tc>
        <w:tc>
          <w:tcPr>
            <w:tcW w:w="2268" w:type="dxa"/>
          </w:tcPr>
          <w:p w:rsidR="00277C83" w:rsidRDefault="00277C83" w:rsidP="00CE2480">
            <w:pPr>
              <w:pStyle w:val="ListParagraph"/>
              <w:tabs>
                <w:tab w:val="left" w:pos="142"/>
              </w:tabs>
              <w:spacing w:line="360" w:lineRule="auto"/>
              <w:ind w:left="0"/>
              <w:jc w:val="both"/>
              <w:cnfStyle w:val="000000100000"/>
              <w:rPr>
                <w:rFonts w:ascii="Arial" w:hAnsi="Arial" w:cs="Arial"/>
                <w:lang w:val="en-ID"/>
              </w:rPr>
            </w:pPr>
            <w:r>
              <w:rPr>
                <w:rFonts w:ascii="Arial" w:hAnsi="Arial" w:cs="Arial"/>
                <w:lang w:val="en-ID"/>
              </w:rPr>
              <w:t>Total</w:t>
            </w:r>
          </w:p>
        </w:tc>
        <w:tc>
          <w:tcPr>
            <w:tcW w:w="2551" w:type="dxa"/>
          </w:tcPr>
          <w:p w:rsidR="00277C83" w:rsidRDefault="00277C83" w:rsidP="00CE2480">
            <w:pPr>
              <w:pStyle w:val="ListParagraph"/>
              <w:tabs>
                <w:tab w:val="left" w:pos="142"/>
              </w:tabs>
              <w:spacing w:line="360" w:lineRule="auto"/>
              <w:ind w:left="0"/>
              <w:jc w:val="center"/>
              <w:cnfStyle w:val="000000100000"/>
              <w:rPr>
                <w:rFonts w:ascii="Arial" w:hAnsi="Arial" w:cs="Arial"/>
                <w:lang w:val="en-ID"/>
              </w:rPr>
            </w:pPr>
            <w:r>
              <w:rPr>
                <w:rFonts w:ascii="Arial" w:hAnsi="Arial" w:cs="Arial"/>
                <w:lang w:val="en-ID"/>
              </w:rPr>
              <w:t>10</w:t>
            </w:r>
          </w:p>
        </w:tc>
        <w:tc>
          <w:tcPr>
            <w:tcW w:w="2268" w:type="dxa"/>
          </w:tcPr>
          <w:p w:rsidR="00277C83" w:rsidRDefault="00277C83" w:rsidP="00CE2480">
            <w:pPr>
              <w:pStyle w:val="ListParagraph"/>
              <w:tabs>
                <w:tab w:val="left" w:pos="142"/>
              </w:tabs>
              <w:spacing w:line="360" w:lineRule="auto"/>
              <w:ind w:left="0"/>
              <w:jc w:val="center"/>
              <w:cnfStyle w:val="000000100000"/>
              <w:rPr>
                <w:rFonts w:ascii="Arial" w:hAnsi="Arial" w:cs="Arial"/>
                <w:lang w:val="en-ID"/>
              </w:rPr>
            </w:pPr>
            <w:r>
              <w:rPr>
                <w:rFonts w:ascii="Arial" w:hAnsi="Arial" w:cs="Arial"/>
                <w:lang w:val="en-ID"/>
              </w:rPr>
              <w:t>100%</w:t>
            </w:r>
          </w:p>
        </w:tc>
      </w:tr>
    </w:tbl>
    <w:p w:rsidR="00277C83" w:rsidRDefault="00277C83" w:rsidP="00E27142">
      <w:pPr>
        <w:pStyle w:val="ListParagraph"/>
        <w:tabs>
          <w:tab w:val="left" w:pos="142"/>
        </w:tabs>
        <w:spacing w:after="0" w:line="360" w:lineRule="auto"/>
        <w:ind w:left="567"/>
        <w:jc w:val="both"/>
        <w:rPr>
          <w:rFonts w:ascii="Arial" w:eastAsiaTheme="minorEastAsia" w:hAnsi="Arial" w:cs="Arial"/>
        </w:rPr>
      </w:pPr>
      <w:r>
        <w:rPr>
          <w:rFonts w:ascii="Arial" w:hAnsi="Arial" w:cs="Arial"/>
          <w:lang w:val="en-ID"/>
        </w:rPr>
        <w:tab/>
      </w:r>
      <w:r>
        <w:rPr>
          <w:rFonts w:ascii="Arial" w:hAnsi="Arial" w:cs="Arial"/>
          <w:lang w:val="en-ID"/>
        </w:rPr>
        <w:tab/>
      </w:r>
      <w:r>
        <w:rPr>
          <w:rFonts w:ascii="Arial" w:eastAsiaTheme="minorEastAsia" w:hAnsi="Arial" w:cs="Arial"/>
        </w:rPr>
        <w:t>Tabel di atas menjelaskan bahwa  responden jenis kelamin  yang terbanyak perempuan yaitu 9 orang (90%) Sementara responden jenis kelamin laki-laki hanya 1 orang (10%).</w:t>
      </w:r>
    </w:p>
    <w:p w:rsidR="00277C83" w:rsidRDefault="00277C83" w:rsidP="00277C83">
      <w:pPr>
        <w:pStyle w:val="ListParagraph"/>
        <w:tabs>
          <w:tab w:val="left" w:pos="142"/>
        </w:tabs>
        <w:spacing w:after="0" w:line="360" w:lineRule="auto"/>
        <w:ind w:left="0"/>
        <w:jc w:val="both"/>
        <w:rPr>
          <w:rFonts w:ascii="Arial" w:hAnsi="Arial" w:cs="Arial"/>
          <w:b/>
          <w:lang w:val="en-ID"/>
        </w:rPr>
      </w:pPr>
      <w:r w:rsidRPr="00052CFD">
        <w:rPr>
          <w:rFonts w:ascii="Arial" w:eastAsiaTheme="minorEastAsia" w:hAnsi="Arial" w:cs="Arial"/>
        </w:rPr>
        <w:tab/>
      </w:r>
      <w:r w:rsidRPr="00052CFD">
        <w:rPr>
          <w:rFonts w:ascii="Arial" w:eastAsiaTheme="minorEastAsia" w:hAnsi="Arial" w:cs="Arial"/>
        </w:rPr>
        <w:tab/>
      </w:r>
      <w:r w:rsidRPr="00052CFD">
        <w:rPr>
          <w:rFonts w:ascii="Arial" w:eastAsiaTheme="minorEastAsia" w:hAnsi="Arial" w:cs="Arial"/>
          <w:b/>
        </w:rPr>
        <w:t xml:space="preserve">Tabel 4.2 </w:t>
      </w:r>
      <w:r>
        <w:rPr>
          <w:rFonts w:ascii="Arial" w:hAnsi="Arial" w:cs="Arial"/>
          <w:b/>
          <w:lang w:val="en-ID"/>
        </w:rPr>
        <w:t>Usia</w:t>
      </w:r>
      <w:r w:rsidR="00187E4E">
        <w:rPr>
          <w:rFonts w:ascii="Arial" w:hAnsi="Arial" w:cs="Arial"/>
          <w:b/>
          <w:lang w:val="en-ID"/>
        </w:rPr>
        <w:t xml:space="preserve"> Pedagang</w:t>
      </w:r>
      <w:r>
        <w:rPr>
          <w:rFonts w:ascii="Arial" w:hAnsi="Arial" w:cs="Arial"/>
          <w:b/>
          <w:lang w:val="en-ID"/>
        </w:rPr>
        <w:tab/>
      </w:r>
    </w:p>
    <w:tbl>
      <w:tblPr>
        <w:tblStyle w:val="LightShading1"/>
        <w:tblW w:w="0" w:type="auto"/>
        <w:tblInd w:w="654" w:type="dxa"/>
        <w:tblLook w:val="04A0"/>
      </w:tblPr>
      <w:tblGrid>
        <w:gridCol w:w="498"/>
        <w:gridCol w:w="3297"/>
        <w:gridCol w:w="2030"/>
        <w:gridCol w:w="2003"/>
      </w:tblGrid>
      <w:tr w:rsidR="00277C83" w:rsidRPr="00F1314E" w:rsidTr="00CE2480">
        <w:trPr>
          <w:cnfStyle w:val="100000000000"/>
        </w:trPr>
        <w:tc>
          <w:tcPr>
            <w:cnfStyle w:val="001000000000"/>
            <w:tcW w:w="236" w:type="dxa"/>
          </w:tcPr>
          <w:p w:rsidR="00277C83" w:rsidRPr="00F1314E" w:rsidRDefault="00277C83" w:rsidP="00CE2480">
            <w:pPr>
              <w:pStyle w:val="ListParagraph"/>
              <w:tabs>
                <w:tab w:val="left" w:pos="142"/>
              </w:tabs>
              <w:spacing w:line="360" w:lineRule="auto"/>
              <w:ind w:left="0"/>
              <w:jc w:val="both"/>
              <w:rPr>
                <w:rFonts w:ascii="Arial" w:hAnsi="Arial" w:cs="Arial"/>
                <w:b w:val="0"/>
                <w:lang w:val="en-ID"/>
              </w:rPr>
            </w:pPr>
            <w:r w:rsidRPr="00F1314E">
              <w:rPr>
                <w:rFonts w:ascii="Arial" w:hAnsi="Arial" w:cs="Arial"/>
                <w:b w:val="0"/>
                <w:lang w:val="en-ID"/>
              </w:rPr>
              <w:t>No</w:t>
            </w:r>
          </w:p>
        </w:tc>
        <w:tc>
          <w:tcPr>
            <w:tcW w:w="3447" w:type="dxa"/>
          </w:tcPr>
          <w:p w:rsidR="00277C83" w:rsidRPr="00F1314E" w:rsidRDefault="00277C83" w:rsidP="00CE2480">
            <w:pPr>
              <w:pStyle w:val="ListParagraph"/>
              <w:tabs>
                <w:tab w:val="left" w:pos="142"/>
              </w:tabs>
              <w:spacing w:line="360" w:lineRule="auto"/>
              <w:ind w:left="0"/>
              <w:jc w:val="both"/>
              <w:cnfStyle w:val="100000000000"/>
              <w:rPr>
                <w:rFonts w:ascii="Arial" w:hAnsi="Arial" w:cs="Arial"/>
                <w:b w:val="0"/>
                <w:lang w:val="en-ID"/>
              </w:rPr>
            </w:pPr>
            <w:r w:rsidRPr="00F1314E">
              <w:rPr>
                <w:rFonts w:ascii="Arial" w:hAnsi="Arial" w:cs="Arial"/>
                <w:b w:val="0"/>
                <w:lang w:val="en-ID"/>
              </w:rPr>
              <w:t xml:space="preserve">Usia </w:t>
            </w:r>
          </w:p>
        </w:tc>
        <w:tc>
          <w:tcPr>
            <w:tcW w:w="2081" w:type="dxa"/>
          </w:tcPr>
          <w:p w:rsidR="00277C83" w:rsidRPr="00F1314E" w:rsidRDefault="00277C83" w:rsidP="00CE2480">
            <w:pPr>
              <w:pStyle w:val="ListParagraph"/>
              <w:tabs>
                <w:tab w:val="left" w:pos="142"/>
              </w:tabs>
              <w:spacing w:line="360" w:lineRule="auto"/>
              <w:ind w:left="0"/>
              <w:jc w:val="center"/>
              <w:cnfStyle w:val="100000000000"/>
              <w:rPr>
                <w:rFonts w:ascii="Arial" w:hAnsi="Arial" w:cs="Arial"/>
                <w:b w:val="0"/>
                <w:lang w:val="en-ID"/>
              </w:rPr>
            </w:pPr>
            <w:r w:rsidRPr="00F1314E">
              <w:rPr>
                <w:rFonts w:ascii="Arial" w:hAnsi="Arial" w:cs="Arial"/>
                <w:b w:val="0"/>
                <w:lang w:val="en-ID"/>
              </w:rPr>
              <w:t>Frekuensi</w:t>
            </w:r>
          </w:p>
        </w:tc>
        <w:tc>
          <w:tcPr>
            <w:tcW w:w="2069" w:type="dxa"/>
          </w:tcPr>
          <w:p w:rsidR="00277C83" w:rsidRPr="00F1314E" w:rsidRDefault="00277C83" w:rsidP="00CE2480">
            <w:pPr>
              <w:pStyle w:val="ListParagraph"/>
              <w:tabs>
                <w:tab w:val="left" w:pos="142"/>
              </w:tabs>
              <w:spacing w:line="360" w:lineRule="auto"/>
              <w:ind w:left="0"/>
              <w:jc w:val="center"/>
              <w:cnfStyle w:val="100000000000"/>
              <w:rPr>
                <w:rFonts w:ascii="Arial" w:hAnsi="Arial" w:cs="Arial"/>
                <w:b w:val="0"/>
                <w:lang w:val="en-ID"/>
              </w:rPr>
            </w:pPr>
            <w:r w:rsidRPr="00F1314E">
              <w:rPr>
                <w:rFonts w:ascii="Arial" w:hAnsi="Arial" w:cs="Arial"/>
                <w:b w:val="0"/>
                <w:lang w:val="en-ID"/>
              </w:rPr>
              <w:t>Persen</w:t>
            </w:r>
          </w:p>
        </w:tc>
      </w:tr>
      <w:tr w:rsidR="00277C83" w:rsidRPr="00826D1D" w:rsidTr="00CE2480">
        <w:trPr>
          <w:cnfStyle w:val="000000100000"/>
        </w:trPr>
        <w:tc>
          <w:tcPr>
            <w:cnfStyle w:val="001000000000"/>
            <w:tcW w:w="236" w:type="dxa"/>
            <w:shd w:val="clear" w:color="auto" w:fill="FFFFFF" w:themeFill="background1"/>
          </w:tcPr>
          <w:p w:rsidR="00277C83" w:rsidRPr="00826D1D" w:rsidRDefault="00277C83" w:rsidP="00CE2480">
            <w:pPr>
              <w:pStyle w:val="ListParagraph"/>
              <w:tabs>
                <w:tab w:val="left" w:pos="142"/>
              </w:tabs>
              <w:spacing w:line="360" w:lineRule="auto"/>
              <w:ind w:left="0"/>
              <w:jc w:val="both"/>
              <w:rPr>
                <w:rFonts w:ascii="Arial" w:hAnsi="Arial" w:cs="Arial"/>
                <w:b w:val="0"/>
                <w:lang w:val="en-ID"/>
              </w:rPr>
            </w:pPr>
            <w:r w:rsidRPr="00826D1D">
              <w:rPr>
                <w:rFonts w:ascii="Arial" w:hAnsi="Arial" w:cs="Arial"/>
                <w:b w:val="0"/>
                <w:lang w:val="en-ID"/>
              </w:rPr>
              <w:t>1</w:t>
            </w:r>
          </w:p>
        </w:tc>
        <w:tc>
          <w:tcPr>
            <w:tcW w:w="3447" w:type="dxa"/>
            <w:shd w:val="clear" w:color="auto" w:fill="FFFFFF" w:themeFill="background1"/>
          </w:tcPr>
          <w:p w:rsidR="00277C83" w:rsidRPr="00826D1D" w:rsidRDefault="00277C83" w:rsidP="00CE2480">
            <w:pPr>
              <w:autoSpaceDE w:val="0"/>
              <w:autoSpaceDN w:val="0"/>
              <w:adjustRightInd w:val="0"/>
              <w:cnfStyle w:val="000000100000"/>
              <w:rPr>
                <w:rFonts w:ascii="Arial" w:hAnsi="Arial" w:cs="Arial"/>
                <w:color w:val="000000"/>
                <w:szCs w:val="18"/>
              </w:rPr>
            </w:pPr>
            <w:r w:rsidRPr="00826D1D">
              <w:rPr>
                <w:rFonts w:ascii="Arial" w:hAnsi="Arial" w:cs="Arial"/>
                <w:color w:val="000000"/>
                <w:szCs w:val="18"/>
              </w:rPr>
              <w:t>20-30 Tahun</w:t>
            </w:r>
          </w:p>
        </w:tc>
        <w:tc>
          <w:tcPr>
            <w:tcW w:w="2081" w:type="dxa"/>
            <w:shd w:val="clear" w:color="auto" w:fill="FFFFFF" w:themeFill="background1"/>
          </w:tcPr>
          <w:p w:rsidR="00277C83" w:rsidRPr="00826D1D" w:rsidRDefault="00277C83" w:rsidP="00CE2480">
            <w:pPr>
              <w:autoSpaceDE w:val="0"/>
              <w:autoSpaceDN w:val="0"/>
              <w:adjustRightInd w:val="0"/>
              <w:jc w:val="center"/>
              <w:cnfStyle w:val="000000100000"/>
              <w:rPr>
                <w:rFonts w:ascii="Arial" w:hAnsi="Arial" w:cs="Arial"/>
                <w:color w:val="000000"/>
                <w:sz w:val="18"/>
                <w:szCs w:val="18"/>
              </w:rPr>
            </w:pPr>
            <w:r w:rsidRPr="00826D1D">
              <w:rPr>
                <w:rFonts w:ascii="Arial" w:hAnsi="Arial" w:cs="Arial"/>
                <w:color w:val="000000"/>
                <w:sz w:val="18"/>
                <w:szCs w:val="18"/>
              </w:rPr>
              <w:t>1</w:t>
            </w:r>
          </w:p>
        </w:tc>
        <w:tc>
          <w:tcPr>
            <w:tcW w:w="2069" w:type="dxa"/>
            <w:shd w:val="clear" w:color="auto" w:fill="FFFFFF" w:themeFill="background1"/>
          </w:tcPr>
          <w:p w:rsidR="00277C83" w:rsidRPr="00826D1D" w:rsidRDefault="00277C83" w:rsidP="00CE2480">
            <w:pPr>
              <w:autoSpaceDE w:val="0"/>
              <w:autoSpaceDN w:val="0"/>
              <w:adjustRightInd w:val="0"/>
              <w:jc w:val="center"/>
              <w:cnfStyle w:val="000000100000"/>
              <w:rPr>
                <w:rFonts w:ascii="Arial" w:hAnsi="Arial" w:cs="Arial"/>
                <w:color w:val="000000"/>
                <w:szCs w:val="18"/>
              </w:rPr>
            </w:pPr>
            <w:r w:rsidRPr="00826D1D">
              <w:rPr>
                <w:rFonts w:ascii="Arial" w:hAnsi="Arial" w:cs="Arial"/>
                <w:color w:val="000000"/>
                <w:szCs w:val="18"/>
              </w:rPr>
              <w:t>10%</w:t>
            </w:r>
          </w:p>
        </w:tc>
      </w:tr>
      <w:tr w:rsidR="00277C83" w:rsidTr="00CE2480">
        <w:tc>
          <w:tcPr>
            <w:cnfStyle w:val="001000000000"/>
            <w:tcW w:w="236" w:type="dxa"/>
          </w:tcPr>
          <w:p w:rsidR="00277C83" w:rsidRPr="00F1314E" w:rsidRDefault="00277C83" w:rsidP="00CE2480">
            <w:pPr>
              <w:pStyle w:val="ListParagraph"/>
              <w:tabs>
                <w:tab w:val="left" w:pos="142"/>
              </w:tabs>
              <w:spacing w:line="360" w:lineRule="auto"/>
              <w:ind w:left="0"/>
              <w:jc w:val="both"/>
              <w:rPr>
                <w:rFonts w:ascii="Arial" w:hAnsi="Arial" w:cs="Arial"/>
                <w:b w:val="0"/>
                <w:lang w:val="en-ID"/>
              </w:rPr>
            </w:pPr>
            <w:r w:rsidRPr="00F1314E">
              <w:rPr>
                <w:rFonts w:ascii="Arial" w:hAnsi="Arial" w:cs="Arial"/>
                <w:b w:val="0"/>
                <w:lang w:val="en-ID"/>
              </w:rPr>
              <w:t>2</w:t>
            </w:r>
          </w:p>
        </w:tc>
        <w:tc>
          <w:tcPr>
            <w:tcW w:w="3447" w:type="dxa"/>
          </w:tcPr>
          <w:p w:rsidR="00277C83" w:rsidRPr="00D23DBE" w:rsidRDefault="00277C83" w:rsidP="00CE2480">
            <w:pPr>
              <w:autoSpaceDE w:val="0"/>
              <w:autoSpaceDN w:val="0"/>
              <w:adjustRightInd w:val="0"/>
              <w:cnfStyle w:val="000000000000"/>
              <w:rPr>
                <w:rFonts w:ascii="Arial" w:hAnsi="Arial" w:cs="Arial"/>
                <w:color w:val="000000"/>
                <w:szCs w:val="18"/>
              </w:rPr>
            </w:pPr>
            <w:r w:rsidRPr="00D23DBE">
              <w:rPr>
                <w:rFonts w:ascii="Arial" w:hAnsi="Arial" w:cs="Arial"/>
                <w:color w:val="000000"/>
                <w:szCs w:val="18"/>
              </w:rPr>
              <w:t>31-40 Tahun</w:t>
            </w:r>
          </w:p>
        </w:tc>
        <w:tc>
          <w:tcPr>
            <w:tcW w:w="2081" w:type="dxa"/>
          </w:tcPr>
          <w:p w:rsidR="00277C83" w:rsidRPr="0042098E" w:rsidRDefault="00277C83" w:rsidP="00CE2480">
            <w:pPr>
              <w:autoSpaceDE w:val="0"/>
              <w:autoSpaceDN w:val="0"/>
              <w:adjustRightInd w:val="0"/>
              <w:jc w:val="center"/>
              <w:cnfStyle w:val="000000000000"/>
              <w:rPr>
                <w:rFonts w:ascii="Arial" w:hAnsi="Arial" w:cs="Arial"/>
                <w:color w:val="000000"/>
                <w:sz w:val="18"/>
                <w:szCs w:val="18"/>
              </w:rPr>
            </w:pPr>
            <w:r w:rsidRPr="0042098E">
              <w:rPr>
                <w:rFonts w:ascii="Arial" w:hAnsi="Arial" w:cs="Arial"/>
                <w:color w:val="000000"/>
                <w:sz w:val="18"/>
                <w:szCs w:val="18"/>
              </w:rPr>
              <w:t>2</w:t>
            </w:r>
          </w:p>
        </w:tc>
        <w:tc>
          <w:tcPr>
            <w:tcW w:w="2069" w:type="dxa"/>
          </w:tcPr>
          <w:p w:rsidR="00277C83" w:rsidRPr="00D23DBE" w:rsidRDefault="00277C83" w:rsidP="00CE2480">
            <w:pPr>
              <w:autoSpaceDE w:val="0"/>
              <w:autoSpaceDN w:val="0"/>
              <w:adjustRightInd w:val="0"/>
              <w:jc w:val="center"/>
              <w:cnfStyle w:val="000000000000"/>
              <w:rPr>
                <w:rFonts w:ascii="Arial" w:hAnsi="Arial" w:cs="Arial"/>
                <w:color w:val="000000"/>
                <w:szCs w:val="18"/>
              </w:rPr>
            </w:pPr>
            <w:r w:rsidRPr="00D23DBE">
              <w:rPr>
                <w:rFonts w:ascii="Arial" w:hAnsi="Arial" w:cs="Arial"/>
                <w:color w:val="000000"/>
                <w:szCs w:val="18"/>
              </w:rPr>
              <w:t>20</w:t>
            </w:r>
            <w:r>
              <w:rPr>
                <w:rFonts w:ascii="Arial" w:hAnsi="Arial" w:cs="Arial"/>
                <w:color w:val="000000"/>
                <w:szCs w:val="18"/>
              </w:rPr>
              <w:t>%</w:t>
            </w:r>
          </w:p>
        </w:tc>
      </w:tr>
      <w:tr w:rsidR="00277C83" w:rsidTr="00CE2480">
        <w:trPr>
          <w:cnfStyle w:val="000000100000"/>
        </w:trPr>
        <w:tc>
          <w:tcPr>
            <w:cnfStyle w:val="001000000000"/>
            <w:tcW w:w="236" w:type="dxa"/>
            <w:shd w:val="clear" w:color="auto" w:fill="FFFFFF" w:themeFill="background1"/>
          </w:tcPr>
          <w:p w:rsidR="00277C83" w:rsidRPr="00F1314E" w:rsidRDefault="00277C83" w:rsidP="00CE2480">
            <w:pPr>
              <w:pStyle w:val="ListParagraph"/>
              <w:tabs>
                <w:tab w:val="left" w:pos="142"/>
              </w:tabs>
              <w:spacing w:line="360" w:lineRule="auto"/>
              <w:ind w:left="0"/>
              <w:jc w:val="both"/>
              <w:rPr>
                <w:rFonts w:ascii="Arial" w:hAnsi="Arial" w:cs="Arial"/>
                <w:b w:val="0"/>
                <w:lang w:val="en-ID"/>
              </w:rPr>
            </w:pPr>
            <w:r w:rsidRPr="00F1314E">
              <w:rPr>
                <w:rFonts w:ascii="Arial" w:hAnsi="Arial" w:cs="Arial"/>
                <w:b w:val="0"/>
                <w:lang w:val="en-ID"/>
              </w:rPr>
              <w:t>3</w:t>
            </w:r>
          </w:p>
        </w:tc>
        <w:tc>
          <w:tcPr>
            <w:tcW w:w="3447" w:type="dxa"/>
            <w:shd w:val="clear" w:color="auto" w:fill="FFFFFF" w:themeFill="background1"/>
          </w:tcPr>
          <w:p w:rsidR="00277C83" w:rsidRPr="00D23DBE" w:rsidRDefault="00277C83" w:rsidP="00CE2480">
            <w:pPr>
              <w:autoSpaceDE w:val="0"/>
              <w:autoSpaceDN w:val="0"/>
              <w:adjustRightInd w:val="0"/>
              <w:cnfStyle w:val="000000100000"/>
              <w:rPr>
                <w:rFonts w:ascii="Arial" w:hAnsi="Arial" w:cs="Arial"/>
                <w:color w:val="000000"/>
                <w:szCs w:val="18"/>
              </w:rPr>
            </w:pPr>
            <w:r w:rsidRPr="00D23DBE">
              <w:rPr>
                <w:rFonts w:ascii="Arial" w:hAnsi="Arial" w:cs="Arial"/>
                <w:color w:val="000000"/>
                <w:szCs w:val="18"/>
              </w:rPr>
              <w:t>41-50 Tahun</w:t>
            </w:r>
          </w:p>
        </w:tc>
        <w:tc>
          <w:tcPr>
            <w:tcW w:w="2081" w:type="dxa"/>
            <w:shd w:val="clear" w:color="auto" w:fill="FFFFFF" w:themeFill="background1"/>
          </w:tcPr>
          <w:p w:rsidR="00277C83" w:rsidRPr="0042098E" w:rsidRDefault="00277C83" w:rsidP="00CE2480">
            <w:pPr>
              <w:autoSpaceDE w:val="0"/>
              <w:autoSpaceDN w:val="0"/>
              <w:adjustRightInd w:val="0"/>
              <w:jc w:val="center"/>
              <w:cnfStyle w:val="000000100000"/>
              <w:rPr>
                <w:rFonts w:ascii="Arial" w:hAnsi="Arial" w:cs="Arial"/>
                <w:color w:val="000000"/>
                <w:sz w:val="18"/>
                <w:szCs w:val="18"/>
              </w:rPr>
            </w:pPr>
            <w:r w:rsidRPr="0042098E">
              <w:rPr>
                <w:rFonts w:ascii="Arial" w:hAnsi="Arial" w:cs="Arial"/>
                <w:color w:val="000000"/>
                <w:sz w:val="18"/>
                <w:szCs w:val="18"/>
              </w:rPr>
              <w:t>3</w:t>
            </w:r>
          </w:p>
        </w:tc>
        <w:tc>
          <w:tcPr>
            <w:tcW w:w="2069" w:type="dxa"/>
            <w:shd w:val="clear" w:color="auto" w:fill="FFFFFF" w:themeFill="background1"/>
          </w:tcPr>
          <w:p w:rsidR="00277C83" w:rsidRPr="00D23DBE" w:rsidRDefault="00277C83" w:rsidP="00CE2480">
            <w:pPr>
              <w:autoSpaceDE w:val="0"/>
              <w:autoSpaceDN w:val="0"/>
              <w:adjustRightInd w:val="0"/>
              <w:jc w:val="center"/>
              <w:cnfStyle w:val="000000100000"/>
              <w:rPr>
                <w:rFonts w:ascii="Arial" w:hAnsi="Arial" w:cs="Arial"/>
                <w:color w:val="000000"/>
                <w:szCs w:val="18"/>
              </w:rPr>
            </w:pPr>
            <w:r w:rsidRPr="00D23DBE">
              <w:rPr>
                <w:rFonts w:ascii="Arial" w:hAnsi="Arial" w:cs="Arial"/>
                <w:color w:val="000000"/>
                <w:szCs w:val="18"/>
              </w:rPr>
              <w:t>30</w:t>
            </w:r>
            <w:r>
              <w:rPr>
                <w:rFonts w:ascii="Arial" w:hAnsi="Arial" w:cs="Arial"/>
                <w:color w:val="000000"/>
                <w:szCs w:val="18"/>
              </w:rPr>
              <w:t>%</w:t>
            </w:r>
          </w:p>
        </w:tc>
      </w:tr>
      <w:tr w:rsidR="00277C83" w:rsidTr="00362878">
        <w:tc>
          <w:tcPr>
            <w:cnfStyle w:val="001000000000"/>
            <w:tcW w:w="236" w:type="dxa"/>
            <w:tcBorders>
              <w:bottom w:val="single" w:sz="4" w:space="0" w:color="auto"/>
            </w:tcBorders>
          </w:tcPr>
          <w:p w:rsidR="00277C83" w:rsidRPr="00F1314E" w:rsidRDefault="00277C83" w:rsidP="00CE2480">
            <w:pPr>
              <w:pStyle w:val="ListParagraph"/>
              <w:tabs>
                <w:tab w:val="left" w:pos="142"/>
              </w:tabs>
              <w:spacing w:line="360" w:lineRule="auto"/>
              <w:ind w:left="0"/>
              <w:jc w:val="both"/>
              <w:rPr>
                <w:rFonts w:ascii="Arial" w:hAnsi="Arial" w:cs="Arial"/>
                <w:b w:val="0"/>
                <w:lang w:val="en-ID"/>
              </w:rPr>
            </w:pPr>
            <w:r w:rsidRPr="00F1314E">
              <w:rPr>
                <w:rFonts w:ascii="Arial" w:hAnsi="Arial" w:cs="Arial"/>
                <w:b w:val="0"/>
                <w:lang w:val="en-ID"/>
              </w:rPr>
              <w:t>4</w:t>
            </w:r>
          </w:p>
        </w:tc>
        <w:tc>
          <w:tcPr>
            <w:tcW w:w="3447" w:type="dxa"/>
            <w:tcBorders>
              <w:bottom w:val="single" w:sz="4" w:space="0" w:color="auto"/>
            </w:tcBorders>
          </w:tcPr>
          <w:p w:rsidR="00277C83" w:rsidRPr="00D23DBE" w:rsidRDefault="00277C83" w:rsidP="00CE2480">
            <w:pPr>
              <w:autoSpaceDE w:val="0"/>
              <w:autoSpaceDN w:val="0"/>
              <w:adjustRightInd w:val="0"/>
              <w:cnfStyle w:val="000000000000"/>
              <w:rPr>
                <w:rFonts w:ascii="Arial" w:hAnsi="Arial" w:cs="Arial"/>
                <w:color w:val="000000"/>
                <w:szCs w:val="18"/>
              </w:rPr>
            </w:pPr>
            <w:r w:rsidRPr="00D23DBE">
              <w:rPr>
                <w:rFonts w:ascii="Arial" w:hAnsi="Arial" w:cs="Arial"/>
                <w:color w:val="000000"/>
                <w:szCs w:val="18"/>
              </w:rPr>
              <w:t>51-60 Tahun</w:t>
            </w:r>
          </w:p>
        </w:tc>
        <w:tc>
          <w:tcPr>
            <w:tcW w:w="2081" w:type="dxa"/>
            <w:tcBorders>
              <w:bottom w:val="single" w:sz="4" w:space="0" w:color="auto"/>
            </w:tcBorders>
          </w:tcPr>
          <w:p w:rsidR="00277C83" w:rsidRPr="0042098E" w:rsidRDefault="00277C83" w:rsidP="00CE2480">
            <w:pPr>
              <w:autoSpaceDE w:val="0"/>
              <w:autoSpaceDN w:val="0"/>
              <w:adjustRightInd w:val="0"/>
              <w:jc w:val="center"/>
              <w:cnfStyle w:val="000000000000"/>
              <w:rPr>
                <w:rFonts w:ascii="Arial" w:hAnsi="Arial" w:cs="Arial"/>
                <w:color w:val="000000"/>
                <w:sz w:val="18"/>
                <w:szCs w:val="18"/>
              </w:rPr>
            </w:pPr>
            <w:r w:rsidRPr="0042098E">
              <w:rPr>
                <w:rFonts w:ascii="Arial" w:hAnsi="Arial" w:cs="Arial"/>
                <w:color w:val="000000"/>
                <w:sz w:val="18"/>
                <w:szCs w:val="18"/>
              </w:rPr>
              <w:t>4</w:t>
            </w:r>
          </w:p>
        </w:tc>
        <w:tc>
          <w:tcPr>
            <w:tcW w:w="2069" w:type="dxa"/>
            <w:tcBorders>
              <w:bottom w:val="single" w:sz="4" w:space="0" w:color="auto"/>
            </w:tcBorders>
          </w:tcPr>
          <w:p w:rsidR="00277C83" w:rsidRPr="00D23DBE" w:rsidRDefault="00277C83" w:rsidP="00CE2480">
            <w:pPr>
              <w:autoSpaceDE w:val="0"/>
              <w:autoSpaceDN w:val="0"/>
              <w:adjustRightInd w:val="0"/>
              <w:jc w:val="center"/>
              <w:cnfStyle w:val="000000000000"/>
              <w:rPr>
                <w:rFonts w:ascii="Arial" w:hAnsi="Arial" w:cs="Arial"/>
                <w:color w:val="000000"/>
                <w:szCs w:val="18"/>
              </w:rPr>
            </w:pPr>
            <w:r w:rsidRPr="00D23DBE">
              <w:rPr>
                <w:rFonts w:ascii="Arial" w:hAnsi="Arial" w:cs="Arial"/>
                <w:color w:val="000000"/>
                <w:szCs w:val="18"/>
              </w:rPr>
              <w:t>40</w:t>
            </w:r>
            <w:r>
              <w:rPr>
                <w:rFonts w:ascii="Arial" w:hAnsi="Arial" w:cs="Arial"/>
                <w:color w:val="000000"/>
                <w:szCs w:val="18"/>
              </w:rPr>
              <w:t>%</w:t>
            </w:r>
          </w:p>
        </w:tc>
      </w:tr>
      <w:tr w:rsidR="00277C83" w:rsidTr="00362878">
        <w:trPr>
          <w:cnfStyle w:val="000000100000"/>
        </w:trPr>
        <w:tc>
          <w:tcPr>
            <w:cnfStyle w:val="001000000000"/>
            <w:tcW w:w="236" w:type="dxa"/>
            <w:tcBorders>
              <w:top w:val="single" w:sz="4" w:space="0" w:color="auto"/>
              <w:bottom w:val="single" w:sz="8" w:space="0" w:color="000000" w:themeColor="text1"/>
            </w:tcBorders>
            <w:shd w:val="clear" w:color="auto" w:fill="FFFFFF" w:themeFill="background1"/>
          </w:tcPr>
          <w:p w:rsidR="00277C83" w:rsidRDefault="00277C83" w:rsidP="00CE2480">
            <w:pPr>
              <w:pStyle w:val="ListParagraph"/>
              <w:tabs>
                <w:tab w:val="left" w:pos="142"/>
              </w:tabs>
              <w:spacing w:line="360" w:lineRule="auto"/>
              <w:ind w:left="0"/>
              <w:jc w:val="both"/>
              <w:rPr>
                <w:rFonts w:ascii="Arial" w:hAnsi="Arial" w:cs="Arial"/>
                <w:b w:val="0"/>
                <w:lang w:val="en-ID"/>
              </w:rPr>
            </w:pPr>
          </w:p>
        </w:tc>
        <w:tc>
          <w:tcPr>
            <w:tcW w:w="3447" w:type="dxa"/>
            <w:tcBorders>
              <w:top w:val="single" w:sz="4" w:space="0" w:color="auto"/>
              <w:bottom w:val="single" w:sz="8" w:space="0" w:color="000000" w:themeColor="text1"/>
            </w:tcBorders>
            <w:shd w:val="clear" w:color="auto" w:fill="FFFFFF" w:themeFill="background1"/>
          </w:tcPr>
          <w:p w:rsidR="00277C83" w:rsidRPr="00D23DBE" w:rsidRDefault="00277C83" w:rsidP="00CE2480">
            <w:pPr>
              <w:autoSpaceDE w:val="0"/>
              <w:autoSpaceDN w:val="0"/>
              <w:adjustRightInd w:val="0"/>
              <w:cnfStyle w:val="000000100000"/>
              <w:rPr>
                <w:rFonts w:ascii="Arial" w:hAnsi="Arial" w:cs="Arial"/>
                <w:color w:val="000000"/>
                <w:szCs w:val="18"/>
              </w:rPr>
            </w:pPr>
            <w:r>
              <w:rPr>
                <w:rFonts w:ascii="Arial" w:hAnsi="Arial" w:cs="Arial"/>
                <w:color w:val="000000"/>
                <w:szCs w:val="18"/>
              </w:rPr>
              <w:t xml:space="preserve">Total </w:t>
            </w:r>
          </w:p>
        </w:tc>
        <w:tc>
          <w:tcPr>
            <w:tcW w:w="2081" w:type="dxa"/>
            <w:tcBorders>
              <w:top w:val="single" w:sz="4" w:space="0" w:color="auto"/>
              <w:bottom w:val="single" w:sz="8" w:space="0" w:color="000000" w:themeColor="text1"/>
            </w:tcBorders>
            <w:shd w:val="clear" w:color="auto" w:fill="FFFFFF" w:themeFill="background1"/>
          </w:tcPr>
          <w:p w:rsidR="00277C83" w:rsidRPr="0042098E" w:rsidRDefault="00277C83" w:rsidP="00CE2480">
            <w:pPr>
              <w:autoSpaceDE w:val="0"/>
              <w:autoSpaceDN w:val="0"/>
              <w:adjustRightInd w:val="0"/>
              <w:jc w:val="center"/>
              <w:cnfStyle w:val="000000100000"/>
              <w:rPr>
                <w:rFonts w:ascii="Arial" w:hAnsi="Arial" w:cs="Arial"/>
                <w:color w:val="000000"/>
                <w:sz w:val="18"/>
                <w:szCs w:val="18"/>
              </w:rPr>
            </w:pPr>
            <w:r w:rsidRPr="0042098E">
              <w:rPr>
                <w:rFonts w:ascii="Arial" w:hAnsi="Arial" w:cs="Arial"/>
                <w:color w:val="000000"/>
                <w:sz w:val="18"/>
                <w:szCs w:val="18"/>
              </w:rPr>
              <w:t>10</w:t>
            </w:r>
          </w:p>
        </w:tc>
        <w:tc>
          <w:tcPr>
            <w:tcW w:w="2069" w:type="dxa"/>
            <w:tcBorders>
              <w:top w:val="single" w:sz="4" w:space="0" w:color="auto"/>
              <w:bottom w:val="single" w:sz="8" w:space="0" w:color="000000" w:themeColor="text1"/>
            </w:tcBorders>
            <w:shd w:val="clear" w:color="auto" w:fill="FFFFFF" w:themeFill="background1"/>
          </w:tcPr>
          <w:p w:rsidR="00277C83" w:rsidRPr="00D23DBE" w:rsidRDefault="00277C83" w:rsidP="00CE2480">
            <w:pPr>
              <w:autoSpaceDE w:val="0"/>
              <w:autoSpaceDN w:val="0"/>
              <w:adjustRightInd w:val="0"/>
              <w:jc w:val="center"/>
              <w:cnfStyle w:val="000000100000"/>
              <w:rPr>
                <w:rFonts w:ascii="Arial" w:hAnsi="Arial" w:cs="Arial"/>
                <w:color w:val="000000"/>
                <w:szCs w:val="18"/>
              </w:rPr>
            </w:pPr>
            <w:r w:rsidRPr="00D23DBE">
              <w:rPr>
                <w:rFonts w:ascii="Arial" w:hAnsi="Arial" w:cs="Arial"/>
                <w:color w:val="000000"/>
                <w:szCs w:val="18"/>
              </w:rPr>
              <w:t>100</w:t>
            </w:r>
            <w:r>
              <w:rPr>
                <w:rFonts w:ascii="Arial" w:hAnsi="Arial" w:cs="Arial"/>
                <w:color w:val="000000"/>
                <w:szCs w:val="18"/>
              </w:rPr>
              <w:t>%</w:t>
            </w:r>
          </w:p>
        </w:tc>
      </w:tr>
    </w:tbl>
    <w:p w:rsidR="00277C83" w:rsidRDefault="00277C83" w:rsidP="00277C83">
      <w:pPr>
        <w:pStyle w:val="ListParagraph"/>
        <w:tabs>
          <w:tab w:val="left" w:pos="142"/>
        </w:tabs>
        <w:spacing w:after="0" w:line="360" w:lineRule="auto"/>
        <w:ind w:left="0"/>
        <w:jc w:val="both"/>
        <w:rPr>
          <w:rFonts w:ascii="Arial" w:eastAsiaTheme="minorEastAsia" w:hAnsi="Arial" w:cs="Arial"/>
        </w:rPr>
      </w:pPr>
      <w:r>
        <w:rPr>
          <w:rFonts w:ascii="Arial" w:eastAsiaTheme="minorEastAsia" w:hAnsi="Arial" w:cs="Arial"/>
        </w:rPr>
        <w:tab/>
      </w:r>
    </w:p>
    <w:p w:rsidR="00277C83" w:rsidRDefault="00277C83" w:rsidP="00E27142">
      <w:pPr>
        <w:pStyle w:val="ListParagraph"/>
        <w:tabs>
          <w:tab w:val="left" w:pos="142"/>
        </w:tabs>
        <w:spacing w:after="0" w:line="360" w:lineRule="auto"/>
        <w:ind w:left="567"/>
        <w:jc w:val="both"/>
        <w:rPr>
          <w:rFonts w:ascii="Arial" w:eastAsiaTheme="minorEastAsia" w:hAnsi="Arial" w:cs="Arial"/>
        </w:rPr>
      </w:pPr>
      <w:r>
        <w:rPr>
          <w:rFonts w:ascii="Arial" w:eastAsiaTheme="minorEastAsia" w:hAnsi="Arial" w:cs="Arial"/>
        </w:rPr>
        <w:tab/>
      </w:r>
      <w:r>
        <w:rPr>
          <w:rFonts w:ascii="Arial" w:eastAsiaTheme="minorEastAsia" w:hAnsi="Arial" w:cs="Arial"/>
        </w:rPr>
        <w:tab/>
        <w:t>Tabel di atas menjelaskan bahwa  responden yang berusia 20-30 tahun ada 1</w:t>
      </w:r>
      <w:r w:rsidR="00E27142">
        <w:rPr>
          <w:rFonts w:ascii="Arial" w:eastAsiaTheme="minorEastAsia" w:hAnsi="Arial" w:cs="Arial"/>
        </w:rPr>
        <w:t xml:space="preserve"> orang</w:t>
      </w:r>
      <w:r>
        <w:rPr>
          <w:rFonts w:ascii="Arial" w:eastAsiaTheme="minorEastAsia" w:hAnsi="Arial" w:cs="Arial"/>
        </w:rPr>
        <w:t xml:space="preserve"> (10%), responden yang berusia 31-40 tahun ada 2 orang (20%), responden yang berusia 41-50 tahun ada 3 orang (30%), dan responden yang berusia 51-60 tahun  ada 4 orang (40%).</w:t>
      </w:r>
    </w:p>
    <w:p w:rsidR="00277C83" w:rsidRPr="00931287" w:rsidRDefault="003526BF" w:rsidP="00277C83">
      <w:pPr>
        <w:tabs>
          <w:tab w:val="center" w:pos="3312"/>
        </w:tabs>
        <w:autoSpaceDE w:val="0"/>
        <w:autoSpaceDN w:val="0"/>
        <w:adjustRightInd w:val="0"/>
        <w:spacing w:line="360" w:lineRule="auto"/>
        <w:ind w:left="851"/>
        <w:rPr>
          <w:rFonts w:ascii="Arial" w:hAnsi="Arial" w:cs="Arial"/>
          <w:b/>
          <w:bCs/>
          <w:color w:val="000000"/>
          <w:szCs w:val="18"/>
        </w:rPr>
      </w:pPr>
      <w:r>
        <w:rPr>
          <w:rFonts w:ascii="Arial" w:hAnsi="Arial" w:cs="Arial"/>
          <w:b/>
          <w:bCs/>
          <w:color w:val="000000"/>
          <w:szCs w:val="18"/>
        </w:rPr>
        <w:t xml:space="preserve">Tabel </w:t>
      </w:r>
      <w:r w:rsidR="00277C83">
        <w:rPr>
          <w:rFonts w:ascii="Arial" w:hAnsi="Arial" w:cs="Arial"/>
          <w:b/>
          <w:bCs/>
          <w:color w:val="000000"/>
          <w:szCs w:val="18"/>
        </w:rPr>
        <w:t xml:space="preserve">4.3 </w:t>
      </w:r>
      <w:r w:rsidR="00277C83">
        <w:rPr>
          <w:rFonts w:ascii="Arial" w:hAnsi="Arial" w:cs="Arial"/>
          <w:b/>
          <w:lang w:val="en-ID"/>
        </w:rPr>
        <w:t>Tingkat Pendidikan</w:t>
      </w:r>
      <w:r w:rsidR="00187E4E">
        <w:rPr>
          <w:rFonts w:ascii="Arial" w:hAnsi="Arial" w:cs="Arial"/>
          <w:b/>
          <w:lang w:val="en-ID"/>
        </w:rPr>
        <w:t xml:space="preserve"> Pedagang </w:t>
      </w:r>
    </w:p>
    <w:tbl>
      <w:tblPr>
        <w:tblStyle w:val="LightShading1"/>
        <w:tblW w:w="0" w:type="auto"/>
        <w:tblInd w:w="675" w:type="dxa"/>
        <w:tblLook w:val="04A0"/>
      </w:tblPr>
      <w:tblGrid>
        <w:gridCol w:w="498"/>
        <w:gridCol w:w="2188"/>
        <w:gridCol w:w="2702"/>
        <w:gridCol w:w="2419"/>
      </w:tblGrid>
      <w:tr w:rsidR="00277C83" w:rsidTr="00CE2480">
        <w:trPr>
          <w:cnfStyle w:val="100000000000"/>
        </w:trPr>
        <w:tc>
          <w:tcPr>
            <w:cnfStyle w:val="001000000000"/>
            <w:tcW w:w="335" w:type="dxa"/>
          </w:tcPr>
          <w:p w:rsidR="00277C83" w:rsidRPr="00F1314E" w:rsidRDefault="00277C83" w:rsidP="00CE2480">
            <w:pPr>
              <w:spacing w:line="360" w:lineRule="auto"/>
              <w:jc w:val="both"/>
              <w:rPr>
                <w:rFonts w:ascii="Arial" w:hAnsi="Arial" w:cs="Arial"/>
                <w:b w:val="0"/>
                <w:lang w:val="en-ID"/>
              </w:rPr>
            </w:pPr>
            <w:r w:rsidRPr="00F1314E">
              <w:rPr>
                <w:rFonts w:ascii="Arial" w:hAnsi="Arial" w:cs="Arial"/>
                <w:b w:val="0"/>
                <w:lang w:val="en-ID"/>
              </w:rPr>
              <w:t>No</w:t>
            </w:r>
          </w:p>
        </w:tc>
        <w:tc>
          <w:tcPr>
            <w:tcW w:w="2227" w:type="dxa"/>
          </w:tcPr>
          <w:p w:rsidR="00277C83" w:rsidRPr="00F1314E" w:rsidRDefault="00277C83" w:rsidP="00CE2480">
            <w:pPr>
              <w:spacing w:line="360" w:lineRule="auto"/>
              <w:jc w:val="both"/>
              <w:cnfStyle w:val="100000000000"/>
              <w:rPr>
                <w:rFonts w:ascii="Arial" w:hAnsi="Arial" w:cs="Arial"/>
                <w:b w:val="0"/>
                <w:lang w:val="en-ID"/>
              </w:rPr>
            </w:pPr>
            <w:r w:rsidRPr="00F1314E">
              <w:rPr>
                <w:rFonts w:ascii="Arial" w:hAnsi="Arial" w:cs="Arial"/>
                <w:b w:val="0"/>
                <w:lang w:val="en-ID"/>
              </w:rPr>
              <w:t>Tingkat pendidikan</w:t>
            </w:r>
          </w:p>
        </w:tc>
        <w:tc>
          <w:tcPr>
            <w:tcW w:w="2767" w:type="dxa"/>
          </w:tcPr>
          <w:p w:rsidR="00277C83" w:rsidRPr="00F1314E" w:rsidRDefault="00277C83" w:rsidP="00CE2480">
            <w:pPr>
              <w:spacing w:line="360" w:lineRule="auto"/>
              <w:jc w:val="center"/>
              <w:cnfStyle w:val="100000000000"/>
              <w:rPr>
                <w:rFonts w:ascii="Arial" w:hAnsi="Arial" w:cs="Arial"/>
                <w:b w:val="0"/>
                <w:lang w:val="en-ID"/>
              </w:rPr>
            </w:pPr>
            <w:r w:rsidRPr="00F1314E">
              <w:rPr>
                <w:rFonts w:ascii="Arial" w:hAnsi="Arial" w:cs="Arial"/>
                <w:b w:val="0"/>
                <w:lang w:val="en-ID"/>
              </w:rPr>
              <w:t>Frekuensi</w:t>
            </w:r>
          </w:p>
        </w:tc>
        <w:tc>
          <w:tcPr>
            <w:tcW w:w="2483" w:type="dxa"/>
          </w:tcPr>
          <w:p w:rsidR="00277C83" w:rsidRPr="00F1314E" w:rsidRDefault="00277C83" w:rsidP="00CE2480">
            <w:pPr>
              <w:spacing w:line="360" w:lineRule="auto"/>
              <w:jc w:val="center"/>
              <w:cnfStyle w:val="100000000000"/>
              <w:rPr>
                <w:rFonts w:ascii="Arial" w:hAnsi="Arial" w:cs="Arial"/>
                <w:b w:val="0"/>
                <w:lang w:val="en-ID"/>
              </w:rPr>
            </w:pPr>
            <w:r w:rsidRPr="00F1314E">
              <w:rPr>
                <w:rFonts w:ascii="Arial" w:hAnsi="Arial" w:cs="Arial"/>
                <w:b w:val="0"/>
                <w:lang w:val="en-ID"/>
              </w:rPr>
              <w:t>Persen</w:t>
            </w:r>
          </w:p>
        </w:tc>
      </w:tr>
      <w:tr w:rsidR="00277C83" w:rsidTr="00CE2480">
        <w:trPr>
          <w:cnfStyle w:val="000000100000"/>
        </w:trPr>
        <w:tc>
          <w:tcPr>
            <w:cnfStyle w:val="001000000000"/>
            <w:tcW w:w="335" w:type="dxa"/>
            <w:shd w:val="clear" w:color="auto" w:fill="FFFFFF" w:themeFill="background1"/>
          </w:tcPr>
          <w:p w:rsidR="00277C83" w:rsidRPr="00F1314E" w:rsidRDefault="00277C83" w:rsidP="00CE2480">
            <w:pPr>
              <w:spacing w:line="360" w:lineRule="auto"/>
              <w:jc w:val="both"/>
              <w:rPr>
                <w:rFonts w:ascii="Arial" w:hAnsi="Arial" w:cs="Arial"/>
                <w:b w:val="0"/>
                <w:lang w:val="en-ID"/>
              </w:rPr>
            </w:pPr>
            <w:r w:rsidRPr="00F1314E">
              <w:rPr>
                <w:rFonts w:ascii="Arial" w:hAnsi="Arial" w:cs="Arial"/>
                <w:b w:val="0"/>
                <w:lang w:val="en-ID"/>
              </w:rPr>
              <w:t>1</w:t>
            </w:r>
          </w:p>
        </w:tc>
        <w:tc>
          <w:tcPr>
            <w:tcW w:w="2227" w:type="dxa"/>
            <w:shd w:val="clear" w:color="auto" w:fill="FFFFFF" w:themeFill="background1"/>
          </w:tcPr>
          <w:p w:rsidR="00277C83" w:rsidRPr="00D23DBE" w:rsidRDefault="00277C83" w:rsidP="00CE2480">
            <w:pPr>
              <w:autoSpaceDE w:val="0"/>
              <w:autoSpaceDN w:val="0"/>
              <w:adjustRightInd w:val="0"/>
              <w:cnfStyle w:val="000000100000"/>
              <w:rPr>
                <w:rFonts w:ascii="Arial" w:hAnsi="Arial" w:cs="Arial"/>
                <w:color w:val="000000"/>
                <w:szCs w:val="18"/>
              </w:rPr>
            </w:pPr>
            <w:r w:rsidRPr="00D23DBE">
              <w:rPr>
                <w:rFonts w:ascii="Arial" w:hAnsi="Arial" w:cs="Arial"/>
                <w:color w:val="000000"/>
                <w:szCs w:val="18"/>
              </w:rPr>
              <w:t>S</w:t>
            </w:r>
            <w:r w:rsidR="00EB6B57">
              <w:rPr>
                <w:rFonts w:ascii="Arial" w:hAnsi="Arial" w:cs="Arial"/>
                <w:color w:val="000000"/>
                <w:szCs w:val="18"/>
              </w:rPr>
              <w:t>MA</w:t>
            </w:r>
          </w:p>
        </w:tc>
        <w:tc>
          <w:tcPr>
            <w:tcW w:w="2767" w:type="dxa"/>
            <w:shd w:val="clear" w:color="auto" w:fill="FFFFFF" w:themeFill="background1"/>
          </w:tcPr>
          <w:p w:rsidR="00277C83" w:rsidRPr="0042098E" w:rsidRDefault="00277C83" w:rsidP="00CE2480">
            <w:pPr>
              <w:autoSpaceDE w:val="0"/>
              <w:autoSpaceDN w:val="0"/>
              <w:adjustRightInd w:val="0"/>
              <w:jc w:val="center"/>
              <w:cnfStyle w:val="000000100000"/>
              <w:rPr>
                <w:rFonts w:ascii="Arial" w:hAnsi="Arial" w:cs="Arial"/>
                <w:color w:val="000000"/>
                <w:sz w:val="18"/>
                <w:szCs w:val="18"/>
              </w:rPr>
            </w:pPr>
            <w:r w:rsidRPr="0042098E">
              <w:rPr>
                <w:rFonts w:ascii="Arial" w:hAnsi="Arial" w:cs="Arial"/>
                <w:color w:val="000000"/>
                <w:sz w:val="18"/>
                <w:szCs w:val="18"/>
              </w:rPr>
              <w:t>6</w:t>
            </w:r>
          </w:p>
        </w:tc>
        <w:tc>
          <w:tcPr>
            <w:tcW w:w="2483" w:type="dxa"/>
            <w:shd w:val="clear" w:color="auto" w:fill="FFFFFF" w:themeFill="background1"/>
          </w:tcPr>
          <w:p w:rsidR="00277C83" w:rsidRPr="0042098E" w:rsidRDefault="00277C83" w:rsidP="00CE2480">
            <w:pPr>
              <w:autoSpaceDE w:val="0"/>
              <w:autoSpaceDN w:val="0"/>
              <w:adjustRightInd w:val="0"/>
              <w:jc w:val="center"/>
              <w:cnfStyle w:val="000000100000"/>
              <w:rPr>
                <w:rFonts w:ascii="Arial" w:hAnsi="Arial" w:cs="Arial"/>
                <w:color w:val="000000"/>
                <w:sz w:val="18"/>
                <w:szCs w:val="18"/>
              </w:rPr>
            </w:pPr>
            <w:r>
              <w:rPr>
                <w:rFonts w:ascii="Arial" w:hAnsi="Arial" w:cs="Arial"/>
                <w:color w:val="000000"/>
                <w:sz w:val="18"/>
                <w:szCs w:val="18"/>
              </w:rPr>
              <w:t>60%</w:t>
            </w:r>
          </w:p>
        </w:tc>
      </w:tr>
      <w:tr w:rsidR="00277C83" w:rsidTr="00362878">
        <w:tc>
          <w:tcPr>
            <w:cnfStyle w:val="001000000000"/>
            <w:tcW w:w="335" w:type="dxa"/>
            <w:tcBorders>
              <w:bottom w:val="single" w:sz="4" w:space="0" w:color="auto"/>
            </w:tcBorders>
          </w:tcPr>
          <w:p w:rsidR="00277C83" w:rsidRPr="00F1314E" w:rsidRDefault="00277C83" w:rsidP="00CE2480">
            <w:pPr>
              <w:spacing w:line="360" w:lineRule="auto"/>
              <w:jc w:val="both"/>
              <w:rPr>
                <w:rFonts w:ascii="Arial" w:hAnsi="Arial" w:cs="Arial"/>
                <w:b w:val="0"/>
                <w:lang w:val="en-ID"/>
              </w:rPr>
            </w:pPr>
            <w:r w:rsidRPr="00F1314E">
              <w:rPr>
                <w:rFonts w:ascii="Arial" w:hAnsi="Arial" w:cs="Arial"/>
                <w:b w:val="0"/>
                <w:lang w:val="en-ID"/>
              </w:rPr>
              <w:t>2</w:t>
            </w:r>
          </w:p>
        </w:tc>
        <w:tc>
          <w:tcPr>
            <w:tcW w:w="2227" w:type="dxa"/>
            <w:tcBorders>
              <w:bottom w:val="single" w:sz="4" w:space="0" w:color="auto"/>
            </w:tcBorders>
            <w:shd w:val="clear" w:color="auto" w:fill="FFFFFF" w:themeFill="background1"/>
          </w:tcPr>
          <w:p w:rsidR="00277C83" w:rsidRPr="00D23DBE" w:rsidRDefault="00277C83" w:rsidP="00CE2480">
            <w:pPr>
              <w:autoSpaceDE w:val="0"/>
              <w:autoSpaceDN w:val="0"/>
              <w:adjustRightInd w:val="0"/>
              <w:cnfStyle w:val="000000000000"/>
              <w:rPr>
                <w:rFonts w:ascii="Arial" w:hAnsi="Arial" w:cs="Arial"/>
                <w:color w:val="000000"/>
                <w:szCs w:val="18"/>
              </w:rPr>
            </w:pPr>
            <w:r w:rsidRPr="00D23DBE">
              <w:rPr>
                <w:rFonts w:ascii="Arial" w:hAnsi="Arial" w:cs="Arial"/>
                <w:color w:val="000000"/>
                <w:szCs w:val="18"/>
              </w:rPr>
              <w:t>S</w:t>
            </w:r>
            <w:r w:rsidR="00EB6B57">
              <w:rPr>
                <w:rFonts w:ascii="Arial" w:hAnsi="Arial" w:cs="Arial"/>
                <w:color w:val="000000"/>
                <w:szCs w:val="18"/>
              </w:rPr>
              <w:t>MP</w:t>
            </w:r>
          </w:p>
        </w:tc>
        <w:tc>
          <w:tcPr>
            <w:tcW w:w="2767" w:type="dxa"/>
            <w:tcBorders>
              <w:bottom w:val="single" w:sz="4" w:space="0" w:color="auto"/>
            </w:tcBorders>
          </w:tcPr>
          <w:p w:rsidR="00277C83" w:rsidRPr="0042098E" w:rsidRDefault="00277C83" w:rsidP="00CE2480">
            <w:pPr>
              <w:autoSpaceDE w:val="0"/>
              <w:autoSpaceDN w:val="0"/>
              <w:adjustRightInd w:val="0"/>
              <w:jc w:val="center"/>
              <w:cnfStyle w:val="000000000000"/>
              <w:rPr>
                <w:rFonts w:ascii="Arial" w:hAnsi="Arial" w:cs="Arial"/>
                <w:color w:val="000000"/>
                <w:sz w:val="18"/>
                <w:szCs w:val="18"/>
              </w:rPr>
            </w:pPr>
            <w:r w:rsidRPr="0042098E">
              <w:rPr>
                <w:rFonts w:ascii="Arial" w:hAnsi="Arial" w:cs="Arial"/>
                <w:color w:val="000000"/>
                <w:sz w:val="18"/>
                <w:szCs w:val="18"/>
              </w:rPr>
              <w:t>4</w:t>
            </w:r>
          </w:p>
        </w:tc>
        <w:tc>
          <w:tcPr>
            <w:tcW w:w="2483" w:type="dxa"/>
            <w:tcBorders>
              <w:bottom w:val="single" w:sz="4" w:space="0" w:color="auto"/>
            </w:tcBorders>
          </w:tcPr>
          <w:p w:rsidR="00277C83" w:rsidRPr="0042098E" w:rsidRDefault="00277C83" w:rsidP="00CE2480">
            <w:pPr>
              <w:autoSpaceDE w:val="0"/>
              <w:autoSpaceDN w:val="0"/>
              <w:adjustRightInd w:val="0"/>
              <w:jc w:val="center"/>
              <w:cnfStyle w:val="000000000000"/>
              <w:rPr>
                <w:rFonts w:ascii="Arial" w:hAnsi="Arial" w:cs="Arial"/>
                <w:color w:val="000000"/>
                <w:sz w:val="18"/>
                <w:szCs w:val="18"/>
              </w:rPr>
            </w:pPr>
            <w:r>
              <w:rPr>
                <w:rFonts w:ascii="Arial" w:hAnsi="Arial" w:cs="Arial"/>
                <w:color w:val="000000"/>
                <w:sz w:val="18"/>
                <w:szCs w:val="18"/>
              </w:rPr>
              <w:t>40%</w:t>
            </w:r>
          </w:p>
        </w:tc>
      </w:tr>
      <w:tr w:rsidR="00277C83" w:rsidTr="00362878">
        <w:trPr>
          <w:cnfStyle w:val="000000100000"/>
        </w:trPr>
        <w:tc>
          <w:tcPr>
            <w:cnfStyle w:val="001000000000"/>
            <w:tcW w:w="335" w:type="dxa"/>
            <w:tcBorders>
              <w:top w:val="single" w:sz="4" w:space="0" w:color="auto"/>
              <w:bottom w:val="single" w:sz="8" w:space="0" w:color="000000" w:themeColor="text1"/>
            </w:tcBorders>
            <w:shd w:val="clear" w:color="auto" w:fill="FFFFFF" w:themeFill="background1"/>
          </w:tcPr>
          <w:p w:rsidR="00277C83" w:rsidRDefault="00277C83" w:rsidP="00CE2480">
            <w:pPr>
              <w:spacing w:line="360" w:lineRule="auto"/>
              <w:jc w:val="both"/>
              <w:rPr>
                <w:rFonts w:ascii="Arial" w:hAnsi="Arial" w:cs="Arial"/>
                <w:lang w:val="en-ID"/>
              </w:rPr>
            </w:pPr>
          </w:p>
        </w:tc>
        <w:tc>
          <w:tcPr>
            <w:tcW w:w="2227" w:type="dxa"/>
            <w:tcBorders>
              <w:top w:val="single" w:sz="4" w:space="0" w:color="auto"/>
              <w:bottom w:val="single" w:sz="8" w:space="0" w:color="000000" w:themeColor="text1"/>
            </w:tcBorders>
            <w:shd w:val="clear" w:color="auto" w:fill="FFFFFF" w:themeFill="background1"/>
          </w:tcPr>
          <w:p w:rsidR="00277C83" w:rsidRPr="00D23DBE" w:rsidRDefault="00277C83" w:rsidP="00CE2480">
            <w:pPr>
              <w:autoSpaceDE w:val="0"/>
              <w:autoSpaceDN w:val="0"/>
              <w:adjustRightInd w:val="0"/>
              <w:cnfStyle w:val="000000100000"/>
              <w:rPr>
                <w:rFonts w:ascii="Arial" w:hAnsi="Arial" w:cs="Arial"/>
                <w:color w:val="000000"/>
                <w:szCs w:val="18"/>
              </w:rPr>
            </w:pPr>
            <w:r w:rsidRPr="00D23DBE">
              <w:rPr>
                <w:rFonts w:ascii="Arial" w:hAnsi="Arial" w:cs="Arial"/>
                <w:color w:val="000000"/>
                <w:szCs w:val="18"/>
              </w:rPr>
              <w:t>Total</w:t>
            </w:r>
          </w:p>
        </w:tc>
        <w:tc>
          <w:tcPr>
            <w:tcW w:w="2767" w:type="dxa"/>
            <w:tcBorders>
              <w:top w:val="single" w:sz="4" w:space="0" w:color="auto"/>
              <w:bottom w:val="single" w:sz="8" w:space="0" w:color="000000" w:themeColor="text1"/>
            </w:tcBorders>
            <w:shd w:val="clear" w:color="auto" w:fill="FFFFFF" w:themeFill="background1"/>
          </w:tcPr>
          <w:p w:rsidR="00277C83" w:rsidRPr="0042098E" w:rsidRDefault="00277C83" w:rsidP="00CE2480">
            <w:pPr>
              <w:autoSpaceDE w:val="0"/>
              <w:autoSpaceDN w:val="0"/>
              <w:adjustRightInd w:val="0"/>
              <w:jc w:val="center"/>
              <w:cnfStyle w:val="000000100000"/>
              <w:rPr>
                <w:rFonts w:ascii="Arial" w:hAnsi="Arial" w:cs="Arial"/>
                <w:color w:val="000000"/>
                <w:sz w:val="18"/>
                <w:szCs w:val="18"/>
              </w:rPr>
            </w:pPr>
            <w:r w:rsidRPr="0042098E">
              <w:rPr>
                <w:rFonts w:ascii="Arial" w:hAnsi="Arial" w:cs="Arial"/>
                <w:color w:val="000000"/>
                <w:sz w:val="18"/>
                <w:szCs w:val="18"/>
              </w:rPr>
              <w:t>10</w:t>
            </w:r>
          </w:p>
        </w:tc>
        <w:tc>
          <w:tcPr>
            <w:tcW w:w="2483" w:type="dxa"/>
            <w:tcBorders>
              <w:top w:val="single" w:sz="4" w:space="0" w:color="auto"/>
              <w:bottom w:val="single" w:sz="8" w:space="0" w:color="000000" w:themeColor="text1"/>
            </w:tcBorders>
            <w:shd w:val="clear" w:color="auto" w:fill="FFFFFF" w:themeFill="background1"/>
          </w:tcPr>
          <w:p w:rsidR="00277C83" w:rsidRPr="0042098E" w:rsidRDefault="00277C83" w:rsidP="00CE2480">
            <w:pPr>
              <w:autoSpaceDE w:val="0"/>
              <w:autoSpaceDN w:val="0"/>
              <w:adjustRightInd w:val="0"/>
              <w:jc w:val="center"/>
              <w:cnfStyle w:val="000000100000"/>
              <w:rPr>
                <w:rFonts w:ascii="Arial" w:hAnsi="Arial" w:cs="Arial"/>
                <w:color w:val="000000"/>
                <w:sz w:val="18"/>
                <w:szCs w:val="18"/>
              </w:rPr>
            </w:pPr>
            <w:r>
              <w:rPr>
                <w:rFonts w:ascii="Arial" w:hAnsi="Arial" w:cs="Arial"/>
                <w:color w:val="000000"/>
                <w:sz w:val="18"/>
                <w:szCs w:val="18"/>
              </w:rPr>
              <w:t>100%</w:t>
            </w:r>
          </w:p>
        </w:tc>
      </w:tr>
    </w:tbl>
    <w:p w:rsidR="00CE2480" w:rsidRDefault="00277C83" w:rsidP="00EB6B57">
      <w:pPr>
        <w:spacing w:line="360" w:lineRule="auto"/>
        <w:ind w:left="284" w:firstLine="720"/>
        <w:jc w:val="both"/>
        <w:rPr>
          <w:rFonts w:ascii="Arial" w:hAnsi="Arial" w:cs="Arial"/>
          <w:lang w:val="en-ID"/>
        </w:rPr>
      </w:pPr>
      <w:r>
        <w:rPr>
          <w:rFonts w:ascii="Arial" w:hAnsi="Arial" w:cs="Arial"/>
          <w:lang w:val="en-ID"/>
        </w:rPr>
        <w:t>Table diatas menjelaskan bahwa responden tingkat pendidikan smp ada 6 orang (60%), dan responden tingkat p</w:t>
      </w:r>
      <w:r w:rsidR="00F562C5">
        <w:rPr>
          <w:rFonts w:ascii="Arial" w:hAnsi="Arial" w:cs="Arial"/>
          <w:lang w:val="en-ID"/>
        </w:rPr>
        <w:t>endidikan sma ada 4 orang (40%)</w:t>
      </w:r>
    </w:p>
    <w:p w:rsidR="001C4A20" w:rsidRPr="00F562C5" w:rsidRDefault="001C4A20" w:rsidP="00F562C5">
      <w:pPr>
        <w:spacing w:line="360" w:lineRule="auto"/>
        <w:ind w:firstLine="720"/>
        <w:jc w:val="both"/>
        <w:rPr>
          <w:rFonts w:ascii="Arial" w:hAnsi="Arial" w:cs="Arial"/>
          <w:lang w:val="en-ID"/>
        </w:rPr>
      </w:pPr>
    </w:p>
    <w:p w:rsidR="00CE2480" w:rsidRDefault="003526BF" w:rsidP="00277C83">
      <w:pPr>
        <w:spacing w:after="0" w:line="360" w:lineRule="auto"/>
        <w:ind w:left="709"/>
        <w:jc w:val="both"/>
        <w:rPr>
          <w:rFonts w:ascii="Arial" w:hAnsi="Arial" w:cs="Arial"/>
          <w:b/>
          <w:lang w:val="en-ID"/>
        </w:rPr>
      </w:pPr>
      <w:r>
        <w:rPr>
          <w:rFonts w:ascii="Arial" w:hAnsi="Arial" w:cs="Arial"/>
          <w:b/>
          <w:lang w:val="en-ID"/>
        </w:rPr>
        <w:lastRenderedPageBreak/>
        <w:t>Tabel 4.4 Gambaran Pengetahuan Pedagang Di Pasar Tiganderket</w:t>
      </w:r>
    </w:p>
    <w:tbl>
      <w:tblPr>
        <w:tblStyle w:val="PlainTable2"/>
        <w:tblW w:w="8080" w:type="dxa"/>
        <w:tblLayout w:type="fixed"/>
        <w:tblLook w:val="04A0"/>
      </w:tblPr>
      <w:tblGrid>
        <w:gridCol w:w="709"/>
        <w:gridCol w:w="4111"/>
        <w:gridCol w:w="850"/>
        <w:gridCol w:w="851"/>
        <w:gridCol w:w="709"/>
        <w:gridCol w:w="850"/>
      </w:tblGrid>
      <w:tr w:rsidR="00CE2480" w:rsidRPr="003526BF" w:rsidTr="00B959E9">
        <w:trPr>
          <w:cnfStyle w:val="100000000000"/>
        </w:trPr>
        <w:tc>
          <w:tcPr>
            <w:cnfStyle w:val="001000000000"/>
            <w:tcW w:w="709" w:type="dxa"/>
            <w:vMerge w:val="restart"/>
          </w:tcPr>
          <w:p w:rsidR="00CE2480" w:rsidRPr="003526BF" w:rsidRDefault="00CE2480" w:rsidP="00CE2480">
            <w:pPr>
              <w:jc w:val="center"/>
              <w:rPr>
                <w:rFonts w:ascii="Arial" w:hAnsi="Arial" w:cs="Arial"/>
              </w:rPr>
            </w:pPr>
            <w:r w:rsidRPr="003526BF">
              <w:rPr>
                <w:rFonts w:ascii="Arial" w:hAnsi="Arial" w:cs="Arial"/>
              </w:rPr>
              <w:t>No</w:t>
            </w:r>
          </w:p>
        </w:tc>
        <w:tc>
          <w:tcPr>
            <w:tcW w:w="4111" w:type="dxa"/>
            <w:vMerge w:val="restart"/>
          </w:tcPr>
          <w:p w:rsidR="00CE2480" w:rsidRPr="003526BF" w:rsidRDefault="00CE2480" w:rsidP="00CE2480">
            <w:pPr>
              <w:jc w:val="center"/>
              <w:cnfStyle w:val="100000000000"/>
              <w:rPr>
                <w:rFonts w:ascii="Arial" w:hAnsi="Arial" w:cs="Arial"/>
              </w:rPr>
            </w:pPr>
            <w:r w:rsidRPr="003526BF">
              <w:rPr>
                <w:rFonts w:ascii="Arial" w:hAnsi="Arial" w:cs="Arial"/>
              </w:rPr>
              <w:t>Pertanyaan</w:t>
            </w:r>
          </w:p>
          <w:p w:rsidR="00CE2480" w:rsidRPr="003526BF" w:rsidRDefault="00CE2480" w:rsidP="00CE2480">
            <w:pPr>
              <w:cnfStyle w:val="100000000000"/>
              <w:rPr>
                <w:rFonts w:ascii="Arial" w:hAnsi="Arial" w:cs="Arial"/>
              </w:rPr>
            </w:pPr>
          </w:p>
        </w:tc>
        <w:tc>
          <w:tcPr>
            <w:tcW w:w="3260" w:type="dxa"/>
            <w:gridSpan w:val="4"/>
          </w:tcPr>
          <w:p w:rsidR="00CE2480" w:rsidRPr="003526BF" w:rsidRDefault="00CE2480" w:rsidP="00CE2480">
            <w:pPr>
              <w:jc w:val="center"/>
              <w:cnfStyle w:val="100000000000"/>
              <w:rPr>
                <w:rFonts w:ascii="Arial" w:hAnsi="Arial" w:cs="Arial"/>
              </w:rPr>
            </w:pPr>
            <w:r w:rsidRPr="003526BF">
              <w:rPr>
                <w:rFonts w:ascii="Arial" w:hAnsi="Arial" w:cs="Arial"/>
              </w:rPr>
              <w:t>Jawaban Responden</w:t>
            </w:r>
          </w:p>
        </w:tc>
      </w:tr>
      <w:tr w:rsidR="00CE2480" w:rsidRPr="003526BF" w:rsidTr="00B959E9">
        <w:trPr>
          <w:cnfStyle w:val="000000100000"/>
        </w:trPr>
        <w:tc>
          <w:tcPr>
            <w:cnfStyle w:val="001000000000"/>
            <w:tcW w:w="709" w:type="dxa"/>
            <w:vMerge/>
          </w:tcPr>
          <w:p w:rsidR="00CE2480" w:rsidRPr="003526BF" w:rsidRDefault="00CE2480" w:rsidP="00CE2480">
            <w:pPr>
              <w:jc w:val="center"/>
              <w:rPr>
                <w:rFonts w:ascii="Arial" w:hAnsi="Arial" w:cs="Arial"/>
              </w:rPr>
            </w:pPr>
          </w:p>
        </w:tc>
        <w:tc>
          <w:tcPr>
            <w:tcW w:w="4111" w:type="dxa"/>
            <w:vMerge/>
          </w:tcPr>
          <w:p w:rsidR="00CE2480" w:rsidRPr="003526BF" w:rsidRDefault="00CE2480" w:rsidP="00CE2480">
            <w:pPr>
              <w:jc w:val="center"/>
              <w:cnfStyle w:val="000000100000"/>
              <w:rPr>
                <w:rFonts w:ascii="Arial" w:hAnsi="Arial" w:cs="Arial"/>
              </w:rPr>
            </w:pPr>
          </w:p>
        </w:tc>
        <w:tc>
          <w:tcPr>
            <w:tcW w:w="1701" w:type="dxa"/>
            <w:gridSpan w:val="2"/>
          </w:tcPr>
          <w:p w:rsidR="00CE2480" w:rsidRPr="003526BF" w:rsidRDefault="00CE2480" w:rsidP="00CE2480">
            <w:pPr>
              <w:jc w:val="center"/>
              <w:cnfStyle w:val="000000100000"/>
              <w:rPr>
                <w:rFonts w:ascii="Arial" w:hAnsi="Arial" w:cs="Arial"/>
              </w:rPr>
            </w:pPr>
            <w:r w:rsidRPr="003526BF">
              <w:rPr>
                <w:rFonts w:ascii="Arial" w:hAnsi="Arial" w:cs="Arial"/>
              </w:rPr>
              <w:t>Tahu</w:t>
            </w:r>
          </w:p>
        </w:tc>
        <w:tc>
          <w:tcPr>
            <w:tcW w:w="1559" w:type="dxa"/>
            <w:gridSpan w:val="2"/>
          </w:tcPr>
          <w:p w:rsidR="00CE2480" w:rsidRPr="003526BF" w:rsidRDefault="00CE2480" w:rsidP="00CE2480">
            <w:pPr>
              <w:jc w:val="center"/>
              <w:cnfStyle w:val="000000100000"/>
              <w:rPr>
                <w:rFonts w:ascii="Arial" w:hAnsi="Arial" w:cs="Arial"/>
              </w:rPr>
            </w:pPr>
            <w:r w:rsidRPr="003526BF">
              <w:rPr>
                <w:rFonts w:ascii="Arial" w:hAnsi="Arial" w:cs="Arial"/>
              </w:rPr>
              <w:t>Tidak Tahu</w:t>
            </w:r>
          </w:p>
        </w:tc>
      </w:tr>
      <w:tr w:rsidR="00CE2480" w:rsidRPr="003526BF" w:rsidTr="00B959E9">
        <w:tc>
          <w:tcPr>
            <w:cnfStyle w:val="001000000000"/>
            <w:tcW w:w="709" w:type="dxa"/>
            <w:vMerge/>
          </w:tcPr>
          <w:p w:rsidR="00CE2480" w:rsidRPr="003526BF" w:rsidRDefault="00CE2480" w:rsidP="00CE2480">
            <w:pPr>
              <w:jc w:val="both"/>
              <w:rPr>
                <w:rFonts w:ascii="Arial" w:hAnsi="Arial" w:cs="Arial"/>
              </w:rPr>
            </w:pPr>
          </w:p>
        </w:tc>
        <w:tc>
          <w:tcPr>
            <w:tcW w:w="4111" w:type="dxa"/>
            <w:vMerge/>
          </w:tcPr>
          <w:p w:rsidR="00CE2480" w:rsidRPr="003526BF" w:rsidRDefault="00CE2480" w:rsidP="00CE2480">
            <w:pPr>
              <w:jc w:val="both"/>
              <w:cnfStyle w:val="000000000000"/>
              <w:rPr>
                <w:rFonts w:ascii="Arial" w:hAnsi="Arial" w:cs="Arial"/>
              </w:rPr>
            </w:pPr>
          </w:p>
        </w:tc>
        <w:tc>
          <w:tcPr>
            <w:tcW w:w="850" w:type="dxa"/>
          </w:tcPr>
          <w:p w:rsidR="00CE2480" w:rsidRPr="003526BF" w:rsidRDefault="00C14D05" w:rsidP="00CE2480">
            <w:pPr>
              <w:jc w:val="center"/>
              <w:cnfStyle w:val="000000000000"/>
              <w:rPr>
                <w:rFonts w:ascii="Arial" w:hAnsi="Arial" w:cs="Arial"/>
              </w:rPr>
            </w:pPr>
            <w:r w:rsidRPr="003526BF">
              <w:rPr>
                <w:rFonts w:ascii="Arial" w:hAnsi="Arial" w:cs="Arial"/>
              </w:rPr>
              <w:t>N</w:t>
            </w:r>
          </w:p>
        </w:tc>
        <w:tc>
          <w:tcPr>
            <w:tcW w:w="851" w:type="dxa"/>
          </w:tcPr>
          <w:p w:rsidR="00CE2480" w:rsidRPr="003526BF" w:rsidRDefault="00CE2480" w:rsidP="00CE2480">
            <w:pPr>
              <w:jc w:val="center"/>
              <w:cnfStyle w:val="000000000000"/>
              <w:rPr>
                <w:rFonts w:ascii="Arial" w:hAnsi="Arial" w:cs="Arial"/>
              </w:rPr>
            </w:pPr>
            <w:r w:rsidRPr="003526BF">
              <w:rPr>
                <w:rFonts w:ascii="Arial" w:hAnsi="Arial" w:cs="Arial"/>
              </w:rPr>
              <w:t>%</w:t>
            </w:r>
          </w:p>
        </w:tc>
        <w:tc>
          <w:tcPr>
            <w:tcW w:w="709" w:type="dxa"/>
          </w:tcPr>
          <w:p w:rsidR="00CE2480" w:rsidRPr="003526BF" w:rsidRDefault="00F562C5" w:rsidP="00CE2480">
            <w:pPr>
              <w:jc w:val="center"/>
              <w:cnfStyle w:val="000000000000"/>
              <w:rPr>
                <w:rFonts w:ascii="Arial" w:hAnsi="Arial" w:cs="Arial"/>
              </w:rPr>
            </w:pPr>
            <w:r w:rsidRPr="003526BF">
              <w:rPr>
                <w:rFonts w:ascii="Arial" w:hAnsi="Arial" w:cs="Arial"/>
              </w:rPr>
              <w:t>N</w:t>
            </w:r>
          </w:p>
        </w:tc>
        <w:tc>
          <w:tcPr>
            <w:tcW w:w="850" w:type="dxa"/>
          </w:tcPr>
          <w:p w:rsidR="00CE2480" w:rsidRPr="003526BF" w:rsidRDefault="00CE2480" w:rsidP="00CE2480">
            <w:pPr>
              <w:jc w:val="center"/>
              <w:cnfStyle w:val="000000000000"/>
              <w:rPr>
                <w:rFonts w:ascii="Arial" w:hAnsi="Arial" w:cs="Arial"/>
              </w:rPr>
            </w:pPr>
            <w:r w:rsidRPr="003526BF">
              <w:rPr>
                <w:rFonts w:ascii="Arial" w:hAnsi="Arial" w:cs="Arial"/>
              </w:rPr>
              <w:t>%</w:t>
            </w:r>
          </w:p>
        </w:tc>
      </w:tr>
      <w:tr w:rsidR="00CE2480" w:rsidRPr="003526BF" w:rsidTr="00B959E9">
        <w:trPr>
          <w:cnfStyle w:val="000000100000"/>
        </w:trPr>
        <w:tc>
          <w:tcPr>
            <w:cnfStyle w:val="001000000000"/>
            <w:tcW w:w="709" w:type="dxa"/>
          </w:tcPr>
          <w:p w:rsidR="00CE2480" w:rsidRPr="003526BF" w:rsidRDefault="00CE2480" w:rsidP="00CE2480">
            <w:pPr>
              <w:jc w:val="both"/>
              <w:rPr>
                <w:rFonts w:ascii="Arial" w:hAnsi="Arial" w:cs="Arial"/>
              </w:rPr>
            </w:pPr>
            <w:r w:rsidRPr="003526BF">
              <w:rPr>
                <w:rFonts w:ascii="Arial" w:hAnsi="Arial" w:cs="Arial"/>
              </w:rPr>
              <w:t>1.</w:t>
            </w:r>
          </w:p>
        </w:tc>
        <w:tc>
          <w:tcPr>
            <w:tcW w:w="4111" w:type="dxa"/>
          </w:tcPr>
          <w:p w:rsidR="00CE2480" w:rsidRPr="003526BF" w:rsidRDefault="00CE2480" w:rsidP="00CE2480">
            <w:pPr>
              <w:jc w:val="both"/>
              <w:cnfStyle w:val="000000100000"/>
              <w:rPr>
                <w:rFonts w:ascii="Arial" w:hAnsi="Arial" w:cs="Arial"/>
              </w:rPr>
            </w:pPr>
            <w:r w:rsidRPr="003526BF">
              <w:rPr>
                <w:rFonts w:ascii="Arial" w:hAnsi="Arial" w:cs="Arial"/>
              </w:rPr>
              <w:t xml:space="preserve">Pengertian Boraks </w:t>
            </w:r>
          </w:p>
        </w:tc>
        <w:tc>
          <w:tcPr>
            <w:tcW w:w="850" w:type="dxa"/>
          </w:tcPr>
          <w:p w:rsidR="00CE2480" w:rsidRPr="003526BF" w:rsidRDefault="00AA1279" w:rsidP="00CE2480">
            <w:pPr>
              <w:jc w:val="center"/>
              <w:cnfStyle w:val="000000100000"/>
              <w:rPr>
                <w:rFonts w:ascii="Arial" w:hAnsi="Arial" w:cs="Arial"/>
              </w:rPr>
            </w:pPr>
            <w:r w:rsidRPr="003526BF">
              <w:rPr>
                <w:rFonts w:ascii="Arial" w:hAnsi="Arial" w:cs="Arial"/>
              </w:rPr>
              <w:t>6</w:t>
            </w:r>
          </w:p>
        </w:tc>
        <w:tc>
          <w:tcPr>
            <w:tcW w:w="851" w:type="dxa"/>
          </w:tcPr>
          <w:p w:rsidR="00CE2480" w:rsidRPr="003526BF" w:rsidRDefault="00AA1279" w:rsidP="00CE2480">
            <w:pPr>
              <w:jc w:val="center"/>
              <w:cnfStyle w:val="000000100000"/>
              <w:rPr>
                <w:rFonts w:ascii="Arial" w:hAnsi="Arial" w:cs="Arial"/>
              </w:rPr>
            </w:pPr>
            <w:r w:rsidRPr="003526BF">
              <w:rPr>
                <w:rFonts w:ascii="Arial" w:hAnsi="Arial" w:cs="Arial"/>
              </w:rPr>
              <w:t>60%</w:t>
            </w:r>
          </w:p>
        </w:tc>
        <w:tc>
          <w:tcPr>
            <w:tcW w:w="709" w:type="dxa"/>
          </w:tcPr>
          <w:p w:rsidR="00CE2480" w:rsidRPr="003526BF" w:rsidRDefault="00AA1279" w:rsidP="00CE2480">
            <w:pPr>
              <w:jc w:val="center"/>
              <w:cnfStyle w:val="000000100000"/>
              <w:rPr>
                <w:rFonts w:ascii="Arial" w:hAnsi="Arial" w:cs="Arial"/>
              </w:rPr>
            </w:pPr>
            <w:r w:rsidRPr="003526BF">
              <w:rPr>
                <w:rFonts w:ascii="Arial" w:hAnsi="Arial" w:cs="Arial"/>
              </w:rPr>
              <w:t>4</w:t>
            </w:r>
          </w:p>
        </w:tc>
        <w:tc>
          <w:tcPr>
            <w:tcW w:w="850" w:type="dxa"/>
          </w:tcPr>
          <w:p w:rsidR="00CE2480" w:rsidRPr="003526BF" w:rsidRDefault="00AA1279" w:rsidP="00CE2480">
            <w:pPr>
              <w:jc w:val="center"/>
              <w:cnfStyle w:val="000000100000"/>
              <w:rPr>
                <w:rFonts w:ascii="Arial" w:hAnsi="Arial" w:cs="Arial"/>
              </w:rPr>
            </w:pPr>
            <w:r w:rsidRPr="003526BF">
              <w:rPr>
                <w:rFonts w:ascii="Arial" w:hAnsi="Arial" w:cs="Arial"/>
              </w:rPr>
              <w:t>40%</w:t>
            </w:r>
          </w:p>
        </w:tc>
      </w:tr>
      <w:tr w:rsidR="00CE2480" w:rsidRPr="003526BF" w:rsidTr="00B959E9">
        <w:tc>
          <w:tcPr>
            <w:cnfStyle w:val="001000000000"/>
            <w:tcW w:w="709" w:type="dxa"/>
          </w:tcPr>
          <w:p w:rsidR="00CE2480" w:rsidRPr="003526BF" w:rsidRDefault="00CE2480" w:rsidP="00CE2480">
            <w:pPr>
              <w:jc w:val="both"/>
              <w:rPr>
                <w:rFonts w:ascii="Arial" w:hAnsi="Arial" w:cs="Arial"/>
              </w:rPr>
            </w:pPr>
            <w:r w:rsidRPr="003526BF">
              <w:rPr>
                <w:rFonts w:ascii="Arial" w:hAnsi="Arial" w:cs="Arial"/>
              </w:rPr>
              <w:t>2.</w:t>
            </w:r>
          </w:p>
        </w:tc>
        <w:tc>
          <w:tcPr>
            <w:tcW w:w="4111" w:type="dxa"/>
          </w:tcPr>
          <w:p w:rsidR="00CE2480" w:rsidRPr="003526BF" w:rsidRDefault="00CE2480" w:rsidP="00CE2480">
            <w:pPr>
              <w:jc w:val="both"/>
              <w:cnfStyle w:val="000000000000"/>
              <w:rPr>
                <w:rFonts w:ascii="Arial" w:hAnsi="Arial" w:cs="Arial"/>
              </w:rPr>
            </w:pPr>
            <w:r w:rsidRPr="003526BF">
              <w:rPr>
                <w:rFonts w:ascii="Arial" w:hAnsi="Arial" w:cs="Arial"/>
              </w:rPr>
              <w:t>Kegunaan Boraks</w:t>
            </w:r>
          </w:p>
        </w:tc>
        <w:tc>
          <w:tcPr>
            <w:tcW w:w="850" w:type="dxa"/>
          </w:tcPr>
          <w:p w:rsidR="00CE2480" w:rsidRPr="003526BF" w:rsidRDefault="00AA1279" w:rsidP="00CE2480">
            <w:pPr>
              <w:jc w:val="center"/>
              <w:cnfStyle w:val="000000000000"/>
              <w:rPr>
                <w:rFonts w:ascii="Arial" w:hAnsi="Arial" w:cs="Arial"/>
              </w:rPr>
            </w:pPr>
            <w:r w:rsidRPr="003526BF">
              <w:rPr>
                <w:rFonts w:ascii="Arial" w:hAnsi="Arial" w:cs="Arial"/>
              </w:rPr>
              <w:t>4</w:t>
            </w:r>
          </w:p>
        </w:tc>
        <w:tc>
          <w:tcPr>
            <w:tcW w:w="851" w:type="dxa"/>
          </w:tcPr>
          <w:p w:rsidR="00CE2480" w:rsidRPr="003526BF" w:rsidRDefault="00AA1279" w:rsidP="00CE2480">
            <w:pPr>
              <w:jc w:val="center"/>
              <w:cnfStyle w:val="000000000000"/>
              <w:rPr>
                <w:rFonts w:ascii="Arial" w:hAnsi="Arial" w:cs="Arial"/>
              </w:rPr>
            </w:pPr>
            <w:r w:rsidRPr="003526BF">
              <w:rPr>
                <w:rFonts w:ascii="Arial" w:hAnsi="Arial" w:cs="Arial"/>
              </w:rPr>
              <w:t>40%</w:t>
            </w:r>
          </w:p>
        </w:tc>
        <w:tc>
          <w:tcPr>
            <w:tcW w:w="709" w:type="dxa"/>
          </w:tcPr>
          <w:p w:rsidR="00CE2480" w:rsidRPr="003526BF" w:rsidRDefault="00AA1279" w:rsidP="00CE2480">
            <w:pPr>
              <w:jc w:val="center"/>
              <w:cnfStyle w:val="000000000000"/>
              <w:rPr>
                <w:rFonts w:ascii="Arial" w:hAnsi="Arial" w:cs="Arial"/>
              </w:rPr>
            </w:pPr>
            <w:r w:rsidRPr="003526BF">
              <w:rPr>
                <w:rFonts w:ascii="Arial" w:hAnsi="Arial" w:cs="Arial"/>
              </w:rPr>
              <w:t>6</w:t>
            </w:r>
          </w:p>
        </w:tc>
        <w:tc>
          <w:tcPr>
            <w:tcW w:w="850" w:type="dxa"/>
          </w:tcPr>
          <w:p w:rsidR="00CE2480" w:rsidRPr="003526BF" w:rsidRDefault="00AA1279" w:rsidP="00CE2480">
            <w:pPr>
              <w:jc w:val="center"/>
              <w:cnfStyle w:val="000000000000"/>
              <w:rPr>
                <w:rFonts w:ascii="Arial" w:hAnsi="Arial" w:cs="Arial"/>
              </w:rPr>
            </w:pPr>
            <w:r w:rsidRPr="003526BF">
              <w:rPr>
                <w:rFonts w:ascii="Arial" w:hAnsi="Arial" w:cs="Arial"/>
              </w:rPr>
              <w:t>60%</w:t>
            </w:r>
          </w:p>
        </w:tc>
      </w:tr>
      <w:tr w:rsidR="00CE2480" w:rsidRPr="003526BF" w:rsidTr="00B959E9">
        <w:trPr>
          <w:cnfStyle w:val="000000100000"/>
        </w:trPr>
        <w:tc>
          <w:tcPr>
            <w:cnfStyle w:val="001000000000"/>
            <w:tcW w:w="709" w:type="dxa"/>
          </w:tcPr>
          <w:p w:rsidR="00CE2480" w:rsidRPr="003526BF" w:rsidRDefault="00CE2480" w:rsidP="00CE2480">
            <w:pPr>
              <w:jc w:val="both"/>
              <w:rPr>
                <w:rFonts w:ascii="Arial" w:hAnsi="Arial" w:cs="Arial"/>
              </w:rPr>
            </w:pPr>
            <w:r w:rsidRPr="003526BF">
              <w:rPr>
                <w:rFonts w:ascii="Arial" w:hAnsi="Arial" w:cs="Arial"/>
              </w:rPr>
              <w:t>3.</w:t>
            </w:r>
          </w:p>
        </w:tc>
        <w:tc>
          <w:tcPr>
            <w:tcW w:w="4111" w:type="dxa"/>
          </w:tcPr>
          <w:p w:rsidR="00CE2480" w:rsidRPr="003526BF" w:rsidRDefault="00CE2480" w:rsidP="00CE2480">
            <w:pPr>
              <w:jc w:val="both"/>
              <w:cnfStyle w:val="000000100000"/>
              <w:rPr>
                <w:rFonts w:ascii="Arial" w:hAnsi="Arial" w:cs="Arial"/>
              </w:rPr>
            </w:pPr>
            <w:r w:rsidRPr="003526BF">
              <w:rPr>
                <w:rFonts w:ascii="Arial" w:hAnsi="Arial" w:cs="Arial"/>
              </w:rPr>
              <w:t>Bahaya Boraks</w:t>
            </w:r>
          </w:p>
        </w:tc>
        <w:tc>
          <w:tcPr>
            <w:tcW w:w="850" w:type="dxa"/>
          </w:tcPr>
          <w:p w:rsidR="00CE2480" w:rsidRPr="003526BF" w:rsidRDefault="00AA1279" w:rsidP="00CE2480">
            <w:pPr>
              <w:jc w:val="center"/>
              <w:cnfStyle w:val="000000100000"/>
              <w:rPr>
                <w:rFonts w:ascii="Arial" w:hAnsi="Arial" w:cs="Arial"/>
              </w:rPr>
            </w:pPr>
            <w:r w:rsidRPr="003526BF">
              <w:rPr>
                <w:rFonts w:ascii="Arial" w:hAnsi="Arial" w:cs="Arial"/>
              </w:rPr>
              <w:t>4</w:t>
            </w:r>
          </w:p>
        </w:tc>
        <w:tc>
          <w:tcPr>
            <w:tcW w:w="851" w:type="dxa"/>
          </w:tcPr>
          <w:p w:rsidR="00CE2480" w:rsidRPr="003526BF" w:rsidRDefault="00AA1279" w:rsidP="00CE2480">
            <w:pPr>
              <w:jc w:val="center"/>
              <w:cnfStyle w:val="000000100000"/>
              <w:rPr>
                <w:rFonts w:ascii="Arial" w:hAnsi="Arial" w:cs="Arial"/>
              </w:rPr>
            </w:pPr>
            <w:r w:rsidRPr="003526BF">
              <w:rPr>
                <w:rFonts w:ascii="Arial" w:hAnsi="Arial" w:cs="Arial"/>
              </w:rPr>
              <w:t>40%</w:t>
            </w:r>
          </w:p>
        </w:tc>
        <w:tc>
          <w:tcPr>
            <w:tcW w:w="709" w:type="dxa"/>
          </w:tcPr>
          <w:p w:rsidR="00CE2480" w:rsidRPr="003526BF" w:rsidRDefault="00AA1279" w:rsidP="00CE2480">
            <w:pPr>
              <w:jc w:val="center"/>
              <w:cnfStyle w:val="000000100000"/>
              <w:rPr>
                <w:rFonts w:ascii="Arial" w:hAnsi="Arial" w:cs="Arial"/>
              </w:rPr>
            </w:pPr>
            <w:r w:rsidRPr="003526BF">
              <w:rPr>
                <w:rFonts w:ascii="Arial" w:hAnsi="Arial" w:cs="Arial"/>
              </w:rPr>
              <w:t>6</w:t>
            </w:r>
          </w:p>
        </w:tc>
        <w:tc>
          <w:tcPr>
            <w:tcW w:w="850" w:type="dxa"/>
          </w:tcPr>
          <w:p w:rsidR="00CE2480" w:rsidRPr="003526BF" w:rsidRDefault="00AA1279" w:rsidP="00CE2480">
            <w:pPr>
              <w:jc w:val="center"/>
              <w:cnfStyle w:val="000000100000"/>
              <w:rPr>
                <w:rFonts w:ascii="Arial" w:hAnsi="Arial" w:cs="Arial"/>
              </w:rPr>
            </w:pPr>
            <w:r w:rsidRPr="003526BF">
              <w:rPr>
                <w:rFonts w:ascii="Arial" w:hAnsi="Arial" w:cs="Arial"/>
              </w:rPr>
              <w:t>60%</w:t>
            </w:r>
          </w:p>
        </w:tc>
      </w:tr>
      <w:tr w:rsidR="00CE2480" w:rsidRPr="003526BF" w:rsidTr="00B959E9">
        <w:tc>
          <w:tcPr>
            <w:cnfStyle w:val="001000000000"/>
            <w:tcW w:w="709" w:type="dxa"/>
          </w:tcPr>
          <w:p w:rsidR="00CE2480" w:rsidRPr="003526BF" w:rsidRDefault="00CE2480" w:rsidP="00CE2480">
            <w:pPr>
              <w:jc w:val="both"/>
              <w:rPr>
                <w:rFonts w:ascii="Arial" w:hAnsi="Arial" w:cs="Arial"/>
              </w:rPr>
            </w:pPr>
            <w:r w:rsidRPr="003526BF">
              <w:rPr>
                <w:rFonts w:ascii="Arial" w:hAnsi="Arial" w:cs="Arial"/>
              </w:rPr>
              <w:t>4.</w:t>
            </w:r>
          </w:p>
        </w:tc>
        <w:tc>
          <w:tcPr>
            <w:tcW w:w="4111" w:type="dxa"/>
          </w:tcPr>
          <w:p w:rsidR="00CE2480" w:rsidRPr="003526BF" w:rsidRDefault="00CE2480" w:rsidP="00CE2480">
            <w:pPr>
              <w:jc w:val="both"/>
              <w:cnfStyle w:val="000000000000"/>
              <w:rPr>
                <w:rFonts w:ascii="Arial" w:hAnsi="Arial" w:cs="Arial"/>
              </w:rPr>
            </w:pPr>
            <w:r w:rsidRPr="003526BF">
              <w:rPr>
                <w:rFonts w:ascii="Arial" w:hAnsi="Arial" w:cs="Arial"/>
              </w:rPr>
              <w:t>Boraks yang di tambahkan ke makanan</w:t>
            </w:r>
          </w:p>
        </w:tc>
        <w:tc>
          <w:tcPr>
            <w:tcW w:w="850" w:type="dxa"/>
          </w:tcPr>
          <w:p w:rsidR="00CE2480" w:rsidRPr="003526BF" w:rsidRDefault="00AA1279" w:rsidP="00CE2480">
            <w:pPr>
              <w:jc w:val="center"/>
              <w:cnfStyle w:val="000000000000"/>
              <w:rPr>
                <w:rFonts w:ascii="Arial" w:hAnsi="Arial" w:cs="Arial"/>
              </w:rPr>
            </w:pPr>
            <w:r w:rsidRPr="003526BF">
              <w:rPr>
                <w:rFonts w:ascii="Arial" w:hAnsi="Arial" w:cs="Arial"/>
              </w:rPr>
              <w:t>4</w:t>
            </w:r>
          </w:p>
        </w:tc>
        <w:tc>
          <w:tcPr>
            <w:tcW w:w="851" w:type="dxa"/>
          </w:tcPr>
          <w:p w:rsidR="00CE2480" w:rsidRPr="003526BF" w:rsidRDefault="00AA1279" w:rsidP="00CE2480">
            <w:pPr>
              <w:jc w:val="center"/>
              <w:cnfStyle w:val="000000000000"/>
              <w:rPr>
                <w:rFonts w:ascii="Arial" w:hAnsi="Arial" w:cs="Arial"/>
              </w:rPr>
            </w:pPr>
            <w:r w:rsidRPr="003526BF">
              <w:rPr>
                <w:rFonts w:ascii="Arial" w:hAnsi="Arial" w:cs="Arial"/>
              </w:rPr>
              <w:t>40%</w:t>
            </w:r>
          </w:p>
        </w:tc>
        <w:tc>
          <w:tcPr>
            <w:tcW w:w="709" w:type="dxa"/>
          </w:tcPr>
          <w:p w:rsidR="00CE2480" w:rsidRPr="003526BF" w:rsidRDefault="00AA1279" w:rsidP="00CE2480">
            <w:pPr>
              <w:jc w:val="center"/>
              <w:cnfStyle w:val="000000000000"/>
              <w:rPr>
                <w:rFonts w:ascii="Arial" w:hAnsi="Arial" w:cs="Arial"/>
              </w:rPr>
            </w:pPr>
            <w:r w:rsidRPr="003526BF">
              <w:rPr>
                <w:rFonts w:ascii="Arial" w:hAnsi="Arial" w:cs="Arial"/>
              </w:rPr>
              <w:t>6</w:t>
            </w:r>
          </w:p>
        </w:tc>
        <w:tc>
          <w:tcPr>
            <w:tcW w:w="850" w:type="dxa"/>
          </w:tcPr>
          <w:p w:rsidR="00CE2480" w:rsidRPr="003526BF" w:rsidRDefault="00AA1279" w:rsidP="00CE2480">
            <w:pPr>
              <w:jc w:val="center"/>
              <w:cnfStyle w:val="000000000000"/>
              <w:rPr>
                <w:rFonts w:ascii="Arial" w:hAnsi="Arial" w:cs="Arial"/>
              </w:rPr>
            </w:pPr>
            <w:r w:rsidRPr="003526BF">
              <w:rPr>
                <w:rFonts w:ascii="Arial" w:hAnsi="Arial" w:cs="Arial"/>
              </w:rPr>
              <w:t>60%</w:t>
            </w:r>
          </w:p>
        </w:tc>
      </w:tr>
      <w:tr w:rsidR="00CE2480" w:rsidRPr="003526BF" w:rsidTr="00B959E9">
        <w:trPr>
          <w:cnfStyle w:val="000000100000"/>
        </w:trPr>
        <w:tc>
          <w:tcPr>
            <w:cnfStyle w:val="001000000000"/>
            <w:tcW w:w="709" w:type="dxa"/>
          </w:tcPr>
          <w:p w:rsidR="00CE2480" w:rsidRPr="003526BF" w:rsidRDefault="00CE2480" w:rsidP="00CE2480">
            <w:pPr>
              <w:jc w:val="both"/>
              <w:rPr>
                <w:rFonts w:ascii="Arial" w:hAnsi="Arial" w:cs="Arial"/>
              </w:rPr>
            </w:pPr>
            <w:r w:rsidRPr="003526BF">
              <w:rPr>
                <w:rFonts w:ascii="Arial" w:hAnsi="Arial" w:cs="Arial"/>
              </w:rPr>
              <w:t>5.</w:t>
            </w:r>
          </w:p>
        </w:tc>
        <w:tc>
          <w:tcPr>
            <w:tcW w:w="4111" w:type="dxa"/>
          </w:tcPr>
          <w:p w:rsidR="00CE2480" w:rsidRPr="003526BF" w:rsidRDefault="00CE2480" w:rsidP="00CE2480">
            <w:pPr>
              <w:jc w:val="both"/>
              <w:cnfStyle w:val="000000100000"/>
              <w:rPr>
                <w:rFonts w:ascii="Arial" w:hAnsi="Arial" w:cs="Arial"/>
              </w:rPr>
            </w:pPr>
            <w:r w:rsidRPr="003526BF">
              <w:rPr>
                <w:rFonts w:ascii="Arial" w:hAnsi="Arial" w:cs="Arial"/>
              </w:rPr>
              <w:t>Makanan yang mengandung boraks</w:t>
            </w:r>
          </w:p>
        </w:tc>
        <w:tc>
          <w:tcPr>
            <w:tcW w:w="850" w:type="dxa"/>
          </w:tcPr>
          <w:p w:rsidR="00CE2480" w:rsidRPr="003526BF" w:rsidRDefault="003526BF" w:rsidP="00CE2480">
            <w:pPr>
              <w:jc w:val="center"/>
              <w:cnfStyle w:val="000000100000"/>
              <w:rPr>
                <w:rFonts w:ascii="Arial" w:hAnsi="Arial" w:cs="Arial"/>
              </w:rPr>
            </w:pPr>
            <w:r w:rsidRPr="003526BF">
              <w:rPr>
                <w:rFonts w:ascii="Arial" w:hAnsi="Arial" w:cs="Arial"/>
              </w:rPr>
              <w:t>10</w:t>
            </w:r>
          </w:p>
        </w:tc>
        <w:tc>
          <w:tcPr>
            <w:tcW w:w="851" w:type="dxa"/>
          </w:tcPr>
          <w:p w:rsidR="00CE2480" w:rsidRPr="003526BF" w:rsidRDefault="003526BF" w:rsidP="00CE2480">
            <w:pPr>
              <w:jc w:val="center"/>
              <w:cnfStyle w:val="000000100000"/>
              <w:rPr>
                <w:rFonts w:ascii="Arial" w:hAnsi="Arial" w:cs="Arial"/>
              </w:rPr>
            </w:pPr>
            <w:r w:rsidRPr="003526BF">
              <w:rPr>
                <w:rFonts w:ascii="Arial" w:hAnsi="Arial" w:cs="Arial"/>
              </w:rPr>
              <w:t>100%</w:t>
            </w:r>
          </w:p>
        </w:tc>
        <w:tc>
          <w:tcPr>
            <w:tcW w:w="709" w:type="dxa"/>
          </w:tcPr>
          <w:p w:rsidR="00CE2480" w:rsidRPr="003526BF" w:rsidRDefault="003526BF" w:rsidP="00CE2480">
            <w:pPr>
              <w:jc w:val="center"/>
              <w:cnfStyle w:val="000000100000"/>
              <w:rPr>
                <w:rFonts w:ascii="Arial" w:hAnsi="Arial" w:cs="Arial"/>
              </w:rPr>
            </w:pPr>
            <w:r w:rsidRPr="003526BF">
              <w:rPr>
                <w:rFonts w:ascii="Arial" w:hAnsi="Arial" w:cs="Arial"/>
              </w:rPr>
              <w:t>0</w:t>
            </w:r>
          </w:p>
        </w:tc>
        <w:tc>
          <w:tcPr>
            <w:tcW w:w="850" w:type="dxa"/>
          </w:tcPr>
          <w:p w:rsidR="00CE2480" w:rsidRPr="003526BF" w:rsidRDefault="003526BF" w:rsidP="00CE2480">
            <w:pPr>
              <w:jc w:val="center"/>
              <w:cnfStyle w:val="000000100000"/>
              <w:rPr>
                <w:rFonts w:ascii="Arial" w:hAnsi="Arial" w:cs="Arial"/>
              </w:rPr>
            </w:pPr>
            <w:r w:rsidRPr="003526BF">
              <w:rPr>
                <w:rFonts w:ascii="Arial" w:hAnsi="Arial" w:cs="Arial"/>
              </w:rPr>
              <w:t>0</w:t>
            </w:r>
            <w:r w:rsidR="00AA1279" w:rsidRPr="003526BF">
              <w:rPr>
                <w:rFonts w:ascii="Arial" w:hAnsi="Arial" w:cs="Arial"/>
              </w:rPr>
              <w:t>%</w:t>
            </w:r>
          </w:p>
        </w:tc>
      </w:tr>
      <w:tr w:rsidR="00CE2480" w:rsidRPr="003526BF" w:rsidTr="00B959E9">
        <w:tc>
          <w:tcPr>
            <w:cnfStyle w:val="001000000000"/>
            <w:tcW w:w="709" w:type="dxa"/>
          </w:tcPr>
          <w:p w:rsidR="00CE2480" w:rsidRPr="003526BF" w:rsidRDefault="00CE2480" w:rsidP="00CE2480">
            <w:pPr>
              <w:jc w:val="both"/>
              <w:rPr>
                <w:rFonts w:ascii="Arial" w:hAnsi="Arial" w:cs="Arial"/>
              </w:rPr>
            </w:pPr>
            <w:r w:rsidRPr="003526BF">
              <w:rPr>
                <w:rFonts w:ascii="Arial" w:hAnsi="Arial" w:cs="Arial"/>
              </w:rPr>
              <w:t>6.</w:t>
            </w:r>
          </w:p>
        </w:tc>
        <w:tc>
          <w:tcPr>
            <w:tcW w:w="4111" w:type="dxa"/>
          </w:tcPr>
          <w:p w:rsidR="00CE2480" w:rsidRPr="003526BF" w:rsidRDefault="00CE2480" w:rsidP="00CE2480">
            <w:pPr>
              <w:jc w:val="both"/>
              <w:cnfStyle w:val="000000000000"/>
              <w:rPr>
                <w:rFonts w:ascii="Arial" w:hAnsi="Arial" w:cs="Arial"/>
              </w:rPr>
            </w:pPr>
            <w:r w:rsidRPr="003526BF">
              <w:rPr>
                <w:rFonts w:ascii="Arial" w:hAnsi="Arial" w:cs="Arial"/>
              </w:rPr>
              <w:t>Larangan penggunaan boraks</w:t>
            </w:r>
          </w:p>
        </w:tc>
        <w:tc>
          <w:tcPr>
            <w:tcW w:w="850" w:type="dxa"/>
          </w:tcPr>
          <w:p w:rsidR="00CE2480" w:rsidRPr="003526BF" w:rsidRDefault="003526BF" w:rsidP="00CE2480">
            <w:pPr>
              <w:jc w:val="center"/>
              <w:cnfStyle w:val="000000000000"/>
              <w:rPr>
                <w:rFonts w:ascii="Arial" w:hAnsi="Arial" w:cs="Arial"/>
              </w:rPr>
            </w:pPr>
            <w:r w:rsidRPr="003526BF">
              <w:rPr>
                <w:rFonts w:ascii="Arial" w:hAnsi="Arial" w:cs="Arial"/>
              </w:rPr>
              <w:t>6</w:t>
            </w:r>
          </w:p>
        </w:tc>
        <w:tc>
          <w:tcPr>
            <w:tcW w:w="851" w:type="dxa"/>
          </w:tcPr>
          <w:p w:rsidR="00CE2480" w:rsidRPr="003526BF" w:rsidRDefault="003526BF" w:rsidP="00CE2480">
            <w:pPr>
              <w:jc w:val="center"/>
              <w:cnfStyle w:val="000000000000"/>
              <w:rPr>
                <w:rFonts w:ascii="Arial" w:hAnsi="Arial" w:cs="Arial"/>
              </w:rPr>
            </w:pPr>
            <w:r w:rsidRPr="003526BF">
              <w:rPr>
                <w:rFonts w:ascii="Arial" w:hAnsi="Arial" w:cs="Arial"/>
              </w:rPr>
              <w:t>60%</w:t>
            </w:r>
          </w:p>
        </w:tc>
        <w:tc>
          <w:tcPr>
            <w:tcW w:w="709" w:type="dxa"/>
          </w:tcPr>
          <w:p w:rsidR="00CE2480" w:rsidRPr="003526BF" w:rsidRDefault="003526BF" w:rsidP="00CE2480">
            <w:pPr>
              <w:jc w:val="center"/>
              <w:cnfStyle w:val="000000000000"/>
              <w:rPr>
                <w:rFonts w:ascii="Arial" w:hAnsi="Arial" w:cs="Arial"/>
              </w:rPr>
            </w:pPr>
            <w:r w:rsidRPr="003526BF">
              <w:rPr>
                <w:rFonts w:ascii="Arial" w:hAnsi="Arial" w:cs="Arial"/>
              </w:rPr>
              <w:t>4</w:t>
            </w:r>
          </w:p>
        </w:tc>
        <w:tc>
          <w:tcPr>
            <w:tcW w:w="850" w:type="dxa"/>
          </w:tcPr>
          <w:p w:rsidR="00CE2480" w:rsidRPr="003526BF" w:rsidRDefault="003526BF" w:rsidP="00CE2480">
            <w:pPr>
              <w:jc w:val="center"/>
              <w:cnfStyle w:val="000000000000"/>
              <w:rPr>
                <w:rFonts w:ascii="Arial" w:hAnsi="Arial" w:cs="Arial"/>
              </w:rPr>
            </w:pPr>
            <w:r w:rsidRPr="003526BF">
              <w:rPr>
                <w:rFonts w:ascii="Arial" w:hAnsi="Arial" w:cs="Arial"/>
              </w:rPr>
              <w:t>40%</w:t>
            </w:r>
          </w:p>
        </w:tc>
      </w:tr>
      <w:tr w:rsidR="00CE2480" w:rsidRPr="003526BF" w:rsidTr="00B959E9">
        <w:trPr>
          <w:cnfStyle w:val="000000100000"/>
        </w:trPr>
        <w:tc>
          <w:tcPr>
            <w:cnfStyle w:val="001000000000"/>
            <w:tcW w:w="709" w:type="dxa"/>
          </w:tcPr>
          <w:p w:rsidR="00CE2480" w:rsidRPr="003526BF" w:rsidRDefault="00CE2480" w:rsidP="00CE2480">
            <w:pPr>
              <w:jc w:val="both"/>
              <w:rPr>
                <w:rFonts w:ascii="Arial" w:hAnsi="Arial" w:cs="Arial"/>
              </w:rPr>
            </w:pPr>
            <w:r w:rsidRPr="003526BF">
              <w:rPr>
                <w:rFonts w:ascii="Arial" w:hAnsi="Arial" w:cs="Arial"/>
              </w:rPr>
              <w:t>7.</w:t>
            </w:r>
          </w:p>
        </w:tc>
        <w:tc>
          <w:tcPr>
            <w:tcW w:w="4111" w:type="dxa"/>
          </w:tcPr>
          <w:p w:rsidR="00CE2480" w:rsidRPr="003526BF" w:rsidRDefault="00CE2480" w:rsidP="00CE2480">
            <w:pPr>
              <w:jc w:val="both"/>
              <w:cnfStyle w:val="000000100000"/>
              <w:rPr>
                <w:rFonts w:ascii="Arial" w:hAnsi="Arial" w:cs="Arial"/>
              </w:rPr>
            </w:pPr>
            <w:r w:rsidRPr="003526BF">
              <w:rPr>
                <w:rFonts w:ascii="Arial" w:hAnsi="Arial" w:cs="Arial"/>
              </w:rPr>
              <w:t>Penyebab boraks pada kesehatan</w:t>
            </w:r>
          </w:p>
        </w:tc>
        <w:tc>
          <w:tcPr>
            <w:tcW w:w="850" w:type="dxa"/>
          </w:tcPr>
          <w:p w:rsidR="00CE2480" w:rsidRPr="003526BF" w:rsidRDefault="003526BF" w:rsidP="00CE2480">
            <w:pPr>
              <w:jc w:val="center"/>
              <w:cnfStyle w:val="000000100000"/>
              <w:rPr>
                <w:rFonts w:ascii="Arial" w:hAnsi="Arial" w:cs="Arial"/>
              </w:rPr>
            </w:pPr>
            <w:r w:rsidRPr="003526BF">
              <w:rPr>
                <w:rFonts w:ascii="Arial" w:hAnsi="Arial" w:cs="Arial"/>
              </w:rPr>
              <w:t>7</w:t>
            </w:r>
          </w:p>
        </w:tc>
        <w:tc>
          <w:tcPr>
            <w:tcW w:w="851" w:type="dxa"/>
          </w:tcPr>
          <w:p w:rsidR="00CE2480" w:rsidRPr="003526BF" w:rsidRDefault="003526BF" w:rsidP="00CE2480">
            <w:pPr>
              <w:jc w:val="center"/>
              <w:cnfStyle w:val="000000100000"/>
              <w:rPr>
                <w:rFonts w:ascii="Arial" w:hAnsi="Arial" w:cs="Arial"/>
              </w:rPr>
            </w:pPr>
            <w:r w:rsidRPr="003526BF">
              <w:rPr>
                <w:rFonts w:ascii="Arial" w:hAnsi="Arial" w:cs="Arial"/>
              </w:rPr>
              <w:t>70%</w:t>
            </w:r>
          </w:p>
        </w:tc>
        <w:tc>
          <w:tcPr>
            <w:tcW w:w="709" w:type="dxa"/>
          </w:tcPr>
          <w:p w:rsidR="00CE2480" w:rsidRPr="003526BF" w:rsidRDefault="003526BF" w:rsidP="00CE2480">
            <w:pPr>
              <w:jc w:val="center"/>
              <w:cnfStyle w:val="000000100000"/>
              <w:rPr>
                <w:rFonts w:ascii="Arial" w:hAnsi="Arial" w:cs="Arial"/>
              </w:rPr>
            </w:pPr>
            <w:r w:rsidRPr="003526BF">
              <w:rPr>
                <w:rFonts w:ascii="Arial" w:hAnsi="Arial" w:cs="Arial"/>
              </w:rPr>
              <w:t>3</w:t>
            </w:r>
          </w:p>
        </w:tc>
        <w:tc>
          <w:tcPr>
            <w:tcW w:w="850" w:type="dxa"/>
          </w:tcPr>
          <w:p w:rsidR="00CE2480" w:rsidRPr="003526BF" w:rsidRDefault="003526BF" w:rsidP="00CE2480">
            <w:pPr>
              <w:jc w:val="center"/>
              <w:cnfStyle w:val="000000100000"/>
              <w:rPr>
                <w:rFonts w:ascii="Arial" w:hAnsi="Arial" w:cs="Arial"/>
              </w:rPr>
            </w:pPr>
            <w:r w:rsidRPr="003526BF">
              <w:rPr>
                <w:rFonts w:ascii="Arial" w:hAnsi="Arial" w:cs="Arial"/>
              </w:rPr>
              <w:t>30%</w:t>
            </w:r>
          </w:p>
        </w:tc>
      </w:tr>
      <w:tr w:rsidR="00CE2480" w:rsidRPr="003526BF" w:rsidTr="00B959E9">
        <w:tc>
          <w:tcPr>
            <w:cnfStyle w:val="001000000000"/>
            <w:tcW w:w="709" w:type="dxa"/>
          </w:tcPr>
          <w:p w:rsidR="00CE2480" w:rsidRPr="003526BF" w:rsidRDefault="00CE2480" w:rsidP="00CE2480">
            <w:pPr>
              <w:jc w:val="both"/>
              <w:rPr>
                <w:rFonts w:ascii="Arial" w:hAnsi="Arial" w:cs="Arial"/>
              </w:rPr>
            </w:pPr>
            <w:r w:rsidRPr="003526BF">
              <w:rPr>
                <w:rFonts w:ascii="Arial" w:hAnsi="Arial" w:cs="Arial"/>
              </w:rPr>
              <w:t>8.</w:t>
            </w:r>
          </w:p>
        </w:tc>
        <w:tc>
          <w:tcPr>
            <w:tcW w:w="4111" w:type="dxa"/>
          </w:tcPr>
          <w:p w:rsidR="00CE2480" w:rsidRPr="003526BF" w:rsidRDefault="00CE2480" w:rsidP="00CE2480">
            <w:pPr>
              <w:jc w:val="both"/>
              <w:cnfStyle w:val="000000000000"/>
              <w:rPr>
                <w:rFonts w:ascii="Arial" w:hAnsi="Arial" w:cs="Arial"/>
              </w:rPr>
            </w:pPr>
            <w:r w:rsidRPr="003526BF">
              <w:rPr>
                <w:rFonts w:ascii="Arial" w:hAnsi="Arial" w:cs="Arial"/>
              </w:rPr>
              <w:t>Ciri-ciri makanan yang mengandung boraks</w:t>
            </w:r>
          </w:p>
        </w:tc>
        <w:tc>
          <w:tcPr>
            <w:tcW w:w="850" w:type="dxa"/>
          </w:tcPr>
          <w:p w:rsidR="00CE2480" w:rsidRPr="003526BF" w:rsidRDefault="003526BF" w:rsidP="00CE2480">
            <w:pPr>
              <w:jc w:val="center"/>
              <w:cnfStyle w:val="000000000000"/>
              <w:rPr>
                <w:rFonts w:ascii="Arial" w:hAnsi="Arial" w:cs="Arial"/>
              </w:rPr>
            </w:pPr>
            <w:r w:rsidRPr="003526BF">
              <w:rPr>
                <w:rFonts w:ascii="Arial" w:hAnsi="Arial" w:cs="Arial"/>
              </w:rPr>
              <w:t>5</w:t>
            </w:r>
          </w:p>
        </w:tc>
        <w:tc>
          <w:tcPr>
            <w:tcW w:w="851" w:type="dxa"/>
          </w:tcPr>
          <w:p w:rsidR="00CE2480" w:rsidRPr="003526BF" w:rsidRDefault="003526BF" w:rsidP="00CE2480">
            <w:pPr>
              <w:jc w:val="center"/>
              <w:cnfStyle w:val="000000000000"/>
              <w:rPr>
                <w:rFonts w:ascii="Arial" w:hAnsi="Arial" w:cs="Arial"/>
              </w:rPr>
            </w:pPr>
            <w:r w:rsidRPr="003526BF">
              <w:rPr>
                <w:rFonts w:ascii="Arial" w:hAnsi="Arial" w:cs="Arial"/>
              </w:rPr>
              <w:t>50%</w:t>
            </w:r>
          </w:p>
        </w:tc>
        <w:tc>
          <w:tcPr>
            <w:tcW w:w="709" w:type="dxa"/>
          </w:tcPr>
          <w:p w:rsidR="00CE2480" w:rsidRPr="003526BF" w:rsidRDefault="003526BF" w:rsidP="00CE2480">
            <w:pPr>
              <w:jc w:val="center"/>
              <w:cnfStyle w:val="000000000000"/>
              <w:rPr>
                <w:rFonts w:ascii="Arial" w:hAnsi="Arial" w:cs="Arial"/>
              </w:rPr>
            </w:pPr>
            <w:r w:rsidRPr="003526BF">
              <w:rPr>
                <w:rFonts w:ascii="Arial" w:hAnsi="Arial" w:cs="Arial"/>
              </w:rPr>
              <w:t>5</w:t>
            </w:r>
          </w:p>
        </w:tc>
        <w:tc>
          <w:tcPr>
            <w:tcW w:w="850" w:type="dxa"/>
          </w:tcPr>
          <w:p w:rsidR="00CE2480" w:rsidRPr="003526BF" w:rsidRDefault="003526BF" w:rsidP="00CE2480">
            <w:pPr>
              <w:jc w:val="center"/>
              <w:cnfStyle w:val="000000000000"/>
              <w:rPr>
                <w:rFonts w:ascii="Arial" w:hAnsi="Arial" w:cs="Arial"/>
              </w:rPr>
            </w:pPr>
            <w:r w:rsidRPr="003526BF">
              <w:rPr>
                <w:rFonts w:ascii="Arial" w:hAnsi="Arial" w:cs="Arial"/>
              </w:rPr>
              <w:t>50%</w:t>
            </w:r>
          </w:p>
        </w:tc>
      </w:tr>
      <w:tr w:rsidR="00CE2480" w:rsidRPr="003526BF" w:rsidTr="00B959E9">
        <w:trPr>
          <w:cnfStyle w:val="000000100000"/>
        </w:trPr>
        <w:tc>
          <w:tcPr>
            <w:cnfStyle w:val="001000000000"/>
            <w:tcW w:w="709" w:type="dxa"/>
          </w:tcPr>
          <w:p w:rsidR="00CE2480" w:rsidRPr="003526BF" w:rsidRDefault="00CE2480" w:rsidP="00CE2480">
            <w:pPr>
              <w:jc w:val="both"/>
              <w:rPr>
                <w:rFonts w:ascii="Arial" w:hAnsi="Arial" w:cs="Arial"/>
              </w:rPr>
            </w:pPr>
            <w:r w:rsidRPr="003526BF">
              <w:rPr>
                <w:rFonts w:ascii="Arial" w:hAnsi="Arial" w:cs="Arial"/>
              </w:rPr>
              <w:t>9.</w:t>
            </w:r>
          </w:p>
        </w:tc>
        <w:tc>
          <w:tcPr>
            <w:tcW w:w="4111" w:type="dxa"/>
          </w:tcPr>
          <w:p w:rsidR="00CE2480" w:rsidRPr="003526BF" w:rsidRDefault="00AA1279" w:rsidP="00CE2480">
            <w:pPr>
              <w:jc w:val="both"/>
              <w:cnfStyle w:val="000000100000"/>
              <w:rPr>
                <w:rFonts w:ascii="Arial" w:hAnsi="Arial" w:cs="Arial"/>
              </w:rPr>
            </w:pPr>
            <w:r w:rsidRPr="003526BF">
              <w:rPr>
                <w:rFonts w:ascii="Arial" w:hAnsi="Arial" w:cs="Arial"/>
              </w:rPr>
              <w:t>Tahu bahwa boraks menyebabkan ke</w:t>
            </w:r>
            <w:r w:rsidR="00EE4587">
              <w:rPr>
                <w:rFonts w:ascii="Arial" w:hAnsi="Arial" w:cs="Arial"/>
              </w:rPr>
              <w:t>racunan</w:t>
            </w:r>
          </w:p>
        </w:tc>
        <w:tc>
          <w:tcPr>
            <w:tcW w:w="850" w:type="dxa"/>
          </w:tcPr>
          <w:p w:rsidR="00CE2480" w:rsidRPr="003526BF" w:rsidRDefault="003526BF" w:rsidP="00CE2480">
            <w:pPr>
              <w:jc w:val="center"/>
              <w:cnfStyle w:val="000000100000"/>
              <w:rPr>
                <w:rFonts w:ascii="Arial" w:hAnsi="Arial" w:cs="Arial"/>
              </w:rPr>
            </w:pPr>
            <w:r w:rsidRPr="003526BF">
              <w:rPr>
                <w:rFonts w:ascii="Arial" w:hAnsi="Arial" w:cs="Arial"/>
              </w:rPr>
              <w:t>5</w:t>
            </w:r>
          </w:p>
        </w:tc>
        <w:tc>
          <w:tcPr>
            <w:tcW w:w="851" w:type="dxa"/>
          </w:tcPr>
          <w:p w:rsidR="00CE2480" w:rsidRPr="003526BF" w:rsidRDefault="003526BF" w:rsidP="00CE2480">
            <w:pPr>
              <w:jc w:val="center"/>
              <w:cnfStyle w:val="000000100000"/>
              <w:rPr>
                <w:rFonts w:ascii="Arial" w:hAnsi="Arial" w:cs="Arial"/>
              </w:rPr>
            </w:pPr>
            <w:r w:rsidRPr="003526BF">
              <w:rPr>
                <w:rFonts w:ascii="Arial" w:hAnsi="Arial" w:cs="Arial"/>
              </w:rPr>
              <w:t>50%</w:t>
            </w:r>
          </w:p>
        </w:tc>
        <w:tc>
          <w:tcPr>
            <w:tcW w:w="709" w:type="dxa"/>
          </w:tcPr>
          <w:p w:rsidR="00CE2480" w:rsidRPr="003526BF" w:rsidRDefault="003526BF" w:rsidP="00CE2480">
            <w:pPr>
              <w:jc w:val="center"/>
              <w:cnfStyle w:val="000000100000"/>
              <w:rPr>
                <w:rFonts w:ascii="Arial" w:hAnsi="Arial" w:cs="Arial"/>
              </w:rPr>
            </w:pPr>
            <w:r w:rsidRPr="003526BF">
              <w:rPr>
                <w:rFonts w:ascii="Arial" w:hAnsi="Arial" w:cs="Arial"/>
              </w:rPr>
              <w:t>5</w:t>
            </w:r>
          </w:p>
        </w:tc>
        <w:tc>
          <w:tcPr>
            <w:tcW w:w="850" w:type="dxa"/>
          </w:tcPr>
          <w:p w:rsidR="00CE2480" w:rsidRPr="003526BF" w:rsidRDefault="003526BF" w:rsidP="00CE2480">
            <w:pPr>
              <w:jc w:val="center"/>
              <w:cnfStyle w:val="000000100000"/>
              <w:rPr>
                <w:rFonts w:ascii="Arial" w:hAnsi="Arial" w:cs="Arial"/>
              </w:rPr>
            </w:pPr>
            <w:r w:rsidRPr="003526BF">
              <w:rPr>
                <w:rFonts w:ascii="Arial" w:hAnsi="Arial" w:cs="Arial"/>
              </w:rPr>
              <w:t>50%</w:t>
            </w:r>
          </w:p>
        </w:tc>
      </w:tr>
      <w:tr w:rsidR="00CE2480" w:rsidRPr="003526BF" w:rsidTr="00B959E9">
        <w:tc>
          <w:tcPr>
            <w:cnfStyle w:val="001000000000"/>
            <w:tcW w:w="709" w:type="dxa"/>
          </w:tcPr>
          <w:p w:rsidR="00CE2480" w:rsidRPr="003526BF" w:rsidRDefault="00CE2480" w:rsidP="00CE2480">
            <w:pPr>
              <w:jc w:val="both"/>
              <w:rPr>
                <w:rFonts w:ascii="Arial" w:hAnsi="Arial" w:cs="Arial"/>
              </w:rPr>
            </w:pPr>
            <w:r w:rsidRPr="003526BF">
              <w:rPr>
                <w:rFonts w:ascii="Arial" w:hAnsi="Arial" w:cs="Arial"/>
              </w:rPr>
              <w:t>10.</w:t>
            </w:r>
          </w:p>
        </w:tc>
        <w:tc>
          <w:tcPr>
            <w:tcW w:w="4111" w:type="dxa"/>
          </w:tcPr>
          <w:p w:rsidR="00CE2480" w:rsidRPr="003526BF" w:rsidRDefault="00AA1279" w:rsidP="00CE2480">
            <w:pPr>
              <w:jc w:val="both"/>
              <w:cnfStyle w:val="000000000000"/>
              <w:rPr>
                <w:rFonts w:ascii="Arial" w:hAnsi="Arial" w:cs="Arial"/>
              </w:rPr>
            </w:pPr>
            <w:r w:rsidRPr="003526BF">
              <w:rPr>
                <w:rFonts w:ascii="Arial" w:hAnsi="Arial" w:cs="Arial"/>
              </w:rPr>
              <w:t>Penyuluhan boraks</w:t>
            </w:r>
          </w:p>
        </w:tc>
        <w:tc>
          <w:tcPr>
            <w:tcW w:w="850" w:type="dxa"/>
          </w:tcPr>
          <w:p w:rsidR="00CE2480" w:rsidRPr="003526BF" w:rsidRDefault="003526BF" w:rsidP="00CE2480">
            <w:pPr>
              <w:jc w:val="center"/>
              <w:cnfStyle w:val="000000000000"/>
              <w:rPr>
                <w:rFonts w:ascii="Arial" w:hAnsi="Arial" w:cs="Arial"/>
              </w:rPr>
            </w:pPr>
            <w:r w:rsidRPr="003526BF">
              <w:rPr>
                <w:rFonts w:ascii="Arial" w:hAnsi="Arial" w:cs="Arial"/>
              </w:rPr>
              <w:t>2</w:t>
            </w:r>
          </w:p>
        </w:tc>
        <w:tc>
          <w:tcPr>
            <w:tcW w:w="851" w:type="dxa"/>
          </w:tcPr>
          <w:p w:rsidR="00CE2480" w:rsidRPr="003526BF" w:rsidRDefault="003526BF" w:rsidP="00CE2480">
            <w:pPr>
              <w:jc w:val="center"/>
              <w:cnfStyle w:val="000000000000"/>
              <w:rPr>
                <w:rFonts w:ascii="Arial" w:hAnsi="Arial" w:cs="Arial"/>
              </w:rPr>
            </w:pPr>
            <w:r w:rsidRPr="003526BF">
              <w:rPr>
                <w:rFonts w:ascii="Arial" w:hAnsi="Arial" w:cs="Arial"/>
              </w:rPr>
              <w:t>20%</w:t>
            </w:r>
          </w:p>
        </w:tc>
        <w:tc>
          <w:tcPr>
            <w:tcW w:w="709" w:type="dxa"/>
          </w:tcPr>
          <w:p w:rsidR="00CE2480" w:rsidRPr="003526BF" w:rsidRDefault="003526BF" w:rsidP="00CE2480">
            <w:pPr>
              <w:jc w:val="center"/>
              <w:cnfStyle w:val="000000000000"/>
              <w:rPr>
                <w:rFonts w:ascii="Arial" w:hAnsi="Arial" w:cs="Arial"/>
              </w:rPr>
            </w:pPr>
            <w:r w:rsidRPr="003526BF">
              <w:rPr>
                <w:rFonts w:ascii="Arial" w:hAnsi="Arial" w:cs="Arial"/>
              </w:rPr>
              <w:t>8</w:t>
            </w:r>
          </w:p>
        </w:tc>
        <w:tc>
          <w:tcPr>
            <w:tcW w:w="850" w:type="dxa"/>
          </w:tcPr>
          <w:p w:rsidR="00CE2480" w:rsidRPr="003526BF" w:rsidRDefault="003526BF" w:rsidP="00CE2480">
            <w:pPr>
              <w:jc w:val="center"/>
              <w:cnfStyle w:val="000000000000"/>
              <w:rPr>
                <w:rFonts w:ascii="Arial" w:hAnsi="Arial" w:cs="Arial"/>
              </w:rPr>
            </w:pPr>
            <w:r w:rsidRPr="003526BF">
              <w:rPr>
                <w:rFonts w:ascii="Arial" w:hAnsi="Arial" w:cs="Arial"/>
              </w:rPr>
              <w:t>80%</w:t>
            </w:r>
          </w:p>
        </w:tc>
      </w:tr>
    </w:tbl>
    <w:p w:rsidR="00CE2480" w:rsidRDefault="003526BF" w:rsidP="00602858">
      <w:pPr>
        <w:spacing w:after="0" w:line="360" w:lineRule="auto"/>
        <w:ind w:firstLine="709"/>
        <w:jc w:val="both"/>
        <w:rPr>
          <w:rFonts w:ascii="Arial" w:hAnsi="Arial" w:cs="Arial"/>
          <w:b/>
          <w:lang w:val="en-ID"/>
        </w:rPr>
      </w:pPr>
      <w:r w:rsidRPr="00EE4587">
        <w:rPr>
          <w:rFonts w:ascii="Arial" w:hAnsi="Arial" w:cs="Arial"/>
          <w:szCs w:val="24"/>
        </w:rPr>
        <w:t>Berdasarkan tab</w:t>
      </w:r>
      <w:r w:rsidR="00EE4587">
        <w:rPr>
          <w:rFonts w:ascii="Arial" w:hAnsi="Arial" w:cs="Arial"/>
          <w:szCs w:val="24"/>
        </w:rPr>
        <w:t>el diatas didapatkan bahwa 60</w:t>
      </w:r>
      <w:r w:rsidRPr="00EE4587">
        <w:rPr>
          <w:rFonts w:ascii="Arial" w:hAnsi="Arial" w:cs="Arial"/>
          <w:szCs w:val="24"/>
        </w:rPr>
        <w:t>% responden</w:t>
      </w:r>
      <w:r w:rsidR="00EE4587">
        <w:rPr>
          <w:rFonts w:ascii="Arial" w:hAnsi="Arial" w:cs="Arial"/>
          <w:szCs w:val="24"/>
        </w:rPr>
        <w:t xml:space="preserve"> yang tahu pengertian boraks dan larangan penggunaan boraks, 40</w:t>
      </w:r>
      <w:r w:rsidRPr="00EE4587">
        <w:rPr>
          <w:rFonts w:ascii="Arial" w:hAnsi="Arial" w:cs="Arial"/>
          <w:szCs w:val="24"/>
        </w:rPr>
        <w:t>%</w:t>
      </w:r>
      <w:r w:rsidR="00EE4587">
        <w:rPr>
          <w:rFonts w:ascii="Arial" w:hAnsi="Arial" w:cs="Arial"/>
          <w:szCs w:val="24"/>
        </w:rPr>
        <w:t xml:space="preserve"> responden yang tahu kegunaan boraks, bahaya boraks dan boraks yang ditambahkan ke makanan, 100% responden tahu makanan yang mengandung boraks, 70% responden yang tahu penyebab boraks pada kesehatan, 50% responden yang tahu cirri-ciri makanan yang mengandung boraks dan tahu bahwa boraks menyebabkan keracunan, 20% responden yang </w:t>
      </w:r>
      <w:r w:rsidR="00602858">
        <w:rPr>
          <w:rFonts w:ascii="Arial" w:hAnsi="Arial" w:cs="Arial"/>
          <w:szCs w:val="24"/>
        </w:rPr>
        <w:t>pernah mendapatkan penyuluhan boraks.</w:t>
      </w:r>
    </w:p>
    <w:p w:rsidR="00CE2480" w:rsidRDefault="00CE2480" w:rsidP="00602858">
      <w:pPr>
        <w:spacing w:after="0" w:line="360" w:lineRule="auto"/>
        <w:ind w:left="709"/>
        <w:jc w:val="both"/>
        <w:rPr>
          <w:rFonts w:ascii="Arial" w:hAnsi="Arial" w:cs="Arial"/>
          <w:b/>
          <w:lang w:val="en-ID"/>
        </w:rPr>
      </w:pPr>
    </w:p>
    <w:p w:rsidR="00277C83" w:rsidRPr="003526BF" w:rsidRDefault="00CE2480" w:rsidP="00602858">
      <w:pPr>
        <w:spacing w:after="0" w:line="360" w:lineRule="auto"/>
        <w:jc w:val="both"/>
        <w:rPr>
          <w:rFonts w:ascii="Arial" w:hAnsi="Arial" w:cs="Arial"/>
          <w:b/>
          <w:lang w:val="en-ID"/>
        </w:rPr>
      </w:pPr>
      <w:r>
        <w:rPr>
          <w:rFonts w:ascii="Arial" w:hAnsi="Arial" w:cs="Arial"/>
          <w:b/>
          <w:lang w:val="en-ID"/>
        </w:rPr>
        <w:t xml:space="preserve">Tabel </w:t>
      </w:r>
      <w:r w:rsidR="003526BF">
        <w:rPr>
          <w:rFonts w:ascii="Arial" w:hAnsi="Arial" w:cs="Arial"/>
          <w:b/>
          <w:lang w:val="en-ID"/>
        </w:rPr>
        <w:t xml:space="preserve">4.5 Kategori </w:t>
      </w:r>
      <w:r w:rsidR="00277C83" w:rsidRPr="00052CFD">
        <w:rPr>
          <w:rFonts w:ascii="Arial" w:hAnsi="Arial" w:cs="Arial"/>
          <w:b/>
          <w:lang w:val="en-ID"/>
        </w:rPr>
        <w:t>Gambaran Tingkat Penge</w:t>
      </w:r>
      <w:r w:rsidR="00277C83">
        <w:rPr>
          <w:rFonts w:ascii="Arial" w:hAnsi="Arial" w:cs="Arial"/>
          <w:b/>
          <w:lang w:val="en-ID"/>
        </w:rPr>
        <w:t>tahuan</w:t>
      </w:r>
    </w:p>
    <w:tbl>
      <w:tblPr>
        <w:tblStyle w:val="LightShading1"/>
        <w:tblW w:w="0" w:type="auto"/>
        <w:tblInd w:w="108" w:type="dxa"/>
        <w:tblLook w:val="04A0"/>
      </w:tblPr>
      <w:tblGrid>
        <w:gridCol w:w="1186"/>
        <w:gridCol w:w="2158"/>
        <w:gridCol w:w="3088"/>
        <w:gridCol w:w="1942"/>
      </w:tblGrid>
      <w:tr w:rsidR="00277C83" w:rsidRPr="00F1314E" w:rsidTr="00FD6EA9">
        <w:trPr>
          <w:cnfStyle w:val="100000000000"/>
        </w:trPr>
        <w:tc>
          <w:tcPr>
            <w:cnfStyle w:val="001000000000"/>
            <w:tcW w:w="1186" w:type="dxa"/>
          </w:tcPr>
          <w:p w:rsidR="00277C83" w:rsidRPr="00F1314E" w:rsidRDefault="00277C83" w:rsidP="00CE2480">
            <w:pPr>
              <w:pStyle w:val="ListParagraph"/>
              <w:tabs>
                <w:tab w:val="left" w:pos="142"/>
              </w:tabs>
              <w:spacing w:line="360" w:lineRule="auto"/>
              <w:ind w:left="0"/>
              <w:jc w:val="both"/>
              <w:rPr>
                <w:rFonts w:ascii="Arial" w:hAnsi="Arial" w:cs="Arial"/>
                <w:b w:val="0"/>
                <w:lang w:val="en-ID"/>
              </w:rPr>
            </w:pPr>
            <w:r w:rsidRPr="00F1314E">
              <w:rPr>
                <w:rFonts w:ascii="Arial" w:hAnsi="Arial" w:cs="Arial"/>
                <w:b w:val="0"/>
                <w:lang w:val="en-ID"/>
              </w:rPr>
              <w:t>No</w:t>
            </w:r>
          </w:p>
        </w:tc>
        <w:tc>
          <w:tcPr>
            <w:tcW w:w="2158" w:type="dxa"/>
          </w:tcPr>
          <w:p w:rsidR="00277C83" w:rsidRPr="00F1314E" w:rsidRDefault="00277C83" w:rsidP="00CE2480">
            <w:pPr>
              <w:pStyle w:val="ListParagraph"/>
              <w:tabs>
                <w:tab w:val="left" w:pos="142"/>
              </w:tabs>
              <w:spacing w:line="360" w:lineRule="auto"/>
              <w:ind w:left="0"/>
              <w:jc w:val="both"/>
              <w:cnfStyle w:val="100000000000"/>
              <w:rPr>
                <w:rFonts w:ascii="Arial" w:hAnsi="Arial" w:cs="Arial"/>
                <w:b w:val="0"/>
                <w:lang w:val="en-ID"/>
              </w:rPr>
            </w:pPr>
            <w:r>
              <w:rPr>
                <w:rFonts w:ascii="Arial" w:hAnsi="Arial" w:cs="Arial"/>
                <w:b w:val="0"/>
                <w:lang w:val="en-ID"/>
              </w:rPr>
              <w:t>Tingkat Pengetahuan</w:t>
            </w:r>
          </w:p>
        </w:tc>
        <w:tc>
          <w:tcPr>
            <w:tcW w:w="3088" w:type="dxa"/>
          </w:tcPr>
          <w:p w:rsidR="00277C83" w:rsidRPr="00F1314E" w:rsidRDefault="00277C83" w:rsidP="00CE2480">
            <w:pPr>
              <w:pStyle w:val="ListParagraph"/>
              <w:tabs>
                <w:tab w:val="left" w:pos="142"/>
              </w:tabs>
              <w:spacing w:line="360" w:lineRule="auto"/>
              <w:ind w:left="0"/>
              <w:jc w:val="center"/>
              <w:cnfStyle w:val="100000000000"/>
              <w:rPr>
                <w:rFonts w:ascii="Arial" w:hAnsi="Arial" w:cs="Arial"/>
                <w:b w:val="0"/>
                <w:lang w:val="en-ID"/>
              </w:rPr>
            </w:pPr>
            <w:r w:rsidRPr="00F1314E">
              <w:rPr>
                <w:rFonts w:ascii="Arial" w:hAnsi="Arial" w:cs="Arial"/>
                <w:b w:val="0"/>
                <w:lang w:val="en-ID"/>
              </w:rPr>
              <w:t>Frekuensi</w:t>
            </w:r>
          </w:p>
        </w:tc>
        <w:tc>
          <w:tcPr>
            <w:tcW w:w="1942" w:type="dxa"/>
          </w:tcPr>
          <w:p w:rsidR="00277C83" w:rsidRPr="00F1314E" w:rsidRDefault="00277C83" w:rsidP="00CE2480">
            <w:pPr>
              <w:pStyle w:val="ListParagraph"/>
              <w:tabs>
                <w:tab w:val="left" w:pos="142"/>
              </w:tabs>
              <w:spacing w:line="360" w:lineRule="auto"/>
              <w:ind w:left="0"/>
              <w:jc w:val="center"/>
              <w:cnfStyle w:val="100000000000"/>
              <w:rPr>
                <w:rFonts w:ascii="Arial" w:hAnsi="Arial" w:cs="Arial"/>
                <w:b w:val="0"/>
                <w:lang w:val="en-ID"/>
              </w:rPr>
            </w:pPr>
            <w:r w:rsidRPr="00F1314E">
              <w:rPr>
                <w:rFonts w:ascii="Arial" w:hAnsi="Arial" w:cs="Arial"/>
                <w:b w:val="0"/>
                <w:lang w:val="en-ID"/>
              </w:rPr>
              <w:t>Persen</w:t>
            </w:r>
          </w:p>
        </w:tc>
      </w:tr>
      <w:tr w:rsidR="00277C83" w:rsidTr="00FD6EA9">
        <w:trPr>
          <w:cnfStyle w:val="000000100000"/>
        </w:trPr>
        <w:tc>
          <w:tcPr>
            <w:cnfStyle w:val="001000000000"/>
            <w:tcW w:w="1186" w:type="dxa"/>
            <w:shd w:val="clear" w:color="auto" w:fill="FFFFFF" w:themeFill="background1"/>
          </w:tcPr>
          <w:p w:rsidR="00277C83" w:rsidRPr="00F1314E" w:rsidRDefault="00277C83" w:rsidP="00CE2480">
            <w:pPr>
              <w:pStyle w:val="ListParagraph"/>
              <w:tabs>
                <w:tab w:val="left" w:pos="142"/>
              </w:tabs>
              <w:spacing w:line="360" w:lineRule="auto"/>
              <w:ind w:left="0"/>
              <w:jc w:val="both"/>
              <w:rPr>
                <w:rFonts w:ascii="Arial" w:hAnsi="Arial" w:cs="Arial"/>
                <w:b w:val="0"/>
                <w:lang w:val="en-ID"/>
              </w:rPr>
            </w:pPr>
            <w:r w:rsidRPr="00F1314E">
              <w:rPr>
                <w:rFonts w:ascii="Arial" w:hAnsi="Arial" w:cs="Arial"/>
                <w:b w:val="0"/>
                <w:lang w:val="en-ID"/>
              </w:rPr>
              <w:t>1</w:t>
            </w:r>
          </w:p>
        </w:tc>
        <w:tc>
          <w:tcPr>
            <w:tcW w:w="2158" w:type="dxa"/>
            <w:shd w:val="clear" w:color="auto" w:fill="FFFFFF" w:themeFill="background1"/>
          </w:tcPr>
          <w:p w:rsidR="00277C83" w:rsidRPr="00F1314E" w:rsidRDefault="00277C83" w:rsidP="00CE2480">
            <w:pPr>
              <w:autoSpaceDE w:val="0"/>
              <w:autoSpaceDN w:val="0"/>
              <w:adjustRightInd w:val="0"/>
              <w:cnfStyle w:val="000000100000"/>
              <w:rPr>
                <w:rFonts w:ascii="Arial" w:hAnsi="Arial" w:cs="Arial"/>
                <w:color w:val="000000"/>
                <w:szCs w:val="18"/>
              </w:rPr>
            </w:pPr>
            <w:r w:rsidRPr="00F1314E">
              <w:rPr>
                <w:rFonts w:ascii="Arial" w:hAnsi="Arial" w:cs="Arial"/>
                <w:color w:val="000000"/>
                <w:szCs w:val="18"/>
              </w:rPr>
              <w:t>Baik</w:t>
            </w:r>
          </w:p>
        </w:tc>
        <w:tc>
          <w:tcPr>
            <w:tcW w:w="3088" w:type="dxa"/>
            <w:shd w:val="clear" w:color="auto" w:fill="FFFFFF" w:themeFill="background1"/>
          </w:tcPr>
          <w:p w:rsidR="00277C83" w:rsidRPr="00F1314E" w:rsidRDefault="00277C83" w:rsidP="00CE2480">
            <w:pPr>
              <w:autoSpaceDE w:val="0"/>
              <w:autoSpaceDN w:val="0"/>
              <w:adjustRightInd w:val="0"/>
              <w:jc w:val="center"/>
              <w:cnfStyle w:val="000000100000"/>
              <w:rPr>
                <w:rFonts w:ascii="Arial" w:hAnsi="Arial" w:cs="Arial"/>
                <w:color w:val="000000"/>
                <w:szCs w:val="18"/>
              </w:rPr>
            </w:pPr>
            <w:r w:rsidRPr="00F1314E">
              <w:rPr>
                <w:rFonts w:ascii="Arial" w:hAnsi="Arial" w:cs="Arial"/>
                <w:color w:val="000000"/>
                <w:szCs w:val="18"/>
              </w:rPr>
              <w:t>3</w:t>
            </w:r>
          </w:p>
        </w:tc>
        <w:tc>
          <w:tcPr>
            <w:tcW w:w="1942" w:type="dxa"/>
            <w:shd w:val="clear" w:color="auto" w:fill="FFFFFF" w:themeFill="background1"/>
          </w:tcPr>
          <w:p w:rsidR="00277C83" w:rsidRPr="00F1314E" w:rsidRDefault="00277C83" w:rsidP="00CE2480">
            <w:pPr>
              <w:autoSpaceDE w:val="0"/>
              <w:autoSpaceDN w:val="0"/>
              <w:adjustRightInd w:val="0"/>
              <w:spacing w:line="360" w:lineRule="auto"/>
              <w:jc w:val="center"/>
              <w:cnfStyle w:val="000000100000"/>
              <w:rPr>
                <w:rFonts w:ascii="Arial" w:hAnsi="Arial" w:cs="Arial"/>
                <w:color w:val="000000"/>
                <w:szCs w:val="18"/>
              </w:rPr>
            </w:pPr>
            <w:r w:rsidRPr="00F1314E">
              <w:rPr>
                <w:rFonts w:ascii="Arial" w:hAnsi="Arial" w:cs="Arial"/>
                <w:color w:val="000000"/>
                <w:szCs w:val="18"/>
              </w:rPr>
              <w:t>30</w:t>
            </w:r>
            <w:r>
              <w:rPr>
                <w:rFonts w:ascii="Arial" w:hAnsi="Arial" w:cs="Arial"/>
                <w:color w:val="000000"/>
                <w:szCs w:val="18"/>
              </w:rPr>
              <w:t>%</w:t>
            </w:r>
          </w:p>
        </w:tc>
      </w:tr>
      <w:tr w:rsidR="00277C83" w:rsidTr="00FD6EA9">
        <w:tc>
          <w:tcPr>
            <w:cnfStyle w:val="001000000000"/>
            <w:tcW w:w="1186" w:type="dxa"/>
          </w:tcPr>
          <w:p w:rsidR="00277C83" w:rsidRPr="00F1314E" w:rsidRDefault="00277C83" w:rsidP="00CE2480">
            <w:pPr>
              <w:pStyle w:val="ListParagraph"/>
              <w:tabs>
                <w:tab w:val="left" w:pos="142"/>
              </w:tabs>
              <w:spacing w:line="360" w:lineRule="auto"/>
              <w:ind w:left="0"/>
              <w:jc w:val="both"/>
              <w:rPr>
                <w:rFonts w:ascii="Arial" w:hAnsi="Arial" w:cs="Arial"/>
                <w:b w:val="0"/>
                <w:lang w:val="en-ID"/>
              </w:rPr>
            </w:pPr>
            <w:r w:rsidRPr="00F1314E">
              <w:rPr>
                <w:rFonts w:ascii="Arial" w:hAnsi="Arial" w:cs="Arial"/>
                <w:b w:val="0"/>
                <w:lang w:val="en-ID"/>
              </w:rPr>
              <w:t>2</w:t>
            </w:r>
          </w:p>
        </w:tc>
        <w:tc>
          <w:tcPr>
            <w:tcW w:w="2158" w:type="dxa"/>
          </w:tcPr>
          <w:p w:rsidR="00277C83" w:rsidRPr="00F1314E" w:rsidRDefault="00277C83" w:rsidP="00CE2480">
            <w:pPr>
              <w:autoSpaceDE w:val="0"/>
              <w:autoSpaceDN w:val="0"/>
              <w:adjustRightInd w:val="0"/>
              <w:cnfStyle w:val="000000000000"/>
              <w:rPr>
                <w:rFonts w:ascii="Arial" w:hAnsi="Arial" w:cs="Arial"/>
                <w:color w:val="000000"/>
                <w:szCs w:val="18"/>
              </w:rPr>
            </w:pPr>
            <w:r w:rsidRPr="00F1314E">
              <w:rPr>
                <w:rFonts w:ascii="Arial" w:hAnsi="Arial" w:cs="Arial"/>
                <w:color w:val="000000"/>
                <w:szCs w:val="18"/>
              </w:rPr>
              <w:t>Cukup</w:t>
            </w:r>
          </w:p>
        </w:tc>
        <w:tc>
          <w:tcPr>
            <w:tcW w:w="3088" w:type="dxa"/>
          </w:tcPr>
          <w:p w:rsidR="00277C83" w:rsidRPr="00F1314E" w:rsidRDefault="00277C83" w:rsidP="00CE2480">
            <w:pPr>
              <w:autoSpaceDE w:val="0"/>
              <w:autoSpaceDN w:val="0"/>
              <w:adjustRightInd w:val="0"/>
              <w:jc w:val="center"/>
              <w:cnfStyle w:val="000000000000"/>
              <w:rPr>
                <w:rFonts w:ascii="Arial" w:hAnsi="Arial" w:cs="Arial"/>
                <w:color w:val="000000"/>
                <w:szCs w:val="18"/>
              </w:rPr>
            </w:pPr>
            <w:r w:rsidRPr="00F1314E">
              <w:rPr>
                <w:rFonts w:ascii="Arial" w:hAnsi="Arial" w:cs="Arial"/>
                <w:color w:val="000000"/>
                <w:szCs w:val="18"/>
              </w:rPr>
              <w:t>4</w:t>
            </w:r>
          </w:p>
        </w:tc>
        <w:tc>
          <w:tcPr>
            <w:tcW w:w="1942" w:type="dxa"/>
          </w:tcPr>
          <w:p w:rsidR="00277C83" w:rsidRPr="00F1314E" w:rsidRDefault="00277C83" w:rsidP="00CE2480">
            <w:pPr>
              <w:autoSpaceDE w:val="0"/>
              <w:autoSpaceDN w:val="0"/>
              <w:adjustRightInd w:val="0"/>
              <w:jc w:val="center"/>
              <w:cnfStyle w:val="000000000000"/>
              <w:rPr>
                <w:rFonts w:ascii="Arial" w:hAnsi="Arial" w:cs="Arial"/>
                <w:color w:val="000000"/>
                <w:szCs w:val="18"/>
              </w:rPr>
            </w:pPr>
            <w:r w:rsidRPr="00F1314E">
              <w:rPr>
                <w:rFonts w:ascii="Arial" w:hAnsi="Arial" w:cs="Arial"/>
                <w:color w:val="000000"/>
                <w:szCs w:val="18"/>
              </w:rPr>
              <w:t>40</w:t>
            </w:r>
            <w:r>
              <w:rPr>
                <w:rFonts w:ascii="Arial" w:hAnsi="Arial" w:cs="Arial"/>
                <w:color w:val="000000"/>
                <w:szCs w:val="18"/>
              </w:rPr>
              <w:t>%</w:t>
            </w:r>
          </w:p>
        </w:tc>
      </w:tr>
      <w:tr w:rsidR="00277C83" w:rsidRPr="00F1314E" w:rsidTr="00FD6EA9">
        <w:trPr>
          <w:cnfStyle w:val="000000100000"/>
        </w:trPr>
        <w:tc>
          <w:tcPr>
            <w:cnfStyle w:val="001000000000"/>
            <w:tcW w:w="1186" w:type="dxa"/>
            <w:tcBorders>
              <w:bottom w:val="single" w:sz="4" w:space="0" w:color="auto"/>
            </w:tcBorders>
            <w:shd w:val="clear" w:color="auto" w:fill="FFFFFF" w:themeFill="background1"/>
          </w:tcPr>
          <w:p w:rsidR="00277C83" w:rsidRPr="00F1314E" w:rsidRDefault="00277C83" w:rsidP="00CE2480">
            <w:pPr>
              <w:pStyle w:val="ListParagraph"/>
              <w:tabs>
                <w:tab w:val="left" w:pos="142"/>
              </w:tabs>
              <w:spacing w:line="360" w:lineRule="auto"/>
              <w:ind w:left="0"/>
              <w:jc w:val="both"/>
              <w:rPr>
                <w:rFonts w:ascii="Arial" w:hAnsi="Arial" w:cs="Arial"/>
                <w:b w:val="0"/>
                <w:lang w:val="en-ID"/>
              </w:rPr>
            </w:pPr>
            <w:r w:rsidRPr="00F1314E">
              <w:rPr>
                <w:rFonts w:ascii="Arial" w:hAnsi="Arial" w:cs="Arial"/>
                <w:b w:val="0"/>
                <w:lang w:val="en-ID"/>
              </w:rPr>
              <w:t>3</w:t>
            </w:r>
          </w:p>
        </w:tc>
        <w:tc>
          <w:tcPr>
            <w:tcW w:w="2158" w:type="dxa"/>
            <w:tcBorders>
              <w:bottom w:val="single" w:sz="4" w:space="0" w:color="auto"/>
            </w:tcBorders>
            <w:shd w:val="clear" w:color="auto" w:fill="FFFFFF" w:themeFill="background1"/>
          </w:tcPr>
          <w:p w:rsidR="00277C83" w:rsidRPr="00F1314E" w:rsidRDefault="00277C83" w:rsidP="00CE2480">
            <w:pPr>
              <w:autoSpaceDE w:val="0"/>
              <w:autoSpaceDN w:val="0"/>
              <w:adjustRightInd w:val="0"/>
              <w:cnfStyle w:val="000000100000"/>
              <w:rPr>
                <w:rFonts w:ascii="Arial" w:hAnsi="Arial" w:cs="Arial"/>
                <w:color w:val="000000"/>
                <w:szCs w:val="18"/>
              </w:rPr>
            </w:pPr>
            <w:r w:rsidRPr="00F1314E">
              <w:rPr>
                <w:rFonts w:ascii="Arial" w:hAnsi="Arial" w:cs="Arial"/>
                <w:color w:val="000000"/>
                <w:szCs w:val="18"/>
              </w:rPr>
              <w:t>Kurang</w:t>
            </w:r>
          </w:p>
        </w:tc>
        <w:tc>
          <w:tcPr>
            <w:tcW w:w="3088" w:type="dxa"/>
            <w:tcBorders>
              <w:bottom w:val="single" w:sz="4" w:space="0" w:color="auto"/>
            </w:tcBorders>
            <w:shd w:val="clear" w:color="auto" w:fill="FFFFFF" w:themeFill="background1"/>
          </w:tcPr>
          <w:p w:rsidR="00277C83" w:rsidRPr="00F1314E" w:rsidRDefault="00277C83" w:rsidP="00CE2480">
            <w:pPr>
              <w:autoSpaceDE w:val="0"/>
              <w:autoSpaceDN w:val="0"/>
              <w:adjustRightInd w:val="0"/>
              <w:jc w:val="center"/>
              <w:cnfStyle w:val="000000100000"/>
              <w:rPr>
                <w:rFonts w:ascii="Arial" w:hAnsi="Arial" w:cs="Arial"/>
                <w:color w:val="000000"/>
                <w:szCs w:val="18"/>
              </w:rPr>
            </w:pPr>
            <w:r w:rsidRPr="00F1314E">
              <w:rPr>
                <w:rFonts w:ascii="Arial" w:hAnsi="Arial" w:cs="Arial"/>
                <w:color w:val="000000"/>
                <w:szCs w:val="18"/>
              </w:rPr>
              <w:t>3</w:t>
            </w:r>
          </w:p>
        </w:tc>
        <w:tc>
          <w:tcPr>
            <w:tcW w:w="1942" w:type="dxa"/>
            <w:tcBorders>
              <w:bottom w:val="single" w:sz="4" w:space="0" w:color="auto"/>
            </w:tcBorders>
            <w:shd w:val="clear" w:color="auto" w:fill="FFFFFF" w:themeFill="background1"/>
          </w:tcPr>
          <w:p w:rsidR="00277C83" w:rsidRPr="00F1314E" w:rsidRDefault="00277C83" w:rsidP="00CE2480">
            <w:pPr>
              <w:autoSpaceDE w:val="0"/>
              <w:autoSpaceDN w:val="0"/>
              <w:adjustRightInd w:val="0"/>
              <w:jc w:val="center"/>
              <w:cnfStyle w:val="000000100000"/>
              <w:rPr>
                <w:rFonts w:ascii="Arial" w:hAnsi="Arial" w:cs="Arial"/>
                <w:color w:val="000000"/>
                <w:szCs w:val="18"/>
              </w:rPr>
            </w:pPr>
            <w:r w:rsidRPr="00F1314E">
              <w:rPr>
                <w:rFonts w:ascii="Arial" w:hAnsi="Arial" w:cs="Arial"/>
                <w:color w:val="000000"/>
                <w:szCs w:val="18"/>
              </w:rPr>
              <w:t>30%</w:t>
            </w:r>
          </w:p>
        </w:tc>
      </w:tr>
      <w:tr w:rsidR="00277C83" w:rsidTr="00FD6EA9">
        <w:tc>
          <w:tcPr>
            <w:cnfStyle w:val="001000000000"/>
            <w:tcW w:w="1186" w:type="dxa"/>
            <w:tcBorders>
              <w:top w:val="single" w:sz="4" w:space="0" w:color="auto"/>
              <w:bottom w:val="single" w:sz="8" w:space="0" w:color="000000" w:themeColor="text1"/>
            </w:tcBorders>
          </w:tcPr>
          <w:p w:rsidR="00277C83" w:rsidRDefault="00277C83" w:rsidP="00602858">
            <w:pPr>
              <w:pStyle w:val="ListParagraph"/>
              <w:spacing w:line="360" w:lineRule="auto"/>
              <w:ind w:left="0" w:hanging="538"/>
              <w:jc w:val="both"/>
              <w:rPr>
                <w:rFonts w:ascii="Arial" w:hAnsi="Arial" w:cs="Arial"/>
                <w:lang w:val="en-ID"/>
              </w:rPr>
            </w:pPr>
          </w:p>
        </w:tc>
        <w:tc>
          <w:tcPr>
            <w:tcW w:w="2158" w:type="dxa"/>
            <w:tcBorders>
              <w:top w:val="single" w:sz="4" w:space="0" w:color="auto"/>
              <w:bottom w:val="single" w:sz="8" w:space="0" w:color="000000" w:themeColor="text1"/>
            </w:tcBorders>
          </w:tcPr>
          <w:p w:rsidR="00277C83" w:rsidRPr="00F1314E" w:rsidRDefault="00277C83" w:rsidP="00CE2480">
            <w:pPr>
              <w:autoSpaceDE w:val="0"/>
              <w:autoSpaceDN w:val="0"/>
              <w:adjustRightInd w:val="0"/>
              <w:cnfStyle w:val="000000000000"/>
              <w:rPr>
                <w:rFonts w:ascii="Arial" w:hAnsi="Arial" w:cs="Arial"/>
                <w:color w:val="000000"/>
                <w:szCs w:val="18"/>
              </w:rPr>
            </w:pPr>
            <w:r w:rsidRPr="00F1314E">
              <w:rPr>
                <w:rFonts w:ascii="Arial" w:hAnsi="Arial" w:cs="Arial"/>
                <w:color w:val="000000"/>
                <w:szCs w:val="18"/>
              </w:rPr>
              <w:t>Total</w:t>
            </w:r>
          </w:p>
        </w:tc>
        <w:tc>
          <w:tcPr>
            <w:tcW w:w="3088" w:type="dxa"/>
            <w:tcBorders>
              <w:top w:val="single" w:sz="4" w:space="0" w:color="auto"/>
              <w:bottom w:val="single" w:sz="8" w:space="0" w:color="000000" w:themeColor="text1"/>
            </w:tcBorders>
          </w:tcPr>
          <w:p w:rsidR="00277C83" w:rsidRPr="00F1314E" w:rsidRDefault="00277C83" w:rsidP="00CE2480">
            <w:pPr>
              <w:autoSpaceDE w:val="0"/>
              <w:autoSpaceDN w:val="0"/>
              <w:adjustRightInd w:val="0"/>
              <w:jc w:val="center"/>
              <w:cnfStyle w:val="000000000000"/>
              <w:rPr>
                <w:rFonts w:ascii="Arial" w:hAnsi="Arial" w:cs="Arial"/>
                <w:color w:val="000000"/>
                <w:szCs w:val="18"/>
              </w:rPr>
            </w:pPr>
            <w:r w:rsidRPr="00F1314E">
              <w:rPr>
                <w:rFonts w:ascii="Arial" w:hAnsi="Arial" w:cs="Arial"/>
                <w:color w:val="000000"/>
                <w:szCs w:val="18"/>
              </w:rPr>
              <w:t>10</w:t>
            </w:r>
          </w:p>
        </w:tc>
        <w:tc>
          <w:tcPr>
            <w:tcW w:w="1942" w:type="dxa"/>
            <w:tcBorders>
              <w:top w:val="single" w:sz="4" w:space="0" w:color="auto"/>
              <w:bottom w:val="single" w:sz="8" w:space="0" w:color="000000" w:themeColor="text1"/>
            </w:tcBorders>
          </w:tcPr>
          <w:p w:rsidR="00277C83" w:rsidRPr="00F1314E" w:rsidRDefault="00277C83" w:rsidP="00CE2480">
            <w:pPr>
              <w:autoSpaceDE w:val="0"/>
              <w:autoSpaceDN w:val="0"/>
              <w:adjustRightInd w:val="0"/>
              <w:jc w:val="center"/>
              <w:cnfStyle w:val="000000000000"/>
              <w:rPr>
                <w:rFonts w:ascii="Arial" w:hAnsi="Arial" w:cs="Arial"/>
                <w:color w:val="000000"/>
                <w:szCs w:val="18"/>
              </w:rPr>
            </w:pPr>
            <w:r w:rsidRPr="00F1314E">
              <w:rPr>
                <w:rFonts w:ascii="Arial" w:hAnsi="Arial" w:cs="Arial"/>
                <w:color w:val="000000"/>
                <w:szCs w:val="18"/>
              </w:rPr>
              <w:t>100</w:t>
            </w:r>
            <w:r>
              <w:rPr>
                <w:rFonts w:ascii="Arial" w:hAnsi="Arial" w:cs="Arial"/>
                <w:color w:val="000000"/>
                <w:szCs w:val="18"/>
              </w:rPr>
              <w:t>%</w:t>
            </w:r>
          </w:p>
        </w:tc>
      </w:tr>
    </w:tbl>
    <w:p w:rsidR="00277C83" w:rsidRDefault="00277C83" w:rsidP="00277C83">
      <w:pPr>
        <w:pStyle w:val="ListParagraph"/>
        <w:tabs>
          <w:tab w:val="left" w:pos="142"/>
        </w:tabs>
        <w:spacing w:after="0" w:line="360" w:lineRule="auto"/>
        <w:ind w:left="0"/>
        <w:jc w:val="both"/>
        <w:rPr>
          <w:rFonts w:ascii="Arial" w:hAnsi="Arial" w:cs="Arial"/>
          <w:lang w:val="en-ID"/>
        </w:rPr>
      </w:pPr>
    </w:p>
    <w:p w:rsidR="002C5B42" w:rsidRDefault="00277C83" w:rsidP="002C5B42">
      <w:pPr>
        <w:pStyle w:val="ListParagraph"/>
        <w:tabs>
          <w:tab w:val="left" w:pos="142"/>
        </w:tabs>
        <w:spacing w:after="0" w:line="360" w:lineRule="auto"/>
        <w:ind w:left="0"/>
        <w:jc w:val="both"/>
        <w:rPr>
          <w:rFonts w:ascii="Arial" w:eastAsiaTheme="minorEastAsia" w:hAnsi="Arial" w:cs="Arial"/>
        </w:rPr>
      </w:pPr>
      <w:r>
        <w:rPr>
          <w:rFonts w:ascii="Arial" w:hAnsi="Arial" w:cs="Arial"/>
          <w:lang w:val="en-ID"/>
        </w:rPr>
        <w:tab/>
      </w:r>
      <w:r>
        <w:rPr>
          <w:rFonts w:ascii="Arial" w:eastAsiaTheme="minorEastAsia" w:hAnsi="Arial" w:cs="Arial"/>
        </w:rPr>
        <w:t xml:space="preserve">Tabel di </w:t>
      </w:r>
      <w:r w:rsidRPr="009954E5">
        <w:rPr>
          <w:rFonts w:ascii="Arial" w:eastAsiaTheme="minorEastAsia" w:hAnsi="Arial" w:cs="Arial"/>
        </w:rPr>
        <w:t>atas menunjukkan bahwa responden yang berada pada kate</w:t>
      </w:r>
      <w:r>
        <w:rPr>
          <w:rFonts w:ascii="Arial" w:eastAsiaTheme="minorEastAsia" w:hAnsi="Arial" w:cs="Arial"/>
        </w:rPr>
        <w:t>gori cukup lebih banyak yaitu 4 orang (40%), sebanyak 3 orang (</w:t>
      </w:r>
      <w:r w:rsidRPr="009954E5">
        <w:rPr>
          <w:rFonts w:ascii="Arial" w:eastAsiaTheme="minorEastAsia" w:hAnsi="Arial" w:cs="Arial"/>
        </w:rPr>
        <w:t>3</w:t>
      </w:r>
      <w:r>
        <w:rPr>
          <w:rFonts w:ascii="Arial" w:eastAsiaTheme="minorEastAsia" w:hAnsi="Arial" w:cs="Arial"/>
        </w:rPr>
        <w:t>0</w:t>
      </w:r>
      <w:r w:rsidRPr="009954E5">
        <w:rPr>
          <w:rFonts w:ascii="Arial" w:eastAsiaTheme="minorEastAsia" w:hAnsi="Arial" w:cs="Arial"/>
        </w:rPr>
        <w:t>%) berada pada kategori kurang, sedangkan responden</w:t>
      </w:r>
      <w:r>
        <w:rPr>
          <w:rFonts w:ascii="Arial" w:eastAsiaTheme="minorEastAsia" w:hAnsi="Arial" w:cs="Arial"/>
        </w:rPr>
        <w:t xml:space="preserve"> dengan </w:t>
      </w:r>
      <w:r w:rsidR="002C5B42">
        <w:rPr>
          <w:rFonts w:ascii="Arial" w:eastAsiaTheme="minorEastAsia" w:hAnsi="Arial" w:cs="Arial"/>
        </w:rPr>
        <w:t>kategori baik ada 3 orang (30%).</w:t>
      </w:r>
    </w:p>
    <w:p w:rsidR="00AC1288" w:rsidRDefault="00AC1288" w:rsidP="002C5B42">
      <w:pPr>
        <w:pStyle w:val="ListParagraph"/>
        <w:tabs>
          <w:tab w:val="left" w:pos="142"/>
        </w:tabs>
        <w:spacing w:after="0" w:line="360" w:lineRule="auto"/>
        <w:ind w:left="0"/>
        <w:jc w:val="both"/>
        <w:rPr>
          <w:rFonts w:ascii="Arial" w:eastAsiaTheme="minorEastAsia" w:hAnsi="Arial" w:cs="Arial"/>
        </w:rPr>
      </w:pPr>
    </w:p>
    <w:p w:rsidR="00AC1288" w:rsidRPr="00AC1288" w:rsidRDefault="00AC1288" w:rsidP="002C5B42">
      <w:pPr>
        <w:pStyle w:val="ListParagraph"/>
        <w:tabs>
          <w:tab w:val="left" w:pos="142"/>
        </w:tabs>
        <w:spacing w:after="0" w:line="360" w:lineRule="auto"/>
        <w:ind w:left="0"/>
        <w:jc w:val="both"/>
        <w:rPr>
          <w:rFonts w:ascii="Arial" w:eastAsiaTheme="minorEastAsia" w:hAnsi="Arial" w:cs="Arial"/>
          <w:b/>
        </w:rPr>
      </w:pPr>
      <w:r w:rsidRPr="00AC1288">
        <w:rPr>
          <w:rFonts w:ascii="Arial" w:eastAsiaTheme="minorEastAsia" w:hAnsi="Arial" w:cs="Arial"/>
          <w:b/>
        </w:rPr>
        <w:lastRenderedPageBreak/>
        <w:t>Tabel 4.6 Cross Tab</w:t>
      </w:r>
    </w:p>
    <w:tbl>
      <w:tblPr>
        <w:tblStyle w:val="PlainTable2"/>
        <w:tblW w:w="0" w:type="auto"/>
        <w:tblBorders>
          <w:top w:val="single" w:sz="4" w:space="0" w:color="auto"/>
          <w:bottom w:val="single" w:sz="4" w:space="0" w:color="auto"/>
        </w:tblBorders>
        <w:tblLayout w:type="fixed"/>
        <w:tblLook w:val="0000"/>
      </w:tblPr>
      <w:tblGrid>
        <w:gridCol w:w="282"/>
        <w:gridCol w:w="1976"/>
        <w:gridCol w:w="1394"/>
        <w:gridCol w:w="1157"/>
        <w:gridCol w:w="2954"/>
      </w:tblGrid>
      <w:tr w:rsidR="002C5B42" w:rsidRPr="00EB6B57" w:rsidTr="00EB6B57">
        <w:trPr>
          <w:cnfStyle w:val="000000100000"/>
          <w:trHeight w:val="416"/>
        </w:trPr>
        <w:tc>
          <w:tcPr>
            <w:cnfStyle w:val="000010000000"/>
            <w:tcW w:w="2258" w:type="dxa"/>
            <w:gridSpan w:val="2"/>
            <w:tcBorders>
              <w:top w:val="single" w:sz="4" w:space="0" w:color="auto"/>
              <w:left w:val="none" w:sz="0" w:space="0" w:color="auto"/>
              <w:bottom w:val="single" w:sz="4" w:space="0" w:color="auto"/>
              <w:right w:val="none" w:sz="0" w:space="0" w:color="auto"/>
            </w:tcBorders>
          </w:tcPr>
          <w:p w:rsidR="002C5B42" w:rsidRPr="00EB6B57" w:rsidRDefault="002C5B42" w:rsidP="002C5B42">
            <w:pPr>
              <w:shd w:val="clear" w:color="auto" w:fill="FFFFFF" w:themeFill="background1"/>
              <w:autoSpaceDE w:val="0"/>
              <w:autoSpaceDN w:val="0"/>
              <w:adjustRightInd w:val="0"/>
              <w:rPr>
                <w:rFonts w:ascii="Arial" w:hAnsi="Arial" w:cs="Arial"/>
                <w:color w:val="000000"/>
                <w:szCs w:val="18"/>
              </w:rPr>
            </w:pPr>
            <w:r w:rsidRPr="00EB6B57">
              <w:rPr>
                <w:rFonts w:ascii="Arial" w:hAnsi="Arial" w:cs="Arial"/>
                <w:color w:val="000000"/>
                <w:szCs w:val="18"/>
              </w:rPr>
              <w:t xml:space="preserve"> Kategori Penegetahuan</w:t>
            </w:r>
          </w:p>
        </w:tc>
        <w:tc>
          <w:tcPr>
            <w:cnfStyle w:val="000001000000"/>
            <w:tcW w:w="2551" w:type="dxa"/>
            <w:gridSpan w:val="2"/>
            <w:tcBorders>
              <w:top w:val="single" w:sz="4" w:space="0" w:color="auto"/>
              <w:left w:val="none" w:sz="0" w:space="0" w:color="auto"/>
              <w:bottom w:val="single" w:sz="4" w:space="0" w:color="auto"/>
              <w:right w:val="none" w:sz="0" w:space="0" w:color="auto"/>
            </w:tcBorders>
          </w:tcPr>
          <w:p w:rsidR="002C5B42" w:rsidRPr="00EB6B57" w:rsidRDefault="002C5B42" w:rsidP="002C5B42">
            <w:pPr>
              <w:shd w:val="clear" w:color="auto" w:fill="FFFFFF" w:themeFill="background1"/>
              <w:autoSpaceDE w:val="0"/>
              <w:autoSpaceDN w:val="0"/>
              <w:adjustRightInd w:val="0"/>
              <w:jc w:val="center"/>
              <w:rPr>
                <w:rFonts w:ascii="Arial" w:hAnsi="Arial" w:cs="Arial"/>
                <w:color w:val="000000"/>
                <w:szCs w:val="18"/>
              </w:rPr>
            </w:pPr>
            <w:r w:rsidRPr="00EB6B57">
              <w:rPr>
                <w:rFonts w:ascii="Arial" w:hAnsi="Arial" w:cs="Arial"/>
                <w:color w:val="000000"/>
                <w:szCs w:val="18"/>
              </w:rPr>
              <w:t>Mengandung</w:t>
            </w:r>
            <w:r w:rsidR="003B391A">
              <w:rPr>
                <w:rFonts w:ascii="Arial" w:hAnsi="Arial" w:cs="Arial"/>
                <w:color w:val="000000"/>
                <w:szCs w:val="18"/>
              </w:rPr>
              <w:t xml:space="preserve"> </w:t>
            </w:r>
            <w:r w:rsidRPr="00EB6B57">
              <w:rPr>
                <w:rFonts w:ascii="Arial" w:hAnsi="Arial" w:cs="Arial"/>
                <w:color w:val="000000"/>
                <w:szCs w:val="18"/>
              </w:rPr>
              <w:t>Boraks</w:t>
            </w:r>
          </w:p>
        </w:tc>
        <w:tc>
          <w:tcPr>
            <w:cnfStyle w:val="000010000000"/>
            <w:tcW w:w="2954" w:type="dxa"/>
            <w:tcBorders>
              <w:top w:val="single" w:sz="4" w:space="0" w:color="auto"/>
              <w:left w:val="none" w:sz="0" w:space="0" w:color="auto"/>
              <w:bottom w:val="single" w:sz="4" w:space="0" w:color="auto"/>
              <w:right w:val="none" w:sz="0" w:space="0" w:color="auto"/>
            </w:tcBorders>
          </w:tcPr>
          <w:p w:rsidR="002C5B42" w:rsidRPr="00EB6B57" w:rsidRDefault="002C5B42" w:rsidP="002C5B42">
            <w:pPr>
              <w:shd w:val="clear" w:color="auto" w:fill="FFFFFF" w:themeFill="background1"/>
              <w:autoSpaceDE w:val="0"/>
              <w:autoSpaceDN w:val="0"/>
              <w:adjustRightInd w:val="0"/>
              <w:jc w:val="center"/>
              <w:rPr>
                <w:rFonts w:ascii="Arial" w:hAnsi="Arial" w:cs="Arial"/>
                <w:color w:val="000000"/>
                <w:szCs w:val="18"/>
              </w:rPr>
            </w:pPr>
            <w:r w:rsidRPr="00EB6B57">
              <w:rPr>
                <w:rFonts w:ascii="Arial" w:hAnsi="Arial" w:cs="Arial"/>
                <w:color w:val="000000"/>
                <w:szCs w:val="18"/>
              </w:rPr>
              <w:t>Total</w:t>
            </w:r>
          </w:p>
        </w:tc>
      </w:tr>
      <w:tr w:rsidR="002C5B42" w:rsidRPr="00EB6B57" w:rsidTr="00EB6B57">
        <w:trPr>
          <w:trHeight w:val="411"/>
        </w:trPr>
        <w:tc>
          <w:tcPr>
            <w:cnfStyle w:val="000010000000"/>
            <w:tcW w:w="2258" w:type="dxa"/>
            <w:gridSpan w:val="2"/>
            <w:tcBorders>
              <w:top w:val="single" w:sz="4" w:space="0" w:color="auto"/>
              <w:left w:val="none" w:sz="0" w:space="0" w:color="auto"/>
              <w:bottom w:val="single" w:sz="4" w:space="0" w:color="auto"/>
              <w:right w:val="none" w:sz="0" w:space="0" w:color="auto"/>
            </w:tcBorders>
          </w:tcPr>
          <w:p w:rsidR="002C5B42" w:rsidRPr="00EB6B57" w:rsidRDefault="002C5B42" w:rsidP="002C5B42">
            <w:pPr>
              <w:shd w:val="clear" w:color="auto" w:fill="FFFFFF" w:themeFill="background1"/>
              <w:autoSpaceDE w:val="0"/>
              <w:autoSpaceDN w:val="0"/>
              <w:adjustRightInd w:val="0"/>
              <w:rPr>
                <w:rFonts w:ascii="Arial" w:hAnsi="Arial" w:cs="Arial"/>
                <w:color w:val="000000"/>
                <w:szCs w:val="18"/>
              </w:rPr>
            </w:pPr>
          </w:p>
        </w:tc>
        <w:tc>
          <w:tcPr>
            <w:cnfStyle w:val="000001000000"/>
            <w:tcW w:w="1394" w:type="dxa"/>
            <w:tcBorders>
              <w:top w:val="single" w:sz="4" w:space="0" w:color="auto"/>
              <w:left w:val="none" w:sz="0" w:space="0" w:color="auto"/>
              <w:bottom w:val="single" w:sz="4" w:space="0" w:color="auto"/>
              <w:right w:val="none" w:sz="0" w:space="0" w:color="auto"/>
            </w:tcBorders>
          </w:tcPr>
          <w:p w:rsidR="002C5B42" w:rsidRPr="00EB6B57" w:rsidRDefault="002C5B42" w:rsidP="002C5B42">
            <w:pPr>
              <w:shd w:val="clear" w:color="auto" w:fill="FFFFFF" w:themeFill="background1"/>
              <w:autoSpaceDE w:val="0"/>
              <w:autoSpaceDN w:val="0"/>
              <w:adjustRightInd w:val="0"/>
              <w:jc w:val="center"/>
              <w:rPr>
                <w:rFonts w:ascii="Arial" w:hAnsi="Arial" w:cs="Arial"/>
                <w:color w:val="000000"/>
                <w:szCs w:val="18"/>
              </w:rPr>
            </w:pPr>
            <w:r w:rsidRPr="00EB6B57">
              <w:rPr>
                <w:rFonts w:ascii="Arial" w:hAnsi="Arial" w:cs="Arial"/>
                <w:color w:val="000000"/>
                <w:szCs w:val="18"/>
              </w:rPr>
              <w:t>Negatif</w:t>
            </w:r>
          </w:p>
        </w:tc>
        <w:tc>
          <w:tcPr>
            <w:cnfStyle w:val="000010000000"/>
            <w:tcW w:w="1157" w:type="dxa"/>
            <w:tcBorders>
              <w:top w:val="single" w:sz="4" w:space="0" w:color="auto"/>
              <w:left w:val="none" w:sz="0" w:space="0" w:color="auto"/>
              <w:bottom w:val="single" w:sz="4" w:space="0" w:color="auto"/>
              <w:right w:val="none" w:sz="0" w:space="0" w:color="auto"/>
            </w:tcBorders>
          </w:tcPr>
          <w:p w:rsidR="002C5B42" w:rsidRPr="00EB6B57" w:rsidRDefault="002C5B42" w:rsidP="002C5B42">
            <w:pPr>
              <w:shd w:val="clear" w:color="auto" w:fill="FFFFFF" w:themeFill="background1"/>
              <w:autoSpaceDE w:val="0"/>
              <w:autoSpaceDN w:val="0"/>
              <w:adjustRightInd w:val="0"/>
              <w:jc w:val="center"/>
              <w:rPr>
                <w:rFonts w:ascii="Arial" w:hAnsi="Arial" w:cs="Arial"/>
                <w:color w:val="000000"/>
                <w:szCs w:val="18"/>
              </w:rPr>
            </w:pPr>
            <w:r w:rsidRPr="00EB6B57">
              <w:rPr>
                <w:rFonts w:ascii="Arial" w:hAnsi="Arial" w:cs="Arial"/>
                <w:color w:val="000000"/>
                <w:szCs w:val="18"/>
              </w:rPr>
              <w:t>Positif</w:t>
            </w:r>
          </w:p>
        </w:tc>
        <w:tc>
          <w:tcPr>
            <w:cnfStyle w:val="000001000000"/>
            <w:tcW w:w="2954" w:type="dxa"/>
            <w:tcBorders>
              <w:top w:val="single" w:sz="4" w:space="0" w:color="auto"/>
              <w:left w:val="none" w:sz="0" w:space="0" w:color="auto"/>
              <w:bottom w:val="single" w:sz="4" w:space="0" w:color="auto"/>
              <w:right w:val="none" w:sz="0" w:space="0" w:color="auto"/>
            </w:tcBorders>
          </w:tcPr>
          <w:p w:rsidR="002C5B42" w:rsidRPr="00EB6B57" w:rsidRDefault="002C5B42" w:rsidP="002C5B42">
            <w:pPr>
              <w:shd w:val="clear" w:color="auto" w:fill="FFFFFF" w:themeFill="background1"/>
              <w:autoSpaceDE w:val="0"/>
              <w:autoSpaceDN w:val="0"/>
              <w:adjustRightInd w:val="0"/>
              <w:jc w:val="center"/>
              <w:rPr>
                <w:rFonts w:ascii="Arial" w:hAnsi="Arial" w:cs="Arial"/>
                <w:color w:val="000000"/>
                <w:szCs w:val="18"/>
              </w:rPr>
            </w:pPr>
            <w:r w:rsidRPr="00EB6B57">
              <w:rPr>
                <w:rFonts w:ascii="Arial" w:hAnsi="Arial" w:cs="Arial"/>
                <w:color w:val="000000"/>
                <w:szCs w:val="18"/>
              </w:rPr>
              <w:t xml:space="preserve"> </w:t>
            </w:r>
          </w:p>
        </w:tc>
      </w:tr>
      <w:tr w:rsidR="002C5B42" w:rsidRPr="00EB6B57" w:rsidTr="00EB6B57">
        <w:trPr>
          <w:cnfStyle w:val="000000100000"/>
          <w:trHeight w:val="273"/>
        </w:trPr>
        <w:tc>
          <w:tcPr>
            <w:cnfStyle w:val="000010000000"/>
            <w:tcW w:w="282" w:type="dxa"/>
            <w:tcBorders>
              <w:top w:val="single" w:sz="4" w:space="0" w:color="auto"/>
              <w:left w:val="none" w:sz="0" w:space="0" w:color="auto"/>
              <w:bottom w:val="none" w:sz="0" w:space="0" w:color="auto"/>
              <w:right w:val="none" w:sz="0" w:space="0" w:color="auto"/>
            </w:tcBorders>
          </w:tcPr>
          <w:p w:rsidR="002C5B42" w:rsidRPr="00EB6B57" w:rsidRDefault="002C5B42" w:rsidP="002C5B42">
            <w:pPr>
              <w:shd w:val="clear" w:color="auto" w:fill="FFFFFF" w:themeFill="background1"/>
              <w:autoSpaceDE w:val="0"/>
              <w:autoSpaceDN w:val="0"/>
              <w:adjustRightInd w:val="0"/>
              <w:rPr>
                <w:rFonts w:ascii="Arial" w:hAnsi="Arial" w:cs="Arial"/>
                <w:color w:val="000000"/>
                <w:szCs w:val="18"/>
              </w:rPr>
            </w:pPr>
          </w:p>
        </w:tc>
        <w:tc>
          <w:tcPr>
            <w:cnfStyle w:val="000001000000"/>
            <w:tcW w:w="1976" w:type="dxa"/>
            <w:tcBorders>
              <w:top w:val="single" w:sz="4" w:space="0" w:color="auto"/>
              <w:left w:val="none" w:sz="0" w:space="0" w:color="auto"/>
              <w:bottom w:val="none" w:sz="0" w:space="0" w:color="auto"/>
              <w:right w:val="none" w:sz="0" w:space="0" w:color="auto"/>
            </w:tcBorders>
          </w:tcPr>
          <w:p w:rsidR="002C5B42" w:rsidRPr="00EB6B57" w:rsidRDefault="002C5B42" w:rsidP="002C5B42">
            <w:pPr>
              <w:shd w:val="clear" w:color="auto" w:fill="FFFFFF" w:themeFill="background1"/>
              <w:autoSpaceDE w:val="0"/>
              <w:autoSpaceDN w:val="0"/>
              <w:adjustRightInd w:val="0"/>
              <w:rPr>
                <w:rFonts w:ascii="Arial" w:hAnsi="Arial" w:cs="Arial"/>
                <w:color w:val="000000"/>
                <w:szCs w:val="18"/>
              </w:rPr>
            </w:pPr>
            <w:r w:rsidRPr="00EB6B57">
              <w:rPr>
                <w:rFonts w:ascii="Arial" w:hAnsi="Arial" w:cs="Arial"/>
                <w:color w:val="000000"/>
                <w:szCs w:val="18"/>
              </w:rPr>
              <w:t>Baik</w:t>
            </w:r>
          </w:p>
        </w:tc>
        <w:tc>
          <w:tcPr>
            <w:cnfStyle w:val="000010000000"/>
            <w:tcW w:w="1394" w:type="dxa"/>
            <w:tcBorders>
              <w:top w:val="single" w:sz="4" w:space="0" w:color="auto"/>
              <w:left w:val="none" w:sz="0" w:space="0" w:color="auto"/>
              <w:bottom w:val="none" w:sz="0" w:space="0" w:color="auto"/>
              <w:right w:val="none" w:sz="0" w:space="0" w:color="auto"/>
            </w:tcBorders>
          </w:tcPr>
          <w:p w:rsidR="002C5B42" w:rsidRPr="00EB6B57" w:rsidRDefault="002C5B42" w:rsidP="002C5B42">
            <w:pPr>
              <w:shd w:val="clear" w:color="auto" w:fill="FFFFFF" w:themeFill="background1"/>
              <w:autoSpaceDE w:val="0"/>
              <w:autoSpaceDN w:val="0"/>
              <w:adjustRightInd w:val="0"/>
              <w:jc w:val="center"/>
              <w:rPr>
                <w:rFonts w:ascii="Arial" w:hAnsi="Arial" w:cs="Arial"/>
                <w:color w:val="000000"/>
                <w:szCs w:val="18"/>
              </w:rPr>
            </w:pPr>
            <w:r w:rsidRPr="00EB6B57">
              <w:rPr>
                <w:rFonts w:ascii="Arial" w:hAnsi="Arial" w:cs="Arial"/>
                <w:color w:val="000000"/>
                <w:szCs w:val="18"/>
              </w:rPr>
              <w:t>2</w:t>
            </w:r>
          </w:p>
        </w:tc>
        <w:tc>
          <w:tcPr>
            <w:cnfStyle w:val="000001000000"/>
            <w:tcW w:w="1157" w:type="dxa"/>
            <w:tcBorders>
              <w:top w:val="single" w:sz="4" w:space="0" w:color="auto"/>
              <w:left w:val="none" w:sz="0" w:space="0" w:color="auto"/>
              <w:bottom w:val="none" w:sz="0" w:space="0" w:color="auto"/>
              <w:right w:val="none" w:sz="0" w:space="0" w:color="auto"/>
            </w:tcBorders>
          </w:tcPr>
          <w:p w:rsidR="002C5B42" w:rsidRPr="00EB6B57" w:rsidRDefault="002C5B42" w:rsidP="002C5B42">
            <w:pPr>
              <w:shd w:val="clear" w:color="auto" w:fill="FFFFFF" w:themeFill="background1"/>
              <w:autoSpaceDE w:val="0"/>
              <w:autoSpaceDN w:val="0"/>
              <w:adjustRightInd w:val="0"/>
              <w:jc w:val="center"/>
              <w:rPr>
                <w:rFonts w:ascii="Arial" w:hAnsi="Arial" w:cs="Arial"/>
                <w:color w:val="000000"/>
                <w:szCs w:val="18"/>
              </w:rPr>
            </w:pPr>
            <w:r w:rsidRPr="00EB6B57">
              <w:rPr>
                <w:rFonts w:ascii="Arial" w:hAnsi="Arial" w:cs="Arial"/>
                <w:color w:val="000000"/>
                <w:szCs w:val="18"/>
              </w:rPr>
              <w:t>1</w:t>
            </w:r>
          </w:p>
        </w:tc>
        <w:tc>
          <w:tcPr>
            <w:cnfStyle w:val="000010000000"/>
            <w:tcW w:w="2954" w:type="dxa"/>
            <w:tcBorders>
              <w:top w:val="single" w:sz="4" w:space="0" w:color="auto"/>
              <w:left w:val="none" w:sz="0" w:space="0" w:color="auto"/>
              <w:bottom w:val="none" w:sz="0" w:space="0" w:color="auto"/>
              <w:right w:val="none" w:sz="0" w:space="0" w:color="auto"/>
            </w:tcBorders>
          </w:tcPr>
          <w:p w:rsidR="002C5B42" w:rsidRPr="00EB6B57" w:rsidRDefault="002C5B42" w:rsidP="00EB6B57">
            <w:pPr>
              <w:shd w:val="clear" w:color="auto" w:fill="FFFFFF" w:themeFill="background1"/>
              <w:autoSpaceDE w:val="0"/>
              <w:autoSpaceDN w:val="0"/>
              <w:adjustRightInd w:val="0"/>
              <w:jc w:val="center"/>
              <w:rPr>
                <w:rFonts w:ascii="Arial" w:hAnsi="Arial" w:cs="Arial"/>
                <w:color w:val="000000"/>
                <w:szCs w:val="18"/>
              </w:rPr>
            </w:pPr>
            <w:r w:rsidRPr="00EB6B57">
              <w:rPr>
                <w:rFonts w:ascii="Arial" w:hAnsi="Arial" w:cs="Arial"/>
                <w:color w:val="000000"/>
                <w:szCs w:val="18"/>
              </w:rPr>
              <w:t>3</w:t>
            </w:r>
          </w:p>
        </w:tc>
      </w:tr>
      <w:tr w:rsidR="002C5B42" w:rsidRPr="00EB6B57" w:rsidTr="00EB6B57">
        <w:trPr>
          <w:trHeight w:val="273"/>
        </w:trPr>
        <w:tc>
          <w:tcPr>
            <w:cnfStyle w:val="000010000000"/>
            <w:tcW w:w="282" w:type="dxa"/>
            <w:tcBorders>
              <w:left w:val="none" w:sz="0" w:space="0" w:color="auto"/>
              <w:right w:val="none" w:sz="0" w:space="0" w:color="auto"/>
            </w:tcBorders>
          </w:tcPr>
          <w:p w:rsidR="002C5B42" w:rsidRPr="00EB6B57" w:rsidRDefault="002C5B42" w:rsidP="002C5B42">
            <w:pPr>
              <w:shd w:val="clear" w:color="auto" w:fill="FFFFFF" w:themeFill="background1"/>
              <w:autoSpaceDE w:val="0"/>
              <w:autoSpaceDN w:val="0"/>
              <w:adjustRightInd w:val="0"/>
              <w:rPr>
                <w:rFonts w:ascii="Arial" w:hAnsi="Arial" w:cs="Arial"/>
                <w:color w:val="000000"/>
                <w:szCs w:val="18"/>
              </w:rPr>
            </w:pPr>
            <w:r w:rsidRPr="00EB6B57">
              <w:rPr>
                <w:rFonts w:ascii="Arial" w:hAnsi="Arial" w:cs="Arial"/>
                <w:color w:val="000000"/>
                <w:szCs w:val="18"/>
              </w:rPr>
              <w:t xml:space="preserve"> </w:t>
            </w:r>
          </w:p>
        </w:tc>
        <w:tc>
          <w:tcPr>
            <w:cnfStyle w:val="000001000000"/>
            <w:tcW w:w="1976" w:type="dxa"/>
            <w:tcBorders>
              <w:left w:val="none" w:sz="0" w:space="0" w:color="auto"/>
              <w:right w:val="none" w:sz="0" w:space="0" w:color="auto"/>
            </w:tcBorders>
          </w:tcPr>
          <w:p w:rsidR="002C5B42" w:rsidRPr="00EB6B57" w:rsidRDefault="002C5B42" w:rsidP="002C5B42">
            <w:pPr>
              <w:shd w:val="clear" w:color="auto" w:fill="FFFFFF" w:themeFill="background1"/>
              <w:autoSpaceDE w:val="0"/>
              <w:autoSpaceDN w:val="0"/>
              <w:adjustRightInd w:val="0"/>
              <w:rPr>
                <w:rFonts w:ascii="Arial" w:hAnsi="Arial" w:cs="Arial"/>
                <w:color w:val="000000"/>
                <w:szCs w:val="18"/>
              </w:rPr>
            </w:pPr>
            <w:r w:rsidRPr="00EB6B57">
              <w:rPr>
                <w:rFonts w:ascii="Arial" w:hAnsi="Arial" w:cs="Arial"/>
                <w:color w:val="000000"/>
                <w:szCs w:val="18"/>
              </w:rPr>
              <w:t>Cukup</w:t>
            </w:r>
          </w:p>
        </w:tc>
        <w:tc>
          <w:tcPr>
            <w:cnfStyle w:val="000010000000"/>
            <w:tcW w:w="1394" w:type="dxa"/>
            <w:tcBorders>
              <w:left w:val="none" w:sz="0" w:space="0" w:color="auto"/>
              <w:right w:val="none" w:sz="0" w:space="0" w:color="auto"/>
            </w:tcBorders>
          </w:tcPr>
          <w:p w:rsidR="002C5B42" w:rsidRPr="00EB6B57" w:rsidRDefault="002C5B42" w:rsidP="002C5B42">
            <w:pPr>
              <w:shd w:val="clear" w:color="auto" w:fill="FFFFFF" w:themeFill="background1"/>
              <w:autoSpaceDE w:val="0"/>
              <w:autoSpaceDN w:val="0"/>
              <w:adjustRightInd w:val="0"/>
              <w:jc w:val="center"/>
              <w:rPr>
                <w:rFonts w:ascii="Arial" w:hAnsi="Arial" w:cs="Arial"/>
                <w:color w:val="000000"/>
                <w:szCs w:val="18"/>
              </w:rPr>
            </w:pPr>
            <w:r w:rsidRPr="00EB6B57">
              <w:rPr>
                <w:rFonts w:ascii="Arial" w:hAnsi="Arial" w:cs="Arial"/>
                <w:color w:val="000000"/>
                <w:szCs w:val="18"/>
              </w:rPr>
              <w:t>2</w:t>
            </w:r>
          </w:p>
        </w:tc>
        <w:tc>
          <w:tcPr>
            <w:cnfStyle w:val="000001000000"/>
            <w:tcW w:w="1157" w:type="dxa"/>
            <w:tcBorders>
              <w:left w:val="none" w:sz="0" w:space="0" w:color="auto"/>
              <w:right w:val="none" w:sz="0" w:space="0" w:color="auto"/>
            </w:tcBorders>
          </w:tcPr>
          <w:p w:rsidR="002C5B42" w:rsidRPr="00EB6B57" w:rsidRDefault="002C5B42" w:rsidP="002C5B42">
            <w:pPr>
              <w:shd w:val="clear" w:color="auto" w:fill="FFFFFF" w:themeFill="background1"/>
              <w:autoSpaceDE w:val="0"/>
              <w:autoSpaceDN w:val="0"/>
              <w:adjustRightInd w:val="0"/>
              <w:jc w:val="center"/>
              <w:rPr>
                <w:rFonts w:ascii="Arial" w:hAnsi="Arial" w:cs="Arial"/>
                <w:color w:val="000000"/>
                <w:szCs w:val="18"/>
              </w:rPr>
            </w:pPr>
            <w:r w:rsidRPr="00EB6B57">
              <w:rPr>
                <w:rFonts w:ascii="Arial" w:hAnsi="Arial" w:cs="Arial"/>
                <w:color w:val="000000"/>
                <w:szCs w:val="18"/>
              </w:rPr>
              <w:t>2</w:t>
            </w:r>
          </w:p>
        </w:tc>
        <w:tc>
          <w:tcPr>
            <w:cnfStyle w:val="000010000000"/>
            <w:tcW w:w="2954" w:type="dxa"/>
            <w:tcBorders>
              <w:left w:val="none" w:sz="0" w:space="0" w:color="auto"/>
              <w:right w:val="none" w:sz="0" w:space="0" w:color="auto"/>
            </w:tcBorders>
          </w:tcPr>
          <w:p w:rsidR="002C5B42" w:rsidRPr="00EB6B57" w:rsidRDefault="002C5B42" w:rsidP="00EB6B57">
            <w:pPr>
              <w:shd w:val="clear" w:color="auto" w:fill="FFFFFF" w:themeFill="background1"/>
              <w:autoSpaceDE w:val="0"/>
              <w:autoSpaceDN w:val="0"/>
              <w:adjustRightInd w:val="0"/>
              <w:jc w:val="center"/>
              <w:rPr>
                <w:rFonts w:ascii="Arial" w:hAnsi="Arial" w:cs="Arial"/>
                <w:color w:val="000000"/>
                <w:szCs w:val="18"/>
              </w:rPr>
            </w:pPr>
            <w:r w:rsidRPr="00EB6B57">
              <w:rPr>
                <w:rFonts w:ascii="Arial" w:hAnsi="Arial" w:cs="Arial"/>
                <w:color w:val="000000"/>
                <w:szCs w:val="18"/>
              </w:rPr>
              <w:t>4</w:t>
            </w:r>
          </w:p>
        </w:tc>
      </w:tr>
      <w:tr w:rsidR="002C5B42" w:rsidRPr="00EB6B57" w:rsidTr="00EB6B57">
        <w:trPr>
          <w:cnfStyle w:val="000000100000"/>
          <w:trHeight w:val="493"/>
        </w:trPr>
        <w:tc>
          <w:tcPr>
            <w:cnfStyle w:val="000010000000"/>
            <w:tcW w:w="282" w:type="dxa"/>
            <w:tcBorders>
              <w:top w:val="none" w:sz="0" w:space="0" w:color="auto"/>
              <w:left w:val="none" w:sz="0" w:space="0" w:color="auto"/>
              <w:bottom w:val="single" w:sz="4" w:space="0" w:color="auto"/>
              <w:right w:val="none" w:sz="0" w:space="0" w:color="auto"/>
            </w:tcBorders>
          </w:tcPr>
          <w:p w:rsidR="002C5B42" w:rsidRPr="00EB6B57" w:rsidRDefault="002C5B42" w:rsidP="002C5B42">
            <w:pPr>
              <w:shd w:val="clear" w:color="auto" w:fill="FFFFFF" w:themeFill="background1"/>
              <w:autoSpaceDE w:val="0"/>
              <w:autoSpaceDN w:val="0"/>
              <w:adjustRightInd w:val="0"/>
              <w:rPr>
                <w:rFonts w:ascii="Arial" w:hAnsi="Arial" w:cs="Arial"/>
                <w:color w:val="000000"/>
                <w:szCs w:val="18"/>
              </w:rPr>
            </w:pPr>
            <w:r w:rsidRPr="00EB6B57">
              <w:rPr>
                <w:rFonts w:ascii="Arial" w:hAnsi="Arial" w:cs="Arial"/>
                <w:color w:val="000000"/>
                <w:szCs w:val="18"/>
              </w:rPr>
              <w:t xml:space="preserve"> </w:t>
            </w:r>
          </w:p>
        </w:tc>
        <w:tc>
          <w:tcPr>
            <w:cnfStyle w:val="000001000000"/>
            <w:tcW w:w="1976" w:type="dxa"/>
            <w:tcBorders>
              <w:top w:val="none" w:sz="0" w:space="0" w:color="auto"/>
              <w:left w:val="none" w:sz="0" w:space="0" w:color="auto"/>
              <w:bottom w:val="single" w:sz="4" w:space="0" w:color="auto"/>
              <w:right w:val="none" w:sz="0" w:space="0" w:color="auto"/>
            </w:tcBorders>
          </w:tcPr>
          <w:p w:rsidR="002C5B42" w:rsidRPr="00EB6B57" w:rsidRDefault="002C5B42" w:rsidP="002C5B42">
            <w:pPr>
              <w:shd w:val="clear" w:color="auto" w:fill="FFFFFF" w:themeFill="background1"/>
              <w:autoSpaceDE w:val="0"/>
              <w:autoSpaceDN w:val="0"/>
              <w:adjustRightInd w:val="0"/>
              <w:rPr>
                <w:rFonts w:ascii="Arial" w:hAnsi="Arial" w:cs="Arial"/>
                <w:color w:val="000000"/>
                <w:szCs w:val="18"/>
              </w:rPr>
            </w:pPr>
            <w:r w:rsidRPr="00EB6B57">
              <w:rPr>
                <w:rFonts w:ascii="Arial" w:hAnsi="Arial" w:cs="Arial"/>
                <w:color w:val="000000"/>
                <w:szCs w:val="18"/>
              </w:rPr>
              <w:t>Kurang</w:t>
            </w:r>
          </w:p>
        </w:tc>
        <w:tc>
          <w:tcPr>
            <w:cnfStyle w:val="000010000000"/>
            <w:tcW w:w="1394" w:type="dxa"/>
            <w:tcBorders>
              <w:top w:val="none" w:sz="0" w:space="0" w:color="auto"/>
              <w:left w:val="none" w:sz="0" w:space="0" w:color="auto"/>
              <w:bottom w:val="single" w:sz="4" w:space="0" w:color="auto"/>
              <w:right w:val="none" w:sz="0" w:space="0" w:color="auto"/>
            </w:tcBorders>
          </w:tcPr>
          <w:p w:rsidR="002C5B42" w:rsidRPr="00EB6B57" w:rsidRDefault="002C5B42" w:rsidP="002C5B42">
            <w:pPr>
              <w:shd w:val="clear" w:color="auto" w:fill="FFFFFF" w:themeFill="background1"/>
              <w:autoSpaceDE w:val="0"/>
              <w:autoSpaceDN w:val="0"/>
              <w:adjustRightInd w:val="0"/>
              <w:jc w:val="center"/>
              <w:rPr>
                <w:rFonts w:ascii="Arial" w:hAnsi="Arial" w:cs="Arial"/>
                <w:color w:val="000000"/>
                <w:szCs w:val="18"/>
              </w:rPr>
            </w:pPr>
            <w:r w:rsidRPr="00EB6B57">
              <w:rPr>
                <w:rFonts w:ascii="Arial" w:hAnsi="Arial" w:cs="Arial"/>
                <w:color w:val="000000"/>
                <w:szCs w:val="18"/>
              </w:rPr>
              <w:t>2</w:t>
            </w:r>
          </w:p>
        </w:tc>
        <w:tc>
          <w:tcPr>
            <w:cnfStyle w:val="000001000000"/>
            <w:tcW w:w="1157" w:type="dxa"/>
            <w:tcBorders>
              <w:top w:val="none" w:sz="0" w:space="0" w:color="auto"/>
              <w:left w:val="none" w:sz="0" w:space="0" w:color="auto"/>
              <w:bottom w:val="single" w:sz="4" w:space="0" w:color="auto"/>
              <w:right w:val="none" w:sz="0" w:space="0" w:color="auto"/>
            </w:tcBorders>
          </w:tcPr>
          <w:p w:rsidR="002C5B42" w:rsidRPr="00EB6B57" w:rsidRDefault="002C5B42" w:rsidP="002C5B42">
            <w:pPr>
              <w:shd w:val="clear" w:color="auto" w:fill="FFFFFF" w:themeFill="background1"/>
              <w:autoSpaceDE w:val="0"/>
              <w:autoSpaceDN w:val="0"/>
              <w:adjustRightInd w:val="0"/>
              <w:jc w:val="center"/>
              <w:rPr>
                <w:rFonts w:ascii="Arial" w:hAnsi="Arial" w:cs="Arial"/>
                <w:color w:val="000000"/>
                <w:szCs w:val="18"/>
              </w:rPr>
            </w:pPr>
            <w:r w:rsidRPr="00EB6B57">
              <w:rPr>
                <w:rFonts w:ascii="Arial" w:hAnsi="Arial" w:cs="Arial"/>
                <w:color w:val="000000"/>
                <w:szCs w:val="18"/>
              </w:rPr>
              <w:t>1</w:t>
            </w:r>
          </w:p>
        </w:tc>
        <w:tc>
          <w:tcPr>
            <w:cnfStyle w:val="000010000000"/>
            <w:tcW w:w="2954" w:type="dxa"/>
            <w:tcBorders>
              <w:top w:val="none" w:sz="0" w:space="0" w:color="auto"/>
              <w:left w:val="none" w:sz="0" w:space="0" w:color="auto"/>
              <w:bottom w:val="single" w:sz="4" w:space="0" w:color="auto"/>
              <w:right w:val="none" w:sz="0" w:space="0" w:color="auto"/>
            </w:tcBorders>
          </w:tcPr>
          <w:p w:rsidR="002C5B42" w:rsidRPr="00EB6B57" w:rsidRDefault="002C5B42" w:rsidP="00EB6B57">
            <w:pPr>
              <w:shd w:val="clear" w:color="auto" w:fill="FFFFFF" w:themeFill="background1"/>
              <w:autoSpaceDE w:val="0"/>
              <w:autoSpaceDN w:val="0"/>
              <w:adjustRightInd w:val="0"/>
              <w:jc w:val="center"/>
              <w:rPr>
                <w:rFonts w:ascii="Arial" w:hAnsi="Arial" w:cs="Arial"/>
                <w:color w:val="000000"/>
                <w:szCs w:val="18"/>
              </w:rPr>
            </w:pPr>
            <w:r w:rsidRPr="00EB6B57">
              <w:rPr>
                <w:rFonts w:ascii="Arial" w:hAnsi="Arial" w:cs="Arial"/>
                <w:color w:val="000000"/>
                <w:szCs w:val="18"/>
              </w:rPr>
              <w:t>3</w:t>
            </w:r>
          </w:p>
        </w:tc>
      </w:tr>
      <w:tr w:rsidR="002C5B42" w:rsidRPr="00EB6B57" w:rsidTr="00EB6B57">
        <w:trPr>
          <w:trHeight w:val="465"/>
        </w:trPr>
        <w:tc>
          <w:tcPr>
            <w:cnfStyle w:val="000010000000"/>
            <w:tcW w:w="2258" w:type="dxa"/>
            <w:gridSpan w:val="2"/>
            <w:tcBorders>
              <w:top w:val="single" w:sz="4" w:space="0" w:color="auto"/>
              <w:left w:val="none" w:sz="0" w:space="0" w:color="auto"/>
              <w:bottom w:val="single" w:sz="4" w:space="0" w:color="auto"/>
              <w:right w:val="none" w:sz="0" w:space="0" w:color="auto"/>
            </w:tcBorders>
          </w:tcPr>
          <w:p w:rsidR="002C5B42" w:rsidRPr="00EB6B57" w:rsidRDefault="002C5B42" w:rsidP="002C5B42">
            <w:pPr>
              <w:shd w:val="clear" w:color="auto" w:fill="FFFFFF" w:themeFill="background1"/>
              <w:autoSpaceDE w:val="0"/>
              <w:autoSpaceDN w:val="0"/>
              <w:adjustRightInd w:val="0"/>
              <w:rPr>
                <w:rFonts w:ascii="Arial" w:hAnsi="Arial" w:cs="Arial"/>
                <w:color w:val="000000"/>
                <w:szCs w:val="18"/>
              </w:rPr>
            </w:pPr>
            <w:r w:rsidRPr="00EB6B57">
              <w:rPr>
                <w:rFonts w:ascii="Arial" w:hAnsi="Arial" w:cs="Arial"/>
                <w:color w:val="000000"/>
                <w:szCs w:val="18"/>
              </w:rPr>
              <w:t>Total</w:t>
            </w:r>
          </w:p>
        </w:tc>
        <w:tc>
          <w:tcPr>
            <w:cnfStyle w:val="000001000000"/>
            <w:tcW w:w="1394" w:type="dxa"/>
            <w:tcBorders>
              <w:top w:val="single" w:sz="4" w:space="0" w:color="auto"/>
              <w:left w:val="none" w:sz="0" w:space="0" w:color="auto"/>
              <w:bottom w:val="single" w:sz="4" w:space="0" w:color="auto"/>
              <w:right w:val="none" w:sz="0" w:space="0" w:color="auto"/>
            </w:tcBorders>
          </w:tcPr>
          <w:p w:rsidR="002C5B42" w:rsidRPr="00EB6B57" w:rsidRDefault="002C5B42" w:rsidP="002C5B42">
            <w:pPr>
              <w:shd w:val="clear" w:color="auto" w:fill="FFFFFF" w:themeFill="background1"/>
              <w:autoSpaceDE w:val="0"/>
              <w:autoSpaceDN w:val="0"/>
              <w:adjustRightInd w:val="0"/>
              <w:jc w:val="center"/>
              <w:rPr>
                <w:rFonts w:ascii="Arial" w:hAnsi="Arial" w:cs="Arial"/>
                <w:color w:val="000000"/>
                <w:szCs w:val="18"/>
              </w:rPr>
            </w:pPr>
            <w:r w:rsidRPr="00EB6B57">
              <w:rPr>
                <w:rFonts w:ascii="Arial" w:hAnsi="Arial" w:cs="Arial"/>
                <w:color w:val="000000"/>
                <w:szCs w:val="18"/>
              </w:rPr>
              <w:t>6</w:t>
            </w:r>
          </w:p>
        </w:tc>
        <w:tc>
          <w:tcPr>
            <w:cnfStyle w:val="000010000000"/>
            <w:tcW w:w="1157" w:type="dxa"/>
            <w:tcBorders>
              <w:top w:val="single" w:sz="4" w:space="0" w:color="auto"/>
              <w:left w:val="none" w:sz="0" w:space="0" w:color="auto"/>
              <w:bottom w:val="single" w:sz="4" w:space="0" w:color="auto"/>
              <w:right w:val="none" w:sz="0" w:space="0" w:color="auto"/>
            </w:tcBorders>
          </w:tcPr>
          <w:p w:rsidR="002C5B42" w:rsidRPr="00EB6B57" w:rsidRDefault="002C5B42" w:rsidP="002C5B42">
            <w:pPr>
              <w:shd w:val="clear" w:color="auto" w:fill="FFFFFF" w:themeFill="background1"/>
              <w:autoSpaceDE w:val="0"/>
              <w:autoSpaceDN w:val="0"/>
              <w:adjustRightInd w:val="0"/>
              <w:jc w:val="center"/>
              <w:rPr>
                <w:rFonts w:ascii="Arial" w:hAnsi="Arial" w:cs="Arial"/>
                <w:color w:val="000000"/>
                <w:szCs w:val="18"/>
              </w:rPr>
            </w:pPr>
            <w:r w:rsidRPr="00EB6B57">
              <w:rPr>
                <w:rFonts w:ascii="Arial" w:hAnsi="Arial" w:cs="Arial"/>
                <w:color w:val="000000"/>
                <w:szCs w:val="18"/>
              </w:rPr>
              <w:t>4</w:t>
            </w:r>
          </w:p>
        </w:tc>
        <w:tc>
          <w:tcPr>
            <w:cnfStyle w:val="000001000000"/>
            <w:tcW w:w="2954" w:type="dxa"/>
            <w:tcBorders>
              <w:top w:val="single" w:sz="4" w:space="0" w:color="auto"/>
              <w:left w:val="none" w:sz="0" w:space="0" w:color="auto"/>
              <w:bottom w:val="single" w:sz="4" w:space="0" w:color="auto"/>
              <w:right w:val="none" w:sz="0" w:space="0" w:color="auto"/>
            </w:tcBorders>
          </w:tcPr>
          <w:p w:rsidR="002C5B42" w:rsidRPr="00EB6B57" w:rsidRDefault="002C5B42" w:rsidP="00EB6B57">
            <w:pPr>
              <w:shd w:val="clear" w:color="auto" w:fill="FFFFFF" w:themeFill="background1"/>
              <w:autoSpaceDE w:val="0"/>
              <w:autoSpaceDN w:val="0"/>
              <w:adjustRightInd w:val="0"/>
              <w:jc w:val="center"/>
              <w:rPr>
                <w:rFonts w:ascii="Arial" w:hAnsi="Arial" w:cs="Arial"/>
                <w:color w:val="000000"/>
                <w:szCs w:val="18"/>
              </w:rPr>
            </w:pPr>
            <w:r w:rsidRPr="00EB6B57">
              <w:rPr>
                <w:rFonts w:ascii="Arial" w:hAnsi="Arial" w:cs="Arial"/>
                <w:color w:val="000000"/>
                <w:szCs w:val="18"/>
              </w:rPr>
              <w:t>10</w:t>
            </w:r>
          </w:p>
        </w:tc>
      </w:tr>
    </w:tbl>
    <w:p w:rsidR="002C5B42" w:rsidRPr="00833AF8" w:rsidRDefault="00F95D9A" w:rsidP="00833AF8">
      <w:pPr>
        <w:shd w:val="clear" w:color="auto" w:fill="FFFFFF" w:themeFill="background1"/>
        <w:autoSpaceDE w:val="0"/>
        <w:autoSpaceDN w:val="0"/>
        <w:adjustRightInd w:val="0"/>
        <w:spacing w:after="0" w:line="240" w:lineRule="auto"/>
        <w:ind w:firstLine="720"/>
        <w:jc w:val="both"/>
        <w:rPr>
          <w:rFonts w:ascii="Arial" w:hAnsi="Arial" w:cs="Arial"/>
          <w:color w:val="000000"/>
          <w:szCs w:val="18"/>
        </w:rPr>
      </w:pPr>
      <w:r>
        <w:rPr>
          <w:rFonts w:ascii="Arial" w:hAnsi="Arial" w:cs="Arial"/>
          <w:color w:val="000000"/>
          <w:szCs w:val="18"/>
        </w:rPr>
        <w:t xml:space="preserve">Dari tabel diatas menunjukkan bahwa responden yang mempunyai pengetahuan Baik  </w:t>
      </w:r>
      <w:r w:rsidR="003B391A">
        <w:rPr>
          <w:rFonts w:ascii="Arial" w:hAnsi="Arial" w:cs="Arial"/>
          <w:color w:val="000000"/>
          <w:szCs w:val="18"/>
        </w:rPr>
        <w:t xml:space="preserve">mengandung positif Boraks ada 1 sampel, sedangkan responden yang mempunyai pengetahuan Cukup mengandung positif Boraks ada 2 sampel, dan responden yang mempunyai pengetahuan Kurang mengandung positif Boraks </w:t>
      </w:r>
      <w:r w:rsidR="004D3545">
        <w:rPr>
          <w:rFonts w:ascii="Arial" w:hAnsi="Arial" w:cs="Arial"/>
          <w:color w:val="000000"/>
          <w:szCs w:val="18"/>
        </w:rPr>
        <w:t xml:space="preserve">ada 1 sampel. </w:t>
      </w:r>
      <w:r w:rsidR="000F1A72">
        <w:rPr>
          <w:rFonts w:ascii="Arial" w:hAnsi="Arial" w:cs="Arial"/>
          <w:color w:val="000000"/>
          <w:szCs w:val="18"/>
        </w:rPr>
        <w:t xml:space="preserve"> </w:t>
      </w:r>
    </w:p>
    <w:p w:rsidR="002C5B42" w:rsidRPr="009B5829" w:rsidRDefault="002C5B42" w:rsidP="00277C83">
      <w:pPr>
        <w:pStyle w:val="ListParagraph"/>
        <w:tabs>
          <w:tab w:val="left" w:pos="142"/>
        </w:tabs>
        <w:spacing w:after="0" w:line="360" w:lineRule="auto"/>
        <w:ind w:left="0"/>
        <w:jc w:val="both"/>
        <w:rPr>
          <w:rFonts w:ascii="Arial" w:eastAsiaTheme="minorEastAsia" w:hAnsi="Arial" w:cs="Arial"/>
        </w:rPr>
      </w:pPr>
    </w:p>
    <w:p w:rsidR="00277C83" w:rsidRPr="008A0A53" w:rsidRDefault="00277C83" w:rsidP="00277C83">
      <w:pPr>
        <w:pStyle w:val="ListParagraph"/>
        <w:numPr>
          <w:ilvl w:val="2"/>
          <w:numId w:val="28"/>
        </w:numPr>
        <w:spacing w:after="200" w:line="360" w:lineRule="auto"/>
        <w:ind w:left="567" w:hanging="567"/>
        <w:jc w:val="both"/>
        <w:rPr>
          <w:rFonts w:ascii="Arial" w:hAnsi="Arial" w:cs="Arial"/>
          <w:b/>
          <w:lang w:val="en-ID"/>
        </w:rPr>
      </w:pPr>
      <w:r w:rsidRPr="005F6F52">
        <w:rPr>
          <w:rFonts w:ascii="Arial" w:hAnsi="Arial" w:cs="Arial"/>
          <w:b/>
          <w:lang w:val="en-ID"/>
        </w:rPr>
        <w:t xml:space="preserve">Pemeriksaan </w:t>
      </w:r>
      <w:r>
        <w:rPr>
          <w:rFonts w:ascii="Arial" w:hAnsi="Arial" w:cs="Arial"/>
          <w:b/>
          <w:lang w:val="en-ID"/>
        </w:rPr>
        <w:t>Boraks Pada Lontong</w:t>
      </w:r>
    </w:p>
    <w:p w:rsidR="00277C83" w:rsidRDefault="00277C83" w:rsidP="00277C83">
      <w:pPr>
        <w:pStyle w:val="ListParagraph"/>
        <w:spacing w:line="360" w:lineRule="auto"/>
        <w:ind w:left="567"/>
        <w:jc w:val="both"/>
        <w:rPr>
          <w:rFonts w:ascii="Arial" w:hAnsi="Arial" w:cs="Arial"/>
          <w:b/>
          <w:lang w:val="en-ID"/>
        </w:rPr>
      </w:pPr>
      <w:r>
        <w:rPr>
          <w:rFonts w:ascii="Arial" w:hAnsi="Arial" w:cs="Arial"/>
          <w:b/>
          <w:lang w:val="en-ID"/>
        </w:rPr>
        <w:t>4.1.3.1 Deskripsi Sampel</w:t>
      </w:r>
    </w:p>
    <w:p w:rsidR="00277C83" w:rsidRDefault="00277C83" w:rsidP="00277C83">
      <w:pPr>
        <w:pStyle w:val="ListParagraph"/>
        <w:spacing w:line="360" w:lineRule="auto"/>
        <w:ind w:left="0" w:firstLine="709"/>
        <w:jc w:val="both"/>
        <w:rPr>
          <w:rFonts w:ascii="Arial" w:hAnsi="Arial" w:cs="Arial"/>
          <w:lang w:val="en-ID"/>
        </w:rPr>
      </w:pPr>
      <w:r>
        <w:rPr>
          <w:rFonts w:ascii="Arial" w:hAnsi="Arial" w:cs="Arial"/>
          <w:lang w:val="en-ID"/>
        </w:rPr>
        <w:t>Sampel lontong diambil berasal dari sumber yang sama yaitu yang lokasi pedagangnya berada di pasar Tiganderket. Di pusat pasar Tiganderket ini lotong banyak dijual karena lokasinya padat penduduk dan juga merupakan pusat perdagangan di Tiganderket. Sampel penelitian ini diambil dari 10 pedagang lontong yag dijual di pasar Tiganderket. Maka dari 10 pedagang tersebut diambil dari tiap pedagang sebanyak 200 gr lontong yang berbeda, sehingga jumlah sampel sebanyak 2000 gr.</w:t>
      </w:r>
    </w:p>
    <w:p w:rsidR="00277C83" w:rsidRDefault="00277C83" w:rsidP="00277C83">
      <w:pPr>
        <w:pStyle w:val="ListParagraph"/>
        <w:spacing w:line="360" w:lineRule="auto"/>
        <w:ind w:left="0" w:firstLine="709"/>
        <w:jc w:val="both"/>
        <w:rPr>
          <w:rFonts w:ascii="Arial" w:hAnsi="Arial" w:cs="Arial"/>
          <w:lang w:val="en-ID"/>
        </w:rPr>
      </w:pPr>
      <w:r>
        <w:rPr>
          <w:rFonts w:ascii="Arial" w:hAnsi="Arial" w:cs="Arial"/>
          <w:lang w:val="en-ID"/>
        </w:rPr>
        <w:t xml:space="preserve">Berdasarkan pemeriksaan di laboratorium jurusan kesehatan lingkungan pada 10 sampel, mengenai pemeriksaan kandungan Boraks yang telah dilakukan pada Lontong yang dijual di pasar Tiganderket dengan menggunakan Food Contamination Test Kit . Sampel Lontong yang digunakan pada pemeriksaan ini dihaluskan terlebih dahulu kemudian ditimbang sebanyak 10 ml dan di encerkan dengan aquades, kemudian dimasukkan kedalam tabung reaksi dan cairan sampel dalam reaksi diambil sebanyak 5 ml menggunakan pipet tetes dimasukkan kedalam tabung uji kemudian ditetesi reagen Pereaksi 1 sebanyak 1 ml, aduk sampel menggunakan spatula, lalu celupkan sebagian kertas kurkumin kedalam tabung uji </w:t>
      </w:r>
      <w:r>
        <w:rPr>
          <w:rFonts w:ascii="Arial" w:hAnsi="Arial" w:cs="Arial"/>
          <w:lang w:val="en-ID"/>
        </w:rPr>
        <w:lastRenderedPageBreak/>
        <w:t>dan angin-anginkan kertas kurkumin biarkan terkena cahaya matahari selama 10 menit. Jika kertas berubah menjadi merah, sampel mengandung Boraks (+).</w:t>
      </w:r>
    </w:p>
    <w:p w:rsidR="00277C83" w:rsidRDefault="00277C83" w:rsidP="00277C83">
      <w:pPr>
        <w:pStyle w:val="ListParagraph"/>
        <w:spacing w:line="360" w:lineRule="auto"/>
        <w:ind w:left="0" w:firstLine="709"/>
        <w:jc w:val="both"/>
        <w:rPr>
          <w:rFonts w:ascii="Arial" w:hAnsi="Arial" w:cs="Arial"/>
          <w:b/>
          <w:lang w:val="en-ID"/>
        </w:rPr>
      </w:pPr>
      <w:r>
        <w:rPr>
          <w:rFonts w:ascii="Arial" w:hAnsi="Arial" w:cs="Arial"/>
          <w:b/>
          <w:lang w:val="en-ID"/>
        </w:rPr>
        <w:t>4.1.3.2 Hasil Pemeriksaan Sampel Lontong</w:t>
      </w:r>
    </w:p>
    <w:p w:rsidR="004B2DEB" w:rsidRPr="00833AF8" w:rsidRDefault="00277C83" w:rsidP="00833AF8">
      <w:pPr>
        <w:pStyle w:val="ListParagraph"/>
        <w:spacing w:line="360" w:lineRule="auto"/>
        <w:ind w:left="0" w:firstLine="709"/>
        <w:jc w:val="both"/>
        <w:rPr>
          <w:rFonts w:ascii="Arial" w:hAnsi="Arial" w:cs="Arial"/>
          <w:lang w:val="en-ID"/>
        </w:rPr>
      </w:pPr>
      <w:r>
        <w:rPr>
          <w:rFonts w:ascii="Arial" w:hAnsi="Arial" w:cs="Arial"/>
          <w:lang w:val="en-ID"/>
        </w:rPr>
        <w:t xml:space="preserve">Hasil analisis pemeriksaan kandungan Boraks pada Lontong yang dijual di Pasar Tiganderket Tahun 2019 dilakukan di Laboratorium Kesehatan Lingkungan Kabanjahe dan dapat </w:t>
      </w:r>
      <w:r w:rsidR="00833AF8">
        <w:rPr>
          <w:rFonts w:ascii="Arial" w:hAnsi="Arial" w:cs="Arial"/>
          <w:lang w:val="en-ID"/>
        </w:rPr>
        <w:t>dilihat pada tabel berikut ini .</w:t>
      </w:r>
    </w:p>
    <w:p w:rsidR="00277C83" w:rsidRDefault="000D7B2E" w:rsidP="00277C83">
      <w:pPr>
        <w:spacing w:line="360" w:lineRule="auto"/>
        <w:ind w:left="720" w:hanging="153"/>
        <w:jc w:val="both"/>
        <w:rPr>
          <w:rFonts w:ascii="Arial" w:hAnsi="Arial" w:cs="Arial"/>
          <w:b/>
          <w:lang w:val="en-ID"/>
        </w:rPr>
      </w:pPr>
      <w:r>
        <w:rPr>
          <w:rFonts w:ascii="Arial" w:hAnsi="Arial" w:cs="Arial"/>
          <w:b/>
          <w:lang w:val="en-ID"/>
        </w:rPr>
        <w:t>Tabel 4.6</w:t>
      </w:r>
      <w:r w:rsidR="00277C83">
        <w:rPr>
          <w:rFonts w:ascii="Arial" w:hAnsi="Arial" w:cs="Arial"/>
          <w:b/>
          <w:lang w:val="en-ID"/>
        </w:rPr>
        <w:t xml:space="preserve"> Pemeriksaan Kandungan Boraks pada Lontong di Pasar Tiganderket  Tahun 2019</w:t>
      </w:r>
    </w:p>
    <w:tbl>
      <w:tblPr>
        <w:tblStyle w:val="TableGrid"/>
        <w:tblW w:w="0" w:type="auto"/>
        <w:tblInd w:w="392" w:type="dxa"/>
        <w:tblLook w:val="04A0"/>
      </w:tblPr>
      <w:tblGrid>
        <w:gridCol w:w="709"/>
        <w:gridCol w:w="1701"/>
        <w:gridCol w:w="2409"/>
        <w:gridCol w:w="2556"/>
      </w:tblGrid>
      <w:tr w:rsidR="00277C83" w:rsidTr="00FD6EA9">
        <w:trPr>
          <w:trHeight w:val="596"/>
        </w:trPr>
        <w:tc>
          <w:tcPr>
            <w:tcW w:w="709" w:type="dxa"/>
          </w:tcPr>
          <w:p w:rsidR="00277C83" w:rsidRDefault="00277C83" w:rsidP="00CE2480">
            <w:pPr>
              <w:spacing w:line="360" w:lineRule="auto"/>
              <w:jc w:val="both"/>
              <w:rPr>
                <w:rFonts w:ascii="Arial" w:hAnsi="Arial" w:cs="Arial"/>
                <w:b/>
                <w:lang w:val="en-ID"/>
              </w:rPr>
            </w:pPr>
            <w:r>
              <w:rPr>
                <w:rFonts w:ascii="Arial" w:hAnsi="Arial" w:cs="Arial"/>
                <w:b/>
                <w:lang w:val="en-ID"/>
              </w:rPr>
              <w:t>No</w:t>
            </w:r>
          </w:p>
        </w:tc>
        <w:tc>
          <w:tcPr>
            <w:tcW w:w="1701" w:type="dxa"/>
          </w:tcPr>
          <w:p w:rsidR="00277C83" w:rsidRDefault="00277C83" w:rsidP="00CE2480">
            <w:pPr>
              <w:spacing w:line="360" w:lineRule="auto"/>
              <w:jc w:val="both"/>
              <w:rPr>
                <w:rFonts w:ascii="Arial" w:hAnsi="Arial" w:cs="Arial"/>
                <w:b/>
                <w:lang w:val="en-ID"/>
              </w:rPr>
            </w:pPr>
            <w:r>
              <w:rPr>
                <w:rFonts w:ascii="Arial" w:hAnsi="Arial" w:cs="Arial"/>
                <w:b/>
                <w:lang w:val="en-ID"/>
              </w:rPr>
              <w:t>Sampel</w:t>
            </w:r>
          </w:p>
        </w:tc>
        <w:tc>
          <w:tcPr>
            <w:tcW w:w="2409" w:type="dxa"/>
          </w:tcPr>
          <w:p w:rsidR="00277C83" w:rsidRDefault="00277C83" w:rsidP="00FD6EA9">
            <w:pPr>
              <w:spacing w:line="360" w:lineRule="auto"/>
              <w:jc w:val="center"/>
              <w:rPr>
                <w:rFonts w:ascii="Arial" w:hAnsi="Arial" w:cs="Arial"/>
                <w:b/>
                <w:lang w:val="en-ID"/>
              </w:rPr>
            </w:pPr>
            <w:r>
              <w:rPr>
                <w:rFonts w:ascii="Arial" w:hAnsi="Arial" w:cs="Arial"/>
                <w:b/>
                <w:lang w:val="en-ID"/>
              </w:rPr>
              <w:t>Ada Kandungan Boraks</w:t>
            </w:r>
          </w:p>
        </w:tc>
        <w:tc>
          <w:tcPr>
            <w:tcW w:w="2556" w:type="dxa"/>
          </w:tcPr>
          <w:p w:rsidR="00277C83" w:rsidRDefault="00277C83" w:rsidP="00CE2480">
            <w:pPr>
              <w:spacing w:line="360" w:lineRule="auto"/>
              <w:jc w:val="center"/>
              <w:rPr>
                <w:rFonts w:ascii="Arial" w:hAnsi="Arial" w:cs="Arial"/>
                <w:b/>
                <w:lang w:val="en-ID"/>
              </w:rPr>
            </w:pPr>
            <w:r>
              <w:rPr>
                <w:rFonts w:ascii="Arial" w:hAnsi="Arial" w:cs="Arial"/>
                <w:b/>
                <w:lang w:val="en-ID"/>
              </w:rPr>
              <w:t>Tidak Ada Kandungan</w:t>
            </w:r>
          </w:p>
          <w:p w:rsidR="00277C83" w:rsidRDefault="00277C83" w:rsidP="00CE2480">
            <w:pPr>
              <w:spacing w:line="360" w:lineRule="auto"/>
              <w:jc w:val="center"/>
              <w:rPr>
                <w:rFonts w:ascii="Arial" w:hAnsi="Arial" w:cs="Arial"/>
                <w:b/>
                <w:lang w:val="en-ID"/>
              </w:rPr>
            </w:pPr>
            <w:r>
              <w:rPr>
                <w:rFonts w:ascii="Arial" w:hAnsi="Arial" w:cs="Arial"/>
                <w:b/>
                <w:lang w:val="en-ID"/>
              </w:rPr>
              <w:t>Boraks</w:t>
            </w:r>
          </w:p>
        </w:tc>
      </w:tr>
      <w:tr w:rsidR="00277C83" w:rsidTr="00FD6EA9">
        <w:tc>
          <w:tcPr>
            <w:tcW w:w="709" w:type="dxa"/>
          </w:tcPr>
          <w:p w:rsidR="00277C83" w:rsidRPr="00E84CAC" w:rsidRDefault="00277C83" w:rsidP="00CE2480">
            <w:pPr>
              <w:spacing w:line="360" w:lineRule="auto"/>
              <w:jc w:val="both"/>
              <w:rPr>
                <w:rFonts w:ascii="Arial" w:hAnsi="Arial" w:cs="Arial"/>
                <w:lang w:val="en-ID"/>
              </w:rPr>
            </w:pPr>
            <w:r>
              <w:rPr>
                <w:rFonts w:ascii="Arial" w:hAnsi="Arial" w:cs="Arial"/>
                <w:lang w:val="en-ID"/>
              </w:rPr>
              <w:t>1</w:t>
            </w:r>
          </w:p>
        </w:tc>
        <w:tc>
          <w:tcPr>
            <w:tcW w:w="1701" w:type="dxa"/>
          </w:tcPr>
          <w:p w:rsidR="00277C83" w:rsidRPr="009B4308" w:rsidRDefault="00277C83" w:rsidP="00CE2480">
            <w:pPr>
              <w:spacing w:line="360" w:lineRule="auto"/>
              <w:jc w:val="both"/>
              <w:rPr>
                <w:rFonts w:ascii="Arial" w:hAnsi="Arial" w:cs="Arial"/>
                <w:lang w:val="en-ID"/>
              </w:rPr>
            </w:pPr>
            <w:r>
              <w:rPr>
                <w:rFonts w:ascii="Arial" w:hAnsi="Arial" w:cs="Arial"/>
                <w:lang w:val="en-ID"/>
              </w:rPr>
              <w:t>Sampel 1</w:t>
            </w:r>
          </w:p>
        </w:tc>
        <w:tc>
          <w:tcPr>
            <w:tcW w:w="2409" w:type="dxa"/>
          </w:tcPr>
          <w:p w:rsidR="00277C83" w:rsidRPr="009B4308" w:rsidRDefault="00277C83" w:rsidP="00CE2480">
            <w:pPr>
              <w:spacing w:line="360" w:lineRule="auto"/>
              <w:jc w:val="both"/>
              <w:rPr>
                <w:rFonts w:ascii="Arial" w:hAnsi="Arial" w:cs="Arial"/>
                <w:lang w:val="en-ID"/>
              </w:rPr>
            </w:pPr>
            <w:r>
              <w:rPr>
                <w:rFonts w:ascii="Arial" w:hAnsi="Arial" w:cs="Arial"/>
                <w:b/>
                <w:lang w:val="en-ID"/>
              </w:rPr>
              <w:softHyphen/>
            </w:r>
          </w:p>
        </w:tc>
        <w:tc>
          <w:tcPr>
            <w:tcW w:w="2556" w:type="dxa"/>
          </w:tcPr>
          <w:p w:rsidR="00277C83" w:rsidRDefault="00277C83" w:rsidP="00CE2480">
            <w:pPr>
              <w:spacing w:line="360" w:lineRule="auto"/>
              <w:jc w:val="center"/>
              <w:rPr>
                <w:rFonts w:ascii="Arial" w:hAnsi="Arial" w:cs="Arial"/>
                <w:b/>
                <w:lang w:val="en-ID"/>
              </w:rPr>
            </w:pPr>
            <w:r>
              <w:rPr>
                <w:rFonts w:ascii="Arial" w:hAnsi="Arial" w:cs="Arial"/>
                <w:lang w:val="en-ID"/>
              </w:rPr>
              <w:t>-</w:t>
            </w:r>
          </w:p>
        </w:tc>
      </w:tr>
      <w:tr w:rsidR="00277C83" w:rsidTr="00FD6EA9">
        <w:tc>
          <w:tcPr>
            <w:tcW w:w="709" w:type="dxa"/>
          </w:tcPr>
          <w:p w:rsidR="00277C83" w:rsidRPr="00E84CAC" w:rsidRDefault="00277C83" w:rsidP="00CE2480">
            <w:pPr>
              <w:spacing w:line="360" w:lineRule="auto"/>
              <w:jc w:val="both"/>
              <w:rPr>
                <w:rFonts w:ascii="Arial" w:hAnsi="Arial" w:cs="Arial"/>
                <w:lang w:val="en-ID"/>
              </w:rPr>
            </w:pPr>
            <w:r>
              <w:rPr>
                <w:rFonts w:ascii="Arial" w:hAnsi="Arial" w:cs="Arial"/>
                <w:lang w:val="en-ID"/>
              </w:rPr>
              <w:t>2</w:t>
            </w:r>
          </w:p>
        </w:tc>
        <w:tc>
          <w:tcPr>
            <w:tcW w:w="1701" w:type="dxa"/>
          </w:tcPr>
          <w:p w:rsidR="00277C83" w:rsidRPr="009B4308" w:rsidRDefault="00277C83" w:rsidP="00CE2480">
            <w:pPr>
              <w:spacing w:line="360" w:lineRule="auto"/>
              <w:jc w:val="both"/>
              <w:rPr>
                <w:rFonts w:ascii="Arial" w:hAnsi="Arial" w:cs="Arial"/>
                <w:lang w:val="en-ID"/>
              </w:rPr>
            </w:pPr>
            <w:r>
              <w:rPr>
                <w:rFonts w:ascii="Arial" w:hAnsi="Arial" w:cs="Arial"/>
                <w:lang w:val="en-ID"/>
              </w:rPr>
              <w:t>Sampel 2</w:t>
            </w:r>
          </w:p>
        </w:tc>
        <w:tc>
          <w:tcPr>
            <w:tcW w:w="2409" w:type="dxa"/>
          </w:tcPr>
          <w:p w:rsidR="00277C83" w:rsidRDefault="00277C83" w:rsidP="00CE2480">
            <w:pPr>
              <w:spacing w:line="360" w:lineRule="auto"/>
              <w:jc w:val="both"/>
              <w:rPr>
                <w:rFonts w:ascii="Arial" w:hAnsi="Arial" w:cs="Arial"/>
                <w:b/>
                <w:lang w:val="en-ID"/>
              </w:rPr>
            </w:pPr>
          </w:p>
        </w:tc>
        <w:tc>
          <w:tcPr>
            <w:tcW w:w="2556" w:type="dxa"/>
          </w:tcPr>
          <w:p w:rsidR="00277C83" w:rsidRDefault="00277C83" w:rsidP="00CE2480">
            <w:pPr>
              <w:spacing w:line="360" w:lineRule="auto"/>
              <w:jc w:val="center"/>
              <w:rPr>
                <w:rFonts w:ascii="Arial" w:hAnsi="Arial" w:cs="Arial"/>
                <w:b/>
                <w:lang w:val="en-ID"/>
              </w:rPr>
            </w:pPr>
            <w:r>
              <w:rPr>
                <w:rFonts w:ascii="Arial" w:hAnsi="Arial" w:cs="Arial"/>
                <w:lang w:val="en-ID"/>
              </w:rPr>
              <w:t>-</w:t>
            </w:r>
          </w:p>
        </w:tc>
      </w:tr>
      <w:tr w:rsidR="00277C83" w:rsidTr="00FD6EA9">
        <w:tc>
          <w:tcPr>
            <w:tcW w:w="709" w:type="dxa"/>
          </w:tcPr>
          <w:p w:rsidR="00277C83" w:rsidRPr="00E84CAC" w:rsidRDefault="00277C83" w:rsidP="00CE2480">
            <w:pPr>
              <w:spacing w:line="360" w:lineRule="auto"/>
              <w:jc w:val="both"/>
              <w:rPr>
                <w:rFonts w:ascii="Arial" w:hAnsi="Arial" w:cs="Arial"/>
                <w:lang w:val="en-ID"/>
              </w:rPr>
            </w:pPr>
            <w:r>
              <w:rPr>
                <w:rFonts w:ascii="Arial" w:hAnsi="Arial" w:cs="Arial"/>
                <w:lang w:val="en-ID"/>
              </w:rPr>
              <w:t>3</w:t>
            </w:r>
          </w:p>
        </w:tc>
        <w:tc>
          <w:tcPr>
            <w:tcW w:w="1701" w:type="dxa"/>
          </w:tcPr>
          <w:p w:rsidR="00277C83" w:rsidRDefault="00277C83" w:rsidP="00CE2480">
            <w:pPr>
              <w:spacing w:line="360" w:lineRule="auto"/>
              <w:jc w:val="both"/>
              <w:rPr>
                <w:rFonts w:ascii="Arial" w:hAnsi="Arial" w:cs="Arial"/>
                <w:b/>
                <w:lang w:val="en-ID"/>
              </w:rPr>
            </w:pPr>
            <w:r>
              <w:rPr>
                <w:rFonts w:ascii="Arial" w:hAnsi="Arial" w:cs="Arial"/>
                <w:lang w:val="en-ID"/>
              </w:rPr>
              <w:t>Sampel 3</w:t>
            </w:r>
          </w:p>
        </w:tc>
        <w:tc>
          <w:tcPr>
            <w:tcW w:w="2409" w:type="dxa"/>
          </w:tcPr>
          <w:p w:rsidR="00277C83" w:rsidRDefault="00277C83" w:rsidP="00CE2480">
            <w:pPr>
              <w:spacing w:line="360" w:lineRule="auto"/>
              <w:jc w:val="both"/>
              <w:rPr>
                <w:rFonts w:ascii="Arial" w:hAnsi="Arial" w:cs="Arial"/>
                <w:b/>
                <w:lang w:val="en-ID"/>
              </w:rPr>
            </w:pPr>
          </w:p>
        </w:tc>
        <w:tc>
          <w:tcPr>
            <w:tcW w:w="2556" w:type="dxa"/>
          </w:tcPr>
          <w:p w:rsidR="00277C83" w:rsidRDefault="00277C83" w:rsidP="00CE2480">
            <w:pPr>
              <w:spacing w:line="360" w:lineRule="auto"/>
              <w:jc w:val="center"/>
              <w:rPr>
                <w:rFonts w:ascii="Arial" w:hAnsi="Arial" w:cs="Arial"/>
                <w:b/>
                <w:lang w:val="en-ID"/>
              </w:rPr>
            </w:pPr>
            <w:r>
              <w:rPr>
                <w:rFonts w:ascii="Arial" w:hAnsi="Arial" w:cs="Arial"/>
                <w:lang w:val="en-ID"/>
              </w:rPr>
              <w:t>-</w:t>
            </w:r>
          </w:p>
        </w:tc>
      </w:tr>
      <w:tr w:rsidR="00277C83" w:rsidTr="00FD6EA9">
        <w:tc>
          <w:tcPr>
            <w:tcW w:w="709" w:type="dxa"/>
          </w:tcPr>
          <w:p w:rsidR="00277C83" w:rsidRPr="00E84CAC" w:rsidRDefault="00277C83" w:rsidP="00CE2480">
            <w:pPr>
              <w:spacing w:line="360" w:lineRule="auto"/>
              <w:jc w:val="both"/>
              <w:rPr>
                <w:rFonts w:ascii="Arial" w:hAnsi="Arial" w:cs="Arial"/>
                <w:lang w:val="en-ID"/>
              </w:rPr>
            </w:pPr>
            <w:r>
              <w:rPr>
                <w:rFonts w:ascii="Arial" w:hAnsi="Arial" w:cs="Arial"/>
                <w:lang w:val="en-ID"/>
              </w:rPr>
              <w:t>4</w:t>
            </w:r>
          </w:p>
        </w:tc>
        <w:tc>
          <w:tcPr>
            <w:tcW w:w="1701" w:type="dxa"/>
          </w:tcPr>
          <w:p w:rsidR="00277C83" w:rsidRDefault="00277C83" w:rsidP="00CE2480">
            <w:pPr>
              <w:spacing w:line="360" w:lineRule="auto"/>
              <w:jc w:val="both"/>
              <w:rPr>
                <w:rFonts w:ascii="Arial" w:hAnsi="Arial" w:cs="Arial"/>
                <w:b/>
                <w:lang w:val="en-ID"/>
              </w:rPr>
            </w:pPr>
            <w:r>
              <w:rPr>
                <w:rFonts w:ascii="Arial" w:hAnsi="Arial" w:cs="Arial"/>
                <w:lang w:val="en-ID"/>
              </w:rPr>
              <w:t>Sampel 4</w:t>
            </w:r>
          </w:p>
        </w:tc>
        <w:tc>
          <w:tcPr>
            <w:tcW w:w="2409" w:type="dxa"/>
          </w:tcPr>
          <w:p w:rsidR="00277C83" w:rsidRPr="009B4308" w:rsidRDefault="00277C83" w:rsidP="00CE2480">
            <w:pPr>
              <w:spacing w:line="360" w:lineRule="auto"/>
              <w:jc w:val="center"/>
              <w:rPr>
                <w:rFonts w:ascii="Arial" w:hAnsi="Arial" w:cs="Arial"/>
                <w:lang w:val="en-ID"/>
              </w:rPr>
            </w:pPr>
            <w:r>
              <w:rPr>
                <w:rFonts w:ascii="Arial" w:hAnsi="Arial" w:cs="Arial"/>
                <w:lang w:val="en-ID"/>
              </w:rPr>
              <w:t>+</w:t>
            </w:r>
          </w:p>
        </w:tc>
        <w:tc>
          <w:tcPr>
            <w:tcW w:w="2556" w:type="dxa"/>
          </w:tcPr>
          <w:p w:rsidR="00277C83" w:rsidRDefault="00277C83" w:rsidP="00CE2480">
            <w:pPr>
              <w:spacing w:line="360" w:lineRule="auto"/>
              <w:jc w:val="both"/>
              <w:rPr>
                <w:rFonts w:ascii="Arial" w:hAnsi="Arial" w:cs="Arial"/>
                <w:b/>
                <w:lang w:val="en-ID"/>
              </w:rPr>
            </w:pPr>
          </w:p>
        </w:tc>
      </w:tr>
      <w:tr w:rsidR="00277C83" w:rsidTr="00FD6EA9">
        <w:tc>
          <w:tcPr>
            <w:tcW w:w="709" w:type="dxa"/>
          </w:tcPr>
          <w:p w:rsidR="00277C83" w:rsidRPr="00E84CAC" w:rsidRDefault="00277C83" w:rsidP="00CE2480">
            <w:pPr>
              <w:spacing w:line="360" w:lineRule="auto"/>
              <w:jc w:val="both"/>
              <w:rPr>
                <w:rFonts w:ascii="Arial" w:hAnsi="Arial" w:cs="Arial"/>
                <w:lang w:val="en-ID"/>
              </w:rPr>
            </w:pPr>
            <w:r>
              <w:rPr>
                <w:rFonts w:ascii="Arial" w:hAnsi="Arial" w:cs="Arial"/>
                <w:lang w:val="en-ID"/>
              </w:rPr>
              <w:t>5</w:t>
            </w:r>
          </w:p>
        </w:tc>
        <w:tc>
          <w:tcPr>
            <w:tcW w:w="1701" w:type="dxa"/>
          </w:tcPr>
          <w:p w:rsidR="00277C83" w:rsidRDefault="00277C83" w:rsidP="00CE2480">
            <w:pPr>
              <w:spacing w:line="360" w:lineRule="auto"/>
              <w:jc w:val="both"/>
              <w:rPr>
                <w:rFonts w:ascii="Arial" w:hAnsi="Arial" w:cs="Arial"/>
                <w:b/>
                <w:lang w:val="en-ID"/>
              </w:rPr>
            </w:pPr>
            <w:r>
              <w:rPr>
                <w:rFonts w:ascii="Arial" w:hAnsi="Arial" w:cs="Arial"/>
                <w:lang w:val="en-ID"/>
              </w:rPr>
              <w:t>Sampel 5</w:t>
            </w:r>
          </w:p>
        </w:tc>
        <w:tc>
          <w:tcPr>
            <w:tcW w:w="2409" w:type="dxa"/>
          </w:tcPr>
          <w:p w:rsidR="00277C83" w:rsidRDefault="00277C83" w:rsidP="00CE2480">
            <w:pPr>
              <w:spacing w:line="360" w:lineRule="auto"/>
              <w:jc w:val="center"/>
              <w:rPr>
                <w:rFonts w:ascii="Arial" w:hAnsi="Arial" w:cs="Arial"/>
                <w:b/>
                <w:lang w:val="en-ID"/>
              </w:rPr>
            </w:pPr>
            <w:r>
              <w:rPr>
                <w:rFonts w:ascii="Arial" w:hAnsi="Arial" w:cs="Arial"/>
                <w:lang w:val="en-ID"/>
              </w:rPr>
              <w:t>+</w:t>
            </w:r>
          </w:p>
        </w:tc>
        <w:tc>
          <w:tcPr>
            <w:tcW w:w="2556" w:type="dxa"/>
          </w:tcPr>
          <w:p w:rsidR="00277C83" w:rsidRDefault="00277C83" w:rsidP="00CE2480">
            <w:pPr>
              <w:spacing w:line="360" w:lineRule="auto"/>
              <w:jc w:val="both"/>
              <w:rPr>
                <w:rFonts w:ascii="Arial" w:hAnsi="Arial" w:cs="Arial"/>
                <w:b/>
                <w:lang w:val="en-ID"/>
              </w:rPr>
            </w:pPr>
          </w:p>
        </w:tc>
      </w:tr>
      <w:tr w:rsidR="00277C83" w:rsidTr="00FD6EA9">
        <w:tc>
          <w:tcPr>
            <w:tcW w:w="709" w:type="dxa"/>
          </w:tcPr>
          <w:p w:rsidR="00277C83" w:rsidRPr="00E84CAC" w:rsidRDefault="00277C83" w:rsidP="00CE2480">
            <w:pPr>
              <w:spacing w:line="360" w:lineRule="auto"/>
              <w:jc w:val="both"/>
              <w:rPr>
                <w:rFonts w:ascii="Arial" w:hAnsi="Arial" w:cs="Arial"/>
                <w:lang w:val="en-ID"/>
              </w:rPr>
            </w:pPr>
            <w:r>
              <w:rPr>
                <w:rFonts w:ascii="Arial" w:hAnsi="Arial" w:cs="Arial"/>
                <w:lang w:val="en-ID"/>
              </w:rPr>
              <w:t>6</w:t>
            </w:r>
          </w:p>
        </w:tc>
        <w:tc>
          <w:tcPr>
            <w:tcW w:w="1701" w:type="dxa"/>
          </w:tcPr>
          <w:p w:rsidR="00277C83" w:rsidRDefault="00277C83" w:rsidP="00CE2480">
            <w:pPr>
              <w:spacing w:line="360" w:lineRule="auto"/>
              <w:jc w:val="both"/>
              <w:rPr>
                <w:rFonts w:ascii="Arial" w:hAnsi="Arial" w:cs="Arial"/>
                <w:b/>
                <w:lang w:val="en-ID"/>
              </w:rPr>
            </w:pPr>
            <w:r>
              <w:rPr>
                <w:rFonts w:ascii="Arial" w:hAnsi="Arial" w:cs="Arial"/>
                <w:lang w:val="en-ID"/>
              </w:rPr>
              <w:t>Sampel 6</w:t>
            </w:r>
          </w:p>
        </w:tc>
        <w:tc>
          <w:tcPr>
            <w:tcW w:w="2409" w:type="dxa"/>
          </w:tcPr>
          <w:p w:rsidR="00277C83" w:rsidRDefault="00277C83" w:rsidP="00CE2480">
            <w:pPr>
              <w:spacing w:line="360" w:lineRule="auto"/>
              <w:jc w:val="center"/>
              <w:rPr>
                <w:rFonts w:ascii="Arial" w:hAnsi="Arial" w:cs="Arial"/>
                <w:b/>
                <w:lang w:val="en-ID"/>
              </w:rPr>
            </w:pPr>
            <w:r>
              <w:rPr>
                <w:rFonts w:ascii="Arial" w:hAnsi="Arial" w:cs="Arial"/>
                <w:lang w:val="en-ID"/>
              </w:rPr>
              <w:t>+</w:t>
            </w:r>
          </w:p>
        </w:tc>
        <w:tc>
          <w:tcPr>
            <w:tcW w:w="2556" w:type="dxa"/>
          </w:tcPr>
          <w:p w:rsidR="00277C83" w:rsidRDefault="00277C83" w:rsidP="00CE2480">
            <w:pPr>
              <w:spacing w:line="360" w:lineRule="auto"/>
              <w:jc w:val="both"/>
              <w:rPr>
                <w:rFonts w:ascii="Arial" w:hAnsi="Arial" w:cs="Arial"/>
                <w:b/>
                <w:lang w:val="en-ID"/>
              </w:rPr>
            </w:pPr>
          </w:p>
        </w:tc>
      </w:tr>
      <w:tr w:rsidR="00277C83" w:rsidTr="00FD6EA9">
        <w:tc>
          <w:tcPr>
            <w:tcW w:w="709" w:type="dxa"/>
          </w:tcPr>
          <w:p w:rsidR="00277C83" w:rsidRPr="009B4308" w:rsidRDefault="00277C83" w:rsidP="00CE2480">
            <w:pPr>
              <w:spacing w:line="360" w:lineRule="auto"/>
              <w:jc w:val="both"/>
              <w:rPr>
                <w:rFonts w:ascii="Arial" w:hAnsi="Arial" w:cs="Arial"/>
                <w:lang w:val="en-ID"/>
              </w:rPr>
            </w:pPr>
            <w:r>
              <w:rPr>
                <w:rFonts w:ascii="Arial" w:hAnsi="Arial" w:cs="Arial"/>
                <w:lang w:val="en-ID"/>
              </w:rPr>
              <w:t>7</w:t>
            </w:r>
          </w:p>
        </w:tc>
        <w:tc>
          <w:tcPr>
            <w:tcW w:w="1701" w:type="dxa"/>
          </w:tcPr>
          <w:p w:rsidR="00277C83" w:rsidRDefault="00277C83" w:rsidP="00CE2480">
            <w:pPr>
              <w:spacing w:line="360" w:lineRule="auto"/>
              <w:jc w:val="both"/>
              <w:rPr>
                <w:rFonts w:ascii="Arial" w:hAnsi="Arial" w:cs="Arial"/>
                <w:b/>
                <w:lang w:val="en-ID"/>
              </w:rPr>
            </w:pPr>
            <w:r>
              <w:rPr>
                <w:rFonts w:ascii="Arial" w:hAnsi="Arial" w:cs="Arial"/>
                <w:lang w:val="en-ID"/>
              </w:rPr>
              <w:t>Sampel 7</w:t>
            </w:r>
          </w:p>
        </w:tc>
        <w:tc>
          <w:tcPr>
            <w:tcW w:w="2409" w:type="dxa"/>
          </w:tcPr>
          <w:p w:rsidR="00277C83" w:rsidRDefault="00277C83" w:rsidP="00CE2480">
            <w:pPr>
              <w:spacing w:line="360" w:lineRule="auto"/>
              <w:jc w:val="both"/>
              <w:rPr>
                <w:rFonts w:ascii="Arial" w:hAnsi="Arial" w:cs="Arial"/>
                <w:b/>
                <w:lang w:val="en-ID"/>
              </w:rPr>
            </w:pPr>
          </w:p>
        </w:tc>
        <w:tc>
          <w:tcPr>
            <w:tcW w:w="2556" w:type="dxa"/>
          </w:tcPr>
          <w:p w:rsidR="00277C83" w:rsidRDefault="00277C83" w:rsidP="00CE2480">
            <w:pPr>
              <w:spacing w:line="360" w:lineRule="auto"/>
              <w:jc w:val="center"/>
              <w:rPr>
                <w:rFonts w:ascii="Arial" w:hAnsi="Arial" w:cs="Arial"/>
                <w:b/>
                <w:lang w:val="en-ID"/>
              </w:rPr>
            </w:pPr>
            <w:r>
              <w:rPr>
                <w:rFonts w:ascii="Arial" w:hAnsi="Arial" w:cs="Arial"/>
                <w:lang w:val="en-ID"/>
              </w:rPr>
              <w:t>-</w:t>
            </w:r>
          </w:p>
        </w:tc>
      </w:tr>
      <w:tr w:rsidR="00277C83" w:rsidTr="00FD6EA9">
        <w:tc>
          <w:tcPr>
            <w:tcW w:w="709" w:type="dxa"/>
          </w:tcPr>
          <w:p w:rsidR="00277C83" w:rsidRPr="009B4308" w:rsidRDefault="00277C83" w:rsidP="00CE2480">
            <w:pPr>
              <w:spacing w:line="360" w:lineRule="auto"/>
              <w:jc w:val="both"/>
              <w:rPr>
                <w:rFonts w:ascii="Arial" w:hAnsi="Arial" w:cs="Arial"/>
                <w:lang w:val="en-ID"/>
              </w:rPr>
            </w:pPr>
            <w:r>
              <w:rPr>
                <w:rFonts w:ascii="Arial" w:hAnsi="Arial" w:cs="Arial"/>
                <w:lang w:val="en-ID"/>
              </w:rPr>
              <w:t>8</w:t>
            </w:r>
          </w:p>
        </w:tc>
        <w:tc>
          <w:tcPr>
            <w:tcW w:w="1701" w:type="dxa"/>
          </w:tcPr>
          <w:p w:rsidR="00277C83" w:rsidRDefault="00277C83" w:rsidP="00CE2480">
            <w:pPr>
              <w:spacing w:line="360" w:lineRule="auto"/>
              <w:jc w:val="both"/>
              <w:rPr>
                <w:rFonts w:ascii="Arial" w:hAnsi="Arial" w:cs="Arial"/>
                <w:b/>
                <w:lang w:val="en-ID"/>
              </w:rPr>
            </w:pPr>
            <w:r>
              <w:rPr>
                <w:rFonts w:ascii="Arial" w:hAnsi="Arial" w:cs="Arial"/>
                <w:lang w:val="en-ID"/>
              </w:rPr>
              <w:t>Sampel 8</w:t>
            </w:r>
          </w:p>
        </w:tc>
        <w:tc>
          <w:tcPr>
            <w:tcW w:w="2409" w:type="dxa"/>
          </w:tcPr>
          <w:p w:rsidR="00277C83" w:rsidRDefault="00277C83" w:rsidP="00CE2480">
            <w:pPr>
              <w:spacing w:line="360" w:lineRule="auto"/>
              <w:jc w:val="center"/>
              <w:rPr>
                <w:rFonts w:ascii="Arial" w:hAnsi="Arial" w:cs="Arial"/>
                <w:b/>
                <w:lang w:val="en-ID"/>
              </w:rPr>
            </w:pPr>
            <w:r>
              <w:rPr>
                <w:rFonts w:ascii="Arial" w:hAnsi="Arial" w:cs="Arial"/>
                <w:lang w:val="en-ID"/>
              </w:rPr>
              <w:t>+</w:t>
            </w:r>
          </w:p>
        </w:tc>
        <w:tc>
          <w:tcPr>
            <w:tcW w:w="2556" w:type="dxa"/>
          </w:tcPr>
          <w:p w:rsidR="00277C83" w:rsidRDefault="00277C83" w:rsidP="00CE2480">
            <w:pPr>
              <w:spacing w:line="360" w:lineRule="auto"/>
              <w:jc w:val="both"/>
              <w:rPr>
                <w:rFonts w:ascii="Arial" w:hAnsi="Arial" w:cs="Arial"/>
                <w:b/>
                <w:lang w:val="en-ID"/>
              </w:rPr>
            </w:pPr>
          </w:p>
        </w:tc>
      </w:tr>
      <w:tr w:rsidR="00277C83" w:rsidTr="00FD6EA9">
        <w:tc>
          <w:tcPr>
            <w:tcW w:w="709" w:type="dxa"/>
          </w:tcPr>
          <w:p w:rsidR="00277C83" w:rsidRPr="009B4308" w:rsidRDefault="00277C83" w:rsidP="00CE2480">
            <w:pPr>
              <w:spacing w:line="360" w:lineRule="auto"/>
              <w:jc w:val="both"/>
              <w:rPr>
                <w:rFonts w:ascii="Arial" w:hAnsi="Arial" w:cs="Arial"/>
                <w:lang w:val="en-ID"/>
              </w:rPr>
            </w:pPr>
            <w:r>
              <w:rPr>
                <w:rFonts w:ascii="Arial" w:hAnsi="Arial" w:cs="Arial"/>
                <w:lang w:val="en-ID"/>
              </w:rPr>
              <w:t>9</w:t>
            </w:r>
          </w:p>
        </w:tc>
        <w:tc>
          <w:tcPr>
            <w:tcW w:w="1701" w:type="dxa"/>
          </w:tcPr>
          <w:p w:rsidR="00277C83" w:rsidRDefault="00277C83" w:rsidP="00CE2480">
            <w:pPr>
              <w:spacing w:line="360" w:lineRule="auto"/>
              <w:jc w:val="both"/>
              <w:rPr>
                <w:rFonts w:ascii="Arial" w:hAnsi="Arial" w:cs="Arial"/>
                <w:b/>
                <w:lang w:val="en-ID"/>
              </w:rPr>
            </w:pPr>
            <w:r>
              <w:rPr>
                <w:rFonts w:ascii="Arial" w:hAnsi="Arial" w:cs="Arial"/>
                <w:lang w:val="en-ID"/>
              </w:rPr>
              <w:t>Sampel 9</w:t>
            </w:r>
          </w:p>
        </w:tc>
        <w:tc>
          <w:tcPr>
            <w:tcW w:w="2409" w:type="dxa"/>
          </w:tcPr>
          <w:p w:rsidR="00277C83" w:rsidRDefault="00277C83" w:rsidP="00CE2480">
            <w:pPr>
              <w:spacing w:line="360" w:lineRule="auto"/>
              <w:jc w:val="both"/>
              <w:rPr>
                <w:rFonts w:ascii="Arial" w:hAnsi="Arial" w:cs="Arial"/>
                <w:b/>
                <w:lang w:val="en-ID"/>
              </w:rPr>
            </w:pPr>
          </w:p>
        </w:tc>
        <w:tc>
          <w:tcPr>
            <w:tcW w:w="2556" w:type="dxa"/>
          </w:tcPr>
          <w:p w:rsidR="00277C83" w:rsidRDefault="00277C83" w:rsidP="00CE2480">
            <w:pPr>
              <w:spacing w:line="360" w:lineRule="auto"/>
              <w:jc w:val="center"/>
              <w:rPr>
                <w:rFonts w:ascii="Arial" w:hAnsi="Arial" w:cs="Arial"/>
                <w:b/>
                <w:lang w:val="en-ID"/>
              </w:rPr>
            </w:pPr>
            <w:r>
              <w:rPr>
                <w:rFonts w:ascii="Arial" w:hAnsi="Arial" w:cs="Arial"/>
                <w:lang w:val="en-ID"/>
              </w:rPr>
              <w:t>-</w:t>
            </w:r>
          </w:p>
        </w:tc>
      </w:tr>
      <w:tr w:rsidR="00277C83" w:rsidTr="00FD6EA9">
        <w:tc>
          <w:tcPr>
            <w:tcW w:w="709" w:type="dxa"/>
          </w:tcPr>
          <w:p w:rsidR="00277C83" w:rsidRPr="009B4308" w:rsidRDefault="00277C83" w:rsidP="00CE2480">
            <w:pPr>
              <w:spacing w:line="360" w:lineRule="auto"/>
              <w:jc w:val="both"/>
              <w:rPr>
                <w:rFonts w:ascii="Arial" w:hAnsi="Arial" w:cs="Arial"/>
                <w:lang w:val="en-ID"/>
              </w:rPr>
            </w:pPr>
            <w:r>
              <w:rPr>
                <w:rFonts w:ascii="Arial" w:hAnsi="Arial" w:cs="Arial"/>
                <w:lang w:val="en-ID"/>
              </w:rPr>
              <w:t>10</w:t>
            </w:r>
          </w:p>
        </w:tc>
        <w:tc>
          <w:tcPr>
            <w:tcW w:w="1701" w:type="dxa"/>
          </w:tcPr>
          <w:p w:rsidR="00277C83" w:rsidRDefault="00277C83" w:rsidP="00CE2480">
            <w:pPr>
              <w:spacing w:line="360" w:lineRule="auto"/>
              <w:jc w:val="both"/>
              <w:rPr>
                <w:rFonts w:ascii="Arial" w:hAnsi="Arial" w:cs="Arial"/>
                <w:b/>
                <w:lang w:val="en-ID"/>
              </w:rPr>
            </w:pPr>
            <w:r>
              <w:rPr>
                <w:rFonts w:ascii="Arial" w:hAnsi="Arial" w:cs="Arial"/>
                <w:lang w:val="en-ID"/>
              </w:rPr>
              <w:t>Sampel 10</w:t>
            </w:r>
          </w:p>
        </w:tc>
        <w:tc>
          <w:tcPr>
            <w:tcW w:w="2409" w:type="dxa"/>
          </w:tcPr>
          <w:p w:rsidR="00277C83" w:rsidRDefault="00277C83" w:rsidP="00CE2480">
            <w:pPr>
              <w:spacing w:line="360" w:lineRule="auto"/>
              <w:jc w:val="both"/>
              <w:rPr>
                <w:rFonts w:ascii="Arial" w:hAnsi="Arial" w:cs="Arial"/>
                <w:b/>
                <w:lang w:val="en-ID"/>
              </w:rPr>
            </w:pPr>
          </w:p>
        </w:tc>
        <w:tc>
          <w:tcPr>
            <w:tcW w:w="2556" w:type="dxa"/>
          </w:tcPr>
          <w:p w:rsidR="00277C83" w:rsidRDefault="00277C83" w:rsidP="00CE2480">
            <w:pPr>
              <w:spacing w:line="360" w:lineRule="auto"/>
              <w:jc w:val="center"/>
              <w:rPr>
                <w:rFonts w:ascii="Arial" w:hAnsi="Arial" w:cs="Arial"/>
                <w:b/>
                <w:lang w:val="en-ID"/>
              </w:rPr>
            </w:pPr>
            <w:r>
              <w:rPr>
                <w:rFonts w:ascii="Arial" w:hAnsi="Arial" w:cs="Arial"/>
                <w:lang w:val="en-ID"/>
              </w:rPr>
              <w:t>-</w:t>
            </w:r>
          </w:p>
        </w:tc>
      </w:tr>
    </w:tbl>
    <w:p w:rsidR="00277C83" w:rsidRDefault="00277C83" w:rsidP="004B2DEB">
      <w:pPr>
        <w:spacing w:after="0" w:line="360" w:lineRule="auto"/>
        <w:jc w:val="both"/>
        <w:rPr>
          <w:rFonts w:ascii="Arial" w:hAnsi="Arial" w:cs="Arial"/>
          <w:lang w:val="en-ID"/>
        </w:rPr>
      </w:pPr>
    </w:p>
    <w:p w:rsidR="00833AF8" w:rsidRDefault="00277C83" w:rsidP="00153F88">
      <w:pPr>
        <w:spacing w:after="0" w:line="360" w:lineRule="auto"/>
        <w:ind w:firstLine="720"/>
        <w:jc w:val="both"/>
        <w:rPr>
          <w:rFonts w:ascii="Arial" w:hAnsi="Arial" w:cs="Arial"/>
          <w:lang w:val="en-ID"/>
        </w:rPr>
      </w:pPr>
      <w:r>
        <w:rPr>
          <w:rFonts w:ascii="Arial" w:hAnsi="Arial" w:cs="Arial"/>
          <w:lang w:val="en-ID"/>
        </w:rPr>
        <w:t>Berdasarkan tabel 4.5 diatas, pemeriksaan Boraks pada Lontong di laboratorium Jurusan Kesehatan Lingkungan, diperoleh hasil bahwa di dalam 10 sampel yang diperiksa terdapat 4 yang mengandung Boraks. Hal ini dibuktikan dengan adanya perubahan warna pada kertas kurkumin yang menjadi merah.</w:t>
      </w:r>
    </w:p>
    <w:p w:rsidR="00833AF8" w:rsidRPr="00360253" w:rsidRDefault="00833AF8" w:rsidP="00360253">
      <w:pPr>
        <w:spacing w:after="0" w:line="360" w:lineRule="auto"/>
        <w:ind w:firstLine="720"/>
        <w:jc w:val="both"/>
        <w:rPr>
          <w:rFonts w:ascii="Arial" w:hAnsi="Arial" w:cs="Arial"/>
          <w:lang w:val="en-ID"/>
        </w:rPr>
      </w:pPr>
    </w:p>
    <w:p w:rsidR="00277C83" w:rsidRDefault="00277C83" w:rsidP="00277C83">
      <w:pPr>
        <w:spacing w:after="0" w:line="360" w:lineRule="auto"/>
        <w:ind w:left="1080" w:hanging="1080"/>
        <w:jc w:val="both"/>
        <w:rPr>
          <w:rFonts w:ascii="Arial" w:hAnsi="Arial" w:cs="Arial"/>
          <w:b/>
          <w:lang w:val="en-ID"/>
        </w:rPr>
      </w:pPr>
      <w:r>
        <w:rPr>
          <w:rFonts w:ascii="Arial" w:hAnsi="Arial" w:cs="Arial"/>
          <w:b/>
          <w:lang w:val="en-ID"/>
        </w:rPr>
        <w:t xml:space="preserve">4.2 Pembahasan </w:t>
      </w:r>
    </w:p>
    <w:p w:rsidR="00277C83" w:rsidRDefault="00277C83" w:rsidP="00277C83">
      <w:pPr>
        <w:spacing w:after="0" w:line="360" w:lineRule="auto"/>
        <w:ind w:left="1080" w:hanging="1080"/>
        <w:jc w:val="both"/>
        <w:rPr>
          <w:rFonts w:ascii="Arial" w:hAnsi="Arial" w:cs="Arial"/>
          <w:b/>
          <w:lang w:val="en-ID"/>
        </w:rPr>
      </w:pPr>
      <w:r>
        <w:rPr>
          <w:rFonts w:ascii="Arial" w:hAnsi="Arial" w:cs="Arial"/>
          <w:b/>
          <w:lang w:val="en-ID"/>
        </w:rPr>
        <w:t xml:space="preserve">            4.2.1 Pemeriksaan </w:t>
      </w:r>
    </w:p>
    <w:p w:rsidR="00277C83" w:rsidRDefault="00277C83" w:rsidP="00277C83">
      <w:pPr>
        <w:spacing w:line="360" w:lineRule="auto"/>
        <w:ind w:firstLine="720"/>
        <w:jc w:val="both"/>
        <w:rPr>
          <w:rFonts w:ascii="Arial" w:hAnsi="Arial" w:cs="Arial"/>
          <w:szCs w:val="24"/>
        </w:rPr>
      </w:pPr>
      <w:r w:rsidRPr="009E4490">
        <w:rPr>
          <w:rFonts w:ascii="Arial" w:hAnsi="Arial" w:cs="Arial"/>
          <w:szCs w:val="24"/>
        </w:rPr>
        <w:t xml:space="preserve">Boraks merupakan bahan antiseptik yang digunakan sebagai bahan pengawet pada kayu, barang pecah belah, dan bahan tambahan pada tekstil.Efek </w:t>
      </w:r>
      <w:r w:rsidRPr="009E4490">
        <w:rPr>
          <w:rFonts w:ascii="Arial" w:hAnsi="Arial" w:cs="Arial"/>
          <w:szCs w:val="24"/>
        </w:rPr>
        <w:lastRenderedPageBreak/>
        <w:t>boraks sebagai zat pengawet membuat boraks sering disalahgunakan oleh produsen makanan</w:t>
      </w:r>
      <w:r>
        <w:rPr>
          <w:rFonts w:ascii="Arial" w:hAnsi="Arial" w:cs="Arial"/>
          <w:szCs w:val="24"/>
        </w:rPr>
        <w:t>.</w:t>
      </w:r>
      <w:r w:rsidRPr="009E4490">
        <w:rPr>
          <w:rFonts w:ascii="Arial" w:hAnsi="Arial" w:cs="Arial"/>
          <w:szCs w:val="24"/>
        </w:rPr>
        <w:t>Penggunaan boraks pada makanan juga membuat makanan menjadi lebih kenyal dan dapat mempercantik makanan.Penggunaan boraks dalam jumlah yang sedikit pun dapat membuat makanan menjadi lebih legit, lebih tahan lama dan terasa enak di mulut</w:t>
      </w:r>
      <w:r>
        <w:rPr>
          <w:rFonts w:ascii="Arial" w:hAnsi="Arial" w:cs="Arial"/>
          <w:szCs w:val="24"/>
        </w:rPr>
        <w:t>.</w:t>
      </w:r>
    </w:p>
    <w:p w:rsidR="00277C83" w:rsidRDefault="00277C83" w:rsidP="00277C83">
      <w:pPr>
        <w:spacing w:line="360" w:lineRule="auto"/>
        <w:ind w:firstLine="720"/>
        <w:jc w:val="both"/>
        <w:rPr>
          <w:rFonts w:ascii="Arial" w:hAnsi="Arial" w:cs="Arial"/>
        </w:rPr>
      </w:pPr>
      <w:r w:rsidRPr="005A208C">
        <w:rPr>
          <w:rFonts w:ascii="Arial" w:hAnsi="Arial" w:cs="Arial"/>
        </w:rPr>
        <w:t>Lontong adalah makan</w:t>
      </w:r>
      <w:r>
        <w:rPr>
          <w:rFonts w:ascii="Arial" w:hAnsi="Arial" w:cs="Arial"/>
        </w:rPr>
        <w:t>an</w:t>
      </w:r>
      <w:r w:rsidRPr="005A208C">
        <w:rPr>
          <w:rFonts w:ascii="Arial" w:hAnsi="Arial" w:cs="Arial"/>
        </w:rPr>
        <w:t xml:space="preserve"> khas Indonesia ya</w:t>
      </w:r>
      <w:r>
        <w:rPr>
          <w:rFonts w:ascii="Arial" w:hAnsi="Arial" w:cs="Arial"/>
        </w:rPr>
        <w:t>ng berkembang di masyarkat jawa, terbuat dari beras yang dibungkus dalam daun pisang dan dikukus di atas air mendidih selama beberapa jam dan jika air hampir habis dituangkan air lagi demikian berulang sampai beberapa kali.Karena direbus dalam daun pisang, lontong dapat berwarna hijau di luar, sementara berwarna putih di dalamnya.Lontong banyak ditemui di berbagai daerah di Indonesia sebagai makanan alternatif pengganti nasi.Meski dibuat dari beras, lontong memiliki aroma yang khas. Lontong merupakan makanan yang banyak digemari masyarakat Tiganderket oleh sebab itu, hendaknya penggunaan pengawet seperti Boraks harus dihindari agar Lontong tersebut aman untuk dikonsumsi .</w:t>
      </w:r>
    </w:p>
    <w:p w:rsidR="00277C83" w:rsidRPr="009E4490" w:rsidRDefault="00277C83" w:rsidP="00277C83">
      <w:pPr>
        <w:spacing w:line="360" w:lineRule="auto"/>
        <w:ind w:firstLine="720"/>
        <w:jc w:val="both"/>
        <w:rPr>
          <w:rFonts w:ascii="Arial" w:hAnsi="Arial" w:cs="Arial"/>
          <w:szCs w:val="24"/>
        </w:rPr>
      </w:pPr>
      <w:r>
        <w:rPr>
          <w:rFonts w:ascii="Arial" w:hAnsi="Arial" w:cs="Arial"/>
        </w:rPr>
        <w:t>Pada penelitian ini bahan yang digunakan adalah Lontong yang diambil di pasar Tiganderket, penelitian ini bersifat deskriptif.Karena pasar tersebut banyak dimanfaatkan oleh masyarakat umum untuk memenuhi kebutuhan mereka dan banyak pedagang yang menjual Lontong sehingga sesuai sebagai tempat pelaksanaan penelitian.</w:t>
      </w:r>
    </w:p>
    <w:p w:rsidR="00833AF8" w:rsidRDefault="00277C83" w:rsidP="00277C83">
      <w:pPr>
        <w:spacing w:line="360" w:lineRule="auto"/>
        <w:jc w:val="both"/>
        <w:rPr>
          <w:rFonts w:ascii="Arial" w:hAnsi="Arial" w:cs="Arial"/>
          <w:lang w:val="en-ID"/>
        </w:rPr>
      </w:pPr>
      <w:r>
        <w:rPr>
          <w:rFonts w:ascii="Arial" w:hAnsi="Arial" w:cs="Arial"/>
          <w:lang w:val="en-ID"/>
        </w:rPr>
        <w:tab/>
        <w:t xml:space="preserve">Sampel diambil dari 10 pedagang yaitu sebanyak 10 sampel yang terdapat dipasar Tiganderket. Pengambilan sampel dilakukan selama </w:t>
      </w:r>
      <w:r w:rsidR="00153F88">
        <w:rPr>
          <w:rFonts w:ascii="Arial" w:hAnsi="Arial" w:cs="Arial"/>
          <w:lang w:val="en-ID"/>
        </w:rPr>
        <w:t>1 hari pada jam 08:00-10:00 WIB.</w:t>
      </w:r>
    </w:p>
    <w:p w:rsidR="00277C83" w:rsidRDefault="00277C83" w:rsidP="00360253">
      <w:pPr>
        <w:spacing w:line="360" w:lineRule="auto"/>
        <w:ind w:firstLine="720"/>
        <w:jc w:val="both"/>
        <w:rPr>
          <w:rFonts w:ascii="Arial" w:hAnsi="Arial" w:cs="Arial"/>
          <w:b/>
          <w:lang w:val="en-ID"/>
        </w:rPr>
      </w:pPr>
      <w:r>
        <w:rPr>
          <w:rFonts w:ascii="Arial" w:hAnsi="Arial" w:cs="Arial"/>
          <w:b/>
          <w:lang w:val="en-ID"/>
        </w:rPr>
        <w:t xml:space="preserve">4.2.2 Pengetahuan </w:t>
      </w:r>
    </w:p>
    <w:p w:rsidR="00277C83" w:rsidRPr="009E10B6" w:rsidRDefault="00277C83" w:rsidP="00277C83">
      <w:pPr>
        <w:spacing w:after="0" w:line="360" w:lineRule="auto"/>
        <w:ind w:firstLine="720"/>
        <w:jc w:val="both"/>
        <w:rPr>
          <w:rFonts w:ascii="Arial" w:hAnsi="Arial" w:cs="Arial"/>
        </w:rPr>
      </w:pPr>
      <w:r w:rsidRPr="00565C27">
        <w:rPr>
          <w:rFonts w:ascii="Arial" w:hAnsi="Arial" w:cs="Arial"/>
        </w:rPr>
        <w:t>Berdasarkan pengkategorian terhadap pengetahuan responden diketahui bahwa pengetahuan respon</w:t>
      </w:r>
      <w:r>
        <w:rPr>
          <w:rFonts w:ascii="Arial" w:hAnsi="Arial" w:cs="Arial"/>
        </w:rPr>
        <w:t>den terhadap makanan yang mengandung Boraks</w:t>
      </w:r>
      <w:r w:rsidRPr="00565C27">
        <w:rPr>
          <w:rFonts w:ascii="Arial" w:hAnsi="Arial" w:cs="Arial"/>
        </w:rPr>
        <w:t xml:space="preserve"> di </w:t>
      </w:r>
      <w:r>
        <w:rPr>
          <w:rFonts w:ascii="Arial" w:hAnsi="Arial" w:cs="Arial"/>
        </w:rPr>
        <w:t xml:space="preserve">Pasar Tiganderket Kecamatan Tigandrket Kabupaten Karo </w:t>
      </w:r>
      <w:r w:rsidRPr="00767BFD">
        <w:rPr>
          <w:rFonts w:ascii="Arial" w:hAnsi="Arial" w:cs="Arial"/>
        </w:rPr>
        <w:t xml:space="preserve">didapatkan sebagian besar responden memiliki pengetahuan sedang hingga baik .Hal tersebut menunjukkan bahwa secara umum responden memiliki tingkat pengetahuan </w:t>
      </w:r>
      <w:r>
        <w:rPr>
          <w:rFonts w:ascii="Arial" w:hAnsi="Arial" w:cs="Arial"/>
        </w:rPr>
        <w:t xml:space="preserve">yang </w:t>
      </w:r>
      <w:r>
        <w:rPr>
          <w:rFonts w:ascii="Arial" w:hAnsi="Arial" w:cs="Arial"/>
        </w:rPr>
        <w:lastRenderedPageBreak/>
        <w:t>cukup</w:t>
      </w:r>
      <w:r w:rsidRPr="00767BFD">
        <w:rPr>
          <w:rFonts w:ascii="Arial" w:hAnsi="Arial" w:cs="Arial"/>
        </w:rPr>
        <w:t>. Tingkat penget</w:t>
      </w:r>
      <w:r>
        <w:rPr>
          <w:rFonts w:ascii="Arial" w:hAnsi="Arial" w:cs="Arial"/>
        </w:rPr>
        <w:t>ahuan  responden yang sudah cukup</w:t>
      </w:r>
      <w:r w:rsidRPr="00767BFD">
        <w:rPr>
          <w:rFonts w:ascii="Arial" w:hAnsi="Arial" w:cs="Arial"/>
        </w:rPr>
        <w:t xml:space="preserve"> ini sangat berbeda tingkat pendidikan responden tersebut. Sebagian besar dari responden tersebut memiliki tingkat pendidikan yang rendah</w:t>
      </w:r>
      <w:r w:rsidRPr="00D579F9">
        <w:rPr>
          <w:rFonts w:ascii="Arial" w:hAnsi="Arial" w:cs="Arial"/>
        </w:rPr>
        <w:t>.  Berdasarkan Notoatmodjo (2007), tingkat pendidikan seseorang akan mempengaruhi tingkat pengetahuan seseorang tersebut. Apabila seseorang memiliki tingkat pendidikan yang tinggi, maka seseorang tersebut akan lebih mudah untuk memperoleh, memahami serta menerapkan informasi yang didapatkan</w:t>
      </w:r>
      <w:r>
        <w:rPr>
          <w:rFonts w:ascii="Arial" w:hAnsi="Arial" w:cs="Arial"/>
        </w:rPr>
        <w:t xml:space="preserve">. Hal ini dapat dilihat dari pengetahuan pedagang yang kategori cukup ada 4 orang (40%), kategori kurang ada 3 orang (30%), </w:t>
      </w:r>
      <w:r w:rsidRPr="009E10B6">
        <w:rPr>
          <w:rFonts w:ascii="Arial" w:hAnsi="Arial" w:cs="Arial"/>
        </w:rPr>
        <w:t xml:space="preserve">dan kategori baik ada 3 orang (30%) . </w:t>
      </w:r>
    </w:p>
    <w:p w:rsidR="00277C83" w:rsidRPr="009E10B6" w:rsidRDefault="00277C83" w:rsidP="00277C83">
      <w:pPr>
        <w:tabs>
          <w:tab w:val="left" w:pos="748"/>
          <w:tab w:val="left" w:pos="1309"/>
        </w:tabs>
        <w:spacing w:after="0" w:line="360" w:lineRule="auto"/>
        <w:ind w:firstLine="749"/>
        <w:jc w:val="both"/>
        <w:rPr>
          <w:rFonts w:ascii="Arial" w:hAnsi="Arial" w:cs="Arial"/>
        </w:rPr>
      </w:pPr>
      <w:r w:rsidRPr="009E10B6">
        <w:rPr>
          <w:rFonts w:ascii="Arial" w:hAnsi="Arial" w:cs="Arial"/>
        </w:rPr>
        <w:t xml:space="preserve">Faktor lain yang dapat mempengaruhi tingkat pengetahuan seseorang adalah usia. Usia adalah indikator umum tentang gambaran pengalaman, perkembangan proses berpikir serta waktu yang dimiliki oleh seseorang untuk memperoleh suatu informasi. Dalam penelitian ini, sebagian besar responden berada dalam rentang usia yang matang sehingga memungkinkan responden untuk memperoleh lebih banyak informasi tentang boraks. </w:t>
      </w:r>
    </w:p>
    <w:p w:rsidR="00360253" w:rsidRPr="00833AF8" w:rsidRDefault="00277C83" w:rsidP="00833AF8">
      <w:pPr>
        <w:spacing w:after="0" w:line="360" w:lineRule="auto"/>
        <w:ind w:firstLine="720"/>
        <w:jc w:val="both"/>
        <w:rPr>
          <w:rFonts w:ascii="Arial" w:hAnsi="Arial" w:cs="Arial"/>
          <w:sz w:val="20"/>
        </w:rPr>
      </w:pPr>
      <w:r w:rsidRPr="00F6132E">
        <w:rPr>
          <w:rFonts w:ascii="Arial" w:hAnsi="Arial" w:cs="Arial"/>
          <w:szCs w:val="24"/>
        </w:rPr>
        <w:t>Dalam penelitian i</w:t>
      </w:r>
      <w:r>
        <w:rPr>
          <w:rFonts w:ascii="Arial" w:hAnsi="Arial" w:cs="Arial"/>
          <w:szCs w:val="24"/>
        </w:rPr>
        <w:t>ni, sebagian besar responden (60</w:t>
      </w:r>
      <w:r w:rsidRPr="00F6132E">
        <w:rPr>
          <w:rFonts w:ascii="Arial" w:hAnsi="Arial" w:cs="Arial"/>
          <w:szCs w:val="24"/>
        </w:rPr>
        <w:t xml:space="preserve">%) memiliki </w:t>
      </w:r>
      <w:r>
        <w:rPr>
          <w:rFonts w:ascii="Arial" w:hAnsi="Arial" w:cs="Arial"/>
          <w:szCs w:val="24"/>
        </w:rPr>
        <w:t>tingkat pendidikan Sekolah Menengah pertama (SMP</w:t>
      </w:r>
      <w:r w:rsidRPr="00F6132E">
        <w:rPr>
          <w:rFonts w:ascii="Arial" w:hAnsi="Arial" w:cs="Arial"/>
          <w:szCs w:val="24"/>
        </w:rPr>
        <w:t xml:space="preserve">) danresponden </w:t>
      </w:r>
      <w:r>
        <w:rPr>
          <w:rFonts w:ascii="Arial" w:hAnsi="Arial" w:cs="Arial"/>
          <w:szCs w:val="24"/>
        </w:rPr>
        <w:t>tingkat pendidikan Sekolah Menengah Atas (SMA) ada (40%)</w:t>
      </w:r>
      <w:r w:rsidRPr="00F6132E">
        <w:rPr>
          <w:rFonts w:ascii="Arial" w:hAnsi="Arial" w:cs="Arial"/>
          <w:szCs w:val="24"/>
        </w:rPr>
        <w:t>.Pendidikan merupakan suatu hal yang penting dalam mempengaruhi pengetahuan seseorang</w:t>
      </w:r>
      <w:r w:rsidRPr="00F6132E">
        <w:rPr>
          <w:rFonts w:ascii="Arial" w:hAnsi="Arial" w:cs="Arial"/>
        </w:rPr>
        <w:t>. Seseorang yang memiliki tingkat pendidikan yang tinggi akan mudah memahami suatu informasi yang diberikan, sehingga akan memiliki tingkat pengetahuan yang tinggi. Selain tingkat pendidikan, usia merupakan salah satu faktor yang mempengaruhi pengetahuan seseorang</w:t>
      </w:r>
      <w:r>
        <w:rPr>
          <w:rFonts w:ascii="Arial" w:hAnsi="Arial" w:cs="Arial"/>
        </w:rPr>
        <w:t>.</w:t>
      </w:r>
      <w:r w:rsidRPr="00D01B5B">
        <w:rPr>
          <w:rFonts w:ascii="Arial" w:hAnsi="Arial" w:cs="Arial"/>
          <w:szCs w:val="24"/>
        </w:rPr>
        <w:t>Hasil wawan</w:t>
      </w:r>
      <w:r>
        <w:rPr>
          <w:rFonts w:ascii="Arial" w:hAnsi="Arial" w:cs="Arial"/>
          <w:szCs w:val="24"/>
        </w:rPr>
        <w:t>cara penulis menunjukkan bahwa 90%</w:t>
      </w:r>
      <w:r w:rsidRPr="00D01B5B">
        <w:rPr>
          <w:rFonts w:ascii="Arial" w:hAnsi="Arial" w:cs="Arial"/>
          <w:szCs w:val="24"/>
        </w:rPr>
        <w:t xml:space="preserve"> dari responden</w:t>
      </w:r>
      <w:r>
        <w:rPr>
          <w:rFonts w:ascii="Arial" w:hAnsi="Arial" w:cs="Arial"/>
          <w:szCs w:val="24"/>
        </w:rPr>
        <w:t xml:space="preserve">belum </w:t>
      </w:r>
      <w:r w:rsidRPr="00D01B5B">
        <w:rPr>
          <w:rFonts w:ascii="Arial" w:hAnsi="Arial" w:cs="Arial"/>
          <w:szCs w:val="24"/>
        </w:rPr>
        <w:t xml:space="preserve"> pernah mendapatkan penyuluhan tentang bahaya boraks dan zat berbahaya lain dalam makanan</w:t>
      </w:r>
      <w:r w:rsidR="00833AF8">
        <w:rPr>
          <w:rFonts w:ascii="Arial" w:hAnsi="Arial" w:cs="Arial"/>
          <w:szCs w:val="24"/>
        </w:rPr>
        <w:t>.</w:t>
      </w:r>
    </w:p>
    <w:p w:rsidR="00833AF8" w:rsidRDefault="00833AF8" w:rsidP="00277C83">
      <w:pPr>
        <w:spacing w:after="0" w:line="360" w:lineRule="auto"/>
        <w:ind w:firstLine="720"/>
        <w:jc w:val="center"/>
        <w:rPr>
          <w:rFonts w:ascii="Arial" w:hAnsi="Arial" w:cs="Arial"/>
          <w:b/>
        </w:rPr>
      </w:pPr>
    </w:p>
    <w:p w:rsidR="00153F88" w:rsidRDefault="00153F88" w:rsidP="00277C83">
      <w:pPr>
        <w:spacing w:after="0" w:line="360" w:lineRule="auto"/>
        <w:ind w:firstLine="720"/>
        <w:jc w:val="center"/>
        <w:rPr>
          <w:rFonts w:ascii="Arial" w:hAnsi="Arial" w:cs="Arial"/>
          <w:b/>
        </w:rPr>
      </w:pPr>
    </w:p>
    <w:p w:rsidR="00153F88" w:rsidRDefault="00153F88" w:rsidP="00277C83">
      <w:pPr>
        <w:spacing w:after="0" w:line="360" w:lineRule="auto"/>
        <w:ind w:firstLine="720"/>
        <w:jc w:val="center"/>
        <w:rPr>
          <w:rFonts w:ascii="Arial" w:hAnsi="Arial" w:cs="Arial"/>
          <w:b/>
        </w:rPr>
      </w:pPr>
    </w:p>
    <w:p w:rsidR="00153F88" w:rsidRDefault="00153F88" w:rsidP="00277C83">
      <w:pPr>
        <w:spacing w:after="0" w:line="360" w:lineRule="auto"/>
        <w:ind w:firstLine="720"/>
        <w:jc w:val="center"/>
        <w:rPr>
          <w:rFonts w:ascii="Arial" w:hAnsi="Arial" w:cs="Arial"/>
          <w:b/>
        </w:rPr>
      </w:pPr>
    </w:p>
    <w:p w:rsidR="00833AF8" w:rsidRDefault="00833AF8" w:rsidP="00277C83">
      <w:pPr>
        <w:spacing w:after="0" w:line="360" w:lineRule="auto"/>
        <w:ind w:firstLine="720"/>
        <w:jc w:val="center"/>
        <w:rPr>
          <w:rFonts w:ascii="Arial" w:hAnsi="Arial" w:cs="Arial"/>
          <w:b/>
        </w:rPr>
      </w:pPr>
    </w:p>
    <w:p w:rsidR="00833AF8" w:rsidRDefault="00833AF8" w:rsidP="00277C83">
      <w:pPr>
        <w:spacing w:after="0" w:line="360" w:lineRule="auto"/>
        <w:ind w:firstLine="720"/>
        <w:jc w:val="center"/>
        <w:rPr>
          <w:rFonts w:ascii="Arial" w:hAnsi="Arial" w:cs="Arial"/>
          <w:b/>
        </w:rPr>
      </w:pPr>
    </w:p>
    <w:p w:rsidR="00833AF8" w:rsidRDefault="00833AF8" w:rsidP="00277C83">
      <w:pPr>
        <w:spacing w:after="0" w:line="360" w:lineRule="auto"/>
        <w:ind w:firstLine="720"/>
        <w:jc w:val="center"/>
        <w:rPr>
          <w:rFonts w:ascii="Arial" w:hAnsi="Arial" w:cs="Arial"/>
          <w:b/>
        </w:rPr>
      </w:pPr>
    </w:p>
    <w:p w:rsidR="00277C83" w:rsidRDefault="00277C83" w:rsidP="00277C83">
      <w:pPr>
        <w:spacing w:after="0" w:line="360" w:lineRule="auto"/>
        <w:ind w:firstLine="720"/>
        <w:jc w:val="center"/>
        <w:rPr>
          <w:rFonts w:ascii="Arial" w:hAnsi="Arial" w:cs="Arial"/>
          <w:b/>
        </w:rPr>
      </w:pPr>
      <w:r>
        <w:rPr>
          <w:rFonts w:ascii="Arial" w:hAnsi="Arial" w:cs="Arial"/>
          <w:b/>
        </w:rPr>
        <w:t>BAB V</w:t>
      </w:r>
    </w:p>
    <w:p w:rsidR="00277C83" w:rsidRDefault="00277C83" w:rsidP="00277C83">
      <w:pPr>
        <w:spacing w:after="0" w:line="360" w:lineRule="auto"/>
        <w:ind w:firstLine="720"/>
        <w:jc w:val="center"/>
        <w:rPr>
          <w:rFonts w:ascii="Arial" w:hAnsi="Arial" w:cs="Arial"/>
          <w:b/>
        </w:rPr>
      </w:pPr>
      <w:r>
        <w:rPr>
          <w:rFonts w:ascii="Arial" w:hAnsi="Arial" w:cs="Arial"/>
          <w:b/>
        </w:rPr>
        <w:t>KESIMPULAN DAN SARAN</w:t>
      </w:r>
    </w:p>
    <w:p w:rsidR="00277C83" w:rsidRDefault="00277C83" w:rsidP="00277C83">
      <w:pPr>
        <w:spacing w:after="0" w:line="360" w:lineRule="auto"/>
        <w:jc w:val="both"/>
        <w:rPr>
          <w:rFonts w:ascii="Arial" w:hAnsi="Arial" w:cs="Arial"/>
          <w:b/>
        </w:rPr>
      </w:pPr>
      <w:r>
        <w:rPr>
          <w:rFonts w:ascii="Arial" w:hAnsi="Arial" w:cs="Arial"/>
          <w:b/>
        </w:rPr>
        <w:t>5.1 Kesimpulan</w:t>
      </w:r>
    </w:p>
    <w:p w:rsidR="00277C83" w:rsidRDefault="00277C83" w:rsidP="00277C83">
      <w:pPr>
        <w:pStyle w:val="ListParagraph"/>
        <w:spacing w:line="360" w:lineRule="auto"/>
        <w:ind w:left="0" w:firstLine="426"/>
        <w:jc w:val="both"/>
        <w:rPr>
          <w:rFonts w:ascii="Arial" w:hAnsi="Arial" w:cs="Arial"/>
        </w:rPr>
      </w:pPr>
      <w:r>
        <w:rPr>
          <w:rFonts w:ascii="Arial" w:hAnsi="Arial" w:cs="Arial"/>
          <w:b/>
        </w:rPr>
        <w:tab/>
      </w:r>
      <w:r>
        <w:rPr>
          <w:rFonts w:ascii="Arial" w:hAnsi="Arial" w:cs="Arial"/>
        </w:rPr>
        <w:t>Berdasarkan uraian dari hasil penelitian dan pembahasan mengenai jawaban dari kueosioner mengenai pengetahuan dan pemeriksaan Boraks pada makanan Lontong dapat disimpulkan bahwa :</w:t>
      </w:r>
    </w:p>
    <w:p w:rsidR="00277C83" w:rsidRDefault="00277C83" w:rsidP="00277C83">
      <w:pPr>
        <w:pStyle w:val="ListParagraph"/>
        <w:numPr>
          <w:ilvl w:val="0"/>
          <w:numId w:val="30"/>
        </w:numPr>
        <w:spacing w:after="200" w:line="360" w:lineRule="auto"/>
        <w:jc w:val="both"/>
        <w:rPr>
          <w:rFonts w:ascii="Arial" w:hAnsi="Arial" w:cs="Arial"/>
        </w:rPr>
      </w:pPr>
      <w:r>
        <w:rPr>
          <w:rFonts w:ascii="Arial" w:hAnsi="Arial" w:cs="Arial"/>
        </w:rPr>
        <w:t>Pengetahuan pedagang di pasar Tiganderket Kecamatan Tiganderket Kabupaten Karo tentang Boraks pada makanan Lontong lebih banyak pada kategori Cukup ada 4 orang (40%), pada kategori Kurang ada 3 orang (30%), pada kategori Baik ada 3 orang (30%).</w:t>
      </w:r>
    </w:p>
    <w:p w:rsidR="00277C83" w:rsidRDefault="00277C83" w:rsidP="00277C83">
      <w:pPr>
        <w:pStyle w:val="ListParagraph"/>
        <w:numPr>
          <w:ilvl w:val="0"/>
          <w:numId w:val="30"/>
        </w:numPr>
        <w:spacing w:after="200" w:line="360" w:lineRule="auto"/>
        <w:jc w:val="both"/>
        <w:rPr>
          <w:rFonts w:ascii="Arial" w:hAnsi="Arial" w:cs="Arial"/>
        </w:rPr>
      </w:pPr>
      <w:r>
        <w:rPr>
          <w:rFonts w:ascii="Arial" w:hAnsi="Arial" w:cs="Arial"/>
        </w:rPr>
        <w:t xml:space="preserve">Pemeriksaan kandungan Boraks pada makanan Lontong terdapat 4 sampel Lontong yang positif mengandung Boraks </w:t>
      </w:r>
      <w:r w:rsidR="00833AF8">
        <w:rPr>
          <w:rFonts w:ascii="Arial" w:hAnsi="Arial" w:cs="Arial"/>
        </w:rPr>
        <w:t xml:space="preserve">dan 6 sampel yang negatif mengandung Boraks. </w:t>
      </w:r>
    </w:p>
    <w:p w:rsidR="00277C83" w:rsidRDefault="00277C83" w:rsidP="00277C83">
      <w:pPr>
        <w:pStyle w:val="ListParagraph"/>
        <w:spacing w:after="0" w:line="360" w:lineRule="auto"/>
        <w:ind w:left="1146" w:hanging="1146"/>
        <w:jc w:val="both"/>
        <w:rPr>
          <w:rFonts w:ascii="Arial" w:hAnsi="Arial" w:cs="Arial"/>
          <w:b/>
        </w:rPr>
      </w:pPr>
      <w:r>
        <w:rPr>
          <w:rFonts w:ascii="Arial" w:hAnsi="Arial" w:cs="Arial"/>
          <w:b/>
        </w:rPr>
        <w:t>5.2 Saran</w:t>
      </w:r>
    </w:p>
    <w:p w:rsidR="00277C83" w:rsidRPr="00A96A7B" w:rsidRDefault="00277C83" w:rsidP="00277C83">
      <w:pPr>
        <w:tabs>
          <w:tab w:val="left" w:pos="709"/>
        </w:tabs>
        <w:spacing w:after="0" w:line="360" w:lineRule="auto"/>
        <w:ind w:firstLine="709"/>
        <w:rPr>
          <w:rFonts w:ascii="Arial" w:hAnsi="Arial" w:cs="Arial"/>
          <w:szCs w:val="24"/>
        </w:rPr>
      </w:pPr>
      <w:r>
        <w:rPr>
          <w:rFonts w:ascii="Arial" w:hAnsi="Arial" w:cs="Arial"/>
          <w:b/>
        </w:rPr>
        <w:tab/>
      </w:r>
      <w:r w:rsidRPr="00A96A7B">
        <w:rPr>
          <w:rFonts w:ascii="Arial" w:hAnsi="Arial" w:cs="Arial"/>
          <w:szCs w:val="24"/>
        </w:rPr>
        <w:t>Saran yang diberikan pada akhir penelitian ini adalah sebagai berikut:</w:t>
      </w:r>
    </w:p>
    <w:p w:rsidR="00277C83" w:rsidRPr="00DE7C79" w:rsidRDefault="00277C83" w:rsidP="00277C83">
      <w:pPr>
        <w:pStyle w:val="ListParagraph"/>
        <w:numPr>
          <w:ilvl w:val="0"/>
          <w:numId w:val="31"/>
        </w:numPr>
        <w:spacing w:after="0" w:line="360" w:lineRule="auto"/>
        <w:jc w:val="both"/>
        <w:rPr>
          <w:rFonts w:ascii="Arial" w:hAnsi="Arial" w:cs="Arial"/>
        </w:rPr>
      </w:pPr>
      <w:r w:rsidRPr="00DE7C79">
        <w:rPr>
          <w:rFonts w:ascii="Arial" w:hAnsi="Arial" w:cs="Arial"/>
        </w:rPr>
        <w:t xml:space="preserve">Bagi dinas Kesehatan desa Tiganderket perlu dilakukan penyuluhan      dan pemeriksaan Boraks </w:t>
      </w:r>
      <w:r w:rsidR="009C3220">
        <w:rPr>
          <w:rFonts w:ascii="Arial" w:hAnsi="Arial" w:cs="Arial"/>
        </w:rPr>
        <w:t xml:space="preserve">khususnya </w:t>
      </w:r>
      <w:r w:rsidR="009C3220" w:rsidRPr="00DE7C79">
        <w:rPr>
          <w:rFonts w:ascii="Arial" w:hAnsi="Arial" w:cs="Arial"/>
        </w:rPr>
        <w:t>pada</w:t>
      </w:r>
      <w:r w:rsidR="009C3220">
        <w:rPr>
          <w:rFonts w:ascii="Arial" w:hAnsi="Arial" w:cs="Arial"/>
        </w:rPr>
        <w:t xml:space="preserve"> makanan</w:t>
      </w:r>
      <w:r w:rsidRPr="00DE7C79">
        <w:rPr>
          <w:rFonts w:ascii="Arial" w:hAnsi="Arial" w:cs="Arial"/>
        </w:rPr>
        <w:t xml:space="preserve"> Lontong, namun juga pada produsen dan konsumen .</w:t>
      </w:r>
    </w:p>
    <w:p w:rsidR="00277C83" w:rsidRPr="00DE7C79" w:rsidRDefault="00277C83" w:rsidP="00277C83">
      <w:pPr>
        <w:pStyle w:val="ListParagraph"/>
        <w:numPr>
          <w:ilvl w:val="0"/>
          <w:numId w:val="31"/>
        </w:numPr>
        <w:spacing w:after="0" w:line="360" w:lineRule="auto"/>
        <w:jc w:val="both"/>
        <w:rPr>
          <w:rFonts w:ascii="Arial" w:hAnsi="Arial" w:cs="Arial"/>
        </w:rPr>
      </w:pPr>
      <w:r w:rsidRPr="00DE7C79">
        <w:rPr>
          <w:rFonts w:ascii="Arial" w:hAnsi="Arial" w:cs="Arial"/>
        </w:rPr>
        <w:t>Kepada masyarakat khususnya konsumen Lontong agar lebih teliti dalam membelinya.</w:t>
      </w:r>
    </w:p>
    <w:p w:rsidR="00277C83" w:rsidRDefault="00277C83" w:rsidP="00277C83">
      <w:pPr>
        <w:pStyle w:val="ListParagraph"/>
        <w:spacing w:after="0" w:line="360" w:lineRule="auto"/>
        <w:ind w:left="1146"/>
        <w:jc w:val="both"/>
        <w:rPr>
          <w:rFonts w:ascii="Arial" w:hAnsi="Arial" w:cs="Arial"/>
        </w:rPr>
      </w:pPr>
    </w:p>
    <w:p w:rsidR="00277C83" w:rsidRPr="00294E64" w:rsidRDefault="00277C83" w:rsidP="00277C83">
      <w:pPr>
        <w:spacing w:after="0" w:line="360" w:lineRule="auto"/>
        <w:ind w:firstLine="720"/>
        <w:jc w:val="both"/>
        <w:rPr>
          <w:rFonts w:ascii="Arial" w:hAnsi="Arial" w:cs="Arial"/>
          <w:lang w:val="en-ID"/>
        </w:rPr>
      </w:pPr>
    </w:p>
    <w:p w:rsidR="00277C83" w:rsidRDefault="00277C83" w:rsidP="007F627B">
      <w:pPr>
        <w:spacing w:line="480" w:lineRule="auto"/>
        <w:rPr>
          <w:rFonts w:ascii="Arial" w:hAnsi="Arial" w:cs="Arial"/>
        </w:rPr>
      </w:pPr>
    </w:p>
    <w:p w:rsidR="00277C83" w:rsidRDefault="00277C83" w:rsidP="007F627B">
      <w:pPr>
        <w:spacing w:line="480" w:lineRule="auto"/>
        <w:rPr>
          <w:rFonts w:ascii="Arial" w:hAnsi="Arial" w:cs="Arial"/>
        </w:rPr>
      </w:pPr>
    </w:p>
    <w:p w:rsidR="00277C83" w:rsidRDefault="00277C83" w:rsidP="007F627B">
      <w:pPr>
        <w:spacing w:line="480" w:lineRule="auto"/>
        <w:rPr>
          <w:rFonts w:ascii="Arial" w:hAnsi="Arial" w:cs="Arial"/>
        </w:rPr>
      </w:pPr>
    </w:p>
    <w:p w:rsidR="00277C83" w:rsidRDefault="00277C83" w:rsidP="007F627B">
      <w:pPr>
        <w:spacing w:line="480" w:lineRule="auto"/>
        <w:rPr>
          <w:rFonts w:ascii="Arial" w:hAnsi="Arial" w:cs="Arial"/>
        </w:rPr>
      </w:pPr>
    </w:p>
    <w:p w:rsidR="00360253" w:rsidRPr="007F627B" w:rsidRDefault="00360253" w:rsidP="007F627B">
      <w:pPr>
        <w:spacing w:line="480" w:lineRule="auto"/>
        <w:rPr>
          <w:rFonts w:ascii="Arial" w:hAnsi="Arial" w:cs="Arial"/>
        </w:rPr>
      </w:pPr>
    </w:p>
    <w:sectPr w:rsidR="00360253" w:rsidRPr="007F627B" w:rsidSect="006472E4">
      <w:footerReference w:type="default" r:id="rId11"/>
      <w:pgSz w:w="12240" w:h="15840"/>
      <w:pgMar w:top="2275" w:right="1699" w:bottom="1699" w:left="2275"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5242" w:rsidRDefault="00845242" w:rsidP="00792C52">
      <w:pPr>
        <w:spacing w:after="0" w:line="240" w:lineRule="auto"/>
      </w:pPr>
      <w:r>
        <w:separator/>
      </w:r>
    </w:p>
  </w:endnote>
  <w:endnote w:type="continuationSeparator" w:id="1">
    <w:p w:rsidR="00845242" w:rsidRDefault="00845242" w:rsidP="00792C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Light">
    <w:altName w:val="Calibri"/>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92625"/>
      <w:docPartObj>
        <w:docPartGallery w:val="Page Numbers (Bottom of Page)"/>
        <w:docPartUnique/>
      </w:docPartObj>
    </w:sdtPr>
    <w:sdtContent>
      <w:p w:rsidR="00191672" w:rsidRDefault="00191672">
        <w:pPr>
          <w:pStyle w:val="Footer"/>
          <w:jc w:val="center"/>
        </w:pPr>
        <w:fldSimple w:instr=" PAGE   \* MERGEFORMAT ">
          <w:r w:rsidR="00815D37">
            <w:rPr>
              <w:noProof/>
            </w:rPr>
            <w:t>25</w:t>
          </w:r>
        </w:fldSimple>
      </w:p>
    </w:sdtContent>
  </w:sdt>
  <w:p w:rsidR="00191672" w:rsidRDefault="0019167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5242" w:rsidRDefault="00845242" w:rsidP="00792C52">
      <w:pPr>
        <w:spacing w:after="0" w:line="240" w:lineRule="auto"/>
      </w:pPr>
      <w:r>
        <w:separator/>
      </w:r>
    </w:p>
  </w:footnote>
  <w:footnote w:type="continuationSeparator" w:id="1">
    <w:p w:rsidR="00845242" w:rsidRDefault="00845242" w:rsidP="00792C5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2424F"/>
    <w:multiLevelType w:val="hybridMultilevel"/>
    <w:tmpl w:val="002041F2"/>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62B4B26"/>
    <w:multiLevelType w:val="hybridMultilevel"/>
    <w:tmpl w:val="74149F4E"/>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
    <w:nsid w:val="066467B3"/>
    <w:multiLevelType w:val="hybridMultilevel"/>
    <w:tmpl w:val="57441CF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75B5355"/>
    <w:multiLevelType w:val="hybridMultilevel"/>
    <w:tmpl w:val="707E2E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9E4E2E"/>
    <w:multiLevelType w:val="hybridMultilevel"/>
    <w:tmpl w:val="5E8C93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6C6BE0"/>
    <w:multiLevelType w:val="hybridMultilevel"/>
    <w:tmpl w:val="9BE6554E"/>
    <w:lvl w:ilvl="0" w:tplc="E696AB64">
      <w:start w:val="1"/>
      <w:numFmt w:val="lowerLetter"/>
      <w:lvlText w:val="%1)"/>
      <w:lvlJc w:val="left"/>
      <w:pPr>
        <w:ind w:left="1440" w:hanging="360"/>
      </w:pPr>
      <w:rPr>
        <w:rFonts w:ascii="Arial" w:eastAsiaTheme="minorHAnsi" w:hAnsi="Arial" w:cs="Arial"/>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C33074A"/>
    <w:multiLevelType w:val="hybridMultilevel"/>
    <w:tmpl w:val="3BBE4876"/>
    <w:lvl w:ilvl="0" w:tplc="B7AE0B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7B92F22"/>
    <w:multiLevelType w:val="multilevel"/>
    <w:tmpl w:val="F0545568"/>
    <w:lvl w:ilvl="0">
      <w:start w:val="1"/>
      <w:numFmt w:val="decimal"/>
      <w:lvlText w:val="%1"/>
      <w:lvlJc w:val="left"/>
      <w:pPr>
        <w:ind w:left="480" w:hanging="480"/>
      </w:pPr>
      <w:rPr>
        <w:rFonts w:hint="default"/>
        <w:b/>
      </w:rPr>
    </w:lvl>
    <w:lvl w:ilvl="1">
      <w:start w:val="4"/>
      <w:numFmt w:val="decimal"/>
      <w:lvlText w:val="%1.%2"/>
      <w:lvlJc w:val="left"/>
      <w:pPr>
        <w:ind w:left="660" w:hanging="480"/>
      </w:pPr>
      <w:rPr>
        <w:rFonts w:hint="default"/>
        <w:b/>
      </w:rPr>
    </w:lvl>
    <w:lvl w:ilvl="2">
      <w:start w:val="1"/>
      <w:numFmt w:val="decimal"/>
      <w:lvlText w:val="%1.%2.%3"/>
      <w:lvlJc w:val="left"/>
      <w:pPr>
        <w:ind w:left="1288" w:hanging="720"/>
      </w:pPr>
      <w:rPr>
        <w:rFonts w:hint="default"/>
        <w:b w:val="0"/>
      </w:rPr>
    </w:lvl>
    <w:lvl w:ilvl="3">
      <w:start w:val="1"/>
      <w:numFmt w:val="decimal"/>
      <w:lvlText w:val="%1.%2.%3.%4"/>
      <w:lvlJc w:val="left"/>
      <w:pPr>
        <w:ind w:left="1260" w:hanging="72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1980" w:hanging="108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2700" w:hanging="1440"/>
      </w:pPr>
      <w:rPr>
        <w:rFonts w:hint="default"/>
        <w:b/>
      </w:rPr>
    </w:lvl>
    <w:lvl w:ilvl="8">
      <w:start w:val="1"/>
      <w:numFmt w:val="decimal"/>
      <w:lvlText w:val="%1.%2.%3.%4.%5.%6.%7.%8.%9"/>
      <w:lvlJc w:val="left"/>
      <w:pPr>
        <w:ind w:left="3240" w:hanging="1800"/>
      </w:pPr>
      <w:rPr>
        <w:rFonts w:hint="default"/>
        <w:b/>
      </w:rPr>
    </w:lvl>
  </w:abstractNum>
  <w:abstractNum w:abstractNumId="8">
    <w:nsid w:val="29AF4E31"/>
    <w:multiLevelType w:val="hybridMultilevel"/>
    <w:tmpl w:val="861A2AB8"/>
    <w:lvl w:ilvl="0" w:tplc="F80C8A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D23430A"/>
    <w:multiLevelType w:val="hybridMultilevel"/>
    <w:tmpl w:val="EBCEF3A6"/>
    <w:lvl w:ilvl="0" w:tplc="3C50461E">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
    <w:nsid w:val="2D735439"/>
    <w:multiLevelType w:val="hybridMultilevel"/>
    <w:tmpl w:val="CDA6DAEE"/>
    <w:lvl w:ilvl="0" w:tplc="69F8DB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10A0BE0"/>
    <w:multiLevelType w:val="hybridMultilevel"/>
    <w:tmpl w:val="43A80D76"/>
    <w:lvl w:ilvl="0" w:tplc="2D4035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11F25E9"/>
    <w:multiLevelType w:val="hybridMultilevel"/>
    <w:tmpl w:val="C0C62622"/>
    <w:lvl w:ilvl="0" w:tplc="0409000F">
      <w:start w:val="1"/>
      <w:numFmt w:val="decimal"/>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3">
    <w:nsid w:val="3194399D"/>
    <w:multiLevelType w:val="hybridMultilevel"/>
    <w:tmpl w:val="E0B65F0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245513C"/>
    <w:multiLevelType w:val="hybridMultilevel"/>
    <w:tmpl w:val="28E8B274"/>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43305C71"/>
    <w:multiLevelType w:val="hybridMultilevel"/>
    <w:tmpl w:val="D6BA5B10"/>
    <w:lvl w:ilvl="0" w:tplc="870AF0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38A4523"/>
    <w:multiLevelType w:val="hybridMultilevel"/>
    <w:tmpl w:val="76B45F2C"/>
    <w:lvl w:ilvl="0" w:tplc="9B9636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8E11798"/>
    <w:multiLevelType w:val="hybridMultilevel"/>
    <w:tmpl w:val="CCFC76FA"/>
    <w:lvl w:ilvl="0" w:tplc="04090017">
      <w:start w:val="1"/>
      <w:numFmt w:val="lowerLetter"/>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8">
    <w:nsid w:val="4D7A19C4"/>
    <w:multiLevelType w:val="hybridMultilevel"/>
    <w:tmpl w:val="9E78D4D8"/>
    <w:lvl w:ilvl="0" w:tplc="795E7FB4">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9">
    <w:nsid w:val="4EFD7396"/>
    <w:multiLevelType w:val="hybridMultilevel"/>
    <w:tmpl w:val="94DE8C3C"/>
    <w:lvl w:ilvl="0" w:tplc="B8ECE8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45B673E"/>
    <w:multiLevelType w:val="hybridMultilevel"/>
    <w:tmpl w:val="F4F0644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5AE25F5C"/>
    <w:multiLevelType w:val="hybridMultilevel"/>
    <w:tmpl w:val="2C922188"/>
    <w:lvl w:ilvl="0" w:tplc="3342EF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F063DFC"/>
    <w:multiLevelType w:val="hybridMultilevel"/>
    <w:tmpl w:val="905C7F2C"/>
    <w:lvl w:ilvl="0" w:tplc="59940B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FEA5475"/>
    <w:multiLevelType w:val="hybridMultilevel"/>
    <w:tmpl w:val="1B5E2B92"/>
    <w:lvl w:ilvl="0" w:tplc="D69CBDDC">
      <w:start w:val="1"/>
      <w:numFmt w:val="decimal"/>
      <w:lvlText w:val="%1."/>
      <w:lvlJc w:val="left"/>
      <w:pPr>
        <w:ind w:left="1211" w:hanging="360"/>
      </w:pPr>
      <w:rPr>
        <w:rFonts w:cs="Times New Roman" w:hint="default"/>
      </w:rPr>
    </w:lvl>
    <w:lvl w:ilvl="1" w:tplc="04210019" w:tentative="1">
      <w:start w:val="1"/>
      <w:numFmt w:val="lowerLetter"/>
      <w:lvlText w:val="%2."/>
      <w:lvlJc w:val="left"/>
      <w:pPr>
        <w:ind w:left="1931" w:hanging="360"/>
      </w:pPr>
      <w:rPr>
        <w:rFonts w:cs="Times New Roman"/>
      </w:rPr>
    </w:lvl>
    <w:lvl w:ilvl="2" w:tplc="0421001B" w:tentative="1">
      <w:start w:val="1"/>
      <w:numFmt w:val="lowerRoman"/>
      <w:lvlText w:val="%3."/>
      <w:lvlJc w:val="right"/>
      <w:pPr>
        <w:ind w:left="2651" w:hanging="180"/>
      </w:pPr>
      <w:rPr>
        <w:rFonts w:cs="Times New Roman"/>
      </w:rPr>
    </w:lvl>
    <w:lvl w:ilvl="3" w:tplc="0421000F" w:tentative="1">
      <w:start w:val="1"/>
      <w:numFmt w:val="decimal"/>
      <w:lvlText w:val="%4."/>
      <w:lvlJc w:val="left"/>
      <w:pPr>
        <w:ind w:left="3371" w:hanging="360"/>
      </w:pPr>
      <w:rPr>
        <w:rFonts w:cs="Times New Roman"/>
      </w:rPr>
    </w:lvl>
    <w:lvl w:ilvl="4" w:tplc="04210019" w:tentative="1">
      <w:start w:val="1"/>
      <w:numFmt w:val="lowerLetter"/>
      <w:lvlText w:val="%5."/>
      <w:lvlJc w:val="left"/>
      <w:pPr>
        <w:ind w:left="4091" w:hanging="360"/>
      </w:pPr>
      <w:rPr>
        <w:rFonts w:cs="Times New Roman"/>
      </w:rPr>
    </w:lvl>
    <w:lvl w:ilvl="5" w:tplc="0421001B" w:tentative="1">
      <w:start w:val="1"/>
      <w:numFmt w:val="lowerRoman"/>
      <w:lvlText w:val="%6."/>
      <w:lvlJc w:val="right"/>
      <w:pPr>
        <w:ind w:left="4811" w:hanging="180"/>
      </w:pPr>
      <w:rPr>
        <w:rFonts w:cs="Times New Roman"/>
      </w:rPr>
    </w:lvl>
    <w:lvl w:ilvl="6" w:tplc="0421000F" w:tentative="1">
      <w:start w:val="1"/>
      <w:numFmt w:val="decimal"/>
      <w:lvlText w:val="%7."/>
      <w:lvlJc w:val="left"/>
      <w:pPr>
        <w:ind w:left="5531" w:hanging="360"/>
      </w:pPr>
      <w:rPr>
        <w:rFonts w:cs="Times New Roman"/>
      </w:rPr>
    </w:lvl>
    <w:lvl w:ilvl="7" w:tplc="04210019" w:tentative="1">
      <w:start w:val="1"/>
      <w:numFmt w:val="lowerLetter"/>
      <w:lvlText w:val="%8."/>
      <w:lvlJc w:val="left"/>
      <w:pPr>
        <w:ind w:left="6251" w:hanging="360"/>
      </w:pPr>
      <w:rPr>
        <w:rFonts w:cs="Times New Roman"/>
      </w:rPr>
    </w:lvl>
    <w:lvl w:ilvl="8" w:tplc="0421001B" w:tentative="1">
      <w:start w:val="1"/>
      <w:numFmt w:val="lowerRoman"/>
      <w:lvlText w:val="%9."/>
      <w:lvlJc w:val="right"/>
      <w:pPr>
        <w:ind w:left="6971" w:hanging="180"/>
      </w:pPr>
      <w:rPr>
        <w:rFonts w:cs="Times New Roman"/>
      </w:rPr>
    </w:lvl>
  </w:abstractNum>
  <w:abstractNum w:abstractNumId="24">
    <w:nsid w:val="67585771"/>
    <w:multiLevelType w:val="hybridMultilevel"/>
    <w:tmpl w:val="6D9C5A3A"/>
    <w:lvl w:ilvl="0" w:tplc="952077F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7A72BD8"/>
    <w:multiLevelType w:val="hybridMultilevel"/>
    <w:tmpl w:val="4FF00B68"/>
    <w:lvl w:ilvl="0" w:tplc="6E2AD0F4">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ABE477E"/>
    <w:multiLevelType w:val="hybridMultilevel"/>
    <w:tmpl w:val="3F3C2E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4594800"/>
    <w:multiLevelType w:val="hybridMultilevel"/>
    <w:tmpl w:val="9752BBB6"/>
    <w:lvl w:ilvl="0" w:tplc="3CBC7E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4A7715A"/>
    <w:multiLevelType w:val="multilevel"/>
    <w:tmpl w:val="94981C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sz w:val="24"/>
      </w:rPr>
    </w:lvl>
    <w:lvl w:ilvl="2">
      <w:start w:val="1"/>
      <w:numFmt w:val="decimal"/>
      <w:lvlText w:val="1.%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74DB50BF"/>
    <w:multiLevelType w:val="hybridMultilevel"/>
    <w:tmpl w:val="8BCA6ADA"/>
    <w:lvl w:ilvl="0" w:tplc="55B0ADBA">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0">
    <w:nsid w:val="774036A9"/>
    <w:multiLevelType w:val="multilevel"/>
    <w:tmpl w:val="68D42452"/>
    <w:lvl w:ilvl="0">
      <w:start w:val="1"/>
      <w:numFmt w:val="decimal"/>
      <w:lvlText w:val="%1."/>
      <w:lvlJc w:val="left"/>
      <w:pPr>
        <w:ind w:left="1440" w:hanging="360"/>
      </w:pPr>
    </w:lvl>
    <w:lvl w:ilvl="1">
      <w:start w:val="1"/>
      <w:numFmt w:val="decimal"/>
      <w:isLgl/>
      <w:lvlText w:val="%1.%2"/>
      <w:lvlJc w:val="left"/>
      <w:pPr>
        <w:ind w:left="1620" w:hanging="540"/>
      </w:pPr>
      <w:rPr>
        <w:rFonts w:hint="default"/>
      </w:rPr>
    </w:lvl>
    <w:lvl w:ilvl="2">
      <w:start w:val="2"/>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num w:numId="1">
    <w:abstractNumId w:val="3"/>
  </w:num>
  <w:num w:numId="2">
    <w:abstractNumId w:val="28"/>
  </w:num>
  <w:num w:numId="3">
    <w:abstractNumId w:val="4"/>
  </w:num>
  <w:num w:numId="4">
    <w:abstractNumId w:val="26"/>
  </w:num>
  <w:num w:numId="5">
    <w:abstractNumId w:val="18"/>
  </w:num>
  <w:num w:numId="6">
    <w:abstractNumId w:val="29"/>
  </w:num>
  <w:num w:numId="7">
    <w:abstractNumId w:val="9"/>
  </w:num>
  <w:num w:numId="8">
    <w:abstractNumId w:val="20"/>
  </w:num>
  <w:num w:numId="9">
    <w:abstractNumId w:val="14"/>
  </w:num>
  <w:num w:numId="10">
    <w:abstractNumId w:val="23"/>
  </w:num>
  <w:num w:numId="11">
    <w:abstractNumId w:val="17"/>
  </w:num>
  <w:num w:numId="12">
    <w:abstractNumId w:val="2"/>
  </w:num>
  <w:num w:numId="13">
    <w:abstractNumId w:val="5"/>
  </w:num>
  <w:num w:numId="14">
    <w:abstractNumId w:val="25"/>
  </w:num>
  <w:num w:numId="15">
    <w:abstractNumId w:val="13"/>
  </w:num>
  <w:num w:numId="16">
    <w:abstractNumId w:val="10"/>
  </w:num>
  <w:num w:numId="17">
    <w:abstractNumId w:val="21"/>
  </w:num>
  <w:num w:numId="18">
    <w:abstractNumId w:val="24"/>
  </w:num>
  <w:num w:numId="19">
    <w:abstractNumId w:val="22"/>
  </w:num>
  <w:num w:numId="20">
    <w:abstractNumId w:val="11"/>
  </w:num>
  <w:num w:numId="21">
    <w:abstractNumId w:val="15"/>
  </w:num>
  <w:num w:numId="22">
    <w:abstractNumId w:val="6"/>
  </w:num>
  <w:num w:numId="23">
    <w:abstractNumId w:val="16"/>
  </w:num>
  <w:num w:numId="24">
    <w:abstractNumId w:val="27"/>
  </w:num>
  <w:num w:numId="25">
    <w:abstractNumId w:val="8"/>
  </w:num>
  <w:num w:numId="26">
    <w:abstractNumId w:val="19"/>
  </w:num>
  <w:num w:numId="27">
    <w:abstractNumId w:val="7"/>
  </w:num>
  <w:num w:numId="28">
    <w:abstractNumId w:val="30"/>
  </w:num>
  <w:num w:numId="29">
    <w:abstractNumId w:val="0"/>
  </w:num>
  <w:num w:numId="30">
    <w:abstractNumId w:val="1"/>
  </w:num>
  <w:num w:numId="31">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E83371"/>
    <w:rsid w:val="00002D74"/>
    <w:rsid w:val="00016446"/>
    <w:rsid w:val="00020A5A"/>
    <w:rsid w:val="0006074F"/>
    <w:rsid w:val="0007328F"/>
    <w:rsid w:val="00084D1B"/>
    <w:rsid w:val="00085B5A"/>
    <w:rsid w:val="00087E76"/>
    <w:rsid w:val="00091D3D"/>
    <w:rsid w:val="00094682"/>
    <w:rsid w:val="000B2B81"/>
    <w:rsid w:val="000B5672"/>
    <w:rsid w:val="000C1D1C"/>
    <w:rsid w:val="000C3FCE"/>
    <w:rsid w:val="000D7B2E"/>
    <w:rsid w:val="000E2F66"/>
    <w:rsid w:val="000F1A72"/>
    <w:rsid w:val="000F1EE7"/>
    <w:rsid w:val="000F5A3C"/>
    <w:rsid w:val="000F68DA"/>
    <w:rsid w:val="001060DF"/>
    <w:rsid w:val="001064B6"/>
    <w:rsid w:val="00106F44"/>
    <w:rsid w:val="001128D0"/>
    <w:rsid w:val="0011697E"/>
    <w:rsid w:val="001223FD"/>
    <w:rsid w:val="00127F73"/>
    <w:rsid w:val="0015127E"/>
    <w:rsid w:val="00151D6D"/>
    <w:rsid w:val="00153F88"/>
    <w:rsid w:val="00164407"/>
    <w:rsid w:val="001679DD"/>
    <w:rsid w:val="0018053C"/>
    <w:rsid w:val="00183231"/>
    <w:rsid w:val="00187E4E"/>
    <w:rsid w:val="00191672"/>
    <w:rsid w:val="001A2B02"/>
    <w:rsid w:val="001A3617"/>
    <w:rsid w:val="001B3DB7"/>
    <w:rsid w:val="001C4A20"/>
    <w:rsid w:val="001D0C54"/>
    <w:rsid w:val="001D2F85"/>
    <w:rsid w:val="001E0EC9"/>
    <w:rsid w:val="001E1F06"/>
    <w:rsid w:val="001E20E1"/>
    <w:rsid w:val="001F2977"/>
    <w:rsid w:val="002147F7"/>
    <w:rsid w:val="002466C0"/>
    <w:rsid w:val="00255665"/>
    <w:rsid w:val="00277C83"/>
    <w:rsid w:val="00277E01"/>
    <w:rsid w:val="002829EC"/>
    <w:rsid w:val="002905F7"/>
    <w:rsid w:val="002B115A"/>
    <w:rsid w:val="002C5B42"/>
    <w:rsid w:val="002D45FF"/>
    <w:rsid w:val="002D4ADC"/>
    <w:rsid w:val="002F0F8B"/>
    <w:rsid w:val="002F6FD5"/>
    <w:rsid w:val="00310BCA"/>
    <w:rsid w:val="00310C0E"/>
    <w:rsid w:val="00325A87"/>
    <w:rsid w:val="00332AA1"/>
    <w:rsid w:val="00346054"/>
    <w:rsid w:val="003526BF"/>
    <w:rsid w:val="00360253"/>
    <w:rsid w:val="00362878"/>
    <w:rsid w:val="00372D08"/>
    <w:rsid w:val="0038139E"/>
    <w:rsid w:val="00390F10"/>
    <w:rsid w:val="00394849"/>
    <w:rsid w:val="003A23F5"/>
    <w:rsid w:val="003A4A7F"/>
    <w:rsid w:val="003B24CD"/>
    <w:rsid w:val="003B391A"/>
    <w:rsid w:val="003B4E11"/>
    <w:rsid w:val="003D0A60"/>
    <w:rsid w:val="003E28FD"/>
    <w:rsid w:val="003E6318"/>
    <w:rsid w:val="003E6D15"/>
    <w:rsid w:val="003F0840"/>
    <w:rsid w:val="003F4826"/>
    <w:rsid w:val="003F7AD0"/>
    <w:rsid w:val="004005B6"/>
    <w:rsid w:val="00401DD7"/>
    <w:rsid w:val="0040461A"/>
    <w:rsid w:val="00407089"/>
    <w:rsid w:val="004109B0"/>
    <w:rsid w:val="00416593"/>
    <w:rsid w:val="00437F98"/>
    <w:rsid w:val="004414DC"/>
    <w:rsid w:val="004803AD"/>
    <w:rsid w:val="00483F94"/>
    <w:rsid w:val="00486184"/>
    <w:rsid w:val="0049347B"/>
    <w:rsid w:val="004958A1"/>
    <w:rsid w:val="004A0654"/>
    <w:rsid w:val="004A0D14"/>
    <w:rsid w:val="004A1A1D"/>
    <w:rsid w:val="004B2DEB"/>
    <w:rsid w:val="004C7F8A"/>
    <w:rsid w:val="004D3545"/>
    <w:rsid w:val="004E4B73"/>
    <w:rsid w:val="004F57AA"/>
    <w:rsid w:val="005134A2"/>
    <w:rsid w:val="00532142"/>
    <w:rsid w:val="00564500"/>
    <w:rsid w:val="00565BC1"/>
    <w:rsid w:val="00565C77"/>
    <w:rsid w:val="00571277"/>
    <w:rsid w:val="00580E3F"/>
    <w:rsid w:val="005818FC"/>
    <w:rsid w:val="005A1BE1"/>
    <w:rsid w:val="005A208C"/>
    <w:rsid w:val="005B2D3D"/>
    <w:rsid w:val="005B5350"/>
    <w:rsid w:val="005E2E79"/>
    <w:rsid w:val="005E5092"/>
    <w:rsid w:val="005E66A7"/>
    <w:rsid w:val="005E784F"/>
    <w:rsid w:val="005F3748"/>
    <w:rsid w:val="005F675E"/>
    <w:rsid w:val="00602858"/>
    <w:rsid w:val="006254B2"/>
    <w:rsid w:val="006278EA"/>
    <w:rsid w:val="00630834"/>
    <w:rsid w:val="006472E4"/>
    <w:rsid w:val="00664018"/>
    <w:rsid w:val="006658EB"/>
    <w:rsid w:val="00666F64"/>
    <w:rsid w:val="006776E8"/>
    <w:rsid w:val="006A22D2"/>
    <w:rsid w:val="006B226B"/>
    <w:rsid w:val="006B2EE2"/>
    <w:rsid w:val="006C4BE0"/>
    <w:rsid w:val="006C6E60"/>
    <w:rsid w:val="006D69A3"/>
    <w:rsid w:val="006D70E7"/>
    <w:rsid w:val="006D72EF"/>
    <w:rsid w:val="006E3FF7"/>
    <w:rsid w:val="006E4C24"/>
    <w:rsid w:val="006F0EAF"/>
    <w:rsid w:val="00701036"/>
    <w:rsid w:val="00702D69"/>
    <w:rsid w:val="007105C8"/>
    <w:rsid w:val="00726129"/>
    <w:rsid w:val="007328B6"/>
    <w:rsid w:val="00735C15"/>
    <w:rsid w:val="007450A9"/>
    <w:rsid w:val="00755CA1"/>
    <w:rsid w:val="00760BA5"/>
    <w:rsid w:val="00761F2E"/>
    <w:rsid w:val="00792C52"/>
    <w:rsid w:val="007A06D7"/>
    <w:rsid w:val="007C4706"/>
    <w:rsid w:val="007C599F"/>
    <w:rsid w:val="007D5B5C"/>
    <w:rsid w:val="007F1A87"/>
    <w:rsid w:val="007F627B"/>
    <w:rsid w:val="00801BA2"/>
    <w:rsid w:val="00804EC8"/>
    <w:rsid w:val="008105A0"/>
    <w:rsid w:val="00815D37"/>
    <w:rsid w:val="00821CC2"/>
    <w:rsid w:val="00827145"/>
    <w:rsid w:val="00830232"/>
    <w:rsid w:val="00833AF8"/>
    <w:rsid w:val="00836C20"/>
    <w:rsid w:val="00842C85"/>
    <w:rsid w:val="00845242"/>
    <w:rsid w:val="00866170"/>
    <w:rsid w:val="008739F4"/>
    <w:rsid w:val="00876079"/>
    <w:rsid w:val="0087659D"/>
    <w:rsid w:val="00881856"/>
    <w:rsid w:val="00885B55"/>
    <w:rsid w:val="0088760A"/>
    <w:rsid w:val="008900A8"/>
    <w:rsid w:val="008A05C3"/>
    <w:rsid w:val="008A15C4"/>
    <w:rsid w:val="008C6ED8"/>
    <w:rsid w:val="008C7752"/>
    <w:rsid w:val="008E2F51"/>
    <w:rsid w:val="008E6EEA"/>
    <w:rsid w:val="008F04A4"/>
    <w:rsid w:val="009267C7"/>
    <w:rsid w:val="0093238E"/>
    <w:rsid w:val="00937286"/>
    <w:rsid w:val="0095597C"/>
    <w:rsid w:val="00970B60"/>
    <w:rsid w:val="009778B4"/>
    <w:rsid w:val="00980B4C"/>
    <w:rsid w:val="00990216"/>
    <w:rsid w:val="00996A52"/>
    <w:rsid w:val="009A30A1"/>
    <w:rsid w:val="009A76AA"/>
    <w:rsid w:val="009C1613"/>
    <w:rsid w:val="009C3220"/>
    <w:rsid w:val="009C49BC"/>
    <w:rsid w:val="009F09AE"/>
    <w:rsid w:val="009F6850"/>
    <w:rsid w:val="00A01475"/>
    <w:rsid w:val="00A33EA7"/>
    <w:rsid w:val="00A37B17"/>
    <w:rsid w:val="00A438E4"/>
    <w:rsid w:val="00A52FA8"/>
    <w:rsid w:val="00A549F1"/>
    <w:rsid w:val="00A57ABA"/>
    <w:rsid w:val="00A837AE"/>
    <w:rsid w:val="00A933EE"/>
    <w:rsid w:val="00A93B81"/>
    <w:rsid w:val="00A95A12"/>
    <w:rsid w:val="00AA1279"/>
    <w:rsid w:val="00AA245F"/>
    <w:rsid w:val="00AA45C5"/>
    <w:rsid w:val="00AB126D"/>
    <w:rsid w:val="00AB4AF9"/>
    <w:rsid w:val="00AC1288"/>
    <w:rsid w:val="00AC4EEC"/>
    <w:rsid w:val="00AE1ACA"/>
    <w:rsid w:val="00AE5947"/>
    <w:rsid w:val="00B12D31"/>
    <w:rsid w:val="00B132BC"/>
    <w:rsid w:val="00B136B5"/>
    <w:rsid w:val="00B22E43"/>
    <w:rsid w:val="00B23C0E"/>
    <w:rsid w:val="00B26522"/>
    <w:rsid w:val="00B27118"/>
    <w:rsid w:val="00B274B0"/>
    <w:rsid w:val="00B33080"/>
    <w:rsid w:val="00B4516A"/>
    <w:rsid w:val="00B5078C"/>
    <w:rsid w:val="00B72F71"/>
    <w:rsid w:val="00B74894"/>
    <w:rsid w:val="00B7578F"/>
    <w:rsid w:val="00B76124"/>
    <w:rsid w:val="00B84994"/>
    <w:rsid w:val="00B959E9"/>
    <w:rsid w:val="00BE17EA"/>
    <w:rsid w:val="00BF2DC5"/>
    <w:rsid w:val="00BF4227"/>
    <w:rsid w:val="00BF7A10"/>
    <w:rsid w:val="00C06804"/>
    <w:rsid w:val="00C077DF"/>
    <w:rsid w:val="00C10916"/>
    <w:rsid w:val="00C112EE"/>
    <w:rsid w:val="00C14D05"/>
    <w:rsid w:val="00C17FC6"/>
    <w:rsid w:val="00C26B11"/>
    <w:rsid w:val="00C311F3"/>
    <w:rsid w:val="00C318FA"/>
    <w:rsid w:val="00C4092A"/>
    <w:rsid w:val="00C46304"/>
    <w:rsid w:val="00C65A7C"/>
    <w:rsid w:val="00C7566B"/>
    <w:rsid w:val="00C77244"/>
    <w:rsid w:val="00C84721"/>
    <w:rsid w:val="00C856D1"/>
    <w:rsid w:val="00C94B20"/>
    <w:rsid w:val="00C95947"/>
    <w:rsid w:val="00C973B7"/>
    <w:rsid w:val="00C9771D"/>
    <w:rsid w:val="00CA2F78"/>
    <w:rsid w:val="00CA6DDA"/>
    <w:rsid w:val="00CB2907"/>
    <w:rsid w:val="00CC0844"/>
    <w:rsid w:val="00CC1EA6"/>
    <w:rsid w:val="00CC4002"/>
    <w:rsid w:val="00CC4B85"/>
    <w:rsid w:val="00CD21D6"/>
    <w:rsid w:val="00CD57CB"/>
    <w:rsid w:val="00CD7C23"/>
    <w:rsid w:val="00CE2480"/>
    <w:rsid w:val="00CF17CB"/>
    <w:rsid w:val="00D014EC"/>
    <w:rsid w:val="00D02DE0"/>
    <w:rsid w:val="00D04B32"/>
    <w:rsid w:val="00D21BF1"/>
    <w:rsid w:val="00D47937"/>
    <w:rsid w:val="00D511E9"/>
    <w:rsid w:val="00D745F4"/>
    <w:rsid w:val="00D77A8C"/>
    <w:rsid w:val="00D90DA7"/>
    <w:rsid w:val="00DA385B"/>
    <w:rsid w:val="00DA53A0"/>
    <w:rsid w:val="00DD04DF"/>
    <w:rsid w:val="00DE4C04"/>
    <w:rsid w:val="00DE5D99"/>
    <w:rsid w:val="00E01BD1"/>
    <w:rsid w:val="00E02CA0"/>
    <w:rsid w:val="00E068E6"/>
    <w:rsid w:val="00E20C34"/>
    <w:rsid w:val="00E235FE"/>
    <w:rsid w:val="00E259BB"/>
    <w:rsid w:val="00E27142"/>
    <w:rsid w:val="00E523C1"/>
    <w:rsid w:val="00E65264"/>
    <w:rsid w:val="00E65584"/>
    <w:rsid w:val="00E74288"/>
    <w:rsid w:val="00E7627C"/>
    <w:rsid w:val="00E81BF4"/>
    <w:rsid w:val="00E83371"/>
    <w:rsid w:val="00E97BE8"/>
    <w:rsid w:val="00EA4600"/>
    <w:rsid w:val="00EB6B57"/>
    <w:rsid w:val="00EC431E"/>
    <w:rsid w:val="00EE3CE0"/>
    <w:rsid w:val="00EE4587"/>
    <w:rsid w:val="00EF078A"/>
    <w:rsid w:val="00F05B49"/>
    <w:rsid w:val="00F0642A"/>
    <w:rsid w:val="00F07183"/>
    <w:rsid w:val="00F27CEF"/>
    <w:rsid w:val="00F4486C"/>
    <w:rsid w:val="00F562C5"/>
    <w:rsid w:val="00F613C2"/>
    <w:rsid w:val="00F70FB8"/>
    <w:rsid w:val="00F85485"/>
    <w:rsid w:val="00F9197F"/>
    <w:rsid w:val="00F95D9A"/>
    <w:rsid w:val="00F9768E"/>
    <w:rsid w:val="00FB3C02"/>
    <w:rsid w:val="00FB45C8"/>
    <w:rsid w:val="00FB621B"/>
    <w:rsid w:val="00FC4D83"/>
    <w:rsid w:val="00FD3AF5"/>
    <w:rsid w:val="00FD6EA9"/>
    <w:rsid w:val="00FD7A25"/>
    <w:rsid w:val="00FE1D2F"/>
    <w:rsid w:val="00FE40F6"/>
    <w:rsid w:val="00FE648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8" type="connector" idref="#_x0000_s1051"/>
        <o:r id="V:Rule9" type="connector" idref="#_x0000_s1052"/>
        <o:r id="V:Rule10" type="connector" idref="#_x0000_s1050"/>
        <o:r id="V:Rule11" type="connector" idref="#_x0000_s1045"/>
        <o:r id="V:Rule12" type="connector" idref="#Straight Arrow Connector 21"/>
        <o:r id="V:Rule13" type="connector" idref="#_x0000_s1046"/>
        <o:r id="V:Rule14" type="connector" idref="#_x0000_s103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0A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3371"/>
    <w:pPr>
      <w:ind w:left="720"/>
      <w:contextualSpacing/>
    </w:pPr>
  </w:style>
  <w:style w:type="table" w:styleId="TableGrid">
    <w:name w:val="Table Grid"/>
    <w:basedOn w:val="TableNormal"/>
    <w:uiPriority w:val="59"/>
    <w:rsid w:val="008900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2">
    <w:name w:val="Plain Table 2"/>
    <w:basedOn w:val="TableNormal"/>
    <w:uiPriority w:val="42"/>
    <w:rsid w:val="00EE3CE0"/>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PlaceholderText">
    <w:name w:val="Placeholder Text"/>
    <w:basedOn w:val="DefaultParagraphFont"/>
    <w:uiPriority w:val="99"/>
    <w:semiHidden/>
    <w:rsid w:val="00A549F1"/>
    <w:rPr>
      <w:color w:val="808080"/>
    </w:rPr>
  </w:style>
  <w:style w:type="paragraph" w:styleId="BalloonText">
    <w:name w:val="Balloon Text"/>
    <w:basedOn w:val="Normal"/>
    <w:link w:val="BalloonTextChar"/>
    <w:uiPriority w:val="99"/>
    <w:semiHidden/>
    <w:unhideWhenUsed/>
    <w:rsid w:val="00A549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49F1"/>
    <w:rPr>
      <w:rFonts w:ascii="Tahoma" w:hAnsi="Tahoma" w:cs="Tahoma"/>
      <w:sz w:val="16"/>
      <w:szCs w:val="16"/>
    </w:rPr>
  </w:style>
  <w:style w:type="paragraph" w:styleId="Header">
    <w:name w:val="header"/>
    <w:basedOn w:val="Normal"/>
    <w:link w:val="HeaderChar"/>
    <w:uiPriority w:val="99"/>
    <w:semiHidden/>
    <w:unhideWhenUsed/>
    <w:rsid w:val="00792C5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92C52"/>
  </w:style>
  <w:style w:type="paragraph" w:styleId="Footer">
    <w:name w:val="footer"/>
    <w:basedOn w:val="Normal"/>
    <w:link w:val="FooterChar"/>
    <w:uiPriority w:val="99"/>
    <w:unhideWhenUsed/>
    <w:rsid w:val="00792C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2C52"/>
  </w:style>
  <w:style w:type="table" w:customStyle="1" w:styleId="LightShading1">
    <w:name w:val="Light Shading1"/>
    <w:basedOn w:val="TableNormal"/>
    <w:uiPriority w:val="60"/>
    <w:rsid w:val="00277C83"/>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2">
    <w:name w:val="Light Shading2"/>
    <w:basedOn w:val="TableNormal"/>
    <w:uiPriority w:val="60"/>
    <w:rsid w:val="002C5B4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d.wikipedia.org/wiki/Ota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id.wikipedia.org/wiki/Ginjal" TargetMode="External"/><Relationship Id="rId4" Type="http://schemas.openxmlformats.org/officeDocument/2006/relationships/settings" Target="settings.xml"/><Relationship Id="rId9" Type="http://schemas.openxmlformats.org/officeDocument/2006/relationships/hyperlink" Target="http://id.wikipedia.org/wiki/Hati" TargetMode="Externa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3E6C95-D812-453F-9185-0DFF53CD9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2232</TotalTime>
  <Pages>25</Pages>
  <Words>4778</Words>
  <Characters>27239</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lenovo</cp:lastModifiedBy>
  <cp:revision>254</cp:revision>
  <cp:lastPrinted>2019-07-29T10:42:00Z</cp:lastPrinted>
  <dcterms:created xsi:type="dcterms:W3CDTF">2019-05-20T04:54:00Z</dcterms:created>
  <dcterms:modified xsi:type="dcterms:W3CDTF">2019-08-19T06:30:00Z</dcterms:modified>
</cp:coreProperties>
</file>