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177" w:rsidRPr="00385F73" w:rsidRDefault="004A3177" w:rsidP="00DE7FC2">
      <w:pPr>
        <w:spacing w:line="240" w:lineRule="auto"/>
        <w:jc w:val="both"/>
        <w:rPr>
          <w:rFonts w:ascii="Arial" w:hAnsi="Arial" w:cs="Arial"/>
          <w:sz w:val="28"/>
          <w:lang w:val="en-US"/>
        </w:rPr>
      </w:pPr>
      <w:r w:rsidRPr="00385F73">
        <w:rPr>
          <w:rFonts w:ascii="Arial" w:hAnsi="Arial" w:cs="Arial"/>
          <w:sz w:val="28"/>
          <w:lang w:val="en-US"/>
        </w:rPr>
        <w:t xml:space="preserve">POLITEKNIK KESEHATAN KEMENKES MEDAN </w:t>
      </w:r>
    </w:p>
    <w:p w:rsidR="004A3177" w:rsidRPr="00385F73" w:rsidRDefault="004A3177" w:rsidP="00DE7FC2">
      <w:pPr>
        <w:spacing w:line="240" w:lineRule="auto"/>
        <w:jc w:val="both"/>
        <w:rPr>
          <w:rFonts w:ascii="Arial" w:hAnsi="Arial" w:cs="Arial"/>
          <w:lang w:val="en-US"/>
        </w:rPr>
      </w:pPr>
      <w:r w:rsidRPr="00385F73">
        <w:rPr>
          <w:rFonts w:ascii="Arial" w:hAnsi="Arial" w:cs="Arial"/>
          <w:sz w:val="28"/>
          <w:lang w:val="en-US"/>
        </w:rPr>
        <w:t>JURUSAN FARMASI</w:t>
      </w:r>
    </w:p>
    <w:p w:rsidR="004A3177" w:rsidRDefault="004A3177" w:rsidP="00DE7FC2">
      <w:pPr>
        <w:spacing w:line="240" w:lineRule="auto"/>
        <w:jc w:val="both"/>
        <w:rPr>
          <w:rFonts w:ascii="Arial" w:hAnsi="Arial" w:cs="Arial"/>
          <w:sz w:val="28"/>
          <w:lang w:val="en-US"/>
        </w:rPr>
      </w:pPr>
      <w:r>
        <w:rPr>
          <w:rFonts w:ascii="Arial" w:hAnsi="Arial" w:cs="Arial"/>
          <w:sz w:val="28"/>
          <w:lang w:val="en-US"/>
        </w:rPr>
        <w:t>KTI</w:t>
      </w:r>
      <w:r w:rsidR="00DE7FC2">
        <w:rPr>
          <w:rFonts w:ascii="Arial" w:hAnsi="Arial" w:cs="Arial"/>
          <w:sz w:val="28"/>
        </w:rPr>
        <w:t xml:space="preserve">,          </w:t>
      </w:r>
      <w:r>
        <w:rPr>
          <w:rFonts w:ascii="Arial" w:hAnsi="Arial" w:cs="Arial"/>
          <w:sz w:val="28"/>
          <w:lang w:val="en-US"/>
        </w:rPr>
        <w:t>Juli 2019</w:t>
      </w:r>
    </w:p>
    <w:p w:rsidR="00F92A59" w:rsidRDefault="00F92A59" w:rsidP="004A3177">
      <w:pPr>
        <w:spacing w:line="360" w:lineRule="auto"/>
        <w:jc w:val="both"/>
        <w:rPr>
          <w:rFonts w:ascii="Arial" w:hAnsi="Arial" w:cs="Arial"/>
          <w:sz w:val="28"/>
          <w:lang w:val="en-US"/>
        </w:rPr>
      </w:pPr>
    </w:p>
    <w:p w:rsidR="00F92A59" w:rsidRPr="00DE7FC2" w:rsidRDefault="00F92A59" w:rsidP="004A3177">
      <w:pPr>
        <w:spacing w:line="360" w:lineRule="auto"/>
        <w:jc w:val="both"/>
        <w:rPr>
          <w:rFonts w:ascii="Arial" w:hAnsi="Arial" w:cs="Arial"/>
          <w:sz w:val="28"/>
        </w:rPr>
      </w:pPr>
      <w:r w:rsidRPr="00DE7FC2">
        <w:rPr>
          <w:rFonts w:ascii="Arial" w:hAnsi="Arial" w:cs="Arial"/>
          <w:sz w:val="28"/>
          <w:lang w:val="en-US"/>
        </w:rPr>
        <w:t>I</w:t>
      </w:r>
      <w:r w:rsidR="00DE7FC2" w:rsidRPr="00DE7FC2">
        <w:rPr>
          <w:rFonts w:ascii="Arial" w:hAnsi="Arial" w:cs="Arial"/>
          <w:sz w:val="28"/>
        </w:rPr>
        <w:t>ndri Lestari</w:t>
      </w:r>
    </w:p>
    <w:p w:rsidR="004A3177" w:rsidRDefault="00DE7FC2" w:rsidP="00DE7FC2">
      <w:pPr>
        <w:spacing w:line="240" w:lineRule="auto"/>
        <w:jc w:val="both"/>
        <w:rPr>
          <w:rFonts w:ascii="Arial" w:hAnsi="Arial" w:cs="Arial"/>
          <w:b/>
          <w:sz w:val="24"/>
          <w:szCs w:val="24"/>
        </w:rPr>
      </w:pPr>
      <w:r w:rsidRPr="00DE7FC2">
        <w:rPr>
          <w:rFonts w:ascii="Arial" w:hAnsi="Arial" w:cs="Arial"/>
          <w:b/>
          <w:sz w:val="24"/>
          <w:szCs w:val="24"/>
        </w:rPr>
        <w:t>GAMBARAN TINGKAT KEPUASAN PASIEN TERHADAP PELAYANAN KEFARMASIAN DI APOTEK  RS. BHAYANGKARA TK.II MEDAN</w:t>
      </w:r>
    </w:p>
    <w:p w:rsidR="005E7CF2" w:rsidRDefault="005E7CF2" w:rsidP="00DE7FC2">
      <w:pPr>
        <w:spacing w:line="240" w:lineRule="auto"/>
        <w:jc w:val="both"/>
        <w:rPr>
          <w:rFonts w:ascii="Arial" w:hAnsi="Arial" w:cs="Arial"/>
          <w:b/>
          <w:sz w:val="24"/>
          <w:szCs w:val="24"/>
        </w:rPr>
      </w:pPr>
    </w:p>
    <w:p w:rsidR="005E7CF2" w:rsidRPr="000556F1" w:rsidRDefault="007938E2" w:rsidP="00DE7FC2">
      <w:pPr>
        <w:spacing w:line="240" w:lineRule="auto"/>
        <w:jc w:val="both"/>
        <w:rPr>
          <w:rFonts w:ascii="Arial" w:hAnsi="Arial" w:cs="Arial"/>
        </w:rPr>
      </w:pPr>
      <w:r>
        <w:rPr>
          <w:rFonts w:ascii="Arial" w:hAnsi="Arial" w:cs="Arial"/>
        </w:rPr>
        <w:t>viii</w:t>
      </w:r>
      <w:bookmarkStart w:id="0" w:name="_GoBack"/>
      <w:bookmarkEnd w:id="0"/>
      <w:r w:rsidR="005E7CF2" w:rsidRPr="000556F1">
        <w:rPr>
          <w:rFonts w:ascii="Arial" w:hAnsi="Arial" w:cs="Arial"/>
        </w:rPr>
        <w:t xml:space="preserve"> + 33 halaman, </w:t>
      </w:r>
      <w:r w:rsidR="000556F1" w:rsidRPr="000556F1">
        <w:rPr>
          <w:rFonts w:ascii="Arial" w:hAnsi="Arial" w:cs="Arial"/>
        </w:rPr>
        <w:t>4 gambar, 6 tabel, 4 lampiran</w:t>
      </w:r>
    </w:p>
    <w:p w:rsidR="004A3177" w:rsidRPr="000556F1" w:rsidRDefault="004A3177" w:rsidP="004A3177">
      <w:pPr>
        <w:jc w:val="both"/>
        <w:rPr>
          <w:rFonts w:ascii="Arial" w:hAnsi="Arial" w:cs="Arial"/>
          <w:lang w:val="en-US"/>
        </w:rPr>
      </w:pPr>
    </w:p>
    <w:p w:rsidR="004A3177" w:rsidRPr="000556F1" w:rsidRDefault="004A3177" w:rsidP="004A3177">
      <w:pPr>
        <w:jc w:val="center"/>
        <w:rPr>
          <w:rFonts w:ascii="Arial" w:hAnsi="Arial" w:cs="Arial"/>
        </w:rPr>
      </w:pPr>
      <w:r w:rsidRPr="00385F73">
        <w:rPr>
          <w:rFonts w:ascii="Arial" w:hAnsi="Arial" w:cs="Arial"/>
          <w:lang w:val="en-US"/>
        </w:rPr>
        <w:t>ABSTRAK</w:t>
      </w:r>
      <w:r w:rsidR="000556F1">
        <w:rPr>
          <w:rFonts w:ascii="Arial" w:hAnsi="Arial" w:cs="Arial"/>
        </w:rPr>
        <w:br/>
      </w:r>
    </w:p>
    <w:p w:rsidR="004A3177" w:rsidRPr="00385F73" w:rsidRDefault="004A3177" w:rsidP="004A3177">
      <w:pPr>
        <w:spacing w:line="360" w:lineRule="auto"/>
        <w:jc w:val="both"/>
        <w:rPr>
          <w:rFonts w:ascii="Arial" w:hAnsi="Arial" w:cs="Arial"/>
          <w:lang w:val="en-US"/>
        </w:rPr>
      </w:pPr>
      <w:r w:rsidRPr="00385F73">
        <w:rPr>
          <w:rFonts w:ascii="Arial" w:hAnsi="Arial" w:cs="Arial"/>
          <w:lang w:val="en-US"/>
        </w:rPr>
        <w:tab/>
      </w:r>
      <w:r w:rsidR="009764A5" w:rsidRPr="009764A5">
        <w:rPr>
          <w:rFonts w:ascii="Arial" w:hAnsi="Arial" w:cs="Arial"/>
          <w:lang w:val="en-US"/>
        </w:rPr>
        <w:t>Standar Pelayanan Kefarmasian merupakan tolak ukur yang digunakan sebagai pedoman bagi tenaga kefarmasian dalam menyelenggarakan pelayanan kefarmasian. Terpenuhinya standar dalam pelayanan kefarmasian diharapkan dapat memenuhi harapan dari pasien, yang biasa disebut dengan kepuasan pasien.</w:t>
      </w:r>
      <w:r w:rsidRPr="00385F73">
        <w:rPr>
          <w:rFonts w:ascii="Arial" w:hAnsi="Arial" w:cs="Arial"/>
          <w:lang w:val="en-US"/>
        </w:rPr>
        <w:t xml:space="preserve"> </w:t>
      </w:r>
    </w:p>
    <w:p w:rsidR="004A3177" w:rsidRPr="00385F73" w:rsidRDefault="004A3177" w:rsidP="004A3177">
      <w:pPr>
        <w:spacing w:line="360" w:lineRule="auto"/>
        <w:jc w:val="both"/>
        <w:rPr>
          <w:rFonts w:ascii="Arial" w:hAnsi="Arial" w:cs="Arial"/>
          <w:lang w:val="en-US"/>
        </w:rPr>
      </w:pPr>
      <w:r w:rsidRPr="00385F73">
        <w:rPr>
          <w:rFonts w:ascii="Arial" w:hAnsi="Arial" w:cs="Arial"/>
          <w:lang w:val="en-US"/>
        </w:rPr>
        <w:tab/>
      </w:r>
      <w:r w:rsidR="00A126E0" w:rsidRPr="00A126E0">
        <w:rPr>
          <w:rFonts w:ascii="Arial" w:hAnsi="Arial" w:cs="Arial"/>
          <w:lang w:val="en-US"/>
        </w:rPr>
        <w:t>Penelitian ini merupakan penelitian deskriptif dengan metode teknik kuota sampling den</w:t>
      </w:r>
      <w:r w:rsidR="005E7CF2">
        <w:rPr>
          <w:rFonts w:ascii="Arial" w:hAnsi="Arial" w:cs="Arial"/>
          <w:lang w:val="en-US"/>
        </w:rPr>
        <w:t>gan jumlah sampel 100 responden</w:t>
      </w:r>
      <w:r w:rsidR="00A126E0" w:rsidRPr="00A126E0">
        <w:rPr>
          <w:rFonts w:ascii="Arial" w:hAnsi="Arial" w:cs="Arial"/>
          <w:lang w:val="en-US"/>
        </w:rPr>
        <w:t xml:space="preserve">, responden peneltian ini merupakan pasien rawat jalan yang menerima pelayanan kefarmasian di Rs. Bhayangkara Tk II Medan.  Pengumpulan data dilakukan pada </w:t>
      </w:r>
      <w:r w:rsidR="00A126E0">
        <w:rPr>
          <w:rFonts w:ascii="Arial" w:hAnsi="Arial" w:cs="Arial"/>
        </w:rPr>
        <w:t>selama satu bulan</w:t>
      </w:r>
      <w:r w:rsidR="00A126E0" w:rsidRPr="00A126E0">
        <w:rPr>
          <w:rFonts w:ascii="Arial" w:hAnsi="Arial" w:cs="Arial"/>
          <w:lang w:val="en-US"/>
        </w:rPr>
        <w:t xml:space="preserve"> dengan menggunakan kuesioner.</w:t>
      </w:r>
    </w:p>
    <w:p w:rsidR="005E7CF2" w:rsidRDefault="004A3177" w:rsidP="004A3177">
      <w:pPr>
        <w:spacing w:line="360" w:lineRule="auto"/>
        <w:jc w:val="both"/>
        <w:rPr>
          <w:rFonts w:ascii="Arial" w:hAnsi="Arial" w:cs="Arial"/>
        </w:rPr>
      </w:pPr>
      <w:r w:rsidRPr="00385F73">
        <w:rPr>
          <w:rFonts w:ascii="Arial" w:hAnsi="Arial" w:cs="Arial"/>
          <w:lang w:val="en-US"/>
        </w:rPr>
        <w:tab/>
        <w:t>Hasil penelitian dari 100 responden berdasarkan dimensi pelayanan Kefarmasian</w:t>
      </w:r>
      <w:r w:rsidR="000556F1">
        <w:rPr>
          <w:rFonts w:ascii="Arial" w:hAnsi="Arial" w:cs="Arial"/>
          <w:lang w:val="en-US"/>
        </w:rPr>
        <w:t xml:space="preserve"> di Apot</w:t>
      </w:r>
      <w:r w:rsidR="000556F1">
        <w:rPr>
          <w:rFonts w:ascii="Arial" w:hAnsi="Arial" w:cs="Arial"/>
        </w:rPr>
        <w:t>e</w:t>
      </w:r>
      <w:r>
        <w:rPr>
          <w:rFonts w:ascii="Arial" w:hAnsi="Arial" w:cs="Arial"/>
          <w:lang w:val="en-US"/>
        </w:rPr>
        <w:t>k Rumah sakit Bhayangkara Tk.II Medan. Dimensi A (Keha</w:t>
      </w:r>
      <w:r w:rsidR="000556F1">
        <w:rPr>
          <w:rFonts w:ascii="Arial" w:hAnsi="Arial" w:cs="Arial"/>
          <w:lang w:val="en-US"/>
        </w:rPr>
        <w:t>ndalan petugas farmasi) Puas (</w:t>
      </w:r>
      <w:r>
        <w:rPr>
          <w:rFonts w:ascii="Arial" w:hAnsi="Arial" w:cs="Arial"/>
          <w:lang w:val="en-US"/>
        </w:rPr>
        <w:t>75.4%), Dimensi B (Ketanggapan petugas farmasi)  puas (74.2%), Dime</w:t>
      </w:r>
      <w:r w:rsidR="000556F1">
        <w:rPr>
          <w:rFonts w:ascii="Arial" w:hAnsi="Arial" w:cs="Arial"/>
          <w:lang w:val="en-US"/>
        </w:rPr>
        <w:t>nsi C (Emphaty petugas farmasi) Puas (77.4%), Dimensi D (</w:t>
      </w:r>
      <w:r w:rsidR="000556F1">
        <w:rPr>
          <w:rFonts w:ascii="Arial" w:hAnsi="Arial" w:cs="Arial"/>
        </w:rPr>
        <w:t>Fasilitas Farmasi</w:t>
      </w:r>
      <w:r>
        <w:rPr>
          <w:rFonts w:ascii="Arial" w:hAnsi="Arial" w:cs="Arial"/>
          <w:lang w:val="en-US"/>
        </w:rPr>
        <w:t xml:space="preserve">) </w:t>
      </w:r>
      <w:r w:rsidRPr="00385F73">
        <w:rPr>
          <w:rFonts w:ascii="Arial" w:hAnsi="Arial" w:cs="Arial"/>
          <w:lang w:val="en-US"/>
        </w:rPr>
        <w:t xml:space="preserve"> </w:t>
      </w:r>
      <w:r>
        <w:rPr>
          <w:rFonts w:ascii="Arial" w:hAnsi="Arial" w:cs="Arial"/>
          <w:lang w:val="en-US"/>
        </w:rPr>
        <w:t>Puas (77.6</w:t>
      </w:r>
      <w:r w:rsidR="00F92A59">
        <w:rPr>
          <w:rFonts w:ascii="Arial" w:hAnsi="Arial" w:cs="Arial"/>
          <w:lang w:val="en-US"/>
        </w:rPr>
        <w:t xml:space="preserve">%). </w:t>
      </w:r>
    </w:p>
    <w:p w:rsidR="004A3177" w:rsidRPr="005E7CF2" w:rsidRDefault="00F92A59" w:rsidP="005E7CF2">
      <w:pPr>
        <w:spacing w:line="360" w:lineRule="auto"/>
        <w:ind w:firstLine="720"/>
        <w:jc w:val="both"/>
        <w:rPr>
          <w:rFonts w:ascii="Arial" w:hAnsi="Arial" w:cs="Arial"/>
        </w:rPr>
      </w:pPr>
      <w:r>
        <w:rPr>
          <w:rFonts w:ascii="Arial" w:hAnsi="Arial" w:cs="Arial"/>
          <w:lang w:val="en-US"/>
        </w:rPr>
        <w:t xml:space="preserve">Maka hasil penelitian secara keseluruhan terhadap tingkat kepuasan pasien terhadap pelayanan kefarmasian di instalasi farmasi  Rumah sakit Bhayangkara Tk.II Medan diperoleh interprestasi Puas </w:t>
      </w:r>
      <w:r w:rsidR="005E7CF2">
        <w:rPr>
          <w:rFonts w:ascii="Arial" w:hAnsi="Arial" w:cs="Arial"/>
          <w:lang w:val="en-US"/>
        </w:rPr>
        <w:t>dengan persentase 76.15</w:t>
      </w:r>
      <w:r w:rsidR="005E7CF2">
        <w:rPr>
          <w:rFonts w:ascii="Arial" w:hAnsi="Arial" w:cs="Arial"/>
        </w:rPr>
        <w:t>%.</w:t>
      </w:r>
    </w:p>
    <w:p w:rsidR="00F92A59" w:rsidRDefault="00F92A59" w:rsidP="004A3177">
      <w:pPr>
        <w:spacing w:line="360" w:lineRule="auto"/>
        <w:jc w:val="both"/>
        <w:rPr>
          <w:rFonts w:ascii="Arial" w:hAnsi="Arial" w:cs="Arial"/>
        </w:rPr>
      </w:pPr>
    </w:p>
    <w:p w:rsidR="000556F1" w:rsidRPr="000556F1" w:rsidRDefault="000556F1" w:rsidP="004A3177">
      <w:pPr>
        <w:spacing w:line="360" w:lineRule="auto"/>
        <w:jc w:val="both"/>
        <w:rPr>
          <w:rFonts w:ascii="Arial" w:hAnsi="Arial" w:cs="Arial"/>
        </w:rPr>
      </w:pPr>
    </w:p>
    <w:p w:rsidR="00F92A59" w:rsidRDefault="00F92A59" w:rsidP="000556F1">
      <w:pPr>
        <w:tabs>
          <w:tab w:val="left" w:pos="2268"/>
        </w:tabs>
        <w:spacing w:line="360" w:lineRule="auto"/>
        <w:ind w:left="2410" w:hanging="2410"/>
        <w:jc w:val="both"/>
        <w:rPr>
          <w:rFonts w:ascii="Arial" w:hAnsi="Arial" w:cs="Arial"/>
          <w:lang w:val="en-US"/>
        </w:rPr>
      </w:pPr>
      <w:r>
        <w:rPr>
          <w:rFonts w:ascii="Arial" w:hAnsi="Arial" w:cs="Arial"/>
          <w:lang w:val="en-US"/>
        </w:rPr>
        <w:t xml:space="preserve">Kata kunci       </w:t>
      </w:r>
      <w:r w:rsidR="000556F1">
        <w:rPr>
          <w:rFonts w:ascii="Arial" w:hAnsi="Arial" w:cs="Arial"/>
        </w:rPr>
        <w:t xml:space="preserve">  </w:t>
      </w:r>
      <w:r>
        <w:rPr>
          <w:rFonts w:ascii="Arial" w:hAnsi="Arial" w:cs="Arial"/>
          <w:lang w:val="en-US"/>
        </w:rPr>
        <w:t xml:space="preserve">: Pelayanan kefarmasian, kepuasan pasien, </w:t>
      </w:r>
      <w:r w:rsidR="000556F1">
        <w:rPr>
          <w:rFonts w:ascii="Arial" w:hAnsi="Arial" w:cs="Arial"/>
        </w:rPr>
        <w:t xml:space="preserve">Apotek, RS.   Bhayangkara, </w:t>
      </w:r>
      <w:r>
        <w:rPr>
          <w:rFonts w:ascii="Arial" w:hAnsi="Arial" w:cs="Arial"/>
          <w:lang w:val="en-US"/>
        </w:rPr>
        <w:t>tingkat interprestasi</w:t>
      </w:r>
    </w:p>
    <w:p w:rsidR="00DE7FC2" w:rsidRPr="005E7CF2" w:rsidRDefault="005E7CF2" w:rsidP="005E7CF2">
      <w:pPr>
        <w:spacing w:line="360" w:lineRule="auto"/>
        <w:jc w:val="both"/>
        <w:rPr>
          <w:rFonts w:ascii="Arial" w:hAnsi="Arial" w:cs="Arial"/>
        </w:rPr>
      </w:pPr>
      <w:r>
        <w:rPr>
          <w:rFonts w:ascii="Arial" w:hAnsi="Arial" w:cs="Arial"/>
          <w:lang w:val="en-US"/>
        </w:rPr>
        <w:t xml:space="preserve">Daftar bacaan </w:t>
      </w:r>
      <w:r w:rsidR="000556F1">
        <w:rPr>
          <w:rFonts w:ascii="Arial" w:hAnsi="Arial" w:cs="Arial"/>
        </w:rPr>
        <w:tab/>
      </w:r>
      <w:r>
        <w:rPr>
          <w:rFonts w:ascii="Arial" w:hAnsi="Arial" w:cs="Arial"/>
          <w:lang w:val="en-US"/>
        </w:rPr>
        <w:t xml:space="preserve">: </w:t>
      </w:r>
      <w:r w:rsidR="000556F1">
        <w:rPr>
          <w:rFonts w:ascii="Arial" w:hAnsi="Arial" w:cs="Arial"/>
        </w:rPr>
        <w:t>13</w:t>
      </w:r>
      <w:r>
        <w:rPr>
          <w:rFonts w:ascii="Arial" w:hAnsi="Arial" w:cs="Arial"/>
          <w:lang w:val="en-US"/>
        </w:rPr>
        <w:t xml:space="preserve"> (2005-2018</w:t>
      </w:r>
      <w:r w:rsidR="00F92A59">
        <w:rPr>
          <w:rFonts w:ascii="Arial" w:hAnsi="Arial" w:cs="Arial"/>
          <w:lang w:val="en-US"/>
        </w:rPr>
        <w:t>)</w:t>
      </w:r>
    </w:p>
    <w:sectPr w:rsidR="00DE7FC2" w:rsidRPr="005E7CF2" w:rsidSect="00DE7FC2">
      <w:footerReference w:type="default" r:id="rId7"/>
      <w:pgSz w:w="11907" w:h="16839" w:code="9"/>
      <w:pgMar w:top="2268" w:right="1701" w:bottom="1701" w:left="2268" w:header="851" w:footer="567" w:gutter="0"/>
      <w:pgNumType w:fmt="lowerRoman"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23A" w:rsidRDefault="00A0523A" w:rsidP="00494BAD">
      <w:pPr>
        <w:spacing w:line="240" w:lineRule="auto"/>
      </w:pPr>
      <w:r>
        <w:separator/>
      </w:r>
    </w:p>
  </w:endnote>
  <w:endnote w:type="continuationSeparator" w:id="0">
    <w:p w:rsidR="00A0523A" w:rsidRDefault="00A0523A" w:rsidP="00494B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409702"/>
      <w:docPartObj>
        <w:docPartGallery w:val="Page Numbers (Bottom of Page)"/>
        <w:docPartUnique/>
      </w:docPartObj>
    </w:sdtPr>
    <w:sdtEndPr>
      <w:rPr>
        <w:noProof/>
      </w:rPr>
    </w:sdtEndPr>
    <w:sdtContent>
      <w:p w:rsidR="00494BAD" w:rsidRDefault="00494BAD">
        <w:pPr>
          <w:pStyle w:val="Footer"/>
          <w:jc w:val="center"/>
        </w:pPr>
        <w:r>
          <w:fldChar w:fldCharType="begin"/>
        </w:r>
        <w:r>
          <w:instrText xml:space="preserve"> PAGE   \* MERGEFORMAT </w:instrText>
        </w:r>
        <w:r>
          <w:fldChar w:fldCharType="separate"/>
        </w:r>
        <w:r w:rsidR="00A0523A">
          <w:rPr>
            <w:noProof/>
          </w:rPr>
          <w:t>ii</w:t>
        </w:r>
        <w:r>
          <w:rPr>
            <w:noProof/>
          </w:rPr>
          <w:fldChar w:fldCharType="end"/>
        </w:r>
      </w:p>
    </w:sdtContent>
  </w:sdt>
  <w:p w:rsidR="00494BAD" w:rsidRDefault="00494B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23A" w:rsidRDefault="00A0523A" w:rsidP="00494BAD">
      <w:pPr>
        <w:spacing w:line="240" w:lineRule="auto"/>
      </w:pPr>
      <w:r>
        <w:separator/>
      </w:r>
    </w:p>
  </w:footnote>
  <w:footnote w:type="continuationSeparator" w:id="0">
    <w:p w:rsidR="00A0523A" w:rsidRDefault="00A0523A" w:rsidP="00494BA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36C"/>
    <w:rsid w:val="00013248"/>
    <w:rsid w:val="000556F1"/>
    <w:rsid w:val="003744D9"/>
    <w:rsid w:val="00417DFF"/>
    <w:rsid w:val="00494BAD"/>
    <w:rsid w:val="004A3177"/>
    <w:rsid w:val="005C136C"/>
    <w:rsid w:val="005E7CF2"/>
    <w:rsid w:val="00685227"/>
    <w:rsid w:val="007938E2"/>
    <w:rsid w:val="007D2FBA"/>
    <w:rsid w:val="009764A5"/>
    <w:rsid w:val="00A0523A"/>
    <w:rsid w:val="00A126E0"/>
    <w:rsid w:val="00BE3CF2"/>
    <w:rsid w:val="00DE7FC2"/>
    <w:rsid w:val="00F16435"/>
    <w:rsid w:val="00F92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177"/>
    <w:pPr>
      <w:spacing w:after="0"/>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BAD"/>
    <w:pPr>
      <w:tabs>
        <w:tab w:val="center" w:pos="4513"/>
        <w:tab w:val="right" w:pos="9026"/>
      </w:tabs>
      <w:spacing w:line="240" w:lineRule="auto"/>
    </w:pPr>
  </w:style>
  <w:style w:type="character" w:customStyle="1" w:styleId="HeaderChar">
    <w:name w:val="Header Char"/>
    <w:basedOn w:val="DefaultParagraphFont"/>
    <w:link w:val="Header"/>
    <w:uiPriority w:val="99"/>
    <w:rsid w:val="00494BAD"/>
    <w:rPr>
      <w:lang w:val="id-ID"/>
    </w:rPr>
  </w:style>
  <w:style w:type="paragraph" w:styleId="Footer">
    <w:name w:val="footer"/>
    <w:basedOn w:val="Normal"/>
    <w:link w:val="FooterChar"/>
    <w:uiPriority w:val="99"/>
    <w:unhideWhenUsed/>
    <w:rsid w:val="00494BAD"/>
    <w:pPr>
      <w:tabs>
        <w:tab w:val="center" w:pos="4513"/>
        <w:tab w:val="right" w:pos="9026"/>
      </w:tabs>
      <w:spacing w:line="240" w:lineRule="auto"/>
    </w:pPr>
  </w:style>
  <w:style w:type="character" w:customStyle="1" w:styleId="FooterChar">
    <w:name w:val="Footer Char"/>
    <w:basedOn w:val="DefaultParagraphFont"/>
    <w:link w:val="Footer"/>
    <w:uiPriority w:val="99"/>
    <w:rsid w:val="00494BAD"/>
    <w:rPr>
      <w:lang w:val="id-ID"/>
    </w:rPr>
  </w:style>
  <w:style w:type="paragraph" w:styleId="BalloonText">
    <w:name w:val="Balloon Text"/>
    <w:basedOn w:val="Normal"/>
    <w:link w:val="BalloonTextChar"/>
    <w:uiPriority w:val="99"/>
    <w:semiHidden/>
    <w:unhideWhenUsed/>
    <w:rsid w:val="00DE7F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FC2"/>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177"/>
    <w:pPr>
      <w:spacing w:after="0"/>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BAD"/>
    <w:pPr>
      <w:tabs>
        <w:tab w:val="center" w:pos="4513"/>
        <w:tab w:val="right" w:pos="9026"/>
      </w:tabs>
      <w:spacing w:line="240" w:lineRule="auto"/>
    </w:pPr>
  </w:style>
  <w:style w:type="character" w:customStyle="1" w:styleId="HeaderChar">
    <w:name w:val="Header Char"/>
    <w:basedOn w:val="DefaultParagraphFont"/>
    <w:link w:val="Header"/>
    <w:uiPriority w:val="99"/>
    <w:rsid w:val="00494BAD"/>
    <w:rPr>
      <w:lang w:val="id-ID"/>
    </w:rPr>
  </w:style>
  <w:style w:type="paragraph" w:styleId="Footer">
    <w:name w:val="footer"/>
    <w:basedOn w:val="Normal"/>
    <w:link w:val="FooterChar"/>
    <w:uiPriority w:val="99"/>
    <w:unhideWhenUsed/>
    <w:rsid w:val="00494BAD"/>
    <w:pPr>
      <w:tabs>
        <w:tab w:val="center" w:pos="4513"/>
        <w:tab w:val="right" w:pos="9026"/>
      </w:tabs>
      <w:spacing w:line="240" w:lineRule="auto"/>
    </w:pPr>
  </w:style>
  <w:style w:type="character" w:customStyle="1" w:styleId="FooterChar">
    <w:name w:val="Footer Char"/>
    <w:basedOn w:val="DefaultParagraphFont"/>
    <w:link w:val="Footer"/>
    <w:uiPriority w:val="99"/>
    <w:rsid w:val="00494BAD"/>
    <w:rPr>
      <w:lang w:val="id-ID"/>
    </w:rPr>
  </w:style>
  <w:style w:type="paragraph" w:styleId="BalloonText">
    <w:name w:val="Balloon Text"/>
    <w:basedOn w:val="Normal"/>
    <w:link w:val="BalloonTextChar"/>
    <w:uiPriority w:val="99"/>
    <w:semiHidden/>
    <w:unhideWhenUsed/>
    <w:rsid w:val="00DE7F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FC2"/>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Indri</dc:creator>
  <cp:keywords/>
  <dc:description/>
  <cp:lastModifiedBy>ACER</cp:lastModifiedBy>
  <cp:revision>6</cp:revision>
  <cp:lastPrinted>2019-07-08T07:08:00Z</cp:lastPrinted>
  <dcterms:created xsi:type="dcterms:W3CDTF">2019-07-08T05:18:00Z</dcterms:created>
  <dcterms:modified xsi:type="dcterms:W3CDTF">2019-07-15T09:25:00Z</dcterms:modified>
</cp:coreProperties>
</file>