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CDF" w:rsidRPr="008A1B59" w:rsidRDefault="00F00CDF" w:rsidP="00151F6F">
      <w:pPr>
        <w:spacing w:before="0" w:beforeAutospacing="0" w:after="0" w:afterAutospacing="0" w:line="360" w:lineRule="auto"/>
        <w:jc w:val="center"/>
        <w:rPr>
          <w:rFonts w:ascii="Arial" w:hAnsi="Arial" w:cs="Arial"/>
          <w:b/>
          <w:sz w:val="24"/>
          <w:szCs w:val="24"/>
        </w:rPr>
      </w:pPr>
      <w:r w:rsidRPr="008A1B59">
        <w:rPr>
          <w:rFonts w:ascii="Arial" w:hAnsi="Arial" w:cs="Arial"/>
          <w:b/>
          <w:sz w:val="24"/>
          <w:szCs w:val="24"/>
        </w:rPr>
        <w:t>BAB I</w:t>
      </w:r>
    </w:p>
    <w:p w:rsidR="00F00CDF" w:rsidRPr="008A1B59" w:rsidRDefault="00F00CDF" w:rsidP="00151F6F">
      <w:pPr>
        <w:tabs>
          <w:tab w:val="left" w:pos="660"/>
          <w:tab w:val="center" w:pos="4725"/>
        </w:tabs>
        <w:spacing w:before="0" w:beforeAutospacing="0" w:after="0" w:afterAutospacing="0" w:line="360" w:lineRule="auto"/>
        <w:jc w:val="center"/>
        <w:rPr>
          <w:rFonts w:ascii="Arial" w:hAnsi="Arial" w:cs="Arial"/>
          <w:b/>
          <w:sz w:val="24"/>
          <w:szCs w:val="24"/>
        </w:rPr>
      </w:pPr>
      <w:r w:rsidRPr="008A1B59">
        <w:rPr>
          <w:rFonts w:ascii="Arial" w:hAnsi="Arial" w:cs="Arial"/>
          <w:b/>
          <w:sz w:val="24"/>
          <w:szCs w:val="24"/>
        </w:rPr>
        <w:t>PENDAHULUAN</w:t>
      </w:r>
    </w:p>
    <w:p w:rsidR="003934F8" w:rsidRPr="00F00CDF" w:rsidRDefault="00F00CDF" w:rsidP="00151F6F">
      <w:pPr>
        <w:pStyle w:val="ListParagraph"/>
        <w:numPr>
          <w:ilvl w:val="1"/>
          <w:numId w:val="8"/>
        </w:numPr>
        <w:tabs>
          <w:tab w:val="left" w:pos="4632"/>
          <w:tab w:val="center" w:pos="5040"/>
        </w:tabs>
        <w:spacing w:before="0" w:beforeAutospacing="0" w:after="0" w:afterAutospacing="0" w:line="480" w:lineRule="auto"/>
        <w:ind w:left="606" w:hanging="612"/>
        <w:rPr>
          <w:rFonts w:ascii="Arial" w:hAnsi="Arial" w:cs="Arial"/>
          <w:b/>
          <w:color w:val="000000"/>
          <w:sz w:val="24"/>
          <w:szCs w:val="24"/>
        </w:rPr>
      </w:pPr>
      <w:r>
        <w:rPr>
          <w:rFonts w:ascii="Arial" w:hAnsi="Arial" w:cs="Arial"/>
          <w:b/>
          <w:color w:val="000000"/>
          <w:sz w:val="24"/>
          <w:szCs w:val="24"/>
        </w:rPr>
        <w:t>Latar Belakang</w:t>
      </w:r>
    </w:p>
    <w:p w:rsidR="00025C95" w:rsidRPr="003C53D5" w:rsidRDefault="00A64D98" w:rsidP="00151F6F">
      <w:pPr>
        <w:pStyle w:val="ListParagraph"/>
        <w:tabs>
          <w:tab w:val="left" w:pos="4632"/>
          <w:tab w:val="center" w:pos="5040"/>
        </w:tabs>
        <w:spacing w:before="0" w:beforeAutospacing="0" w:after="0" w:afterAutospacing="0" w:line="360" w:lineRule="auto"/>
        <w:ind w:left="0" w:firstLine="567"/>
        <w:jc w:val="both"/>
        <w:rPr>
          <w:rFonts w:ascii="Arial" w:hAnsi="Arial" w:cs="Arial"/>
          <w:b/>
          <w:color w:val="000000"/>
          <w:sz w:val="24"/>
          <w:szCs w:val="24"/>
        </w:rPr>
      </w:pPr>
      <w:r w:rsidRPr="003C53D5">
        <w:rPr>
          <w:rFonts w:ascii="Arial" w:hAnsi="Arial" w:cs="Arial"/>
          <w:color w:val="000000"/>
        </w:rPr>
        <w:t xml:space="preserve">Infeksi </w:t>
      </w:r>
      <w:r w:rsidR="00025C95" w:rsidRPr="003C53D5">
        <w:rPr>
          <w:rFonts w:ascii="Arial" w:hAnsi="Arial" w:cs="Arial"/>
          <w:color w:val="000000"/>
        </w:rPr>
        <w:t xml:space="preserve">pada saluran napas merupakan penyakit yang umum terjadi pada masyarakat. </w:t>
      </w:r>
      <w:r w:rsidRPr="003C53D5">
        <w:rPr>
          <w:rFonts w:ascii="Arial" w:hAnsi="Arial" w:cs="Arial"/>
          <w:color w:val="000000"/>
        </w:rPr>
        <w:t xml:space="preserve">Secara </w:t>
      </w:r>
      <w:r w:rsidR="00025C95" w:rsidRPr="003C53D5">
        <w:rPr>
          <w:rFonts w:ascii="Arial" w:hAnsi="Arial" w:cs="Arial"/>
          <w:color w:val="000000"/>
        </w:rPr>
        <w:t xml:space="preserve">umum penyebab dari infeksi saluran napas adalah berbagai mikroorganisme, namun yang terbanyak akibat infeksi virus dan bakteri. </w:t>
      </w:r>
      <w:r w:rsidRPr="003C53D5">
        <w:rPr>
          <w:rFonts w:ascii="Arial" w:hAnsi="Arial" w:cs="Arial"/>
          <w:color w:val="000000"/>
        </w:rPr>
        <w:t>Faktor</w:t>
      </w:r>
      <w:r w:rsidR="00025C95" w:rsidRPr="003C53D5">
        <w:rPr>
          <w:rFonts w:ascii="Arial" w:hAnsi="Arial" w:cs="Arial"/>
          <w:color w:val="000000"/>
        </w:rPr>
        <w:t xml:space="preserve">-faktor yang mempengaruhi penyebaran infeksi saluran nafas antara lain faktor lingkungan, perilaku masyarakat yang kurang baik terhadap kesehatan diri maupun publik, serta rendahnya gizi. </w:t>
      </w:r>
      <w:r w:rsidRPr="003C53D5">
        <w:rPr>
          <w:rFonts w:ascii="Arial" w:hAnsi="Arial" w:cs="Arial"/>
          <w:color w:val="000000"/>
        </w:rPr>
        <w:t xml:space="preserve">Infeksi </w:t>
      </w:r>
      <w:r w:rsidR="00025C95" w:rsidRPr="003C53D5">
        <w:rPr>
          <w:rFonts w:ascii="Arial" w:hAnsi="Arial" w:cs="Arial"/>
          <w:color w:val="000000"/>
        </w:rPr>
        <w:t>saluran pernapasan akut (ispa) merupakan penyakit dengan prevalen</w:t>
      </w:r>
      <w:r w:rsidR="00834695">
        <w:rPr>
          <w:rFonts w:ascii="Arial" w:hAnsi="Arial" w:cs="Arial"/>
          <w:color w:val="000000"/>
        </w:rPr>
        <w:t>si yang tinggi khususnya di Kabupaten Karo</w:t>
      </w:r>
      <w:r w:rsidR="00834695" w:rsidRPr="003C53D5">
        <w:rPr>
          <w:rFonts w:ascii="Arial" w:hAnsi="Arial" w:cs="Arial"/>
          <w:color w:val="000000"/>
        </w:rPr>
        <w:t xml:space="preserve">. </w:t>
      </w:r>
      <w:r w:rsidRPr="003C53D5">
        <w:rPr>
          <w:rFonts w:ascii="Arial" w:hAnsi="Arial" w:cs="Arial"/>
          <w:color w:val="000000"/>
        </w:rPr>
        <w:t xml:space="preserve">Infeksi </w:t>
      </w:r>
      <w:r w:rsidR="00025C95" w:rsidRPr="003C53D5">
        <w:rPr>
          <w:rFonts w:ascii="Arial" w:hAnsi="Arial" w:cs="Arial"/>
          <w:color w:val="000000"/>
        </w:rPr>
        <w:t>pada saluran pernapasan atas adalah kondisi akut yang paling sering didapati di pelayanan kesehatan dasar (puskesmas).</w:t>
      </w:r>
    </w:p>
    <w:p w:rsidR="008A1B59" w:rsidRDefault="00A64D98" w:rsidP="00151F6F">
      <w:pPr>
        <w:tabs>
          <w:tab w:val="left" w:pos="567"/>
        </w:tabs>
        <w:spacing w:before="0" w:beforeAutospacing="0" w:after="0" w:afterAutospacing="0" w:line="360" w:lineRule="auto"/>
        <w:ind w:firstLine="567"/>
        <w:jc w:val="both"/>
        <w:rPr>
          <w:rFonts w:ascii="Arial" w:hAnsi="Arial" w:cs="Arial"/>
          <w:color w:val="000000"/>
        </w:rPr>
      </w:pPr>
      <w:r w:rsidRPr="00025C95">
        <w:rPr>
          <w:rFonts w:ascii="Arial" w:hAnsi="Arial" w:cs="Arial"/>
          <w:color w:val="000000"/>
        </w:rPr>
        <w:t xml:space="preserve">Puskesmas </w:t>
      </w:r>
      <w:r w:rsidR="00025C95" w:rsidRPr="00025C95">
        <w:rPr>
          <w:rFonts w:ascii="Arial" w:hAnsi="Arial" w:cs="Arial"/>
          <w:color w:val="000000"/>
        </w:rPr>
        <w:t xml:space="preserve">berperan menyelenggarakan upaya kesehatan untuk meningkatkan kesadaran, kemauan dan kemampuan hidup sehat bagi setiap penduduk agar memperoleh derajat kesehatan yang optimal.tingginya angka kejadian infeksi menyebabkan tidak terhindarkannya </w:t>
      </w:r>
      <w:r w:rsidR="002073BF">
        <w:rPr>
          <w:rFonts w:ascii="Arial" w:hAnsi="Arial" w:cs="Arial"/>
          <w:color w:val="000000"/>
        </w:rPr>
        <w:t>Pemakaian</w:t>
      </w:r>
      <w:r w:rsidR="0024258A">
        <w:rPr>
          <w:rFonts w:ascii="Arial" w:hAnsi="Arial" w:cs="Arial"/>
          <w:color w:val="000000"/>
        </w:rPr>
        <w:t xml:space="preserve"> </w:t>
      </w:r>
      <w:r w:rsidR="00025C95" w:rsidRPr="00025C95">
        <w:rPr>
          <w:rFonts w:ascii="Arial" w:hAnsi="Arial" w:cs="Arial"/>
          <w:color w:val="000000"/>
        </w:rPr>
        <w:t xml:space="preserve">antibiotik sebagai salah satu obat anti infeksi. </w:t>
      </w:r>
      <w:r w:rsidRPr="00025C95">
        <w:rPr>
          <w:rFonts w:ascii="Arial" w:hAnsi="Arial" w:cs="Arial"/>
          <w:color w:val="000000"/>
        </w:rPr>
        <w:t xml:space="preserve">Hal </w:t>
      </w:r>
      <w:r w:rsidR="00025C95" w:rsidRPr="00025C95">
        <w:rPr>
          <w:rFonts w:ascii="Arial" w:hAnsi="Arial" w:cs="Arial"/>
          <w:color w:val="000000"/>
        </w:rPr>
        <w:t xml:space="preserve">tersebut meningkatkan peluang terjadinya insiden </w:t>
      </w:r>
      <w:r w:rsidR="002073BF">
        <w:rPr>
          <w:rFonts w:ascii="Arial" w:hAnsi="Arial" w:cs="Arial"/>
          <w:color w:val="000000"/>
        </w:rPr>
        <w:t>Pemakaian</w:t>
      </w:r>
      <w:r w:rsidR="0024258A">
        <w:rPr>
          <w:rFonts w:ascii="Arial" w:hAnsi="Arial" w:cs="Arial"/>
          <w:color w:val="000000"/>
        </w:rPr>
        <w:t xml:space="preserve"> </w:t>
      </w:r>
      <w:r w:rsidR="00025C95" w:rsidRPr="00025C95">
        <w:rPr>
          <w:rFonts w:ascii="Arial" w:hAnsi="Arial" w:cs="Arial"/>
          <w:color w:val="000000"/>
        </w:rPr>
        <w:t xml:space="preserve">antibiotik yang tidak rasional yang dapat menyebabkan kejadian resistensi antibiotik. </w:t>
      </w:r>
    </w:p>
    <w:p w:rsidR="0034300D" w:rsidRDefault="00B55D0D" w:rsidP="00151F6F">
      <w:pPr>
        <w:tabs>
          <w:tab w:val="left" w:pos="567"/>
        </w:tabs>
        <w:spacing w:before="0" w:beforeAutospacing="0" w:after="0" w:afterAutospacing="0" w:line="360" w:lineRule="auto"/>
        <w:ind w:firstLine="567"/>
        <w:jc w:val="both"/>
        <w:rPr>
          <w:rFonts w:ascii="Arial" w:hAnsi="Arial" w:cs="Arial"/>
          <w:color w:val="000000"/>
        </w:rPr>
      </w:pPr>
      <w:r w:rsidRPr="00025C95">
        <w:rPr>
          <w:rFonts w:ascii="Arial" w:hAnsi="Arial" w:cs="Arial"/>
          <w:color w:val="000000"/>
        </w:rPr>
        <w:t>Antibiotik adalah agen yang digunakan untuk mencegah dan mengobati suatu infeksi karena bakteri. Akan tetapi, istilah antibiotik sebenarnya mengacu pada zat kimia yang dihasilkan oleh satu macam organisme, terutama fungi, yang menghambat pertumbuhan atau membunuh organisme yang lain.</w:t>
      </w:r>
    </w:p>
    <w:p w:rsidR="00B55D0D" w:rsidRDefault="00B55D0D" w:rsidP="00151F6F">
      <w:pPr>
        <w:spacing w:before="0" w:beforeAutospacing="0" w:after="0" w:afterAutospacing="0" w:line="360" w:lineRule="auto"/>
        <w:ind w:firstLine="567"/>
        <w:jc w:val="both"/>
        <w:rPr>
          <w:rFonts w:ascii="Arial" w:hAnsi="Arial" w:cs="Arial"/>
          <w:color w:val="000000"/>
        </w:rPr>
      </w:pPr>
      <w:r w:rsidRPr="00025C95">
        <w:rPr>
          <w:rFonts w:ascii="Arial" w:hAnsi="Arial" w:cs="Arial"/>
          <w:color w:val="000000"/>
        </w:rPr>
        <w:t xml:space="preserve"> Berdasarkan mekanisme kerjanya terhadap bakteri, antibiotik dikelompokkan menjadi </w:t>
      </w:r>
      <w:r w:rsidRPr="00025C95">
        <w:rPr>
          <w:rFonts w:ascii="Arial" w:hAnsi="Arial" w:cs="Arial"/>
          <w:i/>
          <w:iCs/>
          <w:color w:val="000000"/>
        </w:rPr>
        <w:t xml:space="preserve">inhibitor </w:t>
      </w:r>
      <w:r w:rsidRPr="00025C95">
        <w:rPr>
          <w:rFonts w:ascii="Arial" w:hAnsi="Arial" w:cs="Arial"/>
          <w:color w:val="000000"/>
        </w:rPr>
        <w:t xml:space="preserve">sintesis dinding sel bakteri (golongan beta laktam seperti penisilin, sefalosporin, karbapenem, monobaktam dan antibiotik lainnya seperti vancomysin, basitrasin, fosfomysin dan daptomysin), </w:t>
      </w:r>
      <w:r w:rsidRPr="00025C95">
        <w:rPr>
          <w:rFonts w:ascii="Arial" w:hAnsi="Arial" w:cs="Arial"/>
          <w:i/>
          <w:iCs/>
          <w:color w:val="000000"/>
        </w:rPr>
        <w:t xml:space="preserve">inhibitor </w:t>
      </w:r>
      <w:r w:rsidRPr="00025C95">
        <w:rPr>
          <w:rFonts w:ascii="Arial" w:hAnsi="Arial" w:cs="Arial"/>
          <w:color w:val="000000"/>
        </w:rPr>
        <w:t xml:space="preserve">sintesis protein bakteri (aminoglikosida, makrolida, tetrasiklin), menghambat sintesis folat (sulfonamida dan trimetoprim), mengubah permeabilitas membran sel (polimiksin, amfoterisin b, gramisidin, nistatin, kolistin), mengganggu sintesis </w:t>
      </w:r>
      <w:r w:rsidRPr="00025C95">
        <w:rPr>
          <w:rFonts w:ascii="Arial" w:hAnsi="Arial" w:cs="Arial"/>
          <w:color w:val="000000"/>
        </w:rPr>
        <w:lastRenderedPageBreak/>
        <w:t>dna (metronidasol, kinolon, novobiosin) dan mengganggu sintesis rna (rifampisin).</w:t>
      </w:r>
    </w:p>
    <w:p w:rsidR="008A1B59" w:rsidRDefault="00A64D98" w:rsidP="00151F6F">
      <w:pPr>
        <w:spacing w:before="0" w:beforeAutospacing="0" w:after="0" w:afterAutospacing="0" w:line="360" w:lineRule="auto"/>
        <w:ind w:firstLine="567"/>
        <w:jc w:val="both"/>
        <w:rPr>
          <w:rFonts w:ascii="Arial" w:hAnsi="Arial" w:cs="Arial"/>
          <w:color w:val="000000"/>
        </w:rPr>
      </w:pPr>
      <w:r w:rsidRPr="00025C95">
        <w:rPr>
          <w:rFonts w:ascii="Arial" w:hAnsi="Arial" w:cs="Arial"/>
          <w:color w:val="000000"/>
        </w:rPr>
        <w:t xml:space="preserve">Resistensi </w:t>
      </w:r>
      <w:r w:rsidR="00025C95" w:rsidRPr="00025C95">
        <w:rPr>
          <w:rFonts w:ascii="Arial" w:hAnsi="Arial" w:cs="Arial"/>
          <w:color w:val="000000"/>
        </w:rPr>
        <w:t xml:space="preserve">antibiotik telah menjadi perhatian masyarakat di seluruh belahan dunia, hal tersebut memerlukan kesadaran bersama akan adanya hubungan antara tingkat resistensi antibiotik dengan pola </w:t>
      </w:r>
      <w:r w:rsidR="00BC4B2E">
        <w:rPr>
          <w:rFonts w:ascii="Arial" w:hAnsi="Arial" w:cs="Arial"/>
          <w:color w:val="000000"/>
        </w:rPr>
        <w:t>p</w:t>
      </w:r>
      <w:r w:rsidR="002073BF">
        <w:rPr>
          <w:rFonts w:ascii="Arial" w:hAnsi="Arial" w:cs="Arial"/>
          <w:color w:val="000000"/>
        </w:rPr>
        <w:t>emakaian</w:t>
      </w:r>
      <w:r w:rsidR="00BC4B2E">
        <w:rPr>
          <w:rFonts w:ascii="Arial" w:hAnsi="Arial" w:cs="Arial"/>
          <w:color w:val="000000"/>
        </w:rPr>
        <w:t xml:space="preserve"> </w:t>
      </w:r>
      <w:r w:rsidR="00025C95" w:rsidRPr="00025C95">
        <w:rPr>
          <w:rFonts w:ascii="Arial" w:hAnsi="Arial" w:cs="Arial"/>
          <w:color w:val="000000"/>
        </w:rPr>
        <w:t xml:space="preserve">antibiotik. </w:t>
      </w:r>
      <w:r w:rsidRPr="00025C95">
        <w:rPr>
          <w:rFonts w:ascii="Arial" w:hAnsi="Arial" w:cs="Arial"/>
          <w:color w:val="000000"/>
        </w:rPr>
        <w:t xml:space="preserve">Informasi </w:t>
      </w:r>
      <w:r w:rsidR="00025C95" w:rsidRPr="00025C95">
        <w:rPr>
          <w:rFonts w:ascii="Arial" w:hAnsi="Arial" w:cs="Arial"/>
          <w:color w:val="000000"/>
        </w:rPr>
        <w:t xml:space="preserve">mengenai pola </w:t>
      </w:r>
      <w:r w:rsidR="001F2A70">
        <w:rPr>
          <w:rFonts w:ascii="Arial" w:hAnsi="Arial" w:cs="Arial"/>
          <w:color w:val="000000"/>
        </w:rPr>
        <w:t>Pemakaian antibiotik</w:t>
      </w:r>
      <w:r w:rsidR="00025C95" w:rsidRPr="00025C95">
        <w:rPr>
          <w:rFonts w:ascii="Arial" w:hAnsi="Arial" w:cs="Arial"/>
          <w:color w:val="000000"/>
        </w:rPr>
        <w:t xml:space="preserve"> dapat digunakan sebagai alat deteksi dini adanya ketidakrasionalan dan sebagai sumber informasi dalam pengendalian resistensi antibiotik.</w:t>
      </w:r>
    </w:p>
    <w:p w:rsidR="003C53D5" w:rsidRDefault="00B55D0D" w:rsidP="00151F6F">
      <w:pPr>
        <w:spacing w:before="0" w:beforeAutospacing="0" w:after="0" w:afterAutospacing="0" w:line="360" w:lineRule="auto"/>
        <w:ind w:firstLine="567"/>
        <w:jc w:val="both"/>
        <w:rPr>
          <w:rFonts w:ascii="Arial" w:hAnsi="Arial" w:cs="Arial"/>
          <w:color w:val="000000"/>
        </w:rPr>
      </w:pPr>
      <w:r w:rsidRPr="00B55D0D">
        <w:rPr>
          <w:rFonts w:ascii="Arial" w:hAnsi="Arial" w:cs="Arial"/>
        </w:rPr>
        <w:t>ISPA merupakan penyakit yang bany</w:t>
      </w:r>
      <w:r w:rsidR="003E48A5">
        <w:rPr>
          <w:rFonts w:ascii="Arial" w:hAnsi="Arial" w:cs="Arial"/>
        </w:rPr>
        <w:t xml:space="preserve">ak terjadi </w:t>
      </w:r>
      <w:r w:rsidRPr="00B55D0D">
        <w:rPr>
          <w:rFonts w:ascii="Arial" w:hAnsi="Arial" w:cs="Arial"/>
        </w:rPr>
        <w:t>serta salah satu penyebab kunjungan pasien ke Puskesmas</w:t>
      </w:r>
      <w:r>
        <w:rPr>
          <w:rFonts w:ascii="Arial" w:hAnsi="Arial" w:cs="Arial"/>
        </w:rPr>
        <w:t>.</w:t>
      </w:r>
      <w:r w:rsidRPr="00B55D0D">
        <w:rPr>
          <w:rFonts w:ascii="Arial" w:hAnsi="Arial" w:cs="Arial"/>
          <w:color w:val="000000"/>
        </w:rPr>
        <w:t xml:space="preserve"> </w:t>
      </w:r>
      <w:r>
        <w:rPr>
          <w:rFonts w:ascii="Arial" w:hAnsi="Arial" w:cs="Arial"/>
          <w:color w:val="000000"/>
        </w:rPr>
        <w:t xml:space="preserve">Berdasarkan hal diatas maka dilakukan penelitian tentang gambaran pemakaian  antibiotik pada pengobatan ISPA di </w:t>
      </w:r>
      <w:r w:rsidR="00F00CDF">
        <w:rPr>
          <w:rFonts w:ascii="Arial" w:hAnsi="Arial" w:cs="Arial"/>
          <w:color w:val="000000"/>
        </w:rPr>
        <w:t xml:space="preserve">Puskesmas Simpang Empat Kabupaten </w:t>
      </w:r>
      <w:r w:rsidR="00213002">
        <w:rPr>
          <w:rFonts w:ascii="Arial" w:hAnsi="Arial" w:cs="Arial"/>
          <w:color w:val="000000"/>
        </w:rPr>
        <w:t>Karo.</w:t>
      </w:r>
    </w:p>
    <w:p w:rsidR="00F00CDF" w:rsidRDefault="00F00CDF" w:rsidP="003C53D5">
      <w:pPr>
        <w:spacing w:after="120" w:afterAutospacing="0" w:line="480" w:lineRule="auto"/>
        <w:ind w:firstLine="567"/>
        <w:jc w:val="both"/>
        <w:rPr>
          <w:rFonts w:ascii="Arial" w:hAnsi="Arial" w:cs="Arial"/>
          <w:color w:val="000000"/>
        </w:rPr>
      </w:pPr>
    </w:p>
    <w:p w:rsidR="00F00CDF" w:rsidRDefault="00F00CDF" w:rsidP="003C53D5">
      <w:pPr>
        <w:spacing w:after="120" w:afterAutospacing="0" w:line="480" w:lineRule="auto"/>
        <w:ind w:firstLine="567"/>
        <w:jc w:val="both"/>
        <w:rPr>
          <w:rFonts w:ascii="Arial" w:hAnsi="Arial" w:cs="Arial"/>
          <w:color w:val="000000"/>
        </w:rPr>
      </w:pPr>
    </w:p>
    <w:p w:rsidR="00F00CDF" w:rsidRDefault="00F00CDF"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2D4389" w:rsidRDefault="002D4389" w:rsidP="003C53D5">
      <w:pPr>
        <w:spacing w:after="120" w:afterAutospacing="0" w:line="480" w:lineRule="auto"/>
        <w:ind w:firstLine="567"/>
        <w:jc w:val="both"/>
        <w:rPr>
          <w:rFonts w:ascii="Arial" w:hAnsi="Arial" w:cs="Arial"/>
          <w:color w:val="000000"/>
        </w:rPr>
      </w:pPr>
    </w:p>
    <w:p w:rsidR="003C53D5" w:rsidRPr="00F00CDF" w:rsidRDefault="00903090" w:rsidP="002D4389">
      <w:pPr>
        <w:pStyle w:val="ListParagraph"/>
        <w:numPr>
          <w:ilvl w:val="1"/>
          <w:numId w:val="8"/>
        </w:numPr>
        <w:tabs>
          <w:tab w:val="left" w:pos="567"/>
        </w:tabs>
        <w:spacing w:before="0" w:beforeAutospacing="0" w:after="120" w:afterAutospacing="0" w:line="360" w:lineRule="auto"/>
        <w:ind w:left="612" w:hanging="612"/>
        <w:jc w:val="both"/>
        <w:rPr>
          <w:rFonts w:ascii="Arial" w:hAnsi="Arial" w:cs="Arial"/>
          <w:b/>
          <w:color w:val="000000"/>
          <w:sz w:val="24"/>
          <w:szCs w:val="24"/>
        </w:rPr>
      </w:pPr>
      <w:r w:rsidRPr="003C53D5">
        <w:rPr>
          <w:rFonts w:ascii="Arial" w:hAnsi="Arial" w:cs="Arial"/>
          <w:b/>
          <w:color w:val="000000"/>
          <w:sz w:val="24"/>
          <w:szCs w:val="24"/>
        </w:rPr>
        <w:lastRenderedPageBreak/>
        <w:t xml:space="preserve">Perumusan Masalah </w:t>
      </w:r>
      <w:r w:rsidR="003C53D5">
        <w:rPr>
          <w:rFonts w:ascii="Arial" w:hAnsi="Arial" w:cs="Arial"/>
          <w:b/>
          <w:color w:val="000000"/>
          <w:sz w:val="24"/>
          <w:szCs w:val="24"/>
        </w:rPr>
        <w:t xml:space="preserve"> </w:t>
      </w:r>
    </w:p>
    <w:p w:rsidR="00213002" w:rsidRDefault="003C53D5" w:rsidP="002D4389">
      <w:pPr>
        <w:spacing w:before="0" w:beforeAutospacing="0" w:after="120" w:afterAutospacing="0" w:line="360" w:lineRule="auto"/>
        <w:ind w:firstLine="567"/>
        <w:jc w:val="both"/>
        <w:rPr>
          <w:rFonts w:ascii="Arial" w:hAnsi="Arial" w:cs="Arial"/>
          <w:color w:val="000000"/>
        </w:rPr>
      </w:pPr>
      <w:r>
        <w:rPr>
          <w:rFonts w:ascii="Arial" w:hAnsi="Arial" w:cs="Arial"/>
          <w:color w:val="000000"/>
        </w:rPr>
        <w:t xml:space="preserve">  </w:t>
      </w:r>
      <w:r w:rsidR="00AF79B5" w:rsidRPr="00AF79B5">
        <w:rPr>
          <w:rFonts w:ascii="Arial" w:hAnsi="Arial" w:cs="Arial"/>
          <w:color w:val="000000"/>
        </w:rPr>
        <w:t>Berdasarkan latar belakang diatas, permasalahan yang akan dibahas</w:t>
      </w:r>
      <w:r w:rsidR="00AF79B5" w:rsidRPr="00AF79B5">
        <w:rPr>
          <w:rFonts w:ascii="Arial" w:hAnsi="Arial" w:cs="Arial"/>
          <w:color w:val="000000"/>
        </w:rPr>
        <w:br/>
        <w:t>dalam pene</w:t>
      </w:r>
      <w:r w:rsidR="00AF79B5">
        <w:rPr>
          <w:rFonts w:ascii="Arial" w:hAnsi="Arial" w:cs="Arial"/>
          <w:color w:val="000000"/>
        </w:rPr>
        <w:t>litian ini adalah bagaimana gambaran pemakaian antibiotik untuk pengobata</w:t>
      </w:r>
      <w:r w:rsidR="00213002">
        <w:rPr>
          <w:rFonts w:ascii="Arial" w:hAnsi="Arial" w:cs="Arial"/>
          <w:color w:val="000000"/>
        </w:rPr>
        <w:t xml:space="preserve">n ISPA  di Puskesmas </w:t>
      </w:r>
      <w:r w:rsidR="0035321C">
        <w:rPr>
          <w:rFonts w:ascii="Arial" w:hAnsi="Arial" w:cs="Arial"/>
          <w:color w:val="000000"/>
        </w:rPr>
        <w:t>Simpang E</w:t>
      </w:r>
      <w:r w:rsidR="00F00CDF">
        <w:rPr>
          <w:rFonts w:ascii="Arial" w:hAnsi="Arial" w:cs="Arial"/>
          <w:color w:val="000000"/>
        </w:rPr>
        <w:t>mpat</w:t>
      </w:r>
      <w:r w:rsidR="00213002">
        <w:rPr>
          <w:rFonts w:ascii="Arial" w:hAnsi="Arial" w:cs="Arial"/>
          <w:color w:val="000000"/>
        </w:rPr>
        <w:t xml:space="preserve"> </w:t>
      </w:r>
      <w:r w:rsidR="00F521E3">
        <w:rPr>
          <w:rFonts w:ascii="Arial" w:hAnsi="Arial" w:cs="Arial"/>
          <w:color w:val="000000"/>
        </w:rPr>
        <w:t>Kabupaten Karo</w:t>
      </w:r>
      <w:r w:rsidR="0035321C">
        <w:rPr>
          <w:rFonts w:ascii="Arial" w:hAnsi="Arial" w:cs="Arial"/>
          <w:color w:val="000000"/>
        </w:rPr>
        <w:t>.</w:t>
      </w:r>
    </w:p>
    <w:p w:rsidR="00AF79B5" w:rsidRPr="00213002" w:rsidRDefault="00AF79B5" w:rsidP="000B66CF">
      <w:pPr>
        <w:pStyle w:val="ListParagraph"/>
        <w:numPr>
          <w:ilvl w:val="1"/>
          <w:numId w:val="7"/>
        </w:numPr>
        <w:tabs>
          <w:tab w:val="left" w:pos="567"/>
        </w:tabs>
        <w:spacing w:after="120" w:afterAutospacing="0" w:line="360" w:lineRule="auto"/>
        <w:ind w:left="0" w:firstLine="0"/>
        <w:rPr>
          <w:rFonts w:ascii="Arial" w:hAnsi="Arial" w:cs="Arial"/>
          <w:b/>
          <w:color w:val="000000"/>
          <w:sz w:val="24"/>
          <w:szCs w:val="24"/>
        </w:rPr>
      </w:pPr>
      <w:r w:rsidRPr="00213002">
        <w:rPr>
          <w:rFonts w:ascii="Arial" w:hAnsi="Arial" w:cs="Arial"/>
          <w:b/>
          <w:color w:val="000000"/>
          <w:sz w:val="24"/>
          <w:szCs w:val="24"/>
        </w:rPr>
        <w:t xml:space="preserve">Tujuan Penelitian </w:t>
      </w:r>
    </w:p>
    <w:p w:rsidR="00DC3237" w:rsidRDefault="00243D99" w:rsidP="00500DBC">
      <w:pPr>
        <w:pStyle w:val="ListParagraph"/>
        <w:numPr>
          <w:ilvl w:val="2"/>
          <w:numId w:val="7"/>
        </w:numPr>
        <w:tabs>
          <w:tab w:val="left" w:pos="-2410"/>
          <w:tab w:val="left" w:pos="1134"/>
        </w:tabs>
        <w:spacing w:after="120" w:afterAutospacing="0" w:line="480" w:lineRule="auto"/>
        <w:ind w:left="567" w:firstLine="0"/>
        <w:rPr>
          <w:rFonts w:ascii="Arial" w:hAnsi="Arial" w:cs="Arial"/>
          <w:b/>
          <w:color w:val="000000"/>
          <w:sz w:val="24"/>
          <w:szCs w:val="24"/>
        </w:rPr>
      </w:pPr>
      <w:r>
        <w:rPr>
          <w:rFonts w:ascii="Arial" w:hAnsi="Arial" w:cs="Arial"/>
          <w:b/>
          <w:color w:val="000000"/>
          <w:sz w:val="24"/>
          <w:szCs w:val="24"/>
        </w:rPr>
        <w:tab/>
      </w:r>
      <w:r w:rsidR="003620A2" w:rsidRPr="003C53D5">
        <w:rPr>
          <w:rFonts w:ascii="Arial" w:hAnsi="Arial" w:cs="Arial"/>
          <w:b/>
          <w:color w:val="000000"/>
          <w:sz w:val="24"/>
          <w:szCs w:val="24"/>
        </w:rPr>
        <w:t xml:space="preserve">Tujuan </w:t>
      </w:r>
      <w:r w:rsidR="002062CF" w:rsidRPr="003C53D5">
        <w:rPr>
          <w:rFonts w:ascii="Arial" w:hAnsi="Arial" w:cs="Arial"/>
          <w:b/>
          <w:color w:val="000000"/>
          <w:sz w:val="24"/>
          <w:szCs w:val="24"/>
        </w:rPr>
        <w:t>Umum</w:t>
      </w:r>
    </w:p>
    <w:p w:rsidR="00DC3237" w:rsidRPr="00F00CDF" w:rsidRDefault="000B66CF" w:rsidP="00243D99">
      <w:pPr>
        <w:pStyle w:val="ListParagraph"/>
        <w:tabs>
          <w:tab w:val="left" w:pos="567"/>
        </w:tabs>
        <w:spacing w:after="120" w:afterAutospacing="0" w:line="360" w:lineRule="auto"/>
        <w:ind w:left="567" w:firstLine="851"/>
        <w:rPr>
          <w:rFonts w:ascii="Arial" w:hAnsi="Arial" w:cs="Arial"/>
          <w:color w:val="000000"/>
        </w:rPr>
      </w:pPr>
      <w:r>
        <w:rPr>
          <w:rFonts w:ascii="Arial" w:hAnsi="Arial" w:cs="Arial"/>
          <w:color w:val="000000"/>
        </w:rPr>
        <w:tab/>
      </w:r>
      <w:r w:rsidR="00AF79B5" w:rsidRPr="00DC3237">
        <w:rPr>
          <w:rFonts w:ascii="Arial" w:hAnsi="Arial" w:cs="Arial"/>
          <w:color w:val="000000"/>
        </w:rPr>
        <w:t>Bertujuan untuk mengetahui gambaran  pemakaian antibiotik unt</w:t>
      </w:r>
      <w:r w:rsidR="00DC3237">
        <w:rPr>
          <w:rFonts w:ascii="Arial" w:hAnsi="Arial" w:cs="Arial"/>
          <w:color w:val="000000"/>
        </w:rPr>
        <w:t>uk pengobatan ISPA di P</w:t>
      </w:r>
      <w:r w:rsidR="008B4CBD" w:rsidRPr="00DC3237">
        <w:rPr>
          <w:rFonts w:ascii="Arial" w:hAnsi="Arial" w:cs="Arial"/>
          <w:color w:val="000000"/>
        </w:rPr>
        <w:t xml:space="preserve">uskesmas </w:t>
      </w:r>
      <w:r w:rsidR="00F00CDF">
        <w:rPr>
          <w:rFonts w:ascii="Arial" w:hAnsi="Arial" w:cs="Arial"/>
          <w:color w:val="000000"/>
        </w:rPr>
        <w:t xml:space="preserve">Simpang Empat </w:t>
      </w:r>
      <w:r w:rsidR="00DC3237">
        <w:rPr>
          <w:rFonts w:ascii="Arial" w:hAnsi="Arial" w:cs="Arial"/>
          <w:color w:val="000000"/>
        </w:rPr>
        <w:t>Kabupaten Karo.</w:t>
      </w:r>
    </w:p>
    <w:p w:rsidR="002062CF" w:rsidRPr="002D4389" w:rsidRDefault="002062CF" w:rsidP="002D4389">
      <w:pPr>
        <w:pStyle w:val="ListParagraph"/>
        <w:numPr>
          <w:ilvl w:val="2"/>
          <w:numId w:val="10"/>
        </w:numPr>
        <w:tabs>
          <w:tab w:val="left" w:pos="567"/>
        </w:tabs>
        <w:spacing w:after="0" w:afterAutospacing="0" w:line="480" w:lineRule="auto"/>
        <w:ind w:left="1418" w:hanging="851"/>
        <w:rPr>
          <w:rFonts w:ascii="Arial" w:hAnsi="Arial" w:cs="Arial"/>
          <w:b/>
          <w:color w:val="000000"/>
          <w:sz w:val="24"/>
          <w:szCs w:val="24"/>
        </w:rPr>
      </w:pPr>
      <w:r w:rsidRPr="002D4389">
        <w:rPr>
          <w:rFonts w:ascii="Arial" w:hAnsi="Arial" w:cs="Arial"/>
          <w:b/>
          <w:color w:val="000000"/>
          <w:sz w:val="24"/>
          <w:szCs w:val="24"/>
        </w:rPr>
        <w:t xml:space="preserve"> Tujuan Khusus</w:t>
      </w:r>
    </w:p>
    <w:p w:rsidR="002D4389" w:rsidRPr="002D4389" w:rsidRDefault="006E23BE" w:rsidP="002D4389">
      <w:pPr>
        <w:pStyle w:val="ListParagraph"/>
        <w:numPr>
          <w:ilvl w:val="0"/>
          <w:numId w:val="11"/>
        </w:numPr>
        <w:tabs>
          <w:tab w:val="left" w:pos="1418"/>
          <w:tab w:val="left" w:pos="1701"/>
        </w:tabs>
        <w:spacing w:after="120" w:afterAutospacing="0" w:line="360" w:lineRule="auto"/>
        <w:ind w:left="1418" w:firstLine="0"/>
        <w:jc w:val="both"/>
        <w:rPr>
          <w:rFonts w:ascii="Arial" w:hAnsi="Arial" w:cs="Arial"/>
          <w:b/>
          <w:color w:val="000000"/>
        </w:rPr>
      </w:pPr>
      <w:r>
        <w:rPr>
          <w:rFonts w:ascii="Arial" w:hAnsi="Arial" w:cs="Arial"/>
          <w:color w:val="000000"/>
        </w:rPr>
        <w:t xml:space="preserve">Mengetahui jenis dan golongan antibiotik yang di gunakan </w:t>
      </w:r>
      <w:r w:rsidR="000B66CF">
        <w:rPr>
          <w:rFonts w:ascii="Arial" w:hAnsi="Arial" w:cs="Arial"/>
          <w:color w:val="000000"/>
        </w:rPr>
        <w:tab/>
      </w:r>
      <w:r>
        <w:rPr>
          <w:rFonts w:ascii="Arial" w:hAnsi="Arial" w:cs="Arial"/>
          <w:color w:val="000000"/>
        </w:rPr>
        <w:t xml:space="preserve">untuk pengobatan ISPA di </w:t>
      </w:r>
      <w:r w:rsidR="00F00CDF">
        <w:rPr>
          <w:rFonts w:ascii="Arial" w:hAnsi="Arial" w:cs="Arial"/>
          <w:color w:val="000000"/>
        </w:rPr>
        <w:t>Puskesmas Simpang Empat</w:t>
      </w:r>
      <w:r w:rsidR="00DD0AFD">
        <w:rPr>
          <w:rFonts w:ascii="Arial" w:hAnsi="Arial" w:cs="Arial"/>
          <w:color w:val="000000"/>
        </w:rPr>
        <w:t xml:space="preserve"> </w:t>
      </w:r>
      <w:r w:rsidR="00DD0AFD">
        <w:rPr>
          <w:rFonts w:ascii="Arial" w:hAnsi="Arial" w:cs="Arial"/>
          <w:color w:val="000000"/>
        </w:rPr>
        <w:tab/>
        <w:t>Kabupaten Karo</w:t>
      </w:r>
      <w:r w:rsidR="00F00CDF">
        <w:rPr>
          <w:rFonts w:ascii="Arial" w:hAnsi="Arial" w:cs="Arial"/>
          <w:color w:val="000000"/>
        </w:rPr>
        <w:t>.</w:t>
      </w:r>
    </w:p>
    <w:p w:rsidR="003620A2" w:rsidRPr="002D4389" w:rsidRDefault="006E23BE" w:rsidP="002D4389">
      <w:pPr>
        <w:pStyle w:val="ListParagraph"/>
        <w:numPr>
          <w:ilvl w:val="0"/>
          <w:numId w:val="11"/>
        </w:numPr>
        <w:tabs>
          <w:tab w:val="left" w:pos="1418"/>
          <w:tab w:val="left" w:pos="1701"/>
        </w:tabs>
        <w:spacing w:after="120" w:afterAutospacing="0" w:line="360" w:lineRule="auto"/>
        <w:ind w:left="1418" w:firstLine="0"/>
        <w:jc w:val="both"/>
        <w:rPr>
          <w:rFonts w:ascii="Arial" w:hAnsi="Arial" w:cs="Arial"/>
          <w:b/>
          <w:color w:val="000000"/>
        </w:rPr>
      </w:pPr>
      <w:r w:rsidRPr="002D4389">
        <w:rPr>
          <w:rFonts w:ascii="Arial" w:hAnsi="Arial" w:cs="Arial"/>
          <w:color w:val="000000"/>
        </w:rPr>
        <w:t xml:space="preserve">Untuk mengetahui kesesuaian pemberian antibiotik pada </w:t>
      </w:r>
      <w:r w:rsidR="000B66CF" w:rsidRPr="002D4389">
        <w:rPr>
          <w:rFonts w:ascii="Arial" w:hAnsi="Arial" w:cs="Arial"/>
          <w:color w:val="000000"/>
        </w:rPr>
        <w:tab/>
      </w:r>
      <w:r w:rsidRPr="002D4389">
        <w:rPr>
          <w:rFonts w:ascii="Arial" w:hAnsi="Arial" w:cs="Arial"/>
          <w:color w:val="000000"/>
        </w:rPr>
        <w:t xml:space="preserve">pengobatan ISPA di </w:t>
      </w:r>
      <w:r w:rsidR="00F00CDF" w:rsidRPr="002D4389">
        <w:rPr>
          <w:rFonts w:ascii="Arial" w:hAnsi="Arial" w:cs="Arial"/>
          <w:color w:val="000000"/>
        </w:rPr>
        <w:t>Puskesmas Simpang Empat</w:t>
      </w:r>
      <w:r w:rsidR="002B2E0D">
        <w:rPr>
          <w:rFonts w:ascii="Arial" w:hAnsi="Arial" w:cs="Arial"/>
          <w:color w:val="000000"/>
        </w:rPr>
        <w:t xml:space="preserve"> Kabupaten </w:t>
      </w:r>
      <w:r w:rsidR="009378B8">
        <w:rPr>
          <w:rFonts w:ascii="Arial" w:hAnsi="Arial" w:cs="Arial"/>
          <w:color w:val="000000"/>
        </w:rPr>
        <w:tab/>
      </w:r>
      <w:r w:rsidR="002B2E0D">
        <w:rPr>
          <w:rFonts w:ascii="Arial" w:hAnsi="Arial" w:cs="Arial"/>
          <w:color w:val="000000"/>
        </w:rPr>
        <w:t>Karo</w:t>
      </w:r>
      <w:r w:rsidRPr="002D4389">
        <w:rPr>
          <w:rFonts w:ascii="Arial" w:hAnsi="Arial" w:cs="Arial"/>
          <w:color w:val="000000"/>
        </w:rPr>
        <w:t>.</w:t>
      </w:r>
    </w:p>
    <w:p w:rsidR="000B66CF" w:rsidRDefault="002D4389" w:rsidP="002D4389">
      <w:pPr>
        <w:pStyle w:val="ListParagraph"/>
        <w:numPr>
          <w:ilvl w:val="0"/>
          <w:numId w:val="11"/>
        </w:numPr>
        <w:tabs>
          <w:tab w:val="left" w:pos="1418"/>
          <w:tab w:val="left" w:pos="1701"/>
        </w:tabs>
        <w:spacing w:after="120" w:afterAutospacing="0" w:line="360" w:lineRule="auto"/>
        <w:ind w:left="1418" w:firstLine="0"/>
        <w:jc w:val="both"/>
        <w:rPr>
          <w:rFonts w:ascii="Arial" w:hAnsi="Arial" w:cs="Arial"/>
          <w:b/>
          <w:color w:val="000000"/>
        </w:rPr>
      </w:pPr>
      <w:r>
        <w:rPr>
          <w:rFonts w:ascii="Arial" w:hAnsi="Arial" w:cs="Arial"/>
          <w:color w:val="000000"/>
        </w:rPr>
        <w:t>Untuk mengethui Gambaran Pemakaian Anti</w:t>
      </w:r>
      <w:r w:rsidR="009378B8">
        <w:rPr>
          <w:rFonts w:ascii="Arial" w:hAnsi="Arial" w:cs="Arial"/>
          <w:color w:val="000000"/>
        </w:rPr>
        <w:t xml:space="preserve">biotik Pada ISPA </w:t>
      </w:r>
      <w:r w:rsidR="009378B8">
        <w:rPr>
          <w:rFonts w:ascii="Arial" w:hAnsi="Arial" w:cs="Arial"/>
          <w:color w:val="000000"/>
        </w:rPr>
        <w:tab/>
        <w:t>dari Januari sampai dengan Maret</w:t>
      </w:r>
      <w:r>
        <w:rPr>
          <w:rFonts w:ascii="Arial" w:hAnsi="Arial" w:cs="Arial"/>
          <w:color w:val="000000"/>
        </w:rPr>
        <w:t xml:space="preserve"> Tahun 2019.</w:t>
      </w:r>
    </w:p>
    <w:p w:rsidR="002D4389" w:rsidRPr="002D4389" w:rsidRDefault="002D4389" w:rsidP="002D4389">
      <w:pPr>
        <w:pStyle w:val="ListParagraph"/>
        <w:tabs>
          <w:tab w:val="left" w:pos="1418"/>
          <w:tab w:val="left" w:pos="1701"/>
        </w:tabs>
        <w:spacing w:after="120" w:afterAutospacing="0" w:line="360" w:lineRule="auto"/>
        <w:ind w:left="1418"/>
        <w:jc w:val="both"/>
        <w:rPr>
          <w:rFonts w:ascii="Arial" w:hAnsi="Arial" w:cs="Arial"/>
          <w:b/>
          <w:color w:val="000000"/>
        </w:rPr>
      </w:pPr>
    </w:p>
    <w:p w:rsidR="00DC3237" w:rsidRPr="00DC3237" w:rsidRDefault="003620A2" w:rsidP="000B66CF">
      <w:pPr>
        <w:pStyle w:val="ListParagraph"/>
        <w:numPr>
          <w:ilvl w:val="1"/>
          <w:numId w:val="2"/>
        </w:numPr>
        <w:tabs>
          <w:tab w:val="left" w:pos="567"/>
        </w:tabs>
        <w:spacing w:after="120" w:afterAutospacing="0" w:line="480" w:lineRule="auto"/>
        <w:ind w:left="0" w:firstLine="0"/>
        <w:rPr>
          <w:rFonts w:ascii="Arial" w:hAnsi="Arial" w:cs="Arial"/>
          <w:b/>
          <w:color w:val="000000"/>
          <w:sz w:val="24"/>
          <w:szCs w:val="24"/>
        </w:rPr>
      </w:pPr>
      <w:r w:rsidRPr="00DC3237">
        <w:rPr>
          <w:rFonts w:ascii="Arial" w:hAnsi="Arial" w:cs="Arial"/>
          <w:b/>
          <w:color w:val="000000"/>
          <w:sz w:val="24"/>
          <w:szCs w:val="24"/>
        </w:rPr>
        <w:t>Manfaat</w:t>
      </w:r>
      <w:r w:rsidR="000B66CF">
        <w:rPr>
          <w:rFonts w:ascii="Arial" w:hAnsi="Arial" w:cs="Arial"/>
          <w:b/>
          <w:color w:val="000000"/>
          <w:sz w:val="24"/>
          <w:szCs w:val="24"/>
        </w:rPr>
        <w:t xml:space="preserve"> </w:t>
      </w:r>
      <w:r w:rsidRPr="00DC3237">
        <w:rPr>
          <w:rFonts w:ascii="Arial" w:hAnsi="Arial" w:cs="Arial"/>
          <w:b/>
          <w:color w:val="000000"/>
          <w:sz w:val="24"/>
          <w:szCs w:val="24"/>
        </w:rPr>
        <w:t xml:space="preserve"> Penelitian</w:t>
      </w:r>
    </w:p>
    <w:p w:rsidR="002E5C23" w:rsidRPr="002E5C23" w:rsidRDefault="003620A2" w:rsidP="000B66CF">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sidRPr="002E5C23">
        <w:rPr>
          <w:rFonts w:ascii="Arial" w:hAnsi="Arial" w:cs="Arial"/>
        </w:rPr>
        <w:t xml:space="preserve">Bagi Peneliti Sebagai aplikasi dari disiplin keilmuan peneliti sehingga </w:t>
      </w:r>
      <w:r w:rsidR="000B66CF">
        <w:rPr>
          <w:rFonts w:ascii="Arial" w:hAnsi="Arial" w:cs="Arial"/>
        </w:rPr>
        <w:tab/>
      </w:r>
      <w:r w:rsidRPr="002E5C23">
        <w:rPr>
          <w:rFonts w:ascii="Arial" w:hAnsi="Arial" w:cs="Arial"/>
        </w:rPr>
        <w:t>menambah pengetahuan dan informasi bagi peneliti</w:t>
      </w:r>
      <w:r w:rsidR="002E5C23" w:rsidRPr="002E5C23">
        <w:rPr>
          <w:rFonts w:ascii="Arial" w:hAnsi="Arial" w:cs="Arial"/>
        </w:rPr>
        <w:t xml:space="preserve">. </w:t>
      </w:r>
    </w:p>
    <w:p w:rsidR="002E5C23" w:rsidRPr="002E5C23" w:rsidRDefault="002E5C23" w:rsidP="000B66CF">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sidRPr="002E5C23">
        <w:rPr>
          <w:rFonts w:ascii="Arial" w:hAnsi="Arial" w:cs="Arial"/>
        </w:rPr>
        <w:t xml:space="preserve">Bagi Klinisi Memberikan informasi bagi dokter dan para praktisi </w:t>
      </w:r>
      <w:r w:rsidR="000B66CF">
        <w:rPr>
          <w:rFonts w:ascii="Arial" w:hAnsi="Arial" w:cs="Arial"/>
        </w:rPr>
        <w:tab/>
      </w:r>
      <w:r w:rsidR="000B66CF">
        <w:rPr>
          <w:rFonts w:ascii="Arial" w:hAnsi="Arial" w:cs="Arial"/>
        </w:rPr>
        <w:tab/>
      </w:r>
      <w:r w:rsidRPr="002E5C23">
        <w:rPr>
          <w:rFonts w:ascii="Arial" w:hAnsi="Arial" w:cs="Arial"/>
        </w:rPr>
        <w:t xml:space="preserve">kesehatan, </w:t>
      </w:r>
      <w:r w:rsidR="00DC3237">
        <w:rPr>
          <w:rFonts w:ascii="Arial" w:hAnsi="Arial" w:cs="Arial"/>
        </w:rPr>
        <w:tab/>
      </w:r>
      <w:r w:rsidRPr="002E5C23">
        <w:rPr>
          <w:rFonts w:ascii="Arial" w:hAnsi="Arial" w:cs="Arial"/>
        </w:rPr>
        <w:t xml:space="preserve">pembuat kebijakan, serta masyarakat kesehatan dan para </w:t>
      </w:r>
      <w:r w:rsidR="000B66CF">
        <w:rPr>
          <w:rFonts w:ascii="Arial" w:hAnsi="Arial" w:cs="Arial"/>
        </w:rPr>
        <w:tab/>
      </w:r>
      <w:r w:rsidRPr="002E5C23">
        <w:rPr>
          <w:rFonts w:ascii="Arial" w:hAnsi="Arial" w:cs="Arial"/>
        </w:rPr>
        <w:t xml:space="preserve">peneliti lain kesesuaian </w:t>
      </w:r>
      <w:r w:rsidR="007039D7">
        <w:rPr>
          <w:rFonts w:ascii="Arial" w:hAnsi="Arial" w:cs="Arial"/>
        </w:rPr>
        <w:t>p</w:t>
      </w:r>
      <w:r w:rsidR="002073BF">
        <w:rPr>
          <w:rFonts w:ascii="Arial" w:hAnsi="Arial" w:cs="Arial"/>
        </w:rPr>
        <w:t>emakaian</w:t>
      </w:r>
      <w:r w:rsidR="007039D7">
        <w:rPr>
          <w:rFonts w:ascii="Arial" w:hAnsi="Arial" w:cs="Arial"/>
        </w:rPr>
        <w:t xml:space="preserve"> </w:t>
      </w:r>
      <w:r>
        <w:rPr>
          <w:rFonts w:ascii="Arial" w:hAnsi="Arial" w:cs="Arial"/>
        </w:rPr>
        <w:t>antibiotik pada pengobatan ISPA</w:t>
      </w:r>
      <w:r w:rsidRPr="002E5C23">
        <w:rPr>
          <w:rFonts w:ascii="Arial" w:hAnsi="Arial" w:cs="Arial"/>
        </w:rPr>
        <w:t xml:space="preserve"> </w:t>
      </w:r>
      <w:r w:rsidR="000B66CF">
        <w:rPr>
          <w:rFonts w:ascii="Arial" w:hAnsi="Arial" w:cs="Arial"/>
        </w:rPr>
        <w:tab/>
        <w:t>dari segi dosis,</w:t>
      </w:r>
      <w:r w:rsidR="007039D7">
        <w:rPr>
          <w:rFonts w:ascii="Arial" w:hAnsi="Arial" w:cs="Arial"/>
        </w:rPr>
        <w:t xml:space="preserve"> </w:t>
      </w:r>
      <w:r w:rsidR="000B66CF">
        <w:rPr>
          <w:rFonts w:ascii="Arial" w:hAnsi="Arial" w:cs="Arial"/>
        </w:rPr>
        <w:t xml:space="preserve">indikasi, </w:t>
      </w:r>
      <w:r w:rsidRPr="002E5C23">
        <w:rPr>
          <w:rFonts w:ascii="Arial" w:hAnsi="Arial" w:cs="Arial"/>
        </w:rPr>
        <w:t xml:space="preserve">dan lama </w:t>
      </w:r>
      <w:r w:rsidR="002073BF">
        <w:rPr>
          <w:rFonts w:ascii="Arial" w:hAnsi="Arial" w:cs="Arial"/>
        </w:rPr>
        <w:t>Pemakaian</w:t>
      </w:r>
      <w:r w:rsidRPr="002E5C23">
        <w:rPr>
          <w:rFonts w:ascii="Arial" w:hAnsi="Arial" w:cs="Arial"/>
        </w:rPr>
        <w:t xml:space="preserve">obat, sehingga </w:t>
      </w:r>
      <w:r w:rsidR="000B66CF">
        <w:rPr>
          <w:rFonts w:ascii="Arial" w:hAnsi="Arial" w:cs="Arial"/>
        </w:rPr>
        <w:tab/>
      </w:r>
      <w:r w:rsidRPr="002E5C23">
        <w:rPr>
          <w:rFonts w:ascii="Arial" w:hAnsi="Arial" w:cs="Arial"/>
        </w:rPr>
        <w:t xml:space="preserve">diperoleh pengobatan yang </w:t>
      </w:r>
      <w:r w:rsidR="00DC3237">
        <w:rPr>
          <w:rFonts w:ascii="Arial" w:hAnsi="Arial" w:cs="Arial"/>
        </w:rPr>
        <w:tab/>
      </w:r>
      <w:r w:rsidRPr="002E5C23">
        <w:rPr>
          <w:rFonts w:ascii="Arial" w:hAnsi="Arial" w:cs="Arial"/>
        </w:rPr>
        <w:t xml:space="preserve">efektif dan aman. </w:t>
      </w:r>
    </w:p>
    <w:p w:rsidR="002E5C23" w:rsidRDefault="002E5C23" w:rsidP="000B66CF">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sidRPr="002E5C23">
        <w:rPr>
          <w:rFonts w:ascii="Arial" w:hAnsi="Arial" w:cs="Arial"/>
        </w:rPr>
        <w:t xml:space="preserve">Bagi Pemerintah Memberikan bahan pertimbangan kepada pemerintah </w:t>
      </w:r>
      <w:r w:rsidR="00DC3237">
        <w:rPr>
          <w:rFonts w:ascii="Arial" w:hAnsi="Arial" w:cs="Arial"/>
        </w:rPr>
        <w:tab/>
      </w:r>
      <w:r w:rsidRPr="002E5C23">
        <w:rPr>
          <w:rFonts w:ascii="Arial" w:hAnsi="Arial" w:cs="Arial"/>
        </w:rPr>
        <w:t xml:space="preserve">selaku pembuat kebijakan dalam mengatur pengadaan dan </w:t>
      </w:r>
      <w:r w:rsidR="000B66CF">
        <w:rPr>
          <w:rFonts w:ascii="Arial" w:hAnsi="Arial" w:cs="Arial"/>
        </w:rPr>
        <w:lastRenderedPageBreak/>
        <w:tab/>
      </w:r>
      <w:r w:rsidRPr="002E5C23">
        <w:rPr>
          <w:rFonts w:ascii="Arial" w:hAnsi="Arial" w:cs="Arial"/>
        </w:rPr>
        <w:t xml:space="preserve">pendistribusian obat serta dalam melakukan pengawasan dan </w:t>
      </w:r>
      <w:r w:rsidR="000B66CF">
        <w:rPr>
          <w:rFonts w:ascii="Arial" w:hAnsi="Arial" w:cs="Arial"/>
        </w:rPr>
        <w:tab/>
      </w:r>
      <w:r w:rsidRPr="002E5C23">
        <w:rPr>
          <w:rFonts w:ascii="Arial" w:hAnsi="Arial" w:cs="Arial"/>
        </w:rPr>
        <w:t xml:space="preserve">penggendaliaan obat, khususnya golongan antibiotik. </w:t>
      </w:r>
    </w:p>
    <w:p w:rsidR="000C461E" w:rsidRPr="002E5C23" w:rsidRDefault="003A1135" w:rsidP="000B66CF">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Pr>
          <w:rFonts w:ascii="Arial" w:hAnsi="Arial" w:cs="Arial"/>
        </w:rPr>
        <w:t>Bagi masyarakat menam</w:t>
      </w:r>
      <w:r w:rsidR="000C461E">
        <w:rPr>
          <w:rFonts w:ascii="Arial" w:hAnsi="Arial" w:cs="Arial"/>
        </w:rPr>
        <w:t xml:space="preserve">bah pengetahuan tentang </w:t>
      </w:r>
      <w:r w:rsidR="002073BF">
        <w:rPr>
          <w:rFonts w:ascii="Arial" w:hAnsi="Arial" w:cs="Arial"/>
        </w:rPr>
        <w:t>Pemakaian</w:t>
      </w:r>
      <w:r w:rsidR="000B66CF">
        <w:rPr>
          <w:rFonts w:ascii="Arial" w:hAnsi="Arial" w:cs="Arial"/>
        </w:rPr>
        <w:tab/>
      </w:r>
      <w:r w:rsidR="000C461E">
        <w:rPr>
          <w:rFonts w:ascii="Arial" w:hAnsi="Arial" w:cs="Arial"/>
        </w:rPr>
        <w:t>antibiotik.</w:t>
      </w:r>
    </w:p>
    <w:p w:rsidR="0013565D" w:rsidRDefault="003A1135" w:rsidP="000B66CF">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Pr>
          <w:rFonts w:ascii="Arial" w:hAnsi="Arial" w:cs="Arial"/>
        </w:rPr>
        <w:t>Bagi Peneliti selanjutnya</w:t>
      </w:r>
      <w:r w:rsidR="002E5C23" w:rsidRPr="002E5C23">
        <w:rPr>
          <w:rFonts w:ascii="Arial" w:hAnsi="Arial" w:cs="Arial"/>
        </w:rPr>
        <w:t xml:space="preserve"> Sebagai awal bagi penelitian yang lebih lanjut </w:t>
      </w:r>
      <w:r w:rsidR="00CF5A9E">
        <w:rPr>
          <w:rFonts w:ascii="Arial" w:hAnsi="Arial" w:cs="Arial"/>
        </w:rPr>
        <w:tab/>
      </w:r>
      <w:r w:rsidR="002E5C23" w:rsidRPr="002E5C23">
        <w:rPr>
          <w:rFonts w:ascii="Arial" w:hAnsi="Arial" w:cs="Arial"/>
        </w:rPr>
        <w:t xml:space="preserve">dan </w:t>
      </w:r>
      <w:r w:rsidR="000B66CF">
        <w:rPr>
          <w:rFonts w:ascii="Arial" w:hAnsi="Arial" w:cs="Arial"/>
        </w:rPr>
        <w:tab/>
      </w:r>
      <w:r w:rsidR="002E5C23" w:rsidRPr="002E5C23">
        <w:rPr>
          <w:rFonts w:ascii="Arial" w:hAnsi="Arial" w:cs="Arial"/>
        </w:rPr>
        <w:t xml:space="preserve">studi </w:t>
      </w:r>
      <w:r w:rsidR="00DB559F">
        <w:rPr>
          <w:rFonts w:ascii="Arial" w:hAnsi="Arial" w:cs="Arial"/>
        </w:rPr>
        <w:tab/>
      </w:r>
      <w:r w:rsidR="002E5C23" w:rsidRPr="002E5C23">
        <w:rPr>
          <w:rFonts w:ascii="Arial" w:hAnsi="Arial" w:cs="Arial"/>
        </w:rPr>
        <w:t>mengenai pengunaan antibiotik pada</w:t>
      </w:r>
      <w:r w:rsidR="002E5C23">
        <w:rPr>
          <w:rFonts w:ascii="Arial" w:hAnsi="Arial" w:cs="Arial"/>
        </w:rPr>
        <w:t xml:space="preserve"> pengobatan ISPA.</w:t>
      </w:r>
    </w:p>
    <w:p w:rsidR="00E7394E" w:rsidRPr="00E7394E" w:rsidRDefault="00E7394E" w:rsidP="000B66CF">
      <w:pPr>
        <w:pStyle w:val="ListParagraph"/>
        <w:tabs>
          <w:tab w:val="left" w:pos="567"/>
          <w:tab w:val="left" w:pos="851"/>
        </w:tabs>
        <w:spacing w:after="120" w:afterAutospacing="0" w:line="360" w:lineRule="auto"/>
        <w:ind w:left="567"/>
        <w:jc w:val="both"/>
        <w:rPr>
          <w:rFonts w:ascii="Arial" w:hAnsi="Arial" w:cs="Arial"/>
        </w:rPr>
      </w:pPr>
    </w:p>
    <w:p w:rsidR="0013565D" w:rsidRDefault="0013565D"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2B4F9C" w:rsidRDefault="002B4F9C" w:rsidP="003620A2">
      <w:pPr>
        <w:pStyle w:val="ListParagraph"/>
        <w:spacing w:after="120" w:afterAutospacing="0" w:line="360" w:lineRule="auto"/>
        <w:ind w:left="1440" w:hanging="720"/>
        <w:rPr>
          <w:rFonts w:ascii="Arial" w:hAnsi="Arial" w:cs="Arial"/>
          <w:color w:val="000000"/>
        </w:rPr>
      </w:pPr>
    </w:p>
    <w:p w:rsidR="002B4F9C" w:rsidRDefault="002B4F9C" w:rsidP="003620A2">
      <w:pPr>
        <w:pStyle w:val="ListParagraph"/>
        <w:spacing w:after="120" w:afterAutospacing="0" w:line="360" w:lineRule="auto"/>
        <w:ind w:left="1440" w:hanging="720"/>
        <w:rPr>
          <w:rFonts w:ascii="Arial" w:hAnsi="Arial" w:cs="Arial"/>
          <w:color w:val="000000"/>
        </w:rPr>
      </w:pPr>
    </w:p>
    <w:p w:rsidR="005F2297" w:rsidRDefault="005F2297"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F00CDF" w:rsidRDefault="00F00CDF" w:rsidP="003620A2">
      <w:pPr>
        <w:pStyle w:val="ListParagraph"/>
        <w:spacing w:after="120" w:afterAutospacing="0" w:line="360" w:lineRule="auto"/>
        <w:ind w:left="1440" w:hanging="720"/>
        <w:rPr>
          <w:rFonts w:ascii="Arial" w:hAnsi="Arial" w:cs="Arial"/>
          <w:color w:val="000000"/>
        </w:rPr>
      </w:pPr>
    </w:p>
    <w:p w:rsidR="006A72F3" w:rsidRPr="006A72F3" w:rsidRDefault="0013565D" w:rsidP="00052BDF">
      <w:pPr>
        <w:pStyle w:val="ListParagraph"/>
        <w:spacing w:before="0" w:beforeAutospacing="0" w:after="0" w:afterAutospacing="0" w:line="360" w:lineRule="auto"/>
        <w:ind w:left="1440" w:hanging="720"/>
        <w:jc w:val="center"/>
        <w:rPr>
          <w:rFonts w:ascii="Arial" w:hAnsi="Arial" w:cs="Arial"/>
          <w:b/>
          <w:color w:val="000000"/>
          <w:sz w:val="24"/>
          <w:szCs w:val="24"/>
        </w:rPr>
      </w:pPr>
      <w:r w:rsidRPr="006A72F3">
        <w:rPr>
          <w:rFonts w:ascii="Arial" w:hAnsi="Arial" w:cs="Arial"/>
          <w:b/>
          <w:color w:val="000000"/>
          <w:sz w:val="24"/>
          <w:szCs w:val="24"/>
        </w:rPr>
        <w:lastRenderedPageBreak/>
        <w:t xml:space="preserve">BAB II </w:t>
      </w:r>
    </w:p>
    <w:p w:rsidR="0013565D" w:rsidRPr="006A72F3" w:rsidRDefault="0013565D" w:rsidP="00052BDF">
      <w:pPr>
        <w:pStyle w:val="ListParagraph"/>
        <w:spacing w:before="0" w:beforeAutospacing="0" w:after="0" w:afterAutospacing="0" w:line="360" w:lineRule="auto"/>
        <w:ind w:left="1440" w:hanging="720"/>
        <w:jc w:val="center"/>
        <w:rPr>
          <w:rFonts w:ascii="Arial" w:hAnsi="Arial" w:cs="Arial"/>
          <w:b/>
          <w:color w:val="000000"/>
          <w:sz w:val="24"/>
          <w:szCs w:val="24"/>
        </w:rPr>
      </w:pPr>
      <w:r w:rsidRPr="006A72F3">
        <w:rPr>
          <w:rFonts w:ascii="Arial" w:hAnsi="Arial" w:cs="Arial"/>
          <w:b/>
          <w:color w:val="000000"/>
          <w:sz w:val="24"/>
          <w:szCs w:val="24"/>
        </w:rPr>
        <w:t>TINJAUAN PUSTAKA</w:t>
      </w:r>
    </w:p>
    <w:p w:rsidR="009A511B" w:rsidRPr="006A72F3" w:rsidRDefault="009A511B" w:rsidP="00052BDF">
      <w:pPr>
        <w:pStyle w:val="ListParagraph"/>
        <w:spacing w:before="0" w:beforeAutospacing="0" w:after="0" w:afterAutospacing="0" w:line="360" w:lineRule="auto"/>
        <w:ind w:left="1440" w:hanging="720"/>
        <w:jc w:val="center"/>
        <w:rPr>
          <w:rFonts w:ascii="Arial" w:hAnsi="Arial" w:cs="Arial"/>
          <w:b/>
          <w:color w:val="000000"/>
          <w:sz w:val="24"/>
          <w:szCs w:val="24"/>
        </w:rPr>
      </w:pPr>
    </w:p>
    <w:p w:rsidR="0013565D" w:rsidRPr="006A72F3" w:rsidRDefault="002238D6" w:rsidP="00052BDF">
      <w:pPr>
        <w:pStyle w:val="ListParagraph"/>
        <w:tabs>
          <w:tab w:val="left" w:pos="567"/>
        </w:tabs>
        <w:spacing w:before="0" w:beforeAutospacing="0" w:after="0" w:afterAutospacing="0" w:line="360" w:lineRule="auto"/>
        <w:ind w:left="0"/>
        <w:jc w:val="both"/>
        <w:rPr>
          <w:rFonts w:ascii="Arial" w:hAnsi="Arial" w:cs="Arial"/>
          <w:b/>
          <w:sz w:val="24"/>
          <w:szCs w:val="24"/>
        </w:rPr>
      </w:pPr>
      <w:r w:rsidRPr="006A72F3">
        <w:rPr>
          <w:rFonts w:ascii="Arial" w:hAnsi="Arial" w:cs="Arial"/>
          <w:b/>
          <w:sz w:val="24"/>
          <w:szCs w:val="24"/>
        </w:rPr>
        <w:t>2.1</w:t>
      </w:r>
      <w:r w:rsidR="0013565D" w:rsidRPr="006A72F3">
        <w:rPr>
          <w:rFonts w:ascii="Arial" w:hAnsi="Arial" w:cs="Arial"/>
          <w:b/>
          <w:sz w:val="24"/>
          <w:szCs w:val="24"/>
        </w:rPr>
        <w:t xml:space="preserve">. </w:t>
      </w:r>
      <w:r w:rsidR="006A72F3">
        <w:rPr>
          <w:rFonts w:ascii="Arial" w:hAnsi="Arial" w:cs="Arial"/>
          <w:b/>
          <w:sz w:val="24"/>
          <w:szCs w:val="24"/>
        </w:rPr>
        <w:tab/>
      </w:r>
      <w:r w:rsidR="0013565D" w:rsidRPr="006A72F3">
        <w:rPr>
          <w:rFonts w:ascii="Arial" w:hAnsi="Arial" w:cs="Arial"/>
          <w:b/>
          <w:sz w:val="24"/>
          <w:szCs w:val="24"/>
        </w:rPr>
        <w:t>Infeksi Saluran Pernapasan Akut</w:t>
      </w:r>
      <w:r w:rsidR="00F00CDF">
        <w:rPr>
          <w:rFonts w:ascii="Arial" w:hAnsi="Arial" w:cs="Arial"/>
          <w:b/>
          <w:sz w:val="24"/>
          <w:szCs w:val="24"/>
        </w:rPr>
        <w:t xml:space="preserve"> (ISPA)</w:t>
      </w:r>
    </w:p>
    <w:p w:rsidR="006A72F3" w:rsidRPr="006A72F3" w:rsidRDefault="009A511B" w:rsidP="00243D99">
      <w:pPr>
        <w:pStyle w:val="ListParagraph"/>
        <w:tabs>
          <w:tab w:val="left" w:pos="1134"/>
        </w:tabs>
        <w:spacing w:after="120" w:afterAutospacing="0" w:line="480" w:lineRule="auto"/>
        <w:ind w:left="567"/>
        <w:jc w:val="both"/>
        <w:rPr>
          <w:rFonts w:ascii="Arial" w:hAnsi="Arial" w:cs="Arial"/>
          <w:b/>
          <w:sz w:val="24"/>
          <w:szCs w:val="24"/>
        </w:rPr>
      </w:pPr>
      <w:r w:rsidRPr="006A72F3">
        <w:rPr>
          <w:rFonts w:ascii="Arial" w:hAnsi="Arial" w:cs="Arial"/>
          <w:b/>
          <w:sz w:val="24"/>
          <w:szCs w:val="24"/>
        </w:rPr>
        <w:t>2.1.1</w:t>
      </w:r>
      <w:r w:rsidR="00243D99">
        <w:rPr>
          <w:rFonts w:ascii="Arial" w:hAnsi="Arial" w:cs="Arial"/>
          <w:b/>
          <w:sz w:val="24"/>
          <w:szCs w:val="24"/>
        </w:rPr>
        <w:tab/>
      </w:r>
      <w:r w:rsidR="00243D99">
        <w:rPr>
          <w:rFonts w:ascii="Arial" w:hAnsi="Arial" w:cs="Arial"/>
          <w:b/>
          <w:sz w:val="24"/>
          <w:szCs w:val="24"/>
        </w:rPr>
        <w:tab/>
      </w:r>
      <w:r w:rsidRPr="006A72F3">
        <w:rPr>
          <w:rFonts w:ascii="Arial" w:hAnsi="Arial" w:cs="Arial"/>
          <w:b/>
          <w:sz w:val="24"/>
          <w:szCs w:val="24"/>
        </w:rPr>
        <w:t xml:space="preserve"> Defenisi </w:t>
      </w:r>
      <w:r w:rsidR="006A72F3" w:rsidRPr="006A72F3">
        <w:rPr>
          <w:rFonts w:ascii="Arial" w:hAnsi="Arial" w:cs="Arial"/>
          <w:b/>
          <w:sz w:val="24"/>
          <w:szCs w:val="24"/>
        </w:rPr>
        <w:t>ISPA</w:t>
      </w:r>
    </w:p>
    <w:p w:rsidR="002238D6" w:rsidRPr="009A511B" w:rsidRDefault="006A72F3" w:rsidP="006C28D2">
      <w:pPr>
        <w:pStyle w:val="ListParagraph"/>
        <w:tabs>
          <w:tab w:val="left" w:pos="1418"/>
        </w:tabs>
        <w:spacing w:after="120" w:afterAutospacing="0" w:line="360" w:lineRule="auto"/>
        <w:ind w:left="567" w:firstLine="851"/>
        <w:jc w:val="both"/>
        <w:rPr>
          <w:rFonts w:ascii="Arial" w:hAnsi="Arial" w:cs="Arial"/>
        </w:rPr>
      </w:pPr>
      <w:r>
        <w:rPr>
          <w:rFonts w:ascii="Arial" w:hAnsi="Arial" w:cs="Arial"/>
        </w:rPr>
        <w:tab/>
      </w:r>
      <w:r w:rsidR="0013565D" w:rsidRPr="009A511B">
        <w:rPr>
          <w:rFonts w:ascii="Arial" w:hAnsi="Arial" w:cs="Arial"/>
        </w:rPr>
        <w:t xml:space="preserve"> Infeksi </w:t>
      </w:r>
      <w:r w:rsidR="00F00CDF" w:rsidRPr="009A511B">
        <w:rPr>
          <w:rFonts w:ascii="Arial" w:hAnsi="Arial" w:cs="Arial"/>
        </w:rPr>
        <w:t xml:space="preserve">Saluran Pernapasan Akut </w:t>
      </w:r>
      <w:r w:rsidR="0013565D" w:rsidRPr="009A511B">
        <w:rPr>
          <w:rFonts w:ascii="Arial" w:hAnsi="Arial" w:cs="Arial"/>
        </w:rPr>
        <w:t>(ISPA), merupakan istilah yang diadaptasi dari istilah bahasa Inggris yaitu Acute Respiratory Infetions (ARI). ISPA terdiri dari tiga unsur yaitu infeksi, saluran pernapasan dan akut, dengan pengertian sebagai berikut:</w:t>
      </w:r>
    </w:p>
    <w:p w:rsidR="002238D6" w:rsidRPr="009A511B" w:rsidRDefault="006A72F3" w:rsidP="00007363">
      <w:pPr>
        <w:pStyle w:val="ListParagraph"/>
        <w:tabs>
          <w:tab w:val="left" w:pos="1418"/>
          <w:tab w:val="left" w:pos="1701"/>
        </w:tabs>
        <w:spacing w:after="120" w:afterAutospacing="0" w:line="360" w:lineRule="auto"/>
        <w:ind w:left="1418"/>
        <w:jc w:val="both"/>
        <w:rPr>
          <w:rFonts w:ascii="Arial" w:hAnsi="Arial" w:cs="Arial"/>
        </w:rPr>
      </w:pPr>
      <w:r>
        <w:rPr>
          <w:rFonts w:ascii="Arial" w:hAnsi="Arial" w:cs="Arial"/>
        </w:rPr>
        <w:t xml:space="preserve"> a.</w:t>
      </w:r>
      <w:r>
        <w:rPr>
          <w:rFonts w:ascii="Arial" w:hAnsi="Arial" w:cs="Arial"/>
        </w:rPr>
        <w:tab/>
      </w:r>
      <w:r w:rsidR="0013565D" w:rsidRPr="009A511B">
        <w:rPr>
          <w:rFonts w:ascii="Arial" w:hAnsi="Arial" w:cs="Arial"/>
        </w:rPr>
        <w:t xml:space="preserve">Infeksi adalah masuknya kuman atau mikroorganisme ke dalam </w:t>
      </w:r>
      <w:r w:rsidR="00243D99">
        <w:rPr>
          <w:rFonts w:ascii="Arial" w:hAnsi="Arial" w:cs="Arial"/>
        </w:rPr>
        <w:tab/>
      </w:r>
      <w:r w:rsidR="0013565D" w:rsidRPr="009A511B">
        <w:rPr>
          <w:rFonts w:ascii="Arial" w:hAnsi="Arial" w:cs="Arial"/>
        </w:rPr>
        <w:t xml:space="preserve">tubuh manusia dan berkembang biak sehingga menimbulkan </w:t>
      </w:r>
      <w:r w:rsidR="00243D99">
        <w:rPr>
          <w:rFonts w:ascii="Arial" w:hAnsi="Arial" w:cs="Arial"/>
        </w:rPr>
        <w:tab/>
      </w:r>
      <w:r w:rsidR="0013565D" w:rsidRPr="009A511B">
        <w:rPr>
          <w:rFonts w:ascii="Arial" w:hAnsi="Arial" w:cs="Arial"/>
        </w:rPr>
        <w:t xml:space="preserve">gejala penyakit. </w:t>
      </w:r>
    </w:p>
    <w:p w:rsidR="002238D6" w:rsidRPr="009A511B" w:rsidRDefault="0013565D" w:rsidP="00007363">
      <w:pPr>
        <w:pStyle w:val="ListParagraph"/>
        <w:tabs>
          <w:tab w:val="left" w:pos="1418"/>
          <w:tab w:val="left" w:pos="1701"/>
        </w:tabs>
        <w:spacing w:after="120" w:afterAutospacing="0" w:line="360" w:lineRule="auto"/>
        <w:ind w:left="1418"/>
        <w:jc w:val="both"/>
        <w:rPr>
          <w:rFonts w:ascii="Arial" w:hAnsi="Arial" w:cs="Arial"/>
        </w:rPr>
      </w:pPr>
      <w:r w:rsidRPr="009A511B">
        <w:rPr>
          <w:rFonts w:ascii="Arial" w:hAnsi="Arial" w:cs="Arial"/>
        </w:rPr>
        <w:t xml:space="preserve">b. Saluran pernapasan adalah organ yang dimulai dari hidung </w:t>
      </w:r>
      <w:r w:rsidR="00243D99">
        <w:rPr>
          <w:rFonts w:ascii="Arial" w:hAnsi="Arial" w:cs="Arial"/>
        </w:rPr>
        <w:tab/>
      </w:r>
      <w:r w:rsidRPr="009A511B">
        <w:rPr>
          <w:rFonts w:ascii="Arial" w:hAnsi="Arial" w:cs="Arial"/>
        </w:rPr>
        <w:t xml:space="preserve">sampai alveoli beserta organ adneksanya seperti sinus, rongga </w:t>
      </w:r>
      <w:r w:rsidR="00243D99">
        <w:rPr>
          <w:rFonts w:ascii="Arial" w:hAnsi="Arial" w:cs="Arial"/>
        </w:rPr>
        <w:tab/>
      </w:r>
      <w:r w:rsidRPr="009A511B">
        <w:rPr>
          <w:rFonts w:ascii="Arial" w:hAnsi="Arial" w:cs="Arial"/>
        </w:rPr>
        <w:t xml:space="preserve">telinga tengah dan pleura. ISPA secara anatomi mencakup </w:t>
      </w:r>
      <w:r w:rsidR="00243D99">
        <w:rPr>
          <w:rFonts w:ascii="Arial" w:hAnsi="Arial" w:cs="Arial"/>
        </w:rPr>
        <w:tab/>
      </w:r>
      <w:r w:rsidRPr="009A511B">
        <w:rPr>
          <w:rFonts w:ascii="Arial" w:hAnsi="Arial" w:cs="Arial"/>
        </w:rPr>
        <w:t xml:space="preserve">saluran pernapasan bagian atas, saluran pernapasan bagian </w:t>
      </w:r>
      <w:r w:rsidR="00243D99">
        <w:rPr>
          <w:rFonts w:ascii="Arial" w:hAnsi="Arial" w:cs="Arial"/>
        </w:rPr>
        <w:tab/>
      </w:r>
      <w:r w:rsidRPr="009A511B">
        <w:rPr>
          <w:rFonts w:ascii="Arial" w:hAnsi="Arial" w:cs="Arial"/>
        </w:rPr>
        <w:t xml:space="preserve">bawah (jaringan paru-paru) dan organ adneksan saluran </w:t>
      </w:r>
      <w:r w:rsidR="00243D99">
        <w:rPr>
          <w:rFonts w:ascii="Arial" w:hAnsi="Arial" w:cs="Arial"/>
        </w:rPr>
        <w:tab/>
      </w:r>
      <w:r w:rsidRPr="009A511B">
        <w:rPr>
          <w:rFonts w:ascii="Arial" w:hAnsi="Arial" w:cs="Arial"/>
        </w:rPr>
        <w:t>pernapasan.</w:t>
      </w:r>
    </w:p>
    <w:p w:rsidR="009A511B" w:rsidRDefault="00243D99" w:rsidP="00007363">
      <w:pPr>
        <w:pStyle w:val="ListParagraph"/>
        <w:tabs>
          <w:tab w:val="left" w:pos="1418"/>
          <w:tab w:val="left" w:pos="1701"/>
        </w:tabs>
        <w:spacing w:after="120" w:afterAutospacing="0" w:line="360" w:lineRule="auto"/>
        <w:ind w:left="1418"/>
        <w:jc w:val="both"/>
        <w:rPr>
          <w:rFonts w:ascii="Arial" w:hAnsi="Arial" w:cs="Arial"/>
        </w:rPr>
      </w:pPr>
      <w:r>
        <w:rPr>
          <w:rFonts w:ascii="Arial" w:hAnsi="Arial" w:cs="Arial"/>
        </w:rPr>
        <w:t>c.</w:t>
      </w:r>
      <w:r w:rsidR="006A72F3">
        <w:rPr>
          <w:rFonts w:ascii="Arial" w:hAnsi="Arial" w:cs="Arial"/>
        </w:rPr>
        <w:tab/>
      </w:r>
      <w:r w:rsidR="0013565D" w:rsidRPr="009A511B">
        <w:rPr>
          <w:rFonts w:ascii="Arial" w:hAnsi="Arial" w:cs="Arial"/>
        </w:rPr>
        <w:t xml:space="preserve"> Infeksi akut adalah infeksi yang berlangsung sampai 14 hari, </w:t>
      </w:r>
      <w:r>
        <w:rPr>
          <w:rFonts w:ascii="Arial" w:hAnsi="Arial" w:cs="Arial"/>
        </w:rPr>
        <w:tab/>
      </w:r>
      <w:r w:rsidR="0013565D" w:rsidRPr="009A511B">
        <w:rPr>
          <w:rFonts w:ascii="Arial" w:hAnsi="Arial" w:cs="Arial"/>
        </w:rPr>
        <w:t xml:space="preserve">meskipun untuk kasus tertentu pada ISPA bisa mencapai lebih </w:t>
      </w:r>
      <w:r>
        <w:rPr>
          <w:rFonts w:ascii="Arial" w:hAnsi="Arial" w:cs="Arial"/>
        </w:rPr>
        <w:tab/>
      </w:r>
      <w:r w:rsidR="0013565D" w:rsidRPr="009A511B">
        <w:rPr>
          <w:rFonts w:ascii="Arial" w:hAnsi="Arial" w:cs="Arial"/>
        </w:rPr>
        <w:t>dari 14 hari (A.Suryana, 2005).</w:t>
      </w:r>
      <w:r w:rsidR="002238D6" w:rsidRPr="009A511B">
        <w:rPr>
          <w:rFonts w:ascii="Arial" w:hAnsi="Arial" w:cs="Arial"/>
        </w:rPr>
        <w:t xml:space="preserve"> </w:t>
      </w:r>
    </w:p>
    <w:p w:rsidR="006A72F3" w:rsidRDefault="006A72F3" w:rsidP="0082487F">
      <w:pPr>
        <w:pStyle w:val="ListParagraph"/>
        <w:tabs>
          <w:tab w:val="left" w:pos="1134"/>
          <w:tab w:val="left" w:pos="1418"/>
          <w:tab w:val="left" w:pos="2332"/>
        </w:tabs>
        <w:spacing w:before="0" w:beforeAutospacing="0" w:after="0" w:afterAutospacing="0" w:line="480" w:lineRule="auto"/>
        <w:ind w:left="568" w:hanging="1"/>
        <w:jc w:val="both"/>
        <w:rPr>
          <w:rFonts w:ascii="Arial" w:hAnsi="Arial" w:cs="Arial"/>
        </w:rPr>
      </w:pPr>
      <w:r>
        <w:rPr>
          <w:rFonts w:ascii="Arial" w:hAnsi="Arial" w:cs="Arial"/>
        </w:rPr>
        <w:tab/>
      </w:r>
    </w:p>
    <w:p w:rsidR="0027479D" w:rsidRDefault="006A72F3" w:rsidP="0027479D">
      <w:pPr>
        <w:pStyle w:val="ListParagraph"/>
        <w:tabs>
          <w:tab w:val="left" w:pos="1134"/>
        </w:tabs>
        <w:spacing w:before="0" w:beforeAutospacing="0" w:after="0" w:afterAutospacing="0" w:line="360" w:lineRule="auto"/>
        <w:ind w:left="567" w:hanging="1"/>
        <w:jc w:val="both"/>
        <w:rPr>
          <w:rFonts w:ascii="Arial" w:hAnsi="Arial" w:cs="Arial"/>
          <w:b/>
          <w:sz w:val="24"/>
          <w:szCs w:val="24"/>
        </w:rPr>
      </w:pPr>
      <w:r>
        <w:rPr>
          <w:rFonts w:ascii="Arial" w:hAnsi="Arial" w:cs="Arial"/>
          <w:b/>
          <w:sz w:val="24"/>
          <w:szCs w:val="24"/>
        </w:rPr>
        <w:t>2.1.2</w:t>
      </w:r>
      <w:r>
        <w:rPr>
          <w:rFonts w:ascii="Arial" w:hAnsi="Arial" w:cs="Arial"/>
          <w:b/>
          <w:sz w:val="24"/>
          <w:szCs w:val="24"/>
        </w:rPr>
        <w:tab/>
      </w:r>
      <w:r w:rsidR="00007363">
        <w:rPr>
          <w:rFonts w:ascii="Arial" w:hAnsi="Arial" w:cs="Arial"/>
          <w:b/>
          <w:sz w:val="24"/>
          <w:szCs w:val="24"/>
        </w:rPr>
        <w:tab/>
      </w:r>
      <w:r w:rsidR="00696427" w:rsidRPr="006A72F3">
        <w:rPr>
          <w:rFonts w:ascii="Arial" w:hAnsi="Arial" w:cs="Arial"/>
          <w:b/>
          <w:sz w:val="24"/>
          <w:szCs w:val="24"/>
        </w:rPr>
        <w:t xml:space="preserve"> Etiologi I</w:t>
      </w:r>
      <w:r w:rsidR="0029384B" w:rsidRPr="006A72F3">
        <w:rPr>
          <w:rFonts w:ascii="Arial" w:hAnsi="Arial" w:cs="Arial"/>
          <w:b/>
          <w:sz w:val="24"/>
          <w:szCs w:val="24"/>
        </w:rPr>
        <w:t>SPA</w:t>
      </w:r>
    </w:p>
    <w:p w:rsidR="00696427" w:rsidRDefault="002238D6" w:rsidP="0027479D">
      <w:pPr>
        <w:pStyle w:val="ListParagraph"/>
        <w:tabs>
          <w:tab w:val="left" w:pos="567"/>
        </w:tabs>
        <w:spacing w:before="0" w:beforeAutospacing="0" w:after="0" w:afterAutospacing="0" w:line="360" w:lineRule="auto"/>
        <w:ind w:left="567" w:firstLine="992"/>
        <w:jc w:val="both"/>
        <w:rPr>
          <w:rFonts w:ascii="Arial" w:hAnsi="Arial" w:cs="Arial"/>
        </w:rPr>
      </w:pPr>
      <w:r w:rsidRPr="009A511B">
        <w:rPr>
          <w:rFonts w:ascii="Arial" w:hAnsi="Arial" w:cs="Arial"/>
        </w:rPr>
        <w:t>ISPA disebabkan lebih dari 300 jenis bakteri, virus dan riketsia (Depkes RI,2005). ISPA bagian atas umumya disebab</w:t>
      </w:r>
      <w:r w:rsidR="009A511B" w:rsidRPr="009A511B">
        <w:rPr>
          <w:rFonts w:ascii="Arial" w:hAnsi="Arial" w:cs="Arial"/>
        </w:rPr>
        <w:t xml:space="preserve">kan oleh virus, sedangkan ISPA </w:t>
      </w:r>
      <w:r w:rsidRPr="009A511B">
        <w:rPr>
          <w:rFonts w:ascii="Arial" w:hAnsi="Arial" w:cs="Arial"/>
        </w:rPr>
        <w:t xml:space="preserve"> bagian bawah dapat disebabkan oleh bakteri, umumnya mempunyai manifestasi klinis yang berat sehingga menimbulkan beberapa masalah dalam penanganannya. Bakteri yang menyebabkan ISPA yaitu: Diplococcus pneumonia, Pneumococcus, Streptococcus hemolyticus, Streptococcus aureus, Hemophilus influenza, Bacillus Friedlander. Virus </w:t>
      </w:r>
      <w:r w:rsidRPr="009A511B">
        <w:rPr>
          <w:rFonts w:ascii="Arial" w:hAnsi="Arial" w:cs="Arial"/>
        </w:rPr>
        <w:lastRenderedPageBreak/>
        <w:t>seperti: Respiratory syncytial virus, virus influenza, adenovirus, cytomegalovirus. Jamur seperti: Mycoplasma pneumoces dermatitides, Coccidioides immitis, Aspergillus, Candida albicans (Kurniawan dan Israr, 2009).</w:t>
      </w:r>
    </w:p>
    <w:p w:rsidR="00696427" w:rsidRDefault="00696427" w:rsidP="0027479D">
      <w:pPr>
        <w:pStyle w:val="ListParagraph"/>
        <w:tabs>
          <w:tab w:val="left" w:pos="567"/>
        </w:tabs>
        <w:spacing w:before="0" w:beforeAutospacing="0" w:after="0" w:afterAutospacing="0" w:line="480" w:lineRule="auto"/>
        <w:ind w:left="0" w:firstLine="567"/>
        <w:jc w:val="both"/>
        <w:rPr>
          <w:rFonts w:ascii="Arial" w:hAnsi="Arial" w:cs="Arial"/>
        </w:rPr>
      </w:pPr>
    </w:p>
    <w:p w:rsidR="0027479D" w:rsidRPr="006A72F3" w:rsidRDefault="00763C91" w:rsidP="0027479D">
      <w:pPr>
        <w:pStyle w:val="ListParagraph"/>
        <w:tabs>
          <w:tab w:val="left" w:pos="567"/>
          <w:tab w:val="left" w:pos="1134"/>
        </w:tabs>
        <w:spacing w:after="120" w:afterAutospacing="0" w:line="360" w:lineRule="auto"/>
        <w:ind w:left="567"/>
        <w:jc w:val="both"/>
        <w:rPr>
          <w:rFonts w:ascii="Arial" w:hAnsi="Arial" w:cs="Arial"/>
          <w:b/>
          <w:sz w:val="24"/>
          <w:szCs w:val="24"/>
        </w:rPr>
      </w:pPr>
      <w:r>
        <w:rPr>
          <w:rFonts w:ascii="Arial" w:hAnsi="Arial" w:cs="Arial"/>
          <w:b/>
          <w:sz w:val="24"/>
          <w:szCs w:val="24"/>
        </w:rPr>
        <w:t>2.1.3</w:t>
      </w:r>
      <w:r>
        <w:rPr>
          <w:rFonts w:ascii="Arial" w:hAnsi="Arial" w:cs="Arial"/>
          <w:b/>
          <w:sz w:val="24"/>
          <w:szCs w:val="24"/>
        </w:rPr>
        <w:tab/>
      </w:r>
      <w:r w:rsidR="00007363">
        <w:rPr>
          <w:rFonts w:ascii="Arial" w:hAnsi="Arial" w:cs="Arial"/>
          <w:b/>
          <w:sz w:val="24"/>
          <w:szCs w:val="24"/>
        </w:rPr>
        <w:tab/>
      </w:r>
      <w:r w:rsidR="00696427" w:rsidRPr="006A72F3">
        <w:rPr>
          <w:rFonts w:ascii="Arial" w:hAnsi="Arial" w:cs="Arial"/>
          <w:b/>
          <w:sz w:val="24"/>
          <w:szCs w:val="24"/>
        </w:rPr>
        <w:t xml:space="preserve">Faktor Resiko </w:t>
      </w:r>
      <w:r w:rsidR="00007363" w:rsidRPr="006A72F3">
        <w:rPr>
          <w:rFonts w:ascii="Arial" w:hAnsi="Arial" w:cs="Arial"/>
          <w:b/>
          <w:sz w:val="24"/>
          <w:szCs w:val="24"/>
        </w:rPr>
        <w:t>ISPA</w:t>
      </w:r>
    </w:p>
    <w:p w:rsidR="00237DB4" w:rsidRDefault="009A511B" w:rsidP="00007363">
      <w:pPr>
        <w:pStyle w:val="ListParagraph"/>
        <w:spacing w:after="120" w:afterAutospacing="0" w:line="360" w:lineRule="auto"/>
        <w:ind w:left="567" w:firstLine="851"/>
        <w:jc w:val="both"/>
        <w:rPr>
          <w:rFonts w:ascii="Arial" w:hAnsi="Arial" w:cs="Arial"/>
          <w:color w:val="000000"/>
        </w:rPr>
      </w:pPr>
      <w:r w:rsidRPr="009A511B">
        <w:rPr>
          <w:rFonts w:ascii="Arial" w:hAnsi="Arial" w:cs="Arial"/>
          <w:color w:val="000000"/>
        </w:rPr>
        <w:t xml:space="preserve">Terdapat tiga faktor resiko penyebab terjadinya ISPA secara umum yaitu faktor lingkungan, faktor individu anak, serta faktor perilaku (Depkes RI, 2004). Faktor lingkungan misalnya, polutan udara, kepadatan anggota keluarga, keterbatasan tempat penukaran udara bersih (ventilasi), kelembaban, kebersihan, musim, temperatur. Faktor individu anak atau faktor keadaan anak dimana anak yang mudah sekali terkena penyakit ISPA. Umur anak, status kondisi anak saat lahir, status kekebalan tubuh anak, status gizi anak, dan status kelengkapan imunisasi anak merupakan faktor anak itu mudah sekali terserang penyakit ISPA. </w:t>
      </w:r>
    </w:p>
    <w:p w:rsidR="00F81B3C" w:rsidRDefault="009A511B" w:rsidP="00F81B3C">
      <w:pPr>
        <w:pStyle w:val="ListParagraph"/>
        <w:spacing w:after="120" w:afterAutospacing="0" w:line="360" w:lineRule="auto"/>
        <w:ind w:left="567" w:firstLine="851"/>
        <w:jc w:val="both"/>
        <w:rPr>
          <w:rFonts w:ascii="Arial" w:hAnsi="Arial" w:cs="Arial"/>
          <w:color w:val="000000"/>
        </w:rPr>
      </w:pPr>
      <w:r w:rsidRPr="009A511B">
        <w:rPr>
          <w:rFonts w:ascii="Arial" w:hAnsi="Arial" w:cs="Arial"/>
          <w:color w:val="000000"/>
        </w:rPr>
        <w:t>Faktor perilaku yang memperparah insidensi ISPA yaitu perilaku yang kurang baik</w:t>
      </w:r>
      <w:r w:rsidR="003E48A5">
        <w:rPr>
          <w:rFonts w:ascii="Arial" w:hAnsi="Arial" w:cs="Arial"/>
          <w:color w:val="000000"/>
        </w:rPr>
        <w:t xml:space="preserve"> </w:t>
      </w:r>
      <w:r w:rsidRPr="009A511B">
        <w:rPr>
          <w:rFonts w:ascii="Arial" w:hAnsi="Arial" w:cs="Arial"/>
          <w:color w:val="000000"/>
        </w:rPr>
        <w:t xml:space="preserve">tercermin dari belum terbiasanya melakukan cuci tangan, membuang sampah, dan meludah di sembarang tempat. Kesadaran untuk mengisolasi diri dengan cara menutup mulut dan hidung pada saat bersin atau padaa saat flu supaya tidak menular ke orang lain masih sangat rendah. </w:t>
      </w:r>
    </w:p>
    <w:p w:rsidR="00E72E15" w:rsidRPr="00C765DE" w:rsidRDefault="009A511B" w:rsidP="00C765DE">
      <w:pPr>
        <w:pStyle w:val="ListParagraph"/>
        <w:spacing w:before="0" w:beforeAutospacing="0" w:after="0" w:afterAutospacing="0" w:line="360" w:lineRule="auto"/>
        <w:ind w:left="567" w:firstLine="851"/>
        <w:jc w:val="both"/>
        <w:rPr>
          <w:rFonts w:ascii="Arial" w:hAnsi="Arial" w:cs="Arial"/>
          <w:color w:val="000000"/>
        </w:rPr>
      </w:pPr>
      <w:r w:rsidRPr="009A511B">
        <w:rPr>
          <w:rFonts w:ascii="Arial" w:hAnsi="Arial" w:cs="Arial"/>
          <w:color w:val="000000"/>
        </w:rPr>
        <w:br/>
      </w:r>
      <w:r w:rsidR="00E72E15" w:rsidRPr="00763C91">
        <w:rPr>
          <w:rFonts w:ascii="Arial" w:hAnsi="Arial" w:cs="Arial"/>
          <w:b/>
          <w:bCs/>
          <w:color w:val="000000"/>
          <w:sz w:val="24"/>
          <w:szCs w:val="24"/>
        </w:rPr>
        <w:t>2.1.4</w:t>
      </w:r>
      <w:r w:rsidR="00763C91">
        <w:rPr>
          <w:rFonts w:ascii="Arial" w:hAnsi="Arial" w:cs="Arial"/>
          <w:b/>
          <w:bCs/>
          <w:color w:val="000000"/>
          <w:sz w:val="24"/>
          <w:szCs w:val="24"/>
        </w:rPr>
        <w:tab/>
      </w:r>
      <w:r w:rsidRPr="00763C91">
        <w:rPr>
          <w:rFonts w:ascii="Arial" w:hAnsi="Arial" w:cs="Arial"/>
          <w:b/>
          <w:bCs/>
          <w:color w:val="000000"/>
          <w:sz w:val="24"/>
          <w:szCs w:val="24"/>
        </w:rPr>
        <w:t>Tanda dan Gejala ISPA</w:t>
      </w:r>
    </w:p>
    <w:p w:rsidR="00763C91" w:rsidRDefault="00696427" w:rsidP="00C765DE">
      <w:pPr>
        <w:pStyle w:val="ListParagraph"/>
        <w:tabs>
          <w:tab w:val="left" w:pos="1985"/>
        </w:tabs>
        <w:spacing w:before="0" w:beforeAutospacing="0" w:after="0" w:afterAutospacing="0" w:line="360" w:lineRule="auto"/>
        <w:ind w:left="567" w:firstLine="851"/>
        <w:jc w:val="both"/>
        <w:rPr>
          <w:rFonts w:ascii="Arial" w:hAnsi="Arial" w:cs="Arial"/>
          <w:color w:val="000000"/>
        </w:rPr>
      </w:pPr>
      <w:r>
        <w:rPr>
          <w:rFonts w:ascii="Arial" w:hAnsi="Arial" w:cs="Arial"/>
          <w:color w:val="000000"/>
        </w:rPr>
        <w:t xml:space="preserve"> Tanda</w:t>
      </w:r>
      <w:r w:rsidR="00E72E15">
        <w:rPr>
          <w:rFonts w:ascii="Arial" w:hAnsi="Arial" w:cs="Arial"/>
          <w:color w:val="000000"/>
        </w:rPr>
        <w:t xml:space="preserve"> </w:t>
      </w:r>
      <w:r w:rsidR="009A511B" w:rsidRPr="009A511B">
        <w:rPr>
          <w:rFonts w:ascii="Arial" w:hAnsi="Arial" w:cs="Arial"/>
          <w:color w:val="000000"/>
        </w:rPr>
        <w:t>dan gejala ISPA sanga</w:t>
      </w:r>
      <w:r w:rsidR="00007363">
        <w:rPr>
          <w:rFonts w:ascii="Arial" w:hAnsi="Arial" w:cs="Arial"/>
          <w:color w:val="000000"/>
        </w:rPr>
        <w:t>t bervariasi antara lain demam,</w:t>
      </w:r>
      <w:r w:rsidR="009A511B" w:rsidRPr="009A511B">
        <w:rPr>
          <w:rFonts w:ascii="Arial" w:hAnsi="Arial" w:cs="Arial"/>
          <w:color w:val="000000"/>
        </w:rPr>
        <w:t>pusing,</w:t>
      </w:r>
      <w:r w:rsidR="009A511B" w:rsidRPr="009A511B">
        <w:rPr>
          <w:rFonts w:ascii="Arial" w:hAnsi="Arial" w:cs="Arial"/>
          <w:i/>
          <w:iCs/>
          <w:color w:val="000000"/>
        </w:rPr>
        <w:t xml:space="preserve">malaise </w:t>
      </w:r>
      <w:r w:rsidR="009A511B" w:rsidRPr="009A511B">
        <w:rPr>
          <w:rFonts w:ascii="Arial" w:hAnsi="Arial" w:cs="Arial"/>
          <w:color w:val="000000"/>
        </w:rPr>
        <w:t xml:space="preserve">(lemas), </w:t>
      </w:r>
      <w:r w:rsidR="009A511B" w:rsidRPr="009A511B">
        <w:rPr>
          <w:rFonts w:ascii="Arial" w:hAnsi="Arial" w:cs="Arial"/>
          <w:i/>
          <w:iCs/>
          <w:color w:val="000000"/>
        </w:rPr>
        <w:t xml:space="preserve">anoreksia </w:t>
      </w:r>
      <w:r w:rsidR="009A511B" w:rsidRPr="009A511B">
        <w:rPr>
          <w:rFonts w:ascii="Arial" w:hAnsi="Arial" w:cs="Arial"/>
          <w:color w:val="000000"/>
        </w:rPr>
        <w:t xml:space="preserve">(tidak nafsu makan), </w:t>
      </w:r>
      <w:r w:rsidR="009A511B" w:rsidRPr="009A511B">
        <w:rPr>
          <w:rFonts w:ascii="Arial" w:hAnsi="Arial" w:cs="Arial"/>
          <w:i/>
          <w:iCs/>
          <w:color w:val="000000"/>
        </w:rPr>
        <w:t xml:space="preserve">vomitus </w:t>
      </w:r>
      <w:r w:rsidR="009A511B" w:rsidRPr="009A511B">
        <w:rPr>
          <w:rFonts w:ascii="Arial" w:hAnsi="Arial" w:cs="Arial"/>
          <w:color w:val="000000"/>
        </w:rPr>
        <w:t>(muntah),</w:t>
      </w:r>
      <w:r w:rsidR="009A511B" w:rsidRPr="009A511B">
        <w:rPr>
          <w:rFonts w:ascii="Arial" w:hAnsi="Arial" w:cs="Arial"/>
          <w:i/>
          <w:iCs/>
          <w:color w:val="000000"/>
        </w:rPr>
        <w:t xml:space="preserve">photophobia </w:t>
      </w:r>
      <w:r w:rsidR="009A511B" w:rsidRPr="009A511B">
        <w:rPr>
          <w:rFonts w:ascii="Arial" w:hAnsi="Arial" w:cs="Arial"/>
          <w:color w:val="000000"/>
        </w:rPr>
        <w:t xml:space="preserve">(takut cahaya), gelisah, batuk, keluar sekret, </w:t>
      </w:r>
      <w:r w:rsidR="009A511B" w:rsidRPr="009A511B">
        <w:rPr>
          <w:rFonts w:ascii="Arial" w:hAnsi="Arial" w:cs="Arial"/>
          <w:i/>
          <w:iCs/>
          <w:color w:val="000000"/>
        </w:rPr>
        <w:t xml:space="preserve">stridor </w:t>
      </w:r>
      <w:r w:rsidR="009A511B" w:rsidRPr="009A511B">
        <w:rPr>
          <w:rFonts w:ascii="Arial" w:hAnsi="Arial" w:cs="Arial"/>
          <w:color w:val="000000"/>
        </w:rPr>
        <w:t xml:space="preserve">(suara napas), </w:t>
      </w:r>
      <w:r w:rsidR="009A511B" w:rsidRPr="009A511B">
        <w:rPr>
          <w:rFonts w:ascii="Arial" w:hAnsi="Arial" w:cs="Arial"/>
          <w:i/>
          <w:iCs/>
          <w:color w:val="000000"/>
        </w:rPr>
        <w:t xml:space="preserve">dyspnea </w:t>
      </w:r>
      <w:r w:rsidR="009A511B" w:rsidRPr="009A511B">
        <w:rPr>
          <w:rFonts w:ascii="Arial" w:hAnsi="Arial" w:cs="Arial"/>
          <w:color w:val="000000"/>
        </w:rPr>
        <w:t xml:space="preserve">(kesulitan bernapas), </w:t>
      </w:r>
      <w:r w:rsidR="009A511B" w:rsidRPr="009A511B">
        <w:rPr>
          <w:rFonts w:ascii="Arial" w:hAnsi="Arial" w:cs="Arial"/>
          <w:i/>
          <w:iCs/>
          <w:color w:val="000000"/>
        </w:rPr>
        <w:t xml:space="preserve">retraksi suprasternal </w:t>
      </w:r>
      <w:r w:rsidR="009A511B" w:rsidRPr="009A511B">
        <w:rPr>
          <w:rFonts w:ascii="Arial" w:hAnsi="Arial" w:cs="Arial"/>
          <w:color w:val="000000"/>
        </w:rPr>
        <w:t xml:space="preserve">(adanya tarikan dada), </w:t>
      </w:r>
      <w:r w:rsidR="009A511B" w:rsidRPr="009A511B">
        <w:rPr>
          <w:rFonts w:ascii="Arial" w:hAnsi="Arial" w:cs="Arial"/>
          <w:i/>
          <w:iCs/>
          <w:color w:val="000000"/>
        </w:rPr>
        <w:t xml:space="preserve">hipoksia </w:t>
      </w:r>
      <w:r w:rsidR="009A511B" w:rsidRPr="009A511B">
        <w:rPr>
          <w:rFonts w:ascii="Arial" w:hAnsi="Arial" w:cs="Arial"/>
          <w:color w:val="000000"/>
        </w:rPr>
        <w:t>(kurang oksigen), dan dapat berlanjut pada gagal napas apabila tidak mendapat pertolongan dan dapat mengakibatkan kematian (Behrman, 1999).</w:t>
      </w:r>
    </w:p>
    <w:p w:rsidR="00763C91" w:rsidRDefault="00763C91" w:rsidP="0025104A">
      <w:pPr>
        <w:pStyle w:val="ListParagraph"/>
        <w:tabs>
          <w:tab w:val="left" w:pos="567"/>
        </w:tabs>
        <w:spacing w:before="0" w:beforeAutospacing="0" w:after="0" w:afterAutospacing="0" w:line="360" w:lineRule="auto"/>
        <w:ind w:left="0"/>
        <w:jc w:val="both"/>
        <w:rPr>
          <w:rFonts w:ascii="Arial" w:hAnsi="Arial" w:cs="Arial"/>
          <w:color w:val="000000"/>
        </w:rPr>
      </w:pPr>
    </w:p>
    <w:p w:rsidR="00763C91" w:rsidRPr="00763C91" w:rsidRDefault="00E72E15" w:rsidP="0025104A">
      <w:pPr>
        <w:pStyle w:val="ListParagraph"/>
        <w:tabs>
          <w:tab w:val="left" w:pos="567"/>
          <w:tab w:val="left" w:pos="1418"/>
        </w:tabs>
        <w:spacing w:before="0" w:beforeAutospacing="0" w:after="0" w:afterAutospacing="0" w:line="360" w:lineRule="auto"/>
        <w:ind w:left="567"/>
        <w:jc w:val="both"/>
        <w:rPr>
          <w:rFonts w:ascii="Arial" w:hAnsi="Arial" w:cs="Arial"/>
          <w:color w:val="000000"/>
          <w:sz w:val="24"/>
          <w:szCs w:val="24"/>
        </w:rPr>
      </w:pPr>
      <w:r w:rsidRPr="00763C91">
        <w:rPr>
          <w:rFonts w:ascii="Arial" w:hAnsi="Arial" w:cs="Arial"/>
          <w:b/>
          <w:bCs/>
          <w:color w:val="000000"/>
          <w:sz w:val="24"/>
          <w:szCs w:val="24"/>
        </w:rPr>
        <w:t xml:space="preserve">2.1.5 </w:t>
      </w:r>
      <w:r w:rsidR="000A077E">
        <w:rPr>
          <w:rFonts w:ascii="Arial" w:hAnsi="Arial" w:cs="Arial"/>
          <w:b/>
          <w:bCs/>
          <w:color w:val="000000"/>
          <w:sz w:val="24"/>
          <w:szCs w:val="24"/>
        </w:rPr>
        <w:tab/>
      </w:r>
      <w:r w:rsidRPr="00763C91">
        <w:rPr>
          <w:rFonts w:ascii="Arial" w:hAnsi="Arial" w:cs="Arial"/>
          <w:b/>
          <w:bCs/>
          <w:color w:val="000000"/>
          <w:sz w:val="24"/>
          <w:szCs w:val="24"/>
        </w:rPr>
        <w:t>Jenis ISPA</w:t>
      </w:r>
    </w:p>
    <w:p w:rsidR="00E72E15" w:rsidRDefault="00E72E15" w:rsidP="0025104A">
      <w:pPr>
        <w:pStyle w:val="ListParagraph"/>
        <w:tabs>
          <w:tab w:val="left" w:pos="1418"/>
        </w:tabs>
        <w:spacing w:before="0" w:beforeAutospacing="0" w:after="0" w:afterAutospacing="0" w:line="360" w:lineRule="auto"/>
        <w:ind w:left="567" w:firstLine="851"/>
        <w:jc w:val="both"/>
        <w:rPr>
          <w:rFonts w:ascii="Arial" w:hAnsi="Arial" w:cs="Arial"/>
          <w:color w:val="000000"/>
        </w:rPr>
      </w:pPr>
      <w:r w:rsidRPr="00E72E15">
        <w:rPr>
          <w:rFonts w:ascii="Arial" w:hAnsi="Arial" w:cs="Arial"/>
          <w:color w:val="000000"/>
        </w:rPr>
        <w:t>ISPA diklasifikasikan menjadi infeksi saluran pernapasan atas dan bawah.</w:t>
      </w:r>
    </w:p>
    <w:p w:rsidR="00E72E15" w:rsidRPr="00763C91" w:rsidRDefault="00E72E15" w:rsidP="000A077E">
      <w:pPr>
        <w:pStyle w:val="ListParagraph"/>
        <w:spacing w:after="120" w:afterAutospacing="0" w:line="360" w:lineRule="auto"/>
        <w:ind w:left="567"/>
        <w:jc w:val="both"/>
        <w:rPr>
          <w:rFonts w:ascii="Arial" w:hAnsi="Arial" w:cs="Arial"/>
          <w:color w:val="000000"/>
        </w:rPr>
      </w:pPr>
      <w:r w:rsidRPr="00763C91">
        <w:rPr>
          <w:rFonts w:ascii="Arial" w:hAnsi="Arial" w:cs="Arial"/>
          <w:color w:val="000000"/>
        </w:rPr>
        <w:t xml:space="preserve"> a. </w:t>
      </w:r>
      <w:r w:rsidR="00763C91">
        <w:rPr>
          <w:rFonts w:ascii="Arial" w:hAnsi="Arial" w:cs="Arial"/>
          <w:color w:val="000000"/>
        </w:rPr>
        <w:tab/>
      </w:r>
      <w:r w:rsidRPr="00763C91">
        <w:rPr>
          <w:rFonts w:ascii="Arial" w:hAnsi="Arial" w:cs="Arial"/>
          <w:color w:val="000000"/>
        </w:rPr>
        <w:t xml:space="preserve">Infeksi saluran pernapasan atas </w:t>
      </w:r>
    </w:p>
    <w:p w:rsidR="003934F8" w:rsidRDefault="003934F8" w:rsidP="000A077E">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1.</w:t>
      </w:r>
      <w:r>
        <w:rPr>
          <w:rFonts w:ascii="Arial" w:hAnsi="Arial" w:cs="Arial"/>
          <w:color w:val="000000"/>
        </w:rPr>
        <w:tab/>
      </w:r>
      <w:r w:rsidR="00E72E15" w:rsidRPr="00E72E15">
        <w:rPr>
          <w:rFonts w:ascii="Arial" w:hAnsi="Arial" w:cs="Arial"/>
          <w:color w:val="000000"/>
        </w:rPr>
        <w:t xml:space="preserve"> Batuk pilek</w:t>
      </w:r>
    </w:p>
    <w:p w:rsidR="00763C91" w:rsidRDefault="00FD72F4" w:rsidP="00FD72F4">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 xml:space="preserve">Batuk pilek </w:t>
      </w:r>
      <w:r w:rsidR="00E72E15" w:rsidRPr="00E72E15">
        <w:rPr>
          <w:rFonts w:ascii="Arial" w:hAnsi="Arial" w:cs="Arial"/>
          <w:i/>
          <w:iCs/>
          <w:color w:val="000000"/>
        </w:rPr>
        <w:t xml:space="preserve">(common cold) </w:t>
      </w:r>
      <w:r w:rsidR="00E72E15" w:rsidRPr="00E72E15">
        <w:rPr>
          <w:rFonts w:ascii="Arial" w:hAnsi="Arial" w:cs="Arial"/>
          <w:color w:val="000000"/>
        </w:rPr>
        <w:t>adalah infeksi primer nasofaring dan hidung yang sering mengenai bayi dan anak. Penyakit ini cenderung berlangsung lebih berat kerena infeksi mencakup daerah sinus paranasal, telinga tengah, dan nasofaring disertai demam yang tinggi. Faktor predisposisinya antara lain kelelahan, gizi buruk, anemia dan kedinginan. Pada umumnya penyakit terjadi pada waktu pergantian musim (Ngastiyah, 2005</w:t>
      </w:r>
      <w:r w:rsidR="00763C91">
        <w:rPr>
          <w:rFonts w:ascii="Arial" w:hAnsi="Arial" w:cs="Arial"/>
          <w:color w:val="000000"/>
        </w:rPr>
        <w:t>).</w:t>
      </w:r>
    </w:p>
    <w:p w:rsidR="002A1041" w:rsidRDefault="00E72E15" w:rsidP="000A077E">
      <w:pPr>
        <w:pStyle w:val="ListParagraph"/>
        <w:tabs>
          <w:tab w:val="left" w:pos="567"/>
        </w:tabs>
        <w:spacing w:after="120" w:afterAutospacing="0" w:line="360" w:lineRule="auto"/>
        <w:ind w:left="1418"/>
        <w:jc w:val="both"/>
        <w:rPr>
          <w:rFonts w:ascii="Arial" w:hAnsi="Arial" w:cs="Arial"/>
          <w:color w:val="000000"/>
        </w:rPr>
      </w:pPr>
      <w:r w:rsidRPr="00E72E15">
        <w:rPr>
          <w:rFonts w:ascii="Arial" w:hAnsi="Arial" w:cs="Arial"/>
          <w:color w:val="000000"/>
        </w:rPr>
        <w:t xml:space="preserve">2. Sinusitis </w:t>
      </w:r>
    </w:p>
    <w:p w:rsidR="00763C91" w:rsidRDefault="00FD72F4" w:rsidP="00FD72F4">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Sinusitis adalah radang sinus yang ada di sekitar hidung, dapat berupa sinusitis maksilaris atau sinusit</w:t>
      </w:r>
      <w:r w:rsidR="00E72E15">
        <w:rPr>
          <w:rFonts w:ascii="Arial" w:hAnsi="Arial" w:cs="Arial"/>
          <w:color w:val="000000"/>
        </w:rPr>
        <w:t xml:space="preserve">is frontalis. Biasanya paling </w:t>
      </w:r>
      <w:r w:rsidR="00E72E15" w:rsidRPr="00E72E15">
        <w:rPr>
          <w:rFonts w:ascii="Arial" w:hAnsi="Arial" w:cs="Arial"/>
          <w:color w:val="000000"/>
        </w:rPr>
        <w:t xml:space="preserve"> sering terjadi adalah sinusitis maksilaris, disebabkan oleh komplikasi peradangan jalan napas bagian atas, dibantu oleh adanya faktor predisposisi. Penyakit ini dapat disebabkan oleh kuman tunggal, namun dapat juga disebabkan oleh campuran kuman seperti S</w:t>
      </w:r>
      <w:r w:rsidR="00E72E15">
        <w:rPr>
          <w:rFonts w:ascii="Arial" w:hAnsi="Arial" w:cs="Arial"/>
          <w:i/>
          <w:iCs/>
          <w:color w:val="000000"/>
        </w:rPr>
        <w:t>treptokokus, Pneumokokus,</w:t>
      </w:r>
      <w:r w:rsidR="00E72E15" w:rsidRPr="00E72E15">
        <w:rPr>
          <w:rFonts w:ascii="Arial" w:hAnsi="Arial" w:cs="Arial"/>
          <w:i/>
          <w:iCs/>
          <w:color w:val="000000"/>
        </w:rPr>
        <w:t>Hemophilus</w:t>
      </w:r>
      <w:r w:rsidR="00E72E15">
        <w:rPr>
          <w:rFonts w:ascii="Arial" w:hAnsi="Arial" w:cs="Arial"/>
          <w:color w:val="000000"/>
        </w:rPr>
        <w:t xml:space="preserve"> </w:t>
      </w:r>
      <w:r w:rsidR="00E72E15" w:rsidRPr="00E72E15">
        <w:rPr>
          <w:rFonts w:ascii="Arial" w:hAnsi="Arial" w:cs="Arial"/>
          <w:i/>
          <w:iCs/>
          <w:color w:val="000000"/>
        </w:rPr>
        <w:t>influenzae, dan Klebsiella pneumoniae</w:t>
      </w:r>
      <w:r w:rsidR="00E72E15" w:rsidRPr="00E72E15">
        <w:rPr>
          <w:rFonts w:ascii="Arial" w:hAnsi="Arial" w:cs="Arial"/>
          <w:color w:val="000000"/>
        </w:rPr>
        <w:t xml:space="preserve">. Jamur dapat juga menyebabkan sinusitis (Ngastiyah, 2005). </w:t>
      </w:r>
    </w:p>
    <w:p w:rsidR="00763C91" w:rsidRDefault="00E72E15" w:rsidP="000A077E">
      <w:pPr>
        <w:pStyle w:val="ListParagraph"/>
        <w:tabs>
          <w:tab w:val="left" w:pos="567"/>
        </w:tabs>
        <w:spacing w:after="120" w:afterAutospacing="0" w:line="360" w:lineRule="auto"/>
        <w:ind w:left="1418"/>
        <w:jc w:val="both"/>
        <w:rPr>
          <w:rFonts w:ascii="Arial" w:hAnsi="Arial" w:cs="Arial"/>
          <w:color w:val="000000"/>
        </w:rPr>
      </w:pPr>
      <w:r w:rsidRPr="00E72E15">
        <w:rPr>
          <w:rFonts w:ascii="Arial" w:hAnsi="Arial" w:cs="Arial"/>
          <w:color w:val="000000"/>
        </w:rPr>
        <w:t xml:space="preserve">3. Otitis Media (OM) </w:t>
      </w:r>
    </w:p>
    <w:p w:rsidR="00237DB4" w:rsidRDefault="00FD72F4" w:rsidP="00122E18">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 xml:space="preserve">OM adalah salah satu penyakit paling umum pada anak usia dini. Sekitar 80% anak memiliki setidaknya satu episode dan hampir 50% telah memiliki tiga atau lebih espidoe dalam waktu 3 tahun. Kejadian tertinggi pada anak usia 6 bulan sampai 2 tahun. Kemudian secara bertahap menurun sesuai dengan usia kecuali untuk peningkatan kecil pada usia 5 atau 6 tahun saat masuk sekolah. Anak laki-laki usia prasekolah lebih sering terkena </w:t>
      </w:r>
      <w:r w:rsidR="00E72E15" w:rsidRPr="00E72E15">
        <w:rPr>
          <w:rFonts w:ascii="Arial" w:hAnsi="Arial" w:cs="Arial"/>
          <w:color w:val="000000"/>
        </w:rPr>
        <w:lastRenderedPageBreak/>
        <w:t>dibanding anak perempuan usia prasekolah. Insiden otitis media akut paling tinggi dimusim dingin (Hartono &amp; Rahmawati, 2012).</w:t>
      </w:r>
    </w:p>
    <w:p w:rsidR="00237DB4" w:rsidRDefault="00237DB4" w:rsidP="000A077E">
      <w:pPr>
        <w:pStyle w:val="ListParagraph"/>
        <w:tabs>
          <w:tab w:val="left" w:pos="567"/>
        </w:tabs>
        <w:spacing w:after="120" w:afterAutospacing="0" w:line="360" w:lineRule="auto"/>
        <w:ind w:left="1418"/>
        <w:jc w:val="both"/>
        <w:rPr>
          <w:rFonts w:ascii="Arial" w:hAnsi="Arial" w:cs="Arial"/>
          <w:color w:val="000000"/>
        </w:rPr>
      </w:pPr>
    </w:p>
    <w:p w:rsidR="00763C91" w:rsidRDefault="00E72E15" w:rsidP="000A077E">
      <w:pPr>
        <w:pStyle w:val="ListParagraph"/>
        <w:numPr>
          <w:ilvl w:val="0"/>
          <w:numId w:val="1"/>
        </w:numPr>
        <w:tabs>
          <w:tab w:val="left" w:pos="567"/>
          <w:tab w:val="left" w:pos="1701"/>
        </w:tabs>
        <w:spacing w:after="120" w:afterAutospacing="0" w:line="360" w:lineRule="auto"/>
        <w:ind w:left="1418" w:firstLine="0"/>
        <w:jc w:val="both"/>
        <w:rPr>
          <w:rFonts w:ascii="Arial" w:hAnsi="Arial" w:cs="Arial"/>
          <w:color w:val="000000"/>
        </w:rPr>
      </w:pPr>
      <w:r w:rsidRPr="00E72E15">
        <w:rPr>
          <w:rFonts w:ascii="Arial" w:hAnsi="Arial" w:cs="Arial"/>
          <w:color w:val="000000"/>
        </w:rPr>
        <w:t xml:space="preserve">Tonsilitis </w:t>
      </w:r>
    </w:p>
    <w:p w:rsidR="00763C91" w:rsidRDefault="00FD72F4" w:rsidP="00FD72F4">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Tonsilitis merupakan inflamasi atau pembengkakan akut pada tonsil atau amandel. Organisme penyebabnya yang utama meliputi S</w:t>
      </w:r>
      <w:r w:rsidR="00E72E15" w:rsidRPr="00E72E15">
        <w:rPr>
          <w:rFonts w:ascii="Arial" w:hAnsi="Arial" w:cs="Arial"/>
          <w:i/>
          <w:iCs/>
          <w:color w:val="000000"/>
        </w:rPr>
        <w:t xml:space="preserve">treptokokus </w:t>
      </w:r>
      <w:r w:rsidR="00E72E15" w:rsidRPr="00E72E15">
        <w:rPr>
          <w:rFonts w:ascii="Arial" w:hAnsi="Arial" w:cs="Arial"/>
          <w:color w:val="000000"/>
        </w:rPr>
        <w:t xml:space="preserve">atau </w:t>
      </w:r>
      <w:r w:rsidR="00E72E15" w:rsidRPr="00E72E15">
        <w:rPr>
          <w:rFonts w:ascii="Arial" w:hAnsi="Arial" w:cs="Arial"/>
          <w:i/>
          <w:iCs/>
          <w:color w:val="000000"/>
        </w:rPr>
        <w:t>Staphilokokus</w:t>
      </w:r>
      <w:r w:rsidR="00E72E15" w:rsidRPr="00E72E15">
        <w:rPr>
          <w:rFonts w:ascii="Arial" w:hAnsi="Arial" w:cs="Arial"/>
          <w:color w:val="000000"/>
        </w:rPr>
        <w:t>. Infeksi terjadi pada hidung menyebar melalui sistem limpa ke tonsil. Hiperthropi yang disebabkan infeksi, bisa m</w:t>
      </w:r>
      <w:r w:rsidR="00E72E15">
        <w:rPr>
          <w:rFonts w:ascii="Arial" w:hAnsi="Arial" w:cs="Arial"/>
          <w:color w:val="000000"/>
        </w:rPr>
        <w:t xml:space="preserve">enyebabkan tonsil membengkak </w:t>
      </w:r>
      <w:r w:rsidR="00E72E15" w:rsidRPr="00E72E15">
        <w:rPr>
          <w:rFonts w:ascii="Arial" w:hAnsi="Arial" w:cs="Arial"/>
          <w:color w:val="000000"/>
        </w:rPr>
        <w:t>sehingga bisa menghambat keluar masuknya udara. Manifestasi klinis yang ditimbulkan meliputi pembengkakan tonsil yang mengalami edema dan berwarna merah, sakit tenggorokan, sakit ketika menelan, demam tinggi dan eksudat berwarna putih keabuan pada tonsil, selain itu juga muncul abses pada tonsil (Reeves, dkk, 2001).</w:t>
      </w:r>
    </w:p>
    <w:p w:rsidR="00763C91" w:rsidRDefault="00763C91" w:rsidP="000A077E">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 xml:space="preserve"> 5.</w:t>
      </w:r>
      <w:r>
        <w:rPr>
          <w:rFonts w:ascii="Arial" w:hAnsi="Arial" w:cs="Arial"/>
          <w:color w:val="000000"/>
        </w:rPr>
        <w:tab/>
      </w:r>
      <w:r w:rsidR="00E72E15" w:rsidRPr="00E72E15">
        <w:rPr>
          <w:rFonts w:ascii="Arial" w:hAnsi="Arial" w:cs="Arial"/>
          <w:color w:val="000000"/>
        </w:rPr>
        <w:t xml:space="preserve">Faringitis </w:t>
      </w:r>
    </w:p>
    <w:p w:rsidR="00763C91" w:rsidRPr="000A077E" w:rsidRDefault="00E72E15" w:rsidP="000A077E">
      <w:pPr>
        <w:pStyle w:val="ListParagraph"/>
        <w:tabs>
          <w:tab w:val="left" w:pos="567"/>
        </w:tabs>
        <w:spacing w:after="120" w:afterAutospacing="0" w:line="360" w:lineRule="auto"/>
        <w:ind w:left="1418"/>
        <w:jc w:val="both"/>
        <w:rPr>
          <w:rFonts w:ascii="Arial" w:hAnsi="Arial" w:cs="Arial"/>
          <w:i/>
          <w:iCs/>
          <w:color w:val="000000"/>
        </w:rPr>
      </w:pPr>
      <w:r w:rsidRPr="00E72E15">
        <w:rPr>
          <w:rFonts w:ascii="Arial" w:hAnsi="Arial" w:cs="Arial"/>
          <w:color w:val="000000"/>
        </w:rPr>
        <w:t>Faringitis adalah proses peradangan pada tenggorokan. Penyakit ini juga sering dilihat sebagai inflamasi vi</w:t>
      </w:r>
      <w:r w:rsidR="000A077E">
        <w:rPr>
          <w:rFonts w:ascii="Arial" w:hAnsi="Arial" w:cs="Arial"/>
          <w:color w:val="000000"/>
        </w:rPr>
        <w:t xml:space="preserve">rus. Namun juga bisa disebabkaan oleh </w:t>
      </w:r>
      <w:r w:rsidRPr="00E72E15">
        <w:rPr>
          <w:rFonts w:ascii="Arial" w:hAnsi="Arial" w:cs="Arial"/>
          <w:color w:val="000000"/>
        </w:rPr>
        <w:t xml:space="preserve">bakteri, seperti </w:t>
      </w:r>
      <w:r w:rsidR="000A077E">
        <w:rPr>
          <w:rFonts w:ascii="Arial" w:hAnsi="Arial" w:cs="Arial"/>
          <w:i/>
          <w:iCs/>
          <w:color w:val="000000"/>
        </w:rPr>
        <w:t>Hemolytic</w:t>
      </w:r>
      <w:r w:rsidR="000A077E" w:rsidRPr="000A077E">
        <w:rPr>
          <w:rFonts w:ascii="Arial" w:hAnsi="Arial" w:cs="Arial"/>
          <w:i/>
          <w:iCs/>
          <w:color w:val="000000"/>
        </w:rPr>
        <w:t xml:space="preserve"> </w:t>
      </w:r>
      <w:r w:rsidR="000A077E" w:rsidRPr="00E72E15">
        <w:rPr>
          <w:rFonts w:ascii="Arial" w:hAnsi="Arial" w:cs="Arial"/>
          <w:i/>
          <w:iCs/>
          <w:color w:val="000000"/>
        </w:rPr>
        <w:t>stretococcy</w:t>
      </w:r>
      <w:r w:rsidR="000A077E">
        <w:rPr>
          <w:rFonts w:ascii="Arial" w:hAnsi="Arial" w:cs="Arial"/>
          <w:i/>
          <w:iCs/>
          <w:color w:val="000000"/>
        </w:rPr>
        <w:t>,</w:t>
      </w:r>
      <w:r w:rsidR="000A077E" w:rsidRPr="000A077E">
        <w:rPr>
          <w:rFonts w:ascii="Arial" w:hAnsi="Arial" w:cs="Arial"/>
          <w:i/>
          <w:iCs/>
          <w:color w:val="000000"/>
        </w:rPr>
        <w:t xml:space="preserve"> </w:t>
      </w:r>
      <w:r w:rsidR="000A077E" w:rsidRPr="00E72E15">
        <w:rPr>
          <w:rFonts w:ascii="Arial" w:hAnsi="Arial" w:cs="Arial"/>
          <w:i/>
          <w:iCs/>
          <w:color w:val="000000"/>
        </w:rPr>
        <w:t>Staphylococci,</w:t>
      </w:r>
      <w:r w:rsidRPr="00E72E15">
        <w:rPr>
          <w:rFonts w:ascii="Arial" w:hAnsi="Arial" w:cs="Arial"/>
          <w:i/>
          <w:iCs/>
          <w:color w:val="000000"/>
        </w:rPr>
        <w:t xml:space="preserve"> </w:t>
      </w:r>
      <w:r w:rsidRPr="00E72E15">
        <w:rPr>
          <w:rFonts w:ascii="Arial" w:hAnsi="Arial" w:cs="Arial"/>
          <w:color w:val="000000"/>
        </w:rPr>
        <w:t>atau bakteri lainnya (Reeves, dkk, 2001). Tanda dan gejala faringitis antara lain membran mukosa dan tonsil merah, demam, malaise, sakit tenggorokan, anoreksia, serak dan batuk (Behrman, 1999).</w:t>
      </w:r>
    </w:p>
    <w:p w:rsidR="00763C91" w:rsidRDefault="00E72E15" w:rsidP="00DD74BA">
      <w:pPr>
        <w:pStyle w:val="ListParagraph"/>
        <w:numPr>
          <w:ilvl w:val="0"/>
          <w:numId w:val="3"/>
        </w:numPr>
        <w:tabs>
          <w:tab w:val="left" w:pos="567"/>
          <w:tab w:val="left" w:pos="1701"/>
        </w:tabs>
        <w:spacing w:after="120" w:afterAutospacing="0" w:line="360" w:lineRule="auto"/>
        <w:ind w:left="1418" w:firstLine="0"/>
        <w:jc w:val="both"/>
        <w:rPr>
          <w:rFonts w:ascii="Arial" w:hAnsi="Arial" w:cs="Arial"/>
          <w:color w:val="000000"/>
        </w:rPr>
      </w:pPr>
      <w:r w:rsidRPr="00E72E15">
        <w:rPr>
          <w:rFonts w:ascii="Arial" w:hAnsi="Arial" w:cs="Arial"/>
          <w:color w:val="000000"/>
        </w:rPr>
        <w:t xml:space="preserve">Laringitis </w:t>
      </w:r>
    </w:p>
    <w:p w:rsidR="000F271A" w:rsidRDefault="00E72E15" w:rsidP="000A077E">
      <w:pPr>
        <w:pStyle w:val="ListParagraph"/>
        <w:tabs>
          <w:tab w:val="left" w:pos="567"/>
        </w:tabs>
        <w:spacing w:after="120" w:afterAutospacing="0" w:line="360" w:lineRule="auto"/>
        <w:ind w:left="1418"/>
        <w:jc w:val="both"/>
        <w:rPr>
          <w:rFonts w:ascii="Arial" w:hAnsi="Arial" w:cs="Arial"/>
          <w:color w:val="000000"/>
        </w:rPr>
      </w:pPr>
      <w:r w:rsidRPr="00E72E15">
        <w:rPr>
          <w:rFonts w:ascii="Arial" w:hAnsi="Arial" w:cs="Arial"/>
          <w:color w:val="000000"/>
        </w:rPr>
        <w:t>Laringitis adalah proses peradangan dari membran mukosa yang membentuk laring (Reeves, dkk, 200</w:t>
      </w:r>
      <w:r w:rsidR="000A077E">
        <w:rPr>
          <w:rFonts w:ascii="Arial" w:hAnsi="Arial" w:cs="Arial"/>
          <w:color w:val="000000"/>
        </w:rPr>
        <w:t xml:space="preserve">1). Penyebab laringitis umumnya </w:t>
      </w:r>
      <w:r w:rsidRPr="00E72E15">
        <w:rPr>
          <w:rFonts w:ascii="Arial" w:hAnsi="Arial" w:cs="Arial"/>
          <w:color w:val="000000"/>
        </w:rPr>
        <w:t xml:space="preserve">adalah </w:t>
      </w:r>
      <w:r w:rsidR="000A077E">
        <w:rPr>
          <w:rFonts w:ascii="Arial" w:hAnsi="Arial" w:cs="Arial"/>
          <w:i/>
          <w:iCs/>
          <w:color w:val="000000"/>
        </w:rPr>
        <w:t>Streptococcus</w:t>
      </w:r>
      <w:r>
        <w:rPr>
          <w:rFonts w:ascii="Arial" w:hAnsi="Arial" w:cs="Arial"/>
          <w:i/>
          <w:iCs/>
          <w:color w:val="000000"/>
        </w:rPr>
        <w:t>hemolyticus,</w:t>
      </w:r>
      <w:r w:rsidRPr="00E72E15">
        <w:rPr>
          <w:rFonts w:ascii="Arial" w:hAnsi="Arial" w:cs="Arial"/>
          <w:i/>
          <w:iCs/>
          <w:color w:val="000000"/>
        </w:rPr>
        <w:t>Streptococcuviridans, Pneumokokus, Staphylococcus hemolyticus</w:t>
      </w:r>
      <w:r>
        <w:rPr>
          <w:rFonts w:ascii="Arial" w:hAnsi="Arial" w:cs="Arial"/>
          <w:i/>
          <w:iCs/>
          <w:color w:val="000000"/>
        </w:rPr>
        <w:t xml:space="preserve"> </w:t>
      </w:r>
      <w:r w:rsidRPr="00E72E15">
        <w:rPr>
          <w:rFonts w:ascii="Arial" w:hAnsi="Arial" w:cs="Arial"/>
          <w:color w:val="000000"/>
        </w:rPr>
        <w:t>dan</w:t>
      </w:r>
      <w:r>
        <w:rPr>
          <w:rFonts w:ascii="Arial" w:hAnsi="Arial" w:cs="Arial"/>
          <w:color w:val="000000"/>
        </w:rPr>
        <w:t xml:space="preserve"> </w:t>
      </w:r>
      <w:r w:rsidRPr="00E72E15">
        <w:rPr>
          <w:rFonts w:ascii="Arial" w:hAnsi="Arial" w:cs="Arial"/>
          <w:i/>
          <w:iCs/>
          <w:color w:val="000000"/>
        </w:rPr>
        <w:t>Haemophilus influenzae</w:t>
      </w:r>
      <w:r w:rsidRPr="00E72E15">
        <w:rPr>
          <w:rFonts w:ascii="Arial" w:hAnsi="Arial" w:cs="Arial"/>
          <w:color w:val="000000"/>
        </w:rPr>
        <w:t>. (Ngastiyah, 2005).</w:t>
      </w:r>
    </w:p>
    <w:p w:rsidR="00383929" w:rsidRDefault="00383929" w:rsidP="00E9415A">
      <w:pPr>
        <w:pStyle w:val="ListParagraph"/>
        <w:tabs>
          <w:tab w:val="left" w:pos="567"/>
        </w:tabs>
        <w:spacing w:after="120" w:afterAutospacing="0" w:line="360" w:lineRule="auto"/>
        <w:ind w:left="1418"/>
        <w:jc w:val="both"/>
        <w:rPr>
          <w:rFonts w:ascii="Arial" w:hAnsi="Arial" w:cs="Arial"/>
          <w:color w:val="000000"/>
        </w:rPr>
      </w:pPr>
    </w:p>
    <w:p w:rsidR="002A1041" w:rsidRDefault="00E72E15" w:rsidP="00E9415A">
      <w:pPr>
        <w:pStyle w:val="ListParagraph"/>
        <w:tabs>
          <w:tab w:val="left" w:pos="567"/>
        </w:tabs>
        <w:spacing w:after="120" w:afterAutospacing="0" w:line="360" w:lineRule="auto"/>
        <w:ind w:left="1418"/>
        <w:jc w:val="both"/>
        <w:rPr>
          <w:rFonts w:ascii="Arial" w:hAnsi="Arial" w:cs="Arial"/>
          <w:color w:val="000000"/>
        </w:rPr>
      </w:pPr>
      <w:r w:rsidRPr="00E72E15">
        <w:rPr>
          <w:rFonts w:ascii="Arial" w:hAnsi="Arial" w:cs="Arial"/>
          <w:color w:val="000000"/>
        </w:rPr>
        <w:t xml:space="preserve"> </w:t>
      </w:r>
    </w:p>
    <w:p w:rsidR="00802263" w:rsidRPr="002A1041" w:rsidRDefault="00E72E15" w:rsidP="000A077E">
      <w:pPr>
        <w:pStyle w:val="ListParagraph"/>
        <w:tabs>
          <w:tab w:val="left" w:pos="567"/>
          <w:tab w:val="left" w:pos="1418"/>
        </w:tabs>
        <w:spacing w:after="120" w:afterAutospacing="0" w:line="360" w:lineRule="auto"/>
        <w:ind w:left="567"/>
        <w:jc w:val="both"/>
        <w:rPr>
          <w:rFonts w:ascii="Arial" w:hAnsi="Arial" w:cs="Arial"/>
          <w:color w:val="000000"/>
        </w:rPr>
      </w:pPr>
      <w:r w:rsidRPr="002A1041">
        <w:rPr>
          <w:rFonts w:ascii="Arial" w:hAnsi="Arial" w:cs="Arial"/>
          <w:color w:val="000000"/>
        </w:rPr>
        <w:lastRenderedPageBreak/>
        <w:t xml:space="preserve">b. </w:t>
      </w:r>
      <w:r w:rsidR="000A077E">
        <w:rPr>
          <w:rFonts w:ascii="Arial" w:hAnsi="Arial" w:cs="Arial"/>
          <w:color w:val="000000"/>
        </w:rPr>
        <w:tab/>
      </w:r>
      <w:r w:rsidRPr="002A1041">
        <w:rPr>
          <w:rFonts w:ascii="Arial" w:hAnsi="Arial" w:cs="Arial"/>
          <w:color w:val="000000"/>
        </w:rPr>
        <w:t xml:space="preserve">Infeksi saluran pernapasan bawah </w:t>
      </w:r>
    </w:p>
    <w:p w:rsidR="0097061E" w:rsidRDefault="00E72E15" w:rsidP="000A077E">
      <w:pPr>
        <w:pStyle w:val="ListParagraph"/>
        <w:spacing w:after="120" w:afterAutospacing="0" w:line="360" w:lineRule="auto"/>
        <w:ind w:left="1418"/>
        <w:jc w:val="both"/>
        <w:rPr>
          <w:rFonts w:ascii="Arial" w:hAnsi="Arial" w:cs="Arial"/>
          <w:color w:val="000000"/>
        </w:rPr>
      </w:pPr>
      <w:r w:rsidRPr="00E72E15">
        <w:rPr>
          <w:rFonts w:ascii="Arial" w:hAnsi="Arial" w:cs="Arial"/>
          <w:color w:val="000000"/>
        </w:rPr>
        <w:t xml:space="preserve">1. Bronkitis </w:t>
      </w:r>
    </w:p>
    <w:p w:rsidR="00D81DCC" w:rsidRDefault="0097061E" w:rsidP="000A077E">
      <w:pPr>
        <w:pStyle w:val="ListParagraph"/>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 xml:space="preserve">Bronkitis merupakan infeksi saluran pernapasan akut (ISPA) bagian bawah, terjadi peradangan di daerah laring, </w:t>
      </w:r>
      <w:r w:rsidR="00E72E15">
        <w:rPr>
          <w:rFonts w:ascii="Arial" w:hAnsi="Arial" w:cs="Arial"/>
          <w:color w:val="000000"/>
        </w:rPr>
        <w:t>trakhea dan bronkus.</w:t>
      </w:r>
      <w:r w:rsidR="00E7394E">
        <w:rPr>
          <w:rFonts w:ascii="Arial" w:hAnsi="Arial" w:cs="Arial"/>
          <w:color w:val="000000"/>
        </w:rPr>
        <w:t xml:space="preserve"> </w:t>
      </w:r>
      <w:r w:rsidR="00E72E15">
        <w:rPr>
          <w:rFonts w:ascii="Arial" w:hAnsi="Arial" w:cs="Arial"/>
          <w:color w:val="000000"/>
        </w:rPr>
        <w:t>Disebabkan</w:t>
      </w:r>
      <w:r w:rsidR="00E7394E">
        <w:rPr>
          <w:rFonts w:ascii="Arial" w:hAnsi="Arial" w:cs="Arial"/>
          <w:color w:val="000000"/>
        </w:rPr>
        <w:t xml:space="preserve"> </w:t>
      </w:r>
      <w:r w:rsidR="00E72E15">
        <w:rPr>
          <w:rFonts w:ascii="Arial" w:hAnsi="Arial" w:cs="Arial"/>
          <w:color w:val="000000"/>
        </w:rPr>
        <w:t>oleh</w:t>
      </w:r>
      <w:r w:rsidR="00E7394E">
        <w:rPr>
          <w:rFonts w:ascii="Arial" w:hAnsi="Arial" w:cs="Arial"/>
          <w:color w:val="000000"/>
        </w:rPr>
        <w:t xml:space="preserve"> </w:t>
      </w:r>
      <w:r w:rsidR="00E72E15" w:rsidRPr="00E72E15">
        <w:rPr>
          <w:rFonts w:ascii="Arial" w:hAnsi="Arial" w:cs="Arial"/>
          <w:color w:val="000000"/>
        </w:rPr>
        <w:t>vir</w:t>
      </w:r>
      <w:r w:rsidR="00E72E15">
        <w:rPr>
          <w:rFonts w:ascii="Arial" w:hAnsi="Arial" w:cs="Arial"/>
          <w:color w:val="000000"/>
        </w:rPr>
        <w:t>us</w:t>
      </w:r>
      <w:r w:rsidR="00E7394E">
        <w:rPr>
          <w:rFonts w:ascii="Arial" w:hAnsi="Arial" w:cs="Arial"/>
          <w:color w:val="000000"/>
        </w:rPr>
        <w:t xml:space="preserve"> </w:t>
      </w:r>
      <w:r w:rsidR="00E72E15" w:rsidRPr="00E72E15">
        <w:rPr>
          <w:rFonts w:ascii="Arial" w:hAnsi="Arial" w:cs="Arial"/>
          <w:color w:val="000000"/>
        </w:rPr>
        <w:t>yaitu</w:t>
      </w:r>
      <w:r w:rsidR="00E7394E">
        <w:rPr>
          <w:rFonts w:ascii="Arial" w:hAnsi="Arial" w:cs="Arial"/>
          <w:color w:val="000000"/>
        </w:rPr>
        <w:t xml:space="preserve"> </w:t>
      </w:r>
      <w:r w:rsidR="00E72E15" w:rsidRPr="00E72E15">
        <w:rPr>
          <w:rFonts w:ascii="Arial" w:hAnsi="Arial" w:cs="Arial"/>
          <w:color w:val="000000"/>
        </w:rPr>
        <w:t>:</w:t>
      </w:r>
      <w:r w:rsidR="00E7394E">
        <w:rPr>
          <w:rFonts w:ascii="Arial" w:hAnsi="Arial" w:cs="Arial"/>
          <w:color w:val="000000"/>
        </w:rPr>
        <w:t xml:space="preserve"> </w:t>
      </w:r>
      <w:r w:rsidR="00E72E15">
        <w:rPr>
          <w:rFonts w:ascii="Arial" w:hAnsi="Arial" w:cs="Arial"/>
          <w:i/>
          <w:iCs/>
          <w:color w:val="000000"/>
        </w:rPr>
        <w:t>Rhinovirus</w:t>
      </w:r>
      <w:r w:rsidR="00E7394E">
        <w:rPr>
          <w:rFonts w:ascii="Arial" w:hAnsi="Arial" w:cs="Arial"/>
          <w:i/>
          <w:iCs/>
          <w:color w:val="000000"/>
        </w:rPr>
        <w:t xml:space="preserve">, </w:t>
      </w:r>
      <w:r w:rsidR="00E72E15" w:rsidRPr="00E72E15">
        <w:rPr>
          <w:rFonts w:ascii="Arial" w:hAnsi="Arial" w:cs="Arial"/>
          <w:i/>
          <w:iCs/>
          <w:color w:val="000000"/>
        </w:rPr>
        <w:t>Respiratory</w:t>
      </w:r>
      <w:r w:rsidR="00802263">
        <w:rPr>
          <w:rFonts w:ascii="Arial" w:hAnsi="Arial" w:cs="Arial"/>
          <w:i/>
          <w:iCs/>
          <w:color w:val="000000"/>
        </w:rPr>
        <w:t xml:space="preserve"> Sincytial</w:t>
      </w:r>
      <w:r w:rsidR="000A077E">
        <w:rPr>
          <w:rFonts w:ascii="Arial" w:hAnsi="Arial" w:cs="Arial"/>
          <w:i/>
          <w:iCs/>
          <w:color w:val="000000"/>
        </w:rPr>
        <w:t>/Virus</w:t>
      </w:r>
      <w:r w:rsidR="00802263">
        <w:rPr>
          <w:rFonts w:ascii="Arial" w:hAnsi="Arial" w:cs="Arial"/>
          <w:i/>
          <w:iCs/>
          <w:color w:val="000000"/>
        </w:rPr>
        <w:t>(RSV),</w:t>
      </w:r>
      <w:r w:rsidR="00E72E15">
        <w:rPr>
          <w:rFonts w:ascii="Arial" w:hAnsi="Arial" w:cs="Arial"/>
          <w:i/>
          <w:iCs/>
          <w:color w:val="000000"/>
        </w:rPr>
        <w:t>virusinfluenzae,viruspara</w:t>
      </w:r>
      <w:r w:rsidR="00E72E15" w:rsidRPr="00E72E15">
        <w:rPr>
          <w:rFonts w:ascii="Arial" w:hAnsi="Arial" w:cs="Arial"/>
          <w:i/>
          <w:iCs/>
          <w:color w:val="000000"/>
        </w:rPr>
        <w:t>influenzae</w:t>
      </w:r>
      <w:r w:rsidR="00E72E15">
        <w:rPr>
          <w:rFonts w:ascii="Arial" w:hAnsi="Arial" w:cs="Arial"/>
          <w:color w:val="000000"/>
        </w:rPr>
        <w:t>,</w:t>
      </w:r>
      <w:r w:rsidR="00E72E15" w:rsidRPr="00E72E15">
        <w:rPr>
          <w:rFonts w:ascii="Arial" w:hAnsi="Arial" w:cs="Arial"/>
          <w:color w:val="000000"/>
        </w:rPr>
        <w:t>dan</w:t>
      </w:r>
      <w:r w:rsidR="00E72E15" w:rsidRPr="00E72E15">
        <w:rPr>
          <w:rFonts w:ascii="Arial" w:hAnsi="Arial" w:cs="Arial"/>
          <w:i/>
          <w:iCs/>
          <w:color w:val="000000"/>
        </w:rPr>
        <w:t xml:space="preserve">Coxsackie virus. </w:t>
      </w:r>
      <w:r w:rsidR="00E72E15" w:rsidRPr="00E72E15">
        <w:rPr>
          <w:rFonts w:ascii="Arial" w:hAnsi="Arial" w:cs="Arial"/>
          <w:color w:val="000000"/>
        </w:rPr>
        <w:t xml:space="preserve">Dengan faktor predisposisi berupa alergi, perubahan cuaca, dan polusi udara. Dengan tanda dan gejala batuk kering, suhu badan rendah atau tidak ada </w:t>
      </w:r>
      <w:r>
        <w:rPr>
          <w:rFonts w:ascii="Arial" w:hAnsi="Arial" w:cs="Arial"/>
          <w:color w:val="000000"/>
        </w:rPr>
        <w:tab/>
      </w:r>
      <w:r w:rsidR="00E72E15" w:rsidRPr="00E72E15">
        <w:rPr>
          <w:rFonts w:ascii="Arial" w:hAnsi="Arial" w:cs="Arial"/>
          <w:color w:val="000000"/>
        </w:rPr>
        <w:t xml:space="preserve">demam, kejang, kehilangan nafsu makan, stridor, napas berbunyi, dan </w:t>
      </w:r>
      <w:r>
        <w:rPr>
          <w:rFonts w:ascii="Arial" w:hAnsi="Arial" w:cs="Arial"/>
          <w:color w:val="000000"/>
        </w:rPr>
        <w:tab/>
      </w:r>
      <w:r w:rsidR="00E72E15" w:rsidRPr="00E72E15">
        <w:rPr>
          <w:rFonts w:ascii="Arial" w:hAnsi="Arial" w:cs="Arial"/>
          <w:color w:val="000000"/>
        </w:rPr>
        <w:t>sakit di tengah depan dada (Ngastiyah, 2005).</w:t>
      </w:r>
    </w:p>
    <w:p w:rsidR="00D81DCC" w:rsidRDefault="00E72E15" w:rsidP="00DD74BA">
      <w:pPr>
        <w:pStyle w:val="ListParagraph"/>
        <w:numPr>
          <w:ilvl w:val="0"/>
          <w:numId w:val="2"/>
        </w:numPr>
        <w:tabs>
          <w:tab w:val="left" w:pos="851"/>
          <w:tab w:val="left" w:pos="1701"/>
        </w:tabs>
        <w:spacing w:after="120" w:afterAutospacing="0" w:line="360" w:lineRule="auto"/>
        <w:ind w:left="1418" w:firstLine="0"/>
        <w:jc w:val="both"/>
        <w:rPr>
          <w:rFonts w:ascii="Arial" w:hAnsi="Arial" w:cs="Arial"/>
          <w:color w:val="000000"/>
        </w:rPr>
      </w:pPr>
      <w:r w:rsidRPr="00E72E15">
        <w:rPr>
          <w:rFonts w:ascii="Arial" w:hAnsi="Arial" w:cs="Arial"/>
          <w:color w:val="000000"/>
        </w:rPr>
        <w:t xml:space="preserve">Bronkiolitis </w:t>
      </w:r>
    </w:p>
    <w:p w:rsidR="002A1041" w:rsidRPr="00D81DCC" w:rsidRDefault="00FD72F4" w:rsidP="00FD72F4">
      <w:pPr>
        <w:pStyle w:val="ListParagraph"/>
        <w:tabs>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D81DCC">
        <w:rPr>
          <w:rFonts w:ascii="Arial" w:hAnsi="Arial" w:cs="Arial"/>
          <w:color w:val="000000"/>
        </w:rPr>
        <w:t xml:space="preserve">Bronkiolitis akut merupakan penyakit saluran pernapasan yang lazim, akibat dari obstruksi radang saluran pernapasan kecil. Disebabkan oleh </w:t>
      </w:r>
      <w:r w:rsidR="00802263" w:rsidRPr="00D81DCC">
        <w:rPr>
          <w:rFonts w:ascii="Arial" w:hAnsi="Arial" w:cs="Arial"/>
          <w:i/>
          <w:iCs/>
          <w:color w:val="000000"/>
        </w:rPr>
        <w:t xml:space="preserve">Virus Sinsisium Respiratorik VSR), </w:t>
      </w:r>
      <w:r w:rsidR="00E72E15" w:rsidRPr="00D81DCC">
        <w:rPr>
          <w:rFonts w:ascii="Arial" w:hAnsi="Arial" w:cs="Arial"/>
          <w:i/>
          <w:iCs/>
          <w:color w:val="000000"/>
        </w:rPr>
        <w:t>Virus parainfluenzae, Mikroplasma</w:t>
      </w:r>
      <w:r w:rsidR="00E72E15" w:rsidRPr="00D81DCC">
        <w:rPr>
          <w:rFonts w:ascii="Arial" w:hAnsi="Arial" w:cs="Arial"/>
          <w:color w:val="000000"/>
        </w:rPr>
        <w:t xml:space="preserve">, dan </w:t>
      </w:r>
      <w:r w:rsidR="00E72E15" w:rsidRPr="00D81DCC">
        <w:rPr>
          <w:rFonts w:ascii="Arial" w:hAnsi="Arial" w:cs="Arial"/>
          <w:i/>
          <w:iCs/>
          <w:color w:val="000000"/>
        </w:rPr>
        <w:t xml:space="preserve">Adenovirus. </w:t>
      </w:r>
      <w:r w:rsidR="00E72E15" w:rsidRPr="00D81DCC">
        <w:rPr>
          <w:rFonts w:ascii="Arial" w:hAnsi="Arial" w:cs="Arial"/>
          <w:color w:val="000000"/>
        </w:rPr>
        <w:t>Penyakit ini terjadi selama umur 2 tahun pertama, dengan insiden puncak sekitar umur 6 bulan (Behrman, 1999). Yang didahului oleh infeksi saluran bagian atas disertai dengan batuk pilek beberapa hari, tanpa disertai kenaikan suhu, sesak napas, pernapasan dangkal dan cepat, batuk d</w:t>
      </w:r>
      <w:r w:rsidR="00802263" w:rsidRPr="00D81DCC">
        <w:rPr>
          <w:rFonts w:ascii="Arial" w:hAnsi="Arial" w:cs="Arial"/>
          <w:color w:val="000000"/>
        </w:rPr>
        <w:t xml:space="preserve">an gelisah (Ngastiyah, 2005). </w:t>
      </w:r>
    </w:p>
    <w:p w:rsidR="00D81DCC" w:rsidRDefault="00E72E15" w:rsidP="000A077E">
      <w:pPr>
        <w:pStyle w:val="ListParagraph"/>
        <w:numPr>
          <w:ilvl w:val="0"/>
          <w:numId w:val="2"/>
        </w:numPr>
        <w:tabs>
          <w:tab w:val="left" w:pos="567"/>
          <w:tab w:val="left" w:pos="1701"/>
        </w:tabs>
        <w:spacing w:after="120" w:afterAutospacing="0" w:line="360" w:lineRule="auto"/>
        <w:ind w:left="1418" w:firstLine="0"/>
        <w:jc w:val="both"/>
        <w:rPr>
          <w:rFonts w:ascii="Arial" w:hAnsi="Arial" w:cs="Arial"/>
          <w:color w:val="000000"/>
        </w:rPr>
      </w:pPr>
      <w:r w:rsidRPr="00E72E15">
        <w:rPr>
          <w:rFonts w:ascii="Arial" w:hAnsi="Arial" w:cs="Arial"/>
          <w:color w:val="000000"/>
        </w:rPr>
        <w:t xml:space="preserve">Pneumonia </w:t>
      </w:r>
    </w:p>
    <w:p w:rsidR="000A077E" w:rsidRPr="00803B4B" w:rsidRDefault="000A077E" w:rsidP="00803B4B">
      <w:pPr>
        <w:pStyle w:val="ListParagraph"/>
        <w:tabs>
          <w:tab w:val="left" w:pos="567"/>
          <w:tab w:val="left" w:pos="1701"/>
        </w:tabs>
        <w:spacing w:after="120" w:afterAutospacing="0" w:line="360" w:lineRule="auto"/>
        <w:ind w:left="1418"/>
        <w:jc w:val="both"/>
        <w:rPr>
          <w:rFonts w:ascii="Arial" w:hAnsi="Arial" w:cs="Arial"/>
          <w:color w:val="000000"/>
        </w:rPr>
      </w:pPr>
      <w:r>
        <w:rPr>
          <w:rFonts w:ascii="Arial" w:hAnsi="Arial" w:cs="Arial"/>
          <w:color w:val="000000"/>
        </w:rPr>
        <w:tab/>
      </w:r>
      <w:r w:rsidR="00E72E15" w:rsidRPr="00E72E15">
        <w:rPr>
          <w:rFonts w:ascii="Arial" w:hAnsi="Arial" w:cs="Arial"/>
          <w:color w:val="000000"/>
        </w:rPr>
        <w:t xml:space="preserve">Pneumonia adalah Infeksi Saluran Pernapasan Akut bagian bawah yang mengenai parenkim paru. Penyakit ini disebabkan oleh bakteri yaitu </w:t>
      </w:r>
      <w:r w:rsidR="00E72E15" w:rsidRPr="00E72E15">
        <w:rPr>
          <w:rFonts w:ascii="Arial" w:hAnsi="Arial" w:cs="Arial"/>
          <w:i/>
          <w:iCs/>
          <w:color w:val="000000"/>
        </w:rPr>
        <w:t>Streptococcus pneumonia</w:t>
      </w:r>
      <w:r w:rsidR="00802263">
        <w:rPr>
          <w:rFonts w:ascii="Arial" w:hAnsi="Arial" w:cs="Arial"/>
          <w:i/>
          <w:iCs/>
          <w:color w:val="000000"/>
        </w:rPr>
        <w:t xml:space="preserve"> </w:t>
      </w:r>
      <w:r w:rsidR="00E72E15" w:rsidRPr="00E72E15">
        <w:rPr>
          <w:rFonts w:ascii="Arial" w:hAnsi="Arial" w:cs="Arial"/>
          <w:color w:val="000000"/>
        </w:rPr>
        <w:t>dan</w:t>
      </w:r>
      <w:r w:rsidR="00802263">
        <w:rPr>
          <w:rFonts w:ascii="Arial" w:hAnsi="Arial" w:cs="Arial"/>
          <w:color w:val="000000"/>
        </w:rPr>
        <w:t xml:space="preserve"> </w:t>
      </w:r>
      <w:r w:rsidR="00E72E15" w:rsidRPr="00E72E15">
        <w:rPr>
          <w:rFonts w:ascii="Arial" w:hAnsi="Arial" w:cs="Arial"/>
          <w:i/>
          <w:iCs/>
          <w:color w:val="000000"/>
        </w:rPr>
        <w:t>Haemophillus</w:t>
      </w:r>
      <w:r w:rsidR="00802263">
        <w:rPr>
          <w:rFonts w:ascii="Arial" w:hAnsi="Arial" w:cs="Arial"/>
          <w:i/>
          <w:iCs/>
          <w:color w:val="000000"/>
        </w:rPr>
        <w:t xml:space="preserve"> </w:t>
      </w:r>
      <w:r w:rsidR="00E72E15" w:rsidRPr="00E72E15">
        <w:rPr>
          <w:rFonts w:ascii="Arial" w:hAnsi="Arial" w:cs="Arial"/>
          <w:i/>
          <w:iCs/>
          <w:color w:val="000000"/>
        </w:rPr>
        <w:t xml:space="preserve">influenza. </w:t>
      </w:r>
      <w:r w:rsidR="00E72E15" w:rsidRPr="00E72E15">
        <w:rPr>
          <w:rFonts w:ascii="Arial" w:hAnsi="Arial" w:cs="Arial"/>
          <w:color w:val="000000"/>
        </w:rPr>
        <w:t xml:space="preserve">Pada bayi dan anak kecil ditemukan staphylococcus aureus sebagai penyebab pneumonia yang berat dan sangat progresif dengan mortalitas tinggi (Wardhani &amp; Setiowulan, 2000). Gejala pneumonia bervariasi, tergantung umur penderita dan penyebab infeksinya. Gejala-gejala yang sering didapatkan pada anak adalah napas cepat dan sulit bernapas, mengi, batuk, </w:t>
      </w:r>
      <w:r w:rsidR="00E72E15" w:rsidRPr="00E72E15">
        <w:rPr>
          <w:rFonts w:ascii="Arial" w:hAnsi="Arial" w:cs="Arial"/>
          <w:color w:val="000000"/>
        </w:rPr>
        <w:lastRenderedPageBreak/>
        <w:t>demam, menggigil, sakit kepala, dan n</w:t>
      </w:r>
      <w:r w:rsidR="00803B4B">
        <w:rPr>
          <w:rFonts w:ascii="Arial" w:hAnsi="Arial" w:cs="Arial"/>
          <w:color w:val="000000"/>
        </w:rPr>
        <w:t>afsu makan hilang (Syair, 2009)</w:t>
      </w:r>
    </w:p>
    <w:p w:rsidR="00DD74BA" w:rsidRPr="00E72E15" w:rsidRDefault="00DD74BA" w:rsidP="002A1041">
      <w:pPr>
        <w:pStyle w:val="ListParagraph"/>
        <w:spacing w:after="120" w:afterAutospacing="0" w:line="480" w:lineRule="auto"/>
        <w:jc w:val="both"/>
        <w:rPr>
          <w:rFonts w:ascii="Arial" w:hAnsi="Arial" w:cs="Arial"/>
          <w:b/>
          <w:color w:val="000000"/>
        </w:rPr>
      </w:pPr>
    </w:p>
    <w:p w:rsidR="009A511B" w:rsidRPr="002A1041" w:rsidRDefault="002A1041" w:rsidP="006C28D2">
      <w:pPr>
        <w:pStyle w:val="ListParagraph"/>
        <w:tabs>
          <w:tab w:val="left" w:pos="1134"/>
        </w:tabs>
        <w:spacing w:after="120" w:afterAutospacing="0" w:line="360" w:lineRule="auto"/>
        <w:ind w:left="567"/>
        <w:jc w:val="both"/>
        <w:rPr>
          <w:rFonts w:ascii="Arial" w:hAnsi="Arial" w:cs="Arial"/>
          <w:b/>
          <w:color w:val="000000"/>
          <w:sz w:val="24"/>
          <w:szCs w:val="24"/>
        </w:rPr>
      </w:pPr>
      <w:r>
        <w:rPr>
          <w:rFonts w:ascii="Arial" w:hAnsi="Arial" w:cs="Arial"/>
          <w:b/>
          <w:color w:val="000000"/>
          <w:sz w:val="24"/>
          <w:szCs w:val="24"/>
        </w:rPr>
        <w:t>2.2</w:t>
      </w:r>
      <w:r>
        <w:rPr>
          <w:rFonts w:ascii="Arial" w:hAnsi="Arial" w:cs="Arial"/>
          <w:b/>
          <w:color w:val="000000"/>
          <w:sz w:val="24"/>
          <w:szCs w:val="24"/>
        </w:rPr>
        <w:tab/>
      </w:r>
      <w:r w:rsidRPr="002A1041">
        <w:rPr>
          <w:rFonts w:ascii="Arial" w:hAnsi="Arial" w:cs="Arial"/>
          <w:b/>
          <w:color w:val="000000"/>
          <w:sz w:val="24"/>
          <w:szCs w:val="24"/>
        </w:rPr>
        <w:t>Antibiotik</w:t>
      </w:r>
    </w:p>
    <w:p w:rsidR="00C008A1" w:rsidRPr="002A1041" w:rsidRDefault="00802263" w:rsidP="006C28D2">
      <w:pPr>
        <w:pStyle w:val="ListParagraph"/>
        <w:tabs>
          <w:tab w:val="left" w:pos="1701"/>
          <w:tab w:val="left" w:pos="1985"/>
        </w:tabs>
        <w:spacing w:after="120" w:afterAutospacing="0" w:line="480" w:lineRule="auto"/>
        <w:ind w:left="1134"/>
        <w:jc w:val="both"/>
        <w:rPr>
          <w:rFonts w:ascii="Arial" w:hAnsi="Arial" w:cs="Arial"/>
          <w:b/>
          <w:color w:val="000000"/>
          <w:sz w:val="24"/>
          <w:szCs w:val="24"/>
        </w:rPr>
      </w:pPr>
      <w:r w:rsidRPr="002A1041">
        <w:rPr>
          <w:rFonts w:ascii="Arial" w:hAnsi="Arial" w:cs="Arial"/>
          <w:b/>
          <w:color w:val="000000"/>
          <w:sz w:val="24"/>
          <w:szCs w:val="24"/>
        </w:rPr>
        <w:t>2.2.1</w:t>
      </w:r>
      <w:r w:rsidR="006C28D2">
        <w:rPr>
          <w:rFonts w:ascii="Arial" w:hAnsi="Arial" w:cs="Arial"/>
          <w:b/>
          <w:color w:val="000000"/>
          <w:sz w:val="24"/>
          <w:szCs w:val="24"/>
        </w:rPr>
        <w:tab/>
      </w:r>
      <w:r w:rsidR="006C28D2">
        <w:rPr>
          <w:rFonts w:ascii="Arial" w:hAnsi="Arial" w:cs="Arial"/>
          <w:b/>
          <w:color w:val="000000"/>
          <w:sz w:val="24"/>
          <w:szCs w:val="24"/>
        </w:rPr>
        <w:tab/>
      </w:r>
      <w:r w:rsidR="002A1041" w:rsidRPr="002A1041">
        <w:rPr>
          <w:rFonts w:ascii="Arial" w:hAnsi="Arial" w:cs="Arial"/>
          <w:b/>
          <w:color w:val="000000"/>
          <w:sz w:val="24"/>
          <w:szCs w:val="24"/>
        </w:rPr>
        <w:t>Defenisi Antibiotik</w:t>
      </w:r>
    </w:p>
    <w:p w:rsidR="00A54851" w:rsidRPr="002A1041" w:rsidRDefault="00A54851" w:rsidP="006C28D2">
      <w:pPr>
        <w:pStyle w:val="ListParagraph"/>
        <w:spacing w:after="120" w:afterAutospacing="0" w:line="360" w:lineRule="auto"/>
        <w:ind w:left="1134" w:firstLine="851"/>
        <w:jc w:val="both"/>
        <w:rPr>
          <w:rFonts w:ascii="Arial" w:hAnsi="Arial" w:cs="Arial"/>
          <w:color w:val="000000"/>
        </w:rPr>
      </w:pPr>
      <w:r w:rsidRPr="002A1041">
        <w:rPr>
          <w:rFonts w:ascii="Arial" w:hAnsi="Arial" w:cs="Arial"/>
          <w:color w:val="000000"/>
        </w:rPr>
        <w:t xml:space="preserve">Antibiotik adalah suatu golongan senyawa yang dihasilkan oleh fungi dan bakteri yang pada konsentrasi rendah berkhasiat untuk mematikan atau menghambat pertumbuhan mikroorganisme lain. Pengujian antibiotik perlu dilakukan untuk memberikan jaminan baik kualitas maupun mutu antibiotik yang akan digunakan dalam pengobatan dengan syarat toksisitasnya relatif aman untuk manusia (Radji, 2010). Menurut Stringer (2006), antibiotik dapat digolongkan berdasarkan mekanisme kerjanya, sebagai berikut: </w:t>
      </w:r>
    </w:p>
    <w:p w:rsidR="0062583E" w:rsidRDefault="00A54851" w:rsidP="00C205F8">
      <w:pPr>
        <w:pStyle w:val="ListParagraph"/>
        <w:tabs>
          <w:tab w:val="left" w:pos="851"/>
          <w:tab w:val="left" w:pos="1134"/>
        </w:tabs>
        <w:spacing w:after="120" w:afterAutospacing="0" w:line="360" w:lineRule="auto"/>
        <w:ind w:left="851"/>
        <w:jc w:val="both"/>
        <w:rPr>
          <w:rFonts w:ascii="Arial" w:hAnsi="Arial" w:cs="Arial"/>
          <w:color w:val="000000"/>
        </w:rPr>
      </w:pPr>
      <w:r w:rsidRPr="002A1041">
        <w:rPr>
          <w:rFonts w:ascii="Arial" w:hAnsi="Arial" w:cs="Arial"/>
          <w:color w:val="000000"/>
        </w:rPr>
        <w:t xml:space="preserve">a. Menghambat sintesis dinding sel bakteri yang bersifat bakterisida </w:t>
      </w:r>
      <w:r w:rsidR="00C205F8">
        <w:rPr>
          <w:rFonts w:ascii="Arial" w:hAnsi="Arial" w:cs="Arial"/>
          <w:color w:val="000000"/>
        </w:rPr>
        <w:tab/>
      </w:r>
      <w:r w:rsidRPr="002A1041">
        <w:rPr>
          <w:rFonts w:ascii="Arial" w:hAnsi="Arial" w:cs="Arial"/>
          <w:color w:val="000000"/>
        </w:rPr>
        <w:t xml:space="preserve">dengan cara memecah dan menghambat enzim dalam sintesis </w:t>
      </w:r>
      <w:r w:rsidR="00C205F8">
        <w:rPr>
          <w:rFonts w:ascii="Arial" w:hAnsi="Arial" w:cs="Arial"/>
          <w:color w:val="000000"/>
        </w:rPr>
        <w:tab/>
      </w:r>
      <w:r w:rsidRPr="002A1041">
        <w:rPr>
          <w:rFonts w:ascii="Arial" w:hAnsi="Arial" w:cs="Arial"/>
          <w:color w:val="000000"/>
        </w:rPr>
        <w:t xml:space="preserve">dinding sel. Contohnya seperti golongan β-Laktam seperti penisislin, </w:t>
      </w:r>
      <w:r w:rsidR="00C205F8">
        <w:rPr>
          <w:rFonts w:ascii="Arial" w:hAnsi="Arial" w:cs="Arial"/>
          <w:color w:val="000000"/>
        </w:rPr>
        <w:tab/>
      </w:r>
      <w:r w:rsidRPr="002A1041">
        <w:rPr>
          <w:rFonts w:ascii="Arial" w:hAnsi="Arial" w:cs="Arial"/>
          <w:color w:val="000000"/>
        </w:rPr>
        <w:t xml:space="preserve">sefalosporin, karbapenem, monobaktam, dan yang menghambat </w:t>
      </w:r>
      <w:r w:rsidR="00C205F8">
        <w:rPr>
          <w:rFonts w:ascii="Arial" w:hAnsi="Arial" w:cs="Arial"/>
          <w:color w:val="000000"/>
        </w:rPr>
        <w:tab/>
      </w:r>
      <w:r w:rsidRPr="002A1041">
        <w:rPr>
          <w:rFonts w:ascii="Arial" w:hAnsi="Arial" w:cs="Arial"/>
          <w:color w:val="000000"/>
        </w:rPr>
        <w:t xml:space="preserve">sintesis dinding sel yang lain seperti vankomisin, basitrasin, </w:t>
      </w:r>
      <w:r w:rsidR="00C205F8">
        <w:rPr>
          <w:rFonts w:ascii="Arial" w:hAnsi="Arial" w:cs="Arial"/>
          <w:color w:val="000000"/>
        </w:rPr>
        <w:tab/>
      </w:r>
      <w:r w:rsidRPr="002A1041">
        <w:rPr>
          <w:rFonts w:ascii="Arial" w:hAnsi="Arial" w:cs="Arial"/>
          <w:color w:val="000000"/>
        </w:rPr>
        <w:t>fosfomisin, dan daptomisin.</w:t>
      </w:r>
    </w:p>
    <w:p w:rsidR="0062583E" w:rsidRDefault="0062583E" w:rsidP="00C205F8">
      <w:pPr>
        <w:pStyle w:val="ListParagraph"/>
        <w:tabs>
          <w:tab w:val="left" w:pos="851"/>
          <w:tab w:val="left" w:pos="1134"/>
        </w:tabs>
        <w:spacing w:after="120" w:afterAutospacing="0" w:line="360" w:lineRule="auto"/>
        <w:ind w:left="851"/>
        <w:jc w:val="both"/>
        <w:rPr>
          <w:rFonts w:ascii="Arial" w:hAnsi="Arial" w:cs="Arial"/>
          <w:color w:val="000000"/>
        </w:rPr>
      </w:pPr>
      <w:r>
        <w:rPr>
          <w:rFonts w:ascii="Arial" w:hAnsi="Arial" w:cs="Arial"/>
          <w:color w:val="000000"/>
        </w:rPr>
        <w:t xml:space="preserve"> b.</w:t>
      </w:r>
      <w:r>
        <w:rPr>
          <w:rFonts w:ascii="Arial" w:hAnsi="Arial" w:cs="Arial"/>
          <w:color w:val="000000"/>
        </w:rPr>
        <w:tab/>
      </w:r>
      <w:r w:rsidR="00A54851" w:rsidRPr="002A1041">
        <w:rPr>
          <w:rFonts w:ascii="Arial" w:hAnsi="Arial" w:cs="Arial"/>
          <w:color w:val="000000"/>
        </w:rPr>
        <w:t xml:space="preserve">Menghambat sintesis protein bakteri yang bersifat bakterisida atau </w:t>
      </w:r>
      <w:r w:rsidR="00C205F8">
        <w:rPr>
          <w:rFonts w:ascii="Arial" w:hAnsi="Arial" w:cs="Arial"/>
          <w:color w:val="000000"/>
        </w:rPr>
        <w:tab/>
      </w:r>
      <w:r w:rsidR="00A54851" w:rsidRPr="002A1041">
        <w:rPr>
          <w:rFonts w:ascii="Arial" w:hAnsi="Arial" w:cs="Arial"/>
          <w:color w:val="000000"/>
        </w:rPr>
        <w:t xml:space="preserve">bakteriostatik dengan cara mengganggu proses sintesis protein tetapi </w:t>
      </w:r>
      <w:r w:rsidR="00C205F8">
        <w:rPr>
          <w:rFonts w:ascii="Arial" w:hAnsi="Arial" w:cs="Arial"/>
          <w:color w:val="000000"/>
        </w:rPr>
        <w:tab/>
      </w:r>
      <w:r w:rsidR="00A54851" w:rsidRPr="002A1041">
        <w:rPr>
          <w:rFonts w:ascii="Arial" w:hAnsi="Arial" w:cs="Arial"/>
          <w:color w:val="000000"/>
        </w:rPr>
        <w:t xml:space="preserve">tidak berefek pada sel-sel normal. Contohnya seperti golongan </w:t>
      </w:r>
      <w:r w:rsidR="00C205F8">
        <w:rPr>
          <w:rFonts w:ascii="Arial" w:hAnsi="Arial" w:cs="Arial"/>
          <w:color w:val="000000"/>
        </w:rPr>
        <w:tab/>
      </w:r>
      <w:r w:rsidR="00A54851" w:rsidRPr="002A1041">
        <w:rPr>
          <w:rFonts w:ascii="Arial" w:hAnsi="Arial" w:cs="Arial"/>
          <w:color w:val="000000"/>
        </w:rPr>
        <w:t xml:space="preserve">aminoglikosida, makrolida, tetrasiklin, streptogamin, klindamisin, </w:t>
      </w:r>
      <w:r w:rsidR="00C205F8">
        <w:rPr>
          <w:rFonts w:ascii="Arial" w:hAnsi="Arial" w:cs="Arial"/>
          <w:color w:val="000000"/>
        </w:rPr>
        <w:tab/>
      </w:r>
      <w:r w:rsidR="00A54851" w:rsidRPr="002A1041">
        <w:rPr>
          <w:rFonts w:ascii="Arial" w:hAnsi="Arial" w:cs="Arial"/>
          <w:color w:val="000000"/>
        </w:rPr>
        <w:t xml:space="preserve">oksazolidinon, dan kloramfenikol. </w:t>
      </w:r>
      <w:r w:rsidR="00C205F8">
        <w:rPr>
          <w:rFonts w:ascii="Arial" w:hAnsi="Arial" w:cs="Arial"/>
          <w:color w:val="000000"/>
        </w:rPr>
        <w:tab/>
      </w:r>
    </w:p>
    <w:p w:rsidR="00C205F8" w:rsidRDefault="00A54851" w:rsidP="00C205F8">
      <w:pPr>
        <w:pStyle w:val="ListParagraph"/>
        <w:tabs>
          <w:tab w:val="left" w:pos="851"/>
          <w:tab w:val="left" w:pos="1134"/>
        </w:tabs>
        <w:spacing w:after="120" w:afterAutospacing="0" w:line="360" w:lineRule="auto"/>
        <w:ind w:left="851"/>
        <w:jc w:val="both"/>
        <w:rPr>
          <w:rFonts w:ascii="Arial" w:hAnsi="Arial" w:cs="Arial"/>
          <w:color w:val="000000"/>
        </w:rPr>
      </w:pPr>
      <w:r w:rsidRPr="002A1041">
        <w:rPr>
          <w:rFonts w:ascii="Arial" w:hAnsi="Arial" w:cs="Arial"/>
          <w:color w:val="000000"/>
        </w:rPr>
        <w:t xml:space="preserve">c. Mengubah permeabilitas membran sel bakteri yang bersifat </w:t>
      </w:r>
      <w:r w:rsidR="00C205F8">
        <w:rPr>
          <w:rFonts w:ascii="Arial" w:hAnsi="Arial" w:cs="Arial"/>
          <w:color w:val="000000"/>
        </w:rPr>
        <w:tab/>
      </w:r>
    </w:p>
    <w:p w:rsidR="0062583E" w:rsidRDefault="00C205F8" w:rsidP="00C205F8">
      <w:pPr>
        <w:pStyle w:val="ListParagraph"/>
        <w:tabs>
          <w:tab w:val="left" w:pos="851"/>
          <w:tab w:val="left" w:pos="1134"/>
        </w:tabs>
        <w:spacing w:after="120" w:afterAutospacing="0" w:line="360" w:lineRule="auto"/>
        <w:ind w:left="851"/>
        <w:jc w:val="both"/>
        <w:rPr>
          <w:rFonts w:ascii="Arial" w:hAnsi="Arial" w:cs="Arial"/>
          <w:color w:val="000000"/>
        </w:rPr>
      </w:pPr>
      <w:r>
        <w:rPr>
          <w:rFonts w:ascii="Arial" w:hAnsi="Arial" w:cs="Arial"/>
          <w:color w:val="000000"/>
        </w:rPr>
        <w:tab/>
      </w:r>
      <w:r w:rsidR="00A54851" w:rsidRPr="002A1041">
        <w:rPr>
          <w:rFonts w:ascii="Arial" w:hAnsi="Arial" w:cs="Arial"/>
          <w:color w:val="000000"/>
        </w:rPr>
        <w:t xml:space="preserve">bakteriosida dan bakteriostatik dengan cara membran sel dan </w:t>
      </w:r>
      <w:r>
        <w:rPr>
          <w:rFonts w:ascii="Arial" w:hAnsi="Arial" w:cs="Arial"/>
          <w:color w:val="000000"/>
        </w:rPr>
        <w:tab/>
      </w:r>
      <w:r w:rsidR="00A54851" w:rsidRPr="002A1041">
        <w:rPr>
          <w:rFonts w:ascii="Arial" w:hAnsi="Arial" w:cs="Arial"/>
          <w:color w:val="000000"/>
        </w:rPr>
        <w:t xml:space="preserve">substansi seluler dihilangkan maka sel menjadi lisis atau pecah. </w:t>
      </w:r>
      <w:r>
        <w:rPr>
          <w:rFonts w:ascii="Arial" w:hAnsi="Arial" w:cs="Arial"/>
          <w:color w:val="000000"/>
        </w:rPr>
        <w:tab/>
      </w:r>
      <w:r w:rsidR="00A54851" w:rsidRPr="002A1041">
        <w:rPr>
          <w:rFonts w:ascii="Arial" w:hAnsi="Arial" w:cs="Arial"/>
          <w:color w:val="000000"/>
        </w:rPr>
        <w:t xml:space="preserve">Contohnya seperti polimiksin, amfoterisin B, gramisidin, nistatin, dan </w:t>
      </w:r>
      <w:r>
        <w:rPr>
          <w:rFonts w:ascii="Arial" w:hAnsi="Arial" w:cs="Arial"/>
          <w:color w:val="000000"/>
        </w:rPr>
        <w:tab/>
      </w:r>
      <w:r w:rsidR="00A54851" w:rsidRPr="002A1041">
        <w:rPr>
          <w:rFonts w:ascii="Arial" w:hAnsi="Arial" w:cs="Arial"/>
          <w:color w:val="000000"/>
        </w:rPr>
        <w:t xml:space="preserve">kolistin. </w:t>
      </w:r>
    </w:p>
    <w:p w:rsidR="0062583E" w:rsidRDefault="00A54851" w:rsidP="00C205F8">
      <w:pPr>
        <w:pStyle w:val="ListParagraph"/>
        <w:tabs>
          <w:tab w:val="left" w:pos="567"/>
          <w:tab w:val="left" w:pos="851"/>
        </w:tabs>
        <w:spacing w:after="120" w:afterAutospacing="0" w:line="360" w:lineRule="auto"/>
        <w:ind w:left="851" w:hanging="284"/>
        <w:jc w:val="both"/>
        <w:rPr>
          <w:rFonts w:ascii="Arial" w:hAnsi="Arial" w:cs="Arial"/>
          <w:color w:val="000000"/>
        </w:rPr>
      </w:pPr>
      <w:r w:rsidRPr="002A1041">
        <w:rPr>
          <w:rFonts w:ascii="Arial" w:hAnsi="Arial" w:cs="Arial"/>
          <w:color w:val="000000"/>
        </w:rPr>
        <w:lastRenderedPageBreak/>
        <w:t xml:space="preserve">d. Menghambat sintesis asam folat dengan cara asam folat tidak dapat diabsorbsi oleh bakteri, tetapi asam folat dibuat dari PABA (asam para amino benzoat) dan glutamat. Asam folat merupakan vitamin dan 19 tidak dapat disintesis oleh manusia. Hal ini menjadi suatu target yang baik dan slektif bagi senyawa-senyawa antimikroba. Contohnya seperti sulfonamid dan trimetropim. </w:t>
      </w:r>
    </w:p>
    <w:p w:rsidR="005F2297" w:rsidRDefault="0062583E" w:rsidP="00C205F8">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e.</w:t>
      </w:r>
      <w:r>
        <w:rPr>
          <w:rFonts w:ascii="Arial" w:hAnsi="Arial" w:cs="Arial"/>
          <w:color w:val="000000"/>
        </w:rPr>
        <w:tab/>
      </w:r>
      <w:r w:rsidR="00A54851" w:rsidRPr="002A1041">
        <w:rPr>
          <w:rFonts w:ascii="Arial" w:hAnsi="Arial" w:cs="Arial"/>
          <w:color w:val="000000"/>
        </w:rPr>
        <w:t>Mengganggu sintesis DNA dengan cara menghambat kerja asam Deoksiribo Nukleat (DNA) girase. DNA girase merupakan enzim yang terdapat pada bakteri yang menyebabkan terbukanya dan terbentuknya superheliks pada DNA yang mengakibatkan repl</w:t>
      </w:r>
      <w:r w:rsidR="003E48A5" w:rsidRPr="002A1041">
        <w:rPr>
          <w:rFonts w:ascii="Arial" w:hAnsi="Arial" w:cs="Arial"/>
          <w:color w:val="000000"/>
        </w:rPr>
        <w:t>ikasai DNA terhambat. Contohnya seperti metronidazol, kinolon, dan novabiosin.</w:t>
      </w:r>
    </w:p>
    <w:p w:rsidR="0057524E" w:rsidRDefault="0057524E" w:rsidP="00087691">
      <w:pPr>
        <w:pStyle w:val="ListParagraph"/>
        <w:spacing w:before="0" w:beforeAutospacing="0" w:after="0" w:afterAutospacing="0" w:line="480" w:lineRule="auto"/>
        <w:ind w:left="567" w:hanging="567"/>
        <w:jc w:val="both"/>
        <w:rPr>
          <w:rFonts w:ascii="Arial" w:hAnsi="Arial" w:cs="Arial"/>
          <w:color w:val="000000"/>
        </w:rPr>
      </w:pPr>
    </w:p>
    <w:p w:rsidR="0062583E" w:rsidRPr="0062583E" w:rsidRDefault="003E48A5" w:rsidP="00651F86">
      <w:pPr>
        <w:pStyle w:val="ListParagraph"/>
        <w:tabs>
          <w:tab w:val="left" w:pos="1701"/>
        </w:tabs>
        <w:spacing w:after="120" w:afterAutospacing="0" w:line="480" w:lineRule="auto"/>
        <w:ind w:left="567"/>
        <w:jc w:val="both"/>
        <w:rPr>
          <w:rFonts w:ascii="Arial" w:hAnsi="Arial" w:cs="Arial"/>
          <w:color w:val="000000"/>
          <w:sz w:val="24"/>
          <w:szCs w:val="24"/>
        </w:rPr>
      </w:pPr>
      <w:r w:rsidRPr="0062583E">
        <w:rPr>
          <w:rFonts w:ascii="Arial" w:hAnsi="Arial" w:cs="Arial"/>
          <w:b/>
          <w:bCs/>
          <w:color w:val="000000"/>
          <w:sz w:val="24"/>
          <w:szCs w:val="24"/>
        </w:rPr>
        <w:t xml:space="preserve"> </w:t>
      </w:r>
      <w:r w:rsidR="0062583E">
        <w:rPr>
          <w:rFonts w:ascii="Arial" w:hAnsi="Arial" w:cs="Arial"/>
          <w:b/>
          <w:bCs/>
          <w:color w:val="000000"/>
          <w:sz w:val="24"/>
          <w:szCs w:val="24"/>
        </w:rPr>
        <w:t>2.2.2</w:t>
      </w:r>
      <w:r w:rsidR="0062583E">
        <w:rPr>
          <w:rFonts w:ascii="Arial" w:hAnsi="Arial" w:cs="Arial"/>
          <w:b/>
          <w:bCs/>
          <w:color w:val="000000"/>
          <w:sz w:val="24"/>
          <w:szCs w:val="24"/>
        </w:rPr>
        <w:tab/>
      </w:r>
      <w:r w:rsidR="00A54851" w:rsidRPr="0062583E">
        <w:rPr>
          <w:rFonts w:ascii="Arial" w:hAnsi="Arial" w:cs="Arial"/>
          <w:b/>
          <w:bCs/>
          <w:color w:val="000000"/>
          <w:sz w:val="24"/>
          <w:szCs w:val="24"/>
        </w:rPr>
        <w:t xml:space="preserve">Ketepatan </w:t>
      </w:r>
      <w:r w:rsidR="002073BF">
        <w:rPr>
          <w:rFonts w:ascii="Arial" w:hAnsi="Arial" w:cs="Arial"/>
          <w:b/>
          <w:bCs/>
          <w:color w:val="000000"/>
          <w:sz w:val="24"/>
          <w:szCs w:val="24"/>
        </w:rPr>
        <w:t>Pemakaian</w:t>
      </w:r>
      <w:r w:rsidR="00833944">
        <w:rPr>
          <w:rFonts w:ascii="Arial" w:hAnsi="Arial" w:cs="Arial"/>
          <w:b/>
          <w:bCs/>
          <w:color w:val="000000"/>
          <w:sz w:val="24"/>
          <w:szCs w:val="24"/>
        </w:rPr>
        <w:t xml:space="preserve"> </w:t>
      </w:r>
      <w:r w:rsidR="00A54851" w:rsidRPr="0062583E">
        <w:rPr>
          <w:rFonts w:ascii="Arial" w:hAnsi="Arial" w:cs="Arial"/>
          <w:b/>
          <w:bCs/>
          <w:color w:val="000000"/>
          <w:sz w:val="24"/>
          <w:szCs w:val="24"/>
        </w:rPr>
        <w:t>Antibiotik</w:t>
      </w:r>
      <w:r w:rsidR="00A54851" w:rsidRPr="0062583E">
        <w:rPr>
          <w:rFonts w:ascii="Arial" w:hAnsi="Arial" w:cs="Arial"/>
          <w:color w:val="000000"/>
          <w:sz w:val="24"/>
          <w:szCs w:val="24"/>
        </w:rPr>
        <w:t xml:space="preserve"> </w:t>
      </w:r>
    </w:p>
    <w:p w:rsidR="00651F86" w:rsidRDefault="002073BF" w:rsidP="00651F86">
      <w:pPr>
        <w:pStyle w:val="ListParagraph"/>
        <w:spacing w:after="120" w:afterAutospacing="0" w:line="360" w:lineRule="auto"/>
        <w:ind w:left="567" w:firstLine="1134"/>
        <w:jc w:val="both"/>
        <w:rPr>
          <w:rFonts w:ascii="Arial" w:hAnsi="Arial" w:cs="Arial"/>
          <w:color w:val="000000"/>
        </w:rPr>
      </w:pPr>
      <w:r>
        <w:rPr>
          <w:rFonts w:ascii="Arial" w:hAnsi="Arial" w:cs="Arial"/>
          <w:color w:val="000000"/>
        </w:rPr>
        <w:t>Pemakaian</w:t>
      </w:r>
      <w:r w:rsidR="00833944">
        <w:rPr>
          <w:rFonts w:ascii="Arial" w:hAnsi="Arial" w:cs="Arial"/>
          <w:color w:val="000000"/>
        </w:rPr>
        <w:t xml:space="preserve"> </w:t>
      </w:r>
      <w:r w:rsidR="00A54851" w:rsidRPr="0062583E">
        <w:rPr>
          <w:rFonts w:ascii="Arial" w:hAnsi="Arial" w:cs="Arial"/>
          <w:color w:val="000000"/>
        </w:rPr>
        <w:t>obat secara tepat merupakan hal penting yang perlu dilakukan dalam meningkatkan mutu pelayanan kesehatan kepada pasien. Berdasarka</w:t>
      </w:r>
      <w:r w:rsidR="00833944">
        <w:rPr>
          <w:rFonts w:ascii="Arial" w:hAnsi="Arial" w:cs="Arial"/>
          <w:color w:val="000000"/>
        </w:rPr>
        <w:t>n Kemenkes RI (2011) tentang Pemberian Obat rasional</w:t>
      </w:r>
      <w:r w:rsidR="00A54851" w:rsidRPr="0062583E">
        <w:rPr>
          <w:rFonts w:ascii="Arial" w:hAnsi="Arial" w:cs="Arial"/>
          <w:color w:val="000000"/>
        </w:rPr>
        <w:t xml:space="preserve">, </w:t>
      </w:r>
      <w:r>
        <w:rPr>
          <w:rFonts w:ascii="Arial" w:hAnsi="Arial" w:cs="Arial"/>
          <w:color w:val="000000"/>
        </w:rPr>
        <w:t>Pemakaian</w:t>
      </w:r>
      <w:r w:rsidR="00833944">
        <w:rPr>
          <w:rFonts w:ascii="Arial" w:hAnsi="Arial" w:cs="Arial"/>
          <w:color w:val="000000"/>
        </w:rPr>
        <w:t xml:space="preserve"> </w:t>
      </w:r>
      <w:r w:rsidR="00A54851" w:rsidRPr="0062583E">
        <w:rPr>
          <w:rFonts w:ascii="Arial" w:hAnsi="Arial" w:cs="Arial"/>
          <w:color w:val="000000"/>
        </w:rPr>
        <w:t xml:space="preserve">obat dapat dikatakan rasional apabila pasien menerima obat yang sesuai dengan kondisi klinisnya, dalam periode waktu yang tepat, dan dengan biaya yang terjangkau untuk pasien dan kebanyakan masyarakat. </w:t>
      </w:r>
    </w:p>
    <w:p w:rsidR="003E48A5" w:rsidRPr="0062583E" w:rsidRDefault="00A54851" w:rsidP="00651F86">
      <w:pPr>
        <w:pStyle w:val="ListParagraph"/>
        <w:spacing w:after="120" w:afterAutospacing="0" w:line="360" w:lineRule="auto"/>
        <w:ind w:left="567" w:firstLine="1134"/>
        <w:jc w:val="both"/>
        <w:rPr>
          <w:rFonts w:ascii="Arial" w:hAnsi="Arial" w:cs="Arial"/>
          <w:color w:val="000000"/>
        </w:rPr>
      </w:pPr>
      <w:r w:rsidRPr="0062583E">
        <w:rPr>
          <w:rFonts w:ascii="Arial" w:hAnsi="Arial" w:cs="Arial"/>
          <w:color w:val="000000"/>
        </w:rPr>
        <w:t xml:space="preserve">Dengan tiga kata kunci tersebut maka </w:t>
      </w:r>
      <w:r w:rsidR="002073BF">
        <w:rPr>
          <w:rFonts w:ascii="Arial" w:hAnsi="Arial" w:cs="Arial"/>
          <w:color w:val="000000"/>
        </w:rPr>
        <w:t>Pemakaian</w:t>
      </w:r>
      <w:r w:rsidR="00565440">
        <w:rPr>
          <w:rFonts w:ascii="Arial" w:hAnsi="Arial" w:cs="Arial"/>
          <w:color w:val="000000"/>
        </w:rPr>
        <w:t xml:space="preserve"> </w:t>
      </w:r>
      <w:r w:rsidRPr="0062583E">
        <w:rPr>
          <w:rFonts w:ascii="Arial" w:hAnsi="Arial" w:cs="Arial"/>
          <w:color w:val="000000"/>
        </w:rPr>
        <w:t>obat yang tepat atau rasional dapat dikatakan mencapai pengobatan yang efektif. Me</w:t>
      </w:r>
      <w:r w:rsidR="00B73CCC">
        <w:rPr>
          <w:rFonts w:ascii="Arial" w:hAnsi="Arial" w:cs="Arial"/>
          <w:color w:val="000000"/>
        </w:rPr>
        <w:t>nurut WHO yang dikutip dalam Pemberian Obat Rasional</w:t>
      </w:r>
      <w:r w:rsidRPr="0062583E">
        <w:rPr>
          <w:rFonts w:ascii="Arial" w:hAnsi="Arial" w:cs="Arial"/>
          <w:color w:val="000000"/>
        </w:rPr>
        <w:t xml:space="preserve"> (2011), memperkirakan lebih dari separuh dari seluruh obat yang diresepkan didunia, digunakan dan dijual secara tidak tepat (bebas). </w:t>
      </w:r>
    </w:p>
    <w:p w:rsidR="003E48A5" w:rsidRPr="0062583E" w:rsidRDefault="00A54851" w:rsidP="00651F86">
      <w:pPr>
        <w:pStyle w:val="ListParagraph"/>
        <w:spacing w:after="120" w:afterAutospacing="0" w:line="360" w:lineRule="auto"/>
        <w:ind w:left="567" w:firstLine="1134"/>
        <w:jc w:val="both"/>
        <w:rPr>
          <w:rFonts w:ascii="Arial" w:hAnsi="Arial" w:cs="Arial"/>
          <w:color w:val="000000"/>
        </w:rPr>
      </w:pPr>
      <w:r w:rsidRPr="0062583E">
        <w:rPr>
          <w:rFonts w:ascii="Arial" w:hAnsi="Arial" w:cs="Arial"/>
          <w:color w:val="000000"/>
        </w:rPr>
        <w:t xml:space="preserve">Tujuan dari </w:t>
      </w:r>
      <w:r w:rsidR="002073BF">
        <w:rPr>
          <w:rFonts w:ascii="Arial" w:hAnsi="Arial" w:cs="Arial"/>
          <w:color w:val="000000"/>
        </w:rPr>
        <w:t>Pemakaian</w:t>
      </w:r>
      <w:r w:rsidR="00565440">
        <w:rPr>
          <w:rFonts w:ascii="Arial" w:hAnsi="Arial" w:cs="Arial"/>
          <w:color w:val="000000"/>
        </w:rPr>
        <w:t xml:space="preserve"> </w:t>
      </w:r>
      <w:r w:rsidRPr="0062583E">
        <w:rPr>
          <w:rFonts w:ascii="Arial" w:hAnsi="Arial" w:cs="Arial"/>
          <w:color w:val="000000"/>
        </w:rPr>
        <w:t xml:space="preserve">obat secara tepat yaitu guna menjamin pasien mendapatkan pengobatan yang sesuai dengan kebutuhannya, untuk periode waktu yang efektif dengan harga yang terjangkau. 20 Secara praktis, </w:t>
      </w:r>
      <w:r w:rsidR="002073BF">
        <w:rPr>
          <w:rFonts w:ascii="Arial" w:hAnsi="Arial" w:cs="Arial"/>
          <w:color w:val="000000"/>
        </w:rPr>
        <w:t>Pemakaian</w:t>
      </w:r>
      <w:r w:rsidR="00942107">
        <w:rPr>
          <w:rFonts w:ascii="Arial" w:hAnsi="Arial" w:cs="Arial"/>
          <w:color w:val="000000"/>
        </w:rPr>
        <w:t xml:space="preserve"> </w:t>
      </w:r>
      <w:r w:rsidRPr="0062583E">
        <w:rPr>
          <w:rFonts w:ascii="Arial" w:hAnsi="Arial" w:cs="Arial"/>
          <w:color w:val="000000"/>
        </w:rPr>
        <w:t xml:space="preserve">obat secara tepat atau rasional menurut Kemenkes RI (2011), jika memenuhi kriteria: </w:t>
      </w:r>
    </w:p>
    <w:p w:rsidR="0062583E"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lastRenderedPageBreak/>
        <w:t xml:space="preserve">1. Tepat Diagnosis </w:t>
      </w:r>
      <w:r w:rsidR="002073BF">
        <w:rPr>
          <w:rFonts w:ascii="Arial" w:hAnsi="Arial" w:cs="Arial"/>
          <w:color w:val="000000"/>
        </w:rPr>
        <w:t>Pemakaian</w:t>
      </w:r>
      <w:r w:rsidR="00942107">
        <w:rPr>
          <w:rFonts w:ascii="Arial" w:hAnsi="Arial" w:cs="Arial"/>
          <w:color w:val="000000"/>
        </w:rPr>
        <w:t xml:space="preserve"> </w:t>
      </w:r>
      <w:r w:rsidRPr="0062583E">
        <w:rPr>
          <w:rFonts w:ascii="Arial" w:hAnsi="Arial" w:cs="Arial"/>
          <w:color w:val="000000"/>
        </w:rPr>
        <w:t xml:space="preserve">obat disebut rasional jika diberikan untuk diagnosis yang tepat. Jika diagnosis tidak ditegakkan dengan benar, maka pemilihan obat akan terpaksa mengacu pada diagnosis yang keliru tersebut. Akbiatnya obat yang diberikan juga tidak akan sesuai dengan indikasi yang seharusnya. </w:t>
      </w:r>
    </w:p>
    <w:p w:rsidR="00A72E40"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t xml:space="preserve">2. Tepat Indikasi Penyakit Setiap obat memiliki spektrum terapi yang spesifik. Antibiotik, misalnya diindikasikan untuk infeksi bakteri. Dengan demikian, pemberian obat ini hanya dianjurkan untuk pasien yang mengalami gejala adanya infeksi bakteri. </w:t>
      </w:r>
    </w:p>
    <w:p w:rsidR="00A72E40"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t xml:space="preserve">3. Tepat Pemilihan Obat Keputusan untuk melakukan upaya terapi diambil setelah diagnosis ditegakkan dengan benar. Dengan demikian, obat yang dipilih harus memiliki efek terapi sesuai dengan spektrum penyakit. Penyeleksian obat secara objektif dapat dibuat berdasarkan kriteria meliputi efikasi, keamanan, kecocokan, dan biaya. </w:t>
      </w:r>
    </w:p>
    <w:p w:rsidR="00A72E40"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t>4. Tepat Dosis Dosis, cara, dan lama pemberian obat sangat berpengaruh terhadap efek terapi obat. Pemberian dosis yang berlebihan, khususnya untuk obat yang dengan rentang terapi yang sempit, akan s</w:t>
      </w:r>
      <w:r w:rsidR="003E48A5" w:rsidRPr="0062583E">
        <w:rPr>
          <w:rFonts w:ascii="Arial" w:hAnsi="Arial" w:cs="Arial"/>
          <w:color w:val="000000"/>
        </w:rPr>
        <w:t xml:space="preserve">angat beresiko timbulnya efek </w:t>
      </w:r>
      <w:r w:rsidRPr="0062583E">
        <w:rPr>
          <w:rFonts w:ascii="Arial" w:hAnsi="Arial" w:cs="Arial"/>
          <w:color w:val="000000"/>
        </w:rPr>
        <w:t xml:space="preserve"> samping. Sebaliknya dosis yang terlalu kecil tidak akan menjamin tercapainya kadar terapi yang diharapkan. </w:t>
      </w:r>
    </w:p>
    <w:p w:rsidR="00A72E40"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t xml:space="preserve">5. Tepat Cara Pemberian Antibiotik tidak boleh dicampur dengan susu, karena akan membentuk ikatan, sehingga menjadi tidak dapat diabsorpsi dan </w:t>
      </w:r>
      <w:r w:rsidR="006876C0">
        <w:rPr>
          <w:rFonts w:ascii="Arial" w:hAnsi="Arial" w:cs="Arial"/>
          <w:color w:val="000000"/>
        </w:rPr>
        <w:t xml:space="preserve"> </w:t>
      </w:r>
      <w:r w:rsidRPr="0062583E">
        <w:rPr>
          <w:rFonts w:ascii="Arial" w:hAnsi="Arial" w:cs="Arial"/>
          <w:color w:val="000000"/>
        </w:rPr>
        <w:t xml:space="preserve">menurunkan efektivitasnya. </w:t>
      </w:r>
    </w:p>
    <w:p w:rsidR="00A72E40" w:rsidRDefault="00A54851" w:rsidP="00A72E40">
      <w:pPr>
        <w:pStyle w:val="ListParagraph"/>
        <w:tabs>
          <w:tab w:val="left" w:pos="567"/>
        </w:tabs>
        <w:spacing w:after="120" w:afterAutospacing="0" w:line="360" w:lineRule="auto"/>
        <w:ind w:left="567"/>
        <w:jc w:val="both"/>
        <w:rPr>
          <w:rFonts w:ascii="Arial" w:hAnsi="Arial" w:cs="Arial"/>
          <w:color w:val="000000"/>
        </w:rPr>
      </w:pPr>
      <w:r w:rsidRPr="0062583E">
        <w:rPr>
          <w:rFonts w:ascii="Arial" w:hAnsi="Arial" w:cs="Arial"/>
          <w:color w:val="000000"/>
        </w:rPr>
        <w:t xml:space="preserve">6. Tepat Interval Waktu Pemberian Cara pemberian obat hendaknya dibuat sesederhana mungkin dan praktis, agar mudah ditaati oleh pasien. Makin sering frekuensi pemberian obat per hari (misalnya 4 kali sehari), semakin rendah tingkat ketaatan pasien dalam mengkonsumsi obat. Obat yang harus diminum 3 x sehari harus diartikan bahwa obat harus diminum dengan interval setiap 8 jam dan tidak boleh lebih maupun kurang dari 8 jam. </w:t>
      </w:r>
    </w:p>
    <w:p w:rsidR="00A72E40" w:rsidRDefault="00A72E40" w:rsidP="00A72E40">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7.</w:t>
      </w:r>
      <w:r>
        <w:rPr>
          <w:rFonts w:ascii="Arial" w:hAnsi="Arial" w:cs="Arial"/>
          <w:color w:val="000000"/>
        </w:rPr>
        <w:tab/>
      </w:r>
      <w:r w:rsidR="00A54851" w:rsidRPr="0062583E">
        <w:rPr>
          <w:rFonts w:ascii="Arial" w:hAnsi="Arial" w:cs="Arial"/>
          <w:color w:val="000000"/>
        </w:rPr>
        <w:t xml:space="preserve">Tepat Lama Pemberian Lama pemberian obat harus tepat sesuai penyakitnya masing-masing. Pemberian obat yang terlalu singkat atau </w:t>
      </w:r>
      <w:r w:rsidR="00A54851" w:rsidRPr="0062583E">
        <w:rPr>
          <w:rFonts w:ascii="Arial" w:hAnsi="Arial" w:cs="Arial"/>
          <w:color w:val="000000"/>
        </w:rPr>
        <w:lastRenderedPageBreak/>
        <w:t xml:space="preserve">terlalu lama dari yang seharusnya akan berpengaruh terhadap hasil pengobatan. Misalnya, untuk tuberkulosis dan kusta, lama pemberian paing singkat adaah 6 bulan. Lama pemberian kloramfenikol pada demam tifoid adalah 10-14 hari. </w:t>
      </w:r>
    </w:p>
    <w:p w:rsidR="00C205F8" w:rsidRDefault="00A54851" w:rsidP="00C205F8">
      <w:pPr>
        <w:pStyle w:val="ListParagraph"/>
        <w:tabs>
          <w:tab w:val="left" w:pos="567"/>
          <w:tab w:val="left" w:pos="851"/>
        </w:tabs>
        <w:spacing w:after="120" w:afterAutospacing="0" w:line="360" w:lineRule="auto"/>
        <w:ind w:left="567"/>
        <w:jc w:val="both"/>
        <w:rPr>
          <w:rFonts w:ascii="Arial" w:hAnsi="Arial" w:cs="Arial"/>
          <w:color w:val="000000"/>
        </w:rPr>
      </w:pPr>
      <w:r w:rsidRPr="0062583E">
        <w:rPr>
          <w:rFonts w:ascii="Arial" w:hAnsi="Arial" w:cs="Arial"/>
          <w:color w:val="000000"/>
        </w:rPr>
        <w:t>8. Waspada terhadap Efek Samping Pemberian obat potensial menimbulkan efek samping, yaitu efek tidak diinginkan yang timbul pada pemberian obat dengan dosis terapi, karena itu muka merah setelah pemberian atropin buk</w:t>
      </w:r>
      <w:r w:rsidR="0062583E">
        <w:rPr>
          <w:rFonts w:ascii="Arial" w:hAnsi="Arial" w:cs="Arial"/>
          <w:color w:val="000000"/>
        </w:rPr>
        <w:t>an dikarenakan alergi, tetapi</w:t>
      </w:r>
      <w:r w:rsidRPr="0062583E">
        <w:rPr>
          <w:rFonts w:ascii="Arial" w:hAnsi="Arial" w:cs="Arial"/>
          <w:color w:val="000000"/>
        </w:rPr>
        <w:t xml:space="preserve"> efek samping sehubungan vasod</w:t>
      </w:r>
      <w:r w:rsidR="004D6FC0">
        <w:rPr>
          <w:rFonts w:ascii="Arial" w:hAnsi="Arial" w:cs="Arial"/>
          <w:color w:val="000000"/>
        </w:rPr>
        <w:t>ilatasi pembuluh darah di wajah</w:t>
      </w:r>
      <w:r w:rsidRPr="0062583E">
        <w:rPr>
          <w:rFonts w:ascii="Arial" w:hAnsi="Arial" w:cs="Arial"/>
          <w:color w:val="000000"/>
        </w:rPr>
        <w:t>.</w:t>
      </w:r>
    </w:p>
    <w:p w:rsidR="00C205F8"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 xml:space="preserve"> 9.</w:t>
      </w:r>
      <w:r>
        <w:rPr>
          <w:rFonts w:ascii="Arial" w:hAnsi="Arial" w:cs="Arial"/>
          <w:color w:val="000000"/>
        </w:rPr>
        <w:tab/>
      </w:r>
      <w:r w:rsidR="00A54851" w:rsidRPr="0062583E">
        <w:rPr>
          <w:rFonts w:ascii="Arial" w:hAnsi="Arial" w:cs="Arial"/>
          <w:color w:val="000000"/>
        </w:rPr>
        <w:t xml:space="preserve">Tepat Penilaian Kondisi Pasien Tepat penilaian kondisi pasien yaitu obat yang diberikan sesuai dengan kondisi fisiologis dan patologis pasien untuk menghindari adanya kontraindikasi yang mungkin terjadi sehingga dapat memperbutuk atau memperparah kondisi pasien. Respon individu terhadap efek obat sangat beragam. Hal ini lebih jelas terlihat pada beberapa jenis obat seperti aminoglikosida. Pada penderita dengan kelainan ginjal, pemberian aminoglikosida sebaiknya dihindarkan, karena resiko terjadinya nefrotoksisitas pada kelompok ini meningkat secara bermakna. </w:t>
      </w:r>
    </w:p>
    <w:p w:rsidR="00C205F8"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10</w:t>
      </w:r>
      <w:r>
        <w:rPr>
          <w:rFonts w:ascii="Arial" w:hAnsi="Arial" w:cs="Arial"/>
          <w:color w:val="000000"/>
        </w:rPr>
        <w:tab/>
      </w:r>
      <w:r w:rsidR="00A54851" w:rsidRPr="0062583E">
        <w:rPr>
          <w:rFonts w:ascii="Arial" w:hAnsi="Arial" w:cs="Arial"/>
          <w:color w:val="000000"/>
        </w:rPr>
        <w:t xml:space="preserve"> Obat diberikan harus efektif dan aman dengan mutu terjamin Obat yang diberikan harus memenuhi kriteria seperti efektif, aman, bermutu, serta tersedia setiap saat dengan harga terjangkau. Untuk efektif, dan aman, serta terjangkau dapat diberikan obat yang masuk kedalam daftar obat esensial. Untuk jaminan mutu, obat diperoleh dari produsen yang menerapkan CPOB (Cara Pembuatan Obat yang Baik) dan dibeli dari jalur resmi. </w:t>
      </w:r>
    </w:p>
    <w:p w:rsidR="00C205F8"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11.</w:t>
      </w:r>
      <w:r w:rsidR="00A54851" w:rsidRPr="0062583E">
        <w:rPr>
          <w:rFonts w:ascii="Arial" w:hAnsi="Arial" w:cs="Arial"/>
          <w:color w:val="000000"/>
        </w:rPr>
        <w:t>Tepat Informasi Pemberian informasi kepada pasien merupakan bagian integral proses peresepan, informasi yang disampaikan m</w:t>
      </w:r>
      <w:r w:rsidR="003E48A5" w:rsidRPr="0062583E">
        <w:rPr>
          <w:rFonts w:ascii="Arial" w:hAnsi="Arial" w:cs="Arial"/>
          <w:color w:val="000000"/>
        </w:rPr>
        <w:t xml:space="preserve">encakup cara mengkonsumsi, </w:t>
      </w:r>
      <w:r w:rsidR="00A54851" w:rsidRPr="0062583E">
        <w:rPr>
          <w:rFonts w:ascii="Arial" w:hAnsi="Arial" w:cs="Arial"/>
          <w:color w:val="000000"/>
        </w:rPr>
        <w:t xml:space="preserve"> kemungkinan efek samping yang timbul, dan penanggulangannya. Informasi yang tepat dan benar dalam </w:t>
      </w:r>
      <w:r w:rsidR="002073BF">
        <w:rPr>
          <w:rFonts w:ascii="Arial" w:hAnsi="Arial" w:cs="Arial"/>
          <w:color w:val="000000"/>
        </w:rPr>
        <w:t>Pemakaian</w:t>
      </w:r>
      <w:r w:rsidR="00A54851" w:rsidRPr="0062583E">
        <w:rPr>
          <w:rFonts w:ascii="Arial" w:hAnsi="Arial" w:cs="Arial"/>
          <w:color w:val="000000"/>
        </w:rPr>
        <w:t xml:space="preserve">obat sangat penting dalam menunjang keberhasilan terapi. </w:t>
      </w:r>
    </w:p>
    <w:p w:rsidR="00C205F8"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12</w:t>
      </w:r>
      <w:r w:rsidR="00A54851" w:rsidRPr="0062583E">
        <w:rPr>
          <w:rFonts w:ascii="Arial" w:hAnsi="Arial" w:cs="Arial"/>
          <w:color w:val="000000"/>
        </w:rPr>
        <w:t xml:space="preserve"> Tepat Tindak Lanjut </w:t>
      </w:r>
      <w:r w:rsidR="00A54851" w:rsidRPr="0062583E">
        <w:rPr>
          <w:rFonts w:ascii="Arial" w:hAnsi="Arial" w:cs="Arial"/>
          <w:i/>
          <w:iCs/>
          <w:color w:val="000000"/>
        </w:rPr>
        <w:t>(Follow-up)</w:t>
      </w:r>
      <w:r w:rsidR="00A54851" w:rsidRPr="0062583E">
        <w:rPr>
          <w:rFonts w:ascii="Arial" w:hAnsi="Arial" w:cs="Arial"/>
          <w:color w:val="000000"/>
        </w:rPr>
        <w:t xml:space="preserve"> Pada saat memutuskan pemberian terapi, harus sudah dipertimbangkan upaya tindak lanjut yang diperlukan, </w:t>
      </w:r>
      <w:r w:rsidR="00A54851" w:rsidRPr="0062583E">
        <w:rPr>
          <w:rFonts w:ascii="Arial" w:hAnsi="Arial" w:cs="Arial"/>
          <w:color w:val="000000"/>
        </w:rPr>
        <w:lastRenderedPageBreak/>
        <w:t xml:space="preserve">misalnya jika pasien tidak sembuh atau mengalami efek samping. Misalnya, pada terapi dengan teofilin sering memberikan gejala takikardi. Jika hal ini terjadi, maka dosis obat perlu ditinjau ulang atau bisa saja obat yang digunakan diganti. Demikian pula dalam penatalaksanaan syok anafilaksis, pemberian injeksi adrenalin yang kedua perlu segera dilakukan, jika pada pemberian pertama respon sirkulasi kardiovaskuler belum seperti yang diharapkan. </w:t>
      </w:r>
    </w:p>
    <w:p w:rsidR="00C205F8"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13.</w:t>
      </w:r>
      <w:r w:rsidR="00A54851" w:rsidRPr="0062583E">
        <w:rPr>
          <w:rFonts w:ascii="Arial" w:hAnsi="Arial" w:cs="Arial"/>
          <w:color w:val="000000"/>
        </w:rPr>
        <w:t xml:space="preserve">Tepat Penyerahan Obat </w:t>
      </w:r>
      <w:r w:rsidR="00A54851" w:rsidRPr="0062583E">
        <w:rPr>
          <w:rFonts w:ascii="Arial" w:hAnsi="Arial" w:cs="Arial"/>
          <w:i/>
          <w:iCs/>
          <w:color w:val="000000"/>
        </w:rPr>
        <w:t>(Dispensing)</w:t>
      </w:r>
      <w:r w:rsidR="00A54851" w:rsidRPr="0062583E">
        <w:rPr>
          <w:rFonts w:ascii="Arial" w:hAnsi="Arial" w:cs="Arial"/>
          <w:color w:val="000000"/>
        </w:rPr>
        <w:t xml:space="preserve"> </w:t>
      </w:r>
      <w:r w:rsidR="002073BF">
        <w:rPr>
          <w:rFonts w:ascii="Arial" w:hAnsi="Arial" w:cs="Arial"/>
          <w:color w:val="000000"/>
        </w:rPr>
        <w:t>Pemakaian</w:t>
      </w:r>
      <w:r w:rsidR="00A54851" w:rsidRPr="0062583E">
        <w:rPr>
          <w:rFonts w:ascii="Arial" w:hAnsi="Arial" w:cs="Arial"/>
          <w:color w:val="000000"/>
        </w:rPr>
        <w:t xml:space="preserve">obat rasional melibatkan juga dispenser sebagai penyerah obat dan pasien sendiri sebagai konsumen. Pada saat resep dibawa ke apotek atau tempat penyerahan obat di puskesmas, apoteker/asisten apoteker menyiapkan obat yang dituliskan peresep pada lembar resep untuk kemudian diberikan kepada pasien. Proses penyiapan dan penyerahan harus dilakukan secara tepat, agar pasien mendapatkan obat sebagaimana harusnya. </w:t>
      </w:r>
    </w:p>
    <w:p w:rsidR="00FE53CC" w:rsidRDefault="006876C0" w:rsidP="00C205F8">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14.</w:t>
      </w:r>
      <w:r w:rsidR="00A54851" w:rsidRPr="0062583E">
        <w:rPr>
          <w:rFonts w:ascii="Arial" w:hAnsi="Arial" w:cs="Arial"/>
          <w:color w:val="000000"/>
        </w:rPr>
        <w:t>Pasien Patuh Kepatuhan minum obat umumnya terjadi pada pasien dengan keadaan seperti, jenis dan obat yang diberikan terlal</w:t>
      </w:r>
      <w:r w:rsidR="003E48A5" w:rsidRPr="0062583E">
        <w:rPr>
          <w:rFonts w:ascii="Arial" w:hAnsi="Arial" w:cs="Arial"/>
          <w:color w:val="000000"/>
        </w:rPr>
        <w:t xml:space="preserve">u banyak, frekuensi pemberian </w:t>
      </w:r>
      <w:r w:rsidR="00A54851" w:rsidRPr="0062583E">
        <w:rPr>
          <w:rFonts w:ascii="Arial" w:hAnsi="Arial" w:cs="Arial"/>
          <w:color w:val="000000"/>
        </w:rPr>
        <w:t xml:space="preserve"> obat per hari terlalu sering, jenis sediaan terlalu beragam, pemberian obat dalam jangka waktu panjang tanpa informasi yang jelas, serta timbulnya efek samping yang tidak diinginkan. </w:t>
      </w:r>
      <w:r w:rsidR="00C205F8">
        <w:rPr>
          <w:rFonts w:ascii="Arial" w:hAnsi="Arial" w:cs="Arial"/>
          <w:color w:val="000000"/>
        </w:rPr>
        <w:tab/>
      </w:r>
      <w:r w:rsidR="00A54851" w:rsidRPr="0062583E">
        <w:rPr>
          <w:rFonts w:ascii="Arial" w:hAnsi="Arial" w:cs="Arial"/>
          <w:color w:val="000000"/>
        </w:rPr>
        <w:t xml:space="preserve">Berdasarkan beberapa kriteria tersebut, analisis yang dapat dilakukan dalam penelitian ini yaitu tepat kondisi pasien, tepat indikasi penyakit, tepat pemilihan obat, tepat dosis, dan tepat interval waktu pemberian. Alasan dilakukan analisis 5 dari 14 kriteria tersebut yaitu berkaitan dengan informasi yang tersedia dalam rekam medik pasien dan kriteria tersebut dianggap penting dalam menilai ketepatan </w:t>
      </w:r>
      <w:r w:rsidR="002073BF">
        <w:rPr>
          <w:rFonts w:ascii="Arial" w:hAnsi="Arial" w:cs="Arial"/>
          <w:color w:val="000000"/>
        </w:rPr>
        <w:t>Pemakaian</w:t>
      </w:r>
      <w:r w:rsidR="00A54851" w:rsidRPr="0062583E">
        <w:rPr>
          <w:rFonts w:ascii="Arial" w:hAnsi="Arial" w:cs="Arial"/>
          <w:color w:val="000000"/>
        </w:rPr>
        <w:t>obat.</w:t>
      </w:r>
    </w:p>
    <w:p w:rsidR="00C205F8" w:rsidRDefault="00C205F8" w:rsidP="00C205F8">
      <w:pPr>
        <w:pStyle w:val="ListParagraph"/>
        <w:tabs>
          <w:tab w:val="left" w:pos="567"/>
          <w:tab w:val="left" w:pos="851"/>
        </w:tabs>
        <w:spacing w:after="120" w:afterAutospacing="0" w:line="360" w:lineRule="auto"/>
        <w:ind w:left="567"/>
        <w:jc w:val="both"/>
        <w:rPr>
          <w:rFonts w:ascii="Arial" w:hAnsi="Arial" w:cs="Arial"/>
          <w:color w:val="000000"/>
        </w:rPr>
      </w:pPr>
    </w:p>
    <w:p w:rsidR="00AC0AD1" w:rsidRDefault="00AC0AD1" w:rsidP="00C205F8">
      <w:pPr>
        <w:pStyle w:val="ListParagraph"/>
        <w:tabs>
          <w:tab w:val="left" w:pos="567"/>
          <w:tab w:val="left" w:pos="851"/>
        </w:tabs>
        <w:spacing w:after="120" w:afterAutospacing="0" w:line="360" w:lineRule="auto"/>
        <w:ind w:left="567"/>
        <w:jc w:val="both"/>
        <w:rPr>
          <w:rFonts w:ascii="Arial" w:hAnsi="Arial" w:cs="Arial"/>
          <w:color w:val="000000"/>
        </w:rPr>
      </w:pPr>
    </w:p>
    <w:p w:rsidR="00AC0AD1" w:rsidRDefault="00AC0AD1" w:rsidP="00C205F8">
      <w:pPr>
        <w:pStyle w:val="ListParagraph"/>
        <w:tabs>
          <w:tab w:val="left" w:pos="567"/>
          <w:tab w:val="left" w:pos="851"/>
        </w:tabs>
        <w:spacing w:after="120" w:afterAutospacing="0" w:line="360" w:lineRule="auto"/>
        <w:ind w:left="567"/>
        <w:jc w:val="both"/>
        <w:rPr>
          <w:rFonts w:ascii="Arial" w:hAnsi="Arial" w:cs="Arial"/>
          <w:color w:val="000000"/>
        </w:rPr>
      </w:pPr>
    </w:p>
    <w:p w:rsidR="00AC0AD1" w:rsidRDefault="00AC0AD1" w:rsidP="00C205F8">
      <w:pPr>
        <w:pStyle w:val="ListParagraph"/>
        <w:tabs>
          <w:tab w:val="left" w:pos="567"/>
          <w:tab w:val="left" w:pos="851"/>
        </w:tabs>
        <w:spacing w:after="120" w:afterAutospacing="0" w:line="360" w:lineRule="auto"/>
        <w:ind w:left="567"/>
        <w:jc w:val="both"/>
        <w:rPr>
          <w:rFonts w:ascii="Arial" w:hAnsi="Arial" w:cs="Arial"/>
          <w:color w:val="000000"/>
        </w:rPr>
      </w:pPr>
    </w:p>
    <w:p w:rsidR="00AC0AD1" w:rsidRDefault="00AC0AD1" w:rsidP="00C205F8">
      <w:pPr>
        <w:pStyle w:val="ListParagraph"/>
        <w:tabs>
          <w:tab w:val="left" w:pos="567"/>
          <w:tab w:val="left" w:pos="851"/>
        </w:tabs>
        <w:spacing w:after="120" w:afterAutospacing="0" w:line="360" w:lineRule="auto"/>
        <w:ind w:left="567"/>
        <w:jc w:val="both"/>
        <w:rPr>
          <w:rFonts w:ascii="Arial" w:hAnsi="Arial" w:cs="Arial"/>
          <w:color w:val="000000"/>
        </w:rPr>
      </w:pPr>
    </w:p>
    <w:p w:rsidR="00AC0AD1" w:rsidRDefault="00AC0AD1" w:rsidP="00C205F8">
      <w:pPr>
        <w:pStyle w:val="ListParagraph"/>
        <w:tabs>
          <w:tab w:val="left" w:pos="567"/>
          <w:tab w:val="left" w:pos="851"/>
        </w:tabs>
        <w:spacing w:after="120" w:afterAutospacing="0" w:line="360" w:lineRule="auto"/>
        <w:ind w:left="567"/>
        <w:jc w:val="both"/>
        <w:rPr>
          <w:rFonts w:ascii="Arial" w:hAnsi="Arial" w:cs="Arial"/>
          <w:color w:val="000000"/>
        </w:rPr>
      </w:pPr>
    </w:p>
    <w:p w:rsidR="00C205F8" w:rsidRDefault="00C205F8" w:rsidP="00B13E59">
      <w:pPr>
        <w:pStyle w:val="ListParagraph"/>
        <w:tabs>
          <w:tab w:val="left" w:pos="567"/>
        </w:tabs>
        <w:spacing w:after="120" w:afterAutospacing="0" w:line="360" w:lineRule="auto"/>
        <w:ind w:left="0"/>
        <w:jc w:val="both"/>
        <w:rPr>
          <w:rFonts w:ascii="Arial" w:hAnsi="Arial" w:cs="Arial"/>
          <w:b/>
          <w:color w:val="000000"/>
        </w:rPr>
      </w:pPr>
      <w:r w:rsidRPr="00C205F8">
        <w:rPr>
          <w:rFonts w:ascii="Arial" w:hAnsi="Arial" w:cs="Arial"/>
          <w:b/>
          <w:color w:val="000000"/>
        </w:rPr>
        <w:lastRenderedPageBreak/>
        <w:t xml:space="preserve">2.3 </w:t>
      </w:r>
      <w:r w:rsidR="00B13E59">
        <w:rPr>
          <w:rFonts w:ascii="Arial" w:hAnsi="Arial" w:cs="Arial"/>
          <w:b/>
          <w:color w:val="000000"/>
        </w:rPr>
        <w:tab/>
      </w:r>
      <w:r w:rsidRPr="00C205F8">
        <w:rPr>
          <w:rFonts w:ascii="Arial" w:hAnsi="Arial" w:cs="Arial"/>
          <w:b/>
          <w:color w:val="000000"/>
        </w:rPr>
        <w:t>Kerangaka Konsep</w:t>
      </w:r>
    </w:p>
    <w:p w:rsidR="00AC0AD1" w:rsidRPr="00AC0AD1" w:rsidRDefault="00AC0AD1" w:rsidP="00AC0AD1">
      <w:pPr>
        <w:pStyle w:val="ListParagraph"/>
        <w:tabs>
          <w:tab w:val="left" w:pos="851"/>
          <w:tab w:val="left" w:pos="5103"/>
        </w:tabs>
        <w:spacing w:after="120" w:afterAutospacing="0" w:line="360" w:lineRule="auto"/>
        <w:ind w:left="0"/>
        <w:jc w:val="both"/>
        <w:rPr>
          <w:rFonts w:ascii="Arial" w:hAnsi="Arial" w:cs="Arial"/>
          <w:color w:val="000000"/>
        </w:rPr>
      </w:pPr>
      <w:r>
        <w:rPr>
          <w:rFonts w:ascii="Arial" w:hAnsi="Arial" w:cs="Arial"/>
          <w:color w:val="000000"/>
        </w:rPr>
        <w:t>Variabel Bebas</w:t>
      </w:r>
      <w:r>
        <w:rPr>
          <w:rFonts w:ascii="Arial" w:hAnsi="Arial" w:cs="Arial"/>
          <w:color w:val="000000"/>
        </w:rPr>
        <w:tab/>
        <w:t>Variabel Terikat</w:t>
      </w:r>
    </w:p>
    <w:p w:rsidR="00C205F8" w:rsidRDefault="00C205F8" w:rsidP="00C205F8">
      <w:pPr>
        <w:pStyle w:val="ListParagraph"/>
        <w:tabs>
          <w:tab w:val="left" w:pos="567"/>
          <w:tab w:val="left" w:pos="851"/>
        </w:tabs>
        <w:spacing w:after="120" w:afterAutospacing="0" w:line="360" w:lineRule="auto"/>
        <w:ind w:left="567"/>
        <w:jc w:val="both"/>
        <w:rPr>
          <w:rFonts w:ascii="Arial" w:hAnsi="Arial" w:cs="Arial"/>
          <w:color w:val="000000"/>
        </w:rPr>
      </w:pPr>
    </w:p>
    <w:p w:rsidR="00E7394E" w:rsidRDefault="006909FD" w:rsidP="00A72E40">
      <w:pPr>
        <w:pStyle w:val="ListParagraph"/>
        <w:tabs>
          <w:tab w:val="left" w:pos="567"/>
        </w:tabs>
        <w:spacing w:after="120" w:afterAutospacing="0" w:line="360" w:lineRule="auto"/>
        <w:ind w:left="567" w:hanging="283"/>
        <w:jc w:val="both"/>
        <w:rPr>
          <w:rFonts w:ascii="Arial" w:hAnsi="Arial" w:cs="Arial"/>
          <w:color w:val="000000"/>
        </w:rPr>
      </w:pPr>
      <w:r>
        <w:rPr>
          <w:rFonts w:ascii="Arial" w:hAnsi="Arial" w:cs="Arial"/>
          <w:noProof/>
          <w:color w:val="000000"/>
        </w:rPr>
        <w:pict>
          <v:rect id="_x0000_s1027" style="position:absolute;left:0;text-align:left;margin-left:261.6pt;margin-top:.85pt;width:132pt;height:76.5pt;z-index:251659264">
            <v:textbox>
              <w:txbxContent>
                <w:p w:rsidR="007F7066" w:rsidRDefault="007F7066">
                  <w:r>
                    <w:t>Pemberian antibiotik pada pengobatan ISPA</w:t>
                  </w:r>
                </w:p>
              </w:txbxContent>
            </v:textbox>
          </v:rect>
        </w:pict>
      </w:r>
      <w:r>
        <w:rPr>
          <w:rFonts w:ascii="Arial" w:hAnsi="Arial" w:cs="Arial"/>
          <w:noProof/>
          <w:color w:val="000000"/>
        </w:rPr>
        <w:pict>
          <v:rect id="_x0000_s1026" style="position:absolute;left:0;text-align:left;margin-left:2.85pt;margin-top:.85pt;width:140.25pt;height:76.5pt;z-index:251658240">
            <v:textbox>
              <w:txbxContent>
                <w:p w:rsidR="007F7066" w:rsidRDefault="007F7066">
                  <w:r>
                    <w:t>Mengumpulkan resep antibiotik pada pengobatan ISPA</w:t>
                  </w:r>
                  <w:r>
                    <w:tab/>
                  </w:r>
                  <w:r>
                    <w:tab/>
                  </w:r>
                  <w:r>
                    <w:tab/>
                  </w:r>
                  <w:r>
                    <w:tab/>
                  </w:r>
                  <w:r>
                    <w:tab/>
                  </w:r>
                  <w:r>
                    <w:tab/>
                  </w:r>
                  <w:r>
                    <w:tab/>
                  </w:r>
                  <w:r>
                    <w:tab/>
                  </w:r>
                  <w:r>
                    <w:tab/>
                  </w:r>
                  <w:r>
                    <w:tab/>
                  </w:r>
                  <w:r>
                    <w:tab/>
                  </w:r>
                </w:p>
              </w:txbxContent>
            </v:textbox>
          </v:rect>
        </w:pict>
      </w:r>
    </w:p>
    <w:p w:rsidR="00192040" w:rsidRDefault="006909FD" w:rsidP="00E7394E">
      <w:pPr>
        <w:pStyle w:val="ListParagraph"/>
        <w:spacing w:after="120" w:afterAutospacing="0" w:line="360" w:lineRule="auto"/>
        <w:ind w:left="567" w:hanging="283"/>
        <w:jc w:val="both"/>
        <w:rPr>
          <w:rFonts w:ascii="Arial" w:hAnsi="Arial" w:cs="Arial"/>
          <w:color w:val="000000"/>
        </w:rPr>
      </w:pPr>
      <w:r>
        <w:rPr>
          <w:rFonts w:ascii="Arial" w:hAnsi="Arial" w:cs="Arial"/>
          <w:noProof/>
          <w:color w:val="000000"/>
        </w:rPr>
        <w:pict>
          <v:shapetype id="_x0000_t32" coordsize="21600,21600" o:spt="32" o:oned="t" path="m,l21600,21600e" filled="f">
            <v:path arrowok="t" fillok="f" o:connecttype="none"/>
            <o:lock v:ext="edit" shapetype="t"/>
          </v:shapetype>
          <v:shape id="_x0000_s1028" type="#_x0000_t32" style="position:absolute;left:0;text-align:left;margin-left:163.35pt;margin-top:17.9pt;width:52.5pt;height:0;z-index:251660288" o:connectortype="straight">
            <v:stroke endarrow="block"/>
          </v:shape>
        </w:pict>
      </w:r>
      <w:r w:rsidR="00AC0AD1">
        <w:rPr>
          <w:rFonts w:ascii="Arial" w:hAnsi="Arial" w:cs="Arial"/>
          <w:color w:val="000000"/>
        </w:rPr>
        <w:tab/>
      </w:r>
      <w:r w:rsidR="00AC0AD1">
        <w:rPr>
          <w:rFonts w:ascii="Arial" w:hAnsi="Arial" w:cs="Arial"/>
          <w:color w:val="000000"/>
        </w:rPr>
        <w:tab/>
      </w:r>
      <w:r w:rsidR="00AC0AD1">
        <w:rPr>
          <w:rFonts w:ascii="Arial" w:hAnsi="Arial" w:cs="Arial"/>
          <w:color w:val="000000"/>
        </w:rPr>
        <w:tab/>
      </w:r>
      <w:r w:rsidR="00AC0AD1">
        <w:rPr>
          <w:rFonts w:ascii="Arial" w:hAnsi="Arial" w:cs="Arial"/>
          <w:color w:val="000000"/>
        </w:rPr>
        <w:tab/>
      </w:r>
      <w:r w:rsidR="00AC0AD1">
        <w:rPr>
          <w:rFonts w:ascii="Arial" w:hAnsi="Arial" w:cs="Arial"/>
          <w:color w:val="000000"/>
        </w:rPr>
        <w:tab/>
      </w:r>
      <w:r w:rsidR="00AC0AD1">
        <w:rPr>
          <w:rFonts w:ascii="Arial" w:hAnsi="Arial" w:cs="Arial"/>
          <w:color w:val="000000"/>
        </w:rPr>
        <w:tab/>
      </w:r>
    </w:p>
    <w:p w:rsidR="00646C6D" w:rsidRDefault="00646C6D" w:rsidP="00E7394E">
      <w:pPr>
        <w:pStyle w:val="ListParagraph"/>
        <w:spacing w:after="120" w:afterAutospacing="0" w:line="360" w:lineRule="auto"/>
        <w:ind w:left="567" w:hanging="283"/>
        <w:jc w:val="both"/>
        <w:rPr>
          <w:rFonts w:ascii="Arial" w:hAnsi="Arial" w:cs="Arial"/>
          <w:color w:val="000000"/>
        </w:rPr>
      </w:pPr>
    </w:p>
    <w:p w:rsidR="00C205F8" w:rsidRDefault="00920218" w:rsidP="00E7394E">
      <w:pPr>
        <w:pStyle w:val="ListParagraph"/>
        <w:spacing w:after="120" w:afterAutospacing="0" w:line="360" w:lineRule="auto"/>
        <w:ind w:left="567" w:hanging="283"/>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00AC0AD1">
        <w:rPr>
          <w:rFonts w:ascii="Arial" w:hAnsi="Arial" w:cs="Arial"/>
          <w:color w:val="000000"/>
        </w:rPr>
        <w:t xml:space="preserve"> Menghitung resep</w:t>
      </w:r>
    </w:p>
    <w:p w:rsidR="00920218" w:rsidRDefault="00920218" w:rsidP="00E7394E">
      <w:pPr>
        <w:pStyle w:val="ListParagraph"/>
        <w:spacing w:after="120" w:afterAutospacing="0" w:line="360" w:lineRule="auto"/>
        <w:ind w:left="567" w:hanging="283"/>
        <w:jc w:val="both"/>
        <w:rPr>
          <w:rFonts w:ascii="Arial" w:hAnsi="Arial" w:cs="Arial"/>
          <w:color w:val="000000"/>
        </w:rPr>
      </w:pPr>
    </w:p>
    <w:p w:rsidR="00660E42" w:rsidRDefault="00660E42" w:rsidP="00920218">
      <w:pPr>
        <w:pStyle w:val="ListParagraph"/>
        <w:spacing w:after="120" w:afterAutospacing="0" w:line="360" w:lineRule="auto"/>
        <w:ind w:left="567" w:hanging="283"/>
        <w:jc w:val="center"/>
        <w:rPr>
          <w:rFonts w:ascii="Arial" w:hAnsi="Arial" w:cs="Arial"/>
          <w:color w:val="000000"/>
        </w:rPr>
      </w:pPr>
      <w:r>
        <w:rPr>
          <w:rFonts w:ascii="Arial" w:hAnsi="Arial" w:cs="Arial"/>
          <w:color w:val="000000"/>
        </w:rPr>
        <w:t>Gambar 2.3 kerangka konsep</w:t>
      </w:r>
    </w:p>
    <w:p w:rsidR="00660E42" w:rsidRDefault="00660E42" w:rsidP="00E7394E">
      <w:pPr>
        <w:pStyle w:val="ListParagraph"/>
        <w:spacing w:after="120" w:afterAutospacing="0" w:line="360" w:lineRule="auto"/>
        <w:ind w:left="567" w:hanging="283"/>
        <w:jc w:val="both"/>
        <w:rPr>
          <w:rFonts w:ascii="Arial" w:hAnsi="Arial" w:cs="Arial"/>
          <w:color w:val="000000"/>
        </w:rPr>
      </w:pPr>
    </w:p>
    <w:p w:rsidR="00B13E59" w:rsidRPr="00B13E59" w:rsidRDefault="007C6059" w:rsidP="00B13E59">
      <w:pPr>
        <w:pStyle w:val="ListParagraph"/>
        <w:spacing w:after="120" w:afterAutospacing="0" w:line="360" w:lineRule="auto"/>
        <w:ind w:left="567" w:hanging="567"/>
        <w:jc w:val="both"/>
        <w:rPr>
          <w:rFonts w:ascii="Arial" w:hAnsi="Arial" w:cs="Arial"/>
          <w:b/>
          <w:color w:val="000000"/>
        </w:rPr>
      </w:pPr>
      <w:r>
        <w:rPr>
          <w:rFonts w:ascii="Arial" w:hAnsi="Arial" w:cs="Arial"/>
          <w:b/>
          <w:color w:val="000000"/>
        </w:rPr>
        <w:t>2.4</w:t>
      </w:r>
      <w:r w:rsidR="00B13E59" w:rsidRPr="00B13E59">
        <w:rPr>
          <w:rFonts w:ascii="Arial" w:hAnsi="Arial" w:cs="Arial"/>
          <w:b/>
          <w:color w:val="000000"/>
        </w:rPr>
        <w:t xml:space="preserve"> </w:t>
      </w:r>
      <w:r w:rsidR="00B13E59" w:rsidRPr="00B13E59">
        <w:rPr>
          <w:rFonts w:ascii="Arial" w:hAnsi="Arial" w:cs="Arial"/>
          <w:b/>
          <w:color w:val="000000"/>
        </w:rPr>
        <w:tab/>
        <w:t>Defenisi Operasional</w:t>
      </w:r>
    </w:p>
    <w:p w:rsidR="00C205F8" w:rsidRPr="00383929" w:rsidRDefault="00942107" w:rsidP="00383929">
      <w:pPr>
        <w:pStyle w:val="ListParagraph"/>
        <w:numPr>
          <w:ilvl w:val="0"/>
          <w:numId w:val="13"/>
        </w:numPr>
        <w:spacing w:after="120" w:afterAutospacing="0" w:line="360" w:lineRule="auto"/>
        <w:ind w:left="567" w:hanging="567"/>
        <w:jc w:val="both"/>
        <w:rPr>
          <w:rFonts w:ascii="Arial" w:hAnsi="Arial" w:cs="Arial"/>
          <w:color w:val="000000"/>
        </w:rPr>
      </w:pPr>
      <w:r>
        <w:rPr>
          <w:rFonts w:ascii="Arial" w:hAnsi="Arial" w:cs="Arial"/>
          <w:color w:val="000000"/>
        </w:rPr>
        <w:t xml:space="preserve"> </w:t>
      </w:r>
      <w:r w:rsidRPr="00383929">
        <w:rPr>
          <w:rFonts w:ascii="Arial" w:hAnsi="Arial" w:cs="Arial"/>
          <w:color w:val="000000"/>
        </w:rPr>
        <w:t>infeksi saluran pernafasan akut (ISPA) merupakan infeksi yang disebabkan oleh mikroorganisme pada setrukur saluran pernafasan.</w:t>
      </w:r>
    </w:p>
    <w:p w:rsidR="00942107" w:rsidRDefault="00833944" w:rsidP="00383929">
      <w:pPr>
        <w:pStyle w:val="ListParagraph"/>
        <w:numPr>
          <w:ilvl w:val="0"/>
          <w:numId w:val="13"/>
        </w:numPr>
        <w:spacing w:after="120" w:afterAutospacing="0" w:line="360" w:lineRule="auto"/>
        <w:ind w:left="567" w:hanging="567"/>
        <w:jc w:val="both"/>
        <w:rPr>
          <w:rFonts w:ascii="Arial" w:hAnsi="Arial" w:cs="Arial"/>
          <w:color w:val="000000"/>
        </w:rPr>
      </w:pPr>
      <w:r>
        <w:rPr>
          <w:rFonts w:ascii="Arial" w:hAnsi="Arial" w:cs="Arial"/>
          <w:color w:val="000000"/>
        </w:rPr>
        <w:t xml:space="preserve">Pemberian Obat rasional </w:t>
      </w:r>
      <w:r w:rsidR="00383929">
        <w:rPr>
          <w:rFonts w:ascii="Arial" w:hAnsi="Arial" w:cs="Arial"/>
          <w:color w:val="000000"/>
        </w:rPr>
        <w:t xml:space="preserve">marupakan </w:t>
      </w:r>
      <w:r w:rsidR="00383929" w:rsidRPr="0062583E">
        <w:rPr>
          <w:rFonts w:ascii="Arial" w:hAnsi="Arial" w:cs="Arial"/>
          <w:color w:val="000000"/>
        </w:rPr>
        <w:t xml:space="preserve">apabila pasien menerima obat yang sesuai dengan kondisi klinisnya, dalam periode waktu yang tepat, dan dengan biaya yang terjangkau untuk </w:t>
      </w:r>
      <w:r w:rsidR="00383929">
        <w:rPr>
          <w:rFonts w:ascii="Arial" w:hAnsi="Arial" w:cs="Arial"/>
          <w:color w:val="000000"/>
        </w:rPr>
        <w:t>pasien dan kebanyakan masyarakat</w:t>
      </w:r>
    </w:p>
    <w:p w:rsidR="00383929" w:rsidRPr="00B13E59" w:rsidRDefault="00383929" w:rsidP="00383929">
      <w:pPr>
        <w:pStyle w:val="ListParagraph"/>
        <w:numPr>
          <w:ilvl w:val="0"/>
          <w:numId w:val="13"/>
        </w:numPr>
        <w:spacing w:after="120" w:afterAutospacing="0" w:line="360" w:lineRule="auto"/>
        <w:ind w:left="567" w:hanging="567"/>
        <w:jc w:val="both"/>
        <w:rPr>
          <w:rFonts w:ascii="Arial" w:hAnsi="Arial" w:cs="Arial"/>
          <w:color w:val="000000"/>
        </w:rPr>
      </w:pPr>
      <w:r w:rsidRPr="002A1041">
        <w:rPr>
          <w:rFonts w:ascii="Arial" w:hAnsi="Arial" w:cs="Arial"/>
          <w:color w:val="000000"/>
        </w:rPr>
        <w:t>Antibiotik adalah suatu golongan senyawa yang dihasilkan oleh fungi dan bakteri yang pada konsentrasi rendah berkhasiat untuk mematikan atau menghambat pertumbuhan mikroorganisme lain</w:t>
      </w:r>
      <w:r>
        <w:rPr>
          <w:rFonts w:ascii="Arial" w:hAnsi="Arial" w:cs="Arial"/>
          <w:color w:val="000000"/>
        </w:rPr>
        <w:t>.</w:t>
      </w:r>
    </w:p>
    <w:p w:rsidR="00A92087" w:rsidRDefault="00A92087" w:rsidP="00383929">
      <w:pPr>
        <w:pStyle w:val="ListParagraph"/>
        <w:spacing w:after="120" w:afterAutospacing="0" w:line="360" w:lineRule="auto"/>
        <w:ind w:left="851" w:hanging="284"/>
        <w:jc w:val="both"/>
        <w:rPr>
          <w:rFonts w:ascii="Arial" w:hAnsi="Arial" w:cs="Arial"/>
          <w:color w:val="000000"/>
        </w:rPr>
      </w:pPr>
    </w:p>
    <w:p w:rsidR="00383929" w:rsidRDefault="00383929" w:rsidP="00383929">
      <w:pPr>
        <w:pStyle w:val="ListParagraph"/>
        <w:spacing w:after="120" w:afterAutospacing="0" w:line="360" w:lineRule="auto"/>
        <w:ind w:left="851" w:hanging="284"/>
        <w:jc w:val="both"/>
        <w:rPr>
          <w:rFonts w:ascii="Arial" w:hAnsi="Arial" w:cs="Arial"/>
          <w:color w:val="000000"/>
        </w:rPr>
      </w:pPr>
    </w:p>
    <w:p w:rsidR="00383929" w:rsidRDefault="00383929" w:rsidP="00383929">
      <w:pPr>
        <w:pStyle w:val="ListParagraph"/>
        <w:spacing w:after="120" w:afterAutospacing="0" w:line="360" w:lineRule="auto"/>
        <w:ind w:left="851" w:hanging="284"/>
        <w:jc w:val="both"/>
        <w:rPr>
          <w:rFonts w:ascii="Arial" w:hAnsi="Arial" w:cs="Arial"/>
          <w:color w:val="000000"/>
        </w:rPr>
      </w:pPr>
    </w:p>
    <w:p w:rsidR="00383929" w:rsidRDefault="00383929" w:rsidP="00383929">
      <w:pPr>
        <w:pStyle w:val="ListParagraph"/>
        <w:spacing w:after="120" w:afterAutospacing="0" w:line="360" w:lineRule="auto"/>
        <w:ind w:left="851" w:hanging="284"/>
        <w:jc w:val="both"/>
        <w:rPr>
          <w:rFonts w:ascii="Arial" w:hAnsi="Arial" w:cs="Arial"/>
          <w:color w:val="000000"/>
        </w:rPr>
      </w:pPr>
    </w:p>
    <w:p w:rsidR="00383929" w:rsidRDefault="00383929" w:rsidP="00383929">
      <w:pPr>
        <w:pStyle w:val="ListParagraph"/>
        <w:spacing w:after="120" w:afterAutospacing="0" w:line="360" w:lineRule="auto"/>
        <w:ind w:left="851" w:hanging="284"/>
        <w:jc w:val="both"/>
        <w:rPr>
          <w:rFonts w:ascii="Arial" w:hAnsi="Arial" w:cs="Arial"/>
          <w:color w:val="000000"/>
        </w:rPr>
      </w:pPr>
    </w:p>
    <w:p w:rsidR="00383929" w:rsidRPr="00E7394E" w:rsidRDefault="00383929" w:rsidP="00383929">
      <w:pPr>
        <w:pStyle w:val="ListParagraph"/>
        <w:spacing w:after="120" w:afterAutospacing="0" w:line="360" w:lineRule="auto"/>
        <w:ind w:left="851" w:hanging="284"/>
        <w:jc w:val="both"/>
        <w:rPr>
          <w:rFonts w:ascii="Arial" w:hAnsi="Arial" w:cs="Arial"/>
          <w:color w:val="000000"/>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383929" w:rsidRDefault="00383929" w:rsidP="00646C6D">
      <w:pPr>
        <w:spacing w:before="0" w:beforeAutospacing="0" w:after="0" w:afterAutospacing="0" w:line="360" w:lineRule="auto"/>
        <w:jc w:val="center"/>
        <w:rPr>
          <w:rFonts w:ascii="Arial" w:hAnsi="Arial" w:cs="Arial"/>
          <w:b/>
          <w:sz w:val="24"/>
          <w:szCs w:val="24"/>
        </w:rPr>
      </w:pPr>
    </w:p>
    <w:p w:rsidR="00AE5D9C" w:rsidRPr="00E7394E" w:rsidRDefault="00AE5D9C" w:rsidP="00646C6D">
      <w:pPr>
        <w:spacing w:before="0" w:beforeAutospacing="0" w:after="0" w:afterAutospacing="0" w:line="360" w:lineRule="auto"/>
        <w:jc w:val="center"/>
        <w:rPr>
          <w:rFonts w:ascii="Arial" w:hAnsi="Arial" w:cs="Arial"/>
          <w:b/>
          <w:sz w:val="24"/>
          <w:szCs w:val="24"/>
        </w:rPr>
      </w:pPr>
      <w:r w:rsidRPr="00E7394E">
        <w:rPr>
          <w:rFonts w:ascii="Arial" w:hAnsi="Arial" w:cs="Arial"/>
          <w:b/>
          <w:sz w:val="24"/>
          <w:szCs w:val="24"/>
        </w:rPr>
        <w:t>BAB III</w:t>
      </w:r>
    </w:p>
    <w:p w:rsidR="00AE5D9C" w:rsidRDefault="00AE5D9C" w:rsidP="00646C6D">
      <w:pPr>
        <w:spacing w:before="0" w:beforeAutospacing="0" w:after="0" w:afterAutospacing="0" w:line="360" w:lineRule="auto"/>
        <w:jc w:val="center"/>
        <w:rPr>
          <w:rFonts w:ascii="Arial" w:hAnsi="Arial" w:cs="Arial"/>
          <w:b/>
          <w:sz w:val="24"/>
          <w:szCs w:val="24"/>
        </w:rPr>
      </w:pPr>
      <w:r>
        <w:rPr>
          <w:rFonts w:ascii="Arial" w:hAnsi="Arial" w:cs="Arial"/>
          <w:b/>
          <w:sz w:val="24"/>
          <w:szCs w:val="24"/>
        </w:rPr>
        <w:t xml:space="preserve"> METODE</w:t>
      </w:r>
      <w:r w:rsidRPr="00E7394E">
        <w:rPr>
          <w:rFonts w:ascii="Arial" w:hAnsi="Arial" w:cs="Arial"/>
          <w:b/>
          <w:sz w:val="24"/>
          <w:szCs w:val="24"/>
        </w:rPr>
        <w:t xml:space="preserve"> PENELITIAN</w:t>
      </w:r>
    </w:p>
    <w:p w:rsidR="001E3D9E" w:rsidRPr="005152C1" w:rsidRDefault="001E3D9E" w:rsidP="00646C6D">
      <w:pPr>
        <w:spacing w:before="0" w:beforeAutospacing="0" w:after="0" w:afterAutospacing="0" w:line="360" w:lineRule="auto"/>
        <w:jc w:val="center"/>
        <w:rPr>
          <w:rFonts w:ascii="Arial" w:hAnsi="Arial" w:cs="Arial"/>
          <w:b/>
          <w:sz w:val="24"/>
          <w:szCs w:val="24"/>
        </w:rPr>
      </w:pPr>
    </w:p>
    <w:p w:rsidR="00AE5D9C" w:rsidRDefault="001860C9" w:rsidP="00646C6D">
      <w:pPr>
        <w:tabs>
          <w:tab w:val="left" w:pos="567"/>
          <w:tab w:val="left" w:pos="3686"/>
        </w:tabs>
        <w:spacing w:before="0" w:beforeAutospacing="0" w:after="0" w:afterAutospacing="0" w:line="480" w:lineRule="auto"/>
        <w:ind w:left="567" w:hanging="567"/>
        <w:jc w:val="both"/>
        <w:rPr>
          <w:rFonts w:ascii="Arial" w:hAnsi="Arial" w:cs="Arial"/>
          <w:b/>
          <w:sz w:val="24"/>
          <w:szCs w:val="24"/>
        </w:rPr>
      </w:pPr>
      <w:r>
        <w:rPr>
          <w:rFonts w:ascii="Arial" w:hAnsi="Arial" w:cs="Arial"/>
          <w:b/>
          <w:sz w:val="24"/>
          <w:szCs w:val="24"/>
        </w:rPr>
        <w:t xml:space="preserve">3.1 </w:t>
      </w:r>
      <w:r>
        <w:rPr>
          <w:rFonts w:ascii="Arial" w:hAnsi="Arial" w:cs="Arial"/>
          <w:b/>
          <w:sz w:val="24"/>
          <w:szCs w:val="24"/>
        </w:rPr>
        <w:tab/>
        <w:t>Jenis</w:t>
      </w:r>
      <w:r w:rsidR="001E3D9E">
        <w:rPr>
          <w:rFonts w:ascii="Arial" w:hAnsi="Arial" w:cs="Arial"/>
          <w:b/>
          <w:sz w:val="24"/>
          <w:szCs w:val="24"/>
        </w:rPr>
        <w:t xml:space="preserve"> dan Desain Penelitian</w:t>
      </w:r>
    </w:p>
    <w:p w:rsidR="00AE5D9C" w:rsidRDefault="00552AFC" w:rsidP="00646C6D">
      <w:pPr>
        <w:tabs>
          <w:tab w:val="left" w:pos="3686"/>
        </w:tabs>
        <w:spacing w:before="0" w:beforeAutospacing="0" w:after="0" w:afterAutospacing="0" w:line="360" w:lineRule="auto"/>
        <w:ind w:firstLine="567"/>
        <w:jc w:val="both"/>
        <w:rPr>
          <w:rFonts w:ascii="Arial" w:hAnsi="Arial" w:cs="Arial"/>
        </w:rPr>
      </w:pPr>
      <w:r>
        <w:rPr>
          <w:rFonts w:ascii="Arial" w:hAnsi="Arial" w:cs="Arial"/>
        </w:rPr>
        <w:t>Metode</w:t>
      </w:r>
      <w:r w:rsidR="00AE5D9C" w:rsidRPr="005152C1">
        <w:rPr>
          <w:rFonts w:ascii="Arial" w:hAnsi="Arial" w:cs="Arial"/>
        </w:rPr>
        <w:t xml:space="preserve"> penelitian yang digunakan pada penelitian ini adalah survey deskriptif yaitu mendeskripsikan atau menguraikan pemakaian antibiotik pada pengobatan ISPA berdasakan usia , jenis kelamin, jenis</w:t>
      </w:r>
      <w:r w:rsidR="00AE5D9C">
        <w:rPr>
          <w:rFonts w:ascii="Arial" w:hAnsi="Arial" w:cs="Arial"/>
        </w:rPr>
        <w:t xml:space="preserve"> antibiotik dan jumlah obat di Puskesmas Simpang Empat Kabupaten Karo</w:t>
      </w:r>
      <w:r w:rsidR="00AE5D9C" w:rsidRPr="005152C1">
        <w:rPr>
          <w:rFonts w:ascii="Arial" w:hAnsi="Arial" w:cs="Arial"/>
        </w:rPr>
        <w:t>.</w:t>
      </w:r>
    </w:p>
    <w:p w:rsidR="00F74CC5" w:rsidRDefault="008645E6" w:rsidP="003E633E">
      <w:pPr>
        <w:pStyle w:val="ListParagraph"/>
        <w:numPr>
          <w:ilvl w:val="0"/>
          <w:numId w:val="12"/>
        </w:numPr>
        <w:tabs>
          <w:tab w:val="left" w:pos="3686"/>
        </w:tabs>
        <w:spacing w:before="0" w:beforeAutospacing="0" w:after="0" w:afterAutospacing="0" w:line="360" w:lineRule="auto"/>
        <w:ind w:left="851" w:hanging="284"/>
        <w:jc w:val="both"/>
        <w:rPr>
          <w:rFonts w:ascii="Arial" w:hAnsi="Arial" w:cs="Arial"/>
        </w:rPr>
      </w:pPr>
      <w:r>
        <w:rPr>
          <w:rFonts w:ascii="Arial" w:hAnsi="Arial" w:cs="Arial"/>
        </w:rPr>
        <w:t>Kreteria e</w:t>
      </w:r>
      <w:r w:rsidR="00F74CC5">
        <w:rPr>
          <w:rFonts w:ascii="Arial" w:hAnsi="Arial" w:cs="Arial"/>
        </w:rPr>
        <w:t>k</w:t>
      </w:r>
      <w:r>
        <w:rPr>
          <w:rFonts w:ascii="Arial" w:hAnsi="Arial" w:cs="Arial"/>
        </w:rPr>
        <w:t>ekl</w:t>
      </w:r>
      <w:r w:rsidR="00F74CC5">
        <w:rPr>
          <w:rFonts w:ascii="Arial" w:hAnsi="Arial" w:cs="Arial"/>
        </w:rPr>
        <w:t>usi yaitu yang benar dari penelitian semua jenis antibiotik selama tiga bulan</w:t>
      </w:r>
    </w:p>
    <w:p w:rsidR="00F74CC5" w:rsidRPr="00F74CC5" w:rsidRDefault="00F74CC5" w:rsidP="003E633E">
      <w:pPr>
        <w:pStyle w:val="ListParagraph"/>
        <w:numPr>
          <w:ilvl w:val="0"/>
          <w:numId w:val="12"/>
        </w:numPr>
        <w:tabs>
          <w:tab w:val="left" w:pos="3686"/>
        </w:tabs>
        <w:spacing w:before="0" w:beforeAutospacing="0" w:after="0" w:afterAutospacing="0" w:line="360" w:lineRule="auto"/>
        <w:ind w:left="851" w:hanging="284"/>
        <w:jc w:val="both"/>
        <w:rPr>
          <w:rFonts w:ascii="Arial" w:hAnsi="Arial" w:cs="Arial"/>
        </w:rPr>
      </w:pPr>
      <w:r>
        <w:rPr>
          <w:rFonts w:ascii="Arial" w:hAnsi="Arial" w:cs="Arial"/>
        </w:rPr>
        <w:t>Kreteria inkusi yaitu antibiotic yang diberikan pada penyakit ISPA.</w:t>
      </w:r>
    </w:p>
    <w:p w:rsidR="001E3D9E" w:rsidRPr="00DF54D5" w:rsidRDefault="001E3D9E" w:rsidP="00646C6D">
      <w:pPr>
        <w:tabs>
          <w:tab w:val="left" w:pos="3686"/>
        </w:tabs>
        <w:spacing w:before="0" w:beforeAutospacing="0" w:after="0" w:afterAutospacing="0" w:line="360" w:lineRule="auto"/>
        <w:ind w:firstLine="567"/>
        <w:jc w:val="both"/>
        <w:rPr>
          <w:rFonts w:ascii="Arial" w:hAnsi="Arial" w:cs="Arial"/>
          <w:b/>
          <w:sz w:val="24"/>
          <w:szCs w:val="24"/>
        </w:rPr>
      </w:pPr>
    </w:p>
    <w:p w:rsidR="00AE5D9C" w:rsidRDefault="00AE5D9C" w:rsidP="001E3D9E">
      <w:pPr>
        <w:tabs>
          <w:tab w:val="left" w:pos="567"/>
          <w:tab w:val="left" w:pos="3686"/>
        </w:tabs>
        <w:spacing w:before="0" w:beforeAutospacing="0" w:after="0" w:afterAutospacing="0" w:line="360" w:lineRule="auto"/>
        <w:jc w:val="both"/>
        <w:rPr>
          <w:rFonts w:ascii="Arial" w:hAnsi="Arial" w:cs="Arial"/>
          <w:b/>
          <w:sz w:val="24"/>
          <w:szCs w:val="24"/>
        </w:rPr>
      </w:pPr>
      <w:r>
        <w:rPr>
          <w:rFonts w:ascii="Arial" w:hAnsi="Arial" w:cs="Arial"/>
          <w:b/>
          <w:sz w:val="24"/>
          <w:szCs w:val="24"/>
        </w:rPr>
        <w:t>3.2</w:t>
      </w:r>
      <w:r>
        <w:rPr>
          <w:rFonts w:ascii="Arial" w:hAnsi="Arial" w:cs="Arial"/>
          <w:b/>
          <w:sz w:val="24"/>
          <w:szCs w:val="24"/>
        </w:rPr>
        <w:tab/>
      </w:r>
      <w:r w:rsidRPr="005152C1">
        <w:rPr>
          <w:rFonts w:ascii="Arial" w:hAnsi="Arial" w:cs="Arial"/>
          <w:b/>
          <w:sz w:val="24"/>
          <w:szCs w:val="24"/>
        </w:rPr>
        <w:t>Lokasi Dan Waktu Penelitian</w:t>
      </w:r>
    </w:p>
    <w:p w:rsidR="00AE5D9C" w:rsidRPr="005152C1" w:rsidRDefault="00AE5D9C" w:rsidP="001E3D9E">
      <w:pPr>
        <w:tabs>
          <w:tab w:val="left" w:pos="567"/>
          <w:tab w:val="left" w:pos="3686"/>
        </w:tabs>
        <w:spacing w:before="0" w:beforeAutospacing="0" w:after="0" w:afterAutospacing="0" w:line="360" w:lineRule="auto"/>
        <w:ind w:firstLine="567"/>
        <w:jc w:val="both"/>
        <w:rPr>
          <w:rFonts w:ascii="Arial" w:hAnsi="Arial" w:cs="Arial"/>
          <w:b/>
          <w:sz w:val="24"/>
          <w:szCs w:val="24"/>
        </w:rPr>
      </w:pPr>
      <w:r w:rsidRPr="005152C1">
        <w:rPr>
          <w:rFonts w:ascii="Arial" w:hAnsi="Arial" w:cs="Arial"/>
        </w:rPr>
        <w:t>Pene</w:t>
      </w:r>
      <w:r w:rsidR="004133C6">
        <w:rPr>
          <w:rFonts w:ascii="Arial" w:hAnsi="Arial" w:cs="Arial"/>
        </w:rPr>
        <w:t>litian dilakasanakan  selama tiga</w:t>
      </w:r>
      <w:r w:rsidRPr="005152C1">
        <w:rPr>
          <w:rFonts w:ascii="Arial" w:hAnsi="Arial" w:cs="Arial"/>
        </w:rPr>
        <w:t xml:space="preserve"> bu</w:t>
      </w:r>
      <w:r>
        <w:rPr>
          <w:rFonts w:ascii="Arial" w:hAnsi="Arial" w:cs="Arial"/>
        </w:rPr>
        <w:t xml:space="preserve">lan dari bulan April sampai Juni </w:t>
      </w:r>
      <w:r w:rsidRPr="005152C1">
        <w:rPr>
          <w:rFonts w:ascii="Arial" w:hAnsi="Arial" w:cs="Arial"/>
        </w:rPr>
        <w:t xml:space="preserve">2019 di Puskesmas </w:t>
      </w:r>
      <w:r>
        <w:rPr>
          <w:rFonts w:ascii="Arial" w:hAnsi="Arial" w:cs="Arial"/>
        </w:rPr>
        <w:t>Simpang Empat</w:t>
      </w:r>
      <w:r w:rsidRPr="005152C1">
        <w:rPr>
          <w:rFonts w:ascii="Arial" w:hAnsi="Arial" w:cs="Arial"/>
        </w:rPr>
        <w:t xml:space="preserve"> Kabupaten Karo.</w:t>
      </w:r>
    </w:p>
    <w:p w:rsidR="00AE5D9C" w:rsidRDefault="00AE5D9C" w:rsidP="00482525">
      <w:pPr>
        <w:tabs>
          <w:tab w:val="left" w:pos="567"/>
          <w:tab w:val="left" w:pos="3686"/>
        </w:tabs>
        <w:spacing w:before="240" w:beforeAutospacing="0" w:after="0" w:afterAutospacing="0" w:line="360" w:lineRule="auto"/>
        <w:jc w:val="both"/>
        <w:rPr>
          <w:rFonts w:ascii="Arial" w:hAnsi="Arial" w:cs="Arial"/>
          <w:b/>
          <w:sz w:val="24"/>
          <w:szCs w:val="24"/>
        </w:rPr>
      </w:pPr>
      <w:r w:rsidRPr="005152C1">
        <w:rPr>
          <w:rFonts w:ascii="Arial" w:hAnsi="Arial" w:cs="Arial"/>
          <w:b/>
          <w:sz w:val="24"/>
          <w:szCs w:val="24"/>
        </w:rPr>
        <w:t>3.3</w:t>
      </w:r>
      <w:r w:rsidRPr="005152C1">
        <w:rPr>
          <w:rFonts w:ascii="Arial" w:hAnsi="Arial" w:cs="Arial"/>
          <w:b/>
          <w:sz w:val="24"/>
          <w:szCs w:val="24"/>
        </w:rPr>
        <w:tab/>
        <w:t xml:space="preserve"> Populasi dan Sampel</w:t>
      </w:r>
    </w:p>
    <w:p w:rsidR="00AE5D9C" w:rsidRPr="005152C1" w:rsidRDefault="00AE5D9C" w:rsidP="00482525">
      <w:pPr>
        <w:tabs>
          <w:tab w:val="left" w:pos="1418"/>
          <w:tab w:val="left" w:pos="3686"/>
        </w:tabs>
        <w:spacing w:before="0" w:beforeAutospacing="0" w:after="0" w:afterAutospacing="0" w:line="360" w:lineRule="auto"/>
        <w:ind w:left="567"/>
        <w:jc w:val="both"/>
        <w:rPr>
          <w:rFonts w:ascii="Arial" w:hAnsi="Arial" w:cs="Arial"/>
          <w:b/>
          <w:sz w:val="24"/>
          <w:szCs w:val="24"/>
        </w:rPr>
      </w:pPr>
      <w:r>
        <w:rPr>
          <w:rFonts w:ascii="Arial" w:hAnsi="Arial" w:cs="Arial"/>
          <w:b/>
          <w:sz w:val="24"/>
          <w:szCs w:val="24"/>
        </w:rPr>
        <w:t>3.3.1</w:t>
      </w:r>
      <w:r>
        <w:rPr>
          <w:rFonts w:ascii="Arial" w:hAnsi="Arial" w:cs="Arial"/>
          <w:b/>
          <w:sz w:val="24"/>
          <w:szCs w:val="24"/>
        </w:rPr>
        <w:tab/>
      </w:r>
      <w:r w:rsidRPr="005152C1">
        <w:rPr>
          <w:rFonts w:ascii="Arial" w:hAnsi="Arial" w:cs="Arial"/>
          <w:b/>
          <w:sz w:val="24"/>
          <w:szCs w:val="24"/>
        </w:rPr>
        <w:t>Populasi</w:t>
      </w:r>
    </w:p>
    <w:p w:rsidR="00AE5D9C" w:rsidRPr="005152C1" w:rsidRDefault="00AE5D9C" w:rsidP="00482525">
      <w:pPr>
        <w:tabs>
          <w:tab w:val="left" w:pos="567"/>
          <w:tab w:val="left" w:pos="2880"/>
          <w:tab w:val="left" w:pos="3686"/>
        </w:tabs>
        <w:spacing w:before="0" w:beforeAutospacing="0" w:after="0" w:afterAutospacing="0" w:line="360" w:lineRule="auto"/>
        <w:ind w:firstLine="567"/>
        <w:jc w:val="both"/>
        <w:rPr>
          <w:rFonts w:ascii="Arial" w:hAnsi="Arial" w:cs="Arial"/>
        </w:rPr>
      </w:pPr>
      <w:r w:rsidRPr="005152C1">
        <w:rPr>
          <w:rFonts w:ascii="Arial" w:hAnsi="Arial" w:cs="Arial"/>
        </w:rPr>
        <w:t>Dalam penelitian ini populasi yang dig</w:t>
      </w:r>
      <w:r>
        <w:rPr>
          <w:rFonts w:ascii="Arial" w:hAnsi="Arial" w:cs="Arial"/>
        </w:rPr>
        <w:t xml:space="preserve">unakan adalah seluruh resep </w:t>
      </w:r>
      <w:r w:rsidR="00AF3507">
        <w:rPr>
          <w:rFonts w:ascii="Arial" w:hAnsi="Arial" w:cs="Arial"/>
        </w:rPr>
        <w:t xml:space="preserve">antibiotik </w:t>
      </w:r>
      <w:r>
        <w:rPr>
          <w:rFonts w:ascii="Arial" w:hAnsi="Arial" w:cs="Arial"/>
        </w:rPr>
        <w:t>di Puskesmas Simpang Empat</w:t>
      </w:r>
      <w:r w:rsidRPr="005152C1">
        <w:rPr>
          <w:rFonts w:ascii="Arial" w:hAnsi="Arial" w:cs="Arial"/>
        </w:rPr>
        <w:t xml:space="preserve"> m</w:t>
      </w:r>
      <w:r>
        <w:rPr>
          <w:rFonts w:ascii="Arial" w:hAnsi="Arial" w:cs="Arial"/>
        </w:rPr>
        <w:t>ulai dari bulan Januari sampai M</w:t>
      </w:r>
      <w:r w:rsidRPr="005152C1">
        <w:rPr>
          <w:rFonts w:ascii="Arial" w:hAnsi="Arial" w:cs="Arial"/>
        </w:rPr>
        <w:t>aret 2019</w:t>
      </w:r>
      <w:r w:rsidR="00652C6F">
        <w:rPr>
          <w:rFonts w:ascii="Arial" w:hAnsi="Arial" w:cs="Arial"/>
        </w:rPr>
        <w:t xml:space="preserve"> sebanyak 600 lembar</w:t>
      </w:r>
      <w:r w:rsidRPr="005152C1">
        <w:rPr>
          <w:rFonts w:ascii="Arial" w:hAnsi="Arial" w:cs="Arial"/>
        </w:rPr>
        <w:t>.</w:t>
      </w:r>
    </w:p>
    <w:p w:rsidR="00AE5D9C" w:rsidRPr="005152C1" w:rsidRDefault="00AE5D9C" w:rsidP="001C6642">
      <w:pPr>
        <w:tabs>
          <w:tab w:val="left" w:pos="1418"/>
        </w:tabs>
        <w:spacing w:before="240" w:beforeAutospacing="0" w:after="0" w:afterAutospacing="0" w:line="360" w:lineRule="auto"/>
        <w:ind w:left="567"/>
        <w:jc w:val="both"/>
        <w:rPr>
          <w:rFonts w:ascii="Arial" w:hAnsi="Arial" w:cs="Arial"/>
        </w:rPr>
      </w:pPr>
      <w:r>
        <w:rPr>
          <w:rFonts w:ascii="Arial" w:hAnsi="Arial" w:cs="Arial"/>
          <w:b/>
          <w:sz w:val="24"/>
          <w:szCs w:val="24"/>
        </w:rPr>
        <w:t>3.3.2</w:t>
      </w:r>
      <w:r>
        <w:rPr>
          <w:rFonts w:ascii="Arial" w:hAnsi="Arial" w:cs="Arial"/>
          <w:b/>
          <w:sz w:val="24"/>
          <w:szCs w:val="24"/>
        </w:rPr>
        <w:tab/>
      </w:r>
      <w:r w:rsidRPr="005152C1">
        <w:rPr>
          <w:rFonts w:ascii="Arial" w:hAnsi="Arial" w:cs="Arial"/>
          <w:b/>
          <w:sz w:val="24"/>
          <w:szCs w:val="24"/>
        </w:rPr>
        <w:t>Sampel</w:t>
      </w:r>
    </w:p>
    <w:p w:rsidR="00AE5D9C" w:rsidRDefault="00AE5D9C" w:rsidP="00E62207">
      <w:pPr>
        <w:tabs>
          <w:tab w:val="left" w:pos="567"/>
          <w:tab w:val="left" w:pos="3686"/>
        </w:tabs>
        <w:spacing w:before="0" w:beforeAutospacing="0" w:line="360" w:lineRule="auto"/>
        <w:ind w:firstLine="567"/>
        <w:jc w:val="both"/>
        <w:rPr>
          <w:rFonts w:ascii="Arial" w:hAnsi="Arial" w:cs="Arial"/>
        </w:rPr>
      </w:pPr>
      <w:r>
        <w:t xml:space="preserve"> </w:t>
      </w:r>
      <w:r w:rsidRPr="005152C1">
        <w:rPr>
          <w:rFonts w:ascii="Arial" w:hAnsi="Arial" w:cs="Arial"/>
        </w:rPr>
        <w:t>Dalam penelitian ini sampel</w:t>
      </w:r>
      <w:r w:rsidR="00267BBB">
        <w:rPr>
          <w:rFonts w:ascii="Arial" w:hAnsi="Arial" w:cs="Arial"/>
        </w:rPr>
        <w:t xml:space="preserve"> </w:t>
      </w:r>
      <w:r w:rsidRPr="005152C1">
        <w:rPr>
          <w:rFonts w:ascii="Arial" w:hAnsi="Arial" w:cs="Arial"/>
        </w:rPr>
        <w:t>yang digunakan adalah</w:t>
      </w:r>
      <w:r w:rsidR="00277922">
        <w:rPr>
          <w:rFonts w:ascii="Arial" w:hAnsi="Arial" w:cs="Arial"/>
        </w:rPr>
        <w:t xml:space="preserve"> sampel jenuh </w:t>
      </w:r>
      <w:r w:rsidR="00B358F9">
        <w:rPr>
          <w:rFonts w:ascii="Arial" w:hAnsi="Arial" w:cs="Arial"/>
        </w:rPr>
        <w:t>.sampel jenuh adalah teknik penentuan sampel bila semua anggota populasi digunakan sebagai sampel. Terdapat  600 lembar resep</w:t>
      </w:r>
      <w:r w:rsidRPr="005152C1">
        <w:rPr>
          <w:rFonts w:ascii="Arial" w:hAnsi="Arial" w:cs="Arial"/>
        </w:rPr>
        <w:t xml:space="preserve"> pa</w:t>
      </w:r>
      <w:r>
        <w:rPr>
          <w:rFonts w:ascii="Arial" w:hAnsi="Arial" w:cs="Arial"/>
        </w:rPr>
        <w:t>sein yang menggunakan antibiotik</w:t>
      </w:r>
      <w:r w:rsidRPr="005152C1">
        <w:rPr>
          <w:rFonts w:ascii="Arial" w:hAnsi="Arial" w:cs="Arial"/>
        </w:rPr>
        <w:t xml:space="preserve"> pada pengobatan ISPA  di Puskesmas </w:t>
      </w:r>
      <w:r>
        <w:rPr>
          <w:rFonts w:ascii="Arial" w:hAnsi="Arial" w:cs="Arial"/>
        </w:rPr>
        <w:t>Simpang Empat</w:t>
      </w:r>
      <w:r w:rsidRPr="005152C1">
        <w:rPr>
          <w:rFonts w:ascii="Arial" w:hAnsi="Arial" w:cs="Arial"/>
        </w:rPr>
        <w:t xml:space="preserve"> Kabupaten Karo.</w:t>
      </w:r>
    </w:p>
    <w:p w:rsidR="00AE5D9C" w:rsidRPr="005152C1" w:rsidRDefault="00AE5D9C" w:rsidP="00AE5D9C">
      <w:pPr>
        <w:tabs>
          <w:tab w:val="left" w:pos="567"/>
          <w:tab w:val="left" w:pos="3686"/>
        </w:tabs>
        <w:spacing w:line="480" w:lineRule="auto"/>
        <w:ind w:firstLine="567"/>
        <w:jc w:val="both"/>
        <w:rPr>
          <w:rFonts w:ascii="Arial" w:hAnsi="Arial" w:cs="Arial"/>
        </w:rPr>
      </w:pPr>
    </w:p>
    <w:p w:rsidR="00AE5D9C" w:rsidRPr="005152C1" w:rsidRDefault="00AE5D9C" w:rsidP="00AE5D9C">
      <w:pPr>
        <w:pStyle w:val="ListParagraph"/>
        <w:numPr>
          <w:ilvl w:val="1"/>
          <w:numId w:val="1"/>
        </w:numPr>
        <w:tabs>
          <w:tab w:val="left" w:pos="567"/>
          <w:tab w:val="left" w:pos="3686"/>
        </w:tabs>
        <w:spacing w:line="360" w:lineRule="auto"/>
        <w:ind w:left="0" w:firstLine="0"/>
        <w:jc w:val="both"/>
        <w:rPr>
          <w:rFonts w:ascii="Arial" w:hAnsi="Arial" w:cs="Arial"/>
          <w:b/>
          <w:sz w:val="24"/>
          <w:szCs w:val="24"/>
        </w:rPr>
      </w:pPr>
      <w:r w:rsidRPr="005152C1">
        <w:rPr>
          <w:rFonts w:ascii="Arial" w:hAnsi="Arial" w:cs="Arial"/>
          <w:b/>
          <w:sz w:val="24"/>
          <w:szCs w:val="24"/>
        </w:rPr>
        <w:t>Jenis Dan Cara Pengumpulan Data</w:t>
      </w:r>
    </w:p>
    <w:p w:rsidR="00AE5D9C" w:rsidRPr="00F40EBC" w:rsidRDefault="00AE5D9C" w:rsidP="00025066">
      <w:pPr>
        <w:pStyle w:val="ListParagraph"/>
        <w:numPr>
          <w:ilvl w:val="2"/>
          <w:numId w:val="1"/>
        </w:numPr>
        <w:tabs>
          <w:tab w:val="left" w:pos="567"/>
          <w:tab w:val="left" w:pos="1418"/>
        </w:tabs>
        <w:spacing w:before="0" w:beforeAutospacing="0" w:after="0" w:afterAutospacing="0" w:line="360" w:lineRule="auto"/>
        <w:ind w:left="567" w:firstLine="0"/>
        <w:jc w:val="both"/>
        <w:rPr>
          <w:rFonts w:ascii="Arial" w:hAnsi="Arial" w:cs="Arial"/>
          <w:b/>
          <w:sz w:val="24"/>
          <w:szCs w:val="24"/>
        </w:rPr>
      </w:pPr>
      <w:r w:rsidRPr="00F40EBC">
        <w:rPr>
          <w:rFonts w:ascii="Arial" w:hAnsi="Arial" w:cs="Arial"/>
          <w:b/>
          <w:sz w:val="24"/>
          <w:szCs w:val="24"/>
        </w:rPr>
        <w:t>Jenis Data</w:t>
      </w:r>
    </w:p>
    <w:p w:rsidR="00AE5D9C" w:rsidRPr="00F40EBC" w:rsidRDefault="00AE5D9C" w:rsidP="00025066">
      <w:pPr>
        <w:tabs>
          <w:tab w:val="left" w:pos="567"/>
          <w:tab w:val="left" w:pos="1418"/>
        </w:tabs>
        <w:spacing w:before="0" w:beforeAutospacing="0" w:after="0" w:afterAutospacing="0" w:line="360" w:lineRule="auto"/>
        <w:ind w:firstLine="567"/>
        <w:jc w:val="both"/>
        <w:rPr>
          <w:rFonts w:ascii="Arial" w:hAnsi="Arial" w:cs="Arial"/>
        </w:rPr>
      </w:pPr>
      <w:r>
        <w:rPr>
          <w:rFonts w:ascii="Arial" w:hAnsi="Arial" w:cs="Arial"/>
        </w:rPr>
        <w:tab/>
        <w:t>J</w:t>
      </w:r>
      <w:r w:rsidRPr="00F40EBC">
        <w:rPr>
          <w:rFonts w:ascii="Arial" w:hAnsi="Arial" w:cs="Arial"/>
        </w:rPr>
        <w:t xml:space="preserve">enis data digunakan adalah data perimer yaitu data yang diperoleh secara langsung oleh peneliti dari resep pasien di instalasi farmasi (ruang farmasi) Puskesmas </w:t>
      </w:r>
      <w:r>
        <w:rPr>
          <w:rFonts w:ascii="Arial" w:hAnsi="Arial" w:cs="Arial"/>
        </w:rPr>
        <w:t>Simpang Empat</w:t>
      </w:r>
      <w:r w:rsidRPr="00F40EBC">
        <w:rPr>
          <w:rFonts w:ascii="Arial" w:hAnsi="Arial" w:cs="Arial"/>
        </w:rPr>
        <w:t xml:space="preserve"> Kabupaten Karo.</w:t>
      </w:r>
    </w:p>
    <w:p w:rsidR="00AE5D9C" w:rsidRPr="00AE5D9C" w:rsidRDefault="00AE5D9C" w:rsidP="00AE5D9C">
      <w:pPr>
        <w:pStyle w:val="ListParagraph"/>
        <w:numPr>
          <w:ilvl w:val="2"/>
          <w:numId w:val="1"/>
        </w:numPr>
        <w:tabs>
          <w:tab w:val="left" w:pos="1418"/>
        </w:tabs>
        <w:spacing w:line="480" w:lineRule="auto"/>
        <w:ind w:left="567" w:firstLine="0"/>
        <w:jc w:val="both"/>
        <w:rPr>
          <w:rFonts w:ascii="Arial" w:hAnsi="Arial" w:cs="Arial"/>
          <w:b/>
          <w:sz w:val="24"/>
          <w:szCs w:val="24"/>
        </w:rPr>
      </w:pPr>
      <w:r>
        <w:rPr>
          <w:rFonts w:ascii="Arial" w:hAnsi="Arial" w:cs="Arial"/>
          <w:b/>
          <w:sz w:val="24"/>
          <w:szCs w:val="24"/>
        </w:rPr>
        <w:t>Cara Pengumpulan Data</w:t>
      </w:r>
    </w:p>
    <w:p w:rsidR="00AE5D9C" w:rsidRDefault="00AE5D9C" w:rsidP="00025066">
      <w:pPr>
        <w:pStyle w:val="ListParagraph"/>
        <w:tabs>
          <w:tab w:val="left" w:pos="567"/>
          <w:tab w:val="left" w:pos="3686"/>
        </w:tabs>
        <w:spacing w:line="360" w:lineRule="auto"/>
        <w:ind w:left="0" w:firstLine="567"/>
        <w:jc w:val="both"/>
        <w:rPr>
          <w:rFonts w:ascii="Arial" w:hAnsi="Arial" w:cs="Arial"/>
        </w:rPr>
      </w:pPr>
      <w:r>
        <w:rPr>
          <w:rFonts w:ascii="Arial" w:hAnsi="Arial" w:cs="Arial"/>
        </w:rPr>
        <w:t>C</w:t>
      </w:r>
      <w:r w:rsidRPr="00F40EBC">
        <w:rPr>
          <w:rFonts w:ascii="Arial" w:hAnsi="Arial" w:cs="Arial"/>
        </w:rPr>
        <w:t>ara pengumpulan data dengan menggunakan metode pengamatan atau observasi yaitu suatu prosedur yang terencana, meliputi kegiatan melihat dan mencatat jumlah dari resep. Pengolahan data dengan memilih resep pasi</w:t>
      </w:r>
      <w:r w:rsidR="00730D4B">
        <w:rPr>
          <w:rFonts w:ascii="Arial" w:hAnsi="Arial" w:cs="Arial"/>
        </w:rPr>
        <w:t>en ISPA yang mengandung antibiotik</w:t>
      </w:r>
      <w:r w:rsidRPr="00F40EBC">
        <w:rPr>
          <w:rFonts w:ascii="Arial" w:hAnsi="Arial" w:cs="Arial"/>
        </w:rPr>
        <w:t>.</w:t>
      </w:r>
    </w:p>
    <w:p w:rsidR="00025066" w:rsidRPr="00F40EBC" w:rsidRDefault="00025066" w:rsidP="00025066">
      <w:pPr>
        <w:pStyle w:val="ListParagraph"/>
        <w:tabs>
          <w:tab w:val="left" w:pos="567"/>
          <w:tab w:val="left" w:pos="3686"/>
        </w:tabs>
        <w:spacing w:line="360" w:lineRule="auto"/>
        <w:ind w:left="0" w:firstLine="567"/>
        <w:jc w:val="both"/>
        <w:rPr>
          <w:rFonts w:ascii="Arial" w:hAnsi="Arial" w:cs="Arial"/>
        </w:rPr>
      </w:pPr>
    </w:p>
    <w:p w:rsidR="00AE5D9C" w:rsidRPr="00F40EBC" w:rsidRDefault="00AE5D9C" w:rsidP="00AE5D9C">
      <w:pPr>
        <w:pStyle w:val="ListParagraph"/>
        <w:numPr>
          <w:ilvl w:val="1"/>
          <w:numId w:val="1"/>
        </w:numPr>
        <w:tabs>
          <w:tab w:val="left" w:pos="567"/>
          <w:tab w:val="left" w:pos="3686"/>
        </w:tabs>
        <w:spacing w:line="360" w:lineRule="auto"/>
        <w:ind w:left="567" w:hanging="567"/>
        <w:jc w:val="both"/>
        <w:rPr>
          <w:rFonts w:ascii="Arial" w:hAnsi="Arial" w:cs="Arial"/>
          <w:b/>
          <w:sz w:val="24"/>
          <w:szCs w:val="24"/>
        </w:rPr>
      </w:pPr>
      <w:r w:rsidRPr="00F40EBC">
        <w:rPr>
          <w:rFonts w:ascii="Arial" w:hAnsi="Arial" w:cs="Arial"/>
          <w:b/>
          <w:sz w:val="24"/>
          <w:szCs w:val="24"/>
        </w:rPr>
        <w:t>Pengolahan Dan Analisa Data</w:t>
      </w:r>
    </w:p>
    <w:p w:rsidR="00AE5D9C" w:rsidRPr="00025066" w:rsidRDefault="00AE5D9C" w:rsidP="00025066">
      <w:pPr>
        <w:pStyle w:val="ListParagraph"/>
        <w:numPr>
          <w:ilvl w:val="2"/>
          <w:numId w:val="1"/>
        </w:numPr>
        <w:tabs>
          <w:tab w:val="left" w:pos="0"/>
          <w:tab w:val="left" w:pos="1418"/>
        </w:tabs>
        <w:spacing w:line="480" w:lineRule="auto"/>
        <w:ind w:left="567" w:firstLine="0"/>
        <w:jc w:val="both"/>
        <w:rPr>
          <w:rFonts w:ascii="Arial" w:hAnsi="Arial" w:cs="Arial"/>
          <w:b/>
          <w:sz w:val="24"/>
          <w:szCs w:val="24"/>
        </w:rPr>
      </w:pPr>
      <w:r w:rsidRPr="00F40EBC">
        <w:rPr>
          <w:rFonts w:ascii="Arial" w:hAnsi="Arial" w:cs="Arial"/>
          <w:b/>
          <w:sz w:val="24"/>
          <w:szCs w:val="24"/>
        </w:rPr>
        <w:t>Pengolahan Data</w:t>
      </w:r>
    </w:p>
    <w:p w:rsidR="00AE5D9C" w:rsidRPr="00F40EBC" w:rsidRDefault="00AE5D9C" w:rsidP="00AE5D9C">
      <w:pPr>
        <w:pStyle w:val="ListParagraph"/>
        <w:tabs>
          <w:tab w:val="left" w:pos="567"/>
          <w:tab w:val="left" w:pos="3686"/>
        </w:tabs>
        <w:spacing w:line="360" w:lineRule="auto"/>
        <w:ind w:left="567" w:firstLine="851"/>
        <w:jc w:val="both"/>
        <w:rPr>
          <w:rFonts w:ascii="Arial" w:hAnsi="Arial" w:cs="Arial"/>
        </w:rPr>
      </w:pPr>
      <w:r w:rsidRPr="00F40EBC">
        <w:rPr>
          <w:rFonts w:ascii="Arial" w:hAnsi="Arial" w:cs="Arial"/>
        </w:rPr>
        <w:t xml:space="preserve">Data yang dperoleh kemudian disajikan dalam bentuk tabel distribusi frekuensi ,sehingga di dapat gambaran pemakaian antibiotik terhadap pengobatan ISPA di Puskesmas </w:t>
      </w:r>
      <w:r>
        <w:rPr>
          <w:rFonts w:ascii="Arial" w:hAnsi="Arial" w:cs="Arial"/>
        </w:rPr>
        <w:t>Simpang Empat</w:t>
      </w:r>
      <w:r w:rsidRPr="00F40EBC">
        <w:rPr>
          <w:rFonts w:ascii="Arial" w:hAnsi="Arial" w:cs="Arial"/>
        </w:rPr>
        <w:t xml:space="preserve"> Kabupaten Karo </w:t>
      </w:r>
      <w:r>
        <w:rPr>
          <w:rFonts w:ascii="Arial" w:hAnsi="Arial" w:cs="Arial"/>
        </w:rPr>
        <w:t>periode Januari sampai M</w:t>
      </w:r>
      <w:r w:rsidRPr="00F40EBC">
        <w:rPr>
          <w:rFonts w:ascii="Arial" w:hAnsi="Arial" w:cs="Arial"/>
        </w:rPr>
        <w:t>aret 2019.dimana penyajian data ini dilakukan dengan :</w:t>
      </w:r>
    </w:p>
    <w:p w:rsidR="00AE5D9C" w:rsidRPr="00D81DCC" w:rsidRDefault="007B573C" w:rsidP="00AE5D9C">
      <w:pPr>
        <w:pStyle w:val="ListParagraph"/>
        <w:numPr>
          <w:ilvl w:val="0"/>
          <w:numId w:val="5"/>
        </w:numPr>
        <w:tabs>
          <w:tab w:val="left" w:pos="1701"/>
        </w:tabs>
        <w:spacing w:line="360" w:lineRule="auto"/>
        <w:ind w:left="1418" w:firstLine="0"/>
        <w:jc w:val="both"/>
        <w:rPr>
          <w:rFonts w:ascii="Arial" w:hAnsi="Arial" w:cs="Arial"/>
        </w:rPr>
      </w:pPr>
      <w:r>
        <w:rPr>
          <w:rFonts w:ascii="Arial" w:hAnsi="Arial" w:cs="Arial"/>
        </w:rPr>
        <w:t>M</w:t>
      </w:r>
      <w:r w:rsidR="00AE5D9C" w:rsidRPr="00D81DCC">
        <w:rPr>
          <w:rFonts w:ascii="Arial" w:hAnsi="Arial" w:cs="Arial"/>
        </w:rPr>
        <w:t xml:space="preserve">engambil lembar resep perbulan kemudian memilih resep </w:t>
      </w:r>
      <w:r w:rsidR="00AE5D9C">
        <w:rPr>
          <w:rFonts w:ascii="Arial" w:hAnsi="Arial" w:cs="Arial"/>
        </w:rPr>
        <w:tab/>
      </w:r>
      <w:r w:rsidR="00AE5D9C" w:rsidRPr="00D81DCC">
        <w:rPr>
          <w:rFonts w:ascii="Arial" w:hAnsi="Arial" w:cs="Arial"/>
        </w:rPr>
        <w:t>pasien ISPA yang mengandung antibiotik.</w:t>
      </w:r>
    </w:p>
    <w:p w:rsidR="00AE5D9C" w:rsidRPr="00D81DCC" w:rsidRDefault="00AE5D9C" w:rsidP="00AE5D9C">
      <w:pPr>
        <w:pStyle w:val="ListParagraph"/>
        <w:numPr>
          <w:ilvl w:val="0"/>
          <w:numId w:val="5"/>
        </w:numPr>
        <w:tabs>
          <w:tab w:val="left" w:pos="1701"/>
        </w:tabs>
        <w:spacing w:line="360" w:lineRule="auto"/>
        <w:ind w:left="1418" w:firstLine="0"/>
        <w:jc w:val="both"/>
        <w:rPr>
          <w:rFonts w:ascii="Arial" w:hAnsi="Arial" w:cs="Arial"/>
        </w:rPr>
      </w:pPr>
      <w:r w:rsidRPr="00D81DCC">
        <w:rPr>
          <w:rFonts w:ascii="Arial" w:hAnsi="Arial" w:cs="Arial"/>
        </w:rPr>
        <w:t>Menghitung jumlah resep</w:t>
      </w:r>
    </w:p>
    <w:p w:rsidR="00AE5D9C" w:rsidRPr="00D81DCC" w:rsidRDefault="00AE5D9C" w:rsidP="00AE5D9C">
      <w:pPr>
        <w:pStyle w:val="ListParagraph"/>
        <w:numPr>
          <w:ilvl w:val="0"/>
          <w:numId w:val="5"/>
        </w:numPr>
        <w:tabs>
          <w:tab w:val="left" w:pos="1701"/>
        </w:tabs>
        <w:spacing w:line="360" w:lineRule="auto"/>
        <w:ind w:left="1418" w:firstLine="0"/>
        <w:jc w:val="both"/>
        <w:rPr>
          <w:rFonts w:ascii="Arial" w:hAnsi="Arial" w:cs="Arial"/>
        </w:rPr>
      </w:pPr>
      <w:r w:rsidRPr="00D81DCC">
        <w:rPr>
          <w:rFonts w:ascii="Arial" w:hAnsi="Arial" w:cs="Arial"/>
        </w:rPr>
        <w:t>Mengkelasifikasi berdasarkan nama obat.</w:t>
      </w:r>
    </w:p>
    <w:p w:rsidR="00AE5D9C" w:rsidRPr="00D81DCC" w:rsidRDefault="00AE5D9C" w:rsidP="00AE5D9C">
      <w:pPr>
        <w:pStyle w:val="ListParagraph"/>
        <w:numPr>
          <w:ilvl w:val="0"/>
          <w:numId w:val="5"/>
        </w:numPr>
        <w:tabs>
          <w:tab w:val="left" w:pos="1701"/>
        </w:tabs>
        <w:spacing w:line="360" w:lineRule="auto"/>
        <w:ind w:left="1418" w:firstLine="0"/>
        <w:jc w:val="both"/>
        <w:rPr>
          <w:rFonts w:ascii="Arial" w:hAnsi="Arial" w:cs="Arial"/>
        </w:rPr>
      </w:pPr>
      <w:r w:rsidRPr="00D81DCC">
        <w:rPr>
          <w:rFonts w:ascii="Arial" w:hAnsi="Arial" w:cs="Arial"/>
        </w:rPr>
        <w:t>Menuliskan data kedalam tabel distribusi frekuensi.</w:t>
      </w:r>
    </w:p>
    <w:p w:rsidR="00AE5D9C" w:rsidRDefault="00AE5D9C" w:rsidP="00AE5D9C">
      <w:pPr>
        <w:pStyle w:val="ListParagraph"/>
        <w:numPr>
          <w:ilvl w:val="0"/>
          <w:numId w:val="5"/>
        </w:numPr>
        <w:tabs>
          <w:tab w:val="left" w:pos="1701"/>
        </w:tabs>
        <w:spacing w:line="360" w:lineRule="auto"/>
        <w:ind w:left="1418" w:firstLine="0"/>
        <w:jc w:val="both"/>
        <w:rPr>
          <w:rFonts w:ascii="Arial" w:hAnsi="Arial" w:cs="Arial"/>
        </w:rPr>
      </w:pPr>
      <w:r w:rsidRPr="00D81DCC">
        <w:rPr>
          <w:rFonts w:ascii="Arial" w:hAnsi="Arial" w:cs="Arial"/>
        </w:rPr>
        <w:t>Menghitung persentase resep.</w:t>
      </w:r>
    </w:p>
    <w:p w:rsidR="007A5728" w:rsidRDefault="009D593D" w:rsidP="009D593D">
      <w:pPr>
        <w:pStyle w:val="ListParagraph"/>
        <w:tabs>
          <w:tab w:val="left" w:pos="1701"/>
        </w:tabs>
        <w:spacing w:line="360" w:lineRule="auto"/>
        <w:ind w:left="1418"/>
        <w:jc w:val="both"/>
      </w:pPr>
      <w:r>
        <w:rPr>
          <w:rFonts w:ascii="Arial" w:hAnsi="Arial" w:cs="Arial"/>
        </w:rPr>
        <w:tab/>
        <w:t>Rumus</w:t>
      </w:r>
      <w:r w:rsidR="007A5728">
        <w:rPr>
          <w:rFonts w:ascii="Arial" w:hAnsi="Arial" w:cs="Arial"/>
        </w:rPr>
        <w:t xml:space="preserve"> :</w:t>
      </w:r>
      <w:r w:rsidRPr="007A5728">
        <w:rPr>
          <w:u w:val="single"/>
        </w:rPr>
        <w:t>Jumlah lembar resep yang</w:t>
      </w:r>
      <w:r w:rsidR="007A5728" w:rsidRPr="007A5728">
        <w:rPr>
          <w:u w:val="single"/>
        </w:rPr>
        <w:t xml:space="preserve"> terdiri dari antibiotik</w:t>
      </w:r>
      <w:r w:rsidR="007A5728">
        <w:t xml:space="preserve"> x 100%</w:t>
      </w:r>
    </w:p>
    <w:p w:rsidR="009D593D" w:rsidRPr="009D593D" w:rsidRDefault="007A5728" w:rsidP="009D593D">
      <w:pPr>
        <w:pStyle w:val="ListParagraph"/>
        <w:tabs>
          <w:tab w:val="left" w:pos="1701"/>
        </w:tabs>
        <w:spacing w:line="360" w:lineRule="auto"/>
        <w:ind w:left="1418"/>
        <w:jc w:val="both"/>
        <w:rPr>
          <w:rFonts w:ascii="Arial" w:hAnsi="Arial" w:cs="Arial"/>
        </w:rPr>
      </w:pPr>
      <w:r>
        <w:tab/>
      </w:r>
      <w:r>
        <w:tab/>
      </w:r>
      <w:r>
        <w:tab/>
      </w:r>
      <w:r>
        <w:tab/>
      </w:r>
      <w:r>
        <w:tab/>
      </w:r>
      <w:r w:rsidR="009D593D">
        <w:t xml:space="preserve">Total lembar resep </w:t>
      </w:r>
    </w:p>
    <w:p w:rsidR="00025066" w:rsidRDefault="00AE5D9C" w:rsidP="009877D2">
      <w:pPr>
        <w:pStyle w:val="ListParagraph"/>
        <w:tabs>
          <w:tab w:val="left" w:pos="1701"/>
        </w:tabs>
        <w:spacing w:line="360" w:lineRule="auto"/>
        <w:ind w:left="1418"/>
        <w:jc w:val="both"/>
      </w:pPr>
      <w:r>
        <w:rPr>
          <w:rFonts w:ascii="Arial" w:hAnsi="Arial" w:cs="Arial"/>
        </w:rPr>
        <w:tab/>
      </w:r>
      <w:r w:rsidRPr="00D81DCC">
        <w:rPr>
          <w:rFonts w:ascii="Arial" w:hAnsi="Arial" w:cs="Arial"/>
        </w:rPr>
        <w:t xml:space="preserve">Data </w:t>
      </w:r>
      <w:r w:rsidR="00A92087">
        <w:rPr>
          <w:rFonts w:ascii="Arial" w:hAnsi="Arial" w:cs="Arial"/>
        </w:rPr>
        <w:t xml:space="preserve">keseluruhan </w:t>
      </w:r>
      <w:r w:rsidRPr="00D81DCC">
        <w:rPr>
          <w:rFonts w:ascii="Arial" w:hAnsi="Arial" w:cs="Arial"/>
        </w:rPr>
        <w:t>disajikan ke dalam tabel distribusi</w:t>
      </w:r>
      <w:r>
        <w:t>.</w:t>
      </w:r>
    </w:p>
    <w:p w:rsidR="00AE5D9C" w:rsidRPr="00D81DCC" w:rsidRDefault="00AE5D9C" w:rsidP="00AE5D9C">
      <w:pPr>
        <w:pStyle w:val="ListParagraph"/>
        <w:numPr>
          <w:ilvl w:val="1"/>
          <w:numId w:val="1"/>
        </w:numPr>
        <w:tabs>
          <w:tab w:val="left" w:pos="567"/>
          <w:tab w:val="left" w:pos="3686"/>
        </w:tabs>
        <w:spacing w:line="480" w:lineRule="auto"/>
        <w:ind w:left="1077" w:hanging="1077"/>
        <w:jc w:val="both"/>
        <w:rPr>
          <w:rFonts w:ascii="Arial" w:hAnsi="Arial" w:cs="Arial"/>
          <w:b/>
          <w:sz w:val="24"/>
          <w:szCs w:val="24"/>
        </w:rPr>
      </w:pPr>
      <w:r w:rsidRPr="00D81DCC">
        <w:rPr>
          <w:rFonts w:ascii="Arial" w:hAnsi="Arial" w:cs="Arial"/>
          <w:b/>
          <w:sz w:val="24"/>
          <w:szCs w:val="24"/>
        </w:rPr>
        <w:lastRenderedPageBreak/>
        <w:t xml:space="preserve">Analisa Data </w:t>
      </w:r>
    </w:p>
    <w:p w:rsidR="00AE5D9C" w:rsidRDefault="00AE5D9C" w:rsidP="00AE5D9C">
      <w:pPr>
        <w:pStyle w:val="ListParagraph"/>
        <w:tabs>
          <w:tab w:val="left" w:pos="0"/>
          <w:tab w:val="left" w:pos="3686"/>
        </w:tabs>
        <w:spacing w:line="360" w:lineRule="auto"/>
        <w:ind w:left="0" w:firstLine="567"/>
        <w:jc w:val="both"/>
        <w:rPr>
          <w:rFonts w:ascii="Arial" w:hAnsi="Arial" w:cs="Arial"/>
        </w:rPr>
      </w:pPr>
      <w:r>
        <w:rPr>
          <w:rFonts w:ascii="Arial" w:hAnsi="Arial" w:cs="Arial"/>
        </w:rPr>
        <w:t>D</w:t>
      </w:r>
      <w:r w:rsidRPr="00D81DCC">
        <w:rPr>
          <w:rFonts w:ascii="Arial" w:hAnsi="Arial" w:cs="Arial"/>
        </w:rPr>
        <w:t>ilakukan secara deskriptif dengan melihat gambaran pemakaian antibiotik te</w:t>
      </w:r>
      <w:r>
        <w:rPr>
          <w:rFonts w:ascii="Arial" w:hAnsi="Arial" w:cs="Arial"/>
        </w:rPr>
        <w:t>rhadap pengobatan ISPA periode Januari sampai M</w:t>
      </w:r>
      <w:r w:rsidRPr="00D81DCC">
        <w:rPr>
          <w:rFonts w:ascii="Arial" w:hAnsi="Arial" w:cs="Arial"/>
        </w:rPr>
        <w:t xml:space="preserve">aret 2019 di Puskesmas </w:t>
      </w:r>
      <w:r>
        <w:rPr>
          <w:rFonts w:ascii="Arial" w:hAnsi="Arial" w:cs="Arial"/>
        </w:rPr>
        <w:t>Simpang Empat Kabupaten Karo</w:t>
      </w:r>
      <w:r w:rsidRPr="00D81DCC">
        <w:rPr>
          <w:rFonts w:ascii="Arial" w:hAnsi="Arial" w:cs="Arial"/>
        </w:rPr>
        <w:t xml:space="preserve"> .disajikan dalam bentuk tabel distribusi frekuensi.</w:t>
      </w: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AE5D9C" w:rsidRDefault="00AE5D9C" w:rsidP="00AE5D9C">
      <w:pPr>
        <w:pStyle w:val="ListParagraph"/>
        <w:tabs>
          <w:tab w:val="left" w:pos="0"/>
          <w:tab w:val="left" w:pos="3686"/>
        </w:tabs>
        <w:spacing w:line="360" w:lineRule="auto"/>
        <w:ind w:left="0" w:firstLine="567"/>
        <w:jc w:val="both"/>
        <w:rPr>
          <w:rFonts w:ascii="Arial" w:hAnsi="Arial" w:cs="Arial"/>
        </w:rPr>
      </w:pPr>
    </w:p>
    <w:p w:rsidR="00FE53CC" w:rsidRDefault="00FE53C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DE7D89" w:rsidRDefault="00DE7D89" w:rsidP="002238D6">
      <w:pPr>
        <w:pStyle w:val="ListParagraph"/>
        <w:spacing w:after="120" w:afterAutospacing="0" w:line="360" w:lineRule="auto"/>
        <w:jc w:val="both"/>
        <w:rPr>
          <w:color w:val="000000"/>
        </w:rPr>
      </w:pPr>
    </w:p>
    <w:p w:rsidR="00DE7D89" w:rsidRDefault="00DE7D89" w:rsidP="002238D6">
      <w:pPr>
        <w:pStyle w:val="ListParagraph"/>
        <w:spacing w:after="120" w:afterAutospacing="0" w:line="360" w:lineRule="auto"/>
        <w:jc w:val="both"/>
        <w:rPr>
          <w:color w:val="000000"/>
        </w:rPr>
      </w:pPr>
    </w:p>
    <w:p w:rsidR="00DE7D89" w:rsidRDefault="00DE7D89" w:rsidP="002238D6">
      <w:pPr>
        <w:pStyle w:val="ListParagraph"/>
        <w:spacing w:after="120" w:afterAutospacing="0" w:line="360" w:lineRule="auto"/>
        <w:jc w:val="both"/>
        <w:rPr>
          <w:color w:val="000000"/>
        </w:rPr>
      </w:pPr>
    </w:p>
    <w:p w:rsidR="00DE7D89" w:rsidRDefault="00DE7D89" w:rsidP="002238D6">
      <w:pPr>
        <w:pStyle w:val="ListParagraph"/>
        <w:spacing w:after="120" w:afterAutospacing="0" w:line="360" w:lineRule="auto"/>
        <w:jc w:val="both"/>
        <w:rPr>
          <w:color w:val="000000"/>
        </w:rPr>
      </w:pPr>
    </w:p>
    <w:p w:rsidR="00DE7D89" w:rsidRDefault="00DE7D89"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AE5D9C" w:rsidRDefault="00AE5D9C" w:rsidP="002238D6">
      <w:pPr>
        <w:pStyle w:val="ListParagraph"/>
        <w:spacing w:after="120" w:afterAutospacing="0" w:line="360" w:lineRule="auto"/>
        <w:jc w:val="both"/>
        <w:rPr>
          <w:color w:val="000000"/>
        </w:rPr>
      </w:pPr>
    </w:p>
    <w:p w:rsidR="00E62207" w:rsidRDefault="00E62207" w:rsidP="002073BF">
      <w:pPr>
        <w:pStyle w:val="ListParagraph"/>
        <w:tabs>
          <w:tab w:val="left" w:pos="0"/>
          <w:tab w:val="left" w:pos="567"/>
          <w:tab w:val="left" w:pos="1418"/>
          <w:tab w:val="left" w:pos="3686"/>
        </w:tabs>
        <w:spacing w:line="360" w:lineRule="auto"/>
        <w:ind w:left="0" w:firstLine="567"/>
        <w:jc w:val="center"/>
        <w:rPr>
          <w:color w:val="000000"/>
        </w:rPr>
      </w:pPr>
    </w:p>
    <w:p w:rsidR="001806F3" w:rsidRDefault="002073BF" w:rsidP="002073BF">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sidRPr="009E428D">
        <w:rPr>
          <w:rFonts w:ascii="Arial" w:hAnsi="Arial" w:cs="Arial"/>
          <w:b/>
          <w:sz w:val="24"/>
          <w:szCs w:val="24"/>
        </w:rPr>
        <w:lastRenderedPageBreak/>
        <w:t>BAB IV</w:t>
      </w:r>
    </w:p>
    <w:p w:rsidR="002073BF" w:rsidRDefault="002073BF" w:rsidP="002073BF">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sidRPr="009E428D">
        <w:rPr>
          <w:rFonts w:ascii="Arial" w:hAnsi="Arial" w:cs="Arial"/>
          <w:b/>
          <w:sz w:val="24"/>
          <w:szCs w:val="24"/>
        </w:rPr>
        <w:t>HASIL DAN PEMBAHASAN</w:t>
      </w:r>
    </w:p>
    <w:p w:rsidR="002073BF" w:rsidRPr="009E428D" w:rsidRDefault="002073BF" w:rsidP="001806F3">
      <w:pPr>
        <w:pStyle w:val="ListParagraph"/>
        <w:tabs>
          <w:tab w:val="left" w:pos="0"/>
          <w:tab w:val="left" w:pos="567"/>
          <w:tab w:val="left" w:pos="1418"/>
          <w:tab w:val="left" w:pos="3686"/>
        </w:tabs>
        <w:spacing w:before="0" w:beforeAutospacing="0" w:after="0" w:afterAutospacing="0" w:line="360" w:lineRule="auto"/>
        <w:ind w:left="0" w:firstLine="567"/>
        <w:jc w:val="center"/>
        <w:rPr>
          <w:rFonts w:ascii="Arial" w:hAnsi="Arial" w:cs="Arial"/>
          <w:b/>
          <w:sz w:val="24"/>
          <w:szCs w:val="24"/>
        </w:rPr>
      </w:pPr>
    </w:p>
    <w:p w:rsidR="002073BF" w:rsidRPr="002A6CD2" w:rsidRDefault="002073BF" w:rsidP="00DE7D89">
      <w:pPr>
        <w:pStyle w:val="ListParagraph"/>
        <w:tabs>
          <w:tab w:val="left" w:pos="0"/>
          <w:tab w:val="left" w:pos="567"/>
        </w:tabs>
        <w:spacing w:before="0" w:beforeAutospacing="0" w:after="0" w:afterAutospacing="0" w:line="360" w:lineRule="auto"/>
        <w:ind w:left="0"/>
        <w:jc w:val="both"/>
        <w:rPr>
          <w:rFonts w:ascii="Arial" w:hAnsi="Arial" w:cs="Arial"/>
          <w:b/>
          <w:sz w:val="24"/>
          <w:szCs w:val="24"/>
        </w:rPr>
      </w:pPr>
      <w:r w:rsidRPr="002A6CD2">
        <w:rPr>
          <w:rFonts w:ascii="Arial" w:hAnsi="Arial" w:cs="Arial"/>
          <w:b/>
          <w:sz w:val="24"/>
          <w:szCs w:val="24"/>
        </w:rPr>
        <w:t>4.1</w:t>
      </w:r>
      <w:r w:rsidRPr="002A6CD2">
        <w:rPr>
          <w:rFonts w:ascii="Arial" w:hAnsi="Arial" w:cs="Arial"/>
          <w:b/>
          <w:sz w:val="24"/>
          <w:szCs w:val="24"/>
        </w:rPr>
        <w:tab/>
        <w:t>Hasil Penelitian</w:t>
      </w:r>
    </w:p>
    <w:p w:rsidR="00DE7D89" w:rsidRDefault="002073BF" w:rsidP="00DE7D89">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r>
        <w:rPr>
          <w:rFonts w:ascii="Arial" w:hAnsi="Arial" w:cs="Arial"/>
        </w:rPr>
        <w:t xml:space="preserve">Penelitian ini </w:t>
      </w:r>
      <w:r w:rsidR="00C46FA8">
        <w:rPr>
          <w:rFonts w:ascii="Arial" w:hAnsi="Arial" w:cs="Arial"/>
        </w:rPr>
        <w:t xml:space="preserve">dilakukan di puskesmas </w:t>
      </w:r>
      <w:r w:rsidR="00C46FA8">
        <w:rPr>
          <w:rFonts w:ascii="Arial" w:hAnsi="Arial" w:cs="Arial"/>
        </w:rPr>
        <w:tab/>
        <w:t xml:space="preserve">Simpang Empat </w:t>
      </w:r>
      <w:r>
        <w:rPr>
          <w:rFonts w:ascii="Arial" w:hAnsi="Arial" w:cs="Arial"/>
        </w:rPr>
        <w:t>dengan mengumpulkan data resep pada pasien ISPA. Sampel yang digunakan yaitu pasien penderita ISPA yang mendapat antibiotik. Jumlah</w:t>
      </w:r>
      <w:r w:rsidR="00C46FA8">
        <w:rPr>
          <w:rFonts w:ascii="Arial" w:hAnsi="Arial" w:cs="Arial"/>
        </w:rPr>
        <w:t xml:space="preserve"> resep yang didapatkan yaitu 600</w:t>
      </w:r>
      <w:r>
        <w:rPr>
          <w:rFonts w:ascii="Arial" w:hAnsi="Arial" w:cs="Arial"/>
        </w:rPr>
        <w:t xml:space="preserve"> resep. Karakteristik usia penderita ISPA dapat dilihat pada tabel 1.</w:t>
      </w:r>
    </w:p>
    <w:p w:rsidR="00D51D3D" w:rsidRDefault="00D51D3D" w:rsidP="00DE7D89">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Tabel </w:t>
      </w:r>
      <w:r w:rsidR="009877D2">
        <w:rPr>
          <w:rFonts w:ascii="Arial" w:hAnsi="Arial" w:cs="Arial"/>
        </w:rPr>
        <w:t>4.</w:t>
      </w:r>
      <w:r>
        <w:rPr>
          <w:rFonts w:ascii="Arial" w:hAnsi="Arial" w:cs="Arial"/>
        </w:rPr>
        <w:t>1. Distribusi usia pasien penderita ISPA di Puskesmas Simpang Empat</w:t>
      </w:r>
    </w:p>
    <w:tbl>
      <w:tblPr>
        <w:tblStyle w:val="TableGrid"/>
        <w:tblW w:w="5739" w:type="dxa"/>
        <w:tblLook w:val="04A0"/>
      </w:tblPr>
      <w:tblGrid>
        <w:gridCol w:w="2103"/>
        <w:gridCol w:w="1666"/>
        <w:gridCol w:w="1970"/>
      </w:tblGrid>
      <w:tr w:rsidR="009877D2" w:rsidTr="009877D2">
        <w:trPr>
          <w:trHeight w:val="791"/>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Usia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Jumlah resep</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Persentasi %</w:t>
            </w:r>
          </w:p>
        </w:tc>
      </w:tr>
      <w:tr w:rsidR="009877D2" w:rsidTr="009877D2">
        <w:trPr>
          <w:trHeight w:val="467"/>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0 – 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10%</w:t>
            </w:r>
          </w:p>
        </w:tc>
      </w:tr>
      <w:tr w:rsidR="009877D2" w:rsidTr="009877D2">
        <w:trPr>
          <w:trHeight w:val="545"/>
        </w:trPr>
        <w:tc>
          <w:tcPr>
            <w:tcW w:w="2103" w:type="dxa"/>
          </w:tcPr>
          <w:p w:rsidR="009877D2" w:rsidRDefault="00C86E9C"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r w:rsidR="009877D2">
              <w:rPr>
                <w:rFonts w:ascii="Arial" w:hAnsi="Arial" w:cs="Arial"/>
              </w:rPr>
              <w:t xml:space="preserve">  – 11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13.33%</w:t>
            </w:r>
          </w:p>
        </w:tc>
      </w:tr>
      <w:tr w:rsidR="009877D2" w:rsidTr="009877D2">
        <w:trPr>
          <w:trHeight w:val="567"/>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12 – 16 Tahun</w:t>
            </w:r>
          </w:p>
        </w:tc>
        <w:tc>
          <w:tcPr>
            <w:tcW w:w="1666" w:type="dxa"/>
          </w:tcPr>
          <w:p w:rsidR="009877D2" w:rsidRDefault="009877D2" w:rsidP="0082032D">
            <w:pPr>
              <w:pStyle w:val="ListParagraph"/>
              <w:tabs>
                <w:tab w:val="left" w:pos="0"/>
                <w:tab w:val="center" w:pos="671"/>
              </w:tabs>
              <w:spacing w:line="360" w:lineRule="auto"/>
              <w:ind w:left="0"/>
              <w:jc w:val="both"/>
              <w:rPr>
                <w:rFonts w:ascii="Arial" w:hAnsi="Arial" w:cs="Arial"/>
              </w:rPr>
            </w:pPr>
            <w:r>
              <w:rPr>
                <w:rFonts w:ascii="Arial" w:hAnsi="Arial" w:cs="Arial"/>
              </w:rPr>
              <w:t>65</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10.83%</w:t>
            </w:r>
          </w:p>
        </w:tc>
      </w:tr>
      <w:tr w:rsidR="009877D2" w:rsidTr="009877D2">
        <w:trPr>
          <w:trHeight w:val="561"/>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17 – 25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8.33%</w:t>
            </w:r>
          </w:p>
        </w:tc>
      </w:tr>
      <w:tr w:rsidR="009877D2" w:rsidTr="009877D2">
        <w:trPr>
          <w:trHeight w:val="555"/>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26  – 35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65</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10.83%</w:t>
            </w:r>
          </w:p>
        </w:tc>
      </w:tr>
      <w:tr w:rsidR="009877D2" w:rsidTr="009877D2">
        <w:trPr>
          <w:trHeight w:val="549"/>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36 – 45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85</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14.17%</w:t>
            </w:r>
          </w:p>
        </w:tc>
      </w:tr>
      <w:tr w:rsidR="009877D2" w:rsidTr="009877D2">
        <w:trPr>
          <w:trHeight w:val="557"/>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46 – 55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120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20%</w:t>
            </w:r>
          </w:p>
        </w:tc>
      </w:tr>
      <w:tr w:rsidR="009877D2" w:rsidTr="009877D2">
        <w:trPr>
          <w:trHeight w:val="565"/>
        </w:trPr>
        <w:tc>
          <w:tcPr>
            <w:tcW w:w="2103" w:type="dxa"/>
          </w:tcPr>
          <w:p w:rsidR="009877D2" w:rsidRDefault="00C86E9C"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56 – 65</w:t>
            </w:r>
            <w:r w:rsidR="009877D2">
              <w:rPr>
                <w:rFonts w:ascii="Arial" w:hAnsi="Arial" w:cs="Arial"/>
              </w:rPr>
              <w:t xml:space="preserve">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6.67%</w:t>
            </w:r>
          </w:p>
        </w:tc>
      </w:tr>
      <w:tr w:rsidR="009877D2" w:rsidTr="009877D2">
        <w:trPr>
          <w:trHeight w:val="533"/>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65 Tahun</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35</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5.83%</w:t>
            </w:r>
          </w:p>
        </w:tc>
      </w:tr>
      <w:tr w:rsidR="009877D2" w:rsidTr="009877D2">
        <w:trPr>
          <w:trHeight w:val="449"/>
        </w:trPr>
        <w:tc>
          <w:tcPr>
            <w:tcW w:w="2103"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Total</w:t>
            </w:r>
          </w:p>
        </w:tc>
        <w:tc>
          <w:tcPr>
            <w:tcW w:w="1666"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600</w:t>
            </w:r>
          </w:p>
        </w:tc>
        <w:tc>
          <w:tcPr>
            <w:tcW w:w="1970" w:type="dxa"/>
          </w:tcPr>
          <w:p w:rsidR="009877D2" w:rsidRDefault="009877D2"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100%</w:t>
            </w:r>
          </w:p>
        </w:tc>
      </w:tr>
    </w:tbl>
    <w:p w:rsidR="002073BF" w:rsidRPr="00C86E9C" w:rsidRDefault="009877D2" w:rsidP="00C86E9C">
      <w:pPr>
        <w:pStyle w:val="ListParagraph"/>
        <w:tabs>
          <w:tab w:val="left" w:pos="0"/>
          <w:tab w:val="left" w:pos="567"/>
          <w:tab w:val="left" w:pos="1418"/>
          <w:tab w:val="left" w:pos="3686"/>
        </w:tabs>
        <w:spacing w:line="360" w:lineRule="auto"/>
        <w:ind w:left="0"/>
        <w:jc w:val="both"/>
        <w:rPr>
          <w:rFonts w:ascii="Arial" w:hAnsi="Arial" w:cs="Arial"/>
        </w:rPr>
      </w:pPr>
      <w:r w:rsidRPr="00C86E9C">
        <w:rPr>
          <w:rFonts w:ascii="Arial" w:hAnsi="Arial" w:cs="Arial"/>
        </w:rPr>
        <w:t xml:space="preserve">Sumber:WHO </w:t>
      </w:r>
      <w:r w:rsidR="00C86E9C" w:rsidRPr="00C86E9C">
        <w:rPr>
          <w:rFonts w:ascii="Arial" w:hAnsi="Arial" w:cs="Arial"/>
          <w:shd w:val="clear" w:color="auto" w:fill="FFFFFF"/>
        </w:rPr>
        <w:t>Kategori Umur Menurut Depkes RI (2009</w:t>
      </w:r>
      <w:r w:rsidR="00C86E9C">
        <w:rPr>
          <w:rFonts w:ascii="Arial" w:hAnsi="Arial" w:cs="Arial"/>
          <w:shd w:val="clear" w:color="auto" w:fill="FFFFFF"/>
        </w:rPr>
        <w:t>)</w:t>
      </w:r>
    </w:p>
    <w:p w:rsidR="002073BF" w:rsidRPr="00C86E9C" w:rsidRDefault="002073BF" w:rsidP="00C86E9C">
      <w:pPr>
        <w:pStyle w:val="ListParagraph"/>
        <w:tabs>
          <w:tab w:val="left" w:pos="0"/>
          <w:tab w:val="left" w:pos="567"/>
          <w:tab w:val="left" w:pos="1418"/>
          <w:tab w:val="left" w:pos="3686"/>
        </w:tabs>
        <w:spacing w:line="360" w:lineRule="auto"/>
        <w:ind w:left="0"/>
        <w:jc w:val="both"/>
        <w:rPr>
          <w:rFonts w:ascii="Arial" w:hAnsi="Arial" w:cs="Arial"/>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lastRenderedPageBreak/>
        <w:t xml:space="preserve">Dari hasi pengamatan di peroleh pesebaran terbanyak di dominasi </w:t>
      </w:r>
      <w:r w:rsidR="00C46FA8">
        <w:rPr>
          <w:rFonts w:ascii="Arial" w:hAnsi="Arial" w:cs="Arial"/>
        </w:rPr>
        <w:t>oleh pasien dengan usia</w:t>
      </w:r>
      <w:r w:rsidR="009D0314">
        <w:rPr>
          <w:rFonts w:ascii="Arial" w:hAnsi="Arial" w:cs="Arial"/>
        </w:rPr>
        <w:t xml:space="preserve"> 46 - 55</w:t>
      </w:r>
      <w:r w:rsidR="00C46FA8">
        <w:rPr>
          <w:rFonts w:ascii="Arial" w:hAnsi="Arial" w:cs="Arial"/>
        </w:rPr>
        <w:t xml:space="preserve"> </w:t>
      </w:r>
      <w:r w:rsidR="009D0314">
        <w:rPr>
          <w:rFonts w:ascii="Arial" w:hAnsi="Arial" w:cs="Arial"/>
        </w:rPr>
        <w:t>tahun sebanyak 120 resep dengan persentase 20</w:t>
      </w:r>
      <w:r>
        <w:rPr>
          <w:rFonts w:ascii="Arial" w:hAnsi="Arial" w:cs="Arial"/>
        </w:rPr>
        <w:t xml:space="preserve">%. </w:t>
      </w: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Tabel </w:t>
      </w:r>
      <w:r w:rsidR="00CC0B62">
        <w:rPr>
          <w:rFonts w:ascii="Arial" w:hAnsi="Arial" w:cs="Arial"/>
        </w:rPr>
        <w:t>4.</w:t>
      </w:r>
      <w:r>
        <w:rPr>
          <w:rFonts w:ascii="Arial" w:hAnsi="Arial" w:cs="Arial"/>
        </w:rPr>
        <w:t>2.distribusi jenis kelamin penderita ISPA di Puskesmas Simpang Empat</w:t>
      </w:r>
    </w:p>
    <w:tbl>
      <w:tblPr>
        <w:tblStyle w:val="LightShading"/>
        <w:tblW w:w="0" w:type="auto"/>
        <w:tblLook w:val="04A0"/>
      </w:tblPr>
      <w:tblGrid>
        <w:gridCol w:w="510"/>
        <w:gridCol w:w="2107"/>
        <w:gridCol w:w="2553"/>
        <w:gridCol w:w="2235"/>
      </w:tblGrid>
      <w:tr w:rsidR="002073BF" w:rsidTr="0082032D">
        <w:trPr>
          <w:cnfStyle w:val="100000000000"/>
          <w:trHeight w:val="390"/>
        </w:trPr>
        <w:tc>
          <w:tcPr>
            <w:cnfStyle w:val="001000000000"/>
            <w:tcW w:w="498"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107"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Jenis kelamin</w:t>
            </w:r>
          </w:p>
        </w:tc>
        <w:tc>
          <w:tcPr>
            <w:tcW w:w="2553"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Jumlah resep</w:t>
            </w:r>
          </w:p>
        </w:tc>
        <w:tc>
          <w:tcPr>
            <w:tcW w:w="2235"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Persentase(%)</w:t>
            </w:r>
          </w:p>
        </w:tc>
      </w:tr>
      <w:tr w:rsidR="002073BF" w:rsidTr="0082032D">
        <w:trPr>
          <w:cnfStyle w:val="000000100000"/>
          <w:trHeight w:val="390"/>
        </w:trPr>
        <w:tc>
          <w:tcPr>
            <w:cnfStyle w:val="001000000000"/>
            <w:tcW w:w="498"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107"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 xml:space="preserve">Laki </w:t>
            </w:r>
            <w:r w:rsidR="00C46FA8">
              <w:rPr>
                <w:rFonts w:ascii="Arial" w:hAnsi="Arial" w:cs="Arial"/>
              </w:rPr>
              <w:t>–</w:t>
            </w:r>
            <w:r>
              <w:rPr>
                <w:rFonts w:ascii="Arial" w:hAnsi="Arial" w:cs="Arial"/>
              </w:rPr>
              <w:t xml:space="preserve"> laki</w:t>
            </w:r>
          </w:p>
        </w:tc>
        <w:tc>
          <w:tcPr>
            <w:tcW w:w="2553" w:type="dxa"/>
            <w:shd w:val="clear" w:color="auto" w:fill="FFFFFF" w:themeFill="background1"/>
          </w:tcPr>
          <w:p w:rsidR="002073BF" w:rsidRDefault="004A6C56"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370</w:t>
            </w:r>
          </w:p>
        </w:tc>
        <w:tc>
          <w:tcPr>
            <w:tcW w:w="2235" w:type="dxa"/>
            <w:shd w:val="clear" w:color="auto" w:fill="FFFFFF" w:themeFill="background1"/>
          </w:tcPr>
          <w:p w:rsidR="002073BF" w:rsidRDefault="00D723D2"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38.33%</w:t>
            </w:r>
          </w:p>
        </w:tc>
      </w:tr>
      <w:tr w:rsidR="002073BF" w:rsidTr="0082032D">
        <w:trPr>
          <w:trHeight w:val="390"/>
        </w:trPr>
        <w:tc>
          <w:tcPr>
            <w:cnfStyle w:val="001000000000"/>
            <w:tcW w:w="498"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107" w:type="dxa"/>
            <w:shd w:val="clear" w:color="auto" w:fill="FFFFFF" w:themeFill="background1"/>
          </w:tcPr>
          <w:p w:rsidR="002073BF" w:rsidRDefault="00B26767" w:rsidP="0082032D">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P</w:t>
            </w:r>
            <w:r w:rsidR="002073BF">
              <w:rPr>
                <w:rFonts w:ascii="Arial" w:hAnsi="Arial" w:cs="Arial"/>
              </w:rPr>
              <w:t>erempuan</w:t>
            </w:r>
          </w:p>
        </w:tc>
        <w:tc>
          <w:tcPr>
            <w:tcW w:w="2553" w:type="dxa"/>
            <w:shd w:val="clear" w:color="auto" w:fill="FFFFFF" w:themeFill="background1"/>
          </w:tcPr>
          <w:p w:rsidR="002073BF" w:rsidRDefault="004A6C56" w:rsidP="0082032D">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230</w:t>
            </w:r>
          </w:p>
        </w:tc>
        <w:tc>
          <w:tcPr>
            <w:tcW w:w="2235" w:type="dxa"/>
            <w:shd w:val="clear" w:color="auto" w:fill="FFFFFF" w:themeFill="background1"/>
          </w:tcPr>
          <w:p w:rsidR="002073BF" w:rsidRDefault="00D723D2" w:rsidP="0082032D">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61.67%</w:t>
            </w:r>
          </w:p>
        </w:tc>
      </w:tr>
      <w:tr w:rsidR="002073BF" w:rsidTr="0082032D">
        <w:trPr>
          <w:cnfStyle w:val="000000100000"/>
          <w:trHeight w:val="390"/>
        </w:trPr>
        <w:tc>
          <w:tcPr>
            <w:cnfStyle w:val="001000000000"/>
            <w:tcW w:w="498"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rPr>
                <w:rFonts w:ascii="Arial" w:hAnsi="Arial" w:cs="Arial"/>
              </w:rPr>
            </w:pPr>
          </w:p>
        </w:tc>
        <w:tc>
          <w:tcPr>
            <w:tcW w:w="2107"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Total</w:t>
            </w:r>
          </w:p>
        </w:tc>
        <w:tc>
          <w:tcPr>
            <w:tcW w:w="2553" w:type="dxa"/>
            <w:shd w:val="clear" w:color="auto" w:fill="FFFFFF" w:themeFill="background1"/>
          </w:tcPr>
          <w:p w:rsidR="002073BF" w:rsidRDefault="00EC7044"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600</w:t>
            </w:r>
          </w:p>
        </w:tc>
        <w:tc>
          <w:tcPr>
            <w:tcW w:w="2235" w:type="dxa"/>
            <w:shd w:val="clear" w:color="auto" w:fill="FFFFFF" w:themeFill="background1"/>
          </w:tcPr>
          <w:p w:rsidR="002073BF" w:rsidRDefault="002073BF" w:rsidP="0082032D">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100%</w:t>
            </w:r>
          </w:p>
        </w:tc>
      </w:tr>
    </w:tbl>
    <w:p w:rsidR="002073BF" w:rsidRDefault="002073BF" w:rsidP="00917BA9">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342856"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Karakteristik pasien berdasarkan jenis kelamin di peroleh persentase pasien laki –laki dan</w:t>
      </w:r>
      <w:r w:rsidR="00B26767">
        <w:rPr>
          <w:rFonts w:ascii="Arial" w:hAnsi="Arial" w:cs="Arial"/>
        </w:rPr>
        <w:t xml:space="preserve"> perempuan berturut turut (38.33</w:t>
      </w:r>
      <w:r>
        <w:rPr>
          <w:rFonts w:ascii="Arial" w:hAnsi="Arial" w:cs="Arial"/>
        </w:rPr>
        <w:t xml:space="preserve">%) dan </w:t>
      </w:r>
      <w:r w:rsidR="00342856">
        <w:rPr>
          <w:rFonts w:ascii="Arial" w:hAnsi="Arial" w:cs="Arial"/>
        </w:rPr>
        <w:t>(61.67</w:t>
      </w:r>
      <w:r>
        <w:rPr>
          <w:rFonts w:ascii="Arial" w:hAnsi="Arial" w:cs="Arial"/>
        </w:rPr>
        <w:t>%). Dari data pasien pada tabel</w:t>
      </w:r>
      <w:r w:rsidR="00CE5237">
        <w:rPr>
          <w:rFonts w:ascii="Arial" w:hAnsi="Arial" w:cs="Arial"/>
        </w:rPr>
        <w:t xml:space="preserve"> 4.</w:t>
      </w:r>
      <w:r>
        <w:rPr>
          <w:rFonts w:ascii="Arial" w:hAnsi="Arial" w:cs="Arial"/>
        </w:rPr>
        <w:t xml:space="preserve">2, terlihat bahwa jenis kelamin perempuan menderita penyakit ISPA paling banyak dibandingkan laki – laki .tidak ada hubungan yang bermakna antara jenis kelamin dengan kejadian ISPA. </w:t>
      </w:r>
    </w:p>
    <w:p w:rsidR="00D51D3D" w:rsidRDefault="00D51D3D"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Tabe</w:t>
      </w:r>
      <w:r w:rsidR="009B69DA">
        <w:rPr>
          <w:rFonts w:ascii="Arial" w:hAnsi="Arial" w:cs="Arial"/>
        </w:rPr>
        <w:t xml:space="preserve"> 4</w:t>
      </w:r>
      <w:r>
        <w:rPr>
          <w:rFonts w:ascii="Arial" w:hAnsi="Arial" w:cs="Arial"/>
        </w:rPr>
        <w:t xml:space="preserve"> 3. Distribusi jenis </w:t>
      </w:r>
      <w:r w:rsidR="00105A09">
        <w:rPr>
          <w:rFonts w:ascii="Arial" w:hAnsi="Arial" w:cs="Arial"/>
        </w:rPr>
        <w:t>antibiotik Januari sampai Maret 2019</w:t>
      </w:r>
    </w:p>
    <w:tbl>
      <w:tblPr>
        <w:tblStyle w:val="LightShading"/>
        <w:tblW w:w="0" w:type="auto"/>
        <w:jc w:val="center"/>
        <w:tblLook w:val="04A0"/>
      </w:tblPr>
      <w:tblGrid>
        <w:gridCol w:w="534"/>
        <w:gridCol w:w="2693"/>
        <w:gridCol w:w="2551"/>
        <w:gridCol w:w="2376"/>
      </w:tblGrid>
      <w:tr w:rsidR="002073BF" w:rsidTr="002D75CC">
        <w:trPr>
          <w:cnfStyle w:val="1000000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Jenis Antibiotik</w:t>
            </w:r>
          </w:p>
        </w:tc>
        <w:tc>
          <w:tcPr>
            <w:tcW w:w="2551"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Jumlah Resep</w:t>
            </w:r>
          </w:p>
        </w:tc>
        <w:tc>
          <w:tcPr>
            <w:tcW w:w="2376"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Persentase (%)</w:t>
            </w:r>
          </w:p>
        </w:tc>
      </w:tr>
      <w:tr w:rsidR="002073BF" w:rsidTr="002D75CC">
        <w:trPr>
          <w:cnfStyle w:val="0000001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Amoksisillin 500 mg</w:t>
            </w:r>
          </w:p>
        </w:tc>
        <w:tc>
          <w:tcPr>
            <w:tcW w:w="2551" w:type="dxa"/>
            <w:shd w:val="clear" w:color="auto" w:fill="FFFFFF" w:themeFill="background1"/>
          </w:tcPr>
          <w:p w:rsidR="002073BF" w:rsidRDefault="000C34E5"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390</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65</w:t>
            </w:r>
            <w:r w:rsidR="002073BF">
              <w:rPr>
                <w:rFonts w:ascii="Arial" w:hAnsi="Arial" w:cs="Arial"/>
              </w:rPr>
              <w:t>%</w:t>
            </w:r>
          </w:p>
        </w:tc>
      </w:tr>
      <w:tr w:rsidR="002073BF" w:rsidTr="002D75CC">
        <w:trPr>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Amoksisillin syrup</w:t>
            </w:r>
          </w:p>
        </w:tc>
        <w:tc>
          <w:tcPr>
            <w:tcW w:w="2551" w:type="dxa"/>
            <w:shd w:val="clear" w:color="auto" w:fill="FFFFFF" w:themeFill="background1"/>
          </w:tcPr>
          <w:p w:rsidR="000C34E5" w:rsidRDefault="000C34E5"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60</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w:t>
            </w:r>
            <w:r w:rsidR="002073BF">
              <w:rPr>
                <w:rFonts w:ascii="Arial" w:hAnsi="Arial" w:cs="Arial"/>
              </w:rPr>
              <w:t>%</w:t>
            </w:r>
          </w:p>
        </w:tc>
      </w:tr>
      <w:tr w:rsidR="002073BF" w:rsidTr="002D75CC">
        <w:trPr>
          <w:cnfStyle w:val="0000001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Ciprofloxacin 500 mg</w:t>
            </w:r>
          </w:p>
        </w:tc>
        <w:tc>
          <w:tcPr>
            <w:tcW w:w="2551" w:type="dxa"/>
            <w:shd w:val="clear" w:color="auto" w:fill="FFFFFF" w:themeFill="background1"/>
          </w:tcPr>
          <w:p w:rsidR="002073BF" w:rsidRDefault="000C34E5"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120</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20</w:t>
            </w:r>
            <w:r w:rsidR="002073BF">
              <w:rPr>
                <w:rFonts w:ascii="Arial" w:hAnsi="Arial" w:cs="Arial"/>
              </w:rPr>
              <w:t>%</w:t>
            </w:r>
          </w:p>
        </w:tc>
      </w:tr>
      <w:tr w:rsidR="002073BF" w:rsidTr="002D75CC">
        <w:trPr>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Erytromicin 250 mg</w:t>
            </w:r>
          </w:p>
        </w:tc>
        <w:tc>
          <w:tcPr>
            <w:tcW w:w="2551" w:type="dxa"/>
            <w:shd w:val="clear" w:color="auto" w:fill="FFFFFF" w:themeFill="background1"/>
          </w:tcPr>
          <w:p w:rsidR="002073BF" w:rsidRDefault="000C34E5"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9</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1.5</w:t>
            </w:r>
            <w:r w:rsidR="002073BF">
              <w:rPr>
                <w:rFonts w:ascii="Arial" w:hAnsi="Arial" w:cs="Arial"/>
              </w:rPr>
              <w:t>%</w:t>
            </w:r>
          </w:p>
        </w:tc>
      </w:tr>
      <w:tr w:rsidR="002073BF" w:rsidTr="002D75CC">
        <w:trPr>
          <w:cnfStyle w:val="0000001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Kotrimoxazol 480 mg</w:t>
            </w:r>
          </w:p>
        </w:tc>
        <w:tc>
          <w:tcPr>
            <w:tcW w:w="2551"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6</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w:t>
            </w:r>
            <w:r w:rsidR="002073BF">
              <w:rPr>
                <w:rFonts w:ascii="Arial" w:hAnsi="Arial" w:cs="Arial"/>
              </w:rPr>
              <w:t>%</w:t>
            </w:r>
          </w:p>
        </w:tc>
      </w:tr>
      <w:tr w:rsidR="002073BF" w:rsidTr="002D75CC">
        <w:trPr>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Kotrimoxazol syrup</w:t>
            </w:r>
          </w:p>
        </w:tc>
        <w:tc>
          <w:tcPr>
            <w:tcW w:w="2551"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0.5</w:t>
            </w:r>
            <w:r w:rsidR="002073BF">
              <w:rPr>
                <w:rFonts w:ascii="Arial" w:hAnsi="Arial" w:cs="Arial"/>
              </w:rPr>
              <w:t>%</w:t>
            </w:r>
          </w:p>
        </w:tc>
      </w:tr>
      <w:tr w:rsidR="002073BF" w:rsidTr="002D75CC">
        <w:trPr>
          <w:cnfStyle w:val="0000001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Khloramfenicol250 mg</w:t>
            </w:r>
          </w:p>
        </w:tc>
        <w:tc>
          <w:tcPr>
            <w:tcW w:w="2551"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9</w:t>
            </w:r>
          </w:p>
        </w:tc>
        <w:tc>
          <w:tcPr>
            <w:tcW w:w="2376"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1.5</w:t>
            </w:r>
            <w:r w:rsidR="002073BF">
              <w:rPr>
                <w:rFonts w:ascii="Arial" w:hAnsi="Arial" w:cs="Arial"/>
              </w:rPr>
              <w:t>%</w:t>
            </w:r>
          </w:p>
        </w:tc>
      </w:tr>
      <w:tr w:rsidR="002073BF" w:rsidTr="002D75CC">
        <w:trPr>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Khlorampenicol syrup</w:t>
            </w:r>
          </w:p>
        </w:tc>
        <w:tc>
          <w:tcPr>
            <w:tcW w:w="2551"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w:t>
            </w:r>
          </w:p>
        </w:tc>
        <w:tc>
          <w:tcPr>
            <w:tcW w:w="2376"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r w:rsidR="008F2FA3">
              <w:rPr>
                <w:rFonts w:ascii="Arial" w:hAnsi="Arial" w:cs="Arial"/>
              </w:rPr>
              <w:t>5%</w:t>
            </w:r>
          </w:p>
        </w:tc>
      </w:tr>
      <w:tr w:rsidR="002073BF" w:rsidTr="002D75CC">
        <w:trPr>
          <w:cnfStyle w:val="000000100000"/>
          <w:jc w:val="center"/>
        </w:trPr>
        <w:tc>
          <w:tcPr>
            <w:cnfStyle w:val="001000000000"/>
            <w:tcW w:w="534" w:type="dxa"/>
            <w:shd w:val="clear" w:color="auto" w:fill="FFFFFF" w:themeFill="background1"/>
          </w:tcPr>
          <w:p w:rsidR="002073BF" w:rsidRDefault="002073BF" w:rsidP="00277922">
            <w:pPr>
              <w:pStyle w:val="ListParagraph"/>
              <w:tabs>
                <w:tab w:val="left" w:pos="0"/>
                <w:tab w:val="left" w:pos="567"/>
                <w:tab w:val="left" w:pos="1418"/>
                <w:tab w:val="left" w:pos="3686"/>
              </w:tabs>
              <w:spacing w:line="360" w:lineRule="auto"/>
              <w:ind w:left="0"/>
              <w:jc w:val="both"/>
              <w:rPr>
                <w:rFonts w:ascii="Arial" w:hAnsi="Arial" w:cs="Arial"/>
              </w:rPr>
            </w:pPr>
          </w:p>
        </w:tc>
        <w:tc>
          <w:tcPr>
            <w:tcW w:w="2693"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Total</w:t>
            </w:r>
          </w:p>
        </w:tc>
        <w:tc>
          <w:tcPr>
            <w:tcW w:w="2551" w:type="dxa"/>
            <w:shd w:val="clear" w:color="auto" w:fill="FFFFFF" w:themeFill="background1"/>
          </w:tcPr>
          <w:p w:rsidR="002073BF" w:rsidRDefault="008F2FA3"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600</w:t>
            </w:r>
          </w:p>
        </w:tc>
        <w:tc>
          <w:tcPr>
            <w:tcW w:w="2376" w:type="dxa"/>
            <w:shd w:val="clear" w:color="auto" w:fill="FFFFFF" w:themeFill="background1"/>
          </w:tcPr>
          <w:p w:rsidR="002073BF" w:rsidRDefault="002073BF" w:rsidP="002D75CC">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bl>
    <w:p w:rsidR="002073BF" w:rsidRDefault="00E43D24"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Dari data diatas pada Tabel </w:t>
      </w:r>
      <w:r w:rsidR="00B34624">
        <w:rPr>
          <w:rFonts w:ascii="Arial" w:hAnsi="Arial" w:cs="Arial"/>
        </w:rPr>
        <w:t>4.</w:t>
      </w:r>
      <w:r>
        <w:rPr>
          <w:rFonts w:ascii="Arial" w:hAnsi="Arial" w:cs="Arial"/>
        </w:rPr>
        <w:t>3 , terlihat bahwa jenis antibiotik yang paling sering diresepkan pada pengobatan ISPA di puskesmas Simpang Empat yaitu amoksisillin 500 mg, kemudian pada urutan kedua Ciprofloxacin 500 mg  .</w:t>
      </w:r>
    </w:p>
    <w:p w:rsidR="005B0550" w:rsidRDefault="005B0550"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5B0550" w:rsidRDefault="005B0550"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E330FB" w:rsidRDefault="00E330FB"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Tabel </w:t>
      </w:r>
      <w:r w:rsidR="00CE5237">
        <w:rPr>
          <w:rFonts w:ascii="Arial" w:hAnsi="Arial" w:cs="Arial"/>
        </w:rPr>
        <w:t>4.</w:t>
      </w:r>
      <w:r>
        <w:rPr>
          <w:rFonts w:ascii="Arial" w:hAnsi="Arial" w:cs="Arial"/>
        </w:rPr>
        <w:t>4. Distribusi jenis antibiotik Januari 2019</w:t>
      </w:r>
    </w:p>
    <w:tbl>
      <w:tblPr>
        <w:tblStyle w:val="LightShading"/>
        <w:tblW w:w="8152" w:type="dxa"/>
        <w:tblLook w:val="04A0"/>
      </w:tblPr>
      <w:tblGrid>
        <w:gridCol w:w="675"/>
        <w:gridCol w:w="3401"/>
        <w:gridCol w:w="2038"/>
        <w:gridCol w:w="2038"/>
      </w:tblGrid>
      <w:tr w:rsidR="005B0550" w:rsidTr="00E43D24">
        <w:trPr>
          <w:cnfStyle w:val="1000000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Jenis Antibiotik</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Jumlah Resep</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Persentase (%)</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Amoksisillin 500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130</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67.36%</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Amoksisillin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15</w:t>
            </w:r>
          </w:p>
        </w:tc>
        <w:tc>
          <w:tcPr>
            <w:tcW w:w="2038" w:type="dxa"/>
            <w:shd w:val="clear" w:color="auto" w:fill="FFFFFF" w:themeFill="background1"/>
          </w:tcPr>
          <w:p w:rsidR="006317EA" w:rsidRDefault="006317EA"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7.77%</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Ciprofloxacin 500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40</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20.73%</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Erytromicin 250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1.55</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Kotrimoxazol 480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Kotrimoxazol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Khloramfenicol250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1.55</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Khlorampenicol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2038" w:type="dxa"/>
            <w:shd w:val="clear" w:color="auto" w:fill="FFFFFF" w:themeFill="background1"/>
          </w:tcPr>
          <w:p w:rsidR="005B0550" w:rsidRDefault="006317EA"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Total</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193</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bl>
    <w:p w:rsidR="00551BAC" w:rsidRDefault="00551BAC" w:rsidP="00551BAC">
      <w:pPr>
        <w:pStyle w:val="ListParagraph"/>
        <w:tabs>
          <w:tab w:val="left" w:pos="0"/>
          <w:tab w:val="left" w:pos="567"/>
          <w:tab w:val="left" w:pos="1418"/>
          <w:tab w:val="left" w:pos="3686"/>
        </w:tabs>
        <w:spacing w:line="360" w:lineRule="auto"/>
        <w:ind w:left="0" w:firstLine="567"/>
        <w:jc w:val="both"/>
        <w:rPr>
          <w:rFonts w:ascii="Arial" w:hAnsi="Arial" w:cs="Arial"/>
        </w:rPr>
      </w:pPr>
    </w:p>
    <w:p w:rsidR="00E43D24" w:rsidRDefault="00812722" w:rsidP="00551BAC">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Pada Tabe 4.</w:t>
      </w:r>
      <w:r w:rsidR="00497006">
        <w:rPr>
          <w:rFonts w:ascii="Arial" w:hAnsi="Arial" w:cs="Arial"/>
        </w:rPr>
        <w:t>4</w:t>
      </w:r>
      <w:r>
        <w:rPr>
          <w:rFonts w:ascii="Arial" w:hAnsi="Arial" w:cs="Arial"/>
        </w:rPr>
        <w:t xml:space="preserve"> Bulan Januari jenis antibiotik yang paling banyak digunakan adalah amoksisillin 500 mg 130 lembar resep 67.36 %.</w:t>
      </w:r>
    </w:p>
    <w:p w:rsidR="00812722" w:rsidRDefault="00812722" w:rsidP="00551BAC">
      <w:pPr>
        <w:pStyle w:val="ListParagraph"/>
        <w:tabs>
          <w:tab w:val="left" w:pos="0"/>
          <w:tab w:val="left" w:pos="567"/>
          <w:tab w:val="left" w:pos="1418"/>
          <w:tab w:val="left" w:pos="3686"/>
        </w:tabs>
        <w:spacing w:line="360" w:lineRule="auto"/>
        <w:ind w:left="0" w:firstLine="567"/>
        <w:jc w:val="both"/>
        <w:rPr>
          <w:rFonts w:ascii="Arial" w:hAnsi="Arial" w:cs="Arial"/>
        </w:rPr>
      </w:pPr>
    </w:p>
    <w:p w:rsidR="00C65CEA" w:rsidRDefault="00551BAC" w:rsidP="00E43D24">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r>
        <w:rPr>
          <w:rFonts w:ascii="Arial" w:hAnsi="Arial" w:cs="Arial"/>
        </w:rPr>
        <w:t>Tabel</w:t>
      </w:r>
      <w:r w:rsidR="00973ADE">
        <w:rPr>
          <w:rFonts w:ascii="Arial" w:hAnsi="Arial" w:cs="Arial"/>
        </w:rPr>
        <w:t xml:space="preserve"> 4. 5</w:t>
      </w:r>
      <w:r>
        <w:rPr>
          <w:rFonts w:ascii="Arial" w:hAnsi="Arial" w:cs="Arial"/>
        </w:rPr>
        <w:t xml:space="preserve"> Distribusi jenis antibiotik Feberuari 2019</w:t>
      </w:r>
    </w:p>
    <w:tbl>
      <w:tblPr>
        <w:tblStyle w:val="LightShading"/>
        <w:tblW w:w="8152" w:type="dxa"/>
        <w:tblLook w:val="04A0"/>
      </w:tblPr>
      <w:tblGrid>
        <w:gridCol w:w="675"/>
        <w:gridCol w:w="3401"/>
        <w:gridCol w:w="2038"/>
        <w:gridCol w:w="2038"/>
      </w:tblGrid>
      <w:tr w:rsidR="005B0550" w:rsidTr="00E43D24">
        <w:trPr>
          <w:cnfStyle w:val="100000000000"/>
        </w:trPr>
        <w:tc>
          <w:tcPr>
            <w:cnfStyle w:val="001000000000"/>
            <w:tcW w:w="675" w:type="dxa"/>
            <w:shd w:val="clear" w:color="auto" w:fill="FFFFFF" w:themeFill="background1"/>
          </w:tcPr>
          <w:p w:rsidR="005B0550" w:rsidRDefault="005B0550" w:rsidP="00E43D24">
            <w:pPr>
              <w:pStyle w:val="ListParagraph"/>
              <w:tabs>
                <w:tab w:val="left" w:pos="0"/>
                <w:tab w:val="left" w:pos="567"/>
                <w:tab w:val="left" w:pos="1418"/>
                <w:tab w:val="left" w:pos="3686"/>
              </w:tabs>
              <w:spacing w:beforeAutospacing="0" w:afterAutospacing="0" w:line="360" w:lineRule="auto"/>
              <w:ind w:left="0"/>
              <w:jc w:val="both"/>
              <w:rPr>
                <w:rFonts w:ascii="Arial" w:hAnsi="Arial" w:cs="Arial"/>
              </w:rPr>
            </w:pPr>
            <w:r>
              <w:rPr>
                <w:rFonts w:ascii="Arial" w:hAnsi="Arial" w:cs="Arial"/>
              </w:rPr>
              <w:t>No</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Jenis Antibiotik</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Jumlah Resep</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Persentase (%)</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Amoksisillin 500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110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51.64</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Amoksisillin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35</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16.43</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Ciprofloxacin 500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5</w:t>
            </w:r>
            <w:r w:rsidR="005B0550">
              <w:rPr>
                <w:rFonts w:ascii="Arial" w:hAnsi="Arial" w:cs="Arial"/>
              </w:rPr>
              <w:t>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23.47</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Erytromicin 250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5</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2.35</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Kotrimoxazol 480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4</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1.88</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Kotrimoxazol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Khloramfenicol250 mg</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7</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3.29</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Khlorampenicol syrup</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0.94</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Total</w:t>
            </w:r>
          </w:p>
        </w:tc>
        <w:tc>
          <w:tcPr>
            <w:tcW w:w="2038" w:type="dxa"/>
            <w:shd w:val="clear" w:color="auto" w:fill="FFFFFF" w:themeFill="background1"/>
          </w:tcPr>
          <w:p w:rsidR="005B0550" w:rsidRDefault="00B3650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213</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bl>
    <w:p w:rsidR="00E43D24" w:rsidRDefault="00812722"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Pada Tabe</w:t>
      </w:r>
      <w:r w:rsidR="002C1634">
        <w:rPr>
          <w:rFonts w:ascii="Arial" w:hAnsi="Arial" w:cs="Arial"/>
        </w:rPr>
        <w:t>l 4.5</w:t>
      </w:r>
      <w:r>
        <w:rPr>
          <w:rFonts w:ascii="Arial" w:hAnsi="Arial" w:cs="Arial"/>
        </w:rPr>
        <w:t>Bulan Feberuari 2019 jenis amoksisillin 500 mg  110 lembar resep 51.64%.</w:t>
      </w:r>
    </w:p>
    <w:p w:rsidR="00E43D24" w:rsidRDefault="00E43D24"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2073BF" w:rsidRDefault="00A061B9"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Tabel </w:t>
      </w:r>
      <w:r w:rsidR="00A94A45">
        <w:rPr>
          <w:rFonts w:ascii="Arial" w:hAnsi="Arial" w:cs="Arial"/>
        </w:rPr>
        <w:t>4.</w:t>
      </w:r>
      <w:r w:rsidR="00812722">
        <w:rPr>
          <w:rFonts w:ascii="Arial" w:hAnsi="Arial" w:cs="Arial"/>
        </w:rPr>
        <w:t>6</w:t>
      </w:r>
      <w:r>
        <w:rPr>
          <w:rFonts w:ascii="Arial" w:hAnsi="Arial" w:cs="Arial"/>
        </w:rPr>
        <w:t>. Distribusi jenis antibiotik Maret 2019</w:t>
      </w:r>
    </w:p>
    <w:tbl>
      <w:tblPr>
        <w:tblStyle w:val="LightShading"/>
        <w:tblW w:w="8152" w:type="dxa"/>
        <w:tblLook w:val="04A0"/>
      </w:tblPr>
      <w:tblGrid>
        <w:gridCol w:w="675"/>
        <w:gridCol w:w="3401"/>
        <w:gridCol w:w="2038"/>
        <w:gridCol w:w="2038"/>
      </w:tblGrid>
      <w:tr w:rsidR="005B0550" w:rsidTr="00E43D24">
        <w:trPr>
          <w:cnfStyle w:val="1000000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Jenis Antibiotik</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Jumlah Resep</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100000000000"/>
              <w:rPr>
                <w:rFonts w:ascii="Arial" w:hAnsi="Arial" w:cs="Arial"/>
              </w:rPr>
            </w:pPr>
            <w:r>
              <w:rPr>
                <w:rFonts w:ascii="Arial" w:hAnsi="Arial" w:cs="Arial"/>
              </w:rPr>
              <w:t>Persentase (%)</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Amoksisillin 500 mg</w:t>
            </w:r>
          </w:p>
        </w:tc>
        <w:tc>
          <w:tcPr>
            <w:tcW w:w="2038" w:type="dxa"/>
            <w:shd w:val="clear" w:color="auto" w:fill="FFFFFF" w:themeFill="background1"/>
          </w:tcPr>
          <w:p w:rsidR="005B0550" w:rsidRDefault="006934D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150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77.32</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Amoksisillin syrup</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5.15</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Ciprofloxacin 500 mg</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15.46</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Erytromicin 250 mg</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0.52</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Kotrimoxazol 480 mg</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1.03</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Kotrimoxazol syrup</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r w:rsidR="005B0550">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Khloramfenicol250 mg</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2038" w:type="dxa"/>
            <w:shd w:val="clear" w:color="auto" w:fill="FFFFFF" w:themeFill="background1"/>
          </w:tcPr>
          <w:p w:rsidR="005B0550" w:rsidRDefault="000A1C6F"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r w:rsidR="005B0550">
              <w:rPr>
                <w:rFonts w:ascii="Arial" w:hAnsi="Arial" w:cs="Arial"/>
              </w:rPr>
              <w:t>%</w:t>
            </w:r>
          </w:p>
        </w:tc>
      </w:tr>
      <w:tr w:rsidR="005B0550" w:rsidTr="00E43D24">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Khlorampenicol syrup</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0.5</w:t>
            </w:r>
            <w:r w:rsidR="000A1C6F">
              <w:rPr>
                <w:rFonts w:ascii="Arial" w:hAnsi="Arial" w:cs="Arial"/>
              </w:rPr>
              <w:t>2</w:t>
            </w:r>
            <w:r>
              <w:rPr>
                <w:rFonts w:ascii="Arial" w:hAnsi="Arial" w:cs="Arial"/>
              </w:rPr>
              <w:t>%</w:t>
            </w:r>
          </w:p>
        </w:tc>
      </w:tr>
      <w:tr w:rsidR="005B0550" w:rsidTr="00E43D24">
        <w:trPr>
          <w:cnfStyle w:val="000000100000"/>
        </w:trPr>
        <w:tc>
          <w:tcPr>
            <w:cnfStyle w:val="001000000000"/>
            <w:tcW w:w="675"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jc w:val="both"/>
              <w:rPr>
                <w:rFonts w:ascii="Arial" w:hAnsi="Arial" w:cs="Arial"/>
              </w:rPr>
            </w:pPr>
          </w:p>
        </w:tc>
        <w:tc>
          <w:tcPr>
            <w:tcW w:w="3401"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Total</w:t>
            </w:r>
          </w:p>
        </w:tc>
        <w:tc>
          <w:tcPr>
            <w:tcW w:w="2038" w:type="dxa"/>
            <w:shd w:val="clear" w:color="auto" w:fill="FFFFFF" w:themeFill="background1"/>
          </w:tcPr>
          <w:p w:rsidR="005B0550" w:rsidRDefault="00F7164B"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194</w:t>
            </w:r>
          </w:p>
        </w:tc>
        <w:tc>
          <w:tcPr>
            <w:tcW w:w="2038" w:type="dxa"/>
            <w:shd w:val="clear" w:color="auto" w:fill="FFFFFF" w:themeFill="background1"/>
          </w:tcPr>
          <w:p w:rsidR="005B0550" w:rsidRDefault="005B0550" w:rsidP="005B0550">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bl>
    <w:p w:rsidR="005B0550" w:rsidRDefault="00812722"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Pada Tabe</w:t>
      </w:r>
      <w:r w:rsidR="00A94A45">
        <w:rPr>
          <w:rFonts w:ascii="Arial" w:hAnsi="Arial" w:cs="Arial"/>
        </w:rPr>
        <w:t xml:space="preserve">l 4.6 </w:t>
      </w:r>
      <w:r>
        <w:rPr>
          <w:rFonts w:ascii="Arial" w:hAnsi="Arial" w:cs="Arial"/>
        </w:rPr>
        <w:t>Bulan Feberuari 2019 jenis amoksisillin 500 mg  150 lembar resep 77.32%77.32%</w:t>
      </w:r>
    </w:p>
    <w:p w:rsidR="00812722" w:rsidRDefault="00812722"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2073BF" w:rsidRDefault="00EF2568"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Tabel </w:t>
      </w:r>
      <w:r w:rsidR="00B62CCB">
        <w:rPr>
          <w:rFonts w:ascii="Arial" w:hAnsi="Arial" w:cs="Arial"/>
        </w:rPr>
        <w:t>4.</w:t>
      </w:r>
      <w:r w:rsidR="00FE41DA">
        <w:rPr>
          <w:rFonts w:ascii="Arial" w:hAnsi="Arial" w:cs="Arial"/>
        </w:rPr>
        <w:t>7</w:t>
      </w:r>
      <w:r w:rsidR="00B62CCB">
        <w:rPr>
          <w:rFonts w:ascii="Arial" w:hAnsi="Arial" w:cs="Arial"/>
        </w:rPr>
        <w:t xml:space="preserve"> </w:t>
      </w:r>
      <w:r>
        <w:rPr>
          <w:rFonts w:ascii="Arial" w:hAnsi="Arial" w:cs="Arial"/>
        </w:rPr>
        <w:t>Distribusi Jumlah obat yang digunakan pada Pengobatan ISPA di Puskesmas Simpang Empat.</w:t>
      </w:r>
      <w:r w:rsidR="002073BF">
        <w:rPr>
          <w:rFonts w:ascii="Arial" w:hAnsi="Arial" w:cs="Arial"/>
        </w:rPr>
        <w:t xml:space="preserve">                                                                                                                                                                                                                                                                                                                                                                                                                                                                                                                                                                                                                                                                                                                                                                                                                       </w:t>
      </w:r>
    </w:p>
    <w:tbl>
      <w:tblPr>
        <w:tblStyle w:val="LightShading"/>
        <w:tblW w:w="0" w:type="auto"/>
        <w:tblLook w:val="04A0"/>
      </w:tblPr>
      <w:tblGrid>
        <w:gridCol w:w="534"/>
        <w:gridCol w:w="2409"/>
        <w:gridCol w:w="2694"/>
        <w:gridCol w:w="2517"/>
      </w:tblGrid>
      <w:tr w:rsidR="002073BF" w:rsidTr="00D4094D">
        <w:trPr>
          <w:cnfStyle w:val="100000000000"/>
        </w:trPr>
        <w:tc>
          <w:tcPr>
            <w:cnfStyle w:val="001000000000"/>
            <w:tcW w:w="534" w:type="dxa"/>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409" w:type="dxa"/>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Nama obat</w:t>
            </w:r>
          </w:p>
        </w:tc>
        <w:tc>
          <w:tcPr>
            <w:tcW w:w="2694" w:type="dxa"/>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 xml:space="preserve">Jumlah obat </w:t>
            </w:r>
          </w:p>
        </w:tc>
        <w:tc>
          <w:tcPr>
            <w:tcW w:w="2517" w:type="dxa"/>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Persentase(%)</w:t>
            </w:r>
          </w:p>
        </w:tc>
      </w:tr>
      <w:tr w:rsidR="002073BF" w:rsidTr="00D4094D">
        <w:trPr>
          <w:cnfStyle w:val="000000100000"/>
        </w:trPr>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Amoksisillin 500 mg</w:t>
            </w:r>
          </w:p>
        </w:tc>
        <w:tc>
          <w:tcPr>
            <w:tcW w:w="2694" w:type="dxa"/>
            <w:shd w:val="clear" w:color="auto" w:fill="FFFFFF" w:themeFill="background1"/>
          </w:tcPr>
          <w:p w:rsidR="002073BF" w:rsidRDefault="00BC0537"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3450</w:t>
            </w:r>
          </w:p>
        </w:tc>
        <w:tc>
          <w:tcPr>
            <w:tcW w:w="2517" w:type="dxa"/>
            <w:shd w:val="clear" w:color="auto" w:fill="FFFFFF" w:themeFill="background1"/>
          </w:tcPr>
          <w:p w:rsidR="002073BF" w:rsidRDefault="007E40EC"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76.40</w:t>
            </w:r>
            <w:r w:rsidR="002073BF">
              <w:rPr>
                <w:rFonts w:ascii="Arial" w:hAnsi="Arial" w:cs="Arial"/>
              </w:rPr>
              <w:t>%</w:t>
            </w:r>
          </w:p>
        </w:tc>
      </w:tr>
      <w:tr w:rsidR="002073BF" w:rsidTr="00D4094D">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Amoksisillin syrup</w:t>
            </w:r>
          </w:p>
        </w:tc>
        <w:tc>
          <w:tcPr>
            <w:tcW w:w="2694" w:type="dxa"/>
            <w:shd w:val="clear" w:color="auto" w:fill="FFFFFF" w:themeFill="background1"/>
          </w:tcPr>
          <w:p w:rsidR="002073BF" w:rsidRDefault="00BC0537"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60</w:t>
            </w:r>
          </w:p>
        </w:tc>
        <w:tc>
          <w:tcPr>
            <w:tcW w:w="2517" w:type="dxa"/>
            <w:shd w:val="clear" w:color="auto" w:fill="FFFFFF" w:themeFill="background1"/>
          </w:tcPr>
          <w:p w:rsidR="002073BF" w:rsidRDefault="007E40EC"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1.33</w:t>
            </w:r>
            <w:r w:rsidR="002073BF">
              <w:rPr>
                <w:rFonts w:ascii="Arial" w:hAnsi="Arial" w:cs="Arial"/>
              </w:rPr>
              <w:t>%</w:t>
            </w:r>
          </w:p>
        </w:tc>
      </w:tr>
      <w:tr w:rsidR="002073BF" w:rsidTr="00D4094D">
        <w:trPr>
          <w:cnfStyle w:val="000000100000"/>
        </w:trPr>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Ciprofloxacin 500 mg</w:t>
            </w:r>
          </w:p>
        </w:tc>
        <w:tc>
          <w:tcPr>
            <w:tcW w:w="2694" w:type="dxa"/>
            <w:shd w:val="clear" w:color="auto" w:fill="FFFFFF" w:themeFill="background1"/>
          </w:tcPr>
          <w:p w:rsidR="002073BF" w:rsidRDefault="00BC0537"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800</w:t>
            </w:r>
          </w:p>
        </w:tc>
        <w:tc>
          <w:tcPr>
            <w:tcW w:w="2517" w:type="dxa"/>
            <w:shd w:val="clear" w:color="auto" w:fill="FFFFFF" w:themeFill="background1"/>
          </w:tcPr>
          <w:p w:rsidR="002073BF" w:rsidRDefault="007E40EC"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17.</w:t>
            </w:r>
            <w:r w:rsidR="0009121F">
              <w:rPr>
                <w:rFonts w:ascii="Arial" w:hAnsi="Arial" w:cs="Arial"/>
              </w:rPr>
              <w:t>71</w:t>
            </w:r>
            <w:r w:rsidR="002073BF">
              <w:rPr>
                <w:rFonts w:ascii="Arial" w:hAnsi="Arial" w:cs="Arial"/>
              </w:rPr>
              <w:t>%</w:t>
            </w:r>
          </w:p>
        </w:tc>
      </w:tr>
      <w:tr w:rsidR="002073BF" w:rsidTr="00D4094D">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Erytromicin 250 mg</w:t>
            </w:r>
          </w:p>
        </w:tc>
        <w:tc>
          <w:tcPr>
            <w:tcW w:w="2694" w:type="dxa"/>
            <w:shd w:val="clear" w:color="auto" w:fill="FFFFFF" w:themeFill="background1"/>
          </w:tcPr>
          <w:p w:rsidR="002073BF" w:rsidRDefault="00BC0537"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90</w:t>
            </w:r>
          </w:p>
        </w:tc>
        <w:tc>
          <w:tcPr>
            <w:tcW w:w="2517" w:type="dxa"/>
            <w:shd w:val="clear" w:color="auto" w:fill="FFFFFF" w:themeFill="background1"/>
          </w:tcPr>
          <w:p w:rsidR="002073BF" w:rsidRDefault="0009121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1.99</w:t>
            </w:r>
            <w:r w:rsidR="002073BF">
              <w:rPr>
                <w:rFonts w:ascii="Arial" w:hAnsi="Arial" w:cs="Arial"/>
              </w:rPr>
              <w:t>%</w:t>
            </w:r>
          </w:p>
        </w:tc>
      </w:tr>
      <w:tr w:rsidR="002073BF" w:rsidTr="00D4094D">
        <w:trPr>
          <w:cnfStyle w:val="000000100000"/>
        </w:trPr>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Kotrimoxazol 480 mg</w:t>
            </w:r>
          </w:p>
        </w:tc>
        <w:tc>
          <w:tcPr>
            <w:tcW w:w="2694"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20</w:t>
            </w:r>
          </w:p>
        </w:tc>
        <w:tc>
          <w:tcPr>
            <w:tcW w:w="2517" w:type="dxa"/>
            <w:shd w:val="clear" w:color="auto" w:fill="FFFFFF" w:themeFill="background1"/>
          </w:tcPr>
          <w:p w:rsidR="002073BF" w:rsidRDefault="0009121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0.44</w:t>
            </w:r>
            <w:r w:rsidR="002073BF">
              <w:rPr>
                <w:rFonts w:ascii="Arial" w:hAnsi="Arial" w:cs="Arial"/>
              </w:rPr>
              <w:t xml:space="preserve">  %</w:t>
            </w:r>
          </w:p>
        </w:tc>
      </w:tr>
      <w:tr w:rsidR="002073BF" w:rsidTr="00D4094D">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Kotrimoxazol syrup</w:t>
            </w:r>
          </w:p>
        </w:tc>
        <w:tc>
          <w:tcPr>
            <w:tcW w:w="2694" w:type="dxa"/>
            <w:shd w:val="clear" w:color="auto" w:fill="FFFFFF" w:themeFill="background1"/>
          </w:tcPr>
          <w:p w:rsidR="002073BF" w:rsidRDefault="00BC0537"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3</w:t>
            </w:r>
          </w:p>
        </w:tc>
        <w:tc>
          <w:tcPr>
            <w:tcW w:w="2517" w:type="dxa"/>
            <w:shd w:val="clear" w:color="auto" w:fill="FFFFFF" w:themeFill="background1"/>
          </w:tcPr>
          <w:p w:rsidR="002073BF" w:rsidRDefault="0009121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0.07</w:t>
            </w:r>
            <w:r w:rsidR="002073BF">
              <w:rPr>
                <w:rFonts w:ascii="Arial" w:hAnsi="Arial" w:cs="Arial"/>
              </w:rPr>
              <w:t>%</w:t>
            </w:r>
          </w:p>
        </w:tc>
      </w:tr>
      <w:tr w:rsidR="002073BF" w:rsidTr="00D4094D">
        <w:trPr>
          <w:cnfStyle w:val="000000100000"/>
        </w:trPr>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Khloramfenicol250 mg</w:t>
            </w:r>
          </w:p>
        </w:tc>
        <w:tc>
          <w:tcPr>
            <w:tcW w:w="2694"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90</w:t>
            </w:r>
          </w:p>
        </w:tc>
        <w:tc>
          <w:tcPr>
            <w:tcW w:w="2517" w:type="dxa"/>
            <w:shd w:val="clear" w:color="auto" w:fill="FFFFFF" w:themeFill="background1"/>
          </w:tcPr>
          <w:p w:rsidR="002073BF" w:rsidRDefault="0009121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1.99</w:t>
            </w:r>
            <w:r w:rsidR="002073BF">
              <w:rPr>
                <w:rFonts w:ascii="Arial" w:hAnsi="Arial" w:cs="Arial"/>
              </w:rPr>
              <w:t>%</w:t>
            </w:r>
          </w:p>
        </w:tc>
      </w:tr>
      <w:tr w:rsidR="002073BF" w:rsidTr="00D4094D">
        <w:tc>
          <w:tcPr>
            <w:cnfStyle w:val="001000000000"/>
            <w:tcW w:w="534" w:type="dxa"/>
            <w:shd w:val="clear" w:color="auto" w:fill="FFFFFF" w:themeFill="background1"/>
          </w:tcPr>
          <w:p w:rsidR="002073BF" w:rsidRDefault="00433094"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Khlorampenicol syrup</w:t>
            </w:r>
          </w:p>
        </w:tc>
        <w:tc>
          <w:tcPr>
            <w:tcW w:w="2694"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3</w:t>
            </w:r>
          </w:p>
        </w:tc>
        <w:tc>
          <w:tcPr>
            <w:tcW w:w="2517" w:type="dxa"/>
            <w:shd w:val="clear" w:color="auto" w:fill="FFFFFF" w:themeFill="background1"/>
          </w:tcPr>
          <w:p w:rsidR="002073BF" w:rsidRDefault="0009121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 xml:space="preserve"> 0.07</w:t>
            </w:r>
            <w:r w:rsidR="002073BF">
              <w:rPr>
                <w:rFonts w:ascii="Arial" w:hAnsi="Arial" w:cs="Arial"/>
              </w:rPr>
              <w:t>%</w:t>
            </w:r>
          </w:p>
        </w:tc>
      </w:tr>
      <w:tr w:rsidR="002073BF" w:rsidTr="00D4094D">
        <w:trPr>
          <w:cnfStyle w:val="000000100000"/>
        </w:trPr>
        <w:tc>
          <w:tcPr>
            <w:cnfStyle w:val="001000000000"/>
            <w:tcW w:w="534"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p>
        </w:tc>
        <w:tc>
          <w:tcPr>
            <w:tcW w:w="2409"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 xml:space="preserve">Total </w:t>
            </w:r>
          </w:p>
        </w:tc>
        <w:tc>
          <w:tcPr>
            <w:tcW w:w="2694" w:type="dxa"/>
            <w:shd w:val="clear" w:color="auto" w:fill="FFFFFF" w:themeFill="background1"/>
          </w:tcPr>
          <w:p w:rsidR="002073BF" w:rsidRDefault="007E40EC"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4516</w:t>
            </w:r>
          </w:p>
        </w:tc>
        <w:tc>
          <w:tcPr>
            <w:tcW w:w="2517" w:type="dxa"/>
            <w:shd w:val="clear" w:color="auto" w:fill="FFFFFF" w:themeFill="background1"/>
          </w:tcPr>
          <w:p w:rsidR="002073BF" w:rsidRDefault="002073BF" w:rsidP="00D4094D">
            <w:pPr>
              <w:pStyle w:val="ListParagraph"/>
              <w:shd w:val="clear" w:color="auto" w:fill="FFFFFF" w:themeFill="background1"/>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100%</w:t>
            </w:r>
          </w:p>
        </w:tc>
      </w:tr>
    </w:tbl>
    <w:p w:rsidR="002073BF" w:rsidRDefault="002073BF" w:rsidP="00D4094D">
      <w:pPr>
        <w:pStyle w:val="ListParagraph"/>
        <w:shd w:val="clear" w:color="auto" w:fill="FFFFFF" w:themeFill="background1"/>
        <w:tabs>
          <w:tab w:val="left" w:pos="0"/>
          <w:tab w:val="left" w:pos="567"/>
          <w:tab w:val="left" w:pos="1418"/>
          <w:tab w:val="left" w:pos="3686"/>
        </w:tabs>
        <w:spacing w:before="0" w:beforeAutospacing="0" w:line="360" w:lineRule="auto"/>
        <w:ind w:left="0" w:firstLine="567"/>
        <w:jc w:val="both"/>
        <w:rPr>
          <w:rFonts w:ascii="Arial" w:hAnsi="Arial" w:cs="Arial"/>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Penelitian ini dilakukan untung mengetahui jumlah antibiotik yang paling banyak digunakan terhadap pengobatan ISPA di Puskesmas  Simpang Empat .</w:t>
      </w:r>
    </w:p>
    <w:p w:rsidR="002073BF" w:rsidRDefault="00B62CCB" w:rsidP="002073BF">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lastRenderedPageBreak/>
        <w:t>Hasil daripada tabel.4.7</w:t>
      </w:r>
      <w:r w:rsidR="002073BF">
        <w:rPr>
          <w:rFonts w:ascii="Arial" w:hAnsi="Arial" w:cs="Arial"/>
        </w:rPr>
        <w:t xml:space="preserve"> terlihat bahwa jumlah Pemakaian</w:t>
      </w:r>
      <w:r w:rsidR="009544A4">
        <w:rPr>
          <w:rFonts w:ascii="Arial" w:hAnsi="Arial" w:cs="Arial"/>
        </w:rPr>
        <w:t xml:space="preserve"> </w:t>
      </w:r>
      <w:r w:rsidR="002073BF">
        <w:rPr>
          <w:rFonts w:ascii="Arial" w:hAnsi="Arial" w:cs="Arial"/>
        </w:rPr>
        <w:t>antibiotik yang paling banyak digunakan yaitu amoxicillin 500 mg, ciprofloxacin 500mg, amoxicillin syrup. Pemakaian</w:t>
      </w:r>
      <w:r w:rsidR="009544A4">
        <w:rPr>
          <w:rFonts w:ascii="Arial" w:hAnsi="Arial" w:cs="Arial"/>
        </w:rPr>
        <w:t xml:space="preserve"> </w:t>
      </w:r>
      <w:r w:rsidR="002073BF">
        <w:rPr>
          <w:rFonts w:ascii="Arial" w:hAnsi="Arial" w:cs="Arial"/>
        </w:rPr>
        <w:t xml:space="preserve">amoxicillin ditemukan lebih tinggi dibandingkan dengan antibiotik lainnya yaitu </w:t>
      </w:r>
      <w:r w:rsidR="009544A4">
        <w:rPr>
          <w:rFonts w:ascii="Arial" w:hAnsi="Arial" w:cs="Arial"/>
        </w:rPr>
        <w:t xml:space="preserve">76.40%. </w:t>
      </w:r>
      <w:r w:rsidR="002073BF">
        <w:rPr>
          <w:rFonts w:ascii="Arial" w:hAnsi="Arial" w:cs="Arial"/>
        </w:rPr>
        <w:t>antibiotik ini merupakan antibiotik golongan penisilin yang mempunyai spectrum luas yang memililki aktivitas baik terhadap bakteri gram positif dan gram negativ. Amoxicillin sebagai antibiotik golongan betalaktam spectrum luas yang umum digunakan untuk infeksi saluran pernafasan .</w:t>
      </w:r>
    </w:p>
    <w:p w:rsidR="009C36D8" w:rsidRDefault="009C36D8" w:rsidP="002073BF">
      <w:pPr>
        <w:pStyle w:val="ListParagraph"/>
        <w:tabs>
          <w:tab w:val="left" w:pos="0"/>
          <w:tab w:val="left" w:pos="567"/>
          <w:tab w:val="left" w:pos="1418"/>
          <w:tab w:val="left" w:pos="3686"/>
        </w:tabs>
        <w:spacing w:line="360" w:lineRule="auto"/>
        <w:ind w:left="0" w:firstLine="567"/>
        <w:jc w:val="both"/>
        <w:rPr>
          <w:rFonts w:ascii="Arial" w:hAnsi="Arial" w:cs="Arial"/>
        </w:rPr>
      </w:pPr>
    </w:p>
    <w:p w:rsidR="002073BF" w:rsidRDefault="002073BF" w:rsidP="009C36D8">
      <w:pPr>
        <w:pStyle w:val="ListParagraph"/>
        <w:tabs>
          <w:tab w:val="left" w:pos="0"/>
        </w:tabs>
        <w:spacing w:before="240" w:beforeAutospacing="0" w:after="0" w:afterAutospacing="0" w:line="360" w:lineRule="auto"/>
        <w:ind w:left="0"/>
        <w:jc w:val="both"/>
        <w:rPr>
          <w:rFonts w:ascii="Arial" w:hAnsi="Arial" w:cs="Arial"/>
          <w:b/>
          <w:sz w:val="24"/>
          <w:szCs w:val="24"/>
        </w:rPr>
      </w:pPr>
      <w:r w:rsidRPr="008E6FB0">
        <w:rPr>
          <w:rFonts w:ascii="Arial" w:hAnsi="Arial" w:cs="Arial"/>
          <w:b/>
          <w:sz w:val="24"/>
          <w:szCs w:val="24"/>
        </w:rPr>
        <w:t xml:space="preserve">4.2 </w:t>
      </w:r>
      <w:r>
        <w:rPr>
          <w:rFonts w:ascii="Arial" w:hAnsi="Arial" w:cs="Arial"/>
          <w:b/>
          <w:sz w:val="24"/>
          <w:szCs w:val="24"/>
        </w:rPr>
        <w:tab/>
      </w:r>
      <w:r w:rsidRPr="008E6FB0">
        <w:rPr>
          <w:rFonts w:ascii="Arial" w:hAnsi="Arial" w:cs="Arial"/>
          <w:b/>
          <w:sz w:val="24"/>
          <w:szCs w:val="24"/>
        </w:rPr>
        <w:t>Pembahasan</w:t>
      </w:r>
    </w:p>
    <w:p w:rsidR="002073BF" w:rsidRDefault="009C36D8" w:rsidP="00C10B3A">
      <w:pPr>
        <w:pStyle w:val="ListParagraph"/>
        <w:tabs>
          <w:tab w:val="left" w:pos="0"/>
          <w:tab w:val="left" w:pos="567"/>
          <w:tab w:val="left" w:pos="1418"/>
          <w:tab w:val="left" w:pos="3686"/>
        </w:tabs>
        <w:spacing w:before="240" w:beforeAutospacing="0" w:after="0" w:afterAutospacing="0" w:line="360" w:lineRule="auto"/>
        <w:ind w:left="0" w:firstLine="567"/>
        <w:jc w:val="both"/>
        <w:rPr>
          <w:rFonts w:ascii="Arial" w:hAnsi="Arial" w:cs="Arial"/>
        </w:rPr>
      </w:pPr>
      <w:r>
        <w:rPr>
          <w:rFonts w:ascii="Arial" w:hAnsi="Arial" w:cs="Arial"/>
        </w:rPr>
        <w:t xml:space="preserve">  </w:t>
      </w:r>
      <w:r w:rsidR="002073BF" w:rsidRPr="0085349D">
        <w:rPr>
          <w:rFonts w:ascii="Arial" w:hAnsi="Arial" w:cs="Arial"/>
        </w:rPr>
        <w:t xml:space="preserve">Pada </w:t>
      </w:r>
      <w:r w:rsidR="002073BF">
        <w:rPr>
          <w:rFonts w:ascii="Arial" w:hAnsi="Arial" w:cs="Arial"/>
        </w:rPr>
        <w:t xml:space="preserve">penelitian ini dilakukan pengambilan data di Puskesmas Simpang Empat Kabupaten Karo. Penelitian ini dilakukan untuk mengetahui gambaran </w:t>
      </w:r>
      <w:r w:rsidR="001F2A70">
        <w:rPr>
          <w:rFonts w:ascii="Arial" w:hAnsi="Arial" w:cs="Arial"/>
        </w:rPr>
        <w:t>Pemakaian antibiotik</w:t>
      </w:r>
      <w:r w:rsidR="002073BF">
        <w:rPr>
          <w:rFonts w:ascii="Arial" w:hAnsi="Arial" w:cs="Arial"/>
        </w:rPr>
        <w:t xml:space="preserve"> pada ISPA. Penelitian ini dilakukan secara deskriptif dari bulan Oktober samapi Desember 2018. Total jumlah resep y</w:t>
      </w:r>
      <w:r w:rsidR="009544A4">
        <w:rPr>
          <w:rFonts w:ascii="Arial" w:hAnsi="Arial" w:cs="Arial"/>
        </w:rPr>
        <w:t>ang di dapat adalah sebanyak 600</w:t>
      </w:r>
      <w:r w:rsidR="002073BF">
        <w:rPr>
          <w:rFonts w:ascii="Arial" w:hAnsi="Arial" w:cs="Arial"/>
        </w:rPr>
        <w:t xml:space="preserve"> lembar resep dan total obat yang diperoleh sebanyak</w:t>
      </w:r>
      <w:r w:rsidR="009544A4">
        <w:rPr>
          <w:rFonts w:ascii="Arial" w:hAnsi="Arial" w:cs="Arial"/>
        </w:rPr>
        <w:t xml:space="preserve"> 4516 </w:t>
      </w:r>
      <w:r w:rsidR="002073BF">
        <w:rPr>
          <w:rFonts w:ascii="Arial" w:hAnsi="Arial" w:cs="Arial"/>
        </w:rPr>
        <w:t>obat  .</w:t>
      </w:r>
    </w:p>
    <w:p w:rsidR="002073BF" w:rsidRDefault="002073BF" w:rsidP="00C10B3A">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ISPA merupakan penyakit infeksi akut yang penyeberannya sangat luas, yaitu pada bayi, anak – anak dan dewasa (depkes RI,2005).Penyebaran infeksi tergantung dari pertahanan</w:t>
      </w:r>
      <w:r w:rsidR="006739C9">
        <w:rPr>
          <w:rFonts w:ascii="Arial" w:hAnsi="Arial" w:cs="Arial"/>
        </w:rPr>
        <w:t xml:space="preserve"> tubuh dan virulensi kuman yang</w:t>
      </w:r>
      <w:r>
        <w:rPr>
          <w:rFonts w:ascii="Arial" w:hAnsi="Arial" w:cs="Arial"/>
        </w:rPr>
        <w:t>. Hasil penelitian menunjukan persentase pasien ISPA dewasa lebih banyak daripada balita .hal ini mungkin terjadi karena aktivitas orang dewasa mempengaruhi terjadi nya ISPA.</w:t>
      </w:r>
    </w:p>
    <w:p w:rsidR="002073BF" w:rsidRDefault="002073BF" w:rsidP="00C10B3A">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Analisa persentase pasien ISPA berdasarkan jenis kelamin menunjukan bahwa ISPA lebih sering terjadi pada wanita hal ini mungkin di sebabkan karena banyak nya aktivitas wanita di bertani. Karena mayoritas pekerjaan wanita di kab karo adalah bertani.</w:t>
      </w:r>
    </w:p>
    <w:p w:rsidR="002073BF" w:rsidRDefault="002073BF" w:rsidP="00D34CBE">
      <w:pPr>
        <w:pStyle w:val="ListParagraph"/>
        <w:tabs>
          <w:tab w:val="left" w:pos="0"/>
          <w:tab w:val="left" w:pos="567"/>
          <w:tab w:val="left" w:pos="1418"/>
          <w:tab w:val="left" w:pos="3686"/>
        </w:tabs>
        <w:spacing w:before="240" w:beforeAutospacing="0" w:after="0" w:afterAutospacing="0" w:line="360" w:lineRule="auto"/>
        <w:ind w:left="0" w:firstLine="567"/>
        <w:jc w:val="both"/>
        <w:rPr>
          <w:rFonts w:ascii="Arial" w:hAnsi="Arial" w:cs="Arial"/>
        </w:rPr>
      </w:pPr>
      <w:r>
        <w:rPr>
          <w:rFonts w:ascii="Arial" w:hAnsi="Arial" w:cs="Arial"/>
        </w:rPr>
        <w:t>Hasil analisa terhadap persentas obat antibiotik yang digunakan, didapatkan bahwa antibiotika yang paling banyak digunakan adalah jenis antibiotik amoxsicillin 5</w:t>
      </w:r>
      <w:r w:rsidR="006739C9">
        <w:rPr>
          <w:rFonts w:ascii="Arial" w:hAnsi="Arial" w:cs="Arial"/>
        </w:rPr>
        <w:t xml:space="preserve">00 mg, amoxicillin  syrup </w:t>
      </w:r>
      <w:r>
        <w:rPr>
          <w:rFonts w:ascii="Arial" w:hAnsi="Arial" w:cs="Arial"/>
        </w:rPr>
        <w:t>dan ciprofloxacin 500 mg. Antibiotik ini merupakan antibiotik golongan penicillin yang digunakan untuk mengobati berbagai macam  infeksi bakteri. Obat ini bekerja dengan menghentikan pertumbuhan bakteri .</w:t>
      </w:r>
    </w:p>
    <w:p w:rsidR="002073BF" w:rsidRDefault="002073BF" w:rsidP="00D34CBE">
      <w:pPr>
        <w:pStyle w:val="ListParagraph"/>
        <w:tabs>
          <w:tab w:val="left" w:pos="0"/>
          <w:tab w:val="left" w:pos="567"/>
          <w:tab w:val="left" w:pos="1418"/>
          <w:tab w:val="left" w:pos="3686"/>
        </w:tabs>
        <w:spacing w:before="240" w:beforeAutospacing="0" w:after="0" w:afterAutospacing="0" w:line="360" w:lineRule="auto"/>
        <w:ind w:left="0" w:firstLine="567"/>
        <w:jc w:val="both"/>
        <w:rPr>
          <w:rFonts w:ascii="Arial" w:hAnsi="Arial" w:cs="Arial"/>
        </w:rPr>
      </w:pPr>
      <w:r>
        <w:rPr>
          <w:rFonts w:ascii="Arial" w:hAnsi="Arial" w:cs="Arial"/>
        </w:rPr>
        <w:lastRenderedPageBreak/>
        <w:t>Pemakaian</w:t>
      </w:r>
      <w:r w:rsidR="006739C9">
        <w:rPr>
          <w:rFonts w:ascii="Arial" w:hAnsi="Arial" w:cs="Arial"/>
        </w:rPr>
        <w:t xml:space="preserve"> </w:t>
      </w:r>
      <w:r>
        <w:rPr>
          <w:rFonts w:ascii="Arial" w:hAnsi="Arial" w:cs="Arial"/>
        </w:rPr>
        <w:t>tertinggi kedua adalah ciprofloxacin yang merupakan golongan fluoroquinolon yang digunakan untuk menangani  berbagai jenis infeksi akibat beakteri.jenis obat ini bekerja dengan cara membunuh atau mencegah perkembangan bakteri yang menjadi penyebab infeksi. Karena ditujukan untuk infeksi bakteri , maka ciprofloxacin tidak akan efektif untuk mengobati infeksi virus.</w:t>
      </w:r>
    </w:p>
    <w:p w:rsidR="005F2297" w:rsidRDefault="002073BF" w:rsidP="00D34CBE">
      <w:pPr>
        <w:pStyle w:val="ListParagraph"/>
        <w:tabs>
          <w:tab w:val="left" w:pos="0"/>
          <w:tab w:val="left" w:pos="567"/>
          <w:tab w:val="left" w:pos="1418"/>
          <w:tab w:val="left" w:pos="3686"/>
        </w:tabs>
        <w:spacing w:before="240" w:beforeAutospacing="0" w:after="0" w:afterAutospacing="0" w:line="360" w:lineRule="auto"/>
        <w:ind w:left="0" w:firstLine="567"/>
        <w:jc w:val="both"/>
        <w:rPr>
          <w:rFonts w:ascii="Arial" w:hAnsi="Arial" w:cs="Arial"/>
        </w:rPr>
      </w:pPr>
      <w:r>
        <w:rPr>
          <w:rFonts w:ascii="Arial" w:hAnsi="Arial" w:cs="Arial"/>
        </w:rPr>
        <w:t>V</w:t>
      </w:r>
      <w:r w:rsidR="00D364C4">
        <w:rPr>
          <w:rFonts w:ascii="Arial" w:hAnsi="Arial" w:cs="Arial"/>
        </w:rPr>
        <w:t>arvey et al (2009) memaparkan p</w:t>
      </w:r>
      <w:r>
        <w:rPr>
          <w:rFonts w:ascii="Arial" w:hAnsi="Arial" w:cs="Arial"/>
        </w:rPr>
        <w:t>r</w:t>
      </w:r>
      <w:r w:rsidR="0023344E">
        <w:rPr>
          <w:rFonts w:ascii="Arial" w:hAnsi="Arial" w:cs="Arial"/>
        </w:rPr>
        <w:t>insip dasar pemilihan antibiotik yaitu dimana antibiotik</w:t>
      </w:r>
      <w:r>
        <w:rPr>
          <w:rFonts w:ascii="Arial" w:hAnsi="Arial" w:cs="Arial"/>
        </w:rPr>
        <w:t xml:space="preserve"> hanya diresepkan jika infeksi merupakan infeksi bakteri dan ditandai dengan gejala yang signifikan dan berat, adanya komplikasi penyakt yang lebih berat dan infeksi tidak mampu diatasi dengan system kekenbaan tubuh. </w:t>
      </w:r>
    </w:p>
    <w:p w:rsidR="002073BF" w:rsidRPr="0085349D" w:rsidRDefault="002073BF" w:rsidP="00D34CBE">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r>
        <w:rPr>
          <w:rFonts w:ascii="Arial" w:hAnsi="Arial" w:cs="Arial"/>
        </w:rPr>
        <w:t>Tingginya prevalensi infeksi saluran pernafasan akut (ISPA)</w:t>
      </w:r>
      <w:r w:rsidR="00385604">
        <w:rPr>
          <w:rFonts w:ascii="Arial" w:hAnsi="Arial" w:cs="Arial"/>
        </w:rPr>
        <w:t xml:space="preserve"> </w:t>
      </w:r>
      <w:r>
        <w:rPr>
          <w:rFonts w:ascii="Arial" w:hAnsi="Arial" w:cs="Arial"/>
        </w:rPr>
        <w:t>serta dampak yang ditimbulkannya membawa akibat pada tingginya konsumsi obat bebas dan antibio</w:t>
      </w:r>
      <w:r w:rsidR="005F2297">
        <w:rPr>
          <w:rFonts w:ascii="Arial" w:hAnsi="Arial" w:cs="Arial"/>
        </w:rPr>
        <w:t>tika. Dalam kenyataan antibiotik</w:t>
      </w:r>
      <w:r>
        <w:rPr>
          <w:rFonts w:ascii="Arial" w:hAnsi="Arial" w:cs="Arial"/>
        </w:rPr>
        <w:t xml:space="preserve"> banyak diresepkan untuk mengatasi infeki ini . peresepan antibiotika yang berlebihan tersebut terdapat pada infeksi saluran pernapfasan akut , meskipun sebagian besar penyebab daripenyakit ini adalah virus. Salah satu penyebabnya adalah ekspetasi yang berlebihan para kelinis </w:t>
      </w:r>
      <w:r w:rsidR="00385604">
        <w:rPr>
          <w:rFonts w:ascii="Arial" w:hAnsi="Arial" w:cs="Arial"/>
        </w:rPr>
        <w:t>terhadap antibiotik</w:t>
      </w:r>
      <w:r>
        <w:rPr>
          <w:rFonts w:ascii="Arial" w:hAnsi="Arial" w:cs="Arial"/>
        </w:rPr>
        <w:t xml:space="preserve"> terutama untuk mencegah infeksi sekunder yang disebabkan oleh bakteri, yang sebetulnya tidak bias dicegah. Dampak dari semua ini adalah meningkatnya resistensi bakteri maupun peningkatan efek samping yang tidak diinginkan.</w:t>
      </w:r>
    </w:p>
    <w:p w:rsidR="002073BF" w:rsidRDefault="002073BF" w:rsidP="00C10B3A">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2925"/>
        </w:tabs>
        <w:spacing w:line="360" w:lineRule="auto"/>
        <w:ind w:left="0" w:firstLine="567"/>
        <w:jc w:val="both"/>
        <w:rPr>
          <w:rFonts w:ascii="Arial" w:hAnsi="Arial" w:cs="Arial"/>
          <w:b/>
          <w:sz w:val="24"/>
          <w:szCs w:val="24"/>
        </w:rPr>
      </w:pPr>
      <w:r>
        <w:rPr>
          <w:rFonts w:ascii="Arial" w:hAnsi="Arial" w:cs="Arial"/>
          <w:b/>
          <w:sz w:val="24"/>
          <w:szCs w:val="24"/>
        </w:rPr>
        <w:tab/>
      </w:r>
    </w:p>
    <w:p w:rsidR="002073BF" w:rsidRDefault="002073BF" w:rsidP="002073BF">
      <w:pPr>
        <w:pStyle w:val="ListParagraph"/>
        <w:tabs>
          <w:tab w:val="left" w:pos="0"/>
          <w:tab w:val="left" w:pos="567"/>
          <w:tab w:val="left" w:pos="2925"/>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2925"/>
        </w:tabs>
        <w:spacing w:line="360" w:lineRule="auto"/>
        <w:ind w:left="0" w:firstLine="567"/>
        <w:jc w:val="both"/>
        <w:rPr>
          <w:rFonts w:ascii="Arial" w:hAnsi="Arial" w:cs="Arial"/>
          <w:b/>
          <w:sz w:val="24"/>
          <w:szCs w:val="24"/>
        </w:rPr>
      </w:pPr>
    </w:p>
    <w:p w:rsidR="00E62207" w:rsidRDefault="00E62207" w:rsidP="002073BF">
      <w:pPr>
        <w:pStyle w:val="ListParagraph"/>
        <w:tabs>
          <w:tab w:val="left" w:pos="0"/>
          <w:tab w:val="left" w:pos="567"/>
          <w:tab w:val="left" w:pos="2925"/>
        </w:tabs>
        <w:spacing w:line="360" w:lineRule="auto"/>
        <w:ind w:left="0" w:firstLine="567"/>
        <w:jc w:val="both"/>
        <w:rPr>
          <w:rFonts w:ascii="Arial" w:hAnsi="Arial" w:cs="Arial"/>
          <w:b/>
          <w:sz w:val="24"/>
          <w:szCs w:val="24"/>
        </w:rPr>
      </w:pPr>
    </w:p>
    <w:p w:rsidR="00E62207" w:rsidRDefault="00E62207" w:rsidP="002073BF">
      <w:pPr>
        <w:pStyle w:val="ListParagraph"/>
        <w:tabs>
          <w:tab w:val="left" w:pos="0"/>
          <w:tab w:val="left" w:pos="567"/>
          <w:tab w:val="left" w:pos="2925"/>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2073BF" w:rsidRDefault="002073BF" w:rsidP="002073BF">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Pr>
          <w:rFonts w:ascii="Arial" w:hAnsi="Arial" w:cs="Arial"/>
          <w:b/>
          <w:sz w:val="24"/>
          <w:szCs w:val="24"/>
        </w:rPr>
        <w:lastRenderedPageBreak/>
        <w:t>BAB V</w:t>
      </w:r>
    </w:p>
    <w:p w:rsidR="002073BF" w:rsidRDefault="002073BF" w:rsidP="005F2297">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Pr>
          <w:rFonts w:ascii="Arial" w:hAnsi="Arial" w:cs="Arial"/>
          <w:b/>
          <w:sz w:val="24"/>
          <w:szCs w:val="24"/>
        </w:rPr>
        <w:t>KESIMPULAN DAN SARAN</w:t>
      </w:r>
    </w:p>
    <w:p w:rsidR="002073BF"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2073BF" w:rsidRDefault="002073BF" w:rsidP="002073BF">
      <w:pPr>
        <w:pStyle w:val="ListParagraph"/>
        <w:tabs>
          <w:tab w:val="left" w:pos="567"/>
        </w:tabs>
        <w:spacing w:line="360" w:lineRule="auto"/>
        <w:ind w:left="567" w:hanging="567"/>
        <w:jc w:val="both"/>
        <w:rPr>
          <w:rFonts w:ascii="Arial" w:hAnsi="Arial" w:cs="Arial"/>
          <w:b/>
          <w:sz w:val="24"/>
          <w:szCs w:val="24"/>
        </w:rPr>
      </w:pPr>
      <w:r>
        <w:rPr>
          <w:rFonts w:ascii="Arial" w:hAnsi="Arial" w:cs="Arial"/>
          <w:b/>
          <w:sz w:val="24"/>
          <w:szCs w:val="24"/>
        </w:rPr>
        <w:t xml:space="preserve">5.1 </w:t>
      </w:r>
      <w:r>
        <w:rPr>
          <w:rFonts w:ascii="Arial" w:hAnsi="Arial" w:cs="Arial"/>
          <w:b/>
          <w:sz w:val="24"/>
          <w:szCs w:val="24"/>
        </w:rPr>
        <w:tab/>
        <w:t>Kesimpulan</w:t>
      </w:r>
    </w:p>
    <w:p w:rsidR="002073BF" w:rsidRPr="005F2297"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rPr>
      </w:pPr>
      <w:r w:rsidRPr="005F2297">
        <w:rPr>
          <w:rFonts w:ascii="Arial" w:hAnsi="Arial" w:cs="Arial"/>
        </w:rPr>
        <w:t>Berdasarkan hasil penelitian, analisa dan pembahasan maka dapat disimpulkan bahwa gambaran Pemakaian</w:t>
      </w:r>
      <w:r w:rsidR="005E49FB" w:rsidRPr="005F2297">
        <w:rPr>
          <w:rFonts w:ascii="Arial" w:hAnsi="Arial" w:cs="Arial"/>
        </w:rPr>
        <w:t xml:space="preserve"> </w:t>
      </w:r>
      <w:r w:rsidRPr="005F2297">
        <w:rPr>
          <w:rFonts w:ascii="Arial" w:hAnsi="Arial" w:cs="Arial"/>
        </w:rPr>
        <w:t>antibiotik terhadap pengobatan ISPA di Puskesmas Simpang Empat yaitu:</w:t>
      </w:r>
    </w:p>
    <w:p w:rsidR="002073BF" w:rsidRPr="005F2297" w:rsidRDefault="002073BF" w:rsidP="0018701C">
      <w:pPr>
        <w:pStyle w:val="ListParagraph"/>
        <w:numPr>
          <w:ilvl w:val="0"/>
          <w:numId w:val="9"/>
        </w:numPr>
        <w:tabs>
          <w:tab w:val="left" w:pos="0"/>
          <w:tab w:val="left" w:pos="567"/>
          <w:tab w:val="left" w:pos="3686"/>
        </w:tabs>
        <w:spacing w:line="360" w:lineRule="auto"/>
        <w:ind w:left="567" w:hanging="567"/>
        <w:jc w:val="both"/>
        <w:rPr>
          <w:rFonts w:ascii="Arial" w:hAnsi="Arial" w:cs="Arial"/>
        </w:rPr>
      </w:pPr>
      <w:r w:rsidRPr="005F2297">
        <w:rPr>
          <w:rFonts w:ascii="Arial" w:hAnsi="Arial" w:cs="Arial"/>
        </w:rPr>
        <w:t xml:space="preserve">Dari kriteria usia pasien penderita ISPA terbanyak adalah </w:t>
      </w:r>
      <w:r w:rsidR="00CA2651" w:rsidRPr="005F2297">
        <w:rPr>
          <w:rFonts w:ascii="Arial" w:hAnsi="Arial" w:cs="Arial"/>
        </w:rPr>
        <w:t>usia 46 – 55 tahun (20</w:t>
      </w:r>
      <w:r w:rsidRPr="005F2297">
        <w:rPr>
          <w:rFonts w:ascii="Arial" w:hAnsi="Arial" w:cs="Arial"/>
        </w:rPr>
        <w:t>%)</w:t>
      </w:r>
    </w:p>
    <w:p w:rsidR="002073BF" w:rsidRPr="005F2297" w:rsidRDefault="002073BF" w:rsidP="0018701C">
      <w:pPr>
        <w:pStyle w:val="ListParagraph"/>
        <w:numPr>
          <w:ilvl w:val="0"/>
          <w:numId w:val="9"/>
        </w:numPr>
        <w:tabs>
          <w:tab w:val="left" w:pos="0"/>
          <w:tab w:val="left" w:pos="567"/>
          <w:tab w:val="left" w:pos="3686"/>
        </w:tabs>
        <w:spacing w:line="360" w:lineRule="auto"/>
        <w:ind w:left="567" w:hanging="567"/>
        <w:jc w:val="both"/>
        <w:rPr>
          <w:rFonts w:ascii="Arial" w:hAnsi="Arial" w:cs="Arial"/>
        </w:rPr>
      </w:pPr>
      <w:r w:rsidRPr="005F2297">
        <w:rPr>
          <w:rFonts w:ascii="Arial" w:hAnsi="Arial" w:cs="Arial"/>
        </w:rPr>
        <w:t>Berdasarkan</w:t>
      </w:r>
      <w:r w:rsidR="00CA2651" w:rsidRPr="005F2297">
        <w:rPr>
          <w:rFonts w:ascii="Arial" w:hAnsi="Arial" w:cs="Arial"/>
        </w:rPr>
        <w:t xml:space="preserve"> </w:t>
      </w:r>
      <w:r w:rsidRPr="005F2297">
        <w:rPr>
          <w:rFonts w:ascii="Arial" w:hAnsi="Arial" w:cs="Arial"/>
        </w:rPr>
        <w:t>jenis kelamin penderita ISPA terbanyak dide</w:t>
      </w:r>
      <w:r w:rsidR="00CA2651" w:rsidRPr="005F2297">
        <w:rPr>
          <w:rFonts w:ascii="Arial" w:hAnsi="Arial" w:cs="Arial"/>
        </w:rPr>
        <w:t>rita oleh perempuan sebanyak 370</w:t>
      </w:r>
      <w:r w:rsidRPr="005F2297">
        <w:rPr>
          <w:rFonts w:ascii="Arial" w:hAnsi="Arial" w:cs="Arial"/>
        </w:rPr>
        <w:t xml:space="preserve"> resep (</w:t>
      </w:r>
      <w:r w:rsidR="00CA2651" w:rsidRPr="005F2297">
        <w:rPr>
          <w:rFonts w:ascii="Arial" w:hAnsi="Arial" w:cs="Arial"/>
        </w:rPr>
        <w:t>61.67%)</w:t>
      </w:r>
    </w:p>
    <w:p w:rsidR="002073BF" w:rsidRPr="005F2297" w:rsidRDefault="002073BF" w:rsidP="0018701C">
      <w:pPr>
        <w:pStyle w:val="ListParagraph"/>
        <w:numPr>
          <w:ilvl w:val="0"/>
          <w:numId w:val="9"/>
        </w:numPr>
        <w:tabs>
          <w:tab w:val="left" w:pos="0"/>
          <w:tab w:val="left" w:pos="567"/>
          <w:tab w:val="left" w:pos="3686"/>
        </w:tabs>
        <w:spacing w:line="360" w:lineRule="auto"/>
        <w:ind w:left="567" w:hanging="567"/>
        <w:jc w:val="both"/>
        <w:rPr>
          <w:rFonts w:ascii="Arial" w:hAnsi="Arial" w:cs="Arial"/>
        </w:rPr>
      </w:pPr>
      <w:r w:rsidRPr="005F2297">
        <w:rPr>
          <w:rFonts w:ascii="Arial" w:hAnsi="Arial" w:cs="Arial"/>
        </w:rPr>
        <w:t xml:space="preserve">Berdasarkan jumlah resep, Pemakaian antibiotk terbanyak jenis amoxicillin 500 mg </w:t>
      </w:r>
    </w:p>
    <w:p w:rsidR="002073BF" w:rsidRPr="005F2297" w:rsidRDefault="002073BF" w:rsidP="0018701C">
      <w:pPr>
        <w:pStyle w:val="ListParagraph"/>
        <w:numPr>
          <w:ilvl w:val="0"/>
          <w:numId w:val="9"/>
        </w:numPr>
        <w:tabs>
          <w:tab w:val="left" w:pos="0"/>
          <w:tab w:val="left" w:pos="567"/>
          <w:tab w:val="left" w:pos="3686"/>
        </w:tabs>
        <w:spacing w:line="360" w:lineRule="auto"/>
        <w:ind w:left="567" w:hanging="567"/>
        <w:jc w:val="both"/>
        <w:rPr>
          <w:rFonts w:ascii="Arial" w:hAnsi="Arial" w:cs="Arial"/>
        </w:rPr>
      </w:pPr>
      <w:r w:rsidRPr="005F2297">
        <w:rPr>
          <w:rFonts w:ascii="Arial" w:hAnsi="Arial" w:cs="Arial"/>
        </w:rPr>
        <w:t>Berdasarkan jumlah obat Pemakaian</w:t>
      </w:r>
      <w:r w:rsidR="00CA2651" w:rsidRPr="005F2297">
        <w:rPr>
          <w:rFonts w:ascii="Arial" w:hAnsi="Arial" w:cs="Arial"/>
        </w:rPr>
        <w:t xml:space="preserve"> antibiotik amoxic</w:t>
      </w:r>
      <w:r w:rsidRPr="005F2297">
        <w:rPr>
          <w:rFonts w:ascii="Arial" w:hAnsi="Arial" w:cs="Arial"/>
        </w:rPr>
        <w:t>illin 500 mg ditemukan lebi</w:t>
      </w:r>
      <w:r w:rsidR="00CA2651" w:rsidRPr="005F2297">
        <w:rPr>
          <w:rFonts w:ascii="Arial" w:hAnsi="Arial" w:cs="Arial"/>
        </w:rPr>
        <w:t>h tinggi dibandingkan antibioti</w:t>
      </w:r>
      <w:r w:rsidRPr="005F2297">
        <w:rPr>
          <w:rFonts w:ascii="Arial" w:hAnsi="Arial" w:cs="Arial"/>
        </w:rPr>
        <w:t xml:space="preserve"> lainnya yaitu</w:t>
      </w:r>
      <w:r w:rsidR="00CA2651" w:rsidRPr="005F2297">
        <w:rPr>
          <w:rFonts w:ascii="Arial" w:hAnsi="Arial" w:cs="Arial"/>
        </w:rPr>
        <w:t xml:space="preserve"> 3450  tablet (77.25</w:t>
      </w:r>
      <w:r w:rsidRPr="005F2297">
        <w:rPr>
          <w:rFonts w:ascii="Arial" w:hAnsi="Arial" w:cs="Arial"/>
        </w:rPr>
        <w:t>%).</w:t>
      </w:r>
    </w:p>
    <w:p w:rsidR="002073BF" w:rsidRDefault="002073BF" w:rsidP="002073BF">
      <w:pPr>
        <w:pStyle w:val="ListParagraph"/>
        <w:tabs>
          <w:tab w:val="left" w:pos="0"/>
          <w:tab w:val="left" w:pos="567"/>
          <w:tab w:val="left" w:pos="1418"/>
          <w:tab w:val="left" w:pos="3686"/>
        </w:tabs>
        <w:spacing w:line="360" w:lineRule="auto"/>
        <w:ind w:left="1287"/>
        <w:jc w:val="both"/>
        <w:rPr>
          <w:rFonts w:ascii="Arial" w:hAnsi="Arial" w:cs="Arial"/>
          <w:sz w:val="24"/>
          <w:szCs w:val="24"/>
        </w:rPr>
      </w:pPr>
    </w:p>
    <w:p w:rsidR="005F2297" w:rsidRDefault="002073BF" w:rsidP="002073BF">
      <w:pPr>
        <w:pStyle w:val="ListParagraph"/>
        <w:tabs>
          <w:tab w:val="left" w:pos="567"/>
          <w:tab w:val="left" w:pos="1418"/>
          <w:tab w:val="left" w:pos="3686"/>
        </w:tabs>
        <w:spacing w:line="360" w:lineRule="auto"/>
        <w:ind w:left="567" w:hanging="567"/>
        <w:jc w:val="both"/>
        <w:rPr>
          <w:rFonts w:ascii="Arial" w:hAnsi="Arial" w:cs="Arial"/>
          <w:b/>
          <w:sz w:val="24"/>
          <w:szCs w:val="24"/>
        </w:rPr>
      </w:pPr>
      <w:r w:rsidRPr="00531A5E">
        <w:rPr>
          <w:rFonts w:ascii="Arial" w:hAnsi="Arial" w:cs="Arial"/>
          <w:b/>
          <w:sz w:val="24"/>
          <w:szCs w:val="24"/>
        </w:rPr>
        <w:t>5.2</w:t>
      </w:r>
      <w:r>
        <w:rPr>
          <w:rFonts w:ascii="Arial" w:hAnsi="Arial" w:cs="Arial"/>
          <w:b/>
          <w:sz w:val="24"/>
          <w:szCs w:val="24"/>
        </w:rPr>
        <w:tab/>
        <w:t>S</w:t>
      </w:r>
      <w:r w:rsidRPr="00531A5E">
        <w:rPr>
          <w:rFonts w:ascii="Arial" w:hAnsi="Arial" w:cs="Arial"/>
          <w:b/>
          <w:sz w:val="24"/>
          <w:szCs w:val="24"/>
        </w:rPr>
        <w:t>aran</w:t>
      </w:r>
    </w:p>
    <w:p w:rsidR="002073BF" w:rsidRPr="005F2297" w:rsidRDefault="00241929" w:rsidP="005F2297">
      <w:pPr>
        <w:pStyle w:val="ListParagraph"/>
        <w:tabs>
          <w:tab w:val="left" w:pos="0"/>
          <w:tab w:val="left" w:pos="1418"/>
          <w:tab w:val="left" w:pos="3686"/>
        </w:tabs>
        <w:spacing w:line="360" w:lineRule="auto"/>
        <w:ind w:left="0" w:firstLine="567"/>
        <w:jc w:val="both"/>
        <w:rPr>
          <w:rFonts w:ascii="Arial" w:hAnsi="Arial" w:cs="Arial"/>
        </w:rPr>
      </w:pPr>
      <w:r>
        <w:rPr>
          <w:rFonts w:ascii="Arial" w:hAnsi="Arial" w:cs="Arial"/>
        </w:rPr>
        <w:t>Karena tingginya p</w:t>
      </w:r>
      <w:r w:rsidR="002073BF" w:rsidRPr="005F2297">
        <w:rPr>
          <w:rFonts w:ascii="Arial" w:hAnsi="Arial" w:cs="Arial"/>
        </w:rPr>
        <w:t>emakaian</w:t>
      </w:r>
      <w:r w:rsidR="00967C31" w:rsidRPr="005F2297">
        <w:rPr>
          <w:rFonts w:ascii="Arial" w:hAnsi="Arial" w:cs="Arial"/>
        </w:rPr>
        <w:t xml:space="preserve"> antibiotik,  khususnya </w:t>
      </w:r>
      <w:r>
        <w:rPr>
          <w:rFonts w:ascii="Arial" w:hAnsi="Arial" w:cs="Arial"/>
        </w:rPr>
        <w:t>amoksisilin</w:t>
      </w:r>
      <w:r w:rsidR="002073BF" w:rsidRPr="005F2297">
        <w:rPr>
          <w:rFonts w:ascii="Arial" w:hAnsi="Arial" w:cs="Arial"/>
        </w:rPr>
        <w:t xml:space="preserve"> 500 mg dan ciprofloxcacin 500 mg di Puskesmas Simpang Empat maka di sarankan agar pemerintaan obat ke gudang far</w:t>
      </w:r>
      <w:r>
        <w:rPr>
          <w:rFonts w:ascii="Arial" w:hAnsi="Arial" w:cs="Arial"/>
        </w:rPr>
        <w:t>masi di perbanyak khususnya amoksisi</w:t>
      </w:r>
      <w:r w:rsidR="002073BF" w:rsidRPr="005F2297">
        <w:rPr>
          <w:rFonts w:ascii="Arial" w:hAnsi="Arial" w:cs="Arial"/>
        </w:rPr>
        <w:t>lin untuk mencegah kekurangan obat.</w:t>
      </w:r>
    </w:p>
    <w:p w:rsidR="002073BF" w:rsidRPr="005F2297" w:rsidRDefault="002073BF" w:rsidP="002073BF">
      <w:pPr>
        <w:pStyle w:val="ListParagraph"/>
        <w:tabs>
          <w:tab w:val="left" w:pos="0"/>
          <w:tab w:val="left" w:pos="567"/>
          <w:tab w:val="left" w:pos="1418"/>
          <w:tab w:val="left" w:pos="3686"/>
        </w:tabs>
        <w:spacing w:line="360" w:lineRule="auto"/>
        <w:ind w:left="0" w:firstLine="567"/>
        <w:jc w:val="both"/>
        <w:rPr>
          <w:rFonts w:ascii="Arial" w:hAnsi="Arial" w:cs="Arial"/>
          <w:b/>
        </w:rPr>
      </w:pPr>
    </w:p>
    <w:p w:rsidR="00E77B83" w:rsidRDefault="00E77B83" w:rsidP="00AE5D9C">
      <w:pPr>
        <w:tabs>
          <w:tab w:val="left" w:pos="567"/>
        </w:tabs>
        <w:spacing w:line="240" w:lineRule="auto"/>
        <w:jc w:val="both"/>
        <w:rPr>
          <w:rFonts w:ascii="Arial" w:hAnsi="Arial" w:cs="Arial"/>
          <w:b/>
          <w:sz w:val="24"/>
          <w:szCs w:val="24"/>
        </w:rPr>
      </w:pPr>
    </w:p>
    <w:p w:rsidR="006A6A4E" w:rsidRDefault="006A6A4E" w:rsidP="003C137F">
      <w:pPr>
        <w:pStyle w:val="ListParagraph"/>
        <w:tabs>
          <w:tab w:val="left" w:pos="0"/>
          <w:tab w:val="left" w:pos="3686"/>
        </w:tabs>
        <w:spacing w:line="360" w:lineRule="auto"/>
        <w:ind w:left="0" w:firstLine="567"/>
        <w:jc w:val="both"/>
        <w:rPr>
          <w:rFonts w:ascii="Arial" w:hAnsi="Arial" w:cs="Arial"/>
        </w:rPr>
      </w:pPr>
    </w:p>
    <w:p w:rsidR="00E62207" w:rsidRDefault="00E62207" w:rsidP="003C137F">
      <w:pPr>
        <w:pStyle w:val="ListParagraph"/>
        <w:tabs>
          <w:tab w:val="left" w:pos="0"/>
          <w:tab w:val="left" w:pos="3686"/>
        </w:tabs>
        <w:spacing w:line="360" w:lineRule="auto"/>
        <w:ind w:left="0" w:firstLine="567"/>
        <w:jc w:val="both"/>
        <w:rPr>
          <w:rFonts w:ascii="Arial" w:hAnsi="Arial" w:cs="Arial"/>
        </w:rPr>
      </w:pPr>
    </w:p>
    <w:p w:rsidR="00E62207" w:rsidRDefault="00E62207" w:rsidP="003C137F">
      <w:pPr>
        <w:pStyle w:val="ListParagraph"/>
        <w:tabs>
          <w:tab w:val="left" w:pos="0"/>
          <w:tab w:val="left" w:pos="3686"/>
        </w:tabs>
        <w:spacing w:line="360" w:lineRule="auto"/>
        <w:ind w:left="0" w:firstLine="567"/>
        <w:jc w:val="both"/>
        <w:rPr>
          <w:rFonts w:ascii="Arial" w:hAnsi="Arial" w:cs="Arial"/>
        </w:rPr>
      </w:pPr>
    </w:p>
    <w:p w:rsidR="00E62207" w:rsidRDefault="00E62207" w:rsidP="003C137F">
      <w:pPr>
        <w:pStyle w:val="ListParagraph"/>
        <w:tabs>
          <w:tab w:val="left" w:pos="0"/>
          <w:tab w:val="left" w:pos="3686"/>
        </w:tabs>
        <w:spacing w:line="360" w:lineRule="auto"/>
        <w:ind w:left="0" w:firstLine="567"/>
        <w:jc w:val="both"/>
        <w:rPr>
          <w:rFonts w:ascii="Arial" w:hAnsi="Arial" w:cs="Arial"/>
        </w:rPr>
      </w:pPr>
    </w:p>
    <w:p w:rsidR="00E77B83" w:rsidRPr="00100B80" w:rsidRDefault="00E77B83" w:rsidP="00E77B83">
      <w:pPr>
        <w:jc w:val="center"/>
        <w:rPr>
          <w:rFonts w:ascii="Arial" w:hAnsi="Arial" w:cs="Arial"/>
          <w:sz w:val="24"/>
          <w:szCs w:val="24"/>
        </w:rPr>
      </w:pPr>
      <w:r w:rsidRPr="00100B80">
        <w:rPr>
          <w:rFonts w:ascii="Arial" w:hAnsi="Arial" w:cs="Arial"/>
          <w:sz w:val="24"/>
          <w:szCs w:val="24"/>
        </w:rPr>
        <w:lastRenderedPageBreak/>
        <w:t>DAFTAR PUSTAKA</w:t>
      </w:r>
    </w:p>
    <w:p w:rsidR="00E77B83" w:rsidRDefault="00E77B83" w:rsidP="00E77B83">
      <w:pPr>
        <w:jc w:val="center"/>
        <w:rPr>
          <w:rFonts w:ascii="Arial" w:hAnsi="Arial" w:cs="Arial"/>
        </w:rPr>
      </w:pPr>
    </w:p>
    <w:p w:rsidR="00E77B83" w:rsidRPr="00E45226" w:rsidRDefault="00E77B83" w:rsidP="003172D0">
      <w:pPr>
        <w:spacing w:before="0" w:beforeAutospacing="0" w:after="240" w:afterAutospacing="0" w:line="240" w:lineRule="auto"/>
        <w:jc w:val="center"/>
        <w:rPr>
          <w:rFonts w:ascii="Arial" w:hAnsi="Arial" w:cs="Arial"/>
        </w:rPr>
      </w:pPr>
    </w:p>
    <w:p w:rsidR="00E77B83" w:rsidRDefault="00E77B83" w:rsidP="003172D0">
      <w:pPr>
        <w:tabs>
          <w:tab w:val="left" w:pos="567"/>
        </w:tabs>
        <w:spacing w:before="0" w:beforeAutospacing="0" w:after="240" w:afterAutospacing="0" w:line="240" w:lineRule="auto"/>
        <w:jc w:val="both"/>
        <w:rPr>
          <w:rFonts w:ascii="Arial" w:hAnsi="Arial" w:cs="Arial"/>
        </w:rPr>
      </w:pPr>
      <w:r>
        <w:rPr>
          <w:rFonts w:ascii="Arial" w:hAnsi="Arial" w:cs="Arial"/>
        </w:rPr>
        <w:t>Avicenna.2019.</w:t>
      </w:r>
      <w:r w:rsidRPr="00C918E1">
        <w:rPr>
          <w:rFonts w:ascii="Arial" w:hAnsi="Arial" w:cs="Arial"/>
          <w:i/>
        </w:rPr>
        <w:t>Tanda dan Gejala ISPA</w:t>
      </w:r>
      <w:r>
        <w:rPr>
          <w:rFonts w:ascii="Arial" w:hAnsi="Arial" w:cs="Arial"/>
        </w:rPr>
        <w:t xml:space="preserve"> .</w:t>
      </w:r>
    </w:p>
    <w:p w:rsidR="00C918E1" w:rsidRDefault="00E77B83" w:rsidP="003172D0">
      <w:pPr>
        <w:tabs>
          <w:tab w:val="left" w:pos="567"/>
        </w:tabs>
        <w:spacing w:before="0" w:beforeAutospacing="0" w:after="0" w:afterAutospacing="0" w:line="240" w:lineRule="auto"/>
        <w:jc w:val="both"/>
        <w:rPr>
          <w:rFonts w:ascii="Arial" w:hAnsi="Arial" w:cs="Arial"/>
          <w:color w:val="000000"/>
        </w:rPr>
      </w:pPr>
      <w:r w:rsidRPr="00C80FEE">
        <w:rPr>
          <w:rFonts w:ascii="Arial" w:hAnsi="Arial" w:cs="Arial"/>
          <w:color w:val="000000"/>
        </w:rPr>
        <w:t xml:space="preserve">Departemen </w:t>
      </w:r>
      <w:r w:rsidRPr="00C918E1">
        <w:rPr>
          <w:rFonts w:ascii="Arial" w:hAnsi="Arial" w:cs="Arial"/>
          <w:color w:val="000000"/>
        </w:rPr>
        <w:t>Kesehatan Republik Indonesia,2005</w:t>
      </w:r>
      <w:r>
        <w:rPr>
          <w:rFonts w:ascii="Arial" w:hAnsi="Arial" w:cs="Arial"/>
          <w:color w:val="000000"/>
        </w:rPr>
        <w:t>,</w:t>
      </w:r>
      <w:r w:rsidRPr="003172D0">
        <w:rPr>
          <w:rFonts w:ascii="Arial" w:hAnsi="Arial" w:cs="Arial"/>
          <w:i/>
          <w:color w:val="000000"/>
        </w:rPr>
        <w:t>Pharmaceutical Care</w:t>
      </w:r>
      <w:r>
        <w:rPr>
          <w:rFonts w:ascii="Arial" w:hAnsi="Arial" w:cs="Arial"/>
          <w:color w:val="000000"/>
        </w:rPr>
        <w:t xml:space="preserve"> </w:t>
      </w:r>
      <w:r w:rsidRPr="00C80FEE">
        <w:rPr>
          <w:rFonts w:ascii="Arial" w:hAnsi="Arial" w:cs="Arial"/>
          <w:color w:val="000000"/>
        </w:rPr>
        <w:t xml:space="preserve">untuk </w:t>
      </w:r>
      <w:r w:rsidR="003172D0">
        <w:rPr>
          <w:rFonts w:ascii="Arial" w:hAnsi="Arial" w:cs="Arial"/>
          <w:color w:val="000000"/>
        </w:rPr>
        <w:tab/>
      </w:r>
      <w:r w:rsidRPr="00C80FEE">
        <w:rPr>
          <w:rFonts w:ascii="Arial" w:hAnsi="Arial" w:cs="Arial"/>
          <w:color w:val="000000"/>
        </w:rPr>
        <w:t>Infeksi</w:t>
      </w:r>
    </w:p>
    <w:p w:rsidR="009C2261" w:rsidRDefault="009C2261" w:rsidP="003172D0">
      <w:pPr>
        <w:tabs>
          <w:tab w:val="left" w:pos="567"/>
        </w:tabs>
        <w:spacing w:before="0" w:beforeAutospacing="0" w:after="0" w:afterAutospacing="0" w:line="240" w:lineRule="auto"/>
        <w:jc w:val="both"/>
        <w:rPr>
          <w:rFonts w:ascii="Arial" w:hAnsi="Arial" w:cs="Arial"/>
          <w:color w:val="000000"/>
        </w:rPr>
      </w:pPr>
    </w:p>
    <w:p w:rsidR="003172D0" w:rsidRDefault="00C918E1" w:rsidP="003172D0">
      <w:pPr>
        <w:tabs>
          <w:tab w:val="left" w:pos="567"/>
        </w:tabs>
        <w:spacing w:before="0" w:beforeAutospacing="0" w:after="0" w:afterAutospacing="0" w:line="240" w:lineRule="auto"/>
        <w:jc w:val="both"/>
        <w:rPr>
          <w:rFonts w:ascii="Arial" w:hAnsi="Arial" w:cs="Arial"/>
          <w:color w:val="000000"/>
        </w:rPr>
      </w:pPr>
      <w:r w:rsidRPr="003F4830">
        <w:rPr>
          <w:rFonts w:ascii="Arial" w:hAnsi="Arial" w:cs="Arial"/>
          <w:color w:val="000000"/>
        </w:rPr>
        <w:t>Departemen K</w:t>
      </w:r>
      <w:r>
        <w:rPr>
          <w:rFonts w:ascii="Arial" w:hAnsi="Arial" w:cs="Arial"/>
          <w:color w:val="000000"/>
        </w:rPr>
        <w:t>esehatan Republik Indonesia,2009</w:t>
      </w:r>
      <w:r w:rsidRPr="003F4830">
        <w:rPr>
          <w:rFonts w:ascii="Arial" w:hAnsi="Arial" w:cs="Arial"/>
          <w:color w:val="000000"/>
        </w:rPr>
        <w:t>,</w:t>
      </w:r>
      <w:r w:rsidRPr="00C918E1">
        <w:rPr>
          <w:rFonts w:ascii="Arial" w:hAnsi="Arial" w:cs="Arial"/>
          <w:i/>
          <w:color w:val="000000"/>
        </w:rPr>
        <w:t xml:space="preserve">kelasifikasi umur berdasarkan </w:t>
      </w:r>
      <w:r w:rsidR="003172D0">
        <w:rPr>
          <w:rFonts w:ascii="Arial" w:hAnsi="Arial" w:cs="Arial"/>
          <w:i/>
          <w:color w:val="000000"/>
        </w:rPr>
        <w:tab/>
      </w:r>
      <w:r w:rsidRPr="00C918E1">
        <w:rPr>
          <w:rFonts w:ascii="Arial" w:hAnsi="Arial" w:cs="Arial"/>
          <w:i/>
          <w:color w:val="000000"/>
        </w:rPr>
        <w:t xml:space="preserve">WHO </w:t>
      </w:r>
      <w:r>
        <w:rPr>
          <w:rFonts w:ascii="Arial" w:hAnsi="Arial" w:cs="Arial"/>
          <w:color w:val="000000"/>
        </w:rPr>
        <w:t>kategori Depkes.</w:t>
      </w:r>
    </w:p>
    <w:p w:rsidR="003172D0" w:rsidRDefault="00E77B83" w:rsidP="003172D0">
      <w:pPr>
        <w:tabs>
          <w:tab w:val="left" w:pos="567"/>
        </w:tabs>
        <w:spacing w:before="0" w:beforeAutospacing="0" w:after="0" w:afterAutospacing="0" w:line="240" w:lineRule="auto"/>
        <w:jc w:val="both"/>
        <w:rPr>
          <w:rFonts w:ascii="Arial" w:hAnsi="Arial" w:cs="Arial"/>
          <w:color w:val="000000"/>
        </w:rPr>
      </w:pPr>
      <w:r w:rsidRPr="00C80FEE">
        <w:rPr>
          <w:rFonts w:ascii="Arial" w:hAnsi="Arial" w:cs="Arial"/>
          <w:color w:val="000000"/>
        </w:rPr>
        <w:br/>
      </w:r>
      <w:r>
        <w:rPr>
          <w:rFonts w:ascii="Arial" w:hAnsi="Arial" w:cs="Arial"/>
          <w:color w:val="000000"/>
        </w:rPr>
        <w:tab/>
      </w:r>
      <w:r w:rsidRPr="00C80FEE">
        <w:rPr>
          <w:rFonts w:ascii="Arial" w:hAnsi="Arial" w:cs="Arial"/>
          <w:color w:val="000000"/>
        </w:rPr>
        <w:t xml:space="preserve">Penyakit Saluran </w:t>
      </w:r>
      <w:r w:rsidRPr="00940279">
        <w:rPr>
          <w:rFonts w:ascii="Arial" w:hAnsi="Arial" w:cs="Arial"/>
          <w:i/>
          <w:color w:val="000000"/>
        </w:rPr>
        <w:t>Pernafasan</w:t>
      </w:r>
      <w:r w:rsidR="00940279" w:rsidRPr="00940279">
        <w:rPr>
          <w:rFonts w:ascii="Arial" w:hAnsi="Arial" w:cs="Arial"/>
          <w:i/>
          <w:color w:val="000000"/>
        </w:rPr>
        <w:t xml:space="preserve"> </w:t>
      </w:r>
      <w:r w:rsidRPr="00940279">
        <w:rPr>
          <w:rFonts w:ascii="Arial" w:hAnsi="Arial" w:cs="Arial"/>
          <w:i/>
          <w:color w:val="000000"/>
        </w:rPr>
        <w:t xml:space="preserve">Direktorat Bina Komunitas dan Klinik Dirjen Bina </w:t>
      </w:r>
      <w:r w:rsidRPr="00940279">
        <w:rPr>
          <w:rFonts w:ascii="Arial" w:hAnsi="Arial" w:cs="Arial"/>
          <w:i/>
          <w:color w:val="000000"/>
        </w:rPr>
        <w:tab/>
        <w:t>Kefarmasian dan Alat Kesehatan</w:t>
      </w:r>
      <w:r>
        <w:rPr>
          <w:rFonts w:ascii="Arial" w:hAnsi="Arial" w:cs="Arial"/>
          <w:color w:val="000000"/>
        </w:rPr>
        <w:t>, Jakarta.</w:t>
      </w:r>
    </w:p>
    <w:p w:rsidR="003172D0" w:rsidRPr="00CF5CAC" w:rsidRDefault="003172D0" w:rsidP="003172D0">
      <w:pPr>
        <w:tabs>
          <w:tab w:val="left" w:pos="567"/>
        </w:tabs>
        <w:spacing w:before="0" w:beforeAutospacing="0" w:after="0" w:afterAutospacing="0" w:line="240" w:lineRule="auto"/>
        <w:jc w:val="both"/>
        <w:rPr>
          <w:rFonts w:ascii="Arial" w:hAnsi="Arial" w:cs="Arial"/>
          <w:color w:val="000000"/>
        </w:rPr>
      </w:pPr>
    </w:p>
    <w:p w:rsidR="00E77B83" w:rsidRPr="00C80FEE" w:rsidRDefault="00E77B83" w:rsidP="003172D0">
      <w:pPr>
        <w:tabs>
          <w:tab w:val="left" w:pos="567"/>
        </w:tabs>
        <w:spacing w:before="0" w:beforeAutospacing="0" w:after="240" w:afterAutospacing="0" w:line="240" w:lineRule="auto"/>
        <w:ind w:left="567" w:hanging="567"/>
        <w:jc w:val="both"/>
        <w:rPr>
          <w:rFonts w:ascii="Arial" w:hAnsi="Arial" w:cs="Arial"/>
        </w:rPr>
      </w:pPr>
      <w:r w:rsidRPr="00C80FEE">
        <w:rPr>
          <w:rFonts w:ascii="Arial" w:hAnsi="Arial" w:cs="Arial"/>
        </w:rPr>
        <w:t>Kemenkes, 2011.Pe</w:t>
      </w:r>
      <w:r>
        <w:rPr>
          <w:rFonts w:ascii="Arial" w:hAnsi="Arial" w:cs="Arial"/>
        </w:rPr>
        <w:t xml:space="preserve">doman </w:t>
      </w:r>
      <w:r w:rsidRPr="00940279">
        <w:rPr>
          <w:rFonts w:ascii="Arial" w:hAnsi="Arial" w:cs="Arial"/>
          <w:i/>
        </w:rPr>
        <w:t xml:space="preserve">Umum </w:t>
      </w:r>
      <w:r w:rsidR="002073BF" w:rsidRPr="00940279">
        <w:rPr>
          <w:rFonts w:ascii="Arial" w:hAnsi="Arial" w:cs="Arial"/>
          <w:i/>
        </w:rPr>
        <w:t>Pemakaian</w:t>
      </w:r>
      <w:r w:rsidR="00940279">
        <w:rPr>
          <w:rFonts w:ascii="Arial" w:hAnsi="Arial" w:cs="Arial"/>
          <w:i/>
        </w:rPr>
        <w:t xml:space="preserve"> </w:t>
      </w:r>
      <w:r w:rsidRPr="00940279">
        <w:rPr>
          <w:rFonts w:ascii="Arial" w:hAnsi="Arial" w:cs="Arial"/>
          <w:i/>
        </w:rPr>
        <w:t>Antibiotik</w:t>
      </w:r>
      <w:r>
        <w:rPr>
          <w:rFonts w:ascii="Arial" w:hAnsi="Arial" w:cs="Arial"/>
        </w:rPr>
        <w:t xml:space="preserve">. Peraturan Mentri Kesahatan RI </w:t>
      </w:r>
      <w:r w:rsidRPr="00C80FEE">
        <w:rPr>
          <w:rFonts w:ascii="Arial" w:hAnsi="Arial" w:cs="Arial"/>
        </w:rPr>
        <w:t>Nomor 2406/MENKES/PER/XII.2011.</w:t>
      </w:r>
    </w:p>
    <w:p w:rsidR="00E77B83" w:rsidRDefault="00E77B83" w:rsidP="003172D0">
      <w:pPr>
        <w:tabs>
          <w:tab w:val="left" w:pos="567"/>
        </w:tabs>
        <w:spacing w:before="0" w:beforeAutospacing="0" w:after="240" w:afterAutospacing="0" w:line="240" w:lineRule="auto"/>
        <w:ind w:left="567" w:hanging="567"/>
        <w:jc w:val="both"/>
        <w:rPr>
          <w:rFonts w:ascii="Arial" w:hAnsi="Arial" w:cs="Arial"/>
        </w:rPr>
      </w:pPr>
      <w:r>
        <w:rPr>
          <w:rFonts w:ascii="Arial" w:hAnsi="Arial" w:cs="Arial"/>
        </w:rPr>
        <w:t xml:space="preserve">Kemenkes 2009.Pedoman </w:t>
      </w:r>
      <w:r w:rsidRPr="00940279">
        <w:rPr>
          <w:rFonts w:ascii="Arial" w:hAnsi="Arial" w:cs="Arial"/>
          <w:i/>
        </w:rPr>
        <w:t>Penggendalian Penyakit Infeksi Saluran Pernafasan .Akut</w:t>
      </w:r>
      <w:r w:rsidR="003172D0">
        <w:rPr>
          <w:rFonts w:ascii="Arial" w:hAnsi="Arial" w:cs="Arial"/>
        </w:rPr>
        <w:t xml:space="preserve">.Direktorat </w:t>
      </w:r>
      <w:r w:rsidR="003172D0">
        <w:rPr>
          <w:rFonts w:ascii="Arial" w:hAnsi="Arial" w:cs="Arial"/>
        </w:rPr>
        <w:tab/>
        <w:t>Jendra l</w:t>
      </w:r>
      <w:r>
        <w:rPr>
          <w:rFonts w:ascii="Arial" w:hAnsi="Arial" w:cs="Arial"/>
        </w:rPr>
        <w:t>Pengendalian Penyakit dan Penyehatan</w:t>
      </w:r>
      <w:r w:rsidR="003172D0">
        <w:rPr>
          <w:rFonts w:ascii="Arial" w:hAnsi="Arial" w:cs="Arial"/>
        </w:rPr>
        <w:t xml:space="preserve"> Lingkungan Jakarta.Departemen </w:t>
      </w:r>
      <w:r>
        <w:rPr>
          <w:rFonts w:ascii="Arial" w:hAnsi="Arial" w:cs="Arial"/>
        </w:rPr>
        <w:t>Kesehatan RI</w:t>
      </w:r>
    </w:p>
    <w:p w:rsidR="00E77B83" w:rsidRDefault="00E77B83" w:rsidP="003172D0">
      <w:pPr>
        <w:tabs>
          <w:tab w:val="left" w:pos="567"/>
        </w:tabs>
        <w:spacing w:before="0" w:beforeAutospacing="0" w:after="240" w:afterAutospacing="0" w:line="240" w:lineRule="auto"/>
        <w:jc w:val="both"/>
        <w:rPr>
          <w:rFonts w:ascii="Arial" w:hAnsi="Arial" w:cs="Arial"/>
        </w:rPr>
      </w:pPr>
      <w:r>
        <w:rPr>
          <w:rFonts w:ascii="Arial" w:hAnsi="Arial" w:cs="Arial"/>
        </w:rPr>
        <w:t xml:space="preserve">Notoatmodjo,2016. </w:t>
      </w:r>
      <w:r w:rsidRPr="00940279">
        <w:rPr>
          <w:rFonts w:ascii="Arial" w:hAnsi="Arial" w:cs="Arial"/>
          <w:i/>
        </w:rPr>
        <w:t>Metodologi Penelitian Kesehatan</w:t>
      </w:r>
      <w:r>
        <w:rPr>
          <w:rFonts w:ascii="Arial" w:hAnsi="Arial" w:cs="Arial"/>
        </w:rPr>
        <w:t>.Jakarta:Rineke Cipta</w:t>
      </w:r>
    </w:p>
    <w:p w:rsidR="00C918E1" w:rsidRDefault="00C918E1" w:rsidP="003172D0">
      <w:pPr>
        <w:tabs>
          <w:tab w:val="left" w:pos="567"/>
        </w:tabs>
        <w:spacing w:before="0" w:beforeAutospacing="0" w:after="240" w:afterAutospacing="0" w:line="240" w:lineRule="auto"/>
        <w:jc w:val="both"/>
        <w:rPr>
          <w:rFonts w:ascii="Arial" w:hAnsi="Arial" w:cs="Arial"/>
        </w:rPr>
      </w:pPr>
      <w:r w:rsidRPr="003F4830">
        <w:rPr>
          <w:rFonts w:ascii="Arial" w:hAnsi="Arial" w:cs="Arial"/>
        </w:rPr>
        <w:t xml:space="preserve">Nugroho, A.E., 2012, </w:t>
      </w:r>
      <w:r w:rsidRPr="00C918E1">
        <w:rPr>
          <w:rFonts w:ascii="Arial" w:hAnsi="Arial" w:cs="Arial"/>
          <w:i/>
        </w:rPr>
        <w:t xml:space="preserve">Farmakologi Obat-Obat Penting dalam Pembelajaran Ilmu </w:t>
      </w:r>
      <w:r w:rsidRPr="00C918E1">
        <w:rPr>
          <w:rFonts w:ascii="Arial" w:hAnsi="Arial" w:cs="Arial"/>
          <w:i/>
        </w:rPr>
        <w:tab/>
        <w:t>Farmasi dan Dunia Kesehatan</w:t>
      </w:r>
      <w:r w:rsidRPr="003F4830">
        <w:rPr>
          <w:rFonts w:ascii="Arial" w:hAnsi="Arial" w:cs="Arial"/>
        </w:rPr>
        <w:t>, 195, Pustaka Pelajar, Yogyakarta.</w:t>
      </w:r>
    </w:p>
    <w:p w:rsidR="00E77B83" w:rsidRDefault="00E77B83" w:rsidP="003172D0">
      <w:pPr>
        <w:tabs>
          <w:tab w:val="left" w:pos="567"/>
        </w:tabs>
        <w:spacing w:before="0" w:beforeAutospacing="0" w:after="240" w:afterAutospacing="0" w:line="240" w:lineRule="auto"/>
        <w:ind w:left="567" w:hanging="567"/>
        <w:jc w:val="both"/>
        <w:rPr>
          <w:rFonts w:ascii="Arial" w:hAnsi="Arial" w:cs="Arial"/>
          <w:color w:val="000000"/>
        </w:rPr>
      </w:pPr>
      <w:r>
        <w:rPr>
          <w:rFonts w:ascii="Arial" w:hAnsi="Arial" w:cs="Arial"/>
        </w:rPr>
        <w:t>Permenkes</w:t>
      </w:r>
      <w:r>
        <w:rPr>
          <w:rFonts w:ascii="Arial" w:hAnsi="Arial" w:cs="Arial"/>
          <w:color w:val="000000"/>
        </w:rPr>
        <w:t xml:space="preserve">.2014 </w:t>
      </w:r>
      <w:r w:rsidRPr="00940279">
        <w:rPr>
          <w:rFonts w:ascii="Arial" w:hAnsi="Arial" w:cs="Arial"/>
          <w:i/>
          <w:color w:val="000000"/>
        </w:rPr>
        <w:t>Peraturan Mentri Kesehatan Republik Indonesia tentang Pusat Kesehatan Masyaraka</w:t>
      </w:r>
      <w:r>
        <w:rPr>
          <w:rFonts w:ascii="Arial" w:hAnsi="Arial" w:cs="Arial"/>
          <w:color w:val="000000"/>
        </w:rPr>
        <w:t>t, Jakarta : Departemen Kesehatan  Republik Indonesia.</w:t>
      </w:r>
    </w:p>
    <w:p w:rsidR="003172D0" w:rsidRPr="003172D0" w:rsidRDefault="003172D0" w:rsidP="003172D0">
      <w:pPr>
        <w:tabs>
          <w:tab w:val="left" w:pos="567"/>
        </w:tabs>
        <w:spacing w:before="0" w:beforeAutospacing="0" w:after="240" w:afterAutospacing="0" w:line="240" w:lineRule="auto"/>
        <w:ind w:left="567" w:hanging="567"/>
        <w:jc w:val="both"/>
        <w:rPr>
          <w:rFonts w:ascii="Arial" w:hAnsi="Arial" w:cs="Arial"/>
          <w:i/>
        </w:rPr>
      </w:pPr>
      <w:r>
        <w:rPr>
          <w:rFonts w:ascii="Arial" w:hAnsi="Arial" w:cs="Arial"/>
          <w:color w:val="000000"/>
        </w:rPr>
        <w:t xml:space="preserve">Varvey et al (2009). </w:t>
      </w:r>
      <w:r w:rsidRPr="003172D0">
        <w:rPr>
          <w:rFonts w:ascii="Arial" w:hAnsi="Arial" w:cs="Arial"/>
          <w:i/>
          <w:color w:val="000000"/>
        </w:rPr>
        <w:t>Prinsip dasar pemilihan antibiotik</w:t>
      </w:r>
    </w:p>
    <w:p w:rsidR="00E77B83" w:rsidRDefault="00E77B83"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r>
        <w:rPr>
          <w:rFonts w:ascii="Arial" w:hAnsi="Arial" w:cs="Arial"/>
          <w:color w:val="000000"/>
        </w:rPr>
        <w:t xml:space="preserve">Tjay,T.H, 2010. </w:t>
      </w:r>
      <w:r w:rsidRPr="00940279">
        <w:rPr>
          <w:rFonts w:ascii="Arial" w:hAnsi="Arial" w:cs="Arial"/>
          <w:i/>
          <w:color w:val="000000"/>
        </w:rPr>
        <w:t>Obat-Obat Penting</w:t>
      </w:r>
      <w:r w:rsidRPr="0095758A">
        <w:rPr>
          <w:rFonts w:ascii="Arial" w:hAnsi="Arial" w:cs="Arial"/>
          <w:color w:val="000000"/>
        </w:rPr>
        <w:t>. Edisi 6, Penerbit Gramedia , Jakarta.</w:t>
      </w: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color w:val="000000"/>
        </w:rPr>
      </w:pP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1</w:t>
      </w: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noProof/>
        </w:rPr>
      </w:pPr>
      <w:r>
        <w:rPr>
          <w:rFonts w:ascii="Arial" w:hAnsi="Arial" w:cs="Arial"/>
          <w:noProof/>
        </w:rPr>
        <w:t>Gambar Peneliti Di Puskesmas Simpang Empat</w:t>
      </w:r>
    </w:p>
    <w:p w:rsidR="00D92719" w:rsidRDefault="00D92719" w:rsidP="003172D0">
      <w:pPr>
        <w:pStyle w:val="ListParagraph"/>
        <w:tabs>
          <w:tab w:val="left" w:pos="0"/>
          <w:tab w:val="left" w:pos="3686"/>
        </w:tabs>
        <w:spacing w:before="0" w:beforeAutospacing="0" w:after="240" w:afterAutospacing="0" w:line="240" w:lineRule="auto"/>
        <w:ind w:left="0"/>
        <w:jc w:val="both"/>
        <w:rPr>
          <w:rFonts w:ascii="Arial" w:hAnsi="Arial" w:cs="Arial"/>
        </w:rPr>
      </w:pPr>
      <w:r>
        <w:rPr>
          <w:rFonts w:ascii="Arial" w:hAnsi="Arial" w:cs="Arial"/>
          <w:noProof/>
        </w:rPr>
        <w:drawing>
          <wp:inline distT="0" distB="0" distL="0" distR="0">
            <wp:extent cx="5040630" cy="4388511"/>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0630" cy="4388511"/>
                    </a:xfrm>
                    <a:prstGeom prst="rect">
                      <a:avLst/>
                    </a:prstGeom>
                    <a:noFill/>
                    <a:ln w="9525">
                      <a:noFill/>
                      <a:miter lim="800000"/>
                      <a:headEnd/>
                      <a:tailEnd/>
                    </a:ln>
                  </pic:spPr>
                </pic:pic>
              </a:graphicData>
            </a:graphic>
          </wp:inline>
        </w:drawing>
      </w: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A4702F" w:rsidRDefault="00A4702F" w:rsidP="003172D0">
      <w:pPr>
        <w:pStyle w:val="ListParagraph"/>
        <w:tabs>
          <w:tab w:val="left" w:pos="0"/>
          <w:tab w:val="left" w:pos="3686"/>
        </w:tabs>
        <w:spacing w:before="0" w:beforeAutospacing="0" w:after="240" w:afterAutospacing="0" w:line="240" w:lineRule="auto"/>
        <w:ind w:left="0"/>
        <w:jc w:val="both"/>
        <w:rPr>
          <w:rFonts w:ascii="Arial" w:hAnsi="Arial" w:cs="Arial"/>
        </w:rPr>
      </w:pPr>
    </w:p>
    <w:p w:rsidR="009330E8" w:rsidRDefault="009330E8" w:rsidP="003172D0">
      <w:pPr>
        <w:pStyle w:val="ListParagraph"/>
        <w:tabs>
          <w:tab w:val="left" w:pos="0"/>
          <w:tab w:val="left" w:pos="3686"/>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2</w:t>
      </w:r>
    </w:p>
    <w:p w:rsidR="009330E8" w:rsidRDefault="009330E8" w:rsidP="003172D0">
      <w:pPr>
        <w:pStyle w:val="ListParagraph"/>
        <w:tabs>
          <w:tab w:val="left" w:pos="0"/>
          <w:tab w:val="left" w:pos="3686"/>
        </w:tabs>
        <w:spacing w:before="0" w:beforeAutospacing="0" w:after="240" w:afterAutospacing="0" w:line="240" w:lineRule="auto"/>
        <w:ind w:left="0"/>
        <w:jc w:val="both"/>
        <w:rPr>
          <w:rFonts w:ascii="Arial" w:hAnsi="Arial" w:cs="Arial"/>
          <w:noProof/>
        </w:rPr>
      </w:pPr>
    </w:p>
    <w:p w:rsidR="009330E8" w:rsidRDefault="009330E8"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Surat Izin Penelitian Mahasiswa</w:t>
      </w:r>
    </w:p>
    <w:p w:rsidR="009330E8" w:rsidRDefault="009330E8" w:rsidP="009330E8">
      <w:pPr>
        <w:pStyle w:val="ListParagraph"/>
        <w:tabs>
          <w:tab w:val="left" w:pos="0"/>
        </w:tabs>
        <w:spacing w:before="0" w:beforeAutospacing="0" w:after="240" w:afterAutospacing="0" w:line="240" w:lineRule="auto"/>
        <w:ind w:left="0"/>
        <w:jc w:val="both"/>
        <w:rPr>
          <w:rFonts w:ascii="Arial" w:hAnsi="Arial" w:cs="Arial"/>
          <w:noProof/>
        </w:rPr>
      </w:pPr>
    </w:p>
    <w:p w:rsidR="00A4702F" w:rsidRDefault="00A4702F" w:rsidP="009330E8">
      <w:pPr>
        <w:pStyle w:val="ListParagraph"/>
        <w:tabs>
          <w:tab w:val="left" w:pos="0"/>
        </w:tabs>
        <w:spacing w:before="0" w:beforeAutospacing="0" w:after="240" w:afterAutospacing="0" w:line="240" w:lineRule="auto"/>
        <w:ind w:left="0"/>
        <w:jc w:val="both"/>
        <w:rPr>
          <w:rFonts w:ascii="Arial" w:hAnsi="Arial" w:cs="Arial"/>
        </w:rPr>
      </w:pPr>
      <w:r>
        <w:rPr>
          <w:rFonts w:ascii="Arial" w:hAnsi="Arial" w:cs="Arial"/>
          <w:noProof/>
        </w:rPr>
        <w:drawing>
          <wp:inline distT="0" distB="0" distL="0" distR="0">
            <wp:extent cx="5040630" cy="5596279"/>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40630" cy="5596279"/>
                    </a:xfrm>
                    <a:prstGeom prst="rect">
                      <a:avLst/>
                    </a:prstGeom>
                    <a:noFill/>
                    <a:ln w="9525">
                      <a:noFill/>
                      <a:miter lim="800000"/>
                      <a:headEnd/>
                      <a:tailEnd/>
                    </a:ln>
                  </pic:spPr>
                </pic:pic>
              </a:graphicData>
            </a:graphic>
          </wp:inline>
        </w:drawing>
      </w: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3</w:t>
      </w:r>
    </w:p>
    <w:p w:rsidR="00AA61AC" w:rsidRDefault="00AA61AC" w:rsidP="00AA61AC">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Surat Izin Penelitian di Puskesmas</w:t>
      </w: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noProof/>
        </w:rPr>
      </w:pPr>
    </w:p>
    <w:p w:rsidR="00AA61AC" w:rsidRDefault="00AA61AC"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drawing>
          <wp:inline distT="0" distB="0" distL="0" distR="0">
            <wp:extent cx="5040630" cy="5655219"/>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40630" cy="5655219"/>
                    </a:xfrm>
                    <a:prstGeom prst="rect">
                      <a:avLst/>
                    </a:prstGeom>
                    <a:noFill/>
                    <a:ln w="9525">
                      <a:noFill/>
                      <a:miter lim="800000"/>
                      <a:headEnd/>
                      <a:tailEnd/>
                    </a:ln>
                  </pic:spPr>
                </pic:pic>
              </a:graphicData>
            </a:graphic>
          </wp:inline>
        </w:drawing>
      </w: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4</w:t>
      </w:r>
    </w:p>
    <w:p w:rsidR="00A36A9C" w:rsidRDefault="00A36A9C" w:rsidP="00A36A9C">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Surat Selesai Penelitian Di Puskesmas</w:t>
      </w: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p>
    <w:p w:rsidR="00A36A9C" w:rsidRDefault="00A36A9C"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drawing>
          <wp:inline distT="0" distB="0" distL="0" distR="0">
            <wp:extent cx="5040630" cy="6657031"/>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040630" cy="6657031"/>
                    </a:xfrm>
                    <a:prstGeom prst="rect">
                      <a:avLst/>
                    </a:prstGeom>
                    <a:noFill/>
                    <a:ln w="9525">
                      <a:noFill/>
                      <a:miter lim="800000"/>
                      <a:headEnd/>
                      <a:tailEnd/>
                    </a:ln>
                  </pic:spPr>
                </pic:pic>
              </a:graphicData>
            </a:graphic>
          </wp:inline>
        </w:drawing>
      </w:r>
    </w:p>
    <w:p w:rsidR="007F7066" w:rsidRDefault="007F7066" w:rsidP="009330E8">
      <w:pPr>
        <w:pStyle w:val="ListParagraph"/>
        <w:tabs>
          <w:tab w:val="left" w:pos="0"/>
        </w:tabs>
        <w:spacing w:before="0" w:beforeAutospacing="0" w:after="240" w:afterAutospacing="0" w:line="240" w:lineRule="auto"/>
        <w:ind w:left="0"/>
        <w:jc w:val="both"/>
        <w:rPr>
          <w:rFonts w:ascii="Arial" w:hAnsi="Arial" w:cs="Arial"/>
          <w:noProof/>
        </w:rPr>
      </w:pPr>
    </w:p>
    <w:p w:rsidR="00EA6F45" w:rsidRDefault="00EA6F45" w:rsidP="009330E8">
      <w:pPr>
        <w:pStyle w:val="ListParagraph"/>
        <w:tabs>
          <w:tab w:val="left" w:pos="0"/>
        </w:tabs>
        <w:spacing w:before="0" w:beforeAutospacing="0" w:after="240" w:afterAutospacing="0" w:line="240" w:lineRule="auto"/>
        <w:ind w:left="0"/>
        <w:jc w:val="both"/>
        <w:rPr>
          <w:rFonts w:ascii="Arial" w:hAnsi="Arial" w:cs="Arial"/>
          <w:noProof/>
        </w:rPr>
      </w:pPr>
    </w:p>
    <w:p w:rsidR="00EA6F45" w:rsidRDefault="00EA6F45"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5</w:t>
      </w:r>
    </w:p>
    <w:p w:rsidR="00EA6F45" w:rsidRDefault="00EA6F45"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Contoh resep antibiotik pada pengobatan ISPA</w:t>
      </w:r>
    </w:p>
    <w:p w:rsidR="007F7066" w:rsidRDefault="007F7066"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drawing>
          <wp:inline distT="0" distB="0" distL="0" distR="0">
            <wp:extent cx="4438650" cy="46672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441356" cy="4670095"/>
                    </a:xfrm>
                    <a:prstGeom prst="rect">
                      <a:avLst/>
                    </a:prstGeom>
                    <a:noFill/>
                    <a:ln w="9525">
                      <a:noFill/>
                      <a:miter lim="800000"/>
                      <a:headEnd/>
                      <a:tailEnd/>
                    </a:ln>
                  </pic:spPr>
                </pic:pic>
              </a:graphicData>
            </a:graphic>
          </wp:inline>
        </w:drawing>
      </w: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6</w:t>
      </w:r>
    </w:p>
    <w:p w:rsidR="00B23B06" w:rsidRDefault="00B23B06" w:rsidP="00B23B06">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t>Kartu bimbingan KTI</w:t>
      </w:r>
    </w:p>
    <w:p w:rsidR="00B23B06"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p>
    <w:p w:rsidR="00B23B06" w:rsidRPr="00D81DCC" w:rsidRDefault="00B23B06" w:rsidP="009330E8">
      <w:pPr>
        <w:pStyle w:val="ListParagraph"/>
        <w:tabs>
          <w:tab w:val="left" w:pos="0"/>
        </w:tabs>
        <w:spacing w:before="0" w:beforeAutospacing="0" w:after="240" w:afterAutospacing="0" w:line="240" w:lineRule="auto"/>
        <w:ind w:left="0"/>
        <w:jc w:val="both"/>
        <w:rPr>
          <w:rFonts w:ascii="Arial" w:hAnsi="Arial" w:cs="Arial"/>
          <w:noProof/>
        </w:rPr>
      </w:pPr>
      <w:r>
        <w:rPr>
          <w:rFonts w:ascii="Arial" w:hAnsi="Arial" w:cs="Arial"/>
          <w:noProof/>
        </w:rPr>
        <w:drawing>
          <wp:inline distT="0" distB="0" distL="0" distR="0">
            <wp:extent cx="5040630" cy="4272544"/>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040630" cy="4272544"/>
                    </a:xfrm>
                    <a:prstGeom prst="rect">
                      <a:avLst/>
                    </a:prstGeom>
                    <a:noFill/>
                    <a:ln w="9525">
                      <a:noFill/>
                      <a:miter lim="800000"/>
                      <a:headEnd/>
                      <a:tailEnd/>
                    </a:ln>
                  </pic:spPr>
                </pic:pic>
              </a:graphicData>
            </a:graphic>
          </wp:inline>
        </w:drawing>
      </w:r>
    </w:p>
    <w:sectPr w:rsidR="00B23B06" w:rsidRPr="00D81DCC" w:rsidSect="00F521E3">
      <w:headerReference w:type="default" r:id="rId14"/>
      <w:footerReference w:type="default" r:id="rId15"/>
      <w:pgSz w:w="11907" w:h="16839" w:code="9"/>
      <w:pgMar w:top="2268" w:right="1701" w:bottom="1701" w:left="226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0FD" w:rsidRDefault="008520FD" w:rsidP="00B55D0D">
      <w:pPr>
        <w:spacing w:before="0" w:after="0" w:line="240" w:lineRule="auto"/>
      </w:pPr>
      <w:r>
        <w:separator/>
      </w:r>
    </w:p>
  </w:endnote>
  <w:endnote w:type="continuationSeparator" w:id="1">
    <w:p w:rsidR="008520FD" w:rsidRDefault="008520FD" w:rsidP="00B55D0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59563"/>
      <w:docPartObj>
        <w:docPartGallery w:val="Page Numbers (Bottom of Page)"/>
        <w:docPartUnique/>
      </w:docPartObj>
    </w:sdtPr>
    <w:sdtContent>
      <w:p w:rsidR="007F7066" w:rsidRDefault="006909FD">
        <w:pPr>
          <w:pStyle w:val="Footer"/>
          <w:jc w:val="center"/>
        </w:pPr>
        <w:fldSimple w:instr=" PAGE   \* MERGEFORMAT ">
          <w:r w:rsidR="00834695">
            <w:rPr>
              <w:noProof/>
            </w:rPr>
            <w:t>16</w:t>
          </w:r>
        </w:fldSimple>
      </w:p>
    </w:sdtContent>
  </w:sdt>
  <w:p w:rsidR="007F7066" w:rsidRDefault="007F7066">
    <w:pPr>
      <w:pStyle w:val="Footer"/>
    </w:pPr>
  </w:p>
  <w:p w:rsidR="007F7066" w:rsidRDefault="007F7066">
    <w:pPr>
      <w:pStyle w:val="Footer"/>
    </w:pPr>
  </w:p>
  <w:p w:rsidR="007F7066" w:rsidRDefault="007F70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0FD" w:rsidRDefault="008520FD" w:rsidP="00B55D0D">
      <w:pPr>
        <w:spacing w:before="0" w:after="0" w:line="240" w:lineRule="auto"/>
      </w:pPr>
      <w:r>
        <w:separator/>
      </w:r>
    </w:p>
  </w:footnote>
  <w:footnote w:type="continuationSeparator" w:id="1">
    <w:p w:rsidR="008520FD" w:rsidRDefault="008520FD" w:rsidP="00B55D0D">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066" w:rsidRDefault="007F7066" w:rsidP="00CB7CDD">
    <w:pPr>
      <w:pStyle w:val="Header"/>
      <w:spacing w:before="100" w:after="1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0FC6"/>
    <w:multiLevelType w:val="multilevel"/>
    <w:tmpl w:val="C6AC2C9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2AB65056"/>
    <w:multiLevelType w:val="multilevel"/>
    <w:tmpl w:val="6FA48138"/>
    <w:lvl w:ilvl="0">
      <w:start w:val="1"/>
      <w:numFmt w:val="decimal"/>
      <w:lvlText w:val="%1."/>
      <w:lvlJc w:val="left"/>
      <w:pPr>
        <w:ind w:left="720" w:hanging="7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3."/>
      <w:lvlJc w:val="left"/>
      <w:pPr>
        <w:ind w:left="3240" w:hanging="1080"/>
      </w:pPr>
      <w:rPr>
        <w:rFonts w:hint="default"/>
      </w:rPr>
    </w:lvl>
    <w:lvl w:ilvl="4">
      <w:start w:val="1"/>
      <w:numFmt w:val="decimal"/>
      <w:lvlText w:val="%1.%2.%3.%3.%4."/>
      <w:lvlJc w:val="left"/>
      <w:pPr>
        <w:ind w:left="4320" w:hanging="1440"/>
      </w:pPr>
      <w:rPr>
        <w:rFonts w:hint="default"/>
      </w:rPr>
    </w:lvl>
    <w:lvl w:ilvl="5">
      <w:start w:val="1"/>
      <w:numFmt w:val="decimal"/>
      <w:lvlText w:val="%1.%2.%3.%3.%4.%5."/>
      <w:lvlJc w:val="left"/>
      <w:pPr>
        <w:ind w:left="5040" w:hanging="1440"/>
      </w:pPr>
      <w:rPr>
        <w:rFonts w:hint="default"/>
      </w:rPr>
    </w:lvl>
    <w:lvl w:ilvl="6">
      <w:start w:val="1"/>
      <w:numFmt w:val="decimal"/>
      <w:lvlText w:val="%1.%2.%3.%3.%4.%5.%6."/>
      <w:lvlJc w:val="left"/>
      <w:pPr>
        <w:ind w:left="6120" w:hanging="1800"/>
      </w:pPr>
      <w:rPr>
        <w:rFonts w:hint="default"/>
      </w:rPr>
    </w:lvl>
    <w:lvl w:ilvl="7">
      <w:start w:val="1"/>
      <w:numFmt w:val="decimal"/>
      <w:lvlText w:val="%1.%2.%3.%3.%4.%5.%6.%7."/>
      <w:lvlJc w:val="left"/>
      <w:pPr>
        <w:ind w:left="6840" w:hanging="1800"/>
      </w:pPr>
      <w:rPr>
        <w:rFonts w:hint="default"/>
      </w:rPr>
    </w:lvl>
    <w:lvl w:ilvl="8">
      <w:start w:val="1"/>
      <w:numFmt w:val="decimal"/>
      <w:lvlText w:val="%1.%2.%3.%3.%4.%5.%6.%7.%8."/>
      <w:lvlJc w:val="left"/>
      <w:pPr>
        <w:ind w:left="7920" w:hanging="2160"/>
      </w:pPr>
      <w:rPr>
        <w:rFonts w:hint="default"/>
      </w:rPr>
    </w:lvl>
  </w:abstractNum>
  <w:abstractNum w:abstractNumId="2">
    <w:nsid w:val="2DD27B0C"/>
    <w:multiLevelType w:val="hybridMultilevel"/>
    <w:tmpl w:val="B704C7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33D3931"/>
    <w:multiLevelType w:val="hybridMultilevel"/>
    <w:tmpl w:val="B7FA6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55A5FCD"/>
    <w:multiLevelType w:val="multilevel"/>
    <w:tmpl w:val="198A3254"/>
    <w:lvl w:ilvl="0">
      <w:start w:val="1"/>
      <w:numFmt w:val="decimal"/>
      <w:lvlText w:val="%1."/>
      <w:lvlJc w:val="left"/>
      <w:pPr>
        <w:ind w:left="2138" w:hanging="360"/>
      </w:pPr>
    </w:lvl>
    <w:lvl w:ilvl="1">
      <w:start w:val="3"/>
      <w:numFmt w:val="decimal"/>
      <w:isLgl/>
      <w:lvlText w:val="%1.%2"/>
      <w:lvlJc w:val="left"/>
      <w:pPr>
        <w:ind w:left="2303" w:hanging="525"/>
      </w:pPr>
      <w:rPr>
        <w:rFonts w:hint="default"/>
      </w:rPr>
    </w:lvl>
    <w:lvl w:ilvl="2">
      <w:start w:val="2"/>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
    <w:nsid w:val="4FB04DBF"/>
    <w:multiLevelType w:val="hybridMultilevel"/>
    <w:tmpl w:val="CC2429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512671D1"/>
    <w:multiLevelType w:val="multilevel"/>
    <w:tmpl w:val="340ADF80"/>
    <w:lvl w:ilvl="0">
      <w:start w:val="1"/>
      <w:numFmt w:val="decimal"/>
      <w:lvlText w:val="%1."/>
      <w:lvlJc w:val="left"/>
      <w:pPr>
        <w:ind w:left="928" w:hanging="360"/>
      </w:pPr>
    </w:lvl>
    <w:lvl w:ilvl="1">
      <w:start w:val="4"/>
      <w:numFmt w:val="decimal"/>
      <w:isLgl/>
      <w:lvlText w:val="%1.%2"/>
      <w:lvlJc w:val="left"/>
      <w:pPr>
        <w:ind w:left="16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nsid w:val="58FB58A6"/>
    <w:multiLevelType w:val="multilevel"/>
    <w:tmpl w:val="8EEA36E8"/>
    <w:lvl w:ilvl="0">
      <w:start w:val="1"/>
      <w:numFmt w:val="decimal"/>
      <w:lvlText w:val="%1."/>
      <w:lvlJc w:val="left"/>
      <w:pPr>
        <w:ind w:left="1070" w:hanging="360"/>
      </w:pPr>
      <w:rPr>
        <w:b w:val="0"/>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8">
    <w:nsid w:val="5F534920"/>
    <w:multiLevelType w:val="multilevel"/>
    <w:tmpl w:val="3B489B7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01D71F8"/>
    <w:multiLevelType w:val="multilevel"/>
    <w:tmpl w:val="AA865B12"/>
    <w:lvl w:ilvl="0">
      <w:start w:val="1"/>
      <w:numFmt w:val="lowerLetter"/>
      <w:lvlText w:val="%1."/>
      <w:lvlJc w:val="left"/>
      <w:pPr>
        <w:ind w:left="2138" w:hanging="360"/>
      </w:pPr>
    </w:lvl>
    <w:lvl w:ilvl="1">
      <w:start w:val="3"/>
      <w:numFmt w:val="decimal"/>
      <w:isLgl/>
      <w:lvlText w:val="%1.%2"/>
      <w:lvlJc w:val="left"/>
      <w:pPr>
        <w:ind w:left="2303" w:hanging="525"/>
      </w:pPr>
      <w:rPr>
        <w:rFonts w:hint="default"/>
      </w:rPr>
    </w:lvl>
    <w:lvl w:ilvl="2">
      <w:start w:val="2"/>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0">
    <w:nsid w:val="690075F2"/>
    <w:multiLevelType w:val="hybridMultilevel"/>
    <w:tmpl w:val="2116CB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E740F9"/>
    <w:multiLevelType w:val="hybridMultilevel"/>
    <w:tmpl w:val="55701A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2CF3963"/>
    <w:multiLevelType w:val="multilevel"/>
    <w:tmpl w:val="9306EA54"/>
    <w:lvl w:ilvl="0">
      <w:start w:val="1"/>
      <w:numFmt w:val="decimal"/>
      <w:lvlText w:val="%1."/>
      <w:lvlJc w:val="left"/>
      <w:pPr>
        <w:ind w:left="2138" w:hanging="360"/>
      </w:pPr>
    </w:lvl>
    <w:lvl w:ilvl="1">
      <w:start w:val="3"/>
      <w:numFmt w:val="decimal"/>
      <w:isLgl/>
      <w:lvlText w:val="%1.%2"/>
      <w:lvlJc w:val="left"/>
      <w:pPr>
        <w:ind w:left="2303" w:hanging="525"/>
      </w:pPr>
      <w:rPr>
        <w:rFonts w:hint="default"/>
      </w:rPr>
    </w:lvl>
    <w:lvl w:ilvl="2">
      <w:start w:val="2"/>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num w:numId="1">
    <w:abstractNumId w:val="7"/>
  </w:num>
  <w:num w:numId="2">
    <w:abstractNumId w:val="6"/>
  </w:num>
  <w:num w:numId="3">
    <w:abstractNumId w:val="11"/>
  </w:num>
  <w:num w:numId="4">
    <w:abstractNumId w:val="3"/>
  </w:num>
  <w:num w:numId="5">
    <w:abstractNumId w:val="2"/>
  </w:num>
  <w:num w:numId="6">
    <w:abstractNumId w:val="1"/>
  </w:num>
  <w:num w:numId="7">
    <w:abstractNumId w:val="0"/>
  </w:num>
  <w:num w:numId="8">
    <w:abstractNumId w:val="8"/>
  </w:num>
  <w:num w:numId="9">
    <w:abstractNumId w:val="5"/>
  </w:num>
  <w:num w:numId="10">
    <w:abstractNumId w:val="12"/>
  </w:num>
  <w:num w:numId="11">
    <w:abstractNumId w:val="4"/>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drawingGridHorizontalSpacing w:val="110"/>
  <w:displayHorizontalDrawingGridEvery w:val="2"/>
  <w:characterSpacingControl w:val="doNotCompress"/>
  <w:hdrShapeDefaults>
    <o:shapedefaults v:ext="edit" spidmax="79874"/>
  </w:hdrShapeDefaults>
  <w:footnotePr>
    <w:footnote w:id="0"/>
    <w:footnote w:id="1"/>
  </w:footnotePr>
  <w:endnotePr>
    <w:endnote w:id="0"/>
    <w:endnote w:id="1"/>
  </w:endnotePr>
  <w:compat/>
  <w:rsids>
    <w:rsidRoot w:val="00A64D98"/>
    <w:rsid w:val="00007363"/>
    <w:rsid w:val="00025066"/>
    <w:rsid w:val="00025C95"/>
    <w:rsid w:val="00052BDF"/>
    <w:rsid w:val="00056E81"/>
    <w:rsid w:val="00060AF5"/>
    <w:rsid w:val="0006418D"/>
    <w:rsid w:val="00077D9A"/>
    <w:rsid w:val="00087691"/>
    <w:rsid w:val="0009121F"/>
    <w:rsid w:val="000A077E"/>
    <w:rsid w:val="000A1C6F"/>
    <w:rsid w:val="000A2741"/>
    <w:rsid w:val="000B2437"/>
    <w:rsid w:val="000B4271"/>
    <w:rsid w:val="000B66CF"/>
    <w:rsid w:val="000B7438"/>
    <w:rsid w:val="000C34E5"/>
    <w:rsid w:val="000C461E"/>
    <w:rsid w:val="000E3E7D"/>
    <w:rsid w:val="000F271A"/>
    <w:rsid w:val="00105A09"/>
    <w:rsid w:val="001141BA"/>
    <w:rsid w:val="00122E18"/>
    <w:rsid w:val="0013565D"/>
    <w:rsid w:val="00151F6F"/>
    <w:rsid w:val="001605E5"/>
    <w:rsid w:val="001806F3"/>
    <w:rsid w:val="001860C9"/>
    <w:rsid w:val="0018701C"/>
    <w:rsid w:val="00192040"/>
    <w:rsid w:val="001A1286"/>
    <w:rsid w:val="001A7FB0"/>
    <w:rsid w:val="001C6642"/>
    <w:rsid w:val="001D0D44"/>
    <w:rsid w:val="001D1F5B"/>
    <w:rsid w:val="001E3D9E"/>
    <w:rsid w:val="001F2A70"/>
    <w:rsid w:val="002062CF"/>
    <w:rsid w:val="002073BF"/>
    <w:rsid w:val="00213002"/>
    <w:rsid w:val="002238D6"/>
    <w:rsid w:val="0023344E"/>
    <w:rsid w:val="00237DB4"/>
    <w:rsid w:val="00241929"/>
    <w:rsid w:val="0024258A"/>
    <w:rsid w:val="00243D99"/>
    <w:rsid w:val="0025104A"/>
    <w:rsid w:val="00267BBB"/>
    <w:rsid w:val="0027479D"/>
    <w:rsid w:val="00277922"/>
    <w:rsid w:val="0029384B"/>
    <w:rsid w:val="00297771"/>
    <w:rsid w:val="002A1041"/>
    <w:rsid w:val="002B2E0D"/>
    <w:rsid w:val="002B4F9C"/>
    <w:rsid w:val="002C1634"/>
    <w:rsid w:val="002D4389"/>
    <w:rsid w:val="002D75CC"/>
    <w:rsid w:val="002E3A2E"/>
    <w:rsid w:val="002E5C23"/>
    <w:rsid w:val="003172D0"/>
    <w:rsid w:val="00342856"/>
    <w:rsid w:val="0034300D"/>
    <w:rsid w:val="0035321C"/>
    <w:rsid w:val="003620A2"/>
    <w:rsid w:val="00372085"/>
    <w:rsid w:val="00383929"/>
    <w:rsid w:val="00385604"/>
    <w:rsid w:val="00385870"/>
    <w:rsid w:val="003934F8"/>
    <w:rsid w:val="003A1135"/>
    <w:rsid w:val="003B4DA9"/>
    <w:rsid w:val="003C137F"/>
    <w:rsid w:val="003C53D5"/>
    <w:rsid w:val="003D13C3"/>
    <w:rsid w:val="003E48A5"/>
    <w:rsid w:val="003E633E"/>
    <w:rsid w:val="00407ED7"/>
    <w:rsid w:val="004133C6"/>
    <w:rsid w:val="00433094"/>
    <w:rsid w:val="004353E5"/>
    <w:rsid w:val="00446326"/>
    <w:rsid w:val="00476C28"/>
    <w:rsid w:val="00482525"/>
    <w:rsid w:val="00492D13"/>
    <w:rsid w:val="0049649C"/>
    <w:rsid w:val="00497006"/>
    <w:rsid w:val="004A6C56"/>
    <w:rsid w:val="004C3D01"/>
    <w:rsid w:val="004D3778"/>
    <w:rsid w:val="004D6FC0"/>
    <w:rsid w:val="004E0541"/>
    <w:rsid w:val="00500DBC"/>
    <w:rsid w:val="00507F13"/>
    <w:rsid w:val="005152C1"/>
    <w:rsid w:val="00551BAC"/>
    <w:rsid w:val="00552AFC"/>
    <w:rsid w:val="00565440"/>
    <w:rsid w:val="0057524E"/>
    <w:rsid w:val="00582C49"/>
    <w:rsid w:val="00595958"/>
    <w:rsid w:val="005B0550"/>
    <w:rsid w:val="005B4944"/>
    <w:rsid w:val="005C41EE"/>
    <w:rsid w:val="005E49FB"/>
    <w:rsid w:val="005F2297"/>
    <w:rsid w:val="00607426"/>
    <w:rsid w:val="0062583E"/>
    <w:rsid w:val="006317EA"/>
    <w:rsid w:val="006429AA"/>
    <w:rsid w:val="00646C6D"/>
    <w:rsid w:val="00651F86"/>
    <w:rsid w:val="00652C6F"/>
    <w:rsid w:val="00660E42"/>
    <w:rsid w:val="006739C9"/>
    <w:rsid w:val="006876C0"/>
    <w:rsid w:val="006909FD"/>
    <w:rsid w:val="00690E27"/>
    <w:rsid w:val="006934DB"/>
    <w:rsid w:val="00696427"/>
    <w:rsid w:val="006A6A4E"/>
    <w:rsid w:val="006A72F3"/>
    <w:rsid w:val="006B0268"/>
    <w:rsid w:val="006C28D2"/>
    <w:rsid w:val="006E16E9"/>
    <w:rsid w:val="006E23BE"/>
    <w:rsid w:val="007039D7"/>
    <w:rsid w:val="00712CC2"/>
    <w:rsid w:val="00730D4B"/>
    <w:rsid w:val="007421AB"/>
    <w:rsid w:val="00763C91"/>
    <w:rsid w:val="00764BF6"/>
    <w:rsid w:val="007A41B4"/>
    <w:rsid w:val="007A5728"/>
    <w:rsid w:val="007B573C"/>
    <w:rsid w:val="007B7407"/>
    <w:rsid w:val="007C6059"/>
    <w:rsid w:val="007D0E57"/>
    <w:rsid w:val="007D1D89"/>
    <w:rsid w:val="007E40EC"/>
    <w:rsid w:val="007F7066"/>
    <w:rsid w:val="00802263"/>
    <w:rsid w:val="00802D7C"/>
    <w:rsid w:val="00803B4B"/>
    <w:rsid w:val="00812722"/>
    <w:rsid w:val="0082032D"/>
    <w:rsid w:val="0082487F"/>
    <w:rsid w:val="00833944"/>
    <w:rsid w:val="00834695"/>
    <w:rsid w:val="008520FD"/>
    <w:rsid w:val="008604C9"/>
    <w:rsid w:val="008623E4"/>
    <w:rsid w:val="008645E6"/>
    <w:rsid w:val="008A1B59"/>
    <w:rsid w:val="008B4CBD"/>
    <w:rsid w:val="008D4E20"/>
    <w:rsid w:val="008F2FA3"/>
    <w:rsid w:val="00903090"/>
    <w:rsid w:val="00917BA9"/>
    <w:rsid w:val="00920218"/>
    <w:rsid w:val="00932567"/>
    <w:rsid w:val="009330E8"/>
    <w:rsid w:val="009378B8"/>
    <w:rsid w:val="00940279"/>
    <w:rsid w:val="00942107"/>
    <w:rsid w:val="009544A4"/>
    <w:rsid w:val="00967C31"/>
    <w:rsid w:val="0097061E"/>
    <w:rsid w:val="00973ADE"/>
    <w:rsid w:val="0098521F"/>
    <w:rsid w:val="00986299"/>
    <w:rsid w:val="009877D2"/>
    <w:rsid w:val="009A158C"/>
    <w:rsid w:val="009A511B"/>
    <w:rsid w:val="009A7DE7"/>
    <w:rsid w:val="009B41A4"/>
    <w:rsid w:val="009B69DA"/>
    <w:rsid w:val="009C2261"/>
    <w:rsid w:val="009C36D8"/>
    <w:rsid w:val="009D0314"/>
    <w:rsid w:val="009D06AC"/>
    <w:rsid w:val="009D593D"/>
    <w:rsid w:val="009F18DA"/>
    <w:rsid w:val="00A061B9"/>
    <w:rsid w:val="00A34A18"/>
    <w:rsid w:val="00A36A9C"/>
    <w:rsid w:val="00A4702F"/>
    <w:rsid w:val="00A53378"/>
    <w:rsid w:val="00A54851"/>
    <w:rsid w:val="00A64D98"/>
    <w:rsid w:val="00A72E40"/>
    <w:rsid w:val="00A75BA2"/>
    <w:rsid w:val="00A92087"/>
    <w:rsid w:val="00A94A45"/>
    <w:rsid w:val="00AA4C77"/>
    <w:rsid w:val="00AA61AC"/>
    <w:rsid w:val="00AC0AD1"/>
    <w:rsid w:val="00AC5BC4"/>
    <w:rsid w:val="00AC5FBE"/>
    <w:rsid w:val="00AE4A34"/>
    <w:rsid w:val="00AE5D9C"/>
    <w:rsid w:val="00AF3507"/>
    <w:rsid w:val="00AF79B5"/>
    <w:rsid w:val="00B12953"/>
    <w:rsid w:val="00B12B23"/>
    <w:rsid w:val="00B13E59"/>
    <w:rsid w:val="00B23B06"/>
    <w:rsid w:val="00B26767"/>
    <w:rsid w:val="00B32432"/>
    <w:rsid w:val="00B34624"/>
    <w:rsid w:val="00B358F9"/>
    <w:rsid w:val="00B3650B"/>
    <w:rsid w:val="00B55D0D"/>
    <w:rsid w:val="00B62CCB"/>
    <w:rsid w:val="00B6320E"/>
    <w:rsid w:val="00B73CCC"/>
    <w:rsid w:val="00B96AEA"/>
    <w:rsid w:val="00B97A0A"/>
    <w:rsid w:val="00BC0537"/>
    <w:rsid w:val="00BC2291"/>
    <w:rsid w:val="00BC4B2E"/>
    <w:rsid w:val="00BD4735"/>
    <w:rsid w:val="00BF7429"/>
    <w:rsid w:val="00C008A1"/>
    <w:rsid w:val="00C0170E"/>
    <w:rsid w:val="00C10B3A"/>
    <w:rsid w:val="00C205F8"/>
    <w:rsid w:val="00C46FA8"/>
    <w:rsid w:val="00C4766C"/>
    <w:rsid w:val="00C508A8"/>
    <w:rsid w:val="00C65CEA"/>
    <w:rsid w:val="00C765DE"/>
    <w:rsid w:val="00C86E9C"/>
    <w:rsid w:val="00C918E1"/>
    <w:rsid w:val="00CA2651"/>
    <w:rsid w:val="00CA4D55"/>
    <w:rsid w:val="00CB7CDD"/>
    <w:rsid w:val="00CC0B62"/>
    <w:rsid w:val="00CD1FE7"/>
    <w:rsid w:val="00CE1F24"/>
    <w:rsid w:val="00CE5237"/>
    <w:rsid w:val="00CF5A9E"/>
    <w:rsid w:val="00D01C8A"/>
    <w:rsid w:val="00D258A2"/>
    <w:rsid w:val="00D34CBE"/>
    <w:rsid w:val="00D364C4"/>
    <w:rsid w:val="00D4094D"/>
    <w:rsid w:val="00D51D3D"/>
    <w:rsid w:val="00D723D2"/>
    <w:rsid w:val="00D81DCC"/>
    <w:rsid w:val="00D92719"/>
    <w:rsid w:val="00DB559F"/>
    <w:rsid w:val="00DC3237"/>
    <w:rsid w:val="00DD0AFD"/>
    <w:rsid w:val="00DD74BA"/>
    <w:rsid w:val="00DE7D89"/>
    <w:rsid w:val="00DF54D5"/>
    <w:rsid w:val="00E07E46"/>
    <w:rsid w:val="00E107D7"/>
    <w:rsid w:val="00E3229A"/>
    <w:rsid w:val="00E330FB"/>
    <w:rsid w:val="00E35193"/>
    <w:rsid w:val="00E43D24"/>
    <w:rsid w:val="00E61719"/>
    <w:rsid w:val="00E62207"/>
    <w:rsid w:val="00E72E15"/>
    <w:rsid w:val="00E7394E"/>
    <w:rsid w:val="00E77B83"/>
    <w:rsid w:val="00E879E1"/>
    <w:rsid w:val="00E90BB4"/>
    <w:rsid w:val="00E9415A"/>
    <w:rsid w:val="00E97B9F"/>
    <w:rsid w:val="00EA6F45"/>
    <w:rsid w:val="00EC7044"/>
    <w:rsid w:val="00ED5778"/>
    <w:rsid w:val="00EE5698"/>
    <w:rsid w:val="00EF2568"/>
    <w:rsid w:val="00EF67D4"/>
    <w:rsid w:val="00F00CDF"/>
    <w:rsid w:val="00F01D51"/>
    <w:rsid w:val="00F40EBC"/>
    <w:rsid w:val="00F521E3"/>
    <w:rsid w:val="00F7164B"/>
    <w:rsid w:val="00F74CC5"/>
    <w:rsid w:val="00F81B3C"/>
    <w:rsid w:val="00FA436E"/>
    <w:rsid w:val="00FD72F4"/>
    <w:rsid w:val="00FE41DA"/>
    <w:rsid w:val="00FE53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55D0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B55D0D"/>
  </w:style>
  <w:style w:type="paragraph" w:styleId="Footer">
    <w:name w:val="footer"/>
    <w:basedOn w:val="Normal"/>
    <w:link w:val="FooterChar"/>
    <w:uiPriority w:val="99"/>
    <w:unhideWhenUsed/>
    <w:rsid w:val="00B55D0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5D0D"/>
  </w:style>
  <w:style w:type="paragraph" w:styleId="ListParagraph">
    <w:name w:val="List Paragraph"/>
    <w:basedOn w:val="Normal"/>
    <w:uiPriority w:val="34"/>
    <w:qFormat/>
    <w:rsid w:val="002062CF"/>
    <w:pPr>
      <w:ind w:left="720"/>
      <w:contextualSpacing/>
    </w:pPr>
  </w:style>
  <w:style w:type="table" w:styleId="TableGrid">
    <w:name w:val="Table Grid"/>
    <w:basedOn w:val="TableNormal"/>
    <w:uiPriority w:val="59"/>
    <w:rsid w:val="002073BF"/>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51D3D"/>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D9271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7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47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47172-4744-44A0-A45D-4148B524E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32</Pages>
  <Words>5213</Words>
  <Characters>29716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174</cp:revision>
  <dcterms:created xsi:type="dcterms:W3CDTF">2019-04-10T07:40:00Z</dcterms:created>
  <dcterms:modified xsi:type="dcterms:W3CDTF">2019-08-09T00:23:00Z</dcterms:modified>
</cp:coreProperties>
</file>