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F87" w:rsidRPr="00EE24F1" w:rsidRDefault="00033F87" w:rsidP="00854383">
      <w:pPr>
        <w:spacing w:line="360" w:lineRule="auto"/>
        <w:jc w:val="center"/>
        <w:rPr>
          <w:rFonts w:ascii="Arial" w:hAnsi="Arial" w:cs="Arial"/>
          <w:b/>
          <w:sz w:val="24"/>
          <w:szCs w:val="24"/>
        </w:rPr>
      </w:pPr>
      <w:proofErr w:type="gramStart"/>
      <w:r w:rsidRPr="00EE24F1">
        <w:rPr>
          <w:rFonts w:ascii="Arial" w:hAnsi="Arial" w:cs="Arial"/>
          <w:b/>
          <w:sz w:val="24"/>
          <w:szCs w:val="24"/>
        </w:rPr>
        <w:t>BAB  I</w:t>
      </w:r>
      <w:proofErr w:type="gramEnd"/>
    </w:p>
    <w:p w:rsidR="00033F87" w:rsidRPr="006169FF" w:rsidRDefault="00033F87" w:rsidP="006169FF">
      <w:pPr>
        <w:spacing w:line="360" w:lineRule="auto"/>
        <w:jc w:val="center"/>
        <w:rPr>
          <w:rFonts w:ascii="Arial" w:hAnsi="Arial" w:cs="Arial"/>
          <w:b/>
          <w:sz w:val="24"/>
          <w:szCs w:val="24"/>
          <w:lang w:val="id-ID"/>
        </w:rPr>
      </w:pPr>
      <w:r w:rsidRPr="00EE24F1">
        <w:rPr>
          <w:rFonts w:ascii="Arial" w:hAnsi="Arial" w:cs="Arial"/>
          <w:b/>
          <w:sz w:val="24"/>
          <w:szCs w:val="24"/>
        </w:rPr>
        <w:t>PENDAHULUAN</w:t>
      </w:r>
    </w:p>
    <w:p w:rsidR="00033F87" w:rsidRPr="008F0A9F" w:rsidRDefault="00033F87" w:rsidP="00900F56">
      <w:pPr>
        <w:pStyle w:val="ListParagraph"/>
        <w:numPr>
          <w:ilvl w:val="1"/>
          <w:numId w:val="3"/>
        </w:numPr>
        <w:spacing w:line="480" w:lineRule="auto"/>
        <w:ind w:hanging="720"/>
        <w:jc w:val="both"/>
        <w:rPr>
          <w:rFonts w:ascii="Arial" w:hAnsi="Arial" w:cs="Arial"/>
          <w:b/>
        </w:rPr>
      </w:pPr>
      <w:r w:rsidRPr="008F0A9F">
        <w:rPr>
          <w:rFonts w:ascii="Arial" w:hAnsi="Arial" w:cs="Arial"/>
          <w:b/>
        </w:rPr>
        <w:t>Latar Belakang</w:t>
      </w:r>
    </w:p>
    <w:p w:rsidR="001648FD" w:rsidRDefault="00033F87" w:rsidP="002A50CE">
      <w:pPr>
        <w:spacing w:after="0" w:line="360" w:lineRule="auto"/>
        <w:ind w:firstLine="720"/>
        <w:jc w:val="both"/>
        <w:rPr>
          <w:rFonts w:ascii="Arial" w:hAnsi="Arial" w:cs="Arial"/>
        </w:rPr>
      </w:pPr>
      <w:proofErr w:type="gramStart"/>
      <w:r w:rsidRPr="008F0A9F">
        <w:rPr>
          <w:rFonts w:ascii="Arial" w:hAnsi="Arial" w:cs="Arial"/>
        </w:rPr>
        <w:t>Kesehatan merupakan unsur kesejahteraan yang harus di wujudkan dalam pembangunan bangsa.</w:t>
      </w:r>
      <w:proofErr w:type="gramEnd"/>
      <w:r w:rsidRPr="008F0A9F">
        <w:rPr>
          <w:rFonts w:ascii="Arial" w:hAnsi="Arial" w:cs="Arial"/>
        </w:rPr>
        <w:t xml:space="preserve"> </w:t>
      </w:r>
      <w:proofErr w:type="gramStart"/>
      <w:r w:rsidRPr="008F0A9F">
        <w:rPr>
          <w:rFonts w:ascii="Arial" w:hAnsi="Arial" w:cs="Arial"/>
        </w:rPr>
        <w:t>Semua pihak harus terlibat dan berperan aktif dalam mewujudkan Indonesia Sehat.</w:t>
      </w:r>
      <w:proofErr w:type="gramEnd"/>
      <w:r w:rsidRPr="008F0A9F">
        <w:rPr>
          <w:rFonts w:ascii="Arial" w:hAnsi="Arial" w:cs="Arial"/>
        </w:rPr>
        <w:t xml:space="preserve"> Menurut Undang-undang RI No 36 Tahun 2009 tentang kesehatan menyebutkan bahwa kesehatan adalah keadaan sehat, baik secara fisik, mental, spiritual maupun sosial yang memungkinkan setiap orang hidup produktif secara sosial dan ekonomis. </w:t>
      </w:r>
      <w:proofErr w:type="gramStart"/>
      <w:r w:rsidRPr="008F0A9F">
        <w:rPr>
          <w:rFonts w:ascii="Arial" w:hAnsi="Arial" w:cs="Arial"/>
        </w:rPr>
        <w:t>Pembangunan kesehatan pada hakekatnya adalah upaya yang dilaksanakan oleh semua komponen bangsa Indonesia yang bertujuan untuk meningkatkan kesadaran, kemauan, dan kemampuan hidup sehat bagi setiap orang agar terwujud derajat kesehatan masyarakat yang setinggi tingginya.</w:t>
      </w:r>
      <w:proofErr w:type="gramEnd"/>
      <w:r w:rsidRPr="008F0A9F">
        <w:rPr>
          <w:rFonts w:ascii="Arial" w:hAnsi="Arial" w:cs="Arial"/>
        </w:rPr>
        <w:t xml:space="preserve"> </w:t>
      </w:r>
      <w:r w:rsidR="001648FD">
        <w:rPr>
          <w:rFonts w:ascii="Arial" w:hAnsi="Arial" w:cs="Arial"/>
        </w:rPr>
        <w:tab/>
      </w:r>
      <w:r w:rsidR="001648FD">
        <w:rPr>
          <w:rFonts w:ascii="Arial" w:hAnsi="Arial" w:cs="Arial"/>
        </w:rPr>
        <w:tab/>
      </w:r>
      <w:r w:rsidR="001648FD">
        <w:rPr>
          <w:rFonts w:ascii="Arial" w:hAnsi="Arial" w:cs="Arial"/>
        </w:rPr>
        <w:tab/>
      </w:r>
      <w:r w:rsidR="001648FD">
        <w:rPr>
          <w:rFonts w:ascii="Arial" w:hAnsi="Arial" w:cs="Arial"/>
        </w:rPr>
        <w:tab/>
      </w:r>
      <w:r w:rsidR="001648FD">
        <w:rPr>
          <w:rFonts w:ascii="Arial" w:hAnsi="Arial" w:cs="Arial"/>
        </w:rPr>
        <w:tab/>
      </w:r>
    </w:p>
    <w:p w:rsidR="001648FD" w:rsidRDefault="00033F87" w:rsidP="002A50CE">
      <w:pPr>
        <w:spacing w:after="0" w:line="360" w:lineRule="auto"/>
        <w:ind w:firstLine="720"/>
        <w:jc w:val="both"/>
        <w:rPr>
          <w:rFonts w:ascii="Arial" w:hAnsi="Arial" w:cs="Arial"/>
        </w:rPr>
      </w:pPr>
      <w:r w:rsidRPr="008F0A9F">
        <w:rPr>
          <w:rFonts w:ascii="Arial" w:hAnsi="Arial" w:cs="Arial"/>
        </w:rPr>
        <w:t xml:space="preserve">Berdasarkan Peraturan Menteri Kesehatan Republik Indonesia No. 35 Tahun </w:t>
      </w:r>
      <w:proofErr w:type="gramStart"/>
      <w:r w:rsidRPr="008F0A9F">
        <w:rPr>
          <w:rFonts w:ascii="Arial" w:hAnsi="Arial" w:cs="Arial"/>
        </w:rPr>
        <w:t>2014  tentang</w:t>
      </w:r>
      <w:proofErr w:type="gramEnd"/>
      <w:r w:rsidRPr="008F0A9F">
        <w:rPr>
          <w:rFonts w:ascii="Arial" w:hAnsi="Arial" w:cs="Arial"/>
        </w:rPr>
        <w:t xml:space="preserve"> Standar Pelayanan Kefarmasian di Apotek, dikatakan : Resep adalah permintaan tertulis dari dokter atau dokter gigi, kepada apoteker, baik dalam bentuk paper maupun elektronik untuk menyediakan dan menyerahkan obat bagi pasien sesuai peraturan yang berlaku.</w:t>
      </w:r>
      <w:r w:rsidR="001648FD">
        <w:rPr>
          <w:rFonts w:ascii="Arial" w:hAnsi="Arial" w:cs="Arial"/>
        </w:rPr>
        <w:tab/>
      </w:r>
      <w:r w:rsidR="001648FD">
        <w:rPr>
          <w:rFonts w:ascii="Arial" w:hAnsi="Arial" w:cs="Arial"/>
        </w:rPr>
        <w:tab/>
      </w:r>
    </w:p>
    <w:p w:rsidR="001648FD" w:rsidRDefault="001648FD" w:rsidP="002A50CE">
      <w:pPr>
        <w:spacing w:after="0" w:line="360" w:lineRule="auto"/>
        <w:ind w:firstLine="720"/>
        <w:jc w:val="both"/>
        <w:rPr>
          <w:rFonts w:ascii="Arial" w:hAnsi="Arial" w:cs="Arial"/>
        </w:rPr>
      </w:pPr>
      <w:proofErr w:type="gramStart"/>
      <w:r>
        <w:rPr>
          <w:rFonts w:ascii="Arial" w:hAnsi="Arial" w:cs="Arial"/>
        </w:rPr>
        <w:t xml:space="preserve">Dalam rangka membantu masyarakat untuk memperoleh obat bermutu dan terjangkau maka pemerintah mengeluarkan </w:t>
      </w:r>
      <w:r w:rsidR="00033F87" w:rsidRPr="008F0A9F">
        <w:rPr>
          <w:rFonts w:ascii="Arial" w:hAnsi="Arial" w:cs="Arial"/>
        </w:rPr>
        <w:t>Peraturan Menteri Kesehatan HK.</w:t>
      </w:r>
      <w:proofErr w:type="gramEnd"/>
      <w:r w:rsidR="00033F87" w:rsidRPr="008F0A9F">
        <w:rPr>
          <w:rFonts w:ascii="Arial" w:hAnsi="Arial" w:cs="Arial"/>
        </w:rPr>
        <w:t xml:space="preserve"> </w:t>
      </w:r>
      <w:proofErr w:type="gramStart"/>
      <w:r w:rsidR="00033F87" w:rsidRPr="008F0A9F">
        <w:rPr>
          <w:rFonts w:ascii="Arial" w:hAnsi="Arial" w:cs="Arial"/>
        </w:rPr>
        <w:t>02.02/MENKES/0681/2010 tentang Kewajiban menggunakan obat generik di fasilitas pelayanan kesehatan pemerintah.</w:t>
      </w:r>
      <w:proofErr w:type="gramEnd"/>
      <w:r>
        <w:rPr>
          <w:rFonts w:ascii="Arial" w:hAnsi="Arial" w:cs="Arial"/>
        </w:rPr>
        <w:t xml:space="preserve"> </w:t>
      </w:r>
      <w:proofErr w:type="gramStart"/>
      <w:r>
        <w:rPr>
          <w:rFonts w:ascii="Arial" w:hAnsi="Arial" w:cs="Arial"/>
        </w:rPr>
        <w:t>Salah satu fasilitas pelayanan pemerintah adalah Rumah Sakit Bhayangkara Medan.</w:t>
      </w:r>
      <w:proofErr w:type="gramEnd"/>
      <w:r>
        <w:rPr>
          <w:rFonts w:ascii="Arial" w:hAnsi="Arial" w:cs="Arial"/>
        </w:rPr>
        <w:t xml:space="preserve"> </w:t>
      </w:r>
      <w:r>
        <w:rPr>
          <w:rFonts w:ascii="Arial" w:hAnsi="Arial" w:cs="Arial"/>
        </w:rPr>
        <w:tab/>
      </w:r>
      <w:r>
        <w:rPr>
          <w:rFonts w:ascii="Arial" w:hAnsi="Arial" w:cs="Arial"/>
        </w:rPr>
        <w:tab/>
      </w:r>
    </w:p>
    <w:p w:rsidR="001648FD" w:rsidRPr="002A50CE" w:rsidRDefault="001648FD" w:rsidP="002A50CE">
      <w:pPr>
        <w:spacing w:after="0" w:line="360" w:lineRule="auto"/>
        <w:ind w:firstLine="720"/>
        <w:jc w:val="both"/>
        <w:rPr>
          <w:rFonts w:ascii="Arial" w:hAnsi="Arial" w:cs="Arial"/>
          <w:lang w:val="id-ID"/>
        </w:rPr>
      </w:pPr>
      <w:r>
        <w:rPr>
          <w:rFonts w:ascii="Arial" w:hAnsi="Arial" w:cs="Arial"/>
        </w:rPr>
        <w:t>Berdasarkan dari data kunjungan pasien ke Rumah Sakit Bhayangkara Medan dapat dilihat hampir semua resep yang ada di Instalasi Farmasi adalah berasal dari Poli penyakit dalam, dan penyakit yang paling banyak diderita adalah penyakit Hipe</w:t>
      </w:r>
      <w:r w:rsidR="002A50CE">
        <w:rPr>
          <w:rFonts w:ascii="Arial" w:hAnsi="Arial" w:cs="Arial"/>
        </w:rPr>
        <w:t>rtensi dan Diabetes Mellitus.</w:t>
      </w:r>
    </w:p>
    <w:p w:rsidR="001648FD" w:rsidRPr="002A50CE" w:rsidRDefault="00033F87" w:rsidP="002A50CE">
      <w:pPr>
        <w:spacing w:line="360" w:lineRule="auto"/>
        <w:ind w:firstLine="720"/>
        <w:jc w:val="both"/>
        <w:rPr>
          <w:rFonts w:ascii="Arial" w:hAnsi="Arial" w:cs="Arial"/>
          <w:lang w:val="id-ID"/>
        </w:rPr>
      </w:pPr>
      <w:proofErr w:type="gramStart"/>
      <w:r w:rsidRPr="008F0A9F">
        <w:rPr>
          <w:rFonts w:ascii="Arial" w:hAnsi="Arial" w:cs="Arial"/>
        </w:rPr>
        <w:t xml:space="preserve">Diabetes juga disebut </w:t>
      </w:r>
      <w:r w:rsidRPr="008F0A9F">
        <w:rPr>
          <w:rFonts w:ascii="Arial" w:hAnsi="Arial" w:cs="Arial"/>
          <w:i/>
        </w:rPr>
        <w:t>The Silent Killer</w:t>
      </w:r>
      <w:r w:rsidRPr="008F0A9F">
        <w:rPr>
          <w:rFonts w:ascii="Arial" w:hAnsi="Arial" w:cs="Arial"/>
        </w:rPr>
        <w:t xml:space="preserve"> karena penyakit ini dapat membunuh penderita secara diam-diam. Orang kebanyakan tidak menyadari dirinya telah terkena penyakit ini sehingga sering terlambat penanganannya, dan terjadi komplikasi.</w:t>
      </w:r>
      <w:proofErr w:type="gramEnd"/>
      <w:r w:rsidRPr="008F0A9F">
        <w:rPr>
          <w:rFonts w:ascii="Arial" w:hAnsi="Arial" w:cs="Arial"/>
        </w:rPr>
        <w:t xml:space="preserve"> </w:t>
      </w:r>
    </w:p>
    <w:p w:rsidR="00033F87" w:rsidRPr="008F0A9F" w:rsidRDefault="00033F87" w:rsidP="002A50CE">
      <w:pPr>
        <w:spacing w:after="0" w:line="360" w:lineRule="auto"/>
        <w:ind w:firstLine="720"/>
        <w:jc w:val="both"/>
        <w:rPr>
          <w:rFonts w:ascii="Arial" w:hAnsi="Arial" w:cs="Arial"/>
        </w:rPr>
      </w:pPr>
      <w:r w:rsidRPr="008F0A9F">
        <w:rPr>
          <w:rFonts w:ascii="Arial" w:hAnsi="Arial" w:cs="Arial"/>
        </w:rPr>
        <w:lastRenderedPageBreak/>
        <w:t xml:space="preserve">Gejala penyakit diabetes yang sering tidak disadari oleh penderitanya antara </w:t>
      </w:r>
      <w:proofErr w:type="gramStart"/>
      <w:r w:rsidRPr="008F0A9F">
        <w:rPr>
          <w:rFonts w:ascii="Arial" w:hAnsi="Arial" w:cs="Arial"/>
        </w:rPr>
        <w:t>lain :</w:t>
      </w:r>
      <w:proofErr w:type="gramEnd"/>
      <w:r w:rsidRPr="008F0A9F">
        <w:rPr>
          <w:rFonts w:ascii="Arial" w:hAnsi="Arial" w:cs="Arial"/>
        </w:rPr>
        <w:t xml:space="preserve"> cepat haus, lebih sering buang air kecil, dan bobot badan menurun drastis.</w:t>
      </w:r>
    </w:p>
    <w:p w:rsidR="00033F87" w:rsidRPr="008F0A9F" w:rsidRDefault="00033F87" w:rsidP="007C6845">
      <w:pPr>
        <w:spacing w:after="0" w:line="360" w:lineRule="auto"/>
        <w:ind w:firstLine="720"/>
        <w:jc w:val="both"/>
        <w:rPr>
          <w:rFonts w:ascii="Arial" w:hAnsi="Arial" w:cs="Arial"/>
        </w:rPr>
      </w:pPr>
      <w:proofErr w:type="gramStart"/>
      <w:r w:rsidRPr="008F0A9F">
        <w:rPr>
          <w:rFonts w:ascii="Arial" w:hAnsi="Arial" w:cs="Arial"/>
        </w:rPr>
        <w:t>Diabetes merupakan penyakit kelainan metabolisme yang disebabkan oleh kurangnya hormon insulin dalam tubuh seseorang.</w:t>
      </w:r>
      <w:proofErr w:type="gramEnd"/>
      <w:r w:rsidRPr="008F0A9F">
        <w:rPr>
          <w:rFonts w:ascii="Arial" w:hAnsi="Arial" w:cs="Arial"/>
        </w:rPr>
        <w:t xml:space="preserve"> </w:t>
      </w:r>
      <w:proofErr w:type="gramStart"/>
      <w:r w:rsidRPr="008F0A9F">
        <w:rPr>
          <w:rFonts w:ascii="Arial" w:hAnsi="Arial" w:cs="Arial"/>
        </w:rPr>
        <w:t>Kurangnya hormon insulin ini menyebabkan gula (glukosa) yang dikonsumsi oleh tubuh tidak dapat diproses secara sempurna.</w:t>
      </w:r>
      <w:proofErr w:type="gramEnd"/>
      <w:r w:rsidRPr="008F0A9F">
        <w:rPr>
          <w:rFonts w:ascii="Arial" w:hAnsi="Arial" w:cs="Arial"/>
        </w:rPr>
        <w:t xml:space="preserve"> </w:t>
      </w:r>
      <w:proofErr w:type="gramStart"/>
      <w:r w:rsidRPr="008F0A9F">
        <w:rPr>
          <w:rFonts w:ascii="Arial" w:hAnsi="Arial" w:cs="Arial"/>
        </w:rPr>
        <w:t>Keadaan ini menyebabkan penderita megalami hiperglikemia atau kelebihan gula darah.</w:t>
      </w:r>
      <w:proofErr w:type="gramEnd"/>
      <w:r w:rsidRPr="008F0A9F">
        <w:rPr>
          <w:rFonts w:ascii="Arial" w:hAnsi="Arial" w:cs="Arial"/>
        </w:rPr>
        <w:t xml:space="preserve"> Pada kondisi </w:t>
      </w:r>
      <w:proofErr w:type="gramStart"/>
      <w:r w:rsidRPr="008F0A9F">
        <w:rPr>
          <w:rFonts w:ascii="Arial" w:hAnsi="Arial" w:cs="Arial"/>
        </w:rPr>
        <w:t>kadar</w:t>
      </w:r>
      <w:proofErr w:type="gramEnd"/>
      <w:r w:rsidRPr="008F0A9F">
        <w:rPr>
          <w:rFonts w:ascii="Arial" w:hAnsi="Arial" w:cs="Arial"/>
        </w:rPr>
        <w:t xml:space="preserve"> gula darah yang berlebih, penyakit diabetes mengakibatkan kerusakan jangka panjang, disfungsi dan kegagalan berbagai organ, terutama mata, ginjal, syaraf, jantung dan pembuluh darah.</w:t>
      </w:r>
    </w:p>
    <w:p w:rsidR="00033F87" w:rsidRPr="008F0A9F" w:rsidRDefault="00033F87" w:rsidP="007C6845">
      <w:pPr>
        <w:spacing w:after="0" w:line="360" w:lineRule="auto"/>
        <w:ind w:firstLine="720"/>
        <w:jc w:val="both"/>
        <w:rPr>
          <w:rFonts w:ascii="Arial" w:hAnsi="Arial" w:cs="Arial"/>
        </w:rPr>
      </w:pPr>
      <w:r w:rsidRPr="008F0A9F">
        <w:rPr>
          <w:rFonts w:ascii="Arial" w:hAnsi="Arial" w:cs="Arial"/>
        </w:rPr>
        <w:t xml:space="preserve">Penyakit diabetes dapat menyerang semua </w:t>
      </w:r>
      <w:proofErr w:type="gramStart"/>
      <w:r w:rsidRPr="008F0A9F">
        <w:rPr>
          <w:rFonts w:ascii="Arial" w:hAnsi="Arial" w:cs="Arial"/>
        </w:rPr>
        <w:t>usia</w:t>
      </w:r>
      <w:proofErr w:type="gramEnd"/>
      <w:r w:rsidRPr="008F0A9F">
        <w:rPr>
          <w:rFonts w:ascii="Arial" w:hAnsi="Arial" w:cs="Arial"/>
        </w:rPr>
        <w:t xml:space="preserve"> dan berbagai kalangan. </w:t>
      </w:r>
      <w:proofErr w:type="gramStart"/>
      <w:r w:rsidRPr="008F0A9F">
        <w:rPr>
          <w:rFonts w:ascii="Arial" w:hAnsi="Arial" w:cs="Arial"/>
        </w:rPr>
        <w:t>Semakin lama, jumlah penderitanya semakin bertambah.</w:t>
      </w:r>
      <w:proofErr w:type="gramEnd"/>
      <w:r w:rsidRPr="008F0A9F">
        <w:rPr>
          <w:rFonts w:ascii="Arial" w:hAnsi="Arial" w:cs="Arial"/>
          <w:lang w:val="id-ID"/>
        </w:rPr>
        <w:t xml:space="preserve"> </w:t>
      </w:r>
      <w:r w:rsidRPr="008F0A9F">
        <w:rPr>
          <w:rFonts w:ascii="Arial" w:hAnsi="Arial" w:cs="Arial"/>
        </w:rPr>
        <w:t xml:space="preserve">Dari data statistik WHO (Worl Health Organization) dalam Herliana, 2010, dari 10 negara penderita diabetes terbanyak, Indonesia di peringkat ke-4 setelah India, China dan Amerika </w:t>
      </w:r>
      <w:proofErr w:type="gramStart"/>
      <w:r w:rsidRPr="008F0A9F">
        <w:rPr>
          <w:rFonts w:ascii="Arial" w:hAnsi="Arial" w:cs="Arial"/>
        </w:rPr>
        <w:t>( Herliana</w:t>
      </w:r>
      <w:proofErr w:type="gramEnd"/>
      <w:r w:rsidRPr="008F0A9F">
        <w:rPr>
          <w:rFonts w:ascii="Arial" w:hAnsi="Arial" w:cs="Arial"/>
        </w:rPr>
        <w:t xml:space="preserve">, 2013 ). Dari Riset Kesehatan Dasar (RISKEDAS) 2013, menyatakan proporsi dan perkiraan jumlah Diabetes Melitus (DM) pada penduduk usia </w:t>
      </w:r>
      <w:proofErr w:type="gramStart"/>
      <w:r w:rsidRPr="008F0A9F">
        <w:rPr>
          <w:rFonts w:ascii="Arial" w:hAnsi="Arial" w:cs="Arial"/>
          <w:u w:val="single"/>
        </w:rPr>
        <w:t xml:space="preserve">&gt; </w:t>
      </w:r>
      <w:r w:rsidRPr="008F0A9F">
        <w:rPr>
          <w:rFonts w:ascii="Arial" w:hAnsi="Arial" w:cs="Arial"/>
        </w:rPr>
        <w:t xml:space="preserve"> 15</w:t>
      </w:r>
      <w:proofErr w:type="gramEnd"/>
      <w:r w:rsidRPr="008F0A9F">
        <w:rPr>
          <w:rFonts w:ascii="Arial" w:hAnsi="Arial" w:cs="Arial"/>
        </w:rPr>
        <w:t xml:space="preserve"> tahun di Indonesia tahun 2013 adalah 6.9 % dari 176.689.339 jiwa. Kejadian Diabetes tertinggi terdapat di Provinsi Sulawesi Tengah sebanyak 3</w:t>
      </w:r>
      <w:proofErr w:type="gramStart"/>
      <w:r w:rsidRPr="008F0A9F">
        <w:rPr>
          <w:rFonts w:ascii="Arial" w:hAnsi="Arial" w:cs="Arial"/>
        </w:rPr>
        <w:t>,7</w:t>
      </w:r>
      <w:proofErr w:type="gramEnd"/>
      <w:r w:rsidRPr="008F0A9F">
        <w:rPr>
          <w:rFonts w:ascii="Arial" w:hAnsi="Arial" w:cs="Arial"/>
        </w:rPr>
        <w:t xml:space="preserve"> %, dan terendah di Provinsi Lampung. Provinsi Sumatera Utara jumlah kejadian Diabetes Melitus sebanyak 2</w:t>
      </w:r>
      <w:proofErr w:type="gramStart"/>
      <w:r w:rsidRPr="008F0A9F">
        <w:rPr>
          <w:rFonts w:ascii="Arial" w:hAnsi="Arial" w:cs="Arial"/>
        </w:rPr>
        <w:t>,3</w:t>
      </w:r>
      <w:proofErr w:type="gramEnd"/>
      <w:r w:rsidRPr="008F0A9F">
        <w:rPr>
          <w:rFonts w:ascii="Arial" w:hAnsi="Arial" w:cs="Arial"/>
        </w:rPr>
        <w:t xml:space="preserve"> %.</w:t>
      </w:r>
    </w:p>
    <w:p w:rsidR="00033F87" w:rsidRPr="008F0A9F" w:rsidRDefault="00033F87" w:rsidP="007C6845">
      <w:pPr>
        <w:spacing w:after="0" w:line="360" w:lineRule="auto"/>
        <w:ind w:firstLine="720"/>
        <w:jc w:val="both"/>
        <w:rPr>
          <w:rFonts w:ascii="Arial" w:hAnsi="Arial" w:cs="Arial"/>
        </w:rPr>
      </w:pPr>
      <w:r w:rsidRPr="008F0A9F">
        <w:rPr>
          <w:rFonts w:ascii="Arial" w:hAnsi="Arial" w:cs="Arial"/>
        </w:rPr>
        <w:t>Dari data Perkumpulan Endrokrinologi (PERKENI) 2015 menyatakan penderita diabetes Indonesia telah mencapai 9</w:t>
      </w:r>
      <w:proofErr w:type="gramStart"/>
      <w:r w:rsidRPr="008F0A9F">
        <w:rPr>
          <w:rFonts w:ascii="Arial" w:hAnsi="Arial" w:cs="Arial"/>
        </w:rPr>
        <w:t>,1</w:t>
      </w:r>
      <w:proofErr w:type="gramEnd"/>
      <w:r w:rsidRPr="008F0A9F">
        <w:rPr>
          <w:rFonts w:ascii="Arial" w:hAnsi="Arial" w:cs="Arial"/>
        </w:rPr>
        <w:t xml:space="preserve"> juta orang. Indonesia mengalami pergeseran peringkat diabetes naik dari 7 menjadi peringkat 5 dari Negara-negara dengan penderita </w:t>
      </w:r>
      <w:proofErr w:type="gramStart"/>
      <w:r w:rsidRPr="008F0A9F">
        <w:rPr>
          <w:rFonts w:ascii="Arial" w:hAnsi="Arial" w:cs="Arial"/>
        </w:rPr>
        <w:t>diabetes  terbanyak</w:t>
      </w:r>
      <w:proofErr w:type="gramEnd"/>
      <w:r w:rsidRPr="008F0A9F">
        <w:rPr>
          <w:rFonts w:ascii="Arial" w:hAnsi="Arial" w:cs="Arial"/>
        </w:rPr>
        <w:t xml:space="preserve"> dunia. WHO (World Health Organization) memperkirakan penderita diabetes di Indonesia melonjak menjadi 21</w:t>
      </w:r>
      <w:proofErr w:type="gramStart"/>
      <w:r w:rsidRPr="008F0A9F">
        <w:rPr>
          <w:rFonts w:ascii="Arial" w:hAnsi="Arial" w:cs="Arial"/>
        </w:rPr>
        <w:t>,3</w:t>
      </w:r>
      <w:proofErr w:type="gramEnd"/>
      <w:r w:rsidRPr="008F0A9F">
        <w:rPr>
          <w:rFonts w:ascii="Arial" w:hAnsi="Arial" w:cs="Arial"/>
        </w:rPr>
        <w:t xml:space="preserve"> juta tahun 2030 dari 8,4 juta tahun 2000.</w:t>
      </w:r>
    </w:p>
    <w:p w:rsidR="00033F87" w:rsidRPr="008F0A9F" w:rsidRDefault="009020BA" w:rsidP="007C6845">
      <w:pPr>
        <w:spacing w:after="0" w:line="360" w:lineRule="auto"/>
        <w:ind w:firstLine="720"/>
        <w:jc w:val="both"/>
        <w:rPr>
          <w:rFonts w:ascii="Arial" w:hAnsi="Arial" w:cs="Arial"/>
        </w:rPr>
      </w:pPr>
      <w:r>
        <w:rPr>
          <w:rFonts w:ascii="Arial" w:hAnsi="Arial" w:cs="Arial"/>
        </w:rPr>
        <w:t xml:space="preserve">Menurut </w:t>
      </w:r>
      <w:r w:rsidR="00033F87" w:rsidRPr="008F0A9F">
        <w:rPr>
          <w:rFonts w:ascii="Arial" w:hAnsi="Arial" w:cs="Arial"/>
          <w:lang w:val="id-ID"/>
        </w:rPr>
        <w:t>Angela</w:t>
      </w:r>
      <w:r>
        <w:rPr>
          <w:rFonts w:ascii="Arial" w:hAnsi="Arial" w:cs="Arial"/>
        </w:rPr>
        <w:t xml:space="preserve"> </w:t>
      </w:r>
      <w:r>
        <w:rPr>
          <w:rFonts w:ascii="Arial" w:hAnsi="Arial" w:cs="Arial"/>
          <w:i/>
        </w:rPr>
        <w:t>et al</w:t>
      </w:r>
      <w:r>
        <w:rPr>
          <w:rFonts w:ascii="Arial" w:hAnsi="Arial" w:cs="Arial"/>
        </w:rPr>
        <w:t>.,</w:t>
      </w:r>
      <w:r w:rsidR="00033F87" w:rsidRPr="008F0A9F">
        <w:rPr>
          <w:rFonts w:ascii="Arial" w:hAnsi="Arial" w:cs="Arial"/>
          <w:lang w:val="id-ID"/>
        </w:rPr>
        <w:t xml:space="preserve"> </w:t>
      </w:r>
      <w:r>
        <w:rPr>
          <w:rFonts w:ascii="Arial" w:hAnsi="Arial" w:cs="Arial"/>
        </w:rPr>
        <w:t>2015</w:t>
      </w:r>
      <w:r w:rsidR="00033F87" w:rsidRPr="008F0A9F">
        <w:rPr>
          <w:rFonts w:ascii="Arial" w:hAnsi="Arial" w:cs="Arial"/>
        </w:rPr>
        <w:t xml:space="preserve"> tentang </w:t>
      </w:r>
      <w:r w:rsidR="00033F87" w:rsidRPr="008F0A9F">
        <w:rPr>
          <w:rFonts w:ascii="Arial" w:hAnsi="Arial" w:cs="Arial"/>
          <w:i/>
        </w:rPr>
        <w:t xml:space="preserve">“Evaluasi Pelaksanaan Pelayanan Resep Obat generik Pada Pasien BPJS Rawat Jalan di RSUP. Prof. Dr.R.D. Kandou Manado periode Januari – Juni 2014 </w:t>
      </w:r>
      <w:proofErr w:type="gramStart"/>
      <w:r w:rsidR="00033F87" w:rsidRPr="008F0A9F">
        <w:rPr>
          <w:rFonts w:ascii="Arial" w:hAnsi="Arial" w:cs="Arial"/>
          <w:i/>
        </w:rPr>
        <w:t>“</w:t>
      </w:r>
      <w:r w:rsidR="00033F87" w:rsidRPr="008F0A9F">
        <w:rPr>
          <w:rFonts w:ascii="Arial" w:hAnsi="Arial" w:cs="Arial"/>
        </w:rPr>
        <w:t xml:space="preserve"> menyatakan</w:t>
      </w:r>
      <w:proofErr w:type="gramEnd"/>
      <w:r w:rsidR="00033F87" w:rsidRPr="008F0A9F">
        <w:rPr>
          <w:rFonts w:ascii="Arial" w:hAnsi="Arial" w:cs="Arial"/>
        </w:rPr>
        <w:t xml:space="preserve"> bahwa persentasi peresepan obat generik sebesar 72,78 % dan nama dagang 27,28 %. Hal </w:t>
      </w:r>
      <w:proofErr w:type="gramStart"/>
      <w:r w:rsidR="00033F87" w:rsidRPr="008F0A9F">
        <w:rPr>
          <w:rFonts w:ascii="Arial" w:hAnsi="Arial" w:cs="Arial"/>
        </w:rPr>
        <w:t>ini  belum</w:t>
      </w:r>
      <w:proofErr w:type="gramEnd"/>
      <w:r w:rsidR="00033F87" w:rsidRPr="008F0A9F">
        <w:rPr>
          <w:rFonts w:ascii="Arial" w:hAnsi="Arial" w:cs="Arial"/>
        </w:rPr>
        <w:t xml:space="preserve"> sesuai d</w:t>
      </w:r>
      <w:r>
        <w:rPr>
          <w:rFonts w:ascii="Arial" w:hAnsi="Arial" w:cs="Arial"/>
        </w:rPr>
        <w:t xml:space="preserve">engan yang ditetapkan </w:t>
      </w:r>
      <w:r w:rsidRPr="009020BA">
        <w:rPr>
          <w:rFonts w:ascii="Arial" w:hAnsi="Arial" w:cs="Arial"/>
          <w:color w:val="000000" w:themeColor="text1"/>
        </w:rPr>
        <w:t>Kemenkes T</w:t>
      </w:r>
      <w:r w:rsidR="00033F87" w:rsidRPr="009020BA">
        <w:rPr>
          <w:rFonts w:ascii="Arial" w:hAnsi="Arial" w:cs="Arial"/>
          <w:color w:val="000000" w:themeColor="text1"/>
        </w:rPr>
        <w:t>ahun 2014</w:t>
      </w:r>
      <w:r w:rsidR="00033F87" w:rsidRPr="008F0A9F">
        <w:rPr>
          <w:rFonts w:ascii="Arial" w:hAnsi="Arial" w:cs="Arial"/>
        </w:rPr>
        <w:t>,dimana resep obat generik dari dokter di rumah sakit umum pemerintah atau puskesmas sebesar 80 - 90 %.</w:t>
      </w:r>
    </w:p>
    <w:p w:rsidR="00033F87" w:rsidRPr="008F0A9F" w:rsidRDefault="00033F87" w:rsidP="007C6845">
      <w:pPr>
        <w:spacing w:after="0" w:line="360" w:lineRule="auto"/>
        <w:ind w:firstLine="720"/>
        <w:jc w:val="both"/>
        <w:rPr>
          <w:rFonts w:ascii="Arial" w:hAnsi="Arial" w:cs="Arial"/>
        </w:rPr>
      </w:pPr>
      <w:proofErr w:type="gramStart"/>
      <w:r w:rsidRPr="008F0A9F">
        <w:rPr>
          <w:rFonts w:ascii="Arial" w:hAnsi="Arial" w:cs="Arial"/>
        </w:rPr>
        <w:lastRenderedPageBreak/>
        <w:t>Penderita Diabetes harus rutin melakukan pemeriksaan dan konsultasi kepada dokter agar mengetahui kondisi tubuhnya sehingga dapat melakukan tindakan pengendalian dan pencengahan secara tepat sebelum kondisinya bertambah parah.</w:t>
      </w:r>
      <w:proofErr w:type="gramEnd"/>
      <w:r w:rsidRPr="008F0A9F">
        <w:rPr>
          <w:rFonts w:ascii="Arial" w:hAnsi="Arial" w:cs="Arial"/>
        </w:rPr>
        <w:t xml:space="preserve"> </w:t>
      </w:r>
      <w:proofErr w:type="gramStart"/>
      <w:r w:rsidRPr="008F0A9F">
        <w:rPr>
          <w:rFonts w:ascii="Arial" w:hAnsi="Arial" w:cs="Arial"/>
        </w:rPr>
        <w:t>Juga untuk mendapatkan informasi megenai obat-obat yang harus dikonsumsi.</w:t>
      </w:r>
      <w:proofErr w:type="gramEnd"/>
      <w:r w:rsidRPr="008F0A9F">
        <w:rPr>
          <w:rFonts w:ascii="Arial" w:hAnsi="Arial" w:cs="Arial"/>
        </w:rPr>
        <w:t xml:space="preserve"> </w:t>
      </w:r>
    </w:p>
    <w:p w:rsidR="000B5359" w:rsidRPr="000B5359" w:rsidRDefault="00033F87" w:rsidP="007C6845">
      <w:pPr>
        <w:spacing w:after="0" w:line="360" w:lineRule="auto"/>
        <w:ind w:firstLine="720"/>
        <w:jc w:val="both"/>
        <w:rPr>
          <w:rFonts w:ascii="Arial" w:hAnsi="Arial" w:cs="Arial"/>
        </w:rPr>
      </w:pPr>
      <w:proofErr w:type="gramStart"/>
      <w:r w:rsidRPr="008F0A9F">
        <w:rPr>
          <w:rFonts w:ascii="Arial" w:hAnsi="Arial" w:cs="Arial"/>
        </w:rPr>
        <w:t>Terapi medis penyakit Diabetes Melitus biasanya menggunakan obat-obatan kimia bersifat antidiabetes berupa obat oral dan suntikan insulin.</w:t>
      </w:r>
      <w:proofErr w:type="gramEnd"/>
      <w:r w:rsidRPr="008F0A9F">
        <w:rPr>
          <w:rFonts w:ascii="Arial" w:hAnsi="Arial" w:cs="Arial"/>
        </w:rPr>
        <w:t xml:space="preserve"> </w:t>
      </w:r>
      <w:proofErr w:type="gramStart"/>
      <w:r w:rsidR="000B5359">
        <w:rPr>
          <w:rFonts w:ascii="Arial" w:hAnsi="Arial" w:cs="Arial"/>
        </w:rPr>
        <w:t>Dari beberapa jenis obat penyakit Diabetes Melitus, yang banyak diresepkan oleh dokter adalah Metformin dan Glimepiride.</w:t>
      </w:r>
      <w:proofErr w:type="gramEnd"/>
      <w:r w:rsidR="000B5359">
        <w:rPr>
          <w:rFonts w:ascii="Arial" w:hAnsi="Arial" w:cs="Arial"/>
        </w:rPr>
        <w:t xml:space="preserve"> </w:t>
      </w:r>
      <w:r w:rsidRPr="008F0A9F">
        <w:rPr>
          <w:rFonts w:ascii="Arial" w:hAnsi="Arial" w:cs="Arial"/>
        </w:rPr>
        <w:t xml:space="preserve">Berdasarkan hal tersebut, peneliti tertarik melakukan penelitian terhadap Penulisan </w:t>
      </w:r>
      <w:r w:rsidR="000B5359">
        <w:rPr>
          <w:rFonts w:ascii="Arial" w:hAnsi="Arial" w:cs="Arial"/>
        </w:rPr>
        <w:t xml:space="preserve">Resep obat generik antidiabetes </w:t>
      </w:r>
      <w:r w:rsidRPr="008F0A9F">
        <w:rPr>
          <w:rFonts w:ascii="Arial" w:hAnsi="Arial" w:cs="Arial"/>
        </w:rPr>
        <w:t>di Rumah Sakit Bhayangkara Medan</w:t>
      </w:r>
      <w:r w:rsidRPr="008F0A9F">
        <w:rPr>
          <w:rFonts w:ascii="Arial" w:hAnsi="Arial" w:cs="Arial"/>
          <w:lang w:val="id-ID"/>
        </w:rPr>
        <w:t xml:space="preserve"> menurut data dari RS Bhayangkara Medan ternyata ada peningkatan pasien – pasien diabetes melitus.</w:t>
      </w:r>
    </w:p>
    <w:p w:rsidR="00033F87" w:rsidRPr="008F0A9F" w:rsidRDefault="00033F87" w:rsidP="00900F56">
      <w:pPr>
        <w:pStyle w:val="ListParagraph"/>
        <w:numPr>
          <w:ilvl w:val="1"/>
          <w:numId w:val="3"/>
        </w:numPr>
        <w:spacing w:line="360" w:lineRule="auto"/>
        <w:ind w:hanging="720"/>
        <w:jc w:val="both"/>
        <w:rPr>
          <w:rFonts w:ascii="Arial" w:hAnsi="Arial" w:cs="Arial"/>
          <w:b/>
        </w:rPr>
      </w:pPr>
      <w:r w:rsidRPr="008F0A9F">
        <w:rPr>
          <w:rFonts w:ascii="Arial" w:hAnsi="Arial" w:cs="Arial"/>
          <w:b/>
        </w:rPr>
        <w:t>Perumusan dan Pembatasan Masalah</w:t>
      </w:r>
    </w:p>
    <w:p w:rsidR="00033F87" w:rsidRPr="008F0A9F" w:rsidRDefault="00033F87" w:rsidP="00900F56">
      <w:pPr>
        <w:pStyle w:val="ListParagraph"/>
        <w:numPr>
          <w:ilvl w:val="2"/>
          <w:numId w:val="3"/>
        </w:numPr>
        <w:spacing w:line="360" w:lineRule="auto"/>
        <w:ind w:left="709" w:hanging="709"/>
        <w:jc w:val="both"/>
        <w:rPr>
          <w:rFonts w:ascii="Arial" w:hAnsi="Arial" w:cs="Arial"/>
          <w:b/>
        </w:rPr>
      </w:pPr>
      <w:r w:rsidRPr="008F0A9F">
        <w:rPr>
          <w:rFonts w:ascii="Arial" w:hAnsi="Arial" w:cs="Arial"/>
          <w:b/>
        </w:rPr>
        <w:t>Perumusan Masalah</w:t>
      </w:r>
    </w:p>
    <w:p w:rsidR="000B5359" w:rsidRPr="008F0A9F" w:rsidRDefault="00033F87" w:rsidP="000B5359">
      <w:pPr>
        <w:spacing w:line="360" w:lineRule="auto"/>
        <w:ind w:firstLine="709"/>
        <w:jc w:val="both"/>
        <w:rPr>
          <w:rFonts w:ascii="Arial" w:hAnsi="Arial" w:cs="Arial"/>
        </w:rPr>
      </w:pPr>
      <w:r w:rsidRPr="008F0A9F">
        <w:rPr>
          <w:rFonts w:ascii="Arial" w:hAnsi="Arial" w:cs="Arial"/>
        </w:rPr>
        <w:t>Bagaimanakah gambaran penulisan resep obat-obatan Diabetes Melitus untuk pasien Raw</w:t>
      </w:r>
      <w:r w:rsidR="00CB1B0C">
        <w:rPr>
          <w:rFonts w:ascii="Arial" w:hAnsi="Arial" w:cs="Arial"/>
        </w:rPr>
        <w:t xml:space="preserve">at </w:t>
      </w:r>
      <w:proofErr w:type="gramStart"/>
      <w:r w:rsidR="00CB1B0C">
        <w:rPr>
          <w:rFonts w:ascii="Arial" w:hAnsi="Arial" w:cs="Arial"/>
        </w:rPr>
        <w:t>jalan  selama</w:t>
      </w:r>
      <w:proofErr w:type="gramEnd"/>
      <w:r w:rsidR="00CB1B0C">
        <w:rPr>
          <w:rFonts w:ascii="Arial" w:hAnsi="Arial" w:cs="Arial"/>
        </w:rPr>
        <w:t xml:space="preserve"> Januari – Juni</w:t>
      </w:r>
      <w:r w:rsidRPr="008F0A9F">
        <w:rPr>
          <w:rFonts w:ascii="Arial" w:hAnsi="Arial" w:cs="Arial"/>
        </w:rPr>
        <w:t xml:space="preserve"> 2019 di RS Bhayangkara Medan.</w:t>
      </w:r>
    </w:p>
    <w:p w:rsidR="00033F87" w:rsidRPr="008F0A9F" w:rsidRDefault="00033F87" w:rsidP="00900F56">
      <w:pPr>
        <w:pStyle w:val="ListParagraph"/>
        <w:numPr>
          <w:ilvl w:val="2"/>
          <w:numId w:val="3"/>
        </w:numPr>
        <w:spacing w:line="360" w:lineRule="auto"/>
        <w:ind w:left="709" w:hanging="709"/>
        <w:jc w:val="both"/>
        <w:rPr>
          <w:rFonts w:ascii="Arial" w:hAnsi="Arial" w:cs="Arial"/>
          <w:b/>
        </w:rPr>
      </w:pPr>
      <w:r w:rsidRPr="008F0A9F">
        <w:rPr>
          <w:rFonts w:ascii="Arial" w:hAnsi="Arial" w:cs="Arial"/>
          <w:b/>
        </w:rPr>
        <w:t>Pembatasan Masalah</w:t>
      </w:r>
      <w:r w:rsidRPr="008F0A9F">
        <w:rPr>
          <w:rFonts w:ascii="Arial" w:hAnsi="Arial" w:cs="Arial"/>
        </w:rPr>
        <w:t>.</w:t>
      </w:r>
    </w:p>
    <w:p w:rsidR="00033F87" w:rsidRPr="007C6845" w:rsidRDefault="00033F87" w:rsidP="007C6845">
      <w:pPr>
        <w:spacing w:line="360" w:lineRule="auto"/>
        <w:ind w:firstLine="709"/>
        <w:jc w:val="both"/>
        <w:rPr>
          <w:rFonts w:ascii="Arial" w:hAnsi="Arial" w:cs="Arial"/>
          <w:b/>
          <w:lang w:val="id-ID"/>
        </w:rPr>
      </w:pPr>
      <w:r w:rsidRPr="008F0A9F">
        <w:rPr>
          <w:rFonts w:ascii="Arial" w:hAnsi="Arial" w:cs="Arial"/>
        </w:rPr>
        <w:t xml:space="preserve">Dalam hal ini peneliti </w:t>
      </w:r>
      <w:r w:rsidR="00700423">
        <w:rPr>
          <w:rFonts w:ascii="Arial" w:hAnsi="Arial" w:cs="Arial"/>
          <w:lang w:val="id-ID"/>
        </w:rPr>
        <w:t>ingin menghitung presentase</w:t>
      </w:r>
      <w:r w:rsidRPr="008F0A9F">
        <w:rPr>
          <w:rFonts w:ascii="Arial" w:hAnsi="Arial" w:cs="Arial"/>
        </w:rPr>
        <w:t xml:space="preserve"> obat-obatan generik antidiabetes (Acarbose, Glibenclamide, glimepiride, Gliquidone, Gliclacid dan</w:t>
      </w:r>
      <w:r w:rsidR="00CB1B0C">
        <w:rPr>
          <w:rFonts w:ascii="Arial" w:hAnsi="Arial" w:cs="Arial"/>
        </w:rPr>
        <w:t xml:space="preserve"> Metformin) selama Januari – Juni</w:t>
      </w:r>
      <w:r w:rsidR="00700423">
        <w:rPr>
          <w:rFonts w:ascii="Arial" w:hAnsi="Arial" w:cs="Arial"/>
        </w:rPr>
        <w:t xml:space="preserve"> 2019 di RS Bhayangkara Medan</w:t>
      </w:r>
      <w:r w:rsidR="00700423">
        <w:rPr>
          <w:rFonts w:ascii="Arial" w:hAnsi="Arial" w:cs="Arial"/>
          <w:lang w:val="id-ID"/>
        </w:rPr>
        <w:t xml:space="preserve"> untuk melihat apakah sudah sesuai dengan Permenkes </w:t>
      </w:r>
      <w:r w:rsidR="00700423" w:rsidRPr="008F0A9F">
        <w:rPr>
          <w:rFonts w:ascii="Arial" w:hAnsi="Arial" w:cs="Arial"/>
        </w:rPr>
        <w:t>HK. 02.02/MENKES/0681/2010 tentang Kewajiban menggunakan obat generik di fasilitas pelayanan kesehatan pemerintah</w:t>
      </w:r>
    </w:p>
    <w:p w:rsidR="00033F87" w:rsidRPr="008F0A9F" w:rsidRDefault="00033F87" w:rsidP="00900F56">
      <w:pPr>
        <w:pStyle w:val="ListParagraph"/>
        <w:numPr>
          <w:ilvl w:val="1"/>
          <w:numId w:val="3"/>
        </w:numPr>
        <w:spacing w:line="360" w:lineRule="auto"/>
        <w:ind w:hanging="720"/>
        <w:jc w:val="both"/>
        <w:rPr>
          <w:rFonts w:ascii="Arial" w:hAnsi="Arial" w:cs="Arial"/>
          <w:b/>
        </w:rPr>
      </w:pPr>
      <w:r w:rsidRPr="008F0A9F">
        <w:rPr>
          <w:rFonts w:ascii="Arial" w:hAnsi="Arial" w:cs="Arial"/>
          <w:b/>
        </w:rPr>
        <w:t>Tujuan Penelitian</w:t>
      </w:r>
    </w:p>
    <w:p w:rsidR="00033F87" w:rsidRDefault="00033F87" w:rsidP="00900F56">
      <w:pPr>
        <w:spacing w:line="360" w:lineRule="auto"/>
        <w:ind w:firstLine="720"/>
        <w:jc w:val="both"/>
        <w:rPr>
          <w:rFonts w:ascii="Arial" w:hAnsi="Arial" w:cs="Arial"/>
          <w:lang w:val="id-ID"/>
        </w:rPr>
      </w:pPr>
      <w:proofErr w:type="gramStart"/>
      <w:r w:rsidRPr="008F0A9F">
        <w:rPr>
          <w:rFonts w:ascii="Arial" w:hAnsi="Arial" w:cs="Arial"/>
        </w:rPr>
        <w:t xml:space="preserve">Untuk mengetahui gambaran penulisan resep obat-obatan Diabetes Melitus pada pasien rawat jalan </w:t>
      </w:r>
      <w:r w:rsidR="00CB1B0C">
        <w:rPr>
          <w:rFonts w:ascii="Arial" w:hAnsi="Arial" w:cs="Arial"/>
        </w:rPr>
        <w:t>selama Januari – Juni</w:t>
      </w:r>
      <w:r w:rsidRPr="008F0A9F">
        <w:rPr>
          <w:rFonts w:ascii="Arial" w:hAnsi="Arial" w:cs="Arial"/>
        </w:rPr>
        <w:t xml:space="preserve"> 2019 di RS Bhayangkara Medan.</w:t>
      </w:r>
      <w:proofErr w:type="gramEnd"/>
      <w:r w:rsidR="00CB1B0C">
        <w:rPr>
          <w:rFonts w:ascii="Arial" w:hAnsi="Arial" w:cs="Arial"/>
        </w:rPr>
        <w:t xml:space="preserve"> </w:t>
      </w:r>
      <w:proofErr w:type="gramStart"/>
      <w:r w:rsidR="00CB1B0C">
        <w:rPr>
          <w:rFonts w:ascii="Arial" w:hAnsi="Arial" w:cs="Arial"/>
        </w:rPr>
        <w:t>Selain itu juga merupakan salah satu syarat dalam menyelesaikan pendidikan Diploma III di jurusan Farmasi Politeknik Kemenkes Medan.</w:t>
      </w:r>
      <w:proofErr w:type="gramEnd"/>
      <w:r w:rsidR="00CB1B0C">
        <w:rPr>
          <w:rFonts w:ascii="Arial" w:hAnsi="Arial" w:cs="Arial"/>
        </w:rPr>
        <w:t xml:space="preserve"> </w:t>
      </w:r>
    </w:p>
    <w:p w:rsidR="008F0A9F" w:rsidRPr="008F0A9F" w:rsidRDefault="008F0A9F" w:rsidP="00900F56">
      <w:pPr>
        <w:spacing w:line="360" w:lineRule="auto"/>
        <w:ind w:firstLine="720"/>
        <w:jc w:val="both"/>
        <w:rPr>
          <w:rFonts w:ascii="Arial" w:hAnsi="Arial" w:cs="Arial"/>
          <w:b/>
          <w:lang w:val="id-ID"/>
        </w:rPr>
      </w:pPr>
    </w:p>
    <w:p w:rsidR="00033F87" w:rsidRPr="008F0A9F" w:rsidRDefault="00033F87" w:rsidP="00900F56">
      <w:pPr>
        <w:pStyle w:val="ListParagraph"/>
        <w:numPr>
          <w:ilvl w:val="1"/>
          <w:numId w:val="3"/>
        </w:numPr>
        <w:spacing w:line="360" w:lineRule="auto"/>
        <w:ind w:hanging="720"/>
        <w:jc w:val="both"/>
        <w:rPr>
          <w:rFonts w:ascii="Arial" w:hAnsi="Arial" w:cs="Arial"/>
          <w:b/>
        </w:rPr>
      </w:pPr>
      <w:r w:rsidRPr="008F0A9F">
        <w:rPr>
          <w:rFonts w:ascii="Arial" w:hAnsi="Arial" w:cs="Arial"/>
          <w:b/>
        </w:rPr>
        <w:lastRenderedPageBreak/>
        <w:t xml:space="preserve"> Manfaat Penelitian</w:t>
      </w:r>
    </w:p>
    <w:p w:rsidR="00CB1B0C" w:rsidRDefault="00CB1B0C" w:rsidP="00900F56">
      <w:pPr>
        <w:pStyle w:val="ListParagraph"/>
        <w:numPr>
          <w:ilvl w:val="0"/>
          <w:numId w:val="2"/>
        </w:numPr>
        <w:spacing w:line="360" w:lineRule="auto"/>
        <w:jc w:val="both"/>
        <w:rPr>
          <w:rFonts w:ascii="Arial" w:hAnsi="Arial" w:cs="Arial"/>
        </w:rPr>
      </w:pPr>
      <w:r>
        <w:rPr>
          <w:rFonts w:ascii="Arial" w:hAnsi="Arial" w:cs="Arial"/>
        </w:rPr>
        <w:t xml:space="preserve">Mengkaji lebih lanjut tentang persentase penulisan resep obat generik penyakit Diabetes Melitus dan </w:t>
      </w:r>
      <w:proofErr w:type="gramStart"/>
      <w:r>
        <w:rPr>
          <w:rFonts w:ascii="Arial" w:hAnsi="Arial" w:cs="Arial"/>
        </w:rPr>
        <w:t>nama</w:t>
      </w:r>
      <w:proofErr w:type="gramEnd"/>
      <w:r>
        <w:rPr>
          <w:rFonts w:ascii="Arial" w:hAnsi="Arial" w:cs="Arial"/>
        </w:rPr>
        <w:t xml:space="preserve"> dagang.</w:t>
      </w:r>
    </w:p>
    <w:p w:rsidR="006169FF" w:rsidRPr="00CB1B0C" w:rsidRDefault="00CB1B0C" w:rsidP="00900F56">
      <w:pPr>
        <w:pStyle w:val="ListParagraph"/>
        <w:numPr>
          <w:ilvl w:val="0"/>
          <w:numId w:val="2"/>
        </w:numPr>
        <w:spacing w:line="360" w:lineRule="auto"/>
        <w:jc w:val="both"/>
        <w:rPr>
          <w:rFonts w:ascii="Arial" w:hAnsi="Arial" w:cs="Arial"/>
        </w:rPr>
      </w:pPr>
      <w:r>
        <w:rPr>
          <w:rFonts w:ascii="Arial" w:hAnsi="Arial" w:cs="Arial"/>
        </w:rPr>
        <w:t xml:space="preserve"> </w:t>
      </w:r>
      <w:r w:rsidR="00033F87" w:rsidRPr="008F0A9F">
        <w:rPr>
          <w:rFonts w:ascii="Arial" w:hAnsi="Arial" w:cs="Arial"/>
        </w:rPr>
        <w:t>Sebagai informasi tambahan dan masukan bagi Instalasi Farmasi RS Bhayangkara Medan dalam program evaluasi, perencanaan obat-obatan Diabetes Melitus.</w:t>
      </w:r>
    </w:p>
    <w:p w:rsidR="006169FF" w:rsidRDefault="006169FF" w:rsidP="00900F56">
      <w:pPr>
        <w:jc w:val="both"/>
        <w:rPr>
          <w:lang w:val="id-ID"/>
        </w:rPr>
      </w:pPr>
    </w:p>
    <w:p w:rsidR="00700423" w:rsidRDefault="00700423" w:rsidP="00900F56">
      <w:pPr>
        <w:jc w:val="both"/>
        <w:rPr>
          <w:lang w:val="id-ID"/>
        </w:rPr>
      </w:pPr>
    </w:p>
    <w:p w:rsidR="00700423" w:rsidRDefault="00700423" w:rsidP="00900F56">
      <w:pPr>
        <w:jc w:val="both"/>
        <w:rPr>
          <w:lang w:val="id-ID"/>
        </w:rPr>
      </w:pPr>
    </w:p>
    <w:p w:rsidR="00700423" w:rsidRDefault="00700423" w:rsidP="00900F56">
      <w:pPr>
        <w:jc w:val="both"/>
      </w:pPr>
    </w:p>
    <w:p w:rsidR="00CB1B0C" w:rsidRDefault="00CB1B0C" w:rsidP="00900F56">
      <w:pPr>
        <w:jc w:val="both"/>
      </w:pPr>
    </w:p>
    <w:p w:rsidR="00CB1B0C" w:rsidRDefault="00CB1B0C" w:rsidP="00900F56">
      <w:pPr>
        <w:jc w:val="both"/>
      </w:pPr>
    </w:p>
    <w:p w:rsidR="00CB1B0C" w:rsidRDefault="00CB1B0C" w:rsidP="00900F56">
      <w:pPr>
        <w:jc w:val="both"/>
      </w:pPr>
    </w:p>
    <w:p w:rsidR="00CB1B0C" w:rsidRDefault="00CB1B0C" w:rsidP="00900F56">
      <w:pPr>
        <w:jc w:val="both"/>
      </w:pPr>
    </w:p>
    <w:p w:rsidR="00CB1B0C" w:rsidRDefault="00CB1B0C" w:rsidP="00900F56">
      <w:pPr>
        <w:jc w:val="both"/>
      </w:pPr>
    </w:p>
    <w:p w:rsidR="00CB1B0C" w:rsidRDefault="00CB1B0C" w:rsidP="00900F56">
      <w:pPr>
        <w:jc w:val="both"/>
      </w:pPr>
    </w:p>
    <w:p w:rsidR="00CB1B0C" w:rsidRDefault="00CB1B0C" w:rsidP="00900F56">
      <w:pPr>
        <w:jc w:val="both"/>
      </w:pPr>
    </w:p>
    <w:p w:rsidR="00CB1B0C" w:rsidRDefault="00CB1B0C" w:rsidP="00900F56">
      <w:pPr>
        <w:jc w:val="both"/>
        <w:rPr>
          <w:lang w:val="id-ID"/>
        </w:rPr>
      </w:pPr>
    </w:p>
    <w:p w:rsidR="007C6845" w:rsidRDefault="007C6845" w:rsidP="00900F56">
      <w:pPr>
        <w:jc w:val="both"/>
        <w:rPr>
          <w:lang w:val="id-ID"/>
        </w:rPr>
      </w:pPr>
    </w:p>
    <w:p w:rsidR="007C6845" w:rsidRDefault="007C6845" w:rsidP="00900F56">
      <w:pPr>
        <w:jc w:val="both"/>
        <w:rPr>
          <w:lang w:val="id-ID"/>
        </w:rPr>
      </w:pPr>
    </w:p>
    <w:p w:rsidR="007C6845" w:rsidRDefault="007C6845" w:rsidP="00900F56">
      <w:pPr>
        <w:jc w:val="both"/>
        <w:rPr>
          <w:lang w:val="id-ID"/>
        </w:rPr>
      </w:pPr>
    </w:p>
    <w:p w:rsidR="007C6845" w:rsidRDefault="007C6845" w:rsidP="00900F56">
      <w:pPr>
        <w:jc w:val="both"/>
        <w:rPr>
          <w:lang w:val="id-ID"/>
        </w:rPr>
      </w:pPr>
    </w:p>
    <w:p w:rsidR="007C6845" w:rsidRDefault="007C6845" w:rsidP="00900F56">
      <w:pPr>
        <w:jc w:val="both"/>
        <w:rPr>
          <w:lang w:val="id-ID"/>
        </w:rPr>
      </w:pPr>
    </w:p>
    <w:p w:rsidR="007C6845" w:rsidRPr="007C6845" w:rsidRDefault="007C6845" w:rsidP="00900F56">
      <w:pPr>
        <w:jc w:val="both"/>
        <w:rPr>
          <w:lang w:val="id-ID"/>
        </w:rPr>
      </w:pPr>
    </w:p>
    <w:p w:rsidR="00CB1B0C" w:rsidRDefault="00CB1B0C" w:rsidP="00900F56">
      <w:pPr>
        <w:jc w:val="both"/>
      </w:pPr>
    </w:p>
    <w:p w:rsidR="00CB1B0C" w:rsidRPr="00CB1B0C" w:rsidRDefault="00CB1B0C" w:rsidP="00900F56">
      <w:pPr>
        <w:jc w:val="both"/>
      </w:pPr>
    </w:p>
    <w:p w:rsidR="00700423" w:rsidRPr="00F16C62" w:rsidRDefault="00700423" w:rsidP="00854383">
      <w:pPr>
        <w:pStyle w:val="ListParagraph"/>
        <w:spacing w:line="360" w:lineRule="auto"/>
        <w:ind w:left="540"/>
        <w:jc w:val="center"/>
        <w:rPr>
          <w:rFonts w:ascii="Arial" w:hAnsi="Arial" w:cs="Arial"/>
          <w:b/>
          <w:sz w:val="24"/>
          <w:szCs w:val="24"/>
        </w:rPr>
      </w:pPr>
      <w:r w:rsidRPr="00F16C62">
        <w:rPr>
          <w:rFonts w:ascii="Arial" w:hAnsi="Arial" w:cs="Arial"/>
          <w:b/>
          <w:sz w:val="24"/>
          <w:szCs w:val="24"/>
        </w:rPr>
        <w:lastRenderedPageBreak/>
        <w:t xml:space="preserve">BAB </w:t>
      </w:r>
      <w:bookmarkStart w:id="0" w:name="_GoBack"/>
      <w:bookmarkEnd w:id="0"/>
      <w:r w:rsidRPr="00F16C62">
        <w:rPr>
          <w:rFonts w:ascii="Arial" w:hAnsi="Arial" w:cs="Arial"/>
          <w:b/>
          <w:sz w:val="24"/>
          <w:szCs w:val="24"/>
        </w:rPr>
        <w:t>II</w:t>
      </w:r>
    </w:p>
    <w:p w:rsidR="00700423" w:rsidRPr="00F16C62" w:rsidRDefault="00700423" w:rsidP="00854383">
      <w:pPr>
        <w:pStyle w:val="ListParagraph"/>
        <w:spacing w:line="360" w:lineRule="auto"/>
        <w:ind w:left="540"/>
        <w:jc w:val="center"/>
        <w:rPr>
          <w:rFonts w:ascii="Arial" w:hAnsi="Arial" w:cs="Arial"/>
          <w:b/>
          <w:sz w:val="24"/>
          <w:szCs w:val="24"/>
        </w:rPr>
      </w:pPr>
      <w:r w:rsidRPr="00F16C62">
        <w:rPr>
          <w:rFonts w:ascii="Arial" w:hAnsi="Arial" w:cs="Arial"/>
          <w:b/>
          <w:sz w:val="24"/>
          <w:szCs w:val="24"/>
        </w:rPr>
        <w:t>TINJAUAN PUSTAKA</w:t>
      </w:r>
    </w:p>
    <w:p w:rsidR="00700423" w:rsidRPr="00700423" w:rsidRDefault="00B624F2" w:rsidP="00900F56">
      <w:pPr>
        <w:spacing w:line="360" w:lineRule="auto"/>
        <w:jc w:val="both"/>
        <w:rPr>
          <w:rFonts w:ascii="Arial" w:hAnsi="Arial" w:cs="Arial"/>
          <w:b/>
        </w:rPr>
      </w:pPr>
      <w:r>
        <w:rPr>
          <w:rFonts w:ascii="Arial" w:hAnsi="Arial" w:cs="Arial"/>
          <w:b/>
        </w:rPr>
        <w:t>2.1.</w:t>
      </w:r>
      <w:r w:rsidR="00700423" w:rsidRPr="00700423">
        <w:rPr>
          <w:rFonts w:ascii="Arial" w:hAnsi="Arial" w:cs="Arial"/>
          <w:b/>
        </w:rPr>
        <w:t xml:space="preserve"> Obat</w:t>
      </w:r>
    </w:p>
    <w:p w:rsidR="00700423" w:rsidRPr="00700423" w:rsidRDefault="00B624F2" w:rsidP="00900F56">
      <w:pPr>
        <w:spacing w:line="360" w:lineRule="auto"/>
        <w:jc w:val="both"/>
        <w:rPr>
          <w:rFonts w:ascii="Arial" w:hAnsi="Arial" w:cs="Arial"/>
        </w:rPr>
      </w:pPr>
      <w:r>
        <w:rPr>
          <w:rFonts w:ascii="Arial" w:hAnsi="Arial" w:cs="Arial"/>
          <w:b/>
        </w:rPr>
        <w:t>2.1.1</w:t>
      </w:r>
      <w:r>
        <w:rPr>
          <w:rFonts w:ascii="Arial" w:hAnsi="Arial" w:cs="Arial"/>
          <w:b/>
          <w:lang w:val="id-ID"/>
        </w:rPr>
        <w:t xml:space="preserve"> </w:t>
      </w:r>
      <w:r w:rsidR="00700423" w:rsidRPr="00700423">
        <w:rPr>
          <w:rFonts w:ascii="Arial" w:hAnsi="Arial" w:cs="Arial"/>
          <w:b/>
        </w:rPr>
        <w:t xml:space="preserve">  Defenisi Obat</w:t>
      </w:r>
    </w:p>
    <w:p w:rsidR="00700423" w:rsidRPr="00700423" w:rsidRDefault="00700423" w:rsidP="00900F56">
      <w:pPr>
        <w:spacing w:line="360" w:lineRule="auto"/>
        <w:ind w:firstLine="720"/>
        <w:jc w:val="both"/>
        <w:rPr>
          <w:rFonts w:ascii="Arial" w:hAnsi="Arial" w:cs="Arial"/>
        </w:rPr>
      </w:pPr>
      <w:proofErr w:type="gramStart"/>
      <w:r w:rsidRPr="00700423">
        <w:rPr>
          <w:rFonts w:ascii="Arial" w:hAnsi="Arial" w:cs="Arial"/>
        </w:rPr>
        <w:t>Menurut Undang-Undang Kesehatan No 36 tahun 2009.</w:t>
      </w:r>
      <w:proofErr w:type="gramEnd"/>
      <w:r w:rsidRPr="00700423">
        <w:rPr>
          <w:rFonts w:ascii="Arial" w:hAnsi="Arial" w:cs="Arial"/>
        </w:rPr>
        <w:t xml:space="preserve"> </w:t>
      </w:r>
      <w:proofErr w:type="gramStart"/>
      <w:r w:rsidRPr="00700423">
        <w:rPr>
          <w:rFonts w:ascii="Arial" w:hAnsi="Arial" w:cs="Arial"/>
        </w:rPr>
        <w:t>Obat adalah bahan atau panduan bahan, termasuk biologi yang digunakan untuk mempengaruhi atau menyelidiki sistem fisiolgi atau keadaan patologi dalam rangka penetapan diagnosis, pencegahan, penyembuhan, pemulihan, peningkatan kesehatan dan kontrasepsi untuk manusia.</w:t>
      </w:r>
      <w:proofErr w:type="gramEnd"/>
      <w:r w:rsidRPr="00700423">
        <w:rPr>
          <w:rFonts w:ascii="Arial" w:hAnsi="Arial" w:cs="Arial"/>
        </w:rPr>
        <w:t xml:space="preserve"> Menurut Katzung (1997), obat dalam pengertian umum adalah suatu substansi yang melalui efek kimianya membawa perubahan dalam fungsi biologi.</w:t>
      </w:r>
    </w:p>
    <w:p w:rsidR="00700423" w:rsidRPr="00700423" w:rsidRDefault="00B624F2" w:rsidP="00900F56">
      <w:pPr>
        <w:spacing w:line="360" w:lineRule="auto"/>
        <w:jc w:val="both"/>
        <w:rPr>
          <w:rFonts w:ascii="Arial" w:hAnsi="Arial" w:cs="Arial"/>
          <w:b/>
        </w:rPr>
      </w:pPr>
      <w:r>
        <w:rPr>
          <w:rFonts w:ascii="Arial" w:hAnsi="Arial" w:cs="Arial"/>
          <w:b/>
        </w:rPr>
        <w:t>2.1</w:t>
      </w:r>
      <w:r w:rsidR="00700423" w:rsidRPr="00700423">
        <w:rPr>
          <w:rFonts w:ascii="Arial" w:hAnsi="Arial" w:cs="Arial"/>
          <w:b/>
        </w:rPr>
        <w:t>.2</w:t>
      </w:r>
      <w:r w:rsidR="00700423" w:rsidRPr="00700423">
        <w:rPr>
          <w:rFonts w:ascii="Arial" w:hAnsi="Arial" w:cs="Arial"/>
          <w:b/>
        </w:rPr>
        <w:tab/>
        <w:t xml:space="preserve"> Obat Generik</w:t>
      </w:r>
    </w:p>
    <w:p w:rsidR="00700423" w:rsidRPr="008467DE" w:rsidRDefault="00700423" w:rsidP="00900F56">
      <w:pPr>
        <w:spacing w:line="360" w:lineRule="auto"/>
        <w:ind w:firstLine="720"/>
        <w:jc w:val="both"/>
        <w:rPr>
          <w:rFonts w:ascii="Arial" w:hAnsi="Arial" w:cs="Arial"/>
          <w:lang w:val="id-ID"/>
        </w:rPr>
      </w:pPr>
      <w:proofErr w:type="gramStart"/>
      <w:r w:rsidRPr="00700423">
        <w:rPr>
          <w:rFonts w:ascii="Arial" w:hAnsi="Arial" w:cs="Arial"/>
        </w:rPr>
        <w:t>Berdasarkan Peraturan Menteri Kesehatan Republik Indonesia No.</w:t>
      </w:r>
      <w:proofErr w:type="gramEnd"/>
      <w:r w:rsidRPr="00700423">
        <w:rPr>
          <w:rFonts w:ascii="Arial" w:hAnsi="Arial" w:cs="Arial"/>
        </w:rPr>
        <w:t xml:space="preserve"> HK 02.02/Menkes/068/I/2010 tentang kewajiban menggunakan obat generic di fasilitas pelayanan kesehatan pemerintah bahwa obat generik adalah obat dengan </w:t>
      </w:r>
      <w:proofErr w:type="gramStart"/>
      <w:r w:rsidRPr="00700423">
        <w:rPr>
          <w:rFonts w:ascii="Arial" w:hAnsi="Arial" w:cs="Arial"/>
        </w:rPr>
        <w:t>nama</w:t>
      </w:r>
      <w:proofErr w:type="gramEnd"/>
      <w:r w:rsidRPr="00700423">
        <w:rPr>
          <w:rFonts w:ascii="Arial" w:hAnsi="Arial" w:cs="Arial"/>
        </w:rPr>
        <w:t xml:space="preserve"> resmi </w:t>
      </w:r>
      <w:r w:rsidRPr="00700423">
        <w:rPr>
          <w:rFonts w:ascii="Arial" w:hAnsi="Arial" w:cs="Arial"/>
          <w:b/>
          <w:i/>
        </w:rPr>
        <w:t xml:space="preserve">International Non Propietary Names (INN) </w:t>
      </w:r>
      <w:r w:rsidRPr="00700423">
        <w:rPr>
          <w:rFonts w:ascii="Arial" w:hAnsi="Arial" w:cs="Arial"/>
        </w:rPr>
        <w:t xml:space="preserve">yang ditetapkan dalam Farmakope Indonesia atau buku standar lainnya untuk zat khasiat yang dikandungnya. </w:t>
      </w:r>
      <w:proofErr w:type="gramStart"/>
      <w:r w:rsidRPr="00700423">
        <w:rPr>
          <w:rFonts w:ascii="Arial" w:hAnsi="Arial" w:cs="Arial"/>
        </w:rPr>
        <w:t>Juga peraturan pemerintah mengatur</w:t>
      </w:r>
      <w:r w:rsidR="008467DE">
        <w:rPr>
          <w:rFonts w:ascii="Arial" w:hAnsi="Arial" w:cs="Arial"/>
        </w:rPr>
        <w:t xml:space="preserve"> harga obat generik lebih murah</w:t>
      </w:r>
      <w:r w:rsidR="008467DE">
        <w:rPr>
          <w:rFonts w:ascii="Arial" w:hAnsi="Arial" w:cs="Arial"/>
          <w:lang w:val="id-ID"/>
        </w:rPr>
        <w:t>.</w:t>
      </w:r>
      <w:proofErr w:type="gramEnd"/>
    </w:p>
    <w:p w:rsidR="00700423" w:rsidRPr="00700423" w:rsidRDefault="00B624F2" w:rsidP="00900F56">
      <w:pPr>
        <w:spacing w:line="360" w:lineRule="auto"/>
        <w:jc w:val="both"/>
        <w:rPr>
          <w:rFonts w:ascii="Arial" w:hAnsi="Arial" w:cs="Arial"/>
          <w:b/>
        </w:rPr>
      </w:pPr>
      <w:proofErr w:type="gramStart"/>
      <w:r>
        <w:rPr>
          <w:rFonts w:ascii="Arial" w:hAnsi="Arial" w:cs="Arial"/>
          <w:b/>
        </w:rPr>
        <w:t>2.1.</w:t>
      </w:r>
      <w:r w:rsidR="00700423" w:rsidRPr="00700423">
        <w:rPr>
          <w:rFonts w:ascii="Arial" w:hAnsi="Arial" w:cs="Arial"/>
          <w:b/>
        </w:rPr>
        <w:t>3  Obat</w:t>
      </w:r>
      <w:proofErr w:type="gramEnd"/>
      <w:r w:rsidR="00700423" w:rsidRPr="00700423">
        <w:rPr>
          <w:rFonts w:ascii="Arial" w:hAnsi="Arial" w:cs="Arial"/>
          <w:b/>
        </w:rPr>
        <w:t xml:space="preserve"> Generik bermerek/ Bernama Dagang</w:t>
      </w:r>
    </w:p>
    <w:p w:rsidR="00700423" w:rsidRPr="00700423" w:rsidRDefault="00700423" w:rsidP="00900F56">
      <w:pPr>
        <w:spacing w:line="360" w:lineRule="auto"/>
        <w:ind w:firstLine="720"/>
        <w:jc w:val="both"/>
        <w:rPr>
          <w:rFonts w:ascii="Arial" w:hAnsi="Arial" w:cs="Arial"/>
        </w:rPr>
      </w:pPr>
      <w:proofErr w:type="gramStart"/>
      <w:r w:rsidRPr="00700423">
        <w:rPr>
          <w:rFonts w:ascii="Arial" w:hAnsi="Arial" w:cs="Arial"/>
        </w:rPr>
        <w:t>Berdasarkan Peraturan Menteri Kesehatan Republik Indonesia No.</w:t>
      </w:r>
      <w:proofErr w:type="gramEnd"/>
      <w:r w:rsidRPr="00700423">
        <w:rPr>
          <w:rFonts w:ascii="Arial" w:hAnsi="Arial" w:cs="Arial"/>
        </w:rPr>
        <w:t xml:space="preserve"> HK 02.02/Menkes/068/I/2010, Obat generik </w:t>
      </w:r>
      <w:proofErr w:type="gramStart"/>
      <w:r w:rsidRPr="00700423">
        <w:rPr>
          <w:rFonts w:ascii="Arial" w:hAnsi="Arial" w:cs="Arial"/>
        </w:rPr>
        <w:t>bermerek  adalah</w:t>
      </w:r>
      <w:proofErr w:type="gramEnd"/>
      <w:r w:rsidRPr="00700423">
        <w:rPr>
          <w:rFonts w:ascii="Arial" w:hAnsi="Arial" w:cs="Arial"/>
        </w:rPr>
        <w:t xml:space="preserve"> obat generik dengan nama dagang yang menggunakan nama milik produsen yang bersangkutan (Depkes,2010).</w:t>
      </w:r>
      <w:r>
        <w:rPr>
          <w:rFonts w:ascii="Arial" w:hAnsi="Arial" w:cs="Arial"/>
          <w:lang w:val="id-ID"/>
        </w:rPr>
        <w:t xml:space="preserve"> </w:t>
      </w:r>
      <w:r w:rsidRPr="00700423">
        <w:rPr>
          <w:rFonts w:ascii="Arial" w:hAnsi="Arial" w:cs="Arial"/>
        </w:rPr>
        <w:t xml:space="preserve">Obat generik bermerek pada dasarnya memiliki kandungan yang sama dengan obat generik, namun memiliki harga yang lebih tinggi dibandingkan dengan obat generik, </w:t>
      </w:r>
      <w:proofErr w:type="gramStart"/>
      <w:r w:rsidRPr="00700423">
        <w:rPr>
          <w:rFonts w:ascii="Arial" w:hAnsi="Arial" w:cs="Arial"/>
        </w:rPr>
        <w:t>karena :</w:t>
      </w:r>
      <w:proofErr w:type="gramEnd"/>
      <w:r w:rsidRPr="00700423">
        <w:rPr>
          <w:rFonts w:ascii="Arial" w:hAnsi="Arial" w:cs="Arial"/>
        </w:rPr>
        <w:t xml:space="preserve"> punya kemasan, adanya penambahan zat tertentu, adanya iklan dan bisnis dari perusahaan farmasi.</w:t>
      </w:r>
    </w:p>
    <w:p w:rsidR="00B624F2" w:rsidRDefault="00B624F2" w:rsidP="00900F56">
      <w:pPr>
        <w:spacing w:line="360" w:lineRule="auto"/>
        <w:jc w:val="both"/>
        <w:rPr>
          <w:rFonts w:ascii="Arial" w:hAnsi="Arial" w:cs="Arial"/>
          <w:b/>
          <w:lang w:val="id-ID"/>
        </w:rPr>
      </w:pPr>
    </w:p>
    <w:p w:rsidR="00B624F2" w:rsidRDefault="00B624F2" w:rsidP="00900F56">
      <w:pPr>
        <w:spacing w:line="360" w:lineRule="auto"/>
        <w:jc w:val="both"/>
        <w:rPr>
          <w:rFonts w:ascii="Arial" w:hAnsi="Arial" w:cs="Arial"/>
          <w:b/>
          <w:lang w:val="id-ID"/>
        </w:rPr>
      </w:pPr>
    </w:p>
    <w:p w:rsidR="00700423" w:rsidRPr="00700423" w:rsidRDefault="00B624F2" w:rsidP="00900F56">
      <w:pPr>
        <w:spacing w:line="360" w:lineRule="auto"/>
        <w:jc w:val="both"/>
        <w:rPr>
          <w:rFonts w:ascii="Arial" w:hAnsi="Arial" w:cs="Arial"/>
          <w:b/>
        </w:rPr>
      </w:pPr>
      <w:proofErr w:type="gramStart"/>
      <w:r>
        <w:rPr>
          <w:rFonts w:ascii="Arial" w:hAnsi="Arial" w:cs="Arial"/>
          <w:b/>
        </w:rPr>
        <w:lastRenderedPageBreak/>
        <w:t>2.</w:t>
      </w:r>
      <w:r w:rsidR="00700423" w:rsidRPr="00700423">
        <w:rPr>
          <w:rFonts w:ascii="Arial" w:hAnsi="Arial" w:cs="Arial"/>
          <w:b/>
        </w:rPr>
        <w:t>1.4  Obat</w:t>
      </w:r>
      <w:proofErr w:type="gramEnd"/>
      <w:r w:rsidR="00700423" w:rsidRPr="00700423">
        <w:rPr>
          <w:rFonts w:ascii="Arial" w:hAnsi="Arial" w:cs="Arial"/>
          <w:b/>
        </w:rPr>
        <w:t xml:space="preserve"> Paten</w:t>
      </w:r>
    </w:p>
    <w:p w:rsidR="00700423" w:rsidRPr="00700423" w:rsidRDefault="00700423" w:rsidP="007C6845">
      <w:pPr>
        <w:spacing w:after="0" w:line="360" w:lineRule="auto"/>
        <w:ind w:firstLine="720"/>
        <w:jc w:val="both"/>
        <w:rPr>
          <w:rFonts w:ascii="Arial" w:hAnsi="Arial" w:cs="Arial"/>
        </w:rPr>
      </w:pPr>
      <w:r w:rsidRPr="00700423">
        <w:rPr>
          <w:rFonts w:ascii="Arial" w:hAnsi="Arial" w:cs="Arial"/>
        </w:rPr>
        <w:t xml:space="preserve">Obat paten atau </w:t>
      </w:r>
      <w:r w:rsidRPr="00700423">
        <w:rPr>
          <w:rFonts w:ascii="Arial" w:hAnsi="Arial" w:cs="Arial"/>
          <w:i/>
        </w:rPr>
        <w:t>specialite</w:t>
      </w:r>
      <w:r w:rsidRPr="00700423">
        <w:rPr>
          <w:rFonts w:ascii="Arial" w:hAnsi="Arial" w:cs="Arial"/>
        </w:rPr>
        <w:t xml:space="preserve"> adalah obat milik perusahaan tertentu dengan </w:t>
      </w:r>
      <w:proofErr w:type="gramStart"/>
      <w:r w:rsidRPr="00700423">
        <w:rPr>
          <w:rFonts w:ascii="Arial" w:hAnsi="Arial" w:cs="Arial"/>
        </w:rPr>
        <w:t>nama</w:t>
      </w:r>
      <w:proofErr w:type="gramEnd"/>
      <w:r w:rsidRPr="00700423">
        <w:rPr>
          <w:rFonts w:ascii="Arial" w:hAnsi="Arial" w:cs="Arial"/>
        </w:rPr>
        <w:t xml:space="preserve"> khas yang diberikan produsennya dan dilindungi oleh hukum yaitu </w:t>
      </w:r>
      <w:r w:rsidRPr="00700423">
        <w:rPr>
          <w:rFonts w:ascii="Arial" w:hAnsi="Arial" w:cs="Arial"/>
          <w:b/>
          <w:i/>
        </w:rPr>
        <w:t>merek terdaftar.</w:t>
      </w:r>
      <w:r>
        <w:rPr>
          <w:rFonts w:ascii="Arial" w:hAnsi="Arial" w:cs="Arial"/>
          <w:lang w:val="id-ID"/>
        </w:rPr>
        <w:t xml:space="preserve"> </w:t>
      </w:r>
      <w:proofErr w:type="gramStart"/>
      <w:r w:rsidRPr="00700423">
        <w:rPr>
          <w:rFonts w:ascii="Arial" w:hAnsi="Arial" w:cs="Arial"/>
        </w:rPr>
        <w:t>Terapi medis penyakit Diabetes Melitus biasanya menggunakan obat-obatan kimia bersifat antidiabetes berupa obat oral dan suntikan insulin.</w:t>
      </w:r>
      <w:proofErr w:type="gramEnd"/>
      <w:r>
        <w:rPr>
          <w:rFonts w:ascii="Arial" w:hAnsi="Arial" w:cs="Arial"/>
          <w:lang w:val="id-ID"/>
        </w:rPr>
        <w:t xml:space="preserve"> </w:t>
      </w:r>
      <w:proofErr w:type="gramStart"/>
      <w:r w:rsidRPr="00700423">
        <w:rPr>
          <w:rFonts w:ascii="Arial" w:hAnsi="Arial" w:cs="Arial"/>
        </w:rPr>
        <w:t>Kedua obat tersebut yang paling sering diresepkan oleh dokter untuk digunakan oleh masyarakat.</w:t>
      </w:r>
      <w:proofErr w:type="gramEnd"/>
    </w:p>
    <w:p w:rsidR="00700423" w:rsidRPr="00700423" w:rsidRDefault="00700423" w:rsidP="007C6845">
      <w:pPr>
        <w:spacing w:after="0" w:line="360" w:lineRule="auto"/>
        <w:ind w:firstLine="720"/>
        <w:jc w:val="both"/>
        <w:rPr>
          <w:rFonts w:ascii="Arial" w:hAnsi="Arial" w:cs="Arial"/>
          <w:lang w:val="id-ID"/>
        </w:rPr>
      </w:pPr>
      <w:proofErr w:type="gramStart"/>
      <w:r w:rsidRPr="00700423">
        <w:rPr>
          <w:rFonts w:ascii="Arial" w:hAnsi="Arial" w:cs="Arial"/>
        </w:rPr>
        <w:t>Masa berlaku hak paten di Indonesia adalah 20 tahun.</w:t>
      </w:r>
      <w:proofErr w:type="gramEnd"/>
      <w:r w:rsidRPr="00700423">
        <w:rPr>
          <w:rFonts w:ascii="Arial" w:hAnsi="Arial" w:cs="Arial"/>
        </w:rPr>
        <w:t xml:space="preserve"> </w:t>
      </w:r>
      <w:proofErr w:type="gramStart"/>
      <w:r w:rsidRPr="00700423">
        <w:rPr>
          <w:rFonts w:ascii="Arial" w:hAnsi="Arial" w:cs="Arial"/>
        </w:rPr>
        <w:t>Selama 20 tahun tersebut, perusahaan farmasi tersebut memiliki hak eksklusif di Indonesia untuk memproduksi obat yang dimaksud.</w:t>
      </w:r>
      <w:proofErr w:type="gramEnd"/>
      <w:r w:rsidRPr="00700423">
        <w:rPr>
          <w:rFonts w:ascii="Arial" w:hAnsi="Arial" w:cs="Arial"/>
        </w:rPr>
        <w:t xml:space="preserve"> Perusahaan </w:t>
      </w:r>
      <w:proofErr w:type="gramStart"/>
      <w:r w:rsidRPr="00700423">
        <w:rPr>
          <w:rFonts w:ascii="Arial" w:hAnsi="Arial" w:cs="Arial"/>
        </w:rPr>
        <w:t>lain</w:t>
      </w:r>
      <w:proofErr w:type="gramEnd"/>
      <w:r w:rsidRPr="00700423">
        <w:rPr>
          <w:rFonts w:ascii="Arial" w:hAnsi="Arial" w:cs="Arial"/>
        </w:rPr>
        <w:t xml:space="preserve"> tidak diperkenankan untuk memproduksi dan memasarkan obat serupa kecuali jika memiliki perjanjian khusus dengan pemilik paten.</w:t>
      </w:r>
    </w:p>
    <w:p w:rsidR="00700423" w:rsidRPr="00700423" w:rsidRDefault="00B624F2" w:rsidP="00900F56">
      <w:pPr>
        <w:spacing w:line="360" w:lineRule="auto"/>
        <w:jc w:val="both"/>
        <w:rPr>
          <w:rFonts w:ascii="Arial" w:hAnsi="Arial" w:cs="Arial"/>
          <w:b/>
        </w:rPr>
      </w:pPr>
      <w:r>
        <w:rPr>
          <w:rFonts w:ascii="Arial" w:hAnsi="Arial" w:cs="Arial"/>
          <w:b/>
        </w:rPr>
        <w:t>2</w:t>
      </w:r>
      <w:r w:rsidR="00700423" w:rsidRPr="00700423">
        <w:rPr>
          <w:rFonts w:ascii="Arial" w:hAnsi="Arial" w:cs="Arial"/>
          <w:b/>
        </w:rPr>
        <w:t>.1.5 Penentuan Penulisan Resep Obat Generik di Fasilitas Pelayanan Kesehatan Pemerintah</w:t>
      </w:r>
    </w:p>
    <w:p w:rsidR="00700423" w:rsidRPr="00700423" w:rsidRDefault="00700423" w:rsidP="00900F56">
      <w:pPr>
        <w:spacing w:line="360" w:lineRule="auto"/>
        <w:jc w:val="both"/>
        <w:rPr>
          <w:rFonts w:ascii="Arial" w:hAnsi="Arial" w:cs="Arial"/>
        </w:rPr>
      </w:pPr>
      <w:r w:rsidRPr="00700423">
        <w:rPr>
          <w:rFonts w:ascii="Arial" w:hAnsi="Arial" w:cs="Arial"/>
        </w:rPr>
        <w:tab/>
        <w:t xml:space="preserve">Penulisan resep dengan obat generik di fasilitas pelayanan kesehatan pemerintah memiliki ketentuan-ketentuan berdasarkan Peraturan Menteri Kesehatan No.HK.02.02/Menkes/068/I/2010 yang merupakan perubahan dari Peraturan Menteri Kesehatan No.85/Menkes/Per/I/1998, </w:t>
      </w:r>
      <w:proofErr w:type="gramStart"/>
      <w:r w:rsidRPr="00700423">
        <w:rPr>
          <w:rFonts w:ascii="Arial" w:hAnsi="Arial" w:cs="Arial"/>
        </w:rPr>
        <w:t>yaitu :</w:t>
      </w:r>
      <w:proofErr w:type="gramEnd"/>
    </w:p>
    <w:p w:rsidR="00700423" w:rsidRPr="00700423" w:rsidRDefault="00700423" w:rsidP="00900F56">
      <w:pPr>
        <w:pStyle w:val="ListParagraph"/>
        <w:numPr>
          <w:ilvl w:val="0"/>
          <w:numId w:val="14"/>
        </w:numPr>
        <w:spacing w:line="360" w:lineRule="auto"/>
        <w:ind w:left="360"/>
        <w:jc w:val="both"/>
        <w:rPr>
          <w:rFonts w:ascii="Arial" w:hAnsi="Arial" w:cs="Arial"/>
        </w:rPr>
      </w:pPr>
      <w:r w:rsidRPr="00700423">
        <w:rPr>
          <w:rFonts w:ascii="Arial" w:hAnsi="Arial" w:cs="Arial"/>
        </w:rPr>
        <w:t>Dokter yang bertugas dipelayanan kesehatan pemerintah wajib menulis resep obat generik bagi semua pasien sesuai dengan indikasi medis.</w:t>
      </w:r>
    </w:p>
    <w:p w:rsidR="00700423" w:rsidRPr="00700423" w:rsidRDefault="00700423" w:rsidP="00900F56">
      <w:pPr>
        <w:pStyle w:val="ListParagraph"/>
        <w:numPr>
          <w:ilvl w:val="0"/>
          <w:numId w:val="14"/>
        </w:numPr>
        <w:spacing w:line="360" w:lineRule="auto"/>
        <w:ind w:left="360"/>
        <w:jc w:val="both"/>
        <w:rPr>
          <w:rFonts w:ascii="Arial" w:hAnsi="Arial" w:cs="Arial"/>
        </w:rPr>
      </w:pPr>
      <w:r w:rsidRPr="00700423">
        <w:rPr>
          <w:rFonts w:ascii="Arial" w:hAnsi="Arial" w:cs="Arial"/>
        </w:rPr>
        <w:t>Dokter dapat menulis resep untuk diambil di apotek atau di luar pelayanan fasilitas pelayanan kesehatan dalam hal obat generik.</w:t>
      </w:r>
    </w:p>
    <w:p w:rsidR="008467DE" w:rsidRPr="008467DE" w:rsidRDefault="00700423" w:rsidP="00900F56">
      <w:pPr>
        <w:pStyle w:val="ListParagraph"/>
        <w:numPr>
          <w:ilvl w:val="0"/>
          <w:numId w:val="14"/>
        </w:numPr>
        <w:spacing w:line="360" w:lineRule="auto"/>
        <w:ind w:left="360"/>
        <w:jc w:val="both"/>
        <w:rPr>
          <w:rFonts w:ascii="Arial" w:hAnsi="Arial" w:cs="Arial"/>
        </w:rPr>
      </w:pPr>
      <w:r w:rsidRPr="00700423">
        <w:rPr>
          <w:rFonts w:ascii="Arial" w:hAnsi="Arial" w:cs="Arial"/>
        </w:rPr>
        <w:t>Instalasi Farmasi Rumah Sakit wajib mengelola obat di Rumah Sakit secara berdaya guna dan berhasil guna.</w:t>
      </w:r>
    </w:p>
    <w:p w:rsidR="00700423" w:rsidRPr="008467DE" w:rsidRDefault="00B624F2" w:rsidP="00900F56">
      <w:pPr>
        <w:spacing w:line="360" w:lineRule="auto"/>
        <w:jc w:val="both"/>
        <w:rPr>
          <w:rFonts w:ascii="Arial" w:hAnsi="Arial" w:cs="Arial"/>
        </w:rPr>
      </w:pPr>
      <w:r>
        <w:rPr>
          <w:rFonts w:ascii="Arial" w:hAnsi="Arial" w:cs="Arial"/>
          <w:b/>
        </w:rPr>
        <w:t>2.2</w:t>
      </w:r>
      <w:r w:rsidR="00700423" w:rsidRPr="008467DE">
        <w:rPr>
          <w:rFonts w:ascii="Arial" w:hAnsi="Arial" w:cs="Arial"/>
          <w:b/>
        </w:rPr>
        <w:t xml:space="preserve"> Resep</w:t>
      </w:r>
      <w:r w:rsidR="00700423" w:rsidRPr="008467DE">
        <w:rPr>
          <w:rFonts w:ascii="Arial" w:hAnsi="Arial" w:cs="Arial"/>
          <w:b/>
        </w:rPr>
        <w:tab/>
      </w:r>
    </w:p>
    <w:p w:rsidR="00700423" w:rsidRPr="00700423" w:rsidRDefault="00B624F2" w:rsidP="00900F56">
      <w:pPr>
        <w:spacing w:line="360" w:lineRule="auto"/>
        <w:jc w:val="both"/>
        <w:rPr>
          <w:rFonts w:ascii="Arial" w:hAnsi="Arial" w:cs="Arial"/>
          <w:b/>
        </w:rPr>
      </w:pPr>
      <w:proofErr w:type="gramStart"/>
      <w:r>
        <w:rPr>
          <w:rFonts w:ascii="Arial" w:hAnsi="Arial" w:cs="Arial"/>
          <w:b/>
        </w:rPr>
        <w:t>2.</w:t>
      </w:r>
      <w:r w:rsidR="00700423" w:rsidRPr="00700423">
        <w:rPr>
          <w:rFonts w:ascii="Arial" w:hAnsi="Arial" w:cs="Arial"/>
          <w:b/>
        </w:rPr>
        <w:t>2.1  Defenisi</w:t>
      </w:r>
      <w:proofErr w:type="gramEnd"/>
      <w:r w:rsidR="00700423" w:rsidRPr="00700423">
        <w:rPr>
          <w:rFonts w:ascii="Arial" w:hAnsi="Arial" w:cs="Arial"/>
          <w:b/>
        </w:rPr>
        <w:t xml:space="preserve"> Resep</w:t>
      </w:r>
    </w:p>
    <w:p w:rsidR="00700423" w:rsidRPr="00700423" w:rsidRDefault="00700423" w:rsidP="00900F56">
      <w:pPr>
        <w:spacing w:line="360" w:lineRule="auto"/>
        <w:ind w:firstLine="720"/>
        <w:jc w:val="both"/>
        <w:rPr>
          <w:rFonts w:ascii="Arial" w:hAnsi="Arial" w:cs="Arial"/>
        </w:rPr>
      </w:pPr>
      <w:r w:rsidRPr="00700423">
        <w:rPr>
          <w:rFonts w:ascii="Arial" w:hAnsi="Arial" w:cs="Arial"/>
        </w:rPr>
        <w:t>Resep adalah permintaan tertulis dari seorang dokter, dokter gigi, dokter hewan yang diberi izin berdasarkan peraturan perundang-</w:t>
      </w:r>
      <w:proofErr w:type="gramStart"/>
      <w:r w:rsidRPr="00700423">
        <w:rPr>
          <w:rFonts w:ascii="Arial" w:hAnsi="Arial" w:cs="Arial"/>
        </w:rPr>
        <w:t>undangan  yang</w:t>
      </w:r>
      <w:proofErr w:type="gramEnd"/>
      <w:r w:rsidRPr="00700423">
        <w:rPr>
          <w:rFonts w:ascii="Arial" w:hAnsi="Arial" w:cs="Arial"/>
        </w:rPr>
        <w:t xml:space="preserve"> berlaku kepada apoteker pengelola apotek untuk menyiapkan dan atau membuat, meracik serta menyerahkan obat kepada pasien (Syamsuni, 2006).</w:t>
      </w:r>
    </w:p>
    <w:p w:rsidR="00700423" w:rsidRPr="00700423" w:rsidRDefault="00700423" w:rsidP="007C6845">
      <w:pPr>
        <w:spacing w:after="0" w:line="360" w:lineRule="auto"/>
        <w:ind w:firstLine="720"/>
        <w:jc w:val="both"/>
        <w:rPr>
          <w:rFonts w:ascii="Arial" w:hAnsi="Arial" w:cs="Arial"/>
        </w:rPr>
      </w:pPr>
      <w:proofErr w:type="gramStart"/>
      <w:r w:rsidRPr="00700423">
        <w:rPr>
          <w:rFonts w:ascii="Arial" w:hAnsi="Arial" w:cs="Arial"/>
        </w:rPr>
        <w:lastRenderedPageBreak/>
        <w:t xml:space="preserve">Resep disebut juga </w:t>
      </w:r>
      <w:r w:rsidRPr="00700423">
        <w:rPr>
          <w:rFonts w:ascii="Arial" w:hAnsi="Arial" w:cs="Arial"/>
          <w:b/>
          <w:i/>
        </w:rPr>
        <w:t>formulae medicae</w:t>
      </w:r>
      <w:r w:rsidRPr="00700423">
        <w:rPr>
          <w:rFonts w:ascii="Arial" w:hAnsi="Arial" w:cs="Arial"/>
        </w:rPr>
        <w:t xml:space="preserve"> yang terdiri dari </w:t>
      </w:r>
      <w:r w:rsidRPr="00700423">
        <w:rPr>
          <w:rFonts w:ascii="Arial" w:hAnsi="Arial" w:cs="Arial"/>
          <w:b/>
          <w:i/>
        </w:rPr>
        <w:t>formulae officinalis</w:t>
      </w:r>
      <w:r w:rsidRPr="00700423">
        <w:rPr>
          <w:rFonts w:ascii="Arial" w:hAnsi="Arial" w:cs="Arial"/>
        </w:rPr>
        <w:t xml:space="preserve"> (yaitu resep yang tercantum dalam buku farmakope atau buku lainnya dan merupakan standar) dan </w:t>
      </w:r>
      <w:r w:rsidRPr="00700423">
        <w:rPr>
          <w:rFonts w:ascii="Arial" w:hAnsi="Arial" w:cs="Arial"/>
          <w:b/>
          <w:i/>
        </w:rPr>
        <w:t>formulae magistralis</w:t>
      </w:r>
      <w:r w:rsidRPr="00700423">
        <w:rPr>
          <w:rFonts w:ascii="Arial" w:hAnsi="Arial" w:cs="Arial"/>
        </w:rPr>
        <w:t xml:space="preserve"> (yaitu resep yang ditulis oleh dokter).</w:t>
      </w:r>
      <w:proofErr w:type="gramEnd"/>
    </w:p>
    <w:p w:rsidR="00700423" w:rsidRPr="00700423" w:rsidRDefault="00700423" w:rsidP="007C6845">
      <w:pPr>
        <w:spacing w:after="0" w:line="360" w:lineRule="auto"/>
        <w:ind w:firstLine="720"/>
        <w:jc w:val="both"/>
        <w:rPr>
          <w:rFonts w:ascii="Arial" w:hAnsi="Arial" w:cs="Arial"/>
        </w:rPr>
      </w:pPr>
      <w:proofErr w:type="gramStart"/>
      <w:r w:rsidRPr="00700423">
        <w:rPr>
          <w:rFonts w:ascii="Arial" w:hAnsi="Arial" w:cs="Arial"/>
        </w:rPr>
        <w:t xml:space="preserve">Resep selalu dimulai dengan tanda R/ yang berarti </w:t>
      </w:r>
      <w:r w:rsidRPr="00700423">
        <w:rPr>
          <w:rFonts w:ascii="Arial" w:hAnsi="Arial" w:cs="Arial"/>
          <w:b/>
          <w:i/>
        </w:rPr>
        <w:t>recipe</w:t>
      </w:r>
      <w:r w:rsidRPr="00700423">
        <w:rPr>
          <w:rFonts w:ascii="Arial" w:hAnsi="Arial" w:cs="Arial"/>
        </w:rPr>
        <w:t xml:space="preserve"> (ambillah).</w:t>
      </w:r>
      <w:proofErr w:type="gramEnd"/>
      <w:r w:rsidRPr="00700423">
        <w:rPr>
          <w:rFonts w:ascii="Arial" w:hAnsi="Arial" w:cs="Arial"/>
        </w:rPr>
        <w:t xml:space="preserve"> Di balakang tanda R/ ini biasanya tertera </w:t>
      </w:r>
      <w:proofErr w:type="gramStart"/>
      <w:r w:rsidRPr="00700423">
        <w:rPr>
          <w:rFonts w:ascii="Arial" w:hAnsi="Arial" w:cs="Arial"/>
        </w:rPr>
        <w:t>nama</w:t>
      </w:r>
      <w:proofErr w:type="gramEnd"/>
      <w:r w:rsidRPr="00700423">
        <w:rPr>
          <w:rFonts w:ascii="Arial" w:hAnsi="Arial" w:cs="Arial"/>
        </w:rPr>
        <w:t xml:space="preserve"> dan jumlah obat. </w:t>
      </w:r>
      <w:proofErr w:type="gramStart"/>
      <w:r w:rsidRPr="00700423">
        <w:rPr>
          <w:rFonts w:ascii="Arial" w:hAnsi="Arial" w:cs="Arial"/>
        </w:rPr>
        <w:t>Umumnya ditulis dalam bahasa Latin.</w:t>
      </w:r>
      <w:proofErr w:type="gramEnd"/>
      <w:r w:rsidRPr="00700423">
        <w:rPr>
          <w:rFonts w:ascii="Arial" w:hAnsi="Arial" w:cs="Arial"/>
        </w:rPr>
        <w:tab/>
      </w:r>
      <w:r w:rsidRPr="00700423">
        <w:rPr>
          <w:rFonts w:ascii="Arial" w:hAnsi="Arial" w:cs="Arial"/>
        </w:rPr>
        <w:tab/>
      </w:r>
      <w:r w:rsidRPr="00700423">
        <w:rPr>
          <w:rFonts w:ascii="Arial" w:hAnsi="Arial" w:cs="Arial"/>
        </w:rPr>
        <w:tab/>
      </w:r>
      <w:r w:rsidRPr="00700423">
        <w:rPr>
          <w:rFonts w:ascii="Arial" w:hAnsi="Arial" w:cs="Arial"/>
        </w:rPr>
        <w:tab/>
      </w:r>
      <w:r w:rsidRPr="00700423">
        <w:rPr>
          <w:rFonts w:ascii="Arial" w:hAnsi="Arial" w:cs="Arial"/>
        </w:rPr>
        <w:tab/>
      </w:r>
    </w:p>
    <w:p w:rsidR="00700423" w:rsidRPr="00700423" w:rsidRDefault="00B624F2" w:rsidP="00900F56">
      <w:pPr>
        <w:spacing w:line="360" w:lineRule="auto"/>
        <w:jc w:val="both"/>
        <w:rPr>
          <w:rFonts w:ascii="Arial" w:hAnsi="Arial" w:cs="Arial"/>
          <w:b/>
        </w:rPr>
      </w:pPr>
      <w:proofErr w:type="gramStart"/>
      <w:r>
        <w:rPr>
          <w:rFonts w:ascii="Arial" w:hAnsi="Arial" w:cs="Arial"/>
          <w:b/>
        </w:rPr>
        <w:t>2.2.2  Syarat</w:t>
      </w:r>
      <w:proofErr w:type="gramEnd"/>
      <w:r>
        <w:rPr>
          <w:rFonts w:ascii="Arial" w:hAnsi="Arial" w:cs="Arial"/>
          <w:b/>
        </w:rPr>
        <w:t xml:space="preserve"> </w:t>
      </w:r>
      <w:r>
        <w:rPr>
          <w:rFonts w:ascii="Arial" w:hAnsi="Arial" w:cs="Arial"/>
          <w:b/>
          <w:lang w:val="id-ID"/>
        </w:rPr>
        <w:t>R</w:t>
      </w:r>
      <w:r>
        <w:rPr>
          <w:rFonts w:ascii="Arial" w:hAnsi="Arial" w:cs="Arial"/>
          <w:b/>
        </w:rPr>
        <w:t xml:space="preserve">esep </w:t>
      </w:r>
      <w:r>
        <w:rPr>
          <w:rFonts w:ascii="Arial" w:hAnsi="Arial" w:cs="Arial"/>
          <w:b/>
          <w:lang w:val="id-ID"/>
        </w:rPr>
        <w:t>y</w:t>
      </w:r>
      <w:r w:rsidR="00700423" w:rsidRPr="00700423">
        <w:rPr>
          <w:rFonts w:ascii="Arial" w:hAnsi="Arial" w:cs="Arial"/>
          <w:b/>
        </w:rPr>
        <w:t>ang Lengkap</w:t>
      </w:r>
    </w:p>
    <w:p w:rsidR="00700423" w:rsidRPr="00700423" w:rsidRDefault="00700423" w:rsidP="00900F56">
      <w:pPr>
        <w:spacing w:line="360" w:lineRule="auto"/>
        <w:ind w:firstLine="720"/>
        <w:jc w:val="both"/>
        <w:rPr>
          <w:rFonts w:ascii="Arial" w:hAnsi="Arial" w:cs="Arial"/>
        </w:rPr>
      </w:pPr>
      <w:r w:rsidRPr="00700423">
        <w:rPr>
          <w:rFonts w:ascii="Arial" w:hAnsi="Arial" w:cs="Arial"/>
        </w:rPr>
        <w:t xml:space="preserve">Syarat suatu resep yang lengkap, harus memuat beberapa hal sebagai </w:t>
      </w:r>
      <w:proofErr w:type="gramStart"/>
      <w:r w:rsidRPr="00700423">
        <w:rPr>
          <w:rFonts w:ascii="Arial" w:hAnsi="Arial" w:cs="Arial"/>
        </w:rPr>
        <w:t>berikut :</w:t>
      </w:r>
      <w:proofErr w:type="gramEnd"/>
    </w:p>
    <w:p w:rsidR="00700423" w:rsidRPr="00700423" w:rsidRDefault="00700423" w:rsidP="00900F56">
      <w:pPr>
        <w:pStyle w:val="ListParagraph"/>
        <w:numPr>
          <w:ilvl w:val="0"/>
          <w:numId w:val="13"/>
        </w:numPr>
        <w:spacing w:line="360" w:lineRule="auto"/>
        <w:ind w:left="360"/>
        <w:jc w:val="both"/>
        <w:rPr>
          <w:rFonts w:ascii="Arial" w:hAnsi="Arial" w:cs="Arial"/>
        </w:rPr>
      </w:pPr>
      <w:r w:rsidRPr="00700423">
        <w:rPr>
          <w:rFonts w:ascii="Arial" w:hAnsi="Arial" w:cs="Arial"/>
        </w:rPr>
        <w:t>Nama, alamat dan No izin praktek dokter, dokter gigi atau dokter hewan.</w:t>
      </w:r>
    </w:p>
    <w:p w:rsidR="00700423" w:rsidRPr="00700423" w:rsidRDefault="00700423" w:rsidP="00900F56">
      <w:pPr>
        <w:pStyle w:val="ListParagraph"/>
        <w:numPr>
          <w:ilvl w:val="0"/>
          <w:numId w:val="13"/>
        </w:numPr>
        <w:spacing w:line="360" w:lineRule="auto"/>
        <w:ind w:left="360"/>
        <w:jc w:val="both"/>
        <w:rPr>
          <w:rFonts w:ascii="Arial" w:hAnsi="Arial" w:cs="Arial"/>
        </w:rPr>
      </w:pPr>
      <w:r w:rsidRPr="00700423">
        <w:rPr>
          <w:rFonts w:ascii="Arial" w:hAnsi="Arial" w:cs="Arial"/>
        </w:rPr>
        <w:t xml:space="preserve">Tanggal penulisan resep, </w:t>
      </w:r>
      <w:proofErr w:type="gramStart"/>
      <w:r w:rsidRPr="00700423">
        <w:rPr>
          <w:rFonts w:ascii="Arial" w:hAnsi="Arial" w:cs="Arial"/>
        </w:rPr>
        <w:t>nama</w:t>
      </w:r>
      <w:proofErr w:type="gramEnd"/>
      <w:r w:rsidRPr="00700423">
        <w:rPr>
          <w:rFonts w:ascii="Arial" w:hAnsi="Arial" w:cs="Arial"/>
        </w:rPr>
        <w:t xml:space="preserve"> setiap obat atau komposisi obat.                                                                                                       </w:t>
      </w:r>
    </w:p>
    <w:p w:rsidR="00700423" w:rsidRPr="00700423" w:rsidRDefault="00700423" w:rsidP="00900F56">
      <w:pPr>
        <w:pStyle w:val="ListParagraph"/>
        <w:numPr>
          <w:ilvl w:val="0"/>
          <w:numId w:val="13"/>
        </w:numPr>
        <w:spacing w:line="360" w:lineRule="auto"/>
        <w:ind w:left="360"/>
        <w:jc w:val="both"/>
        <w:rPr>
          <w:rFonts w:ascii="Arial" w:hAnsi="Arial" w:cs="Arial"/>
        </w:rPr>
      </w:pPr>
      <w:r w:rsidRPr="00700423">
        <w:rPr>
          <w:rFonts w:ascii="Arial" w:hAnsi="Arial" w:cs="Arial"/>
        </w:rPr>
        <w:t>Tanda R/ pada bagian kiri setiap penulisan resep.</w:t>
      </w:r>
    </w:p>
    <w:p w:rsidR="00700423" w:rsidRPr="00700423" w:rsidRDefault="00700423" w:rsidP="00900F56">
      <w:pPr>
        <w:pStyle w:val="ListParagraph"/>
        <w:numPr>
          <w:ilvl w:val="0"/>
          <w:numId w:val="13"/>
        </w:numPr>
        <w:spacing w:line="360" w:lineRule="auto"/>
        <w:ind w:left="360"/>
        <w:jc w:val="both"/>
        <w:rPr>
          <w:rFonts w:ascii="Arial" w:hAnsi="Arial" w:cs="Arial"/>
        </w:rPr>
      </w:pPr>
      <w:r w:rsidRPr="00700423">
        <w:rPr>
          <w:rFonts w:ascii="Arial" w:hAnsi="Arial" w:cs="Arial"/>
        </w:rPr>
        <w:t>Tanda tangan atau tanda paraf dokter penulis resep, sesuai dengan perundang-undangan yang berlaku</w:t>
      </w:r>
    </w:p>
    <w:p w:rsidR="00700423" w:rsidRPr="00700423" w:rsidRDefault="00700423" w:rsidP="00900F56">
      <w:pPr>
        <w:pStyle w:val="ListParagraph"/>
        <w:numPr>
          <w:ilvl w:val="0"/>
          <w:numId w:val="13"/>
        </w:numPr>
        <w:spacing w:line="360" w:lineRule="auto"/>
        <w:ind w:left="360"/>
        <w:jc w:val="both"/>
        <w:rPr>
          <w:rFonts w:ascii="Arial" w:hAnsi="Arial" w:cs="Arial"/>
        </w:rPr>
      </w:pPr>
      <w:r w:rsidRPr="00700423">
        <w:rPr>
          <w:rFonts w:ascii="Arial" w:hAnsi="Arial" w:cs="Arial"/>
        </w:rPr>
        <w:t>Nama penderita, jenis hewan, umur serta alamat/pemilik hewan.</w:t>
      </w:r>
    </w:p>
    <w:p w:rsidR="00700423" w:rsidRPr="00700423" w:rsidRDefault="00700423" w:rsidP="00900F56">
      <w:pPr>
        <w:pStyle w:val="ListParagraph"/>
        <w:numPr>
          <w:ilvl w:val="0"/>
          <w:numId w:val="13"/>
        </w:numPr>
        <w:spacing w:line="360" w:lineRule="auto"/>
        <w:ind w:left="360"/>
        <w:jc w:val="both"/>
        <w:rPr>
          <w:rFonts w:ascii="Arial" w:hAnsi="Arial" w:cs="Arial"/>
        </w:rPr>
      </w:pPr>
      <w:r w:rsidRPr="00700423">
        <w:rPr>
          <w:rFonts w:ascii="Arial" w:hAnsi="Arial" w:cs="Arial"/>
        </w:rPr>
        <w:t xml:space="preserve">Tanda seru dan paraf dokter untuk resep yang mengandung obat dengan </w:t>
      </w:r>
      <w:proofErr w:type="gramStart"/>
      <w:r w:rsidRPr="00700423">
        <w:rPr>
          <w:rFonts w:ascii="Arial" w:hAnsi="Arial" w:cs="Arial"/>
        </w:rPr>
        <w:t>jumlah  melebihi</w:t>
      </w:r>
      <w:proofErr w:type="gramEnd"/>
      <w:r w:rsidRPr="00700423">
        <w:rPr>
          <w:rFonts w:ascii="Arial" w:hAnsi="Arial" w:cs="Arial"/>
        </w:rPr>
        <w:t xml:space="preserve"> dosis maksimal.</w:t>
      </w:r>
    </w:p>
    <w:p w:rsidR="00700423" w:rsidRPr="00700423" w:rsidRDefault="00700423" w:rsidP="00900F56">
      <w:pPr>
        <w:pStyle w:val="ListParagraph"/>
        <w:tabs>
          <w:tab w:val="left" w:pos="720"/>
        </w:tabs>
        <w:spacing w:line="360" w:lineRule="auto"/>
        <w:ind w:left="0" w:hanging="360"/>
        <w:jc w:val="both"/>
        <w:rPr>
          <w:rFonts w:ascii="Arial" w:hAnsi="Arial" w:cs="Arial"/>
        </w:rPr>
      </w:pPr>
      <w:r w:rsidRPr="00700423">
        <w:rPr>
          <w:rFonts w:ascii="Arial" w:hAnsi="Arial" w:cs="Arial"/>
        </w:rPr>
        <w:tab/>
      </w:r>
      <w:r w:rsidRPr="00700423">
        <w:rPr>
          <w:rFonts w:ascii="Arial" w:hAnsi="Arial" w:cs="Arial"/>
        </w:rPr>
        <w:tab/>
      </w:r>
      <w:proofErr w:type="gramStart"/>
      <w:r w:rsidRPr="00700423">
        <w:rPr>
          <w:rFonts w:ascii="Arial" w:hAnsi="Arial" w:cs="Arial"/>
        </w:rPr>
        <w:t>Yang berhak menulis resep adalah dokter, dokter gigi (terbatas pada pengobatan gigi dan mulut), dokter hewan (terbatas pada pengobatan hewan).</w:t>
      </w:r>
      <w:proofErr w:type="gramEnd"/>
      <w:r w:rsidRPr="00700423">
        <w:rPr>
          <w:rFonts w:ascii="Arial" w:hAnsi="Arial" w:cs="Arial"/>
        </w:rPr>
        <w:t xml:space="preserve"> </w:t>
      </w:r>
      <w:r w:rsidRPr="00700423">
        <w:rPr>
          <w:rFonts w:ascii="Arial" w:hAnsi="Arial" w:cs="Arial"/>
        </w:rPr>
        <w:tab/>
      </w:r>
    </w:p>
    <w:p w:rsidR="00700423" w:rsidRPr="00700423" w:rsidRDefault="00B624F2" w:rsidP="00900F56">
      <w:pPr>
        <w:spacing w:line="360" w:lineRule="auto"/>
        <w:jc w:val="both"/>
        <w:rPr>
          <w:rFonts w:ascii="Arial" w:hAnsi="Arial" w:cs="Arial"/>
          <w:b/>
        </w:rPr>
      </w:pPr>
      <w:proofErr w:type="gramStart"/>
      <w:r>
        <w:rPr>
          <w:rFonts w:ascii="Arial" w:hAnsi="Arial" w:cs="Arial"/>
          <w:b/>
        </w:rPr>
        <w:t>2</w:t>
      </w:r>
      <w:r w:rsidR="00700423" w:rsidRPr="00700423">
        <w:rPr>
          <w:rFonts w:ascii="Arial" w:hAnsi="Arial" w:cs="Arial"/>
          <w:b/>
        </w:rPr>
        <w:t>.2.3  Jenis</w:t>
      </w:r>
      <w:proofErr w:type="gramEnd"/>
      <w:r w:rsidR="00700423" w:rsidRPr="00700423">
        <w:rPr>
          <w:rFonts w:ascii="Arial" w:hAnsi="Arial" w:cs="Arial"/>
          <w:b/>
        </w:rPr>
        <w:t xml:space="preserve"> - Jenis Resep </w:t>
      </w:r>
    </w:p>
    <w:p w:rsidR="00700423" w:rsidRPr="00700423" w:rsidRDefault="00700423" w:rsidP="00900F56">
      <w:pPr>
        <w:pStyle w:val="ListParagraph"/>
        <w:numPr>
          <w:ilvl w:val="0"/>
          <w:numId w:val="4"/>
        </w:numPr>
        <w:tabs>
          <w:tab w:val="left" w:pos="720"/>
        </w:tabs>
        <w:spacing w:line="360" w:lineRule="auto"/>
        <w:jc w:val="both"/>
        <w:rPr>
          <w:rFonts w:ascii="Arial" w:hAnsi="Arial" w:cs="Arial"/>
        </w:rPr>
      </w:pPr>
      <w:r w:rsidRPr="00700423">
        <w:rPr>
          <w:rFonts w:ascii="Arial" w:hAnsi="Arial" w:cs="Arial"/>
        </w:rPr>
        <w:t>Resep Standar (R/. Officinalis), yaitu resep yang komposisinya telah dibakukan dan dituangkan kedalam buku farmakope atau buku standar lainnya. Penulisan resep sesuai dengan buku standar.</w:t>
      </w:r>
    </w:p>
    <w:p w:rsidR="00700423" w:rsidRPr="00700423" w:rsidRDefault="00700423" w:rsidP="00900F56">
      <w:pPr>
        <w:pStyle w:val="ListParagraph"/>
        <w:numPr>
          <w:ilvl w:val="0"/>
          <w:numId w:val="4"/>
        </w:numPr>
        <w:tabs>
          <w:tab w:val="left" w:pos="0"/>
        </w:tabs>
        <w:spacing w:line="360" w:lineRule="auto"/>
        <w:jc w:val="both"/>
        <w:rPr>
          <w:rFonts w:ascii="Arial" w:hAnsi="Arial" w:cs="Arial"/>
        </w:rPr>
      </w:pPr>
      <w:r w:rsidRPr="00700423">
        <w:rPr>
          <w:rFonts w:ascii="Arial" w:hAnsi="Arial" w:cs="Arial"/>
        </w:rPr>
        <w:t>Resep Magistrales (R/. Polifarmasi), yaitu resep yang sudah dimodifikasi atau diformat oleh dokter, bisa berupa campuran atau tunggal yang diencerkan dalam pelayanannya harus diracik terlebih dahulu.</w:t>
      </w:r>
    </w:p>
    <w:p w:rsidR="00700423" w:rsidRPr="00700423" w:rsidRDefault="00700423" w:rsidP="00900F56">
      <w:pPr>
        <w:pStyle w:val="ListParagraph"/>
        <w:numPr>
          <w:ilvl w:val="0"/>
          <w:numId w:val="4"/>
        </w:numPr>
        <w:tabs>
          <w:tab w:val="left" w:pos="360"/>
        </w:tabs>
        <w:spacing w:line="360" w:lineRule="auto"/>
        <w:jc w:val="both"/>
        <w:rPr>
          <w:rFonts w:ascii="Arial" w:hAnsi="Arial" w:cs="Arial"/>
        </w:rPr>
      </w:pPr>
      <w:r w:rsidRPr="00700423">
        <w:rPr>
          <w:rFonts w:ascii="Arial" w:hAnsi="Arial" w:cs="Arial"/>
        </w:rPr>
        <w:t xml:space="preserve">Resep Medicinal yaitu resep obat jadi, bisa berupa obat paten, merek dagang maupun generik, dalam pelayanannya tidak mengalami peracikan. Buku </w:t>
      </w:r>
      <w:proofErr w:type="gramStart"/>
      <w:r w:rsidRPr="00700423">
        <w:rPr>
          <w:rFonts w:ascii="Arial" w:hAnsi="Arial" w:cs="Arial"/>
        </w:rPr>
        <w:t>referensi :</w:t>
      </w:r>
      <w:proofErr w:type="gramEnd"/>
      <w:r w:rsidRPr="00700423">
        <w:rPr>
          <w:rFonts w:ascii="Arial" w:hAnsi="Arial" w:cs="Arial"/>
        </w:rPr>
        <w:t xml:space="preserve"> Organisasi Internasional untuk Standarisasi (ISO), Indonesia Index Medical Specialities (IIMS), Dapat Obat di Indonesia (DOI), dan lain-lain.</w:t>
      </w:r>
    </w:p>
    <w:p w:rsidR="00700423" w:rsidRPr="00700423" w:rsidRDefault="00700423" w:rsidP="00900F56">
      <w:pPr>
        <w:pStyle w:val="ListParagraph"/>
        <w:numPr>
          <w:ilvl w:val="0"/>
          <w:numId w:val="4"/>
        </w:numPr>
        <w:tabs>
          <w:tab w:val="left" w:pos="360"/>
        </w:tabs>
        <w:spacing w:line="360" w:lineRule="auto"/>
        <w:jc w:val="both"/>
        <w:rPr>
          <w:rFonts w:ascii="Arial" w:hAnsi="Arial" w:cs="Arial"/>
        </w:rPr>
      </w:pPr>
      <w:r w:rsidRPr="00700423">
        <w:rPr>
          <w:rFonts w:ascii="Arial" w:hAnsi="Arial" w:cs="Arial"/>
        </w:rPr>
        <w:lastRenderedPageBreak/>
        <w:t xml:space="preserve">Resep Obat Generik, yaitu penulisan resep obat dengan </w:t>
      </w:r>
      <w:proofErr w:type="gramStart"/>
      <w:r w:rsidRPr="00700423">
        <w:rPr>
          <w:rFonts w:ascii="Arial" w:hAnsi="Arial" w:cs="Arial"/>
        </w:rPr>
        <w:t>nama</w:t>
      </w:r>
      <w:proofErr w:type="gramEnd"/>
      <w:r w:rsidRPr="00700423">
        <w:rPr>
          <w:rFonts w:ascii="Arial" w:hAnsi="Arial" w:cs="Arial"/>
        </w:rPr>
        <w:t xml:space="preserve"> generic dalam bentuk sediaan dan jumlah tertentu.dalam pelayanannya bisa atau tidak mengalami peracikan.</w:t>
      </w:r>
    </w:p>
    <w:p w:rsidR="00700423" w:rsidRPr="00700423" w:rsidRDefault="00B624F2" w:rsidP="00900F56">
      <w:pPr>
        <w:tabs>
          <w:tab w:val="left" w:pos="360"/>
          <w:tab w:val="left" w:pos="6510"/>
        </w:tabs>
        <w:spacing w:line="360" w:lineRule="auto"/>
        <w:jc w:val="both"/>
        <w:rPr>
          <w:rFonts w:ascii="Arial" w:hAnsi="Arial" w:cs="Arial"/>
          <w:b/>
        </w:rPr>
      </w:pPr>
      <w:r>
        <w:rPr>
          <w:rFonts w:ascii="Arial" w:hAnsi="Arial" w:cs="Arial"/>
          <w:b/>
        </w:rPr>
        <w:t>2</w:t>
      </w:r>
      <w:r w:rsidR="00700423" w:rsidRPr="00700423">
        <w:rPr>
          <w:rFonts w:ascii="Arial" w:hAnsi="Arial" w:cs="Arial"/>
          <w:b/>
        </w:rPr>
        <w:t>.2.4   Tujuan Penulisan Resep</w:t>
      </w:r>
      <w:r w:rsidR="00700423" w:rsidRPr="00700423">
        <w:rPr>
          <w:rFonts w:ascii="Arial" w:hAnsi="Arial" w:cs="Arial"/>
          <w:b/>
        </w:rPr>
        <w:tab/>
      </w:r>
    </w:p>
    <w:p w:rsidR="00700423" w:rsidRPr="00700423" w:rsidRDefault="008467DE" w:rsidP="007C6845">
      <w:pPr>
        <w:tabs>
          <w:tab w:val="left" w:pos="360"/>
        </w:tabs>
        <w:spacing w:after="0" w:line="360" w:lineRule="auto"/>
        <w:jc w:val="both"/>
        <w:rPr>
          <w:rFonts w:ascii="Arial" w:hAnsi="Arial" w:cs="Arial"/>
        </w:rPr>
      </w:pPr>
      <w:r>
        <w:rPr>
          <w:rFonts w:ascii="Arial" w:hAnsi="Arial" w:cs="Arial"/>
          <w:lang w:val="id-ID"/>
        </w:rPr>
        <w:tab/>
      </w:r>
      <w:r>
        <w:rPr>
          <w:rFonts w:ascii="Arial" w:hAnsi="Arial" w:cs="Arial"/>
          <w:lang w:val="id-ID"/>
        </w:rPr>
        <w:tab/>
      </w:r>
      <w:proofErr w:type="gramStart"/>
      <w:r w:rsidR="00700423" w:rsidRPr="00700423">
        <w:rPr>
          <w:rFonts w:ascii="Arial" w:hAnsi="Arial" w:cs="Arial"/>
        </w:rPr>
        <w:t>Penulisan resep bertujuan untuk memudahkan dokter dalam pelayanan di bidang farmasi sekaligus meminimalkan kesalahan dalam pemberian obat.</w:t>
      </w:r>
      <w:proofErr w:type="gramEnd"/>
      <w:r w:rsidR="00700423" w:rsidRPr="00700423">
        <w:rPr>
          <w:rFonts w:ascii="Arial" w:hAnsi="Arial" w:cs="Arial"/>
        </w:rPr>
        <w:t xml:space="preserve"> Dengan penulisan diharapkan </w:t>
      </w:r>
      <w:proofErr w:type="gramStart"/>
      <w:r w:rsidR="00700423" w:rsidRPr="00700423">
        <w:rPr>
          <w:rFonts w:ascii="Arial" w:hAnsi="Arial" w:cs="Arial"/>
        </w:rPr>
        <w:t>akan</w:t>
      </w:r>
      <w:proofErr w:type="gramEnd"/>
      <w:r w:rsidR="00700423" w:rsidRPr="00700423">
        <w:rPr>
          <w:rFonts w:ascii="Arial" w:hAnsi="Arial" w:cs="Arial"/>
        </w:rPr>
        <w:t xml:space="preserve"> memudahkan pasien dalam mengakses obat-obatan yang diperlukan sesuai dengan penyakitnya. </w:t>
      </w:r>
    </w:p>
    <w:p w:rsidR="00700423" w:rsidRPr="008467DE" w:rsidRDefault="008467DE" w:rsidP="007C6845">
      <w:pPr>
        <w:tabs>
          <w:tab w:val="left" w:pos="360"/>
        </w:tabs>
        <w:spacing w:after="0" w:line="360" w:lineRule="auto"/>
        <w:jc w:val="both"/>
        <w:rPr>
          <w:rFonts w:ascii="Arial" w:hAnsi="Arial" w:cs="Arial"/>
          <w:lang w:val="id-ID"/>
        </w:rPr>
      </w:pPr>
      <w:r>
        <w:rPr>
          <w:rFonts w:ascii="Arial" w:hAnsi="Arial" w:cs="Arial"/>
          <w:lang w:val="id-ID"/>
        </w:rPr>
        <w:tab/>
      </w:r>
      <w:r>
        <w:rPr>
          <w:rFonts w:ascii="Arial" w:hAnsi="Arial" w:cs="Arial"/>
          <w:lang w:val="id-ID"/>
        </w:rPr>
        <w:tab/>
      </w:r>
      <w:proofErr w:type="gramStart"/>
      <w:r w:rsidR="00700423" w:rsidRPr="00700423">
        <w:rPr>
          <w:rFonts w:ascii="Arial" w:hAnsi="Arial" w:cs="Arial"/>
        </w:rPr>
        <w:t>Dengan penulisan resep, peran dan tanggung jawab dokter dalam pengawasan distribusi obat kepada masyarakat dapat ditingkatkan karena tidak semua golongan obat dapat diberikan secara bebas kepada masyarakat.</w:t>
      </w:r>
      <w:proofErr w:type="gramEnd"/>
      <w:r w:rsidR="00700423" w:rsidRPr="00700423">
        <w:rPr>
          <w:rFonts w:ascii="Arial" w:hAnsi="Arial" w:cs="Arial"/>
        </w:rPr>
        <w:t xml:space="preserve"> </w:t>
      </w:r>
      <w:proofErr w:type="gramStart"/>
      <w:r w:rsidR="00700423" w:rsidRPr="00700423">
        <w:rPr>
          <w:rFonts w:ascii="Arial" w:hAnsi="Arial" w:cs="Arial"/>
        </w:rPr>
        <w:t>Juga dengan penulisan resep, pemberian obat lebih rasional dibanding dispensing (obat sendiri diberikan dokter), dokter bebas memilih obat secara tepat, ilmiah dan selektif.</w:t>
      </w:r>
      <w:proofErr w:type="gramEnd"/>
    </w:p>
    <w:p w:rsidR="00700423" w:rsidRPr="00700423" w:rsidRDefault="00B624F2" w:rsidP="00900F56">
      <w:pPr>
        <w:tabs>
          <w:tab w:val="left" w:pos="360"/>
        </w:tabs>
        <w:spacing w:line="360" w:lineRule="auto"/>
        <w:jc w:val="both"/>
        <w:rPr>
          <w:rFonts w:ascii="Arial" w:hAnsi="Arial" w:cs="Arial"/>
          <w:b/>
        </w:rPr>
      </w:pPr>
      <w:r>
        <w:rPr>
          <w:rFonts w:ascii="Arial" w:hAnsi="Arial" w:cs="Arial"/>
          <w:b/>
        </w:rPr>
        <w:t>2</w:t>
      </w:r>
      <w:r w:rsidR="00700423" w:rsidRPr="00700423">
        <w:rPr>
          <w:rFonts w:ascii="Arial" w:hAnsi="Arial" w:cs="Arial"/>
          <w:b/>
        </w:rPr>
        <w:t>.3</w:t>
      </w:r>
      <w:r w:rsidR="00700423" w:rsidRPr="00700423">
        <w:rPr>
          <w:rFonts w:ascii="Arial" w:hAnsi="Arial" w:cs="Arial"/>
          <w:b/>
        </w:rPr>
        <w:tab/>
        <w:t>Diabetes Melitus</w:t>
      </w:r>
    </w:p>
    <w:p w:rsidR="00700423" w:rsidRPr="00700423" w:rsidRDefault="00B624F2" w:rsidP="00900F56">
      <w:pPr>
        <w:tabs>
          <w:tab w:val="left" w:pos="360"/>
        </w:tabs>
        <w:spacing w:line="360" w:lineRule="auto"/>
        <w:jc w:val="both"/>
        <w:rPr>
          <w:rFonts w:ascii="Arial" w:hAnsi="Arial" w:cs="Arial"/>
          <w:b/>
        </w:rPr>
      </w:pPr>
      <w:proofErr w:type="gramStart"/>
      <w:r>
        <w:rPr>
          <w:rFonts w:ascii="Arial" w:hAnsi="Arial" w:cs="Arial"/>
          <w:b/>
        </w:rPr>
        <w:t>2</w:t>
      </w:r>
      <w:r w:rsidR="00700423" w:rsidRPr="00700423">
        <w:rPr>
          <w:rFonts w:ascii="Arial" w:hAnsi="Arial" w:cs="Arial"/>
          <w:b/>
        </w:rPr>
        <w:t>.3.1  Penyakit</w:t>
      </w:r>
      <w:proofErr w:type="gramEnd"/>
      <w:r w:rsidR="00700423" w:rsidRPr="00700423">
        <w:rPr>
          <w:rFonts w:ascii="Arial" w:hAnsi="Arial" w:cs="Arial"/>
          <w:b/>
        </w:rPr>
        <w:t xml:space="preserve"> Diabetes Melitus</w:t>
      </w:r>
    </w:p>
    <w:p w:rsidR="00700423" w:rsidRPr="00700423" w:rsidRDefault="008467DE" w:rsidP="007C6845">
      <w:pPr>
        <w:tabs>
          <w:tab w:val="left" w:pos="360"/>
        </w:tabs>
        <w:spacing w:after="0" w:line="360" w:lineRule="auto"/>
        <w:jc w:val="both"/>
        <w:rPr>
          <w:rFonts w:ascii="Arial" w:hAnsi="Arial" w:cs="Arial"/>
        </w:rPr>
      </w:pPr>
      <w:r>
        <w:rPr>
          <w:rFonts w:ascii="Arial" w:hAnsi="Arial" w:cs="Arial"/>
          <w:b/>
          <w:lang w:val="id-ID"/>
        </w:rPr>
        <w:tab/>
      </w:r>
      <w:r>
        <w:rPr>
          <w:rFonts w:ascii="Arial" w:hAnsi="Arial" w:cs="Arial"/>
          <w:b/>
          <w:lang w:val="id-ID"/>
        </w:rPr>
        <w:tab/>
      </w:r>
      <w:proofErr w:type="gramStart"/>
      <w:r w:rsidR="00700423" w:rsidRPr="00700423">
        <w:rPr>
          <w:rFonts w:ascii="Arial" w:hAnsi="Arial" w:cs="Arial"/>
        </w:rPr>
        <w:t>Penyakit Diabetes adalah penyakit yang disebabkan oleh gangguan-gangguan pada penyerapan gula darah oleh tubuh, sehingga membuat kadarnya dalam darah menjadi tinggi.</w:t>
      </w:r>
      <w:proofErr w:type="gramEnd"/>
      <w:r w:rsidR="00700423" w:rsidRPr="00700423">
        <w:rPr>
          <w:rFonts w:ascii="Arial" w:hAnsi="Arial" w:cs="Arial"/>
        </w:rPr>
        <w:t xml:space="preserve"> Pada penyakit diabetes, kondisi </w:t>
      </w:r>
      <w:proofErr w:type="gramStart"/>
      <w:r w:rsidR="00700423" w:rsidRPr="00700423">
        <w:rPr>
          <w:rFonts w:ascii="Arial" w:hAnsi="Arial" w:cs="Arial"/>
        </w:rPr>
        <w:t>kadar</w:t>
      </w:r>
      <w:proofErr w:type="gramEnd"/>
      <w:r w:rsidR="00700423" w:rsidRPr="00700423">
        <w:rPr>
          <w:rFonts w:ascii="Arial" w:hAnsi="Arial" w:cs="Arial"/>
        </w:rPr>
        <w:t xml:space="preserve"> gula darah yang berlebihan dapat mengakibatkan kerusakan jangka panjang, disfungsi dan kegagalan berbagai organ, terutama mata, ginjal, saraf, jantung dan pembuluh darah.</w:t>
      </w:r>
    </w:p>
    <w:p w:rsidR="00700423" w:rsidRPr="00700423" w:rsidRDefault="008467DE" w:rsidP="007C6845">
      <w:pPr>
        <w:tabs>
          <w:tab w:val="left" w:pos="360"/>
        </w:tabs>
        <w:spacing w:after="0" w:line="360" w:lineRule="auto"/>
        <w:jc w:val="both"/>
        <w:rPr>
          <w:rFonts w:ascii="Arial" w:hAnsi="Arial" w:cs="Arial"/>
        </w:rPr>
      </w:pPr>
      <w:r>
        <w:rPr>
          <w:rFonts w:ascii="Arial" w:hAnsi="Arial" w:cs="Arial"/>
          <w:lang w:val="id-ID"/>
        </w:rPr>
        <w:tab/>
      </w:r>
      <w:r>
        <w:rPr>
          <w:rFonts w:ascii="Arial" w:hAnsi="Arial" w:cs="Arial"/>
          <w:lang w:val="id-ID"/>
        </w:rPr>
        <w:tab/>
      </w:r>
      <w:proofErr w:type="gramStart"/>
      <w:r w:rsidR="00700423" w:rsidRPr="00700423">
        <w:rPr>
          <w:rFonts w:ascii="Arial" w:hAnsi="Arial" w:cs="Arial"/>
        </w:rPr>
        <w:t>Pada penderita diabetes, tubuhnya tidak dapat menyerap glukosa dengan baik dan tidak dapat mengalami metabolisma glukosa di dalam sel karena adanya kelainan fungsi hormon insulin.</w:t>
      </w:r>
      <w:proofErr w:type="gramEnd"/>
      <w:r w:rsidR="00700423" w:rsidRPr="00700423">
        <w:rPr>
          <w:rFonts w:ascii="Arial" w:hAnsi="Arial" w:cs="Arial"/>
        </w:rPr>
        <w:t xml:space="preserve"> Glukosa yang diperoleh dari makanan </w:t>
      </w:r>
      <w:proofErr w:type="gramStart"/>
      <w:r w:rsidR="00700423" w:rsidRPr="00700423">
        <w:rPr>
          <w:rFonts w:ascii="Arial" w:hAnsi="Arial" w:cs="Arial"/>
        </w:rPr>
        <w:t>akan</w:t>
      </w:r>
      <w:proofErr w:type="gramEnd"/>
      <w:r w:rsidR="00700423" w:rsidRPr="00700423">
        <w:rPr>
          <w:rFonts w:ascii="Arial" w:hAnsi="Arial" w:cs="Arial"/>
        </w:rPr>
        <w:t xml:space="preserve"> tetap tinggal dalam aliran darah dan kadar gula meningkat. </w:t>
      </w:r>
      <w:proofErr w:type="gramStart"/>
      <w:r w:rsidR="00700423" w:rsidRPr="00700423">
        <w:rPr>
          <w:rFonts w:ascii="Arial" w:hAnsi="Arial" w:cs="Arial"/>
        </w:rPr>
        <w:t>Kondisi ini membuat penderita diabetes mudah lelah karena sel-sel dalam tubuh tidak memiliki gula yang cukup untuk digunakan sebagai energy.</w:t>
      </w:r>
      <w:proofErr w:type="gramEnd"/>
      <w:r w:rsidR="00700423" w:rsidRPr="00700423">
        <w:rPr>
          <w:rFonts w:ascii="Arial" w:hAnsi="Arial" w:cs="Arial"/>
        </w:rPr>
        <w:t xml:space="preserve"> Diabetes sering disebut penyakit kencing manis karena urinenya mengandung unsur gula </w:t>
      </w:r>
      <w:proofErr w:type="gramStart"/>
      <w:r w:rsidR="00700423" w:rsidRPr="00700423">
        <w:rPr>
          <w:rFonts w:ascii="Arial" w:hAnsi="Arial" w:cs="Arial"/>
        </w:rPr>
        <w:t>( glukosa</w:t>
      </w:r>
      <w:proofErr w:type="gramEnd"/>
      <w:r w:rsidR="00700423" w:rsidRPr="00700423">
        <w:rPr>
          <w:rFonts w:ascii="Arial" w:hAnsi="Arial" w:cs="Arial"/>
        </w:rPr>
        <w:t xml:space="preserve"> ).</w:t>
      </w:r>
    </w:p>
    <w:p w:rsidR="00700423" w:rsidRPr="00700423" w:rsidRDefault="008467DE" w:rsidP="007C6845">
      <w:pPr>
        <w:tabs>
          <w:tab w:val="left" w:pos="360"/>
        </w:tabs>
        <w:spacing w:after="0" w:line="360" w:lineRule="auto"/>
        <w:jc w:val="both"/>
        <w:rPr>
          <w:rFonts w:ascii="Arial" w:hAnsi="Arial" w:cs="Arial"/>
        </w:rPr>
      </w:pPr>
      <w:r>
        <w:rPr>
          <w:rFonts w:ascii="Arial" w:hAnsi="Arial" w:cs="Arial"/>
          <w:lang w:val="id-ID"/>
        </w:rPr>
        <w:lastRenderedPageBreak/>
        <w:tab/>
      </w:r>
      <w:r>
        <w:rPr>
          <w:rFonts w:ascii="Arial" w:hAnsi="Arial" w:cs="Arial"/>
          <w:lang w:val="id-ID"/>
        </w:rPr>
        <w:tab/>
      </w:r>
      <w:r w:rsidR="00700423" w:rsidRPr="00700423">
        <w:rPr>
          <w:rFonts w:ascii="Arial" w:hAnsi="Arial" w:cs="Arial"/>
        </w:rPr>
        <w:t xml:space="preserve">Seseorang disebut menderita diabetes jika </w:t>
      </w:r>
      <w:proofErr w:type="gramStart"/>
      <w:r w:rsidR="00700423" w:rsidRPr="00700423">
        <w:rPr>
          <w:rFonts w:ascii="Arial" w:hAnsi="Arial" w:cs="Arial"/>
        </w:rPr>
        <w:t>kadar</w:t>
      </w:r>
      <w:proofErr w:type="gramEnd"/>
      <w:r w:rsidR="00700423" w:rsidRPr="00700423">
        <w:rPr>
          <w:rFonts w:ascii="Arial" w:hAnsi="Arial" w:cs="Arial"/>
        </w:rPr>
        <w:t xml:space="preserve"> glukosa darah ketika puasa &gt; 126 mg/dl atau 2 jam setelah pasien minum larutan glukosa 75 gram menunjukkan kadar glukosa &gt; 200 mg/dl.</w:t>
      </w:r>
    </w:p>
    <w:p w:rsidR="00700423" w:rsidRPr="00700423" w:rsidRDefault="008467DE" w:rsidP="007C6845">
      <w:pPr>
        <w:tabs>
          <w:tab w:val="left" w:pos="360"/>
        </w:tabs>
        <w:spacing w:after="0" w:line="360" w:lineRule="auto"/>
        <w:jc w:val="both"/>
        <w:rPr>
          <w:rFonts w:ascii="Arial" w:hAnsi="Arial" w:cs="Arial"/>
        </w:rPr>
      </w:pPr>
      <w:r>
        <w:rPr>
          <w:rFonts w:ascii="Arial" w:hAnsi="Arial" w:cs="Arial"/>
          <w:lang w:val="id-ID"/>
        </w:rPr>
        <w:tab/>
      </w:r>
      <w:r>
        <w:rPr>
          <w:rFonts w:ascii="Arial" w:hAnsi="Arial" w:cs="Arial"/>
          <w:lang w:val="id-ID"/>
        </w:rPr>
        <w:tab/>
      </w:r>
      <w:r w:rsidR="00700423" w:rsidRPr="00700423">
        <w:rPr>
          <w:rFonts w:ascii="Arial" w:hAnsi="Arial" w:cs="Arial"/>
        </w:rPr>
        <w:t xml:space="preserve">Penyakit Diabetes disebut sebagai </w:t>
      </w:r>
      <w:proofErr w:type="gramStart"/>
      <w:r w:rsidR="00700423" w:rsidRPr="00700423">
        <w:rPr>
          <w:rFonts w:ascii="Arial" w:hAnsi="Arial" w:cs="Arial"/>
          <w:b/>
          <w:i/>
        </w:rPr>
        <w:t>“ The</w:t>
      </w:r>
      <w:proofErr w:type="gramEnd"/>
      <w:r w:rsidR="00700423" w:rsidRPr="00700423">
        <w:rPr>
          <w:rFonts w:ascii="Arial" w:hAnsi="Arial" w:cs="Arial"/>
          <w:b/>
          <w:i/>
        </w:rPr>
        <w:t xml:space="preserve"> Silent Killer “</w:t>
      </w:r>
      <w:r w:rsidR="00700423" w:rsidRPr="00700423">
        <w:rPr>
          <w:rFonts w:ascii="Arial" w:hAnsi="Arial" w:cs="Arial"/>
        </w:rPr>
        <w:t xml:space="preserve"> karena dapat membunuh secara diam-diam. Banyak penderita tidak menyadari dirinya telah terkena diabetes dan sering terlambat penanganannya, sehingga mengakibatkan komplikasi dalam tubuhnya. Gejala dibetes yang tidak disadari penderinya </w:t>
      </w:r>
      <w:proofErr w:type="gramStart"/>
      <w:r w:rsidR="00700423" w:rsidRPr="00700423">
        <w:rPr>
          <w:rFonts w:ascii="Arial" w:hAnsi="Arial" w:cs="Arial"/>
        </w:rPr>
        <w:t>antara  lain</w:t>
      </w:r>
      <w:proofErr w:type="gramEnd"/>
      <w:r w:rsidR="00700423" w:rsidRPr="00700423">
        <w:rPr>
          <w:rFonts w:ascii="Arial" w:hAnsi="Arial" w:cs="Arial"/>
        </w:rPr>
        <w:t xml:space="preserve"> : cepat haus, lebih sering buang air kecil dan bobot tubuhnya turun drastis.</w:t>
      </w:r>
    </w:p>
    <w:p w:rsidR="00700423" w:rsidRPr="00700423" w:rsidRDefault="00B624F2" w:rsidP="00900F56">
      <w:pPr>
        <w:tabs>
          <w:tab w:val="left" w:pos="360"/>
        </w:tabs>
        <w:spacing w:line="360" w:lineRule="auto"/>
        <w:jc w:val="both"/>
        <w:rPr>
          <w:rFonts w:ascii="Arial" w:hAnsi="Arial" w:cs="Arial"/>
        </w:rPr>
      </w:pPr>
      <w:proofErr w:type="gramStart"/>
      <w:r>
        <w:rPr>
          <w:rFonts w:ascii="Arial" w:hAnsi="Arial" w:cs="Arial"/>
          <w:b/>
        </w:rPr>
        <w:t>2</w:t>
      </w:r>
      <w:r w:rsidR="00700423" w:rsidRPr="00700423">
        <w:rPr>
          <w:rFonts w:ascii="Arial" w:hAnsi="Arial" w:cs="Arial"/>
          <w:b/>
        </w:rPr>
        <w:t>.3.2  Tipe</w:t>
      </w:r>
      <w:proofErr w:type="gramEnd"/>
      <w:r w:rsidR="00700423" w:rsidRPr="00700423">
        <w:rPr>
          <w:rFonts w:ascii="Arial" w:hAnsi="Arial" w:cs="Arial"/>
          <w:b/>
        </w:rPr>
        <w:t xml:space="preserve"> – Tipe Diabetes</w:t>
      </w:r>
    </w:p>
    <w:p w:rsidR="00700423" w:rsidRPr="00700423" w:rsidRDefault="00700423" w:rsidP="00900F56">
      <w:pPr>
        <w:tabs>
          <w:tab w:val="left" w:pos="360"/>
        </w:tabs>
        <w:spacing w:line="360" w:lineRule="auto"/>
        <w:jc w:val="both"/>
        <w:rPr>
          <w:rFonts w:ascii="Arial" w:hAnsi="Arial" w:cs="Arial"/>
          <w:b/>
        </w:rPr>
      </w:pPr>
      <w:r w:rsidRPr="00700423">
        <w:rPr>
          <w:rFonts w:ascii="Arial" w:hAnsi="Arial" w:cs="Arial"/>
          <w:b/>
        </w:rPr>
        <w:t>1.  Diabetes Tipe I</w:t>
      </w:r>
    </w:p>
    <w:p w:rsidR="00700423" w:rsidRPr="00700423" w:rsidRDefault="008467DE" w:rsidP="007C6845">
      <w:pPr>
        <w:tabs>
          <w:tab w:val="left" w:pos="360"/>
        </w:tabs>
        <w:spacing w:after="0" w:line="360" w:lineRule="auto"/>
        <w:jc w:val="both"/>
        <w:rPr>
          <w:rFonts w:ascii="Arial" w:hAnsi="Arial" w:cs="Arial"/>
        </w:rPr>
      </w:pPr>
      <w:r>
        <w:rPr>
          <w:rFonts w:ascii="Arial" w:hAnsi="Arial" w:cs="Arial"/>
          <w:b/>
          <w:lang w:val="id-ID"/>
        </w:rPr>
        <w:tab/>
      </w:r>
      <w:r>
        <w:rPr>
          <w:rFonts w:ascii="Arial" w:hAnsi="Arial" w:cs="Arial"/>
          <w:b/>
          <w:lang w:val="id-ID"/>
        </w:rPr>
        <w:tab/>
      </w:r>
      <w:proofErr w:type="gramStart"/>
      <w:r w:rsidR="00700423" w:rsidRPr="00700423">
        <w:rPr>
          <w:rFonts w:ascii="Arial" w:hAnsi="Arial" w:cs="Arial"/>
        </w:rPr>
        <w:t xml:space="preserve">Diabetes tipe I dikenal juga sebagai </w:t>
      </w:r>
      <w:r w:rsidR="00700423" w:rsidRPr="00700423">
        <w:rPr>
          <w:rFonts w:ascii="Arial" w:hAnsi="Arial" w:cs="Arial"/>
          <w:b/>
          <w:i/>
        </w:rPr>
        <w:t>Juvenil Diabetes.</w:t>
      </w:r>
      <w:proofErr w:type="gramEnd"/>
      <w:r w:rsidR="00700423" w:rsidRPr="00700423">
        <w:rPr>
          <w:rFonts w:ascii="Arial" w:hAnsi="Arial" w:cs="Arial"/>
        </w:rPr>
        <w:t xml:space="preserve"> </w:t>
      </w:r>
      <w:proofErr w:type="gramStart"/>
      <w:r w:rsidR="00700423" w:rsidRPr="00700423">
        <w:rPr>
          <w:rFonts w:ascii="Arial" w:hAnsi="Arial" w:cs="Arial"/>
        </w:rPr>
        <w:t>Penyebutan ini karena umumnya ditemukan pada kelompok anak-anak dan dewasa muda.</w:t>
      </w:r>
      <w:proofErr w:type="gramEnd"/>
      <w:r w:rsidR="00700423" w:rsidRPr="00700423">
        <w:rPr>
          <w:rFonts w:ascii="Arial" w:hAnsi="Arial" w:cs="Arial"/>
        </w:rPr>
        <w:t xml:space="preserve"> </w:t>
      </w:r>
      <w:proofErr w:type="gramStart"/>
      <w:r w:rsidR="00700423" w:rsidRPr="00700423">
        <w:rPr>
          <w:rFonts w:ascii="Arial" w:hAnsi="Arial" w:cs="Arial"/>
        </w:rPr>
        <w:t>Tetapi penyakit diabetes ini dapat menyerang semua umur.</w:t>
      </w:r>
      <w:proofErr w:type="gramEnd"/>
      <w:r w:rsidR="00700423" w:rsidRPr="00700423">
        <w:rPr>
          <w:rFonts w:ascii="Arial" w:hAnsi="Arial" w:cs="Arial"/>
        </w:rPr>
        <w:t xml:space="preserve"> </w:t>
      </w:r>
    </w:p>
    <w:p w:rsidR="00700423" w:rsidRPr="00700423" w:rsidRDefault="008467DE" w:rsidP="007C6845">
      <w:pPr>
        <w:tabs>
          <w:tab w:val="left" w:pos="360"/>
        </w:tabs>
        <w:spacing w:after="0" w:line="360" w:lineRule="auto"/>
        <w:jc w:val="both"/>
        <w:rPr>
          <w:rFonts w:ascii="Arial" w:hAnsi="Arial" w:cs="Arial"/>
        </w:rPr>
      </w:pPr>
      <w:r>
        <w:rPr>
          <w:rFonts w:ascii="Arial" w:hAnsi="Arial" w:cs="Arial"/>
          <w:lang w:val="id-ID"/>
        </w:rPr>
        <w:tab/>
      </w:r>
      <w:r>
        <w:rPr>
          <w:rFonts w:ascii="Arial" w:hAnsi="Arial" w:cs="Arial"/>
          <w:lang w:val="id-ID"/>
        </w:rPr>
        <w:tab/>
      </w:r>
      <w:proofErr w:type="gramStart"/>
      <w:r w:rsidR="00700423" w:rsidRPr="00700423">
        <w:rPr>
          <w:rFonts w:ascii="Arial" w:hAnsi="Arial" w:cs="Arial"/>
        </w:rPr>
        <w:t>Diabetes ini disebut sebagai penyakit autoimun, yakni sistem imun tubuh pada suatu individu yang secara spesifik menyerang dan merusak sel-sel penghasil insulin yang terdapat pada pankreas.</w:t>
      </w:r>
      <w:proofErr w:type="gramEnd"/>
      <w:r w:rsidR="00700423" w:rsidRPr="00700423">
        <w:rPr>
          <w:rFonts w:ascii="Arial" w:hAnsi="Arial" w:cs="Arial"/>
        </w:rPr>
        <w:t xml:space="preserve"> Kondisi autoimun mengakibatkan individu kekurangan hormon insulin yang sangat penting untuk aktivitas sel atau jaringan tubuh dan proses perombakan gula kedalam bentuk energi. </w:t>
      </w:r>
    </w:p>
    <w:p w:rsidR="00700423" w:rsidRPr="008467DE" w:rsidRDefault="008467DE" w:rsidP="007C6845">
      <w:pPr>
        <w:tabs>
          <w:tab w:val="left" w:pos="360"/>
        </w:tabs>
        <w:spacing w:after="0" w:line="360" w:lineRule="auto"/>
        <w:jc w:val="both"/>
        <w:rPr>
          <w:rFonts w:ascii="Arial" w:hAnsi="Arial" w:cs="Arial"/>
          <w:lang w:val="id-ID"/>
        </w:rPr>
      </w:pPr>
      <w:r>
        <w:rPr>
          <w:rFonts w:ascii="Arial" w:hAnsi="Arial" w:cs="Arial"/>
          <w:lang w:val="id-ID"/>
        </w:rPr>
        <w:tab/>
      </w:r>
      <w:r>
        <w:rPr>
          <w:rFonts w:ascii="Arial" w:hAnsi="Arial" w:cs="Arial"/>
          <w:lang w:val="id-ID"/>
        </w:rPr>
        <w:tab/>
      </w:r>
      <w:proofErr w:type="gramStart"/>
      <w:r w:rsidR="00700423" w:rsidRPr="00700423">
        <w:rPr>
          <w:rFonts w:ascii="Arial" w:hAnsi="Arial" w:cs="Arial"/>
        </w:rPr>
        <w:t>Pada tipe I penderita memiliki ketergantungan pada injeksi insulin.</w:t>
      </w:r>
      <w:proofErr w:type="gramEnd"/>
      <w:r w:rsidR="00700423" w:rsidRPr="00700423">
        <w:rPr>
          <w:rFonts w:ascii="Arial" w:hAnsi="Arial" w:cs="Arial"/>
        </w:rPr>
        <w:t xml:space="preserve"> </w:t>
      </w:r>
      <w:proofErr w:type="gramStart"/>
      <w:r w:rsidR="00700423" w:rsidRPr="00700423">
        <w:rPr>
          <w:rFonts w:ascii="Arial" w:hAnsi="Arial" w:cs="Arial"/>
        </w:rPr>
        <w:t>hal</w:t>
      </w:r>
      <w:proofErr w:type="gramEnd"/>
      <w:r w:rsidR="00700423" w:rsidRPr="00700423">
        <w:rPr>
          <w:rFonts w:ascii="Arial" w:hAnsi="Arial" w:cs="Arial"/>
        </w:rPr>
        <w:t xml:space="preserve"> ini karena organ pankreas penderita tidak mampu memproduksi insulin dengan jumlah yang cukup bahkan tidak memproduksi sama sekali. </w:t>
      </w:r>
      <w:proofErr w:type="gramStart"/>
      <w:r w:rsidR="00700423" w:rsidRPr="00700423">
        <w:rPr>
          <w:rFonts w:ascii="Arial" w:hAnsi="Arial" w:cs="Arial"/>
        </w:rPr>
        <w:t>Agar dapat bertahan hidup penderita diabetes tipe I harus mendapatkan suplai insulin dari luar tubuhnya.</w:t>
      </w:r>
      <w:proofErr w:type="gramEnd"/>
      <w:r w:rsidR="00700423" w:rsidRPr="00700423">
        <w:rPr>
          <w:rFonts w:ascii="Arial" w:hAnsi="Arial" w:cs="Arial"/>
        </w:rPr>
        <w:t xml:space="preserve"> </w:t>
      </w:r>
      <w:proofErr w:type="gramStart"/>
      <w:r w:rsidR="00700423" w:rsidRPr="00700423">
        <w:rPr>
          <w:rFonts w:ascii="Arial" w:hAnsi="Arial" w:cs="Arial"/>
        </w:rPr>
        <w:t>Biasanya insulin diberikan melalui suntikan.</w:t>
      </w:r>
      <w:proofErr w:type="gramEnd"/>
      <w:r w:rsidR="00700423" w:rsidRPr="00700423">
        <w:rPr>
          <w:rFonts w:ascii="Arial" w:hAnsi="Arial" w:cs="Arial"/>
        </w:rPr>
        <w:t xml:space="preserve"> </w:t>
      </w:r>
      <w:proofErr w:type="gramStart"/>
      <w:r w:rsidR="00700423" w:rsidRPr="00700423">
        <w:rPr>
          <w:rFonts w:ascii="Arial" w:hAnsi="Arial" w:cs="Arial"/>
        </w:rPr>
        <w:t>Di Indonesia, penderita diabetes tipe I ini masih sangat jarang dijumpai jika dibandingkan dengan penderita diabetes tipe II.</w:t>
      </w:r>
      <w:proofErr w:type="gramEnd"/>
      <w:r w:rsidR="00700423" w:rsidRPr="00700423">
        <w:rPr>
          <w:rFonts w:ascii="Arial" w:hAnsi="Arial" w:cs="Arial"/>
        </w:rPr>
        <w:t xml:space="preserve"> Contoh obat </w:t>
      </w:r>
      <w:proofErr w:type="gramStart"/>
      <w:r w:rsidR="00700423" w:rsidRPr="00700423">
        <w:rPr>
          <w:rFonts w:ascii="Arial" w:hAnsi="Arial" w:cs="Arial"/>
        </w:rPr>
        <w:t>adalah :</w:t>
      </w:r>
      <w:proofErr w:type="gramEnd"/>
      <w:r w:rsidR="00700423" w:rsidRPr="00700423">
        <w:rPr>
          <w:rFonts w:ascii="Arial" w:hAnsi="Arial" w:cs="Arial"/>
        </w:rPr>
        <w:t xml:space="preserve"> Novorapid (insulin).</w:t>
      </w:r>
    </w:p>
    <w:p w:rsidR="00700423" w:rsidRPr="008467DE" w:rsidRDefault="00700423" w:rsidP="00900F56">
      <w:pPr>
        <w:tabs>
          <w:tab w:val="left" w:pos="360"/>
        </w:tabs>
        <w:spacing w:line="360" w:lineRule="auto"/>
        <w:jc w:val="both"/>
        <w:rPr>
          <w:rFonts w:ascii="Arial" w:hAnsi="Arial" w:cs="Arial"/>
          <w:b/>
        </w:rPr>
      </w:pPr>
      <w:r w:rsidRPr="008467DE">
        <w:rPr>
          <w:rFonts w:ascii="Arial" w:hAnsi="Arial" w:cs="Arial"/>
          <w:b/>
        </w:rPr>
        <w:t>2. Diabetes Tipe II</w:t>
      </w:r>
    </w:p>
    <w:p w:rsidR="00700423" w:rsidRPr="00700423" w:rsidRDefault="008467DE" w:rsidP="00900F56">
      <w:pPr>
        <w:pStyle w:val="ListParagraph"/>
        <w:tabs>
          <w:tab w:val="left" w:pos="360"/>
        </w:tabs>
        <w:spacing w:line="360" w:lineRule="auto"/>
        <w:ind w:left="0"/>
        <w:jc w:val="both"/>
        <w:rPr>
          <w:rFonts w:ascii="Arial" w:hAnsi="Arial" w:cs="Arial"/>
        </w:rPr>
      </w:pPr>
      <w:r>
        <w:rPr>
          <w:rFonts w:ascii="Arial" w:hAnsi="Arial" w:cs="Arial"/>
          <w:lang w:val="id-ID"/>
        </w:rPr>
        <w:tab/>
      </w:r>
      <w:r>
        <w:rPr>
          <w:rFonts w:ascii="Arial" w:hAnsi="Arial" w:cs="Arial"/>
          <w:lang w:val="id-ID"/>
        </w:rPr>
        <w:tab/>
      </w:r>
      <w:proofErr w:type="gramStart"/>
      <w:r w:rsidR="00700423" w:rsidRPr="00700423">
        <w:rPr>
          <w:rFonts w:ascii="Arial" w:hAnsi="Arial" w:cs="Arial"/>
        </w:rPr>
        <w:t xml:space="preserve">Diabetes tipe II disebut juga </w:t>
      </w:r>
      <w:r w:rsidR="00700423" w:rsidRPr="00700423">
        <w:rPr>
          <w:rFonts w:ascii="Arial" w:hAnsi="Arial" w:cs="Arial"/>
          <w:b/>
          <w:i/>
        </w:rPr>
        <w:t>Noninsulin Dependent Diabetes</w:t>
      </w:r>
      <w:r w:rsidR="00700423" w:rsidRPr="00700423">
        <w:rPr>
          <w:rFonts w:ascii="Arial" w:hAnsi="Arial" w:cs="Arial"/>
        </w:rPr>
        <w:t xml:space="preserve"> yaitu diabetes yang tidak bergantung pada insulin.</w:t>
      </w:r>
      <w:proofErr w:type="gramEnd"/>
      <w:r w:rsidR="00700423" w:rsidRPr="00700423">
        <w:rPr>
          <w:rFonts w:ascii="Arial" w:hAnsi="Arial" w:cs="Arial"/>
        </w:rPr>
        <w:t xml:space="preserve"> </w:t>
      </w:r>
      <w:proofErr w:type="gramStart"/>
      <w:r w:rsidR="00700423" w:rsidRPr="00700423">
        <w:rPr>
          <w:rFonts w:ascii="Arial" w:hAnsi="Arial" w:cs="Arial"/>
        </w:rPr>
        <w:t>Pada diabetes tipe II, organ pankreas penderita mampu memproduksi insulin dengan jumlah yang cukup namun sel-sel tubuh tidak merespons insulin yang ada dengan benar.</w:t>
      </w:r>
      <w:proofErr w:type="gramEnd"/>
      <w:r w:rsidR="00700423" w:rsidRPr="00700423">
        <w:rPr>
          <w:rFonts w:ascii="Arial" w:hAnsi="Arial" w:cs="Arial"/>
        </w:rPr>
        <w:t xml:space="preserve"> </w:t>
      </w:r>
    </w:p>
    <w:p w:rsidR="00700423" w:rsidRPr="00700423" w:rsidRDefault="008467DE" w:rsidP="00900F56">
      <w:pPr>
        <w:pStyle w:val="ListParagraph"/>
        <w:tabs>
          <w:tab w:val="left" w:pos="360"/>
        </w:tabs>
        <w:spacing w:line="360" w:lineRule="auto"/>
        <w:ind w:left="0"/>
        <w:jc w:val="both"/>
        <w:rPr>
          <w:rFonts w:ascii="Arial" w:hAnsi="Arial" w:cs="Arial"/>
        </w:rPr>
      </w:pPr>
      <w:r>
        <w:rPr>
          <w:rFonts w:ascii="Arial" w:hAnsi="Arial" w:cs="Arial"/>
          <w:lang w:val="id-ID"/>
        </w:rPr>
        <w:tab/>
      </w:r>
      <w:r>
        <w:rPr>
          <w:rFonts w:ascii="Arial" w:hAnsi="Arial" w:cs="Arial"/>
          <w:lang w:val="id-ID"/>
        </w:rPr>
        <w:tab/>
      </w:r>
      <w:proofErr w:type="gramStart"/>
      <w:r w:rsidR="00700423" w:rsidRPr="00700423">
        <w:rPr>
          <w:rFonts w:ascii="Arial" w:hAnsi="Arial" w:cs="Arial"/>
        </w:rPr>
        <w:t xml:space="preserve">Diabetes tipe II adalah penyakit diabetes yang disebabkan karena sel-sel tubuh tidak menggunakan insulin sebagai sumber energi atau sel-sel tubuh tidak </w:t>
      </w:r>
      <w:r w:rsidR="00700423" w:rsidRPr="00700423">
        <w:rPr>
          <w:rFonts w:ascii="Arial" w:hAnsi="Arial" w:cs="Arial"/>
        </w:rPr>
        <w:lastRenderedPageBreak/>
        <w:t>merespons insulin yang dilepaskan pankreas, inilah yang disebut dengan resistensi insulin.</w:t>
      </w:r>
      <w:proofErr w:type="gramEnd"/>
    </w:p>
    <w:p w:rsidR="00700423" w:rsidRPr="00700423" w:rsidRDefault="008467DE" w:rsidP="00900F56">
      <w:pPr>
        <w:pStyle w:val="ListParagraph"/>
        <w:tabs>
          <w:tab w:val="left" w:pos="360"/>
        </w:tabs>
        <w:spacing w:line="360" w:lineRule="auto"/>
        <w:ind w:left="0"/>
        <w:jc w:val="both"/>
        <w:rPr>
          <w:rFonts w:ascii="Arial" w:hAnsi="Arial" w:cs="Arial"/>
        </w:rPr>
      </w:pPr>
      <w:r>
        <w:rPr>
          <w:rFonts w:ascii="Arial" w:hAnsi="Arial" w:cs="Arial"/>
          <w:lang w:val="id-ID"/>
        </w:rPr>
        <w:tab/>
      </w:r>
      <w:r>
        <w:rPr>
          <w:rFonts w:ascii="Arial" w:hAnsi="Arial" w:cs="Arial"/>
          <w:lang w:val="id-ID"/>
        </w:rPr>
        <w:tab/>
      </w:r>
      <w:r w:rsidR="00700423" w:rsidRPr="00700423">
        <w:rPr>
          <w:rFonts w:ascii="Arial" w:hAnsi="Arial" w:cs="Arial"/>
        </w:rPr>
        <w:t xml:space="preserve">Resistensi insulin ini menyebabkan glukosa yang tidak dimanfaatkan sel </w:t>
      </w:r>
      <w:proofErr w:type="gramStart"/>
      <w:r w:rsidR="00700423" w:rsidRPr="00700423">
        <w:rPr>
          <w:rFonts w:ascii="Arial" w:hAnsi="Arial" w:cs="Arial"/>
        </w:rPr>
        <w:t>akan</w:t>
      </w:r>
      <w:proofErr w:type="gramEnd"/>
      <w:r w:rsidR="00700423" w:rsidRPr="00700423">
        <w:rPr>
          <w:rFonts w:ascii="Arial" w:hAnsi="Arial" w:cs="Arial"/>
        </w:rPr>
        <w:t xml:space="preserve"> tetap berada di dalam darah, semakin lama akan semakin menumpuk. Pada saat yang </w:t>
      </w:r>
      <w:proofErr w:type="gramStart"/>
      <w:r w:rsidR="00700423" w:rsidRPr="00700423">
        <w:rPr>
          <w:rFonts w:ascii="Arial" w:hAnsi="Arial" w:cs="Arial"/>
        </w:rPr>
        <w:t>sama</w:t>
      </w:r>
      <w:proofErr w:type="gramEnd"/>
      <w:r w:rsidR="00700423" w:rsidRPr="00700423">
        <w:rPr>
          <w:rFonts w:ascii="Arial" w:hAnsi="Arial" w:cs="Arial"/>
        </w:rPr>
        <w:t xml:space="preserve">, terjadinya resistensi insulin membuat pankreas memproduksi insulin yang berlebihan. Dalam jangka waktu yang lama dan dalam kondisi yang tidak terkontrol pankreas </w:t>
      </w:r>
      <w:proofErr w:type="gramStart"/>
      <w:r w:rsidR="00700423" w:rsidRPr="00700423">
        <w:rPr>
          <w:rFonts w:ascii="Arial" w:hAnsi="Arial" w:cs="Arial"/>
        </w:rPr>
        <w:t>akan</w:t>
      </w:r>
      <w:proofErr w:type="gramEnd"/>
      <w:r w:rsidR="00700423" w:rsidRPr="00700423">
        <w:rPr>
          <w:rFonts w:ascii="Arial" w:hAnsi="Arial" w:cs="Arial"/>
        </w:rPr>
        <w:t xml:space="preserve"> mengurangi jumlah produksi insulin. </w:t>
      </w:r>
    </w:p>
    <w:p w:rsidR="00700423" w:rsidRPr="00700423" w:rsidRDefault="008467DE" w:rsidP="00900F56">
      <w:pPr>
        <w:pStyle w:val="ListParagraph"/>
        <w:tabs>
          <w:tab w:val="left" w:pos="360"/>
        </w:tabs>
        <w:spacing w:line="360" w:lineRule="auto"/>
        <w:ind w:left="0"/>
        <w:jc w:val="both"/>
        <w:rPr>
          <w:rFonts w:ascii="Arial" w:hAnsi="Arial" w:cs="Arial"/>
        </w:rPr>
      </w:pPr>
      <w:r>
        <w:rPr>
          <w:rFonts w:ascii="Arial" w:hAnsi="Arial" w:cs="Arial"/>
          <w:lang w:val="id-ID"/>
        </w:rPr>
        <w:tab/>
      </w:r>
      <w:r>
        <w:rPr>
          <w:rFonts w:ascii="Arial" w:hAnsi="Arial" w:cs="Arial"/>
          <w:lang w:val="id-ID"/>
        </w:rPr>
        <w:tab/>
      </w:r>
      <w:r w:rsidR="00700423" w:rsidRPr="00700423">
        <w:rPr>
          <w:rFonts w:ascii="Arial" w:hAnsi="Arial" w:cs="Arial"/>
        </w:rPr>
        <w:t>Umumnya penyakit ini banyak terjadi pada orang dewasa (</w:t>
      </w:r>
      <w:proofErr w:type="gramStart"/>
      <w:r w:rsidR="00700423" w:rsidRPr="00700423">
        <w:rPr>
          <w:rFonts w:ascii="Arial" w:hAnsi="Arial" w:cs="Arial"/>
        </w:rPr>
        <w:t>usia</w:t>
      </w:r>
      <w:proofErr w:type="gramEnd"/>
      <w:r w:rsidR="00700423" w:rsidRPr="00700423">
        <w:rPr>
          <w:rFonts w:ascii="Arial" w:hAnsi="Arial" w:cs="Arial"/>
        </w:rPr>
        <w:t xml:space="preserve"> diatas 30 tahun). Namun, tidak menutup kemungkinan penyakit ini juga menyerang </w:t>
      </w:r>
      <w:proofErr w:type="gramStart"/>
      <w:r w:rsidR="00700423" w:rsidRPr="00700423">
        <w:rPr>
          <w:rFonts w:ascii="Arial" w:hAnsi="Arial" w:cs="Arial"/>
        </w:rPr>
        <w:t>usia</w:t>
      </w:r>
      <w:proofErr w:type="gramEnd"/>
      <w:r w:rsidR="00700423" w:rsidRPr="00700423">
        <w:rPr>
          <w:rFonts w:ascii="Arial" w:hAnsi="Arial" w:cs="Arial"/>
        </w:rPr>
        <w:t xml:space="preserve"> muda, terutama bagi orang yang senang bekerja lembur, kurang tidur, dan senang makan pada malam hari. </w:t>
      </w:r>
      <w:proofErr w:type="gramStart"/>
      <w:r w:rsidR="00700423" w:rsidRPr="00700423">
        <w:rPr>
          <w:rFonts w:ascii="Arial" w:hAnsi="Arial" w:cs="Arial"/>
        </w:rPr>
        <w:t>Dari seluruh kasus diabetess yang ada di Indonesia, sekitar 95 % adalah diabetes tipe II.</w:t>
      </w:r>
      <w:proofErr w:type="gramEnd"/>
      <w:r w:rsidR="00700423" w:rsidRPr="00700423">
        <w:rPr>
          <w:rFonts w:ascii="Arial" w:hAnsi="Arial" w:cs="Arial"/>
        </w:rPr>
        <w:t xml:space="preserve"> Contoh obat </w:t>
      </w:r>
      <w:proofErr w:type="gramStart"/>
      <w:r w:rsidR="00700423" w:rsidRPr="00700423">
        <w:rPr>
          <w:rFonts w:ascii="Arial" w:hAnsi="Arial" w:cs="Arial"/>
        </w:rPr>
        <w:t>adalah :</w:t>
      </w:r>
      <w:proofErr w:type="gramEnd"/>
      <w:r w:rsidR="00700423" w:rsidRPr="00700423">
        <w:rPr>
          <w:rFonts w:ascii="Arial" w:hAnsi="Arial" w:cs="Arial"/>
        </w:rPr>
        <w:t xml:space="preserve"> Metformin, Glibenklamide.</w:t>
      </w:r>
    </w:p>
    <w:p w:rsidR="00700423" w:rsidRPr="008467DE" w:rsidRDefault="00700423" w:rsidP="00900F56">
      <w:pPr>
        <w:tabs>
          <w:tab w:val="left" w:pos="360"/>
        </w:tabs>
        <w:spacing w:line="360" w:lineRule="auto"/>
        <w:jc w:val="both"/>
        <w:rPr>
          <w:rFonts w:ascii="Arial" w:hAnsi="Arial" w:cs="Arial"/>
        </w:rPr>
      </w:pPr>
      <w:r w:rsidRPr="008467DE">
        <w:rPr>
          <w:rFonts w:ascii="Arial" w:hAnsi="Arial" w:cs="Arial"/>
          <w:b/>
        </w:rPr>
        <w:t xml:space="preserve">3. Diabetes Gestational </w:t>
      </w:r>
    </w:p>
    <w:p w:rsidR="00700423" w:rsidRPr="00700423" w:rsidRDefault="008467DE" w:rsidP="00900F56">
      <w:pPr>
        <w:pStyle w:val="ListParagraph"/>
        <w:tabs>
          <w:tab w:val="left" w:pos="360"/>
        </w:tabs>
        <w:spacing w:line="360" w:lineRule="auto"/>
        <w:ind w:left="0"/>
        <w:jc w:val="both"/>
        <w:rPr>
          <w:rFonts w:ascii="Arial" w:hAnsi="Arial" w:cs="Arial"/>
        </w:rPr>
      </w:pPr>
      <w:r>
        <w:rPr>
          <w:rFonts w:ascii="Arial" w:hAnsi="Arial" w:cs="Arial"/>
          <w:lang w:val="id-ID"/>
        </w:rPr>
        <w:tab/>
      </w:r>
      <w:r>
        <w:rPr>
          <w:rFonts w:ascii="Arial" w:hAnsi="Arial" w:cs="Arial"/>
          <w:lang w:val="id-ID"/>
        </w:rPr>
        <w:tab/>
      </w:r>
      <w:proofErr w:type="gramStart"/>
      <w:r w:rsidR="00700423" w:rsidRPr="00700423">
        <w:rPr>
          <w:rFonts w:ascii="Arial" w:hAnsi="Arial" w:cs="Arial"/>
        </w:rPr>
        <w:t>Diabetes gestational adalah diabetes yang disebabkan karena kondisi kehamilan dan biasanya terjadi pada orang yang tidak menderita diabetes</w:t>
      </w:r>
      <w:r>
        <w:rPr>
          <w:rFonts w:ascii="Arial" w:hAnsi="Arial" w:cs="Arial"/>
          <w:lang w:val="id-ID"/>
        </w:rPr>
        <w:t>.</w:t>
      </w:r>
      <w:proofErr w:type="gramEnd"/>
      <w:r>
        <w:rPr>
          <w:rFonts w:ascii="Arial" w:hAnsi="Arial" w:cs="Arial"/>
          <w:lang w:val="id-ID"/>
        </w:rPr>
        <w:t xml:space="preserve"> </w:t>
      </w:r>
      <w:r w:rsidR="00700423" w:rsidRPr="00700423">
        <w:rPr>
          <w:rFonts w:ascii="Arial" w:hAnsi="Arial" w:cs="Arial"/>
        </w:rPr>
        <w:t xml:space="preserve">Umumnya, </w:t>
      </w:r>
      <w:proofErr w:type="gramStart"/>
      <w:r w:rsidR="00700423" w:rsidRPr="00700423">
        <w:rPr>
          <w:rFonts w:ascii="Arial" w:hAnsi="Arial" w:cs="Arial"/>
        </w:rPr>
        <w:t>akan</w:t>
      </w:r>
      <w:proofErr w:type="gramEnd"/>
      <w:r w:rsidR="00700423" w:rsidRPr="00700423">
        <w:rPr>
          <w:rFonts w:ascii="Arial" w:hAnsi="Arial" w:cs="Arial"/>
        </w:rPr>
        <w:t xml:space="preserve"> kembali normal setelah masa kehamilan. Meskipun tipe diabetes ini bersifat sementara, bila tidak ditangani dengan baik dapat membahayakan kesehatan janin maupun sang ibu. </w:t>
      </w:r>
    </w:p>
    <w:p w:rsidR="00700423" w:rsidRPr="00700423" w:rsidRDefault="008467DE" w:rsidP="00900F56">
      <w:pPr>
        <w:pStyle w:val="ListParagraph"/>
        <w:tabs>
          <w:tab w:val="left" w:pos="360"/>
        </w:tabs>
        <w:spacing w:line="360" w:lineRule="auto"/>
        <w:ind w:left="0"/>
        <w:jc w:val="both"/>
        <w:rPr>
          <w:rFonts w:ascii="Arial" w:hAnsi="Arial" w:cs="Arial"/>
        </w:rPr>
      </w:pPr>
      <w:r>
        <w:rPr>
          <w:rFonts w:ascii="Arial" w:hAnsi="Arial" w:cs="Arial"/>
          <w:lang w:val="id-ID"/>
        </w:rPr>
        <w:tab/>
      </w:r>
      <w:r>
        <w:rPr>
          <w:rFonts w:ascii="Arial" w:hAnsi="Arial" w:cs="Arial"/>
          <w:lang w:val="id-ID"/>
        </w:rPr>
        <w:tab/>
      </w:r>
      <w:r w:rsidR="00700423" w:rsidRPr="00700423">
        <w:rPr>
          <w:rFonts w:ascii="Arial" w:hAnsi="Arial" w:cs="Arial"/>
        </w:rPr>
        <w:t xml:space="preserve">Diabetes gestational pada umumnya didiagnosis 24 sampai 28 minggu </w:t>
      </w:r>
      <w:proofErr w:type="gramStart"/>
      <w:r w:rsidR="00700423" w:rsidRPr="00700423">
        <w:rPr>
          <w:rFonts w:ascii="Arial" w:hAnsi="Arial" w:cs="Arial"/>
        </w:rPr>
        <w:t>usia</w:t>
      </w:r>
      <w:proofErr w:type="gramEnd"/>
      <w:r w:rsidR="00700423" w:rsidRPr="00700423">
        <w:rPr>
          <w:rFonts w:ascii="Arial" w:hAnsi="Arial" w:cs="Arial"/>
        </w:rPr>
        <w:t xml:space="preserve"> kehamilan. </w:t>
      </w:r>
      <w:proofErr w:type="gramStart"/>
      <w:r w:rsidR="00700423" w:rsidRPr="00700423">
        <w:rPr>
          <w:rFonts w:ascii="Arial" w:hAnsi="Arial" w:cs="Arial"/>
        </w:rPr>
        <w:t>Pada saat itu, kondisi janin telah membentuk organ tubuh.</w:t>
      </w:r>
      <w:proofErr w:type="gramEnd"/>
      <w:r w:rsidR="00700423" w:rsidRPr="00700423">
        <w:rPr>
          <w:rFonts w:ascii="Arial" w:hAnsi="Arial" w:cs="Arial"/>
        </w:rPr>
        <w:t xml:space="preserve"> </w:t>
      </w:r>
      <w:proofErr w:type="gramStart"/>
      <w:r w:rsidR="00700423" w:rsidRPr="00700423">
        <w:rPr>
          <w:rFonts w:ascii="Arial" w:hAnsi="Arial" w:cs="Arial"/>
        </w:rPr>
        <w:t>Karena kondisi tersebut, diabetes gestational tidak sampai menyebabkan cacat pada janin.</w:t>
      </w:r>
      <w:proofErr w:type="gramEnd"/>
      <w:r w:rsidR="00700423" w:rsidRPr="00700423">
        <w:rPr>
          <w:rFonts w:ascii="Arial" w:hAnsi="Arial" w:cs="Arial"/>
        </w:rPr>
        <w:t xml:space="preserve"> Namun, diabetes gestational yang tidak terkontrol sangat beresiko pada bayi, seperti: </w:t>
      </w:r>
    </w:p>
    <w:p w:rsidR="00700423" w:rsidRPr="00700423" w:rsidRDefault="00700423" w:rsidP="00900F56">
      <w:pPr>
        <w:pStyle w:val="ListParagraph"/>
        <w:numPr>
          <w:ilvl w:val="0"/>
          <w:numId w:val="5"/>
        </w:numPr>
        <w:tabs>
          <w:tab w:val="left" w:pos="360"/>
        </w:tabs>
        <w:spacing w:line="360" w:lineRule="auto"/>
        <w:ind w:left="360"/>
        <w:jc w:val="both"/>
        <w:rPr>
          <w:rFonts w:ascii="Arial" w:hAnsi="Arial" w:cs="Arial"/>
        </w:rPr>
      </w:pPr>
      <w:r w:rsidRPr="00700423">
        <w:rPr>
          <w:rFonts w:ascii="Arial" w:hAnsi="Arial" w:cs="Arial"/>
        </w:rPr>
        <w:t xml:space="preserve">Potensi persalinan caesar, hal ini karena tubuh bayi menjadi gemuk sehingga tidak dimungkinkan untuk melakukan persalinan normal. </w:t>
      </w:r>
    </w:p>
    <w:p w:rsidR="00700423" w:rsidRPr="00700423" w:rsidRDefault="00700423" w:rsidP="00900F56">
      <w:pPr>
        <w:pStyle w:val="ListParagraph"/>
        <w:numPr>
          <w:ilvl w:val="0"/>
          <w:numId w:val="5"/>
        </w:numPr>
        <w:tabs>
          <w:tab w:val="left" w:pos="360"/>
        </w:tabs>
        <w:spacing w:line="360" w:lineRule="auto"/>
        <w:ind w:left="360"/>
        <w:jc w:val="both"/>
        <w:rPr>
          <w:rFonts w:ascii="Arial" w:hAnsi="Arial" w:cs="Arial"/>
        </w:rPr>
      </w:pPr>
      <w:r w:rsidRPr="00700423">
        <w:rPr>
          <w:rFonts w:ascii="Arial" w:hAnsi="Arial" w:cs="Arial"/>
        </w:rPr>
        <w:t>Jika tidak sampai terjadi persalinan caesar, resiko cedera bahu (distorsia bahu) pada bayi yang lahir.</w:t>
      </w:r>
    </w:p>
    <w:p w:rsidR="00700423" w:rsidRPr="00700423" w:rsidRDefault="00700423" w:rsidP="00900F56">
      <w:pPr>
        <w:pStyle w:val="ListParagraph"/>
        <w:numPr>
          <w:ilvl w:val="0"/>
          <w:numId w:val="5"/>
        </w:numPr>
        <w:tabs>
          <w:tab w:val="left" w:pos="360"/>
        </w:tabs>
        <w:spacing w:line="360" w:lineRule="auto"/>
        <w:ind w:left="360"/>
        <w:jc w:val="both"/>
        <w:rPr>
          <w:rFonts w:ascii="Arial" w:hAnsi="Arial" w:cs="Arial"/>
        </w:rPr>
      </w:pPr>
      <w:r w:rsidRPr="00700423">
        <w:rPr>
          <w:rFonts w:ascii="Arial" w:hAnsi="Arial" w:cs="Arial"/>
        </w:rPr>
        <w:t xml:space="preserve"> Masalah pernafasan karena kondisi potensi hipoglikemia pada ibu dengan diabetes gestational. </w:t>
      </w:r>
    </w:p>
    <w:p w:rsidR="00700423" w:rsidRPr="008467DE" w:rsidRDefault="00700423" w:rsidP="00900F56">
      <w:pPr>
        <w:pStyle w:val="ListParagraph"/>
        <w:numPr>
          <w:ilvl w:val="0"/>
          <w:numId w:val="5"/>
        </w:numPr>
        <w:tabs>
          <w:tab w:val="left" w:pos="360"/>
        </w:tabs>
        <w:spacing w:line="360" w:lineRule="auto"/>
        <w:ind w:left="360"/>
        <w:jc w:val="both"/>
        <w:rPr>
          <w:rFonts w:ascii="Arial" w:hAnsi="Arial" w:cs="Arial"/>
        </w:rPr>
      </w:pPr>
      <w:r w:rsidRPr="00700423">
        <w:rPr>
          <w:rFonts w:ascii="Arial" w:hAnsi="Arial" w:cs="Arial"/>
        </w:rPr>
        <w:t xml:space="preserve">Bayi beresiko lebih tinggi terkena penyakit kuning. Pengobatan diabetes gestational bertujuan untuk menjaga </w:t>
      </w:r>
      <w:proofErr w:type="gramStart"/>
      <w:r w:rsidRPr="00700423">
        <w:rPr>
          <w:rFonts w:ascii="Arial" w:hAnsi="Arial" w:cs="Arial"/>
        </w:rPr>
        <w:t>kadar</w:t>
      </w:r>
      <w:proofErr w:type="gramEnd"/>
      <w:r w:rsidRPr="00700423">
        <w:rPr>
          <w:rFonts w:ascii="Arial" w:hAnsi="Arial" w:cs="Arial"/>
        </w:rPr>
        <w:t xml:space="preserve"> glukosa darah kembali dan tetap </w:t>
      </w:r>
      <w:r w:rsidRPr="00700423">
        <w:rPr>
          <w:rFonts w:ascii="Arial" w:hAnsi="Arial" w:cs="Arial"/>
        </w:rPr>
        <w:lastRenderedPageBreak/>
        <w:t xml:space="preserve">normal. Kadar glukosa darah yang terkontrol dapat menghindarkan terjadinya resiko tersebut. </w:t>
      </w:r>
    </w:p>
    <w:p w:rsidR="008467DE" w:rsidRPr="008467DE" w:rsidRDefault="008467DE" w:rsidP="00900F56">
      <w:pPr>
        <w:pStyle w:val="ListParagraph"/>
        <w:tabs>
          <w:tab w:val="left" w:pos="360"/>
        </w:tabs>
        <w:spacing w:line="360" w:lineRule="auto"/>
        <w:ind w:left="360"/>
        <w:jc w:val="both"/>
        <w:rPr>
          <w:rFonts w:ascii="Arial" w:hAnsi="Arial" w:cs="Arial"/>
        </w:rPr>
      </w:pPr>
    </w:p>
    <w:p w:rsidR="00700423" w:rsidRPr="00B624F2" w:rsidRDefault="00700423" w:rsidP="00B624F2">
      <w:pPr>
        <w:pStyle w:val="ListParagraph"/>
        <w:numPr>
          <w:ilvl w:val="2"/>
          <w:numId w:val="19"/>
        </w:numPr>
        <w:tabs>
          <w:tab w:val="left" w:pos="360"/>
        </w:tabs>
        <w:spacing w:line="360" w:lineRule="auto"/>
        <w:ind w:left="709" w:hanging="709"/>
        <w:jc w:val="both"/>
        <w:rPr>
          <w:rFonts w:ascii="Arial" w:hAnsi="Arial" w:cs="Arial"/>
          <w:b/>
        </w:rPr>
      </w:pPr>
      <w:r w:rsidRPr="00B624F2">
        <w:rPr>
          <w:rFonts w:ascii="Arial" w:hAnsi="Arial" w:cs="Arial"/>
          <w:b/>
        </w:rPr>
        <w:t xml:space="preserve">Faktor Penyebab Terjadinya Diabetes </w:t>
      </w:r>
    </w:p>
    <w:p w:rsidR="00700423" w:rsidRPr="00700423" w:rsidRDefault="00700423" w:rsidP="00900F56">
      <w:pPr>
        <w:pStyle w:val="ListParagraph"/>
        <w:tabs>
          <w:tab w:val="left" w:pos="360"/>
        </w:tabs>
        <w:spacing w:line="360" w:lineRule="auto"/>
        <w:ind w:left="0"/>
        <w:jc w:val="both"/>
        <w:rPr>
          <w:rFonts w:ascii="Arial" w:hAnsi="Arial" w:cs="Arial"/>
        </w:rPr>
      </w:pPr>
      <w:r w:rsidRPr="00700423">
        <w:rPr>
          <w:rFonts w:ascii="Arial" w:hAnsi="Arial" w:cs="Arial"/>
        </w:rPr>
        <w:tab/>
      </w:r>
      <w:r w:rsidRPr="00700423">
        <w:rPr>
          <w:rFonts w:ascii="Arial" w:hAnsi="Arial" w:cs="Arial"/>
        </w:rPr>
        <w:tab/>
        <w:t>Penyakit diabetes terjadi karena beberapa faktor, di antaranya:</w:t>
      </w:r>
    </w:p>
    <w:p w:rsidR="00700423" w:rsidRPr="00700423" w:rsidRDefault="00700423" w:rsidP="00900F56">
      <w:pPr>
        <w:pStyle w:val="ListParagraph"/>
        <w:numPr>
          <w:ilvl w:val="0"/>
          <w:numId w:val="8"/>
        </w:numPr>
        <w:tabs>
          <w:tab w:val="left" w:pos="360"/>
        </w:tabs>
        <w:spacing w:line="360" w:lineRule="auto"/>
        <w:ind w:left="1080"/>
        <w:jc w:val="both"/>
        <w:rPr>
          <w:rFonts w:ascii="Arial" w:hAnsi="Arial" w:cs="Arial"/>
        </w:rPr>
      </w:pPr>
      <w:r w:rsidRPr="00700423">
        <w:rPr>
          <w:rFonts w:ascii="Arial" w:hAnsi="Arial" w:cs="Arial"/>
        </w:rPr>
        <w:t xml:space="preserve">Faktor genetik atau keturunan. </w:t>
      </w:r>
    </w:p>
    <w:p w:rsidR="00700423" w:rsidRPr="00700423" w:rsidRDefault="00700423" w:rsidP="00900F56">
      <w:pPr>
        <w:pStyle w:val="ListParagraph"/>
        <w:numPr>
          <w:ilvl w:val="0"/>
          <w:numId w:val="6"/>
        </w:numPr>
        <w:tabs>
          <w:tab w:val="left" w:pos="360"/>
        </w:tabs>
        <w:spacing w:line="360" w:lineRule="auto"/>
        <w:ind w:left="1080"/>
        <w:jc w:val="both"/>
        <w:rPr>
          <w:rFonts w:ascii="Arial" w:hAnsi="Arial" w:cs="Arial"/>
        </w:rPr>
      </w:pPr>
      <w:r w:rsidRPr="00700423">
        <w:rPr>
          <w:rFonts w:ascii="Arial" w:hAnsi="Arial" w:cs="Arial"/>
        </w:rPr>
        <w:t xml:space="preserve">Virus dan bakteri </w:t>
      </w:r>
    </w:p>
    <w:p w:rsidR="00700423" w:rsidRPr="00700423" w:rsidRDefault="00700423" w:rsidP="00900F56">
      <w:pPr>
        <w:pStyle w:val="ListParagraph"/>
        <w:numPr>
          <w:ilvl w:val="0"/>
          <w:numId w:val="6"/>
        </w:numPr>
        <w:tabs>
          <w:tab w:val="left" w:pos="360"/>
        </w:tabs>
        <w:spacing w:line="360" w:lineRule="auto"/>
        <w:ind w:left="1080"/>
        <w:jc w:val="both"/>
        <w:rPr>
          <w:rFonts w:ascii="Arial" w:hAnsi="Arial" w:cs="Arial"/>
        </w:rPr>
      </w:pPr>
      <w:r w:rsidRPr="00700423">
        <w:rPr>
          <w:rFonts w:ascii="Arial" w:hAnsi="Arial" w:cs="Arial"/>
        </w:rPr>
        <w:t xml:space="preserve">Telalu banyak mengkonsumsi karbohidrat atau gula </w:t>
      </w:r>
    </w:p>
    <w:p w:rsidR="00700423" w:rsidRPr="00700423" w:rsidRDefault="00700423" w:rsidP="00900F56">
      <w:pPr>
        <w:pStyle w:val="ListParagraph"/>
        <w:numPr>
          <w:ilvl w:val="0"/>
          <w:numId w:val="6"/>
        </w:numPr>
        <w:tabs>
          <w:tab w:val="left" w:pos="360"/>
        </w:tabs>
        <w:spacing w:line="360" w:lineRule="auto"/>
        <w:ind w:left="1080"/>
        <w:jc w:val="both"/>
        <w:rPr>
          <w:rFonts w:ascii="Arial" w:hAnsi="Arial" w:cs="Arial"/>
        </w:rPr>
      </w:pPr>
      <w:r w:rsidRPr="00700423">
        <w:rPr>
          <w:rFonts w:ascii="Arial" w:hAnsi="Arial" w:cs="Arial"/>
        </w:rPr>
        <w:t>Kurang tidur. Malas beraktivitas fisik.</w:t>
      </w:r>
    </w:p>
    <w:p w:rsidR="00700423" w:rsidRPr="00700423" w:rsidRDefault="00700423" w:rsidP="00900F56">
      <w:pPr>
        <w:pStyle w:val="ListParagraph"/>
        <w:numPr>
          <w:ilvl w:val="0"/>
          <w:numId w:val="6"/>
        </w:numPr>
        <w:tabs>
          <w:tab w:val="left" w:pos="360"/>
        </w:tabs>
        <w:spacing w:line="360" w:lineRule="auto"/>
        <w:ind w:left="1080"/>
        <w:jc w:val="both"/>
        <w:rPr>
          <w:rFonts w:ascii="Arial" w:hAnsi="Arial" w:cs="Arial"/>
        </w:rPr>
      </w:pPr>
      <w:r w:rsidRPr="00700423">
        <w:rPr>
          <w:rFonts w:ascii="Arial" w:hAnsi="Arial" w:cs="Arial"/>
        </w:rPr>
        <w:t xml:space="preserve"> Kecanduan rokok, soda, minuman beralkohol. </w:t>
      </w:r>
    </w:p>
    <w:p w:rsidR="00700423" w:rsidRPr="00700423" w:rsidRDefault="00700423" w:rsidP="00900F56">
      <w:pPr>
        <w:pStyle w:val="ListParagraph"/>
        <w:numPr>
          <w:ilvl w:val="0"/>
          <w:numId w:val="6"/>
        </w:numPr>
        <w:tabs>
          <w:tab w:val="left" w:pos="360"/>
        </w:tabs>
        <w:spacing w:line="360" w:lineRule="auto"/>
        <w:ind w:left="1080"/>
        <w:jc w:val="both"/>
        <w:rPr>
          <w:rFonts w:ascii="Arial" w:hAnsi="Arial" w:cs="Arial"/>
        </w:rPr>
      </w:pPr>
      <w:r w:rsidRPr="00700423">
        <w:rPr>
          <w:rFonts w:ascii="Arial" w:hAnsi="Arial" w:cs="Arial"/>
        </w:rPr>
        <w:t>Takut kulit hitam karena matahari.</w:t>
      </w:r>
    </w:p>
    <w:p w:rsidR="00700423" w:rsidRPr="00700423" w:rsidRDefault="00700423" w:rsidP="00900F56">
      <w:pPr>
        <w:pStyle w:val="ListParagraph"/>
        <w:numPr>
          <w:ilvl w:val="0"/>
          <w:numId w:val="6"/>
        </w:numPr>
        <w:tabs>
          <w:tab w:val="left" w:pos="360"/>
        </w:tabs>
        <w:spacing w:line="360" w:lineRule="auto"/>
        <w:ind w:left="1080"/>
        <w:jc w:val="both"/>
        <w:rPr>
          <w:rFonts w:ascii="Arial" w:hAnsi="Arial" w:cs="Arial"/>
        </w:rPr>
      </w:pPr>
      <w:r w:rsidRPr="00700423">
        <w:rPr>
          <w:rFonts w:ascii="Arial" w:hAnsi="Arial" w:cs="Arial"/>
        </w:rPr>
        <w:t>Stress.</w:t>
      </w:r>
    </w:p>
    <w:p w:rsidR="00700423" w:rsidRPr="00700423" w:rsidRDefault="00700423" w:rsidP="00900F56">
      <w:pPr>
        <w:pStyle w:val="ListParagraph"/>
        <w:numPr>
          <w:ilvl w:val="0"/>
          <w:numId w:val="6"/>
        </w:numPr>
        <w:tabs>
          <w:tab w:val="left" w:pos="360"/>
        </w:tabs>
        <w:spacing w:line="360" w:lineRule="auto"/>
        <w:ind w:left="1080"/>
        <w:jc w:val="both"/>
        <w:rPr>
          <w:rFonts w:ascii="Arial" w:hAnsi="Arial" w:cs="Arial"/>
        </w:rPr>
      </w:pPr>
      <w:r w:rsidRPr="00700423">
        <w:rPr>
          <w:rFonts w:ascii="Arial" w:hAnsi="Arial" w:cs="Arial"/>
        </w:rPr>
        <w:t xml:space="preserve">Bahan toksik atau beracun. </w:t>
      </w:r>
    </w:p>
    <w:p w:rsidR="00700423" w:rsidRPr="00700423" w:rsidRDefault="00700423" w:rsidP="00900F56">
      <w:pPr>
        <w:pStyle w:val="ListParagraph"/>
        <w:numPr>
          <w:ilvl w:val="0"/>
          <w:numId w:val="6"/>
        </w:numPr>
        <w:tabs>
          <w:tab w:val="left" w:pos="360"/>
        </w:tabs>
        <w:spacing w:line="360" w:lineRule="auto"/>
        <w:ind w:left="1080"/>
        <w:jc w:val="both"/>
        <w:rPr>
          <w:rFonts w:ascii="Arial" w:hAnsi="Arial" w:cs="Arial"/>
        </w:rPr>
      </w:pPr>
      <w:r w:rsidRPr="00700423">
        <w:rPr>
          <w:rFonts w:ascii="Arial" w:hAnsi="Arial" w:cs="Arial"/>
        </w:rPr>
        <w:t>Jumlah Nutrisi.</w:t>
      </w:r>
    </w:p>
    <w:p w:rsidR="00700423" w:rsidRPr="00700423" w:rsidRDefault="00700423" w:rsidP="00900F56">
      <w:pPr>
        <w:pStyle w:val="ListParagraph"/>
        <w:numPr>
          <w:ilvl w:val="0"/>
          <w:numId w:val="6"/>
        </w:numPr>
        <w:tabs>
          <w:tab w:val="left" w:pos="360"/>
        </w:tabs>
        <w:spacing w:line="360" w:lineRule="auto"/>
        <w:ind w:left="1080"/>
        <w:jc w:val="both"/>
        <w:rPr>
          <w:rFonts w:ascii="Arial" w:hAnsi="Arial" w:cs="Arial"/>
        </w:rPr>
      </w:pPr>
      <w:r w:rsidRPr="00700423">
        <w:rPr>
          <w:rFonts w:ascii="Arial" w:hAnsi="Arial" w:cs="Arial"/>
        </w:rPr>
        <w:t xml:space="preserve"> Menggunakan pil kontrasepsi. </w:t>
      </w:r>
    </w:p>
    <w:p w:rsidR="00700423" w:rsidRDefault="00700423" w:rsidP="00900F56">
      <w:pPr>
        <w:pStyle w:val="ListParagraph"/>
        <w:tabs>
          <w:tab w:val="left" w:pos="360"/>
        </w:tabs>
        <w:spacing w:line="360" w:lineRule="auto"/>
        <w:jc w:val="both"/>
        <w:rPr>
          <w:rFonts w:ascii="Arial" w:hAnsi="Arial" w:cs="Arial"/>
          <w:lang w:val="id-ID"/>
        </w:rPr>
      </w:pPr>
      <w:r w:rsidRPr="00700423">
        <w:rPr>
          <w:rFonts w:ascii="Arial" w:hAnsi="Arial" w:cs="Arial"/>
        </w:rPr>
        <w:tab/>
      </w:r>
      <w:proofErr w:type="gramStart"/>
      <w:r w:rsidRPr="00700423">
        <w:rPr>
          <w:rFonts w:ascii="Arial" w:hAnsi="Arial" w:cs="Arial"/>
        </w:rPr>
        <w:t>Pada dasamya, penyakit diabetes disebabkan adanya kelainan dalam jumlah dan kinerja hormon insulin.</w:t>
      </w:r>
      <w:proofErr w:type="gramEnd"/>
      <w:r w:rsidRPr="00700423">
        <w:rPr>
          <w:rFonts w:ascii="Arial" w:hAnsi="Arial" w:cs="Arial"/>
        </w:rPr>
        <w:t xml:space="preserve"> Gangguan pada hormon tersebut dapat mempengaruhi hampir semua proses metabolisme di dalam tubuh.</w:t>
      </w:r>
    </w:p>
    <w:p w:rsidR="00900F56" w:rsidRPr="00900F56" w:rsidRDefault="00900F56" w:rsidP="00900F56">
      <w:pPr>
        <w:pStyle w:val="ListParagraph"/>
        <w:tabs>
          <w:tab w:val="left" w:pos="360"/>
        </w:tabs>
        <w:spacing w:line="360" w:lineRule="auto"/>
        <w:jc w:val="both"/>
        <w:rPr>
          <w:rFonts w:ascii="Arial" w:hAnsi="Arial" w:cs="Arial"/>
          <w:lang w:val="id-ID"/>
        </w:rPr>
      </w:pPr>
    </w:p>
    <w:p w:rsidR="00700423" w:rsidRPr="00B624F2" w:rsidRDefault="00700423" w:rsidP="00B624F2">
      <w:pPr>
        <w:pStyle w:val="ListParagraph"/>
        <w:numPr>
          <w:ilvl w:val="2"/>
          <w:numId w:val="19"/>
        </w:numPr>
        <w:tabs>
          <w:tab w:val="left" w:pos="360"/>
        </w:tabs>
        <w:spacing w:line="360" w:lineRule="auto"/>
        <w:ind w:left="709" w:hanging="709"/>
        <w:jc w:val="both"/>
        <w:rPr>
          <w:rFonts w:ascii="Arial" w:hAnsi="Arial" w:cs="Arial"/>
          <w:b/>
        </w:rPr>
      </w:pPr>
      <w:r w:rsidRPr="00B624F2">
        <w:rPr>
          <w:rFonts w:ascii="Arial" w:hAnsi="Arial" w:cs="Arial"/>
          <w:b/>
        </w:rPr>
        <w:t xml:space="preserve">Gejala Penyakit Diabetes </w:t>
      </w:r>
    </w:p>
    <w:p w:rsidR="00700423" w:rsidRPr="00700423" w:rsidRDefault="00900F56" w:rsidP="007C6845">
      <w:pPr>
        <w:tabs>
          <w:tab w:val="left" w:pos="360"/>
        </w:tabs>
        <w:spacing w:after="0" w:line="360" w:lineRule="auto"/>
        <w:jc w:val="both"/>
        <w:rPr>
          <w:rFonts w:ascii="Arial" w:hAnsi="Arial" w:cs="Arial"/>
        </w:rPr>
      </w:pPr>
      <w:r>
        <w:rPr>
          <w:rFonts w:ascii="Arial" w:hAnsi="Arial" w:cs="Arial"/>
          <w:lang w:val="id-ID"/>
        </w:rPr>
        <w:tab/>
      </w:r>
      <w:r>
        <w:rPr>
          <w:rFonts w:ascii="Arial" w:hAnsi="Arial" w:cs="Arial"/>
          <w:lang w:val="id-ID"/>
        </w:rPr>
        <w:tab/>
      </w:r>
      <w:r w:rsidR="00700423" w:rsidRPr="00700423">
        <w:rPr>
          <w:rFonts w:ascii="Arial" w:hAnsi="Arial" w:cs="Arial"/>
        </w:rPr>
        <w:t xml:space="preserve">Umumnya penderita tidak menyadari bahwa dirinya telah terserang diabetes, </w:t>
      </w:r>
      <w:proofErr w:type="gramStart"/>
      <w:r w:rsidR="00700423" w:rsidRPr="00700423">
        <w:rPr>
          <w:rFonts w:ascii="Arial" w:hAnsi="Arial" w:cs="Arial"/>
        </w:rPr>
        <w:t>karena  gejala</w:t>
      </w:r>
      <w:proofErr w:type="gramEnd"/>
      <w:r w:rsidR="00700423" w:rsidRPr="00700423">
        <w:rPr>
          <w:rFonts w:ascii="Arial" w:hAnsi="Arial" w:cs="Arial"/>
        </w:rPr>
        <w:t xml:space="preserve">  muncul biasa-biasa saja dan tidak dianggap serius oleh penderitanya.</w:t>
      </w:r>
    </w:p>
    <w:p w:rsidR="00900F56" w:rsidRDefault="00900F56" w:rsidP="007C6845">
      <w:pPr>
        <w:tabs>
          <w:tab w:val="left" w:pos="360"/>
        </w:tabs>
        <w:spacing w:after="0" w:line="360" w:lineRule="auto"/>
        <w:jc w:val="both"/>
        <w:rPr>
          <w:rFonts w:ascii="Arial" w:hAnsi="Arial" w:cs="Arial"/>
          <w:lang w:val="id-ID"/>
        </w:rPr>
      </w:pPr>
      <w:r>
        <w:rPr>
          <w:rFonts w:ascii="Arial" w:hAnsi="Arial" w:cs="Arial"/>
          <w:lang w:val="id-ID"/>
        </w:rPr>
        <w:tab/>
      </w:r>
      <w:r>
        <w:rPr>
          <w:rFonts w:ascii="Arial" w:hAnsi="Arial" w:cs="Arial"/>
          <w:lang w:val="id-ID"/>
        </w:rPr>
        <w:tab/>
      </w:r>
      <w:proofErr w:type="gramStart"/>
      <w:r w:rsidR="00700423" w:rsidRPr="00700423">
        <w:rPr>
          <w:rFonts w:ascii="Arial" w:hAnsi="Arial" w:cs="Arial"/>
        </w:rPr>
        <w:t>Kebanyakan gejala awal diabetes seperti buang air kecil (Poliuria) terutama pada malam hari, sering merasa kehausan (Polidipsia), dan sering lapar (Polifagia).</w:t>
      </w:r>
      <w:proofErr w:type="gramEnd"/>
      <w:r w:rsidR="00700423" w:rsidRPr="00700423">
        <w:rPr>
          <w:rFonts w:ascii="Arial" w:hAnsi="Arial" w:cs="Arial"/>
        </w:rPr>
        <w:t xml:space="preserve"> </w:t>
      </w:r>
    </w:p>
    <w:p w:rsidR="00700423" w:rsidRPr="00700423" w:rsidRDefault="00700423" w:rsidP="00900F56">
      <w:pPr>
        <w:tabs>
          <w:tab w:val="left" w:pos="360"/>
        </w:tabs>
        <w:spacing w:line="360" w:lineRule="auto"/>
        <w:jc w:val="both"/>
        <w:rPr>
          <w:rFonts w:ascii="Arial" w:hAnsi="Arial" w:cs="Arial"/>
        </w:rPr>
      </w:pPr>
      <w:r w:rsidRPr="00700423">
        <w:rPr>
          <w:rFonts w:ascii="Arial" w:hAnsi="Arial" w:cs="Arial"/>
        </w:rPr>
        <w:t>Gejala yang biasa dirasakan penderita diabetes, antara lain:</w:t>
      </w:r>
    </w:p>
    <w:p w:rsidR="00700423" w:rsidRPr="00700423" w:rsidRDefault="00700423" w:rsidP="00900F56">
      <w:pPr>
        <w:pStyle w:val="ListParagraph"/>
        <w:numPr>
          <w:ilvl w:val="0"/>
          <w:numId w:val="9"/>
        </w:numPr>
        <w:tabs>
          <w:tab w:val="left" w:pos="360"/>
        </w:tabs>
        <w:spacing w:line="360" w:lineRule="auto"/>
        <w:ind w:left="180"/>
        <w:jc w:val="both"/>
        <w:rPr>
          <w:rFonts w:ascii="Arial" w:hAnsi="Arial" w:cs="Arial"/>
        </w:rPr>
      </w:pPr>
      <w:r w:rsidRPr="00700423">
        <w:rPr>
          <w:rFonts w:ascii="Arial" w:hAnsi="Arial" w:cs="Arial"/>
        </w:rPr>
        <w:t>Bobot badan menurun secara drastis, meskipun nafsu makan normal bahkan meningkat (diabetes tipe II). Hal ini terjadi karena otot tidak mendapatkan cukup energi untuk tumbuh.</w:t>
      </w:r>
    </w:p>
    <w:p w:rsidR="00700423" w:rsidRPr="00700423" w:rsidRDefault="00700423" w:rsidP="00900F56">
      <w:pPr>
        <w:pStyle w:val="ListParagraph"/>
        <w:numPr>
          <w:ilvl w:val="0"/>
          <w:numId w:val="9"/>
        </w:numPr>
        <w:tabs>
          <w:tab w:val="left" w:pos="360"/>
        </w:tabs>
        <w:spacing w:line="360" w:lineRule="auto"/>
        <w:ind w:left="180"/>
        <w:jc w:val="both"/>
        <w:rPr>
          <w:rFonts w:ascii="Arial" w:hAnsi="Arial" w:cs="Arial"/>
        </w:rPr>
      </w:pPr>
      <w:r w:rsidRPr="00700423">
        <w:rPr>
          <w:rFonts w:ascii="Arial" w:hAnsi="Arial" w:cs="Arial"/>
        </w:rPr>
        <w:lastRenderedPageBreak/>
        <w:t>Mengalami peningkatan bobot badan karena metabolisme karbohidrat dan hormon lainnya terganggu (diabetes tipe II).</w:t>
      </w:r>
    </w:p>
    <w:p w:rsidR="00700423" w:rsidRPr="00700423" w:rsidRDefault="00700423" w:rsidP="00900F56">
      <w:pPr>
        <w:pStyle w:val="ListParagraph"/>
        <w:numPr>
          <w:ilvl w:val="0"/>
          <w:numId w:val="9"/>
        </w:numPr>
        <w:tabs>
          <w:tab w:val="left" w:pos="360"/>
        </w:tabs>
        <w:spacing w:line="360" w:lineRule="auto"/>
        <w:ind w:left="180"/>
        <w:jc w:val="both"/>
        <w:rPr>
          <w:rFonts w:ascii="Arial" w:hAnsi="Arial" w:cs="Arial"/>
        </w:rPr>
      </w:pPr>
      <w:r w:rsidRPr="00700423">
        <w:rPr>
          <w:rFonts w:ascii="Arial" w:hAnsi="Arial" w:cs="Arial"/>
        </w:rPr>
        <w:t xml:space="preserve"> Tubuh mudah lelah dan sering mengantuk karena kekurangan energi.</w:t>
      </w:r>
    </w:p>
    <w:p w:rsidR="00700423" w:rsidRPr="00700423" w:rsidRDefault="00700423" w:rsidP="00900F56">
      <w:pPr>
        <w:pStyle w:val="ListParagraph"/>
        <w:numPr>
          <w:ilvl w:val="0"/>
          <w:numId w:val="9"/>
        </w:numPr>
        <w:tabs>
          <w:tab w:val="left" w:pos="360"/>
        </w:tabs>
        <w:spacing w:line="360" w:lineRule="auto"/>
        <w:ind w:left="180"/>
        <w:jc w:val="both"/>
        <w:rPr>
          <w:rFonts w:ascii="Arial" w:hAnsi="Arial" w:cs="Arial"/>
        </w:rPr>
      </w:pPr>
      <w:r w:rsidRPr="00700423">
        <w:rPr>
          <w:rFonts w:ascii="Arial" w:hAnsi="Arial" w:cs="Arial"/>
        </w:rPr>
        <w:t xml:space="preserve"> Kesemutan dan mati rasa pada daerah kaki. </w:t>
      </w:r>
    </w:p>
    <w:p w:rsidR="00700423" w:rsidRPr="00700423" w:rsidRDefault="00700423" w:rsidP="00900F56">
      <w:pPr>
        <w:pStyle w:val="ListParagraph"/>
        <w:numPr>
          <w:ilvl w:val="0"/>
          <w:numId w:val="9"/>
        </w:numPr>
        <w:tabs>
          <w:tab w:val="left" w:pos="360"/>
        </w:tabs>
        <w:spacing w:line="360" w:lineRule="auto"/>
        <w:ind w:left="180"/>
        <w:jc w:val="both"/>
        <w:rPr>
          <w:rFonts w:ascii="Arial" w:hAnsi="Arial" w:cs="Arial"/>
        </w:rPr>
      </w:pPr>
      <w:r w:rsidRPr="00700423">
        <w:rPr>
          <w:rFonts w:ascii="Arial" w:hAnsi="Arial" w:cs="Arial"/>
        </w:rPr>
        <w:t xml:space="preserve">Jika terjadi luka biasanya sulit sembuh, meskipun luka hanya timbul karena hal sepele </w:t>
      </w:r>
    </w:p>
    <w:p w:rsidR="00700423" w:rsidRPr="00700423" w:rsidRDefault="00700423" w:rsidP="007C6845">
      <w:pPr>
        <w:pStyle w:val="ListParagraph"/>
        <w:numPr>
          <w:ilvl w:val="0"/>
          <w:numId w:val="9"/>
        </w:numPr>
        <w:tabs>
          <w:tab w:val="left" w:pos="360"/>
        </w:tabs>
        <w:spacing w:after="0" w:line="360" w:lineRule="auto"/>
        <w:ind w:left="180"/>
        <w:jc w:val="both"/>
        <w:rPr>
          <w:rFonts w:ascii="Arial" w:hAnsi="Arial" w:cs="Arial"/>
        </w:rPr>
      </w:pPr>
      <w:r w:rsidRPr="00700423">
        <w:rPr>
          <w:rFonts w:ascii="Arial" w:hAnsi="Arial" w:cs="Arial"/>
        </w:rPr>
        <w:t xml:space="preserve">Pada kaum wanita yang menderita diabetes </w:t>
      </w:r>
      <w:proofErr w:type="gramStart"/>
      <w:r w:rsidRPr="00700423">
        <w:rPr>
          <w:rFonts w:ascii="Arial" w:hAnsi="Arial" w:cs="Arial"/>
        </w:rPr>
        <w:t>akan</w:t>
      </w:r>
      <w:proofErr w:type="gramEnd"/>
      <w:r w:rsidRPr="00700423">
        <w:rPr>
          <w:rFonts w:ascii="Arial" w:hAnsi="Arial" w:cs="Arial"/>
        </w:rPr>
        <w:t xml:space="preserve"> melahirkan bayi dengan bobot tubuh Iebih dari 4 kg.</w:t>
      </w:r>
    </w:p>
    <w:p w:rsidR="00700423" w:rsidRPr="00700423" w:rsidRDefault="00900F56" w:rsidP="007C6845">
      <w:pPr>
        <w:tabs>
          <w:tab w:val="left" w:pos="360"/>
        </w:tabs>
        <w:spacing w:after="0" w:line="360" w:lineRule="auto"/>
        <w:jc w:val="both"/>
        <w:rPr>
          <w:rFonts w:ascii="Arial" w:hAnsi="Arial" w:cs="Arial"/>
        </w:rPr>
      </w:pPr>
      <w:r>
        <w:rPr>
          <w:rFonts w:ascii="Arial" w:hAnsi="Arial" w:cs="Arial"/>
          <w:lang w:val="id-ID"/>
        </w:rPr>
        <w:tab/>
      </w:r>
      <w:r>
        <w:rPr>
          <w:rFonts w:ascii="Arial" w:hAnsi="Arial" w:cs="Arial"/>
          <w:lang w:val="id-ID"/>
        </w:rPr>
        <w:tab/>
      </w:r>
      <w:r w:rsidR="00700423" w:rsidRPr="00700423">
        <w:rPr>
          <w:rFonts w:ascii="Arial" w:hAnsi="Arial" w:cs="Arial"/>
        </w:rPr>
        <w:t xml:space="preserve">Jika komplikasi sudah sangat parah, penderita diabetes </w:t>
      </w:r>
      <w:proofErr w:type="gramStart"/>
      <w:r w:rsidR="00700423" w:rsidRPr="00700423">
        <w:rPr>
          <w:rFonts w:ascii="Arial" w:hAnsi="Arial" w:cs="Arial"/>
        </w:rPr>
        <w:t>akan</w:t>
      </w:r>
      <w:proofErr w:type="gramEnd"/>
      <w:r w:rsidR="00700423" w:rsidRPr="00700423">
        <w:rPr>
          <w:rFonts w:ascii="Arial" w:hAnsi="Arial" w:cs="Arial"/>
        </w:rPr>
        <w:t xml:space="preserve"> mengalami hipoglikemia (yaitu suatu kondisi seseorang dengan kadar gula darah yang sangat rendah, di bawah nilai normal) dan ketoasidosis (sebuah komplikasi diabetes yang disebabkan oleh tingginya produksi asam darah tubuh yang disebut keton).</w:t>
      </w:r>
    </w:p>
    <w:p w:rsidR="00700423" w:rsidRPr="00700423" w:rsidRDefault="00900F56" w:rsidP="007C6845">
      <w:pPr>
        <w:tabs>
          <w:tab w:val="left" w:pos="360"/>
        </w:tabs>
        <w:spacing w:after="0" w:line="360" w:lineRule="auto"/>
        <w:jc w:val="both"/>
        <w:rPr>
          <w:rFonts w:ascii="Arial" w:hAnsi="Arial" w:cs="Arial"/>
        </w:rPr>
      </w:pPr>
      <w:r>
        <w:rPr>
          <w:rFonts w:ascii="Arial" w:hAnsi="Arial" w:cs="Arial"/>
          <w:lang w:val="id-ID"/>
        </w:rPr>
        <w:tab/>
      </w:r>
      <w:r>
        <w:rPr>
          <w:rFonts w:ascii="Arial" w:hAnsi="Arial" w:cs="Arial"/>
          <w:lang w:val="id-ID"/>
        </w:rPr>
        <w:tab/>
      </w:r>
      <w:proofErr w:type="gramStart"/>
      <w:r w:rsidR="00700423" w:rsidRPr="00700423">
        <w:rPr>
          <w:rFonts w:ascii="Arial" w:hAnsi="Arial" w:cs="Arial"/>
        </w:rPr>
        <w:t>Hipoglikemia jarang menyebabkan kematian pada pendetita, asalkan mendapat pertolongan.</w:t>
      </w:r>
      <w:proofErr w:type="gramEnd"/>
      <w:r w:rsidR="00700423" w:rsidRPr="00700423">
        <w:rPr>
          <w:rFonts w:ascii="Arial" w:hAnsi="Arial" w:cs="Arial"/>
        </w:rPr>
        <w:t xml:space="preserve"> </w:t>
      </w:r>
      <w:proofErr w:type="gramStart"/>
      <w:r w:rsidR="00700423" w:rsidRPr="00700423">
        <w:rPr>
          <w:rFonts w:ascii="Arial" w:hAnsi="Arial" w:cs="Arial"/>
        </w:rPr>
        <w:t>Ketoasidosis terjadi pada penderita diabetes tipe I. Penyebab komplikasi ini adaiah infeksi, suntikan insulin, pola makan yang tidak baik atau stres.</w:t>
      </w:r>
      <w:proofErr w:type="gramEnd"/>
    </w:p>
    <w:p w:rsidR="00700423" w:rsidRPr="00700423" w:rsidRDefault="00B624F2" w:rsidP="00900F56">
      <w:pPr>
        <w:tabs>
          <w:tab w:val="left" w:pos="360"/>
        </w:tabs>
        <w:spacing w:before="240" w:line="360" w:lineRule="auto"/>
        <w:jc w:val="both"/>
        <w:rPr>
          <w:rFonts w:ascii="Arial" w:hAnsi="Arial" w:cs="Arial"/>
        </w:rPr>
      </w:pPr>
      <w:r>
        <w:rPr>
          <w:rFonts w:ascii="Arial" w:hAnsi="Arial" w:cs="Arial"/>
          <w:b/>
        </w:rPr>
        <w:t>2.</w:t>
      </w:r>
      <w:r w:rsidR="00700423" w:rsidRPr="00700423">
        <w:rPr>
          <w:rFonts w:ascii="Arial" w:hAnsi="Arial" w:cs="Arial"/>
          <w:b/>
        </w:rPr>
        <w:t>3.5 Pengobatan Penyakit Diabetes</w:t>
      </w:r>
      <w:r w:rsidR="00700423" w:rsidRPr="00700423">
        <w:rPr>
          <w:rFonts w:ascii="Arial" w:hAnsi="Arial" w:cs="Arial"/>
        </w:rPr>
        <w:t xml:space="preserve"> </w:t>
      </w:r>
    </w:p>
    <w:p w:rsidR="00700423" w:rsidRPr="00700423" w:rsidRDefault="00700423" w:rsidP="00900F56">
      <w:pPr>
        <w:tabs>
          <w:tab w:val="left" w:pos="360"/>
        </w:tabs>
        <w:spacing w:before="240" w:line="360" w:lineRule="auto"/>
        <w:jc w:val="both"/>
        <w:rPr>
          <w:rFonts w:ascii="Arial" w:hAnsi="Arial" w:cs="Arial"/>
          <w:b/>
        </w:rPr>
      </w:pPr>
      <w:r w:rsidRPr="00700423">
        <w:rPr>
          <w:rFonts w:ascii="Arial" w:hAnsi="Arial" w:cs="Arial"/>
          <w:b/>
        </w:rPr>
        <w:t xml:space="preserve">1. Obat Antidiabetik Oral </w:t>
      </w:r>
    </w:p>
    <w:p w:rsidR="00700423" w:rsidRPr="00700423" w:rsidRDefault="00900F56" w:rsidP="007C6845">
      <w:pPr>
        <w:tabs>
          <w:tab w:val="left" w:pos="360"/>
        </w:tabs>
        <w:spacing w:after="0" w:line="360" w:lineRule="auto"/>
        <w:jc w:val="both"/>
        <w:rPr>
          <w:rFonts w:ascii="Arial" w:hAnsi="Arial" w:cs="Arial"/>
        </w:rPr>
      </w:pPr>
      <w:r>
        <w:rPr>
          <w:rFonts w:ascii="Arial" w:hAnsi="Arial" w:cs="Arial"/>
          <w:b/>
          <w:lang w:val="id-ID"/>
        </w:rPr>
        <w:tab/>
      </w:r>
      <w:r>
        <w:rPr>
          <w:rFonts w:ascii="Arial" w:hAnsi="Arial" w:cs="Arial"/>
          <w:b/>
          <w:lang w:val="id-ID"/>
        </w:rPr>
        <w:tab/>
      </w:r>
      <w:r w:rsidR="00700423" w:rsidRPr="00700423">
        <w:rPr>
          <w:rFonts w:ascii="Arial" w:hAnsi="Arial" w:cs="Arial"/>
        </w:rPr>
        <w:t xml:space="preserve">Antidiabetik oral adalah suatu zat kimia atau obat yang dapat menurunkan </w:t>
      </w:r>
      <w:proofErr w:type="gramStart"/>
      <w:r w:rsidR="00700423" w:rsidRPr="00700423">
        <w:rPr>
          <w:rFonts w:ascii="Arial" w:hAnsi="Arial" w:cs="Arial"/>
        </w:rPr>
        <w:t>kadar</w:t>
      </w:r>
      <w:proofErr w:type="gramEnd"/>
      <w:r w:rsidR="00700423" w:rsidRPr="00700423">
        <w:rPr>
          <w:rFonts w:ascii="Arial" w:hAnsi="Arial" w:cs="Arial"/>
        </w:rPr>
        <w:t xml:space="preserve"> gula dalam darah bagi pendetita sampai pada ketingkat normal. </w:t>
      </w:r>
    </w:p>
    <w:p w:rsidR="00900F56" w:rsidRPr="007C6845" w:rsidRDefault="00900F56" w:rsidP="007C6845">
      <w:pPr>
        <w:tabs>
          <w:tab w:val="left" w:pos="360"/>
        </w:tabs>
        <w:spacing w:after="0" w:line="360" w:lineRule="auto"/>
        <w:jc w:val="both"/>
        <w:rPr>
          <w:rFonts w:ascii="Arial" w:hAnsi="Arial" w:cs="Arial"/>
          <w:lang w:val="id-ID"/>
        </w:rPr>
      </w:pPr>
      <w:r>
        <w:rPr>
          <w:rFonts w:ascii="Arial" w:hAnsi="Arial" w:cs="Arial"/>
          <w:lang w:val="id-ID"/>
        </w:rPr>
        <w:tab/>
      </w:r>
      <w:r>
        <w:rPr>
          <w:rFonts w:ascii="Arial" w:hAnsi="Arial" w:cs="Arial"/>
          <w:lang w:val="id-ID"/>
        </w:rPr>
        <w:tab/>
      </w:r>
      <w:r w:rsidR="00700423" w:rsidRPr="00700423">
        <w:rPr>
          <w:rFonts w:ascii="Arial" w:hAnsi="Arial" w:cs="Arial"/>
        </w:rPr>
        <w:t xml:space="preserve">Ada 5 golongan antidiabetik oral yang dapat digunakan untuk diabetes dan telah dipasarkan di Indonesia, yakni: </w:t>
      </w:r>
    </w:p>
    <w:p w:rsidR="00700423" w:rsidRPr="00700423" w:rsidRDefault="00700423" w:rsidP="00900F56">
      <w:pPr>
        <w:pStyle w:val="ListParagraph"/>
        <w:numPr>
          <w:ilvl w:val="0"/>
          <w:numId w:val="10"/>
        </w:numPr>
        <w:tabs>
          <w:tab w:val="left" w:pos="360"/>
        </w:tabs>
        <w:spacing w:before="240" w:line="360" w:lineRule="auto"/>
        <w:ind w:left="360"/>
        <w:jc w:val="both"/>
        <w:rPr>
          <w:rFonts w:ascii="Arial" w:hAnsi="Arial" w:cs="Arial"/>
          <w:b/>
        </w:rPr>
      </w:pPr>
      <w:r w:rsidRPr="00700423">
        <w:rPr>
          <w:rFonts w:ascii="Arial" w:hAnsi="Arial" w:cs="Arial"/>
          <w:b/>
        </w:rPr>
        <w:t xml:space="preserve">Golongan Sulfonilurea </w:t>
      </w:r>
    </w:p>
    <w:p w:rsidR="00700423" w:rsidRPr="00700423" w:rsidRDefault="00700423" w:rsidP="00900F56">
      <w:pPr>
        <w:pStyle w:val="ListParagraph"/>
        <w:tabs>
          <w:tab w:val="left" w:pos="360"/>
        </w:tabs>
        <w:spacing w:before="240" w:line="360" w:lineRule="auto"/>
        <w:ind w:left="360"/>
        <w:jc w:val="both"/>
        <w:rPr>
          <w:rFonts w:ascii="Arial" w:hAnsi="Arial" w:cs="Arial"/>
        </w:rPr>
      </w:pPr>
      <w:proofErr w:type="gramStart"/>
      <w:r w:rsidRPr="00700423">
        <w:rPr>
          <w:rFonts w:ascii="Arial" w:hAnsi="Arial" w:cs="Arial"/>
        </w:rPr>
        <w:t>Mekanisme kerja obat ini dengan merangsang sel-sel beta di dalam pankreas untuk memproduksi lebih banyak insulin.</w:t>
      </w:r>
      <w:proofErr w:type="gramEnd"/>
      <w:r w:rsidRPr="00700423">
        <w:rPr>
          <w:rFonts w:ascii="Arial" w:hAnsi="Arial" w:cs="Arial"/>
        </w:rPr>
        <w:t xml:space="preserve"> Obat ini paling baik diberikan pada penderita</w:t>
      </w:r>
    </w:p>
    <w:p w:rsidR="00700423" w:rsidRPr="00700423" w:rsidRDefault="00700423" w:rsidP="00900F56">
      <w:pPr>
        <w:pStyle w:val="ListParagraph"/>
        <w:tabs>
          <w:tab w:val="left" w:pos="360"/>
        </w:tabs>
        <w:spacing w:before="240" w:line="360" w:lineRule="auto"/>
        <w:ind w:left="360"/>
        <w:jc w:val="both"/>
        <w:rPr>
          <w:rFonts w:ascii="Arial" w:hAnsi="Arial" w:cs="Arial"/>
        </w:rPr>
      </w:pPr>
      <w:r w:rsidRPr="00700423">
        <w:rPr>
          <w:rFonts w:ascii="Arial" w:hAnsi="Arial" w:cs="Arial"/>
        </w:rPr>
        <w:t xml:space="preserve"> </w:t>
      </w:r>
      <w:proofErr w:type="gramStart"/>
      <w:r w:rsidRPr="00700423">
        <w:rPr>
          <w:rFonts w:ascii="Arial" w:hAnsi="Arial" w:cs="Arial"/>
        </w:rPr>
        <w:t>diabetes</w:t>
      </w:r>
      <w:proofErr w:type="gramEnd"/>
      <w:r w:rsidRPr="00700423">
        <w:rPr>
          <w:rFonts w:ascii="Arial" w:hAnsi="Arial" w:cs="Arial"/>
        </w:rPr>
        <w:t xml:space="preserve"> tipe II yang produksi insulinnya berkurang. </w:t>
      </w:r>
      <w:proofErr w:type="gramStart"/>
      <w:r w:rsidRPr="00700423">
        <w:rPr>
          <w:rFonts w:ascii="Arial" w:hAnsi="Arial" w:cs="Arial"/>
        </w:rPr>
        <w:t>Pada penggunaan jangka panjang atau dosis yang besar dapat menyebabkan hipoglikemia.</w:t>
      </w:r>
      <w:proofErr w:type="gramEnd"/>
      <w:r w:rsidRPr="00700423">
        <w:rPr>
          <w:rFonts w:ascii="Arial" w:hAnsi="Arial" w:cs="Arial"/>
        </w:rPr>
        <w:t xml:space="preserve"> </w:t>
      </w:r>
    </w:p>
    <w:p w:rsidR="00700423" w:rsidRPr="00700423" w:rsidRDefault="00700423" w:rsidP="00900F56">
      <w:pPr>
        <w:pStyle w:val="ListParagraph"/>
        <w:tabs>
          <w:tab w:val="left" w:pos="360"/>
        </w:tabs>
        <w:spacing w:before="240" w:line="360" w:lineRule="auto"/>
        <w:ind w:left="360"/>
        <w:jc w:val="both"/>
        <w:rPr>
          <w:rFonts w:ascii="Arial" w:hAnsi="Arial" w:cs="Arial"/>
        </w:rPr>
      </w:pPr>
      <w:r w:rsidRPr="00700423">
        <w:rPr>
          <w:rFonts w:ascii="Arial" w:hAnsi="Arial" w:cs="Arial"/>
        </w:rPr>
        <w:lastRenderedPageBreak/>
        <w:t xml:space="preserve">Efek samping: Hipoglikemia, hepar atau ginjal, mual, muntah, diare, gejala hematologik, susunan saraf pusat. </w:t>
      </w:r>
    </w:p>
    <w:p w:rsidR="00700423" w:rsidRPr="00700423" w:rsidRDefault="00700423" w:rsidP="00900F56">
      <w:pPr>
        <w:pStyle w:val="ListParagraph"/>
        <w:tabs>
          <w:tab w:val="left" w:pos="360"/>
        </w:tabs>
        <w:spacing w:before="240" w:line="360" w:lineRule="auto"/>
        <w:ind w:left="360"/>
        <w:jc w:val="both"/>
        <w:rPr>
          <w:rFonts w:ascii="Arial" w:hAnsi="Arial" w:cs="Arial"/>
        </w:rPr>
      </w:pPr>
      <w:proofErr w:type="gramStart"/>
      <w:r w:rsidRPr="00700423">
        <w:rPr>
          <w:rFonts w:ascii="Arial" w:hAnsi="Arial" w:cs="Arial"/>
        </w:rPr>
        <w:t>lnteraksi</w:t>
      </w:r>
      <w:proofErr w:type="gramEnd"/>
      <w:r w:rsidRPr="00700423">
        <w:rPr>
          <w:rFonts w:ascii="Arial" w:hAnsi="Arial" w:cs="Arial"/>
        </w:rPr>
        <w:t xml:space="preserve">: dapat meningkatkan resiko hipoglikemia sewaktu penggunaan insulin, alkohol, fenformin, salisilat dosis besar, fenilbutazon, kloramfenikol, guanetidin, klofibrat. </w:t>
      </w:r>
    </w:p>
    <w:p w:rsidR="00700423" w:rsidRPr="00700423" w:rsidRDefault="00700423" w:rsidP="00900F56">
      <w:pPr>
        <w:pStyle w:val="ListParagraph"/>
        <w:tabs>
          <w:tab w:val="left" w:pos="360"/>
        </w:tabs>
        <w:spacing w:before="240" w:line="360" w:lineRule="auto"/>
        <w:ind w:left="360"/>
        <w:jc w:val="both"/>
        <w:rPr>
          <w:rFonts w:ascii="Arial" w:hAnsi="Arial" w:cs="Arial"/>
        </w:rPr>
      </w:pPr>
      <w:r w:rsidRPr="00700423">
        <w:rPr>
          <w:rFonts w:ascii="Arial" w:hAnsi="Arial" w:cs="Arial"/>
        </w:rPr>
        <w:t xml:space="preserve">Contoh obat golongan </w:t>
      </w:r>
      <w:proofErr w:type="gramStart"/>
      <w:r w:rsidRPr="00700423">
        <w:rPr>
          <w:rFonts w:ascii="Arial" w:hAnsi="Arial" w:cs="Arial"/>
        </w:rPr>
        <w:t>Sulfonilurea :</w:t>
      </w:r>
      <w:proofErr w:type="gramEnd"/>
      <w:r w:rsidRPr="00700423">
        <w:rPr>
          <w:rFonts w:ascii="Arial" w:hAnsi="Arial" w:cs="Arial"/>
        </w:rPr>
        <w:t xml:space="preserve"> glimepiride (amaryil), glibenclamide. </w:t>
      </w:r>
    </w:p>
    <w:p w:rsidR="00700423" w:rsidRPr="00700423" w:rsidRDefault="00700423" w:rsidP="00900F56">
      <w:pPr>
        <w:pStyle w:val="ListParagraph"/>
        <w:numPr>
          <w:ilvl w:val="0"/>
          <w:numId w:val="10"/>
        </w:numPr>
        <w:tabs>
          <w:tab w:val="left" w:pos="360"/>
        </w:tabs>
        <w:spacing w:before="240" w:line="360" w:lineRule="auto"/>
        <w:ind w:left="360"/>
        <w:jc w:val="both"/>
        <w:rPr>
          <w:rFonts w:ascii="Arial" w:hAnsi="Arial" w:cs="Arial"/>
          <w:b/>
        </w:rPr>
      </w:pPr>
      <w:r w:rsidRPr="00700423">
        <w:rPr>
          <w:rFonts w:ascii="Arial" w:hAnsi="Arial" w:cs="Arial"/>
          <w:b/>
        </w:rPr>
        <w:t xml:space="preserve">MEGLITINID </w:t>
      </w:r>
    </w:p>
    <w:p w:rsidR="00700423" w:rsidRPr="00700423" w:rsidRDefault="00700423" w:rsidP="00900F56">
      <w:pPr>
        <w:pStyle w:val="ListParagraph"/>
        <w:tabs>
          <w:tab w:val="left" w:pos="360"/>
        </w:tabs>
        <w:spacing w:before="240" w:line="360" w:lineRule="auto"/>
        <w:ind w:left="360"/>
        <w:jc w:val="both"/>
        <w:rPr>
          <w:rFonts w:ascii="Arial" w:hAnsi="Arial" w:cs="Arial"/>
        </w:rPr>
      </w:pPr>
      <w:proofErr w:type="gramStart"/>
      <w:r w:rsidRPr="00700423">
        <w:rPr>
          <w:rFonts w:ascii="Arial" w:hAnsi="Arial" w:cs="Arial"/>
        </w:rPr>
        <w:t>Mekanisme kerjanya serupa dengan Golongan Sulfonilurea tetapi struktur kimianya sangat berbeda.</w:t>
      </w:r>
      <w:proofErr w:type="gramEnd"/>
      <w:r w:rsidRPr="00700423">
        <w:rPr>
          <w:rFonts w:ascii="Arial" w:hAnsi="Arial" w:cs="Arial"/>
        </w:rPr>
        <w:t xml:space="preserve"> </w:t>
      </w:r>
    </w:p>
    <w:p w:rsidR="00700423" w:rsidRPr="00700423" w:rsidRDefault="00700423" w:rsidP="00900F56">
      <w:pPr>
        <w:pStyle w:val="ListParagraph"/>
        <w:tabs>
          <w:tab w:val="left" w:pos="360"/>
        </w:tabs>
        <w:spacing w:before="240" w:line="360" w:lineRule="auto"/>
        <w:ind w:left="360"/>
        <w:jc w:val="both"/>
        <w:rPr>
          <w:rFonts w:ascii="Arial" w:hAnsi="Arial" w:cs="Arial"/>
        </w:rPr>
      </w:pPr>
      <w:r w:rsidRPr="00700423">
        <w:rPr>
          <w:rFonts w:ascii="Arial" w:hAnsi="Arial" w:cs="Arial"/>
        </w:rPr>
        <w:t xml:space="preserve">Efek Samping: hipoglikemia dan gangguan saluran cerna. </w:t>
      </w:r>
    </w:p>
    <w:p w:rsidR="00700423" w:rsidRPr="00700423" w:rsidRDefault="00700423" w:rsidP="00900F56">
      <w:pPr>
        <w:pStyle w:val="ListParagraph"/>
        <w:tabs>
          <w:tab w:val="left" w:pos="360"/>
        </w:tabs>
        <w:spacing w:before="240" w:line="360" w:lineRule="auto"/>
        <w:ind w:left="360"/>
        <w:jc w:val="both"/>
        <w:rPr>
          <w:rFonts w:ascii="Arial" w:hAnsi="Arial" w:cs="Arial"/>
        </w:rPr>
      </w:pPr>
      <w:proofErr w:type="gramStart"/>
      <w:r w:rsidRPr="00700423">
        <w:rPr>
          <w:rFonts w:ascii="Arial" w:hAnsi="Arial" w:cs="Arial"/>
        </w:rPr>
        <w:t>Jenis Obat yang masuk dalam kelompok ini adalah repaglinida (Prandin) nateglinida (Starlix), dan Mitiglinida.</w:t>
      </w:r>
      <w:proofErr w:type="gramEnd"/>
      <w:r w:rsidRPr="00700423">
        <w:rPr>
          <w:rFonts w:ascii="Arial" w:hAnsi="Arial" w:cs="Arial"/>
        </w:rPr>
        <w:t xml:space="preserve"> </w:t>
      </w:r>
    </w:p>
    <w:p w:rsidR="00700423" w:rsidRPr="00700423" w:rsidRDefault="00700423" w:rsidP="00900F56">
      <w:pPr>
        <w:pStyle w:val="ListParagraph"/>
        <w:numPr>
          <w:ilvl w:val="0"/>
          <w:numId w:val="10"/>
        </w:numPr>
        <w:tabs>
          <w:tab w:val="left" w:pos="360"/>
        </w:tabs>
        <w:spacing w:before="240" w:line="360" w:lineRule="auto"/>
        <w:ind w:left="360"/>
        <w:jc w:val="both"/>
        <w:rPr>
          <w:rFonts w:ascii="Arial" w:hAnsi="Arial" w:cs="Arial"/>
          <w:b/>
        </w:rPr>
      </w:pPr>
      <w:r w:rsidRPr="00700423">
        <w:rPr>
          <w:rFonts w:ascii="Arial" w:hAnsi="Arial" w:cs="Arial"/>
          <w:b/>
        </w:rPr>
        <w:t xml:space="preserve">BIGUANIDA </w:t>
      </w:r>
    </w:p>
    <w:p w:rsidR="00700423" w:rsidRPr="00700423" w:rsidRDefault="00700423" w:rsidP="00900F56">
      <w:pPr>
        <w:pStyle w:val="ListParagraph"/>
        <w:tabs>
          <w:tab w:val="left" w:pos="360"/>
        </w:tabs>
        <w:spacing w:before="240" w:line="360" w:lineRule="auto"/>
        <w:ind w:left="360"/>
        <w:jc w:val="both"/>
        <w:rPr>
          <w:rFonts w:ascii="Arial" w:hAnsi="Arial" w:cs="Arial"/>
        </w:rPr>
      </w:pPr>
      <w:proofErr w:type="gramStart"/>
      <w:r w:rsidRPr="00700423">
        <w:rPr>
          <w:rFonts w:ascii="Arial" w:hAnsi="Arial" w:cs="Arial"/>
        </w:rPr>
        <w:t>Cara kerjanya mengurangi penyerapan zat gula dari usus dan mempunyai pengaruh yang rumit pada hati.</w:t>
      </w:r>
      <w:proofErr w:type="gramEnd"/>
      <w:r w:rsidRPr="00700423">
        <w:rPr>
          <w:rFonts w:ascii="Arial" w:hAnsi="Arial" w:cs="Arial"/>
        </w:rPr>
        <w:t xml:space="preserve"> </w:t>
      </w:r>
      <w:proofErr w:type="gramStart"/>
      <w:r w:rsidRPr="00700423">
        <w:rPr>
          <w:rFonts w:ascii="Arial" w:hAnsi="Arial" w:cs="Arial"/>
        </w:rPr>
        <w:t>Metformin adalah satu-satunya biguanida yang tersedia saat ini.</w:t>
      </w:r>
      <w:proofErr w:type="gramEnd"/>
      <w:r w:rsidRPr="00700423">
        <w:rPr>
          <w:rFonts w:ascii="Arial" w:hAnsi="Arial" w:cs="Arial"/>
        </w:rPr>
        <w:t xml:space="preserve"> </w:t>
      </w:r>
      <w:proofErr w:type="gramStart"/>
      <w:r w:rsidRPr="00700423">
        <w:rPr>
          <w:rFonts w:ascii="Arial" w:hAnsi="Arial" w:cs="Arial"/>
        </w:rPr>
        <w:t>Metformin berguna untuk penyandang diabetes gemuk yang mengalami penurunan kerja insulin.</w:t>
      </w:r>
      <w:proofErr w:type="gramEnd"/>
      <w:r w:rsidRPr="00700423">
        <w:rPr>
          <w:rFonts w:ascii="Arial" w:hAnsi="Arial" w:cs="Arial"/>
        </w:rPr>
        <w:t xml:space="preserve"> </w:t>
      </w:r>
    </w:p>
    <w:p w:rsidR="00700423" w:rsidRPr="00700423" w:rsidRDefault="00700423" w:rsidP="00900F56">
      <w:pPr>
        <w:pStyle w:val="ListParagraph"/>
        <w:tabs>
          <w:tab w:val="left" w:pos="360"/>
        </w:tabs>
        <w:spacing w:before="240" w:line="360" w:lineRule="auto"/>
        <w:ind w:left="360"/>
        <w:jc w:val="both"/>
        <w:rPr>
          <w:rFonts w:ascii="Arial" w:hAnsi="Arial" w:cs="Arial"/>
        </w:rPr>
      </w:pPr>
      <w:r w:rsidRPr="00700423">
        <w:rPr>
          <w:rFonts w:ascii="Arial" w:hAnsi="Arial" w:cs="Arial"/>
        </w:rPr>
        <w:t>Efek samping: hampir 20 % pasien dengan metformin mengalami muntah, diare, serta kecap logam (</w:t>
      </w:r>
      <w:r w:rsidRPr="00700423">
        <w:rPr>
          <w:rFonts w:ascii="Arial" w:hAnsi="Arial" w:cs="Arial"/>
          <w:i/>
        </w:rPr>
        <w:t>metallic taste</w:t>
      </w:r>
      <w:r w:rsidRPr="00700423">
        <w:rPr>
          <w:rFonts w:ascii="Arial" w:hAnsi="Arial" w:cs="Arial"/>
        </w:rPr>
        <w:t>).</w:t>
      </w:r>
    </w:p>
    <w:p w:rsidR="00700423" w:rsidRPr="00700423" w:rsidRDefault="00700423" w:rsidP="00900F56">
      <w:pPr>
        <w:pStyle w:val="ListParagraph"/>
        <w:numPr>
          <w:ilvl w:val="0"/>
          <w:numId w:val="10"/>
        </w:numPr>
        <w:tabs>
          <w:tab w:val="left" w:pos="360"/>
        </w:tabs>
        <w:spacing w:before="240" w:line="360" w:lineRule="auto"/>
        <w:ind w:left="360"/>
        <w:jc w:val="both"/>
        <w:rPr>
          <w:rFonts w:ascii="Arial" w:hAnsi="Arial" w:cs="Arial"/>
          <w:b/>
        </w:rPr>
      </w:pPr>
      <w:r w:rsidRPr="00700423">
        <w:rPr>
          <w:rFonts w:ascii="Arial" w:hAnsi="Arial" w:cs="Arial"/>
          <w:b/>
        </w:rPr>
        <w:t xml:space="preserve">GOLONGAN TIAZOLIDINEDION </w:t>
      </w:r>
    </w:p>
    <w:p w:rsidR="00700423" w:rsidRPr="00700423" w:rsidRDefault="00700423" w:rsidP="00900F56">
      <w:pPr>
        <w:pStyle w:val="ListParagraph"/>
        <w:tabs>
          <w:tab w:val="left" w:pos="360"/>
        </w:tabs>
        <w:spacing w:before="240" w:line="360" w:lineRule="auto"/>
        <w:ind w:left="360"/>
        <w:jc w:val="both"/>
        <w:rPr>
          <w:rFonts w:ascii="Arial" w:hAnsi="Arial" w:cs="Arial"/>
        </w:rPr>
      </w:pPr>
      <w:proofErr w:type="gramStart"/>
      <w:r w:rsidRPr="00700423">
        <w:rPr>
          <w:rFonts w:ascii="Arial" w:hAnsi="Arial" w:cs="Arial"/>
        </w:rPr>
        <w:t>Bekerja dengan mengaktifkan gen-gen tertentu yang terlibat dalam sintetis lemak dan metabolisme karbohidrat Proses ini berguna untuk meningkatkan kerja insulin (menurunkan resistensi insulin).</w:t>
      </w:r>
      <w:proofErr w:type="gramEnd"/>
      <w:r w:rsidRPr="00700423">
        <w:rPr>
          <w:rFonts w:ascii="Arial" w:hAnsi="Arial" w:cs="Arial"/>
        </w:rPr>
        <w:t xml:space="preserve"> Contoh obat golongan </w:t>
      </w:r>
      <w:proofErr w:type="gramStart"/>
      <w:r w:rsidRPr="00700423">
        <w:rPr>
          <w:rFonts w:ascii="Arial" w:hAnsi="Arial" w:cs="Arial"/>
        </w:rPr>
        <w:t>Tiazolidinedion :</w:t>
      </w:r>
      <w:proofErr w:type="gramEnd"/>
      <w:r w:rsidRPr="00700423">
        <w:rPr>
          <w:rFonts w:ascii="Arial" w:hAnsi="Arial" w:cs="Arial"/>
        </w:rPr>
        <w:t xml:space="preserve"> pioglitazone (actonol )</w:t>
      </w:r>
    </w:p>
    <w:p w:rsidR="00700423" w:rsidRPr="00700423" w:rsidRDefault="00700423" w:rsidP="00900F56">
      <w:pPr>
        <w:pStyle w:val="ListParagraph"/>
        <w:numPr>
          <w:ilvl w:val="0"/>
          <w:numId w:val="10"/>
        </w:numPr>
        <w:tabs>
          <w:tab w:val="left" w:pos="360"/>
        </w:tabs>
        <w:spacing w:line="360" w:lineRule="auto"/>
        <w:ind w:left="360"/>
        <w:jc w:val="both"/>
        <w:rPr>
          <w:rFonts w:ascii="Arial" w:hAnsi="Arial" w:cs="Arial"/>
          <w:b/>
        </w:rPr>
      </w:pPr>
      <w:r w:rsidRPr="00700423">
        <w:rPr>
          <w:rFonts w:ascii="Arial" w:hAnsi="Arial" w:cs="Arial"/>
          <w:b/>
        </w:rPr>
        <w:t xml:space="preserve">PENGHAMBAT ENZIM α- GLIKOSIDASE </w:t>
      </w:r>
    </w:p>
    <w:p w:rsidR="00700423" w:rsidRPr="00700423" w:rsidRDefault="00700423" w:rsidP="00900F56">
      <w:pPr>
        <w:pStyle w:val="ListParagraph"/>
        <w:tabs>
          <w:tab w:val="left" w:pos="360"/>
        </w:tabs>
        <w:spacing w:line="360" w:lineRule="auto"/>
        <w:ind w:left="360"/>
        <w:jc w:val="both"/>
        <w:rPr>
          <w:rFonts w:ascii="Arial" w:hAnsi="Arial" w:cs="Arial"/>
        </w:rPr>
      </w:pPr>
      <w:proofErr w:type="gramStart"/>
      <w:r w:rsidRPr="00700423">
        <w:rPr>
          <w:rFonts w:ascii="Arial" w:hAnsi="Arial" w:cs="Arial"/>
        </w:rPr>
        <w:t>Obat golongan penghambat enzim α-glikosidase dapat memperlambat absorbsi polisakarida, dekstrin, dan disakarida di intestine.</w:t>
      </w:r>
      <w:proofErr w:type="gramEnd"/>
      <w:r w:rsidRPr="00700423">
        <w:rPr>
          <w:rFonts w:ascii="Arial" w:hAnsi="Arial" w:cs="Arial"/>
        </w:rPr>
        <w:t xml:space="preserve"> </w:t>
      </w:r>
    </w:p>
    <w:p w:rsidR="00700423" w:rsidRPr="00CB1B0C" w:rsidRDefault="00700423" w:rsidP="00CB1B0C">
      <w:pPr>
        <w:pStyle w:val="ListParagraph"/>
        <w:tabs>
          <w:tab w:val="left" w:pos="360"/>
          <w:tab w:val="right" w:pos="7938"/>
        </w:tabs>
        <w:spacing w:line="360" w:lineRule="auto"/>
        <w:ind w:left="360"/>
        <w:jc w:val="both"/>
        <w:rPr>
          <w:rFonts w:ascii="Arial" w:hAnsi="Arial" w:cs="Arial"/>
        </w:rPr>
      </w:pPr>
      <w:r w:rsidRPr="00700423">
        <w:rPr>
          <w:rFonts w:ascii="Arial" w:hAnsi="Arial" w:cs="Arial"/>
        </w:rPr>
        <w:t>Contoh obat golongan enzim α-</w:t>
      </w:r>
      <w:proofErr w:type="gramStart"/>
      <w:r w:rsidRPr="00700423">
        <w:rPr>
          <w:rFonts w:ascii="Arial" w:hAnsi="Arial" w:cs="Arial"/>
        </w:rPr>
        <w:t>glik</w:t>
      </w:r>
      <w:r w:rsidR="00CB1B0C">
        <w:rPr>
          <w:rFonts w:ascii="Arial" w:hAnsi="Arial" w:cs="Arial"/>
        </w:rPr>
        <w:t>osidase :</w:t>
      </w:r>
      <w:proofErr w:type="gramEnd"/>
      <w:r w:rsidR="00CB1B0C">
        <w:rPr>
          <w:rFonts w:ascii="Arial" w:hAnsi="Arial" w:cs="Arial"/>
        </w:rPr>
        <w:t xml:space="preserve"> acarbose (glucobay). </w:t>
      </w:r>
    </w:p>
    <w:p w:rsidR="00700423" w:rsidRPr="00900F56" w:rsidRDefault="00700423" w:rsidP="00900F56">
      <w:pPr>
        <w:pStyle w:val="ListParagraph"/>
        <w:numPr>
          <w:ilvl w:val="0"/>
          <w:numId w:val="15"/>
        </w:numPr>
        <w:tabs>
          <w:tab w:val="left" w:pos="360"/>
        </w:tabs>
        <w:spacing w:line="360" w:lineRule="auto"/>
        <w:ind w:hanging="720"/>
        <w:jc w:val="both"/>
        <w:rPr>
          <w:rFonts w:ascii="Arial" w:hAnsi="Arial" w:cs="Arial"/>
          <w:b/>
        </w:rPr>
      </w:pPr>
      <w:r w:rsidRPr="00900F56">
        <w:rPr>
          <w:rFonts w:ascii="Arial" w:hAnsi="Arial" w:cs="Arial"/>
          <w:b/>
        </w:rPr>
        <w:t xml:space="preserve">OBAT HIPOGLIKEMIK </w:t>
      </w:r>
    </w:p>
    <w:p w:rsidR="00700423" w:rsidRPr="00700423" w:rsidRDefault="00700423" w:rsidP="00900F56">
      <w:pPr>
        <w:pStyle w:val="ListParagraph"/>
        <w:numPr>
          <w:ilvl w:val="0"/>
          <w:numId w:val="10"/>
        </w:numPr>
        <w:tabs>
          <w:tab w:val="left" w:pos="360"/>
        </w:tabs>
        <w:spacing w:line="360" w:lineRule="auto"/>
        <w:jc w:val="both"/>
        <w:rPr>
          <w:rFonts w:ascii="Arial" w:hAnsi="Arial" w:cs="Arial"/>
          <w:b/>
        </w:rPr>
      </w:pPr>
      <w:r w:rsidRPr="00700423">
        <w:rPr>
          <w:rFonts w:ascii="Arial" w:hAnsi="Arial" w:cs="Arial"/>
          <w:b/>
        </w:rPr>
        <w:t xml:space="preserve">GLUKAGON </w:t>
      </w:r>
    </w:p>
    <w:p w:rsidR="00700423" w:rsidRPr="00700423" w:rsidRDefault="00900F56" w:rsidP="00900F56">
      <w:pPr>
        <w:pStyle w:val="ListParagraph"/>
        <w:tabs>
          <w:tab w:val="left" w:pos="360"/>
        </w:tabs>
        <w:spacing w:line="360" w:lineRule="auto"/>
        <w:ind w:left="360"/>
        <w:jc w:val="both"/>
        <w:rPr>
          <w:rFonts w:ascii="Arial" w:hAnsi="Arial" w:cs="Arial"/>
        </w:rPr>
      </w:pPr>
      <w:r>
        <w:rPr>
          <w:rFonts w:ascii="Arial" w:hAnsi="Arial" w:cs="Arial"/>
          <w:lang w:val="id-ID"/>
        </w:rPr>
        <w:tab/>
      </w:r>
      <w:r>
        <w:rPr>
          <w:rFonts w:ascii="Arial" w:hAnsi="Arial" w:cs="Arial"/>
          <w:lang w:val="id-ID"/>
        </w:rPr>
        <w:tab/>
      </w:r>
      <w:proofErr w:type="gramStart"/>
      <w:r w:rsidR="00700423" w:rsidRPr="00700423">
        <w:rPr>
          <w:rFonts w:ascii="Arial" w:hAnsi="Arial" w:cs="Arial"/>
        </w:rPr>
        <w:t>Glukagon ialah suatu polipeptida yang terdiri dari 29 asam amino.</w:t>
      </w:r>
      <w:proofErr w:type="gramEnd"/>
      <w:r w:rsidR="00700423" w:rsidRPr="00700423">
        <w:rPr>
          <w:rFonts w:ascii="Arial" w:hAnsi="Arial" w:cs="Arial"/>
        </w:rPr>
        <w:t xml:space="preserve"> </w:t>
      </w:r>
    </w:p>
    <w:p w:rsidR="00700423" w:rsidRDefault="00700423" w:rsidP="00900F56">
      <w:pPr>
        <w:pStyle w:val="ListParagraph"/>
        <w:tabs>
          <w:tab w:val="left" w:pos="360"/>
        </w:tabs>
        <w:spacing w:line="360" w:lineRule="auto"/>
        <w:ind w:left="360"/>
        <w:jc w:val="both"/>
        <w:rPr>
          <w:rFonts w:ascii="Arial" w:hAnsi="Arial" w:cs="Arial"/>
          <w:lang w:val="id-ID"/>
        </w:rPr>
      </w:pPr>
      <w:r w:rsidRPr="00700423">
        <w:rPr>
          <w:rFonts w:ascii="Arial" w:hAnsi="Arial" w:cs="Arial"/>
        </w:rPr>
        <w:t xml:space="preserve">Indikasi: glukagon terutama digunakan pada pengobatan hipoglikemia yang ditimbulkan oleh insulin. </w:t>
      </w:r>
      <w:proofErr w:type="gramStart"/>
      <w:r w:rsidRPr="00700423">
        <w:rPr>
          <w:rFonts w:ascii="Arial" w:hAnsi="Arial" w:cs="Arial"/>
        </w:rPr>
        <w:t>Glukagon HCL tersedia dalam ampul berisi bubuk 1 dan 10 mg.</w:t>
      </w:r>
      <w:proofErr w:type="gramEnd"/>
    </w:p>
    <w:p w:rsidR="007C6845" w:rsidRPr="007C6845" w:rsidRDefault="007C6845" w:rsidP="00900F56">
      <w:pPr>
        <w:pStyle w:val="ListParagraph"/>
        <w:tabs>
          <w:tab w:val="left" w:pos="360"/>
        </w:tabs>
        <w:spacing w:line="360" w:lineRule="auto"/>
        <w:ind w:left="360"/>
        <w:jc w:val="both"/>
        <w:rPr>
          <w:rFonts w:ascii="Arial" w:hAnsi="Arial" w:cs="Arial"/>
          <w:lang w:val="id-ID"/>
        </w:rPr>
      </w:pPr>
    </w:p>
    <w:p w:rsidR="00700423" w:rsidRPr="00700423" w:rsidRDefault="00700423" w:rsidP="00900F56">
      <w:pPr>
        <w:pStyle w:val="ListParagraph"/>
        <w:tabs>
          <w:tab w:val="left" w:pos="360"/>
        </w:tabs>
        <w:spacing w:line="360" w:lineRule="auto"/>
        <w:jc w:val="both"/>
        <w:rPr>
          <w:rFonts w:ascii="Arial" w:hAnsi="Arial" w:cs="Arial"/>
        </w:rPr>
      </w:pPr>
    </w:p>
    <w:p w:rsidR="00700423" w:rsidRPr="00700423" w:rsidRDefault="00700423" w:rsidP="00900F56">
      <w:pPr>
        <w:pStyle w:val="ListParagraph"/>
        <w:numPr>
          <w:ilvl w:val="0"/>
          <w:numId w:val="10"/>
        </w:numPr>
        <w:tabs>
          <w:tab w:val="left" w:pos="360"/>
        </w:tabs>
        <w:spacing w:line="360" w:lineRule="auto"/>
        <w:jc w:val="both"/>
        <w:rPr>
          <w:rFonts w:ascii="Arial" w:hAnsi="Arial" w:cs="Arial"/>
          <w:b/>
        </w:rPr>
      </w:pPr>
      <w:r w:rsidRPr="00700423">
        <w:rPr>
          <w:rFonts w:ascii="Arial" w:hAnsi="Arial" w:cs="Arial"/>
          <w:b/>
        </w:rPr>
        <w:t>DIAZOKSID</w:t>
      </w:r>
    </w:p>
    <w:p w:rsidR="00700423" w:rsidRPr="00700423" w:rsidRDefault="00700423" w:rsidP="00900F56">
      <w:pPr>
        <w:pStyle w:val="ListParagraph"/>
        <w:tabs>
          <w:tab w:val="left" w:pos="360"/>
        </w:tabs>
        <w:spacing w:line="360" w:lineRule="auto"/>
        <w:ind w:left="360"/>
        <w:jc w:val="both"/>
        <w:rPr>
          <w:rFonts w:ascii="Arial" w:hAnsi="Arial" w:cs="Arial"/>
        </w:rPr>
      </w:pPr>
      <w:r w:rsidRPr="00700423">
        <w:rPr>
          <w:rFonts w:ascii="Arial" w:hAnsi="Arial" w:cs="Arial"/>
        </w:rPr>
        <w:tab/>
      </w:r>
      <w:r w:rsidR="00900F56">
        <w:rPr>
          <w:rFonts w:ascii="Arial" w:hAnsi="Arial" w:cs="Arial"/>
          <w:lang w:val="id-ID"/>
        </w:rPr>
        <w:tab/>
      </w:r>
      <w:proofErr w:type="gramStart"/>
      <w:r w:rsidRPr="00700423">
        <w:rPr>
          <w:rFonts w:ascii="Arial" w:hAnsi="Arial" w:cs="Arial"/>
        </w:rPr>
        <w:t>Obat ini memperlihatkan efek hiperglikemia bila diberikan oral dan efek antihipertensi bila diberikan secara IV.</w:t>
      </w:r>
      <w:proofErr w:type="gramEnd"/>
      <w:r w:rsidRPr="00700423">
        <w:rPr>
          <w:rFonts w:ascii="Arial" w:hAnsi="Arial" w:cs="Arial"/>
        </w:rPr>
        <w:t xml:space="preserve"> </w:t>
      </w:r>
    </w:p>
    <w:p w:rsidR="00700423" w:rsidRPr="00700423" w:rsidRDefault="00700423" w:rsidP="00900F56">
      <w:pPr>
        <w:pStyle w:val="ListParagraph"/>
        <w:tabs>
          <w:tab w:val="left" w:pos="360"/>
        </w:tabs>
        <w:spacing w:line="360" w:lineRule="auto"/>
        <w:ind w:left="360"/>
        <w:jc w:val="both"/>
        <w:rPr>
          <w:rFonts w:ascii="Arial" w:hAnsi="Arial" w:cs="Arial"/>
        </w:rPr>
      </w:pPr>
      <w:proofErr w:type="gramStart"/>
      <w:r w:rsidRPr="00700423">
        <w:rPr>
          <w:rFonts w:ascii="Arial" w:hAnsi="Arial" w:cs="Arial"/>
        </w:rPr>
        <w:t>Dosis pada orang dewasa ialah 3 - 8 mg/kgBB/hari, sedangkan pada anak kecil 8 - 15 mg/kgBB/hari.</w:t>
      </w:r>
      <w:proofErr w:type="gramEnd"/>
      <w:r w:rsidRPr="00700423">
        <w:rPr>
          <w:rFonts w:ascii="Arial" w:hAnsi="Arial" w:cs="Arial"/>
        </w:rPr>
        <w:t xml:space="preserve"> </w:t>
      </w:r>
      <w:proofErr w:type="gramStart"/>
      <w:r w:rsidRPr="00700423">
        <w:rPr>
          <w:rFonts w:ascii="Arial" w:hAnsi="Arial" w:cs="Arial"/>
        </w:rPr>
        <w:t>Obat ini diberikan dalam dosis terbagi 2 - 3 kali sehari.</w:t>
      </w:r>
      <w:proofErr w:type="gramEnd"/>
      <w:r w:rsidR="00900F56" w:rsidRPr="00700423">
        <w:rPr>
          <w:rFonts w:ascii="Arial" w:hAnsi="Arial" w:cs="Arial"/>
        </w:rPr>
        <w:t xml:space="preserve"> </w:t>
      </w:r>
    </w:p>
    <w:p w:rsidR="00700423" w:rsidRPr="00700423" w:rsidRDefault="00E71AEF" w:rsidP="00900F56">
      <w:pPr>
        <w:tabs>
          <w:tab w:val="left" w:pos="360"/>
        </w:tabs>
        <w:spacing w:line="360" w:lineRule="auto"/>
        <w:jc w:val="both"/>
        <w:rPr>
          <w:rFonts w:ascii="Arial" w:hAnsi="Arial" w:cs="Arial"/>
        </w:rPr>
      </w:pPr>
      <w:r>
        <w:rPr>
          <w:rFonts w:ascii="Arial" w:hAnsi="Arial" w:cs="Arial"/>
          <w:b/>
        </w:rPr>
        <w:t>2.</w:t>
      </w:r>
      <w:r>
        <w:rPr>
          <w:rFonts w:ascii="Arial" w:hAnsi="Arial" w:cs="Arial"/>
          <w:b/>
          <w:lang w:val="id-ID"/>
        </w:rPr>
        <w:t>4</w:t>
      </w:r>
      <w:r w:rsidR="00700423" w:rsidRPr="00700423">
        <w:rPr>
          <w:rFonts w:ascii="Arial" w:hAnsi="Arial" w:cs="Arial"/>
          <w:b/>
        </w:rPr>
        <w:t>. Kerangka Pikir</w:t>
      </w:r>
    </w:p>
    <w:p w:rsidR="00700423" w:rsidRPr="00700423" w:rsidRDefault="00210713" w:rsidP="00296C09">
      <w:pPr>
        <w:pStyle w:val="ListParagraph"/>
        <w:tabs>
          <w:tab w:val="left" w:pos="360"/>
        </w:tabs>
        <w:spacing w:line="360" w:lineRule="auto"/>
        <w:ind w:left="360"/>
        <w:rPr>
          <w:rFonts w:ascii="Arial" w:hAnsi="Arial" w:cs="Arial"/>
        </w:rPr>
      </w:pPr>
      <w:r>
        <w:rPr>
          <w:rFonts w:ascii="Arial" w:hAnsi="Arial" w:cs="Arial"/>
          <w:b/>
          <w:noProof/>
          <w:lang w:val="id-ID" w:eastAsia="id-ID"/>
        </w:rPr>
        <mc:AlternateContent>
          <mc:Choice Requires="wps">
            <w:drawing>
              <wp:anchor distT="0" distB="0" distL="114300" distR="114300" simplePos="0" relativeHeight="251659264" behindDoc="0" locked="0" layoutInCell="1" allowOverlap="1" wp14:anchorId="720B8822" wp14:editId="3F726402">
                <wp:simplePos x="0" y="0"/>
                <wp:positionH relativeFrom="column">
                  <wp:posOffset>47625</wp:posOffset>
                </wp:positionH>
                <wp:positionV relativeFrom="paragraph">
                  <wp:posOffset>227330</wp:posOffset>
                </wp:positionV>
                <wp:extent cx="1614170" cy="2110740"/>
                <wp:effectExtent l="0" t="0" r="24130" b="22860"/>
                <wp:wrapNone/>
                <wp:docPr id="1" name="Rectangle 1"/>
                <wp:cNvGraphicFramePr/>
                <a:graphic xmlns:a="http://schemas.openxmlformats.org/drawingml/2006/main">
                  <a:graphicData uri="http://schemas.microsoft.com/office/word/2010/wordprocessingShape">
                    <wps:wsp>
                      <wps:cNvSpPr/>
                      <wps:spPr>
                        <a:xfrm>
                          <a:off x="0" y="0"/>
                          <a:ext cx="1614170" cy="2110740"/>
                        </a:xfrm>
                        <a:prstGeom prst="rect">
                          <a:avLst/>
                        </a:prstGeom>
                      </wps:spPr>
                      <wps:style>
                        <a:lnRef idx="2">
                          <a:schemeClr val="dk1"/>
                        </a:lnRef>
                        <a:fillRef idx="1">
                          <a:schemeClr val="lt1"/>
                        </a:fillRef>
                        <a:effectRef idx="0">
                          <a:schemeClr val="dk1"/>
                        </a:effectRef>
                        <a:fontRef idx="minor">
                          <a:schemeClr val="dk1"/>
                        </a:fontRef>
                      </wps:style>
                      <wps:txbx>
                        <w:txbxContent>
                          <w:p w:rsidR="002A50CE" w:rsidRPr="00210713" w:rsidRDefault="002A50CE" w:rsidP="00210713">
                            <w:pPr>
                              <w:jc w:val="center"/>
                              <w:rPr>
                                <w:rFonts w:ascii="Arial" w:hAnsi="Arial" w:cs="Arial"/>
                                <w:lang w:val="id-ID"/>
                              </w:rPr>
                            </w:pPr>
                            <w:r w:rsidRPr="00210713">
                              <w:rPr>
                                <w:rFonts w:ascii="Arial" w:hAnsi="Arial" w:cs="Arial"/>
                                <w:lang w:val="id-ID"/>
                              </w:rPr>
                              <w:t>Obat Generik</w:t>
                            </w:r>
                            <w:r>
                              <w:rPr>
                                <w:rFonts w:ascii="Arial" w:hAnsi="Arial" w:cs="Arial"/>
                              </w:rPr>
                              <w:t>/ND</w:t>
                            </w:r>
                            <w:r w:rsidRPr="00210713">
                              <w:rPr>
                                <w:rFonts w:ascii="Arial" w:hAnsi="Arial" w:cs="Arial"/>
                                <w:lang w:val="id-ID"/>
                              </w:rPr>
                              <w:t xml:space="preserve"> :</w:t>
                            </w:r>
                          </w:p>
                          <w:p w:rsidR="002A50CE" w:rsidRPr="00210713" w:rsidRDefault="002A50CE" w:rsidP="00824418">
                            <w:pPr>
                              <w:pStyle w:val="ListParagraph"/>
                              <w:numPr>
                                <w:ilvl w:val="0"/>
                                <w:numId w:val="16"/>
                              </w:numPr>
                              <w:rPr>
                                <w:rFonts w:ascii="Arial" w:hAnsi="Arial" w:cs="Arial"/>
                                <w:lang w:val="id-ID"/>
                              </w:rPr>
                            </w:pPr>
                            <w:r w:rsidRPr="00210713">
                              <w:rPr>
                                <w:rFonts w:ascii="Arial" w:hAnsi="Arial" w:cs="Arial"/>
                                <w:lang w:val="id-ID"/>
                              </w:rPr>
                              <w:t>Metformin</w:t>
                            </w:r>
                          </w:p>
                          <w:p w:rsidR="002A50CE" w:rsidRPr="00210713" w:rsidRDefault="002A50CE" w:rsidP="00210713">
                            <w:pPr>
                              <w:pStyle w:val="ListParagraph"/>
                              <w:numPr>
                                <w:ilvl w:val="0"/>
                                <w:numId w:val="16"/>
                              </w:numPr>
                              <w:rPr>
                                <w:rFonts w:ascii="Arial" w:hAnsi="Arial" w:cs="Arial"/>
                                <w:lang w:val="id-ID"/>
                              </w:rPr>
                            </w:pPr>
                            <w:r w:rsidRPr="00210713">
                              <w:rPr>
                                <w:rFonts w:ascii="Arial" w:hAnsi="Arial" w:cs="Arial"/>
                                <w:lang w:val="id-ID"/>
                              </w:rPr>
                              <w:t>Glimepirid</w:t>
                            </w:r>
                          </w:p>
                          <w:p w:rsidR="002A50CE" w:rsidRPr="00210713" w:rsidRDefault="002A50CE" w:rsidP="00824418">
                            <w:pPr>
                              <w:pStyle w:val="ListParagraph"/>
                              <w:numPr>
                                <w:ilvl w:val="0"/>
                                <w:numId w:val="16"/>
                              </w:numPr>
                              <w:rPr>
                                <w:rFonts w:ascii="Arial" w:hAnsi="Arial" w:cs="Arial"/>
                                <w:lang w:val="id-ID"/>
                              </w:rPr>
                            </w:pPr>
                            <w:r>
                              <w:rPr>
                                <w:rFonts w:ascii="Arial" w:hAnsi="Arial" w:cs="Arial"/>
                              </w:rPr>
                              <w:t>Acarbose</w:t>
                            </w:r>
                          </w:p>
                          <w:p w:rsidR="002A50CE" w:rsidRPr="00824418" w:rsidRDefault="002A50CE" w:rsidP="00824418">
                            <w:pPr>
                              <w:pStyle w:val="ListParagraph"/>
                              <w:numPr>
                                <w:ilvl w:val="0"/>
                                <w:numId w:val="16"/>
                              </w:numPr>
                              <w:rPr>
                                <w:rFonts w:ascii="Arial" w:hAnsi="Arial" w:cs="Arial"/>
                                <w:lang w:val="id-ID"/>
                              </w:rPr>
                            </w:pPr>
                            <w:r>
                              <w:rPr>
                                <w:rFonts w:ascii="Arial" w:hAnsi="Arial" w:cs="Arial"/>
                              </w:rPr>
                              <w:t>Amaryl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75pt;margin-top:17.9pt;width:127.1pt;height:1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HO0ZAIAABYFAAAOAAAAZHJzL2Uyb0RvYy54bWysVN9P2zAQfp+0/8Hy+0hTdTAqUlSBmCYh&#10;QJSJZ9ex22i2zzu7Tbq/fmcnDYihPUx7cXy5399954vLzhq2VxgacBUvTyacKSehbtym4t+fbj59&#10;4SxE4WphwKmKH1Tgl4uPHy5aP1dT2IKpFTIK4sK89RXfxujnRRHkVlkRTsArR0oNaEUkETdFjaKl&#10;6NYU08nktGgBa48gVQj097pX8kWOr7WS8V7roCIzFafaYj4xn+t0FosLMd+g8NtGDmWIf6jCisZR&#10;0jHUtYiC7bD5I5RtJEIAHU8k2AK0bqTKPVA35eRNN6ut8Cr3QuAEP8IU/l9Yebd/QNbUNDvOnLA0&#10;okcCTbiNUaxM8LQ+zMlq5R9wkAJdU6+dRpu+1AXrMqSHEVLVRSbpZ3lazsozQl6SblqWk7NZBr14&#10;cfcY4lcFlqVLxZHSZyjF/jZESkmmRxMSUjl9AfkWD0alGox7VJr6oJTT7J0ZpK4Msr2g2dc/cjMU&#10;K1smF90YMzqV7zmZeHQabJObyqwaHSfvOb5kG61zRnBxdLSNA/y7s+7tj133vaa2Y7fuhmGsoT7Q&#10;BBF6agcvbxrC8VaE+CCQuEzY037Gezq0gbbiMNw42wL+eu9/sieKkZazlnaj4uHnTqDizHxzRL7z&#10;ckZTZDELs89nUxLwtWb9WuN29gpoBEQwqi5fk300x6tGsM+0xsuUlVTCScpdcRnxKFzFfmfpIZBq&#10;ucxmtEBexFu38jIFTwAnnjx1zwL9QKZIPLyD4x6J+RtO9bbJ08FyF0E3mXAJ4h7XAXpavszD4aFI&#10;2/1azlYvz9niNwAAAP//AwBQSwMEFAAGAAgAAAAhAJnuyQPfAAAACAEAAA8AAABkcnMvZG93bnJl&#10;di54bWxMj0FPg0AQhe8m/Q+baeLNLsWUVmRpDIkx0ZPYHnrbsiMQ2VnCbin46x1Pepz3Xt58L9tP&#10;thMjDr51pGC9ikAgVc60VCs4fDzf7UD4oMnozhEqmNHDPl/cZDo17krvOJahFlxCPtUKmhD6VEpf&#10;NWi1X7keib1PN1gd+BxqaQZ95XLbyTiKEml1S/yh0T0WDVZf5cUqeJtlGA/H5OF7LNrZlKfi5RUL&#10;pW6X09MjiIBT+AvDLz6jQ85MZ3ch40WnYLvhoIL7DQ9gO07WWxBnFpJdDDLP5P8B+Q8AAAD//wMA&#10;UEsBAi0AFAAGAAgAAAAhALaDOJL+AAAA4QEAABMAAAAAAAAAAAAAAAAAAAAAAFtDb250ZW50X1R5&#10;cGVzXS54bWxQSwECLQAUAAYACAAAACEAOP0h/9YAAACUAQAACwAAAAAAAAAAAAAAAAAvAQAAX3Jl&#10;bHMvLnJlbHNQSwECLQAUAAYACAAAACEAvVhztGQCAAAWBQAADgAAAAAAAAAAAAAAAAAuAgAAZHJz&#10;L2Uyb0RvYy54bWxQSwECLQAUAAYACAAAACEAme7JA98AAAAIAQAADwAAAAAAAAAAAAAAAAC+BAAA&#10;ZHJzL2Rvd25yZXYueG1sUEsFBgAAAAAEAAQA8wAAAMoFAAAAAA==&#10;" fillcolor="white [3201]" strokecolor="black [3200]" strokeweight="2pt">
                <v:textbox>
                  <w:txbxContent>
                    <w:p w:rsidR="002A50CE" w:rsidRPr="00210713" w:rsidRDefault="002A50CE" w:rsidP="00210713">
                      <w:pPr>
                        <w:jc w:val="center"/>
                        <w:rPr>
                          <w:rFonts w:ascii="Arial" w:hAnsi="Arial" w:cs="Arial"/>
                          <w:lang w:val="id-ID"/>
                        </w:rPr>
                      </w:pPr>
                      <w:r w:rsidRPr="00210713">
                        <w:rPr>
                          <w:rFonts w:ascii="Arial" w:hAnsi="Arial" w:cs="Arial"/>
                          <w:lang w:val="id-ID"/>
                        </w:rPr>
                        <w:t>Obat Generik</w:t>
                      </w:r>
                      <w:r>
                        <w:rPr>
                          <w:rFonts w:ascii="Arial" w:hAnsi="Arial" w:cs="Arial"/>
                        </w:rPr>
                        <w:t>/ND</w:t>
                      </w:r>
                      <w:r w:rsidRPr="00210713">
                        <w:rPr>
                          <w:rFonts w:ascii="Arial" w:hAnsi="Arial" w:cs="Arial"/>
                          <w:lang w:val="id-ID"/>
                        </w:rPr>
                        <w:t xml:space="preserve"> :</w:t>
                      </w:r>
                    </w:p>
                    <w:p w:rsidR="002A50CE" w:rsidRPr="00210713" w:rsidRDefault="002A50CE" w:rsidP="00824418">
                      <w:pPr>
                        <w:pStyle w:val="ListParagraph"/>
                        <w:numPr>
                          <w:ilvl w:val="0"/>
                          <w:numId w:val="16"/>
                        </w:numPr>
                        <w:rPr>
                          <w:rFonts w:ascii="Arial" w:hAnsi="Arial" w:cs="Arial"/>
                          <w:lang w:val="id-ID"/>
                        </w:rPr>
                      </w:pPr>
                      <w:r w:rsidRPr="00210713">
                        <w:rPr>
                          <w:rFonts w:ascii="Arial" w:hAnsi="Arial" w:cs="Arial"/>
                          <w:lang w:val="id-ID"/>
                        </w:rPr>
                        <w:t>Metformin</w:t>
                      </w:r>
                    </w:p>
                    <w:p w:rsidR="002A50CE" w:rsidRPr="00210713" w:rsidRDefault="002A50CE" w:rsidP="00210713">
                      <w:pPr>
                        <w:pStyle w:val="ListParagraph"/>
                        <w:numPr>
                          <w:ilvl w:val="0"/>
                          <w:numId w:val="16"/>
                        </w:numPr>
                        <w:rPr>
                          <w:rFonts w:ascii="Arial" w:hAnsi="Arial" w:cs="Arial"/>
                          <w:lang w:val="id-ID"/>
                        </w:rPr>
                      </w:pPr>
                      <w:r w:rsidRPr="00210713">
                        <w:rPr>
                          <w:rFonts w:ascii="Arial" w:hAnsi="Arial" w:cs="Arial"/>
                          <w:lang w:val="id-ID"/>
                        </w:rPr>
                        <w:t>Glimepirid</w:t>
                      </w:r>
                    </w:p>
                    <w:p w:rsidR="002A50CE" w:rsidRPr="00210713" w:rsidRDefault="002A50CE" w:rsidP="00824418">
                      <w:pPr>
                        <w:pStyle w:val="ListParagraph"/>
                        <w:numPr>
                          <w:ilvl w:val="0"/>
                          <w:numId w:val="16"/>
                        </w:numPr>
                        <w:rPr>
                          <w:rFonts w:ascii="Arial" w:hAnsi="Arial" w:cs="Arial"/>
                          <w:lang w:val="id-ID"/>
                        </w:rPr>
                      </w:pPr>
                      <w:r>
                        <w:rPr>
                          <w:rFonts w:ascii="Arial" w:hAnsi="Arial" w:cs="Arial"/>
                        </w:rPr>
                        <w:t>Acarbose</w:t>
                      </w:r>
                    </w:p>
                    <w:p w:rsidR="002A50CE" w:rsidRPr="00824418" w:rsidRDefault="002A50CE" w:rsidP="00824418">
                      <w:pPr>
                        <w:pStyle w:val="ListParagraph"/>
                        <w:numPr>
                          <w:ilvl w:val="0"/>
                          <w:numId w:val="16"/>
                        </w:numPr>
                        <w:rPr>
                          <w:rFonts w:ascii="Arial" w:hAnsi="Arial" w:cs="Arial"/>
                          <w:lang w:val="id-ID"/>
                        </w:rPr>
                      </w:pPr>
                      <w:r>
                        <w:rPr>
                          <w:rFonts w:ascii="Arial" w:hAnsi="Arial" w:cs="Arial"/>
                        </w:rPr>
                        <w:t>Amaryl</w:t>
                      </w:r>
                    </w:p>
                  </w:txbxContent>
                </v:textbox>
              </v:rect>
            </w:pict>
          </mc:Fallback>
        </mc:AlternateContent>
      </w:r>
      <w:r>
        <w:rPr>
          <w:rFonts w:ascii="Arial" w:hAnsi="Arial" w:cs="Arial"/>
          <w:b/>
        </w:rPr>
        <w:t xml:space="preserve">    </w:t>
      </w:r>
      <w:r w:rsidR="00700423" w:rsidRPr="00700423">
        <w:rPr>
          <w:rFonts w:ascii="Arial" w:hAnsi="Arial" w:cs="Arial"/>
        </w:rPr>
        <w:t>Vari</w:t>
      </w:r>
      <w:r w:rsidR="00296C09">
        <w:rPr>
          <w:rFonts w:ascii="Arial" w:hAnsi="Arial" w:cs="Arial"/>
        </w:rPr>
        <w:t>abel Bebas</w:t>
      </w:r>
      <w:r w:rsidR="00296C09">
        <w:rPr>
          <w:rFonts w:ascii="Arial" w:hAnsi="Arial" w:cs="Arial"/>
        </w:rPr>
        <w:tab/>
      </w:r>
      <w:r w:rsidR="00296C09">
        <w:rPr>
          <w:rFonts w:ascii="Arial" w:hAnsi="Arial" w:cs="Arial"/>
        </w:rPr>
        <w:tab/>
      </w:r>
      <w:r w:rsidR="00296C09">
        <w:rPr>
          <w:rFonts w:ascii="Arial" w:hAnsi="Arial" w:cs="Arial"/>
        </w:rPr>
        <w:tab/>
      </w:r>
      <w:r w:rsidR="00296C09">
        <w:rPr>
          <w:rFonts w:ascii="Arial" w:hAnsi="Arial" w:cs="Arial"/>
        </w:rPr>
        <w:tab/>
      </w:r>
      <w:r w:rsidR="00296C09">
        <w:rPr>
          <w:rFonts w:ascii="Arial" w:hAnsi="Arial" w:cs="Arial"/>
        </w:rPr>
        <w:tab/>
      </w:r>
      <w:r w:rsidR="00296C09">
        <w:rPr>
          <w:rFonts w:ascii="Arial" w:hAnsi="Arial" w:cs="Arial"/>
        </w:rPr>
        <w:tab/>
      </w:r>
      <w:r w:rsidR="00700423" w:rsidRPr="00700423">
        <w:rPr>
          <w:rFonts w:ascii="Arial" w:hAnsi="Arial" w:cs="Arial"/>
        </w:rPr>
        <w:t xml:space="preserve">Variabel Terikat </w:t>
      </w:r>
      <w:r w:rsidR="00CB1B0C">
        <w:rPr>
          <w:rFonts w:ascii="Arial" w:hAnsi="Arial" w:cs="Arial"/>
        </w:rPr>
        <w:tab/>
      </w:r>
      <w:r w:rsidR="00CB1B0C">
        <w:rPr>
          <w:rFonts w:ascii="Arial" w:hAnsi="Arial" w:cs="Arial"/>
        </w:rPr>
        <w:tab/>
      </w:r>
    </w:p>
    <w:p w:rsidR="00700423" w:rsidRPr="00700423" w:rsidRDefault="00700423" w:rsidP="00900F56">
      <w:pPr>
        <w:pStyle w:val="ListParagraph"/>
        <w:tabs>
          <w:tab w:val="left" w:pos="360"/>
        </w:tabs>
        <w:spacing w:line="360" w:lineRule="auto"/>
        <w:ind w:left="360"/>
        <w:jc w:val="both"/>
        <w:rPr>
          <w:rFonts w:ascii="Arial" w:hAnsi="Arial" w:cs="Arial"/>
          <w:b/>
        </w:rPr>
      </w:pPr>
    </w:p>
    <w:p w:rsidR="009B515A" w:rsidRDefault="009B515A" w:rsidP="009B515A">
      <w:pPr>
        <w:pStyle w:val="ListParagraph"/>
        <w:tabs>
          <w:tab w:val="left" w:pos="360"/>
        </w:tabs>
        <w:spacing w:line="360" w:lineRule="auto"/>
        <w:ind w:left="360"/>
        <w:jc w:val="both"/>
        <w:rPr>
          <w:rFonts w:ascii="Arial" w:hAnsi="Arial" w:cs="Arial"/>
        </w:rPr>
      </w:pPr>
      <w:r>
        <w:rPr>
          <w:rFonts w:ascii="Arial" w:hAnsi="Arial" w:cs="Arial"/>
          <w:noProof/>
          <w:lang w:val="id-ID" w:eastAsia="id-ID"/>
        </w:rPr>
        <mc:AlternateContent>
          <mc:Choice Requires="wps">
            <w:drawing>
              <wp:anchor distT="0" distB="0" distL="114300" distR="114300" simplePos="0" relativeHeight="251660288" behindDoc="0" locked="0" layoutInCell="1" allowOverlap="1" wp14:anchorId="7714F217" wp14:editId="7998422E">
                <wp:simplePos x="0" y="0"/>
                <wp:positionH relativeFrom="column">
                  <wp:posOffset>3685540</wp:posOffset>
                </wp:positionH>
                <wp:positionV relativeFrom="paragraph">
                  <wp:posOffset>165735</wp:posOffset>
                </wp:positionV>
                <wp:extent cx="1254760" cy="485775"/>
                <wp:effectExtent l="0" t="0" r="21590" b="28575"/>
                <wp:wrapNone/>
                <wp:docPr id="5" name="Rectangle 5"/>
                <wp:cNvGraphicFramePr/>
                <a:graphic xmlns:a="http://schemas.openxmlformats.org/drawingml/2006/main">
                  <a:graphicData uri="http://schemas.microsoft.com/office/word/2010/wordprocessingShape">
                    <wps:wsp>
                      <wps:cNvSpPr/>
                      <wps:spPr>
                        <a:xfrm>
                          <a:off x="0" y="0"/>
                          <a:ext cx="1254760" cy="485775"/>
                        </a:xfrm>
                        <a:prstGeom prst="rect">
                          <a:avLst/>
                        </a:prstGeom>
                      </wps:spPr>
                      <wps:style>
                        <a:lnRef idx="2">
                          <a:schemeClr val="dk1"/>
                        </a:lnRef>
                        <a:fillRef idx="1">
                          <a:schemeClr val="lt1"/>
                        </a:fillRef>
                        <a:effectRef idx="0">
                          <a:schemeClr val="dk1"/>
                        </a:effectRef>
                        <a:fontRef idx="minor">
                          <a:schemeClr val="dk1"/>
                        </a:fontRef>
                      </wps:style>
                      <wps:txbx>
                        <w:txbxContent>
                          <w:p w:rsidR="002A50CE" w:rsidRPr="00210713" w:rsidRDefault="002A50CE" w:rsidP="00210713">
                            <w:pPr>
                              <w:jc w:val="center"/>
                              <w:rPr>
                                <w:lang w:val="id-ID"/>
                              </w:rPr>
                            </w:pPr>
                            <w:r>
                              <w:rPr>
                                <w:lang w:val="id-ID"/>
                              </w:rPr>
                              <w:t>Persentasi Resep Diabetes Melitus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290.2pt;margin-top:13.05pt;width:98.8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oLaAIAABwFAAAOAAAAZHJzL2Uyb0RvYy54bWysVN9P2zAQfp+0/8Hy+0hTtRQqUlSBmCYh&#10;QJSJZ9ex22iOzzu7Tbq/fmcnTRFDe5j2kvh8993P73x13daG7RX6CmzB87MRZ8pKKCu7Kfj3l7sv&#10;F5z5IGwpDFhV8IPy/Hrx+dNV4+ZqDFswpUJGTqyfN67g2xDcPMu83Kpa+DNwypJSA9YikIibrETR&#10;kPfaZOPR6DxrAEuHIJX3dHvbKfki+ddayfCotVeBmYJTbiF9MX3X8ZstrsR8g8JtK9mnIf4hi1pU&#10;loIOrm5FEGyH1R+u6koieNDhTEKdgdaVVKkGqiYfvatmtRVOpVqoOd4NbfL/z6182D8hq8qCTzmz&#10;oqYRPVPThN0YxaaxPY3zc7JauSfsJU/HWGursY5/qoK1qaWHoaWqDUzSZT6eTmbn1HlJusnFdDZL&#10;TrMT2qEPXxXULB4KjhQ9dVLs732giGR6NCEhZtPFT6dwMCqmYOyz0lQGRRwndCKQujHI9oJGX/7I&#10;Yy3kK1lGiK6MGUD5RyATjqDeNsJUItUAHH0EPEUbrFNEsGEA1pUF/DtYd/bHqrtaY9mhXbdpZim/&#10;eLOG8kBzROgI7p28q6id98KHJ4HEaJoAbWl4pI820BQc+hNnW8BfH91HeyIaaTlraEMK7n/uBCrO&#10;zDdLFLzMJ5O4UkmYTGdjEvCtZv1WY3f1DdAkcnoPnEzHaB/M8agR6lda5mWMSiphJcUuuAx4FG5C&#10;t7n0HEi1XCYzWiMnwr1dORmdxz5Hury0rwJdz6lAbHyA4zaJ+TtqdbYRaWG5C6CrxLtTX/sJ0Aom&#10;CvXPRdzxt3KyOj1qi98AAAD//wMAUEsDBBQABgAIAAAAIQBO8Vgj3wAAAAoBAAAPAAAAZHJzL2Rv&#10;d25yZXYueG1sTI9BT4NAEIXvJv6HzZh4s0uJUqQsjSExJnoS68Hblp0CkZ0l7JaCv97xZI+T+fLe&#10;9/LdbHsx4eg7RwrWqwgEUu1MR42C/cfzXQrCB01G945QwYIedsX1Va4z4870jlMVGsEh5DOtoA1h&#10;yKT0dYtW+5UbkPh3dKPVgc+xkWbUZw63vYyjKJFWd8QNrR6wbLH+rk5Wwdsiw7T/TB5/prJbTPVV&#10;vrxiqdTtzfy0BRFwDv8w/OmzOhTsdHAnMl70Ch7S6J5RBXGyBsHAZpPyuAOTUZyALHJ5OaH4BQAA&#10;//8DAFBLAQItABQABgAIAAAAIQC2gziS/gAAAOEBAAATAAAAAAAAAAAAAAAAAAAAAABbQ29udGVu&#10;dF9UeXBlc10ueG1sUEsBAi0AFAAGAAgAAAAhADj9If/WAAAAlAEAAAsAAAAAAAAAAAAAAAAALwEA&#10;AF9yZWxzLy5yZWxzUEsBAi0AFAAGAAgAAAAhAFoE+gtoAgAAHAUAAA4AAAAAAAAAAAAAAAAALgIA&#10;AGRycy9lMm9Eb2MueG1sUEsBAi0AFAAGAAgAAAAhAE7xWCPfAAAACgEAAA8AAAAAAAAAAAAAAAAA&#10;wgQAAGRycy9kb3ducmV2LnhtbFBLBQYAAAAABAAEAPMAAADOBQAAAAA=&#10;" fillcolor="white [3201]" strokecolor="black [3200]" strokeweight="2pt">
                <v:textbox>
                  <w:txbxContent>
                    <w:p w:rsidR="002A50CE" w:rsidRPr="00210713" w:rsidRDefault="002A50CE" w:rsidP="00210713">
                      <w:pPr>
                        <w:jc w:val="center"/>
                        <w:rPr>
                          <w:lang w:val="id-ID"/>
                        </w:rPr>
                      </w:pPr>
                      <w:r>
                        <w:rPr>
                          <w:lang w:val="id-ID"/>
                        </w:rPr>
                        <w:t>Persentasi Resep Diabetes Melitus</w:t>
                      </w:r>
                    </w:p>
                  </w:txbxContent>
                </v:textbox>
              </v:rect>
            </w:pict>
          </mc:Fallback>
        </mc:AlternateContent>
      </w:r>
      <w:r>
        <w:rPr>
          <w:rFonts w:ascii="Arial" w:hAnsi="Arial" w:cs="Arial"/>
        </w:rPr>
        <w:t xml:space="preserve">     </w:t>
      </w:r>
    </w:p>
    <w:p w:rsidR="00900F56" w:rsidRPr="009B515A" w:rsidRDefault="00296C09" w:rsidP="009B515A">
      <w:pPr>
        <w:pStyle w:val="ListParagraph"/>
        <w:tabs>
          <w:tab w:val="left" w:pos="360"/>
        </w:tabs>
        <w:spacing w:line="360" w:lineRule="auto"/>
        <w:ind w:left="360"/>
        <w:jc w:val="both"/>
        <w:rPr>
          <w:rFonts w:ascii="Arial" w:hAnsi="Arial" w:cs="Arial"/>
        </w:rPr>
      </w:pPr>
      <w:r>
        <w:rPr>
          <w:noProof/>
          <w:lang w:val="id-ID" w:eastAsia="id-ID"/>
        </w:rPr>
        <mc:AlternateContent>
          <mc:Choice Requires="wps">
            <w:drawing>
              <wp:anchor distT="0" distB="0" distL="114300" distR="114300" simplePos="0" relativeHeight="251663360" behindDoc="0" locked="0" layoutInCell="1" allowOverlap="1" wp14:anchorId="7D8280AF" wp14:editId="128FC64B">
                <wp:simplePos x="0" y="0"/>
                <wp:positionH relativeFrom="column">
                  <wp:posOffset>1836420</wp:posOffset>
                </wp:positionH>
                <wp:positionV relativeFrom="paragraph">
                  <wp:posOffset>169545</wp:posOffset>
                </wp:positionV>
                <wp:extent cx="1695450" cy="0"/>
                <wp:effectExtent l="0" t="76200" r="19050" b="152400"/>
                <wp:wrapNone/>
                <wp:docPr id="2" name="Straight Arrow Connector 2"/>
                <wp:cNvGraphicFramePr/>
                <a:graphic xmlns:a="http://schemas.openxmlformats.org/drawingml/2006/main">
                  <a:graphicData uri="http://schemas.microsoft.com/office/word/2010/wordprocessingShape">
                    <wps:wsp>
                      <wps:cNvCnPr/>
                      <wps:spPr>
                        <a:xfrm>
                          <a:off x="0" y="0"/>
                          <a:ext cx="16954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44.6pt;margin-top:13.35pt;width:13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1k0wEAAPEDAAAOAAAAZHJzL2Uyb0RvYy54bWysU02P0zAQvSPxHyzfaZKKXUHVdIW6wAVB&#10;xcIP8Dp2Y2F7rLFpkn/P2GmzKz72sOIyie15M+89j7c3o7PspDAa8C1vVjVnykvojD+2/Pu3D6/e&#10;cBaT8J2w4FXLJxX5ze7li+0QNmoNPdhOIaMiPm6G0PI+pbCpqih75URcQVCeDjWgE4mWeKw6FANV&#10;d7Za1/V1NQB2AUGqGGn3dj7ku1JfayXTF62jSsy2nLilErHE+xyr3VZsjihCb+SZhngGCyeMp6ZL&#10;qVuRBPuJ5o9SzkiECDqtJLgKtDZSFQ2kpql/U3PXi6CKFjInhsWm+P/Kys+nAzLTtXzNmReOrugu&#10;oTDHPrF3iDCwPXhPNgKydXZrCHFDoL0/4HkVwwGz9FGjy18Sxcbi8LQ4rMbEJG0212+vXl/RRcjL&#10;WfUADBjTRwWO5Z+WxzOPhUBTHBanTzFRawJeALmr9TkmYex737E0BVIisoBMmnLzeZXJz3TLX5qs&#10;mrFflSYTiOC69Cjjp/YW2UnQ4HQ/mqUKZWaINtYuoPpp0Dk3w1QZyQU4K/pntyW7dASfFqAzHvBv&#10;XdN4oarn/IvqWWuWfQ/dVC6v2EFzVfw5v4E8uI/XBf7wUne/AAAA//8DAFBLAwQUAAYACAAAACEA&#10;OSgord0AAAAJAQAADwAAAGRycy9kb3ducmV2LnhtbEyPQU/DMAyF70j8h8hI3FhK0bpRmk5oCKlw&#10;GoMDx6zx2mqNEzVZW/49RhzgZr/39Py52My2FyMOoXOk4HaRgECqnemoUfDx/nyzBhGiJqN7R6jg&#10;CwNsysuLQufGTfSG4z42gkso5FpBG6PPpQx1i1aHhfNI7B3dYHXkdWikGfTE5baXaZJk0uqO+EKr&#10;PW5brE/7s1Uwjce0Sf32pdq9rj5PlfPV3ZNX6vpqfnwAEXGOf2H4wWd0KJnp4M5kgugVpOv7lKM8&#10;ZCsQHFguMxYOv4IsC/n/g/IbAAD//wMAUEsBAi0AFAAGAAgAAAAhALaDOJL+AAAA4QEAABMAAAAA&#10;AAAAAAAAAAAAAAAAAFtDb250ZW50X1R5cGVzXS54bWxQSwECLQAUAAYACAAAACEAOP0h/9YAAACU&#10;AQAACwAAAAAAAAAAAAAAAAAvAQAAX3JlbHMvLnJlbHNQSwECLQAUAAYACAAAACEAMrP9ZNMBAADx&#10;AwAADgAAAAAAAAAAAAAAAAAuAgAAZHJzL2Uyb0RvYy54bWxQSwECLQAUAAYACAAAACEAOSgord0A&#10;AAAJAQAADwAAAAAAAAAAAAAAAAAtBAAAZHJzL2Rvd25yZXYueG1sUEsFBgAAAAAEAAQA8wAAADcF&#10;AAAAAA==&#10;" strokecolor="black [3200]" strokeweight="2pt">
                <v:stroke endarrow="open"/>
                <v:shadow on="t" color="black" opacity="24903f" origin=",.5" offset="0,.55556mm"/>
              </v:shape>
            </w:pict>
          </mc:Fallback>
        </mc:AlternateContent>
      </w:r>
    </w:p>
    <w:p w:rsidR="00296C09" w:rsidRPr="00296C09" w:rsidRDefault="00296C09" w:rsidP="00900F56">
      <w:pPr>
        <w:tabs>
          <w:tab w:val="left" w:pos="360"/>
        </w:tabs>
        <w:spacing w:line="480" w:lineRule="auto"/>
        <w:jc w:val="both"/>
        <w:rPr>
          <w:rFonts w:ascii="Arial" w:hAnsi="Arial" w:cs="Arial"/>
          <w:b/>
        </w:rPr>
      </w:pPr>
      <w:r>
        <w:rPr>
          <w:rFonts w:ascii="Arial" w:hAnsi="Arial" w:cs="Arial"/>
          <w:noProof/>
          <w:lang w:val="id-ID" w:eastAsia="id-ID"/>
        </w:rPr>
        <mc:AlternateContent>
          <mc:Choice Requires="wps">
            <w:drawing>
              <wp:anchor distT="0" distB="0" distL="114300" distR="114300" simplePos="0" relativeHeight="251662336" behindDoc="0" locked="0" layoutInCell="1" allowOverlap="1" wp14:anchorId="5E3048C8" wp14:editId="7D64F8FE">
                <wp:simplePos x="0" y="0"/>
                <wp:positionH relativeFrom="column">
                  <wp:posOffset>1903095</wp:posOffset>
                </wp:positionH>
                <wp:positionV relativeFrom="paragraph">
                  <wp:posOffset>227965</wp:posOffset>
                </wp:positionV>
                <wp:extent cx="1429385" cy="1933575"/>
                <wp:effectExtent l="0" t="0" r="18415" b="28575"/>
                <wp:wrapNone/>
                <wp:docPr id="6" name="Rectangle 6"/>
                <wp:cNvGraphicFramePr/>
                <a:graphic xmlns:a="http://schemas.openxmlformats.org/drawingml/2006/main">
                  <a:graphicData uri="http://schemas.microsoft.com/office/word/2010/wordprocessingShape">
                    <wps:wsp>
                      <wps:cNvSpPr/>
                      <wps:spPr>
                        <a:xfrm>
                          <a:off x="0" y="0"/>
                          <a:ext cx="1429385" cy="1933575"/>
                        </a:xfrm>
                        <a:prstGeom prst="rect">
                          <a:avLst/>
                        </a:prstGeom>
                        <a:ln/>
                      </wps:spPr>
                      <wps:style>
                        <a:lnRef idx="2">
                          <a:schemeClr val="dk1"/>
                        </a:lnRef>
                        <a:fillRef idx="1">
                          <a:schemeClr val="lt1"/>
                        </a:fillRef>
                        <a:effectRef idx="0">
                          <a:schemeClr val="dk1"/>
                        </a:effectRef>
                        <a:fontRef idx="minor">
                          <a:schemeClr val="dk1"/>
                        </a:fontRef>
                      </wps:style>
                      <wps:txbx>
                        <w:txbxContent>
                          <w:p w:rsidR="002A50CE" w:rsidRPr="00210713" w:rsidRDefault="002A50CE" w:rsidP="00210713">
                            <w:pPr>
                              <w:jc w:val="center"/>
                              <w:rPr>
                                <w:lang w:val="id-ID"/>
                              </w:rPr>
                            </w:pPr>
                            <w:r>
                              <w:rPr>
                                <w:rFonts w:ascii="Arial" w:hAnsi="Arial" w:cs="Arial"/>
                                <w:lang w:val="id-ID"/>
                              </w:rPr>
                              <w:t xml:space="preserve">Permenkes </w:t>
                            </w:r>
                            <w:r w:rsidRPr="00700423">
                              <w:rPr>
                                <w:rFonts w:ascii="Arial" w:hAnsi="Arial" w:cs="Arial"/>
                              </w:rPr>
                              <w:t>No. HK 02.02/Menkes/068/I/2010</w:t>
                            </w:r>
                            <w:r>
                              <w:rPr>
                                <w:rFonts w:ascii="Arial" w:hAnsi="Arial" w:cs="Arial"/>
                                <w:lang w:val="id-ID"/>
                              </w:rPr>
                              <w:t xml:space="preserve"> Tentang Kewajiban Menggunakan Obat Generik di Fasilitas Kesehatan Pemerintah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149.85pt;margin-top:17.95pt;width:112.55pt;height:1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yfbQIAACQFAAAOAAAAZHJzL2Uyb0RvYy54bWysVEtv2zAMvg/YfxB0Xx2nSR9BnSJo0WFA&#10;0RZth54VWUqMyaJGKbGzXz9KfrToih2GXWxS/EiK5EddXLa1YXuFvgJb8PxowpmyEsrKbgr+/fnm&#10;yxlnPghbCgNWFfygPL9cfv500biFmsIWTKmQURDrF40r+DYEt8gyL7eqFv4InLJk1IC1CKTiJitR&#10;NBS9Ntl0MjnJGsDSIUjlPZ1ed0a+TPG1VjLca+1VYKbgdLeQvpi+6/jNlhdisUHhtpXsryH+4Ra1&#10;qCwlHUNdiyDYDqs/QtWVRPCgw5GEOgOtK6lSDVRNPnlXzdNWOJVqoeZ4N7bJ/7+w8m7/gKwqC37C&#10;mRU1jeiRmibsxih2EtvTOL8g1JN7wF7zJMZaW411/FMVrE0tPYwtVW1gkg7z2fT8+GzOmSRbfn58&#10;PD+dx6jZq7tDH74qqFkUCo6UPrVS7G996KADJGYzNp7FW3X3SFI4GNUZH5WmcijzNAVJRFJXBtle&#10;EAXKH3mf3VhCRhddGTM65R85mTA49djophK5RsfJR46v2UZ0ygg2jI51ZQH/7qw7/FB1V2ssO7Tr&#10;Ns1uOgxqDeWB5onQEd07eVNRV2+FDw8Cidm0A7St4Z4+2kBTcOglzraAvz46j3giHFk5a2hTCu5/&#10;7gQqzsw3S1Q8z2ezuFpJmc1Pp6TgW8v6rcXu6iugSeT0LjiZxIgPZhA1Qv1CS72KWckkrKTcBZcB&#10;B+UqdBtMz4JUq1WC0To5EW7tk5MxeOxzZM1z+yLQ9dQKxMo7GLZKLN4xrMNGTwurXQBdJfrFTnd9&#10;7SdAq5gI3D8bcdff6gn1+rgtfwMAAP//AwBQSwMEFAAGAAgAAAAhAMSjvYvgAAAACgEAAA8AAABk&#10;cnMvZG93bnJldi54bWxMj8FOg0AQhu8mvsNmTLzZRaRVkKUxJMZET2I9eNuyIxDZWcJuKfj0nZ70&#10;ODNf/vn+fDvbXkw4+s6RgttVBAKpdqajRsHu4/nmAYQPmozuHaGCBT1si8uLXGfGHekdpyo0gkPI&#10;Z1pBG8KQSenrFq32Kzcg8e3bjVYHHsdGmlEfOdz2Mo6ijbS6I/7Q6gHLFuuf6mAVvC0yTLvPTfo7&#10;ld1iqq/y5RVLpa6v5qdHEAHn8AfDWZ/VoWCnvTuQ8aJXEKfpPaMK7tYpCAbWccJd9rxIogRkkcv/&#10;FYoTAAAA//8DAFBLAQItABQABgAIAAAAIQC2gziS/gAAAOEBAAATAAAAAAAAAAAAAAAAAAAAAABb&#10;Q29udGVudF9UeXBlc10ueG1sUEsBAi0AFAAGAAgAAAAhADj9If/WAAAAlAEAAAsAAAAAAAAAAAAA&#10;AAAALwEAAF9yZWxzLy5yZWxzUEsBAi0AFAAGAAgAAAAhAM8EjJ9tAgAAJAUAAA4AAAAAAAAAAAAA&#10;AAAALgIAAGRycy9lMm9Eb2MueG1sUEsBAi0AFAAGAAgAAAAhAMSjvYvgAAAACgEAAA8AAAAAAAAA&#10;AAAAAAAAxwQAAGRycy9kb3ducmV2LnhtbFBLBQYAAAAABAAEAPMAAADUBQAAAAA=&#10;" fillcolor="white [3201]" strokecolor="black [3200]" strokeweight="2pt">
                <v:textbox>
                  <w:txbxContent>
                    <w:p w:rsidR="002A50CE" w:rsidRPr="00210713" w:rsidRDefault="002A50CE" w:rsidP="00210713">
                      <w:pPr>
                        <w:jc w:val="center"/>
                        <w:rPr>
                          <w:lang w:val="id-ID"/>
                        </w:rPr>
                      </w:pPr>
                      <w:r>
                        <w:rPr>
                          <w:rFonts w:ascii="Arial" w:hAnsi="Arial" w:cs="Arial"/>
                          <w:lang w:val="id-ID"/>
                        </w:rPr>
                        <w:t xml:space="preserve">Permenkes </w:t>
                      </w:r>
                      <w:r w:rsidRPr="00700423">
                        <w:rPr>
                          <w:rFonts w:ascii="Arial" w:hAnsi="Arial" w:cs="Arial"/>
                        </w:rPr>
                        <w:t>No. HK 02.02/Menkes/068/I/2010</w:t>
                      </w:r>
                      <w:r>
                        <w:rPr>
                          <w:rFonts w:ascii="Arial" w:hAnsi="Arial" w:cs="Arial"/>
                          <w:lang w:val="id-ID"/>
                        </w:rPr>
                        <w:t xml:space="preserve"> Tentang Kewajiban Menggunakan Obat Generik di Fasilitas Kesehatan Pemerintah</w:t>
                      </w:r>
                    </w:p>
                  </w:txbxContent>
                </v:textbox>
              </v:rect>
            </w:pict>
          </mc:Fallback>
        </mc:AlternateContent>
      </w:r>
      <w:r w:rsidR="009B515A">
        <w:rPr>
          <w:rFonts w:ascii="Arial" w:hAnsi="Arial" w:cs="Arial"/>
          <w:b/>
        </w:rPr>
        <w:tab/>
      </w:r>
      <w:r w:rsidR="009B515A">
        <w:rPr>
          <w:rFonts w:ascii="Arial" w:hAnsi="Arial" w:cs="Arial"/>
          <w:b/>
        </w:rPr>
        <w:tab/>
      </w:r>
      <w:r w:rsidR="009B515A">
        <w:rPr>
          <w:rFonts w:ascii="Arial" w:hAnsi="Arial" w:cs="Arial"/>
          <w:b/>
        </w:rPr>
        <w:tab/>
      </w:r>
      <w:r w:rsidR="009B515A">
        <w:rPr>
          <w:rFonts w:ascii="Arial" w:hAnsi="Arial" w:cs="Arial"/>
          <w:b/>
        </w:rPr>
        <w:tab/>
      </w:r>
      <w:r w:rsidR="009B515A">
        <w:rPr>
          <w:rFonts w:ascii="Arial" w:hAnsi="Arial" w:cs="Arial"/>
          <w:b/>
        </w:rPr>
        <w:tab/>
      </w:r>
      <w:r w:rsidR="009B515A">
        <w:rPr>
          <w:rFonts w:ascii="Arial" w:hAnsi="Arial" w:cs="Arial"/>
          <w:b/>
        </w:rPr>
        <w:tab/>
        <w:t xml:space="preserve">  </w:t>
      </w:r>
      <w:r>
        <w:rPr>
          <w:rFonts w:ascii="Arial" w:hAnsi="Arial" w:cs="Arial"/>
        </w:rPr>
        <w:t>Parameter</w:t>
      </w:r>
    </w:p>
    <w:p w:rsidR="00900F56" w:rsidRDefault="00900F56" w:rsidP="00900F56">
      <w:pPr>
        <w:tabs>
          <w:tab w:val="left" w:pos="360"/>
        </w:tabs>
        <w:spacing w:line="480" w:lineRule="auto"/>
        <w:jc w:val="both"/>
        <w:rPr>
          <w:rFonts w:ascii="Arial" w:hAnsi="Arial" w:cs="Arial"/>
          <w:b/>
        </w:rPr>
      </w:pPr>
    </w:p>
    <w:p w:rsidR="00296C09" w:rsidRDefault="00296C09" w:rsidP="00900F56">
      <w:pPr>
        <w:tabs>
          <w:tab w:val="left" w:pos="360"/>
        </w:tabs>
        <w:spacing w:line="480" w:lineRule="auto"/>
        <w:jc w:val="both"/>
        <w:rPr>
          <w:rFonts w:ascii="Arial" w:hAnsi="Arial" w:cs="Arial"/>
          <w:b/>
        </w:rPr>
      </w:pPr>
    </w:p>
    <w:p w:rsidR="00296C09" w:rsidRDefault="00296C09" w:rsidP="00296C09">
      <w:pPr>
        <w:tabs>
          <w:tab w:val="left" w:pos="360"/>
        </w:tabs>
        <w:spacing w:line="480" w:lineRule="auto"/>
        <w:jc w:val="both"/>
        <w:rPr>
          <w:rFonts w:ascii="Arial" w:hAnsi="Arial" w:cs="Arial"/>
          <w:b/>
        </w:rPr>
      </w:pPr>
    </w:p>
    <w:p w:rsidR="00296C09" w:rsidRDefault="00296C09" w:rsidP="00296C09">
      <w:pPr>
        <w:tabs>
          <w:tab w:val="left" w:pos="360"/>
        </w:tabs>
        <w:spacing w:line="480" w:lineRule="auto"/>
        <w:jc w:val="both"/>
        <w:rPr>
          <w:rFonts w:ascii="Arial" w:hAnsi="Arial" w:cs="Arial"/>
          <w:b/>
        </w:rPr>
      </w:pPr>
    </w:p>
    <w:p w:rsidR="009B515A" w:rsidRPr="007C6845" w:rsidRDefault="009B515A" w:rsidP="007C6845">
      <w:pPr>
        <w:tabs>
          <w:tab w:val="left" w:pos="360"/>
        </w:tabs>
        <w:spacing w:line="480" w:lineRule="auto"/>
        <w:jc w:val="center"/>
        <w:rPr>
          <w:rFonts w:ascii="Arial" w:hAnsi="Arial" w:cs="Arial"/>
          <w:b/>
          <w:lang w:val="id-ID"/>
        </w:rPr>
      </w:pPr>
      <w:r>
        <w:rPr>
          <w:rFonts w:ascii="Arial" w:hAnsi="Arial" w:cs="Arial"/>
          <w:b/>
        </w:rPr>
        <w:tab/>
      </w:r>
      <w:r>
        <w:rPr>
          <w:rFonts w:ascii="Arial" w:hAnsi="Arial" w:cs="Arial"/>
          <w:b/>
        </w:rPr>
        <w:tab/>
      </w:r>
      <w:r w:rsidR="00824418" w:rsidRPr="00824418">
        <w:rPr>
          <w:rFonts w:ascii="Arial" w:hAnsi="Arial" w:cs="Arial"/>
          <w:b/>
        </w:rPr>
        <w:t xml:space="preserve">Gambar </w:t>
      </w:r>
      <w:r w:rsidR="007C6845">
        <w:rPr>
          <w:rFonts w:ascii="Arial" w:hAnsi="Arial" w:cs="Arial"/>
          <w:b/>
        </w:rPr>
        <w:t>2.</w:t>
      </w:r>
      <w:r w:rsidR="007C6845">
        <w:rPr>
          <w:rFonts w:ascii="Arial" w:hAnsi="Arial" w:cs="Arial"/>
          <w:b/>
          <w:lang w:val="id-ID"/>
        </w:rPr>
        <w:t>1</w:t>
      </w:r>
      <w:r w:rsidR="007C6845">
        <w:rPr>
          <w:rFonts w:ascii="Arial" w:hAnsi="Arial" w:cs="Arial"/>
          <w:b/>
        </w:rPr>
        <w:t xml:space="preserve"> Kerangka Pikir</w:t>
      </w:r>
    </w:p>
    <w:p w:rsidR="00700423" w:rsidRPr="00700423" w:rsidRDefault="00E71AEF" w:rsidP="00296C09">
      <w:pPr>
        <w:tabs>
          <w:tab w:val="left" w:pos="360"/>
        </w:tabs>
        <w:spacing w:line="480" w:lineRule="auto"/>
        <w:rPr>
          <w:rFonts w:ascii="Arial" w:hAnsi="Arial" w:cs="Arial"/>
          <w:b/>
        </w:rPr>
      </w:pPr>
      <w:r>
        <w:rPr>
          <w:rFonts w:ascii="Arial" w:hAnsi="Arial" w:cs="Arial"/>
          <w:b/>
        </w:rPr>
        <w:t>2.</w:t>
      </w:r>
      <w:r>
        <w:rPr>
          <w:rFonts w:ascii="Arial" w:hAnsi="Arial" w:cs="Arial"/>
          <w:b/>
          <w:lang w:val="id-ID"/>
        </w:rPr>
        <w:t>5</w:t>
      </w:r>
      <w:r>
        <w:rPr>
          <w:rFonts w:ascii="Arial" w:hAnsi="Arial" w:cs="Arial"/>
          <w:b/>
        </w:rPr>
        <w:t>. Def</w:t>
      </w:r>
      <w:r>
        <w:rPr>
          <w:rFonts w:ascii="Arial" w:hAnsi="Arial" w:cs="Arial"/>
          <w:b/>
          <w:lang w:val="id-ID"/>
        </w:rPr>
        <w:t>e</w:t>
      </w:r>
      <w:r w:rsidR="00700423" w:rsidRPr="00700423">
        <w:rPr>
          <w:rFonts w:ascii="Arial" w:hAnsi="Arial" w:cs="Arial"/>
          <w:b/>
        </w:rPr>
        <w:t xml:space="preserve">nisi Operasional </w:t>
      </w:r>
    </w:p>
    <w:p w:rsidR="00700423" w:rsidRPr="00700423" w:rsidRDefault="00700423" w:rsidP="009B515A">
      <w:pPr>
        <w:pStyle w:val="ListParagraph"/>
        <w:numPr>
          <w:ilvl w:val="0"/>
          <w:numId w:val="12"/>
        </w:numPr>
        <w:tabs>
          <w:tab w:val="left" w:pos="360"/>
        </w:tabs>
        <w:spacing w:line="360" w:lineRule="auto"/>
        <w:ind w:left="360"/>
        <w:jc w:val="both"/>
        <w:rPr>
          <w:rFonts w:ascii="Arial" w:hAnsi="Arial" w:cs="Arial"/>
        </w:rPr>
      </w:pPr>
      <w:r w:rsidRPr="00700423">
        <w:rPr>
          <w:rFonts w:ascii="Arial" w:hAnsi="Arial" w:cs="Arial"/>
        </w:rPr>
        <w:t xml:space="preserve">Obat generik antidiabetes adalah obat dengan </w:t>
      </w:r>
      <w:proofErr w:type="gramStart"/>
      <w:r w:rsidRPr="00700423">
        <w:rPr>
          <w:rFonts w:ascii="Arial" w:hAnsi="Arial" w:cs="Arial"/>
        </w:rPr>
        <w:t>nama</w:t>
      </w:r>
      <w:proofErr w:type="gramEnd"/>
      <w:r w:rsidRPr="00700423">
        <w:rPr>
          <w:rFonts w:ascii="Arial" w:hAnsi="Arial" w:cs="Arial"/>
        </w:rPr>
        <w:t xml:space="preserve"> resmi yang ditetapkan dalam   farmakope Indonesia atau buku standart lainnya untuk zat khasiat yang dikandungnya. Dalam hal ini obat generik yang digunakan adalah obat generik antidiabetes. </w:t>
      </w:r>
    </w:p>
    <w:p w:rsidR="00700423" w:rsidRDefault="00700423" w:rsidP="009B515A">
      <w:pPr>
        <w:pStyle w:val="ListParagraph"/>
        <w:numPr>
          <w:ilvl w:val="0"/>
          <w:numId w:val="12"/>
        </w:numPr>
        <w:spacing w:line="360" w:lineRule="auto"/>
        <w:ind w:left="360"/>
        <w:jc w:val="both"/>
        <w:rPr>
          <w:rFonts w:ascii="Arial" w:hAnsi="Arial" w:cs="Arial"/>
          <w:lang w:val="id-ID"/>
        </w:rPr>
      </w:pPr>
      <w:r w:rsidRPr="00700423">
        <w:rPr>
          <w:rFonts w:ascii="Arial" w:hAnsi="Arial" w:cs="Arial"/>
        </w:rPr>
        <w:lastRenderedPageBreak/>
        <w:t xml:space="preserve">Persentase adalah jumlah penggunaan resep obat generik </w:t>
      </w:r>
      <w:r w:rsidR="00854383">
        <w:rPr>
          <w:rFonts w:ascii="Arial" w:hAnsi="Arial" w:cs="Arial"/>
          <w:lang w:val="id-ID"/>
        </w:rPr>
        <w:t>diabetes melitus pada rawat jalan</w:t>
      </w:r>
      <w:r w:rsidRPr="00700423">
        <w:rPr>
          <w:rFonts w:ascii="Arial" w:hAnsi="Arial" w:cs="Arial"/>
        </w:rPr>
        <w:t xml:space="preserve"> di Rumah Sakit Bhayangkara Meda</w:t>
      </w:r>
      <w:r w:rsidRPr="00700423">
        <w:rPr>
          <w:rFonts w:ascii="Arial" w:hAnsi="Arial" w:cs="Arial"/>
          <w:lang w:val="id-ID"/>
        </w:rPr>
        <w:t>n.</w:t>
      </w:r>
    </w:p>
    <w:p w:rsidR="00854383" w:rsidRPr="00700423" w:rsidRDefault="00854383" w:rsidP="009B515A">
      <w:pPr>
        <w:pStyle w:val="ListParagraph"/>
        <w:numPr>
          <w:ilvl w:val="0"/>
          <w:numId w:val="12"/>
        </w:numPr>
        <w:spacing w:line="360" w:lineRule="auto"/>
        <w:ind w:left="360"/>
        <w:jc w:val="both"/>
        <w:rPr>
          <w:rFonts w:ascii="Arial" w:hAnsi="Arial" w:cs="Arial"/>
          <w:lang w:val="id-ID"/>
        </w:rPr>
      </w:pPr>
      <w:r w:rsidRPr="008F0A9F">
        <w:rPr>
          <w:rFonts w:ascii="Arial" w:hAnsi="Arial" w:cs="Arial"/>
        </w:rPr>
        <w:t>Peraturan Menteri Kesehatan HK. 02.02/MENKES/0681/2010 tentang Kewajiban menggunakan obat generik di fasilitas pelayanan kesehatan pemerintah.</w:t>
      </w:r>
    </w:p>
    <w:p w:rsidR="00D96C2E" w:rsidRDefault="00D96C2E" w:rsidP="00D96C2E">
      <w:pPr>
        <w:pStyle w:val="ListParagraph"/>
        <w:tabs>
          <w:tab w:val="left" w:pos="360"/>
        </w:tabs>
        <w:spacing w:line="360" w:lineRule="auto"/>
        <w:ind w:left="0"/>
        <w:jc w:val="both"/>
        <w:rPr>
          <w:rFonts w:ascii="Arial" w:hAnsi="Arial" w:cs="Arial"/>
          <w:b/>
        </w:rPr>
      </w:pPr>
    </w:p>
    <w:p w:rsidR="00824418" w:rsidRDefault="00824418" w:rsidP="00D96C2E">
      <w:pPr>
        <w:pStyle w:val="ListParagraph"/>
        <w:tabs>
          <w:tab w:val="left" w:pos="360"/>
        </w:tabs>
        <w:spacing w:line="360" w:lineRule="auto"/>
        <w:ind w:left="0"/>
        <w:jc w:val="both"/>
        <w:rPr>
          <w:rFonts w:ascii="Arial" w:hAnsi="Arial" w:cs="Arial"/>
          <w:b/>
        </w:rPr>
      </w:pPr>
    </w:p>
    <w:p w:rsidR="00824418" w:rsidRDefault="00824418" w:rsidP="00D96C2E">
      <w:pPr>
        <w:pStyle w:val="ListParagraph"/>
        <w:tabs>
          <w:tab w:val="left" w:pos="360"/>
        </w:tabs>
        <w:spacing w:line="360" w:lineRule="auto"/>
        <w:ind w:left="0"/>
        <w:jc w:val="both"/>
        <w:rPr>
          <w:rFonts w:ascii="Arial" w:hAnsi="Arial" w:cs="Arial"/>
          <w:b/>
        </w:rPr>
      </w:pPr>
    </w:p>
    <w:p w:rsidR="00824418" w:rsidRDefault="00824418" w:rsidP="00D96C2E">
      <w:pPr>
        <w:pStyle w:val="ListParagraph"/>
        <w:tabs>
          <w:tab w:val="left" w:pos="360"/>
        </w:tabs>
        <w:spacing w:line="360" w:lineRule="auto"/>
        <w:ind w:left="0"/>
        <w:jc w:val="both"/>
        <w:rPr>
          <w:rFonts w:ascii="Arial" w:hAnsi="Arial" w:cs="Arial"/>
          <w:b/>
        </w:rPr>
      </w:pPr>
    </w:p>
    <w:p w:rsidR="00824418" w:rsidRDefault="00824418" w:rsidP="00D96C2E">
      <w:pPr>
        <w:pStyle w:val="ListParagraph"/>
        <w:tabs>
          <w:tab w:val="left" w:pos="360"/>
        </w:tabs>
        <w:spacing w:line="360" w:lineRule="auto"/>
        <w:ind w:left="0"/>
        <w:jc w:val="both"/>
        <w:rPr>
          <w:rFonts w:ascii="Arial" w:hAnsi="Arial" w:cs="Arial"/>
          <w:b/>
        </w:rPr>
      </w:pPr>
    </w:p>
    <w:p w:rsidR="00824418" w:rsidRDefault="00824418" w:rsidP="00D96C2E">
      <w:pPr>
        <w:pStyle w:val="ListParagraph"/>
        <w:tabs>
          <w:tab w:val="left" w:pos="360"/>
        </w:tabs>
        <w:spacing w:line="360" w:lineRule="auto"/>
        <w:ind w:left="0"/>
        <w:jc w:val="both"/>
        <w:rPr>
          <w:rFonts w:ascii="Arial" w:hAnsi="Arial" w:cs="Arial"/>
          <w:b/>
        </w:rPr>
      </w:pPr>
    </w:p>
    <w:p w:rsidR="00824418" w:rsidRDefault="00824418" w:rsidP="00D96C2E">
      <w:pPr>
        <w:pStyle w:val="ListParagraph"/>
        <w:tabs>
          <w:tab w:val="left" w:pos="360"/>
        </w:tabs>
        <w:spacing w:line="360" w:lineRule="auto"/>
        <w:ind w:left="0"/>
        <w:jc w:val="both"/>
        <w:rPr>
          <w:rFonts w:ascii="Arial" w:hAnsi="Arial" w:cs="Arial"/>
          <w:b/>
        </w:rPr>
      </w:pPr>
    </w:p>
    <w:p w:rsidR="00824418" w:rsidRDefault="00824418" w:rsidP="00D96C2E">
      <w:pPr>
        <w:pStyle w:val="ListParagraph"/>
        <w:tabs>
          <w:tab w:val="left" w:pos="360"/>
        </w:tabs>
        <w:spacing w:line="360" w:lineRule="auto"/>
        <w:ind w:left="0"/>
        <w:jc w:val="both"/>
        <w:rPr>
          <w:rFonts w:ascii="Arial" w:hAnsi="Arial" w:cs="Arial"/>
          <w:b/>
        </w:rPr>
      </w:pPr>
    </w:p>
    <w:p w:rsidR="00824418" w:rsidRDefault="00824418" w:rsidP="00D96C2E">
      <w:pPr>
        <w:pStyle w:val="ListParagraph"/>
        <w:tabs>
          <w:tab w:val="left" w:pos="360"/>
        </w:tabs>
        <w:spacing w:line="360" w:lineRule="auto"/>
        <w:ind w:left="0"/>
        <w:jc w:val="both"/>
        <w:rPr>
          <w:rFonts w:ascii="Arial" w:hAnsi="Arial" w:cs="Arial"/>
          <w:b/>
        </w:rPr>
      </w:pPr>
    </w:p>
    <w:p w:rsidR="00824418" w:rsidRDefault="00824418" w:rsidP="00D96C2E">
      <w:pPr>
        <w:pStyle w:val="ListParagraph"/>
        <w:tabs>
          <w:tab w:val="left" w:pos="360"/>
        </w:tabs>
        <w:spacing w:line="360" w:lineRule="auto"/>
        <w:ind w:left="0"/>
        <w:jc w:val="both"/>
        <w:rPr>
          <w:rFonts w:ascii="Arial" w:hAnsi="Arial" w:cs="Arial"/>
          <w:b/>
        </w:rPr>
      </w:pPr>
    </w:p>
    <w:p w:rsidR="00824418" w:rsidRDefault="00824418" w:rsidP="00D96C2E">
      <w:pPr>
        <w:pStyle w:val="ListParagraph"/>
        <w:tabs>
          <w:tab w:val="left" w:pos="360"/>
        </w:tabs>
        <w:spacing w:line="360" w:lineRule="auto"/>
        <w:ind w:left="0"/>
        <w:jc w:val="both"/>
        <w:rPr>
          <w:rFonts w:ascii="Arial" w:hAnsi="Arial" w:cs="Arial"/>
          <w:b/>
        </w:rPr>
      </w:pPr>
    </w:p>
    <w:p w:rsidR="00824418" w:rsidRDefault="00824418" w:rsidP="00D96C2E">
      <w:pPr>
        <w:pStyle w:val="ListParagraph"/>
        <w:tabs>
          <w:tab w:val="left" w:pos="360"/>
        </w:tabs>
        <w:spacing w:line="360" w:lineRule="auto"/>
        <w:ind w:left="0"/>
        <w:jc w:val="both"/>
        <w:rPr>
          <w:rFonts w:ascii="Arial" w:hAnsi="Arial" w:cs="Arial"/>
          <w:b/>
        </w:rPr>
      </w:pPr>
    </w:p>
    <w:p w:rsidR="00824418" w:rsidRDefault="00824418" w:rsidP="00D96C2E">
      <w:pPr>
        <w:pStyle w:val="ListParagraph"/>
        <w:tabs>
          <w:tab w:val="left" w:pos="360"/>
        </w:tabs>
        <w:spacing w:line="360" w:lineRule="auto"/>
        <w:ind w:left="0"/>
        <w:jc w:val="both"/>
        <w:rPr>
          <w:rFonts w:ascii="Arial" w:hAnsi="Arial" w:cs="Arial"/>
          <w:b/>
        </w:rPr>
      </w:pPr>
    </w:p>
    <w:p w:rsidR="00824418" w:rsidRDefault="00824418" w:rsidP="00D96C2E">
      <w:pPr>
        <w:pStyle w:val="ListParagraph"/>
        <w:tabs>
          <w:tab w:val="left" w:pos="360"/>
        </w:tabs>
        <w:spacing w:line="360" w:lineRule="auto"/>
        <w:ind w:left="0"/>
        <w:jc w:val="both"/>
        <w:rPr>
          <w:rFonts w:ascii="Arial" w:hAnsi="Arial" w:cs="Arial"/>
          <w:b/>
        </w:rPr>
      </w:pPr>
    </w:p>
    <w:p w:rsidR="00824418" w:rsidRDefault="00824418" w:rsidP="00D96C2E">
      <w:pPr>
        <w:pStyle w:val="ListParagraph"/>
        <w:tabs>
          <w:tab w:val="left" w:pos="360"/>
        </w:tabs>
        <w:spacing w:line="360" w:lineRule="auto"/>
        <w:ind w:left="0"/>
        <w:jc w:val="both"/>
        <w:rPr>
          <w:rFonts w:ascii="Arial" w:hAnsi="Arial" w:cs="Arial"/>
          <w:b/>
        </w:rPr>
      </w:pPr>
    </w:p>
    <w:p w:rsidR="00824418" w:rsidRDefault="00824418" w:rsidP="00D96C2E">
      <w:pPr>
        <w:pStyle w:val="ListParagraph"/>
        <w:tabs>
          <w:tab w:val="left" w:pos="360"/>
        </w:tabs>
        <w:spacing w:line="360" w:lineRule="auto"/>
        <w:ind w:left="0"/>
        <w:jc w:val="both"/>
        <w:rPr>
          <w:rFonts w:ascii="Arial" w:hAnsi="Arial" w:cs="Arial"/>
          <w:b/>
        </w:rPr>
      </w:pPr>
    </w:p>
    <w:p w:rsidR="00824418" w:rsidRDefault="00824418" w:rsidP="00D96C2E">
      <w:pPr>
        <w:pStyle w:val="ListParagraph"/>
        <w:tabs>
          <w:tab w:val="left" w:pos="360"/>
        </w:tabs>
        <w:spacing w:line="360" w:lineRule="auto"/>
        <w:ind w:left="0"/>
        <w:jc w:val="both"/>
        <w:rPr>
          <w:rFonts w:ascii="Arial" w:hAnsi="Arial" w:cs="Arial"/>
          <w:b/>
        </w:rPr>
      </w:pPr>
    </w:p>
    <w:p w:rsidR="00824418" w:rsidRDefault="00824418" w:rsidP="00D96C2E">
      <w:pPr>
        <w:pStyle w:val="ListParagraph"/>
        <w:tabs>
          <w:tab w:val="left" w:pos="360"/>
        </w:tabs>
        <w:spacing w:line="360" w:lineRule="auto"/>
        <w:ind w:left="0"/>
        <w:jc w:val="both"/>
        <w:rPr>
          <w:rFonts w:ascii="Arial" w:hAnsi="Arial" w:cs="Arial"/>
          <w:b/>
        </w:rPr>
      </w:pPr>
    </w:p>
    <w:p w:rsidR="00824418" w:rsidRDefault="00824418" w:rsidP="00D96C2E">
      <w:pPr>
        <w:pStyle w:val="ListParagraph"/>
        <w:tabs>
          <w:tab w:val="left" w:pos="360"/>
        </w:tabs>
        <w:spacing w:line="360" w:lineRule="auto"/>
        <w:ind w:left="0"/>
        <w:jc w:val="both"/>
        <w:rPr>
          <w:rFonts w:ascii="Arial" w:hAnsi="Arial" w:cs="Arial"/>
          <w:b/>
        </w:rPr>
      </w:pPr>
    </w:p>
    <w:p w:rsidR="00824418" w:rsidRDefault="00824418" w:rsidP="00D96C2E">
      <w:pPr>
        <w:pStyle w:val="ListParagraph"/>
        <w:tabs>
          <w:tab w:val="left" w:pos="360"/>
        </w:tabs>
        <w:spacing w:line="360" w:lineRule="auto"/>
        <w:ind w:left="0"/>
        <w:jc w:val="both"/>
        <w:rPr>
          <w:rFonts w:ascii="Arial" w:hAnsi="Arial" w:cs="Arial"/>
          <w:b/>
        </w:rPr>
      </w:pPr>
    </w:p>
    <w:p w:rsidR="00824418" w:rsidRDefault="00824418" w:rsidP="00D96C2E">
      <w:pPr>
        <w:pStyle w:val="ListParagraph"/>
        <w:tabs>
          <w:tab w:val="left" w:pos="360"/>
        </w:tabs>
        <w:spacing w:line="360" w:lineRule="auto"/>
        <w:ind w:left="0"/>
        <w:jc w:val="both"/>
        <w:rPr>
          <w:rFonts w:ascii="Arial" w:hAnsi="Arial" w:cs="Arial"/>
          <w:b/>
        </w:rPr>
      </w:pPr>
    </w:p>
    <w:p w:rsidR="00824418" w:rsidRDefault="00824418" w:rsidP="00D96C2E">
      <w:pPr>
        <w:pStyle w:val="ListParagraph"/>
        <w:tabs>
          <w:tab w:val="left" w:pos="360"/>
        </w:tabs>
        <w:spacing w:line="360" w:lineRule="auto"/>
        <w:ind w:left="0"/>
        <w:jc w:val="both"/>
        <w:rPr>
          <w:rFonts w:ascii="Arial" w:hAnsi="Arial" w:cs="Arial"/>
          <w:b/>
        </w:rPr>
      </w:pPr>
    </w:p>
    <w:p w:rsidR="009B515A" w:rsidRDefault="009B515A" w:rsidP="00D96C2E">
      <w:pPr>
        <w:pStyle w:val="ListParagraph"/>
        <w:tabs>
          <w:tab w:val="left" w:pos="360"/>
        </w:tabs>
        <w:spacing w:line="360" w:lineRule="auto"/>
        <w:ind w:left="0"/>
        <w:jc w:val="both"/>
        <w:rPr>
          <w:rFonts w:ascii="Arial" w:hAnsi="Arial" w:cs="Arial"/>
          <w:lang w:val="id-ID"/>
        </w:rPr>
      </w:pPr>
    </w:p>
    <w:p w:rsidR="007C6845" w:rsidRDefault="007C6845" w:rsidP="00D96C2E">
      <w:pPr>
        <w:pStyle w:val="ListParagraph"/>
        <w:tabs>
          <w:tab w:val="left" w:pos="360"/>
        </w:tabs>
        <w:spacing w:line="360" w:lineRule="auto"/>
        <w:ind w:left="0"/>
        <w:jc w:val="both"/>
        <w:rPr>
          <w:rFonts w:ascii="Arial" w:hAnsi="Arial" w:cs="Arial"/>
          <w:lang w:val="id-ID"/>
        </w:rPr>
      </w:pPr>
    </w:p>
    <w:p w:rsidR="007C6845" w:rsidRDefault="007C6845" w:rsidP="00D96C2E">
      <w:pPr>
        <w:pStyle w:val="ListParagraph"/>
        <w:tabs>
          <w:tab w:val="left" w:pos="360"/>
        </w:tabs>
        <w:spacing w:line="360" w:lineRule="auto"/>
        <w:ind w:left="0"/>
        <w:jc w:val="both"/>
        <w:rPr>
          <w:rFonts w:ascii="Arial" w:hAnsi="Arial" w:cs="Arial"/>
          <w:lang w:val="id-ID"/>
        </w:rPr>
      </w:pPr>
    </w:p>
    <w:p w:rsidR="007C6845" w:rsidRDefault="007C6845" w:rsidP="00D96C2E">
      <w:pPr>
        <w:pStyle w:val="ListParagraph"/>
        <w:tabs>
          <w:tab w:val="left" w:pos="360"/>
        </w:tabs>
        <w:spacing w:line="360" w:lineRule="auto"/>
        <w:ind w:left="0"/>
        <w:jc w:val="both"/>
        <w:rPr>
          <w:rFonts w:ascii="Arial" w:hAnsi="Arial" w:cs="Arial"/>
          <w:lang w:val="id-ID"/>
        </w:rPr>
      </w:pPr>
    </w:p>
    <w:p w:rsidR="007C6845" w:rsidRDefault="007C6845" w:rsidP="00D96C2E">
      <w:pPr>
        <w:pStyle w:val="ListParagraph"/>
        <w:tabs>
          <w:tab w:val="left" w:pos="360"/>
        </w:tabs>
        <w:spacing w:line="360" w:lineRule="auto"/>
        <w:ind w:left="0"/>
        <w:jc w:val="both"/>
        <w:rPr>
          <w:rFonts w:ascii="Arial" w:hAnsi="Arial" w:cs="Arial"/>
          <w:lang w:val="id-ID"/>
        </w:rPr>
      </w:pPr>
    </w:p>
    <w:p w:rsidR="007C6845" w:rsidRDefault="007C6845" w:rsidP="00D96C2E">
      <w:pPr>
        <w:pStyle w:val="ListParagraph"/>
        <w:tabs>
          <w:tab w:val="left" w:pos="360"/>
        </w:tabs>
        <w:spacing w:line="360" w:lineRule="auto"/>
        <w:ind w:left="0"/>
        <w:jc w:val="both"/>
        <w:rPr>
          <w:rFonts w:ascii="Arial" w:hAnsi="Arial" w:cs="Arial"/>
          <w:lang w:val="id-ID"/>
        </w:rPr>
      </w:pPr>
    </w:p>
    <w:p w:rsidR="007C6845" w:rsidRPr="007C6845" w:rsidRDefault="007C6845" w:rsidP="00D96C2E">
      <w:pPr>
        <w:pStyle w:val="ListParagraph"/>
        <w:tabs>
          <w:tab w:val="left" w:pos="360"/>
        </w:tabs>
        <w:spacing w:line="360" w:lineRule="auto"/>
        <w:ind w:left="0"/>
        <w:jc w:val="both"/>
        <w:rPr>
          <w:rFonts w:ascii="Arial" w:hAnsi="Arial" w:cs="Arial"/>
          <w:lang w:val="id-ID"/>
        </w:rPr>
      </w:pPr>
    </w:p>
    <w:p w:rsidR="00854383" w:rsidRPr="00D96C2E" w:rsidRDefault="00854383" w:rsidP="00D96C2E">
      <w:pPr>
        <w:pStyle w:val="ListParagraph"/>
        <w:tabs>
          <w:tab w:val="left" w:pos="360"/>
        </w:tabs>
        <w:spacing w:line="360" w:lineRule="auto"/>
        <w:ind w:left="0"/>
        <w:jc w:val="center"/>
        <w:rPr>
          <w:rFonts w:ascii="Arial" w:hAnsi="Arial" w:cs="Arial"/>
        </w:rPr>
      </w:pPr>
      <w:proofErr w:type="gramStart"/>
      <w:r w:rsidRPr="00854383">
        <w:rPr>
          <w:rFonts w:ascii="Arial" w:hAnsi="Arial" w:cs="Arial"/>
          <w:b/>
        </w:rPr>
        <w:lastRenderedPageBreak/>
        <w:t>BAB  III</w:t>
      </w:r>
      <w:proofErr w:type="gramEnd"/>
    </w:p>
    <w:p w:rsidR="00854383" w:rsidRPr="00854383" w:rsidRDefault="00854383" w:rsidP="00854383">
      <w:pPr>
        <w:spacing w:line="360" w:lineRule="auto"/>
        <w:ind w:firstLine="720"/>
        <w:jc w:val="center"/>
        <w:rPr>
          <w:rFonts w:ascii="Arial" w:hAnsi="Arial" w:cs="Arial"/>
          <w:b/>
        </w:rPr>
      </w:pPr>
      <w:r w:rsidRPr="00854383">
        <w:rPr>
          <w:rFonts w:ascii="Arial" w:hAnsi="Arial" w:cs="Arial"/>
          <w:b/>
        </w:rPr>
        <w:t>METODE PENELITIAN</w:t>
      </w:r>
    </w:p>
    <w:p w:rsidR="00854383" w:rsidRPr="00854383" w:rsidRDefault="00854383" w:rsidP="00931C57">
      <w:pPr>
        <w:spacing w:line="360" w:lineRule="auto"/>
        <w:jc w:val="both"/>
        <w:rPr>
          <w:rFonts w:ascii="Arial" w:hAnsi="Arial" w:cs="Arial"/>
          <w:b/>
        </w:rPr>
      </w:pPr>
      <w:r w:rsidRPr="00854383">
        <w:rPr>
          <w:rFonts w:ascii="Arial" w:hAnsi="Arial" w:cs="Arial"/>
          <w:b/>
        </w:rPr>
        <w:t xml:space="preserve"> 3.1. Jenis dan Desain Penelitian </w:t>
      </w:r>
    </w:p>
    <w:p w:rsidR="00824418" w:rsidRDefault="00854383" w:rsidP="00931C57">
      <w:pPr>
        <w:spacing w:line="360" w:lineRule="auto"/>
        <w:ind w:firstLine="720"/>
        <w:jc w:val="both"/>
        <w:rPr>
          <w:rFonts w:ascii="Arial" w:hAnsi="Arial" w:cs="Arial"/>
        </w:rPr>
      </w:pPr>
      <w:proofErr w:type="gramStart"/>
      <w:r w:rsidRPr="00854383">
        <w:rPr>
          <w:rFonts w:ascii="Arial" w:hAnsi="Arial" w:cs="Arial"/>
        </w:rPr>
        <w:t xml:space="preserve">Jenis penelitian yang digunakan ini adalah penelitian </w:t>
      </w:r>
      <w:r w:rsidR="00824418">
        <w:rPr>
          <w:rFonts w:ascii="Arial" w:hAnsi="Arial" w:cs="Arial"/>
        </w:rPr>
        <w:t xml:space="preserve">retosprektif </w:t>
      </w:r>
      <w:r w:rsidRPr="00854383">
        <w:rPr>
          <w:rFonts w:ascii="Arial" w:hAnsi="Arial" w:cs="Arial"/>
        </w:rPr>
        <w:t xml:space="preserve">yaitu suatu penelitian yang </w:t>
      </w:r>
      <w:r w:rsidR="00824418">
        <w:rPr>
          <w:rFonts w:ascii="Arial" w:hAnsi="Arial" w:cs="Arial"/>
        </w:rPr>
        <w:t>mengambil data yang berhubungan dengan lampau.</w:t>
      </w:r>
      <w:proofErr w:type="gramEnd"/>
    </w:p>
    <w:p w:rsidR="00854383" w:rsidRDefault="00854383" w:rsidP="00931C57">
      <w:pPr>
        <w:pStyle w:val="ListParagraph"/>
        <w:spacing w:line="360" w:lineRule="auto"/>
        <w:ind w:left="426" w:hanging="426"/>
        <w:jc w:val="both"/>
        <w:rPr>
          <w:rFonts w:ascii="Arial" w:hAnsi="Arial" w:cs="Arial"/>
          <w:b/>
          <w:lang w:val="id-ID"/>
        </w:rPr>
      </w:pPr>
      <w:proofErr w:type="gramStart"/>
      <w:r w:rsidRPr="00CB1B5D">
        <w:rPr>
          <w:rFonts w:ascii="Arial" w:hAnsi="Arial" w:cs="Arial"/>
          <w:b/>
        </w:rPr>
        <w:t xml:space="preserve">3.2 </w:t>
      </w:r>
      <w:r w:rsidR="00931C57">
        <w:rPr>
          <w:rFonts w:ascii="Arial" w:hAnsi="Arial" w:cs="Arial"/>
          <w:b/>
          <w:lang w:val="id-ID"/>
        </w:rPr>
        <w:t xml:space="preserve"> </w:t>
      </w:r>
      <w:r w:rsidRPr="00CB1B5D">
        <w:rPr>
          <w:rFonts w:ascii="Arial" w:hAnsi="Arial" w:cs="Arial"/>
          <w:b/>
        </w:rPr>
        <w:t>Lokasi</w:t>
      </w:r>
      <w:proofErr w:type="gramEnd"/>
      <w:r w:rsidRPr="00CB1B5D">
        <w:rPr>
          <w:rFonts w:ascii="Arial" w:hAnsi="Arial" w:cs="Arial"/>
          <w:b/>
        </w:rPr>
        <w:t xml:space="preserve"> dan Waktu Penelitian</w:t>
      </w:r>
      <w:r w:rsidR="009B515A">
        <w:rPr>
          <w:rFonts w:ascii="Arial" w:hAnsi="Arial" w:cs="Arial"/>
          <w:b/>
        </w:rPr>
        <w:tab/>
      </w:r>
      <w:r w:rsidR="009B515A">
        <w:rPr>
          <w:rFonts w:ascii="Arial" w:hAnsi="Arial" w:cs="Arial"/>
          <w:b/>
        </w:rPr>
        <w:tab/>
      </w:r>
    </w:p>
    <w:p w:rsidR="00931C57" w:rsidRPr="00931C57" w:rsidRDefault="00931C57" w:rsidP="00931C57">
      <w:pPr>
        <w:pStyle w:val="ListParagraph"/>
        <w:spacing w:line="360" w:lineRule="auto"/>
        <w:ind w:left="426"/>
        <w:jc w:val="both"/>
        <w:rPr>
          <w:rFonts w:ascii="Arial" w:hAnsi="Arial" w:cs="Arial"/>
          <w:b/>
          <w:lang w:val="id-ID"/>
        </w:rPr>
      </w:pPr>
      <w:r>
        <w:rPr>
          <w:rFonts w:ascii="Arial" w:hAnsi="Arial" w:cs="Arial"/>
          <w:b/>
          <w:lang w:val="id-ID"/>
        </w:rPr>
        <w:t xml:space="preserve">3.2.1 </w:t>
      </w:r>
      <w:r w:rsidRPr="00CB1B5D">
        <w:rPr>
          <w:rFonts w:ascii="Arial" w:hAnsi="Arial" w:cs="Arial"/>
          <w:b/>
        </w:rPr>
        <w:t>Lokasi Penelitian</w:t>
      </w:r>
    </w:p>
    <w:p w:rsidR="00854383" w:rsidRDefault="00854383" w:rsidP="00931C57">
      <w:pPr>
        <w:pStyle w:val="ListParagraph"/>
        <w:spacing w:line="360" w:lineRule="auto"/>
        <w:ind w:left="0" w:firstLine="426"/>
        <w:jc w:val="both"/>
        <w:rPr>
          <w:rFonts w:ascii="Arial" w:hAnsi="Arial" w:cs="Arial"/>
          <w:lang w:val="id-ID"/>
        </w:rPr>
      </w:pPr>
      <w:r w:rsidRPr="00CB1B5D">
        <w:rPr>
          <w:rFonts w:ascii="Arial" w:hAnsi="Arial" w:cs="Arial"/>
        </w:rPr>
        <w:t>Penelitian ini dilaksanakan di Ruma</w:t>
      </w:r>
      <w:r>
        <w:rPr>
          <w:rFonts w:ascii="Arial" w:hAnsi="Arial" w:cs="Arial"/>
        </w:rPr>
        <w:t xml:space="preserve">h Sakit Bhayangkara </w:t>
      </w:r>
      <w:proofErr w:type="gramStart"/>
      <w:r>
        <w:rPr>
          <w:rFonts w:ascii="Arial" w:hAnsi="Arial" w:cs="Arial"/>
        </w:rPr>
        <w:t>Medan  Jl</w:t>
      </w:r>
      <w:proofErr w:type="gramEnd"/>
      <w:r>
        <w:rPr>
          <w:rFonts w:ascii="Arial" w:hAnsi="Arial" w:cs="Arial"/>
        </w:rPr>
        <w:t xml:space="preserve">. K. H. </w:t>
      </w:r>
      <w:r w:rsidR="009B515A">
        <w:rPr>
          <w:rFonts w:ascii="Arial" w:hAnsi="Arial" w:cs="Arial"/>
        </w:rPr>
        <w:t xml:space="preserve">   </w:t>
      </w:r>
      <w:proofErr w:type="gramStart"/>
      <w:r>
        <w:rPr>
          <w:rFonts w:ascii="Arial" w:hAnsi="Arial" w:cs="Arial"/>
        </w:rPr>
        <w:t>Wahid Hasyim No. 1 Medan.</w:t>
      </w:r>
      <w:proofErr w:type="gramEnd"/>
    </w:p>
    <w:p w:rsidR="009B515A" w:rsidRDefault="00931C57" w:rsidP="00931C57">
      <w:pPr>
        <w:spacing w:line="360" w:lineRule="auto"/>
        <w:ind w:firstLine="426"/>
        <w:jc w:val="both"/>
        <w:rPr>
          <w:rFonts w:ascii="Arial" w:hAnsi="Arial" w:cs="Arial"/>
          <w:b/>
        </w:rPr>
      </w:pPr>
      <w:r w:rsidRPr="00931C57">
        <w:rPr>
          <w:rFonts w:ascii="Arial" w:hAnsi="Arial" w:cs="Arial"/>
          <w:b/>
          <w:lang w:val="id-ID"/>
        </w:rPr>
        <w:t>3.2.2 Waktu Penelitian</w:t>
      </w:r>
      <w:r w:rsidR="008A7E86">
        <w:rPr>
          <w:rFonts w:ascii="Arial" w:hAnsi="Arial" w:cs="Arial"/>
          <w:b/>
        </w:rPr>
        <w:tab/>
      </w:r>
      <w:r w:rsidR="008A7E86">
        <w:rPr>
          <w:rFonts w:ascii="Arial" w:hAnsi="Arial" w:cs="Arial"/>
          <w:b/>
        </w:rPr>
        <w:tab/>
      </w:r>
      <w:r w:rsidR="008A7E86">
        <w:rPr>
          <w:rFonts w:ascii="Arial" w:hAnsi="Arial" w:cs="Arial"/>
          <w:b/>
        </w:rPr>
        <w:tab/>
      </w:r>
      <w:r w:rsidR="008A7E86">
        <w:rPr>
          <w:rFonts w:ascii="Arial" w:hAnsi="Arial" w:cs="Arial"/>
          <w:b/>
        </w:rPr>
        <w:tab/>
      </w:r>
    </w:p>
    <w:p w:rsidR="0097745F" w:rsidRPr="008A7E86" w:rsidRDefault="00854383" w:rsidP="00931C57">
      <w:pPr>
        <w:pStyle w:val="ListParagraph"/>
        <w:spacing w:line="360" w:lineRule="auto"/>
        <w:ind w:left="426"/>
        <w:jc w:val="both"/>
        <w:rPr>
          <w:rFonts w:ascii="Arial" w:hAnsi="Arial" w:cs="Arial"/>
          <w:b/>
        </w:rPr>
      </w:pPr>
      <w:proofErr w:type="gramStart"/>
      <w:r w:rsidRPr="00CB1B5D">
        <w:rPr>
          <w:rFonts w:ascii="Arial" w:hAnsi="Arial" w:cs="Arial"/>
        </w:rPr>
        <w:t>Penelitian ini dilakuk</w:t>
      </w:r>
      <w:r w:rsidR="0097745F">
        <w:rPr>
          <w:rFonts w:ascii="Arial" w:hAnsi="Arial" w:cs="Arial"/>
        </w:rPr>
        <w:t xml:space="preserve">an selama </w:t>
      </w:r>
      <w:r w:rsidR="009B515A">
        <w:rPr>
          <w:rFonts w:ascii="Arial" w:hAnsi="Arial" w:cs="Arial"/>
        </w:rPr>
        <w:t>3</w:t>
      </w:r>
      <w:r>
        <w:rPr>
          <w:rFonts w:ascii="Arial" w:hAnsi="Arial" w:cs="Arial"/>
        </w:rPr>
        <w:t xml:space="preserve"> bulan </w:t>
      </w:r>
      <w:r w:rsidR="008A7E86">
        <w:rPr>
          <w:rFonts w:ascii="Arial" w:hAnsi="Arial" w:cs="Arial"/>
          <w:lang w:val="id-ID"/>
        </w:rPr>
        <w:t xml:space="preserve">pada bulan </w:t>
      </w:r>
      <w:r w:rsidR="009B515A">
        <w:rPr>
          <w:rFonts w:ascii="Arial" w:hAnsi="Arial" w:cs="Arial"/>
        </w:rPr>
        <w:t>April</w:t>
      </w:r>
      <w:r w:rsidR="0097745F">
        <w:rPr>
          <w:rFonts w:ascii="Arial" w:hAnsi="Arial" w:cs="Arial"/>
          <w:lang w:val="id-ID"/>
        </w:rPr>
        <w:t xml:space="preserve"> sampai</w:t>
      </w:r>
      <w:r w:rsidR="0097745F">
        <w:rPr>
          <w:rFonts w:ascii="Arial" w:hAnsi="Arial" w:cs="Arial"/>
        </w:rPr>
        <w:t xml:space="preserve"> </w:t>
      </w:r>
      <w:r w:rsidR="0097745F">
        <w:rPr>
          <w:rFonts w:ascii="Arial" w:hAnsi="Arial" w:cs="Arial"/>
          <w:lang w:val="id-ID"/>
        </w:rPr>
        <w:t>Jun</w:t>
      </w:r>
      <w:r w:rsidR="00931C57">
        <w:rPr>
          <w:rFonts w:ascii="Arial" w:hAnsi="Arial" w:cs="Arial"/>
        </w:rPr>
        <w:t>i</w:t>
      </w:r>
      <w:r w:rsidR="00931C57">
        <w:rPr>
          <w:rFonts w:ascii="Arial" w:hAnsi="Arial" w:cs="Arial"/>
          <w:lang w:val="id-ID"/>
        </w:rPr>
        <w:t xml:space="preserve"> </w:t>
      </w:r>
      <w:r w:rsidR="008A7E86">
        <w:rPr>
          <w:rFonts w:ascii="Arial" w:hAnsi="Arial" w:cs="Arial"/>
        </w:rPr>
        <w:t>2019.</w:t>
      </w:r>
      <w:proofErr w:type="gramEnd"/>
    </w:p>
    <w:p w:rsidR="00931C57" w:rsidRDefault="00854383" w:rsidP="00931C57">
      <w:pPr>
        <w:spacing w:line="360" w:lineRule="auto"/>
        <w:jc w:val="both"/>
        <w:rPr>
          <w:rFonts w:ascii="Arial" w:hAnsi="Arial" w:cs="Arial"/>
          <w:b/>
          <w:lang w:val="id-ID"/>
        </w:rPr>
      </w:pPr>
      <w:r w:rsidRPr="00854383">
        <w:rPr>
          <w:rFonts w:ascii="Arial" w:hAnsi="Arial" w:cs="Arial"/>
          <w:b/>
        </w:rPr>
        <w:t>3.3. Populasi dan Sampel</w:t>
      </w:r>
      <w:r w:rsidR="008A7E86">
        <w:rPr>
          <w:rFonts w:ascii="Arial" w:hAnsi="Arial" w:cs="Arial"/>
          <w:b/>
        </w:rPr>
        <w:tab/>
      </w:r>
    </w:p>
    <w:p w:rsidR="00931C57" w:rsidRDefault="00931C57" w:rsidP="00931C57">
      <w:pPr>
        <w:spacing w:line="360" w:lineRule="auto"/>
        <w:ind w:firstLine="426"/>
        <w:jc w:val="both"/>
        <w:rPr>
          <w:rFonts w:ascii="Arial" w:hAnsi="Arial" w:cs="Arial"/>
          <w:b/>
          <w:lang w:val="id-ID"/>
        </w:rPr>
      </w:pPr>
      <w:r>
        <w:rPr>
          <w:rFonts w:ascii="Arial" w:hAnsi="Arial" w:cs="Arial"/>
          <w:b/>
          <w:lang w:val="id-ID"/>
        </w:rPr>
        <w:t xml:space="preserve">3.3.1 </w:t>
      </w:r>
      <w:r w:rsidRPr="00854383">
        <w:rPr>
          <w:rFonts w:ascii="Arial" w:hAnsi="Arial" w:cs="Arial"/>
          <w:b/>
        </w:rPr>
        <w:t>Populasi</w:t>
      </w:r>
    </w:p>
    <w:p w:rsidR="00854383" w:rsidRPr="008A7E86" w:rsidRDefault="00854383" w:rsidP="00931C57">
      <w:pPr>
        <w:spacing w:line="360" w:lineRule="auto"/>
        <w:ind w:firstLine="426"/>
        <w:jc w:val="both"/>
        <w:rPr>
          <w:rFonts w:ascii="Arial" w:hAnsi="Arial" w:cs="Arial"/>
          <w:b/>
        </w:rPr>
      </w:pPr>
      <w:r w:rsidRPr="00854383">
        <w:rPr>
          <w:rFonts w:ascii="Arial" w:hAnsi="Arial" w:cs="Arial"/>
        </w:rPr>
        <w:t>Populasi pada penelitian ini adalah semua resep obat antidiabetes dengan nama gene</w:t>
      </w:r>
      <w:r w:rsidR="008A7E86">
        <w:rPr>
          <w:rFonts w:ascii="Arial" w:hAnsi="Arial" w:cs="Arial"/>
        </w:rPr>
        <w:t xml:space="preserve">rik dan nama dagang pada pasien </w:t>
      </w:r>
      <w:r w:rsidRPr="00854383">
        <w:rPr>
          <w:rFonts w:ascii="Arial" w:hAnsi="Arial" w:cs="Arial"/>
        </w:rPr>
        <w:t>Rawat Jalan di RS Bhayangk</w:t>
      </w:r>
      <w:r w:rsidR="008A7E86">
        <w:rPr>
          <w:rFonts w:ascii="Arial" w:hAnsi="Arial" w:cs="Arial"/>
        </w:rPr>
        <w:t xml:space="preserve">ara Medan selama Januari – </w:t>
      </w:r>
      <w:proofErr w:type="gramStart"/>
      <w:r w:rsidR="008A7E86">
        <w:rPr>
          <w:rFonts w:ascii="Arial" w:hAnsi="Arial" w:cs="Arial"/>
        </w:rPr>
        <w:t xml:space="preserve">Juni </w:t>
      </w:r>
      <w:r w:rsidRPr="00854383">
        <w:rPr>
          <w:rFonts w:ascii="Arial" w:hAnsi="Arial" w:cs="Arial"/>
        </w:rPr>
        <w:t xml:space="preserve"> 2019</w:t>
      </w:r>
      <w:proofErr w:type="gramEnd"/>
      <w:r w:rsidRPr="00854383">
        <w:rPr>
          <w:rFonts w:ascii="Arial" w:hAnsi="Arial" w:cs="Arial"/>
        </w:rPr>
        <w:t>.</w:t>
      </w:r>
    </w:p>
    <w:p w:rsidR="00931C57" w:rsidRDefault="00854383" w:rsidP="00931C57">
      <w:pPr>
        <w:spacing w:line="360" w:lineRule="auto"/>
        <w:ind w:firstLine="426"/>
        <w:jc w:val="both"/>
        <w:rPr>
          <w:rFonts w:ascii="Arial" w:hAnsi="Arial" w:cs="Arial"/>
          <w:b/>
          <w:lang w:val="id-ID"/>
        </w:rPr>
      </w:pPr>
      <w:r w:rsidRPr="00854383">
        <w:rPr>
          <w:rFonts w:ascii="Arial" w:hAnsi="Arial" w:cs="Arial"/>
          <w:b/>
        </w:rPr>
        <w:t>3.3.2. Sampel</w:t>
      </w:r>
      <w:r w:rsidR="008A7E86">
        <w:rPr>
          <w:rFonts w:ascii="Arial" w:hAnsi="Arial" w:cs="Arial"/>
          <w:b/>
        </w:rPr>
        <w:tab/>
      </w:r>
      <w:r w:rsidR="008A7E86">
        <w:rPr>
          <w:rFonts w:ascii="Arial" w:hAnsi="Arial" w:cs="Arial"/>
          <w:b/>
        </w:rPr>
        <w:tab/>
      </w:r>
      <w:r w:rsidR="008A7E86">
        <w:rPr>
          <w:rFonts w:ascii="Arial" w:hAnsi="Arial" w:cs="Arial"/>
          <w:b/>
        </w:rPr>
        <w:tab/>
      </w:r>
      <w:r w:rsidR="008A7E86">
        <w:rPr>
          <w:rFonts w:ascii="Arial" w:hAnsi="Arial" w:cs="Arial"/>
          <w:b/>
        </w:rPr>
        <w:tab/>
      </w:r>
      <w:r w:rsidR="008A7E86">
        <w:rPr>
          <w:rFonts w:ascii="Arial" w:hAnsi="Arial" w:cs="Arial"/>
          <w:b/>
        </w:rPr>
        <w:tab/>
      </w:r>
      <w:r w:rsidR="008A7E86">
        <w:rPr>
          <w:rFonts w:ascii="Arial" w:hAnsi="Arial" w:cs="Arial"/>
          <w:b/>
        </w:rPr>
        <w:tab/>
      </w:r>
      <w:r w:rsidR="008A7E86">
        <w:rPr>
          <w:rFonts w:ascii="Arial" w:hAnsi="Arial" w:cs="Arial"/>
          <w:b/>
        </w:rPr>
        <w:tab/>
      </w:r>
      <w:r w:rsidR="008A7E86">
        <w:rPr>
          <w:rFonts w:ascii="Arial" w:hAnsi="Arial" w:cs="Arial"/>
          <w:b/>
        </w:rPr>
        <w:tab/>
      </w:r>
    </w:p>
    <w:p w:rsidR="00854383" w:rsidRPr="00931C57" w:rsidRDefault="00854383" w:rsidP="00931C57">
      <w:pPr>
        <w:spacing w:line="360" w:lineRule="auto"/>
        <w:ind w:firstLine="426"/>
        <w:jc w:val="both"/>
        <w:rPr>
          <w:rFonts w:ascii="Arial" w:hAnsi="Arial" w:cs="Arial"/>
          <w:b/>
          <w:lang w:val="id-ID"/>
        </w:rPr>
      </w:pPr>
      <w:proofErr w:type="gramStart"/>
      <w:r w:rsidRPr="00854383">
        <w:rPr>
          <w:rFonts w:ascii="Arial" w:hAnsi="Arial" w:cs="Arial"/>
        </w:rPr>
        <w:t>Teknik pengambilan sampel dalam penelitian ini ditentukan dengan menggunakan metode sam</w:t>
      </w:r>
      <w:r w:rsidR="0097745F">
        <w:rPr>
          <w:rFonts w:ascii="Arial" w:hAnsi="Arial" w:cs="Arial"/>
          <w:lang w:val="id-ID"/>
        </w:rPr>
        <w:t>pel</w:t>
      </w:r>
      <w:r w:rsidRPr="00854383">
        <w:rPr>
          <w:rFonts w:ascii="Arial" w:hAnsi="Arial" w:cs="Arial"/>
        </w:rPr>
        <w:t xml:space="preserve"> jenuh, yaitu semua anggot</w:t>
      </w:r>
      <w:r w:rsidR="00931C57">
        <w:rPr>
          <w:rFonts w:ascii="Arial" w:hAnsi="Arial" w:cs="Arial"/>
        </w:rPr>
        <w:t>a populasi dijadikan sampel</w:t>
      </w:r>
      <w:r w:rsidR="00931C57">
        <w:rPr>
          <w:rFonts w:ascii="Arial" w:hAnsi="Arial" w:cs="Arial"/>
          <w:lang w:val="id-ID"/>
        </w:rPr>
        <w:t xml:space="preserve"> sebanyak 663 resep.</w:t>
      </w:r>
      <w:proofErr w:type="gramEnd"/>
    </w:p>
    <w:p w:rsidR="00931C57" w:rsidRDefault="00854383" w:rsidP="00931C57">
      <w:pPr>
        <w:spacing w:line="360" w:lineRule="auto"/>
        <w:jc w:val="both"/>
        <w:rPr>
          <w:rFonts w:ascii="Arial" w:hAnsi="Arial" w:cs="Arial"/>
          <w:b/>
          <w:lang w:val="id-ID"/>
        </w:rPr>
      </w:pPr>
      <w:r w:rsidRPr="00854383">
        <w:rPr>
          <w:rFonts w:ascii="Arial" w:hAnsi="Arial" w:cs="Arial"/>
          <w:b/>
        </w:rPr>
        <w:t>3.4. Jenis dan Cara Pengumpulan Data</w:t>
      </w:r>
    </w:p>
    <w:p w:rsidR="00931C57" w:rsidRDefault="00854383" w:rsidP="00931C57">
      <w:pPr>
        <w:spacing w:line="360" w:lineRule="auto"/>
        <w:ind w:left="426"/>
        <w:jc w:val="both"/>
        <w:rPr>
          <w:rFonts w:ascii="Arial" w:hAnsi="Arial" w:cs="Arial"/>
          <w:b/>
          <w:lang w:val="id-ID"/>
        </w:rPr>
      </w:pPr>
      <w:r w:rsidRPr="00854383">
        <w:rPr>
          <w:rFonts w:ascii="Arial" w:hAnsi="Arial" w:cs="Arial"/>
          <w:b/>
        </w:rPr>
        <w:t>3.4.1 Jenis Data</w:t>
      </w:r>
    </w:p>
    <w:p w:rsidR="00854383" w:rsidRPr="008A7E86" w:rsidRDefault="00854383" w:rsidP="00931C57">
      <w:pPr>
        <w:spacing w:line="360" w:lineRule="auto"/>
        <w:ind w:firstLine="720"/>
        <w:jc w:val="both"/>
        <w:rPr>
          <w:rFonts w:ascii="Arial" w:hAnsi="Arial" w:cs="Arial"/>
          <w:b/>
        </w:rPr>
      </w:pPr>
      <w:r w:rsidRPr="00854383">
        <w:rPr>
          <w:rFonts w:ascii="Arial" w:hAnsi="Arial" w:cs="Arial"/>
        </w:rPr>
        <w:t>Jenis data yang digunakan pada penelitan ini berdasarkan data sekunder, dengan menggunakan data yang sudah ada atau sudah dlkumpulkan oleh pihak apotek rumah sakit yang diperoleh dengan melakukan survey Iangsung ke RS Bhayangkara Medan.</w:t>
      </w:r>
    </w:p>
    <w:p w:rsidR="00640E2D" w:rsidRDefault="00854383" w:rsidP="008A7E86">
      <w:pPr>
        <w:spacing w:line="360" w:lineRule="auto"/>
        <w:ind w:firstLine="720"/>
        <w:jc w:val="both"/>
        <w:rPr>
          <w:rFonts w:ascii="Arial" w:hAnsi="Arial" w:cs="Arial"/>
          <w:b/>
        </w:rPr>
      </w:pPr>
      <w:r w:rsidRPr="00854383">
        <w:rPr>
          <w:rFonts w:ascii="Arial" w:hAnsi="Arial" w:cs="Arial"/>
          <w:b/>
        </w:rPr>
        <w:lastRenderedPageBreak/>
        <w:t xml:space="preserve">3.4.2 Pengumpulan Data </w:t>
      </w:r>
    </w:p>
    <w:p w:rsidR="00854383" w:rsidRPr="008A7E86" w:rsidRDefault="00854383" w:rsidP="007C6845">
      <w:pPr>
        <w:spacing w:after="0" w:line="360" w:lineRule="auto"/>
        <w:ind w:firstLine="720"/>
        <w:jc w:val="both"/>
        <w:rPr>
          <w:rFonts w:ascii="Arial" w:hAnsi="Arial" w:cs="Arial"/>
          <w:b/>
        </w:rPr>
      </w:pPr>
      <w:r w:rsidRPr="00854383">
        <w:rPr>
          <w:rFonts w:ascii="Arial" w:hAnsi="Arial" w:cs="Arial"/>
        </w:rPr>
        <w:t xml:space="preserve">Sejumlah besar data tersimpan dalam bahan berbentuk dokumentasi yang tersedia dalam bentuk </w:t>
      </w:r>
      <w:proofErr w:type="gramStart"/>
      <w:r w:rsidRPr="00854383">
        <w:rPr>
          <w:rFonts w:ascii="Arial" w:hAnsi="Arial" w:cs="Arial"/>
        </w:rPr>
        <w:t>surat</w:t>
      </w:r>
      <w:proofErr w:type="gramEnd"/>
      <w:r w:rsidRPr="00854383">
        <w:rPr>
          <w:rFonts w:ascii="Arial" w:hAnsi="Arial" w:cs="Arial"/>
        </w:rPr>
        <w:t>, catatan harian, laporan, foto dll.</w:t>
      </w:r>
    </w:p>
    <w:p w:rsidR="00854383" w:rsidRPr="00854383" w:rsidRDefault="00854383" w:rsidP="007C6845">
      <w:pPr>
        <w:spacing w:after="0" w:line="360" w:lineRule="auto"/>
        <w:ind w:firstLine="720"/>
        <w:jc w:val="both"/>
        <w:rPr>
          <w:rFonts w:ascii="Arial" w:hAnsi="Arial" w:cs="Arial"/>
        </w:rPr>
      </w:pPr>
      <w:r w:rsidRPr="00854383">
        <w:rPr>
          <w:rFonts w:ascii="Arial" w:hAnsi="Arial" w:cs="Arial"/>
        </w:rPr>
        <w:t xml:space="preserve"> Sifat utama data ini tidak terbatas pada ruang dan waktu sehingga memberi peluang pada </w:t>
      </w:r>
      <w:proofErr w:type="gramStart"/>
      <w:r w:rsidRPr="00854383">
        <w:rPr>
          <w:rFonts w:ascii="Arial" w:hAnsi="Arial" w:cs="Arial"/>
        </w:rPr>
        <w:t>peneliti  untuk</w:t>
      </w:r>
      <w:proofErr w:type="gramEnd"/>
      <w:r w:rsidRPr="00854383">
        <w:rPr>
          <w:rFonts w:ascii="Arial" w:hAnsi="Arial" w:cs="Arial"/>
        </w:rPr>
        <w:t xml:space="preserve"> mengetahui hal-hal yang pernah terjadi dimasa lalu (Juliansyah Noor, 2017).Pengumpulan data dilakukan dengan mengumpulkan dan mencatat resep antidiabetes yang diperoleh dari RS Bhayangkara Medan pada Januari - Maret 2019.</w:t>
      </w:r>
    </w:p>
    <w:p w:rsidR="00854383" w:rsidRPr="00854383" w:rsidRDefault="00854383" w:rsidP="00854383">
      <w:pPr>
        <w:spacing w:line="360" w:lineRule="auto"/>
        <w:jc w:val="both"/>
        <w:rPr>
          <w:rFonts w:ascii="Arial" w:hAnsi="Arial" w:cs="Arial"/>
        </w:rPr>
      </w:pPr>
      <w:r w:rsidRPr="00854383">
        <w:rPr>
          <w:rFonts w:ascii="Arial" w:hAnsi="Arial" w:cs="Arial"/>
          <w:b/>
        </w:rPr>
        <w:t>3.5</w:t>
      </w:r>
      <w:proofErr w:type="gramStart"/>
      <w:r w:rsidRPr="00854383">
        <w:rPr>
          <w:rFonts w:ascii="Arial" w:hAnsi="Arial" w:cs="Arial"/>
          <w:b/>
        </w:rPr>
        <w:t>.Prosedur</w:t>
      </w:r>
      <w:proofErr w:type="gramEnd"/>
      <w:r w:rsidRPr="00854383">
        <w:rPr>
          <w:rFonts w:ascii="Arial" w:hAnsi="Arial" w:cs="Arial"/>
          <w:b/>
        </w:rPr>
        <w:t xml:space="preserve"> Kerja </w:t>
      </w:r>
    </w:p>
    <w:p w:rsidR="00854383" w:rsidRPr="00854383" w:rsidRDefault="00854383" w:rsidP="00854383">
      <w:pPr>
        <w:pStyle w:val="ListParagraph"/>
        <w:numPr>
          <w:ilvl w:val="0"/>
          <w:numId w:val="17"/>
        </w:numPr>
        <w:spacing w:line="360" w:lineRule="auto"/>
        <w:jc w:val="both"/>
        <w:rPr>
          <w:rFonts w:ascii="Arial" w:hAnsi="Arial" w:cs="Arial"/>
        </w:rPr>
      </w:pPr>
      <w:r w:rsidRPr="00854383">
        <w:rPr>
          <w:rFonts w:ascii="Arial" w:hAnsi="Arial" w:cs="Arial"/>
        </w:rPr>
        <w:t xml:space="preserve">Kumpulkan semua resep yang mengandung obat antidiabetes yang digunakan di Rumah Sakit Bhayangkara Medan periode Januari - Maret 2019. </w:t>
      </w:r>
    </w:p>
    <w:p w:rsidR="00854383" w:rsidRPr="00854383" w:rsidRDefault="00854383" w:rsidP="00854383">
      <w:pPr>
        <w:pStyle w:val="ListParagraph"/>
        <w:numPr>
          <w:ilvl w:val="0"/>
          <w:numId w:val="17"/>
        </w:numPr>
        <w:spacing w:line="360" w:lineRule="auto"/>
        <w:jc w:val="both"/>
        <w:rPr>
          <w:rFonts w:ascii="Arial" w:hAnsi="Arial" w:cs="Arial"/>
        </w:rPr>
      </w:pPr>
      <w:r w:rsidRPr="00854383">
        <w:rPr>
          <w:rFonts w:ascii="Arial" w:hAnsi="Arial" w:cs="Arial"/>
        </w:rPr>
        <w:t xml:space="preserve">Amati, catat, dan hitung jumlah resep yang mengandung generik </w:t>
      </w:r>
      <w:r w:rsidR="00640E2D">
        <w:rPr>
          <w:rFonts w:ascii="Arial" w:hAnsi="Arial" w:cs="Arial"/>
        </w:rPr>
        <w:t>antidiabetes pada periode Januar</w:t>
      </w:r>
      <w:r w:rsidRPr="00854383">
        <w:rPr>
          <w:rFonts w:ascii="Arial" w:hAnsi="Arial" w:cs="Arial"/>
        </w:rPr>
        <w:t>i - Maret 2019.</w:t>
      </w:r>
    </w:p>
    <w:p w:rsidR="00854383" w:rsidRPr="00854383" w:rsidRDefault="00854383" w:rsidP="00854383">
      <w:pPr>
        <w:pStyle w:val="ListParagraph"/>
        <w:numPr>
          <w:ilvl w:val="0"/>
          <w:numId w:val="17"/>
        </w:numPr>
        <w:spacing w:line="360" w:lineRule="auto"/>
        <w:jc w:val="both"/>
        <w:rPr>
          <w:rFonts w:ascii="Arial" w:hAnsi="Arial" w:cs="Arial"/>
        </w:rPr>
      </w:pPr>
      <w:r w:rsidRPr="00854383">
        <w:rPr>
          <w:rFonts w:ascii="Arial" w:hAnsi="Arial" w:cs="Arial"/>
        </w:rPr>
        <w:t>Hitung persentase resep obat antidiabetes generik pada periode Januari - Maret 2019</w:t>
      </w:r>
    </w:p>
    <w:p w:rsidR="00640E2D" w:rsidRPr="00640E2D" w:rsidRDefault="00854383" w:rsidP="00640E2D">
      <w:pPr>
        <w:pStyle w:val="ListParagraph"/>
        <w:spacing w:line="240" w:lineRule="auto"/>
        <w:ind w:left="1140"/>
        <w:jc w:val="both"/>
        <w:rPr>
          <w:rFonts w:ascii="Arial" w:hAnsi="Arial" w:cs="Arial"/>
        </w:rPr>
      </w:pPr>
      <w:r w:rsidRPr="00854383">
        <w:rPr>
          <w:rFonts w:ascii="Arial" w:hAnsi="Arial" w:cs="Arial"/>
        </w:rPr>
        <w:t>Jumlah Resep Obat Anti</w:t>
      </w:r>
      <w:r w:rsidR="0048747C">
        <w:rPr>
          <w:rFonts w:ascii="Arial" w:hAnsi="Arial" w:cs="Arial"/>
        </w:rPr>
        <w:t xml:space="preserve"> D</w:t>
      </w:r>
      <w:r w:rsidRPr="00854383">
        <w:rPr>
          <w:rFonts w:ascii="Arial" w:hAnsi="Arial" w:cs="Arial"/>
        </w:rPr>
        <w:t>iabetes generik tertentu</w:t>
      </w:r>
    </w:p>
    <w:p w:rsidR="00854383" w:rsidRPr="00854383" w:rsidRDefault="00854383" w:rsidP="00640E2D">
      <w:pPr>
        <w:pStyle w:val="ListParagraph"/>
        <w:spacing w:line="240" w:lineRule="auto"/>
        <w:ind w:left="1140"/>
        <w:jc w:val="both"/>
        <w:rPr>
          <w:rFonts w:ascii="Arial" w:hAnsi="Arial" w:cs="Arial"/>
        </w:rPr>
      </w:pPr>
      <w:r w:rsidRPr="00854383">
        <w:rPr>
          <w:rFonts w:ascii="Arial" w:hAnsi="Arial" w:cs="Arial"/>
        </w:rPr>
        <w:t>---------------------------------</w:t>
      </w:r>
      <w:r w:rsidR="00640E2D">
        <w:rPr>
          <w:rFonts w:ascii="Arial" w:hAnsi="Arial" w:cs="Arial"/>
        </w:rPr>
        <w:t>-------------------------------</w:t>
      </w:r>
      <w:r w:rsidRPr="00854383">
        <w:rPr>
          <w:rFonts w:ascii="Arial" w:hAnsi="Arial" w:cs="Arial"/>
        </w:rPr>
        <w:t xml:space="preserve">---   </w:t>
      </w:r>
      <w:proofErr w:type="gramStart"/>
      <w:r w:rsidRPr="00854383">
        <w:rPr>
          <w:rFonts w:ascii="Arial" w:hAnsi="Arial" w:cs="Arial"/>
        </w:rPr>
        <w:t>x</w:t>
      </w:r>
      <w:proofErr w:type="gramEnd"/>
      <w:r w:rsidRPr="00854383">
        <w:rPr>
          <w:rFonts w:ascii="Arial" w:hAnsi="Arial" w:cs="Arial"/>
        </w:rPr>
        <w:t xml:space="preserve">     100%</w:t>
      </w:r>
    </w:p>
    <w:p w:rsidR="00854383" w:rsidRPr="00854383" w:rsidRDefault="0048747C" w:rsidP="00640E2D">
      <w:pPr>
        <w:pStyle w:val="ListParagraph"/>
        <w:spacing w:line="240" w:lineRule="auto"/>
        <w:ind w:left="1140"/>
        <w:jc w:val="both"/>
        <w:rPr>
          <w:rFonts w:ascii="Arial" w:hAnsi="Arial" w:cs="Arial"/>
        </w:rPr>
      </w:pPr>
      <w:r>
        <w:rPr>
          <w:rFonts w:ascii="Arial" w:hAnsi="Arial" w:cs="Arial"/>
        </w:rPr>
        <w:t>Jumlah Semua Resep Anti D</w:t>
      </w:r>
      <w:r w:rsidR="002D3AEE">
        <w:rPr>
          <w:rFonts w:ascii="Arial" w:hAnsi="Arial" w:cs="Arial"/>
        </w:rPr>
        <w:t>hh</w:t>
      </w:r>
      <w:r w:rsidR="00854383" w:rsidRPr="00854383">
        <w:rPr>
          <w:rFonts w:ascii="Arial" w:hAnsi="Arial" w:cs="Arial"/>
        </w:rPr>
        <w:t xml:space="preserve">iabetes (G + ND) </w:t>
      </w:r>
    </w:p>
    <w:p w:rsidR="005E539F" w:rsidRDefault="00854383" w:rsidP="005E539F">
      <w:pPr>
        <w:spacing w:line="480" w:lineRule="auto"/>
        <w:jc w:val="both"/>
        <w:rPr>
          <w:rFonts w:ascii="Arial" w:hAnsi="Arial" w:cs="Arial"/>
          <w:lang w:val="id-ID"/>
        </w:rPr>
      </w:pPr>
      <w:r w:rsidRPr="00854383">
        <w:rPr>
          <w:rFonts w:ascii="Arial" w:hAnsi="Arial" w:cs="Arial"/>
          <w:b/>
        </w:rPr>
        <w:t xml:space="preserve">3.6. Pengolahan dan Analisis Data </w:t>
      </w:r>
    </w:p>
    <w:p w:rsidR="00854383" w:rsidRDefault="00854383" w:rsidP="005E539F">
      <w:pPr>
        <w:spacing w:line="480" w:lineRule="auto"/>
        <w:ind w:firstLine="720"/>
        <w:jc w:val="both"/>
        <w:rPr>
          <w:rFonts w:ascii="Arial" w:hAnsi="Arial" w:cs="Arial"/>
        </w:rPr>
      </w:pPr>
      <w:proofErr w:type="gramStart"/>
      <w:r w:rsidRPr="00854383">
        <w:rPr>
          <w:rFonts w:ascii="Arial" w:hAnsi="Arial" w:cs="Arial"/>
        </w:rPr>
        <w:t>Data yang diperoleh dicatat, d</w:t>
      </w:r>
      <w:r w:rsidR="005E539F">
        <w:rPr>
          <w:rFonts w:ascii="Arial" w:hAnsi="Arial" w:cs="Arial"/>
        </w:rPr>
        <w:t>ikelompokkan dengan menggunakan</w:t>
      </w:r>
      <w:r w:rsidR="005E539F">
        <w:rPr>
          <w:rFonts w:ascii="Arial" w:hAnsi="Arial" w:cs="Arial"/>
          <w:lang w:val="id-ID"/>
        </w:rPr>
        <w:t xml:space="preserve"> </w:t>
      </w:r>
      <w:r w:rsidRPr="00854383">
        <w:rPr>
          <w:rFonts w:ascii="Arial" w:hAnsi="Arial" w:cs="Arial"/>
        </w:rPr>
        <w:t>Microsoft Excel.</w:t>
      </w:r>
      <w:proofErr w:type="gramEnd"/>
      <w:r w:rsidRPr="00854383">
        <w:rPr>
          <w:rFonts w:ascii="Arial" w:hAnsi="Arial" w:cs="Arial"/>
        </w:rPr>
        <w:t xml:space="preserve"> </w:t>
      </w:r>
      <w:proofErr w:type="gramStart"/>
      <w:r w:rsidRPr="00854383">
        <w:rPr>
          <w:rFonts w:ascii="Arial" w:hAnsi="Arial" w:cs="Arial"/>
        </w:rPr>
        <w:t>Data yang diperoleh dihitung berdasarkan format tabel, kemudian dijumlahkan dan dirata-ratakan yang disajikan dengan menggunakan tabel distribusi frekuensi.</w:t>
      </w:r>
      <w:proofErr w:type="gramEnd"/>
    </w:p>
    <w:p w:rsidR="004D780B" w:rsidRDefault="004D780B" w:rsidP="00854383">
      <w:pPr>
        <w:spacing w:line="360" w:lineRule="auto"/>
        <w:ind w:left="720"/>
        <w:jc w:val="both"/>
        <w:rPr>
          <w:rFonts w:ascii="Arial" w:hAnsi="Arial" w:cs="Arial"/>
        </w:rPr>
      </w:pPr>
    </w:p>
    <w:p w:rsidR="004D780B" w:rsidRDefault="004D780B" w:rsidP="00854383">
      <w:pPr>
        <w:spacing w:line="360" w:lineRule="auto"/>
        <w:ind w:left="720"/>
        <w:jc w:val="both"/>
        <w:rPr>
          <w:rFonts w:ascii="Arial" w:hAnsi="Arial" w:cs="Arial"/>
        </w:rPr>
      </w:pPr>
    </w:p>
    <w:p w:rsidR="004D780B" w:rsidRDefault="004D780B" w:rsidP="008A7E86">
      <w:pPr>
        <w:spacing w:line="360" w:lineRule="auto"/>
        <w:jc w:val="both"/>
        <w:rPr>
          <w:rFonts w:ascii="Arial" w:hAnsi="Arial" w:cs="Arial"/>
        </w:rPr>
      </w:pPr>
    </w:p>
    <w:p w:rsidR="000F3D34" w:rsidRDefault="000F3D34" w:rsidP="004D780B">
      <w:pPr>
        <w:spacing w:line="360" w:lineRule="auto"/>
        <w:jc w:val="center"/>
        <w:rPr>
          <w:rFonts w:ascii="Arial" w:hAnsi="Arial" w:cs="Arial"/>
          <w:b/>
          <w:lang w:val="id-ID"/>
        </w:rPr>
      </w:pPr>
    </w:p>
    <w:p w:rsidR="004D780B" w:rsidRPr="002C2882" w:rsidRDefault="004D780B" w:rsidP="004D780B">
      <w:pPr>
        <w:spacing w:line="360" w:lineRule="auto"/>
        <w:jc w:val="center"/>
        <w:rPr>
          <w:rFonts w:ascii="Arial" w:hAnsi="Arial" w:cs="Arial"/>
          <w:b/>
        </w:rPr>
      </w:pPr>
      <w:r w:rsidRPr="002C2882">
        <w:rPr>
          <w:rFonts w:ascii="Arial" w:hAnsi="Arial" w:cs="Arial"/>
          <w:b/>
        </w:rPr>
        <w:lastRenderedPageBreak/>
        <w:t>BAB IV</w:t>
      </w:r>
    </w:p>
    <w:p w:rsidR="004D780B" w:rsidRPr="002C2882" w:rsidRDefault="004D780B" w:rsidP="004D780B">
      <w:pPr>
        <w:spacing w:line="360" w:lineRule="auto"/>
        <w:jc w:val="center"/>
        <w:rPr>
          <w:rFonts w:ascii="Arial" w:hAnsi="Arial" w:cs="Arial"/>
          <w:b/>
        </w:rPr>
      </w:pPr>
      <w:r w:rsidRPr="002C2882">
        <w:rPr>
          <w:rFonts w:ascii="Arial" w:hAnsi="Arial" w:cs="Arial"/>
          <w:b/>
        </w:rPr>
        <w:t>HASIL DAN PEMBAHASAN</w:t>
      </w:r>
    </w:p>
    <w:p w:rsidR="00640E2D" w:rsidRDefault="00640E2D" w:rsidP="00107434">
      <w:pPr>
        <w:pStyle w:val="ListParagraph"/>
        <w:numPr>
          <w:ilvl w:val="1"/>
          <w:numId w:val="22"/>
        </w:numPr>
        <w:tabs>
          <w:tab w:val="left" w:pos="360"/>
        </w:tabs>
        <w:spacing w:line="360" w:lineRule="auto"/>
        <w:ind w:left="709" w:hanging="709"/>
        <w:rPr>
          <w:rFonts w:ascii="Arial" w:hAnsi="Arial" w:cs="Arial"/>
          <w:b/>
        </w:rPr>
      </w:pPr>
      <w:r>
        <w:rPr>
          <w:rFonts w:ascii="Arial" w:hAnsi="Arial" w:cs="Arial"/>
          <w:b/>
        </w:rPr>
        <w:t>Profil Lahan</w:t>
      </w:r>
    </w:p>
    <w:p w:rsidR="00117F47" w:rsidRPr="00B62304" w:rsidRDefault="00107434" w:rsidP="00117F47">
      <w:pPr>
        <w:tabs>
          <w:tab w:val="left" w:pos="360"/>
        </w:tabs>
        <w:spacing w:line="360" w:lineRule="auto"/>
        <w:jc w:val="both"/>
        <w:rPr>
          <w:rFonts w:ascii="Arial" w:hAnsi="Arial" w:cs="Arial"/>
        </w:rPr>
      </w:pPr>
      <w:r>
        <w:rPr>
          <w:rFonts w:ascii="Arial" w:hAnsi="Arial" w:cs="Arial"/>
          <w:lang w:val="id-ID"/>
        </w:rPr>
        <w:tab/>
      </w:r>
      <w:r>
        <w:rPr>
          <w:rFonts w:ascii="Arial" w:hAnsi="Arial" w:cs="Arial"/>
          <w:lang w:val="id-ID"/>
        </w:rPr>
        <w:tab/>
      </w:r>
      <w:r w:rsidR="00117F47" w:rsidRPr="00B62304">
        <w:rPr>
          <w:rFonts w:ascii="Arial" w:hAnsi="Arial" w:cs="Arial"/>
        </w:rPr>
        <w:t xml:space="preserve">Rumah Sakit Umum Bhayangkara Medan merupakan Rumah Sakit kelas B sesuai dengan SK Menkes </w:t>
      </w:r>
      <w:proofErr w:type="gramStart"/>
      <w:r w:rsidR="00117F47" w:rsidRPr="00B62304">
        <w:rPr>
          <w:rFonts w:ascii="Arial" w:hAnsi="Arial" w:cs="Arial"/>
        </w:rPr>
        <w:t>Nomor :</w:t>
      </w:r>
      <w:proofErr w:type="gramEnd"/>
      <w:r w:rsidR="00117F47" w:rsidRPr="00B62304">
        <w:rPr>
          <w:rFonts w:ascii="Arial" w:hAnsi="Arial" w:cs="Arial"/>
        </w:rPr>
        <w:t xml:space="preserve"> HK.02.03/I/0499/2015 yang berlokasi di Jl. Kyai Haji Wahid Hasyim No. 1 Kota Medan Provinsi Sumatera Utara. </w:t>
      </w:r>
    </w:p>
    <w:p w:rsidR="00117F47" w:rsidRPr="00B62304" w:rsidRDefault="00117F47" w:rsidP="00117F47">
      <w:pPr>
        <w:pStyle w:val="ListParagraph"/>
        <w:tabs>
          <w:tab w:val="left" w:pos="360"/>
        </w:tabs>
        <w:spacing w:line="360" w:lineRule="auto"/>
        <w:ind w:left="0"/>
        <w:jc w:val="both"/>
        <w:rPr>
          <w:rFonts w:ascii="Arial" w:hAnsi="Arial" w:cs="Arial"/>
          <w:b/>
        </w:rPr>
      </w:pPr>
      <w:r w:rsidRPr="00B62304">
        <w:rPr>
          <w:rFonts w:ascii="Arial" w:hAnsi="Arial" w:cs="Arial"/>
        </w:rPr>
        <w:t xml:space="preserve">Visi dan Misi Rumah Sakit </w:t>
      </w:r>
      <w:proofErr w:type="gramStart"/>
      <w:r w:rsidRPr="00B62304">
        <w:rPr>
          <w:rFonts w:ascii="Arial" w:hAnsi="Arial" w:cs="Arial"/>
        </w:rPr>
        <w:t>Bhayangkara :</w:t>
      </w:r>
      <w:proofErr w:type="gramEnd"/>
    </w:p>
    <w:p w:rsidR="00117F47" w:rsidRPr="00B62304" w:rsidRDefault="00117F47" w:rsidP="00117F47">
      <w:pPr>
        <w:pStyle w:val="ListParagraph"/>
        <w:tabs>
          <w:tab w:val="left" w:pos="360"/>
        </w:tabs>
        <w:spacing w:line="360" w:lineRule="auto"/>
        <w:ind w:left="0"/>
        <w:jc w:val="both"/>
        <w:rPr>
          <w:rFonts w:ascii="Arial" w:hAnsi="Arial" w:cs="Arial"/>
        </w:rPr>
      </w:pPr>
      <w:proofErr w:type="gramStart"/>
      <w:r w:rsidRPr="00B62304">
        <w:rPr>
          <w:rFonts w:ascii="Arial" w:hAnsi="Arial" w:cs="Arial"/>
        </w:rPr>
        <w:t>Visi Rumah Sakit Bhayangkara Medan adalah menjadi rumah sakit nasional terbaik di Pulau Sumatera pada tahun 2028.</w:t>
      </w:r>
      <w:proofErr w:type="gramEnd"/>
      <w:r w:rsidRPr="00B62304">
        <w:rPr>
          <w:rFonts w:ascii="Arial" w:hAnsi="Arial" w:cs="Arial"/>
        </w:rPr>
        <w:t xml:space="preserve">                                                                                                               </w:t>
      </w:r>
    </w:p>
    <w:p w:rsidR="00117F47" w:rsidRPr="00B62304" w:rsidRDefault="00117F47" w:rsidP="00117F47">
      <w:pPr>
        <w:pStyle w:val="ListParagraph"/>
        <w:tabs>
          <w:tab w:val="left" w:pos="360"/>
        </w:tabs>
        <w:spacing w:line="360" w:lineRule="auto"/>
        <w:ind w:left="0"/>
        <w:jc w:val="both"/>
        <w:rPr>
          <w:rFonts w:ascii="Arial" w:hAnsi="Arial" w:cs="Arial"/>
        </w:rPr>
      </w:pPr>
      <w:r w:rsidRPr="00B62304">
        <w:rPr>
          <w:rFonts w:ascii="Arial" w:hAnsi="Arial" w:cs="Arial"/>
        </w:rPr>
        <w:t xml:space="preserve"> Misi Rumah Sakit Bhayangkara Medan adalah: </w:t>
      </w:r>
    </w:p>
    <w:p w:rsidR="00117F47" w:rsidRPr="00B62304" w:rsidRDefault="00117F47" w:rsidP="00117F47">
      <w:pPr>
        <w:pStyle w:val="ListParagraph"/>
        <w:numPr>
          <w:ilvl w:val="0"/>
          <w:numId w:val="11"/>
        </w:numPr>
        <w:tabs>
          <w:tab w:val="left" w:pos="360"/>
        </w:tabs>
        <w:spacing w:line="360" w:lineRule="auto"/>
        <w:ind w:left="0"/>
        <w:jc w:val="both"/>
        <w:rPr>
          <w:rFonts w:ascii="Arial" w:hAnsi="Arial" w:cs="Arial"/>
        </w:rPr>
      </w:pPr>
      <w:r w:rsidRPr="00B62304">
        <w:rPr>
          <w:rFonts w:ascii="Arial" w:hAnsi="Arial" w:cs="Arial"/>
        </w:rPr>
        <w:t>Meningkatkan kualitas pelayanan kesehatan dan kedokteran Kepolisian yang prima, professional, modern bagi anggota polri dan masyarakat luas dalam rangka mendukung tugas operasional polri.</w:t>
      </w:r>
    </w:p>
    <w:p w:rsidR="00117F47" w:rsidRPr="00B62304" w:rsidRDefault="00117F47" w:rsidP="00117F47">
      <w:pPr>
        <w:pStyle w:val="ListParagraph"/>
        <w:numPr>
          <w:ilvl w:val="0"/>
          <w:numId w:val="11"/>
        </w:numPr>
        <w:tabs>
          <w:tab w:val="left" w:pos="360"/>
        </w:tabs>
        <w:spacing w:line="360" w:lineRule="auto"/>
        <w:ind w:left="0"/>
        <w:jc w:val="both"/>
        <w:rPr>
          <w:rFonts w:ascii="Arial" w:hAnsi="Arial" w:cs="Arial"/>
        </w:rPr>
      </w:pPr>
      <w:r w:rsidRPr="00B62304">
        <w:rPr>
          <w:rFonts w:ascii="Arial" w:hAnsi="Arial" w:cs="Arial"/>
        </w:rPr>
        <w:t>Menjadikan tempat pendidikan, pelatihan, penelitian kesehatan dan pengembangan SDM kesehatan.</w:t>
      </w:r>
    </w:p>
    <w:p w:rsidR="00117F47" w:rsidRPr="00B62304" w:rsidRDefault="00117F47" w:rsidP="00117F47">
      <w:pPr>
        <w:pStyle w:val="ListParagraph"/>
        <w:numPr>
          <w:ilvl w:val="0"/>
          <w:numId w:val="11"/>
        </w:numPr>
        <w:tabs>
          <w:tab w:val="left" w:pos="360"/>
        </w:tabs>
        <w:spacing w:line="360" w:lineRule="auto"/>
        <w:ind w:left="0"/>
        <w:jc w:val="both"/>
        <w:rPr>
          <w:rFonts w:ascii="Arial" w:hAnsi="Arial" w:cs="Arial"/>
        </w:rPr>
      </w:pPr>
      <w:r w:rsidRPr="00B62304">
        <w:rPr>
          <w:rFonts w:ascii="Arial" w:hAnsi="Arial" w:cs="Arial"/>
        </w:rPr>
        <w:t>Mewujudkan pengelolaan keuangan yang akuntabel dan transparan dengan PK BLU.</w:t>
      </w:r>
    </w:p>
    <w:p w:rsidR="00117F47" w:rsidRPr="00B62304" w:rsidRDefault="00117F47" w:rsidP="00117F47">
      <w:pPr>
        <w:pStyle w:val="ListParagraph"/>
        <w:numPr>
          <w:ilvl w:val="0"/>
          <w:numId w:val="11"/>
        </w:numPr>
        <w:tabs>
          <w:tab w:val="left" w:pos="360"/>
        </w:tabs>
        <w:spacing w:line="360" w:lineRule="auto"/>
        <w:ind w:left="0"/>
        <w:jc w:val="both"/>
        <w:rPr>
          <w:rFonts w:ascii="Arial" w:hAnsi="Arial" w:cs="Arial"/>
        </w:rPr>
      </w:pPr>
      <w:r w:rsidRPr="00B62304">
        <w:rPr>
          <w:rFonts w:ascii="Arial" w:hAnsi="Arial" w:cs="Arial"/>
        </w:rPr>
        <w:t xml:space="preserve">Mensukseskan program pemerintah sektor kesehatan dengan menjalin hubungan yang harmonis dan bermanfaat dengan </w:t>
      </w:r>
    </w:p>
    <w:p w:rsidR="00117F47" w:rsidRPr="00B62304" w:rsidRDefault="00117F47" w:rsidP="007C6845">
      <w:pPr>
        <w:pStyle w:val="ListParagraph"/>
        <w:tabs>
          <w:tab w:val="left" w:pos="360"/>
        </w:tabs>
        <w:spacing w:after="0" w:line="360" w:lineRule="auto"/>
        <w:ind w:left="0"/>
        <w:jc w:val="both"/>
        <w:rPr>
          <w:rFonts w:ascii="Arial" w:hAnsi="Arial" w:cs="Arial"/>
        </w:rPr>
      </w:pPr>
      <w:proofErr w:type="gramStart"/>
      <w:r w:rsidRPr="00B62304">
        <w:rPr>
          <w:rFonts w:ascii="Arial" w:hAnsi="Arial" w:cs="Arial"/>
        </w:rPr>
        <w:t>mitra</w:t>
      </w:r>
      <w:proofErr w:type="gramEnd"/>
      <w:r w:rsidRPr="00B62304">
        <w:rPr>
          <w:rFonts w:ascii="Arial" w:hAnsi="Arial" w:cs="Arial"/>
        </w:rPr>
        <w:t xml:space="preserve"> lain lembaga swasta dan instansi pemerintah. </w:t>
      </w:r>
    </w:p>
    <w:p w:rsidR="00117F47" w:rsidRPr="00B62304" w:rsidRDefault="00117F47" w:rsidP="007C6845">
      <w:pPr>
        <w:tabs>
          <w:tab w:val="left" w:pos="360"/>
        </w:tabs>
        <w:spacing w:after="0" w:line="360" w:lineRule="auto"/>
        <w:jc w:val="both"/>
        <w:rPr>
          <w:rFonts w:ascii="Arial" w:hAnsi="Arial" w:cs="Arial"/>
        </w:rPr>
      </w:pPr>
      <w:r w:rsidRPr="00B62304">
        <w:rPr>
          <w:rFonts w:ascii="Arial" w:hAnsi="Arial" w:cs="Arial"/>
        </w:rPr>
        <w:tab/>
        <w:t xml:space="preserve">Motto Rumah Sakit Bhayangkara Medan dalah mengutamakan keselamatan pasien dengan pelayanan sebagai berikut: </w:t>
      </w:r>
    </w:p>
    <w:p w:rsidR="00117F47" w:rsidRPr="00B62304" w:rsidRDefault="00117F47" w:rsidP="00117F47">
      <w:pPr>
        <w:pStyle w:val="ListParagraph"/>
        <w:tabs>
          <w:tab w:val="left" w:pos="360"/>
        </w:tabs>
        <w:spacing w:line="360" w:lineRule="auto"/>
        <w:ind w:left="0"/>
        <w:jc w:val="both"/>
        <w:rPr>
          <w:rFonts w:ascii="Arial" w:hAnsi="Arial" w:cs="Arial"/>
        </w:rPr>
      </w:pPr>
      <w:r w:rsidRPr="00B62304">
        <w:rPr>
          <w:rFonts w:ascii="Arial" w:hAnsi="Arial" w:cs="Arial"/>
        </w:rPr>
        <w:t xml:space="preserve">C: Cepat. </w:t>
      </w:r>
    </w:p>
    <w:p w:rsidR="00117F47" w:rsidRPr="00B62304" w:rsidRDefault="00117F47" w:rsidP="00117F47">
      <w:pPr>
        <w:pStyle w:val="ListParagraph"/>
        <w:tabs>
          <w:tab w:val="left" w:pos="360"/>
        </w:tabs>
        <w:spacing w:line="360" w:lineRule="auto"/>
        <w:ind w:left="0"/>
        <w:jc w:val="both"/>
        <w:rPr>
          <w:rFonts w:ascii="Arial" w:hAnsi="Arial" w:cs="Arial"/>
        </w:rPr>
      </w:pPr>
      <w:proofErr w:type="gramStart"/>
      <w:r w:rsidRPr="00B62304">
        <w:rPr>
          <w:rFonts w:ascii="Arial" w:hAnsi="Arial" w:cs="Arial"/>
        </w:rPr>
        <w:t>E :</w:t>
      </w:r>
      <w:proofErr w:type="gramEnd"/>
      <w:r w:rsidRPr="00B62304">
        <w:rPr>
          <w:rFonts w:ascii="Arial" w:hAnsi="Arial" w:cs="Arial"/>
        </w:rPr>
        <w:t xml:space="preserve"> Efektif.</w:t>
      </w:r>
      <w:r w:rsidRPr="00B62304">
        <w:rPr>
          <w:rFonts w:ascii="Arial" w:hAnsi="Arial" w:cs="Arial"/>
        </w:rPr>
        <w:tab/>
      </w:r>
      <w:r w:rsidRPr="00B62304">
        <w:rPr>
          <w:rFonts w:ascii="Arial" w:hAnsi="Arial" w:cs="Arial"/>
        </w:rPr>
        <w:tab/>
      </w:r>
      <w:r w:rsidRPr="00B62304">
        <w:rPr>
          <w:rFonts w:ascii="Arial" w:hAnsi="Arial" w:cs="Arial"/>
        </w:rPr>
        <w:tab/>
      </w:r>
      <w:r w:rsidRPr="00B62304">
        <w:rPr>
          <w:rFonts w:ascii="Arial" w:hAnsi="Arial" w:cs="Arial"/>
        </w:rPr>
        <w:tab/>
      </w:r>
      <w:r w:rsidRPr="00B62304">
        <w:rPr>
          <w:rFonts w:ascii="Arial" w:hAnsi="Arial" w:cs="Arial"/>
        </w:rPr>
        <w:tab/>
      </w:r>
      <w:r w:rsidRPr="00B62304">
        <w:rPr>
          <w:rFonts w:ascii="Arial" w:hAnsi="Arial" w:cs="Arial"/>
        </w:rPr>
        <w:tab/>
      </w:r>
      <w:r w:rsidRPr="00B62304">
        <w:rPr>
          <w:rFonts w:ascii="Arial" w:hAnsi="Arial" w:cs="Arial"/>
        </w:rPr>
        <w:tab/>
      </w:r>
      <w:r w:rsidRPr="00B62304">
        <w:rPr>
          <w:rFonts w:ascii="Arial" w:hAnsi="Arial" w:cs="Arial"/>
        </w:rPr>
        <w:tab/>
      </w:r>
      <w:r w:rsidRPr="00B62304">
        <w:rPr>
          <w:rFonts w:ascii="Arial" w:hAnsi="Arial" w:cs="Arial"/>
        </w:rPr>
        <w:tab/>
      </w:r>
    </w:p>
    <w:p w:rsidR="00117F47" w:rsidRPr="00B62304" w:rsidRDefault="00117F47" w:rsidP="00117F47">
      <w:pPr>
        <w:pStyle w:val="ListParagraph"/>
        <w:tabs>
          <w:tab w:val="left" w:pos="360"/>
        </w:tabs>
        <w:spacing w:line="360" w:lineRule="auto"/>
        <w:ind w:left="0"/>
        <w:jc w:val="both"/>
        <w:rPr>
          <w:rFonts w:ascii="Arial" w:hAnsi="Arial" w:cs="Arial"/>
        </w:rPr>
      </w:pPr>
      <w:proofErr w:type="gramStart"/>
      <w:r w:rsidRPr="00B62304">
        <w:rPr>
          <w:rFonts w:ascii="Arial" w:hAnsi="Arial" w:cs="Arial"/>
        </w:rPr>
        <w:t>M :</w:t>
      </w:r>
      <w:proofErr w:type="gramEnd"/>
      <w:r w:rsidRPr="00B62304">
        <w:rPr>
          <w:rFonts w:ascii="Arial" w:hAnsi="Arial" w:cs="Arial"/>
        </w:rPr>
        <w:t xml:space="preserve"> Mudah</w:t>
      </w:r>
    </w:p>
    <w:p w:rsidR="00117F47" w:rsidRPr="00B62304" w:rsidRDefault="00117F47" w:rsidP="00117F47">
      <w:pPr>
        <w:pStyle w:val="ListParagraph"/>
        <w:tabs>
          <w:tab w:val="left" w:pos="360"/>
        </w:tabs>
        <w:spacing w:line="360" w:lineRule="auto"/>
        <w:ind w:left="0"/>
        <w:jc w:val="both"/>
        <w:rPr>
          <w:rFonts w:ascii="Arial" w:hAnsi="Arial" w:cs="Arial"/>
        </w:rPr>
      </w:pPr>
      <w:proofErr w:type="gramStart"/>
      <w:r w:rsidRPr="00B62304">
        <w:rPr>
          <w:rFonts w:ascii="Arial" w:hAnsi="Arial" w:cs="Arial"/>
        </w:rPr>
        <w:t>E :</w:t>
      </w:r>
      <w:proofErr w:type="gramEnd"/>
      <w:r w:rsidRPr="00B62304">
        <w:rPr>
          <w:rFonts w:ascii="Arial" w:hAnsi="Arial" w:cs="Arial"/>
        </w:rPr>
        <w:t xml:space="preserve"> Efisien </w:t>
      </w:r>
    </w:p>
    <w:p w:rsidR="00117F47" w:rsidRPr="00B62304" w:rsidRDefault="00117F47" w:rsidP="00117F47">
      <w:pPr>
        <w:pStyle w:val="ListParagraph"/>
        <w:tabs>
          <w:tab w:val="left" w:pos="360"/>
        </w:tabs>
        <w:spacing w:line="360" w:lineRule="auto"/>
        <w:ind w:left="0"/>
        <w:jc w:val="both"/>
        <w:rPr>
          <w:rFonts w:ascii="Arial" w:hAnsi="Arial" w:cs="Arial"/>
        </w:rPr>
      </w:pPr>
      <w:proofErr w:type="gramStart"/>
      <w:r w:rsidRPr="00B62304">
        <w:rPr>
          <w:rFonts w:ascii="Arial" w:hAnsi="Arial" w:cs="Arial"/>
        </w:rPr>
        <w:t>R :</w:t>
      </w:r>
      <w:proofErr w:type="gramEnd"/>
      <w:r w:rsidRPr="00B62304">
        <w:rPr>
          <w:rFonts w:ascii="Arial" w:hAnsi="Arial" w:cs="Arial"/>
        </w:rPr>
        <w:t xml:space="preserve"> Ramah</w:t>
      </w:r>
    </w:p>
    <w:p w:rsidR="00117F47" w:rsidRPr="00B62304" w:rsidRDefault="00117F47" w:rsidP="00117F47">
      <w:pPr>
        <w:pStyle w:val="ListParagraph"/>
        <w:tabs>
          <w:tab w:val="left" w:pos="360"/>
        </w:tabs>
        <w:spacing w:line="360" w:lineRule="auto"/>
        <w:ind w:left="0"/>
        <w:jc w:val="both"/>
        <w:rPr>
          <w:rFonts w:ascii="Arial" w:hAnsi="Arial" w:cs="Arial"/>
        </w:rPr>
      </w:pPr>
      <w:proofErr w:type="gramStart"/>
      <w:r w:rsidRPr="00B62304">
        <w:rPr>
          <w:rFonts w:ascii="Arial" w:hAnsi="Arial" w:cs="Arial"/>
        </w:rPr>
        <w:t>L :</w:t>
      </w:r>
      <w:proofErr w:type="gramEnd"/>
      <w:r w:rsidRPr="00B62304">
        <w:rPr>
          <w:rFonts w:ascii="Arial" w:hAnsi="Arial" w:cs="Arial"/>
        </w:rPr>
        <w:t xml:space="preserve"> Lugas</w:t>
      </w:r>
    </w:p>
    <w:p w:rsidR="00117F47" w:rsidRPr="00B62304" w:rsidRDefault="00117F47" w:rsidP="00117F47">
      <w:pPr>
        <w:pStyle w:val="ListParagraph"/>
        <w:tabs>
          <w:tab w:val="left" w:pos="360"/>
        </w:tabs>
        <w:spacing w:line="360" w:lineRule="auto"/>
        <w:ind w:left="0"/>
        <w:jc w:val="both"/>
        <w:rPr>
          <w:rFonts w:ascii="Arial" w:hAnsi="Arial" w:cs="Arial"/>
        </w:rPr>
      </w:pPr>
      <w:proofErr w:type="gramStart"/>
      <w:r w:rsidRPr="00B62304">
        <w:rPr>
          <w:rFonts w:ascii="Arial" w:hAnsi="Arial" w:cs="Arial"/>
        </w:rPr>
        <w:t>A :</w:t>
      </w:r>
      <w:proofErr w:type="gramEnd"/>
      <w:r w:rsidRPr="00B62304">
        <w:rPr>
          <w:rFonts w:ascii="Arial" w:hAnsi="Arial" w:cs="Arial"/>
        </w:rPr>
        <w:t xml:space="preserve"> Aman</w:t>
      </w:r>
    </w:p>
    <w:p w:rsidR="00117F47" w:rsidRPr="00B62304" w:rsidRDefault="00117F47" w:rsidP="00117F47">
      <w:pPr>
        <w:pStyle w:val="ListParagraph"/>
        <w:tabs>
          <w:tab w:val="left" w:pos="360"/>
        </w:tabs>
        <w:spacing w:line="360" w:lineRule="auto"/>
        <w:ind w:left="0"/>
        <w:jc w:val="both"/>
        <w:rPr>
          <w:rFonts w:ascii="Arial" w:hAnsi="Arial" w:cs="Arial"/>
        </w:rPr>
      </w:pPr>
      <w:proofErr w:type="gramStart"/>
      <w:r w:rsidRPr="00B62304">
        <w:rPr>
          <w:rFonts w:ascii="Arial" w:hAnsi="Arial" w:cs="Arial"/>
        </w:rPr>
        <w:t>N :</w:t>
      </w:r>
      <w:proofErr w:type="gramEnd"/>
      <w:r w:rsidRPr="00B62304">
        <w:rPr>
          <w:rFonts w:ascii="Arial" w:hAnsi="Arial" w:cs="Arial"/>
        </w:rPr>
        <w:t xml:space="preserve"> Nyaman </w:t>
      </w:r>
    </w:p>
    <w:p w:rsidR="00640E2D" w:rsidRDefault="00117F47" w:rsidP="00117F47">
      <w:pPr>
        <w:pStyle w:val="ListParagraph"/>
        <w:tabs>
          <w:tab w:val="left" w:pos="360"/>
        </w:tabs>
        <w:spacing w:line="360" w:lineRule="auto"/>
        <w:ind w:left="0"/>
        <w:jc w:val="both"/>
        <w:rPr>
          <w:rFonts w:ascii="Arial" w:hAnsi="Arial" w:cs="Arial"/>
          <w:lang w:val="id-ID"/>
        </w:rPr>
      </w:pPr>
      <w:proofErr w:type="gramStart"/>
      <w:r w:rsidRPr="00B62304">
        <w:rPr>
          <w:rFonts w:ascii="Arial" w:hAnsi="Arial" w:cs="Arial"/>
        </w:rPr>
        <w:t>G :</w:t>
      </w:r>
      <w:proofErr w:type="gramEnd"/>
      <w:r w:rsidRPr="00B62304">
        <w:rPr>
          <w:rFonts w:ascii="Arial" w:hAnsi="Arial" w:cs="Arial"/>
        </w:rPr>
        <w:t xml:space="preserve"> Gairah</w:t>
      </w:r>
    </w:p>
    <w:p w:rsidR="007C6845" w:rsidRPr="007C6845" w:rsidRDefault="007C6845" w:rsidP="00117F47">
      <w:pPr>
        <w:pStyle w:val="ListParagraph"/>
        <w:tabs>
          <w:tab w:val="left" w:pos="360"/>
        </w:tabs>
        <w:spacing w:line="360" w:lineRule="auto"/>
        <w:ind w:left="0"/>
        <w:jc w:val="both"/>
        <w:rPr>
          <w:rFonts w:ascii="Arial" w:hAnsi="Arial" w:cs="Arial"/>
          <w:lang w:val="id-ID"/>
        </w:rPr>
      </w:pPr>
    </w:p>
    <w:p w:rsidR="004D780B" w:rsidRPr="002C2882" w:rsidRDefault="004D780B" w:rsidP="00107434">
      <w:pPr>
        <w:pStyle w:val="ListParagraph"/>
        <w:numPr>
          <w:ilvl w:val="1"/>
          <w:numId w:val="22"/>
        </w:numPr>
        <w:tabs>
          <w:tab w:val="left" w:pos="360"/>
        </w:tabs>
        <w:spacing w:line="360" w:lineRule="auto"/>
        <w:ind w:left="709" w:hanging="709"/>
        <w:rPr>
          <w:rFonts w:ascii="Arial" w:hAnsi="Arial" w:cs="Arial"/>
          <w:b/>
        </w:rPr>
      </w:pPr>
      <w:r w:rsidRPr="002C2882">
        <w:rPr>
          <w:rFonts w:ascii="Arial" w:hAnsi="Arial" w:cs="Arial"/>
          <w:b/>
        </w:rPr>
        <w:lastRenderedPageBreak/>
        <w:t>Hasil Penelitian</w:t>
      </w:r>
    </w:p>
    <w:p w:rsidR="004D780B" w:rsidRPr="002C2882" w:rsidRDefault="00107434" w:rsidP="004D780B">
      <w:pPr>
        <w:pStyle w:val="ListParagraph"/>
        <w:tabs>
          <w:tab w:val="left" w:pos="360"/>
        </w:tabs>
        <w:spacing w:line="360" w:lineRule="auto"/>
        <w:ind w:left="0" w:firstLine="416"/>
        <w:jc w:val="both"/>
        <w:rPr>
          <w:rFonts w:ascii="Arial" w:hAnsi="Arial" w:cs="Arial"/>
        </w:rPr>
      </w:pPr>
      <w:r>
        <w:rPr>
          <w:rFonts w:ascii="Arial" w:hAnsi="Arial" w:cs="Arial"/>
          <w:lang w:val="id-ID"/>
        </w:rPr>
        <w:tab/>
      </w:r>
      <w:r w:rsidR="004D780B" w:rsidRPr="002C2882">
        <w:rPr>
          <w:rFonts w:ascii="Arial" w:hAnsi="Arial" w:cs="Arial"/>
        </w:rPr>
        <w:t xml:space="preserve">Dari hasil penelitian yang telah dilakukan yaitu tentang gambaran jumlah resep obat generik antidiabetes melalui resep yang diperoleh dari pasien BPJS rawat jalan di RS Bhayangkara Medan maka diperoleh data sebagai </w:t>
      </w:r>
      <w:proofErr w:type="gramStart"/>
      <w:r w:rsidR="004D780B" w:rsidRPr="002C2882">
        <w:rPr>
          <w:rFonts w:ascii="Arial" w:hAnsi="Arial" w:cs="Arial"/>
        </w:rPr>
        <w:t>berikut :</w:t>
      </w:r>
      <w:proofErr w:type="gramEnd"/>
    </w:p>
    <w:p w:rsidR="004D780B" w:rsidRPr="002C2882" w:rsidRDefault="004D780B" w:rsidP="004D780B">
      <w:pPr>
        <w:pStyle w:val="ListParagraph"/>
        <w:tabs>
          <w:tab w:val="left" w:pos="360"/>
        </w:tabs>
        <w:spacing w:line="360" w:lineRule="auto"/>
        <w:ind w:left="0" w:firstLine="416"/>
        <w:jc w:val="both"/>
        <w:rPr>
          <w:rFonts w:ascii="Arial" w:hAnsi="Arial" w:cs="Arial"/>
        </w:rPr>
      </w:pPr>
    </w:p>
    <w:p w:rsidR="004D780B" w:rsidRPr="002C2882" w:rsidRDefault="00DE2A0E" w:rsidP="004D780B">
      <w:pPr>
        <w:pStyle w:val="ListParagraph"/>
        <w:tabs>
          <w:tab w:val="left" w:pos="360"/>
        </w:tabs>
        <w:spacing w:line="360" w:lineRule="auto"/>
        <w:ind w:left="0" w:firstLine="416"/>
        <w:jc w:val="center"/>
        <w:rPr>
          <w:rFonts w:ascii="Arial" w:hAnsi="Arial" w:cs="Arial"/>
          <w:b/>
        </w:rPr>
      </w:pPr>
      <w:r>
        <w:rPr>
          <w:rFonts w:ascii="Arial" w:hAnsi="Arial" w:cs="Arial"/>
          <w:b/>
        </w:rPr>
        <w:t>Tabel 4.2</w:t>
      </w:r>
      <w:r w:rsidR="004D780B" w:rsidRPr="002C2882">
        <w:rPr>
          <w:rFonts w:ascii="Arial" w:hAnsi="Arial" w:cs="Arial"/>
          <w:b/>
        </w:rPr>
        <w:t>.1</w:t>
      </w:r>
    </w:p>
    <w:p w:rsidR="004D780B" w:rsidRPr="002C2882" w:rsidRDefault="004D780B" w:rsidP="004D780B">
      <w:pPr>
        <w:pStyle w:val="ListParagraph"/>
        <w:tabs>
          <w:tab w:val="left" w:pos="360"/>
        </w:tabs>
        <w:spacing w:line="360" w:lineRule="auto"/>
        <w:ind w:left="0" w:firstLine="416"/>
        <w:jc w:val="center"/>
        <w:rPr>
          <w:rFonts w:ascii="Arial" w:hAnsi="Arial" w:cs="Arial"/>
          <w:b/>
        </w:rPr>
      </w:pPr>
      <w:r w:rsidRPr="002C2882">
        <w:rPr>
          <w:rFonts w:ascii="Arial" w:hAnsi="Arial" w:cs="Arial"/>
          <w:b/>
        </w:rPr>
        <w:t>Jumlah Resep Obat Generik Antidiabetes</w:t>
      </w:r>
      <w:r w:rsidR="00777099">
        <w:rPr>
          <w:rFonts w:ascii="Arial" w:hAnsi="Arial" w:cs="Arial"/>
          <w:b/>
        </w:rPr>
        <w:t xml:space="preserve"> pada bulan Januari sampai Juni</w:t>
      </w:r>
      <w:r w:rsidRPr="002C2882">
        <w:rPr>
          <w:rFonts w:ascii="Arial" w:hAnsi="Arial" w:cs="Arial"/>
          <w:b/>
        </w:rPr>
        <w:t xml:space="preserve"> 2019</w:t>
      </w:r>
    </w:p>
    <w:tbl>
      <w:tblPr>
        <w:tblStyle w:val="TableGrid"/>
        <w:tblW w:w="8109" w:type="dxa"/>
        <w:tblInd w:w="79" w:type="dxa"/>
        <w:tblBorders>
          <w:left w:val="none" w:sz="0" w:space="0" w:color="auto"/>
          <w:right w:val="none" w:sz="0" w:space="0" w:color="auto"/>
          <w:insideV w:val="none" w:sz="0" w:space="0" w:color="auto"/>
        </w:tblBorders>
        <w:tblLook w:val="04A0" w:firstRow="1" w:lastRow="0" w:firstColumn="1" w:lastColumn="0" w:noHBand="0" w:noVBand="1"/>
      </w:tblPr>
      <w:tblGrid>
        <w:gridCol w:w="510"/>
        <w:gridCol w:w="1230"/>
        <w:gridCol w:w="1280"/>
        <w:gridCol w:w="1495"/>
        <w:gridCol w:w="1610"/>
        <w:gridCol w:w="1984"/>
      </w:tblGrid>
      <w:tr w:rsidR="00883A00" w:rsidRPr="002C2882" w:rsidTr="00CF0E0E">
        <w:tc>
          <w:tcPr>
            <w:tcW w:w="510" w:type="dxa"/>
            <w:vMerge w:val="restart"/>
            <w:tcBorders>
              <w:top w:val="single" w:sz="4" w:space="0" w:color="auto"/>
              <w:bottom w:val="nil"/>
            </w:tcBorders>
            <w:vAlign w:val="center"/>
          </w:tcPr>
          <w:p w:rsidR="004D780B" w:rsidRPr="002C2882" w:rsidRDefault="004D780B" w:rsidP="00296C09">
            <w:pPr>
              <w:pStyle w:val="ListParagraph"/>
              <w:tabs>
                <w:tab w:val="left" w:pos="360"/>
              </w:tabs>
              <w:spacing w:line="360" w:lineRule="auto"/>
              <w:ind w:left="0"/>
              <w:jc w:val="center"/>
              <w:rPr>
                <w:rFonts w:ascii="Arial" w:hAnsi="Arial" w:cs="Arial"/>
                <w:b/>
              </w:rPr>
            </w:pPr>
            <w:r w:rsidRPr="002C2882">
              <w:rPr>
                <w:rFonts w:ascii="Arial" w:hAnsi="Arial" w:cs="Arial"/>
                <w:b/>
              </w:rPr>
              <w:t>No</w:t>
            </w:r>
          </w:p>
        </w:tc>
        <w:tc>
          <w:tcPr>
            <w:tcW w:w="1230" w:type="dxa"/>
            <w:vMerge w:val="restart"/>
            <w:tcBorders>
              <w:top w:val="single" w:sz="4" w:space="0" w:color="auto"/>
              <w:bottom w:val="nil"/>
            </w:tcBorders>
            <w:vAlign w:val="center"/>
          </w:tcPr>
          <w:p w:rsidR="004D780B" w:rsidRPr="002C2882" w:rsidRDefault="004D780B" w:rsidP="00296C09">
            <w:pPr>
              <w:pStyle w:val="ListParagraph"/>
              <w:tabs>
                <w:tab w:val="left" w:pos="360"/>
              </w:tabs>
              <w:spacing w:line="360" w:lineRule="auto"/>
              <w:ind w:left="0"/>
              <w:jc w:val="center"/>
              <w:rPr>
                <w:rFonts w:ascii="Arial" w:hAnsi="Arial" w:cs="Arial"/>
                <w:b/>
              </w:rPr>
            </w:pPr>
            <w:r w:rsidRPr="002C2882">
              <w:rPr>
                <w:rFonts w:ascii="Arial" w:hAnsi="Arial" w:cs="Arial"/>
                <w:b/>
              </w:rPr>
              <w:t>Bulan</w:t>
            </w:r>
          </w:p>
        </w:tc>
        <w:tc>
          <w:tcPr>
            <w:tcW w:w="6369" w:type="dxa"/>
            <w:gridSpan w:val="4"/>
            <w:tcBorders>
              <w:top w:val="single" w:sz="4" w:space="0" w:color="auto"/>
              <w:bottom w:val="single" w:sz="4" w:space="0" w:color="auto"/>
            </w:tcBorders>
            <w:vAlign w:val="center"/>
          </w:tcPr>
          <w:p w:rsidR="004D780B" w:rsidRPr="002C2882" w:rsidRDefault="004D780B" w:rsidP="00296C09">
            <w:pPr>
              <w:pStyle w:val="ListParagraph"/>
              <w:tabs>
                <w:tab w:val="left" w:pos="360"/>
              </w:tabs>
              <w:spacing w:line="360" w:lineRule="auto"/>
              <w:ind w:left="0"/>
              <w:jc w:val="center"/>
              <w:rPr>
                <w:rFonts w:ascii="Arial" w:hAnsi="Arial" w:cs="Arial"/>
                <w:b/>
              </w:rPr>
            </w:pPr>
            <w:r w:rsidRPr="002C2882">
              <w:rPr>
                <w:rFonts w:ascii="Arial" w:hAnsi="Arial" w:cs="Arial"/>
                <w:b/>
              </w:rPr>
              <w:t>Jumlah Resep</w:t>
            </w:r>
          </w:p>
        </w:tc>
      </w:tr>
      <w:tr w:rsidR="008A7E86" w:rsidRPr="002C2882" w:rsidTr="00CF0E0E">
        <w:tc>
          <w:tcPr>
            <w:tcW w:w="510" w:type="dxa"/>
            <w:vMerge/>
            <w:tcBorders>
              <w:top w:val="nil"/>
              <w:bottom w:val="single" w:sz="4" w:space="0" w:color="auto"/>
            </w:tcBorders>
            <w:vAlign w:val="center"/>
          </w:tcPr>
          <w:p w:rsidR="008A7E86" w:rsidRPr="002C2882" w:rsidRDefault="008A7E86" w:rsidP="00296C09">
            <w:pPr>
              <w:pStyle w:val="ListParagraph"/>
              <w:tabs>
                <w:tab w:val="left" w:pos="360"/>
              </w:tabs>
              <w:spacing w:line="360" w:lineRule="auto"/>
              <w:ind w:left="0"/>
              <w:jc w:val="center"/>
              <w:rPr>
                <w:rFonts w:ascii="Arial" w:hAnsi="Arial" w:cs="Arial"/>
                <w:b/>
              </w:rPr>
            </w:pPr>
          </w:p>
        </w:tc>
        <w:tc>
          <w:tcPr>
            <w:tcW w:w="1230" w:type="dxa"/>
            <w:vMerge/>
            <w:tcBorders>
              <w:top w:val="nil"/>
              <w:bottom w:val="single" w:sz="4" w:space="0" w:color="auto"/>
            </w:tcBorders>
            <w:vAlign w:val="center"/>
          </w:tcPr>
          <w:p w:rsidR="008A7E86" w:rsidRPr="002C2882" w:rsidRDefault="008A7E86" w:rsidP="00296C09">
            <w:pPr>
              <w:pStyle w:val="ListParagraph"/>
              <w:tabs>
                <w:tab w:val="left" w:pos="360"/>
              </w:tabs>
              <w:spacing w:line="360" w:lineRule="auto"/>
              <w:ind w:left="0"/>
              <w:jc w:val="center"/>
              <w:rPr>
                <w:rFonts w:ascii="Arial" w:hAnsi="Arial" w:cs="Arial"/>
                <w:b/>
              </w:rPr>
            </w:pPr>
          </w:p>
        </w:tc>
        <w:tc>
          <w:tcPr>
            <w:tcW w:w="1280" w:type="dxa"/>
            <w:tcBorders>
              <w:top w:val="single" w:sz="4" w:space="0" w:color="auto"/>
              <w:bottom w:val="single" w:sz="4" w:space="0" w:color="auto"/>
            </w:tcBorders>
            <w:vAlign w:val="center"/>
          </w:tcPr>
          <w:p w:rsidR="008A7E86" w:rsidRPr="002C2882" w:rsidRDefault="008A7E86" w:rsidP="00296C09">
            <w:pPr>
              <w:pStyle w:val="ListParagraph"/>
              <w:tabs>
                <w:tab w:val="left" w:pos="360"/>
              </w:tabs>
              <w:spacing w:line="360" w:lineRule="auto"/>
              <w:ind w:left="0"/>
              <w:jc w:val="center"/>
              <w:rPr>
                <w:rFonts w:ascii="Arial" w:hAnsi="Arial" w:cs="Arial"/>
                <w:b/>
              </w:rPr>
            </w:pPr>
            <w:r>
              <w:rPr>
                <w:rFonts w:ascii="Arial" w:hAnsi="Arial" w:cs="Arial"/>
                <w:b/>
              </w:rPr>
              <w:t>Metformin</w:t>
            </w:r>
          </w:p>
        </w:tc>
        <w:tc>
          <w:tcPr>
            <w:tcW w:w="1495" w:type="dxa"/>
            <w:tcBorders>
              <w:top w:val="single" w:sz="4" w:space="0" w:color="auto"/>
              <w:bottom w:val="single" w:sz="4" w:space="0" w:color="auto"/>
            </w:tcBorders>
            <w:vAlign w:val="center"/>
          </w:tcPr>
          <w:p w:rsidR="008A7E86" w:rsidRPr="002C2882" w:rsidRDefault="008A7E86" w:rsidP="00296C09">
            <w:pPr>
              <w:pStyle w:val="ListParagraph"/>
              <w:tabs>
                <w:tab w:val="left" w:pos="360"/>
              </w:tabs>
              <w:spacing w:line="360" w:lineRule="auto"/>
              <w:ind w:left="0"/>
              <w:jc w:val="center"/>
              <w:rPr>
                <w:rFonts w:ascii="Arial" w:hAnsi="Arial" w:cs="Arial"/>
                <w:b/>
              </w:rPr>
            </w:pPr>
            <w:r w:rsidRPr="002C2882">
              <w:rPr>
                <w:rFonts w:ascii="Arial" w:hAnsi="Arial" w:cs="Arial"/>
                <w:b/>
              </w:rPr>
              <w:t>Glimepiride</w:t>
            </w:r>
          </w:p>
        </w:tc>
        <w:tc>
          <w:tcPr>
            <w:tcW w:w="1610" w:type="dxa"/>
            <w:tcBorders>
              <w:top w:val="single" w:sz="4" w:space="0" w:color="auto"/>
              <w:bottom w:val="single" w:sz="4" w:space="0" w:color="auto"/>
            </w:tcBorders>
            <w:vAlign w:val="center"/>
          </w:tcPr>
          <w:p w:rsidR="008A7E86" w:rsidRPr="002C2882" w:rsidRDefault="008A7E86" w:rsidP="00296C09">
            <w:pPr>
              <w:pStyle w:val="ListParagraph"/>
              <w:tabs>
                <w:tab w:val="left" w:pos="360"/>
              </w:tabs>
              <w:spacing w:line="360" w:lineRule="auto"/>
              <w:ind w:left="0"/>
              <w:jc w:val="center"/>
              <w:rPr>
                <w:rFonts w:ascii="Arial" w:hAnsi="Arial" w:cs="Arial"/>
                <w:b/>
              </w:rPr>
            </w:pPr>
            <w:r>
              <w:rPr>
                <w:rFonts w:ascii="Arial" w:hAnsi="Arial" w:cs="Arial"/>
                <w:b/>
              </w:rPr>
              <w:t>Acardose</w:t>
            </w:r>
          </w:p>
        </w:tc>
        <w:tc>
          <w:tcPr>
            <w:tcW w:w="1984" w:type="dxa"/>
            <w:tcBorders>
              <w:top w:val="single" w:sz="4" w:space="0" w:color="auto"/>
              <w:bottom w:val="single" w:sz="4" w:space="0" w:color="auto"/>
            </w:tcBorders>
            <w:vAlign w:val="center"/>
          </w:tcPr>
          <w:p w:rsidR="008A7E86" w:rsidRPr="002C2882" w:rsidRDefault="008A7E86" w:rsidP="00296C09">
            <w:pPr>
              <w:pStyle w:val="ListParagraph"/>
              <w:tabs>
                <w:tab w:val="left" w:pos="360"/>
              </w:tabs>
              <w:spacing w:line="360" w:lineRule="auto"/>
              <w:ind w:left="0"/>
              <w:jc w:val="center"/>
              <w:rPr>
                <w:rFonts w:ascii="Arial" w:hAnsi="Arial" w:cs="Arial"/>
                <w:b/>
              </w:rPr>
            </w:pPr>
            <w:r>
              <w:rPr>
                <w:rFonts w:ascii="Arial" w:hAnsi="Arial" w:cs="Arial"/>
                <w:b/>
              </w:rPr>
              <w:t>Amaryl</w:t>
            </w:r>
          </w:p>
        </w:tc>
      </w:tr>
      <w:tr w:rsidR="008A7E86" w:rsidRPr="002C2882" w:rsidTr="00CF0E0E">
        <w:tc>
          <w:tcPr>
            <w:tcW w:w="510" w:type="dxa"/>
            <w:tcBorders>
              <w:top w:val="single" w:sz="4" w:space="0" w:color="auto"/>
              <w:bottom w:val="nil"/>
            </w:tcBorders>
            <w:vAlign w:val="center"/>
          </w:tcPr>
          <w:p w:rsidR="008A7E86" w:rsidRPr="002C2882" w:rsidRDefault="008A7E86" w:rsidP="00296C09">
            <w:pPr>
              <w:pStyle w:val="ListParagraph"/>
              <w:tabs>
                <w:tab w:val="left" w:pos="360"/>
              </w:tabs>
              <w:spacing w:line="360" w:lineRule="auto"/>
              <w:ind w:left="0"/>
              <w:jc w:val="center"/>
              <w:rPr>
                <w:rFonts w:ascii="Arial" w:hAnsi="Arial" w:cs="Arial"/>
                <w:b/>
              </w:rPr>
            </w:pPr>
            <w:r w:rsidRPr="002C2882">
              <w:rPr>
                <w:rFonts w:ascii="Arial" w:hAnsi="Arial" w:cs="Arial"/>
                <w:b/>
              </w:rPr>
              <w:t>1</w:t>
            </w:r>
          </w:p>
        </w:tc>
        <w:tc>
          <w:tcPr>
            <w:tcW w:w="1230" w:type="dxa"/>
            <w:tcBorders>
              <w:top w:val="single" w:sz="4" w:space="0" w:color="auto"/>
              <w:bottom w:val="nil"/>
            </w:tcBorders>
            <w:vAlign w:val="center"/>
          </w:tcPr>
          <w:p w:rsidR="008A7E86" w:rsidRPr="002C2882" w:rsidRDefault="00883A00" w:rsidP="00296C09">
            <w:pPr>
              <w:pStyle w:val="ListParagraph"/>
              <w:tabs>
                <w:tab w:val="left" w:pos="360"/>
              </w:tabs>
              <w:spacing w:line="360" w:lineRule="auto"/>
              <w:ind w:left="0"/>
              <w:jc w:val="center"/>
              <w:rPr>
                <w:rFonts w:ascii="Arial" w:hAnsi="Arial" w:cs="Arial"/>
              </w:rPr>
            </w:pPr>
            <w:r>
              <w:rPr>
                <w:rFonts w:ascii="Arial" w:hAnsi="Arial" w:cs="Arial"/>
              </w:rPr>
              <w:t xml:space="preserve">Januari </w:t>
            </w:r>
          </w:p>
        </w:tc>
        <w:tc>
          <w:tcPr>
            <w:tcW w:w="1280" w:type="dxa"/>
            <w:tcBorders>
              <w:top w:val="single" w:sz="4" w:space="0" w:color="auto"/>
              <w:bottom w:val="nil"/>
            </w:tcBorders>
            <w:vAlign w:val="center"/>
          </w:tcPr>
          <w:p w:rsidR="008A7E86" w:rsidRPr="002C2882" w:rsidRDefault="00883A00" w:rsidP="00296C09">
            <w:pPr>
              <w:pStyle w:val="ListParagraph"/>
              <w:tabs>
                <w:tab w:val="left" w:pos="360"/>
              </w:tabs>
              <w:spacing w:line="360" w:lineRule="auto"/>
              <w:ind w:left="0"/>
              <w:jc w:val="center"/>
              <w:rPr>
                <w:rFonts w:ascii="Arial" w:hAnsi="Arial" w:cs="Arial"/>
              </w:rPr>
            </w:pPr>
            <w:r>
              <w:rPr>
                <w:rFonts w:ascii="Arial" w:hAnsi="Arial" w:cs="Arial"/>
              </w:rPr>
              <w:t>69</w:t>
            </w:r>
          </w:p>
        </w:tc>
        <w:tc>
          <w:tcPr>
            <w:tcW w:w="1495" w:type="dxa"/>
            <w:tcBorders>
              <w:top w:val="single" w:sz="4" w:space="0" w:color="auto"/>
              <w:bottom w:val="nil"/>
            </w:tcBorders>
            <w:vAlign w:val="center"/>
          </w:tcPr>
          <w:p w:rsidR="008A7E86" w:rsidRPr="002C2882" w:rsidRDefault="008A7E86" w:rsidP="00296C09">
            <w:pPr>
              <w:pStyle w:val="ListParagraph"/>
              <w:tabs>
                <w:tab w:val="left" w:pos="360"/>
              </w:tabs>
              <w:spacing w:line="360" w:lineRule="auto"/>
              <w:ind w:left="0"/>
              <w:jc w:val="center"/>
              <w:rPr>
                <w:rFonts w:ascii="Arial" w:hAnsi="Arial" w:cs="Arial"/>
              </w:rPr>
            </w:pPr>
            <w:r w:rsidRPr="002C2882">
              <w:rPr>
                <w:rFonts w:ascii="Arial" w:hAnsi="Arial" w:cs="Arial"/>
              </w:rPr>
              <w:t>92</w:t>
            </w:r>
          </w:p>
        </w:tc>
        <w:tc>
          <w:tcPr>
            <w:tcW w:w="1610" w:type="dxa"/>
            <w:tcBorders>
              <w:top w:val="single" w:sz="4" w:space="0" w:color="auto"/>
              <w:bottom w:val="nil"/>
            </w:tcBorders>
            <w:vAlign w:val="center"/>
          </w:tcPr>
          <w:p w:rsidR="008A7E86" w:rsidRPr="002C2882" w:rsidRDefault="00883A00" w:rsidP="00296C09">
            <w:pPr>
              <w:pStyle w:val="ListParagraph"/>
              <w:tabs>
                <w:tab w:val="left" w:pos="360"/>
              </w:tabs>
              <w:spacing w:line="360" w:lineRule="auto"/>
              <w:ind w:left="0"/>
              <w:jc w:val="center"/>
              <w:rPr>
                <w:rFonts w:ascii="Arial" w:hAnsi="Arial" w:cs="Arial"/>
              </w:rPr>
            </w:pPr>
            <w:r>
              <w:rPr>
                <w:rFonts w:ascii="Arial" w:hAnsi="Arial" w:cs="Arial"/>
              </w:rPr>
              <w:t>46</w:t>
            </w:r>
          </w:p>
        </w:tc>
        <w:tc>
          <w:tcPr>
            <w:tcW w:w="1984" w:type="dxa"/>
            <w:tcBorders>
              <w:top w:val="single" w:sz="4" w:space="0" w:color="auto"/>
              <w:bottom w:val="nil"/>
            </w:tcBorders>
            <w:vAlign w:val="center"/>
          </w:tcPr>
          <w:p w:rsidR="008A7E86" w:rsidRPr="002C2882" w:rsidRDefault="008A7E86" w:rsidP="00296C09">
            <w:pPr>
              <w:pStyle w:val="ListParagraph"/>
              <w:tabs>
                <w:tab w:val="left" w:pos="360"/>
              </w:tabs>
              <w:spacing w:line="360" w:lineRule="auto"/>
              <w:ind w:left="0"/>
              <w:jc w:val="center"/>
              <w:rPr>
                <w:rFonts w:ascii="Arial" w:hAnsi="Arial" w:cs="Arial"/>
              </w:rPr>
            </w:pPr>
            <w:r w:rsidRPr="002C2882">
              <w:rPr>
                <w:rFonts w:ascii="Arial" w:hAnsi="Arial" w:cs="Arial"/>
              </w:rPr>
              <w:t>0</w:t>
            </w:r>
          </w:p>
        </w:tc>
      </w:tr>
      <w:tr w:rsidR="008A7E86" w:rsidRPr="002C2882" w:rsidTr="00CF0E0E">
        <w:trPr>
          <w:trHeight w:val="763"/>
        </w:trPr>
        <w:tc>
          <w:tcPr>
            <w:tcW w:w="510" w:type="dxa"/>
            <w:tcBorders>
              <w:top w:val="nil"/>
              <w:bottom w:val="nil"/>
            </w:tcBorders>
            <w:vAlign w:val="center"/>
          </w:tcPr>
          <w:p w:rsidR="008A7E86" w:rsidRPr="002C2882" w:rsidRDefault="008A7E86" w:rsidP="00296C09">
            <w:pPr>
              <w:pStyle w:val="ListParagraph"/>
              <w:tabs>
                <w:tab w:val="left" w:pos="360"/>
              </w:tabs>
              <w:spacing w:line="360" w:lineRule="auto"/>
              <w:ind w:left="0"/>
              <w:jc w:val="center"/>
              <w:rPr>
                <w:rFonts w:ascii="Arial" w:hAnsi="Arial" w:cs="Arial"/>
                <w:b/>
              </w:rPr>
            </w:pPr>
            <w:r w:rsidRPr="002C2882">
              <w:rPr>
                <w:rFonts w:ascii="Arial" w:hAnsi="Arial" w:cs="Arial"/>
                <w:b/>
              </w:rPr>
              <w:t>2</w:t>
            </w:r>
          </w:p>
        </w:tc>
        <w:tc>
          <w:tcPr>
            <w:tcW w:w="1230" w:type="dxa"/>
            <w:tcBorders>
              <w:top w:val="nil"/>
              <w:bottom w:val="nil"/>
            </w:tcBorders>
            <w:vAlign w:val="center"/>
          </w:tcPr>
          <w:p w:rsidR="008A7E86" w:rsidRPr="002C2882" w:rsidRDefault="00883A00" w:rsidP="00296C09">
            <w:pPr>
              <w:pStyle w:val="ListParagraph"/>
              <w:tabs>
                <w:tab w:val="left" w:pos="360"/>
              </w:tabs>
              <w:spacing w:line="360" w:lineRule="auto"/>
              <w:ind w:left="0"/>
              <w:jc w:val="center"/>
              <w:rPr>
                <w:rFonts w:ascii="Arial" w:hAnsi="Arial" w:cs="Arial"/>
              </w:rPr>
            </w:pPr>
            <w:r>
              <w:rPr>
                <w:rFonts w:ascii="Arial" w:hAnsi="Arial" w:cs="Arial"/>
              </w:rPr>
              <w:t>Februari</w:t>
            </w:r>
          </w:p>
        </w:tc>
        <w:tc>
          <w:tcPr>
            <w:tcW w:w="1280" w:type="dxa"/>
            <w:tcBorders>
              <w:top w:val="nil"/>
              <w:bottom w:val="nil"/>
            </w:tcBorders>
            <w:vAlign w:val="center"/>
          </w:tcPr>
          <w:p w:rsidR="008A7E86" w:rsidRPr="002C2882" w:rsidRDefault="00883A00" w:rsidP="00296C09">
            <w:pPr>
              <w:pStyle w:val="ListParagraph"/>
              <w:tabs>
                <w:tab w:val="left" w:pos="360"/>
              </w:tabs>
              <w:spacing w:line="360" w:lineRule="auto"/>
              <w:ind w:left="0"/>
              <w:jc w:val="center"/>
              <w:rPr>
                <w:rFonts w:ascii="Arial" w:hAnsi="Arial" w:cs="Arial"/>
              </w:rPr>
            </w:pPr>
            <w:r>
              <w:rPr>
                <w:rFonts w:ascii="Arial" w:hAnsi="Arial" w:cs="Arial"/>
              </w:rPr>
              <w:t>299</w:t>
            </w:r>
          </w:p>
        </w:tc>
        <w:tc>
          <w:tcPr>
            <w:tcW w:w="1495" w:type="dxa"/>
            <w:tcBorders>
              <w:top w:val="nil"/>
              <w:bottom w:val="nil"/>
            </w:tcBorders>
            <w:vAlign w:val="center"/>
          </w:tcPr>
          <w:p w:rsidR="008A7E86" w:rsidRPr="002C2882" w:rsidRDefault="008A7E86" w:rsidP="00296C09">
            <w:pPr>
              <w:pStyle w:val="ListParagraph"/>
              <w:tabs>
                <w:tab w:val="left" w:pos="360"/>
              </w:tabs>
              <w:spacing w:line="360" w:lineRule="auto"/>
              <w:ind w:left="0"/>
              <w:jc w:val="center"/>
              <w:rPr>
                <w:rFonts w:ascii="Arial" w:hAnsi="Arial" w:cs="Arial"/>
              </w:rPr>
            </w:pPr>
            <w:r w:rsidRPr="002C2882">
              <w:rPr>
                <w:rFonts w:ascii="Arial" w:hAnsi="Arial" w:cs="Arial"/>
              </w:rPr>
              <w:t>230</w:t>
            </w:r>
          </w:p>
        </w:tc>
        <w:tc>
          <w:tcPr>
            <w:tcW w:w="1610" w:type="dxa"/>
            <w:tcBorders>
              <w:top w:val="nil"/>
              <w:bottom w:val="nil"/>
            </w:tcBorders>
            <w:vAlign w:val="center"/>
          </w:tcPr>
          <w:p w:rsidR="008A7E86" w:rsidRPr="002C2882" w:rsidRDefault="00883A00" w:rsidP="00296C09">
            <w:pPr>
              <w:pStyle w:val="ListParagraph"/>
              <w:tabs>
                <w:tab w:val="left" w:pos="360"/>
              </w:tabs>
              <w:spacing w:line="360" w:lineRule="auto"/>
              <w:ind w:left="0"/>
              <w:jc w:val="center"/>
              <w:rPr>
                <w:rFonts w:ascii="Arial" w:hAnsi="Arial" w:cs="Arial"/>
              </w:rPr>
            </w:pPr>
            <w:r>
              <w:rPr>
                <w:rFonts w:ascii="Arial" w:hAnsi="Arial" w:cs="Arial"/>
              </w:rPr>
              <w:t>23</w:t>
            </w:r>
          </w:p>
        </w:tc>
        <w:tc>
          <w:tcPr>
            <w:tcW w:w="1984" w:type="dxa"/>
            <w:tcBorders>
              <w:top w:val="nil"/>
              <w:bottom w:val="nil"/>
            </w:tcBorders>
            <w:vAlign w:val="center"/>
          </w:tcPr>
          <w:p w:rsidR="008A7E86" w:rsidRPr="002C2882" w:rsidRDefault="008A7E86" w:rsidP="00296C09">
            <w:pPr>
              <w:pStyle w:val="ListParagraph"/>
              <w:tabs>
                <w:tab w:val="left" w:pos="360"/>
              </w:tabs>
              <w:spacing w:line="360" w:lineRule="auto"/>
              <w:ind w:left="0"/>
              <w:jc w:val="center"/>
              <w:rPr>
                <w:rFonts w:ascii="Arial" w:hAnsi="Arial" w:cs="Arial"/>
              </w:rPr>
            </w:pPr>
            <w:r w:rsidRPr="002C2882">
              <w:rPr>
                <w:rFonts w:ascii="Arial" w:hAnsi="Arial" w:cs="Arial"/>
              </w:rPr>
              <w:t>0</w:t>
            </w:r>
          </w:p>
        </w:tc>
      </w:tr>
      <w:tr w:rsidR="008A7E86" w:rsidRPr="002C2882" w:rsidTr="00CF0E0E">
        <w:tc>
          <w:tcPr>
            <w:tcW w:w="510" w:type="dxa"/>
            <w:tcBorders>
              <w:top w:val="nil"/>
              <w:bottom w:val="nil"/>
            </w:tcBorders>
            <w:vAlign w:val="center"/>
          </w:tcPr>
          <w:p w:rsidR="008A7E86" w:rsidRPr="002C2882" w:rsidRDefault="008A7E86" w:rsidP="00296C09">
            <w:pPr>
              <w:pStyle w:val="ListParagraph"/>
              <w:tabs>
                <w:tab w:val="left" w:pos="360"/>
              </w:tabs>
              <w:spacing w:line="360" w:lineRule="auto"/>
              <w:ind w:left="0"/>
              <w:jc w:val="center"/>
              <w:rPr>
                <w:rFonts w:ascii="Arial" w:hAnsi="Arial" w:cs="Arial"/>
                <w:b/>
              </w:rPr>
            </w:pPr>
            <w:r w:rsidRPr="002C2882">
              <w:rPr>
                <w:rFonts w:ascii="Arial" w:hAnsi="Arial" w:cs="Arial"/>
                <w:b/>
              </w:rPr>
              <w:t>3</w:t>
            </w:r>
          </w:p>
        </w:tc>
        <w:tc>
          <w:tcPr>
            <w:tcW w:w="1230" w:type="dxa"/>
            <w:tcBorders>
              <w:top w:val="nil"/>
              <w:bottom w:val="nil"/>
            </w:tcBorders>
            <w:vAlign w:val="center"/>
          </w:tcPr>
          <w:p w:rsidR="008A7E86" w:rsidRPr="002C2882" w:rsidRDefault="00883A00" w:rsidP="00296C09">
            <w:pPr>
              <w:pStyle w:val="ListParagraph"/>
              <w:tabs>
                <w:tab w:val="left" w:pos="360"/>
              </w:tabs>
              <w:spacing w:line="360" w:lineRule="auto"/>
              <w:ind w:left="0"/>
              <w:jc w:val="center"/>
              <w:rPr>
                <w:rFonts w:ascii="Arial" w:hAnsi="Arial" w:cs="Arial"/>
              </w:rPr>
            </w:pPr>
            <w:r>
              <w:rPr>
                <w:rFonts w:ascii="Arial" w:hAnsi="Arial" w:cs="Arial"/>
              </w:rPr>
              <w:t xml:space="preserve">Maret </w:t>
            </w:r>
          </w:p>
        </w:tc>
        <w:tc>
          <w:tcPr>
            <w:tcW w:w="1280" w:type="dxa"/>
            <w:tcBorders>
              <w:top w:val="nil"/>
              <w:bottom w:val="nil"/>
            </w:tcBorders>
            <w:vAlign w:val="center"/>
          </w:tcPr>
          <w:p w:rsidR="008A7E86" w:rsidRPr="002C2882" w:rsidRDefault="008A7E86" w:rsidP="00296C09">
            <w:pPr>
              <w:pStyle w:val="ListParagraph"/>
              <w:tabs>
                <w:tab w:val="left" w:pos="360"/>
              </w:tabs>
              <w:spacing w:line="360" w:lineRule="auto"/>
              <w:ind w:left="0"/>
              <w:jc w:val="center"/>
              <w:rPr>
                <w:rFonts w:ascii="Arial" w:hAnsi="Arial" w:cs="Arial"/>
              </w:rPr>
            </w:pPr>
            <w:r>
              <w:rPr>
                <w:rFonts w:ascii="Arial" w:hAnsi="Arial" w:cs="Arial"/>
              </w:rPr>
              <w:t>299</w:t>
            </w:r>
          </w:p>
        </w:tc>
        <w:tc>
          <w:tcPr>
            <w:tcW w:w="1495" w:type="dxa"/>
            <w:tcBorders>
              <w:top w:val="nil"/>
              <w:bottom w:val="nil"/>
            </w:tcBorders>
            <w:vAlign w:val="center"/>
          </w:tcPr>
          <w:p w:rsidR="008A7E86" w:rsidRPr="002C2882" w:rsidRDefault="00883A00" w:rsidP="00296C09">
            <w:pPr>
              <w:pStyle w:val="ListParagraph"/>
              <w:tabs>
                <w:tab w:val="left" w:pos="360"/>
              </w:tabs>
              <w:spacing w:line="360" w:lineRule="auto"/>
              <w:ind w:left="0"/>
              <w:jc w:val="center"/>
              <w:rPr>
                <w:rFonts w:ascii="Arial" w:hAnsi="Arial" w:cs="Arial"/>
              </w:rPr>
            </w:pPr>
            <w:r>
              <w:rPr>
                <w:rFonts w:ascii="Arial" w:hAnsi="Arial" w:cs="Arial"/>
              </w:rPr>
              <w:t>207</w:t>
            </w:r>
          </w:p>
        </w:tc>
        <w:tc>
          <w:tcPr>
            <w:tcW w:w="1610" w:type="dxa"/>
            <w:tcBorders>
              <w:top w:val="nil"/>
              <w:bottom w:val="nil"/>
            </w:tcBorders>
            <w:vAlign w:val="center"/>
          </w:tcPr>
          <w:p w:rsidR="008A7E86" w:rsidRPr="002C2882" w:rsidRDefault="00883A00" w:rsidP="00296C09">
            <w:pPr>
              <w:pStyle w:val="ListParagraph"/>
              <w:tabs>
                <w:tab w:val="left" w:pos="360"/>
              </w:tabs>
              <w:spacing w:line="360" w:lineRule="auto"/>
              <w:ind w:left="0"/>
              <w:jc w:val="center"/>
              <w:rPr>
                <w:rFonts w:ascii="Arial" w:hAnsi="Arial" w:cs="Arial"/>
              </w:rPr>
            </w:pPr>
            <w:r>
              <w:rPr>
                <w:rFonts w:ascii="Arial" w:hAnsi="Arial" w:cs="Arial"/>
              </w:rPr>
              <w:t>69</w:t>
            </w:r>
          </w:p>
        </w:tc>
        <w:tc>
          <w:tcPr>
            <w:tcW w:w="1984" w:type="dxa"/>
            <w:tcBorders>
              <w:top w:val="nil"/>
              <w:bottom w:val="nil"/>
            </w:tcBorders>
            <w:vAlign w:val="center"/>
          </w:tcPr>
          <w:p w:rsidR="00F91993" w:rsidRPr="002C2882" w:rsidRDefault="008A7E86" w:rsidP="00F91993">
            <w:pPr>
              <w:pStyle w:val="ListParagraph"/>
              <w:tabs>
                <w:tab w:val="left" w:pos="360"/>
              </w:tabs>
              <w:spacing w:line="360" w:lineRule="auto"/>
              <w:ind w:left="0"/>
              <w:jc w:val="center"/>
              <w:rPr>
                <w:rFonts w:ascii="Arial" w:hAnsi="Arial" w:cs="Arial"/>
              </w:rPr>
            </w:pPr>
            <w:r w:rsidRPr="002C2882">
              <w:rPr>
                <w:rFonts w:ascii="Arial" w:hAnsi="Arial" w:cs="Arial"/>
              </w:rPr>
              <w:t>0</w:t>
            </w:r>
          </w:p>
        </w:tc>
      </w:tr>
      <w:tr w:rsidR="00883A00" w:rsidRPr="002C2882" w:rsidTr="00CF0E0E">
        <w:tc>
          <w:tcPr>
            <w:tcW w:w="510" w:type="dxa"/>
            <w:tcBorders>
              <w:top w:val="nil"/>
              <w:bottom w:val="nil"/>
            </w:tcBorders>
            <w:vAlign w:val="center"/>
          </w:tcPr>
          <w:p w:rsidR="00883A00" w:rsidRPr="002C2882" w:rsidRDefault="00883A00" w:rsidP="00296C09">
            <w:pPr>
              <w:pStyle w:val="ListParagraph"/>
              <w:tabs>
                <w:tab w:val="left" w:pos="360"/>
              </w:tabs>
              <w:spacing w:line="360" w:lineRule="auto"/>
              <w:ind w:left="0"/>
              <w:jc w:val="center"/>
              <w:rPr>
                <w:rFonts w:ascii="Arial" w:hAnsi="Arial" w:cs="Arial"/>
                <w:b/>
              </w:rPr>
            </w:pPr>
            <w:r>
              <w:rPr>
                <w:rFonts w:ascii="Arial" w:hAnsi="Arial" w:cs="Arial"/>
                <w:b/>
              </w:rPr>
              <w:t>4</w:t>
            </w:r>
          </w:p>
        </w:tc>
        <w:tc>
          <w:tcPr>
            <w:tcW w:w="1230" w:type="dxa"/>
            <w:tcBorders>
              <w:top w:val="nil"/>
              <w:bottom w:val="nil"/>
            </w:tcBorders>
            <w:vAlign w:val="center"/>
          </w:tcPr>
          <w:p w:rsidR="00883A00" w:rsidRPr="002C2882" w:rsidRDefault="00883A00" w:rsidP="00296C09">
            <w:pPr>
              <w:pStyle w:val="ListParagraph"/>
              <w:tabs>
                <w:tab w:val="left" w:pos="360"/>
              </w:tabs>
              <w:spacing w:line="360" w:lineRule="auto"/>
              <w:ind w:left="0"/>
              <w:jc w:val="center"/>
              <w:rPr>
                <w:rFonts w:ascii="Arial" w:hAnsi="Arial" w:cs="Arial"/>
              </w:rPr>
            </w:pPr>
            <w:r>
              <w:rPr>
                <w:rFonts w:ascii="Arial" w:hAnsi="Arial" w:cs="Arial"/>
              </w:rPr>
              <w:t>April</w:t>
            </w:r>
          </w:p>
        </w:tc>
        <w:tc>
          <w:tcPr>
            <w:tcW w:w="1280" w:type="dxa"/>
            <w:tcBorders>
              <w:top w:val="nil"/>
              <w:bottom w:val="nil"/>
            </w:tcBorders>
            <w:vAlign w:val="center"/>
          </w:tcPr>
          <w:p w:rsidR="00883A00" w:rsidRDefault="00883A00" w:rsidP="00296C09">
            <w:pPr>
              <w:pStyle w:val="ListParagraph"/>
              <w:tabs>
                <w:tab w:val="left" w:pos="360"/>
              </w:tabs>
              <w:spacing w:line="360" w:lineRule="auto"/>
              <w:ind w:left="0"/>
              <w:jc w:val="center"/>
              <w:rPr>
                <w:rFonts w:ascii="Arial" w:hAnsi="Arial" w:cs="Arial"/>
              </w:rPr>
            </w:pPr>
            <w:r>
              <w:rPr>
                <w:rFonts w:ascii="Arial" w:hAnsi="Arial" w:cs="Arial"/>
              </w:rPr>
              <w:t>598</w:t>
            </w:r>
          </w:p>
        </w:tc>
        <w:tc>
          <w:tcPr>
            <w:tcW w:w="1495" w:type="dxa"/>
            <w:tcBorders>
              <w:top w:val="nil"/>
              <w:bottom w:val="nil"/>
            </w:tcBorders>
            <w:vAlign w:val="center"/>
          </w:tcPr>
          <w:p w:rsidR="00883A00" w:rsidRPr="002C2882" w:rsidRDefault="00883A00" w:rsidP="00296C09">
            <w:pPr>
              <w:pStyle w:val="ListParagraph"/>
              <w:tabs>
                <w:tab w:val="left" w:pos="360"/>
              </w:tabs>
              <w:spacing w:line="360" w:lineRule="auto"/>
              <w:ind w:left="0"/>
              <w:jc w:val="center"/>
              <w:rPr>
                <w:rFonts w:ascii="Arial" w:hAnsi="Arial" w:cs="Arial"/>
              </w:rPr>
            </w:pPr>
            <w:r>
              <w:rPr>
                <w:rFonts w:ascii="Arial" w:hAnsi="Arial" w:cs="Arial"/>
              </w:rPr>
              <w:t>69</w:t>
            </w:r>
          </w:p>
        </w:tc>
        <w:tc>
          <w:tcPr>
            <w:tcW w:w="1610" w:type="dxa"/>
            <w:tcBorders>
              <w:top w:val="nil"/>
              <w:bottom w:val="nil"/>
            </w:tcBorders>
            <w:vAlign w:val="center"/>
          </w:tcPr>
          <w:p w:rsidR="00883A00" w:rsidRPr="002C2882" w:rsidRDefault="00883A00" w:rsidP="00296C09">
            <w:pPr>
              <w:pStyle w:val="ListParagraph"/>
              <w:tabs>
                <w:tab w:val="left" w:pos="360"/>
              </w:tabs>
              <w:spacing w:line="360" w:lineRule="auto"/>
              <w:ind w:left="0"/>
              <w:jc w:val="center"/>
              <w:rPr>
                <w:rFonts w:ascii="Arial" w:hAnsi="Arial" w:cs="Arial"/>
              </w:rPr>
            </w:pPr>
            <w:r>
              <w:rPr>
                <w:rFonts w:ascii="Arial" w:hAnsi="Arial" w:cs="Arial"/>
              </w:rPr>
              <w:t>92</w:t>
            </w:r>
          </w:p>
        </w:tc>
        <w:tc>
          <w:tcPr>
            <w:tcW w:w="1984" w:type="dxa"/>
            <w:tcBorders>
              <w:top w:val="nil"/>
              <w:bottom w:val="nil"/>
            </w:tcBorders>
            <w:vAlign w:val="center"/>
          </w:tcPr>
          <w:p w:rsidR="00883A00" w:rsidRPr="002C2882" w:rsidRDefault="00883A00" w:rsidP="00F91993">
            <w:pPr>
              <w:pStyle w:val="ListParagraph"/>
              <w:tabs>
                <w:tab w:val="left" w:pos="360"/>
              </w:tabs>
              <w:spacing w:line="360" w:lineRule="auto"/>
              <w:ind w:left="0"/>
              <w:jc w:val="center"/>
              <w:rPr>
                <w:rFonts w:ascii="Arial" w:hAnsi="Arial" w:cs="Arial"/>
              </w:rPr>
            </w:pPr>
            <w:r>
              <w:rPr>
                <w:rFonts w:ascii="Arial" w:hAnsi="Arial" w:cs="Arial"/>
              </w:rPr>
              <w:t>230</w:t>
            </w:r>
          </w:p>
        </w:tc>
      </w:tr>
      <w:tr w:rsidR="00883A00" w:rsidRPr="002C2882" w:rsidTr="00CF0E0E">
        <w:tc>
          <w:tcPr>
            <w:tcW w:w="510" w:type="dxa"/>
            <w:tcBorders>
              <w:top w:val="nil"/>
              <w:bottom w:val="nil"/>
            </w:tcBorders>
            <w:vAlign w:val="center"/>
          </w:tcPr>
          <w:p w:rsidR="00883A00" w:rsidRPr="002C2882" w:rsidRDefault="00883A00" w:rsidP="00296C09">
            <w:pPr>
              <w:pStyle w:val="ListParagraph"/>
              <w:tabs>
                <w:tab w:val="left" w:pos="360"/>
              </w:tabs>
              <w:spacing w:line="360" w:lineRule="auto"/>
              <w:ind w:left="0"/>
              <w:jc w:val="center"/>
              <w:rPr>
                <w:rFonts w:ascii="Arial" w:hAnsi="Arial" w:cs="Arial"/>
                <w:b/>
              </w:rPr>
            </w:pPr>
            <w:r>
              <w:rPr>
                <w:rFonts w:ascii="Arial" w:hAnsi="Arial" w:cs="Arial"/>
                <w:b/>
              </w:rPr>
              <w:t>5</w:t>
            </w:r>
          </w:p>
        </w:tc>
        <w:tc>
          <w:tcPr>
            <w:tcW w:w="1230" w:type="dxa"/>
            <w:tcBorders>
              <w:top w:val="nil"/>
              <w:bottom w:val="nil"/>
            </w:tcBorders>
            <w:vAlign w:val="center"/>
          </w:tcPr>
          <w:p w:rsidR="00883A00" w:rsidRPr="002C2882" w:rsidRDefault="00883A00" w:rsidP="00296C09">
            <w:pPr>
              <w:pStyle w:val="ListParagraph"/>
              <w:tabs>
                <w:tab w:val="left" w:pos="360"/>
              </w:tabs>
              <w:spacing w:line="360" w:lineRule="auto"/>
              <w:ind w:left="0"/>
              <w:jc w:val="center"/>
              <w:rPr>
                <w:rFonts w:ascii="Arial" w:hAnsi="Arial" w:cs="Arial"/>
              </w:rPr>
            </w:pPr>
            <w:r>
              <w:rPr>
                <w:rFonts w:ascii="Arial" w:hAnsi="Arial" w:cs="Arial"/>
              </w:rPr>
              <w:t>Mei</w:t>
            </w:r>
          </w:p>
        </w:tc>
        <w:tc>
          <w:tcPr>
            <w:tcW w:w="1280" w:type="dxa"/>
            <w:tcBorders>
              <w:top w:val="nil"/>
              <w:bottom w:val="nil"/>
            </w:tcBorders>
            <w:vAlign w:val="center"/>
          </w:tcPr>
          <w:p w:rsidR="00883A00" w:rsidRDefault="00883A00" w:rsidP="00296C09">
            <w:pPr>
              <w:pStyle w:val="ListParagraph"/>
              <w:tabs>
                <w:tab w:val="left" w:pos="360"/>
              </w:tabs>
              <w:spacing w:line="360" w:lineRule="auto"/>
              <w:ind w:left="0"/>
              <w:jc w:val="center"/>
              <w:rPr>
                <w:rFonts w:ascii="Arial" w:hAnsi="Arial" w:cs="Arial"/>
              </w:rPr>
            </w:pPr>
            <w:r>
              <w:rPr>
                <w:rFonts w:ascii="Arial" w:hAnsi="Arial" w:cs="Arial"/>
              </w:rPr>
              <w:t>805</w:t>
            </w:r>
          </w:p>
        </w:tc>
        <w:tc>
          <w:tcPr>
            <w:tcW w:w="1495" w:type="dxa"/>
            <w:tcBorders>
              <w:top w:val="nil"/>
              <w:bottom w:val="nil"/>
            </w:tcBorders>
            <w:vAlign w:val="center"/>
          </w:tcPr>
          <w:p w:rsidR="00883A00" w:rsidRPr="002C2882" w:rsidRDefault="00883A00" w:rsidP="00296C09">
            <w:pPr>
              <w:pStyle w:val="ListParagraph"/>
              <w:tabs>
                <w:tab w:val="left" w:pos="360"/>
              </w:tabs>
              <w:spacing w:line="360" w:lineRule="auto"/>
              <w:ind w:left="0"/>
              <w:jc w:val="center"/>
              <w:rPr>
                <w:rFonts w:ascii="Arial" w:hAnsi="Arial" w:cs="Arial"/>
              </w:rPr>
            </w:pPr>
            <w:r>
              <w:rPr>
                <w:rFonts w:ascii="Arial" w:hAnsi="Arial" w:cs="Arial"/>
              </w:rPr>
              <w:t>0</w:t>
            </w:r>
          </w:p>
        </w:tc>
        <w:tc>
          <w:tcPr>
            <w:tcW w:w="1610" w:type="dxa"/>
            <w:tcBorders>
              <w:top w:val="nil"/>
              <w:bottom w:val="nil"/>
            </w:tcBorders>
            <w:vAlign w:val="center"/>
          </w:tcPr>
          <w:p w:rsidR="00883A00" w:rsidRPr="002C2882" w:rsidRDefault="00883A00" w:rsidP="00296C09">
            <w:pPr>
              <w:pStyle w:val="ListParagraph"/>
              <w:tabs>
                <w:tab w:val="left" w:pos="360"/>
              </w:tabs>
              <w:spacing w:line="360" w:lineRule="auto"/>
              <w:ind w:left="0"/>
              <w:jc w:val="center"/>
              <w:rPr>
                <w:rFonts w:ascii="Arial" w:hAnsi="Arial" w:cs="Arial"/>
              </w:rPr>
            </w:pPr>
            <w:r>
              <w:rPr>
                <w:rFonts w:ascii="Arial" w:hAnsi="Arial" w:cs="Arial"/>
              </w:rPr>
              <w:t>115</w:t>
            </w:r>
          </w:p>
        </w:tc>
        <w:tc>
          <w:tcPr>
            <w:tcW w:w="1984" w:type="dxa"/>
            <w:tcBorders>
              <w:top w:val="nil"/>
              <w:bottom w:val="nil"/>
            </w:tcBorders>
            <w:vAlign w:val="center"/>
          </w:tcPr>
          <w:p w:rsidR="00883A00" w:rsidRPr="002C2882" w:rsidRDefault="00883A00" w:rsidP="00F91993">
            <w:pPr>
              <w:pStyle w:val="ListParagraph"/>
              <w:tabs>
                <w:tab w:val="left" w:pos="360"/>
              </w:tabs>
              <w:spacing w:line="360" w:lineRule="auto"/>
              <w:ind w:left="0"/>
              <w:jc w:val="center"/>
              <w:rPr>
                <w:rFonts w:ascii="Arial" w:hAnsi="Arial" w:cs="Arial"/>
              </w:rPr>
            </w:pPr>
            <w:r>
              <w:rPr>
                <w:rFonts w:ascii="Arial" w:hAnsi="Arial" w:cs="Arial"/>
              </w:rPr>
              <w:t>115</w:t>
            </w:r>
          </w:p>
        </w:tc>
      </w:tr>
      <w:tr w:rsidR="00883A00" w:rsidRPr="002C2882" w:rsidTr="00CF0E0E">
        <w:tc>
          <w:tcPr>
            <w:tcW w:w="510" w:type="dxa"/>
            <w:tcBorders>
              <w:top w:val="nil"/>
              <w:bottom w:val="single" w:sz="4" w:space="0" w:color="auto"/>
            </w:tcBorders>
            <w:vAlign w:val="center"/>
          </w:tcPr>
          <w:p w:rsidR="00883A00" w:rsidRPr="002C2882" w:rsidRDefault="00883A00" w:rsidP="00296C09">
            <w:pPr>
              <w:pStyle w:val="ListParagraph"/>
              <w:tabs>
                <w:tab w:val="left" w:pos="360"/>
              </w:tabs>
              <w:spacing w:line="360" w:lineRule="auto"/>
              <w:ind w:left="0"/>
              <w:jc w:val="center"/>
              <w:rPr>
                <w:rFonts w:ascii="Arial" w:hAnsi="Arial" w:cs="Arial"/>
                <w:b/>
              </w:rPr>
            </w:pPr>
            <w:r>
              <w:rPr>
                <w:rFonts w:ascii="Arial" w:hAnsi="Arial" w:cs="Arial"/>
                <w:b/>
              </w:rPr>
              <w:t xml:space="preserve">6 </w:t>
            </w:r>
          </w:p>
        </w:tc>
        <w:tc>
          <w:tcPr>
            <w:tcW w:w="1230" w:type="dxa"/>
            <w:tcBorders>
              <w:top w:val="nil"/>
              <w:bottom w:val="single" w:sz="4" w:space="0" w:color="auto"/>
            </w:tcBorders>
            <w:vAlign w:val="center"/>
          </w:tcPr>
          <w:p w:rsidR="00883A00" w:rsidRPr="002C2882" w:rsidRDefault="00883A00" w:rsidP="00296C09">
            <w:pPr>
              <w:pStyle w:val="ListParagraph"/>
              <w:tabs>
                <w:tab w:val="left" w:pos="360"/>
              </w:tabs>
              <w:spacing w:line="360" w:lineRule="auto"/>
              <w:ind w:left="0"/>
              <w:jc w:val="center"/>
              <w:rPr>
                <w:rFonts w:ascii="Arial" w:hAnsi="Arial" w:cs="Arial"/>
              </w:rPr>
            </w:pPr>
            <w:r>
              <w:rPr>
                <w:rFonts w:ascii="Arial" w:hAnsi="Arial" w:cs="Arial"/>
              </w:rPr>
              <w:t>Juni</w:t>
            </w:r>
          </w:p>
        </w:tc>
        <w:tc>
          <w:tcPr>
            <w:tcW w:w="1280" w:type="dxa"/>
            <w:tcBorders>
              <w:top w:val="nil"/>
              <w:bottom w:val="single" w:sz="4" w:space="0" w:color="auto"/>
            </w:tcBorders>
            <w:vAlign w:val="center"/>
          </w:tcPr>
          <w:p w:rsidR="00883A00" w:rsidRDefault="00883A00" w:rsidP="00296C09">
            <w:pPr>
              <w:pStyle w:val="ListParagraph"/>
              <w:tabs>
                <w:tab w:val="left" w:pos="360"/>
              </w:tabs>
              <w:spacing w:line="360" w:lineRule="auto"/>
              <w:ind w:left="0"/>
              <w:jc w:val="center"/>
              <w:rPr>
                <w:rFonts w:ascii="Arial" w:hAnsi="Arial" w:cs="Arial"/>
              </w:rPr>
            </w:pPr>
            <w:r>
              <w:rPr>
                <w:rFonts w:ascii="Arial" w:hAnsi="Arial" w:cs="Arial"/>
              </w:rPr>
              <w:t>552</w:t>
            </w:r>
          </w:p>
        </w:tc>
        <w:tc>
          <w:tcPr>
            <w:tcW w:w="1495" w:type="dxa"/>
            <w:tcBorders>
              <w:top w:val="nil"/>
              <w:bottom w:val="single" w:sz="4" w:space="0" w:color="auto"/>
            </w:tcBorders>
            <w:vAlign w:val="center"/>
          </w:tcPr>
          <w:p w:rsidR="00883A00" w:rsidRPr="002C2882" w:rsidRDefault="00883A00" w:rsidP="00296C09">
            <w:pPr>
              <w:pStyle w:val="ListParagraph"/>
              <w:tabs>
                <w:tab w:val="left" w:pos="360"/>
              </w:tabs>
              <w:spacing w:line="360" w:lineRule="auto"/>
              <w:ind w:left="0"/>
              <w:jc w:val="center"/>
              <w:rPr>
                <w:rFonts w:ascii="Arial" w:hAnsi="Arial" w:cs="Arial"/>
              </w:rPr>
            </w:pPr>
            <w:r>
              <w:rPr>
                <w:rFonts w:ascii="Arial" w:hAnsi="Arial" w:cs="Arial"/>
              </w:rPr>
              <w:t>0</w:t>
            </w:r>
          </w:p>
        </w:tc>
        <w:tc>
          <w:tcPr>
            <w:tcW w:w="1610" w:type="dxa"/>
            <w:tcBorders>
              <w:top w:val="nil"/>
              <w:bottom w:val="single" w:sz="4" w:space="0" w:color="auto"/>
            </w:tcBorders>
            <w:vAlign w:val="center"/>
          </w:tcPr>
          <w:p w:rsidR="00883A00" w:rsidRPr="002C2882" w:rsidRDefault="00883A00" w:rsidP="00296C09">
            <w:pPr>
              <w:pStyle w:val="ListParagraph"/>
              <w:tabs>
                <w:tab w:val="left" w:pos="360"/>
              </w:tabs>
              <w:spacing w:line="360" w:lineRule="auto"/>
              <w:ind w:left="0"/>
              <w:jc w:val="center"/>
              <w:rPr>
                <w:rFonts w:ascii="Arial" w:hAnsi="Arial" w:cs="Arial"/>
              </w:rPr>
            </w:pPr>
            <w:r>
              <w:rPr>
                <w:rFonts w:ascii="Arial" w:hAnsi="Arial" w:cs="Arial"/>
              </w:rPr>
              <w:t>71</w:t>
            </w:r>
          </w:p>
        </w:tc>
        <w:tc>
          <w:tcPr>
            <w:tcW w:w="1984" w:type="dxa"/>
            <w:tcBorders>
              <w:top w:val="nil"/>
              <w:bottom w:val="single" w:sz="4" w:space="0" w:color="auto"/>
            </w:tcBorders>
            <w:vAlign w:val="center"/>
          </w:tcPr>
          <w:p w:rsidR="00883A00" w:rsidRPr="002C2882" w:rsidRDefault="00883A00" w:rsidP="00F91993">
            <w:pPr>
              <w:pStyle w:val="ListParagraph"/>
              <w:tabs>
                <w:tab w:val="left" w:pos="360"/>
              </w:tabs>
              <w:spacing w:line="360" w:lineRule="auto"/>
              <w:ind w:left="0"/>
              <w:jc w:val="center"/>
              <w:rPr>
                <w:rFonts w:ascii="Arial" w:hAnsi="Arial" w:cs="Arial"/>
              </w:rPr>
            </w:pPr>
            <w:r>
              <w:rPr>
                <w:rFonts w:ascii="Arial" w:hAnsi="Arial" w:cs="Arial"/>
              </w:rPr>
              <w:t>253</w:t>
            </w:r>
          </w:p>
        </w:tc>
      </w:tr>
      <w:tr w:rsidR="008A7E86" w:rsidRPr="002C2882" w:rsidTr="00CF0E0E">
        <w:tc>
          <w:tcPr>
            <w:tcW w:w="1740" w:type="dxa"/>
            <w:gridSpan w:val="2"/>
            <w:tcBorders>
              <w:top w:val="single" w:sz="4" w:space="0" w:color="auto"/>
            </w:tcBorders>
            <w:vAlign w:val="center"/>
          </w:tcPr>
          <w:p w:rsidR="008A7E86" w:rsidRPr="002C2882" w:rsidRDefault="008A7E86" w:rsidP="00296C09">
            <w:pPr>
              <w:pStyle w:val="ListParagraph"/>
              <w:tabs>
                <w:tab w:val="left" w:pos="360"/>
              </w:tabs>
              <w:spacing w:line="360" w:lineRule="auto"/>
              <w:ind w:left="0"/>
              <w:jc w:val="center"/>
              <w:rPr>
                <w:rFonts w:ascii="Arial" w:hAnsi="Arial" w:cs="Arial"/>
                <w:b/>
              </w:rPr>
            </w:pPr>
            <w:r w:rsidRPr="002C2882">
              <w:rPr>
                <w:rFonts w:ascii="Arial" w:hAnsi="Arial" w:cs="Arial"/>
                <w:b/>
              </w:rPr>
              <w:t>TOTAL</w:t>
            </w:r>
          </w:p>
        </w:tc>
        <w:tc>
          <w:tcPr>
            <w:tcW w:w="1280" w:type="dxa"/>
            <w:tcBorders>
              <w:top w:val="single" w:sz="4" w:space="0" w:color="auto"/>
            </w:tcBorders>
            <w:vAlign w:val="center"/>
          </w:tcPr>
          <w:p w:rsidR="008A7E86" w:rsidRPr="002C2882" w:rsidRDefault="006D595B" w:rsidP="00296C09">
            <w:pPr>
              <w:pStyle w:val="ListParagraph"/>
              <w:tabs>
                <w:tab w:val="left" w:pos="360"/>
              </w:tabs>
              <w:spacing w:line="360" w:lineRule="auto"/>
              <w:ind w:left="0"/>
              <w:jc w:val="center"/>
              <w:rPr>
                <w:rFonts w:ascii="Arial" w:hAnsi="Arial" w:cs="Arial"/>
                <w:b/>
              </w:rPr>
            </w:pPr>
            <w:r>
              <w:rPr>
                <w:rFonts w:ascii="Arial" w:hAnsi="Arial" w:cs="Arial"/>
                <w:b/>
              </w:rPr>
              <w:t>2.622</w:t>
            </w:r>
          </w:p>
        </w:tc>
        <w:tc>
          <w:tcPr>
            <w:tcW w:w="1495" w:type="dxa"/>
            <w:tcBorders>
              <w:top w:val="single" w:sz="4" w:space="0" w:color="auto"/>
            </w:tcBorders>
            <w:vAlign w:val="center"/>
          </w:tcPr>
          <w:p w:rsidR="008A7E86" w:rsidRPr="002C2882" w:rsidRDefault="006D595B" w:rsidP="00296C09">
            <w:pPr>
              <w:pStyle w:val="ListParagraph"/>
              <w:tabs>
                <w:tab w:val="left" w:pos="360"/>
              </w:tabs>
              <w:spacing w:line="360" w:lineRule="auto"/>
              <w:ind w:left="0"/>
              <w:jc w:val="center"/>
              <w:rPr>
                <w:rFonts w:ascii="Arial" w:hAnsi="Arial" w:cs="Arial"/>
                <w:b/>
              </w:rPr>
            </w:pPr>
            <w:r>
              <w:rPr>
                <w:rFonts w:ascii="Arial" w:hAnsi="Arial" w:cs="Arial"/>
                <w:b/>
              </w:rPr>
              <w:t>598</w:t>
            </w:r>
          </w:p>
        </w:tc>
        <w:tc>
          <w:tcPr>
            <w:tcW w:w="1610" w:type="dxa"/>
            <w:tcBorders>
              <w:top w:val="single" w:sz="4" w:space="0" w:color="auto"/>
            </w:tcBorders>
            <w:vAlign w:val="center"/>
          </w:tcPr>
          <w:p w:rsidR="008A7E86" w:rsidRPr="002C2882" w:rsidRDefault="006D595B" w:rsidP="00296C09">
            <w:pPr>
              <w:pStyle w:val="ListParagraph"/>
              <w:tabs>
                <w:tab w:val="left" w:pos="360"/>
              </w:tabs>
              <w:spacing w:line="360" w:lineRule="auto"/>
              <w:ind w:left="0"/>
              <w:jc w:val="center"/>
              <w:rPr>
                <w:rFonts w:ascii="Arial" w:hAnsi="Arial" w:cs="Arial"/>
                <w:b/>
              </w:rPr>
            </w:pPr>
            <w:r>
              <w:rPr>
                <w:rFonts w:ascii="Arial" w:hAnsi="Arial" w:cs="Arial"/>
                <w:b/>
              </w:rPr>
              <w:t>416</w:t>
            </w:r>
          </w:p>
        </w:tc>
        <w:tc>
          <w:tcPr>
            <w:tcW w:w="1984" w:type="dxa"/>
            <w:tcBorders>
              <w:top w:val="single" w:sz="4" w:space="0" w:color="auto"/>
            </w:tcBorders>
            <w:vAlign w:val="center"/>
          </w:tcPr>
          <w:p w:rsidR="008A7E86" w:rsidRPr="002C2882" w:rsidRDefault="006D595B" w:rsidP="00296C09">
            <w:pPr>
              <w:pStyle w:val="ListParagraph"/>
              <w:tabs>
                <w:tab w:val="left" w:pos="360"/>
              </w:tabs>
              <w:spacing w:line="360" w:lineRule="auto"/>
              <w:ind w:left="0"/>
              <w:jc w:val="center"/>
              <w:rPr>
                <w:rFonts w:ascii="Arial" w:hAnsi="Arial" w:cs="Arial"/>
                <w:b/>
              </w:rPr>
            </w:pPr>
            <w:r>
              <w:rPr>
                <w:rFonts w:ascii="Arial" w:hAnsi="Arial" w:cs="Arial"/>
                <w:b/>
              </w:rPr>
              <w:t>598</w:t>
            </w:r>
          </w:p>
        </w:tc>
      </w:tr>
    </w:tbl>
    <w:p w:rsidR="004D780B" w:rsidRPr="002C2882" w:rsidRDefault="004D780B" w:rsidP="004D780B">
      <w:pPr>
        <w:pStyle w:val="ListParagraph"/>
        <w:tabs>
          <w:tab w:val="left" w:pos="360"/>
        </w:tabs>
        <w:spacing w:line="360" w:lineRule="auto"/>
        <w:ind w:left="0" w:firstLine="416"/>
        <w:rPr>
          <w:rFonts w:ascii="Arial" w:hAnsi="Arial" w:cs="Arial"/>
          <w:b/>
        </w:rPr>
      </w:pPr>
    </w:p>
    <w:p w:rsidR="00D96C2E" w:rsidRDefault="00107434" w:rsidP="00D96C2E">
      <w:pPr>
        <w:pStyle w:val="ListParagraph"/>
        <w:tabs>
          <w:tab w:val="left" w:pos="360"/>
        </w:tabs>
        <w:spacing w:line="360" w:lineRule="auto"/>
        <w:ind w:left="0" w:firstLine="416"/>
        <w:jc w:val="both"/>
        <w:rPr>
          <w:rFonts w:ascii="Arial" w:hAnsi="Arial" w:cs="Arial"/>
        </w:rPr>
      </w:pPr>
      <w:r>
        <w:rPr>
          <w:rFonts w:ascii="Arial" w:hAnsi="Arial" w:cs="Arial"/>
          <w:lang w:val="id-ID"/>
        </w:rPr>
        <w:tab/>
      </w:r>
      <w:r w:rsidR="004D780B" w:rsidRPr="002C2882">
        <w:rPr>
          <w:rFonts w:ascii="Arial" w:hAnsi="Arial" w:cs="Arial"/>
        </w:rPr>
        <w:t>Berdasarkan data yang diperoleh, obat generik antidiabetes yang digunakan pada pasien pada</w:t>
      </w:r>
      <w:r w:rsidR="008A7E86">
        <w:rPr>
          <w:rFonts w:ascii="Arial" w:hAnsi="Arial" w:cs="Arial"/>
        </w:rPr>
        <w:t xml:space="preserve"> bulan Januari 2019 sampai Juni</w:t>
      </w:r>
      <w:r w:rsidR="004D780B" w:rsidRPr="002C2882">
        <w:rPr>
          <w:rFonts w:ascii="Arial" w:hAnsi="Arial" w:cs="Arial"/>
        </w:rPr>
        <w:t xml:space="preserve"> 2019 yaitu</w:t>
      </w:r>
      <w:r w:rsidR="006D595B">
        <w:rPr>
          <w:rFonts w:ascii="Arial" w:hAnsi="Arial" w:cs="Arial"/>
        </w:rPr>
        <w:t xml:space="preserve"> Metformin, </w:t>
      </w:r>
      <w:r w:rsidR="004D780B" w:rsidRPr="002C2882">
        <w:rPr>
          <w:rFonts w:ascii="Arial" w:hAnsi="Arial" w:cs="Arial"/>
        </w:rPr>
        <w:t xml:space="preserve"> Glimipiride</w:t>
      </w:r>
      <w:r w:rsidR="006D595B">
        <w:rPr>
          <w:rFonts w:ascii="Arial" w:hAnsi="Arial" w:cs="Arial"/>
        </w:rPr>
        <w:t>, Amaryl dan Acarbose</w:t>
      </w:r>
      <w:r w:rsidR="004D780B" w:rsidRPr="002C2882">
        <w:rPr>
          <w:rFonts w:ascii="Arial" w:hAnsi="Arial" w:cs="Arial"/>
        </w:rPr>
        <w:t xml:space="preserve">. </w:t>
      </w:r>
      <w:proofErr w:type="gramStart"/>
      <w:r w:rsidR="004D780B" w:rsidRPr="002C2882">
        <w:rPr>
          <w:rFonts w:ascii="Arial" w:hAnsi="Arial" w:cs="Arial"/>
        </w:rPr>
        <w:t>A</w:t>
      </w:r>
      <w:r w:rsidR="006D595B">
        <w:rPr>
          <w:rFonts w:ascii="Arial" w:hAnsi="Arial" w:cs="Arial"/>
        </w:rPr>
        <w:t xml:space="preserve">dapun jumlah </w:t>
      </w:r>
      <w:r w:rsidR="004D780B" w:rsidRPr="002C2882">
        <w:rPr>
          <w:rFonts w:ascii="Arial" w:hAnsi="Arial" w:cs="Arial"/>
        </w:rPr>
        <w:t xml:space="preserve">yang </w:t>
      </w:r>
      <w:r w:rsidR="006D595B">
        <w:rPr>
          <w:rFonts w:ascii="Arial" w:hAnsi="Arial" w:cs="Arial"/>
        </w:rPr>
        <w:t xml:space="preserve">banyak </w:t>
      </w:r>
      <w:r w:rsidR="004D780B" w:rsidRPr="002C2882">
        <w:rPr>
          <w:rFonts w:ascii="Arial" w:hAnsi="Arial" w:cs="Arial"/>
        </w:rPr>
        <w:t>di</w:t>
      </w:r>
      <w:r w:rsidR="006D595B">
        <w:rPr>
          <w:rFonts w:ascii="Arial" w:hAnsi="Arial" w:cs="Arial"/>
        </w:rPr>
        <w:t>gunakan adalah Metformine sebanyak 2.622</w:t>
      </w:r>
      <w:r w:rsidR="004D780B" w:rsidRPr="002C2882">
        <w:rPr>
          <w:rFonts w:ascii="Arial" w:hAnsi="Arial" w:cs="Arial"/>
        </w:rPr>
        <w:t xml:space="preserve"> tablet.</w:t>
      </w:r>
      <w:proofErr w:type="gramEnd"/>
      <w:r w:rsidR="004D780B" w:rsidRPr="002C2882">
        <w:rPr>
          <w:rFonts w:ascii="Arial" w:hAnsi="Arial" w:cs="Arial"/>
        </w:rPr>
        <w:t xml:space="preserve"> </w:t>
      </w:r>
    </w:p>
    <w:p w:rsidR="00D96C2E" w:rsidRDefault="00D96C2E" w:rsidP="00D96C2E">
      <w:pPr>
        <w:pStyle w:val="ListParagraph"/>
        <w:tabs>
          <w:tab w:val="left" w:pos="360"/>
        </w:tabs>
        <w:spacing w:line="360" w:lineRule="auto"/>
        <w:ind w:left="0" w:firstLine="416"/>
        <w:jc w:val="both"/>
        <w:rPr>
          <w:rFonts w:ascii="Arial" w:hAnsi="Arial" w:cs="Arial"/>
        </w:rPr>
      </w:pPr>
    </w:p>
    <w:p w:rsidR="00D96C2E" w:rsidRDefault="00D96C2E" w:rsidP="00D96C2E">
      <w:pPr>
        <w:pStyle w:val="ListParagraph"/>
        <w:tabs>
          <w:tab w:val="left" w:pos="360"/>
        </w:tabs>
        <w:spacing w:line="360" w:lineRule="auto"/>
        <w:ind w:left="0" w:firstLine="416"/>
        <w:jc w:val="both"/>
        <w:rPr>
          <w:rFonts w:ascii="Arial" w:hAnsi="Arial" w:cs="Arial"/>
        </w:rPr>
      </w:pPr>
    </w:p>
    <w:p w:rsidR="00D96C2E" w:rsidRDefault="00D96C2E" w:rsidP="00D96C2E">
      <w:pPr>
        <w:pStyle w:val="ListParagraph"/>
        <w:tabs>
          <w:tab w:val="left" w:pos="360"/>
        </w:tabs>
        <w:spacing w:line="360" w:lineRule="auto"/>
        <w:ind w:left="0" w:firstLine="416"/>
        <w:jc w:val="both"/>
        <w:rPr>
          <w:rFonts w:ascii="Arial" w:hAnsi="Arial" w:cs="Arial"/>
        </w:rPr>
      </w:pPr>
    </w:p>
    <w:p w:rsidR="00D96C2E" w:rsidRDefault="00D96C2E" w:rsidP="00D96C2E">
      <w:pPr>
        <w:pStyle w:val="ListParagraph"/>
        <w:tabs>
          <w:tab w:val="left" w:pos="360"/>
        </w:tabs>
        <w:spacing w:line="360" w:lineRule="auto"/>
        <w:ind w:left="0" w:firstLine="416"/>
        <w:jc w:val="both"/>
        <w:rPr>
          <w:rFonts w:ascii="Arial" w:hAnsi="Arial" w:cs="Arial"/>
        </w:rPr>
      </w:pPr>
    </w:p>
    <w:p w:rsidR="00D96C2E" w:rsidRDefault="00D96C2E" w:rsidP="00D96C2E">
      <w:pPr>
        <w:pStyle w:val="ListParagraph"/>
        <w:tabs>
          <w:tab w:val="left" w:pos="360"/>
        </w:tabs>
        <w:spacing w:line="360" w:lineRule="auto"/>
        <w:ind w:left="0" w:firstLine="416"/>
        <w:jc w:val="both"/>
        <w:rPr>
          <w:rFonts w:ascii="Arial" w:hAnsi="Arial" w:cs="Arial"/>
        </w:rPr>
      </w:pPr>
    </w:p>
    <w:p w:rsidR="00D96C2E" w:rsidRDefault="00D96C2E" w:rsidP="00D96C2E">
      <w:pPr>
        <w:pStyle w:val="ListParagraph"/>
        <w:tabs>
          <w:tab w:val="left" w:pos="360"/>
        </w:tabs>
        <w:spacing w:line="360" w:lineRule="auto"/>
        <w:ind w:left="0" w:firstLine="416"/>
        <w:jc w:val="both"/>
        <w:rPr>
          <w:rFonts w:ascii="Arial" w:hAnsi="Arial" w:cs="Arial"/>
        </w:rPr>
      </w:pPr>
    </w:p>
    <w:p w:rsidR="00CF0E0E" w:rsidRDefault="00CF0E0E" w:rsidP="00D96C2E">
      <w:pPr>
        <w:pStyle w:val="ListParagraph"/>
        <w:tabs>
          <w:tab w:val="left" w:pos="360"/>
        </w:tabs>
        <w:spacing w:line="360" w:lineRule="auto"/>
        <w:ind w:left="0" w:firstLine="416"/>
        <w:jc w:val="both"/>
        <w:rPr>
          <w:rFonts w:ascii="Arial" w:hAnsi="Arial" w:cs="Arial"/>
        </w:rPr>
      </w:pPr>
    </w:p>
    <w:p w:rsidR="00CF0E0E" w:rsidRDefault="00CF0E0E" w:rsidP="00D96C2E">
      <w:pPr>
        <w:pStyle w:val="ListParagraph"/>
        <w:tabs>
          <w:tab w:val="left" w:pos="360"/>
        </w:tabs>
        <w:spacing w:line="360" w:lineRule="auto"/>
        <w:ind w:left="0" w:firstLine="416"/>
        <w:jc w:val="both"/>
        <w:rPr>
          <w:rFonts w:ascii="Arial" w:hAnsi="Arial" w:cs="Arial"/>
        </w:rPr>
      </w:pPr>
    </w:p>
    <w:p w:rsidR="00CF0E0E" w:rsidRDefault="00CF0E0E" w:rsidP="00D96C2E">
      <w:pPr>
        <w:pStyle w:val="ListParagraph"/>
        <w:tabs>
          <w:tab w:val="left" w:pos="360"/>
        </w:tabs>
        <w:spacing w:line="360" w:lineRule="auto"/>
        <w:ind w:left="0" w:firstLine="416"/>
        <w:jc w:val="both"/>
        <w:rPr>
          <w:rFonts w:ascii="Arial" w:hAnsi="Arial" w:cs="Arial"/>
        </w:rPr>
      </w:pPr>
    </w:p>
    <w:p w:rsidR="00CF0E0E" w:rsidRDefault="00CF0E0E" w:rsidP="00D96C2E">
      <w:pPr>
        <w:pStyle w:val="ListParagraph"/>
        <w:tabs>
          <w:tab w:val="left" w:pos="360"/>
        </w:tabs>
        <w:spacing w:line="360" w:lineRule="auto"/>
        <w:ind w:left="0" w:firstLine="416"/>
        <w:jc w:val="both"/>
        <w:rPr>
          <w:rFonts w:ascii="Arial" w:hAnsi="Arial" w:cs="Arial"/>
        </w:rPr>
      </w:pPr>
    </w:p>
    <w:p w:rsidR="00D96C2E" w:rsidRPr="00D96C2E" w:rsidRDefault="00D96C2E" w:rsidP="00F91993">
      <w:pPr>
        <w:pStyle w:val="ListParagraph"/>
        <w:pBdr>
          <w:between w:val="single" w:sz="4" w:space="1" w:color="auto"/>
        </w:pBdr>
        <w:tabs>
          <w:tab w:val="left" w:pos="360"/>
        </w:tabs>
        <w:spacing w:line="360" w:lineRule="auto"/>
        <w:ind w:left="0" w:firstLine="416"/>
        <w:jc w:val="both"/>
        <w:rPr>
          <w:rFonts w:ascii="Arial" w:hAnsi="Arial" w:cs="Arial"/>
        </w:rPr>
      </w:pPr>
    </w:p>
    <w:p w:rsidR="004D780B" w:rsidRPr="002C2882" w:rsidRDefault="00DE2A0E" w:rsidP="004D780B">
      <w:pPr>
        <w:pStyle w:val="ListParagraph"/>
        <w:tabs>
          <w:tab w:val="left" w:pos="360"/>
        </w:tabs>
        <w:spacing w:line="360" w:lineRule="auto"/>
        <w:ind w:left="0" w:firstLine="416"/>
        <w:jc w:val="center"/>
        <w:rPr>
          <w:rFonts w:ascii="Arial" w:hAnsi="Arial" w:cs="Arial"/>
          <w:b/>
        </w:rPr>
      </w:pPr>
      <w:r>
        <w:rPr>
          <w:rFonts w:ascii="Arial" w:hAnsi="Arial" w:cs="Arial"/>
          <w:b/>
        </w:rPr>
        <w:lastRenderedPageBreak/>
        <w:t>Tabel 4.2</w:t>
      </w:r>
      <w:r w:rsidR="004D780B" w:rsidRPr="002C2882">
        <w:rPr>
          <w:rFonts w:ascii="Arial" w:hAnsi="Arial" w:cs="Arial"/>
          <w:b/>
        </w:rPr>
        <w:t>.2</w:t>
      </w:r>
    </w:p>
    <w:p w:rsidR="004D780B" w:rsidRPr="002C2882" w:rsidRDefault="004D780B" w:rsidP="004D780B">
      <w:pPr>
        <w:pStyle w:val="ListParagraph"/>
        <w:tabs>
          <w:tab w:val="left" w:pos="360"/>
        </w:tabs>
        <w:spacing w:line="360" w:lineRule="auto"/>
        <w:ind w:left="0" w:firstLine="416"/>
        <w:jc w:val="center"/>
        <w:rPr>
          <w:rFonts w:ascii="Arial" w:hAnsi="Arial" w:cs="Arial"/>
          <w:b/>
        </w:rPr>
      </w:pPr>
      <w:r w:rsidRPr="002C2882">
        <w:rPr>
          <w:rFonts w:ascii="Arial" w:hAnsi="Arial" w:cs="Arial"/>
          <w:b/>
        </w:rPr>
        <w:t xml:space="preserve">Persentase Resep Obat Generik Antidiabetes </w:t>
      </w:r>
      <w:proofErr w:type="gramStart"/>
      <w:r w:rsidRPr="002C2882">
        <w:rPr>
          <w:rFonts w:ascii="Arial" w:hAnsi="Arial" w:cs="Arial"/>
          <w:b/>
        </w:rPr>
        <w:t xml:space="preserve">Glimipiride </w:t>
      </w:r>
      <w:r w:rsidR="00DE525B">
        <w:rPr>
          <w:rFonts w:ascii="Arial" w:hAnsi="Arial" w:cs="Arial"/>
          <w:b/>
        </w:rPr>
        <w:t xml:space="preserve"> dan</w:t>
      </w:r>
      <w:proofErr w:type="gramEnd"/>
      <w:r w:rsidR="00DE525B">
        <w:rPr>
          <w:rFonts w:ascii="Arial" w:hAnsi="Arial" w:cs="Arial"/>
          <w:b/>
        </w:rPr>
        <w:t xml:space="preserve"> Nama Dagang</w:t>
      </w:r>
      <w:r w:rsidR="00A642CC">
        <w:rPr>
          <w:rFonts w:ascii="Arial" w:hAnsi="Arial" w:cs="Arial"/>
          <w:b/>
        </w:rPr>
        <w:t xml:space="preserve"> ( Amaryl )</w:t>
      </w:r>
      <w:r w:rsidR="00DE525B">
        <w:rPr>
          <w:rFonts w:ascii="Arial" w:hAnsi="Arial" w:cs="Arial"/>
          <w:b/>
        </w:rPr>
        <w:t xml:space="preserve"> </w:t>
      </w:r>
      <w:r w:rsidR="00777099">
        <w:rPr>
          <w:rFonts w:ascii="Arial" w:hAnsi="Arial" w:cs="Arial"/>
          <w:b/>
        </w:rPr>
        <w:t>pada bulan Januari sampai Juni</w:t>
      </w:r>
      <w:r w:rsidRPr="002C2882">
        <w:rPr>
          <w:rFonts w:ascii="Arial" w:hAnsi="Arial" w:cs="Arial"/>
          <w:b/>
        </w:rPr>
        <w:t xml:space="preserve"> 2019</w:t>
      </w:r>
    </w:p>
    <w:tbl>
      <w:tblPr>
        <w:tblStyle w:val="TableGrid"/>
        <w:tblW w:w="0" w:type="auto"/>
        <w:tblLook w:val="04A0" w:firstRow="1" w:lastRow="0" w:firstColumn="1" w:lastColumn="0" w:noHBand="0" w:noVBand="1"/>
      </w:tblPr>
      <w:tblGrid>
        <w:gridCol w:w="1160"/>
        <w:gridCol w:w="1177"/>
        <w:gridCol w:w="1163"/>
        <w:gridCol w:w="1163"/>
        <w:gridCol w:w="1164"/>
        <w:gridCol w:w="1163"/>
        <w:gridCol w:w="1163"/>
      </w:tblGrid>
      <w:tr w:rsidR="004D780B" w:rsidRPr="002C2882" w:rsidTr="00CF0E0E">
        <w:tc>
          <w:tcPr>
            <w:tcW w:w="1160" w:type="dxa"/>
            <w:vMerge w:val="restart"/>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No</w:t>
            </w:r>
          </w:p>
        </w:tc>
        <w:tc>
          <w:tcPr>
            <w:tcW w:w="1177" w:type="dxa"/>
            <w:vMerge w:val="restart"/>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Bulan</w:t>
            </w:r>
          </w:p>
        </w:tc>
        <w:tc>
          <w:tcPr>
            <w:tcW w:w="2326" w:type="dxa"/>
            <w:gridSpan w:val="2"/>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Jumlah Resep</w:t>
            </w:r>
          </w:p>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(Glimipiride)</w:t>
            </w:r>
          </w:p>
        </w:tc>
        <w:tc>
          <w:tcPr>
            <w:tcW w:w="1164" w:type="dxa"/>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Jumlah</w:t>
            </w:r>
          </w:p>
        </w:tc>
        <w:tc>
          <w:tcPr>
            <w:tcW w:w="2326" w:type="dxa"/>
            <w:gridSpan w:val="2"/>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Persentase (%)</w:t>
            </w:r>
          </w:p>
        </w:tc>
      </w:tr>
      <w:tr w:rsidR="004D780B" w:rsidRPr="002C2882" w:rsidTr="00CF0E0E">
        <w:tc>
          <w:tcPr>
            <w:tcW w:w="1160" w:type="dxa"/>
            <w:vMerge/>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p>
        </w:tc>
        <w:tc>
          <w:tcPr>
            <w:tcW w:w="1177" w:type="dxa"/>
            <w:vMerge/>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p>
        </w:tc>
        <w:tc>
          <w:tcPr>
            <w:tcW w:w="1163" w:type="dxa"/>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G</w:t>
            </w:r>
          </w:p>
        </w:tc>
        <w:tc>
          <w:tcPr>
            <w:tcW w:w="1163" w:type="dxa"/>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ND</w:t>
            </w:r>
          </w:p>
        </w:tc>
        <w:tc>
          <w:tcPr>
            <w:tcW w:w="1164" w:type="dxa"/>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G+ND</w:t>
            </w:r>
          </w:p>
        </w:tc>
        <w:tc>
          <w:tcPr>
            <w:tcW w:w="1163" w:type="dxa"/>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G</w:t>
            </w:r>
          </w:p>
        </w:tc>
        <w:tc>
          <w:tcPr>
            <w:tcW w:w="1163" w:type="dxa"/>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ND</w:t>
            </w:r>
          </w:p>
        </w:tc>
      </w:tr>
      <w:tr w:rsidR="004D780B" w:rsidRPr="002C2882" w:rsidTr="00CF0E0E">
        <w:tc>
          <w:tcPr>
            <w:tcW w:w="1160" w:type="dxa"/>
            <w:tcBorders>
              <w:top w:val="single" w:sz="4" w:space="0" w:color="auto"/>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1</w:t>
            </w:r>
          </w:p>
        </w:tc>
        <w:tc>
          <w:tcPr>
            <w:tcW w:w="1177" w:type="dxa"/>
            <w:tcBorders>
              <w:top w:val="single" w:sz="4" w:space="0" w:color="auto"/>
              <w:left w:val="nil"/>
              <w:bottom w:val="nil"/>
              <w:right w:val="nil"/>
            </w:tcBorders>
            <w:vAlign w:val="center"/>
          </w:tcPr>
          <w:p w:rsidR="004D780B" w:rsidRPr="002C2882" w:rsidRDefault="00DE525B" w:rsidP="008A7E86">
            <w:pPr>
              <w:pStyle w:val="ListParagraph"/>
              <w:tabs>
                <w:tab w:val="left" w:pos="360"/>
              </w:tabs>
              <w:spacing w:line="360" w:lineRule="auto"/>
              <w:ind w:left="0"/>
              <w:jc w:val="center"/>
              <w:rPr>
                <w:rFonts w:ascii="Arial" w:hAnsi="Arial" w:cs="Arial"/>
                <w:b/>
              </w:rPr>
            </w:pPr>
            <w:r>
              <w:rPr>
                <w:rFonts w:ascii="Arial" w:hAnsi="Arial" w:cs="Arial"/>
                <w:b/>
              </w:rPr>
              <w:t xml:space="preserve">Januari </w:t>
            </w:r>
          </w:p>
        </w:tc>
        <w:tc>
          <w:tcPr>
            <w:tcW w:w="1163" w:type="dxa"/>
            <w:tcBorders>
              <w:top w:val="single" w:sz="4" w:space="0" w:color="auto"/>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92</w:t>
            </w:r>
          </w:p>
        </w:tc>
        <w:tc>
          <w:tcPr>
            <w:tcW w:w="1163" w:type="dxa"/>
            <w:tcBorders>
              <w:top w:val="single" w:sz="4" w:space="0" w:color="auto"/>
              <w:left w:val="nil"/>
              <w:bottom w:val="nil"/>
              <w:right w:val="nil"/>
            </w:tcBorders>
            <w:vAlign w:val="center"/>
          </w:tcPr>
          <w:p w:rsidR="004D780B" w:rsidRPr="002C2882" w:rsidRDefault="00DE525B" w:rsidP="008A7E86">
            <w:pPr>
              <w:pStyle w:val="ListParagraph"/>
              <w:tabs>
                <w:tab w:val="left" w:pos="360"/>
              </w:tabs>
              <w:spacing w:line="360" w:lineRule="auto"/>
              <w:ind w:left="0"/>
              <w:jc w:val="center"/>
              <w:rPr>
                <w:rFonts w:ascii="Arial" w:hAnsi="Arial" w:cs="Arial"/>
                <w:b/>
              </w:rPr>
            </w:pPr>
            <w:r>
              <w:rPr>
                <w:rFonts w:ascii="Arial" w:hAnsi="Arial" w:cs="Arial"/>
                <w:b/>
              </w:rPr>
              <w:t>0</w:t>
            </w:r>
          </w:p>
        </w:tc>
        <w:tc>
          <w:tcPr>
            <w:tcW w:w="1164" w:type="dxa"/>
            <w:tcBorders>
              <w:top w:val="single" w:sz="4" w:space="0" w:color="auto"/>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92</w:t>
            </w:r>
          </w:p>
        </w:tc>
        <w:tc>
          <w:tcPr>
            <w:tcW w:w="1163" w:type="dxa"/>
            <w:tcBorders>
              <w:top w:val="single" w:sz="4" w:space="0" w:color="auto"/>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100</w:t>
            </w:r>
          </w:p>
        </w:tc>
        <w:tc>
          <w:tcPr>
            <w:tcW w:w="1163" w:type="dxa"/>
            <w:tcBorders>
              <w:top w:val="single" w:sz="4" w:space="0" w:color="auto"/>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0</w:t>
            </w:r>
          </w:p>
        </w:tc>
      </w:tr>
      <w:tr w:rsidR="004D780B" w:rsidRPr="002C2882" w:rsidTr="00CF0E0E">
        <w:tc>
          <w:tcPr>
            <w:tcW w:w="1160" w:type="dxa"/>
            <w:tcBorders>
              <w:top w:val="nil"/>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2</w:t>
            </w:r>
          </w:p>
        </w:tc>
        <w:tc>
          <w:tcPr>
            <w:tcW w:w="1177" w:type="dxa"/>
            <w:tcBorders>
              <w:top w:val="nil"/>
              <w:left w:val="nil"/>
              <w:bottom w:val="nil"/>
              <w:right w:val="nil"/>
            </w:tcBorders>
            <w:vAlign w:val="center"/>
          </w:tcPr>
          <w:p w:rsidR="004D780B" w:rsidRPr="002C2882" w:rsidRDefault="00DE525B" w:rsidP="008A7E86">
            <w:pPr>
              <w:pStyle w:val="ListParagraph"/>
              <w:tabs>
                <w:tab w:val="left" w:pos="360"/>
              </w:tabs>
              <w:spacing w:line="360" w:lineRule="auto"/>
              <w:ind w:left="0"/>
              <w:jc w:val="center"/>
              <w:rPr>
                <w:rFonts w:ascii="Arial" w:hAnsi="Arial" w:cs="Arial"/>
                <w:b/>
              </w:rPr>
            </w:pPr>
            <w:r>
              <w:rPr>
                <w:rFonts w:ascii="Arial" w:hAnsi="Arial" w:cs="Arial"/>
                <w:b/>
              </w:rPr>
              <w:t xml:space="preserve">Februari </w:t>
            </w:r>
          </w:p>
        </w:tc>
        <w:tc>
          <w:tcPr>
            <w:tcW w:w="1163" w:type="dxa"/>
            <w:tcBorders>
              <w:top w:val="nil"/>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230</w:t>
            </w:r>
          </w:p>
        </w:tc>
        <w:tc>
          <w:tcPr>
            <w:tcW w:w="1163" w:type="dxa"/>
            <w:tcBorders>
              <w:top w:val="nil"/>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0</w:t>
            </w:r>
          </w:p>
        </w:tc>
        <w:tc>
          <w:tcPr>
            <w:tcW w:w="1164" w:type="dxa"/>
            <w:tcBorders>
              <w:top w:val="nil"/>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230</w:t>
            </w:r>
          </w:p>
        </w:tc>
        <w:tc>
          <w:tcPr>
            <w:tcW w:w="1163" w:type="dxa"/>
            <w:tcBorders>
              <w:top w:val="nil"/>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100</w:t>
            </w:r>
          </w:p>
        </w:tc>
        <w:tc>
          <w:tcPr>
            <w:tcW w:w="1163" w:type="dxa"/>
            <w:tcBorders>
              <w:top w:val="nil"/>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0</w:t>
            </w:r>
          </w:p>
        </w:tc>
      </w:tr>
      <w:tr w:rsidR="004D780B" w:rsidRPr="002C2882" w:rsidTr="00CF0E0E">
        <w:tc>
          <w:tcPr>
            <w:tcW w:w="1160" w:type="dxa"/>
            <w:tcBorders>
              <w:top w:val="nil"/>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3</w:t>
            </w:r>
          </w:p>
        </w:tc>
        <w:tc>
          <w:tcPr>
            <w:tcW w:w="1177" w:type="dxa"/>
            <w:tcBorders>
              <w:top w:val="nil"/>
              <w:left w:val="nil"/>
              <w:bottom w:val="nil"/>
              <w:right w:val="nil"/>
            </w:tcBorders>
            <w:vAlign w:val="center"/>
          </w:tcPr>
          <w:p w:rsidR="004D780B" w:rsidRPr="002C2882" w:rsidRDefault="00DE525B" w:rsidP="008A7E86">
            <w:pPr>
              <w:pStyle w:val="ListParagraph"/>
              <w:tabs>
                <w:tab w:val="left" w:pos="360"/>
              </w:tabs>
              <w:spacing w:line="360" w:lineRule="auto"/>
              <w:ind w:left="0"/>
              <w:jc w:val="center"/>
              <w:rPr>
                <w:rFonts w:ascii="Arial" w:hAnsi="Arial" w:cs="Arial"/>
                <w:b/>
              </w:rPr>
            </w:pPr>
            <w:r>
              <w:rPr>
                <w:rFonts w:ascii="Arial" w:hAnsi="Arial" w:cs="Arial"/>
                <w:b/>
              </w:rPr>
              <w:t xml:space="preserve">Maret </w:t>
            </w:r>
          </w:p>
        </w:tc>
        <w:tc>
          <w:tcPr>
            <w:tcW w:w="1163" w:type="dxa"/>
            <w:tcBorders>
              <w:top w:val="nil"/>
              <w:left w:val="nil"/>
              <w:bottom w:val="nil"/>
              <w:right w:val="nil"/>
            </w:tcBorders>
            <w:vAlign w:val="center"/>
          </w:tcPr>
          <w:p w:rsidR="004D780B" w:rsidRPr="002C2882" w:rsidRDefault="00883A00" w:rsidP="008A7E86">
            <w:pPr>
              <w:pStyle w:val="ListParagraph"/>
              <w:tabs>
                <w:tab w:val="left" w:pos="360"/>
              </w:tabs>
              <w:spacing w:line="360" w:lineRule="auto"/>
              <w:ind w:left="0"/>
              <w:jc w:val="center"/>
              <w:rPr>
                <w:rFonts w:ascii="Arial" w:hAnsi="Arial" w:cs="Arial"/>
                <w:b/>
              </w:rPr>
            </w:pPr>
            <w:r>
              <w:rPr>
                <w:rFonts w:ascii="Arial" w:hAnsi="Arial" w:cs="Arial"/>
                <w:b/>
              </w:rPr>
              <w:t>207</w:t>
            </w:r>
          </w:p>
        </w:tc>
        <w:tc>
          <w:tcPr>
            <w:tcW w:w="1163" w:type="dxa"/>
            <w:tcBorders>
              <w:top w:val="nil"/>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0</w:t>
            </w:r>
          </w:p>
        </w:tc>
        <w:tc>
          <w:tcPr>
            <w:tcW w:w="1164" w:type="dxa"/>
            <w:tcBorders>
              <w:top w:val="nil"/>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230</w:t>
            </w:r>
          </w:p>
        </w:tc>
        <w:tc>
          <w:tcPr>
            <w:tcW w:w="1163" w:type="dxa"/>
            <w:tcBorders>
              <w:top w:val="nil"/>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100</w:t>
            </w:r>
          </w:p>
        </w:tc>
        <w:tc>
          <w:tcPr>
            <w:tcW w:w="1163" w:type="dxa"/>
            <w:tcBorders>
              <w:top w:val="nil"/>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0</w:t>
            </w:r>
          </w:p>
        </w:tc>
      </w:tr>
      <w:tr w:rsidR="00DE525B" w:rsidRPr="002C2882" w:rsidTr="00CF0E0E">
        <w:tc>
          <w:tcPr>
            <w:tcW w:w="1160" w:type="dxa"/>
            <w:tcBorders>
              <w:top w:val="nil"/>
              <w:left w:val="nil"/>
              <w:bottom w:val="nil"/>
              <w:right w:val="nil"/>
            </w:tcBorders>
            <w:vAlign w:val="center"/>
          </w:tcPr>
          <w:p w:rsidR="00DE525B" w:rsidRPr="002C2882" w:rsidRDefault="00DE525B" w:rsidP="008A7E86">
            <w:pPr>
              <w:pStyle w:val="ListParagraph"/>
              <w:tabs>
                <w:tab w:val="left" w:pos="360"/>
              </w:tabs>
              <w:spacing w:line="360" w:lineRule="auto"/>
              <w:ind w:left="0"/>
              <w:jc w:val="center"/>
              <w:rPr>
                <w:rFonts w:ascii="Arial" w:hAnsi="Arial" w:cs="Arial"/>
                <w:b/>
              </w:rPr>
            </w:pPr>
            <w:r>
              <w:rPr>
                <w:rFonts w:ascii="Arial" w:hAnsi="Arial" w:cs="Arial"/>
                <w:b/>
              </w:rPr>
              <w:t>4</w:t>
            </w:r>
          </w:p>
        </w:tc>
        <w:tc>
          <w:tcPr>
            <w:tcW w:w="1177" w:type="dxa"/>
            <w:tcBorders>
              <w:top w:val="nil"/>
              <w:left w:val="nil"/>
              <w:bottom w:val="nil"/>
              <w:right w:val="nil"/>
            </w:tcBorders>
            <w:vAlign w:val="center"/>
          </w:tcPr>
          <w:p w:rsidR="00DE525B" w:rsidRPr="002C2882" w:rsidRDefault="00DE525B" w:rsidP="008A7E86">
            <w:pPr>
              <w:pStyle w:val="ListParagraph"/>
              <w:tabs>
                <w:tab w:val="left" w:pos="360"/>
              </w:tabs>
              <w:spacing w:line="360" w:lineRule="auto"/>
              <w:ind w:left="0"/>
              <w:jc w:val="center"/>
              <w:rPr>
                <w:rFonts w:ascii="Arial" w:hAnsi="Arial" w:cs="Arial"/>
                <w:b/>
              </w:rPr>
            </w:pPr>
            <w:r>
              <w:rPr>
                <w:rFonts w:ascii="Arial" w:hAnsi="Arial" w:cs="Arial"/>
                <w:b/>
              </w:rPr>
              <w:t xml:space="preserve">April </w:t>
            </w:r>
          </w:p>
        </w:tc>
        <w:tc>
          <w:tcPr>
            <w:tcW w:w="1163" w:type="dxa"/>
            <w:tcBorders>
              <w:top w:val="nil"/>
              <w:left w:val="nil"/>
              <w:bottom w:val="nil"/>
              <w:right w:val="nil"/>
            </w:tcBorders>
            <w:vAlign w:val="center"/>
          </w:tcPr>
          <w:p w:rsidR="00DE525B" w:rsidRPr="002C2882" w:rsidRDefault="00DE525B" w:rsidP="008A7E86">
            <w:pPr>
              <w:pStyle w:val="ListParagraph"/>
              <w:tabs>
                <w:tab w:val="left" w:pos="360"/>
              </w:tabs>
              <w:spacing w:line="360" w:lineRule="auto"/>
              <w:ind w:left="0"/>
              <w:jc w:val="center"/>
              <w:rPr>
                <w:rFonts w:ascii="Arial" w:hAnsi="Arial" w:cs="Arial"/>
                <w:b/>
              </w:rPr>
            </w:pPr>
            <w:r>
              <w:rPr>
                <w:rFonts w:ascii="Arial" w:hAnsi="Arial" w:cs="Arial"/>
                <w:b/>
              </w:rPr>
              <w:t>69</w:t>
            </w:r>
          </w:p>
        </w:tc>
        <w:tc>
          <w:tcPr>
            <w:tcW w:w="1163" w:type="dxa"/>
            <w:tcBorders>
              <w:top w:val="nil"/>
              <w:left w:val="nil"/>
              <w:bottom w:val="nil"/>
              <w:right w:val="nil"/>
            </w:tcBorders>
            <w:vAlign w:val="center"/>
          </w:tcPr>
          <w:p w:rsidR="00DE525B" w:rsidRPr="002C2882" w:rsidRDefault="00DE525B" w:rsidP="008A7E86">
            <w:pPr>
              <w:pStyle w:val="ListParagraph"/>
              <w:tabs>
                <w:tab w:val="left" w:pos="360"/>
              </w:tabs>
              <w:spacing w:line="360" w:lineRule="auto"/>
              <w:ind w:left="0"/>
              <w:jc w:val="center"/>
              <w:rPr>
                <w:rFonts w:ascii="Arial" w:hAnsi="Arial" w:cs="Arial"/>
                <w:b/>
              </w:rPr>
            </w:pPr>
            <w:r>
              <w:rPr>
                <w:rFonts w:ascii="Arial" w:hAnsi="Arial" w:cs="Arial"/>
                <w:b/>
              </w:rPr>
              <w:t>230</w:t>
            </w:r>
          </w:p>
        </w:tc>
        <w:tc>
          <w:tcPr>
            <w:tcW w:w="1164" w:type="dxa"/>
            <w:tcBorders>
              <w:top w:val="nil"/>
              <w:left w:val="nil"/>
              <w:bottom w:val="nil"/>
              <w:right w:val="nil"/>
            </w:tcBorders>
            <w:vAlign w:val="center"/>
          </w:tcPr>
          <w:p w:rsidR="00DE525B" w:rsidRPr="002C2882" w:rsidRDefault="00883A00" w:rsidP="008A7E86">
            <w:pPr>
              <w:pStyle w:val="ListParagraph"/>
              <w:tabs>
                <w:tab w:val="left" w:pos="360"/>
              </w:tabs>
              <w:spacing w:line="360" w:lineRule="auto"/>
              <w:ind w:left="0"/>
              <w:jc w:val="center"/>
              <w:rPr>
                <w:rFonts w:ascii="Arial" w:hAnsi="Arial" w:cs="Arial"/>
                <w:b/>
              </w:rPr>
            </w:pPr>
            <w:r>
              <w:rPr>
                <w:rFonts w:ascii="Arial" w:hAnsi="Arial" w:cs="Arial"/>
                <w:b/>
              </w:rPr>
              <w:t>296</w:t>
            </w:r>
          </w:p>
        </w:tc>
        <w:tc>
          <w:tcPr>
            <w:tcW w:w="1163" w:type="dxa"/>
            <w:tcBorders>
              <w:top w:val="nil"/>
              <w:left w:val="nil"/>
              <w:bottom w:val="nil"/>
              <w:right w:val="nil"/>
            </w:tcBorders>
            <w:vAlign w:val="center"/>
          </w:tcPr>
          <w:p w:rsidR="00DE525B" w:rsidRPr="002C2882" w:rsidRDefault="00883A00" w:rsidP="008A7E86">
            <w:pPr>
              <w:pStyle w:val="ListParagraph"/>
              <w:tabs>
                <w:tab w:val="left" w:pos="360"/>
              </w:tabs>
              <w:spacing w:line="360" w:lineRule="auto"/>
              <w:ind w:left="0"/>
              <w:jc w:val="center"/>
              <w:rPr>
                <w:rFonts w:ascii="Arial" w:hAnsi="Arial" w:cs="Arial"/>
                <w:b/>
              </w:rPr>
            </w:pPr>
            <w:r>
              <w:rPr>
                <w:rFonts w:ascii="Arial" w:hAnsi="Arial" w:cs="Arial"/>
                <w:b/>
              </w:rPr>
              <w:t>23</w:t>
            </w:r>
          </w:p>
        </w:tc>
        <w:tc>
          <w:tcPr>
            <w:tcW w:w="1163" w:type="dxa"/>
            <w:tcBorders>
              <w:top w:val="nil"/>
              <w:left w:val="nil"/>
              <w:bottom w:val="nil"/>
              <w:right w:val="nil"/>
            </w:tcBorders>
            <w:vAlign w:val="center"/>
          </w:tcPr>
          <w:p w:rsidR="00DE525B" w:rsidRPr="002C2882" w:rsidRDefault="00883A00" w:rsidP="008A7E86">
            <w:pPr>
              <w:pStyle w:val="ListParagraph"/>
              <w:tabs>
                <w:tab w:val="left" w:pos="360"/>
              </w:tabs>
              <w:spacing w:line="360" w:lineRule="auto"/>
              <w:ind w:left="0"/>
              <w:jc w:val="center"/>
              <w:rPr>
                <w:rFonts w:ascii="Arial" w:hAnsi="Arial" w:cs="Arial"/>
                <w:b/>
              </w:rPr>
            </w:pPr>
            <w:r>
              <w:rPr>
                <w:rFonts w:ascii="Arial" w:hAnsi="Arial" w:cs="Arial"/>
                <w:b/>
              </w:rPr>
              <w:t>77</w:t>
            </w:r>
          </w:p>
        </w:tc>
      </w:tr>
      <w:tr w:rsidR="00DE525B" w:rsidRPr="002C2882" w:rsidTr="00CF0E0E">
        <w:tc>
          <w:tcPr>
            <w:tcW w:w="1160" w:type="dxa"/>
            <w:tcBorders>
              <w:top w:val="nil"/>
              <w:left w:val="nil"/>
              <w:bottom w:val="nil"/>
              <w:right w:val="nil"/>
            </w:tcBorders>
            <w:vAlign w:val="center"/>
          </w:tcPr>
          <w:p w:rsidR="00DE525B" w:rsidRPr="002C2882" w:rsidRDefault="00DE525B" w:rsidP="008A7E86">
            <w:pPr>
              <w:pStyle w:val="ListParagraph"/>
              <w:tabs>
                <w:tab w:val="left" w:pos="360"/>
              </w:tabs>
              <w:spacing w:line="360" w:lineRule="auto"/>
              <w:ind w:left="0"/>
              <w:jc w:val="center"/>
              <w:rPr>
                <w:rFonts w:ascii="Arial" w:hAnsi="Arial" w:cs="Arial"/>
                <w:b/>
              </w:rPr>
            </w:pPr>
            <w:r>
              <w:rPr>
                <w:rFonts w:ascii="Arial" w:hAnsi="Arial" w:cs="Arial"/>
                <w:b/>
              </w:rPr>
              <w:t>5</w:t>
            </w:r>
          </w:p>
        </w:tc>
        <w:tc>
          <w:tcPr>
            <w:tcW w:w="1177" w:type="dxa"/>
            <w:tcBorders>
              <w:top w:val="nil"/>
              <w:left w:val="nil"/>
              <w:bottom w:val="nil"/>
              <w:right w:val="nil"/>
            </w:tcBorders>
            <w:vAlign w:val="center"/>
          </w:tcPr>
          <w:p w:rsidR="00DE525B" w:rsidRPr="002C2882" w:rsidRDefault="00DE525B" w:rsidP="008A7E86">
            <w:pPr>
              <w:pStyle w:val="ListParagraph"/>
              <w:tabs>
                <w:tab w:val="left" w:pos="360"/>
              </w:tabs>
              <w:spacing w:line="360" w:lineRule="auto"/>
              <w:ind w:left="0"/>
              <w:jc w:val="center"/>
              <w:rPr>
                <w:rFonts w:ascii="Arial" w:hAnsi="Arial" w:cs="Arial"/>
                <w:b/>
              </w:rPr>
            </w:pPr>
            <w:r>
              <w:rPr>
                <w:rFonts w:ascii="Arial" w:hAnsi="Arial" w:cs="Arial"/>
                <w:b/>
              </w:rPr>
              <w:t xml:space="preserve">Mei  </w:t>
            </w:r>
          </w:p>
        </w:tc>
        <w:tc>
          <w:tcPr>
            <w:tcW w:w="1163" w:type="dxa"/>
            <w:tcBorders>
              <w:top w:val="nil"/>
              <w:left w:val="nil"/>
              <w:bottom w:val="nil"/>
              <w:right w:val="nil"/>
            </w:tcBorders>
            <w:vAlign w:val="center"/>
          </w:tcPr>
          <w:p w:rsidR="00DE525B" w:rsidRPr="002C2882" w:rsidRDefault="00DE525B" w:rsidP="008A7E86">
            <w:pPr>
              <w:pStyle w:val="ListParagraph"/>
              <w:tabs>
                <w:tab w:val="left" w:pos="360"/>
              </w:tabs>
              <w:spacing w:line="360" w:lineRule="auto"/>
              <w:ind w:left="0"/>
              <w:jc w:val="center"/>
              <w:rPr>
                <w:rFonts w:ascii="Arial" w:hAnsi="Arial" w:cs="Arial"/>
                <w:b/>
              </w:rPr>
            </w:pPr>
            <w:r>
              <w:rPr>
                <w:rFonts w:ascii="Arial" w:hAnsi="Arial" w:cs="Arial"/>
                <w:b/>
              </w:rPr>
              <w:t>0</w:t>
            </w:r>
          </w:p>
        </w:tc>
        <w:tc>
          <w:tcPr>
            <w:tcW w:w="1163" w:type="dxa"/>
            <w:tcBorders>
              <w:top w:val="nil"/>
              <w:left w:val="nil"/>
              <w:bottom w:val="nil"/>
              <w:right w:val="nil"/>
            </w:tcBorders>
            <w:vAlign w:val="center"/>
          </w:tcPr>
          <w:p w:rsidR="00DE525B" w:rsidRPr="002C2882" w:rsidRDefault="00DE525B" w:rsidP="008A7E86">
            <w:pPr>
              <w:pStyle w:val="ListParagraph"/>
              <w:tabs>
                <w:tab w:val="left" w:pos="360"/>
              </w:tabs>
              <w:spacing w:line="360" w:lineRule="auto"/>
              <w:ind w:left="0"/>
              <w:jc w:val="center"/>
              <w:rPr>
                <w:rFonts w:ascii="Arial" w:hAnsi="Arial" w:cs="Arial"/>
                <w:b/>
              </w:rPr>
            </w:pPr>
            <w:r>
              <w:rPr>
                <w:rFonts w:ascii="Arial" w:hAnsi="Arial" w:cs="Arial"/>
                <w:b/>
              </w:rPr>
              <w:t>115</w:t>
            </w:r>
          </w:p>
        </w:tc>
        <w:tc>
          <w:tcPr>
            <w:tcW w:w="1164" w:type="dxa"/>
            <w:tcBorders>
              <w:top w:val="nil"/>
              <w:left w:val="nil"/>
              <w:bottom w:val="nil"/>
              <w:right w:val="nil"/>
            </w:tcBorders>
            <w:vAlign w:val="center"/>
          </w:tcPr>
          <w:p w:rsidR="00DE525B" w:rsidRPr="002C2882" w:rsidRDefault="00883A00" w:rsidP="008A7E86">
            <w:pPr>
              <w:pStyle w:val="ListParagraph"/>
              <w:tabs>
                <w:tab w:val="left" w:pos="360"/>
              </w:tabs>
              <w:spacing w:line="360" w:lineRule="auto"/>
              <w:ind w:left="0"/>
              <w:jc w:val="center"/>
              <w:rPr>
                <w:rFonts w:ascii="Arial" w:hAnsi="Arial" w:cs="Arial"/>
                <w:b/>
              </w:rPr>
            </w:pPr>
            <w:r>
              <w:rPr>
                <w:rFonts w:ascii="Arial" w:hAnsi="Arial" w:cs="Arial"/>
                <w:b/>
              </w:rPr>
              <w:t>115</w:t>
            </w:r>
          </w:p>
        </w:tc>
        <w:tc>
          <w:tcPr>
            <w:tcW w:w="1163" w:type="dxa"/>
            <w:tcBorders>
              <w:top w:val="nil"/>
              <w:left w:val="nil"/>
              <w:bottom w:val="nil"/>
              <w:right w:val="nil"/>
            </w:tcBorders>
            <w:vAlign w:val="center"/>
          </w:tcPr>
          <w:p w:rsidR="00DE525B" w:rsidRPr="002C2882" w:rsidRDefault="00883A00" w:rsidP="008A7E86">
            <w:pPr>
              <w:pStyle w:val="ListParagraph"/>
              <w:tabs>
                <w:tab w:val="left" w:pos="360"/>
              </w:tabs>
              <w:spacing w:line="360" w:lineRule="auto"/>
              <w:ind w:left="0"/>
              <w:jc w:val="center"/>
              <w:rPr>
                <w:rFonts w:ascii="Arial" w:hAnsi="Arial" w:cs="Arial"/>
                <w:b/>
              </w:rPr>
            </w:pPr>
            <w:r>
              <w:rPr>
                <w:rFonts w:ascii="Arial" w:hAnsi="Arial" w:cs="Arial"/>
                <w:b/>
              </w:rPr>
              <w:t>0</w:t>
            </w:r>
          </w:p>
        </w:tc>
        <w:tc>
          <w:tcPr>
            <w:tcW w:w="1163" w:type="dxa"/>
            <w:tcBorders>
              <w:top w:val="nil"/>
              <w:left w:val="nil"/>
              <w:bottom w:val="nil"/>
              <w:right w:val="nil"/>
            </w:tcBorders>
            <w:vAlign w:val="center"/>
          </w:tcPr>
          <w:p w:rsidR="00DE525B" w:rsidRPr="002C2882" w:rsidRDefault="00883A00" w:rsidP="008A7E86">
            <w:pPr>
              <w:pStyle w:val="ListParagraph"/>
              <w:tabs>
                <w:tab w:val="left" w:pos="360"/>
              </w:tabs>
              <w:spacing w:line="360" w:lineRule="auto"/>
              <w:ind w:left="0"/>
              <w:jc w:val="center"/>
              <w:rPr>
                <w:rFonts w:ascii="Arial" w:hAnsi="Arial" w:cs="Arial"/>
                <w:b/>
              </w:rPr>
            </w:pPr>
            <w:r>
              <w:rPr>
                <w:rFonts w:ascii="Arial" w:hAnsi="Arial" w:cs="Arial"/>
                <w:b/>
              </w:rPr>
              <w:t>100</w:t>
            </w:r>
          </w:p>
        </w:tc>
      </w:tr>
      <w:tr w:rsidR="00DE525B" w:rsidRPr="002C2882" w:rsidTr="00CF0E0E">
        <w:tc>
          <w:tcPr>
            <w:tcW w:w="1160" w:type="dxa"/>
            <w:tcBorders>
              <w:top w:val="nil"/>
              <w:left w:val="nil"/>
              <w:bottom w:val="single" w:sz="4" w:space="0" w:color="auto"/>
              <w:right w:val="nil"/>
            </w:tcBorders>
            <w:vAlign w:val="center"/>
          </w:tcPr>
          <w:p w:rsidR="00DE525B" w:rsidRPr="002C2882" w:rsidRDefault="00DE525B" w:rsidP="008A7E86">
            <w:pPr>
              <w:pStyle w:val="ListParagraph"/>
              <w:tabs>
                <w:tab w:val="left" w:pos="360"/>
              </w:tabs>
              <w:spacing w:line="360" w:lineRule="auto"/>
              <w:ind w:left="0"/>
              <w:jc w:val="center"/>
              <w:rPr>
                <w:rFonts w:ascii="Arial" w:hAnsi="Arial" w:cs="Arial"/>
                <w:b/>
              </w:rPr>
            </w:pPr>
            <w:r>
              <w:rPr>
                <w:rFonts w:ascii="Arial" w:hAnsi="Arial" w:cs="Arial"/>
                <w:b/>
              </w:rPr>
              <w:t>6</w:t>
            </w:r>
          </w:p>
        </w:tc>
        <w:tc>
          <w:tcPr>
            <w:tcW w:w="1177" w:type="dxa"/>
            <w:tcBorders>
              <w:top w:val="nil"/>
              <w:left w:val="nil"/>
              <w:bottom w:val="single" w:sz="4" w:space="0" w:color="auto"/>
              <w:right w:val="nil"/>
            </w:tcBorders>
            <w:vAlign w:val="center"/>
          </w:tcPr>
          <w:p w:rsidR="00DE525B" w:rsidRPr="002C2882" w:rsidRDefault="00DE525B" w:rsidP="008A7E86">
            <w:pPr>
              <w:pStyle w:val="ListParagraph"/>
              <w:tabs>
                <w:tab w:val="left" w:pos="360"/>
              </w:tabs>
              <w:spacing w:line="360" w:lineRule="auto"/>
              <w:ind w:left="0"/>
              <w:jc w:val="center"/>
              <w:rPr>
                <w:rFonts w:ascii="Arial" w:hAnsi="Arial" w:cs="Arial"/>
                <w:b/>
              </w:rPr>
            </w:pPr>
            <w:r>
              <w:rPr>
                <w:rFonts w:ascii="Arial" w:hAnsi="Arial" w:cs="Arial"/>
                <w:b/>
              </w:rPr>
              <w:t xml:space="preserve">Juni </w:t>
            </w:r>
          </w:p>
        </w:tc>
        <w:tc>
          <w:tcPr>
            <w:tcW w:w="1163" w:type="dxa"/>
            <w:tcBorders>
              <w:top w:val="nil"/>
              <w:left w:val="nil"/>
              <w:bottom w:val="single" w:sz="4" w:space="0" w:color="auto"/>
              <w:right w:val="nil"/>
            </w:tcBorders>
            <w:vAlign w:val="center"/>
          </w:tcPr>
          <w:p w:rsidR="00DE525B" w:rsidRPr="002C2882" w:rsidRDefault="00DE525B" w:rsidP="008A7E86">
            <w:pPr>
              <w:pStyle w:val="ListParagraph"/>
              <w:tabs>
                <w:tab w:val="left" w:pos="360"/>
              </w:tabs>
              <w:spacing w:line="360" w:lineRule="auto"/>
              <w:ind w:left="0"/>
              <w:jc w:val="center"/>
              <w:rPr>
                <w:rFonts w:ascii="Arial" w:hAnsi="Arial" w:cs="Arial"/>
                <w:b/>
              </w:rPr>
            </w:pPr>
            <w:r>
              <w:rPr>
                <w:rFonts w:ascii="Arial" w:hAnsi="Arial" w:cs="Arial"/>
                <w:b/>
              </w:rPr>
              <w:t>0</w:t>
            </w:r>
          </w:p>
        </w:tc>
        <w:tc>
          <w:tcPr>
            <w:tcW w:w="1163" w:type="dxa"/>
            <w:tcBorders>
              <w:top w:val="nil"/>
              <w:left w:val="nil"/>
              <w:bottom w:val="single" w:sz="4" w:space="0" w:color="auto"/>
              <w:right w:val="nil"/>
            </w:tcBorders>
            <w:vAlign w:val="center"/>
          </w:tcPr>
          <w:p w:rsidR="00DE525B" w:rsidRPr="002C2882" w:rsidRDefault="00DE525B" w:rsidP="008A7E86">
            <w:pPr>
              <w:pStyle w:val="ListParagraph"/>
              <w:tabs>
                <w:tab w:val="left" w:pos="360"/>
              </w:tabs>
              <w:spacing w:line="360" w:lineRule="auto"/>
              <w:ind w:left="0"/>
              <w:jc w:val="center"/>
              <w:rPr>
                <w:rFonts w:ascii="Arial" w:hAnsi="Arial" w:cs="Arial"/>
                <w:b/>
              </w:rPr>
            </w:pPr>
            <w:r>
              <w:rPr>
                <w:rFonts w:ascii="Arial" w:hAnsi="Arial" w:cs="Arial"/>
                <w:b/>
              </w:rPr>
              <w:t>253</w:t>
            </w:r>
          </w:p>
        </w:tc>
        <w:tc>
          <w:tcPr>
            <w:tcW w:w="1164" w:type="dxa"/>
            <w:tcBorders>
              <w:top w:val="nil"/>
              <w:left w:val="nil"/>
              <w:bottom w:val="single" w:sz="4" w:space="0" w:color="auto"/>
              <w:right w:val="nil"/>
            </w:tcBorders>
            <w:vAlign w:val="center"/>
          </w:tcPr>
          <w:p w:rsidR="00DE525B" w:rsidRPr="002C2882" w:rsidRDefault="00883A00" w:rsidP="008A7E86">
            <w:pPr>
              <w:pStyle w:val="ListParagraph"/>
              <w:tabs>
                <w:tab w:val="left" w:pos="360"/>
              </w:tabs>
              <w:spacing w:line="360" w:lineRule="auto"/>
              <w:ind w:left="0"/>
              <w:jc w:val="center"/>
              <w:rPr>
                <w:rFonts w:ascii="Arial" w:hAnsi="Arial" w:cs="Arial"/>
                <w:b/>
              </w:rPr>
            </w:pPr>
            <w:r>
              <w:rPr>
                <w:rFonts w:ascii="Arial" w:hAnsi="Arial" w:cs="Arial"/>
                <w:b/>
              </w:rPr>
              <w:t>253</w:t>
            </w:r>
          </w:p>
        </w:tc>
        <w:tc>
          <w:tcPr>
            <w:tcW w:w="1163" w:type="dxa"/>
            <w:tcBorders>
              <w:top w:val="nil"/>
              <w:left w:val="nil"/>
              <w:bottom w:val="single" w:sz="4" w:space="0" w:color="auto"/>
              <w:right w:val="nil"/>
            </w:tcBorders>
            <w:vAlign w:val="center"/>
          </w:tcPr>
          <w:p w:rsidR="00DE525B" w:rsidRPr="002C2882" w:rsidRDefault="00883A00" w:rsidP="008A7E86">
            <w:pPr>
              <w:pStyle w:val="ListParagraph"/>
              <w:tabs>
                <w:tab w:val="left" w:pos="360"/>
              </w:tabs>
              <w:spacing w:line="360" w:lineRule="auto"/>
              <w:ind w:left="0"/>
              <w:jc w:val="center"/>
              <w:rPr>
                <w:rFonts w:ascii="Arial" w:hAnsi="Arial" w:cs="Arial"/>
                <w:b/>
              </w:rPr>
            </w:pPr>
            <w:r>
              <w:rPr>
                <w:rFonts w:ascii="Arial" w:hAnsi="Arial" w:cs="Arial"/>
                <w:b/>
              </w:rPr>
              <w:t>0</w:t>
            </w:r>
          </w:p>
        </w:tc>
        <w:tc>
          <w:tcPr>
            <w:tcW w:w="1163" w:type="dxa"/>
            <w:tcBorders>
              <w:top w:val="nil"/>
              <w:left w:val="nil"/>
              <w:bottom w:val="single" w:sz="4" w:space="0" w:color="auto"/>
              <w:right w:val="nil"/>
            </w:tcBorders>
            <w:vAlign w:val="center"/>
          </w:tcPr>
          <w:p w:rsidR="00DE525B" w:rsidRPr="002C2882" w:rsidRDefault="00883A00" w:rsidP="008A7E86">
            <w:pPr>
              <w:pStyle w:val="ListParagraph"/>
              <w:tabs>
                <w:tab w:val="left" w:pos="360"/>
              </w:tabs>
              <w:spacing w:line="360" w:lineRule="auto"/>
              <w:ind w:left="0"/>
              <w:jc w:val="center"/>
              <w:rPr>
                <w:rFonts w:ascii="Arial" w:hAnsi="Arial" w:cs="Arial"/>
                <w:b/>
              </w:rPr>
            </w:pPr>
            <w:r>
              <w:rPr>
                <w:rFonts w:ascii="Arial" w:hAnsi="Arial" w:cs="Arial"/>
                <w:b/>
              </w:rPr>
              <w:t>100</w:t>
            </w:r>
          </w:p>
        </w:tc>
      </w:tr>
      <w:tr w:rsidR="004D780B" w:rsidRPr="002C2882" w:rsidTr="00CF0E0E">
        <w:tc>
          <w:tcPr>
            <w:tcW w:w="2337" w:type="dxa"/>
            <w:gridSpan w:val="2"/>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TOTAL</w:t>
            </w:r>
          </w:p>
        </w:tc>
        <w:tc>
          <w:tcPr>
            <w:tcW w:w="1163" w:type="dxa"/>
            <w:tcBorders>
              <w:top w:val="single" w:sz="4" w:space="0" w:color="auto"/>
              <w:left w:val="nil"/>
              <w:bottom w:val="single" w:sz="4" w:space="0" w:color="auto"/>
              <w:right w:val="nil"/>
            </w:tcBorders>
          </w:tcPr>
          <w:p w:rsidR="004D780B" w:rsidRPr="002C2882" w:rsidRDefault="00883A00" w:rsidP="008A7E86">
            <w:pPr>
              <w:pStyle w:val="ListParagraph"/>
              <w:tabs>
                <w:tab w:val="left" w:pos="360"/>
              </w:tabs>
              <w:spacing w:line="360" w:lineRule="auto"/>
              <w:ind w:left="0"/>
              <w:jc w:val="center"/>
              <w:rPr>
                <w:rFonts w:ascii="Arial" w:hAnsi="Arial" w:cs="Arial"/>
                <w:b/>
              </w:rPr>
            </w:pPr>
            <w:r>
              <w:rPr>
                <w:rFonts w:ascii="Arial" w:hAnsi="Arial" w:cs="Arial"/>
                <w:b/>
              </w:rPr>
              <w:t>598</w:t>
            </w:r>
          </w:p>
        </w:tc>
        <w:tc>
          <w:tcPr>
            <w:tcW w:w="1163" w:type="dxa"/>
            <w:tcBorders>
              <w:top w:val="single" w:sz="4" w:space="0" w:color="auto"/>
              <w:left w:val="nil"/>
              <w:bottom w:val="single" w:sz="4" w:space="0" w:color="auto"/>
              <w:right w:val="nil"/>
            </w:tcBorders>
          </w:tcPr>
          <w:p w:rsidR="004D780B" w:rsidRPr="002C2882" w:rsidRDefault="00883A00" w:rsidP="008A7E86">
            <w:pPr>
              <w:pStyle w:val="ListParagraph"/>
              <w:tabs>
                <w:tab w:val="left" w:pos="360"/>
              </w:tabs>
              <w:spacing w:line="360" w:lineRule="auto"/>
              <w:ind w:left="0"/>
              <w:jc w:val="center"/>
              <w:rPr>
                <w:rFonts w:ascii="Arial" w:hAnsi="Arial" w:cs="Arial"/>
                <w:b/>
              </w:rPr>
            </w:pPr>
            <w:r>
              <w:rPr>
                <w:rFonts w:ascii="Arial" w:hAnsi="Arial" w:cs="Arial"/>
                <w:b/>
              </w:rPr>
              <w:t>598</w:t>
            </w:r>
          </w:p>
        </w:tc>
        <w:tc>
          <w:tcPr>
            <w:tcW w:w="1164" w:type="dxa"/>
            <w:tcBorders>
              <w:top w:val="single" w:sz="4" w:space="0" w:color="auto"/>
              <w:left w:val="nil"/>
              <w:bottom w:val="single" w:sz="4" w:space="0" w:color="auto"/>
              <w:right w:val="nil"/>
            </w:tcBorders>
          </w:tcPr>
          <w:p w:rsidR="004D780B" w:rsidRPr="002C2882" w:rsidRDefault="00883A00" w:rsidP="00883A00">
            <w:pPr>
              <w:pStyle w:val="ListParagraph"/>
              <w:tabs>
                <w:tab w:val="left" w:pos="360"/>
              </w:tabs>
              <w:spacing w:line="360" w:lineRule="auto"/>
              <w:ind w:left="0"/>
              <w:rPr>
                <w:rFonts w:ascii="Arial" w:hAnsi="Arial" w:cs="Arial"/>
                <w:b/>
              </w:rPr>
            </w:pPr>
            <w:r>
              <w:rPr>
                <w:rFonts w:ascii="Arial" w:hAnsi="Arial" w:cs="Arial"/>
                <w:b/>
              </w:rPr>
              <w:t xml:space="preserve"> 1.196</w:t>
            </w:r>
          </w:p>
        </w:tc>
        <w:tc>
          <w:tcPr>
            <w:tcW w:w="1163" w:type="dxa"/>
            <w:tcBorders>
              <w:top w:val="single" w:sz="4" w:space="0" w:color="auto"/>
              <w:left w:val="nil"/>
              <w:bottom w:val="single" w:sz="4" w:space="0" w:color="auto"/>
              <w:right w:val="nil"/>
            </w:tcBorders>
          </w:tcPr>
          <w:p w:rsidR="004D780B" w:rsidRPr="002C2882" w:rsidRDefault="00883A00" w:rsidP="008A7E86">
            <w:pPr>
              <w:pStyle w:val="ListParagraph"/>
              <w:tabs>
                <w:tab w:val="left" w:pos="360"/>
              </w:tabs>
              <w:spacing w:line="360" w:lineRule="auto"/>
              <w:ind w:left="0"/>
              <w:jc w:val="center"/>
              <w:rPr>
                <w:rFonts w:ascii="Arial" w:hAnsi="Arial" w:cs="Arial"/>
                <w:b/>
              </w:rPr>
            </w:pPr>
            <w:r>
              <w:rPr>
                <w:rFonts w:ascii="Arial" w:hAnsi="Arial" w:cs="Arial"/>
                <w:b/>
              </w:rPr>
              <w:t>50</w:t>
            </w:r>
          </w:p>
        </w:tc>
        <w:tc>
          <w:tcPr>
            <w:tcW w:w="1163" w:type="dxa"/>
            <w:tcBorders>
              <w:top w:val="single" w:sz="4" w:space="0" w:color="auto"/>
              <w:left w:val="nil"/>
              <w:bottom w:val="single" w:sz="4" w:space="0" w:color="auto"/>
              <w:right w:val="nil"/>
            </w:tcBorders>
          </w:tcPr>
          <w:p w:rsidR="004D780B" w:rsidRPr="002C2882" w:rsidRDefault="00883A00" w:rsidP="008A7E86">
            <w:pPr>
              <w:pStyle w:val="ListParagraph"/>
              <w:tabs>
                <w:tab w:val="left" w:pos="360"/>
              </w:tabs>
              <w:spacing w:line="360" w:lineRule="auto"/>
              <w:ind w:left="0"/>
              <w:jc w:val="center"/>
              <w:rPr>
                <w:rFonts w:ascii="Arial" w:hAnsi="Arial" w:cs="Arial"/>
                <w:b/>
              </w:rPr>
            </w:pPr>
            <w:r>
              <w:rPr>
                <w:rFonts w:ascii="Arial" w:hAnsi="Arial" w:cs="Arial"/>
                <w:b/>
              </w:rPr>
              <w:t>5</w:t>
            </w:r>
            <w:r w:rsidR="004D780B" w:rsidRPr="002C2882">
              <w:rPr>
                <w:rFonts w:ascii="Arial" w:hAnsi="Arial" w:cs="Arial"/>
                <w:b/>
              </w:rPr>
              <w:t>0</w:t>
            </w:r>
          </w:p>
        </w:tc>
      </w:tr>
    </w:tbl>
    <w:p w:rsidR="004D780B" w:rsidRPr="002C2882" w:rsidRDefault="004D780B" w:rsidP="004D780B">
      <w:pPr>
        <w:pStyle w:val="ListParagraph"/>
        <w:tabs>
          <w:tab w:val="left" w:pos="360"/>
        </w:tabs>
        <w:spacing w:line="360" w:lineRule="auto"/>
        <w:ind w:left="0" w:firstLine="416"/>
        <w:jc w:val="center"/>
        <w:rPr>
          <w:rFonts w:ascii="Arial" w:hAnsi="Arial" w:cs="Arial"/>
          <w:b/>
        </w:rPr>
      </w:pPr>
    </w:p>
    <w:p w:rsidR="004D780B" w:rsidRDefault="004D780B" w:rsidP="00085FAB">
      <w:pPr>
        <w:pStyle w:val="ListParagraph"/>
        <w:tabs>
          <w:tab w:val="left" w:pos="360"/>
        </w:tabs>
        <w:spacing w:line="360" w:lineRule="auto"/>
        <w:ind w:left="0" w:firstLine="416"/>
        <w:jc w:val="both"/>
        <w:rPr>
          <w:rFonts w:ascii="Arial" w:hAnsi="Arial" w:cs="Arial"/>
        </w:rPr>
      </w:pPr>
      <w:r w:rsidRPr="002C2882">
        <w:rPr>
          <w:rFonts w:ascii="Arial" w:hAnsi="Arial" w:cs="Arial"/>
        </w:rPr>
        <w:t>Berdasarka</w:t>
      </w:r>
      <w:r w:rsidR="00F91993">
        <w:rPr>
          <w:rFonts w:ascii="Arial" w:hAnsi="Arial" w:cs="Arial"/>
        </w:rPr>
        <w:t>n data yang diperoleh persentase</w:t>
      </w:r>
      <w:r w:rsidRPr="002C2882">
        <w:rPr>
          <w:rFonts w:ascii="Arial" w:hAnsi="Arial" w:cs="Arial"/>
        </w:rPr>
        <w:t xml:space="preserve"> keseluruhan resep obat generik antidiabetes “Glimipiride” dengan na</w:t>
      </w:r>
      <w:r w:rsidR="00A642CC">
        <w:rPr>
          <w:rFonts w:ascii="Arial" w:hAnsi="Arial" w:cs="Arial"/>
        </w:rPr>
        <w:t>ma dagangnya pada bulan Januari sampai dengan Juni</w:t>
      </w:r>
      <w:r w:rsidRPr="002C2882">
        <w:rPr>
          <w:rFonts w:ascii="Arial" w:hAnsi="Arial" w:cs="Arial"/>
        </w:rPr>
        <w:t xml:space="preserve"> 2019 di RS Bhayangkara</w:t>
      </w:r>
      <w:r w:rsidR="00A642CC">
        <w:rPr>
          <w:rFonts w:ascii="Arial" w:hAnsi="Arial" w:cs="Arial"/>
        </w:rPr>
        <w:t xml:space="preserve"> Medan yaitu Generik sebesar 50</w:t>
      </w:r>
      <w:r w:rsidRPr="002C2882">
        <w:rPr>
          <w:rFonts w:ascii="Arial" w:hAnsi="Arial" w:cs="Arial"/>
        </w:rPr>
        <w:t xml:space="preserve"> % dan nama dagang</w:t>
      </w:r>
      <w:r w:rsidR="00A642CC">
        <w:rPr>
          <w:rFonts w:ascii="Arial" w:hAnsi="Arial" w:cs="Arial"/>
        </w:rPr>
        <w:t xml:space="preserve"> ( Amaryl )</w:t>
      </w:r>
      <w:r w:rsidRPr="002C2882">
        <w:rPr>
          <w:rFonts w:ascii="Arial" w:hAnsi="Arial" w:cs="Arial"/>
        </w:rPr>
        <w:t xml:space="preserve"> </w:t>
      </w:r>
      <w:r w:rsidR="00A642CC">
        <w:rPr>
          <w:rFonts w:ascii="Arial" w:hAnsi="Arial" w:cs="Arial"/>
        </w:rPr>
        <w:t>5</w:t>
      </w:r>
      <w:r w:rsidR="00085FAB">
        <w:rPr>
          <w:rFonts w:ascii="Arial" w:hAnsi="Arial" w:cs="Arial"/>
        </w:rPr>
        <w:t>0 %.</w:t>
      </w:r>
    </w:p>
    <w:p w:rsidR="00085FAB" w:rsidRPr="00085FAB" w:rsidRDefault="00085FAB" w:rsidP="00085FAB">
      <w:pPr>
        <w:pStyle w:val="ListParagraph"/>
        <w:tabs>
          <w:tab w:val="left" w:pos="360"/>
        </w:tabs>
        <w:spacing w:line="360" w:lineRule="auto"/>
        <w:ind w:left="0" w:firstLine="416"/>
        <w:jc w:val="both"/>
        <w:rPr>
          <w:rFonts w:ascii="Arial" w:hAnsi="Arial" w:cs="Arial"/>
        </w:rPr>
      </w:pPr>
      <w:r>
        <w:rPr>
          <w:noProof/>
          <w:lang w:val="id-ID" w:eastAsia="id-ID"/>
        </w:rPr>
        <w:drawing>
          <wp:inline distT="0" distB="0" distL="0" distR="0" wp14:anchorId="17C58C48" wp14:editId="647BFB7D">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780B" w:rsidRPr="002C2882" w:rsidRDefault="00DE2A0E" w:rsidP="00DE2A0E">
      <w:pPr>
        <w:pStyle w:val="ListParagraph"/>
        <w:tabs>
          <w:tab w:val="left" w:pos="360"/>
        </w:tabs>
        <w:spacing w:line="240" w:lineRule="auto"/>
        <w:ind w:left="0" w:firstLine="416"/>
        <w:jc w:val="center"/>
        <w:rPr>
          <w:rFonts w:ascii="Arial" w:hAnsi="Arial" w:cs="Arial"/>
          <w:b/>
        </w:rPr>
      </w:pPr>
      <w:r>
        <w:rPr>
          <w:rFonts w:ascii="Arial" w:hAnsi="Arial" w:cs="Arial"/>
          <w:b/>
        </w:rPr>
        <w:t>Grafik 4.2</w:t>
      </w:r>
      <w:r w:rsidR="004D780B" w:rsidRPr="002C2882">
        <w:rPr>
          <w:rFonts w:ascii="Arial" w:hAnsi="Arial" w:cs="Arial"/>
          <w:b/>
        </w:rPr>
        <w:t>.2</w:t>
      </w:r>
    </w:p>
    <w:p w:rsidR="004D780B" w:rsidRDefault="004D780B" w:rsidP="00DE2A0E">
      <w:pPr>
        <w:pStyle w:val="ListParagraph"/>
        <w:tabs>
          <w:tab w:val="left" w:pos="360"/>
        </w:tabs>
        <w:spacing w:line="240" w:lineRule="auto"/>
        <w:ind w:left="0" w:firstLine="416"/>
        <w:jc w:val="center"/>
        <w:rPr>
          <w:rFonts w:ascii="Arial" w:hAnsi="Arial" w:cs="Arial"/>
          <w:b/>
        </w:rPr>
      </w:pPr>
      <w:r w:rsidRPr="002C2882">
        <w:rPr>
          <w:rFonts w:ascii="Arial" w:hAnsi="Arial" w:cs="Arial"/>
          <w:b/>
        </w:rPr>
        <w:t xml:space="preserve">Persentase Resep Obat Generik Antidiabetes Glimipiride </w:t>
      </w:r>
      <w:r w:rsidR="006F6E62">
        <w:rPr>
          <w:rFonts w:ascii="Arial" w:hAnsi="Arial" w:cs="Arial"/>
          <w:b/>
        </w:rPr>
        <w:t xml:space="preserve">dan Nama Dagang </w:t>
      </w:r>
      <w:proofErr w:type="gramStart"/>
      <w:r w:rsidR="006F6E62">
        <w:rPr>
          <w:rFonts w:ascii="Arial" w:hAnsi="Arial" w:cs="Arial"/>
          <w:b/>
        </w:rPr>
        <w:t>( Amaryl</w:t>
      </w:r>
      <w:proofErr w:type="gramEnd"/>
      <w:r w:rsidR="006F6E62">
        <w:rPr>
          <w:rFonts w:ascii="Arial" w:hAnsi="Arial" w:cs="Arial"/>
          <w:b/>
        </w:rPr>
        <w:t xml:space="preserve"> )</w:t>
      </w:r>
      <w:r w:rsidRPr="002C2882">
        <w:rPr>
          <w:rFonts w:ascii="Arial" w:hAnsi="Arial" w:cs="Arial"/>
          <w:b/>
        </w:rPr>
        <w:t>pada b</w:t>
      </w:r>
      <w:r w:rsidR="006F6E62">
        <w:rPr>
          <w:rFonts w:ascii="Arial" w:hAnsi="Arial" w:cs="Arial"/>
          <w:b/>
        </w:rPr>
        <w:t>ulan Januari sampai dengan Juni</w:t>
      </w:r>
      <w:r w:rsidRPr="002C2882">
        <w:rPr>
          <w:rFonts w:ascii="Arial" w:hAnsi="Arial" w:cs="Arial"/>
          <w:b/>
        </w:rPr>
        <w:t xml:space="preserve"> 2019</w:t>
      </w:r>
    </w:p>
    <w:p w:rsidR="002C2882" w:rsidRDefault="002C2882" w:rsidP="002C2882">
      <w:pPr>
        <w:pStyle w:val="ListParagraph"/>
        <w:tabs>
          <w:tab w:val="left" w:pos="360"/>
        </w:tabs>
        <w:spacing w:line="360" w:lineRule="auto"/>
        <w:ind w:left="0" w:firstLine="416"/>
        <w:jc w:val="center"/>
        <w:rPr>
          <w:rFonts w:ascii="Arial" w:hAnsi="Arial" w:cs="Arial"/>
          <w:b/>
        </w:rPr>
      </w:pPr>
    </w:p>
    <w:p w:rsidR="00DE2A0E" w:rsidRPr="002C2882" w:rsidRDefault="00DE2A0E" w:rsidP="002C2882">
      <w:pPr>
        <w:pStyle w:val="ListParagraph"/>
        <w:tabs>
          <w:tab w:val="left" w:pos="360"/>
        </w:tabs>
        <w:spacing w:line="360" w:lineRule="auto"/>
        <w:ind w:left="0" w:firstLine="416"/>
        <w:jc w:val="center"/>
        <w:rPr>
          <w:rFonts w:ascii="Arial" w:hAnsi="Arial" w:cs="Arial"/>
          <w:b/>
        </w:rPr>
      </w:pPr>
    </w:p>
    <w:p w:rsidR="004D780B" w:rsidRPr="002C2882" w:rsidRDefault="00DE2A0E" w:rsidP="004D780B">
      <w:pPr>
        <w:pStyle w:val="ListParagraph"/>
        <w:tabs>
          <w:tab w:val="left" w:pos="360"/>
        </w:tabs>
        <w:spacing w:line="360" w:lineRule="auto"/>
        <w:ind w:left="0" w:firstLine="416"/>
        <w:jc w:val="center"/>
        <w:rPr>
          <w:rFonts w:ascii="Arial" w:hAnsi="Arial" w:cs="Arial"/>
          <w:b/>
        </w:rPr>
      </w:pPr>
      <w:r>
        <w:rPr>
          <w:rFonts w:ascii="Arial" w:hAnsi="Arial" w:cs="Arial"/>
          <w:b/>
        </w:rPr>
        <w:lastRenderedPageBreak/>
        <w:t>Tabel 4.2</w:t>
      </w:r>
      <w:r w:rsidR="004D780B" w:rsidRPr="002C2882">
        <w:rPr>
          <w:rFonts w:ascii="Arial" w:hAnsi="Arial" w:cs="Arial"/>
          <w:b/>
        </w:rPr>
        <w:t>.3</w:t>
      </w:r>
    </w:p>
    <w:p w:rsidR="004D780B" w:rsidRPr="002C2882" w:rsidRDefault="004D780B" w:rsidP="004D780B">
      <w:pPr>
        <w:pStyle w:val="ListParagraph"/>
        <w:tabs>
          <w:tab w:val="left" w:pos="360"/>
        </w:tabs>
        <w:spacing w:line="360" w:lineRule="auto"/>
        <w:ind w:left="0" w:firstLine="416"/>
        <w:jc w:val="center"/>
        <w:rPr>
          <w:rFonts w:ascii="Arial" w:hAnsi="Arial" w:cs="Arial"/>
          <w:b/>
        </w:rPr>
      </w:pPr>
      <w:r w:rsidRPr="002C2882">
        <w:rPr>
          <w:rFonts w:ascii="Arial" w:hAnsi="Arial" w:cs="Arial"/>
          <w:b/>
        </w:rPr>
        <w:t>Persentase Resep Obat</w:t>
      </w:r>
      <w:r w:rsidR="000465FE">
        <w:rPr>
          <w:rFonts w:ascii="Arial" w:hAnsi="Arial" w:cs="Arial"/>
          <w:b/>
        </w:rPr>
        <w:t xml:space="preserve"> Generik Antidiabetes Metformine</w:t>
      </w:r>
      <w:r w:rsidR="006F6E62">
        <w:rPr>
          <w:rFonts w:ascii="Arial" w:hAnsi="Arial" w:cs="Arial"/>
          <w:b/>
        </w:rPr>
        <w:t xml:space="preserve"> pada bulan Januari sampai Juni</w:t>
      </w:r>
      <w:r w:rsidRPr="002C2882">
        <w:rPr>
          <w:rFonts w:ascii="Arial" w:hAnsi="Arial" w:cs="Arial"/>
          <w:b/>
        </w:rPr>
        <w:t xml:space="preserve"> 2019</w:t>
      </w:r>
    </w:p>
    <w:tbl>
      <w:tblPr>
        <w:tblStyle w:val="TableGrid"/>
        <w:tblW w:w="0" w:type="auto"/>
        <w:tblLook w:val="04A0" w:firstRow="1" w:lastRow="0" w:firstColumn="1" w:lastColumn="0" w:noHBand="0" w:noVBand="1"/>
      </w:tblPr>
      <w:tblGrid>
        <w:gridCol w:w="1160"/>
        <w:gridCol w:w="1177"/>
        <w:gridCol w:w="1163"/>
        <w:gridCol w:w="1163"/>
        <w:gridCol w:w="1164"/>
        <w:gridCol w:w="1163"/>
        <w:gridCol w:w="1163"/>
      </w:tblGrid>
      <w:tr w:rsidR="004D780B" w:rsidRPr="002C2882" w:rsidTr="000B701F">
        <w:tc>
          <w:tcPr>
            <w:tcW w:w="1161" w:type="dxa"/>
            <w:vMerge w:val="restart"/>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No</w:t>
            </w:r>
          </w:p>
        </w:tc>
        <w:tc>
          <w:tcPr>
            <w:tcW w:w="1177" w:type="dxa"/>
            <w:vMerge w:val="restart"/>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Bulan</w:t>
            </w:r>
          </w:p>
        </w:tc>
        <w:tc>
          <w:tcPr>
            <w:tcW w:w="2326" w:type="dxa"/>
            <w:gridSpan w:val="2"/>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Jumlah Resep</w:t>
            </w:r>
          </w:p>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(Metformine)</w:t>
            </w:r>
          </w:p>
        </w:tc>
        <w:tc>
          <w:tcPr>
            <w:tcW w:w="1164" w:type="dxa"/>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Jumlah</w:t>
            </w:r>
          </w:p>
        </w:tc>
        <w:tc>
          <w:tcPr>
            <w:tcW w:w="2326" w:type="dxa"/>
            <w:gridSpan w:val="2"/>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Persentase (%)</w:t>
            </w:r>
          </w:p>
        </w:tc>
      </w:tr>
      <w:tr w:rsidR="004D780B" w:rsidRPr="002C2882" w:rsidTr="00920E14">
        <w:tc>
          <w:tcPr>
            <w:tcW w:w="1161" w:type="dxa"/>
            <w:vMerge/>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p>
        </w:tc>
        <w:tc>
          <w:tcPr>
            <w:tcW w:w="1177" w:type="dxa"/>
            <w:vMerge/>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p>
        </w:tc>
        <w:tc>
          <w:tcPr>
            <w:tcW w:w="1163" w:type="dxa"/>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G</w:t>
            </w:r>
          </w:p>
        </w:tc>
        <w:tc>
          <w:tcPr>
            <w:tcW w:w="1163" w:type="dxa"/>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ND</w:t>
            </w:r>
          </w:p>
        </w:tc>
        <w:tc>
          <w:tcPr>
            <w:tcW w:w="1164" w:type="dxa"/>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G+ND</w:t>
            </w:r>
          </w:p>
        </w:tc>
        <w:tc>
          <w:tcPr>
            <w:tcW w:w="1163" w:type="dxa"/>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G</w:t>
            </w:r>
          </w:p>
        </w:tc>
        <w:tc>
          <w:tcPr>
            <w:tcW w:w="1163" w:type="dxa"/>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ND</w:t>
            </w:r>
          </w:p>
        </w:tc>
      </w:tr>
      <w:tr w:rsidR="004D780B" w:rsidRPr="002C2882" w:rsidTr="00D72477">
        <w:tc>
          <w:tcPr>
            <w:tcW w:w="1161" w:type="dxa"/>
            <w:tcBorders>
              <w:top w:val="single" w:sz="4" w:space="0" w:color="auto"/>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1</w:t>
            </w:r>
          </w:p>
        </w:tc>
        <w:tc>
          <w:tcPr>
            <w:tcW w:w="1177" w:type="dxa"/>
            <w:tcBorders>
              <w:top w:val="single" w:sz="4" w:space="0" w:color="auto"/>
              <w:left w:val="nil"/>
              <w:bottom w:val="nil"/>
              <w:right w:val="nil"/>
            </w:tcBorders>
            <w:vAlign w:val="center"/>
          </w:tcPr>
          <w:p w:rsidR="004D780B"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 xml:space="preserve">Januari </w:t>
            </w:r>
          </w:p>
        </w:tc>
        <w:tc>
          <w:tcPr>
            <w:tcW w:w="1163" w:type="dxa"/>
            <w:tcBorders>
              <w:top w:val="single" w:sz="4" w:space="0" w:color="auto"/>
              <w:left w:val="nil"/>
              <w:bottom w:val="nil"/>
              <w:right w:val="nil"/>
            </w:tcBorders>
            <w:vAlign w:val="center"/>
          </w:tcPr>
          <w:p w:rsidR="004D780B" w:rsidRPr="002C2882" w:rsidRDefault="00626ED8" w:rsidP="008A7E86">
            <w:pPr>
              <w:pStyle w:val="ListParagraph"/>
              <w:tabs>
                <w:tab w:val="left" w:pos="360"/>
              </w:tabs>
              <w:spacing w:line="360" w:lineRule="auto"/>
              <w:ind w:left="0"/>
              <w:jc w:val="center"/>
              <w:rPr>
                <w:rFonts w:ascii="Arial" w:hAnsi="Arial" w:cs="Arial"/>
                <w:b/>
              </w:rPr>
            </w:pPr>
            <w:r>
              <w:rPr>
                <w:rFonts w:ascii="Arial" w:hAnsi="Arial" w:cs="Arial"/>
                <w:b/>
              </w:rPr>
              <w:t>69</w:t>
            </w:r>
          </w:p>
        </w:tc>
        <w:tc>
          <w:tcPr>
            <w:tcW w:w="1163" w:type="dxa"/>
            <w:tcBorders>
              <w:top w:val="single" w:sz="4" w:space="0" w:color="auto"/>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0</w:t>
            </w:r>
          </w:p>
        </w:tc>
        <w:tc>
          <w:tcPr>
            <w:tcW w:w="1164" w:type="dxa"/>
            <w:tcBorders>
              <w:top w:val="single" w:sz="4" w:space="0" w:color="auto"/>
              <w:left w:val="nil"/>
              <w:bottom w:val="nil"/>
              <w:right w:val="nil"/>
            </w:tcBorders>
            <w:vAlign w:val="center"/>
          </w:tcPr>
          <w:p w:rsidR="004D780B" w:rsidRPr="002C2882" w:rsidRDefault="00626ED8" w:rsidP="008A7E86">
            <w:pPr>
              <w:pStyle w:val="ListParagraph"/>
              <w:tabs>
                <w:tab w:val="left" w:pos="360"/>
              </w:tabs>
              <w:spacing w:line="360" w:lineRule="auto"/>
              <w:ind w:left="0"/>
              <w:jc w:val="center"/>
              <w:rPr>
                <w:rFonts w:ascii="Arial" w:hAnsi="Arial" w:cs="Arial"/>
                <w:b/>
              </w:rPr>
            </w:pPr>
            <w:r>
              <w:rPr>
                <w:rFonts w:ascii="Arial" w:hAnsi="Arial" w:cs="Arial"/>
                <w:b/>
              </w:rPr>
              <w:t>69</w:t>
            </w:r>
          </w:p>
        </w:tc>
        <w:tc>
          <w:tcPr>
            <w:tcW w:w="1163" w:type="dxa"/>
            <w:tcBorders>
              <w:top w:val="single" w:sz="4" w:space="0" w:color="auto"/>
              <w:left w:val="nil"/>
              <w:bottom w:val="nil"/>
              <w:right w:val="nil"/>
            </w:tcBorders>
            <w:vAlign w:val="center"/>
          </w:tcPr>
          <w:p w:rsidR="004D780B" w:rsidRPr="002C2882" w:rsidRDefault="00626ED8" w:rsidP="008A7E86">
            <w:pPr>
              <w:pStyle w:val="ListParagraph"/>
              <w:tabs>
                <w:tab w:val="left" w:pos="360"/>
              </w:tabs>
              <w:spacing w:line="360" w:lineRule="auto"/>
              <w:ind w:left="0"/>
              <w:jc w:val="center"/>
              <w:rPr>
                <w:rFonts w:ascii="Arial" w:hAnsi="Arial" w:cs="Arial"/>
                <w:b/>
              </w:rPr>
            </w:pPr>
            <w:r>
              <w:rPr>
                <w:rFonts w:ascii="Arial" w:hAnsi="Arial" w:cs="Arial"/>
                <w:b/>
              </w:rPr>
              <w:t>100</w:t>
            </w:r>
          </w:p>
        </w:tc>
        <w:tc>
          <w:tcPr>
            <w:tcW w:w="1163" w:type="dxa"/>
            <w:tcBorders>
              <w:top w:val="single" w:sz="4" w:space="0" w:color="auto"/>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0</w:t>
            </w:r>
          </w:p>
        </w:tc>
      </w:tr>
      <w:tr w:rsidR="004D780B" w:rsidRPr="002C2882" w:rsidTr="00D72477">
        <w:tc>
          <w:tcPr>
            <w:tcW w:w="1161" w:type="dxa"/>
            <w:tcBorders>
              <w:top w:val="nil"/>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2</w:t>
            </w:r>
          </w:p>
        </w:tc>
        <w:tc>
          <w:tcPr>
            <w:tcW w:w="1177" w:type="dxa"/>
            <w:tcBorders>
              <w:top w:val="nil"/>
              <w:left w:val="nil"/>
              <w:bottom w:val="nil"/>
              <w:right w:val="nil"/>
            </w:tcBorders>
            <w:vAlign w:val="center"/>
          </w:tcPr>
          <w:p w:rsidR="004D780B"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 xml:space="preserve">Februari </w:t>
            </w:r>
          </w:p>
        </w:tc>
        <w:tc>
          <w:tcPr>
            <w:tcW w:w="1163" w:type="dxa"/>
            <w:tcBorders>
              <w:top w:val="nil"/>
              <w:left w:val="nil"/>
              <w:bottom w:val="nil"/>
              <w:right w:val="nil"/>
            </w:tcBorders>
            <w:vAlign w:val="center"/>
          </w:tcPr>
          <w:p w:rsidR="004D780B"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299</w:t>
            </w:r>
          </w:p>
        </w:tc>
        <w:tc>
          <w:tcPr>
            <w:tcW w:w="1163" w:type="dxa"/>
            <w:tcBorders>
              <w:top w:val="nil"/>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0</w:t>
            </w:r>
          </w:p>
        </w:tc>
        <w:tc>
          <w:tcPr>
            <w:tcW w:w="1164" w:type="dxa"/>
            <w:tcBorders>
              <w:top w:val="nil"/>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230</w:t>
            </w:r>
          </w:p>
        </w:tc>
        <w:tc>
          <w:tcPr>
            <w:tcW w:w="1163" w:type="dxa"/>
            <w:tcBorders>
              <w:top w:val="nil"/>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100</w:t>
            </w:r>
          </w:p>
        </w:tc>
        <w:tc>
          <w:tcPr>
            <w:tcW w:w="1163" w:type="dxa"/>
            <w:tcBorders>
              <w:top w:val="nil"/>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0</w:t>
            </w:r>
          </w:p>
        </w:tc>
      </w:tr>
      <w:tr w:rsidR="004D780B" w:rsidRPr="002C2882" w:rsidTr="00D72477">
        <w:tc>
          <w:tcPr>
            <w:tcW w:w="1161" w:type="dxa"/>
            <w:tcBorders>
              <w:top w:val="nil"/>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3</w:t>
            </w:r>
          </w:p>
        </w:tc>
        <w:tc>
          <w:tcPr>
            <w:tcW w:w="1177" w:type="dxa"/>
            <w:tcBorders>
              <w:top w:val="nil"/>
              <w:left w:val="nil"/>
              <w:bottom w:val="nil"/>
              <w:right w:val="nil"/>
            </w:tcBorders>
            <w:vAlign w:val="center"/>
          </w:tcPr>
          <w:p w:rsidR="004D780B"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 xml:space="preserve">Maret </w:t>
            </w:r>
          </w:p>
        </w:tc>
        <w:tc>
          <w:tcPr>
            <w:tcW w:w="1163" w:type="dxa"/>
            <w:tcBorders>
              <w:top w:val="nil"/>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299</w:t>
            </w:r>
          </w:p>
        </w:tc>
        <w:tc>
          <w:tcPr>
            <w:tcW w:w="1163" w:type="dxa"/>
            <w:tcBorders>
              <w:top w:val="nil"/>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0</w:t>
            </w:r>
          </w:p>
        </w:tc>
        <w:tc>
          <w:tcPr>
            <w:tcW w:w="1164" w:type="dxa"/>
            <w:tcBorders>
              <w:top w:val="nil"/>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299</w:t>
            </w:r>
          </w:p>
        </w:tc>
        <w:tc>
          <w:tcPr>
            <w:tcW w:w="1163" w:type="dxa"/>
            <w:tcBorders>
              <w:top w:val="nil"/>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100</w:t>
            </w:r>
          </w:p>
        </w:tc>
        <w:tc>
          <w:tcPr>
            <w:tcW w:w="1163" w:type="dxa"/>
            <w:tcBorders>
              <w:top w:val="nil"/>
              <w:left w:val="nil"/>
              <w:bottom w:val="nil"/>
              <w:right w:val="nil"/>
            </w:tcBorders>
            <w:vAlign w:val="center"/>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0</w:t>
            </w:r>
          </w:p>
        </w:tc>
      </w:tr>
      <w:tr w:rsidR="00920E14" w:rsidRPr="002C2882" w:rsidTr="00D72477">
        <w:tc>
          <w:tcPr>
            <w:tcW w:w="1161" w:type="dxa"/>
            <w:tcBorders>
              <w:top w:val="nil"/>
              <w:left w:val="nil"/>
              <w:bottom w:val="nil"/>
              <w:right w:val="nil"/>
            </w:tcBorders>
            <w:vAlign w:val="center"/>
          </w:tcPr>
          <w:p w:rsidR="00920E14"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4</w:t>
            </w:r>
          </w:p>
        </w:tc>
        <w:tc>
          <w:tcPr>
            <w:tcW w:w="1177" w:type="dxa"/>
            <w:tcBorders>
              <w:top w:val="nil"/>
              <w:left w:val="nil"/>
              <w:bottom w:val="nil"/>
              <w:right w:val="nil"/>
            </w:tcBorders>
            <w:vAlign w:val="center"/>
          </w:tcPr>
          <w:p w:rsidR="00920E14"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April</w:t>
            </w:r>
          </w:p>
        </w:tc>
        <w:tc>
          <w:tcPr>
            <w:tcW w:w="1163" w:type="dxa"/>
            <w:tcBorders>
              <w:top w:val="nil"/>
              <w:left w:val="nil"/>
              <w:bottom w:val="nil"/>
              <w:right w:val="nil"/>
            </w:tcBorders>
            <w:vAlign w:val="center"/>
          </w:tcPr>
          <w:p w:rsidR="00920E14"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598</w:t>
            </w:r>
          </w:p>
        </w:tc>
        <w:tc>
          <w:tcPr>
            <w:tcW w:w="1163" w:type="dxa"/>
            <w:tcBorders>
              <w:top w:val="nil"/>
              <w:left w:val="nil"/>
              <w:bottom w:val="nil"/>
              <w:right w:val="nil"/>
            </w:tcBorders>
            <w:vAlign w:val="center"/>
          </w:tcPr>
          <w:p w:rsidR="00920E14"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0</w:t>
            </w:r>
          </w:p>
        </w:tc>
        <w:tc>
          <w:tcPr>
            <w:tcW w:w="1164" w:type="dxa"/>
            <w:tcBorders>
              <w:top w:val="nil"/>
              <w:left w:val="nil"/>
              <w:bottom w:val="nil"/>
              <w:right w:val="nil"/>
            </w:tcBorders>
            <w:vAlign w:val="center"/>
          </w:tcPr>
          <w:p w:rsidR="00920E14"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598</w:t>
            </w:r>
          </w:p>
        </w:tc>
        <w:tc>
          <w:tcPr>
            <w:tcW w:w="1163" w:type="dxa"/>
            <w:tcBorders>
              <w:top w:val="nil"/>
              <w:left w:val="nil"/>
              <w:bottom w:val="nil"/>
              <w:right w:val="nil"/>
            </w:tcBorders>
            <w:vAlign w:val="center"/>
          </w:tcPr>
          <w:p w:rsidR="00920E14"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100</w:t>
            </w:r>
          </w:p>
        </w:tc>
        <w:tc>
          <w:tcPr>
            <w:tcW w:w="1163" w:type="dxa"/>
            <w:tcBorders>
              <w:top w:val="nil"/>
              <w:left w:val="nil"/>
              <w:bottom w:val="nil"/>
              <w:right w:val="nil"/>
            </w:tcBorders>
            <w:vAlign w:val="center"/>
          </w:tcPr>
          <w:p w:rsidR="00920E14"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0</w:t>
            </w:r>
          </w:p>
        </w:tc>
      </w:tr>
      <w:tr w:rsidR="00920E14" w:rsidRPr="002C2882" w:rsidTr="00D72477">
        <w:tc>
          <w:tcPr>
            <w:tcW w:w="1161" w:type="dxa"/>
            <w:tcBorders>
              <w:top w:val="nil"/>
              <w:left w:val="nil"/>
              <w:bottom w:val="nil"/>
              <w:right w:val="nil"/>
            </w:tcBorders>
            <w:vAlign w:val="center"/>
          </w:tcPr>
          <w:p w:rsidR="00920E14"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5</w:t>
            </w:r>
          </w:p>
        </w:tc>
        <w:tc>
          <w:tcPr>
            <w:tcW w:w="1177" w:type="dxa"/>
            <w:tcBorders>
              <w:top w:val="nil"/>
              <w:left w:val="nil"/>
              <w:bottom w:val="nil"/>
              <w:right w:val="nil"/>
            </w:tcBorders>
            <w:vAlign w:val="center"/>
          </w:tcPr>
          <w:p w:rsidR="00920E14"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Mei</w:t>
            </w:r>
          </w:p>
        </w:tc>
        <w:tc>
          <w:tcPr>
            <w:tcW w:w="1163" w:type="dxa"/>
            <w:tcBorders>
              <w:top w:val="nil"/>
              <w:left w:val="nil"/>
              <w:bottom w:val="nil"/>
              <w:right w:val="nil"/>
            </w:tcBorders>
            <w:vAlign w:val="center"/>
          </w:tcPr>
          <w:p w:rsidR="00920E14"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805</w:t>
            </w:r>
          </w:p>
        </w:tc>
        <w:tc>
          <w:tcPr>
            <w:tcW w:w="1163" w:type="dxa"/>
            <w:tcBorders>
              <w:top w:val="nil"/>
              <w:left w:val="nil"/>
              <w:bottom w:val="nil"/>
              <w:right w:val="nil"/>
            </w:tcBorders>
            <w:vAlign w:val="center"/>
          </w:tcPr>
          <w:p w:rsidR="00920E14"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0</w:t>
            </w:r>
          </w:p>
        </w:tc>
        <w:tc>
          <w:tcPr>
            <w:tcW w:w="1164" w:type="dxa"/>
            <w:tcBorders>
              <w:top w:val="nil"/>
              <w:left w:val="nil"/>
              <w:bottom w:val="nil"/>
              <w:right w:val="nil"/>
            </w:tcBorders>
            <w:vAlign w:val="center"/>
          </w:tcPr>
          <w:p w:rsidR="00920E14"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805</w:t>
            </w:r>
          </w:p>
        </w:tc>
        <w:tc>
          <w:tcPr>
            <w:tcW w:w="1163" w:type="dxa"/>
            <w:tcBorders>
              <w:top w:val="nil"/>
              <w:left w:val="nil"/>
              <w:bottom w:val="nil"/>
              <w:right w:val="nil"/>
            </w:tcBorders>
            <w:vAlign w:val="center"/>
          </w:tcPr>
          <w:p w:rsidR="00920E14"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100</w:t>
            </w:r>
          </w:p>
        </w:tc>
        <w:tc>
          <w:tcPr>
            <w:tcW w:w="1163" w:type="dxa"/>
            <w:tcBorders>
              <w:top w:val="nil"/>
              <w:left w:val="nil"/>
              <w:bottom w:val="nil"/>
              <w:right w:val="nil"/>
            </w:tcBorders>
            <w:vAlign w:val="center"/>
          </w:tcPr>
          <w:p w:rsidR="00920E14"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0</w:t>
            </w:r>
          </w:p>
        </w:tc>
      </w:tr>
      <w:tr w:rsidR="00920E14" w:rsidRPr="002C2882" w:rsidTr="000B701F">
        <w:tc>
          <w:tcPr>
            <w:tcW w:w="1161" w:type="dxa"/>
            <w:tcBorders>
              <w:top w:val="nil"/>
              <w:left w:val="nil"/>
              <w:bottom w:val="single" w:sz="4" w:space="0" w:color="auto"/>
              <w:right w:val="nil"/>
            </w:tcBorders>
            <w:vAlign w:val="center"/>
          </w:tcPr>
          <w:p w:rsidR="00920E14"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6</w:t>
            </w:r>
          </w:p>
        </w:tc>
        <w:tc>
          <w:tcPr>
            <w:tcW w:w="1177" w:type="dxa"/>
            <w:tcBorders>
              <w:top w:val="nil"/>
              <w:left w:val="nil"/>
              <w:bottom w:val="single" w:sz="4" w:space="0" w:color="auto"/>
              <w:right w:val="nil"/>
            </w:tcBorders>
            <w:vAlign w:val="center"/>
          </w:tcPr>
          <w:p w:rsidR="00920E14"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Juni</w:t>
            </w:r>
          </w:p>
        </w:tc>
        <w:tc>
          <w:tcPr>
            <w:tcW w:w="1163" w:type="dxa"/>
            <w:tcBorders>
              <w:top w:val="nil"/>
              <w:left w:val="nil"/>
              <w:bottom w:val="single" w:sz="4" w:space="0" w:color="auto"/>
              <w:right w:val="nil"/>
            </w:tcBorders>
            <w:vAlign w:val="center"/>
          </w:tcPr>
          <w:p w:rsidR="00920E14"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552</w:t>
            </w:r>
          </w:p>
        </w:tc>
        <w:tc>
          <w:tcPr>
            <w:tcW w:w="1163" w:type="dxa"/>
            <w:tcBorders>
              <w:top w:val="nil"/>
              <w:left w:val="nil"/>
              <w:bottom w:val="single" w:sz="4" w:space="0" w:color="auto"/>
              <w:right w:val="nil"/>
            </w:tcBorders>
            <w:vAlign w:val="center"/>
          </w:tcPr>
          <w:p w:rsidR="00920E14"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0</w:t>
            </w:r>
          </w:p>
        </w:tc>
        <w:tc>
          <w:tcPr>
            <w:tcW w:w="1164" w:type="dxa"/>
            <w:tcBorders>
              <w:top w:val="nil"/>
              <w:left w:val="nil"/>
              <w:bottom w:val="single" w:sz="4" w:space="0" w:color="auto"/>
              <w:right w:val="nil"/>
            </w:tcBorders>
            <w:vAlign w:val="center"/>
          </w:tcPr>
          <w:p w:rsidR="00920E14"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552</w:t>
            </w:r>
          </w:p>
        </w:tc>
        <w:tc>
          <w:tcPr>
            <w:tcW w:w="1163" w:type="dxa"/>
            <w:tcBorders>
              <w:top w:val="nil"/>
              <w:left w:val="nil"/>
              <w:bottom w:val="single" w:sz="4" w:space="0" w:color="auto"/>
              <w:right w:val="nil"/>
            </w:tcBorders>
            <w:vAlign w:val="center"/>
          </w:tcPr>
          <w:p w:rsidR="00920E14"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100</w:t>
            </w:r>
          </w:p>
        </w:tc>
        <w:tc>
          <w:tcPr>
            <w:tcW w:w="1163" w:type="dxa"/>
            <w:tcBorders>
              <w:top w:val="nil"/>
              <w:left w:val="nil"/>
              <w:bottom w:val="single" w:sz="4" w:space="0" w:color="auto"/>
              <w:right w:val="nil"/>
            </w:tcBorders>
            <w:vAlign w:val="center"/>
          </w:tcPr>
          <w:p w:rsidR="00920E14"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0</w:t>
            </w:r>
          </w:p>
        </w:tc>
      </w:tr>
      <w:tr w:rsidR="004D780B" w:rsidRPr="002C2882" w:rsidTr="000B701F">
        <w:tc>
          <w:tcPr>
            <w:tcW w:w="2338" w:type="dxa"/>
            <w:gridSpan w:val="2"/>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TOTAL</w:t>
            </w:r>
          </w:p>
        </w:tc>
        <w:tc>
          <w:tcPr>
            <w:tcW w:w="1163" w:type="dxa"/>
            <w:tcBorders>
              <w:top w:val="single" w:sz="4" w:space="0" w:color="auto"/>
              <w:left w:val="nil"/>
              <w:bottom w:val="single" w:sz="4" w:space="0" w:color="auto"/>
              <w:right w:val="nil"/>
            </w:tcBorders>
          </w:tcPr>
          <w:p w:rsidR="004D780B" w:rsidRPr="002C2882" w:rsidRDefault="00920E14" w:rsidP="008A7E86">
            <w:pPr>
              <w:pStyle w:val="ListParagraph"/>
              <w:tabs>
                <w:tab w:val="left" w:pos="360"/>
              </w:tabs>
              <w:spacing w:line="360" w:lineRule="auto"/>
              <w:ind w:left="0"/>
              <w:jc w:val="center"/>
              <w:rPr>
                <w:rFonts w:ascii="Arial" w:hAnsi="Arial" w:cs="Arial"/>
                <w:b/>
              </w:rPr>
            </w:pPr>
            <w:r>
              <w:rPr>
                <w:rFonts w:ascii="Arial" w:hAnsi="Arial" w:cs="Arial"/>
                <w:b/>
              </w:rPr>
              <w:t>2.622</w:t>
            </w:r>
          </w:p>
        </w:tc>
        <w:tc>
          <w:tcPr>
            <w:tcW w:w="1163" w:type="dxa"/>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0</w:t>
            </w:r>
          </w:p>
        </w:tc>
        <w:tc>
          <w:tcPr>
            <w:tcW w:w="1164" w:type="dxa"/>
            <w:tcBorders>
              <w:top w:val="single" w:sz="4" w:space="0" w:color="auto"/>
              <w:left w:val="nil"/>
              <w:bottom w:val="single" w:sz="4" w:space="0" w:color="auto"/>
              <w:right w:val="nil"/>
            </w:tcBorders>
          </w:tcPr>
          <w:p w:rsidR="004D780B" w:rsidRPr="002C2882" w:rsidRDefault="0064318C" w:rsidP="008A7E86">
            <w:pPr>
              <w:pStyle w:val="ListParagraph"/>
              <w:tabs>
                <w:tab w:val="left" w:pos="360"/>
              </w:tabs>
              <w:spacing w:line="360" w:lineRule="auto"/>
              <w:ind w:left="0"/>
              <w:jc w:val="center"/>
              <w:rPr>
                <w:rFonts w:ascii="Arial" w:hAnsi="Arial" w:cs="Arial"/>
                <w:b/>
              </w:rPr>
            </w:pPr>
            <w:r>
              <w:rPr>
                <w:rFonts w:ascii="Arial" w:hAnsi="Arial" w:cs="Arial"/>
                <w:b/>
              </w:rPr>
              <w:t>578</w:t>
            </w:r>
          </w:p>
        </w:tc>
        <w:tc>
          <w:tcPr>
            <w:tcW w:w="1163" w:type="dxa"/>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100</w:t>
            </w:r>
          </w:p>
        </w:tc>
        <w:tc>
          <w:tcPr>
            <w:tcW w:w="1163" w:type="dxa"/>
            <w:tcBorders>
              <w:top w:val="single" w:sz="4" w:space="0" w:color="auto"/>
              <w:left w:val="nil"/>
              <w:bottom w:val="single" w:sz="4" w:space="0" w:color="auto"/>
              <w:right w:val="nil"/>
            </w:tcBorders>
          </w:tcPr>
          <w:p w:rsidR="004D780B" w:rsidRPr="002C2882" w:rsidRDefault="004D780B" w:rsidP="008A7E86">
            <w:pPr>
              <w:pStyle w:val="ListParagraph"/>
              <w:tabs>
                <w:tab w:val="left" w:pos="360"/>
              </w:tabs>
              <w:spacing w:line="360" w:lineRule="auto"/>
              <w:ind w:left="0"/>
              <w:jc w:val="center"/>
              <w:rPr>
                <w:rFonts w:ascii="Arial" w:hAnsi="Arial" w:cs="Arial"/>
                <w:b/>
              </w:rPr>
            </w:pPr>
            <w:r w:rsidRPr="002C2882">
              <w:rPr>
                <w:rFonts w:ascii="Arial" w:hAnsi="Arial" w:cs="Arial"/>
                <w:b/>
              </w:rPr>
              <w:t>0</w:t>
            </w:r>
          </w:p>
        </w:tc>
      </w:tr>
    </w:tbl>
    <w:p w:rsidR="004D780B" w:rsidRPr="002C2882" w:rsidRDefault="004D780B" w:rsidP="004D780B">
      <w:pPr>
        <w:pStyle w:val="ListParagraph"/>
        <w:tabs>
          <w:tab w:val="left" w:pos="360"/>
        </w:tabs>
        <w:spacing w:line="360" w:lineRule="auto"/>
        <w:ind w:left="0" w:firstLine="416"/>
        <w:jc w:val="center"/>
        <w:rPr>
          <w:rFonts w:ascii="Arial" w:hAnsi="Arial" w:cs="Arial"/>
          <w:b/>
        </w:rPr>
      </w:pPr>
    </w:p>
    <w:p w:rsidR="00085FAB" w:rsidRDefault="004D780B" w:rsidP="004D780B">
      <w:pPr>
        <w:pStyle w:val="ListParagraph"/>
        <w:tabs>
          <w:tab w:val="left" w:pos="360"/>
        </w:tabs>
        <w:spacing w:line="360" w:lineRule="auto"/>
        <w:ind w:left="0" w:firstLine="416"/>
        <w:jc w:val="both"/>
        <w:rPr>
          <w:noProof/>
        </w:rPr>
      </w:pPr>
      <w:r w:rsidRPr="002C2882">
        <w:rPr>
          <w:rFonts w:ascii="Arial" w:hAnsi="Arial" w:cs="Arial"/>
        </w:rPr>
        <w:t>Berdasarkan data yang diperoleh persentsae keseluruhan resep obat generik antidiabetes “Metformine” dengan nama dagangnya pada b</w:t>
      </w:r>
      <w:r w:rsidR="006F6E62">
        <w:rPr>
          <w:rFonts w:ascii="Arial" w:hAnsi="Arial" w:cs="Arial"/>
        </w:rPr>
        <w:t>ulan Januari sampai dengan Juni</w:t>
      </w:r>
      <w:r w:rsidRPr="002C2882">
        <w:rPr>
          <w:rFonts w:ascii="Arial" w:hAnsi="Arial" w:cs="Arial"/>
        </w:rPr>
        <w:t xml:space="preserve"> 2019 di RS Bhayangkara Medan yaitu Generik sebesar 100 % dan nama dagang 0 %.</w:t>
      </w:r>
      <w:r w:rsidR="00085FAB" w:rsidRPr="00085FAB">
        <w:rPr>
          <w:noProof/>
        </w:rPr>
        <w:t xml:space="preserve"> </w:t>
      </w:r>
    </w:p>
    <w:p w:rsidR="00085FAB" w:rsidRDefault="00085FAB" w:rsidP="004D780B">
      <w:pPr>
        <w:pStyle w:val="ListParagraph"/>
        <w:tabs>
          <w:tab w:val="left" w:pos="360"/>
        </w:tabs>
        <w:spacing w:line="360" w:lineRule="auto"/>
        <w:ind w:left="0" w:firstLine="416"/>
        <w:jc w:val="both"/>
        <w:rPr>
          <w:rFonts w:ascii="Arial" w:hAnsi="Arial" w:cs="Arial"/>
        </w:rPr>
      </w:pPr>
      <w:r>
        <w:rPr>
          <w:noProof/>
          <w:lang w:val="id-ID" w:eastAsia="id-ID"/>
        </w:rPr>
        <w:drawing>
          <wp:inline distT="0" distB="0" distL="0" distR="0" wp14:anchorId="2C63D44A" wp14:editId="3663BCCA">
            <wp:extent cx="4552950" cy="2719387"/>
            <wp:effectExtent l="0" t="0" r="0" b="50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780B" w:rsidRPr="00085FAB" w:rsidRDefault="004D780B" w:rsidP="00085FAB">
      <w:pPr>
        <w:pStyle w:val="ListParagraph"/>
        <w:tabs>
          <w:tab w:val="left" w:pos="360"/>
        </w:tabs>
        <w:spacing w:line="360" w:lineRule="auto"/>
        <w:ind w:left="0" w:firstLine="416"/>
        <w:jc w:val="both"/>
        <w:rPr>
          <w:rFonts w:ascii="Arial" w:hAnsi="Arial" w:cs="Arial"/>
        </w:rPr>
      </w:pPr>
    </w:p>
    <w:p w:rsidR="004D780B" w:rsidRPr="002C2882" w:rsidRDefault="00DE2A0E" w:rsidP="00DE2A0E">
      <w:pPr>
        <w:pStyle w:val="ListParagraph"/>
        <w:tabs>
          <w:tab w:val="left" w:pos="360"/>
        </w:tabs>
        <w:spacing w:line="240" w:lineRule="auto"/>
        <w:ind w:left="0" w:firstLine="416"/>
        <w:jc w:val="center"/>
        <w:rPr>
          <w:rFonts w:ascii="Arial" w:hAnsi="Arial" w:cs="Arial"/>
          <w:b/>
        </w:rPr>
      </w:pPr>
      <w:r>
        <w:rPr>
          <w:rFonts w:ascii="Arial" w:hAnsi="Arial" w:cs="Arial"/>
          <w:b/>
        </w:rPr>
        <w:t>Grafik 4.2</w:t>
      </w:r>
      <w:r w:rsidR="004D780B" w:rsidRPr="002C2882">
        <w:rPr>
          <w:rFonts w:ascii="Arial" w:hAnsi="Arial" w:cs="Arial"/>
          <w:b/>
        </w:rPr>
        <w:t>.3</w:t>
      </w:r>
    </w:p>
    <w:p w:rsidR="004D780B" w:rsidRDefault="004D780B" w:rsidP="00DE2A0E">
      <w:pPr>
        <w:pStyle w:val="ListParagraph"/>
        <w:tabs>
          <w:tab w:val="left" w:pos="360"/>
        </w:tabs>
        <w:spacing w:line="240" w:lineRule="auto"/>
        <w:ind w:left="0" w:firstLine="416"/>
        <w:jc w:val="center"/>
        <w:rPr>
          <w:rFonts w:ascii="Arial" w:hAnsi="Arial" w:cs="Arial"/>
          <w:b/>
        </w:rPr>
      </w:pPr>
      <w:r w:rsidRPr="002C2882">
        <w:rPr>
          <w:rFonts w:ascii="Arial" w:hAnsi="Arial" w:cs="Arial"/>
          <w:b/>
        </w:rPr>
        <w:t>Persentase Resep Obat Generik Antidiabetes Metformine pada bu</w:t>
      </w:r>
      <w:r w:rsidR="006F6E62">
        <w:rPr>
          <w:rFonts w:ascii="Arial" w:hAnsi="Arial" w:cs="Arial"/>
          <w:b/>
        </w:rPr>
        <w:t xml:space="preserve">lan Januari sampai dengan </w:t>
      </w:r>
      <w:r w:rsidR="00085FAB">
        <w:rPr>
          <w:rFonts w:ascii="Arial" w:hAnsi="Arial" w:cs="Arial"/>
          <w:b/>
        </w:rPr>
        <w:t>Juni</w:t>
      </w:r>
      <w:r w:rsidR="006F6E62">
        <w:rPr>
          <w:rFonts w:ascii="Arial" w:hAnsi="Arial" w:cs="Arial"/>
          <w:b/>
        </w:rPr>
        <w:t xml:space="preserve"> </w:t>
      </w:r>
      <w:r w:rsidRPr="002C2882">
        <w:rPr>
          <w:rFonts w:ascii="Arial" w:hAnsi="Arial" w:cs="Arial"/>
          <w:b/>
        </w:rPr>
        <w:t>2019</w:t>
      </w:r>
    </w:p>
    <w:p w:rsidR="00DE2A0E" w:rsidRPr="002C2882" w:rsidRDefault="00DE2A0E" w:rsidP="00DE2A0E">
      <w:pPr>
        <w:pStyle w:val="ListParagraph"/>
        <w:tabs>
          <w:tab w:val="left" w:pos="360"/>
        </w:tabs>
        <w:spacing w:line="240" w:lineRule="auto"/>
        <w:ind w:left="0" w:firstLine="416"/>
        <w:jc w:val="center"/>
        <w:rPr>
          <w:rFonts w:ascii="Arial" w:hAnsi="Arial" w:cs="Arial"/>
          <w:b/>
        </w:rPr>
      </w:pPr>
    </w:p>
    <w:p w:rsidR="00085FAB" w:rsidRDefault="00DE2A0E" w:rsidP="00DE2A0E">
      <w:pPr>
        <w:pStyle w:val="ListParagraph"/>
        <w:tabs>
          <w:tab w:val="left" w:pos="360"/>
        </w:tabs>
        <w:spacing w:line="240" w:lineRule="auto"/>
        <w:ind w:left="0" w:firstLine="416"/>
        <w:jc w:val="center"/>
        <w:rPr>
          <w:rFonts w:ascii="Arial" w:hAnsi="Arial" w:cs="Arial"/>
          <w:b/>
        </w:rPr>
      </w:pPr>
      <w:r>
        <w:rPr>
          <w:rFonts w:ascii="Arial" w:hAnsi="Arial" w:cs="Arial"/>
          <w:b/>
        </w:rPr>
        <w:lastRenderedPageBreak/>
        <w:t>Tabel 4.2</w:t>
      </w:r>
      <w:r w:rsidR="00085FAB">
        <w:rPr>
          <w:rFonts w:ascii="Arial" w:hAnsi="Arial" w:cs="Arial"/>
          <w:b/>
        </w:rPr>
        <w:t>.4</w:t>
      </w:r>
    </w:p>
    <w:p w:rsidR="00604102" w:rsidRDefault="00604102" w:rsidP="00DE2A0E">
      <w:pPr>
        <w:pStyle w:val="ListParagraph"/>
        <w:tabs>
          <w:tab w:val="left" w:pos="360"/>
        </w:tabs>
        <w:spacing w:line="240" w:lineRule="auto"/>
        <w:ind w:left="0" w:firstLine="416"/>
        <w:jc w:val="center"/>
        <w:rPr>
          <w:rFonts w:ascii="Arial" w:hAnsi="Arial" w:cs="Arial"/>
          <w:b/>
        </w:rPr>
      </w:pPr>
      <w:r w:rsidRPr="002C2882">
        <w:rPr>
          <w:rFonts w:ascii="Arial" w:hAnsi="Arial" w:cs="Arial"/>
          <w:b/>
        </w:rPr>
        <w:t>Persentase Resep Obat</w:t>
      </w:r>
      <w:r>
        <w:rPr>
          <w:rFonts w:ascii="Arial" w:hAnsi="Arial" w:cs="Arial"/>
          <w:b/>
        </w:rPr>
        <w:t xml:space="preserve"> Generik Antidiabetes Acarbose pada bulan Januari sampa</w:t>
      </w:r>
      <w:r w:rsidRPr="00DE2A0E">
        <w:rPr>
          <w:rFonts w:ascii="Arial" w:hAnsi="Arial" w:cs="Arial"/>
          <w:b/>
        </w:rPr>
        <w:t>i Juni 2019</w:t>
      </w:r>
    </w:p>
    <w:p w:rsidR="00DE2A0E" w:rsidRPr="00DE2A0E" w:rsidRDefault="00DE2A0E" w:rsidP="00DE2A0E">
      <w:pPr>
        <w:pStyle w:val="ListParagraph"/>
        <w:tabs>
          <w:tab w:val="left" w:pos="360"/>
        </w:tabs>
        <w:spacing w:line="240" w:lineRule="auto"/>
        <w:ind w:left="0" w:firstLine="416"/>
        <w:jc w:val="center"/>
        <w:rPr>
          <w:rFonts w:ascii="Arial" w:hAnsi="Arial" w:cs="Arial"/>
          <w:b/>
        </w:rPr>
      </w:pPr>
    </w:p>
    <w:tbl>
      <w:tblPr>
        <w:tblStyle w:val="TableGrid"/>
        <w:tblW w:w="0" w:type="auto"/>
        <w:tblLook w:val="04A0" w:firstRow="1" w:lastRow="0" w:firstColumn="1" w:lastColumn="0" w:noHBand="0" w:noVBand="1"/>
      </w:tblPr>
      <w:tblGrid>
        <w:gridCol w:w="1160"/>
        <w:gridCol w:w="1177"/>
        <w:gridCol w:w="1163"/>
        <w:gridCol w:w="1163"/>
        <w:gridCol w:w="1164"/>
        <w:gridCol w:w="1163"/>
        <w:gridCol w:w="1163"/>
      </w:tblGrid>
      <w:tr w:rsidR="00604102" w:rsidRPr="002C2882" w:rsidTr="00604102">
        <w:tc>
          <w:tcPr>
            <w:tcW w:w="1160" w:type="dxa"/>
            <w:vMerge w:val="restart"/>
            <w:tcBorders>
              <w:top w:val="single" w:sz="4" w:space="0" w:color="auto"/>
              <w:left w:val="nil"/>
              <w:bottom w:val="single" w:sz="4" w:space="0" w:color="auto"/>
              <w:right w:val="nil"/>
            </w:tcBorders>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No</w:t>
            </w:r>
          </w:p>
        </w:tc>
        <w:tc>
          <w:tcPr>
            <w:tcW w:w="1177" w:type="dxa"/>
            <w:vMerge w:val="restart"/>
            <w:tcBorders>
              <w:top w:val="single" w:sz="4" w:space="0" w:color="auto"/>
              <w:left w:val="nil"/>
              <w:bottom w:val="single" w:sz="4" w:space="0" w:color="auto"/>
              <w:right w:val="nil"/>
            </w:tcBorders>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Bulan</w:t>
            </w:r>
          </w:p>
        </w:tc>
        <w:tc>
          <w:tcPr>
            <w:tcW w:w="2326" w:type="dxa"/>
            <w:gridSpan w:val="2"/>
            <w:tcBorders>
              <w:top w:val="single" w:sz="4" w:space="0" w:color="auto"/>
              <w:left w:val="nil"/>
              <w:bottom w:val="single" w:sz="4" w:space="0" w:color="auto"/>
              <w:right w:val="nil"/>
            </w:tcBorders>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Jumlah Resep</w:t>
            </w:r>
          </w:p>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(Acarbose</w:t>
            </w:r>
            <w:r w:rsidRPr="002C2882">
              <w:rPr>
                <w:rFonts w:ascii="Arial" w:hAnsi="Arial" w:cs="Arial"/>
                <w:b/>
              </w:rPr>
              <w:t>)</w:t>
            </w:r>
          </w:p>
        </w:tc>
        <w:tc>
          <w:tcPr>
            <w:tcW w:w="1164" w:type="dxa"/>
            <w:tcBorders>
              <w:top w:val="single" w:sz="4" w:space="0" w:color="auto"/>
              <w:left w:val="nil"/>
              <w:bottom w:val="single" w:sz="4" w:space="0" w:color="auto"/>
              <w:right w:val="nil"/>
            </w:tcBorders>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Jumlah</w:t>
            </w:r>
          </w:p>
        </w:tc>
        <w:tc>
          <w:tcPr>
            <w:tcW w:w="2326" w:type="dxa"/>
            <w:gridSpan w:val="2"/>
            <w:tcBorders>
              <w:top w:val="single" w:sz="4" w:space="0" w:color="auto"/>
              <w:left w:val="nil"/>
              <w:bottom w:val="single" w:sz="4" w:space="0" w:color="auto"/>
              <w:right w:val="nil"/>
            </w:tcBorders>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Persentase (%)</w:t>
            </w:r>
          </w:p>
        </w:tc>
      </w:tr>
      <w:tr w:rsidR="00604102" w:rsidRPr="002C2882" w:rsidTr="00604102">
        <w:tc>
          <w:tcPr>
            <w:tcW w:w="1160" w:type="dxa"/>
            <w:vMerge/>
            <w:tcBorders>
              <w:top w:val="single" w:sz="4" w:space="0" w:color="auto"/>
              <w:left w:val="nil"/>
              <w:bottom w:val="single" w:sz="4" w:space="0" w:color="auto"/>
              <w:right w:val="nil"/>
            </w:tcBorders>
          </w:tcPr>
          <w:p w:rsidR="00604102" w:rsidRPr="002C2882" w:rsidRDefault="00604102" w:rsidP="00296C09">
            <w:pPr>
              <w:pStyle w:val="ListParagraph"/>
              <w:tabs>
                <w:tab w:val="left" w:pos="360"/>
              </w:tabs>
              <w:spacing w:line="360" w:lineRule="auto"/>
              <w:ind w:left="0"/>
              <w:jc w:val="center"/>
              <w:rPr>
                <w:rFonts w:ascii="Arial" w:hAnsi="Arial" w:cs="Arial"/>
                <w:b/>
              </w:rPr>
            </w:pPr>
          </w:p>
        </w:tc>
        <w:tc>
          <w:tcPr>
            <w:tcW w:w="1177" w:type="dxa"/>
            <w:vMerge/>
            <w:tcBorders>
              <w:top w:val="single" w:sz="4" w:space="0" w:color="auto"/>
              <w:left w:val="nil"/>
              <w:bottom w:val="single" w:sz="4" w:space="0" w:color="auto"/>
              <w:right w:val="nil"/>
            </w:tcBorders>
          </w:tcPr>
          <w:p w:rsidR="00604102" w:rsidRPr="002C2882" w:rsidRDefault="00604102" w:rsidP="00296C09">
            <w:pPr>
              <w:pStyle w:val="ListParagraph"/>
              <w:tabs>
                <w:tab w:val="left" w:pos="360"/>
              </w:tabs>
              <w:spacing w:line="360" w:lineRule="auto"/>
              <w:ind w:left="0"/>
              <w:jc w:val="center"/>
              <w:rPr>
                <w:rFonts w:ascii="Arial" w:hAnsi="Arial" w:cs="Arial"/>
                <w:b/>
              </w:rPr>
            </w:pPr>
          </w:p>
        </w:tc>
        <w:tc>
          <w:tcPr>
            <w:tcW w:w="1163" w:type="dxa"/>
            <w:tcBorders>
              <w:top w:val="single" w:sz="4" w:space="0" w:color="auto"/>
              <w:left w:val="nil"/>
              <w:bottom w:val="single" w:sz="4" w:space="0" w:color="auto"/>
              <w:right w:val="nil"/>
            </w:tcBorders>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G</w:t>
            </w:r>
          </w:p>
        </w:tc>
        <w:tc>
          <w:tcPr>
            <w:tcW w:w="1163" w:type="dxa"/>
            <w:tcBorders>
              <w:top w:val="single" w:sz="4" w:space="0" w:color="auto"/>
              <w:left w:val="nil"/>
              <w:bottom w:val="single" w:sz="4" w:space="0" w:color="auto"/>
              <w:right w:val="nil"/>
            </w:tcBorders>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ND</w:t>
            </w:r>
          </w:p>
        </w:tc>
        <w:tc>
          <w:tcPr>
            <w:tcW w:w="1164" w:type="dxa"/>
            <w:tcBorders>
              <w:top w:val="single" w:sz="4" w:space="0" w:color="auto"/>
              <w:left w:val="nil"/>
              <w:bottom w:val="single" w:sz="4" w:space="0" w:color="auto"/>
              <w:right w:val="nil"/>
            </w:tcBorders>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G+ND</w:t>
            </w:r>
          </w:p>
        </w:tc>
        <w:tc>
          <w:tcPr>
            <w:tcW w:w="1163" w:type="dxa"/>
            <w:tcBorders>
              <w:top w:val="single" w:sz="4" w:space="0" w:color="auto"/>
              <w:left w:val="nil"/>
              <w:bottom w:val="single" w:sz="4" w:space="0" w:color="auto"/>
              <w:right w:val="nil"/>
            </w:tcBorders>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G</w:t>
            </w:r>
          </w:p>
        </w:tc>
        <w:tc>
          <w:tcPr>
            <w:tcW w:w="1163" w:type="dxa"/>
            <w:tcBorders>
              <w:top w:val="single" w:sz="4" w:space="0" w:color="auto"/>
              <w:left w:val="nil"/>
              <w:bottom w:val="single" w:sz="4" w:space="0" w:color="auto"/>
              <w:right w:val="nil"/>
            </w:tcBorders>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ND</w:t>
            </w:r>
          </w:p>
        </w:tc>
      </w:tr>
      <w:tr w:rsidR="00604102" w:rsidRPr="002C2882" w:rsidTr="000B701F">
        <w:tc>
          <w:tcPr>
            <w:tcW w:w="1160" w:type="dxa"/>
            <w:tcBorders>
              <w:top w:val="single" w:sz="4" w:space="0" w:color="auto"/>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1</w:t>
            </w:r>
          </w:p>
        </w:tc>
        <w:tc>
          <w:tcPr>
            <w:tcW w:w="1177" w:type="dxa"/>
            <w:tcBorders>
              <w:top w:val="single" w:sz="4" w:space="0" w:color="auto"/>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 xml:space="preserve">Januari </w:t>
            </w:r>
          </w:p>
        </w:tc>
        <w:tc>
          <w:tcPr>
            <w:tcW w:w="1163" w:type="dxa"/>
            <w:tcBorders>
              <w:top w:val="single" w:sz="4" w:space="0" w:color="auto"/>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46</w:t>
            </w:r>
          </w:p>
        </w:tc>
        <w:tc>
          <w:tcPr>
            <w:tcW w:w="1163" w:type="dxa"/>
            <w:tcBorders>
              <w:top w:val="single" w:sz="4" w:space="0" w:color="auto"/>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0</w:t>
            </w:r>
          </w:p>
        </w:tc>
        <w:tc>
          <w:tcPr>
            <w:tcW w:w="1164" w:type="dxa"/>
            <w:tcBorders>
              <w:top w:val="single" w:sz="4" w:space="0" w:color="auto"/>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46</w:t>
            </w:r>
          </w:p>
        </w:tc>
        <w:tc>
          <w:tcPr>
            <w:tcW w:w="1163" w:type="dxa"/>
            <w:tcBorders>
              <w:top w:val="single" w:sz="4" w:space="0" w:color="auto"/>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100</w:t>
            </w:r>
          </w:p>
        </w:tc>
        <w:tc>
          <w:tcPr>
            <w:tcW w:w="1163" w:type="dxa"/>
            <w:tcBorders>
              <w:top w:val="single" w:sz="4" w:space="0" w:color="auto"/>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0</w:t>
            </w:r>
          </w:p>
        </w:tc>
      </w:tr>
      <w:tr w:rsidR="00604102" w:rsidRPr="002C2882" w:rsidTr="000B701F">
        <w:tc>
          <w:tcPr>
            <w:tcW w:w="1160"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2</w:t>
            </w:r>
          </w:p>
        </w:tc>
        <w:tc>
          <w:tcPr>
            <w:tcW w:w="1177"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 xml:space="preserve">Februari </w:t>
            </w:r>
          </w:p>
        </w:tc>
        <w:tc>
          <w:tcPr>
            <w:tcW w:w="1163"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23</w:t>
            </w:r>
          </w:p>
        </w:tc>
        <w:tc>
          <w:tcPr>
            <w:tcW w:w="1163"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0</w:t>
            </w:r>
          </w:p>
        </w:tc>
        <w:tc>
          <w:tcPr>
            <w:tcW w:w="1164"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23</w:t>
            </w:r>
          </w:p>
        </w:tc>
        <w:tc>
          <w:tcPr>
            <w:tcW w:w="1163"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100</w:t>
            </w:r>
          </w:p>
        </w:tc>
        <w:tc>
          <w:tcPr>
            <w:tcW w:w="1163"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0</w:t>
            </w:r>
          </w:p>
        </w:tc>
      </w:tr>
      <w:tr w:rsidR="00604102" w:rsidRPr="002C2882" w:rsidTr="000B701F">
        <w:tc>
          <w:tcPr>
            <w:tcW w:w="1160"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3</w:t>
            </w:r>
          </w:p>
        </w:tc>
        <w:tc>
          <w:tcPr>
            <w:tcW w:w="1177"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 xml:space="preserve">Maret </w:t>
            </w:r>
          </w:p>
        </w:tc>
        <w:tc>
          <w:tcPr>
            <w:tcW w:w="1163"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69</w:t>
            </w:r>
          </w:p>
        </w:tc>
        <w:tc>
          <w:tcPr>
            <w:tcW w:w="1163"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0</w:t>
            </w:r>
          </w:p>
        </w:tc>
        <w:tc>
          <w:tcPr>
            <w:tcW w:w="1164"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69</w:t>
            </w:r>
          </w:p>
        </w:tc>
        <w:tc>
          <w:tcPr>
            <w:tcW w:w="1163"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100</w:t>
            </w:r>
          </w:p>
        </w:tc>
        <w:tc>
          <w:tcPr>
            <w:tcW w:w="1163"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0</w:t>
            </w:r>
          </w:p>
        </w:tc>
      </w:tr>
      <w:tr w:rsidR="00604102" w:rsidRPr="002C2882" w:rsidTr="000B701F">
        <w:tc>
          <w:tcPr>
            <w:tcW w:w="1160"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4</w:t>
            </w:r>
          </w:p>
        </w:tc>
        <w:tc>
          <w:tcPr>
            <w:tcW w:w="1177" w:type="dxa"/>
            <w:tcBorders>
              <w:top w:val="nil"/>
              <w:left w:val="nil"/>
              <w:bottom w:val="nil"/>
              <w:right w:val="nil"/>
            </w:tcBorders>
            <w:vAlign w:val="center"/>
          </w:tcPr>
          <w:p w:rsidR="0060410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April</w:t>
            </w:r>
          </w:p>
        </w:tc>
        <w:tc>
          <w:tcPr>
            <w:tcW w:w="1163"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92</w:t>
            </w:r>
          </w:p>
        </w:tc>
        <w:tc>
          <w:tcPr>
            <w:tcW w:w="1163"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0</w:t>
            </w:r>
          </w:p>
        </w:tc>
        <w:tc>
          <w:tcPr>
            <w:tcW w:w="1164"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92</w:t>
            </w:r>
          </w:p>
        </w:tc>
        <w:tc>
          <w:tcPr>
            <w:tcW w:w="1163"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100</w:t>
            </w:r>
          </w:p>
        </w:tc>
        <w:tc>
          <w:tcPr>
            <w:tcW w:w="1163"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0</w:t>
            </w:r>
          </w:p>
        </w:tc>
      </w:tr>
      <w:tr w:rsidR="00604102" w:rsidRPr="002C2882" w:rsidTr="000B701F">
        <w:tc>
          <w:tcPr>
            <w:tcW w:w="1160"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5</w:t>
            </w:r>
          </w:p>
        </w:tc>
        <w:tc>
          <w:tcPr>
            <w:tcW w:w="1177" w:type="dxa"/>
            <w:tcBorders>
              <w:top w:val="nil"/>
              <w:left w:val="nil"/>
              <w:bottom w:val="nil"/>
              <w:right w:val="nil"/>
            </w:tcBorders>
            <w:vAlign w:val="center"/>
          </w:tcPr>
          <w:p w:rsidR="0060410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Mei</w:t>
            </w:r>
          </w:p>
        </w:tc>
        <w:tc>
          <w:tcPr>
            <w:tcW w:w="1163"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115</w:t>
            </w:r>
          </w:p>
        </w:tc>
        <w:tc>
          <w:tcPr>
            <w:tcW w:w="1163"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0</w:t>
            </w:r>
          </w:p>
        </w:tc>
        <w:tc>
          <w:tcPr>
            <w:tcW w:w="1164"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115</w:t>
            </w:r>
          </w:p>
        </w:tc>
        <w:tc>
          <w:tcPr>
            <w:tcW w:w="1163"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100</w:t>
            </w:r>
          </w:p>
        </w:tc>
        <w:tc>
          <w:tcPr>
            <w:tcW w:w="1163" w:type="dxa"/>
            <w:tcBorders>
              <w:top w:val="nil"/>
              <w:left w:val="nil"/>
              <w:bottom w:val="nil"/>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0</w:t>
            </w:r>
          </w:p>
        </w:tc>
      </w:tr>
      <w:tr w:rsidR="00604102" w:rsidRPr="002C2882" w:rsidTr="000B701F">
        <w:tc>
          <w:tcPr>
            <w:tcW w:w="1160" w:type="dxa"/>
            <w:tcBorders>
              <w:top w:val="nil"/>
              <w:left w:val="nil"/>
              <w:bottom w:val="single" w:sz="4" w:space="0" w:color="auto"/>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6</w:t>
            </w:r>
          </w:p>
        </w:tc>
        <w:tc>
          <w:tcPr>
            <w:tcW w:w="1177" w:type="dxa"/>
            <w:tcBorders>
              <w:top w:val="nil"/>
              <w:left w:val="nil"/>
              <w:bottom w:val="single" w:sz="4" w:space="0" w:color="auto"/>
              <w:right w:val="nil"/>
            </w:tcBorders>
            <w:vAlign w:val="center"/>
          </w:tcPr>
          <w:p w:rsidR="0060410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Juni</w:t>
            </w:r>
          </w:p>
        </w:tc>
        <w:tc>
          <w:tcPr>
            <w:tcW w:w="1163" w:type="dxa"/>
            <w:tcBorders>
              <w:top w:val="nil"/>
              <w:left w:val="nil"/>
              <w:bottom w:val="single" w:sz="4" w:space="0" w:color="auto"/>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71</w:t>
            </w:r>
          </w:p>
        </w:tc>
        <w:tc>
          <w:tcPr>
            <w:tcW w:w="1163" w:type="dxa"/>
            <w:tcBorders>
              <w:top w:val="nil"/>
              <w:left w:val="nil"/>
              <w:bottom w:val="single" w:sz="4" w:space="0" w:color="auto"/>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0</w:t>
            </w:r>
          </w:p>
        </w:tc>
        <w:tc>
          <w:tcPr>
            <w:tcW w:w="1164" w:type="dxa"/>
            <w:tcBorders>
              <w:top w:val="nil"/>
              <w:left w:val="nil"/>
              <w:bottom w:val="single" w:sz="4" w:space="0" w:color="auto"/>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71</w:t>
            </w:r>
          </w:p>
        </w:tc>
        <w:tc>
          <w:tcPr>
            <w:tcW w:w="1163" w:type="dxa"/>
            <w:tcBorders>
              <w:top w:val="nil"/>
              <w:left w:val="nil"/>
              <w:bottom w:val="single" w:sz="4" w:space="0" w:color="auto"/>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100</w:t>
            </w:r>
          </w:p>
        </w:tc>
        <w:tc>
          <w:tcPr>
            <w:tcW w:w="1163" w:type="dxa"/>
            <w:tcBorders>
              <w:top w:val="nil"/>
              <w:left w:val="nil"/>
              <w:bottom w:val="single" w:sz="4" w:space="0" w:color="auto"/>
              <w:right w:val="nil"/>
            </w:tcBorders>
            <w:vAlign w:val="center"/>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0</w:t>
            </w:r>
          </w:p>
        </w:tc>
      </w:tr>
      <w:tr w:rsidR="00604102" w:rsidRPr="002C2882" w:rsidTr="000B701F">
        <w:tc>
          <w:tcPr>
            <w:tcW w:w="2337" w:type="dxa"/>
            <w:gridSpan w:val="2"/>
            <w:tcBorders>
              <w:top w:val="single" w:sz="4" w:space="0" w:color="auto"/>
              <w:left w:val="nil"/>
              <w:bottom w:val="single" w:sz="4" w:space="0" w:color="auto"/>
              <w:right w:val="nil"/>
            </w:tcBorders>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TOTAL</w:t>
            </w:r>
          </w:p>
        </w:tc>
        <w:tc>
          <w:tcPr>
            <w:tcW w:w="1163" w:type="dxa"/>
            <w:tcBorders>
              <w:top w:val="single" w:sz="4" w:space="0" w:color="auto"/>
              <w:left w:val="nil"/>
              <w:bottom w:val="single" w:sz="4" w:space="0" w:color="auto"/>
              <w:right w:val="nil"/>
            </w:tcBorders>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416</w:t>
            </w:r>
          </w:p>
        </w:tc>
        <w:tc>
          <w:tcPr>
            <w:tcW w:w="1163" w:type="dxa"/>
            <w:tcBorders>
              <w:top w:val="single" w:sz="4" w:space="0" w:color="auto"/>
              <w:left w:val="nil"/>
              <w:bottom w:val="single" w:sz="4" w:space="0" w:color="auto"/>
              <w:right w:val="nil"/>
            </w:tcBorders>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0</w:t>
            </w:r>
          </w:p>
        </w:tc>
        <w:tc>
          <w:tcPr>
            <w:tcW w:w="1164" w:type="dxa"/>
            <w:tcBorders>
              <w:top w:val="single" w:sz="4" w:space="0" w:color="auto"/>
              <w:left w:val="nil"/>
              <w:bottom w:val="single" w:sz="4" w:space="0" w:color="auto"/>
              <w:right w:val="nil"/>
            </w:tcBorders>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416</w:t>
            </w:r>
          </w:p>
        </w:tc>
        <w:tc>
          <w:tcPr>
            <w:tcW w:w="1163" w:type="dxa"/>
            <w:tcBorders>
              <w:top w:val="single" w:sz="4" w:space="0" w:color="auto"/>
              <w:left w:val="nil"/>
              <w:bottom w:val="single" w:sz="4" w:space="0" w:color="auto"/>
              <w:right w:val="nil"/>
            </w:tcBorders>
          </w:tcPr>
          <w:p w:rsidR="00604102" w:rsidRPr="002C2882" w:rsidRDefault="00604102" w:rsidP="00296C09">
            <w:pPr>
              <w:pStyle w:val="ListParagraph"/>
              <w:tabs>
                <w:tab w:val="left" w:pos="360"/>
              </w:tabs>
              <w:spacing w:line="360" w:lineRule="auto"/>
              <w:ind w:left="0"/>
              <w:jc w:val="center"/>
              <w:rPr>
                <w:rFonts w:ascii="Arial" w:hAnsi="Arial" w:cs="Arial"/>
                <w:b/>
              </w:rPr>
            </w:pPr>
            <w:r>
              <w:rPr>
                <w:rFonts w:ascii="Arial" w:hAnsi="Arial" w:cs="Arial"/>
                <w:b/>
              </w:rPr>
              <w:t>100</w:t>
            </w:r>
          </w:p>
        </w:tc>
        <w:tc>
          <w:tcPr>
            <w:tcW w:w="1163" w:type="dxa"/>
            <w:tcBorders>
              <w:top w:val="single" w:sz="4" w:space="0" w:color="auto"/>
              <w:left w:val="nil"/>
              <w:bottom w:val="single" w:sz="4" w:space="0" w:color="auto"/>
              <w:right w:val="nil"/>
            </w:tcBorders>
          </w:tcPr>
          <w:p w:rsidR="00604102" w:rsidRPr="002C2882" w:rsidRDefault="00604102" w:rsidP="00296C09">
            <w:pPr>
              <w:pStyle w:val="ListParagraph"/>
              <w:tabs>
                <w:tab w:val="left" w:pos="360"/>
              </w:tabs>
              <w:spacing w:line="360" w:lineRule="auto"/>
              <w:ind w:left="0"/>
              <w:jc w:val="center"/>
              <w:rPr>
                <w:rFonts w:ascii="Arial" w:hAnsi="Arial" w:cs="Arial"/>
                <w:b/>
              </w:rPr>
            </w:pPr>
            <w:r w:rsidRPr="002C2882">
              <w:rPr>
                <w:rFonts w:ascii="Arial" w:hAnsi="Arial" w:cs="Arial"/>
                <w:b/>
              </w:rPr>
              <w:t>0</w:t>
            </w:r>
          </w:p>
        </w:tc>
      </w:tr>
    </w:tbl>
    <w:p w:rsidR="00085FAB" w:rsidRDefault="00085FAB" w:rsidP="004D780B">
      <w:pPr>
        <w:pStyle w:val="ListParagraph"/>
        <w:tabs>
          <w:tab w:val="left" w:pos="360"/>
        </w:tabs>
        <w:spacing w:line="360" w:lineRule="auto"/>
        <w:ind w:left="0" w:firstLine="416"/>
        <w:jc w:val="center"/>
        <w:rPr>
          <w:rFonts w:ascii="Arial" w:hAnsi="Arial" w:cs="Arial"/>
          <w:b/>
        </w:rPr>
      </w:pPr>
    </w:p>
    <w:p w:rsidR="00604102" w:rsidRDefault="00604102" w:rsidP="004D780B">
      <w:pPr>
        <w:pStyle w:val="ListParagraph"/>
        <w:tabs>
          <w:tab w:val="left" w:pos="360"/>
        </w:tabs>
        <w:spacing w:line="360" w:lineRule="auto"/>
        <w:ind w:left="0" w:firstLine="416"/>
        <w:jc w:val="center"/>
        <w:rPr>
          <w:rFonts w:ascii="Arial" w:hAnsi="Arial" w:cs="Arial"/>
          <w:b/>
        </w:rPr>
      </w:pPr>
    </w:p>
    <w:p w:rsidR="00604102" w:rsidRDefault="00604102" w:rsidP="004D780B">
      <w:pPr>
        <w:pStyle w:val="ListParagraph"/>
        <w:tabs>
          <w:tab w:val="left" w:pos="360"/>
        </w:tabs>
        <w:spacing w:line="360" w:lineRule="auto"/>
        <w:ind w:left="0" w:firstLine="416"/>
        <w:jc w:val="center"/>
        <w:rPr>
          <w:rFonts w:ascii="Arial" w:hAnsi="Arial" w:cs="Arial"/>
          <w:b/>
        </w:rPr>
      </w:pPr>
      <w:r>
        <w:rPr>
          <w:noProof/>
          <w:lang w:val="id-ID" w:eastAsia="id-ID"/>
        </w:rPr>
        <w:drawing>
          <wp:inline distT="0" distB="0" distL="0" distR="0" wp14:anchorId="5067687D" wp14:editId="39525325">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4102" w:rsidRPr="002C2882" w:rsidRDefault="00DE2A0E" w:rsidP="00DE2A0E">
      <w:pPr>
        <w:pStyle w:val="ListParagraph"/>
        <w:tabs>
          <w:tab w:val="left" w:pos="360"/>
        </w:tabs>
        <w:spacing w:line="240" w:lineRule="auto"/>
        <w:ind w:left="0" w:firstLine="416"/>
        <w:jc w:val="center"/>
        <w:rPr>
          <w:rFonts w:ascii="Arial" w:hAnsi="Arial" w:cs="Arial"/>
          <w:b/>
        </w:rPr>
      </w:pPr>
      <w:r>
        <w:rPr>
          <w:rFonts w:ascii="Arial" w:hAnsi="Arial" w:cs="Arial"/>
          <w:b/>
        </w:rPr>
        <w:t>Grafik 4.2</w:t>
      </w:r>
      <w:r w:rsidR="00604102">
        <w:rPr>
          <w:rFonts w:ascii="Arial" w:hAnsi="Arial" w:cs="Arial"/>
          <w:b/>
        </w:rPr>
        <w:t>.4</w:t>
      </w:r>
    </w:p>
    <w:p w:rsidR="00604102" w:rsidRPr="002C2882" w:rsidRDefault="00604102" w:rsidP="00DE2A0E">
      <w:pPr>
        <w:pStyle w:val="ListParagraph"/>
        <w:tabs>
          <w:tab w:val="left" w:pos="360"/>
        </w:tabs>
        <w:spacing w:line="240" w:lineRule="auto"/>
        <w:ind w:left="0" w:firstLine="416"/>
        <w:jc w:val="center"/>
        <w:rPr>
          <w:rFonts w:ascii="Arial" w:hAnsi="Arial" w:cs="Arial"/>
          <w:b/>
        </w:rPr>
      </w:pPr>
      <w:r w:rsidRPr="002C2882">
        <w:rPr>
          <w:rFonts w:ascii="Arial" w:hAnsi="Arial" w:cs="Arial"/>
          <w:b/>
        </w:rPr>
        <w:t>Persentase Resep Obat</w:t>
      </w:r>
      <w:r>
        <w:rPr>
          <w:rFonts w:ascii="Arial" w:hAnsi="Arial" w:cs="Arial"/>
          <w:b/>
        </w:rPr>
        <w:t xml:space="preserve"> Generik Antidiabetes Acarbose</w:t>
      </w:r>
      <w:r w:rsidRPr="002C2882">
        <w:rPr>
          <w:rFonts w:ascii="Arial" w:hAnsi="Arial" w:cs="Arial"/>
          <w:b/>
        </w:rPr>
        <w:t xml:space="preserve"> pada bu</w:t>
      </w:r>
      <w:r>
        <w:rPr>
          <w:rFonts w:ascii="Arial" w:hAnsi="Arial" w:cs="Arial"/>
          <w:b/>
        </w:rPr>
        <w:t xml:space="preserve">lan Januari sampai dengan Juni </w:t>
      </w:r>
      <w:r w:rsidRPr="002C2882">
        <w:rPr>
          <w:rFonts w:ascii="Arial" w:hAnsi="Arial" w:cs="Arial"/>
          <w:b/>
        </w:rPr>
        <w:t>2019</w:t>
      </w:r>
    </w:p>
    <w:p w:rsidR="00604102" w:rsidRDefault="00604102" w:rsidP="00DE2A0E">
      <w:pPr>
        <w:pStyle w:val="ListParagraph"/>
        <w:tabs>
          <w:tab w:val="left" w:pos="360"/>
        </w:tabs>
        <w:spacing w:line="240" w:lineRule="auto"/>
        <w:ind w:left="0" w:firstLine="416"/>
        <w:jc w:val="center"/>
        <w:rPr>
          <w:rFonts w:ascii="Arial" w:hAnsi="Arial" w:cs="Arial"/>
          <w:b/>
        </w:rPr>
      </w:pPr>
    </w:p>
    <w:p w:rsidR="00085FAB" w:rsidRDefault="00085FAB" w:rsidP="004D780B">
      <w:pPr>
        <w:pStyle w:val="ListParagraph"/>
        <w:tabs>
          <w:tab w:val="left" w:pos="360"/>
        </w:tabs>
        <w:spacing w:line="360" w:lineRule="auto"/>
        <w:ind w:left="0" w:firstLine="416"/>
        <w:jc w:val="center"/>
        <w:rPr>
          <w:rFonts w:ascii="Arial" w:hAnsi="Arial" w:cs="Arial"/>
          <w:b/>
        </w:rPr>
      </w:pPr>
    </w:p>
    <w:p w:rsidR="00604102" w:rsidRDefault="00604102" w:rsidP="004D780B">
      <w:pPr>
        <w:pStyle w:val="ListParagraph"/>
        <w:tabs>
          <w:tab w:val="left" w:pos="360"/>
        </w:tabs>
        <w:spacing w:line="360" w:lineRule="auto"/>
        <w:ind w:left="0" w:firstLine="416"/>
        <w:jc w:val="center"/>
        <w:rPr>
          <w:rFonts w:ascii="Arial" w:hAnsi="Arial" w:cs="Arial"/>
          <w:b/>
        </w:rPr>
      </w:pPr>
    </w:p>
    <w:p w:rsidR="00604102" w:rsidRDefault="00604102" w:rsidP="004D780B">
      <w:pPr>
        <w:pStyle w:val="ListParagraph"/>
        <w:tabs>
          <w:tab w:val="left" w:pos="360"/>
        </w:tabs>
        <w:spacing w:line="360" w:lineRule="auto"/>
        <w:ind w:left="0" w:firstLine="416"/>
        <w:jc w:val="center"/>
        <w:rPr>
          <w:rFonts w:ascii="Arial" w:hAnsi="Arial" w:cs="Arial"/>
          <w:b/>
        </w:rPr>
      </w:pPr>
    </w:p>
    <w:p w:rsidR="00DE2A0E" w:rsidRDefault="00DE2A0E" w:rsidP="004D780B">
      <w:pPr>
        <w:pStyle w:val="ListParagraph"/>
        <w:tabs>
          <w:tab w:val="left" w:pos="360"/>
        </w:tabs>
        <w:spacing w:line="360" w:lineRule="auto"/>
        <w:ind w:left="0" w:firstLine="416"/>
        <w:jc w:val="center"/>
        <w:rPr>
          <w:rFonts w:ascii="Arial" w:hAnsi="Arial" w:cs="Arial"/>
          <w:b/>
        </w:rPr>
      </w:pPr>
    </w:p>
    <w:p w:rsidR="00DE2A0E" w:rsidRDefault="00DE2A0E" w:rsidP="004D780B">
      <w:pPr>
        <w:pStyle w:val="ListParagraph"/>
        <w:tabs>
          <w:tab w:val="left" w:pos="360"/>
        </w:tabs>
        <w:spacing w:line="360" w:lineRule="auto"/>
        <w:ind w:left="0" w:firstLine="416"/>
        <w:jc w:val="center"/>
        <w:rPr>
          <w:rFonts w:ascii="Arial" w:hAnsi="Arial" w:cs="Arial"/>
          <w:b/>
        </w:rPr>
      </w:pPr>
    </w:p>
    <w:p w:rsidR="004D780B" w:rsidRDefault="00DE2A0E" w:rsidP="00DE2A0E">
      <w:pPr>
        <w:pStyle w:val="ListParagraph"/>
        <w:tabs>
          <w:tab w:val="left" w:pos="360"/>
        </w:tabs>
        <w:spacing w:line="240" w:lineRule="auto"/>
        <w:ind w:left="0" w:firstLine="416"/>
        <w:jc w:val="center"/>
        <w:rPr>
          <w:rFonts w:ascii="Arial" w:hAnsi="Arial" w:cs="Arial"/>
          <w:b/>
        </w:rPr>
      </w:pPr>
      <w:r>
        <w:rPr>
          <w:rFonts w:ascii="Arial" w:hAnsi="Arial" w:cs="Arial"/>
          <w:b/>
        </w:rPr>
        <w:lastRenderedPageBreak/>
        <w:t>Tabel 4.2</w:t>
      </w:r>
      <w:r w:rsidR="00085FAB">
        <w:rPr>
          <w:rFonts w:ascii="Arial" w:hAnsi="Arial" w:cs="Arial"/>
          <w:b/>
        </w:rPr>
        <w:t>.</w:t>
      </w:r>
      <w:r w:rsidR="00604102">
        <w:rPr>
          <w:rFonts w:ascii="Arial" w:hAnsi="Arial" w:cs="Arial"/>
          <w:b/>
        </w:rPr>
        <w:t>5</w:t>
      </w:r>
    </w:p>
    <w:p w:rsidR="004D780B" w:rsidRDefault="004D780B" w:rsidP="00DE2A0E">
      <w:pPr>
        <w:pStyle w:val="ListParagraph"/>
        <w:tabs>
          <w:tab w:val="left" w:pos="360"/>
        </w:tabs>
        <w:spacing w:line="240" w:lineRule="auto"/>
        <w:ind w:left="0"/>
        <w:jc w:val="center"/>
        <w:rPr>
          <w:rFonts w:ascii="Arial" w:hAnsi="Arial" w:cs="Arial"/>
          <w:b/>
        </w:rPr>
      </w:pPr>
      <w:r w:rsidRPr="002C2882">
        <w:rPr>
          <w:rFonts w:ascii="Arial" w:hAnsi="Arial" w:cs="Arial"/>
          <w:b/>
        </w:rPr>
        <w:t>Persentase Resep Obat Generik dan Nama Dagang Antidiabetes di RS Bhayangkara Medan bulan Januari sampai dengan Maret 2019</w:t>
      </w:r>
    </w:p>
    <w:p w:rsidR="00DE2A0E" w:rsidRPr="002C2882" w:rsidRDefault="00DE2A0E" w:rsidP="00DE2A0E">
      <w:pPr>
        <w:pStyle w:val="ListParagraph"/>
        <w:tabs>
          <w:tab w:val="left" w:pos="360"/>
        </w:tabs>
        <w:spacing w:line="240" w:lineRule="auto"/>
        <w:ind w:left="0" w:firstLine="416"/>
        <w:jc w:val="center"/>
        <w:rPr>
          <w:rFonts w:ascii="Arial" w:hAnsi="Arial" w:cs="Arial"/>
          <w:b/>
        </w:rPr>
      </w:pPr>
    </w:p>
    <w:tbl>
      <w:tblPr>
        <w:tblStyle w:val="TableGrid"/>
        <w:tblW w:w="7252" w:type="dxa"/>
        <w:tblInd w:w="51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5"/>
        <w:gridCol w:w="1560"/>
        <w:gridCol w:w="1701"/>
        <w:gridCol w:w="2126"/>
      </w:tblGrid>
      <w:tr w:rsidR="00604102" w:rsidRPr="002C2882" w:rsidTr="000B701F">
        <w:tc>
          <w:tcPr>
            <w:tcW w:w="1865" w:type="dxa"/>
            <w:tcBorders>
              <w:top w:val="single" w:sz="4" w:space="0" w:color="auto"/>
              <w:bottom w:val="single" w:sz="4" w:space="0" w:color="auto"/>
            </w:tcBorders>
          </w:tcPr>
          <w:p w:rsidR="00604102" w:rsidRPr="002C2882" w:rsidRDefault="00604102" w:rsidP="00DE2A0E">
            <w:pPr>
              <w:pStyle w:val="ListParagraph"/>
              <w:tabs>
                <w:tab w:val="left" w:pos="360"/>
              </w:tabs>
              <w:ind w:left="0"/>
              <w:jc w:val="center"/>
              <w:rPr>
                <w:rFonts w:ascii="Arial" w:hAnsi="Arial" w:cs="Arial"/>
                <w:b/>
              </w:rPr>
            </w:pPr>
            <w:r w:rsidRPr="002C2882">
              <w:rPr>
                <w:rFonts w:ascii="Arial" w:hAnsi="Arial" w:cs="Arial"/>
                <w:b/>
              </w:rPr>
              <w:t>Nama Obat</w:t>
            </w:r>
          </w:p>
        </w:tc>
        <w:tc>
          <w:tcPr>
            <w:tcW w:w="1560" w:type="dxa"/>
            <w:tcBorders>
              <w:top w:val="single" w:sz="4" w:space="0" w:color="auto"/>
              <w:bottom w:val="single" w:sz="4" w:space="0" w:color="auto"/>
            </w:tcBorders>
            <w:vAlign w:val="center"/>
          </w:tcPr>
          <w:p w:rsidR="00604102" w:rsidRPr="002C2882" w:rsidRDefault="00604102" w:rsidP="00DE2A0E">
            <w:pPr>
              <w:pStyle w:val="ListParagraph"/>
              <w:tabs>
                <w:tab w:val="left" w:pos="360"/>
              </w:tabs>
              <w:ind w:left="0"/>
              <w:jc w:val="center"/>
              <w:rPr>
                <w:rFonts w:ascii="Arial" w:hAnsi="Arial" w:cs="Arial"/>
                <w:b/>
              </w:rPr>
            </w:pPr>
            <w:r>
              <w:rPr>
                <w:rFonts w:ascii="Arial" w:hAnsi="Arial" w:cs="Arial"/>
                <w:b/>
              </w:rPr>
              <w:t>Metformin</w:t>
            </w:r>
          </w:p>
        </w:tc>
        <w:tc>
          <w:tcPr>
            <w:tcW w:w="1701" w:type="dxa"/>
            <w:tcBorders>
              <w:top w:val="single" w:sz="4" w:space="0" w:color="auto"/>
              <w:bottom w:val="single" w:sz="4" w:space="0" w:color="auto"/>
            </w:tcBorders>
            <w:vAlign w:val="center"/>
          </w:tcPr>
          <w:p w:rsidR="00604102" w:rsidRPr="002C2882" w:rsidRDefault="00604102" w:rsidP="00DE2A0E">
            <w:pPr>
              <w:pStyle w:val="ListParagraph"/>
              <w:tabs>
                <w:tab w:val="left" w:pos="360"/>
              </w:tabs>
              <w:ind w:left="0"/>
              <w:jc w:val="center"/>
              <w:rPr>
                <w:rFonts w:ascii="Arial" w:hAnsi="Arial" w:cs="Arial"/>
                <w:b/>
              </w:rPr>
            </w:pPr>
            <w:r w:rsidRPr="002C2882">
              <w:rPr>
                <w:rFonts w:ascii="Arial" w:hAnsi="Arial" w:cs="Arial"/>
                <w:b/>
              </w:rPr>
              <w:t>Glimepiride</w:t>
            </w:r>
            <w:r w:rsidR="000570CE">
              <w:rPr>
                <w:rFonts w:ascii="Arial" w:hAnsi="Arial" w:cs="Arial"/>
                <w:b/>
              </w:rPr>
              <w:t xml:space="preserve"> / Amaryl</w:t>
            </w:r>
          </w:p>
        </w:tc>
        <w:tc>
          <w:tcPr>
            <w:tcW w:w="2126" w:type="dxa"/>
            <w:tcBorders>
              <w:top w:val="single" w:sz="4" w:space="0" w:color="auto"/>
              <w:bottom w:val="single" w:sz="4" w:space="0" w:color="auto"/>
            </w:tcBorders>
            <w:vAlign w:val="center"/>
          </w:tcPr>
          <w:p w:rsidR="00604102" w:rsidRPr="002C2882" w:rsidRDefault="00604102" w:rsidP="00DE2A0E">
            <w:pPr>
              <w:pStyle w:val="ListParagraph"/>
              <w:tabs>
                <w:tab w:val="left" w:pos="360"/>
              </w:tabs>
              <w:ind w:left="0"/>
              <w:jc w:val="center"/>
              <w:rPr>
                <w:rFonts w:ascii="Arial" w:hAnsi="Arial" w:cs="Arial"/>
                <w:b/>
              </w:rPr>
            </w:pPr>
            <w:r>
              <w:rPr>
                <w:rFonts w:ascii="Arial" w:hAnsi="Arial" w:cs="Arial"/>
                <w:b/>
              </w:rPr>
              <w:t>Acarbose</w:t>
            </w:r>
          </w:p>
        </w:tc>
      </w:tr>
      <w:tr w:rsidR="00604102" w:rsidRPr="002C2882" w:rsidTr="000B701F">
        <w:tc>
          <w:tcPr>
            <w:tcW w:w="1865" w:type="dxa"/>
            <w:tcBorders>
              <w:top w:val="single" w:sz="4" w:space="0" w:color="auto"/>
            </w:tcBorders>
          </w:tcPr>
          <w:p w:rsidR="00604102" w:rsidRPr="002C2882" w:rsidRDefault="00604102" w:rsidP="00DE2A0E">
            <w:pPr>
              <w:pStyle w:val="ListParagraph"/>
              <w:tabs>
                <w:tab w:val="left" w:pos="360"/>
              </w:tabs>
              <w:ind w:left="0"/>
              <w:jc w:val="center"/>
              <w:rPr>
                <w:rFonts w:ascii="Arial" w:hAnsi="Arial" w:cs="Arial"/>
                <w:b/>
              </w:rPr>
            </w:pPr>
            <w:r w:rsidRPr="002C2882">
              <w:rPr>
                <w:rFonts w:ascii="Arial" w:hAnsi="Arial" w:cs="Arial"/>
                <w:b/>
              </w:rPr>
              <w:t>Persentase Generik</w:t>
            </w:r>
          </w:p>
        </w:tc>
        <w:tc>
          <w:tcPr>
            <w:tcW w:w="1560" w:type="dxa"/>
            <w:tcBorders>
              <w:top w:val="single" w:sz="4" w:space="0" w:color="auto"/>
            </w:tcBorders>
          </w:tcPr>
          <w:p w:rsidR="00604102" w:rsidRPr="002C2882" w:rsidRDefault="000570CE" w:rsidP="00DE2A0E">
            <w:pPr>
              <w:pStyle w:val="ListParagraph"/>
              <w:tabs>
                <w:tab w:val="left" w:pos="360"/>
              </w:tabs>
              <w:ind w:left="0"/>
              <w:jc w:val="center"/>
              <w:rPr>
                <w:rFonts w:ascii="Arial" w:hAnsi="Arial" w:cs="Arial"/>
                <w:b/>
              </w:rPr>
            </w:pPr>
            <w:r>
              <w:rPr>
                <w:rFonts w:ascii="Arial" w:hAnsi="Arial" w:cs="Arial"/>
                <w:b/>
              </w:rPr>
              <w:t>10</w:t>
            </w:r>
            <w:r w:rsidR="00604102" w:rsidRPr="002C2882">
              <w:rPr>
                <w:rFonts w:ascii="Arial" w:hAnsi="Arial" w:cs="Arial"/>
                <w:b/>
              </w:rPr>
              <w:t>0%</w:t>
            </w:r>
          </w:p>
        </w:tc>
        <w:tc>
          <w:tcPr>
            <w:tcW w:w="1701" w:type="dxa"/>
            <w:tcBorders>
              <w:top w:val="single" w:sz="4" w:space="0" w:color="auto"/>
            </w:tcBorders>
          </w:tcPr>
          <w:p w:rsidR="00604102" w:rsidRPr="002C2882" w:rsidRDefault="000570CE" w:rsidP="00DE2A0E">
            <w:pPr>
              <w:pStyle w:val="ListParagraph"/>
              <w:tabs>
                <w:tab w:val="left" w:pos="360"/>
              </w:tabs>
              <w:ind w:left="0"/>
              <w:jc w:val="center"/>
              <w:rPr>
                <w:rFonts w:ascii="Arial" w:hAnsi="Arial" w:cs="Arial"/>
                <w:b/>
              </w:rPr>
            </w:pPr>
            <w:r>
              <w:rPr>
                <w:rFonts w:ascii="Arial" w:hAnsi="Arial" w:cs="Arial"/>
                <w:b/>
              </w:rPr>
              <w:t>5</w:t>
            </w:r>
            <w:r w:rsidR="00604102" w:rsidRPr="002C2882">
              <w:rPr>
                <w:rFonts w:ascii="Arial" w:hAnsi="Arial" w:cs="Arial"/>
                <w:b/>
              </w:rPr>
              <w:t>0%</w:t>
            </w:r>
          </w:p>
        </w:tc>
        <w:tc>
          <w:tcPr>
            <w:tcW w:w="2126" w:type="dxa"/>
            <w:tcBorders>
              <w:top w:val="single" w:sz="4" w:space="0" w:color="auto"/>
            </w:tcBorders>
          </w:tcPr>
          <w:p w:rsidR="00604102" w:rsidRPr="002C2882" w:rsidRDefault="000570CE" w:rsidP="00DE2A0E">
            <w:pPr>
              <w:pStyle w:val="ListParagraph"/>
              <w:tabs>
                <w:tab w:val="left" w:pos="360"/>
              </w:tabs>
              <w:ind w:left="0"/>
              <w:jc w:val="center"/>
              <w:rPr>
                <w:rFonts w:ascii="Arial" w:hAnsi="Arial" w:cs="Arial"/>
                <w:b/>
              </w:rPr>
            </w:pPr>
            <w:r>
              <w:rPr>
                <w:rFonts w:ascii="Arial" w:hAnsi="Arial" w:cs="Arial"/>
                <w:b/>
              </w:rPr>
              <w:t>10</w:t>
            </w:r>
            <w:r w:rsidR="00604102" w:rsidRPr="002C2882">
              <w:rPr>
                <w:rFonts w:ascii="Arial" w:hAnsi="Arial" w:cs="Arial"/>
                <w:b/>
              </w:rPr>
              <w:t>0%</w:t>
            </w:r>
          </w:p>
        </w:tc>
      </w:tr>
      <w:tr w:rsidR="00604102" w:rsidRPr="002C2882" w:rsidTr="000B701F">
        <w:tc>
          <w:tcPr>
            <w:tcW w:w="1865" w:type="dxa"/>
          </w:tcPr>
          <w:p w:rsidR="00604102" w:rsidRPr="002C2882" w:rsidRDefault="00604102" w:rsidP="00DE2A0E">
            <w:pPr>
              <w:pStyle w:val="ListParagraph"/>
              <w:tabs>
                <w:tab w:val="left" w:pos="360"/>
              </w:tabs>
              <w:ind w:left="0"/>
              <w:jc w:val="center"/>
              <w:rPr>
                <w:rFonts w:ascii="Arial" w:hAnsi="Arial" w:cs="Arial"/>
                <w:b/>
              </w:rPr>
            </w:pPr>
            <w:r w:rsidRPr="002C2882">
              <w:rPr>
                <w:rFonts w:ascii="Arial" w:hAnsi="Arial" w:cs="Arial"/>
                <w:b/>
              </w:rPr>
              <w:t>Persentase Nama Dagang</w:t>
            </w:r>
          </w:p>
        </w:tc>
        <w:tc>
          <w:tcPr>
            <w:tcW w:w="1560" w:type="dxa"/>
          </w:tcPr>
          <w:p w:rsidR="00604102" w:rsidRPr="002C2882" w:rsidRDefault="00604102" w:rsidP="00DE2A0E">
            <w:pPr>
              <w:pStyle w:val="ListParagraph"/>
              <w:tabs>
                <w:tab w:val="left" w:pos="360"/>
              </w:tabs>
              <w:ind w:left="0"/>
              <w:jc w:val="center"/>
              <w:rPr>
                <w:rFonts w:ascii="Arial" w:hAnsi="Arial" w:cs="Arial"/>
                <w:b/>
              </w:rPr>
            </w:pPr>
            <w:r w:rsidRPr="002C2882">
              <w:rPr>
                <w:rFonts w:ascii="Arial" w:hAnsi="Arial" w:cs="Arial"/>
                <w:b/>
              </w:rPr>
              <w:t>0%</w:t>
            </w:r>
          </w:p>
        </w:tc>
        <w:tc>
          <w:tcPr>
            <w:tcW w:w="1701" w:type="dxa"/>
          </w:tcPr>
          <w:p w:rsidR="00604102" w:rsidRPr="002C2882" w:rsidRDefault="000570CE" w:rsidP="00DE2A0E">
            <w:pPr>
              <w:pStyle w:val="ListParagraph"/>
              <w:tabs>
                <w:tab w:val="left" w:pos="360"/>
              </w:tabs>
              <w:ind w:left="0"/>
              <w:jc w:val="center"/>
              <w:rPr>
                <w:rFonts w:ascii="Arial" w:hAnsi="Arial" w:cs="Arial"/>
                <w:b/>
              </w:rPr>
            </w:pPr>
            <w:r>
              <w:rPr>
                <w:rFonts w:ascii="Arial" w:hAnsi="Arial" w:cs="Arial"/>
                <w:b/>
              </w:rPr>
              <w:t>5</w:t>
            </w:r>
            <w:r w:rsidR="00604102" w:rsidRPr="002C2882">
              <w:rPr>
                <w:rFonts w:ascii="Arial" w:hAnsi="Arial" w:cs="Arial"/>
                <w:b/>
              </w:rPr>
              <w:t>0%</w:t>
            </w:r>
          </w:p>
        </w:tc>
        <w:tc>
          <w:tcPr>
            <w:tcW w:w="2126" w:type="dxa"/>
          </w:tcPr>
          <w:p w:rsidR="00604102" w:rsidRPr="002C2882" w:rsidRDefault="00604102" w:rsidP="00DE2A0E">
            <w:pPr>
              <w:pStyle w:val="ListParagraph"/>
              <w:tabs>
                <w:tab w:val="left" w:pos="360"/>
              </w:tabs>
              <w:ind w:left="0"/>
              <w:jc w:val="center"/>
              <w:rPr>
                <w:rFonts w:ascii="Arial" w:hAnsi="Arial" w:cs="Arial"/>
                <w:b/>
              </w:rPr>
            </w:pPr>
            <w:r w:rsidRPr="002C2882">
              <w:rPr>
                <w:rFonts w:ascii="Arial" w:hAnsi="Arial" w:cs="Arial"/>
                <w:b/>
              </w:rPr>
              <w:t>0%</w:t>
            </w:r>
          </w:p>
        </w:tc>
      </w:tr>
    </w:tbl>
    <w:p w:rsidR="004D780B" w:rsidRPr="002C2882" w:rsidRDefault="004D780B" w:rsidP="004D780B">
      <w:pPr>
        <w:pStyle w:val="ListParagraph"/>
        <w:tabs>
          <w:tab w:val="left" w:pos="360"/>
        </w:tabs>
        <w:spacing w:line="360" w:lineRule="auto"/>
        <w:ind w:left="709" w:firstLine="416"/>
        <w:jc w:val="center"/>
        <w:rPr>
          <w:rFonts w:ascii="Arial" w:hAnsi="Arial" w:cs="Arial"/>
          <w:b/>
        </w:rPr>
      </w:pPr>
    </w:p>
    <w:p w:rsidR="004D780B" w:rsidRPr="002C2882" w:rsidRDefault="004D780B" w:rsidP="004D780B">
      <w:pPr>
        <w:pStyle w:val="ListParagraph"/>
        <w:tabs>
          <w:tab w:val="left" w:pos="360"/>
        </w:tabs>
        <w:spacing w:line="360" w:lineRule="auto"/>
        <w:ind w:left="0" w:firstLine="416"/>
        <w:jc w:val="both"/>
        <w:rPr>
          <w:rFonts w:ascii="Arial" w:hAnsi="Arial" w:cs="Arial"/>
        </w:rPr>
      </w:pPr>
      <w:r w:rsidRPr="002C2882">
        <w:rPr>
          <w:rFonts w:ascii="Arial" w:hAnsi="Arial" w:cs="Arial"/>
        </w:rPr>
        <w:t xml:space="preserve">Perbandingan penggunaan obat generik antidiabetes dan </w:t>
      </w:r>
      <w:proofErr w:type="gramStart"/>
      <w:r w:rsidRPr="002C2882">
        <w:rPr>
          <w:rFonts w:ascii="Arial" w:hAnsi="Arial" w:cs="Arial"/>
        </w:rPr>
        <w:t>nama</w:t>
      </w:r>
      <w:proofErr w:type="gramEnd"/>
      <w:r w:rsidRPr="002C2882">
        <w:rPr>
          <w:rFonts w:ascii="Arial" w:hAnsi="Arial" w:cs="Arial"/>
        </w:rPr>
        <w:t xml:space="preserve"> dagang di RS Bhayangkara Medan</w:t>
      </w:r>
      <w:r w:rsidR="000570CE">
        <w:rPr>
          <w:rFonts w:ascii="Arial" w:hAnsi="Arial" w:cs="Arial"/>
        </w:rPr>
        <w:t xml:space="preserve"> pada bulan Januari sampai Juni</w:t>
      </w:r>
      <w:r w:rsidRPr="002C2882">
        <w:rPr>
          <w:rFonts w:ascii="Arial" w:hAnsi="Arial" w:cs="Arial"/>
        </w:rPr>
        <w:t xml:space="preserve"> 2019.</w:t>
      </w:r>
    </w:p>
    <w:p w:rsidR="004D780B" w:rsidRPr="002C2882" w:rsidRDefault="004D780B" w:rsidP="004D780B">
      <w:pPr>
        <w:pStyle w:val="ListParagraph"/>
        <w:tabs>
          <w:tab w:val="left" w:pos="360"/>
        </w:tabs>
        <w:spacing w:line="360" w:lineRule="auto"/>
        <w:ind w:left="0" w:firstLine="416"/>
        <w:jc w:val="both"/>
        <w:rPr>
          <w:rFonts w:ascii="Arial" w:hAnsi="Arial" w:cs="Arial"/>
        </w:rPr>
      </w:pPr>
      <w:r w:rsidRPr="002C2882">
        <w:rPr>
          <w:rFonts w:ascii="Arial" w:hAnsi="Arial" w:cs="Arial"/>
        </w:rPr>
        <w:t xml:space="preserve">Persentase obat </w:t>
      </w:r>
      <w:proofErr w:type="gramStart"/>
      <w:r w:rsidRPr="002C2882">
        <w:rPr>
          <w:rFonts w:ascii="Arial" w:hAnsi="Arial" w:cs="Arial"/>
        </w:rPr>
        <w:t>generik :</w:t>
      </w:r>
      <w:proofErr w:type="gramEnd"/>
    </w:p>
    <w:p w:rsidR="004D780B" w:rsidRPr="002C2882" w:rsidRDefault="0002601B" w:rsidP="004D780B">
      <w:pPr>
        <w:spacing w:line="360" w:lineRule="auto"/>
        <w:jc w:val="both"/>
        <w:rPr>
          <w:rFonts w:ascii="Arial" w:hAnsi="Arial" w:cs="Arial"/>
          <w:b/>
        </w:rPr>
      </w:pPr>
      <m:oMathPara>
        <m:oMath>
          <m:f>
            <m:fPr>
              <m:ctrlPr>
                <w:rPr>
                  <w:rFonts w:ascii="Cambria Math" w:hAnsi="Cambria Math" w:cs="Arial"/>
                  <w:b/>
                  <w:i/>
                </w:rPr>
              </m:ctrlPr>
            </m:fPr>
            <m:num>
              <m:r>
                <m:rPr>
                  <m:sty m:val="bi"/>
                </m:rPr>
                <w:rPr>
                  <w:rFonts w:ascii="Cambria Math" w:hAnsi="Cambria Math" w:cs="Arial"/>
                </w:rPr>
                <m:t>G</m:t>
              </m:r>
            </m:num>
            <m:den>
              <m:r>
                <m:rPr>
                  <m:sty m:val="bi"/>
                </m:rPr>
                <w:rPr>
                  <w:rFonts w:ascii="Cambria Math" w:hAnsi="Cambria Math" w:cs="Arial"/>
                </w:rPr>
                <m:t>G+ND</m:t>
              </m:r>
            </m:den>
          </m:f>
          <m:r>
            <m:rPr>
              <m:sty m:val="bi"/>
            </m:rPr>
            <w:rPr>
              <w:rFonts w:ascii="Cambria Math" w:hAnsi="Cambria Math" w:cs="Arial"/>
            </w:rPr>
            <m:t xml:space="preserve"> x 100%= </m:t>
          </m:r>
          <m:f>
            <m:fPr>
              <m:ctrlPr>
                <w:rPr>
                  <w:rFonts w:ascii="Cambria Math" w:hAnsi="Cambria Math" w:cs="Arial"/>
                  <w:b/>
                  <w:i/>
                </w:rPr>
              </m:ctrlPr>
            </m:fPr>
            <m:num>
              <m:r>
                <m:rPr>
                  <m:sty m:val="bi"/>
                </m:rPr>
                <w:rPr>
                  <w:rFonts w:ascii="Cambria Math" w:hAnsi="Cambria Math" w:cs="Arial"/>
                </w:rPr>
                <m:t>598+416+2622</m:t>
              </m:r>
            </m:num>
            <m:den>
              <m:r>
                <m:rPr>
                  <m:sty m:val="bi"/>
                </m:rPr>
                <w:rPr>
                  <w:rFonts w:ascii="Cambria Math" w:hAnsi="Cambria Math" w:cs="Arial"/>
                </w:rPr>
                <m:t>4234</m:t>
              </m:r>
            </m:den>
          </m:f>
          <m:r>
            <m:rPr>
              <m:sty m:val="bi"/>
            </m:rPr>
            <w:rPr>
              <w:rFonts w:ascii="Cambria Math" w:hAnsi="Cambria Math" w:cs="Arial"/>
            </w:rPr>
            <m:t xml:space="preserve"> x 100%=85,9%</m:t>
          </m:r>
        </m:oMath>
      </m:oMathPara>
    </w:p>
    <w:p w:rsidR="004D780B" w:rsidRPr="002C2882" w:rsidRDefault="004D780B" w:rsidP="004D780B">
      <w:pPr>
        <w:spacing w:line="360" w:lineRule="auto"/>
        <w:jc w:val="both"/>
        <w:rPr>
          <w:rFonts w:ascii="Arial" w:hAnsi="Arial" w:cs="Arial"/>
        </w:rPr>
      </w:pPr>
      <w:r w:rsidRPr="002C2882">
        <w:rPr>
          <w:rFonts w:ascii="Arial" w:hAnsi="Arial" w:cs="Arial"/>
        </w:rPr>
        <w:t xml:space="preserve">Persentase nama obat </w:t>
      </w:r>
      <w:proofErr w:type="gramStart"/>
      <w:r w:rsidRPr="002C2882">
        <w:rPr>
          <w:rFonts w:ascii="Arial" w:hAnsi="Arial" w:cs="Arial"/>
        </w:rPr>
        <w:t>dagang :</w:t>
      </w:r>
      <w:proofErr w:type="gramEnd"/>
    </w:p>
    <w:p w:rsidR="00D96C2E" w:rsidRPr="000570CE" w:rsidRDefault="0002601B" w:rsidP="004D780B">
      <w:pPr>
        <w:spacing w:line="360" w:lineRule="auto"/>
        <w:jc w:val="both"/>
        <w:rPr>
          <w:rFonts w:ascii="Arial" w:eastAsiaTheme="minorEastAsia" w:hAnsi="Arial" w:cs="Arial"/>
          <w:b/>
        </w:rPr>
      </w:pPr>
      <m:oMathPara>
        <m:oMath>
          <m:f>
            <m:fPr>
              <m:ctrlPr>
                <w:rPr>
                  <w:rFonts w:ascii="Cambria Math" w:hAnsi="Cambria Math" w:cs="Arial"/>
                  <w:b/>
                  <w:i/>
                </w:rPr>
              </m:ctrlPr>
            </m:fPr>
            <m:num>
              <m:r>
                <m:rPr>
                  <m:sty m:val="bi"/>
                </m:rPr>
                <w:rPr>
                  <w:rFonts w:ascii="Cambria Math" w:hAnsi="Cambria Math" w:cs="Arial"/>
                </w:rPr>
                <m:t>G</m:t>
              </m:r>
            </m:num>
            <m:den>
              <m:r>
                <m:rPr>
                  <m:sty m:val="bi"/>
                </m:rPr>
                <w:rPr>
                  <w:rFonts w:ascii="Cambria Math" w:hAnsi="Cambria Math" w:cs="Arial"/>
                </w:rPr>
                <m:t>G+ND</m:t>
              </m:r>
            </m:den>
          </m:f>
          <m:r>
            <m:rPr>
              <m:sty m:val="bi"/>
            </m:rPr>
            <w:rPr>
              <w:rFonts w:ascii="Cambria Math" w:hAnsi="Cambria Math" w:cs="Arial"/>
            </w:rPr>
            <m:t xml:space="preserve"> x 100%= </m:t>
          </m:r>
          <m:f>
            <m:fPr>
              <m:ctrlPr>
                <w:rPr>
                  <w:rFonts w:ascii="Cambria Math" w:hAnsi="Cambria Math" w:cs="Arial"/>
                  <w:b/>
                  <w:i/>
                </w:rPr>
              </m:ctrlPr>
            </m:fPr>
            <m:num>
              <m:r>
                <m:rPr>
                  <m:sty m:val="bi"/>
                </m:rPr>
                <w:rPr>
                  <w:rFonts w:ascii="Cambria Math" w:hAnsi="Cambria Math" w:cs="Arial"/>
                </w:rPr>
                <m:t>598</m:t>
              </m:r>
            </m:num>
            <m:den>
              <m:r>
                <m:rPr>
                  <m:sty m:val="bi"/>
                </m:rPr>
                <w:rPr>
                  <w:rFonts w:ascii="Cambria Math" w:hAnsi="Cambria Math" w:cs="Arial"/>
                </w:rPr>
                <m:t>4234</m:t>
              </m:r>
            </m:den>
          </m:f>
          <m:r>
            <m:rPr>
              <m:sty m:val="bi"/>
            </m:rPr>
            <w:rPr>
              <w:rFonts w:ascii="Cambria Math" w:hAnsi="Cambria Math" w:cs="Arial"/>
            </w:rPr>
            <m:t xml:space="preserve"> x 100%=14,1%</m:t>
          </m:r>
        </m:oMath>
      </m:oMathPara>
    </w:p>
    <w:p w:rsidR="004D780B" w:rsidRPr="00DE2A0E" w:rsidRDefault="00DE2A0E" w:rsidP="004D780B">
      <w:pPr>
        <w:spacing w:line="360" w:lineRule="auto"/>
        <w:jc w:val="both"/>
        <w:rPr>
          <w:rFonts w:ascii="Arial" w:eastAsiaTheme="minorEastAsia" w:hAnsi="Arial" w:cs="Arial"/>
          <w:b/>
        </w:rPr>
      </w:pPr>
      <w:r>
        <w:rPr>
          <w:noProof/>
          <w:lang w:val="id-ID" w:eastAsia="id-ID"/>
        </w:rPr>
        <w:drawing>
          <wp:inline distT="0" distB="0" distL="0" distR="0" wp14:anchorId="239BFC19" wp14:editId="322322D3">
            <wp:extent cx="4619625"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780B" w:rsidRPr="002C2882" w:rsidRDefault="00DE2A0E" w:rsidP="00DE2A0E">
      <w:pPr>
        <w:spacing w:line="240" w:lineRule="auto"/>
        <w:jc w:val="center"/>
        <w:rPr>
          <w:rFonts w:ascii="Arial" w:hAnsi="Arial" w:cs="Arial"/>
          <w:b/>
        </w:rPr>
      </w:pPr>
      <w:r>
        <w:rPr>
          <w:rFonts w:ascii="Arial" w:hAnsi="Arial" w:cs="Arial"/>
          <w:b/>
        </w:rPr>
        <w:t>Grafik 4.2</w:t>
      </w:r>
      <w:r w:rsidR="004D780B" w:rsidRPr="002C2882">
        <w:rPr>
          <w:rFonts w:ascii="Arial" w:hAnsi="Arial" w:cs="Arial"/>
          <w:b/>
        </w:rPr>
        <w:t xml:space="preserve">.5 </w:t>
      </w:r>
    </w:p>
    <w:p w:rsidR="002C2882" w:rsidRDefault="004D780B" w:rsidP="00DE2A0E">
      <w:pPr>
        <w:spacing w:line="240" w:lineRule="auto"/>
        <w:jc w:val="center"/>
        <w:rPr>
          <w:rFonts w:ascii="Arial" w:hAnsi="Arial" w:cs="Arial"/>
          <w:b/>
        </w:rPr>
      </w:pPr>
      <w:r w:rsidRPr="002C2882">
        <w:rPr>
          <w:rFonts w:ascii="Arial" w:hAnsi="Arial" w:cs="Arial"/>
          <w:b/>
        </w:rPr>
        <w:t>Persentase Resep Obat Generik dan Nama Dagang Antidiabetes di RS Bhayangkara Medan</w:t>
      </w:r>
      <w:r w:rsidR="000570CE">
        <w:rPr>
          <w:rFonts w:ascii="Arial" w:hAnsi="Arial" w:cs="Arial"/>
          <w:b/>
        </w:rPr>
        <w:t xml:space="preserve"> pada bulan Januari sampai Juni</w:t>
      </w:r>
      <w:r w:rsidRPr="002C2882">
        <w:rPr>
          <w:rFonts w:ascii="Arial" w:hAnsi="Arial" w:cs="Arial"/>
          <w:b/>
        </w:rPr>
        <w:t xml:space="preserve"> 2019</w:t>
      </w:r>
    </w:p>
    <w:p w:rsidR="00D96C2E" w:rsidRPr="002C2882" w:rsidRDefault="00D96C2E" w:rsidP="00D96C2E">
      <w:pPr>
        <w:spacing w:line="360" w:lineRule="auto"/>
        <w:jc w:val="center"/>
        <w:rPr>
          <w:rFonts w:ascii="Arial" w:hAnsi="Arial" w:cs="Arial"/>
          <w:b/>
        </w:rPr>
      </w:pPr>
    </w:p>
    <w:p w:rsidR="004D780B" w:rsidRPr="00824418" w:rsidRDefault="004D780B" w:rsidP="00824418">
      <w:pPr>
        <w:spacing w:line="360" w:lineRule="auto"/>
        <w:jc w:val="both"/>
        <w:rPr>
          <w:rFonts w:ascii="Arial" w:hAnsi="Arial" w:cs="Arial"/>
          <w:b/>
        </w:rPr>
      </w:pPr>
      <w:r w:rsidRPr="00824418">
        <w:rPr>
          <w:rFonts w:ascii="Arial" w:hAnsi="Arial" w:cs="Arial"/>
          <w:b/>
        </w:rPr>
        <w:lastRenderedPageBreak/>
        <w:t xml:space="preserve">Pembahasan </w:t>
      </w:r>
    </w:p>
    <w:p w:rsidR="004D780B" w:rsidRDefault="004D780B" w:rsidP="007C6845">
      <w:pPr>
        <w:pStyle w:val="ListParagraph"/>
        <w:spacing w:after="0" w:line="360" w:lineRule="auto"/>
        <w:ind w:left="0" w:firstLine="425"/>
        <w:jc w:val="both"/>
        <w:rPr>
          <w:rFonts w:ascii="Arial" w:hAnsi="Arial" w:cs="Arial"/>
        </w:rPr>
      </w:pPr>
      <w:r w:rsidRPr="002C2882">
        <w:rPr>
          <w:rFonts w:ascii="Arial" w:hAnsi="Arial" w:cs="Arial"/>
        </w:rPr>
        <w:t>Berdasarkan h</w:t>
      </w:r>
      <w:r w:rsidR="00407FAE">
        <w:rPr>
          <w:rFonts w:ascii="Arial" w:hAnsi="Arial" w:cs="Arial"/>
        </w:rPr>
        <w:t>asil penelitian menunjukkan bah</w:t>
      </w:r>
      <w:r w:rsidRPr="002C2882">
        <w:rPr>
          <w:rFonts w:ascii="Arial" w:hAnsi="Arial" w:cs="Arial"/>
        </w:rPr>
        <w:t xml:space="preserve">wa persentase penggunaan obat generik antidiabetes yang diberikan kepada pasien </w:t>
      </w:r>
      <w:r w:rsidR="00950213">
        <w:rPr>
          <w:rFonts w:ascii="Arial" w:hAnsi="Arial" w:cs="Arial"/>
        </w:rPr>
        <w:t xml:space="preserve">rawat jalan </w:t>
      </w:r>
      <w:r w:rsidRPr="002C2882">
        <w:rPr>
          <w:rFonts w:ascii="Arial" w:hAnsi="Arial" w:cs="Arial"/>
        </w:rPr>
        <w:t>di RS Bhayangkara Medan</w:t>
      </w:r>
      <w:r w:rsidR="00950213">
        <w:rPr>
          <w:rFonts w:ascii="Arial" w:hAnsi="Arial" w:cs="Arial"/>
        </w:rPr>
        <w:t xml:space="preserve"> dari bulan Januari sampai Juni 2019 adalah 85,9% dan memakai obat merek dagang (Amaryl) sebesar 14,1%</w:t>
      </w:r>
      <w:r w:rsidRPr="002C2882">
        <w:rPr>
          <w:rFonts w:ascii="Arial" w:hAnsi="Arial" w:cs="Arial"/>
        </w:rPr>
        <w:t xml:space="preserve">. Obat generik yang digunakan untuk pasien </w:t>
      </w:r>
      <w:r w:rsidR="00950213">
        <w:rPr>
          <w:rFonts w:ascii="Arial" w:hAnsi="Arial" w:cs="Arial"/>
        </w:rPr>
        <w:t xml:space="preserve">rawat jalan </w:t>
      </w:r>
      <w:r w:rsidRPr="002C2882">
        <w:rPr>
          <w:rFonts w:ascii="Arial" w:hAnsi="Arial" w:cs="Arial"/>
        </w:rPr>
        <w:t xml:space="preserve">di RS Bhayangkara Medan pada bulan Januari sampai </w:t>
      </w:r>
      <w:r w:rsidR="00950213">
        <w:rPr>
          <w:rFonts w:ascii="Arial" w:hAnsi="Arial" w:cs="Arial"/>
        </w:rPr>
        <w:t>Juni</w:t>
      </w:r>
      <w:r w:rsidRPr="002C2882">
        <w:rPr>
          <w:rFonts w:ascii="Arial" w:hAnsi="Arial" w:cs="Arial"/>
        </w:rPr>
        <w:t xml:space="preserve"> 2019 adalah obat </w:t>
      </w:r>
      <w:r w:rsidR="00950213">
        <w:rPr>
          <w:rFonts w:ascii="Arial" w:hAnsi="Arial" w:cs="Arial"/>
        </w:rPr>
        <w:t>generik</w:t>
      </w:r>
      <w:r w:rsidRPr="002C2882">
        <w:rPr>
          <w:rFonts w:ascii="Arial" w:hAnsi="Arial" w:cs="Arial"/>
        </w:rPr>
        <w:t xml:space="preserve"> Metformine</w:t>
      </w:r>
      <w:r w:rsidR="00950213">
        <w:rPr>
          <w:rFonts w:ascii="Arial" w:hAnsi="Arial" w:cs="Arial"/>
        </w:rPr>
        <w:t xml:space="preserve"> (100%), Glimepiride (50%) dan Acarbose (100%)</w:t>
      </w:r>
      <w:r w:rsidRPr="002C2882">
        <w:rPr>
          <w:rFonts w:ascii="Arial" w:hAnsi="Arial" w:cs="Arial"/>
        </w:rPr>
        <w:t>.</w:t>
      </w:r>
    </w:p>
    <w:p w:rsidR="00950213" w:rsidRDefault="00950213" w:rsidP="007C6845">
      <w:pPr>
        <w:pStyle w:val="ListParagraph"/>
        <w:spacing w:after="0" w:line="360" w:lineRule="auto"/>
        <w:ind w:left="0" w:firstLine="425"/>
        <w:jc w:val="both"/>
        <w:rPr>
          <w:rFonts w:ascii="Arial" w:hAnsi="Arial" w:cs="Arial"/>
        </w:rPr>
      </w:pPr>
      <w:r>
        <w:rPr>
          <w:rFonts w:ascii="Arial" w:hAnsi="Arial" w:cs="Arial"/>
        </w:rPr>
        <w:t xml:space="preserve">Untuk obat generik Glimepiride masih diresepkan obat dengan </w:t>
      </w:r>
      <w:proofErr w:type="gramStart"/>
      <w:r>
        <w:rPr>
          <w:rFonts w:ascii="Arial" w:hAnsi="Arial" w:cs="Arial"/>
        </w:rPr>
        <w:t>nama</w:t>
      </w:r>
      <w:proofErr w:type="gramEnd"/>
      <w:r>
        <w:rPr>
          <w:rFonts w:ascii="Arial" w:hAnsi="Arial" w:cs="Arial"/>
        </w:rPr>
        <w:t xml:space="preserve"> dagang Amaryl sebesar 50%.</w:t>
      </w:r>
    </w:p>
    <w:p w:rsidR="00950213" w:rsidRPr="00950213" w:rsidRDefault="004D780B" w:rsidP="00950213">
      <w:pPr>
        <w:pStyle w:val="ListParagraph"/>
        <w:spacing w:line="360" w:lineRule="auto"/>
        <w:ind w:left="0" w:firstLine="426"/>
        <w:jc w:val="both"/>
        <w:rPr>
          <w:rFonts w:ascii="Arial" w:hAnsi="Arial" w:cs="Arial"/>
        </w:rPr>
      </w:pPr>
      <w:r w:rsidRPr="002C2882">
        <w:rPr>
          <w:rFonts w:ascii="Arial" w:hAnsi="Arial" w:cs="Arial"/>
        </w:rPr>
        <w:t xml:space="preserve">Hal ini menunjukkan bahwa pihak dokter sebagai penulis resep </w:t>
      </w:r>
      <w:r w:rsidR="00950213">
        <w:rPr>
          <w:rFonts w:ascii="Arial" w:hAnsi="Arial" w:cs="Arial"/>
        </w:rPr>
        <w:t xml:space="preserve">belum sepenuhnya melaksanakan </w:t>
      </w:r>
      <w:r w:rsidRPr="002C2882">
        <w:rPr>
          <w:rFonts w:ascii="Arial" w:hAnsi="Arial" w:cs="Arial"/>
        </w:rPr>
        <w:t>PERMENKES NO HK.02.02/MENKES/068/I/2010 tentang pemakaian obat generik pada penderita diabetes dan pihak pasien memiliki pengetahuan bahwa obat generik memiliki kualitas dan mutu ya</w:t>
      </w:r>
      <w:r w:rsidR="00950213">
        <w:rPr>
          <w:rFonts w:ascii="Arial" w:hAnsi="Arial" w:cs="Arial"/>
        </w:rPr>
        <w:t xml:space="preserve">ng </w:t>
      </w:r>
      <w:proofErr w:type="gramStart"/>
      <w:r w:rsidR="00950213">
        <w:rPr>
          <w:rFonts w:ascii="Arial" w:hAnsi="Arial" w:cs="Arial"/>
        </w:rPr>
        <w:t>sama</w:t>
      </w:r>
      <w:proofErr w:type="gramEnd"/>
      <w:r w:rsidR="00950213">
        <w:rPr>
          <w:rFonts w:ascii="Arial" w:hAnsi="Arial" w:cs="Arial"/>
        </w:rPr>
        <w:t xml:space="preserve"> dengan obat nama dagang.</w:t>
      </w:r>
    </w:p>
    <w:p w:rsidR="00DE2A0E" w:rsidRDefault="00DE2A0E" w:rsidP="004D780B">
      <w:pPr>
        <w:spacing w:line="360" w:lineRule="auto"/>
        <w:jc w:val="center"/>
        <w:rPr>
          <w:rFonts w:ascii="Arial" w:hAnsi="Arial" w:cs="Arial"/>
          <w:b/>
        </w:rPr>
      </w:pPr>
    </w:p>
    <w:p w:rsidR="00DE2A0E" w:rsidRDefault="00DE2A0E" w:rsidP="004D780B">
      <w:pPr>
        <w:spacing w:line="360" w:lineRule="auto"/>
        <w:jc w:val="center"/>
        <w:rPr>
          <w:rFonts w:ascii="Arial" w:hAnsi="Arial" w:cs="Arial"/>
          <w:b/>
        </w:rPr>
      </w:pPr>
    </w:p>
    <w:p w:rsidR="00DE2A0E" w:rsidRDefault="00DE2A0E" w:rsidP="004D780B">
      <w:pPr>
        <w:spacing w:line="360" w:lineRule="auto"/>
        <w:jc w:val="center"/>
        <w:rPr>
          <w:rFonts w:ascii="Arial" w:hAnsi="Arial" w:cs="Arial"/>
          <w:b/>
        </w:rPr>
      </w:pPr>
    </w:p>
    <w:p w:rsidR="00DE2A0E" w:rsidRDefault="00DE2A0E" w:rsidP="004D780B">
      <w:pPr>
        <w:spacing w:line="360" w:lineRule="auto"/>
        <w:jc w:val="center"/>
        <w:rPr>
          <w:rFonts w:ascii="Arial" w:hAnsi="Arial" w:cs="Arial"/>
          <w:b/>
        </w:rPr>
      </w:pPr>
    </w:p>
    <w:p w:rsidR="00DE2A0E" w:rsidRDefault="00DE2A0E" w:rsidP="004D780B">
      <w:pPr>
        <w:spacing w:line="360" w:lineRule="auto"/>
        <w:jc w:val="center"/>
        <w:rPr>
          <w:rFonts w:ascii="Arial" w:hAnsi="Arial" w:cs="Arial"/>
          <w:b/>
        </w:rPr>
      </w:pPr>
    </w:p>
    <w:p w:rsidR="00DE2A0E" w:rsidRDefault="00DE2A0E" w:rsidP="004D780B">
      <w:pPr>
        <w:spacing w:line="360" w:lineRule="auto"/>
        <w:jc w:val="center"/>
        <w:rPr>
          <w:rFonts w:ascii="Arial" w:hAnsi="Arial" w:cs="Arial"/>
          <w:b/>
        </w:rPr>
      </w:pPr>
    </w:p>
    <w:p w:rsidR="00DE2A0E" w:rsidRDefault="00DE2A0E" w:rsidP="004D780B">
      <w:pPr>
        <w:spacing w:line="360" w:lineRule="auto"/>
        <w:jc w:val="center"/>
        <w:rPr>
          <w:rFonts w:ascii="Arial" w:hAnsi="Arial" w:cs="Arial"/>
          <w:b/>
        </w:rPr>
      </w:pPr>
    </w:p>
    <w:p w:rsidR="00DE2A0E" w:rsidRDefault="00DE2A0E" w:rsidP="004D780B">
      <w:pPr>
        <w:spacing w:line="360" w:lineRule="auto"/>
        <w:jc w:val="center"/>
        <w:rPr>
          <w:rFonts w:ascii="Arial" w:hAnsi="Arial" w:cs="Arial"/>
          <w:b/>
        </w:rPr>
      </w:pPr>
    </w:p>
    <w:p w:rsidR="00DE2A0E" w:rsidRDefault="00DE2A0E" w:rsidP="004D780B">
      <w:pPr>
        <w:spacing w:line="360" w:lineRule="auto"/>
        <w:jc w:val="center"/>
        <w:rPr>
          <w:rFonts w:ascii="Arial" w:hAnsi="Arial" w:cs="Arial"/>
          <w:b/>
        </w:rPr>
      </w:pPr>
    </w:p>
    <w:p w:rsidR="00DE2A0E" w:rsidRDefault="00DE2A0E" w:rsidP="004D780B">
      <w:pPr>
        <w:spacing w:line="360" w:lineRule="auto"/>
        <w:jc w:val="center"/>
        <w:rPr>
          <w:rFonts w:ascii="Arial" w:hAnsi="Arial" w:cs="Arial"/>
          <w:b/>
        </w:rPr>
      </w:pPr>
    </w:p>
    <w:p w:rsidR="00DE2A0E" w:rsidRDefault="00DE2A0E" w:rsidP="004D780B">
      <w:pPr>
        <w:spacing w:line="360" w:lineRule="auto"/>
        <w:jc w:val="center"/>
        <w:rPr>
          <w:rFonts w:ascii="Arial" w:hAnsi="Arial" w:cs="Arial"/>
          <w:b/>
        </w:rPr>
      </w:pPr>
    </w:p>
    <w:p w:rsidR="00DE2A0E" w:rsidRPr="0007380B" w:rsidRDefault="00DE2A0E" w:rsidP="004D780B">
      <w:pPr>
        <w:spacing w:line="360" w:lineRule="auto"/>
        <w:jc w:val="center"/>
        <w:rPr>
          <w:rFonts w:ascii="Arial" w:hAnsi="Arial" w:cs="Arial"/>
          <w:b/>
          <w:lang w:val="id-ID"/>
        </w:rPr>
      </w:pPr>
    </w:p>
    <w:p w:rsidR="004D780B" w:rsidRPr="002C2882" w:rsidRDefault="004D780B" w:rsidP="004D780B">
      <w:pPr>
        <w:spacing w:line="360" w:lineRule="auto"/>
        <w:jc w:val="center"/>
        <w:rPr>
          <w:rFonts w:ascii="Arial" w:hAnsi="Arial" w:cs="Arial"/>
          <w:b/>
        </w:rPr>
      </w:pPr>
      <w:r w:rsidRPr="002C2882">
        <w:rPr>
          <w:rFonts w:ascii="Arial" w:hAnsi="Arial" w:cs="Arial"/>
          <w:b/>
        </w:rPr>
        <w:lastRenderedPageBreak/>
        <w:t>BAB V</w:t>
      </w:r>
    </w:p>
    <w:p w:rsidR="004D780B" w:rsidRPr="00A1651D" w:rsidRDefault="00A1651D" w:rsidP="00A1651D">
      <w:pPr>
        <w:spacing w:line="360" w:lineRule="auto"/>
        <w:jc w:val="center"/>
        <w:rPr>
          <w:rFonts w:ascii="Arial" w:hAnsi="Arial" w:cs="Arial"/>
          <w:b/>
          <w:lang w:val="id-ID"/>
        </w:rPr>
      </w:pPr>
      <w:r>
        <w:rPr>
          <w:rFonts w:ascii="Arial" w:hAnsi="Arial" w:cs="Arial"/>
          <w:b/>
        </w:rPr>
        <w:t>KESIMPULAN DAN SARAN</w:t>
      </w:r>
    </w:p>
    <w:p w:rsidR="004D780B" w:rsidRPr="002C2882" w:rsidRDefault="004D780B" w:rsidP="004D780B">
      <w:pPr>
        <w:spacing w:line="360" w:lineRule="auto"/>
        <w:rPr>
          <w:rFonts w:ascii="Arial" w:hAnsi="Arial" w:cs="Arial"/>
          <w:b/>
        </w:rPr>
      </w:pPr>
      <w:r w:rsidRPr="002C2882">
        <w:rPr>
          <w:rFonts w:ascii="Arial" w:hAnsi="Arial" w:cs="Arial"/>
          <w:b/>
        </w:rPr>
        <w:t xml:space="preserve">5.1 </w:t>
      </w:r>
      <w:r w:rsidRPr="002C2882">
        <w:rPr>
          <w:rFonts w:ascii="Arial" w:hAnsi="Arial" w:cs="Arial"/>
          <w:b/>
        </w:rPr>
        <w:tab/>
        <w:t>Kesimpulan</w:t>
      </w:r>
    </w:p>
    <w:p w:rsidR="004D780B" w:rsidRPr="002C2882" w:rsidRDefault="004D780B" w:rsidP="004D780B">
      <w:pPr>
        <w:spacing w:line="360" w:lineRule="auto"/>
        <w:jc w:val="both"/>
        <w:rPr>
          <w:rFonts w:ascii="Arial" w:hAnsi="Arial" w:cs="Arial"/>
        </w:rPr>
      </w:pPr>
      <w:r w:rsidRPr="002C2882">
        <w:rPr>
          <w:rFonts w:ascii="Arial" w:hAnsi="Arial" w:cs="Arial"/>
          <w:b/>
        </w:rPr>
        <w:tab/>
      </w:r>
      <w:r w:rsidRPr="002C2882">
        <w:rPr>
          <w:rFonts w:ascii="Arial" w:hAnsi="Arial" w:cs="Arial"/>
        </w:rPr>
        <w:t>Dari hasil penelitian ini dapat disimpulkan bahwa:</w:t>
      </w:r>
    </w:p>
    <w:p w:rsidR="00E60F67" w:rsidRDefault="00E60F67" w:rsidP="004D780B">
      <w:pPr>
        <w:pStyle w:val="ListParagraph"/>
        <w:numPr>
          <w:ilvl w:val="0"/>
          <w:numId w:val="20"/>
        </w:numPr>
        <w:spacing w:line="360" w:lineRule="auto"/>
        <w:jc w:val="both"/>
        <w:rPr>
          <w:rFonts w:ascii="Arial" w:hAnsi="Arial" w:cs="Arial"/>
        </w:rPr>
      </w:pPr>
      <w:r>
        <w:rPr>
          <w:rFonts w:ascii="Arial" w:hAnsi="Arial" w:cs="Arial"/>
        </w:rPr>
        <w:t>P</w:t>
      </w:r>
      <w:r w:rsidRPr="002C2882">
        <w:rPr>
          <w:rFonts w:ascii="Arial" w:hAnsi="Arial" w:cs="Arial"/>
        </w:rPr>
        <w:t xml:space="preserve">ersentase penggunaan obat generik antidiabetes yang diberikan kepada pasien </w:t>
      </w:r>
      <w:r>
        <w:rPr>
          <w:rFonts w:ascii="Arial" w:hAnsi="Arial" w:cs="Arial"/>
        </w:rPr>
        <w:t xml:space="preserve">rawat jalan </w:t>
      </w:r>
      <w:r w:rsidRPr="002C2882">
        <w:rPr>
          <w:rFonts w:ascii="Arial" w:hAnsi="Arial" w:cs="Arial"/>
        </w:rPr>
        <w:t>di RS Bhayangkara Medan</w:t>
      </w:r>
      <w:r>
        <w:rPr>
          <w:rFonts w:ascii="Arial" w:hAnsi="Arial" w:cs="Arial"/>
        </w:rPr>
        <w:t xml:space="preserve"> dari bulan Januari sampai Juni 2019 adalah 85,9% dan memakai obat merek dagang (Amaryl) sebesar 14,1%</w:t>
      </w:r>
      <w:r w:rsidRPr="002C2882">
        <w:rPr>
          <w:rFonts w:ascii="Arial" w:hAnsi="Arial" w:cs="Arial"/>
        </w:rPr>
        <w:t>.</w:t>
      </w:r>
    </w:p>
    <w:p w:rsidR="00E60F67" w:rsidRDefault="00E60F67" w:rsidP="004D780B">
      <w:pPr>
        <w:pStyle w:val="ListParagraph"/>
        <w:numPr>
          <w:ilvl w:val="0"/>
          <w:numId w:val="20"/>
        </w:numPr>
        <w:spacing w:line="360" w:lineRule="auto"/>
        <w:jc w:val="both"/>
        <w:rPr>
          <w:rFonts w:ascii="Arial" w:hAnsi="Arial" w:cs="Arial"/>
        </w:rPr>
      </w:pPr>
      <w:r>
        <w:rPr>
          <w:rFonts w:ascii="Arial" w:hAnsi="Arial" w:cs="Arial"/>
        </w:rPr>
        <w:t xml:space="preserve">Obat generik Glimepiride masih diresepkan obat dengan </w:t>
      </w:r>
      <w:proofErr w:type="gramStart"/>
      <w:r>
        <w:rPr>
          <w:rFonts w:ascii="Arial" w:hAnsi="Arial" w:cs="Arial"/>
        </w:rPr>
        <w:t>nama</w:t>
      </w:r>
      <w:proofErr w:type="gramEnd"/>
      <w:r>
        <w:rPr>
          <w:rFonts w:ascii="Arial" w:hAnsi="Arial" w:cs="Arial"/>
        </w:rPr>
        <w:t xml:space="preserve"> dagang Amaryl sebesar 50%.</w:t>
      </w:r>
    </w:p>
    <w:p w:rsidR="00E60F67" w:rsidRPr="00950213" w:rsidRDefault="00E60F67" w:rsidP="00E60F67">
      <w:pPr>
        <w:pStyle w:val="ListParagraph"/>
        <w:numPr>
          <w:ilvl w:val="0"/>
          <w:numId w:val="20"/>
        </w:numPr>
        <w:spacing w:line="360" w:lineRule="auto"/>
        <w:jc w:val="both"/>
        <w:rPr>
          <w:rFonts w:ascii="Arial" w:hAnsi="Arial" w:cs="Arial"/>
        </w:rPr>
      </w:pPr>
      <w:r>
        <w:rPr>
          <w:rFonts w:ascii="Arial" w:hAnsi="Arial" w:cs="Arial"/>
        </w:rPr>
        <w:t>P</w:t>
      </w:r>
      <w:r w:rsidRPr="002C2882">
        <w:rPr>
          <w:rFonts w:ascii="Arial" w:hAnsi="Arial" w:cs="Arial"/>
        </w:rPr>
        <w:t xml:space="preserve">ihak dokter sebagai penulis resep </w:t>
      </w:r>
      <w:r>
        <w:rPr>
          <w:rFonts w:ascii="Arial" w:hAnsi="Arial" w:cs="Arial"/>
        </w:rPr>
        <w:t xml:space="preserve">belum sepenuhnya melaksanakan </w:t>
      </w:r>
      <w:r w:rsidRPr="002C2882">
        <w:rPr>
          <w:rFonts w:ascii="Arial" w:hAnsi="Arial" w:cs="Arial"/>
        </w:rPr>
        <w:t>PERMENKES NO HK.02.02/MENKES/068/I/2010 tentang pemakaian obat generik pada penderita diabetes dan pihak pasien memiliki pengetahuan bahwa obat generik memiliki kualitas dan mutu ya</w:t>
      </w:r>
      <w:r>
        <w:rPr>
          <w:rFonts w:ascii="Arial" w:hAnsi="Arial" w:cs="Arial"/>
        </w:rPr>
        <w:t xml:space="preserve">ng </w:t>
      </w:r>
      <w:proofErr w:type="gramStart"/>
      <w:r>
        <w:rPr>
          <w:rFonts w:ascii="Arial" w:hAnsi="Arial" w:cs="Arial"/>
        </w:rPr>
        <w:t>sama</w:t>
      </w:r>
      <w:proofErr w:type="gramEnd"/>
      <w:r>
        <w:rPr>
          <w:rFonts w:ascii="Arial" w:hAnsi="Arial" w:cs="Arial"/>
        </w:rPr>
        <w:t xml:space="preserve"> dengan obat nama dagang.</w:t>
      </w:r>
    </w:p>
    <w:p w:rsidR="004D780B" w:rsidRPr="002C2882" w:rsidRDefault="004D780B" w:rsidP="004D780B">
      <w:pPr>
        <w:spacing w:line="360" w:lineRule="auto"/>
        <w:jc w:val="both"/>
        <w:rPr>
          <w:rFonts w:ascii="Arial" w:hAnsi="Arial" w:cs="Arial"/>
          <w:b/>
        </w:rPr>
      </w:pPr>
      <w:r w:rsidRPr="002C2882">
        <w:rPr>
          <w:rFonts w:ascii="Arial" w:hAnsi="Arial" w:cs="Arial"/>
          <w:b/>
        </w:rPr>
        <w:t>5.2</w:t>
      </w:r>
      <w:r w:rsidRPr="002C2882">
        <w:rPr>
          <w:rFonts w:ascii="Arial" w:hAnsi="Arial" w:cs="Arial"/>
          <w:b/>
        </w:rPr>
        <w:tab/>
        <w:t>Saran</w:t>
      </w:r>
    </w:p>
    <w:p w:rsidR="004D780B" w:rsidRPr="002C2882" w:rsidRDefault="004D780B" w:rsidP="004D780B">
      <w:pPr>
        <w:spacing w:line="360" w:lineRule="auto"/>
        <w:ind w:left="709" w:hanging="283"/>
        <w:jc w:val="both"/>
        <w:rPr>
          <w:rFonts w:ascii="Arial" w:hAnsi="Arial" w:cs="Arial"/>
        </w:rPr>
      </w:pPr>
      <w:r w:rsidRPr="002C2882">
        <w:rPr>
          <w:rFonts w:ascii="Arial" w:hAnsi="Arial" w:cs="Arial"/>
        </w:rPr>
        <w:t>1. Untuk mempertahankan penggunaan obat generik perlu kesadaran dan kerjasama antara pemerintah, dokter, apoteker dan praktisi medis lainnya dengan tetap memberikan edukasi dalam hal penggunaan obat generik.</w:t>
      </w:r>
    </w:p>
    <w:p w:rsidR="004D780B" w:rsidRPr="002C2882" w:rsidRDefault="004D780B" w:rsidP="004D780B">
      <w:pPr>
        <w:spacing w:line="360" w:lineRule="auto"/>
        <w:ind w:left="709" w:hanging="283"/>
        <w:jc w:val="both"/>
        <w:rPr>
          <w:rFonts w:ascii="Arial" w:hAnsi="Arial" w:cs="Arial"/>
        </w:rPr>
      </w:pPr>
      <w:r w:rsidRPr="002C2882">
        <w:rPr>
          <w:rFonts w:ascii="Arial" w:hAnsi="Arial" w:cs="Arial"/>
        </w:rPr>
        <w:t>2. Diharapkan penelitian ini bermanfaat dan menjadi tambahan informasi bagi program D-III Farmasi Polit</w:t>
      </w:r>
      <w:r w:rsidR="00DE2A0E">
        <w:rPr>
          <w:rFonts w:ascii="Arial" w:hAnsi="Arial" w:cs="Arial"/>
        </w:rPr>
        <w:t>eknik Kesehatan Kemenkes Medan.</w:t>
      </w:r>
    </w:p>
    <w:p w:rsidR="004D780B" w:rsidRDefault="004D780B" w:rsidP="00854383">
      <w:pPr>
        <w:spacing w:line="360" w:lineRule="auto"/>
        <w:ind w:left="720"/>
        <w:jc w:val="both"/>
        <w:rPr>
          <w:rFonts w:ascii="Arial" w:hAnsi="Arial" w:cs="Arial"/>
        </w:rPr>
      </w:pPr>
    </w:p>
    <w:p w:rsidR="00D96C2E" w:rsidRDefault="00D96C2E" w:rsidP="00854383">
      <w:pPr>
        <w:spacing w:line="360" w:lineRule="auto"/>
        <w:ind w:left="720"/>
        <w:jc w:val="both"/>
        <w:rPr>
          <w:rFonts w:ascii="Arial" w:hAnsi="Arial" w:cs="Arial"/>
        </w:rPr>
      </w:pPr>
    </w:p>
    <w:p w:rsidR="00D96C2E" w:rsidRDefault="00D96C2E" w:rsidP="00854383">
      <w:pPr>
        <w:spacing w:line="360" w:lineRule="auto"/>
        <w:ind w:left="720"/>
        <w:jc w:val="both"/>
        <w:rPr>
          <w:rFonts w:ascii="Arial" w:hAnsi="Arial" w:cs="Arial"/>
        </w:rPr>
      </w:pPr>
    </w:p>
    <w:p w:rsidR="00D96C2E" w:rsidRPr="002C2882" w:rsidRDefault="00D96C2E" w:rsidP="00854383">
      <w:pPr>
        <w:spacing w:line="360" w:lineRule="auto"/>
        <w:ind w:left="720"/>
        <w:jc w:val="both"/>
        <w:rPr>
          <w:rFonts w:ascii="Arial" w:hAnsi="Arial" w:cs="Arial"/>
        </w:rPr>
      </w:pPr>
    </w:p>
    <w:sectPr w:rsidR="00D96C2E" w:rsidRPr="002C2882" w:rsidSect="0002601B">
      <w:headerReference w:type="default" r:id="rId13"/>
      <w:pgSz w:w="11906" w:h="16838"/>
      <w:pgMar w:top="2268" w:right="1701" w:bottom="1701" w:left="2268"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0CE" w:rsidRDefault="002A50CE" w:rsidP="006169FF">
      <w:pPr>
        <w:spacing w:after="0" w:line="240" w:lineRule="auto"/>
      </w:pPr>
      <w:r>
        <w:separator/>
      </w:r>
    </w:p>
  </w:endnote>
  <w:endnote w:type="continuationSeparator" w:id="0">
    <w:p w:rsidR="002A50CE" w:rsidRDefault="002A50CE" w:rsidP="0061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0CE" w:rsidRDefault="002A50CE" w:rsidP="006169FF">
      <w:pPr>
        <w:spacing w:after="0" w:line="240" w:lineRule="auto"/>
      </w:pPr>
      <w:r>
        <w:separator/>
      </w:r>
    </w:p>
  </w:footnote>
  <w:footnote w:type="continuationSeparator" w:id="0">
    <w:p w:rsidR="002A50CE" w:rsidRDefault="002A50CE" w:rsidP="00616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56120915"/>
      <w:docPartObj>
        <w:docPartGallery w:val="Page Numbers (Top of Page)"/>
        <w:docPartUnique/>
      </w:docPartObj>
    </w:sdtPr>
    <w:sdtEndPr>
      <w:rPr>
        <w:rFonts w:ascii="Arial" w:hAnsi="Arial" w:cs="Arial"/>
        <w:noProof/>
      </w:rPr>
    </w:sdtEndPr>
    <w:sdtContent>
      <w:p w:rsidR="002A50CE" w:rsidRPr="0002601B" w:rsidRDefault="002A50CE">
        <w:pPr>
          <w:pStyle w:val="Header"/>
          <w:jc w:val="right"/>
          <w:rPr>
            <w:rFonts w:ascii="Arial" w:hAnsi="Arial" w:cs="Arial"/>
          </w:rPr>
        </w:pPr>
        <w:r w:rsidRPr="0002601B">
          <w:rPr>
            <w:rFonts w:ascii="Arial" w:hAnsi="Arial" w:cs="Arial"/>
          </w:rPr>
          <w:fldChar w:fldCharType="begin"/>
        </w:r>
        <w:r w:rsidRPr="0002601B">
          <w:rPr>
            <w:rFonts w:ascii="Arial" w:hAnsi="Arial" w:cs="Arial"/>
          </w:rPr>
          <w:instrText xml:space="preserve"> PAGE   \* MERGEFORMAT </w:instrText>
        </w:r>
        <w:r w:rsidRPr="0002601B">
          <w:rPr>
            <w:rFonts w:ascii="Arial" w:hAnsi="Arial" w:cs="Arial"/>
          </w:rPr>
          <w:fldChar w:fldCharType="separate"/>
        </w:r>
        <w:r w:rsidR="0002601B">
          <w:rPr>
            <w:rFonts w:ascii="Arial" w:hAnsi="Arial" w:cs="Arial"/>
            <w:noProof/>
          </w:rPr>
          <w:t>1</w:t>
        </w:r>
        <w:r w:rsidRPr="0002601B">
          <w:rPr>
            <w:rFonts w:ascii="Arial" w:hAnsi="Arial" w:cs="Arial"/>
            <w:noProof/>
          </w:rPr>
          <w:fldChar w:fldCharType="end"/>
        </w:r>
      </w:p>
    </w:sdtContent>
  </w:sdt>
  <w:p w:rsidR="002A50CE" w:rsidRDefault="002A5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1EA9"/>
    <w:multiLevelType w:val="multilevel"/>
    <w:tmpl w:val="156C3D2C"/>
    <w:lvl w:ilvl="0">
      <w:start w:val="2"/>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8FD108E"/>
    <w:multiLevelType w:val="multilevel"/>
    <w:tmpl w:val="B0183E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57E2F5E"/>
    <w:multiLevelType w:val="multilevel"/>
    <w:tmpl w:val="53AE9CC8"/>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94647B9"/>
    <w:multiLevelType w:val="multilevel"/>
    <w:tmpl w:val="3560FFC0"/>
    <w:lvl w:ilvl="0">
      <w:start w:val="1"/>
      <w:numFmt w:val="decimal"/>
      <w:lvlText w:val="%1."/>
      <w:lvlJc w:val="left"/>
      <w:pPr>
        <w:ind w:left="720" w:hanging="360"/>
      </w:p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AAC7746"/>
    <w:multiLevelType w:val="hybridMultilevel"/>
    <w:tmpl w:val="2D8A770E"/>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DC6780C"/>
    <w:multiLevelType w:val="hybridMultilevel"/>
    <w:tmpl w:val="E026B9EC"/>
    <w:lvl w:ilvl="0" w:tplc="62C80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E31777"/>
    <w:multiLevelType w:val="multilevel"/>
    <w:tmpl w:val="A644F1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2CF855C8"/>
    <w:multiLevelType w:val="hybridMultilevel"/>
    <w:tmpl w:val="31329C5E"/>
    <w:lvl w:ilvl="0" w:tplc="9AA42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5266D6"/>
    <w:multiLevelType w:val="multilevel"/>
    <w:tmpl w:val="BC8AA8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6363CD"/>
    <w:multiLevelType w:val="hybridMultilevel"/>
    <w:tmpl w:val="0FE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DE4057"/>
    <w:multiLevelType w:val="hybridMultilevel"/>
    <w:tmpl w:val="9C24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695D88"/>
    <w:multiLevelType w:val="multilevel"/>
    <w:tmpl w:val="F46C8A80"/>
    <w:lvl w:ilvl="0">
      <w:start w:val="2"/>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3"/>
      <w:numFmt w:val="decimal"/>
      <w:lvlText w:val="%1.%2.%3"/>
      <w:lvlJc w:val="left"/>
      <w:pPr>
        <w:ind w:left="1980" w:hanging="720"/>
      </w:pPr>
      <w:rPr>
        <w:rFonts w:hint="default"/>
      </w:rPr>
    </w:lvl>
    <w:lvl w:ilvl="3">
      <w:start w:val="3"/>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5720249A"/>
    <w:multiLevelType w:val="multilevel"/>
    <w:tmpl w:val="BC14F61E"/>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57E942DD"/>
    <w:multiLevelType w:val="hybridMultilevel"/>
    <w:tmpl w:val="A40CF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97701C1"/>
    <w:multiLevelType w:val="hybridMultilevel"/>
    <w:tmpl w:val="13143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9B96966"/>
    <w:multiLevelType w:val="hybridMultilevel"/>
    <w:tmpl w:val="31329C5E"/>
    <w:lvl w:ilvl="0" w:tplc="9AA4203E">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22A26E2"/>
    <w:multiLevelType w:val="hybridMultilevel"/>
    <w:tmpl w:val="7E7E3386"/>
    <w:lvl w:ilvl="0" w:tplc="A8CA0274">
      <w:start w:val="2"/>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62B041BC"/>
    <w:multiLevelType w:val="hybridMultilevel"/>
    <w:tmpl w:val="2D44E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9A31A0"/>
    <w:multiLevelType w:val="hybridMultilevel"/>
    <w:tmpl w:val="4AC6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F417C9"/>
    <w:multiLevelType w:val="hybridMultilevel"/>
    <w:tmpl w:val="6C209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CD54CA2"/>
    <w:multiLevelType w:val="multilevel"/>
    <w:tmpl w:val="59F80E8A"/>
    <w:lvl w:ilvl="0">
      <w:start w:val="3"/>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7DD9444B"/>
    <w:multiLevelType w:val="multilevel"/>
    <w:tmpl w:val="7500DD2C"/>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2"/>
  </w:num>
  <w:num w:numId="3">
    <w:abstractNumId w:val="6"/>
  </w:num>
  <w:num w:numId="4">
    <w:abstractNumId w:val="15"/>
  </w:num>
  <w:num w:numId="5">
    <w:abstractNumId w:val="14"/>
  </w:num>
  <w:num w:numId="6">
    <w:abstractNumId w:val="13"/>
  </w:num>
  <w:num w:numId="7">
    <w:abstractNumId w:val="11"/>
  </w:num>
  <w:num w:numId="8">
    <w:abstractNumId w:val="19"/>
  </w:num>
  <w:num w:numId="9">
    <w:abstractNumId w:val="9"/>
  </w:num>
  <w:num w:numId="10">
    <w:abstractNumId w:val="10"/>
  </w:num>
  <w:num w:numId="11">
    <w:abstractNumId w:val="5"/>
  </w:num>
  <w:num w:numId="12">
    <w:abstractNumId w:val="3"/>
  </w:num>
  <w:num w:numId="13">
    <w:abstractNumId w:val="7"/>
  </w:num>
  <w:num w:numId="14">
    <w:abstractNumId w:val="4"/>
  </w:num>
  <w:num w:numId="15">
    <w:abstractNumId w:val="0"/>
  </w:num>
  <w:num w:numId="16">
    <w:abstractNumId w:val="16"/>
  </w:num>
  <w:num w:numId="17">
    <w:abstractNumId w:val="17"/>
  </w:num>
  <w:num w:numId="18">
    <w:abstractNumId w:val="20"/>
  </w:num>
  <w:num w:numId="19">
    <w:abstractNumId w:val="12"/>
  </w:num>
  <w:num w:numId="20">
    <w:abstractNumId w:val="18"/>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F87"/>
    <w:rsid w:val="0002601B"/>
    <w:rsid w:val="00033F87"/>
    <w:rsid w:val="000465FE"/>
    <w:rsid w:val="000570CE"/>
    <w:rsid w:val="0007380B"/>
    <w:rsid w:val="00085FAB"/>
    <w:rsid w:val="000B5359"/>
    <w:rsid w:val="000B701F"/>
    <w:rsid w:val="000F3D34"/>
    <w:rsid w:val="00107434"/>
    <w:rsid w:val="00117F47"/>
    <w:rsid w:val="001648FD"/>
    <w:rsid w:val="002022A5"/>
    <w:rsid w:val="00210713"/>
    <w:rsid w:val="00272BFA"/>
    <w:rsid w:val="00296C09"/>
    <w:rsid w:val="002A50CE"/>
    <w:rsid w:val="002C2882"/>
    <w:rsid w:val="002D3AEE"/>
    <w:rsid w:val="003E45D3"/>
    <w:rsid w:val="00407FAE"/>
    <w:rsid w:val="00435952"/>
    <w:rsid w:val="0048747C"/>
    <w:rsid w:val="00497170"/>
    <w:rsid w:val="004D780B"/>
    <w:rsid w:val="005E539F"/>
    <w:rsid w:val="00604102"/>
    <w:rsid w:val="006169FF"/>
    <w:rsid w:val="00626ED8"/>
    <w:rsid w:val="00634AD4"/>
    <w:rsid w:val="00640E2D"/>
    <w:rsid w:val="00642DC4"/>
    <w:rsid w:val="0064318C"/>
    <w:rsid w:val="00672614"/>
    <w:rsid w:val="006D595B"/>
    <w:rsid w:val="006F6E62"/>
    <w:rsid w:val="00700423"/>
    <w:rsid w:val="00722B4D"/>
    <w:rsid w:val="00777099"/>
    <w:rsid w:val="007C6845"/>
    <w:rsid w:val="00824418"/>
    <w:rsid w:val="008467DE"/>
    <w:rsid w:val="00854383"/>
    <w:rsid w:val="00883A00"/>
    <w:rsid w:val="00891936"/>
    <w:rsid w:val="008A7E86"/>
    <w:rsid w:val="008F0A9F"/>
    <w:rsid w:val="00900F56"/>
    <w:rsid w:val="009020BA"/>
    <w:rsid w:val="00916DF7"/>
    <w:rsid w:val="00920E14"/>
    <w:rsid w:val="00931C57"/>
    <w:rsid w:val="0094237C"/>
    <w:rsid w:val="00950213"/>
    <w:rsid w:val="0097745F"/>
    <w:rsid w:val="009B515A"/>
    <w:rsid w:val="00A1651D"/>
    <w:rsid w:val="00A642CC"/>
    <w:rsid w:val="00B624F2"/>
    <w:rsid w:val="00B6357C"/>
    <w:rsid w:val="00C60749"/>
    <w:rsid w:val="00CB1B0C"/>
    <w:rsid w:val="00CF0E0E"/>
    <w:rsid w:val="00D31407"/>
    <w:rsid w:val="00D72477"/>
    <w:rsid w:val="00D96C2E"/>
    <w:rsid w:val="00DE2A0E"/>
    <w:rsid w:val="00DE525B"/>
    <w:rsid w:val="00DF79AB"/>
    <w:rsid w:val="00E42DCD"/>
    <w:rsid w:val="00E60F67"/>
    <w:rsid w:val="00E67510"/>
    <w:rsid w:val="00E71AEF"/>
    <w:rsid w:val="00EB0088"/>
    <w:rsid w:val="00F45DE4"/>
    <w:rsid w:val="00F919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F8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F87"/>
    <w:pPr>
      <w:ind w:left="720"/>
      <w:contextualSpacing/>
    </w:pPr>
  </w:style>
  <w:style w:type="paragraph" w:styleId="Header">
    <w:name w:val="header"/>
    <w:basedOn w:val="Normal"/>
    <w:link w:val="HeaderChar"/>
    <w:uiPriority w:val="99"/>
    <w:unhideWhenUsed/>
    <w:rsid w:val="00616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9FF"/>
    <w:rPr>
      <w:lang w:val="en-US"/>
    </w:rPr>
  </w:style>
  <w:style w:type="paragraph" w:styleId="Footer">
    <w:name w:val="footer"/>
    <w:basedOn w:val="Normal"/>
    <w:link w:val="FooterChar"/>
    <w:uiPriority w:val="99"/>
    <w:unhideWhenUsed/>
    <w:rsid w:val="00616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9FF"/>
    <w:rPr>
      <w:lang w:val="en-US"/>
    </w:rPr>
  </w:style>
  <w:style w:type="table" w:styleId="TableGrid">
    <w:name w:val="Table Grid"/>
    <w:basedOn w:val="TableNormal"/>
    <w:uiPriority w:val="59"/>
    <w:rsid w:val="004D780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7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80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F8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F87"/>
    <w:pPr>
      <w:ind w:left="720"/>
      <w:contextualSpacing/>
    </w:pPr>
  </w:style>
  <w:style w:type="paragraph" w:styleId="Header">
    <w:name w:val="header"/>
    <w:basedOn w:val="Normal"/>
    <w:link w:val="HeaderChar"/>
    <w:uiPriority w:val="99"/>
    <w:unhideWhenUsed/>
    <w:rsid w:val="00616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9FF"/>
    <w:rPr>
      <w:lang w:val="en-US"/>
    </w:rPr>
  </w:style>
  <w:style w:type="paragraph" w:styleId="Footer">
    <w:name w:val="footer"/>
    <w:basedOn w:val="Normal"/>
    <w:link w:val="FooterChar"/>
    <w:uiPriority w:val="99"/>
    <w:unhideWhenUsed/>
    <w:rsid w:val="00616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9FF"/>
    <w:rPr>
      <w:lang w:val="en-US"/>
    </w:rPr>
  </w:style>
  <w:style w:type="table" w:styleId="TableGrid">
    <w:name w:val="Table Grid"/>
    <w:basedOn w:val="TableNormal"/>
    <w:uiPriority w:val="59"/>
    <w:rsid w:val="004D780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7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80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esus\Desktop\RESEP%20OBAT%20PENELITIAN%20MAM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esus\Desktop\RESEP%20OBAT%20PENELITIAN%20MAM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esus\Desktop\RESEP%20OBAT%20PENELITIAN%20MAM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esus\Desktop\RESEP%20OBAT%20PENELITIAN%20MAM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Sheet1!$C$51:$C$52</c:f>
              <c:strCache>
                <c:ptCount val="1"/>
                <c:pt idx="0">
                  <c:v>Presentase  Glimepiride</c:v>
                </c:pt>
              </c:strCache>
            </c:strRef>
          </c:tx>
          <c:invertIfNegative val="0"/>
          <c:cat>
            <c:strRef>
              <c:f>Sheet1!$B$53:$B$58</c:f>
              <c:strCache>
                <c:ptCount val="6"/>
                <c:pt idx="0">
                  <c:v>Jan-19</c:v>
                </c:pt>
                <c:pt idx="1">
                  <c:v>Feb-19</c:v>
                </c:pt>
                <c:pt idx="2">
                  <c:v>Mar-19</c:v>
                </c:pt>
                <c:pt idx="3">
                  <c:v>Apr-19</c:v>
                </c:pt>
                <c:pt idx="4">
                  <c:v>Mei-19</c:v>
                </c:pt>
                <c:pt idx="5">
                  <c:v>Jun-19</c:v>
                </c:pt>
              </c:strCache>
            </c:strRef>
          </c:cat>
          <c:val>
            <c:numRef>
              <c:f>Sheet1!$C$53:$C$58</c:f>
              <c:numCache>
                <c:formatCode>0%</c:formatCode>
                <c:ptCount val="6"/>
                <c:pt idx="0">
                  <c:v>1</c:v>
                </c:pt>
                <c:pt idx="1">
                  <c:v>1</c:v>
                </c:pt>
                <c:pt idx="2">
                  <c:v>1</c:v>
                </c:pt>
                <c:pt idx="3">
                  <c:v>0</c:v>
                </c:pt>
                <c:pt idx="4">
                  <c:v>0</c:v>
                </c:pt>
                <c:pt idx="5">
                  <c:v>0</c:v>
                </c:pt>
              </c:numCache>
            </c:numRef>
          </c:val>
        </c:ser>
        <c:ser>
          <c:idx val="1"/>
          <c:order val="1"/>
          <c:tx>
            <c:strRef>
              <c:f>Sheet1!$D$51:$D$52</c:f>
              <c:strCache>
                <c:ptCount val="1"/>
                <c:pt idx="0">
                  <c:v>Presentase  Amaryl</c:v>
                </c:pt>
              </c:strCache>
            </c:strRef>
          </c:tx>
          <c:invertIfNegative val="0"/>
          <c:cat>
            <c:strRef>
              <c:f>Sheet1!$B$53:$B$58</c:f>
              <c:strCache>
                <c:ptCount val="6"/>
                <c:pt idx="0">
                  <c:v>Jan-19</c:v>
                </c:pt>
                <c:pt idx="1">
                  <c:v>Feb-19</c:v>
                </c:pt>
                <c:pt idx="2">
                  <c:v>Mar-19</c:v>
                </c:pt>
                <c:pt idx="3">
                  <c:v>Apr-19</c:v>
                </c:pt>
                <c:pt idx="4">
                  <c:v>Mei-19</c:v>
                </c:pt>
                <c:pt idx="5">
                  <c:v>Jun-19</c:v>
                </c:pt>
              </c:strCache>
            </c:strRef>
          </c:cat>
          <c:val>
            <c:numRef>
              <c:f>Sheet1!$D$53:$D$58</c:f>
              <c:numCache>
                <c:formatCode>0%</c:formatCode>
                <c:ptCount val="6"/>
                <c:pt idx="0">
                  <c:v>0</c:v>
                </c:pt>
                <c:pt idx="1">
                  <c:v>0</c:v>
                </c:pt>
                <c:pt idx="2">
                  <c:v>0</c:v>
                </c:pt>
                <c:pt idx="3">
                  <c:v>0.67</c:v>
                </c:pt>
                <c:pt idx="4">
                  <c:v>1</c:v>
                </c:pt>
                <c:pt idx="5">
                  <c:v>1</c:v>
                </c:pt>
              </c:numCache>
            </c:numRef>
          </c:val>
        </c:ser>
        <c:dLbls>
          <c:showLegendKey val="0"/>
          <c:showVal val="0"/>
          <c:showCatName val="0"/>
          <c:showSerName val="0"/>
          <c:showPercent val="0"/>
          <c:showBubbleSize val="0"/>
        </c:dLbls>
        <c:gapWidth val="150"/>
        <c:shape val="box"/>
        <c:axId val="162962432"/>
        <c:axId val="171406080"/>
        <c:axId val="0"/>
      </c:bar3DChart>
      <c:catAx>
        <c:axId val="162962432"/>
        <c:scaling>
          <c:orientation val="minMax"/>
        </c:scaling>
        <c:delete val="0"/>
        <c:axPos val="b"/>
        <c:majorTickMark val="out"/>
        <c:minorTickMark val="none"/>
        <c:tickLblPos val="nextTo"/>
        <c:crossAx val="171406080"/>
        <c:crosses val="autoZero"/>
        <c:auto val="1"/>
        <c:lblAlgn val="ctr"/>
        <c:lblOffset val="100"/>
        <c:noMultiLvlLbl val="0"/>
      </c:catAx>
      <c:valAx>
        <c:axId val="171406080"/>
        <c:scaling>
          <c:orientation val="minMax"/>
        </c:scaling>
        <c:delete val="0"/>
        <c:axPos val="l"/>
        <c:majorGridlines/>
        <c:numFmt formatCode="0%" sourceLinked="1"/>
        <c:majorTickMark val="out"/>
        <c:minorTickMark val="none"/>
        <c:tickLblPos val="nextTo"/>
        <c:crossAx val="162962432"/>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Sheet1!$C$62</c:f>
              <c:strCache>
                <c:ptCount val="1"/>
                <c:pt idx="0">
                  <c:v>Metformine</c:v>
                </c:pt>
              </c:strCache>
            </c:strRef>
          </c:tx>
          <c:invertIfNegative val="0"/>
          <c:cat>
            <c:strRef>
              <c:f>Sheet1!$B$63:$B$68</c:f>
              <c:strCache>
                <c:ptCount val="6"/>
                <c:pt idx="0">
                  <c:v>Januari'19</c:v>
                </c:pt>
                <c:pt idx="1">
                  <c:v>February'19</c:v>
                </c:pt>
                <c:pt idx="2">
                  <c:v>Maret'19</c:v>
                </c:pt>
                <c:pt idx="3">
                  <c:v>April'19</c:v>
                </c:pt>
                <c:pt idx="4">
                  <c:v>Mei'19</c:v>
                </c:pt>
                <c:pt idx="5">
                  <c:v>Juni'19</c:v>
                </c:pt>
              </c:strCache>
            </c:strRef>
          </c:cat>
          <c:val>
            <c:numRef>
              <c:f>Sheet1!$C$63:$C$68</c:f>
              <c:numCache>
                <c:formatCode>0%</c:formatCode>
                <c:ptCount val="6"/>
                <c:pt idx="0">
                  <c:v>1</c:v>
                </c:pt>
                <c:pt idx="1">
                  <c:v>1</c:v>
                </c:pt>
                <c:pt idx="2">
                  <c:v>1</c:v>
                </c:pt>
                <c:pt idx="3">
                  <c:v>1</c:v>
                </c:pt>
                <c:pt idx="4">
                  <c:v>1</c:v>
                </c:pt>
                <c:pt idx="5">
                  <c:v>1</c:v>
                </c:pt>
              </c:numCache>
            </c:numRef>
          </c:val>
        </c:ser>
        <c:ser>
          <c:idx val="1"/>
          <c:order val="1"/>
          <c:tx>
            <c:strRef>
              <c:f>Sheet1!$D$62</c:f>
              <c:strCache>
                <c:ptCount val="1"/>
                <c:pt idx="0">
                  <c:v>Nama Dagang</c:v>
                </c:pt>
              </c:strCache>
            </c:strRef>
          </c:tx>
          <c:invertIfNegative val="0"/>
          <c:cat>
            <c:strRef>
              <c:f>Sheet1!$B$63:$B$68</c:f>
              <c:strCache>
                <c:ptCount val="6"/>
                <c:pt idx="0">
                  <c:v>Januari'19</c:v>
                </c:pt>
                <c:pt idx="1">
                  <c:v>February'19</c:v>
                </c:pt>
                <c:pt idx="2">
                  <c:v>Maret'19</c:v>
                </c:pt>
                <c:pt idx="3">
                  <c:v>April'19</c:v>
                </c:pt>
                <c:pt idx="4">
                  <c:v>Mei'19</c:v>
                </c:pt>
                <c:pt idx="5">
                  <c:v>Juni'19</c:v>
                </c:pt>
              </c:strCache>
            </c:strRef>
          </c:cat>
          <c:val>
            <c:numRef>
              <c:f>Sheet1!$D$63:$D$68</c:f>
              <c:numCache>
                <c:formatCode>0%</c:formatCode>
                <c:ptCount val="6"/>
                <c:pt idx="0">
                  <c:v>0</c:v>
                </c:pt>
                <c:pt idx="1">
                  <c:v>0</c:v>
                </c:pt>
                <c:pt idx="2">
                  <c:v>0</c:v>
                </c:pt>
                <c:pt idx="3">
                  <c:v>0</c:v>
                </c:pt>
                <c:pt idx="4">
                  <c:v>0</c:v>
                </c:pt>
                <c:pt idx="5">
                  <c:v>0</c:v>
                </c:pt>
              </c:numCache>
            </c:numRef>
          </c:val>
        </c:ser>
        <c:dLbls>
          <c:showLegendKey val="0"/>
          <c:showVal val="0"/>
          <c:showCatName val="0"/>
          <c:showSerName val="0"/>
          <c:showPercent val="0"/>
          <c:showBubbleSize val="0"/>
        </c:dLbls>
        <c:gapWidth val="150"/>
        <c:shape val="box"/>
        <c:axId val="171435520"/>
        <c:axId val="171437056"/>
        <c:axId val="0"/>
      </c:bar3DChart>
      <c:catAx>
        <c:axId val="171435520"/>
        <c:scaling>
          <c:orientation val="minMax"/>
        </c:scaling>
        <c:delete val="0"/>
        <c:axPos val="b"/>
        <c:majorTickMark val="out"/>
        <c:minorTickMark val="none"/>
        <c:tickLblPos val="nextTo"/>
        <c:crossAx val="171437056"/>
        <c:crosses val="autoZero"/>
        <c:auto val="1"/>
        <c:lblAlgn val="ctr"/>
        <c:lblOffset val="100"/>
        <c:noMultiLvlLbl val="0"/>
      </c:catAx>
      <c:valAx>
        <c:axId val="171437056"/>
        <c:scaling>
          <c:orientation val="minMax"/>
        </c:scaling>
        <c:delete val="0"/>
        <c:axPos val="l"/>
        <c:majorGridlines/>
        <c:numFmt formatCode="0%" sourceLinked="1"/>
        <c:majorTickMark val="out"/>
        <c:minorTickMark val="none"/>
        <c:tickLblPos val="nextTo"/>
        <c:crossAx val="171435520"/>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Sheet2!$B$1:$B$2</c:f>
              <c:strCache>
                <c:ptCount val="1"/>
                <c:pt idx="0">
                  <c:v>Persentase Acarbose</c:v>
                </c:pt>
              </c:strCache>
            </c:strRef>
          </c:tx>
          <c:invertIfNegative val="0"/>
          <c:cat>
            <c:strRef>
              <c:f>Sheet2!$A$3:$A$8</c:f>
              <c:strCache>
                <c:ptCount val="6"/>
                <c:pt idx="0">
                  <c:v>Jan-19</c:v>
                </c:pt>
                <c:pt idx="1">
                  <c:v>Feb-19</c:v>
                </c:pt>
                <c:pt idx="2">
                  <c:v>Mar-19</c:v>
                </c:pt>
                <c:pt idx="3">
                  <c:v>Apr-19</c:v>
                </c:pt>
                <c:pt idx="4">
                  <c:v>Mei-19</c:v>
                </c:pt>
                <c:pt idx="5">
                  <c:v>Jun-19</c:v>
                </c:pt>
              </c:strCache>
            </c:strRef>
          </c:cat>
          <c:val>
            <c:numRef>
              <c:f>Sheet2!$B$3:$B$8</c:f>
              <c:numCache>
                <c:formatCode>0%</c:formatCode>
                <c:ptCount val="6"/>
                <c:pt idx="0">
                  <c:v>1</c:v>
                </c:pt>
                <c:pt idx="1">
                  <c:v>1</c:v>
                </c:pt>
                <c:pt idx="2">
                  <c:v>1</c:v>
                </c:pt>
                <c:pt idx="3">
                  <c:v>1</c:v>
                </c:pt>
                <c:pt idx="4">
                  <c:v>1</c:v>
                </c:pt>
                <c:pt idx="5">
                  <c:v>1</c:v>
                </c:pt>
              </c:numCache>
            </c:numRef>
          </c:val>
        </c:ser>
        <c:ser>
          <c:idx val="1"/>
          <c:order val="1"/>
          <c:tx>
            <c:strRef>
              <c:f>Sheet2!$C$1:$C$2</c:f>
              <c:strCache>
                <c:ptCount val="1"/>
                <c:pt idx="0">
                  <c:v>Persentase ND</c:v>
                </c:pt>
              </c:strCache>
            </c:strRef>
          </c:tx>
          <c:invertIfNegative val="0"/>
          <c:cat>
            <c:strRef>
              <c:f>Sheet2!$A$3:$A$8</c:f>
              <c:strCache>
                <c:ptCount val="6"/>
                <c:pt idx="0">
                  <c:v>Jan-19</c:v>
                </c:pt>
                <c:pt idx="1">
                  <c:v>Feb-19</c:v>
                </c:pt>
                <c:pt idx="2">
                  <c:v>Mar-19</c:v>
                </c:pt>
                <c:pt idx="3">
                  <c:v>Apr-19</c:v>
                </c:pt>
                <c:pt idx="4">
                  <c:v>Mei-19</c:v>
                </c:pt>
                <c:pt idx="5">
                  <c:v>Jun-19</c:v>
                </c:pt>
              </c:strCache>
            </c:strRef>
          </c:cat>
          <c:val>
            <c:numRef>
              <c:f>Sheet2!$C$3:$C$8</c:f>
              <c:numCache>
                <c:formatCode>0%</c:formatCode>
                <c:ptCount val="6"/>
                <c:pt idx="0">
                  <c:v>0</c:v>
                </c:pt>
                <c:pt idx="1">
                  <c:v>0</c:v>
                </c:pt>
                <c:pt idx="2">
                  <c:v>0</c:v>
                </c:pt>
                <c:pt idx="3">
                  <c:v>0</c:v>
                </c:pt>
                <c:pt idx="4">
                  <c:v>0</c:v>
                </c:pt>
                <c:pt idx="5">
                  <c:v>0</c:v>
                </c:pt>
              </c:numCache>
            </c:numRef>
          </c:val>
        </c:ser>
        <c:dLbls>
          <c:showLegendKey val="0"/>
          <c:showVal val="0"/>
          <c:showCatName val="0"/>
          <c:showSerName val="0"/>
          <c:showPercent val="0"/>
          <c:showBubbleSize val="0"/>
        </c:dLbls>
        <c:gapWidth val="150"/>
        <c:shape val="box"/>
        <c:axId val="34356608"/>
        <c:axId val="34362496"/>
        <c:axId val="0"/>
      </c:bar3DChart>
      <c:catAx>
        <c:axId val="34356608"/>
        <c:scaling>
          <c:orientation val="minMax"/>
        </c:scaling>
        <c:delete val="0"/>
        <c:axPos val="b"/>
        <c:majorTickMark val="out"/>
        <c:minorTickMark val="none"/>
        <c:tickLblPos val="nextTo"/>
        <c:crossAx val="34362496"/>
        <c:crosses val="autoZero"/>
        <c:auto val="1"/>
        <c:lblAlgn val="ctr"/>
        <c:lblOffset val="100"/>
        <c:noMultiLvlLbl val="0"/>
      </c:catAx>
      <c:valAx>
        <c:axId val="34362496"/>
        <c:scaling>
          <c:orientation val="minMax"/>
        </c:scaling>
        <c:delete val="0"/>
        <c:axPos val="l"/>
        <c:majorGridlines/>
        <c:numFmt formatCode="0%" sourceLinked="1"/>
        <c:majorTickMark val="out"/>
        <c:minorTickMark val="none"/>
        <c:tickLblPos val="nextTo"/>
        <c:crossAx val="34356608"/>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Sheet2!$A$21</c:f>
              <c:strCache>
                <c:ptCount val="1"/>
                <c:pt idx="0">
                  <c:v>Persentase Generik</c:v>
                </c:pt>
              </c:strCache>
            </c:strRef>
          </c:tx>
          <c:invertIfNegative val="0"/>
          <c:cat>
            <c:strRef>
              <c:f>Sheet2!$B$20:$D$20</c:f>
              <c:strCache>
                <c:ptCount val="3"/>
                <c:pt idx="0">
                  <c:v>Metformin</c:v>
                </c:pt>
                <c:pt idx="1">
                  <c:v>Glimepiride / Amaryl</c:v>
                </c:pt>
                <c:pt idx="2">
                  <c:v>Acarbose</c:v>
                </c:pt>
              </c:strCache>
            </c:strRef>
          </c:cat>
          <c:val>
            <c:numRef>
              <c:f>Sheet2!$B$21:$D$21</c:f>
              <c:numCache>
                <c:formatCode>0%</c:formatCode>
                <c:ptCount val="3"/>
                <c:pt idx="0">
                  <c:v>1</c:v>
                </c:pt>
                <c:pt idx="1">
                  <c:v>0.5</c:v>
                </c:pt>
                <c:pt idx="2">
                  <c:v>1</c:v>
                </c:pt>
              </c:numCache>
            </c:numRef>
          </c:val>
        </c:ser>
        <c:ser>
          <c:idx val="1"/>
          <c:order val="1"/>
          <c:tx>
            <c:strRef>
              <c:f>Sheet2!$A$22</c:f>
              <c:strCache>
                <c:ptCount val="1"/>
                <c:pt idx="0">
                  <c:v>Persentase Nama Dagang</c:v>
                </c:pt>
              </c:strCache>
            </c:strRef>
          </c:tx>
          <c:invertIfNegative val="0"/>
          <c:cat>
            <c:strRef>
              <c:f>Sheet2!$B$20:$D$20</c:f>
              <c:strCache>
                <c:ptCount val="3"/>
                <c:pt idx="0">
                  <c:v>Metformin</c:v>
                </c:pt>
                <c:pt idx="1">
                  <c:v>Glimepiride / Amaryl</c:v>
                </c:pt>
                <c:pt idx="2">
                  <c:v>Acarbose</c:v>
                </c:pt>
              </c:strCache>
            </c:strRef>
          </c:cat>
          <c:val>
            <c:numRef>
              <c:f>Sheet2!$B$22:$D$22</c:f>
              <c:numCache>
                <c:formatCode>0%</c:formatCode>
                <c:ptCount val="3"/>
                <c:pt idx="0">
                  <c:v>0</c:v>
                </c:pt>
                <c:pt idx="1">
                  <c:v>0.5</c:v>
                </c:pt>
                <c:pt idx="2">
                  <c:v>0</c:v>
                </c:pt>
              </c:numCache>
            </c:numRef>
          </c:val>
        </c:ser>
        <c:dLbls>
          <c:showLegendKey val="0"/>
          <c:showVal val="0"/>
          <c:showCatName val="0"/>
          <c:showSerName val="0"/>
          <c:showPercent val="0"/>
          <c:showBubbleSize val="0"/>
        </c:dLbls>
        <c:gapWidth val="150"/>
        <c:shape val="box"/>
        <c:axId val="67147648"/>
        <c:axId val="67149184"/>
        <c:axId val="0"/>
      </c:bar3DChart>
      <c:catAx>
        <c:axId val="67147648"/>
        <c:scaling>
          <c:orientation val="minMax"/>
        </c:scaling>
        <c:delete val="0"/>
        <c:axPos val="b"/>
        <c:majorTickMark val="out"/>
        <c:minorTickMark val="none"/>
        <c:tickLblPos val="nextTo"/>
        <c:crossAx val="67149184"/>
        <c:crosses val="autoZero"/>
        <c:auto val="1"/>
        <c:lblAlgn val="ctr"/>
        <c:lblOffset val="100"/>
        <c:noMultiLvlLbl val="0"/>
      </c:catAx>
      <c:valAx>
        <c:axId val="67149184"/>
        <c:scaling>
          <c:orientation val="minMax"/>
        </c:scaling>
        <c:delete val="0"/>
        <c:axPos val="l"/>
        <c:majorGridlines/>
        <c:numFmt formatCode="0%" sourceLinked="1"/>
        <c:majorTickMark val="out"/>
        <c:minorTickMark val="none"/>
        <c:tickLblPos val="nextTo"/>
        <c:crossAx val="67147648"/>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2CB4A-F30E-4F7D-93CC-54D5A9C8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25</Pages>
  <Words>4788</Words>
  <Characters>27294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35</cp:revision>
  <cp:lastPrinted>2019-07-23T10:28:00Z</cp:lastPrinted>
  <dcterms:created xsi:type="dcterms:W3CDTF">2019-06-06T03:38:00Z</dcterms:created>
  <dcterms:modified xsi:type="dcterms:W3CDTF">2019-10-04T06:00:00Z</dcterms:modified>
</cp:coreProperties>
</file>