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1ED0" w:rsidRPr="00C157DF" w:rsidRDefault="00E37974" w:rsidP="00C157DF">
      <w:pPr>
        <w:spacing w:after="0" w:line="360" w:lineRule="auto"/>
        <w:jc w:val="center"/>
        <w:rPr>
          <w:rFonts w:ascii="Arial" w:hAnsi="Arial" w:cs="Arial"/>
          <w:b/>
          <w:sz w:val="28"/>
        </w:rPr>
      </w:pPr>
      <w:r w:rsidRPr="00C157DF">
        <w:rPr>
          <w:rFonts w:ascii="Arial" w:hAnsi="Arial" w:cs="Arial"/>
          <w:b/>
          <w:sz w:val="28"/>
        </w:rPr>
        <w:t>BAB I</w:t>
      </w:r>
    </w:p>
    <w:p w:rsidR="00E37974" w:rsidRPr="00C157DF" w:rsidRDefault="00E37974" w:rsidP="00C157DF">
      <w:pPr>
        <w:spacing w:after="0" w:line="360" w:lineRule="auto"/>
        <w:jc w:val="center"/>
        <w:rPr>
          <w:rFonts w:ascii="Arial" w:hAnsi="Arial" w:cs="Arial"/>
          <w:b/>
          <w:sz w:val="28"/>
        </w:rPr>
      </w:pPr>
      <w:r w:rsidRPr="00C157DF">
        <w:rPr>
          <w:rFonts w:ascii="Arial" w:hAnsi="Arial" w:cs="Arial"/>
          <w:b/>
          <w:sz w:val="28"/>
        </w:rPr>
        <w:t>PENDAHULUAN</w:t>
      </w:r>
    </w:p>
    <w:p w:rsidR="00E37974" w:rsidRPr="00C157DF" w:rsidRDefault="00E37974" w:rsidP="00C157DF">
      <w:pPr>
        <w:pStyle w:val="ListParagraph"/>
        <w:numPr>
          <w:ilvl w:val="1"/>
          <w:numId w:val="2"/>
        </w:numPr>
        <w:spacing w:after="0" w:line="480" w:lineRule="auto"/>
        <w:ind w:left="709" w:hanging="709"/>
        <w:jc w:val="both"/>
        <w:rPr>
          <w:rFonts w:ascii="Arial" w:hAnsi="Arial" w:cs="Arial"/>
          <w:b/>
          <w:sz w:val="24"/>
        </w:rPr>
      </w:pPr>
      <w:r w:rsidRPr="00C157DF">
        <w:rPr>
          <w:rFonts w:ascii="Arial" w:hAnsi="Arial" w:cs="Arial"/>
          <w:b/>
          <w:sz w:val="24"/>
        </w:rPr>
        <w:t>Latar Belakang</w:t>
      </w:r>
    </w:p>
    <w:p w:rsidR="00E37974" w:rsidRDefault="00E37974" w:rsidP="00C157DF">
      <w:pPr>
        <w:spacing w:after="0" w:line="360" w:lineRule="auto"/>
        <w:ind w:firstLine="720"/>
        <w:jc w:val="both"/>
        <w:rPr>
          <w:rFonts w:ascii="Arial" w:hAnsi="Arial" w:cs="Arial"/>
        </w:rPr>
      </w:pPr>
      <w:r>
        <w:rPr>
          <w:rFonts w:ascii="Arial" w:hAnsi="Arial" w:cs="Arial"/>
        </w:rPr>
        <w:t>Kesehatan merupakan hal yang sangat penting bagi semua manusia karena dengan memiliki tubuh yang</w:t>
      </w:r>
      <w:r w:rsidR="001219FA">
        <w:rPr>
          <w:rFonts w:ascii="Arial" w:hAnsi="Arial" w:cs="Arial"/>
        </w:rPr>
        <w:t xml:space="preserve"> sehat, maka setiap manusia bisa</w:t>
      </w:r>
      <w:r>
        <w:rPr>
          <w:rFonts w:ascii="Arial" w:hAnsi="Arial" w:cs="Arial"/>
        </w:rPr>
        <w:t xml:space="preserve"> melakukan berbagai aktivitas dengan baik. Namun saat ini manusia banyak yang menjalankan gaya hidup yang tidak sehat, baik dari pola makan, hingga kurangnya aktivitas fisik. Hal ini mengakibatkan banyak muncul banyak penyakit pada tubuh, salah satunya adalah penyakit degeneratif yaitu hipertensi.</w:t>
      </w:r>
    </w:p>
    <w:p w:rsidR="00E37974" w:rsidRDefault="00E37974" w:rsidP="00C157DF">
      <w:pPr>
        <w:spacing w:after="0" w:line="360" w:lineRule="auto"/>
        <w:ind w:firstLine="720"/>
        <w:jc w:val="both"/>
        <w:rPr>
          <w:rFonts w:ascii="Arial" w:hAnsi="Arial" w:cs="Arial"/>
        </w:rPr>
      </w:pPr>
      <w:r>
        <w:rPr>
          <w:rFonts w:ascii="Arial" w:hAnsi="Arial" w:cs="Arial"/>
        </w:rPr>
        <w:t>Penyakit darah tinggi atau hipertensi telah menjadi penyakit yang umum diderita oleh banyak masyarakat Indonesia. Hipertensi merupakan penyakit unik karena mudah dideteksi tapi sering muncul tanpa gejala yang jelas.</w:t>
      </w:r>
      <w:r w:rsidR="00362D08">
        <w:rPr>
          <w:rFonts w:ascii="Arial" w:hAnsi="Arial" w:cs="Arial"/>
        </w:rPr>
        <w:t xml:space="preserve"> Satu-satunya cara untuk mengetahui apakah hipertensi adalah dengan mengukur tekanan darah secara teratur.</w:t>
      </w:r>
    </w:p>
    <w:p w:rsidR="00362D08" w:rsidRDefault="00362D08" w:rsidP="00C157DF">
      <w:pPr>
        <w:spacing w:after="0" w:line="360" w:lineRule="auto"/>
        <w:ind w:firstLine="720"/>
        <w:jc w:val="both"/>
        <w:rPr>
          <w:rFonts w:ascii="Arial" w:hAnsi="Arial" w:cs="Arial"/>
        </w:rPr>
      </w:pPr>
      <w:r>
        <w:rPr>
          <w:rFonts w:ascii="Arial" w:hAnsi="Arial" w:cs="Arial"/>
        </w:rPr>
        <w:t>Tekanan darah tinggi atau hipertensi secara umum didefinisikan sebagai tekanan sistolik lebih dari 140 mmHg dan tekanan diastolik lebih dari 90 mmHg. Hipertensi merupakan salah satu faktor resiko yang paling berpengaruh terhadap kejadian penyakit jantung dan pembuluh darah. Hipertensi sering disebut juga sebagai the silent killer ( pembunuh diam-diam) karena tidak menunjukkan gejala, sehingga baru disadari bila telah menyebabkan gangguan organ seperti gangguan fungsi jantung atau stroke. Tidak jarang hipertensi ditemukan secara tidak sengaja pada waktu pemeriksaan kesehatan rutin atau datang de</w:t>
      </w:r>
      <w:r w:rsidR="00656C98">
        <w:rPr>
          <w:rFonts w:ascii="Arial" w:hAnsi="Arial" w:cs="Arial"/>
        </w:rPr>
        <w:t>ngan keluhan lainnya (</w:t>
      </w:r>
      <w:r>
        <w:rPr>
          <w:rFonts w:ascii="Arial" w:hAnsi="Arial" w:cs="Arial"/>
        </w:rPr>
        <w:t>Maya</w:t>
      </w:r>
      <w:r w:rsidR="00656C98">
        <w:rPr>
          <w:rFonts w:ascii="Arial" w:hAnsi="Arial" w:cs="Arial"/>
        </w:rPr>
        <w:t xml:space="preserve"> A</w:t>
      </w:r>
      <w:r>
        <w:rPr>
          <w:rFonts w:ascii="Arial" w:hAnsi="Arial" w:cs="Arial"/>
        </w:rPr>
        <w:t>, 2015).</w:t>
      </w:r>
    </w:p>
    <w:p w:rsidR="00362D08" w:rsidRDefault="005C7AFF" w:rsidP="00C157DF">
      <w:pPr>
        <w:spacing w:after="0" w:line="360" w:lineRule="auto"/>
        <w:ind w:firstLine="720"/>
        <w:jc w:val="both"/>
        <w:rPr>
          <w:rFonts w:ascii="Arial" w:hAnsi="Arial" w:cs="Arial"/>
        </w:rPr>
      </w:pPr>
      <w:r>
        <w:rPr>
          <w:rFonts w:ascii="Arial" w:hAnsi="Arial" w:cs="Arial"/>
        </w:rPr>
        <w:t xml:space="preserve">Menurut </w:t>
      </w:r>
      <w:r w:rsidR="00362D08">
        <w:rPr>
          <w:rFonts w:ascii="Arial" w:hAnsi="Arial" w:cs="Arial"/>
        </w:rPr>
        <w:t xml:space="preserve">Organisasi kesehatan dunia (WHO) melaporkan bahwa hipertensi adalah suatu kondisi beresiko tinggi yang menyebabkan sekitar 51% dari kematian akibat stroke, dan 45% dari jantung coroner. Pada tahun 2011, WHO mencatat 1 milyar orang di dunia menderita hipertensi. Dua per tiga diantaranya berada dinegara berkembang yang berpenghasilan rendah dan sedang. Indonesia berada dalam deretan 10 negara dengan </w:t>
      </w:r>
      <w:r w:rsidR="009F6A26">
        <w:rPr>
          <w:rFonts w:ascii="Arial" w:hAnsi="Arial" w:cs="Arial"/>
        </w:rPr>
        <w:t>prevalensi hipertensi tertinggi di dunia, bersama Myanmar, India, Srilanka, Bhutan, Thailand, Nepal, Maldives.</w:t>
      </w:r>
    </w:p>
    <w:p w:rsidR="009F6A26" w:rsidRDefault="009F6A26" w:rsidP="00C157DF">
      <w:pPr>
        <w:spacing w:after="0" w:line="360" w:lineRule="auto"/>
        <w:ind w:firstLine="720"/>
        <w:jc w:val="both"/>
        <w:rPr>
          <w:rFonts w:ascii="Arial" w:hAnsi="Arial" w:cs="Arial"/>
        </w:rPr>
      </w:pPr>
      <w:r>
        <w:rPr>
          <w:rFonts w:ascii="Arial" w:hAnsi="Arial" w:cs="Arial"/>
        </w:rPr>
        <w:t xml:space="preserve">Angka kejadian hipertensi di Indonesia menurut hasil Riset </w:t>
      </w:r>
      <w:r w:rsidR="0070144D">
        <w:rPr>
          <w:rFonts w:ascii="Arial" w:hAnsi="Arial" w:cs="Arial"/>
        </w:rPr>
        <w:t>Kesehatan Dasar (Riskesdas) 2018</w:t>
      </w:r>
      <w:r>
        <w:rPr>
          <w:rFonts w:ascii="Arial" w:hAnsi="Arial" w:cs="Arial"/>
        </w:rPr>
        <w:t xml:space="preserve"> menunjukkan, sebagian besar kasus hipertensi di </w:t>
      </w:r>
      <w:r>
        <w:rPr>
          <w:rFonts w:ascii="Arial" w:hAnsi="Arial" w:cs="Arial"/>
        </w:rPr>
        <w:lastRenderedPageBreak/>
        <w:t>masyarakat belum terdiagnosis (63,2%). Prevalensi hipe</w:t>
      </w:r>
      <w:r w:rsidR="0070144D">
        <w:rPr>
          <w:rFonts w:ascii="Arial" w:hAnsi="Arial" w:cs="Arial"/>
        </w:rPr>
        <w:t>rtensi di Indonesia sebesar 34,1</w:t>
      </w:r>
      <w:r>
        <w:rPr>
          <w:rFonts w:ascii="Arial" w:hAnsi="Arial" w:cs="Arial"/>
        </w:rPr>
        <w:t>%. Hal ini telihat dari hasil pengukuran tekanan darah pada usia 18 tahun ke atas ditemukan pr</w:t>
      </w:r>
      <w:r w:rsidR="0070144D">
        <w:rPr>
          <w:rFonts w:ascii="Arial" w:hAnsi="Arial" w:cs="Arial"/>
        </w:rPr>
        <w:t>evalensi hipertensi sebesar 34,1</w:t>
      </w:r>
      <w:r>
        <w:rPr>
          <w:rFonts w:ascii="Arial" w:hAnsi="Arial" w:cs="Arial"/>
        </w:rPr>
        <w:t xml:space="preserve">% dan </w:t>
      </w:r>
      <w:r w:rsidR="00AE7FDC">
        <w:rPr>
          <w:rFonts w:ascii="Arial" w:hAnsi="Arial" w:cs="Arial"/>
        </w:rPr>
        <w:t xml:space="preserve">menurut Proporsi Riskesdas riwayat pasien yang </w:t>
      </w:r>
      <w:r>
        <w:rPr>
          <w:rFonts w:ascii="Arial" w:hAnsi="Arial" w:cs="Arial"/>
        </w:rPr>
        <w:t>sedang</w:t>
      </w:r>
      <w:r w:rsidR="00AE7FDC">
        <w:rPr>
          <w:rFonts w:ascii="Arial" w:hAnsi="Arial" w:cs="Arial"/>
        </w:rPr>
        <w:t xml:space="preserve"> minum obat hipertensi sebesar 4</w:t>
      </w:r>
      <w:r>
        <w:rPr>
          <w:rFonts w:ascii="Arial" w:hAnsi="Arial" w:cs="Arial"/>
        </w:rPr>
        <w:t>,7%.</w:t>
      </w:r>
    </w:p>
    <w:p w:rsidR="009F6A26" w:rsidRDefault="009F6A26" w:rsidP="00AE7FDC">
      <w:pPr>
        <w:spacing w:after="0" w:line="360" w:lineRule="auto"/>
        <w:ind w:firstLine="720"/>
        <w:jc w:val="both"/>
        <w:rPr>
          <w:rFonts w:ascii="Arial" w:hAnsi="Arial" w:cs="Arial"/>
        </w:rPr>
      </w:pPr>
      <w:r>
        <w:rPr>
          <w:rFonts w:ascii="Arial" w:hAnsi="Arial" w:cs="Arial"/>
        </w:rPr>
        <w:t>Prevalensi hipertensi di Sumatera Ut</w:t>
      </w:r>
      <w:r w:rsidR="00AE7FDC">
        <w:rPr>
          <w:rFonts w:ascii="Arial" w:hAnsi="Arial" w:cs="Arial"/>
        </w:rPr>
        <w:t>ara menurut Riskesdas tahun 2018 adalah 28,8</w:t>
      </w:r>
      <w:r>
        <w:rPr>
          <w:rFonts w:ascii="Arial" w:hAnsi="Arial" w:cs="Arial"/>
        </w:rPr>
        <w:t xml:space="preserve">% dari seluruh penduduk </w:t>
      </w:r>
      <w:r w:rsidR="00AE7FDC">
        <w:rPr>
          <w:rFonts w:ascii="Arial" w:hAnsi="Arial" w:cs="Arial"/>
        </w:rPr>
        <w:t xml:space="preserve">yang menderita hipertensi. </w:t>
      </w:r>
      <w:r>
        <w:rPr>
          <w:rFonts w:ascii="Arial" w:hAnsi="Arial" w:cs="Arial"/>
        </w:rPr>
        <w:t>Penanganan yang tepat serta diagnosis dini penyakit</w:t>
      </w:r>
      <w:r w:rsidR="00696971">
        <w:rPr>
          <w:rFonts w:ascii="Arial" w:hAnsi="Arial" w:cs="Arial"/>
        </w:rPr>
        <w:t xml:space="preserve"> hipertensi perlu dilakukan mengingat masih rendahnya tingkat kesadaran akan kesehatan pada masyarakat Indonesia. Terapi dengan obat hipertensi (antihipertensi) juga harus didasarkan pada bukti ilmiah dalam khasiat untuk menurunkan morbiditas dan mortalitas, biaya dan adanya penyakit lain serta faktor-faktor resiko lainnya.</w:t>
      </w:r>
    </w:p>
    <w:p w:rsidR="00696971" w:rsidRDefault="00AE7FDC" w:rsidP="00C157DF">
      <w:pPr>
        <w:spacing w:after="0" w:line="360" w:lineRule="auto"/>
        <w:ind w:firstLine="720"/>
        <w:jc w:val="both"/>
        <w:rPr>
          <w:rFonts w:ascii="Arial" w:hAnsi="Arial" w:cs="Arial"/>
        </w:rPr>
      </w:pPr>
      <w:r>
        <w:rPr>
          <w:rFonts w:ascii="Arial" w:hAnsi="Arial" w:cs="Arial"/>
        </w:rPr>
        <w:t>Instalasi Gawat Darurat (IGD) merupakan gerbang awal masuknya perawatan pasien dari berbagai jenis penyakit, berbagai latar penyebab. Hipertensi akut (yang terjadi tiba-tiba) karena tidak adanya gejala dapat memperburuk keadaan pasien jika tidak ditangani dengan benar. Maka peneliti ingin mengetahui penggunaan obat yang sering digunakan sebagai langkah awal pada penderita pasien hipertensi.</w:t>
      </w:r>
    </w:p>
    <w:p w:rsidR="00D80179" w:rsidRDefault="00D80179" w:rsidP="00C157DF">
      <w:pPr>
        <w:spacing w:after="0" w:line="360" w:lineRule="auto"/>
        <w:ind w:firstLine="720"/>
        <w:jc w:val="both"/>
        <w:rPr>
          <w:rFonts w:ascii="Arial" w:hAnsi="Arial" w:cs="Arial"/>
        </w:rPr>
      </w:pPr>
      <w:r>
        <w:rPr>
          <w:rFonts w:ascii="Arial" w:hAnsi="Arial" w:cs="Arial"/>
        </w:rPr>
        <w:t>Berdasarkan pemaparan diatas maka perlu melakukan pen</w:t>
      </w:r>
      <w:r w:rsidR="002E7C07">
        <w:rPr>
          <w:rFonts w:ascii="Arial" w:hAnsi="Arial" w:cs="Arial"/>
        </w:rPr>
        <w:t xml:space="preserve">elitian untuk mengetahui profil </w:t>
      </w:r>
      <w:r>
        <w:rPr>
          <w:rFonts w:ascii="Arial" w:hAnsi="Arial" w:cs="Arial"/>
        </w:rPr>
        <w:t>penggunaan obat pad</w:t>
      </w:r>
      <w:r w:rsidR="00E21567">
        <w:rPr>
          <w:rFonts w:ascii="Arial" w:hAnsi="Arial" w:cs="Arial"/>
        </w:rPr>
        <w:t>a penderita penyakit hipertensi di Instalasi Gawat Darurat</w:t>
      </w:r>
      <w:r>
        <w:rPr>
          <w:rFonts w:ascii="Arial" w:hAnsi="Arial" w:cs="Arial"/>
        </w:rPr>
        <w:t xml:space="preserve"> RSUD Pirngadi selama periode Januari – Maret 2019.</w:t>
      </w:r>
    </w:p>
    <w:p w:rsidR="00F14FF8" w:rsidRDefault="00F14FF8" w:rsidP="00C157DF">
      <w:pPr>
        <w:spacing w:after="0" w:line="360" w:lineRule="auto"/>
        <w:ind w:firstLine="720"/>
        <w:jc w:val="both"/>
        <w:rPr>
          <w:rFonts w:ascii="Arial" w:hAnsi="Arial" w:cs="Arial"/>
        </w:rPr>
      </w:pPr>
    </w:p>
    <w:p w:rsidR="00F0230F" w:rsidRPr="00547C53" w:rsidRDefault="00547C53" w:rsidP="00547C53">
      <w:pPr>
        <w:spacing w:after="0" w:line="480" w:lineRule="auto"/>
        <w:jc w:val="both"/>
        <w:rPr>
          <w:rFonts w:ascii="Arial" w:hAnsi="Arial" w:cs="Arial"/>
          <w:b/>
          <w:sz w:val="24"/>
        </w:rPr>
      </w:pPr>
      <w:r w:rsidRPr="00547C53">
        <w:rPr>
          <w:rFonts w:ascii="Arial" w:hAnsi="Arial" w:cs="Arial"/>
          <w:b/>
          <w:sz w:val="24"/>
        </w:rPr>
        <w:t>1.2</w:t>
      </w:r>
      <w:r w:rsidRPr="00547C53">
        <w:rPr>
          <w:rFonts w:ascii="Arial" w:hAnsi="Arial" w:cs="Arial"/>
          <w:b/>
          <w:sz w:val="24"/>
        </w:rPr>
        <w:tab/>
      </w:r>
      <w:r w:rsidR="00F0230F" w:rsidRPr="00547C53">
        <w:rPr>
          <w:rFonts w:ascii="Arial" w:hAnsi="Arial" w:cs="Arial"/>
          <w:b/>
          <w:sz w:val="24"/>
        </w:rPr>
        <w:t>Rumusan Masalah</w:t>
      </w:r>
    </w:p>
    <w:p w:rsidR="00F0230F" w:rsidRDefault="00D7602D" w:rsidP="00547C53">
      <w:pPr>
        <w:spacing w:after="0" w:line="360" w:lineRule="auto"/>
        <w:jc w:val="both"/>
        <w:rPr>
          <w:rFonts w:ascii="Arial" w:hAnsi="Arial" w:cs="Arial"/>
        </w:rPr>
      </w:pPr>
      <w:r>
        <w:rPr>
          <w:rFonts w:ascii="Arial" w:hAnsi="Arial" w:cs="Arial"/>
        </w:rPr>
        <w:tab/>
        <w:t xml:space="preserve">Bagaimana profil </w:t>
      </w:r>
      <w:r w:rsidR="00F0230F">
        <w:rPr>
          <w:rFonts w:ascii="Arial" w:hAnsi="Arial" w:cs="Arial"/>
        </w:rPr>
        <w:t xml:space="preserve">penggunaan obat </w:t>
      </w:r>
      <w:r w:rsidR="00127E32">
        <w:rPr>
          <w:rFonts w:ascii="Arial" w:hAnsi="Arial" w:cs="Arial"/>
        </w:rPr>
        <w:t xml:space="preserve">antihipertensi </w:t>
      </w:r>
      <w:r w:rsidR="00F0230F">
        <w:rPr>
          <w:rFonts w:ascii="Arial" w:hAnsi="Arial" w:cs="Arial"/>
        </w:rPr>
        <w:t>pada p</w:t>
      </w:r>
      <w:r w:rsidR="00127E32">
        <w:rPr>
          <w:rFonts w:ascii="Arial" w:hAnsi="Arial" w:cs="Arial"/>
        </w:rPr>
        <w:t xml:space="preserve">asien </w:t>
      </w:r>
      <w:r w:rsidR="00F0230F">
        <w:rPr>
          <w:rFonts w:ascii="Arial" w:hAnsi="Arial" w:cs="Arial"/>
        </w:rPr>
        <w:t>hipertensi</w:t>
      </w:r>
      <w:r w:rsidR="00127E32">
        <w:rPr>
          <w:rFonts w:ascii="Arial" w:hAnsi="Arial" w:cs="Arial"/>
        </w:rPr>
        <w:t xml:space="preserve"> di</w:t>
      </w:r>
      <w:r w:rsidR="00FA1F8E">
        <w:rPr>
          <w:rFonts w:ascii="Arial" w:hAnsi="Arial" w:cs="Arial"/>
        </w:rPr>
        <w:t xml:space="preserve"> </w:t>
      </w:r>
      <w:r w:rsidR="009F3287">
        <w:rPr>
          <w:rFonts w:ascii="Arial" w:hAnsi="Arial" w:cs="Arial"/>
        </w:rPr>
        <w:t>Instalasi Gawat Darurat</w:t>
      </w:r>
      <w:r w:rsidR="00F0230F">
        <w:rPr>
          <w:rFonts w:ascii="Arial" w:hAnsi="Arial" w:cs="Arial"/>
        </w:rPr>
        <w:t xml:space="preserve"> di RSUD Pir</w:t>
      </w:r>
      <w:r w:rsidR="009F3287">
        <w:rPr>
          <w:rFonts w:ascii="Arial" w:hAnsi="Arial" w:cs="Arial"/>
        </w:rPr>
        <w:t xml:space="preserve">ngadi selama periode Januari - </w:t>
      </w:r>
      <w:r w:rsidR="00F0230F">
        <w:rPr>
          <w:rFonts w:ascii="Arial" w:hAnsi="Arial" w:cs="Arial"/>
        </w:rPr>
        <w:t>Maret 2019?</w:t>
      </w:r>
    </w:p>
    <w:p w:rsidR="00547C53" w:rsidRDefault="00547C53" w:rsidP="00547C53">
      <w:pPr>
        <w:spacing w:after="0" w:line="360" w:lineRule="auto"/>
        <w:jc w:val="both"/>
        <w:rPr>
          <w:rFonts w:ascii="Arial" w:hAnsi="Arial" w:cs="Arial"/>
        </w:rPr>
      </w:pPr>
    </w:p>
    <w:p w:rsidR="00F0230F" w:rsidRPr="00547C53" w:rsidRDefault="00547C53" w:rsidP="002F77F5">
      <w:pPr>
        <w:spacing w:after="0" w:line="480" w:lineRule="auto"/>
        <w:jc w:val="both"/>
        <w:rPr>
          <w:rFonts w:ascii="Arial" w:hAnsi="Arial" w:cs="Arial"/>
          <w:b/>
          <w:sz w:val="24"/>
        </w:rPr>
      </w:pPr>
      <w:r>
        <w:rPr>
          <w:rFonts w:ascii="Arial" w:hAnsi="Arial" w:cs="Arial"/>
          <w:b/>
          <w:sz w:val="24"/>
        </w:rPr>
        <w:t>1.3</w:t>
      </w:r>
      <w:r>
        <w:rPr>
          <w:rFonts w:ascii="Arial" w:hAnsi="Arial" w:cs="Arial"/>
          <w:b/>
          <w:sz w:val="24"/>
        </w:rPr>
        <w:tab/>
      </w:r>
      <w:r w:rsidR="00F0230F" w:rsidRPr="00547C53">
        <w:rPr>
          <w:rFonts w:ascii="Arial" w:hAnsi="Arial" w:cs="Arial"/>
          <w:b/>
          <w:sz w:val="24"/>
        </w:rPr>
        <w:t>Tujuan Penelitian</w:t>
      </w:r>
    </w:p>
    <w:p w:rsidR="00F0230F" w:rsidRPr="00547C53" w:rsidRDefault="00547C53" w:rsidP="002F77F5">
      <w:pPr>
        <w:spacing w:after="0" w:line="360" w:lineRule="auto"/>
        <w:jc w:val="both"/>
        <w:rPr>
          <w:rFonts w:ascii="Arial" w:hAnsi="Arial" w:cs="Arial"/>
          <w:b/>
          <w:sz w:val="24"/>
        </w:rPr>
      </w:pPr>
      <w:r w:rsidRPr="00547C53">
        <w:rPr>
          <w:rFonts w:ascii="Arial" w:hAnsi="Arial" w:cs="Arial"/>
          <w:b/>
          <w:sz w:val="24"/>
        </w:rPr>
        <w:t>1.3.1</w:t>
      </w:r>
      <w:r w:rsidRPr="00547C53">
        <w:rPr>
          <w:rFonts w:ascii="Arial" w:hAnsi="Arial" w:cs="Arial"/>
          <w:b/>
          <w:sz w:val="24"/>
        </w:rPr>
        <w:tab/>
      </w:r>
      <w:r w:rsidR="00F0230F" w:rsidRPr="00547C53">
        <w:rPr>
          <w:rFonts w:ascii="Arial" w:hAnsi="Arial" w:cs="Arial"/>
          <w:b/>
          <w:sz w:val="24"/>
        </w:rPr>
        <w:t>Tujuan Umum</w:t>
      </w:r>
    </w:p>
    <w:p w:rsidR="00F14FF8" w:rsidRDefault="00F0230F" w:rsidP="00547C53">
      <w:pPr>
        <w:spacing w:after="0" w:line="360" w:lineRule="auto"/>
        <w:jc w:val="both"/>
        <w:rPr>
          <w:rFonts w:ascii="Arial" w:hAnsi="Arial" w:cs="Arial"/>
        </w:rPr>
      </w:pPr>
      <w:r>
        <w:rPr>
          <w:rFonts w:ascii="Arial" w:hAnsi="Arial" w:cs="Arial"/>
        </w:rPr>
        <w:tab/>
        <w:t>Untuk mengeta</w:t>
      </w:r>
      <w:r w:rsidR="00D7602D">
        <w:rPr>
          <w:rFonts w:ascii="Arial" w:hAnsi="Arial" w:cs="Arial"/>
        </w:rPr>
        <w:t xml:space="preserve">hui profil </w:t>
      </w:r>
      <w:r w:rsidR="00127E32">
        <w:rPr>
          <w:rFonts w:ascii="Arial" w:hAnsi="Arial" w:cs="Arial"/>
        </w:rPr>
        <w:t xml:space="preserve">penggunaan obat antihipertensi </w:t>
      </w:r>
      <w:r>
        <w:rPr>
          <w:rFonts w:ascii="Arial" w:hAnsi="Arial" w:cs="Arial"/>
        </w:rPr>
        <w:t>pada p</w:t>
      </w:r>
      <w:r w:rsidR="00127E32">
        <w:rPr>
          <w:rFonts w:ascii="Arial" w:hAnsi="Arial" w:cs="Arial"/>
        </w:rPr>
        <w:t>asien</w:t>
      </w:r>
      <w:r>
        <w:rPr>
          <w:rFonts w:ascii="Arial" w:hAnsi="Arial" w:cs="Arial"/>
        </w:rPr>
        <w:t xml:space="preserve"> hipertensi </w:t>
      </w:r>
      <w:r w:rsidR="009F3287">
        <w:rPr>
          <w:rFonts w:ascii="Arial" w:hAnsi="Arial" w:cs="Arial"/>
        </w:rPr>
        <w:t>Instalasi Gawat Darurat</w:t>
      </w:r>
      <w:r>
        <w:rPr>
          <w:rFonts w:ascii="Arial" w:hAnsi="Arial" w:cs="Arial"/>
        </w:rPr>
        <w:t xml:space="preserve"> di RSUD Pirngadi selama periode Januari – Maret 2019.</w:t>
      </w:r>
    </w:p>
    <w:p w:rsidR="002E7C07" w:rsidRDefault="002E7C07" w:rsidP="00547C53">
      <w:pPr>
        <w:spacing w:after="0" w:line="360" w:lineRule="auto"/>
        <w:jc w:val="both"/>
        <w:rPr>
          <w:rFonts w:ascii="Arial" w:hAnsi="Arial" w:cs="Arial"/>
        </w:rPr>
      </w:pPr>
    </w:p>
    <w:p w:rsidR="00F0230F" w:rsidRPr="00547C53" w:rsidRDefault="00547C53" w:rsidP="002F77F5">
      <w:pPr>
        <w:spacing w:after="0" w:line="360" w:lineRule="auto"/>
        <w:jc w:val="both"/>
        <w:rPr>
          <w:rFonts w:ascii="Arial" w:hAnsi="Arial" w:cs="Arial"/>
          <w:b/>
          <w:sz w:val="24"/>
        </w:rPr>
      </w:pPr>
      <w:r w:rsidRPr="00547C53">
        <w:rPr>
          <w:rFonts w:ascii="Arial" w:hAnsi="Arial" w:cs="Arial"/>
          <w:b/>
          <w:sz w:val="24"/>
        </w:rPr>
        <w:lastRenderedPageBreak/>
        <w:t>1.3.2</w:t>
      </w:r>
      <w:r w:rsidRPr="00547C53">
        <w:rPr>
          <w:rFonts w:ascii="Arial" w:hAnsi="Arial" w:cs="Arial"/>
          <w:b/>
          <w:sz w:val="24"/>
        </w:rPr>
        <w:tab/>
      </w:r>
      <w:r w:rsidR="00F0230F" w:rsidRPr="00547C53">
        <w:rPr>
          <w:rFonts w:ascii="Arial" w:hAnsi="Arial" w:cs="Arial"/>
          <w:b/>
          <w:sz w:val="24"/>
        </w:rPr>
        <w:t>Tujuan Khusus</w:t>
      </w:r>
    </w:p>
    <w:p w:rsidR="00C50FCE" w:rsidRDefault="00F0230F" w:rsidP="00C50FCE">
      <w:pPr>
        <w:pStyle w:val="ListParagraph"/>
        <w:numPr>
          <w:ilvl w:val="0"/>
          <w:numId w:val="17"/>
        </w:numPr>
        <w:spacing w:after="0" w:line="360" w:lineRule="auto"/>
        <w:jc w:val="both"/>
        <w:rPr>
          <w:rFonts w:ascii="Arial" w:hAnsi="Arial" w:cs="Arial"/>
        </w:rPr>
      </w:pPr>
      <w:r>
        <w:rPr>
          <w:rFonts w:ascii="Arial" w:hAnsi="Arial" w:cs="Arial"/>
        </w:rPr>
        <w:t xml:space="preserve">Untuk mengetahui persentase peresepan </w:t>
      </w:r>
      <w:r w:rsidR="00346856">
        <w:rPr>
          <w:rFonts w:ascii="Arial" w:hAnsi="Arial" w:cs="Arial"/>
        </w:rPr>
        <w:t>penggunaan obat</w:t>
      </w:r>
      <w:r w:rsidR="00127E32">
        <w:rPr>
          <w:rFonts w:ascii="Arial" w:hAnsi="Arial" w:cs="Arial"/>
        </w:rPr>
        <w:t xml:space="preserve"> antihipertensi pada pasien</w:t>
      </w:r>
      <w:r w:rsidR="00346856">
        <w:rPr>
          <w:rFonts w:ascii="Arial" w:hAnsi="Arial" w:cs="Arial"/>
        </w:rPr>
        <w:t xml:space="preserve"> hipertensi </w:t>
      </w:r>
      <w:r w:rsidR="009F3287">
        <w:rPr>
          <w:rFonts w:ascii="Arial" w:hAnsi="Arial" w:cs="Arial"/>
        </w:rPr>
        <w:t>Instalasi Gawat Darurat</w:t>
      </w:r>
      <w:r w:rsidR="00346856">
        <w:rPr>
          <w:rFonts w:ascii="Arial" w:hAnsi="Arial" w:cs="Arial"/>
        </w:rPr>
        <w:t xml:space="preserve"> di RSUD Pirngadi selama periode Januari – Maret 2019.</w:t>
      </w:r>
    </w:p>
    <w:p w:rsidR="004009B8" w:rsidRDefault="004009B8" w:rsidP="004009B8">
      <w:pPr>
        <w:pStyle w:val="ListParagraph"/>
        <w:numPr>
          <w:ilvl w:val="0"/>
          <w:numId w:val="17"/>
        </w:numPr>
        <w:spacing w:after="0" w:line="360" w:lineRule="auto"/>
        <w:jc w:val="both"/>
        <w:rPr>
          <w:rFonts w:ascii="Arial" w:hAnsi="Arial" w:cs="Arial"/>
        </w:rPr>
      </w:pPr>
      <w:r w:rsidRPr="00C50FCE">
        <w:rPr>
          <w:rFonts w:ascii="Arial" w:hAnsi="Arial" w:cs="Arial"/>
        </w:rPr>
        <w:t>Untuk mengetahui karakteristik responden dilihat dari jenis kelamin dan usia pasien.</w:t>
      </w:r>
    </w:p>
    <w:p w:rsidR="00D7602D" w:rsidRDefault="00D7602D" w:rsidP="00D7602D">
      <w:pPr>
        <w:pStyle w:val="ListParagraph"/>
        <w:numPr>
          <w:ilvl w:val="0"/>
          <w:numId w:val="17"/>
        </w:numPr>
        <w:spacing w:after="0" w:line="360" w:lineRule="auto"/>
        <w:jc w:val="both"/>
        <w:rPr>
          <w:rFonts w:ascii="Arial" w:hAnsi="Arial" w:cs="Arial"/>
        </w:rPr>
      </w:pPr>
      <w:r w:rsidRPr="00C50FCE">
        <w:rPr>
          <w:rFonts w:ascii="Arial" w:hAnsi="Arial" w:cs="Arial"/>
        </w:rPr>
        <w:t xml:space="preserve">Untuk mengetahui golongan penggunaan obat pada </w:t>
      </w:r>
      <w:r>
        <w:rPr>
          <w:rFonts w:ascii="Arial" w:hAnsi="Arial" w:cs="Arial"/>
        </w:rPr>
        <w:t>pasien</w:t>
      </w:r>
      <w:r w:rsidRPr="00C50FCE">
        <w:rPr>
          <w:rFonts w:ascii="Arial" w:hAnsi="Arial" w:cs="Arial"/>
        </w:rPr>
        <w:t xml:space="preserve"> hipertensi Instalasi Gawat Darurat di RSUD Pirngadi selama periode Januari – Maret 2019.</w:t>
      </w:r>
    </w:p>
    <w:p w:rsidR="00D7602D" w:rsidRDefault="00D7602D" w:rsidP="00D7602D">
      <w:pPr>
        <w:pStyle w:val="ListParagraph"/>
        <w:spacing w:after="0" w:line="360" w:lineRule="auto"/>
        <w:jc w:val="both"/>
        <w:rPr>
          <w:rFonts w:ascii="Arial" w:hAnsi="Arial" w:cs="Arial"/>
        </w:rPr>
      </w:pPr>
    </w:p>
    <w:p w:rsidR="00C50FCE" w:rsidRPr="004009B8" w:rsidRDefault="00C50FCE" w:rsidP="004009B8">
      <w:pPr>
        <w:spacing w:after="0" w:line="360" w:lineRule="auto"/>
        <w:jc w:val="both"/>
        <w:rPr>
          <w:rFonts w:ascii="Arial" w:hAnsi="Arial" w:cs="Arial"/>
        </w:rPr>
      </w:pPr>
    </w:p>
    <w:p w:rsidR="00346856" w:rsidRPr="00547C53" w:rsidRDefault="00547C53" w:rsidP="002F77F5">
      <w:pPr>
        <w:spacing w:after="0" w:line="360" w:lineRule="auto"/>
        <w:jc w:val="both"/>
        <w:rPr>
          <w:rFonts w:ascii="Arial" w:hAnsi="Arial" w:cs="Arial"/>
          <w:b/>
          <w:sz w:val="24"/>
        </w:rPr>
      </w:pPr>
      <w:r>
        <w:rPr>
          <w:rFonts w:ascii="Arial" w:hAnsi="Arial" w:cs="Arial"/>
          <w:b/>
          <w:sz w:val="24"/>
        </w:rPr>
        <w:t>1.4</w:t>
      </w:r>
      <w:r>
        <w:rPr>
          <w:rFonts w:ascii="Arial" w:hAnsi="Arial" w:cs="Arial"/>
          <w:b/>
          <w:sz w:val="24"/>
        </w:rPr>
        <w:tab/>
      </w:r>
      <w:r w:rsidR="00346856" w:rsidRPr="00547C53">
        <w:rPr>
          <w:rFonts w:ascii="Arial" w:hAnsi="Arial" w:cs="Arial"/>
          <w:b/>
          <w:sz w:val="24"/>
        </w:rPr>
        <w:t>Manfaat Penelitian</w:t>
      </w:r>
    </w:p>
    <w:p w:rsidR="00C50FCE" w:rsidRDefault="00346856" w:rsidP="00C50FCE">
      <w:pPr>
        <w:pStyle w:val="ListParagraph"/>
        <w:numPr>
          <w:ilvl w:val="0"/>
          <w:numId w:val="16"/>
        </w:numPr>
        <w:spacing w:after="0" w:line="360" w:lineRule="auto"/>
        <w:jc w:val="both"/>
        <w:rPr>
          <w:rFonts w:ascii="Arial" w:hAnsi="Arial" w:cs="Arial"/>
        </w:rPr>
      </w:pPr>
      <w:r w:rsidRPr="00C50FCE">
        <w:rPr>
          <w:rFonts w:ascii="Arial" w:hAnsi="Arial" w:cs="Arial"/>
        </w:rPr>
        <w:t xml:space="preserve">Sebagai bahan pertimbangan dalam program monitoring, evaluasi, perencanaan, dan pengunaan obat pada penderita hipertensi </w:t>
      </w:r>
      <w:r w:rsidR="00C50FCE">
        <w:rPr>
          <w:rFonts w:ascii="Arial" w:hAnsi="Arial" w:cs="Arial"/>
        </w:rPr>
        <w:t>Instalasi Gawat Darurat</w:t>
      </w:r>
      <w:r w:rsidRPr="00C50FCE">
        <w:rPr>
          <w:rFonts w:ascii="Arial" w:hAnsi="Arial" w:cs="Arial"/>
        </w:rPr>
        <w:t xml:space="preserve"> di RSUD Pirngadi.</w:t>
      </w:r>
    </w:p>
    <w:p w:rsidR="00D80179" w:rsidRPr="00C50FCE" w:rsidRDefault="00346856" w:rsidP="00C50FCE">
      <w:pPr>
        <w:pStyle w:val="ListParagraph"/>
        <w:numPr>
          <w:ilvl w:val="0"/>
          <w:numId w:val="16"/>
        </w:numPr>
        <w:spacing w:after="0" w:line="360" w:lineRule="auto"/>
        <w:jc w:val="both"/>
        <w:rPr>
          <w:rFonts w:ascii="Arial" w:hAnsi="Arial" w:cs="Arial"/>
        </w:rPr>
      </w:pPr>
      <w:r w:rsidRPr="00C50FCE">
        <w:rPr>
          <w:rFonts w:ascii="Arial" w:hAnsi="Arial" w:cs="Arial"/>
        </w:rPr>
        <w:t>Sebagai referensi di perpustakaan Poltekkes Kemenkes Medan Jurusan Farmasi mengenai penggunaan obat pada penderita hipertensi sehingga dapat bermanfaat bagi mahasiswa yang membacanya.</w:t>
      </w:r>
    </w:p>
    <w:p w:rsidR="00547C53" w:rsidRDefault="00547C53" w:rsidP="00547C53">
      <w:pPr>
        <w:spacing w:after="0" w:line="360" w:lineRule="auto"/>
        <w:jc w:val="both"/>
        <w:rPr>
          <w:rFonts w:ascii="Arial" w:hAnsi="Arial" w:cs="Arial"/>
        </w:rPr>
      </w:pPr>
    </w:p>
    <w:p w:rsidR="00547C53" w:rsidRDefault="00547C53" w:rsidP="00547C53">
      <w:pPr>
        <w:spacing w:after="0" w:line="360" w:lineRule="auto"/>
        <w:jc w:val="both"/>
        <w:rPr>
          <w:rFonts w:ascii="Arial" w:hAnsi="Arial" w:cs="Arial"/>
        </w:rPr>
      </w:pPr>
    </w:p>
    <w:p w:rsidR="00547C53" w:rsidRDefault="00547C53" w:rsidP="00547C53">
      <w:pPr>
        <w:spacing w:after="0" w:line="360" w:lineRule="auto"/>
        <w:jc w:val="both"/>
        <w:rPr>
          <w:rFonts w:ascii="Arial" w:hAnsi="Arial" w:cs="Arial"/>
        </w:rPr>
      </w:pPr>
    </w:p>
    <w:p w:rsidR="00547C53" w:rsidRDefault="00547C53" w:rsidP="00547C53">
      <w:pPr>
        <w:spacing w:after="0" w:line="360" w:lineRule="auto"/>
        <w:jc w:val="both"/>
        <w:rPr>
          <w:rFonts w:ascii="Arial" w:hAnsi="Arial" w:cs="Arial"/>
        </w:rPr>
      </w:pPr>
    </w:p>
    <w:p w:rsidR="00547C53" w:rsidRDefault="00547C53" w:rsidP="00547C53">
      <w:pPr>
        <w:spacing w:after="0" w:line="360" w:lineRule="auto"/>
        <w:jc w:val="both"/>
        <w:rPr>
          <w:rFonts w:ascii="Arial" w:hAnsi="Arial" w:cs="Arial"/>
        </w:rPr>
      </w:pPr>
    </w:p>
    <w:p w:rsidR="00547C53" w:rsidRDefault="00547C53" w:rsidP="00547C53">
      <w:pPr>
        <w:spacing w:after="0" w:line="360" w:lineRule="auto"/>
        <w:jc w:val="both"/>
        <w:rPr>
          <w:rFonts w:ascii="Arial" w:hAnsi="Arial" w:cs="Arial"/>
        </w:rPr>
      </w:pPr>
    </w:p>
    <w:p w:rsidR="00547C53" w:rsidRDefault="00547C53" w:rsidP="00547C53">
      <w:pPr>
        <w:spacing w:after="0" w:line="360" w:lineRule="auto"/>
        <w:jc w:val="both"/>
        <w:rPr>
          <w:rFonts w:ascii="Arial" w:hAnsi="Arial" w:cs="Arial"/>
        </w:rPr>
      </w:pPr>
    </w:p>
    <w:p w:rsidR="00547C53" w:rsidRDefault="00547C53" w:rsidP="00547C53">
      <w:pPr>
        <w:spacing w:after="0" w:line="360" w:lineRule="auto"/>
        <w:jc w:val="both"/>
        <w:rPr>
          <w:rFonts w:ascii="Arial" w:hAnsi="Arial" w:cs="Arial"/>
        </w:rPr>
      </w:pPr>
    </w:p>
    <w:p w:rsidR="00547C53" w:rsidRDefault="00547C53" w:rsidP="00547C53">
      <w:pPr>
        <w:spacing w:after="0" w:line="360" w:lineRule="auto"/>
        <w:jc w:val="both"/>
        <w:rPr>
          <w:rFonts w:ascii="Arial" w:hAnsi="Arial" w:cs="Arial"/>
        </w:rPr>
      </w:pPr>
    </w:p>
    <w:p w:rsidR="00547C53" w:rsidRDefault="00547C53" w:rsidP="00547C53">
      <w:pPr>
        <w:spacing w:after="0" w:line="360" w:lineRule="auto"/>
        <w:jc w:val="both"/>
        <w:rPr>
          <w:rFonts w:ascii="Arial" w:hAnsi="Arial" w:cs="Arial"/>
        </w:rPr>
      </w:pPr>
    </w:p>
    <w:p w:rsidR="00547C53" w:rsidRDefault="00547C53" w:rsidP="00547C53">
      <w:pPr>
        <w:spacing w:after="0" w:line="360" w:lineRule="auto"/>
        <w:jc w:val="both"/>
        <w:rPr>
          <w:rFonts w:ascii="Arial" w:hAnsi="Arial" w:cs="Arial"/>
        </w:rPr>
      </w:pPr>
    </w:p>
    <w:p w:rsidR="00547C53" w:rsidRDefault="00547C53" w:rsidP="00547C53">
      <w:pPr>
        <w:spacing w:after="0" w:line="360" w:lineRule="auto"/>
        <w:jc w:val="both"/>
        <w:rPr>
          <w:rFonts w:ascii="Arial" w:hAnsi="Arial" w:cs="Arial"/>
        </w:rPr>
      </w:pPr>
    </w:p>
    <w:p w:rsidR="00547C53" w:rsidRDefault="00547C53" w:rsidP="00547C53">
      <w:pPr>
        <w:spacing w:after="0" w:line="360" w:lineRule="auto"/>
        <w:jc w:val="both"/>
        <w:rPr>
          <w:rFonts w:ascii="Arial" w:hAnsi="Arial" w:cs="Arial"/>
        </w:rPr>
      </w:pPr>
    </w:p>
    <w:p w:rsidR="00547C53" w:rsidRDefault="00547C53" w:rsidP="00547C53">
      <w:pPr>
        <w:spacing w:after="0" w:line="360" w:lineRule="auto"/>
        <w:jc w:val="both"/>
        <w:rPr>
          <w:rFonts w:ascii="Arial" w:hAnsi="Arial" w:cs="Arial"/>
        </w:rPr>
      </w:pPr>
    </w:p>
    <w:p w:rsidR="00547C53" w:rsidRDefault="00547C53" w:rsidP="00547C53">
      <w:pPr>
        <w:spacing w:after="0" w:line="360" w:lineRule="auto"/>
        <w:jc w:val="both"/>
        <w:rPr>
          <w:rFonts w:ascii="Arial" w:hAnsi="Arial" w:cs="Arial"/>
        </w:rPr>
      </w:pPr>
    </w:p>
    <w:p w:rsidR="00C50FCE" w:rsidRDefault="00C50FCE" w:rsidP="00547C53">
      <w:pPr>
        <w:spacing w:after="0" w:line="360" w:lineRule="auto"/>
        <w:jc w:val="both"/>
        <w:rPr>
          <w:rFonts w:ascii="Arial" w:hAnsi="Arial" w:cs="Arial"/>
        </w:rPr>
      </w:pPr>
    </w:p>
    <w:p w:rsidR="00547C53" w:rsidRPr="002F77F5" w:rsidRDefault="00547C53" w:rsidP="002F77F5">
      <w:pPr>
        <w:spacing w:after="0" w:line="360" w:lineRule="auto"/>
        <w:jc w:val="center"/>
        <w:rPr>
          <w:rFonts w:ascii="Arial" w:hAnsi="Arial" w:cs="Arial"/>
          <w:b/>
          <w:sz w:val="28"/>
        </w:rPr>
      </w:pPr>
      <w:r w:rsidRPr="002F77F5">
        <w:rPr>
          <w:rFonts w:ascii="Arial" w:hAnsi="Arial" w:cs="Arial"/>
          <w:b/>
          <w:sz w:val="28"/>
        </w:rPr>
        <w:lastRenderedPageBreak/>
        <w:t>BAB II</w:t>
      </w:r>
    </w:p>
    <w:p w:rsidR="00547C53" w:rsidRPr="002F77F5" w:rsidRDefault="00547C53" w:rsidP="002F77F5">
      <w:pPr>
        <w:spacing w:after="0" w:line="360" w:lineRule="auto"/>
        <w:jc w:val="center"/>
        <w:rPr>
          <w:rFonts w:ascii="Arial" w:hAnsi="Arial" w:cs="Arial"/>
          <w:b/>
          <w:sz w:val="28"/>
        </w:rPr>
      </w:pPr>
      <w:r w:rsidRPr="002F77F5">
        <w:rPr>
          <w:rFonts w:ascii="Arial" w:hAnsi="Arial" w:cs="Arial"/>
          <w:b/>
          <w:sz w:val="28"/>
        </w:rPr>
        <w:t>TINJAUAN PUSTAKA</w:t>
      </w:r>
    </w:p>
    <w:p w:rsidR="00547C53" w:rsidRPr="00346256" w:rsidRDefault="00346256" w:rsidP="00346256">
      <w:pPr>
        <w:spacing w:after="0" w:line="480" w:lineRule="auto"/>
        <w:jc w:val="both"/>
        <w:rPr>
          <w:rFonts w:ascii="Arial" w:hAnsi="Arial" w:cs="Arial"/>
          <w:b/>
          <w:sz w:val="24"/>
        </w:rPr>
      </w:pPr>
      <w:r>
        <w:rPr>
          <w:rFonts w:ascii="Arial" w:hAnsi="Arial" w:cs="Arial"/>
          <w:b/>
          <w:sz w:val="24"/>
        </w:rPr>
        <w:t xml:space="preserve">2.1      </w:t>
      </w:r>
      <w:r w:rsidR="00547C53" w:rsidRPr="00346256">
        <w:rPr>
          <w:rFonts w:ascii="Arial" w:hAnsi="Arial" w:cs="Arial"/>
          <w:b/>
          <w:sz w:val="24"/>
        </w:rPr>
        <w:t>Hipertensi</w:t>
      </w:r>
    </w:p>
    <w:p w:rsidR="00547C53" w:rsidRDefault="00AC03E8" w:rsidP="002F77F5">
      <w:pPr>
        <w:pStyle w:val="ListParagraph"/>
        <w:spacing w:after="0" w:line="360" w:lineRule="auto"/>
        <w:ind w:left="0" w:firstLine="720"/>
        <w:jc w:val="both"/>
        <w:rPr>
          <w:rFonts w:ascii="Arial" w:hAnsi="Arial" w:cs="Arial"/>
        </w:rPr>
      </w:pPr>
      <w:r>
        <w:rPr>
          <w:rFonts w:ascii="Arial" w:hAnsi="Arial" w:cs="Arial"/>
        </w:rPr>
        <w:t>Hipertensi atau tekanan darah tinggi adalah kondisi medis dimana terjadi peningkatan tekanan darah secara kronis (dalam jangka waktu lama). Penderita yang mempunyai sekurang-kurangnya tiga bacaan tekanan darah yang melebihi 140/90 mmHg saat istirahat diperkirakan mempunyai keadaan darah tinggi. Tekanan darah yang selalu tinggi adalah salah satu faktor resiko untuk stroke, serangan jantung, gagal jantung dan aneurisma arterial, dan merupakan penyebab utama gagal jantung kronis.</w:t>
      </w:r>
    </w:p>
    <w:p w:rsidR="00AC03E8" w:rsidRDefault="00AC03E8" w:rsidP="00AC03E8">
      <w:pPr>
        <w:pStyle w:val="ListParagraph"/>
        <w:spacing w:after="0" w:line="360" w:lineRule="auto"/>
        <w:ind w:left="0" w:firstLine="720"/>
        <w:jc w:val="both"/>
        <w:rPr>
          <w:rFonts w:ascii="Arial" w:hAnsi="Arial" w:cs="Arial"/>
        </w:rPr>
      </w:pPr>
      <w:r>
        <w:rPr>
          <w:rFonts w:ascii="Arial" w:hAnsi="Arial" w:cs="Arial"/>
        </w:rPr>
        <w:t>Pada pemeriksaan tekanan darah akan didapatkan dua angka. Angka yang lebih tinggi diperoleh pada saat jantung berkontraksi (sistolik), angka yang lebih rendah diperoleh pada saat jantung berelaksasi (diastolik). Tekanan darah kurang dari 120/80 mmHg didefinisikan sebagai “normal”. Pada tekanan darah tinggi, biasanya terjadi kenaikan tekanan sistolik dan diastolik. Hipertensi biasanya terjadi pada tekanan darah 140/90 mmHg atau keatas, diukur dikedua lengan tiga kali dalam ja</w:t>
      </w:r>
      <w:r w:rsidR="00C50FCE">
        <w:rPr>
          <w:rFonts w:ascii="Arial" w:hAnsi="Arial" w:cs="Arial"/>
        </w:rPr>
        <w:t>ngka beberapa minggu (</w:t>
      </w:r>
      <w:r>
        <w:rPr>
          <w:rFonts w:ascii="Arial" w:hAnsi="Arial" w:cs="Arial"/>
        </w:rPr>
        <w:t>Maya</w:t>
      </w:r>
      <w:r w:rsidR="00C50FCE">
        <w:rPr>
          <w:rFonts w:ascii="Arial" w:hAnsi="Arial" w:cs="Arial"/>
        </w:rPr>
        <w:t xml:space="preserve"> A</w:t>
      </w:r>
      <w:r>
        <w:rPr>
          <w:rFonts w:ascii="Arial" w:hAnsi="Arial" w:cs="Arial"/>
        </w:rPr>
        <w:t>, 2015).</w:t>
      </w:r>
    </w:p>
    <w:p w:rsidR="00AC03E8" w:rsidRPr="002F77F5" w:rsidRDefault="006053B4" w:rsidP="002F77F5">
      <w:pPr>
        <w:spacing w:after="0" w:line="480" w:lineRule="auto"/>
        <w:jc w:val="both"/>
        <w:rPr>
          <w:rFonts w:ascii="Arial" w:hAnsi="Arial" w:cs="Arial"/>
          <w:b/>
          <w:sz w:val="24"/>
        </w:rPr>
      </w:pPr>
      <w:r w:rsidRPr="002F77F5">
        <w:rPr>
          <w:rFonts w:ascii="Arial" w:hAnsi="Arial" w:cs="Arial"/>
          <w:b/>
          <w:sz w:val="24"/>
        </w:rPr>
        <w:t>2.2</w:t>
      </w:r>
      <w:r w:rsidRPr="002F77F5">
        <w:rPr>
          <w:rFonts w:ascii="Arial" w:hAnsi="Arial" w:cs="Arial"/>
          <w:b/>
          <w:sz w:val="24"/>
        </w:rPr>
        <w:tab/>
        <w:t>Klasifikasi Hipertensi</w:t>
      </w:r>
    </w:p>
    <w:p w:rsidR="006053B4" w:rsidRPr="002F77F5" w:rsidRDefault="006053B4" w:rsidP="002F77F5">
      <w:pPr>
        <w:spacing w:after="0" w:line="360" w:lineRule="auto"/>
        <w:jc w:val="both"/>
        <w:rPr>
          <w:rFonts w:ascii="Arial" w:hAnsi="Arial" w:cs="Arial"/>
          <w:b/>
          <w:sz w:val="24"/>
        </w:rPr>
      </w:pPr>
      <w:r w:rsidRPr="002F77F5">
        <w:rPr>
          <w:rFonts w:ascii="Arial" w:hAnsi="Arial" w:cs="Arial"/>
          <w:b/>
          <w:sz w:val="24"/>
        </w:rPr>
        <w:t>2.2.1</w:t>
      </w:r>
      <w:r w:rsidRPr="002F77F5">
        <w:rPr>
          <w:rFonts w:ascii="Arial" w:hAnsi="Arial" w:cs="Arial"/>
          <w:b/>
          <w:sz w:val="24"/>
        </w:rPr>
        <w:tab/>
        <w:t>Hipertensi berdasarkan tingginya tekanan darah</w:t>
      </w:r>
    </w:p>
    <w:p w:rsidR="00C55FF2" w:rsidRDefault="006053B4" w:rsidP="00DC3488">
      <w:pPr>
        <w:spacing w:after="0" w:line="360" w:lineRule="auto"/>
        <w:jc w:val="both"/>
        <w:rPr>
          <w:rFonts w:ascii="Arial" w:hAnsi="Arial" w:cs="Arial"/>
        </w:rPr>
      </w:pPr>
      <w:r>
        <w:rPr>
          <w:rFonts w:ascii="Arial" w:hAnsi="Arial" w:cs="Arial"/>
        </w:rPr>
        <w:tab/>
        <w:t xml:space="preserve">Untuk pembagian hipertensi berdasarkan tekanan darah (TD). </w:t>
      </w:r>
      <w:r w:rsidRPr="002F77F5">
        <w:rPr>
          <w:rFonts w:ascii="Arial" w:hAnsi="Arial" w:cs="Arial"/>
          <w:i/>
        </w:rPr>
        <w:t>The Joint National Committee on the prevention, detection evaluation and treatment</w:t>
      </w:r>
      <w:r w:rsidR="002F77F5" w:rsidRPr="002F77F5">
        <w:rPr>
          <w:rFonts w:ascii="Arial" w:hAnsi="Arial" w:cs="Arial"/>
          <w:i/>
        </w:rPr>
        <w:t xml:space="preserve"> of high blood pressure</w:t>
      </w:r>
      <w:r w:rsidR="002F77F5">
        <w:rPr>
          <w:rFonts w:ascii="Arial" w:hAnsi="Arial" w:cs="Arial"/>
        </w:rPr>
        <w:t xml:space="preserve"> ke 7 (JNC VII), membuat klasifikasi tekanan darah usia 18 tahun atau lebih.</w:t>
      </w:r>
    </w:p>
    <w:p w:rsidR="002F77F5" w:rsidRDefault="002F77F5" w:rsidP="00DC3488">
      <w:pPr>
        <w:spacing w:after="0" w:line="240" w:lineRule="auto"/>
        <w:ind w:left="1440" w:hanging="1440"/>
        <w:jc w:val="both"/>
        <w:rPr>
          <w:rFonts w:ascii="Arial" w:hAnsi="Arial" w:cs="Arial"/>
          <w:b/>
        </w:rPr>
      </w:pPr>
      <w:r>
        <w:rPr>
          <w:rFonts w:ascii="Arial" w:hAnsi="Arial" w:cs="Arial"/>
          <w:b/>
        </w:rPr>
        <w:t>Tabel 1.1</w:t>
      </w:r>
      <w:r>
        <w:rPr>
          <w:rFonts w:ascii="Arial" w:hAnsi="Arial" w:cs="Arial"/>
          <w:b/>
        </w:rPr>
        <w:tab/>
      </w:r>
      <w:r w:rsidRPr="002F77F5">
        <w:rPr>
          <w:rFonts w:ascii="Arial" w:hAnsi="Arial" w:cs="Arial"/>
          <w:b/>
        </w:rPr>
        <w:t>Klasifikasi tekanan darah untuk usia 18 tahun atau lebih berdasarkan JNC VII, 2003</w:t>
      </w:r>
    </w:p>
    <w:p w:rsidR="002F77F5" w:rsidRDefault="002F77F5" w:rsidP="002F77F5">
      <w:pPr>
        <w:spacing w:after="0" w:line="240" w:lineRule="auto"/>
        <w:ind w:left="1440" w:hanging="1440"/>
        <w:jc w:val="both"/>
        <w:rPr>
          <w:rFonts w:ascii="Arial" w:hAnsi="Arial" w:cs="Arial"/>
          <w:b/>
        </w:rPr>
      </w:pPr>
    </w:p>
    <w:tbl>
      <w:tblPr>
        <w:tblStyle w:val="TableGrid"/>
        <w:tblW w:w="0" w:type="auto"/>
        <w:jc w:val="center"/>
        <w:tblLook w:val="04A0" w:firstRow="1" w:lastRow="0" w:firstColumn="1" w:lastColumn="0" w:noHBand="0" w:noVBand="1"/>
      </w:tblPr>
      <w:tblGrid>
        <w:gridCol w:w="2513"/>
        <w:gridCol w:w="2513"/>
        <w:gridCol w:w="2514"/>
      </w:tblGrid>
      <w:tr w:rsidR="002F77F5" w:rsidTr="00231A7D">
        <w:trPr>
          <w:trHeight w:val="251"/>
          <w:jc w:val="center"/>
        </w:trPr>
        <w:tc>
          <w:tcPr>
            <w:tcW w:w="2513" w:type="dxa"/>
          </w:tcPr>
          <w:p w:rsidR="002F77F5" w:rsidRPr="00231A7D" w:rsidRDefault="00231A7D" w:rsidP="00231A7D">
            <w:pPr>
              <w:jc w:val="center"/>
              <w:rPr>
                <w:rFonts w:ascii="Arial" w:hAnsi="Arial" w:cs="Arial"/>
                <w:b/>
              </w:rPr>
            </w:pPr>
            <w:r w:rsidRPr="00231A7D">
              <w:rPr>
                <w:rFonts w:ascii="Arial" w:hAnsi="Arial" w:cs="Arial"/>
                <w:b/>
              </w:rPr>
              <w:t>Klasifikasi tekanan darah</w:t>
            </w:r>
          </w:p>
        </w:tc>
        <w:tc>
          <w:tcPr>
            <w:tcW w:w="2513" w:type="dxa"/>
          </w:tcPr>
          <w:p w:rsidR="00231A7D" w:rsidRDefault="00231A7D" w:rsidP="00231A7D">
            <w:pPr>
              <w:jc w:val="center"/>
              <w:rPr>
                <w:rFonts w:ascii="Arial" w:hAnsi="Arial" w:cs="Arial"/>
                <w:b/>
              </w:rPr>
            </w:pPr>
            <w:r w:rsidRPr="00231A7D">
              <w:rPr>
                <w:rFonts w:ascii="Arial" w:hAnsi="Arial" w:cs="Arial"/>
                <w:b/>
              </w:rPr>
              <w:t xml:space="preserve">TD Sistolik </w:t>
            </w:r>
          </w:p>
          <w:p w:rsidR="002F77F5" w:rsidRPr="00231A7D" w:rsidRDefault="00231A7D" w:rsidP="00231A7D">
            <w:pPr>
              <w:jc w:val="center"/>
              <w:rPr>
                <w:rFonts w:ascii="Arial" w:hAnsi="Arial" w:cs="Arial"/>
                <w:b/>
              </w:rPr>
            </w:pPr>
            <w:r w:rsidRPr="00231A7D">
              <w:rPr>
                <w:rFonts w:ascii="Arial" w:hAnsi="Arial" w:cs="Arial"/>
                <w:b/>
              </w:rPr>
              <w:t>(mmHg)</w:t>
            </w:r>
          </w:p>
        </w:tc>
        <w:tc>
          <w:tcPr>
            <w:tcW w:w="2514" w:type="dxa"/>
          </w:tcPr>
          <w:p w:rsidR="00231A7D" w:rsidRDefault="00231A7D" w:rsidP="00231A7D">
            <w:pPr>
              <w:jc w:val="center"/>
              <w:rPr>
                <w:rFonts w:ascii="Arial" w:hAnsi="Arial" w:cs="Arial"/>
                <w:b/>
              </w:rPr>
            </w:pPr>
            <w:r>
              <w:rPr>
                <w:rFonts w:ascii="Arial" w:hAnsi="Arial" w:cs="Arial"/>
                <w:b/>
              </w:rPr>
              <w:t>TD Diastolik</w:t>
            </w:r>
          </w:p>
          <w:p w:rsidR="002F77F5" w:rsidRPr="00231A7D" w:rsidRDefault="00231A7D" w:rsidP="00231A7D">
            <w:pPr>
              <w:jc w:val="center"/>
              <w:rPr>
                <w:rFonts w:ascii="Arial" w:hAnsi="Arial" w:cs="Arial"/>
                <w:b/>
              </w:rPr>
            </w:pPr>
            <w:r w:rsidRPr="00231A7D">
              <w:rPr>
                <w:rFonts w:ascii="Arial" w:hAnsi="Arial" w:cs="Arial"/>
                <w:b/>
              </w:rPr>
              <w:t>(mmHg)</w:t>
            </w:r>
          </w:p>
        </w:tc>
      </w:tr>
      <w:tr w:rsidR="002F77F5" w:rsidTr="00231A7D">
        <w:trPr>
          <w:trHeight w:val="251"/>
          <w:jc w:val="center"/>
        </w:trPr>
        <w:tc>
          <w:tcPr>
            <w:tcW w:w="2513" w:type="dxa"/>
          </w:tcPr>
          <w:p w:rsidR="002F77F5" w:rsidRDefault="00231A7D" w:rsidP="002F77F5">
            <w:pPr>
              <w:jc w:val="both"/>
              <w:rPr>
                <w:rFonts w:ascii="Arial" w:hAnsi="Arial" w:cs="Arial"/>
              </w:rPr>
            </w:pPr>
            <w:r>
              <w:rPr>
                <w:rFonts w:ascii="Arial" w:hAnsi="Arial" w:cs="Arial"/>
              </w:rPr>
              <w:t>Normal</w:t>
            </w:r>
          </w:p>
        </w:tc>
        <w:tc>
          <w:tcPr>
            <w:tcW w:w="2513" w:type="dxa"/>
          </w:tcPr>
          <w:p w:rsidR="002F77F5" w:rsidRDefault="00231A7D" w:rsidP="00231A7D">
            <w:pPr>
              <w:jc w:val="center"/>
              <w:rPr>
                <w:rFonts w:ascii="Arial" w:hAnsi="Arial" w:cs="Arial"/>
              </w:rPr>
            </w:pPr>
            <w:r>
              <w:rPr>
                <w:rFonts w:ascii="Arial" w:hAnsi="Arial" w:cs="Arial"/>
              </w:rPr>
              <w:t>&lt; 120</w:t>
            </w:r>
          </w:p>
        </w:tc>
        <w:tc>
          <w:tcPr>
            <w:tcW w:w="2514" w:type="dxa"/>
          </w:tcPr>
          <w:p w:rsidR="002F77F5" w:rsidRDefault="00231A7D" w:rsidP="00231A7D">
            <w:pPr>
              <w:jc w:val="center"/>
              <w:rPr>
                <w:rFonts w:ascii="Arial" w:hAnsi="Arial" w:cs="Arial"/>
              </w:rPr>
            </w:pPr>
            <w:r>
              <w:rPr>
                <w:rFonts w:ascii="Arial" w:hAnsi="Arial" w:cs="Arial"/>
              </w:rPr>
              <w:t>&lt; 80</w:t>
            </w:r>
          </w:p>
        </w:tc>
      </w:tr>
      <w:tr w:rsidR="002F77F5" w:rsidTr="00231A7D">
        <w:trPr>
          <w:trHeight w:val="251"/>
          <w:jc w:val="center"/>
        </w:trPr>
        <w:tc>
          <w:tcPr>
            <w:tcW w:w="2513" w:type="dxa"/>
          </w:tcPr>
          <w:p w:rsidR="00231A7D" w:rsidRDefault="00231A7D" w:rsidP="002F77F5">
            <w:pPr>
              <w:jc w:val="both"/>
              <w:rPr>
                <w:rFonts w:ascii="Arial" w:hAnsi="Arial" w:cs="Arial"/>
              </w:rPr>
            </w:pPr>
            <w:r>
              <w:rPr>
                <w:rFonts w:ascii="Arial" w:hAnsi="Arial" w:cs="Arial"/>
              </w:rPr>
              <w:t>Hipertensi</w:t>
            </w:r>
          </w:p>
        </w:tc>
        <w:tc>
          <w:tcPr>
            <w:tcW w:w="2513" w:type="dxa"/>
          </w:tcPr>
          <w:p w:rsidR="002F77F5" w:rsidRDefault="002F77F5" w:rsidP="00231A7D">
            <w:pPr>
              <w:jc w:val="center"/>
              <w:rPr>
                <w:rFonts w:ascii="Arial" w:hAnsi="Arial" w:cs="Arial"/>
              </w:rPr>
            </w:pPr>
          </w:p>
        </w:tc>
        <w:tc>
          <w:tcPr>
            <w:tcW w:w="2514" w:type="dxa"/>
          </w:tcPr>
          <w:p w:rsidR="002F77F5" w:rsidRDefault="002F77F5" w:rsidP="00231A7D">
            <w:pPr>
              <w:jc w:val="center"/>
              <w:rPr>
                <w:rFonts w:ascii="Arial" w:hAnsi="Arial" w:cs="Arial"/>
              </w:rPr>
            </w:pPr>
          </w:p>
        </w:tc>
      </w:tr>
      <w:tr w:rsidR="002F77F5" w:rsidTr="00231A7D">
        <w:trPr>
          <w:trHeight w:val="251"/>
          <w:jc w:val="center"/>
        </w:trPr>
        <w:tc>
          <w:tcPr>
            <w:tcW w:w="2513" w:type="dxa"/>
          </w:tcPr>
          <w:p w:rsidR="002F77F5" w:rsidRDefault="00231A7D" w:rsidP="002F77F5">
            <w:pPr>
              <w:jc w:val="both"/>
              <w:rPr>
                <w:rFonts w:ascii="Arial" w:hAnsi="Arial" w:cs="Arial"/>
              </w:rPr>
            </w:pPr>
            <w:r>
              <w:rPr>
                <w:rFonts w:ascii="Arial" w:hAnsi="Arial" w:cs="Arial"/>
              </w:rPr>
              <w:t>Tingkat 1</w:t>
            </w:r>
          </w:p>
        </w:tc>
        <w:tc>
          <w:tcPr>
            <w:tcW w:w="2513" w:type="dxa"/>
          </w:tcPr>
          <w:p w:rsidR="002F77F5" w:rsidRDefault="00231A7D" w:rsidP="00231A7D">
            <w:pPr>
              <w:jc w:val="center"/>
              <w:rPr>
                <w:rFonts w:ascii="Arial" w:hAnsi="Arial" w:cs="Arial"/>
              </w:rPr>
            </w:pPr>
            <w:r>
              <w:rPr>
                <w:rFonts w:ascii="Arial" w:hAnsi="Arial" w:cs="Arial"/>
              </w:rPr>
              <w:t>140-159</w:t>
            </w:r>
          </w:p>
        </w:tc>
        <w:tc>
          <w:tcPr>
            <w:tcW w:w="2514" w:type="dxa"/>
          </w:tcPr>
          <w:p w:rsidR="002F77F5" w:rsidRDefault="00231A7D" w:rsidP="00231A7D">
            <w:pPr>
              <w:jc w:val="center"/>
              <w:rPr>
                <w:rFonts w:ascii="Arial" w:hAnsi="Arial" w:cs="Arial"/>
              </w:rPr>
            </w:pPr>
            <w:r>
              <w:rPr>
                <w:rFonts w:ascii="Arial" w:hAnsi="Arial" w:cs="Arial"/>
              </w:rPr>
              <w:t>90-99</w:t>
            </w:r>
          </w:p>
        </w:tc>
      </w:tr>
      <w:tr w:rsidR="002F77F5" w:rsidTr="00231A7D">
        <w:trPr>
          <w:trHeight w:val="251"/>
          <w:jc w:val="center"/>
        </w:trPr>
        <w:tc>
          <w:tcPr>
            <w:tcW w:w="2513" w:type="dxa"/>
          </w:tcPr>
          <w:p w:rsidR="002F77F5" w:rsidRDefault="00231A7D" w:rsidP="002F77F5">
            <w:pPr>
              <w:jc w:val="both"/>
              <w:rPr>
                <w:rFonts w:ascii="Arial" w:hAnsi="Arial" w:cs="Arial"/>
              </w:rPr>
            </w:pPr>
            <w:r>
              <w:rPr>
                <w:rFonts w:ascii="Arial" w:hAnsi="Arial" w:cs="Arial"/>
              </w:rPr>
              <w:t>Tingkat 2</w:t>
            </w:r>
          </w:p>
        </w:tc>
        <w:tc>
          <w:tcPr>
            <w:tcW w:w="2513" w:type="dxa"/>
          </w:tcPr>
          <w:p w:rsidR="002F77F5" w:rsidRDefault="00231A7D" w:rsidP="00231A7D">
            <w:pPr>
              <w:jc w:val="center"/>
              <w:rPr>
                <w:rFonts w:ascii="Arial" w:hAnsi="Arial" w:cs="Arial"/>
              </w:rPr>
            </w:pPr>
            <w:r>
              <w:rPr>
                <w:rFonts w:ascii="Arial" w:hAnsi="Arial" w:cs="Arial"/>
              </w:rPr>
              <w:t>&gt;/160</w:t>
            </w:r>
          </w:p>
        </w:tc>
        <w:tc>
          <w:tcPr>
            <w:tcW w:w="2514" w:type="dxa"/>
          </w:tcPr>
          <w:p w:rsidR="002F77F5" w:rsidRDefault="00231A7D" w:rsidP="00231A7D">
            <w:pPr>
              <w:jc w:val="center"/>
              <w:rPr>
                <w:rFonts w:ascii="Arial" w:hAnsi="Arial" w:cs="Arial"/>
              </w:rPr>
            </w:pPr>
            <w:r>
              <w:rPr>
                <w:rFonts w:ascii="Arial" w:hAnsi="Arial" w:cs="Arial"/>
              </w:rPr>
              <w:t>&gt;/100</w:t>
            </w:r>
          </w:p>
        </w:tc>
      </w:tr>
    </w:tbl>
    <w:p w:rsidR="002F77F5" w:rsidRDefault="002F77F5" w:rsidP="002F77F5">
      <w:pPr>
        <w:spacing w:after="0" w:line="240" w:lineRule="auto"/>
        <w:jc w:val="both"/>
        <w:rPr>
          <w:rFonts w:ascii="Arial" w:hAnsi="Arial" w:cs="Arial"/>
        </w:rPr>
      </w:pPr>
    </w:p>
    <w:p w:rsidR="00AF37C5" w:rsidRDefault="00AF37C5" w:rsidP="002F77F5">
      <w:pPr>
        <w:spacing w:after="0" w:line="240" w:lineRule="auto"/>
        <w:jc w:val="both"/>
        <w:rPr>
          <w:rFonts w:ascii="Arial" w:hAnsi="Arial" w:cs="Arial"/>
        </w:rPr>
      </w:pPr>
    </w:p>
    <w:p w:rsidR="00AF37C5" w:rsidRDefault="00AF37C5" w:rsidP="002F77F5">
      <w:pPr>
        <w:spacing w:after="0" w:line="240" w:lineRule="auto"/>
        <w:jc w:val="both"/>
        <w:rPr>
          <w:rFonts w:ascii="Arial" w:hAnsi="Arial" w:cs="Arial"/>
        </w:rPr>
      </w:pPr>
    </w:p>
    <w:p w:rsidR="0008431F" w:rsidRPr="002F77F5" w:rsidRDefault="0008431F" w:rsidP="002F77F5">
      <w:pPr>
        <w:spacing w:after="0" w:line="240" w:lineRule="auto"/>
        <w:jc w:val="both"/>
        <w:rPr>
          <w:rFonts w:ascii="Arial" w:hAnsi="Arial" w:cs="Arial"/>
        </w:rPr>
      </w:pPr>
    </w:p>
    <w:p w:rsidR="002F77F5" w:rsidRPr="00AF37C5" w:rsidRDefault="00DC3488" w:rsidP="00AF37C5">
      <w:pPr>
        <w:spacing w:after="0" w:line="480" w:lineRule="auto"/>
        <w:jc w:val="both"/>
        <w:rPr>
          <w:rFonts w:ascii="Arial" w:hAnsi="Arial" w:cs="Arial"/>
          <w:b/>
          <w:sz w:val="24"/>
        </w:rPr>
      </w:pPr>
      <w:r w:rsidRPr="00AF37C5">
        <w:rPr>
          <w:rFonts w:ascii="Arial" w:hAnsi="Arial" w:cs="Arial"/>
          <w:b/>
          <w:sz w:val="24"/>
        </w:rPr>
        <w:lastRenderedPageBreak/>
        <w:t>2.2.2</w:t>
      </w:r>
      <w:r w:rsidRPr="00AF37C5">
        <w:rPr>
          <w:rFonts w:ascii="Arial" w:hAnsi="Arial" w:cs="Arial"/>
          <w:b/>
          <w:sz w:val="24"/>
        </w:rPr>
        <w:tab/>
        <w:t>Hipertensi berdasarkan etiologi</w:t>
      </w:r>
    </w:p>
    <w:p w:rsidR="00DC3488" w:rsidRDefault="00DC3488" w:rsidP="00AF37C5">
      <w:pPr>
        <w:spacing w:after="0" w:line="360" w:lineRule="auto"/>
        <w:jc w:val="both"/>
        <w:rPr>
          <w:rFonts w:ascii="Arial" w:hAnsi="Arial" w:cs="Arial"/>
        </w:rPr>
      </w:pPr>
      <w:r>
        <w:rPr>
          <w:rFonts w:ascii="Arial" w:hAnsi="Arial" w:cs="Arial"/>
        </w:rPr>
        <w:tab/>
        <w:t>Hipertensi dapat di klasifikasikan berdasarkan etiologinya yaitu dengan penyebab yang tidak diketahui (hipertensi esensial/ primer/ idiopatik) atau diketahui (hipertensi sekunder). Sebagian besar hipertensi diklasifikasikan sebagai esensial, tetapi kemungkinan penyebab yang melatar belakanginya harus selalu ditentukan.</w:t>
      </w:r>
    </w:p>
    <w:p w:rsidR="00DC3488" w:rsidRDefault="00DC3488" w:rsidP="00DC3488">
      <w:pPr>
        <w:spacing w:after="0" w:line="360" w:lineRule="auto"/>
        <w:jc w:val="both"/>
        <w:rPr>
          <w:rFonts w:ascii="Arial" w:hAnsi="Arial" w:cs="Arial"/>
        </w:rPr>
      </w:pPr>
      <w:r>
        <w:rPr>
          <w:rFonts w:ascii="Arial" w:hAnsi="Arial" w:cs="Arial"/>
        </w:rPr>
        <w:tab/>
        <w:t>Berdasarkan penyebabnya hipertensi dapat dibedakan menjadi dua, yaitu:</w:t>
      </w:r>
    </w:p>
    <w:p w:rsidR="00DC3488" w:rsidRDefault="00DC3488" w:rsidP="00DC3488">
      <w:pPr>
        <w:pStyle w:val="ListParagraph"/>
        <w:numPr>
          <w:ilvl w:val="0"/>
          <w:numId w:val="4"/>
        </w:numPr>
        <w:spacing w:after="0" w:line="360" w:lineRule="auto"/>
        <w:jc w:val="both"/>
        <w:rPr>
          <w:rFonts w:ascii="Arial" w:hAnsi="Arial" w:cs="Arial"/>
        </w:rPr>
      </w:pPr>
      <w:r>
        <w:rPr>
          <w:rFonts w:ascii="Arial" w:hAnsi="Arial" w:cs="Arial"/>
        </w:rPr>
        <w:t>Hipertensi Primer (Hipertensi Esensial)</w:t>
      </w:r>
    </w:p>
    <w:p w:rsidR="00DC3488" w:rsidRDefault="00DC3488" w:rsidP="00CA4399">
      <w:pPr>
        <w:spacing w:after="0" w:line="360" w:lineRule="auto"/>
        <w:ind w:left="720"/>
        <w:jc w:val="both"/>
        <w:rPr>
          <w:rFonts w:ascii="Arial" w:hAnsi="Arial" w:cs="Arial"/>
        </w:rPr>
      </w:pPr>
      <w:r>
        <w:rPr>
          <w:rFonts w:ascii="Arial" w:hAnsi="Arial" w:cs="Arial"/>
        </w:rPr>
        <w:t>Hipertensi primer atau hipertensi esensial, atau idiopatik adalah hipertensi y</w:t>
      </w:r>
      <w:r w:rsidR="00AF37C5">
        <w:rPr>
          <w:rFonts w:ascii="Arial" w:hAnsi="Arial" w:cs="Arial"/>
        </w:rPr>
        <w:t xml:space="preserve">ang tidak diketahui penyebabnya, dan </w:t>
      </w:r>
      <w:r>
        <w:rPr>
          <w:rFonts w:ascii="Arial" w:hAnsi="Arial" w:cs="Arial"/>
        </w:rPr>
        <w:t xml:space="preserve">lebih dari 90 kasus </w:t>
      </w:r>
      <w:r w:rsidR="00AF37C5">
        <w:rPr>
          <w:rFonts w:ascii="Arial" w:hAnsi="Arial" w:cs="Arial"/>
        </w:rPr>
        <w:t>merupakan hipertensi esensial. Penyebabnya multifactorial meliputi faktor genetik dan lingkungan. Faktor genetik mempengaruhi kepekaan terhadap natrium, kepekaan terhadap stress, reaktivitas pembuluh darah terhadap vasokonstriktor, resistensi insulin dan lain-lain. Sedangkan yang termasuk faktor lingkungan antara diet, kebiasaan merokok, stress, emosi dan obesitas (Muhammadum, 2010).</w:t>
      </w:r>
    </w:p>
    <w:p w:rsidR="00AF37C5" w:rsidRDefault="00AF37C5" w:rsidP="00AF37C5">
      <w:pPr>
        <w:pStyle w:val="ListParagraph"/>
        <w:numPr>
          <w:ilvl w:val="0"/>
          <w:numId w:val="4"/>
        </w:numPr>
        <w:spacing w:after="0" w:line="360" w:lineRule="auto"/>
        <w:jc w:val="both"/>
        <w:rPr>
          <w:rFonts w:ascii="Arial" w:hAnsi="Arial" w:cs="Arial"/>
        </w:rPr>
      </w:pPr>
      <w:r>
        <w:rPr>
          <w:rFonts w:ascii="Arial" w:hAnsi="Arial" w:cs="Arial"/>
        </w:rPr>
        <w:t>Hipertensi Sekunder</w:t>
      </w:r>
    </w:p>
    <w:p w:rsidR="00764E11" w:rsidRDefault="00AF37C5" w:rsidP="00CA4399">
      <w:pPr>
        <w:spacing w:after="0" w:line="360" w:lineRule="auto"/>
        <w:ind w:left="720"/>
        <w:jc w:val="both"/>
        <w:rPr>
          <w:rFonts w:ascii="Arial" w:hAnsi="Arial" w:cs="Arial"/>
        </w:rPr>
      </w:pPr>
      <w:r>
        <w:rPr>
          <w:rFonts w:ascii="Arial" w:hAnsi="Arial" w:cs="Arial"/>
        </w:rPr>
        <w:t>Hipertensi yang penyebab spesifikasinya telah diketahui seperti kelainan ginjal, kelainan sistem saraf pusat, penyakit endokrin dan penyakit vaskular. Hipertensi sekunder meliputi 5-10% kasus hipertensi. Perawatan hipertensi jenis ini cukup degan mengobati penyakit-penyakit yang menyebabkan tekanan darah menjadi meningkat (Muhammadum, 2010).</w:t>
      </w:r>
    </w:p>
    <w:p w:rsidR="00764E11" w:rsidRPr="001B4AB1" w:rsidRDefault="00764E11" w:rsidP="001B4AB1">
      <w:pPr>
        <w:spacing w:after="0" w:line="480" w:lineRule="auto"/>
        <w:jc w:val="both"/>
        <w:rPr>
          <w:rFonts w:ascii="Arial" w:hAnsi="Arial" w:cs="Arial"/>
          <w:b/>
          <w:sz w:val="24"/>
        </w:rPr>
      </w:pPr>
      <w:r w:rsidRPr="001B4AB1">
        <w:rPr>
          <w:rFonts w:ascii="Arial" w:hAnsi="Arial" w:cs="Arial"/>
          <w:b/>
          <w:sz w:val="24"/>
        </w:rPr>
        <w:t>2.3</w:t>
      </w:r>
      <w:r w:rsidRPr="001B4AB1">
        <w:rPr>
          <w:rFonts w:ascii="Arial" w:hAnsi="Arial" w:cs="Arial"/>
          <w:b/>
          <w:sz w:val="24"/>
        </w:rPr>
        <w:tab/>
        <w:t>Mekanisme Terjadinya Hipertensi</w:t>
      </w:r>
    </w:p>
    <w:p w:rsidR="00764E11" w:rsidRDefault="00764E11" w:rsidP="001B4AB1">
      <w:pPr>
        <w:spacing w:after="0" w:line="360" w:lineRule="auto"/>
        <w:jc w:val="both"/>
        <w:rPr>
          <w:rFonts w:ascii="Arial" w:hAnsi="Arial" w:cs="Arial"/>
        </w:rPr>
      </w:pPr>
      <w:r>
        <w:rPr>
          <w:rFonts w:ascii="Arial" w:hAnsi="Arial" w:cs="Arial"/>
        </w:rPr>
        <w:tab/>
        <w:t xml:space="preserve">Hipertensi terjadi melalui terbentuknya angiotensin </w:t>
      </w:r>
      <w:r w:rsidR="001B4AB1">
        <w:rPr>
          <w:rFonts w:ascii="Arial" w:hAnsi="Arial" w:cs="Arial"/>
        </w:rPr>
        <w:t xml:space="preserve">II dari angiotensin I oleh </w:t>
      </w:r>
      <w:r w:rsidR="001B4AB1" w:rsidRPr="001B4AB1">
        <w:rPr>
          <w:rFonts w:ascii="Arial" w:hAnsi="Arial" w:cs="Arial"/>
          <w:i/>
        </w:rPr>
        <w:t>Angiotencin Converting Enzyme</w:t>
      </w:r>
      <w:r w:rsidR="001B4AB1">
        <w:rPr>
          <w:rFonts w:ascii="Arial" w:hAnsi="Arial" w:cs="Arial"/>
        </w:rPr>
        <w:t xml:space="preserve"> (ACE). ACE memegang peran fisiologis penting dalam mengatur tekanan darah. Darah mengandung angiotensinogen yang diproduksi dalam hati. Selanjutnya, oleh </w:t>
      </w:r>
      <w:r w:rsidR="001B4AB1" w:rsidRPr="001B4AB1">
        <w:rPr>
          <w:rFonts w:ascii="Arial" w:hAnsi="Arial" w:cs="Arial"/>
          <w:i/>
        </w:rPr>
        <w:t>hormone rennin</w:t>
      </w:r>
      <w:r w:rsidR="001B4AB1">
        <w:rPr>
          <w:rFonts w:ascii="Arial" w:hAnsi="Arial" w:cs="Arial"/>
        </w:rPr>
        <w:t xml:space="preserve"> (diproduksi oleh ginjal) akan diubah menjadi angiotensin I menjadi angiotensin II. Angiotensin II inilah yang memiliki peranan kunci untuk menaikkan tekanan darah melalui dua aksi utama (Noviyanti, 2015).</w:t>
      </w:r>
    </w:p>
    <w:p w:rsidR="001B4AB1" w:rsidRDefault="001B4AB1" w:rsidP="001B4AB1">
      <w:pPr>
        <w:spacing w:after="0" w:line="360" w:lineRule="auto"/>
        <w:jc w:val="both"/>
        <w:rPr>
          <w:rFonts w:ascii="Arial" w:hAnsi="Arial" w:cs="Arial"/>
        </w:rPr>
      </w:pPr>
      <w:r>
        <w:rPr>
          <w:rFonts w:ascii="Arial" w:hAnsi="Arial" w:cs="Arial"/>
        </w:rPr>
        <w:lastRenderedPageBreak/>
        <w:tab/>
        <w:t>Dimana yang pertama adalah dengan meningkatkan sekresi hormone antidiuretic (ADH) dan rasa haus. ADH diproduksi di hipotalamus (kelenjar pituitary) dan bekerja pada ginjal untuk mengatur osmolalitas dan volume urine. Meningkatnya ADH menyebabkan urine yang disekresikan keluar tubuh sangat sedikit (antidiuresis), sehingga mejadi pekat dan tinggi osmolalitasnya.</w:t>
      </w:r>
    </w:p>
    <w:p w:rsidR="001B4AB1" w:rsidRDefault="001B4AB1" w:rsidP="001B4AB1">
      <w:pPr>
        <w:spacing w:after="0" w:line="360" w:lineRule="auto"/>
        <w:jc w:val="both"/>
        <w:rPr>
          <w:rFonts w:ascii="Arial" w:hAnsi="Arial" w:cs="Arial"/>
        </w:rPr>
      </w:pPr>
      <w:r>
        <w:rPr>
          <w:rFonts w:ascii="Arial" w:hAnsi="Arial" w:cs="Arial"/>
        </w:rPr>
        <w:tab/>
        <w:t>Kedua adalah dengan menstimulasi sekresi aldosterone (hormone sterois yang memiliki peranan penting pada ginjal) dari korteks adrenal. Pengaturan volume cairan ekstraseluler oleh aldosteron dilakukan dengan mengurangi ekskresi NaCl (garam) dengan cara mereabsorbsinya dari tubulus.</w:t>
      </w:r>
      <w:r w:rsidR="00FC59C6">
        <w:rPr>
          <w:rFonts w:ascii="Arial" w:hAnsi="Arial" w:cs="Arial"/>
        </w:rPr>
        <w:t xml:space="preserve"> Akibatnya volume darah dan tekanan darah meningkat.</w:t>
      </w:r>
    </w:p>
    <w:p w:rsidR="00FC59C6" w:rsidRPr="00FC59C6" w:rsidRDefault="00FC59C6" w:rsidP="00FC59C6">
      <w:pPr>
        <w:spacing w:after="0" w:line="480" w:lineRule="auto"/>
        <w:jc w:val="both"/>
        <w:rPr>
          <w:rFonts w:ascii="Arial" w:hAnsi="Arial" w:cs="Arial"/>
          <w:b/>
          <w:sz w:val="24"/>
        </w:rPr>
      </w:pPr>
      <w:r w:rsidRPr="00FC59C6">
        <w:rPr>
          <w:rFonts w:ascii="Arial" w:hAnsi="Arial" w:cs="Arial"/>
          <w:b/>
          <w:sz w:val="24"/>
        </w:rPr>
        <w:t>2.4</w:t>
      </w:r>
      <w:r w:rsidRPr="00FC59C6">
        <w:rPr>
          <w:rFonts w:ascii="Arial" w:hAnsi="Arial" w:cs="Arial"/>
          <w:b/>
          <w:sz w:val="24"/>
        </w:rPr>
        <w:tab/>
        <w:t>Faktor Penyebab Hipertensi</w:t>
      </w:r>
    </w:p>
    <w:p w:rsidR="00FC59C6" w:rsidRDefault="00FC59C6" w:rsidP="001B4AB1">
      <w:pPr>
        <w:spacing w:after="0" w:line="360" w:lineRule="auto"/>
        <w:jc w:val="both"/>
        <w:rPr>
          <w:rFonts w:ascii="Arial" w:hAnsi="Arial" w:cs="Arial"/>
        </w:rPr>
      </w:pPr>
      <w:r>
        <w:rPr>
          <w:rFonts w:ascii="Arial" w:hAnsi="Arial" w:cs="Arial"/>
        </w:rPr>
        <w:tab/>
        <w:t>Faktor penyebab hipertensi dapat dibagi menjadi dua yaitu yang tidak dapat diubah dan yang dapat diubah (Sudayoso, 2006).</w:t>
      </w:r>
    </w:p>
    <w:p w:rsidR="00FC59C6" w:rsidRPr="00CD7E2E" w:rsidRDefault="00FC59C6" w:rsidP="00CD7E2E">
      <w:pPr>
        <w:spacing w:after="0" w:line="480" w:lineRule="auto"/>
        <w:jc w:val="both"/>
        <w:rPr>
          <w:rFonts w:ascii="Arial" w:hAnsi="Arial" w:cs="Arial"/>
          <w:b/>
          <w:sz w:val="24"/>
        </w:rPr>
      </w:pPr>
      <w:r w:rsidRPr="00CD7E2E">
        <w:rPr>
          <w:rFonts w:ascii="Arial" w:hAnsi="Arial" w:cs="Arial"/>
          <w:b/>
          <w:sz w:val="24"/>
        </w:rPr>
        <w:t>2.4.1</w:t>
      </w:r>
      <w:r w:rsidRPr="00CD7E2E">
        <w:rPr>
          <w:rFonts w:ascii="Arial" w:hAnsi="Arial" w:cs="Arial"/>
          <w:b/>
          <w:sz w:val="24"/>
        </w:rPr>
        <w:tab/>
        <w:t>Faktor yang tidak dapat diubah</w:t>
      </w:r>
    </w:p>
    <w:p w:rsidR="00FC59C6" w:rsidRDefault="00FC59C6" w:rsidP="00CD7E2E">
      <w:pPr>
        <w:pStyle w:val="ListParagraph"/>
        <w:spacing w:after="0" w:line="360" w:lineRule="auto"/>
        <w:jc w:val="both"/>
        <w:rPr>
          <w:rFonts w:ascii="Arial" w:hAnsi="Arial" w:cs="Arial"/>
        </w:rPr>
      </w:pPr>
      <w:r>
        <w:rPr>
          <w:rFonts w:ascii="Arial" w:hAnsi="Arial" w:cs="Arial"/>
        </w:rPr>
        <w:t>a. Umur</w:t>
      </w:r>
    </w:p>
    <w:p w:rsidR="00FC59C6" w:rsidRDefault="00FC59C6" w:rsidP="00CA4399">
      <w:pPr>
        <w:spacing w:after="0" w:line="360" w:lineRule="auto"/>
        <w:ind w:left="720"/>
        <w:jc w:val="both"/>
        <w:rPr>
          <w:rFonts w:ascii="Arial" w:hAnsi="Arial" w:cs="Arial"/>
        </w:rPr>
      </w:pPr>
      <w:r>
        <w:rPr>
          <w:rFonts w:ascii="Arial" w:hAnsi="Arial" w:cs="Arial"/>
        </w:rPr>
        <w:t xml:space="preserve">Umur mempengaruhi terjadinya hipertensi. Dengan bertambahnya umur, resiko terkena penyakit hipertensi menjadi lebih besar. Tingginya hipertensi sejalan dengan bertambahnya umur, disebabkan oleh perubahan struktur pada pembuluh darah </w:t>
      </w:r>
      <w:r w:rsidR="00CD7E2E">
        <w:rPr>
          <w:rFonts w:ascii="Arial" w:hAnsi="Arial" w:cs="Arial"/>
        </w:rPr>
        <w:t>menjadi lebih kaku, sehingga tekanan darah sistolik meningkat.</w:t>
      </w:r>
    </w:p>
    <w:p w:rsidR="00CD7E2E" w:rsidRDefault="00CD7E2E" w:rsidP="00CD7E2E">
      <w:pPr>
        <w:pStyle w:val="ListParagraph"/>
        <w:spacing w:after="0" w:line="360" w:lineRule="auto"/>
        <w:jc w:val="both"/>
        <w:rPr>
          <w:rFonts w:ascii="Arial" w:hAnsi="Arial" w:cs="Arial"/>
        </w:rPr>
      </w:pPr>
      <w:r>
        <w:rPr>
          <w:rFonts w:ascii="Arial" w:hAnsi="Arial" w:cs="Arial"/>
        </w:rPr>
        <w:t>b.</w:t>
      </w:r>
      <w:r w:rsidR="009B3CC3">
        <w:rPr>
          <w:rFonts w:ascii="Arial" w:hAnsi="Arial" w:cs="Arial"/>
        </w:rPr>
        <w:t xml:space="preserve"> </w:t>
      </w:r>
      <w:r>
        <w:rPr>
          <w:rFonts w:ascii="Arial" w:hAnsi="Arial" w:cs="Arial"/>
        </w:rPr>
        <w:t>Jenis Kelamin</w:t>
      </w:r>
    </w:p>
    <w:p w:rsidR="00CD7E2E" w:rsidRDefault="00CD7E2E" w:rsidP="00CA4399">
      <w:pPr>
        <w:spacing w:after="0" w:line="360" w:lineRule="auto"/>
        <w:ind w:left="720"/>
        <w:jc w:val="both"/>
        <w:rPr>
          <w:rFonts w:ascii="Arial" w:hAnsi="Arial" w:cs="Arial"/>
        </w:rPr>
      </w:pPr>
      <w:r>
        <w:rPr>
          <w:rFonts w:ascii="Arial" w:hAnsi="Arial" w:cs="Arial"/>
        </w:rPr>
        <w:t>Faktor jenis kelamin berpengaruh pada terjadinya hipertensi dimana pria lebih banyak menderita hipertensi dibandingkan wanita. Pria diduga memiliki gaya hidup yang cenderung dapat meningkatkan tekanan darah dibandingkan dengan wanita. Namun, setelah memasuki menopause, prevalensi pada wanita meningkat. Bahkan setelah usia 65 tahun, terjadinya hipertensi pada wanita lebih tinggi dibandingkan pria yang diakibatkan oleh faktor hormonal.</w:t>
      </w:r>
    </w:p>
    <w:p w:rsidR="00CD7E2E" w:rsidRDefault="00CD7E2E" w:rsidP="00CD7E2E">
      <w:pPr>
        <w:pStyle w:val="ListParagraph"/>
        <w:spacing w:after="0" w:line="360" w:lineRule="auto"/>
        <w:jc w:val="both"/>
        <w:rPr>
          <w:rFonts w:ascii="Arial" w:hAnsi="Arial" w:cs="Arial"/>
        </w:rPr>
      </w:pPr>
      <w:r>
        <w:rPr>
          <w:rFonts w:ascii="Arial" w:hAnsi="Arial" w:cs="Arial"/>
        </w:rPr>
        <w:t>c.Keturunan (genetik)</w:t>
      </w:r>
    </w:p>
    <w:p w:rsidR="00CD7E2E" w:rsidRDefault="00CD7E2E" w:rsidP="00CA4399">
      <w:pPr>
        <w:spacing w:after="0" w:line="360" w:lineRule="auto"/>
        <w:ind w:left="720"/>
        <w:jc w:val="both"/>
        <w:rPr>
          <w:rFonts w:ascii="Arial" w:hAnsi="Arial" w:cs="Arial"/>
        </w:rPr>
      </w:pPr>
      <w:r>
        <w:rPr>
          <w:rFonts w:ascii="Arial" w:hAnsi="Arial" w:cs="Arial"/>
        </w:rPr>
        <w:t>Riwayat keluarga dekat yang menderita hipertensi (faktor keturunan) juga mempertinggi resiko terkena hipertensi, terutama pada hipertensi primer (esensial). Tentunya faktor genetik ini juga dipengaruhi lingkungan lain, yang kemudian menyebabkan seseorang menderita hipertensi.</w:t>
      </w:r>
    </w:p>
    <w:p w:rsidR="00CD7E2E" w:rsidRPr="00CD7E2E" w:rsidRDefault="00CD7E2E" w:rsidP="00CD7E2E">
      <w:pPr>
        <w:spacing w:after="0" w:line="360" w:lineRule="auto"/>
        <w:jc w:val="both"/>
        <w:rPr>
          <w:rFonts w:ascii="Arial" w:hAnsi="Arial" w:cs="Arial"/>
          <w:b/>
          <w:sz w:val="24"/>
        </w:rPr>
      </w:pPr>
      <w:r w:rsidRPr="00CD7E2E">
        <w:rPr>
          <w:rFonts w:ascii="Arial" w:hAnsi="Arial" w:cs="Arial"/>
          <w:b/>
          <w:sz w:val="24"/>
        </w:rPr>
        <w:lastRenderedPageBreak/>
        <w:t>2.4.2</w:t>
      </w:r>
      <w:r w:rsidRPr="00CD7E2E">
        <w:rPr>
          <w:rFonts w:ascii="Arial" w:hAnsi="Arial" w:cs="Arial"/>
          <w:b/>
          <w:sz w:val="24"/>
        </w:rPr>
        <w:tab/>
        <w:t>Faktor yang dapat diubah</w:t>
      </w:r>
    </w:p>
    <w:p w:rsidR="00CD7E2E" w:rsidRDefault="001F3C89" w:rsidP="001F3C89">
      <w:pPr>
        <w:pStyle w:val="ListParagraph"/>
        <w:numPr>
          <w:ilvl w:val="0"/>
          <w:numId w:val="7"/>
        </w:numPr>
        <w:spacing w:after="0" w:line="360" w:lineRule="auto"/>
        <w:jc w:val="both"/>
        <w:rPr>
          <w:rFonts w:ascii="Arial" w:hAnsi="Arial" w:cs="Arial"/>
        </w:rPr>
      </w:pPr>
      <w:r>
        <w:rPr>
          <w:rFonts w:ascii="Arial" w:hAnsi="Arial" w:cs="Arial"/>
        </w:rPr>
        <w:t>Garam</w:t>
      </w:r>
    </w:p>
    <w:p w:rsidR="001F3C89" w:rsidRDefault="001F3C89" w:rsidP="00CA4399">
      <w:pPr>
        <w:spacing w:after="0" w:line="360" w:lineRule="auto"/>
        <w:ind w:left="360"/>
        <w:jc w:val="both"/>
        <w:rPr>
          <w:rFonts w:ascii="Arial" w:hAnsi="Arial" w:cs="Arial"/>
        </w:rPr>
      </w:pPr>
      <w:r>
        <w:rPr>
          <w:rFonts w:ascii="Arial" w:hAnsi="Arial" w:cs="Arial"/>
        </w:rPr>
        <w:t>Ion natrium mengakibatkan retensi air, sehingga volume darah bertambah dan menyebabkan daya tahan pembuluh meningkat.</w:t>
      </w:r>
    </w:p>
    <w:p w:rsidR="001F3C89" w:rsidRDefault="001F3C89" w:rsidP="001F3C89">
      <w:pPr>
        <w:pStyle w:val="ListParagraph"/>
        <w:numPr>
          <w:ilvl w:val="0"/>
          <w:numId w:val="7"/>
        </w:numPr>
        <w:spacing w:after="0" w:line="360" w:lineRule="auto"/>
        <w:jc w:val="both"/>
        <w:rPr>
          <w:rFonts w:ascii="Arial" w:hAnsi="Arial" w:cs="Arial"/>
        </w:rPr>
      </w:pPr>
      <w:r>
        <w:rPr>
          <w:rFonts w:ascii="Arial" w:hAnsi="Arial" w:cs="Arial"/>
        </w:rPr>
        <w:t>Merokok</w:t>
      </w:r>
    </w:p>
    <w:p w:rsidR="001F3C89" w:rsidRDefault="001F3C89" w:rsidP="00CA4399">
      <w:pPr>
        <w:spacing w:after="0" w:line="360" w:lineRule="auto"/>
        <w:ind w:left="360"/>
        <w:jc w:val="both"/>
        <w:rPr>
          <w:rFonts w:ascii="Arial" w:hAnsi="Arial" w:cs="Arial"/>
        </w:rPr>
      </w:pPr>
      <w:r>
        <w:rPr>
          <w:rFonts w:ascii="Arial" w:hAnsi="Arial" w:cs="Arial"/>
        </w:rPr>
        <w:t>Nikotin dalam rokok menyebabkan vasokontriksi dan meningkatkan tekanan darah. Merokok memperkuat efek buruk dari hipertensi terhadap sistem pembuluh.</w:t>
      </w:r>
    </w:p>
    <w:p w:rsidR="001F3C89" w:rsidRDefault="001F3C89" w:rsidP="001F3C89">
      <w:pPr>
        <w:pStyle w:val="ListParagraph"/>
        <w:numPr>
          <w:ilvl w:val="0"/>
          <w:numId w:val="7"/>
        </w:numPr>
        <w:spacing w:after="0" w:line="360" w:lineRule="auto"/>
        <w:jc w:val="both"/>
        <w:rPr>
          <w:rFonts w:ascii="Arial" w:hAnsi="Arial" w:cs="Arial"/>
        </w:rPr>
      </w:pPr>
      <w:r>
        <w:rPr>
          <w:rFonts w:ascii="Arial" w:hAnsi="Arial" w:cs="Arial"/>
        </w:rPr>
        <w:t>Pil Antihamil</w:t>
      </w:r>
    </w:p>
    <w:p w:rsidR="001F3C89" w:rsidRDefault="009B3CC3" w:rsidP="00CA4399">
      <w:pPr>
        <w:spacing w:after="0" w:line="360" w:lineRule="auto"/>
        <w:ind w:left="360"/>
        <w:jc w:val="both"/>
        <w:rPr>
          <w:rFonts w:ascii="Arial" w:hAnsi="Arial" w:cs="Arial"/>
        </w:rPr>
      </w:pPr>
      <w:r>
        <w:rPr>
          <w:rFonts w:ascii="Arial" w:hAnsi="Arial" w:cs="Arial"/>
        </w:rPr>
        <w:t xml:space="preserve">Pil </w:t>
      </w:r>
      <w:r w:rsidR="001F3C89">
        <w:rPr>
          <w:rFonts w:ascii="Arial" w:hAnsi="Arial" w:cs="Arial"/>
        </w:rPr>
        <w:t>antihamil mengandung hormone wanita estrogen yang juga bersifat meretensi garam dan air.</w:t>
      </w:r>
    </w:p>
    <w:p w:rsidR="001F3C89" w:rsidRDefault="001F3C89" w:rsidP="001F3C89">
      <w:pPr>
        <w:pStyle w:val="ListParagraph"/>
        <w:numPr>
          <w:ilvl w:val="0"/>
          <w:numId w:val="7"/>
        </w:numPr>
        <w:spacing w:after="0" w:line="360" w:lineRule="auto"/>
        <w:jc w:val="both"/>
        <w:rPr>
          <w:rFonts w:ascii="Arial" w:hAnsi="Arial" w:cs="Arial"/>
        </w:rPr>
      </w:pPr>
      <w:r>
        <w:rPr>
          <w:rFonts w:ascii="Arial" w:hAnsi="Arial" w:cs="Arial"/>
        </w:rPr>
        <w:t>S</w:t>
      </w:r>
      <w:r w:rsidR="00BA6F8B">
        <w:rPr>
          <w:rFonts w:ascii="Arial" w:hAnsi="Arial" w:cs="Arial"/>
        </w:rPr>
        <w:t>t</w:t>
      </w:r>
      <w:r>
        <w:rPr>
          <w:rFonts w:ascii="Arial" w:hAnsi="Arial" w:cs="Arial"/>
        </w:rPr>
        <w:t>ress</w:t>
      </w:r>
    </w:p>
    <w:p w:rsidR="001F3C89" w:rsidRDefault="001F3C89" w:rsidP="00CA4399">
      <w:pPr>
        <w:spacing w:after="0" w:line="360" w:lineRule="auto"/>
        <w:ind w:left="360"/>
        <w:jc w:val="both"/>
        <w:rPr>
          <w:rFonts w:ascii="Arial" w:hAnsi="Arial" w:cs="Arial"/>
        </w:rPr>
      </w:pPr>
      <w:r>
        <w:rPr>
          <w:rFonts w:ascii="Arial" w:hAnsi="Arial" w:cs="Arial"/>
        </w:rPr>
        <w:t>S</w:t>
      </w:r>
      <w:r w:rsidR="00BA6F8B">
        <w:rPr>
          <w:rFonts w:ascii="Arial" w:hAnsi="Arial" w:cs="Arial"/>
        </w:rPr>
        <w:t>t</w:t>
      </w:r>
      <w:r>
        <w:rPr>
          <w:rFonts w:ascii="Arial" w:hAnsi="Arial" w:cs="Arial"/>
        </w:rPr>
        <w:t>ress atau ketegangan emosi dapat meningkatkan tekanan darah untuk sementara akibat pelepasan adrenalin dan nonadrenalin (hormone stress), yang bersifat vasokontriksi. Tekanan darah juga dapat meningkat pada waktu ketegangan fisik (pengeluaran tenaga, olahraga) dan bila stress hilang, tekanan darah akan turun kembali.</w:t>
      </w:r>
    </w:p>
    <w:p w:rsidR="001F3C89" w:rsidRDefault="001F3C89" w:rsidP="001F3C89">
      <w:pPr>
        <w:pStyle w:val="ListParagraph"/>
        <w:numPr>
          <w:ilvl w:val="0"/>
          <w:numId w:val="7"/>
        </w:numPr>
        <w:spacing w:after="0" w:line="360" w:lineRule="auto"/>
        <w:jc w:val="both"/>
        <w:rPr>
          <w:rFonts w:ascii="Arial" w:hAnsi="Arial" w:cs="Arial"/>
        </w:rPr>
      </w:pPr>
      <w:r>
        <w:rPr>
          <w:rFonts w:ascii="Arial" w:hAnsi="Arial" w:cs="Arial"/>
        </w:rPr>
        <w:t>Drop</w:t>
      </w:r>
    </w:p>
    <w:p w:rsidR="001F3C89" w:rsidRDefault="001F3C89" w:rsidP="007A521E">
      <w:pPr>
        <w:spacing w:after="0" w:line="360" w:lineRule="auto"/>
        <w:ind w:left="357"/>
        <w:jc w:val="both"/>
        <w:rPr>
          <w:rFonts w:ascii="Arial" w:hAnsi="Arial" w:cs="Arial"/>
        </w:rPr>
      </w:pPr>
      <w:r>
        <w:rPr>
          <w:rFonts w:ascii="Arial" w:hAnsi="Arial" w:cs="Arial"/>
        </w:rPr>
        <w:t xml:space="preserve">Sejenis gula-gula yang terbuat dari </w:t>
      </w:r>
      <w:r w:rsidRPr="001F3C89">
        <w:rPr>
          <w:rFonts w:ascii="Arial" w:hAnsi="Arial" w:cs="Arial"/>
          <w:i/>
        </w:rPr>
        <w:t>succus liquiritae</w:t>
      </w:r>
      <w:r>
        <w:rPr>
          <w:rFonts w:ascii="Arial" w:hAnsi="Arial" w:cs="Arial"/>
        </w:rPr>
        <w:t xml:space="preserve"> mengandung asam glizirinat yang dapat meretensi air, sehingga dapat meningkatkan tekanan darah bila dimakan dalam jumlah besar.</w:t>
      </w:r>
    </w:p>
    <w:p w:rsidR="001F3C89" w:rsidRDefault="001F3C89" w:rsidP="001F3C89">
      <w:pPr>
        <w:pStyle w:val="ListParagraph"/>
        <w:numPr>
          <w:ilvl w:val="0"/>
          <w:numId w:val="7"/>
        </w:numPr>
        <w:spacing w:after="0" w:line="360" w:lineRule="auto"/>
        <w:jc w:val="both"/>
        <w:rPr>
          <w:rFonts w:ascii="Arial" w:hAnsi="Arial" w:cs="Arial"/>
        </w:rPr>
      </w:pPr>
      <w:r>
        <w:rPr>
          <w:rFonts w:ascii="Arial" w:hAnsi="Arial" w:cs="Arial"/>
        </w:rPr>
        <w:t>Hormon pria dan kortikosteroida</w:t>
      </w:r>
    </w:p>
    <w:p w:rsidR="001F3C89" w:rsidRDefault="00EF7F59" w:rsidP="00CA4399">
      <w:pPr>
        <w:spacing w:after="0" w:line="360" w:lineRule="auto"/>
        <w:ind w:left="360"/>
        <w:jc w:val="both"/>
        <w:rPr>
          <w:rFonts w:ascii="Arial" w:hAnsi="Arial" w:cs="Arial"/>
        </w:rPr>
      </w:pPr>
      <w:r>
        <w:rPr>
          <w:rFonts w:ascii="Arial" w:hAnsi="Arial" w:cs="Arial"/>
        </w:rPr>
        <w:t>Hormon pria dan kortikosteroida juga menyebabkan retensi air. Setelah penggunaan hormon ini atau pil antihamil dihentikan, atau pemakaian garam sangat dikurangi, pada umumnya tekanan darah menurun dan menjadi normal kembali.</w:t>
      </w:r>
    </w:p>
    <w:p w:rsidR="00EF7F59" w:rsidRDefault="00EF7F59" w:rsidP="00EF7F59">
      <w:pPr>
        <w:pStyle w:val="ListParagraph"/>
        <w:numPr>
          <w:ilvl w:val="0"/>
          <w:numId w:val="7"/>
        </w:numPr>
        <w:spacing w:after="0" w:line="360" w:lineRule="auto"/>
        <w:jc w:val="both"/>
        <w:rPr>
          <w:rFonts w:ascii="Arial" w:hAnsi="Arial" w:cs="Arial"/>
        </w:rPr>
      </w:pPr>
      <w:r>
        <w:rPr>
          <w:rFonts w:ascii="Arial" w:hAnsi="Arial" w:cs="Arial"/>
        </w:rPr>
        <w:t>Kehamilan</w:t>
      </w:r>
    </w:p>
    <w:p w:rsidR="00EF7F59" w:rsidRDefault="00EF7F59" w:rsidP="00CA4399">
      <w:pPr>
        <w:spacing w:after="0" w:line="360" w:lineRule="auto"/>
        <w:ind w:left="360"/>
        <w:jc w:val="both"/>
        <w:rPr>
          <w:rFonts w:ascii="Arial" w:hAnsi="Arial" w:cs="Arial"/>
        </w:rPr>
      </w:pPr>
      <w:r>
        <w:rPr>
          <w:rFonts w:ascii="Arial" w:hAnsi="Arial" w:cs="Arial"/>
        </w:rPr>
        <w:t>Kenaikan tekanan darah dapat terjadi selama kehamilan. Mekanisme hipertensi ini serupa dengan ginjal, bila uterus diregangkan terlampau banyak (oleh janin) dan menerima kurang darah, maka dilepaskan zat-zat yang meningkatkan tekanan darah.</w:t>
      </w:r>
    </w:p>
    <w:p w:rsidR="00AB285C" w:rsidRDefault="00AB285C" w:rsidP="00CA4399">
      <w:pPr>
        <w:spacing w:after="0" w:line="360" w:lineRule="auto"/>
        <w:ind w:left="360"/>
        <w:jc w:val="both"/>
        <w:rPr>
          <w:rFonts w:ascii="Arial" w:hAnsi="Arial" w:cs="Arial"/>
        </w:rPr>
      </w:pPr>
    </w:p>
    <w:p w:rsidR="00AB285C" w:rsidRDefault="00AB285C" w:rsidP="00CA4399">
      <w:pPr>
        <w:spacing w:after="0" w:line="360" w:lineRule="auto"/>
        <w:ind w:left="360"/>
        <w:jc w:val="both"/>
        <w:rPr>
          <w:rFonts w:ascii="Arial" w:hAnsi="Arial" w:cs="Arial"/>
        </w:rPr>
      </w:pPr>
    </w:p>
    <w:p w:rsidR="00F2507D" w:rsidRDefault="00F2507D" w:rsidP="00AB285C">
      <w:pPr>
        <w:spacing w:after="0" w:line="360" w:lineRule="auto"/>
        <w:jc w:val="both"/>
        <w:rPr>
          <w:rFonts w:ascii="Arial" w:hAnsi="Arial" w:cs="Arial"/>
        </w:rPr>
      </w:pPr>
    </w:p>
    <w:p w:rsidR="00845103" w:rsidRPr="00845103" w:rsidRDefault="00845103" w:rsidP="00845103">
      <w:pPr>
        <w:spacing w:after="0" w:line="480" w:lineRule="auto"/>
        <w:jc w:val="both"/>
        <w:rPr>
          <w:rFonts w:ascii="Arial" w:hAnsi="Arial" w:cs="Arial"/>
          <w:b/>
          <w:sz w:val="24"/>
        </w:rPr>
      </w:pPr>
      <w:r w:rsidRPr="00845103">
        <w:rPr>
          <w:rFonts w:ascii="Arial" w:hAnsi="Arial" w:cs="Arial"/>
          <w:b/>
          <w:sz w:val="24"/>
        </w:rPr>
        <w:lastRenderedPageBreak/>
        <w:t>2.5</w:t>
      </w:r>
      <w:r w:rsidRPr="00845103">
        <w:rPr>
          <w:rFonts w:ascii="Arial" w:hAnsi="Arial" w:cs="Arial"/>
          <w:b/>
          <w:sz w:val="24"/>
        </w:rPr>
        <w:tab/>
        <w:t>Gejala Hipertensi</w:t>
      </w:r>
    </w:p>
    <w:p w:rsidR="00845103" w:rsidRDefault="00845103" w:rsidP="00845103">
      <w:pPr>
        <w:spacing w:after="0" w:line="360" w:lineRule="auto"/>
        <w:jc w:val="both"/>
        <w:rPr>
          <w:rFonts w:ascii="Arial" w:hAnsi="Arial" w:cs="Arial"/>
        </w:rPr>
      </w:pPr>
      <w:r>
        <w:rPr>
          <w:rFonts w:ascii="Arial" w:hAnsi="Arial" w:cs="Arial"/>
        </w:rPr>
        <w:tab/>
        <w:t>Hipertensi tidak memberikan gejala khas, dan pengenalannya biasanya melalui skrining, atau saat mencari penanganan medis untuk masalah kesehatan yang tidak berkaitan. Beberapa orang dengan tekanan darah tinggi melaporkan sakit kepala (terutama di bagian belakang kepala dan pada pagi hari), serta pusing, vertigo, tinitus (dengung atau desis di dalam telinga), gangguan penglihatan atau pingsan.</w:t>
      </w:r>
    </w:p>
    <w:p w:rsidR="00845103" w:rsidRDefault="00845103" w:rsidP="00353BAB">
      <w:pPr>
        <w:spacing w:after="0" w:line="360" w:lineRule="auto"/>
        <w:jc w:val="both"/>
        <w:rPr>
          <w:rFonts w:ascii="Arial" w:hAnsi="Arial" w:cs="Arial"/>
        </w:rPr>
      </w:pPr>
      <w:r>
        <w:rPr>
          <w:rFonts w:ascii="Arial" w:hAnsi="Arial" w:cs="Arial"/>
        </w:rPr>
        <w:tab/>
        <w:t xml:space="preserve">Pada pemeriksaan fisik, hipertensi juga dicurigai ketika terdeteksi adanya retinopati hipertensi pada pemeriksaan fundus optik di belakang mata dengan menggunakan oftalmoskop. Biasanya beratnya perubahan retinopati hipertensi dibagi atas tingkat I – IV, walaupun jenis yang lebih ringan mungkin sulit dibedakan antara satu dan lainnya. Hasil oftalmoskopi juga dapat memberi petunjuk berapa lama seseorang telah </w:t>
      </w:r>
      <w:r w:rsidR="00656C98">
        <w:rPr>
          <w:rFonts w:ascii="Arial" w:hAnsi="Arial" w:cs="Arial"/>
        </w:rPr>
        <w:t>mengalami hipertensi (</w:t>
      </w:r>
      <w:r>
        <w:rPr>
          <w:rFonts w:ascii="Arial" w:hAnsi="Arial" w:cs="Arial"/>
        </w:rPr>
        <w:t>Maya</w:t>
      </w:r>
      <w:r w:rsidR="00656C98">
        <w:rPr>
          <w:rFonts w:ascii="Arial" w:hAnsi="Arial" w:cs="Arial"/>
        </w:rPr>
        <w:t xml:space="preserve"> A</w:t>
      </w:r>
      <w:r>
        <w:rPr>
          <w:rFonts w:ascii="Arial" w:hAnsi="Arial" w:cs="Arial"/>
        </w:rPr>
        <w:t>, 2015).</w:t>
      </w:r>
    </w:p>
    <w:p w:rsidR="00845103" w:rsidRPr="00353BAB" w:rsidRDefault="00845103" w:rsidP="00353BAB">
      <w:pPr>
        <w:spacing w:after="0" w:line="480" w:lineRule="auto"/>
        <w:jc w:val="both"/>
        <w:rPr>
          <w:rFonts w:ascii="Arial" w:hAnsi="Arial" w:cs="Arial"/>
          <w:b/>
          <w:sz w:val="24"/>
        </w:rPr>
      </w:pPr>
      <w:r w:rsidRPr="00353BAB">
        <w:rPr>
          <w:rFonts w:ascii="Arial" w:hAnsi="Arial" w:cs="Arial"/>
          <w:b/>
          <w:sz w:val="24"/>
        </w:rPr>
        <w:t>2.6</w:t>
      </w:r>
      <w:r w:rsidRPr="00353BAB">
        <w:rPr>
          <w:rFonts w:ascii="Arial" w:hAnsi="Arial" w:cs="Arial"/>
          <w:b/>
          <w:sz w:val="24"/>
        </w:rPr>
        <w:tab/>
        <w:t>Penatalaksanaan Hipertensi</w:t>
      </w:r>
    </w:p>
    <w:p w:rsidR="00845103" w:rsidRDefault="00845103" w:rsidP="007A521E">
      <w:pPr>
        <w:spacing w:after="0" w:line="360" w:lineRule="auto"/>
        <w:jc w:val="both"/>
        <w:rPr>
          <w:rFonts w:ascii="Arial" w:hAnsi="Arial" w:cs="Arial"/>
        </w:rPr>
      </w:pPr>
      <w:r>
        <w:rPr>
          <w:rFonts w:ascii="Arial" w:hAnsi="Arial" w:cs="Arial"/>
        </w:rPr>
        <w:tab/>
        <w:t>Penatalaksaan hipertensi dapat dilakukan dengan terapi nonfarmakologi (tanpa obat) dan terapi farmakologi (dengan obat) (Muhammadum, 2010).</w:t>
      </w:r>
    </w:p>
    <w:p w:rsidR="00845103" w:rsidRPr="00353BAB" w:rsidRDefault="00353BAB" w:rsidP="00353BAB">
      <w:pPr>
        <w:spacing w:after="0" w:line="480" w:lineRule="auto"/>
        <w:jc w:val="both"/>
        <w:rPr>
          <w:rFonts w:ascii="Arial" w:hAnsi="Arial" w:cs="Arial"/>
          <w:b/>
          <w:sz w:val="24"/>
        </w:rPr>
      </w:pPr>
      <w:r w:rsidRPr="00353BAB">
        <w:rPr>
          <w:rFonts w:ascii="Arial" w:hAnsi="Arial" w:cs="Arial"/>
          <w:b/>
          <w:sz w:val="24"/>
        </w:rPr>
        <w:t>2.6.1</w:t>
      </w:r>
      <w:r w:rsidRPr="00353BAB">
        <w:rPr>
          <w:rFonts w:ascii="Arial" w:hAnsi="Arial" w:cs="Arial"/>
          <w:b/>
          <w:sz w:val="24"/>
        </w:rPr>
        <w:tab/>
        <w:t>Terapi Nonfarmakologi</w:t>
      </w:r>
    </w:p>
    <w:p w:rsidR="00353BAB" w:rsidRDefault="00353BAB" w:rsidP="00353BAB">
      <w:pPr>
        <w:spacing w:after="0" w:line="360" w:lineRule="auto"/>
        <w:jc w:val="both"/>
        <w:rPr>
          <w:rFonts w:ascii="Arial" w:hAnsi="Arial" w:cs="Arial"/>
        </w:rPr>
      </w:pPr>
      <w:r>
        <w:rPr>
          <w:rFonts w:ascii="Arial" w:hAnsi="Arial" w:cs="Arial"/>
        </w:rPr>
        <w:tab/>
        <w:t>Dengan menerapkan gaya hidup sehat bagi setiap orang karena sangat penting untuk mencegah darah tinggi dan merupakan bagian yang paling penting dalam penanganan hipertensi. Semua pasien dengan prehipertensi dan hipertensi harus melakukan perubahan gaya hidup, diantaranya: (Muhammadum, 2010)</w:t>
      </w:r>
    </w:p>
    <w:p w:rsidR="00353BAB" w:rsidRDefault="00353BAB" w:rsidP="00353BAB">
      <w:pPr>
        <w:pStyle w:val="ListParagraph"/>
        <w:numPr>
          <w:ilvl w:val="0"/>
          <w:numId w:val="8"/>
        </w:numPr>
        <w:spacing w:after="0" w:line="360" w:lineRule="auto"/>
        <w:jc w:val="both"/>
        <w:rPr>
          <w:rFonts w:ascii="Arial" w:hAnsi="Arial" w:cs="Arial"/>
        </w:rPr>
      </w:pPr>
      <w:r>
        <w:rPr>
          <w:rFonts w:ascii="Arial" w:hAnsi="Arial" w:cs="Arial"/>
        </w:rPr>
        <w:t>Menurunkan berat badan</w:t>
      </w:r>
    </w:p>
    <w:p w:rsidR="005D3EA1" w:rsidRDefault="005D3EA1" w:rsidP="005D3EA1">
      <w:pPr>
        <w:pStyle w:val="ListParagraph"/>
        <w:spacing w:after="0" w:line="360" w:lineRule="auto"/>
        <w:jc w:val="both"/>
        <w:rPr>
          <w:rFonts w:ascii="Arial" w:hAnsi="Arial" w:cs="Arial"/>
        </w:rPr>
      </w:pPr>
      <w:r>
        <w:rPr>
          <w:rFonts w:ascii="Arial" w:hAnsi="Arial" w:cs="Arial"/>
        </w:rPr>
        <w:t>Berat badan berlebihan (kegemukan) menyebabkan bertambahnya volume darah dan perluasan sistem sirkulasi.</w:t>
      </w:r>
    </w:p>
    <w:p w:rsidR="005D3EA1" w:rsidRDefault="005D3EA1" w:rsidP="005D3EA1">
      <w:pPr>
        <w:pStyle w:val="ListParagraph"/>
        <w:numPr>
          <w:ilvl w:val="0"/>
          <w:numId w:val="8"/>
        </w:numPr>
        <w:spacing w:after="0" w:line="360" w:lineRule="auto"/>
        <w:jc w:val="both"/>
        <w:rPr>
          <w:rFonts w:ascii="Arial" w:hAnsi="Arial" w:cs="Arial"/>
        </w:rPr>
      </w:pPr>
      <w:r>
        <w:rPr>
          <w:rFonts w:ascii="Arial" w:hAnsi="Arial" w:cs="Arial"/>
        </w:rPr>
        <w:t>Mengurangi garam dalam diet</w:t>
      </w:r>
    </w:p>
    <w:p w:rsidR="001B3E4B" w:rsidRDefault="001B3E4B" w:rsidP="001B3E4B">
      <w:pPr>
        <w:pStyle w:val="ListParagraph"/>
        <w:spacing w:after="0" w:line="360" w:lineRule="auto"/>
        <w:jc w:val="both"/>
        <w:rPr>
          <w:rFonts w:ascii="Arial" w:hAnsi="Arial" w:cs="Arial"/>
        </w:rPr>
      </w:pPr>
      <w:r>
        <w:rPr>
          <w:rFonts w:ascii="Arial" w:hAnsi="Arial" w:cs="Arial"/>
        </w:rPr>
        <w:t>Bila kadar natrium di filtrate glomeruli rendah, maka lebih banyak air akan dikeluarkan untuk menormalisasi kadar garam dalam darah. Akibat pengeluaran ekstra air tersebut, tekanan darah akan turun.</w:t>
      </w:r>
    </w:p>
    <w:p w:rsidR="001B3E4B" w:rsidRDefault="001B3E4B" w:rsidP="001B3E4B">
      <w:pPr>
        <w:pStyle w:val="ListParagraph"/>
        <w:numPr>
          <w:ilvl w:val="0"/>
          <w:numId w:val="8"/>
        </w:numPr>
        <w:spacing w:after="0" w:line="360" w:lineRule="auto"/>
        <w:jc w:val="both"/>
        <w:rPr>
          <w:rFonts w:ascii="Arial" w:hAnsi="Arial" w:cs="Arial"/>
        </w:rPr>
      </w:pPr>
      <w:r>
        <w:rPr>
          <w:rFonts w:ascii="Arial" w:hAnsi="Arial" w:cs="Arial"/>
        </w:rPr>
        <w:t>Membatasi kolesterol</w:t>
      </w:r>
    </w:p>
    <w:p w:rsidR="00F2507D" w:rsidRPr="00AB285C" w:rsidRDefault="001B3E4B" w:rsidP="00AB285C">
      <w:pPr>
        <w:pStyle w:val="ListParagraph"/>
        <w:spacing w:after="0" w:line="360" w:lineRule="auto"/>
        <w:jc w:val="both"/>
        <w:rPr>
          <w:rFonts w:ascii="Arial" w:hAnsi="Arial" w:cs="Arial"/>
        </w:rPr>
      </w:pPr>
      <w:r>
        <w:rPr>
          <w:rFonts w:ascii="Arial" w:hAnsi="Arial" w:cs="Arial"/>
        </w:rPr>
        <w:t>Dengan mengurangi atau menghindari asupan lemak jenuh yang berguna untuk membatasi resiko artherosclerosis.</w:t>
      </w:r>
    </w:p>
    <w:p w:rsidR="001B3E4B" w:rsidRDefault="001B3E4B" w:rsidP="001B3E4B">
      <w:pPr>
        <w:pStyle w:val="ListParagraph"/>
        <w:numPr>
          <w:ilvl w:val="0"/>
          <w:numId w:val="8"/>
        </w:numPr>
        <w:spacing w:after="0" w:line="360" w:lineRule="auto"/>
        <w:jc w:val="both"/>
        <w:rPr>
          <w:rFonts w:ascii="Arial" w:hAnsi="Arial" w:cs="Arial"/>
        </w:rPr>
      </w:pPr>
      <w:r>
        <w:rPr>
          <w:rFonts w:ascii="Arial" w:hAnsi="Arial" w:cs="Arial"/>
        </w:rPr>
        <w:lastRenderedPageBreak/>
        <w:t>Berhenti merokok</w:t>
      </w:r>
    </w:p>
    <w:p w:rsidR="001B3E4B" w:rsidRDefault="001B3E4B" w:rsidP="001B3E4B">
      <w:pPr>
        <w:pStyle w:val="ListParagraph"/>
        <w:spacing w:after="0" w:line="360" w:lineRule="auto"/>
        <w:jc w:val="both"/>
        <w:rPr>
          <w:rFonts w:ascii="Arial" w:hAnsi="Arial" w:cs="Arial"/>
        </w:rPr>
      </w:pPr>
      <w:r>
        <w:rPr>
          <w:rFonts w:ascii="Arial" w:hAnsi="Arial" w:cs="Arial"/>
        </w:rPr>
        <w:t>Tembakau mengandung nikotin yang memperkuat kerja jantung dan menciutkan arteri kecil hingga sirkulasi darah berkurang dan tekanan darah meningkat.</w:t>
      </w:r>
    </w:p>
    <w:p w:rsidR="001B3E4B" w:rsidRDefault="001B3E4B" w:rsidP="001B3E4B">
      <w:pPr>
        <w:pStyle w:val="ListParagraph"/>
        <w:numPr>
          <w:ilvl w:val="0"/>
          <w:numId w:val="8"/>
        </w:numPr>
        <w:spacing w:after="0" w:line="360" w:lineRule="auto"/>
        <w:jc w:val="both"/>
        <w:rPr>
          <w:rFonts w:ascii="Arial" w:hAnsi="Arial" w:cs="Arial"/>
        </w:rPr>
      </w:pPr>
      <w:r>
        <w:rPr>
          <w:rFonts w:ascii="Arial" w:hAnsi="Arial" w:cs="Arial"/>
        </w:rPr>
        <w:t>Membatasi minum kopi</w:t>
      </w:r>
    </w:p>
    <w:p w:rsidR="001B3E4B" w:rsidRDefault="001B3E4B" w:rsidP="001B3E4B">
      <w:pPr>
        <w:pStyle w:val="ListParagraph"/>
        <w:spacing w:after="0" w:line="360" w:lineRule="auto"/>
        <w:jc w:val="both"/>
        <w:rPr>
          <w:rFonts w:ascii="Arial" w:hAnsi="Arial" w:cs="Arial"/>
        </w:rPr>
      </w:pPr>
      <w:r>
        <w:rPr>
          <w:rFonts w:ascii="Arial" w:hAnsi="Arial" w:cs="Arial"/>
        </w:rPr>
        <w:t>Kafein dalam kopi berkhasiat menciutkan pembuluh yang secara akut dapat meningkatkan tekanan darah dengan terjadinya gangguan ritme.</w:t>
      </w:r>
    </w:p>
    <w:p w:rsidR="001B3E4B" w:rsidRDefault="001B3E4B" w:rsidP="007A521E">
      <w:pPr>
        <w:pStyle w:val="ListParagraph"/>
        <w:numPr>
          <w:ilvl w:val="0"/>
          <w:numId w:val="8"/>
        </w:numPr>
        <w:spacing w:after="0" w:line="360" w:lineRule="auto"/>
        <w:ind w:left="714" w:hanging="357"/>
        <w:jc w:val="both"/>
        <w:rPr>
          <w:rFonts w:ascii="Arial" w:hAnsi="Arial" w:cs="Arial"/>
        </w:rPr>
      </w:pPr>
      <w:r>
        <w:rPr>
          <w:rFonts w:ascii="Arial" w:hAnsi="Arial" w:cs="Arial"/>
        </w:rPr>
        <w:t xml:space="preserve">Membatasi minum </w:t>
      </w:r>
      <w:r w:rsidR="007A521E">
        <w:rPr>
          <w:rFonts w:ascii="Arial" w:hAnsi="Arial" w:cs="Arial"/>
        </w:rPr>
        <w:t>alk</w:t>
      </w:r>
      <w:r>
        <w:rPr>
          <w:rFonts w:ascii="Arial" w:hAnsi="Arial" w:cs="Arial"/>
        </w:rPr>
        <w:t>ohol.</w:t>
      </w:r>
    </w:p>
    <w:p w:rsidR="001B3E4B" w:rsidRDefault="001B3E4B" w:rsidP="001B3E4B">
      <w:pPr>
        <w:pStyle w:val="ListParagraph"/>
        <w:spacing w:after="0" w:line="360" w:lineRule="auto"/>
        <w:jc w:val="both"/>
        <w:rPr>
          <w:rFonts w:ascii="Arial" w:hAnsi="Arial" w:cs="Arial"/>
        </w:rPr>
      </w:pPr>
      <w:r>
        <w:rPr>
          <w:rFonts w:ascii="Arial" w:hAnsi="Arial" w:cs="Arial"/>
        </w:rPr>
        <w:t xml:space="preserve">Alkohol jika diminum </w:t>
      </w:r>
      <w:r w:rsidR="007A521E">
        <w:rPr>
          <w:rFonts w:ascii="Arial" w:hAnsi="Arial" w:cs="Arial"/>
        </w:rPr>
        <w:t xml:space="preserve">lebih dari </w:t>
      </w:r>
      <w:r w:rsidR="00A972F8">
        <w:rPr>
          <w:rFonts w:ascii="Arial" w:hAnsi="Arial" w:cs="Arial"/>
        </w:rPr>
        <w:t>40 g sehari dalam jangka waktu yang lama dapat meningkatkan tensi diastolis sampai 0,5mm per 10 g alcohol.</w:t>
      </w:r>
    </w:p>
    <w:p w:rsidR="00A972F8" w:rsidRDefault="00A972F8" w:rsidP="00A972F8">
      <w:pPr>
        <w:pStyle w:val="ListParagraph"/>
        <w:numPr>
          <w:ilvl w:val="0"/>
          <w:numId w:val="8"/>
        </w:numPr>
        <w:spacing w:after="0" w:line="360" w:lineRule="auto"/>
        <w:jc w:val="both"/>
        <w:rPr>
          <w:rFonts w:ascii="Arial" w:hAnsi="Arial" w:cs="Arial"/>
        </w:rPr>
      </w:pPr>
      <w:r>
        <w:rPr>
          <w:rFonts w:ascii="Arial" w:hAnsi="Arial" w:cs="Arial"/>
        </w:rPr>
        <w:t>Cukup istirahat dan tidur.</w:t>
      </w:r>
    </w:p>
    <w:p w:rsidR="00A972F8" w:rsidRDefault="00A972F8" w:rsidP="00A972F8">
      <w:pPr>
        <w:pStyle w:val="ListParagraph"/>
        <w:spacing w:after="0" w:line="360" w:lineRule="auto"/>
        <w:jc w:val="both"/>
        <w:rPr>
          <w:rFonts w:ascii="Arial" w:hAnsi="Arial" w:cs="Arial"/>
        </w:rPr>
      </w:pPr>
      <w:r>
        <w:rPr>
          <w:rFonts w:ascii="Arial" w:hAnsi="Arial" w:cs="Arial"/>
        </w:rPr>
        <w:t>Istirahat yang cukup sangatlah penting, karena selama periode itu tekanan darah menurun.</w:t>
      </w:r>
    </w:p>
    <w:p w:rsidR="00A972F8" w:rsidRDefault="00AB5AF0" w:rsidP="00A972F8">
      <w:pPr>
        <w:pStyle w:val="ListParagraph"/>
        <w:numPr>
          <w:ilvl w:val="0"/>
          <w:numId w:val="8"/>
        </w:numPr>
        <w:spacing w:after="0" w:line="360" w:lineRule="auto"/>
        <w:jc w:val="both"/>
        <w:rPr>
          <w:rFonts w:ascii="Arial" w:hAnsi="Arial" w:cs="Arial"/>
        </w:rPr>
      </w:pPr>
      <w:r>
        <w:rPr>
          <w:rFonts w:ascii="Arial" w:hAnsi="Arial" w:cs="Arial"/>
        </w:rPr>
        <w:t>Gerak badan.</w:t>
      </w:r>
    </w:p>
    <w:p w:rsidR="00AB5AF0" w:rsidRDefault="00AB5AF0" w:rsidP="00AB5AF0">
      <w:pPr>
        <w:pStyle w:val="ListParagraph"/>
        <w:spacing w:after="0" w:line="360" w:lineRule="auto"/>
        <w:jc w:val="both"/>
        <w:rPr>
          <w:rFonts w:ascii="Arial" w:hAnsi="Arial" w:cs="Arial"/>
        </w:rPr>
      </w:pPr>
      <w:r>
        <w:rPr>
          <w:rFonts w:ascii="Arial" w:hAnsi="Arial" w:cs="Arial"/>
        </w:rPr>
        <w:t>Olahraga secara teratur dapat menurunkan tekanan darah tinggi, karena saraf parasimpatik akan menjadi lebih aktif daripada saraf simpatik.</w:t>
      </w:r>
    </w:p>
    <w:p w:rsidR="00AB5AF0" w:rsidRPr="00AB5AF0" w:rsidRDefault="00AB5AF0" w:rsidP="00AB5AF0">
      <w:pPr>
        <w:spacing w:after="0" w:line="480" w:lineRule="auto"/>
        <w:jc w:val="both"/>
        <w:rPr>
          <w:rFonts w:ascii="Arial" w:hAnsi="Arial" w:cs="Arial"/>
          <w:b/>
          <w:sz w:val="24"/>
        </w:rPr>
      </w:pPr>
      <w:r w:rsidRPr="00AB5AF0">
        <w:rPr>
          <w:rFonts w:ascii="Arial" w:hAnsi="Arial" w:cs="Arial"/>
          <w:b/>
          <w:sz w:val="24"/>
        </w:rPr>
        <w:t>2.6.2</w:t>
      </w:r>
      <w:r w:rsidRPr="00AB5AF0">
        <w:rPr>
          <w:rFonts w:ascii="Arial" w:hAnsi="Arial" w:cs="Arial"/>
          <w:b/>
          <w:sz w:val="24"/>
        </w:rPr>
        <w:tab/>
        <w:t>Terapi Farmakologi</w:t>
      </w:r>
    </w:p>
    <w:p w:rsidR="00AB5AF0" w:rsidRDefault="00AB5AF0" w:rsidP="00AB5AF0">
      <w:pPr>
        <w:spacing w:after="0" w:line="360" w:lineRule="auto"/>
        <w:jc w:val="both"/>
        <w:rPr>
          <w:rFonts w:ascii="Arial" w:hAnsi="Arial" w:cs="Arial"/>
        </w:rPr>
      </w:pPr>
      <w:r>
        <w:rPr>
          <w:rFonts w:ascii="Arial" w:hAnsi="Arial" w:cs="Arial"/>
        </w:rPr>
        <w:tab/>
        <w:t>Tujuan terapi adalah mencapai dan mempertahankan tekanan sistolik dibawah 140 mmHg dan tekanan diastolic dibawah 90 mmHg serta mengontrol faktor resiko. Terapi dengan antihipertensi bagi sebagian pasien dimulai dengan dosis rendah kemudian ditingkatkan sesuai dengan usia dan kebutuhan (Muhammadum, 2010).</w:t>
      </w:r>
    </w:p>
    <w:p w:rsidR="00AB5AF0" w:rsidRPr="00AB5AF0" w:rsidRDefault="00AB5AF0" w:rsidP="00AB5AF0">
      <w:pPr>
        <w:spacing w:after="0" w:line="480" w:lineRule="auto"/>
        <w:jc w:val="both"/>
        <w:rPr>
          <w:rFonts w:ascii="Arial" w:hAnsi="Arial" w:cs="Arial"/>
          <w:b/>
          <w:sz w:val="24"/>
        </w:rPr>
      </w:pPr>
      <w:r w:rsidRPr="00AB5AF0">
        <w:rPr>
          <w:rFonts w:ascii="Arial" w:hAnsi="Arial" w:cs="Arial"/>
          <w:b/>
          <w:sz w:val="24"/>
        </w:rPr>
        <w:t>2.7</w:t>
      </w:r>
      <w:r w:rsidRPr="00AB5AF0">
        <w:rPr>
          <w:rFonts w:ascii="Arial" w:hAnsi="Arial" w:cs="Arial"/>
          <w:b/>
          <w:sz w:val="24"/>
        </w:rPr>
        <w:tab/>
        <w:t>Pencegahan Hipertensi</w:t>
      </w:r>
    </w:p>
    <w:p w:rsidR="00AB5AF0" w:rsidRDefault="00AB5AF0" w:rsidP="004E6D96">
      <w:pPr>
        <w:spacing w:after="0" w:line="360" w:lineRule="auto"/>
        <w:jc w:val="both"/>
        <w:rPr>
          <w:rFonts w:ascii="Arial" w:hAnsi="Arial" w:cs="Arial"/>
        </w:rPr>
      </w:pPr>
      <w:r>
        <w:rPr>
          <w:rFonts w:ascii="Arial" w:hAnsi="Arial" w:cs="Arial"/>
        </w:rPr>
        <w:tab/>
        <w:t>Meskipun faktor keturunan memegang peran paling penting, namun cara dan pola hidup</w:t>
      </w:r>
      <w:r w:rsidR="00DE629D">
        <w:rPr>
          <w:rFonts w:ascii="Arial" w:hAnsi="Arial" w:cs="Arial"/>
        </w:rPr>
        <w:t xml:space="preserve"> juga sangat penting dalam menjauhi hipertensi. Penderita dengan tekanan darah tinggi tanpa ada sebab organis yang jelas dapat menerapkan sendiri sejumlah aturan hidup untuk menurunkan tensinya, antara lain menguruskan badan, mengurangi garam dalam diet, membatasi kolesterol, berhenti merokok, membatasi minum kopi, membatasi minum alcohol, cukup istirahat dan tidur, serta olahraga (Sudayoso, 2006).</w:t>
      </w:r>
    </w:p>
    <w:p w:rsidR="00DE629D" w:rsidRPr="004E6D96" w:rsidRDefault="00DE629D" w:rsidP="004E6D96">
      <w:pPr>
        <w:spacing w:after="0" w:line="480" w:lineRule="auto"/>
        <w:jc w:val="both"/>
        <w:rPr>
          <w:rFonts w:ascii="Arial" w:hAnsi="Arial" w:cs="Arial"/>
          <w:b/>
          <w:sz w:val="24"/>
        </w:rPr>
      </w:pPr>
      <w:r w:rsidRPr="004E6D96">
        <w:rPr>
          <w:rFonts w:ascii="Arial" w:hAnsi="Arial" w:cs="Arial"/>
          <w:b/>
          <w:sz w:val="24"/>
        </w:rPr>
        <w:t>2.8</w:t>
      </w:r>
      <w:r w:rsidRPr="004E6D96">
        <w:rPr>
          <w:rFonts w:ascii="Arial" w:hAnsi="Arial" w:cs="Arial"/>
          <w:b/>
          <w:sz w:val="24"/>
        </w:rPr>
        <w:tab/>
        <w:t>Penggolongan Obat Hipertensi</w:t>
      </w:r>
    </w:p>
    <w:p w:rsidR="00DE629D" w:rsidRDefault="00DE629D" w:rsidP="004E6D96">
      <w:pPr>
        <w:spacing w:after="0" w:line="360" w:lineRule="auto"/>
        <w:jc w:val="both"/>
        <w:rPr>
          <w:rFonts w:ascii="Arial" w:hAnsi="Arial" w:cs="Arial"/>
        </w:rPr>
      </w:pPr>
      <w:r>
        <w:rPr>
          <w:rFonts w:ascii="Arial" w:hAnsi="Arial" w:cs="Arial"/>
        </w:rPr>
        <w:tab/>
        <w:t>Berdasarkan farmakologi dan terapi penggolongan obat hipertensi yaitu:</w:t>
      </w:r>
    </w:p>
    <w:p w:rsidR="00DE629D" w:rsidRPr="004E6D96" w:rsidRDefault="00DE629D" w:rsidP="004E6D96">
      <w:pPr>
        <w:spacing w:after="0" w:line="480" w:lineRule="auto"/>
        <w:jc w:val="both"/>
        <w:rPr>
          <w:rFonts w:ascii="Arial" w:hAnsi="Arial" w:cs="Arial"/>
          <w:b/>
          <w:sz w:val="24"/>
        </w:rPr>
      </w:pPr>
      <w:r w:rsidRPr="004E6D96">
        <w:rPr>
          <w:rFonts w:ascii="Arial" w:hAnsi="Arial" w:cs="Arial"/>
          <w:b/>
          <w:sz w:val="24"/>
        </w:rPr>
        <w:lastRenderedPageBreak/>
        <w:t>2.8.1</w:t>
      </w:r>
      <w:r w:rsidRPr="004E6D96">
        <w:rPr>
          <w:rFonts w:ascii="Arial" w:hAnsi="Arial" w:cs="Arial"/>
          <w:b/>
          <w:sz w:val="24"/>
        </w:rPr>
        <w:tab/>
        <w:t>Diuretik</w:t>
      </w:r>
    </w:p>
    <w:p w:rsidR="00DE629D" w:rsidRDefault="00DE629D" w:rsidP="00AB5AF0">
      <w:pPr>
        <w:spacing w:after="0" w:line="360" w:lineRule="auto"/>
        <w:jc w:val="both"/>
        <w:rPr>
          <w:rFonts w:ascii="Arial" w:hAnsi="Arial" w:cs="Arial"/>
        </w:rPr>
      </w:pPr>
      <w:r>
        <w:rPr>
          <w:rFonts w:ascii="Arial" w:hAnsi="Arial" w:cs="Arial"/>
        </w:rPr>
        <w:tab/>
        <w:t>Diuretik bekerja meningkatkan ekskresi natrium, air, dan klorida sehingga menurunkan volume darah dan cairan ekstraseluler. Akibatnya terjadi penurunan curah jantung dan tekanan darah.</w:t>
      </w:r>
    </w:p>
    <w:p w:rsidR="00DE629D" w:rsidRDefault="00DE629D" w:rsidP="00AB5AF0">
      <w:pPr>
        <w:spacing w:after="0" w:line="360" w:lineRule="auto"/>
        <w:jc w:val="both"/>
        <w:rPr>
          <w:rFonts w:ascii="Arial" w:hAnsi="Arial" w:cs="Arial"/>
        </w:rPr>
      </w:pPr>
      <w:r>
        <w:rPr>
          <w:rFonts w:ascii="Arial" w:hAnsi="Arial" w:cs="Arial"/>
        </w:rPr>
        <w:tab/>
        <w:t>Diuretik yang biasa digunakan dalam pengobatan hipertensi dibedakan menjadi 3 golongan yaitu:</w:t>
      </w:r>
    </w:p>
    <w:p w:rsidR="00DE629D" w:rsidRDefault="00DE629D" w:rsidP="00DE629D">
      <w:pPr>
        <w:pStyle w:val="ListParagraph"/>
        <w:numPr>
          <w:ilvl w:val="0"/>
          <w:numId w:val="9"/>
        </w:numPr>
        <w:spacing w:after="0" w:line="360" w:lineRule="auto"/>
        <w:jc w:val="both"/>
        <w:rPr>
          <w:rFonts w:ascii="Arial" w:hAnsi="Arial" w:cs="Arial"/>
        </w:rPr>
      </w:pPr>
      <w:r>
        <w:rPr>
          <w:rFonts w:ascii="Arial" w:hAnsi="Arial" w:cs="Arial"/>
        </w:rPr>
        <w:t>Diuretik Tiazid</w:t>
      </w:r>
    </w:p>
    <w:p w:rsidR="00DE629D" w:rsidRDefault="00DE629D" w:rsidP="004E6D96">
      <w:pPr>
        <w:pStyle w:val="ListParagraph"/>
        <w:spacing w:after="0" w:line="360" w:lineRule="auto"/>
        <w:jc w:val="both"/>
        <w:rPr>
          <w:rFonts w:ascii="Arial" w:hAnsi="Arial" w:cs="Arial"/>
        </w:rPr>
      </w:pPr>
      <w:r>
        <w:rPr>
          <w:rFonts w:ascii="Arial" w:hAnsi="Arial" w:cs="Arial"/>
        </w:rPr>
        <w:t xml:space="preserve">Obat golongan ini bekerja </w:t>
      </w:r>
      <w:r w:rsidR="004E6D96">
        <w:rPr>
          <w:rFonts w:ascii="Arial" w:hAnsi="Arial" w:cs="Arial"/>
        </w:rPr>
        <w:t>dengan menghambat transport bersama Natrium dan Klorida di tubulus ginjal, sehingga</w:t>
      </w:r>
      <w:r w:rsidR="004D0880">
        <w:rPr>
          <w:rFonts w:ascii="Arial" w:hAnsi="Arial" w:cs="Arial"/>
        </w:rPr>
        <w:t xml:space="preserve"> ekskresi natrium dan klorida meningkat. Tiazid dapat digunakan sebagai obat tunggal pada antihipertensi lain bila tekanan darah tidak dapat diturunkan dengan diuretic saja. Contoh obat golongan tiazid antara lain hidroklortiazid, bendroflumetiazid, dan klorotiazid.</w:t>
      </w:r>
    </w:p>
    <w:p w:rsidR="004D0880" w:rsidRDefault="004D0880" w:rsidP="004D0880">
      <w:pPr>
        <w:pStyle w:val="ListParagraph"/>
        <w:numPr>
          <w:ilvl w:val="0"/>
          <w:numId w:val="9"/>
        </w:numPr>
        <w:spacing w:after="0" w:line="360" w:lineRule="auto"/>
        <w:jc w:val="both"/>
        <w:rPr>
          <w:rFonts w:ascii="Arial" w:hAnsi="Arial" w:cs="Arial"/>
        </w:rPr>
      </w:pPr>
      <w:r>
        <w:rPr>
          <w:rFonts w:ascii="Arial" w:hAnsi="Arial" w:cs="Arial"/>
        </w:rPr>
        <w:t>Diuretik kuat</w:t>
      </w:r>
    </w:p>
    <w:p w:rsidR="004D0880" w:rsidRDefault="004D0880" w:rsidP="00CE6539">
      <w:pPr>
        <w:pStyle w:val="ListParagraph"/>
        <w:spacing w:after="0" w:line="360" w:lineRule="auto"/>
        <w:jc w:val="both"/>
        <w:rPr>
          <w:rFonts w:ascii="Arial" w:hAnsi="Arial" w:cs="Arial"/>
        </w:rPr>
      </w:pPr>
      <w:r>
        <w:rPr>
          <w:rFonts w:ascii="Arial" w:hAnsi="Arial" w:cs="Arial"/>
        </w:rPr>
        <w:t>Diuretik kuat bekerja dilengkung ansa henle asenden bagian epitel tebal dengan cara kontrasport N</w:t>
      </w:r>
      <w:r w:rsidR="00CE6539">
        <w:rPr>
          <w:rFonts w:ascii="Arial" w:hAnsi="Arial" w:cs="Arial"/>
        </w:rPr>
        <w:t>a</w:t>
      </w:r>
      <w:r w:rsidRPr="003F6E1E">
        <w:rPr>
          <w:rFonts w:ascii="Arial" w:hAnsi="Arial" w:cs="Arial"/>
          <w:vertAlign w:val="superscript"/>
        </w:rPr>
        <w:t>+</w:t>
      </w:r>
      <w:r>
        <w:rPr>
          <w:rFonts w:ascii="Arial" w:hAnsi="Arial" w:cs="Arial"/>
        </w:rPr>
        <w:t xml:space="preserve"> ,K</w:t>
      </w:r>
      <w:r w:rsidRPr="003F6E1E">
        <w:rPr>
          <w:rFonts w:ascii="Arial" w:hAnsi="Arial" w:cs="Arial"/>
          <w:vertAlign w:val="superscript"/>
        </w:rPr>
        <w:t>+</w:t>
      </w:r>
      <w:r>
        <w:rPr>
          <w:rFonts w:ascii="Arial" w:hAnsi="Arial" w:cs="Arial"/>
        </w:rPr>
        <w:t xml:space="preserve"> , Cl dan menghambat reabsorpsi air dan elektrolit. Mula kerjanya lebih cepat, </w:t>
      </w:r>
      <w:r w:rsidR="00CE6539">
        <w:rPr>
          <w:rFonts w:ascii="Arial" w:hAnsi="Arial" w:cs="Arial"/>
        </w:rPr>
        <w:t>efek diuretiknya lebih kuat daripada golonga tiazid, oleh karena itu diuretic kuat jarang digunakan sebagai antihipertensi, kecuali pada pasien gangguan fungsi ginjal atau gagal jantung. Contoh obat golongan ini adalah furosemide, bumetamid dan asam etakrinat.</w:t>
      </w:r>
    </w:p>
    <w:p w:rsidR="00CE6539" w:rsidRDefault="00CE6539" w:rsidP="00CE6539">
      <w:pPr>
        <w:pStyle w:val="ListParagraph"/>
        <w:numPr>
          <w:ilvl w:val="0"/>
          <w:numId w:val="9"/>
        </w:numPr>
        <w:spacing w:after="0" w:line="360" w:lineRule="auto"/>
        <w:jc w:val="both"/>
        <w:rPr>
          <w:rFonts w:ascii="Arial" w:hAnsi="Arial" w:cs="Arial"/>
        </w:rPr>
      </w:pPr>
      <w:r>
        <w:rPr>
          <w:rFonts w:ascii="Arial" w:hAnsi="Arial" w:cs="Arial"/>
        </w:rPr>
        <w:t>Diuretik hemat kalium</w:t>
      </w:r>
    </w:p>
    <w:p w:rsidR="00CE6539" w:rsidRDefault="00CE6539" w:rsidP="00CE6539">
      <w:pPr>
        <w:pStyle w:val="ListParagraph"/>
        <w:spacing w:after="0" w:line="360" w:lineRule="auto"/>
        <w:jc w:val="both"/>
        <w:rPr>
          <w:rFonts w:ascii="Arial" w:hAnsi="Arial" w:cs="Arial"/>
        </w:rPr>
      </w:pPr>
      <w:r>
        <w:rPr>
          <w:rFonts w:ascii="Arial" w:hAnsi="Arial" w:cs="Arial"/>
        </w:rPr>
        <w:t>Mekanisme kerja obat golongan ini adalah menghambat secara kompetitif reabsorbsi Na</w:t>
      </w:r>
      <w:r w:rsidRPr="003F6E1E">
        <w:rPr>
          <w:rFonts w:ascii="Arial" w:hAnsi="Arial" w:cs="Arial"/>
          <w:vertAlign w:val="superscript"/>
        </w:rPr>
        <w:t>+</w:t>
      </w:r>
      <w:r>
        <w:rPr>
          <w:rFonts w:ascii="Arial" w:hAnsi="Arial" w:cs="Arial"/>
        </w:rPr>
        <w:t xml:space="preserve"> dan ekskresi K</w:t>
      </w:r>
      <w:r w:rsidRPr="003F6E1E">
        <w:rPr>
          <w:rFonts w:ascii="Arial" w:hAnsi="Arial" w:cs="Arial"/>
          <w:vertAlign w:val="superscript"/>
        </w:rPr>
        <w:t>+</w:t>
      </w:r>
      <w:r>
        <w:rPr>
          <w:rFonts w:ascii="Arial" w:hAnsi="Arial" w:cs="Arial"/>
        </w:rPr>
        <w:t xml:space="preserve"> yang distimulasi oleh aldosterone. Efek obat ini lemah dan hanya digunakan sebagai kombinasi dengan diuretic lainnya untuk menghemat ekskresi kalium. Contoh obat golongan ini antara lain amlorid, triamterene, dan spironolakton.</w:t>
      </w:r>
    </w:p>
    <w:p w:rsidR="00CE6539" w:rsidRPr="004007F3" w:rsidRDefault="003F6E1E" w:rsidP="004007F3">
      <w:pPr>
        <w:spacing w:after="0" w:line="480" w:lineRule="auto"/>
        <w:jc w:val="both"/>
        <w:rPr>
          <w:rFonts w:ascii="Arial" w:hAnsi="Arial" w:cs="Arial"/>
          <w:b/>
          <w:sz w:val="24"/>
        </w:rPr>
      </w:pPr>
      <w:r w:rsidRPr="004007F3">
        <w:rPr>
          <w:rFonts w:ascii="Arial" w:hAnsi="Arial" w:cs="Arial"/>
          <w:b/>
          <w:sz w:val="24"/>
        </w:rPr>
        <w:t>2.8.2</w:t>
      </w:r>
      <w:r w:rsidRPr="004007F3">
        <w:rPr>
          <w:rFonts w:ascii="Arial" w:hAnsi="Arial" w:cs="Arial"/>
          <w:b/>
          <w:sz w:val="24"/>
        </w:rPr>
        <w:tab/>
        <w:t>Alfa-blocker</w:t>
      </w:r>
    </w:p>
    <w:p w:rsidR="003F6E1E" w:rsidRDefault="003F6E1E" w:rsidP="004007F3">
      <w:pPr>
        <w:spacing w:after="0" w:line="360" w:lineRule="auto"/>
        <w:jc w:val="both"/>
        <w:rPr>
          <w:rFonts w:ascii="Arial" w:hAnsi="Arial" w:cs="Arial"/>
        </w:rPr>
      </w:pPr>
      <w:r>
        <w:rPr>
          <w:rFonts w:ascii="Arial" w:hAnsi="Arial" w:cs="Arial"/>
        </w:rPr>
        <w:tab/>
        <w:t xml:space="preserve">Zat-zat ini dengan memblokade reseptor pada otot polos yang melapisi pembuluh darah. Jika reseptor tersebut diblokade, pembuluh darah akan melebar (vasodilatasi) sehingga darah dapat mengalir dengan lebih lancar dan tekanan darah menurun. Contoh obat </w:t>
      </w:r>
      <w:r w:rsidR="0059708F">
        <w:rPr>
          <w:rFonts w:ascii="Arial" w:hAnsi="Arial" w:cs="Arial"/>
        </w:rPr>
        <w:t>golongan ini antara lain terazosin, prazosin.</w:t>
      </w:r>
    </w:p>
    <w:p w:rsidR="00F2507D" w:rsidRDefault="00F2507D" w:rsidP="004007F3">
      <w:pPr>
        <w:spacing w:after="0" w:line="360" w:lineRule="auto"/>
        <w:jc w:val="both"/>
        <w:rPr>
          <w:rFonts w:ascii="Arial" w:hAnsi="Arial" w:cs="Arial"/>
        </w:rPr>
      </w:pPr>
    </w:p>
    <w:p w:rsidR="0059708F" w:rsidRPr="004007F3" w:rsidRDefault="0059708F" w:rsidP="004007F3">
      <w:pPr>
        <w:spacing w:after="0" w:line="480" w:lineRule="auto"/>
        <w:jc w:val="both"/>
        <w:rPr>
          <w:rFonts w:ascii="Arial" w:hAnsi="Arial" w:cs="Arial"/>
          <w:b/>
          <w:sz w:val="24"/>
        </w:rPr>
      </w:pPr>
      <w:r w:rsidRPr="004007F3">
        <w:rPr>
          <w:rFonts w:ascii="Arial" w:hAnsi="Arial" w:cs="Arial"/>
          <w:b/>
          <w:sz w:val="24"/>
        </w:rPr>
        <w:lastRenderedPageBreak/>
        <w:t>2.8.3</w:t>
      </w:r>
      <w:r w:rsidRPr="004007F3">
        <w:rPr>
          <w:rFonts w:ascii="Arial" w:hAnsi="Arial" w:cs="Arial"/>
          <w:b/>
          <w:sz w:val="24"/>
        </w:rPr>
        <w:tab/>
        <w:t>Beta-blocker</w:t>
      </w:r>
    </w:p>
    <w:p w:rsidR="0059708F" w:rsidRDefault="0059708F" w:rsidP="004007F3">
      <w:pPr>
        <w:spacing w:after="0" w:line="360" w:lineRule="auto"/>
        <w:jc w:val="both"/>
        <w:rPr>
          <w:rFonts w:ascii="Arial" w:hAnsi="Arial" w:cs="Arial"/>
        </w:rPr>
      </w:pPr>
      <w:r>
        <w:rPr>
          <w:rFonts w:ascii="Arial" w:hAnsi="Arial" w:cs="Arial"/>
        </w:rPr>
        <w:tab/>
        <w:t>Zat-zat ini menurunkan tekanan darah dengan memperlambat denyut dan mengurangi kekuatan kontraksi jantung. Dengan demikian, tekanan yang disebabkan oleh pompa jantung juga berkurang. Contoh obat golongan ini antara lain asebutolol, bisoprolol, propranolol, atenolol.</w:t>
      </w:r>
    </w:p>
    <w:p w:rsidR="0059708F" w:rsidRPr="004007F3" w:rsidRDefault="0059708F" w:rsidP="004007F3">
      <w:pPr>
        <w:spacing w:after="0" w:line="480" w:lineRule="auto"/>
        <w:jc w:val="both"/>
        <w:rPr>
          <w:rFonts w:ascii="Arial" w:hAnsi="Arial" w:cs="Arial"/>
          <w:b/>
          <w:sz w:val="24"/>
        </w:rPr>
      </w:pPr>
      <w:r w:rsidRPr="004007F3">
        <w:rPr>
          <w:rFonts w:ascii="Arial" w:hAnsi="Arial" w:cs="Arial"/>
          <w:b/>
          <w:sz w:val="24"/>
        </w:rPr>
        <w:t>2.8.4</w:t>
      </w:r>
      <w:r w:rsidRPr="004007F3">
        <w:rPr>
          <w:rFonts w:ascii="Arial" w:hAnsi="Arial" w:cs="Arial"/>
          <w:b/>
          <w:sz w:val="24"/>
        </w:rPr>
        <w:tab/>
        <w:t>Zat-zat dengan kerja pusat</w:t>
      </w:r>
    </w:p>
    <w:p w:rsidR="0059708F" w:rsidRDefault="0059708F" w:rsidP="004007F3">
      <w:pPr>
        <w:spacing w:after="0" w:line="360" w:lineRule="auto"/>
        <w:jc w:val="both"/>
        <w:rPr>
          <w:rFonts w:ascii="Arial" w:hAnsi="Arial" w:cs="Arial"/>
        </w:rPr>
      </w:pPr>
      <w:r>
        <w:rPr>
          <w:rFonts w:ascii="Arial" w:hAnsi="Arial" w:cs="Arial"/>
        </w:rPr>
        <w:tab/>
        <w:t>Agonis a2-adrenergik menstimulasi</w:t>
      </w:r>
      <w:r w:rsidR="004007F3">
        <w:rPr>
          <w:rFonts w:ascii="Arial" w:hAnsi="Arial" w:cs="Arial"/>
        </w:rPr>
        <w:t xml:space="preserve"> reseptor a2-adrenergik yang banyak terdapat di susunan saraf pusat (otak dan medulla). Akibat stimulasi ini maka aktivitas saraf adrenergic perifer dikurangi. Contoh obat golongan ini antara lain metildopa, klonidin, reserpin, guanfasin.</w:t>
      </w:r>
    </w:p>
    <w:p w:rsidR="004007F3" w:rsidRPr="004007F3" w:rsidRDefault="004007F3" w:rsidP="004007F3">
      <w:pPr>
        <w:spacing w:after="0" w:line="480" w:lineRule="auto"/>
        <w:jc w:val="both"/>
        <w:rPr>
          <w:rFonts w:ascii="Arial" w:hAnsi="Arial" w:cs="Arial"/>
          <w:b/>
          <w:sz w:val="24"/>
        </w:rPr>
      </w:pPr>
      <w:r w:rsidRPr="004007F3">
        <w:rPr>
          <w:rFonts w:ascii="Arial" w:hAnsi="Arial" w:cs="Arial"/>
          <w:b/>
          <w:sz w:val="24"/>
        </w:rPr>
        <w:t>2.8.5</w:t>
      </w:r>
      <w:r w:rsidRPr="004007F3">
        <w:rPr>
          <w:rFonts w:ascii="Arial" w:hAnsi="Arial" w:cs="Arial"/>
          <w:b/>
          <w:sz w:val="24"/>
        </w:rPr>
        <w:tab/>
        <w:t>Antagonis Kalsium</w:t>
      </w:r>
    </w:p>
    <w:p w:rsidR="004007F3" w:rsidRDefault="004007F3" w:rsidP="004007F3">
      <w:pPr>
        <w:spacing w:after="0" w:line="360" w:lineRule="auto"/>
        <w:jc w:val="both"/>
        <w:rPr>
          <w:rFonts w:ascii="Arial" w:hAnsi="Arial" w:cs="Arial"/>
        </w:rPr>
      </w:pPr>
      <w:r>
        <w:rPr>
          <w:rFonts w:ascii="Arial" w:hAnsi="Arial" w:cs="Arial"/>
        </w:rPr>
        <w:tab/>
        <w:t>Antagonis kalsium menurunkan tekanan darah dengan memblokade masuknya kalsium ke dalam sel. Jika kalsium memasuki sel otot, maka otot akan berkontraksi otot yang melingkari pembuluh darah, pembuluh darah tersebut akan melebar sehingga darah mengalir lancar dan tekanan darah menurun. Contoh obat golongan ini antara lain verapamil, captopril, lisinopril, ramipril.</w:t>
      </w:r>
    </w:p>
    <w:p w:rsidR="004007F3" w:rsidRPr="004007F3" w:rsidRDefault="004007F3" w:rsidP="004007F3">
      <w:pPr>
        <w:spacing w:after="0" w:line="480" w:lineRule="auto"/>
        <w:jc w:val="both"/>
        <w:rPr>
          <w:rFonts w:ascii="Arial" w:hAnsi="Arial" w:cs="Arial"/>
          <w:b/>
          <w:sz w:val="24"/>
        </w:rPr>
      </w:pPr>
      <w:r w:rsidRPr="004007F3">
        <w:rPr>
          <w:rFonts w:ascii="Arial" w:hAnsi="Arial" w:cs="Arial"/>
          <w:b/>
          <w:sz w:val="24"/>
        </w:rPr>
        <w:t>2.8.6</w:t>
      </w:r>
      <w:r w:rsidRPr="004007F3">
        <w:rPr>
          <w:rFonts w:ascii="Arial" w:hAnsi="Arial" w:cs="Arial"/>
          <w:b/>
          <w:sz w:val="24"/>
        </w:rPr>
        <w:tab/>
        <w:t>Zat Penghambat RAAS (Renin-angiotensin Aldosteron System)</w:t>
      </w:r>
    </w:p>
    <w:p w:rsidR="004007F3" w:rsidRDefault="004007F3" w:rsidP="004007F3">
      <w:pPr>
        <w:spacing w:after="0" w:line="360" w:lineRule="auto"/>
        <w:jc w:val="both"/>
        <w:rPr>
          <w:rFonts w:ascii="Arial" w:hAnsi="Arial" w:cs="Arial"/>
        </w:rPr>
      </w:pPr>
      <w:r>
        <w:rPr>
          <w:rFonts w:ascii="Arial" w:hAnsi="Arial" w:cs="Arial"/>
        </w:rPr>
        <w:tab/>
        <w:t>Zat penghambat RAAS menurunkan tekanan darah dengan jalan mengurangi daya tahan pembuluh perifer dan vasodilatasi tanpa menimbulkan refleks takikardi atau retensi garam. Menurut titik kerjanya penghambat RAAS dapat dibagi menjadi dua kelompok, yaitu ACE-inhibitors dan AT-II Reseptor Blockers (AT2-antagonis).</w:t>
      </w:r>
    </w:p>
    <w:p w:rsidR="006969EB" w:rsidRDefault="006969EB" w:rsidP="006969EB">
      <w:pPr>
        <w:pStyle w:val="ListParagraph"/>
        <w:numPr>
          <w:ilvl w:val="0"/>
          <w:numId w:val="10"/>
        </w:numPr>
        <w:spacing w:after="0" w:line="360" w:lineRule="auto"/>
        <w:jc w:val="both"/>
        <w:rPr>
          <w:rFonts w:ascii="Arial" w:hAnsi="Arial" w:cs="Arial"/>
        </w:rPr>
      </w:pPr>
      <w:r>
        <w:rPr>
          <w:rFonts w:ascii="Arial" w:hAnsi="Arial" w:cs="Arial"/>
        </w:rPr>
        <w:t>Penghambat angiotensin-Converting Inhibitor (ACE-Inhibitor)</w:t>
      </w:r>
    </w:p>
    <w:p w:rsidR="006969EB" w:rsidRDefault="006969EB" w:rsidP="006969EB">
      <w:pPr>
        <w:pStyle w:val="ListParagraph"/>
        <w:spacing w:after="0" w:line="360" w:lineRule="auto"/>
        <w:jc w:val="both"/>
        <w:rPr>
          <w:rFonts w:ascii="Arial" w:hAnsi="Arial" w:cs="Arial"/>
        </w:rPr>
      </w:pPr>
      <w:r>
        <w:rPr>
          <w:rFonts w:ascii="Arial" w:hAnsi="Arial" w:cs="Arial"/>
        </w:rPr>
        <w:t>ACE-Inhibitor menghambat perubahan AT I menjadi AT II sehingga terjadi vasodilatasi dan penurunan sekresi aldosterone. Vasodilatasi secara langsung akan menurunkan tekanan darah, sedangkan berkurangnya aldosterone akan menyebabkan ekskresi air, natrium dan retensi kalium. Contoh obat golongan ini antara lain enhalapril, amlodipine, nifedipin, candesartan, diltiazem.</w:t>
      </w:r>
    </w:p>
    <w:p w:rsidR="006969EB" w:rsidRDefault="006969EB" w:rsidP="006969EB">
      <w:pPr>
        <w:pStyle w:val="ListParagraph"/>
        <w:numPr>
          <w:ilvl w:val="0"/>
          <w:numId w:val="10"/>
        </w:numPr>
        <w:spacing w:after="0" w:line="360" w:lineRule="auto"/>
        <w:jc w:val="both"/>
        <w:rPr>
          <w:rFonts w:ascii="Arial" w:hAnsi="Arial" w:cs="Arial"/>
        </w:rPr>
      </w:pPr>
      <w:r>
        <w:rPr>
          <w:rFonts w:ascii="Arial" w:hAnsi="Arial" w:cs="Arial"/>
        </w:rPr>
        <w:t>Antagonis reseptor Angiotensin (Angiotensin Reseptor Blocker / ARB)</w:t>
      </w:r>
    </w:p>
    <w:p w:rsidR="006969EB" w:rsidRPr="00F2507D" w:rsidRDefault="006969EB" w:rsidP="00F2507D">
      <w:pPr>
        <w:pStyle w:val="ListParagraph"/>
        <w:spacing w:after="0" w:line="360" w:lineRule="auto"/>
        <w:jc w:val="both"/>
        <w:rPr>
          <w:rFonts w:ascii="Arial" w:hAnsi="Arial" w:cs="Arial"/>
        </w:rPr>
      </w:pPr>
      <w:r>
        <w:rPr>
          <w:rFonts w:ascii="Arial" w:hAnsi="Arial" w:cs="Arial"/>
        </w:rPr>
        <w:t xml:space="preserve">ARB bekerja dengan memblokade pengikatan AT II ke reseptor spesifiknya, sehingga AT II tidak dapat mengkonstriksi pembuluh darah. </w:t>
      </w:r>
      <w:r>
        <w:rPr>
          <w:rFonts w:ascii="Arial" w:hAnsi="Arial" w:cs="Arial"/>
        </w:rPr>
        <w:lastRenderedPageBreak/>
        <w:t>Dengan demikian pembuluh darah akan melebar (vasodilatasi) dan tekanan darah akan menurun. Contoh obat golongan ini antara lain benazepril, kuinspril, enalapril.</w:t>
      </w:r>
    </w:p>
    <w:p w:rsidR="006969EB" w:rsidRPr="006969EB" w:rsidRDefault="006969EB" w:rsidP="006969EB">
      <w:pPr>
        <w:spacing w:after="0" w:line="480" w:lineRule="auto"/>
        <w:jc w:val="both"/>
        <w:rPr>
          <w:rFonts w:ascii="Arial" w:hAnsi="Arial" w:cs="Arial"/>
          <w:b/>
          <w:sz w:val="24"/>
        </w:rPr>
      </w:pPr>
      <w:r w:rsidRPr="006969EB">
        <w:rPr>
          <w:rFonts w:ascii="Arial" w:hAnsi="Arial" w:cs="Arial"/>
          <w:b/>
          <w:sz w:val="24"/>
        </w:rPr>
        <w:t>2.8.7</w:t>
      </w:r>
      <w:r w:rsidRPr="006969EB">
        <w:rPr>
          <w:rFonts w:ascii="Arial" w:hAnsi="Arial" w:cs="Arial"/>
          <w:b/>
          <w:sz w:val="24"/>
        </w:rPr>
        <w:tab/>
        <w:t>Vasodilator</w:t>
      </w:r>
    </w:p>
    <w:p w:rsidR="0008431F" w:rsidRDefault="006969EB" w:rsidP="0008431F">
      <w:pPr>
        <w:spacing w:after="0" w:line="360" w:lineRule="auto"/>
        <w:jc w:val="both"/>
        <w:rPr>
          <w:rFonts w:ascii="Arial" w:hAnsi="Arial" w:cs="Arial"/>
        </w:rPr>
      </w:pPr>
      <w:r>
        <w:rPr>
          <w:rFonts w:ascii="Arial" w:hAnsi="Arial" w:cs="Arial"/>
        </w:rPr>
        <w:tab/>
        <w:t>Vasodilator adalah zat-zat yang berkhasiat vasodilatasi langsung terhadap arteriole sehingga dapat menurunkan tekanan darah tinggi. Penggunaannya sebagai obat pilihan ketiga, terutama bersama dengan beta-blocker dan diuretikum. Contoh obat golongan ini antara lain beraprost, hidralazin, dihidralazi, losartan.</w:t>
      </w:r>
    </w:p>
    <w:p w:rsidR="00006E08" w:rsidRPr="0008431F" w:rsidRDefault="00006E08" w:rsidP="0008431F">
      <w:pPr>
        <w:pStyle w:val="ListParagraph"/>
        <w:numPr>
          <w:ilvl w:val="1"/>
          <w:numId w:val="10"/>
        </w:numPr>
        <w:spacing w:after="0" w:line="480" w:lineRule="auto"/>
        <w:ind w:left="567" w:hanging="567"/>
        <w:jc w:val="both"/>
        <w:rPr>
          <w:rFonts w:ascii="Arial" w:hAnsi="Arial" w:cs="Arial"/>
        </w:rPr>
      </w:pPr>
      <w:r w:rsidRPr="0008431F">
        <w:rPr>
          <w:rFonts w:ascii="Arial" w:hAnsi="Arial" w:cs="Arial"/>
          <w:b/>
          <w:bCs/>
          <w:sz w:val="24"/>
        </w:rPr>
        <w:t>Instalasi Gawat Darurat</w:t>
      </w:r>
    </w:p>
    <w:p w:rsidR="00006E08" w:rsidRPr="008D014A" w:rsidRDefault="0008431F" w:rsidP="00006E08">
      <w:pPr>
        <w:spacing w:after="0" w:line="360" w:lineRule="auto"/>
        <w:jc w:val="both"/>
        <w:rPr>
          <w:rFonts w:ascii="Arial" w:hAnsi="Arial" w:cs="Arial"/>
          <w:sz w:val="24"/>
        </w:rPr>
      </w:pPr>
      <w:r>
        <w:rPr>
          <w:rFonts w:ascii="Arial" w:hAnsi="Arial" w:cs="Arial"/>
          <w:b/>
          <w:bCs/>
          <w:sz w:val="24"/>
        </w:rPr>
        <w:t xml:space="preserve">2.9.1 </w:t>
      </w:r>
      <w:r w:rsidR="00006E08" w:rsidRPr="008D014A">
        <w:rPr>
          <w:rFonts w:ascii="Arial" w:hAnsi="Arial" w:cs="Arial"/>
          <w:b/>
          <w:bCs/>
          <w:sz w:val="24"/>
        </w:rPr>
        <w:t>Definisi Instalasi Gawat Darurat</w:t>
      </w:r>
    </w:p>
    <w:p w:rsidR="00006E08" w:rsidRDefault="00006E08" w:rsidP="00006E08">
      <w:pPr>
        <w:spacing w:after="0" w:line="360" w:lineRule="auto"/>
        <w:ind w:firstLine="720"/>
        <w:jc w:val="both"/>
        <w:rPr>
          <w:rFonts w:ascii="Arial" w:hAnsi="Arial" w:cs="Arial"/>
        </w:rPr>
      </w:pPr>
      <w:r w:rsidRPr="0040400E">
        <w:rPr>
          <w:rFonts w:ascii="Arial" w:hAnsi="Arial" w:cs="Arial"/>
        </w:rPr>
        <w:t>Gawat darurat adalah sebuah kondisi saat pasien memerlukan tindakan</w:t>
      </w:r>
      <w:r w:rsidR="009B3CC3">
        <w:rPr>
          <w:rFonts w:ascii="Arial" w:hAnsi="Arial" w:cs="Arial"/>
        </w:rPr>
        <w:t xml:space="preserve"> </w:t>
      </w:r>
      <w:r w:rsidRPr="0040400E">
        <w:rPr>
          <w:rFonts w:ascii="Arial" w:hAnsi="Arial" w:cs="Arial"/>
        </w:rPr>
        <w:t>medis</w:t>
      </w:r>
      <w:r w:rsidR="009B3CC3">
        <w:rPr>
          <w:rFonts w:ascii="Arial" w:hAnsi="Arial" w:cs="Arial"/>
        </w:rPr>
        <w:t xml:space="preserve"> </w:t>
      </w:r>
      <w:r w:rsidRPr="0040400E">
        <w:rPr>
          <w:rFonts w:ascii="Arial" w:hAnsi="Arial" w:cs="Arial"/>
        </w:rPr>
        <w:t>segera</w:t>
      </w:r>
      <w:r w:rsidR="009B3CC3">
        <w:rPr>
          <w:rFonts w:ascii="Arial" w:hAnsi="Arial" w:cs="Arial"/>
        </w:rPr>
        <w:t xml:space="preserve"> </w:t>
      </w:r>
      <w:r w:rsidRPr="0040400E">
        <w:rPr>
          <w:rFonts w:ascii="Arial" w:hAnsi="Arial" w:cs="Arial"/>
        </w:rPr>
        <w:t>guna</w:t>
      </w:r>
      <w:r w:rsidR="009B3CC3">
        <w:rPr>
          <w:rFonts w:ascii="Arial" w:hAnsi="Arial" w:cs="Arial"/>
        </w:rPr>
        <w:t xml:space="preserve"> </w:t>
      </w:r>
      <w:r w:rsidRPr="0040400E">
        <w:rPr>
          <w:rFonts w:ascii="Arial" w:hAnsi="Arial" w:cs="Arial"/>
        </w:rPr>
        <w:t>menyelamatkan</w:t>
      </w:r>
      <w:r w:rsidR="009B3CC3">
        <w:rPr>
          <w:rFonts w:ascii="Arial" w:hAnsi="Arial" w:cs="Arial"/>
        </w:rPr>
        <w:t xml:space="preserve"> </w:t>
      </w:r>
      <w:r w:rsidRPr="0040400E">
        <w:rPr>
          <w:rFonts w:ascii="Arial" w:hAnsi="Arial" w:cs="Arial"/>
        </w:rPr>
        <w:t>nyawa</w:t>
      </w:r>
      <w:r w:rsidR="009B3CC3">
        <w:rPr>
          <w:rFonts w:ascii="Arial" w:hAnsi="Arial" w:cs="Arial"/>
        </w:rPr>
        <w:t xml:space="preserve"> </w:t>
      </w:r>
      <w:r>
        <w:rPr>
          <w:rFonts w:ascii="Arial" w:hAnsi="Arial" w:cs="Arial"/>
        </w:rPr>
        <w:t xml:space="preserve">ataupun </w:t>
      </w:r>
      <w:r w:rsidRPr="0040400E">
        <w:rPr>
          <w:rFonts w:ascii="Arial" w:hAnsi="Arial" w:cs="Arial"/>
        </w:rPr>
        <w:t>mencegah kecac</w:t>
      </w:r>
      <w:r>
        <w:rPr>
          <w:rFonts w:ascii="Arial" w:hAnsi="Arial" w:cs="Arial"/>
        </w:rPr>
        <w:t xml:space="preserve">atan permanen yang lebih lanjut. </w:t>
      </w:r>
      <w:r w:rsidRPr="0040400E">
        <w:rPr>
          <w:rFonts w:ascii="Arial" w:hAnsi="Arial" w:cs="Arial"/>
        </w:rPr>
        <w:t>Instalasi Gawat Darurat (IGD) merupakan salah satu bagian di rumah sakit yang menyediakan penanganan pertama bagi pasien yang mengalami sakit dan cedera, yang dapat mengancam kelangsungan hidupnya. IGD memiliki tugas menyelenggarakan pelayanan asuhan medis dan asuhan keperawatan sementara, serta pelayanan pembedahan darurat, pada pasien yang datang dengan gawat darurat medis dan mampu menanggulangi bencana pada waktu kapan saja. Pelayanan pasien gawat darurat adalah pelayanan yang memerlukan pelayanan segera, yaitu cepat, tepat, dan cermat untuk m</w:t>
      </w:r>
      <w:r>
        <w:rPr>
          <w:rFonts w:ascii="Arial" w:hAnsi="Arial" w:cs="Arial"/>
        </w:rPr>
        <w:t>encegah kematian dan kecacatan. (Kemenkes, 2009)</w:t>
      </w:r>
    </w:p>
    <w:p w:rsidR="00006E08" w:rsidRDefault="00006E08" w:rsidP="00006E08">
      <w:pPr>
        <w:spacing w:after="0" w:line="360" w:lineRule="auto"/>
        <w:ind w:firstLine="720"/>
        <w:jc w:val="both"/>
        <w:rPr>
          <w:rFonts w:ascii="Arial" w:hAnsi="Arial" w:cs="Arial"/>
        </w:rPr>
      </w:pPr>
      <w:r w:rsidRPr="0040400E">
        <w:rPr>
          <w:rFonts w:ascii="Arial" w:hAnsi="Arial" w:cs="Arial"/>
        </w:rPr>
        <w:t>Pelayanan</w:t>
      </w:r>
      <w:r w:rsidR="008C675A">
        <w:rPr>
          <w:rFonts w:ascii="Arial" w:hAnsi="Arial" w:cs="Arial"/>
        </w:rPr>
        <w:t xml:space="preserve"> </w:t>
      </w:r>
      <w:r w:rsidRPr="0040400E">
        <w:rPr>
          <w:rFonts w:ascii="Arial" w:hAnsi="Arial" w:cs="Arial"/>
        </w:rPr>
        <w:t>gawat</w:t>
      </w:r>
      <w:r w:rsidR="008C675A">
        <w:rPr>
          <w:rFonts w:ascii="Arial" w:hAnsi="Arial" w:cs="Arial"/>
        </w:rPr>
        <w:t xml:space="preserve"> </w:t>
      </w:r>
      <w:r w:rsidRPr="0040400E">
        <w:rPr>
          <w:rFonts w:ascii="Arial" w:hAnsi="Arial" w:cs="Arial"/>
        </w:rPr>
        <w:t>darurat</w:t>
      </w:r>
      <w:r w:rsidR="008C675A">
        <w:rPr>
          <w:rFonts w:ascii="Arial" w:hAnsi="Arial" w:cs="Arial"/>
        </w:rPr>
        <w:t xml:space="preserve"> </w:t>
      </w:r>
      <w:r w:rsidRPr="0040400E">
        <w:rPr>
          <w:rFonts w:ascii="Arial" w:hAnsi="Arial" w:cs="Arial"/>
        </w:rPr>
        <w:t>dirumah</w:t>
      </w:r>
      <w:r w:rsidR="008C675A">
        <w:rPr>
          <w:rFonts w:ascii="Arial" w:hAnsi="Arial" w:cs="Arial"/>
        </w:rPr>
        <w:t xml:space="preserve"> </w:t>
      </w:r>
      <w:r w:rsidRPr="0040400E">
        <w:rPr>
          <w:rFonts w:ascii="Arial" w:hAnsi="Arial" w:cs="Arial"/>
        </w:rPr>
        <w:t>sakit</w:t>
      </w:r>
      <w:r w:rsidR="008C675A">
        <w:rPr>
          <w:rFonts w:ascii="Arial" w:hAnsi="Arial" w:cs="Arial"/>
        </w:rPr>
        <w:t xml:space="preserve"> </w:t>
      </w:r>
      <w:r w:rsidRPr="0040400E">
        <w:rPr>
          <w:rFonts w:ascii="Arial" w:hAnsi="Arial" w:cs="Arial"/>
        </w:rPr>
        <w:t>harus</w:t>
      </w:r>
      <w:r w:rsidR="008C675A">
        <w:rPr>
          <w:rFonts w:ascii="Arial" w:hAnsi="Arial" w:cs="Arial"/>
        </w:rPr>
        <w:t xml:space="preserve"> </w:t>
      </w:r>
      <w:r w:rsidRPr="0040400E">
        <w:rPr>
          <w:rFonts w:ascii="Arial" w:hAnsi="Arial" w:cs="Arial"/>
        </w:rPr>
        <w:t>memiliki kriteria</w:t>
      </w:r>
      <w:r w:rsidR="008C675A">
        <w:rPr>
          <w:rFonts w:ascii="Arial" w:hAnsi="Arial" w:cs="Arial"/>
        </w:rPr>
        <w:t xml:space="preserve"> </w:t>
      </w:r>
      <w:r w:rsidRPr="0040400E">
        <w:rPr>
          <w:rFonts w:ascii="Arial" w:hAnsi="Arial" w:cs="Arial"/>
        </w:rPr>
        <w:t>dasar yang diatur oleh Kementrian Kesehatan RI. Persyaratan dasar diantaranya sebuah IGD harus buka selama 24 jam, pelayanan gawat darurat   harus</w:t>
      </w:r>
      <w:r w:rsidR="008C675A">
        <w:rPr>
          <w:rFonts w:ascii="Arial" w:hAnsi="Arial" w:cs="Arial"/>
        </w:rPr>
        <w:t xml:space="preserve"> </w:t>
      </w:r>
      <w:r w:rsidRPr="0040400E">
        <w:rPr>
          <w:rFonts w:ascii="Arial" w:hAnsi="Arial" w:cs="Arial"/>
        </w:rPr>
        <w:t>melayani</w:t>
      </w:r>
      <w:r w:rsidR="008C675A">
        <w:rPr>
          <w:rFonts w:ascii="Arial" w:hAnsi="Arial" w:cs="Arial"/>
        </w:rPr>
        <w:t xml:space="preserve"> </w:t>
      </w:r>
      <w:r w:rsidRPr="0040400E">
        <w:rPr>
          <w:rFonts w:ascii="Arial" w:hAnsi="Arial" w:cs="Arial"/>
        </w:rPr>
        <w:t>pasien</w:t>
      </w:r>
      <w:r w:rsidR="008C675A">
        <w:rPr>
          <w:rFonts w:ascii="Arial" w:hAnsi="Arial" w:cs="Arial"/>
        </w:rPr>
        <w:t xml:space="preserve"> </w:t>
      </w:r>
      <w:r w:rsidRPr="0040400E">
        <w:rPr>
          <w:rFonts w:ascii="Arial" w:hAnsi="Arial" w:cs="Arial"/>
        </w:rPr>
        <w:t>dengan</w:t>
      </w:r>
      <w:r w:rsidR="008C675A">
        <w:rPr>
          <w:rFonts w:ascii="Arial" w:hAnsi="Arial" w:cs="Arial"/>
        </w:rPr>
        <w:t xml:space="preserve"> </w:t>
      </w:r>
      <w:r w:rsidRPr="0040400E">
        <w:rPr>
          <w:rFonts w:ascii="Arial" w:hAnsi="Arial" w:cs="Arial"/>
        </w:rPr>
        <w:t>konsisi</w:t>
      </w:r>
      <w:r w:rsidR="008C675A">
        <w:rPr>
          <w:rFonts w:ascii="Arial" w:hAnsi="Arial" w:cs="Arial"/>
        </w:rPr>
        <w:t xml:space="preserve"> </w:t>
      </w:r>
      <w:r w:rsidRPr="0040400E">
        <w:rPr>
          <w:rFonts w:ascii="Arial" w:hAnsi="Arial" w:cs="Arial"/>
          <w:i/>
          <w:iCs/>
        </w:rPr>
        <w:t>false</w:t>
      </w:r>
      <w:r w:rsidR="008C675A">
        <w:rPr>
          <w:rFonts w:ascii="Arial" w:hAnsi="Arial" w:cs="Arial"/>
          <w:i/>
          <w:iCs/>
        </w:rPr>
        <w:t xml:space="preserve"> </w:t>
      </w:r>
      <w:r w:rsidRPr="0040400E">
        <w:rPr>
          <w:rFonts w:ascii="Arial" w:hAnsi="Arial" w:cs="Arial"/>
          <w:i/>
          <w:iCs/>
        </w:rPr>
        <w:t>emergency</w:t>
      </w:r>
      <w:r w:rsidR="008C675A">
        <w:rPr>
          <w:rFonts w:ascii="Arial" w:hAnsi="Arial" w:cs="Arial"/>
          <w:i/>
          <w:iCs/>
        </w:rPr>
        <w:t xml:space="preserve"> </w:t>
      </w:r>
      <w:r w:rsidRPr="0040400E">
        <w:rPr>
          <w:rFonts w:ascii="Arial" w:hAnsi="Arial" w:cs="Arial"/>
        </w:rPr>
        <w:t xml:space="preserve">tanpa mengurangi mutu </w:t>
      </w:r>
      <w:r>
        <w:rPr>
          <w:rFonts w:ascii="Arial" w:hAnsi="Arial" w:cs="Arial"/>
        </w:rPr>
        <w:t xml:space="preserve">dan kualitas pelayanan di IGD. Kondisi </w:t>
      </w:r>
      <w:r w:rsidRPr="0040400E">
        <w:rPr>
          <w:rFonts w:ascii="Arial" w:hAnsi="Arial" w:cs="Arial"/>
          <w:i/>
          <w:iCs/>
        </w:rPr>
        <w:t>false emergency</w:t>
      </w:r>
      <w:r w:rsidR="008C675A">
        <w:rPr>
          <w:rFonts w:ascii="Arial" w:hAnsi="Arial" w:cs="Arial"/>
          <w:i/>
          <w:iCs/>
        </w:rPr>
        <w:t xml:space="preserve"> </w:t>
      </w:r>
      <w:r w:rsidRPr="0040400E">
        <w:rPr>
          <w:rFonts w:ascii="Arial" w:hAnsi="Arial" w:cs="Arial"/>
        </w:rPr>
        <w:t>adalah  keadaan  dimana  pasien  yang  datang  tidak memerlukan pemeriksaan dan perawatan segera sehingga pasien yang datang</w:t>
      </w:r>
      <w:r w:rsidR="008C675A">
        <w:rPr>
          <w:rFonts w:ascii="Arial" w:hAnsi="Arial" w:cs="Arial"/>
        </w:rPr>
        <w:t xml:space="preserve"> </w:t>
      </w:r>
      <w:r w:rsidRPr="0040400E">
        <w:rPr>
          <w:rFonts w:ascii="Arial" w:hAnsi="Arial" w:cs="Arial"/>
        </w:rPr>
        <w:t>dapat</w:t>
      </w:r>
      <w:r w:rsidR="008C675A">
        <w:rPr>
          <w:rFonts w:ascii="Arial" w:hAnsi="Arial" w:cs="Arial"/>
        </w:rPr>
        <w:t xml:space="preserve"> </w:t>
      </w:r>
      <w:r w:rsidRPr="0040400E">
        <w:rPr>
          <w:rFonts w:ascii="Arial" w:hAnsi="Arial" w:cs="Arial"/>
        </w:rPr>
        <w:t>menunggu</w:t>
      </w:r>
      <w:r w:rsidR="008C675A">
        <w:rPr>
          <w:rFonts w:ascii="Arial" w:hAnsi="Arial" w:cs="Arial"/>
        </w:rPr>
        <w:t xml:space="preserve"> </w:t>
      </w:r>
      <w:r w:rsidRPr="0040400E">
        <w:rPr>
          <w:rFonts w:ascii="Arial" w:hAnsi="Arial" w:cs="Arial"/>
        </w:rPr>
        <w:t>sesuai</w:t>
      </w:r>
      <w:r w:rsidR="008C675A">
        <w:rPr>
          <w:rFonts w:ascii="Arial" w:hAnsi="Arial" w:cs="Arial"/>
        </w:rPr>
        <w:t xml:space="preserve"> </w:t>
      </w:r>
      <w:r w:rsidRPr="0040400E">
        <w:rPr>
          <w:rFonts w:ascii="Arial" w:hAnsi="Arial" w:cs="Arial"/>
        </w:rPr>
        <w:t>dengan</w:t>
      </w:r>
      <w:r w:rsidR="008C675A">
        <w:rPr>
          <w:rFonts w:ascii="Arial" w:hAnsi="Arial" w:cs="Arial"/>
        </w:rPr>
        <w:t xml:space="preserve"> </w:t>
      </w:r>
      <w:r w:rsidRPr="0040400E">
        <w:rPr>
          <w:rFonts w:ascii="Arial" w:hAnsi="Arial" w:cs="Arial"/>
        </w:rPr>
        <w:t>ketentuan</w:t>
      </w:r>
      <w:r w:rsidR="008C675A">
        <w:rPr>
          <w:rFonts w:ascii="Arial" w:hAnsi="Arial" w:cs="Arial"/>
        </w:rPr>
        <w:t xml:space="preserve"> </w:t>
      </w:r>
      <w:r w:rsidRPr="0040400E">
        <w:rPr>
          <w:rFonts w:ascii="Arial" w:hAnsi="Arial" w:cs="Arial"/>
        </w:rPr>
        <w:t>yang</w:t>
      </w:r>
      <w:r w:rsidR="008C675A">
        <w:rPr>
          <w:rFonts w:ascii="Arial" w:hAnsi="Arial" w:cs="Arial"/>
        </w:rPr>
        <w:t xml:space="preserve"> </w:t>
      </w:r>
      <w:r w:rsidRPr="0040400E">
        <w:rPr>
          <w:rFonts w:ascii="Arial" w:hAnsi="Arial" w:cs="Arial"/>
        </w:rPr>
        <w:t>telah</w:t>
      </w:r>
      <w:r w:rsidR="008C675A">
        <w:rPr>
          <w:rFonts w:ascii="Arial" w:hAnsi="Arial" w:cs="Arial"/>
        </w:rPr>
        <w:t xml:space="preserve"> </w:t>
      </w:r>
      <w:r>
        <w:rPr>
          <w:rFonts w:ascii="Arial" w:hAnsi="Arial" w:cs="Arial"/>
        </w:rPr>
        <w:t>ditetapkan. (Saanin, 2004)</w:t>
      </w:r>
    </w:p>
    <w:p w:rsidR="00006E08" w:rsidRDefault="00006E08" w:rsidP="00006E08">
      <w:pPr>
        <w:spacing w:after="0" w:line="360" w:lineRule="auto"/>
        <w:ind w:firstLine="720"/>
        <w:jc w:val="both"/>
        <w:rPr>
          <w:rFonts w:ascii="Arial" w:hAnsi="Arial" w:cs="Arial"/>
        </w:rPr>
      </w:pPr>
      <w:r w:rsidRPr="0040400E">
        <w:rPr>
          <w:rFonts w:ascii="Arial" w:hAnsi="Arial" w:cs="Arial"/>
        </w:rPr>
        <w:t>Tidak</w:t>
      </w:r>
      <w:r w:rsidR="009B3CC3">
        <w:rPr>
          <w:rFonts w:ascii="Arial" w:hAnsi="Arial" w:cs="Arial"/>
        </w:rPr>
        <w:t xml:space="preserve"> </w:t>
      </w:r>
      <w:r w:rsidRPr="0040400E">
        <w:rPr>
          <w:rFonts w:ascii="Arial" w:hAnsi="Arial" w:cs="Arial"/>
        </w:rPr>
        <w:t xml:space="preserve">hanya   </w:t>
      </w:r>
      <w:r w:rsidRPr="0040400E">
        <w:rPr>
          <w:rFonts w:ascii="Arial" w:hAnsi="Arial" w:cs="Arial"/>
          <w:i/>
          <w:iCs/>
        </w:rPr>
        <w:t>false</w:t>
      </w:r>
      <w:r w:rsidR="008C675A">
        <w:rPr>
          <w:rFonts w:ascii="Arial" w:hAnsi="Arial" w:cs="Arial"/>
          <w:i/>
          <w:iCs/>
        </w:rPr>
        <w:t xml:space="preserve"> </w:t>
      </w:r>
      <w:r w:rsidRPr="0040400E">
        <w:rPr>
          <w:rFonts w:ascii="Arial" w:hAnsi="Arial" w:cs="Arial"/>
          <w:i/>
          <w:iCs/>
        </w:rPr>
        <w:t>emergency,</w:t>
      </w:r>
      <w:r w:rsidR="008C675A">
        <w:rPr>
          <w:rFonts w:ascii="Arial" w:hAnsi="Arial" w:cs="Arial"/>
          <w:i/>
          <w:iCs/>
        </w:rPr>
        <w:t xml:space="preserve"> </w:t>
      </w:r>
      <w:r w:rsidRPr="0040400E">
        <w:rPr>
          <w:rFonts w:ascii="Arial" w:hAnsi="Arial" w:cs="Arial"/>
        </w:rPr>
        <w:t>IGD</w:t>
      </w:r>
      <w:r w:rsidR="008C675A">
        <w:rPr>
          <w:rFonts w:ascii="Arial" w:hAnsi="Arial" w:cs="Arial"/>
        </w:rPr>
        <w:t xml:space="preserve"> </w:t>
      </w:r>
      <w:r w:rsidRPr="0040400E">
        <w:rPr>
          <w:rFonts w:ascii="Arial" w:hAnsi="Arial" w:cs="Arial"/>
        </w:rPr>
        <w:t>juga</w:t>
      </w:r>
      <w:r w:rsidR="008C675A">
        <w:rPr>
          <w:rFonts w:ascii="Arial" w:hAnsi="Arial" w:cs="Arial"/>
        </w:rPr>
        <w:t xml:space="preserve"> </w:t>
      </w:r>
      <w:r w:rsidRPr="0040400E">
        <w:rPr>
          <w:rFonts w:ascii="Arial" w:hAnsi="Arial" w:cs="Arial"/>
        </w:rPr>
        <w:t>harus</w:t>
      </w:r>
      <w:r w:rsidR="008C675A">
        <w:rPr>
          <w:rFonts w:ascii="Arial" w:hAnsi="Arial" w:cs="Arial"/>
        </w:rPr>
        <w:t xml:space="preserve"> </w:t>
      </w:r>
      <w:r w:rsidRPr="0040400E">
        <w:rPr>
          <w:rFonts w:ascii="Arial" w:hAnsi="Arial" w:cs="Arial"/>
        </w:rPr>
        <w:t>bisa</w:t>
      </w:r>
      <w:r w:rsidR="008C675A">
        <w:rPr>
          <w:rFonts w:ascii="Arial" w:hAnsi="Arial" w:cs="Arial"/>
        </w:rPr>
        <w:t xml:space="preserve"> </w:t>
      </w:r>
      <w:r w:rsidRPr="0040400E">
        <w:rPr>
          <w:rFonts w:ascii="Arial" w:hAnsi="Arial" w:cs="Arial"/>
        </w:rPr>
        <w:t>melayani</w:t>
      </w:r>
      <w:r w:rsidR="008C675A">
        <w:rPr>
          <w:rFonts w:ascii="Arial" w:hAnsi="Arial" w:cs="Arial"/>
        </w:rPr>
        <w:t xml:space="preserve"> </w:t>
      </w:r>
      <w:r w:rsidRPr="0040400E">
        <w:rPr>
          <w:rFonts w:ascii="Arial" w:hAnsi="Arial" w:cs="Arial"/>
        </w:rPr>
        <w:t xml:space="preserve">pasien dengan kondisi gawat atau sering disebut </w:t>
      </w:r>
      <w:r>
        <w:rPr>
          <w:rFonts w:ascii="Arial" w:hAnsi="Arial" w:cs="Arial"/>
          <w:i/>
          <w:iCs/>
        </w:rPr>
        <w:t>true emergency.</w:t>
      </w:r>
      <w:r w:rsidRPr="0040400E">
        <w:rPr>
          <w:rFonts w:ascii="Arial" w:hAnsi="Arial" w:cs="Arial"/>
        </w:rPr>
        <w:t xml:space="preserve">Selain </w:t>
      </w:r>
      <w:r>
        <w:rPr>
          <w:rFonts w:ascii="Arial" w:hAnsi="Arial" w:cs="Arial"/>
        </w:rPr>
        <w:t xml:space="preserve">itu, </w:t>
      </w:r>
      <w:r w:rsidRPr="0040400E">
        <w:rPr>
          <w:rFonts w:ascii="Arial" w:hAnsi="Arial" w:cs="Arial"/>
        </w:rPr>
        <w:t xml:space="preserve">setiap IGD </w:t>
      </w:r>
      <w:r w:rsidRPr="0040400E">
        <w:rPr>
          <w:rFonts w:ascii="Arial" w:hAnsi="Arial" w:cs="Arial"/>
        </w:rPr>
        <w:lastRenderedPageBreak/>
        <w:t xml:space="preserve">harus bisa meningkatkan mutu </w:t>
      </w:r>
      <w:r>
        <w:rPr>
          <w:rFonts w:ascii="Arial" w:hAnsi="Arial" w:cs="Arial"/>
        </w:rPr>
        <w:t>personalia dalam penanggulangan pasien dengan keadaan gawat darurat.</w:t>
      </w:r>
    </w:p>
    <w:p w:rsidR="00006E08" w:rsidRPr="008D014A" w:rsidRDefault="0008431F" w:rsidP="00006E08">
      <w:pPr>
        <w:spacing w:after="0" w:line="480" w:lineRule="auto"/>
        <w:jc w:val="both"/>
        <w:rPr>
          <w:rFonts w:ascii="Arial" w:hAnsi="Arial" w:cs="Arial"/>
          <w:sz w:val="24"/>
        </w:rPr>
      </w:pPr>
      <w:r>
        <w:rPr>
          <w:rFonts w:ascii="Arial" w:hAnsi="Arial" w:cs="Arial"/>
          <w:b/>
          <w:bCs/>
          <w:sz w:val="24"/>
        </w:rPr>
        <w:t xml:space="preserve">2.9.2 </w:t>
      </w:r>
      <w:r w:rsidR="00006E08" w:rsidRPr="008D014A">
        <w:rPr>
          <w:rFonts w:ascii="Arial" w:hAnsi="Arial" w:cs="Arial"/>
          <w:b/>
          <w:bCs/>
          <w:sz w:val="24"/>
        </w:rPr>
        <w:t>Alur Perawatan Pasien IGD</w:t>
      </w:r>
    </w:p>
    <w:p w:rsidR="00006E08" w:rsidRDefault="00006E08" w:rsidP="00006E08">
      <w:pPr>
        <w:spacing w:after="0" w:line="360" w:lineRule="auto"/>
        <w:ind w:firstLine="720"/>
        <w:jc w:val="both"/>
        <w:rPr>
          <w:rFonts w:ascii="Arial" w:hAnsi="Arial" w:cs="Arial"/>
          <w:i/>
          <w:iCs/>
        </w:rPr>
      </w:pPr>
      <w:r w:rsidRPr="0040400E">
        <w:rPr>
          <w:rFonts w:ascii="Arial" w:hAnsi="Arial" w:cs="Arial"/>
        </w:rPr>
        <w:t>Alur keperawatan pasien di IGD dimulai ketika pasien datang dan mendaftar</w:t>
      </w:r>
      <w:r w:rsidR="009B3CC3">
        <w:rPr>
          <w:rFonts w:ascii="Arial" w:hAnsi="Arial" w:cs="Arial"/>
        </w:rPr>
        <w:t xml:space="preserve"> </w:t>
      </w:r>
      <w:r w:rsidRPr="0040400E">
        <w:rPr>
          <w:rFonts w:ascii="Arial" w:hAnsi="Arial" w:cs="Arial"/>
        </w:rPr>
        <w:t>di</w:t>
      </w:r>
      <w:r w:rsidR="009B3CC3">
        <w:rPr>
          <w:rFonts w:ascii="Arial" w:hAnsi="Arial" w:cs="Arial"/>
        </w:rPr>
        <w:t xml:space="preserve"> </w:t>
      </w:r>
      <w:r>
        <w:rPr>
          <w:rFonts w:ascii="Arial" w:hAnsi="Arial" w:cs="Arial"/>
        </w:rPr>
        <w:t xml:space="preserve">IGD. </w:t>
      </w:r>
      <w:r w:rsidRPr="0040400E">
        <w:rPr>
          <w:rFonts w:ascii="Arial" w:hAnsi="Arial" w:cs="Arial"/>
        </w:rPr>
        <w:t>Saat</w:t>
      </w:r>
      <w:r w:rsidR="009B3CC3">
        <w:rPr>
          <w:rFonts w:ascii="Arial" w:hAnsi="Arial" w:cs="Arial"/>
        </w:rPr>
        <w:t xml:space="preserve"> </w:t>
      </w:r>
      <w:r w:rsidRPr="0040400E">
        <w:rPr>
          <w:rFonts w:ascii="Arial" w:hAnsi="Arial" w:cs="Arial"/>
        </w:rPr>
        <w:t>penanggungjawab</w:t>
      </w:r>
      <w:r w:rsidR="009B3CC3">
        <w:rPr>
          <w:rFonts w:ascii="Arial" w:hAnsi="Arial" w:cs="Arial"/>
        </w:rPr>
        <w:t xml:space="preserve"> </w:t>
      </w:r>
      <w:r w:rsidRPr="0040400E">
        <w:rPr>
          <w:rFonts w:ascii="Arial" w:hAnsi="Arial" w:cs="Arial"/>
        </w:rPr>
        <w:t>pasien mendaftar</w:t>
      </w:r>
      <w:r w:rsidR="009B3CC3">
        <w:rPr>
          <w:rFonts w:ascii="Arial" w:hAnsi="Arial" w:cs="Arial"/>
        </w:rPr>
        <w:t xml:space="preserve"> </w:t>
      </w:r>
      <w:r w:rsidRPr="0040400E">
        <w:rPr>
          <w:rFonts w:ascii="Arial" w:hAnsi="Arial" w:cs="Arial"/>
        </w:rPr>
        <w:t>di</w:t>
      </w:r>
      <w:r w:rsidR="009B3CC3">
        <w:rPr>
          <w:rFonts w:ascii="Arial" w:hAnsi="Arial" w:cs="Arial"/>
        </w:rPr>
        <w:t xml:space="preserve"> </w:t>
      </w:r>
      <w:r w:rsidRPr="0040400E">
        <w:rPr>
          <w:rFonts w:ascii="Arial" w:hAnsi="Arial" w:cs="Arial"/>
        </w:rPr>
        <w:t>IGD, triase dilakukan terhadap pasien. Setelah pasien mendaftar dan dilakukan triase,</w:t>
      </w:r>
      <w:r w:rsidR="009B3CC3">
        <w:rPr>
          <w:rFonts w:ascii="Arial" w:hAnsi="Arial" w:cs="Arial"/>
        </w:rPr>
        <w:t xml:space="preserve"> </w:t>
      </w:r>
      <w:r w:rsidRPr="0040400E">
        <w:rPr>
          <w:rFonts w:ascii="Arial" w:hAnsi="Arial" w:cs="Arial"/>
        </w:rPr>
        <w:t>pasien</w:t>
      </w:r>
      <w:r w:rsidR="009B3CC3">
        <w:rPr>
          <w:rFonts w:ascii="Arial" w:hAnsi="Arial" w:cs="Arial"/>
        </w:rPr>
        <w:t xml:space="preserve"> </w:t>
      </w:r>
      <w:r w:rsidRPr="0040400E">
        <w:rPr>
          <w:rFonts w:ascii="Arial" w:hAnsi="Arial" w:cs="Arial"/>
        </w:rPr>
        <w:t>menunggu.</w:t>
      </w:r>
      <w:r w:rsidR="009B3CC3">
        <w:rPr>
          <w:rFonts w:ascii="Arial" w:hAnsi="Arial" w:cs="Arial"/>
        </w:rPr>
        <w:t xml:space="preserve"> </w:t>
      </w:r>
      <w:r w:rsidRPr="0040400E">
        <w:rPr>
          <w:rFonts w:ascii="Arial" w:hAnsi="Arial" w:cs="Arial"/>
        </w:rPr>
        <w:t>Selanjutnya</w:t>
      </w:r>
      <w:r w:rsidR="009B3CC3">
        <w:rPr>
          <w:rFonts w:ascii="Arial" w:hAnsi="Arial" w:cs="Arial"/>
        </w:rPr>
        <w:t xml:space="preserve"> </w:t>
      </w:r>
      <w:r w:rsidRPr="0040400E">
        <w:rPr>
          <w:rFonts w:ascii="Arial" w:hAnsi="Arial" w:cs="Arial"/>
        </w:rPr>
        <w:t>dokter</w:t>
      </w:r>
      <w:r w:rsidR="009B3CC3">
        <w:rPr>
          <w:rFonts w:ascii="Arial" w:hAnsi="Arial" w:cs="Arial"/>
        </w:rPr>
        <w:t xml:space="preserve"> </w:t>
      </w:r>
      <w:r w:rsidRPr="0040400E">
        <w:rPr>
          <w:rFonts w:ascii="Arial" w:hAnsi="Arial" w:cs="Arial"/>
        </w:rPr>
        <w:t>atau</w:t>
      </w:r>
      <w:r w:rsidR="009B3CC3">
        <w:rPr>
          <w:rFonts w:ascii="Arial" w:hAnsi="Arial" w:cs="Arial"/>
        </w:rPr>
        <w:t xml:space="preserve"> </w:t>
      </w:r>
      <w:r w:rsidRPr="0040400E">
        <w:rPr>
          <w:rFonts w:ascii="Arial" w:hAnsi="Arial" w:cs="Arial"/>
        </w:rPr>
        <w:t>pun</w:t>
      </w:r>
      <w:r w:rsidR="009B3CC3">
        <w:rPr>
          <w:rFonts w:ascii="Arial" w:hAnsi="Arial" w:cs="Arial"/>
        </w:rPr>
        <w:t xml:space="preserve"> </w:t>
      </w:r>
      <w:r w:rsidRPr="0040400E">
        <w:rPr>
          <w:rFonts w:ascii="Arial" w:hAnsi="Arial" w:cs="Arial"/>
        </w:rPr>
        <w:t>tenaga</w:t>
      </w:r>
      <w:r w:rsidR="009B3CC3">
        <w:rPr>
          <w:rFonts w:ascii="Arial" w:hAnsi="Arial" w:cs="Arial"/>
        </w:rPr>
        <w:t xml:space="preserve"> </w:t>
      </w:r>
      <w:r w:rsidRPr="0040400E">
        <w:rPr>
          <w:rFonts w:ascii="Arial" w:hAnsi="Arial" w:cs="Arial"/>
        </w:rPr>
        <w:t xml:space="preserve">kesehatan lain melakukan tindakan penanganan sesuai keadaan pasien. Tahapan ini dimulai saat </w:t>
      </w:r>
      <w:r w:rsidRPr="0040400E">
        <w:rPr>
          <w:rFonts w:ascii="Arial" w:hAnsi="Arial" w:cs="Arial"/>
          <w:i/>
          <w:iCs/>
        </w:rPr>
        <w:t xml:space="preserve">initial physician assessment </w:t>
      </w:r>
      <w:r w:rsidRPr="0040400E">
        <w:rPr>
          <w:rFonts w:ascii="Arial" w:hAnsi="Arial" w:cs="Arial"/>
        </w:rPr>
        <w:t xml:space="preserve">(penilaian awal dokter), sampai </w:t>
      </w:r>
      <w:r w:rsidRPr="0040400E">
        <w:rPr>
          <w:rFonts w:ascii="Arial" w:hAnsi="Arial" w:cs="Arial"/>
          <w:i/>
          <w:iCs/>
        </w:rPr>
        <w:t xml:space="preserve">decision to admit. </w:t>
      </w:r>
    </w:p>
    <w:p w:rsidR="009B3CC3" w:rsidRDefault="00006E08" w:rsidP="009B3CC3">
      <w:pPr>
        <w:spacing w:after="0" w:line="360" w:lineRule="auto"/>
        <w:ind w:firstLine="720"/>
        <w:jc w:val="both"/>
        <w:rPr>
          <w:rFonts w:ascii="Arial" w:hAnsi="Arial" w:cs="Arial"/>
        </w:rPr>
      </w:pPr>
      <w:r w:rsidRPr="0040400E">
        <w:rPr>
          <w:rFonts w:ascii="Arial" w:hAnsi="Arial" w:cs="Arial"/>
        </w:rPr>
        <w:t>Prosedur pelayanan resep di instalasi gawat darurat memiliki  prinsip  pelayanan  ‘prima  5  menit  ‘  artinya  dalam  5  menit pasien</w:t>
      </w:r>
      <w:r w:rsidR="009B3CC3">
        <w:rPr>
          <w:rFonts w:ascii="Arial" w:hAnsi="Arial" w:cs="Arial"/>
        </w:rPr>
        <w:t xml:space="preserve"> </w:t>
      </w:r>
      <w:r w:rsidRPr="0040400E">
        <w:rPr>
          <w:rFonts w:ascii="Arial" w:hAnsi="Arial" w:cs="Arial"/>
        </w:rPr>
        <w:t>sudah</w:t>
      </w:r>
      <w:r w:rsidR="009B3CC3">
        <w:rPr>
          <w:rFonts w:ascii="Arial" w:hAnsi="Arial" w:cs="Arial"/>
        </w:rPr>
        <w:t xml:space="preserve"> </w:t>
      </w:r>
      <w:r w:rsidRPr="0040400E">
        <w:rPr>
          <w:rFonts w:ascii="Arial" w:hAnsi="Arial" w:cs="Arial"/>
        </w:rPr>
        <w:t>mendapatkan</w:t>
      </w:r>
      <w:r w:rsidR="009B3CC3">
        <w:rPr>
          <w:rFonts w:ascii="Arial" w:hAnsi="Arial" w:cs="Arial"/>
        </w:rPr>
        <w:t xml:space="preserve"> </w:t>
      </w:r>
      <w:r w:rsidRPr="0040400E">
        <w:rPr>
          <w:rFonts w:ascii="Arial" w:hAnsi="Arial" w:cs="Arial"/>
        </w:rPr>
        <w:t>pertolongan</w:t>
      </w:r>
      <w:r w:rsidR="009B3CC3">
        <w:rPr>
          <w:rFonts w:ascii="Arial" w:hAnsi="Arial" w:cs="Arial"/>
        </w:rPr>
        <w:t xml:space="preserve"> </w:t>
      </w:r>
      <w:r w:rsidRPr="0040400E">
        <w:rPr>
          <w:rFonts w:ascii="Arial" w:hAnsi="Arial" w:cs="Arial"/>
        </w:rPr>
        <w:t>darurat.</w:t>
      </w:r>
      <w:r w:rsidR="009B3CC3">
        <w:rPr>
          <w:rFonts w:ascii="Arial" w:hAnsi="Arial" w:cs="Arial"/>
        </w:rPr>
        <w:t xml:space="preserve"> </w:t>
      </w:r>
      <w:r w:rsidRPr="0040400E">
        <w:rPr>
          <w:rFonts w:ascii="Arial" w:hAnsi="Arial" w:cs="Arial"/>
        </w:rPr>
        <w:t>Alur</w:t>
      </w:r>
      <w:r w:rsidR="009B3CC3">
        <w:rPr>
          <w:rFonts w:ascii="Arial" w:hAnsi="Arial" w:cs="Arial"/>
        </w:rPr>
        <w:t xml:space="preserve"> </w:t>
      </w:r>
      <w:r w:rsidRPr="0040400E">
        <w:rPr>
          <w:rFonts w:ascii="Arial" w:hAnsi="Arial" w:cs="Arial"/>
        </w:rPr>
        <w:t>resepnya adalah pasien datang ke IGD, dilakukan pemeriksaan, dilakukan tindakan medis, penulisan</w:t>
      </w:r>
      <w:r w:rsidR="009B3CC3">
        <w:rPr>
          <w:rFonts w:ascii="Arial" w:hAnsi="Arial" w:cs="Arial"/>
        </w:rPr>
        <w:t xml:space="preserve"> </w:t>
      </w:r>
      <w:r w:rsidRPr="0040400E">
        <w:rPr>
          <w:rFonts w:ascii="Arial" w:hAnsi="Arial" w:cs="Arial"/>
        </w:rPr>
        <w:t>resep</w:t>
      </w:r>
      <w:r w:rsidR="009B3CC3">
        <w:rPr>
          <w:rFonts w:ascii="Arial" w:hAnsi="Arial" w:cs="Arial"/>
        </w:rPr>
        <w:t xml:space="preserve"> </w:t>
      </w:r>
      <w:r w:rsidRPr="0040400E">
        <w:rPr>
          <w:rFonts w:ascii="Arial" w:hAnsi="Arial" w:cs="Arial"/>
        </w:rPr>
        <w:t>di</w:t>
      </w:r>
      <w:r w:rsidR="009B3CC3">
        <w:rPr>
          <w:rFonts w:ascii="Arial" w:hAnsi="Arial" w:cs="Arial"/>
        </w:rPr>
        <w:t xml:space="preserve"> </w:t>
      </w:r>
      <w:r w:rsidRPr="0040400E">
        <w:rPr>
          <w:rFonts w:ascii="Arial" w:hAnsi="Arial" w:cs="Arial"/>
        </w:rPr>
        <w:t>kartu</w:t>
      </w:r>
      <w:r w:rsidR="009B3CC3">
        <w:rPr>
          <w:rFonts w:ascii="Arial" w:hAnsi="Arial" w:cs="Arial"/>
        </w:rPr>
        <w:t xml:space="preserve"> </w:t>
      </w:r>
      <w:r w:rsidRPr="0040400E">
        <w:rPr>
          <w:rFonts w:ascii="Arial" w:hAnsi="Arial" w:cs="Arial"/>
        </w:rPr>
        <w:t>obat,</w:t>
      </w:r>
      <w:r w:rsidR="009B3CC3">
        <w:rPr>
          <w:rFonts w:ascii="Arial" w:hAnsi="Arial" w:cs="Arial"/>
        </w:rPr>
        <w:t xml:space="preserve"> </w:t>
      </w:r>
      <w:r w:rsidRPr="0040400E">
        <w:rPr>
          <w:rFonts w:ascii="Arial" w:hAnsi="Arial" w:cs="Arial"/>
        </w:rPr>
        <w:t>penyerahan</w:t>
      </w:r>
      <w:r w:rsidR="009B3CC3">
        <w:rPr>
          <w:rFonts w:ascii="Arial" w:hAnsi="Arial" w:cs="Arial"/>
        </w:rPr>
        <w:t xml:space="preserve"> </w:t>
      </w:r>
      <w:r w:rsidRPr="0040400E">
        <w:rPr>
          <w:rFonts w:ascii="Arial" w:hAnsi="Arial" w:cs="Arial"/>
        </w:rPr>
        <w:t>kartu</w:t>
      </w:r>
      <w:r w:rsidR="009B3CC3">
        <w:rPr>
          <w:rFonts w:ascii="Arial" w:hAnsi="Arial" w:cs="Arial"/>
        </w:rPr>
        <w:t xml:space="preserve"> </w:t>
      </w:r>
      <w:r w:rsidRPr="0040400E">
        <w:rPr>
          <w:rFonts w:ascii="Arial" w:hAnsi="Arial" w:cs="Arial"/>
        </w:rPr>
        <w:t>obat</w:t>
      </w:r>
      <w:r w:rsidR="009B3CC3">
        <w:rPr>
          <w:rFonts w:ascii="Arial" w:hAnsi="Arial" w:cs="Arial"/>
        </w:rPr>
        <w:t xml:space="preserve"> </w:t>
      </w:r>
      <w:r w:rsidRPr="0040400E">
        <w:rPr>
          <w:rFonts w:ascii="Arial" w:hAnsi="Arial" w:cs="Arial"/>
        </w:rPr>
        <w:t>keapotek</w:t>
      </w:r>
      <w:r w:rsidR="009B3CC3">
        <w:rPr>
          <w:rFonts w:ascii="Arial" w:hAnsi="Arial" w:cs="Arial"/>
        </w:rPr>
        <w:t xml:space="preserve"> </w:t>
      </w:r>
      <w:r w:rsidRPr="0040400E">
        <w:rPr>
          <w:rFonts w:ascii="Arial" w:hAnsi="Arial" w:cs="Arial"/>
        </w:rPr>
        <w:t>IGD,</w:t>
      </w:r>
      <w:r w:rsidR="009B3CC3">
        <w:rPr>
          <w:rFonts w:ascii="Arial" w:hAnsi="Arial" w:cs="Arial"/>
        </w:rPr>
        <w:t xml:space="preserve"> </w:t>
      </w:r>
      <w:r w:rsidRPr="0040400E">
        <w:rPr>
          <w:rFonts w:ascii="Arial" w:hAnsi="Arial" w:cs="Arial"/>
        </w:rPr>
        <w:t xml:space="preserve">perawat mengambil obat dan alat kesehatan di apotek IGD, entri data, </w:t>
      </w:r>
      <w:r w:rsidRPr="0040400E">
        <w:rPr>
          <w:rFonts w:ascii="Arial" w:hAnsi="Arial" w:cs="Arial"/>
          <w:i/>
          <w:iCs/>
        </w:rPr>
        <w:t xml:space="preserve">dispensing </w:t>
      </w:r>
      <w:r w:rsidRPr="0040400E">
        <w:rPr>
          <w:rFonts w:ascii="Arial" w:hAnsi="Arial" w:cs="Arial"/>
        </w:rPr>
        <w:t>ke pasien (jika pasien pulang obat di ambil pasien dengan membawa  kuitansi  pembayaran  dan  jika  pasien  di  ra</w:t>
      </w:r>
      <w:r>
        <w:rPr>
          <w:rFonts w:ascii="Arial" w:hAnsi="Arial" w:cs="Arial"/>
        </w:rPr>
        <w:t>wat  inap  obat dikirim ke IGD).</w:t>
      </w:r>
    </w:p>
    <w:p w:rsidR="00006E08" w:rsidRDefault="00006E08" w:rsidP="00006E08">
      <w:pPr>
        <w:spacing w:after="0" w:line="240" w:lineRule="auto"/>
        <w:jc w:val="both"/>
        <w:rPr>
          <w:rFonts w:ascii="Arial" w:hAnsi="Arial" w:cs="Arial"/>
        </w:rPr>
      </w:pPr>
    </w:p>
    <w:p w:rsidR="00006E08" w:rsidRPr="00BD0243" w:rsidRDefault="0008431F" w:rsidP="00006E08">
      <w:pPr>
        <w:spacing w:after="0" w:line="480" w:lineRule="auto"/>
        <w:jc w:val="both"/>
        <w:rPr>
          <w:rFonts w:ascii="Arial" w:hAnsi="Arial" w:cs="Arial"/>
          <w:b/>
          <w:sz w:val="24"/>
        </w:rPr>
      </w:pPr>
      <w:r>
        <w:rPr>
          <w:rFonts w:ascii="Arial" w:hAnsi="Arial" w:cs="Arial"/>
          <w:b/>
          <w:sz w:val="24"/>
        </w:rPr>
        <w:t xml:space="preserve">2.9.3 </w:t>
      </w:r>
      <w:r w:rsidR="00006E08" w:rsidRPr="00BD0243">
        <w:rPr>
          <w:rFonts w:ascii="Arial" w:hAnsi="Arial" w:cs="Arial"/>
          <w:b/>
          <w:bCs/>
          <w:sz w:val="24"/>
        </w:rPr>
        <w:t>Peranan Tenaga Kesehatan d</w:t>
      </w:r>
      <w:r w:rsidR="00006E08">
        <w:rPr>
          <w:rFonts w:ascii="Arial" w:hAnsi="Arial" w:cs="Arial"/>
          <w:b/>
          <w:bCs/>
          <w:sz w:val="24"/>
        </w:rPr>
        <w:t>alam Pemberian Obat</w:t>
      </w:r>
    </w:p>
    <w:p w:rsidR="00006E08" w:rsidRPr="00BD0243" w:rsidRDefault="00006E08" w:rsidP="00006E08">
      <w:pPr>
        <w:pStyle w:val="ListParagraph"/>
        <w:numPr>
          <w:ilvl w:val="0"/>
          <w:numId w:val="22"/>
        </w:numPr>
        <w:spacing w:after="0" w:line="360" w:lineRule="auto"/>
        <w:jc w:val="both"/>
        <w:rPr>
          <w:rFonts w:ascii="Arial" w:hAnsi="Arial" w:cs="Arial"/>
          <w:b/>
        </w:rPr>
      </w:pPr>
      <w:r w:rsidRPr="00BD0243">
        <w:rPr>
          <w:rFonts w:ascii="Arial" w:hAnsi="Arial" w:cs="Arial"/>
          <w:b/>
        </w:rPr>
        <w:t>Dokter</w:t>
      </w:r>
    </w:p>
    <w:p w:rsidR="00006E08" w:rsidRDefault="00006E08" w:rsidP="0008431F">
      <w:pPr>
        <w:spacing w:after="0" w:line="360" w:lineRule="auto"/>
        <w:ind w:firstLine="567"/>
        <w:jc w:val="both"/>
        <w:rPr>
          <w:rFonts w:ascii="Arial" w:hAnsi="Arial" w:cs="Arial"/>
        </w:rPr>
      </w:pPr>
      <w:r w:rsidRPr="0040400E">
        <w:rPr>
          <w:rFonts w:ascii="Arial" w:hAnsi="Arial" w:cs="Arial"/>
        </w:rPr>
        <w:t>Dokter memiliki tiga tanggung jawab, yaitu diagnosis, peresepan, dan   informasi   obat.   Diagnosis,   dimana   dokter   memastikan diagnosis yang tepat yang dijelaskan kepada pasien, kepatuhan terhadap</w:t>
      </w:r>
      <w:r w:rsidR="009B3CC3">
        <w:rPr>
          <w:rFonts w:ascii="Arial" w:hAnsi="Arial" w:cs="Arial"/>
        </w:rPr>
        <w:t xml:space="preserve"> </w:t>
      </w:r>
      <w:r w:rsidRPr="0040400E">
        <w:rPr>
          <w:rFonts w:ascii="Arial" w:hAnsi="Arial" w:cs="Arial"/>
        </w:rPr>
        <w:t>terapi</w:t>
      </w:r>
      <w:r w:rsidR="009B3CC3">
        <w:rPr>
          <w:rFonts w:ascii="Arial" w:hAnsi="Arial" w:cs="Arial"/>
        </w:rPr>
        <w:t xml:space="preserve"> </w:t>
      </w:r>
      <w:r w:rsidRPr="0040400E">
        <w:rPr>
          <w:rFonts w:ascii="Arial" w:hAnsi="Arial" w:cs="Arial"/>
        </w:rPr>
        <w:t>akan</w:t>
      </w:r>
      <w:r w:rsidR="009B3CC3">
        <w:rPr>
          <w:rFonts w:ascii="Arial" w:hAnsi="Arial" w:cs="Arial"/>
        </w:rPr>
        <w:t xml:space="preserve"> </w:t>
      </w:r>
      <w:r w:rsidRPr="0040400E">
        <w:rPr>
          <w:rFonts w:ascii="Arial" w:hAnsi="Arial" w:cs="Arial"/>
        </w:rPr>
        <w:t>lebih</w:t>
      </w:r>
      <w:r w:rsidR="009B3CC3">
        <w:rPr>
          <w:rFonts w:ascii="Arial" w:hAnsi="Arial" w:cs="Arial"/>
        </w:rPr>
        <w:t xml:space="preserve"> </w:t>
      </w:r>
      <w:r w:rsidRPr="0040400E">
        <w:rPr>
          <w:rFonts w:ascii="Arial" w:hAnsi="Arial" w:cs="Arial"/>
        </w:rPr>
        <w:t>baik.Peresepan,</w:t>
      </w:r>
      <w:r w:rsidR="009B3CC3">
        <w:rPr>
          <w:rFonts w:ascii="Arial" w:hAnsi="Arial" w:cs="Arial"/>
        </w:rPr>
        <w:t xml:space="preserve"> </w:t>
      </w:r>
      <w:r w:rsidRPr="0040400E">
        <w:rPr>
          <w:rFonts w:ascii="Arial" w:hAnsi="Arial" w:cs="Arial"/>
        </w:rPr>
        <w:t>dimana</w:t>
      </w:r>
      <w:r w:rsidR="009B3CC3">
        <w:rPr>
          <w:rFonts w:ascii="Arial" w:hAnsi="Arial" w:cs="Arial"/>
        </w:rPr>
        <w:t xml:space="preserve"> </w:t>
      </w:r>
      <w:r w:rsidRPr="0040400E">
        <w:rPr>
          <w:rFonts w:ascii="Arial" w:hAnsi="Arial" w:cs="Arial"/>
        </w:rPr>
        <w:t>seorang</w:t>
      </w:r>
      <w:r w:rsidR="009B3CC3">
        <w:rPr>
          <w:rFonts w:ascii="Arial" w:hAnsi="Arial" w:cs="Arial"/>
        </w:rPr>
        <w:t xml:space="preserve"> </w:t>
      </w:r>
      <w:r w:rsidRPr="0040400E">
        <w:rPr>
          <w:rFonts w:ascii="Arial" w:hAnsi="Arial" w:cs="Arial"/>
        </w:rPr>
        <w:t>dokter</w:t>
      </w:r>
      <w:r w:rsidR="009B3CC3">
        <w:rPr>
          <w:rFonts w:ascii="Arial" w:hAnsi="Arial" w:cs="Arial"/>
        </w:rPr>
        <w:t xml:space="preserve"> </w:t>
      </w:r>
      <w:r w:rsidRPr="0040400E">
        <w:rPr>
          <w:rFonts w:ascii="Arial" w:hAnsi="Arial" w:cs="Arial"/>
        </w:rPr>
        <w:t>meresepkan  obat  dalam  jumlah  sesedikit  mungkin  dan menerangkan tujuan penggunaan dari ma</w:t>
      </w:r>
      <w:r>
        <w:rPr>
          <w:rFonts w:ascii="Arial" w:hAnsi="Arial" w:cs="Arial"/>
        </w:rPr>
        <w:t xml:space="preserve">sing-masing obat kepada pasien sehingga </w:t>
      </w:r>
      <w:r w:rsidRPr="0040400E">
        <w:rPr>
          <w:rFonts w:ascii="Arial" w:hAnsi="Arial" w:cs="Arial"/>
        </w:rPr>
        <w:t>pengertian pasien akan meningkat. Informasi obat, dimana pemberi  resep  harus  menerangkan  bagaimana  cara  pakai  setiap obat, efek samping yang mungkin terjadi, dan apa yang harus dilakukan</w:t>
      </w:r>
      <w:r w:rsidR="009B3CC3">
        <w:rPr>
          <w:rFonts w:ascii="Arial" w:hAnsi="Arial" w:cs="Arial"/>
        </w:rPr>
        <w:t xml:space="preserve"> </w:t>
      </w:r>
      <w:r w:rsidRPr="0040400E">
        <w:rPr>
          <w:rFonts w:ascii="Arial" w:hAnsi="Arial" w:cs="Arial"/>
        </w:rPr>
        <w:t>jika</w:t>
      </w:r>
      <w:r w:rsidR="009B3CC3">
        <w:rPr>
          <w:rFonts w:ascii="Arial" w:hAnsi="Arial" w:cs="Arial"/>
        </w:rPr>
        <w:t xml:space="preserve"> </w:t>
      </w:r>
      <w:r w:rsidRPr="0040400E">
        <w:rPr>
          <w:rFonts w:ascii="Arial" w:hAnsi="Arial" w:cs="Arial"/>
        </w:rPr>
        <w:t>terjadi</w:t>
      </w:r>
      <w:r w:rsidR="009B3CC3">
        <w:rPr>
          <w:rFonts w:ascii="Arial" w:hAnsi="Arial" w:cs="Arial"/>
        </w:rPr>
        <w:t xml:space="preserve"> </w:t>
      </w:r>
      <w:r w:rsidRPr="0040400E">
        <w:rPr>
          <w:rFonts w:ascii="Arial" w:hAnsi="Arial" w:cs="Arial"/>
        </w:rPr>
        <w:t>efek</w:t>
      </w:r>
      <w:r w:rsidR="009B3CC3">
        <w:rPr>
          <w:rFonts w:ascii="Arial" w:hAnsi="Arial" w:cs="Arial"/>
        </w:rPr>
        <w:t xml:space="preserve"> </w:t>
      </w:r>
      <w:r w:rsidRPr="0040400E">
        <w:rPr>
          <w:rFonts w:ascii="Arial" w:hAnsi="Arial" w:cs="Arial"/>
        </w:rPr>
        <w:t>yang</w:t>
      </w:r>
      <w:r w:rsidR="009B3CC3">
        <w:rPr>
          <w:rFonts w:ascii="Arial" w:hAnsi="Arial" w:cs="Arial"/>
        </w:rPr>
        <w:t xml:space="preserve"> </w:t>
      </w:r>
      <w:r w:rsidRPr="0040400E">
        <w:rPr>
          <w:rFonts w:ascii="Arial" w:hAnsi="Arial" w:cs="Arial"/>
        </w:rPr>
        <w:t>tidak</w:t>
      </w:r>
      <w:r w:rsidR="009B3CC3">
        <w:rPr>
          <w:rFonts w:ascii="Arial" w:hAnsi="Arial" w:cs="Arial"/>
        </w:rPr>
        <w:t xml:space="preserve"> </w:t>
      </w:r>
      <w:r w:rsidRPr="0040400E">
        <w:rPr>
          <w:rFonts w:ascii="Arial" w:hAnsi="Arial" w:cs="Arial"/>
        </w:rPr>
        <w:t>diharapkan</w:t>
      </w:r>
      <w:r>
        <w:rPr>
          <w:rFonts w:ascii="Arial" w:hAnsi="Arial" w:cs="Arial"/>
          <w:position w:val="-1"/>
        </w:rPr>
        <w:t>.</w:t>
      </w:r>
      <w:r w:rsidR="009B3CC3">
        <w:rPr>
          <w:rFonts w:ascii="Arial" w:hAnsi="Arial" w:cs="Arial"/>
          <w:position w:val="-1"/>
        </w:rPr>
        <w:t xml:space="preserve"> </w:t>
      </w:r>
      <w:r>
        <w:rPr>
          <w:rFonts w:ascii="Arial" w:hAnsi="Arial" w:cs="Arial"/>
          <w:position w:val="-1"/>
        </w:rPr>
        <w:t>(BPOM, 2016)</w:t>
      </w:r>
    </w:p>
    <w:p w:rsidR="00006E08" w:rsidRPr="00BD0243" w:rsidRDefault="00006E08" w:rsidP="0008431F">
      <w:pPr>
        <w:pStyle w:val="ListParagraph"/>
        <w:numPr>
          <w:ilvl w:val="0"/>
          <w:numId w:val="22"/>
        </w:numPr>
        <w:spacing w:after="0" w:line="360" w:lineRule="auto"/>
        <w:jc w:val="both"/>
        <w:rPr>
          <w:rFonts w:ascii="Arial" w:hAnsi="Arial" w:cs="Arial"/>
          <w:b/>
        </w:rPr>
      </w:pPr>
      <w:r w:rsidRPr="00BD0243">
        <w:rPr>
          <w:rFonts w:ascii="Arial" w:hAnsi="Arial" w:cs="Arial"/>
          <w:b/>
        </w:rPr>
        <w:t>Apoteker</w:t>
      </w:r>
    </w:p>
    <w:p w:rsidR="00006E08" w:rsidRPr="0040400E" w:rsidRDefault="00006E08" w:rsidP="0008431F">
      <w:pPr>
        <w:spacing w:after="0" w:line="360" w:lineRule="auto"/>
        <w:ind w:firstLine="567"/>
        <w:jc w:val="both"/>
        <w:rPr>
          <w:rFonts w:ascii="Arial" w:hAnsi="Arial" w:cs="Arial"/>
        </w:rPr>
      </w:pPr>
      <w:r w:rsidRPr="000F1A11">
        <w:rPr>
          <w:rFonts w:ascii="Arial" w:hAnsi="Arial" w:cs="Arial"/>
        </w:rPr>
        <w:t xml:space="preserve">Apoteker memiliki fungsi penting dalam sistem pelayanan kesehatan, yaitu pengadaan, distribusi, peresepan, dan monitoring. Pengadaan, fungsinya adalah </w:t>
      </w:r>
      <w:r w:rsidRPr="000F1A11">
        <w:rPr>
          <w:rFonts w:ascii="Arial" w:hAnsi="Arial" w:cs="Arial"/>
        </w:rPr>
        <w:lastRenderedPageBreak/>
        <w:t>memastikan tersedianya obat dengan kualitas yang baik pada saat diperlukan. Distribusi, dimana seorang apoteker memindahkan obat dengan aman kemanapun obat akan diberikan, memastikan kondisi perjalanan dan penyimpanan obat tidak mempengaruhi kondisi obat. Peresepan, apoteker sering diminta untuk memberikan obat bebas atau obat bebas terbatas untuk membantu pasien melakukan swamedikasi. Monitoring merupakan fungsi terakhir dari apoteker, dalam hal ini apoteker perlu melakukan monitoring terhadap terapi jangka panjang pasien penyakit kronis seperti hipertensi, diabetes, dan asma. Peran lain dari apoteker adalah melakukan komunikasi dengan dokter dalam melakukan konfirmasi resep atau menjawab pertanyaan. Seorang apoteker perlu mematuhi standar terapi, terutama yang berlaku</w:t>
      </w:r>
      <w:r w:rsidRPr="0040400E">
        <w:rPr>
          <w:rFonts w:ascii="Arial" w:hAnsi="Arial" w:cs="Arial"/>
        </w:rPr>
        <w:t>secara lokal. Apoteker di rumah sakit dapat diberi tanggung jawab untuk   memastikan   kepatuhan   resep   terhadap   standar   terapi terutama untuk regimen yang sifatnya kompleks seperti terapi kanker. Apoteker memiliki posisi yang strategis dalam melakukan monitor dan evaluasi terhadap peresepan dan penggunaan obat terutama  di  rumah  sakit  lokasi  dia  bekerja.  Apoteker  memiliki peran edukasi pasien, pada umumnya, dipercaya oleh pasien dan dapat memberikan saran yang dihargai oleh pasien serta melakukan edukasi</w:t>
      </w:r>
      <w:r w:rsidR="009B3CC3">
        <w:rPr>
          <w:rFonts w:ascii="Arial" w:hAnsi="Arial" w:cs="Arial"/>
        </w:rPr>
        <w:t xml:space="preserve"> </w:t>
      </w:r>
      <w:r w:rsidRPr="0040400E">
        <w:rPr>
          <w:rFonts w:ascii="Arial" w:hAnsi="Arial" w:cs="Arial"/>
        </w:rPr>
        <w:t>pada</w:t>
      </w:r>
      <w:r w:rsidR="009B3CC3">
        <w:rPr>
          <w:rFonts w:ascii="Arial" w:hAnsi="Arial" w:cs="Arial"/>
        </w:rPr>
        <w:t xml:space="preserve"> </w:t>
      </w:r>
      <w:r w:rsidRPr="0040400E">
        <w:rPr>
          <w:rFonts w:ascii="Arial" w:hAnsi="Arial" w:cs="Arial"/>
        </w:rPr>
        <w:t>pasien</w:t>
      </w:r>
      <w:r w:rsidR="009B3CC3">
        <w:rPr>
          <w:rFonts w:ascii="Arial" w:hAnsi="Arial" w:cs="Arial"/>
        </w:rPr>
        <w:t xml:space="preserve"> </w:t>
      </w:r>
      <w:r w:rsidRPr="0040400E">
        <w:rPr>
          <w:rFonts w:ascii="Arial" w:hAnsi="Arial" w:cs="Arial"/>
        </w:rPr>
        <w:t>secara</w:t>
      </w:r>
      <w:r w:rsidR="009B3CC3">
        <w:rPr>
          <w:rFonts w:ascii="Arial" w:hAnsi="Arial" w:cs="Arial"/>
        </w:rPr>
        <w:t xml:space="preserve"> </w:t>
      </w:r>
      <w:r w:rsidRPr="0040400E">
        <w:rPr>
          <w:rFonts w:ascii="Arial" w:hAnsi="Arial" w:cs="Arial"/>
        </w:rPr>
        <w:t>individual</w:t>
      </w:r>
      <w:r w:rsidR="009B3CC3">
        <w:rPr>
          <w:rFonts w:ascii="Arial" w:hAnsi="Arial" w:cs="Arial"/>
        </w:rPr>
        <w:t xml:space="preserve"> </w:t>
      </w:r>
      <w:r w:rsidRPr="0040400E">
        <w:rPr>
          <w:rFonts w:ascii="Arial" w:hAnsi="Arial" w:cs="Arial"/>
        </w:rPr>
        <w:t>atau</w:t>
      </w:r>
      <w:r w:rsidR="009B3CC3">
        <w:rPr>
          <w:rFonts w:ascii="Arial" w:hAnsi="Arial" w:cs="Arial"/>
        </w:rPr>
        <w:t xml:space="preserve"> </w:t>
      </w:r>
      <w:r w:rsidRPr="0040400E">
        <w:rPr>
          <w:rFonts w:ascii="Arial" w:hAnsi="Arial" w:cs="Arial"/>
        </w:rPr>
        <w:t>edukasi</w:t>
      </w:r>
      <w:r w:rsidR="009B3CC3">
        <w:rPr>
          <w:rFonts w:ascii="Arial" w:hAnsi="Arial" w:cs="Arial"/>
        </w:rPr>
        <w:t xml:space="preserve"> </w:t>
      </w:r>
      <w:r w:rsidRPr="0040400E">
        <w:rPr>
          <w:rFonts w:ascii="Arial" w:hAnsi="Arial" w:cs="Arial"/>
        </w:rPr>
        <w:t>pada</w:t>
      </w:r>
      <w:r w:rsidR="009B3CC3">
        <w:rPr>
          <w:rFonts w:ascii="Arial" w:hAnsi="Arial" w:cs="Arial"/>
        </w:rPr>
        <w:t xml:space="preserve"> </w:t>
      </w:r>
      <w:r w:rsidRPr="0040400E">
        <w:rPr>
          <w:rFonts w:ascii="Arial" w:hAnsi="Arial" w:cs="Arial"/>
        </w:rPr>
        <w:t>kelompok</w:t>
      </w:r>
      <w:r w:rsidR="009B3CC3">
        <w:rPr>
          <w:rFonts w:ascii="Arial" w:hAnsi="Arial" w:cs="Arial"/>
        </w:rPr>
        <w:t xml:space="preserve"> </w:t>
      </w:r>
      <w:r>
        <w:rPr>
          <w:rFonts w:ascii="Arial" w:hAnsi="Arial" w:cs="Arial"/>
          <w:position w:val="-1"/>
        </w:rPr>
        <w:t>pasien dengan penyakit tertentu.</w:t>
      </w:r>
    </w:p>
    <w:p w:rsidR="00006E08" w:rsidRPr="00BD0243" w:rsidRDefault="00006E08" w:rsidP="0008431F">
      <w:pPr>
        <w:pStyle w:val="ListParagraph"/>
        <w:widowControl w:val="0"/>
        <w:numPr>
          <w:ilvl w:val="0"/>
          <w:numId w:val="22"/>
        </w:numPr>
        <w:autoSpaceDE w:val="0"/>
        <w:autoSpaceDN w:val="0"/>
        <w:adjustRightInd w:val="0"/>
        <w:spacing w:after="0" w:line="360" w:lineRule="auto"/>
        <w:rPr>
          <w:rFonts w:ascii="Arial" w:hAnsi="Arial" w:cs="Arial"/>
          <w:b/>
        </w:rPr>
      </w:pPr>
      <w:r w:rsidRPr="00BD0243">
        <w:rPr>
          <w:rFonts w:ascii="Arial" w:hAnsi="Arial" w:cs="Arial"/>
          <w:b/>
        </w:rPr>
        <w:t>Perawat</w:t>
      </w:r>
    </w:p>
    <w:p w:rsidR="00006E08" w:rsidRDefault="00006E08" w:rsidP="0008431F">
      <w:pPr>
        <w:widowControl w:val="0"/>
        <w:autoSpaceDE w:val="0"/>
        <w:autoSpaceDN w:val="0"/>
        <w:adjustRightInd w:val="0"/>
        <w:spacing w:after="0" w:line="360" w:lineRule="auto"/>
        <w:ind w:firstLine="567"/>
        <w:jc w:val="both"/>
        <w:rPr>
          <w:rFonts w:ascii="Arial" w:hAnsi="Arial" w:cs="Arial"/>
        </w:rPr>
      </w:pPr>
      <w:r w:rsidRPr="00E34377">
        <w:rPr>
          <w:rFonts w:ascii="Arial" w:hAnsi="Arial" w:cs="Arial"/>
        </w:rPr>
        <w:t xml:space="preserve">Pada proses pengobatan terdapat 5 tahap pemberian obat, yaitu : </w:t>
      </w:r>
      <w:r w:rsidRPr="00E34377">
        <w:rPr>
          <w:rFonts w:ascii="Arial" w:hAnsi="Arial" w:cs="Arial"/>
          <w:i/>
          <w:iCs/>
        </w:rPr>
        <w:t>administration</w:t>
      </w:r>
      <w:r w:rsidRPr="00E34377">
        <w:rPr>
          <w:rFonts w:ascii="Arial" w:hAnsi="Arial" w:cs="Arial"/>
        </w:rPr>
        <w:t xml:space="preserve">, </w:t>
      </w:r>
      <w:r w:rsidRPr="00E34377">
        <w:rPr>
          <w:rFonts w:ascii="Arial" w:hAnsi="Arial" w:cs="Arial"/>
          <w:i/>
          <w:iCs/>
        </w:rPr>
        <w:t>prescribing</w:t>
      </w:r>
      <w:r w:rsidRPr="00E34377">
        <w:rPr>
          <w:rFonts w:ascii="Arial" w:hAnsi="Arial" w:cs="Arial"/>
        </w:rPr>
        <w:t xml:space="preserve">, </w:t>
      </w:r>
      <w:r w:rsidRPr="00E34377">
        <w:rPr>
          <w:rFonts w:ascii="Arial" w:hAnsi="Arial" w:cs="Arial"/>
          <w:i/>
          <w:iCs/>
        </w:rPr>
        <w:t>documenting</w:t>
      </w:r>
      <w:r w:rsidRPr="00E34377">
        <w:rPr>
          <w:rFonts w:ascii="Arial" w:hAnsi="Arial" w:cs="Arial"/>
        </w:rPr>
        <w:t xml:space="preserve">, </w:t>
      </w:r>
      <w:r w:rsidRPr="00E34377">
        <w:rPr>
          <w:rFonts w:ascii="Arial" w:hAnsi="Arial" w:cs="Arial"/>
          <w:i/>
          <w:iCs/>
        </w:rPr>
        <w:t>dispensing</w:t>
      </w:r>
      <w:r w:rsidRPr="00E34377">
        <w:rPr>
          <w:rFonts w:ascii="Arial" w:hAnsi="Arial" w:cs="Arial"/>
        </w:rPr>
        <w:t xml:space="preserve">, dan </w:t>
      </w:r>
      <w:r w:rsidRPr="00E34377">
        <w:rPr>
          <w:rFonts w:ascii="Arial" w:hAnsi="Arial" w:cs="Arial"/>
          <w:i/>
          <w:iCs/>
        </w:rPr>
        <w:t xml:space="preserve">monitoring. </w:t>
      </w:r>
      <w:r w:rsidRPr="00E34377">
        <w:rPr>
          <w:rFonts w:ascii="Arial" w:hAnsi="Arial" w:cs="Arial"/>
        </w:rPr>
        <w:t xml:space="preserve">Tahap </w:t>
      </w:r>
      <w:r w:rsidRPr="00E34377">
        <w:rPr>
          <w:rFonts w:ascii="Arial" w:hAnsi="Arial" w:cs="Arial"/>
          <w:i/>
          <w:iCs/>
        </w:rPr>
        <w:t xml:space="preserve">prescribing </w:t>
      </w:r>
      <w:r w:rsidRPr="00E34377">
        <w:rPr>
          <w:rFonts w:ascii="Arial" w:hAnsi="Arial" w:cs="Arial"/>
        </w:rPr>
        <w:t xml:space="preserve">(peresepan) merupakan tahap pengobatan yang dilakukan oleh dokter. Tahap </w:t>
      </w:r>
      <w:r w:rsidRPr="00E34377">
        <w:rPr>
          <w:rFonts w:ascii="Arial" w:hAnsi="Arial" w:cs="Arial"/>
          <w:i/>
          <w:iCs/>
        </w:rPr>
        <w:t xml:space="preserve">dispensing </w:t>
      </w:r>
      <w:r w:rsidRPr="00E34377">
        <w:rPr>
          <w:rFonts w:ascii="Arial" w:hAnsi="Arial" w:cs="Arial"/>
        </w:rPr>
        <w:t xml:space="preserve">(penyedia) merupakan tahapan yang dilakukan oleh apoteker karna merekalah yang menyediakan obat untuk diberikan ke bangsal maupun ke pasien. Tahap </w:t>
      </w:r>
      <w:r w:rsidRPr="00E34377">
        <w:rPr>
          <w:rFonts w:ascii="Arial" w:hAnsi="Arial" w:cs="Arial"/>
          <w:i/>
          <w:iCs/>
        </w:rPr>
        <w:t>administration</w:t>
      </w:r>
      <w:r w:rsidRPr="00E34377">
        <w:rPr>
          <w:rFonts w:ascii="Arial" w:hAnsi="Arial" w:cs="Arial"/>
        </w:rPr>
        <w:t xml:space="preserve">, </w:t>
      </w:r>
      <w:r w:rsidRPr="00E34377">
        <w:rPr>
          <w:rFonts w:ascii="Arial" w:hAnsi="Arial" w:cs="Arial"/>
          <w:i/>
          <w:iCs/>
        </w:rPr>
        <w:t>documenting</w:t>
      </w:r>
      <w:r w:rsidRPr="00E34377">
        <w:rPr>
          <w:rFonts w:ascii="Arial" w:hAnsi="Arial" w:cs="Arial"/>
        </w:rPr>
        <w:t xml:space="preserve">, dan </w:t>
      </w:r>
      <w:r w:rsidRPr="00E34377">
        <w:rPr>
          <w:rFonts w:ascii="Arial" w:hAnsi="Arial" w:cs="Arial"/>
          <w:i/>
          <w:iCs/>
        </w:rPr>
        <w:t xml:space="preserve">monitoring  </w:t>
      </w:r>
      <w:r w:rsidRPr="00E34377">
        <w:rPr>
          <w:rFonts w:ascii="Arial" w:hAnsi="Arial" w:cs="Arial"/>
        </w:rPr>
        <w:t>merupakan  tahapan  yang  dilakukan  oleh  perawat</w:t>
      </w:r>
      <w:r w:rsidRPr="00E34377">
        <w:rPr>
          <w:rFonts w:ascii="Arial" w:hAnsi="Arial" w:cs="Arial"/>
          <w:i/>
          <w:iCs/>
        </w:rPr>
        <w:t xml:space="preserve">. </w:t>
      </w:r>
      <w:r w:rsidRPr="00E34377">
        <w:rPr>
          <w:rFonts w:ascii="Arial" w:hAnsi="Arial" w:cs="Arial"/>
        </w:rPr>
        <w:t xml:space="preserve">Tahap administrasi merupakan tahap pemberian obat dimana perawat memiliki tanggung jawab untuk memberikan obat yang aman bagi pasien. Saat perawat memberikan obat, perawat harus memperhatikan </w:t>
      </w:r>
      <w:r>
        <w:rPr>
          <w:rFonts w:ascii="Arial" w:hAnsi="Arial" w:cs="Arial"/>
        </w:rPr>
        <w:t xml:space="preserve">prinsip 6 </w:t>
      </w:r>
      <w:r w:rsidRPr="00E34377">
        <w:rPr>
          <w:rFonts w:ascii="Arial" w:hAnsi="Arial" w:cs="Arial"/>
        </w:rPr>
        <w:t xml:space="preserve">benar dalam pemberian </w:t>
      </w:r>
      <w:r>
        <w:rPr>
          <w:rFonts w:ascii="Arial" w:hAnsi="Arial" w:cs="Arial"/>
        </w:rPr>
        <w:t xml:space="preserve">obat. </w:t>
      </w:r>
      <w:r w:rsidRPr="00E34377">
        <w:rPr>
          <w:rFonts w:ascii="Arial" w:hAnsi="Arial" w:cs="Arial"/>
        </w:rPr>
        <w:t>Perawat</w:t>
      </w:r>
      <w:r w:rsidR="009B3CC3">
        <w:rPr>
          <w:rFonts w:ascii="Arial" w:hAnsi="Arial" w:cs="Arial"/>
        </w:rPr>
        <w:t xml:space="preserve"> </w:t>
      </w:r>
      <w:r w:rsidRPr="0040400E">
        <w:rPr>
          <w:rFonts w:ascii="Arial" w:hAnsi="Arial" w:cs="Arial"/>
        </w:rPr>
        <w:t>harus</w:t>
      </w:r>
      <w:r w:rsidR="009B3CC3">
        <w:rPr>
          <w:rFonts w:ascii="Arial" w:hAnsi="Arial" w:cs="Arial"/>
        </w:rPr>
        <w:t xml:space="preserve"> </w:t>
      </w:r>
      <w:r w:rsidRPr="0040400E">
        <w:rPr>
          <w:rFonts w:ascii="Arial" w:hAnsi="Arial" w:cs="Arial"/>
        </w:rPr>
        <w:t xml:space="preserve">terampil dan tepat saat memberikan obat, tidak sekedar memberikan pil untuk diminum (oral) atau injeksi obat melalui pembuluh darah (parenteral), namun juga mengobservasi respon klien  terhadap  pemberian  obat  tersebut.  Indikasi  obat,  manfaat obat, maupun efek samping perlu diketahui oleh perawat. </w:t>
      </w:r>
      <w:r w:rsidRPr="0040400E">
        <w:rPr>
          <w:rFonts w:ascii="Arial" w:hAnsi="Arial" w:cs="Arial"/>
        </w:rPr>
        <w:lastRenderedPageBreak/>
        <w:t>Pe</w:t>
      </w:r>
      <w:r>
        <w:rPr>
          <w:rFonts w:ascii="Arial" w:hAnsi="Arial" w:cs="Arial"/>
        </w:rPr>
        <w:t xml:space="preserve">rawat berusaha  membantu pasien </w:t>
      </w:r>
      <w:r w:rsidRPr="0040400E">
        <w:rPr>
          <w:rFonts w:ascii="Arial" w:hAnsi="Arial" w:cs="Arial"/>
        </w:rPr>
        <w:t>dalam  membangun  pengertian  yang benar dan jelas tentang pengobatan, mengkonsultasikan setiap obat y</w:t>
      </w:r>
      <w:r>
        <w:rPr>
          <w:rFonts w:ascii="Arial" w:hAnsi="Arial" w:cs="Arial"/>
        </w:rPr>
        <w:t xml:space="preserve">ang dipesankan dan turut serta </w:t>
      </w:r>
      <w:r w:rsidRPr="0040400E">
        <w:rPr>
          <w:rFonts w:ascii="Arial" w:hAnsi="Arial" w:cs="Arial"/>
        </w:rPr>
        <w:t>bertan</w:t>
      </w:r>
      <w:r>
        <w:rPr>
          <w:rFonts w:ascii="Arial" w:hAnsi="Arial" w:cs="Arial"/>
        </w:rPr>
        <w:t xml:space="preserve">ggung jawab dalam pengambilan </w:t>
      </w:r>
      <w:r w:rsidRPr="0040400E">
        <w:rPr>
          <w:rFonts w:ascii="Arial" w:hAnsi="Arial" w:cs="Arial"/>
        </w:rPr>
        <w:t>keputusan   tentang   pengobatan   bersama   dengan tenaga kesehatan lain. Perawat dalam memberikan obat juga harus memperhatikan  resep  obat  yang  diberikan  harus  tepat  serta</w:t>
      </w:r>
      <w:r w:rsidR="009B3CC3">
        <w:rPr>
          <w:rFonts w:ascii="Arial" w:hAnsi="Arial" w:cs="Arial"/>
        </w:rPr>
        <w:t xml:space="preserve"> </w:t>
      </w:r>
      <w:r w:rsidRPr="0040400E">
        <w:rPr>
          <w:rFonts w:ascii="Arial" w:hAnsi="Arial" w:cs="Arial"/>
          <w:position w:val="-1"/>
        </w:rPr>
        <w:t>dosisnya</w:t>
      </w:r>
      <w:r w:rsidR="009B3CC3">
        <w:rPr>
          <w:rFonts w:ascii="Arial" w:hAnsi="Arial" w:cs="Arial"/>
          <w:position w:val="-1"/>
        </w:rPr>
        <w:t xml:space="preserve"> </w:t>
      </w:r>
      <w:r w:rsidRPr="0040400E">
        <w:rPr>
          <w:rFonts w:ascii="Arial" w:hAnsi="Arial" w:cs="Arial"/>
          <w:position w:val="-1"/>
        </w:rPr>
        <w:t>juga</w:t>
      </w:r>
      <w:r w:rsidR="009B3CC3">
        <w:rPr>
          <w:rFonts w:ascii="Arial" w:hAnsi="Arial" w:cs="Arial"/>
          <w:position w:val="-1"/>
        </w:rPr>
        <w:t xml:space="preserve"> </w:t>
      </w:r>
      <w:r>
        <w:rPr>
          <w:rFonts w:ascii="Arial" w:hAnsi="Arial" w:cs="Arial"/>
          <w:position w:val="-1"/>
        </w:rPr>
        <w:t xml:space="preserve">tepat. </w:t>
      </w:r>
      <w:r w:rsidRPr="0040400E">
        <w:rPr>
          <w:rFonts w:ascii="Arial" w:hAnsi="Arial" w:cs="Arial"/>
          <w:position w:val="-1"/>
        </w:rPr>
        <w:t>Perawat</w:t>
      </w:r>
      <w:r w:rsidR="009B3CC3">
        <w:rPr>
          <w:rFonts w:ascii="Arial" w:hAnsi="Arial" w:cs="Arial"/>
          <w:position w:val="-1"/>
        </w:rPr>
        <w:t xml:space="preserve"> </w:t>
      </w:r>
      <w:r w:rsidRPr="0040400E">
        <w:rPr>
          <w:rFonts w:ascii="Arial" w:hAnsi="Arial" w:cs="Arial"/>
          <w:position w:val="-1"/>
        </w:rPr>
        <w:t>perlu</w:t>
      </w:r>
      <w:r w:rsidR="009B3CC3">
        <w:rPr>
          <w:rFonts w:ascii="Arial" w:hAnsi="Arial" w:cs="Arial"/>
          <w:position w:val="-1"/>
        </w:rPr>
        <w:t xml:space="preserve"> </w:t>
      </w:r>
      <w:r w:rsidRPr="0040400E">
        <w:rPr>
          <w:rFonts w:ascii="Arial" w:hAnsi="Arial" w:cs="Arial"/>
          <w:position w:val="-1"/>
        </w:rPr>
        <w:t>memberikan</w:t>
      </w:r>
      <w:r w:rsidR="009B3CC3">
        <w:rPr>
          <w:rFonts w:ascii="Arial" w:hAnsi="Arial" w:cs="Arial"/>
          <w:position w:val="-1"/>
        </w:rPr>
        <w:t xml:space="preserve"> </w:t>
      </w:r>
      <w:r w:rsidRPr="0040400E">
        <w:rPr>
          <w:rFonts w:ascii="Arial" w:hAnsi="Arial" w:cs="Arial"/>
          <w:position w:val="-1"/>
        </w:rPr>
        <w:t>obat</w:t>
      </w:r>
      <w:r w:rsidR="009B3CC3">
        <w:rPr>
          <w:rFonts w:ascii="Arial" w:hAnsi="Arial" w:cs="Arial"/>
          <w:position w:val="-1"/>
        </w:rPr>
        <w:t xml:space="preserve"> </w:t>
      </w:r>
      <w:r w:rsidRPr="0040400E">
        <w:rPr>
          <w:rFonts w:ascii="Arial" w:hAnsi="Arial" w:cs="Arial"/>
          <w:position w:val="-1"/>
        </w:rPr>
        <w:t>tepat</w:t>
      </w:r>
      <w:r w:rsidR="009B3CC3">
        <w:rPr>
          <w:rFonts w:ascii="Arial" w:hAnsi="Arial" w:cs="Arial"/>
          <w:position w:val="-1"/>
        </w:rPr>
        <w:t xml:space="preserve"> </w:t>
      </w:r>
      <w:r w:rsidRPr="0040400E">
        <w:rPr>
          <w:rFonts w:ascii="Arial" w:hAnsi="Arial" w:cs="Arial"/>
          <w:position w:val="-1"/>
        </w:rPr>
        <w:t>waktu,</w:t>
      </w:r>
      <w:r w:rsidR="009B3CC3">
        <w:rPr>
          <w:rFonts w:ascii="Arial" w:hAnsi="Arial" w:cs="Arial"/>
          <w:position w:val="-1"/>
        </w:rPr>
        <w:t xml:space="preserve"> </w:t>
      </w:r>
      <w:r w:rsidRPr="0040400E">
        <w:rPr>
          <w:rFonts w:ascii="Arial" w:hAnsi="Arial" w:cs="Arial"/>
        </w:rPr>
        <w:t xml:space="preserve">cara pemberian atau rute yang tepat, dan memberikan obat pada pasien yang tepat. Saat memberikan obat perawat juga perlu memperhatikan keamanan perawat itu sendiri seperti mencuci tangan sebelum dan sesudah memberikan obat. Pada tahap dokumentasi  perawat </w:t>
      </w:r>
      <w:r>
        <w:rPr>
          <w:rFonts w:ascii="Arial" w:hAnsi="Arial" w:cs="Arial"/>
        </w:rPr>
        <w:t xml:space="preserve"> harus  mencatat  nama, umur, dan </w:t>
      </w:r>
      <w:r w:rsidRPr="0040400E">
        <w:rPr>
          <w:rFonts w:ascii="Arial" w:hAnsi="Arial" w:cs="Arial"/>
        </w:rPr>
        <w:t>alamat pasien serta dosis dan waktu pemberian obat pada pasien. Pada tahap monitoring perawat melakukan pengecekan kond</w:t>
      </w:r>
      <w:r>
        <w:rPr>
          <w:rFonts w:ascii="Arial" w:hAnsi="Arial" w:cs="Arial"/>
        </w:rPr>
        <w:t>isi pasien setelah diberi obat. (Kuantarti, 2005)</w:t>
      </w:r>
    </w:p>
    <w:p w:rsidR="006969EB" w:rsidRPr="003E16F1" w:rsidRDefault="0008431F" w:rsidP="003E16F1">
      <w:pPr>
        <w:spacing w:after="0" w:line="480" w:lineRule="auto"/>
        <w:jc w:val="both"/>
        <w:rPr>
          <w:rFonts w:ascii="Arial" w:hAnsi="Arial" w:cs="Arial"/>
          <w:b/>
          <w:sz w:val="24"/>
        </w:rPr>
      </w:pPr>
      <w:r>
        <w:rPr>
          <w:rFonts w:ascii="Arial" w:hAnsi="Arial" w:cs="Arial"/>
          <w:b/>
          <w:sz w:val="24"/>
        </w:rPr>
        <w:t>2.10</w:t>
      </w:r>
      <w:r w:rsidR="003E16F1" w:rsidRPr="003E16F1">
        <w:rPr>
          <w:rFonts w:ascii="Arial" w:hAnsi="Arial" w:cs="Arial"/>
          <w:b/>
          <w:sz w:val="24"/>
        </w:rPr>
        <w:tab/>
        <w:t>Rumah Sakit</w:t>
      </w:r>
    </w:p>
    <w:p w:rsidR="003E16F1" w:rsidRPr="003E16F1" w:rsidRDefault="0008431F" w:rsidP="003E16F1">
      <w:pPr>
        <w:spacing w:after="0" w:line="480" w:lineRule="auto"/>
        <w:jc w:val="both"/>
        <w:rPr>
          <w:rFonts w:ascii="Arial" w:hAnsi="Arial" w:cs="Arial"/>
          <w:b/>
          <w:sz w:val="24"/>
        </w:rPr>
      </w:pPr>
      <w:r>
        <w:rPr>
          <w:rFonts w:ascii="Arial" w:hAnsi="Arial" w:cs="Arial"/>
          <w:b/>
          <w:sz w:val="24"/>
        </w:rPr>
        <w:t>2.10</w:t>
      </w:r>
      <w:r w:rsidR="003E16F1" w:rsidRPr="003E16F1">
        <w:rPr>
          <w:rFonts w:ascii="Arial" w:hAnsi="Arial" w:cs="Arial"/>
          <w:b/>
          <w:sz w:val="24"/>
        </w:rPr>
        <w:t>.1</w:t>
      </w:r>
      <w:r w:rsidR="003E16F1" w:rsidRPr="003E16F1">
        <w:rPr>
          <w:rFonts w:ascii="Arial" w:hAnsi="Arial" w:cs="Arial"/>
          <w:b/>
          <w:sz w:val="24"/>
        </w:rPr>
        <w:tab/>
        <w:t>Defenisi Rumah Sakit</w:t>
      </w:r>
    </w:p>
    <w:p w:rsidR="003E16F1" w:rsidRDefault="003E16F1" w:rsidP="006969EB">
      <w:pPr>
        <w:spacing w:after="0" w:line="360" w:lineRule="auto"/>
        <w:jc w:val="both"/>
        <w:rPr>
          <w:rFonts w:ascii="Arial" w:hAnsi="Arial" w:cs="Arial"/>
        </w:rPr>
      </w:pPr>
      <w:r>
        <w:rPr>
          <w:rFonts w:ascii="Arial" w:hAnsi="Arial" w:cs="Arial"/>
        </w:rPr>
        <w:tab/>
        <w:t>Rumah sakit merupakan suatu unit yang memiliki organisasi yang teratur, tempat pencegahan dan penyembuhan penyakit, peningkatan dan pemulihan kesehatan penderita yang dilakukan secara multi disiplin dan oleh berbagai kelompok professional terdidik dan terlatih, yang menggunakan prasarana dan sarana fisik, perbekalan farmasi dan alat kesehatan. Menurut Undang-Un</w:t>
      </w:r>
      <w:r w:rsidR="00656C98">
        <w:rPr>
          <w:rFonts w:ascii="Arial" w:hAnsi="Arial" w:cs="Arial"/>
        </w:rPr>
        <w:t>dang Republik Indonesia Nomor 36 Tahun 2016</w:t>
      </w:r>
      <w:r>
        <w:rPr>
          <w:rFonts w:ascii="Arial" w:hAnsi="Arial" w:cs="Arial"/>
        </w:rPr>
        <w:t xml:space="preserve"> Tentang Rumah Sakit, rumah sakit adalah institusi pelayanan kesehatan yang menyelenggarakan pelayanan rawat inap, rawat jalan, dan gawat darurat.</w:t>
      </w:r>
    </w:p>
    <w:p w:rsidR="003E16F1" w:rsidRDefault="003E16F1" w:rsidP="006969EB">
      <w:pPr>
        <w:spacing w:after="0" w:line="360" w:lineRule="auto"/>
        <w:jc w:val="both"/>
        <w:rPr>
          <w:rFonts w:ascii="Arial" w:hAnsi="Arial" w:cs="Arial"/>
        </w:rPr>
      </w:pPr>
      <w:r>
        <w:rPr>
          <w:rFonts w:ascii="Arial" w:hAnsi="Arial" w:cs="Arial"/>
        </w:rPr>
        <w:tab/>
        <w:t>Rumah sakit umum adalah rumah sakit yang memberikan pelayanan kesehatan yang bersifat dasar, spesialistik, dan subspesialistik.</w:t>
      </w:r>
    </w:p>
    <w:p w:rsidR="003E16F1" w:rsidRPr="003E16F1" w:rsidRDefault="0008431F" w:rsidP="00F2507D">
      <w:pPr>
        <w:spacing w:after="0" w:line="480" w:lineRule="auto"/>
        <w:jc w:val="both"/>
        <w:rPr>
          <w:rFonts w:ascii="Arial" w:hAnsi="Arial" w:cs="Arial"/>
          <w:b/>
          <w:sz w:val="24"/>
        </w:rPr>
      </w:pPr>
      <w:r>
        <w:rPr>
          <w:rFonts w:ascii="Arial" w:hAnsi="Arial" w:cs="Arial"/>
          <w:b/>
          <w:sz w:val="24"/>
        </w:rPr>
        <w:t>2.10</w:t>
      </w:r>
      <w:r w:rsidR="003E16F1" w:rsidRPr="003E16F1">
        <w:rPr>
          <w:rFonts w:ascii="Arial" w:hAnsi="Arial" w:cs="Arial"/>
          <w:b/>
          <w:sz w:val="24"/>
        </w:rPr>
        <w:t>.2</w:t>
      </w:r>
      <w:r w:rsidR="003E16F1" w:rsidRPr="003E16F1">
        <w:rPr>
          <w:rFonts w:ascii="Arial" w:hAnsi="Arial" w:cs="Arial"/>
          <w:b/>
          <w:sz w:val="24"/>
        </w:rPr>
        <w:tab/>
        <w:t>Profil RSUD Pirngadi</w:t>
      </w:r>
    </w:p>
    <w:p w:rsidR="003E16F1" w:rsidRDefault="003E16F1" w:rsidP="006969EB">
      <w:pPr>
        <w:spacing w:after="0" w:line="360" w:lineRule="auto"/>
        <w:jc w:val="both"/>
        <w:rPr>
          <w:rFonts w:ascii="Arial" w:hAnsi="Arial" w:cs="Arial"/>
        </w:rPr>
      </w:pPr>
      <w:r>
        <w:rPr>
          <w:rFonts w:ascii="Arial" w:hAnsi="Arial" w:cs="Arial"/>
        </w:rPr>
        <w:tab/>
        <w:t xml:space="preserve">RSUD Pirngadi berada di </w:t>
      </w:r>
      <w:r w:rsidR="00656C98">
        <w:rPr>
          <w:rFonts w:ascii="Arial" w:hAnsi="Arial" w:cs="Arial"/>
        </w:rPr>
        <w:t>jalan Prof.HM.</w:t>
      </w:r>
      <w:r w:rsidR="000612B2">
        <w:rPr>
          <w:rFonts w:ascii="Arial" w:hAnsi="Arial" w:cs="Arial"/>
        </w:rPr>
        <w:t xml:space="preserve">Yamin no.47, Perintis, kota Medan. </w:t>
      </w:r>
      <w:r w:rsidR="000162A9">
        <w:rPr>
          <w:rFonts w:ascii="Arial" w:hAnsi="Arial" w:cs="Arial"/>
        </w:rPr>
        <w:t xml:space="preserve">Rumah sakit Pirngadi didirikan tanggal 11 Agustus 1928 oleh Pemerintah Kolonial Belanda dengan nama “GEMENTA ZIEKEN HUIS”. Selanjutnya saat Jepang masuk ke Indonesia rumah sakit ini berganti nama dengan “SYURITSU BYUSONO INCE” dan sebagai direktur dipercayakan kepada putra Indonesia </w:t>
      </w:r>
      <w:r w:rsidR="000162A9">
        <w:rPr>
          <w:rFonts w:ascii="Arial" w:hAnsi="Arial" w:cs="Arial"/>
        </w:rPr>
        <w:lastRenderedPageBreak/>
        <w:t>“Dr.RADEN PIRNGADI GONGGO PUTRO” yang akhirnya ditabalkan menjadi nama rumah sakit ini.</w:t>
      </w:r>
    </w:p>
    <w:p w:rsidR="000162A9" w:rsidRDefault="000162A9" w:rsidP="000162A9">
      <w:pPr>
        <w:spacing w:after="0" w:line="360" w:lineRule="auto"/>
        <w:jc w:val="both"/>
        <w:rPr>
          <w:rFonts w:ascii="Arial" w:hAnsi="Arial" w:cs="Arial"/>
        </w:rPr>
      </w:pPr>
      <w:r>
        <w:rPr>
          <w:rFonts w:ascii="Arial" w:hAnsi="Arial" w:cs="Arial"/>
        </w:rPr>
        <w:tab/>
        <w:t>Dalam periode tahun 1950 – 1952 RSUD Pirngadi mempunyai peran penting dalam sejarah proses pendirian Fakultas Kedokteran USU, karena salah satu syarat pendirian Fakultas Kedokteran tersebut harus ada rumah sakit sebagai pendukung disamping adanya dosen pengajar yang saat itu pada umumnya adalah para dokter yang bekerja di RSUD Pirngadi, baik kebangsaan Belanda maupun Bangsa Indonesia sendiri.</w:t>
      </w:r>
    </w:p>
    <w:p w:rsidR="00AB3954" w:rsidRDefault="00981065" w:rsidP="000162A9">
      <w:pPr>
        <w:spacing w:after="0" w:line="360" w:lineRule="auto"/>
        <w:jc w:val="both"/>
        <w:rPr>
          <w:rFonts w:ascii="Arial" w:hAnsi="Arial" w:cs="Arial"/>
        </w:rPr>
      </w:pPr>
      <w:r>
        <w:rPr>
          <w:rFonts w:ascii="Arial" w:hAnsi="Arial" w:cs="Arial"/>
        </w:rPr>
        <w:tab/>
      </w:r>
      <w:r w:rsidR="00AB3954">
        <w:rPr>
          <w:rFonts w:ascii="Arial" w:hAnsi="Arial" w:cs="Arial"/>
        </w:rPr>
        <w:t>Dalam melakukan tugas dan fungsinya, RSUD Pirngadi dipimpin oleh seorang direktur dibantu oleh staf dan kepala-kepala unit yang didukung oleh dokter spesialis, dokter umum, apoteker, perawat, tenaga medis dan tenaga non medis lainnya.</w:t>
      </w:r>
    </w:p>
    <w:p w:rsidR="00AB3954" w:rsidRPr="00AB3954" w:rsidRDefault="0008431F" w:rsidP="00AB3954">
      <w:pPr>
        <w:spacing w:after="0" w:line="480" w:lineRule="auto"/>
        <w:jc w:val="both"/>
        <w:rPr>
          <w:rFonts w:ascii="Arial" w:hAnsi="Arial" w:cs="Arial"/>
          <w:b/>
          <w:sz w:val="24"/>
        </w:rPr>
      </w:pPr>
      <w:r>
        <w:rPr>
          <w:rFonts w:ascii="Arial" w:hAnsi="Arial" w:cs="Arial"/>
          <w:b/>
          <w:sz w:val="24"/>
        </w:rPr>
        <w:t>2.10</w:t>
      </w:r>
      <w:r w:rsidR="00AB3954" w:rsidRPr="00AB3954">
        <w:rPr>
          <w:rFonts w:ascii="Arial" w:hAnsi="Arial" w:cs="Arial"/>
          <w:b/>
          <w:sz w:val="24"/>
        </w:rPr>
        <w:t>.3</w:t>
      </w:r>
      <w:r w:rsidR="00AB3954" w:rsidRPr="00AB3954">
        <w:rPr>
          <w:rFonts w:ascii="Arial" w:hAnsi="Arial" w:cs="Arial"/>
          <w:b/>
          <w:sz w:val="24"/>
        </w:rPr>
        <w:tab/>
        <w:t>Visi dan Misi RSUD Pirngadi</w:t>
      </w:r>
    </w:p>
    <w:p w:rsidR="00AB3954" w:rsidRPr="00AB3954" w:rsidRDefault="0008431F" w:rsidP="00AB3954">
      <w:pPr>
        <w:spacing w:after="0" w:line="480" w:lineRule="auto"/>
        <w:jc w:val="both"/>
        <w:rPr>
          <w:rFonts w:ascii="Arial" w:hAnsi="Arial" w:cs="Arial"/>
          <w:b/>
          <w:sz w:val="24"/>
        </w:rPr>
      </w:pPr>
      <w:r>
        <w:rPr>
          <w:rFonts w:ascii="Arial" w:hAnsi="Arial" w:cs="Arial"/>
          <w:b/>
          <w:sz w:val="24"/>
        </w:rPr>
        <w:t>2.10</w:t>
      </w:r>
      <w:r w:rsidR="00AB3954">
        <w:rPr>
          <w:rFonts w:ascii="Arial" w:hAnsi="Arial" w:cs="Arial"/>
          <w:b/>
          <w:sz w:val="24"/>
        </w:rPr>
        <w:t xml:space="preserve">.3.1 </w:t>
      </w:r>
      <w:r w:rsidR="00AB3954" w:rsidRPr="00AB3954">
        <w:rPr>
          <w:rFonts w:ascii="Arial" w:hAnsi="Arial" w:cs="Arial"/>
          <w:b/>
          <w:sz w:val="24"/>
        </w:rPr>
        <w:t>Visi</w:t>
      </w:r>
    </w:p>
    <w:p w:rsidR="000162A9" w:rsidRDefault="0004653B" w:rsidP="00AB3954">
      <w:pPr>
        <w:spacing w:after="0" w:line="360" w:lineRule="auto"/>
        <w:ind w:left="720"/>
        <w:jc w:val="both"/>
        <w:rPr>
          <w:rFonts w:ascii="Arial" w:hAnsi="Arial" w:cs="Arial"/>
        </w:rPr>
      </w:pPr>
      <w:r>
        <w:rPr>
          <w:rFonts w:ascii="Arial" w:hAnsi="Arial" w:cs="Arial"/>
        </w:rPr>
        <w:t>Menjadikan Rumah S</w:t>
      </w:r>
      <w:r w:rsidR="00AB3954">
        <w:rPr>
          <w:rFonts w:ascii="Arial" w:hAnsi="Arial" w:cs="Arial"/>
        </w:rPr>
        <w:t>akit pusat rujukan dan unggulan di Sumatera bagian Utara tahun 2020.</w:t>
      </w:r>
    </w:p>
    <w:p w:rsidR="00AB3954" w:rsidRPr="00AF346F" w:rsidRDefault="0008431F" w:rsidP="00AF346F">
      <w:pPr>
        <w:spacing w:after="0" w:line="480" w:lineRule="auto"/>
        <w:jc w:val="both"/>
        <w:rPr>
          <w:rFonts w:ascii="Arial" w:hAnsi="Arial" w:cs="Arial"/>
          <w:b/>
          <w:sz w:val="24"/>
        </w:rPr>
      </w:pPr>
      <w:r>
        <w:rPr>
          <w:rFonts w:ascii="Arial" w:hAnsi="Arial" w:cs="Arial"/>
          <w:b/>
          <w:sz w:val="24"/>
        </w:rPr>
        <w:t>2.10</w:t>
      </w:r>
      <w:r w:rsidR="00AB3954" w:rsidRPr="00AF346F">
        <w:rPr>
          <w:rFonts w:ascii="Arial" w:hAnsi="Arial" w:cs="Arial"/>
          <w:b/>
          <w:sz w:val="24"/>
        </w:rPr>
        <w:t>.3.2 Misi</w:t>
      </w:r>
    </w:p>
    <w:p w:rsidR="00AB3954" w:rsidRPr="00AF346F" w:rsidRDefault="00AB3954" w:rsidP="00AF346F">
      <w:pPr>
        <w:spacing w:after="0" w:line="360" w:lineRule="auto"/>
        <w:ind w:left="993" w:hanging="284"/>
        <w:jc w:val="both"/>
        <w:rPr>
          <w:rFonts w:ascii="Arial" w:hAnsi="Arial" w:cs="Arial"/>
        </w:rPr>
      </w:pPr>
      <w:r w:rsidRPr="00AF346F">
        <w:rPr>
          <w:rFonts w:ascii="Arial" w:hAnsi="Arial" w:cs="Arial"/>
        </w:rPr>
        <w:t xml:space="preserve">1. Memberikan pelayanan </w:t>
      </w:r>
      <w:r w:rsidR="00F02AD3">
        <w:rPr>
          <w:rFonts w:ascii="Arial" w:hAnsi="Arial" w:cs="Arial"/>
        </w:rPr>
        <w:t>kesehatan yang bermutu, profe</w:t>
      </w:r>
      <w:r w:rsidRPr="00AF346F">
        <w:rPr>
          <w:rFonts w:ascii="Arial" w:hAnsi="Arial" w:cs="Arial"/>
        </w:rPr>
        <w:t>sional,</w:t>
      </w:r>
      <w:r w:rsidR="00AF346F">
        <w:rPr>
          <w:rFonts w:ascii="Arial" w:hAnsi="Arial" w:cs="Arial"/>
        </w:rPr>
        <w:t xml:space="preserve"> dan </w:t>
      </w:r>
      <w:r w:rsidRPr="00AF346F">
        <w:rPr>
          <w:rFonts w:ascii="Arial" w:hAnsi="Arial" w:cs="Arial"/>
        </w:rPr>
        <w:t>terjangkau oleh seluruh lapisan masyarakat.</w:t>
      </w:r>
    </w:p>
    <w:p w:rsidR="00AB3954" w:rsidRDefault="00AB3954" w:rsidP="00AB3954">
      <w:pPr>
        <w:pStyle w:val="ListParagraph"/>
        <w:numPr>
          <w:ilvl w:val="0"/>
          <w:numId w:val="14"/>
        </w:numPr>
        <w:spacing w:after="0" w:line="360" w:lineRule="auto"/>
        <w:jc w:val="both"/>
        <w:rPr>
          <w:rFonts w:ascii="Arial" w:hAnsi="Arial" w:cs="Arial"/>
        </w:rPr>
      </w:pPr>
      <w:r w:rsidRPr="00AB3954">
        <w:rPr>
          <w:rFonts w:ascii="Arial" w:hAnsi="Arial" w:cs="Arial"/>
        </w:rPr>
        <w:t>Meningkatkan</w:t>
      </w:r>
      <w:r>
        <w:rPr>
          <w:rFonts w:ascii="Arial" w:hAnsi="Arial" w:cs="Arial"/>
        </w:rPr>
        <w:t xml:space="preserve"> pendidikan, penelitian, dan pengembangan ilmu kedokteran serta tenaga kesehatan lain.</w:t>
      </w:r>
    </w:p>
    <w:p w:rsidR="00AB3954" w:rsidRDefault="00AB3954" w:rsidP="00AB3954">
      <w:pPr>
        <w:pStyle w:val="ListParagraph"/>
        <w:numPr>
          <w:ilvl w:val="0"/>
          <w:numId w:val="14"/>
        </w:numPr>
        <w:spacing w:after="0" w:line="360" w:lineRule="auto"/>
        <w:jc w:val="both"/>
        <w:rPr>
          <w:rFonts w:ascii="Arial" w:hAnsi="Arial" w:cs="Arial"/>
        </w:rPr>
      </w:pPr>
      <w:r>
        <w:rPr>
          <w:rFonts w:ascii="Arial" w:hAnsi="Arial" w:cs="Arial"/>
        </w:rPr>
        <w:t>Mengembangkan manajemen RS yang professional.</w:t>
      </w:r>
    </w:p>
    <w:p w:rsidR="00AB3954" w:rsidRPr="00BC6D35" w:rsidRDefault="0008431F" w:rsidP="00BC6D35">
      <w:pPr>
        <w:spacing w:after="0" w:line="480" w:lineRule="auto"/>
        <w:jc w:val="both"/>
        <w:rPr>
          <w:rFonts w:ascii="Arial" w:hAnsi="Arial" w:cs="Arial"/>
          <w:b/>
          <w:sz w:val="24"/>
        </w:rPr>
      </w:pPr>
      <w:r>
        <w:rPr>
          <w:rFonts w:ascii="Arial" w:hAnsi="Arial" w:cs="Arial"/>
          <w:b/>
          <w:sz w:val="24"/>
        </w:rPr>
        <w:t>2.10</w:t>
      </w:r>
      <w:r w:rsidR="00EA0455" w:rsidRPr="00BC6D35">
        <w:rPr>
          <w:rFonts w:ascii="Arial" w:hAnsi="Arial" w:cs="Arial"/>
          <w:b/>
          <w:sz w:val="24"/>
        </w:rPr>
        <w:t>.4</w:t>
      </w:r>
      <w:r w:rsidR="00EA0455" w:rsidRPr="00BC6D35">
        <w:rPr>
          <w:rFonts w:ascii="Arial" w:hAnsi="Arial" w:cs="Arial"/>
          <w:b/>
          <w:sz w:val="24"/>
        </w:rPr>
        <w:tab/>
        <w:t>Pelayanan Resep di Rumah Sakit</w:t>
      </w:r>
    </w:p>
    <w:p w:rsidR="00E81332" w:rsidRDefault="00EA0455" w:rsidP="00BC6D35">
      <w:pPr>
        <w:spacing w:after="0" w:line="360" w:lineRule="auto"/>
        <w:jc w:val="both"/>
        <w:rPr>
          <w:rFonts w:ascii="Arial" w:hAnsi="Arial" w:cs="Arial"/>
        </w:rPr>
      </w:pPr>
      <w:r>
        <w:rPr>
          <w:rFonts w:ascii="Arial" w:hAnsi="Arial" w:cs="Arial"/>
        </w:rPr>
        <w:tab/>
        <w:t xml:space="preserve">Pelayanan resep dimulai dari penerimaan, pemeriksaan </w:t>
      </w:r>
      <w:r w:rsidR="00AF346F">
        <w:rPr>
          <w:rFonts w:ascii="Arial" w:hAnsi="Arial" w:cs="Arial"/>
        </w:rPr>
        <w:t>ketersediaan, pengkajian resep, penyiapan sediaan farmasi, alat kesehatan, dan bahan medis habis pakai termasuk peracikan obat, pemerik</w:t>
      </w:r>
      <w:r w:rsidR="00E81332">
        <w:rPr>
          <w:rFonts w:ascii="Arial" w:hAnsi="Arial" w:cs="Arial"/>
        </w:rPr>
        <w:t>saan, penyerahan disertai pemberian informasi. Pada setiap tahap alur pelayanan resep dilakukan upaya pencegahan terjadinya kesalahan pemberian obat (</w:t>
      </w:r>
      <w:r w:rsidR="00E81332" w:rsidRPr="00E81332">
        <w:rPr>
          <w:rFonts w:ascii="Arial" w:hAnsi="Arial" w:cs="Arial"/>
          <w:i/>
        </w:rPr>
        <w:t>medication error</w:t>
      </w:r>
      <w:r w:rsidR="00E81332">
        <w:rPr>
          <w:rFonts w:ascii="Arial" w:hAnsi="Arial" w:cs="Arial"/>
        </w:rPr>
        <w:t>).</w:t>
      </w:r>
    </w:p>
    <w:p w:rsidR="00EA0455" w:rsidRDefault="00E81332" w:rsidP="00BC6D35">
      <w:pPr>
        <w:spacing w:after="0" w:line="360" w:lineRule="auto"/>
        <w:jc w:val="both"/>
        <w:rPr>
          <w:rFonts w:ascii="Arial" w:hAnsi="Arial" w:cs="Arial"/>
        </w:rPr>
      </w:pPr>
      <w:r>
        <w:rPr>
          <w:rFonts w:ascii="Arial" w:hAnsi="Arial" w:cs="Arial"/>
        </w:rPr>
        <w:tab/>
        <w:t>Resep yang dilayani obatnya, disimpan dengan nomor urut dan tanggal dilayani resep tersebut. Resep disimpan sekurang-kurangnya selama 3 tahun sejak tanggal pembuatan.</w:t>
      </w:r>
    </w:p>
    <w:p w:rsidR="00B22CCE" w:rsidRDefault="00B22CCE" w:rsidP="00BC6D35">
      <w:pPr>
        <w:spacing w:after="0" w:line="360" w:lineRule="auto"/>
        <w:jc w:val="both"/>
        <w:rPr>
          <w:rFonts w:ascii="Arial" w:hAnsi="Arial" w:cs="Arial"/>
        </w:rPr>
      </w:pPr>
    </w:p>
    <w:p w:rsidR="00E81332" w:rsidRPr="00E81332" w:rsidRDefault="0008431F" w:rsidP="00E81332">
      <w:pPr>
        <w:spacing w:after="0" w:line="480" w:lineRule="auto"/>
        <w:jc w:val="both"/>
        <w:rPr>
          <w:rFonts w:ascii="Arial" w:hAnsi="Arial" w:cs="Arial"/>
          <w:b/>
          <w:sz w:val="24"/>
        </w:rPr>
      </w:pPr>
      <w:r>
        <w:rPr>
          <w:rFonts w:ascii="Arial" w:hAnsi="Arial" w:cs="Arial"/>
          <w:b/>
          <w:sz w:val="24"/>
        </w:rPr>
        <w:lastRenderedPageBreak/>
        <w:t>2.11</w:t>
      </w:r>
      <w:r w:rsidR="00E81332" w:rsidRPr="00E81332">
        <w:rPr>
          <w:rFonts w:ascii="Arial" w:hAnsi="Arial" w:cs="Arial"/>
          <w:b/>
          <w:sz w:val="24"/>
        </w:rPr>
        <w:tab/>
        <w:t>Resep</w:t>
      </w:r>
    </w:p>
    <w:p w:rsidR="00E81332" w:rsidRPr="00E81332" w:rsidRDefault="0008431F" w:rsidP="00E81332">
      <w:pPr>
        <w:spacing w:after="0" w:line="480" w:lineRule="auto"/>
        <w:jc w:val="both"/>
        <w:rPr>
          <w:rFonts w:ascii="Arial" w:hAnsi="Arial" w:cs="Arial"/>
          <w:b/>
          <w:sz w:val="24"/>
        </w:rPr>
      </w:pPr>
      <w:r>
        <w:rPr>
          <w:rFonts w:ascii="Arial" w:hAnsi="Arial" w:cs="Arial"/>
          <w:b/>
          <w:sz w:val="24"/>
        </w:rPr>
        <w:t>2.11</w:t>
      </w:r>
      <w:r w:rsidR="00E81332" w:rsidRPr="00E81332">
        <w:rPr>
          <w:rFonts w:ascii="Arial" w:hAnsi="Arial" w:cs="Arial"/>
          <w:b/>
          <w:sz w:val="24"/>
        </w:rPr>
        <w:t>.1</w:t>
      </w:r>
      <w:r w:rsidR="00E81332" w:rsidRPr="00E81332">
        <w:rPr>
          <w:rFonts w:ascii="Arial" w:hAnsi="Arial" w:cs="Arial"/>
          <w:b/>
          <w:sz w:val="24"/>
        </w:rPr>
        <w:tab/>
        <w:t>Pengertian Resep</w:t>
      </w:r>
    </w:p>
    <w:p w:rsidR="00E81332" w:rsidRDefault="00E81332" w:rsidP="00E81332">
      <w:pPr>
        <w:spacing w:after="0" w:line="360" w:lineRule="auto"/>
        <w:jc w:val="both"/>
        <w:rPr>
          <w:rFonts w:ascii="Arial" w:hAnsi="Arial" w:cs="Arial"/>
        </w:rPr>
      </w:pPr>
      <w:r>
        <w:rPr>
          <w:rFonts w:ascii="Arial" w:hAnsi="Arial" w:cs="Arial"/>
        </w:rPr>
        <w:tab/>
        <w:t>Resep adalah permintaan tertulis dari seorang dokter, dokter gigi, dokter hewan yang diberi izin berdasarkan perundang-undangan yang berlaku kepada Apoteker Pengelola Apotik (APA) untuk menyiapkan dan atau, meracik serta menyerahkan obat kepada pasien.</w:t>
      </w:r>
    </w:p>
    <w:p w:rsidR="00E81332" w:rsidRPr="00F846A4" w:rsidRDefault="0008431F" w:rsidP="00F846A4">
      <w:pPr>
        <w:spacing w:after="0" w:line="480" w:lineRule="auto"/>
        <w:jc w:val="both"/>
        <w:rPr>
          <w:rFonts w:ascii="Arial" w:hAnsi="Arial" w:cs="Arial"/>
          <w:b/>
          <w:sz w:val="24"/>
        </w:rPr>
      </w:pPr>
      <w:r>
        <w:rPr>
          <w:rFonts w:ascii="Arial" w:hAnsi="Arial" w:cs="Arial"/>
          <w:b/>
          <w:sz w:val="24"/>
        </w:rPr>
        <w:t>2.11</w:t>
      </w:r>
      <w:r w:rsidR="00F846A4">
        <w:rPr>
          <w:rFonts w:ascii="Arial" w:hAnsi="Arial" w:cs="Arial"/>
          <w:b/>
          <w:sz w:val="24"/>
        </w:rPr>
        <w:t>.2</w:t>
      </w:r>
      <w:r w:rsidR="00F846A4">
        <w:rPr>
          <w:rFonts w:ascii="Arial" w:hAnsi="Arial" w:cs="Arial"/>
          <w:b/>
          <w:sz w:val="24"/>
        </w:rPr>
        <w:tab/>
      </w:r>
      <w:r w:rsidR="00E81332" w:rsidRPr="00F846A4">
        <w:rPr>
          <w:rFonts w:ascii="Arial" w:hAnsi="Arial" w:cs="Arial"/>
          <w:b/>
          <w:sz w:val="24"/>
        </w:rPr>
        <w:t>Resep yang Lengkap</w:t>
      </w:r>
    </w:p>
    <w:p w:rsidR="00E81332" w:rsidRDefault="00E81332" w:rsidP="00E81332">
      <w:pPr>
        <w:spacing w:after="0" w:line="360" w:lineRule="auto"/>
        <w:jc w:val="both"/>
        <w:rPr>
          <w:rFonts w:ascii="Arial" w:hAnsi="Arial" w:cs="Arial"/>
        </w:rPr>
      </w:pPr>
      <w:r>
        <w:rPr>
          <w:rFonts w:ascii="Arial" w:hAnsi="Arial" w:cs="Arial"/>
        </w:rPr>
        <w:tab/>
        <w:t>Resep yang lengkap memuat hal-hal sebagai berikut:</w:t>
      </w:r>
    </w:p>
    <w:p w:rsidR="00E81332" w:rsidRDefault="00F846A4" w:rsidP="00F846A4">
      <w:pPr>
        <w:pStyle w:val="ListParagraph"/>
        <w:numPr>
          <w:ilvl w:val="0"/>
          <w:numId w:val="15"/>
        </w:numPr>
        <w:spacing w:after="0" w:line="360" w:lineRule="auto"/>
        <w:jc w:val="both"/>
        <w:rPr>
          <w:rFonts w:ascii="Arial" w:hAnsi="Arial" w:cs="Arial"/>
        </w:rPr>
      </w:pPr>
      <w:r>
        <w:rPr>
          <w:rFonts w:ascii="Arial" w:hAnsi="Arial" w:cs="Arial"/>
        </w:rPr>
        <w:t>Nama, alamat dan nomor izin praktik dokter, dokter gigi atau dokter hewan.</w:t>
      </w:r>
    </w:p>
    <w:p w:rsidR="00F846A4" w:rsidRDefault="00F846A4" w:rsidP="00F846A4">
      <w:pPr>
        <w:pStyle w:val="ListParagraph"/>
        <w:numPr>
          <w:ilvl w:val="0"/>
          <w:numId w:val="15"/>
        </w:numPr>
        <w:spacing w:after="0" w:line="360" w:lineRule="auto"/>
        <w:jc w:val="both"/>
        <w:rPr>
          <w:rFonts w:ascii="Arial" w:hAnsi="Arial" w:cs="Arial"/>
        </w:rPr>
      </w:pPr>
      <w:r>
        <w:rPr>
          <w:rFonts w:ascii="Arial" w:hAnsi="Arial" w:cs="Arial"/>
        </w:rPr>
        <w:t>Tanggal penulisan resep (</w:t>
      </w:r>
      <w:r w:rsidRPr="00F846A4">
        <w:rPr>
          <w:rFonts w:ascii="Arial" w:hAnsi="Arial" w:cs="Arial"/>
          <w:i/>
        </w:rPr>
        <w:t>inscription</w:t>
      </w:r>
      <w:r>
        <w:rPr>
          <w:rFonts w:ascii="Arial" w:hAnsi="Arial" w:cs="Arial"/>
        </w:rPr>
        <w:t>).</w:t>
      </w:r>
    </w:p>
    <w:p w:rsidR="00F846A4" w:rsidRDefault="00F846A4" w:rsidP="00F846A4">
      <w:pPr>
        <w:pStyle w:val="ListParagraph"/>
        <w:numPr>
          <w:ilvl w:val="0"/>
          <w:numId w:val="15"/>
        </w:numPr>
        <w:spacing w:after="0" w:line="360" w:lineRule="auto"/>
        <w:ind w:left="714" w:hanging="357"/>
        <w:jc w:val="both"/>
        <w:rPr>
          <w:rFonts w:ascii="Arial" w:hAnsi="Arial" w:cs="Arial"/>
        </w:rPr>
      </w:pPr>
      <w:r>
        <w:rPr>
          <w:rFonts w:ascii="Arial" w:hAnsi="Arial" w:cs="Arial"/>
        </w:rPr>
        <w:t>Tanda R/ pada bagian kiri setiap penulisan resep (</w:t>
      </w:r>
      <w:r w:rsidRPr="00F846A4">
        <w:rPr>
          <w:rFonts w:ascii="Arial" w:hAnsi="Arial" w:cs="Arial"/>
          <w:i/>
        </w:rPr>
        <w:t>invocation</w:t>
      </w:r>
      <w:r>
        <w:rPr>
          <w:rFonts w:ascii="Arial" w:hAnsi="Arial" w:cs="Arial"/>
        </w:rPr>
        <w:t>)</w:t>
      </w:r>
    </w:p>
    <w:p w:rsidR="00F846A4" w:rsidRDefault="00F846A4" w:rsidP="00F846A4">
      <w:pPr>
        <w:pStyle w:val="ListParagraph"/>
        <w:numPr>
          <w:ilvl w:val="0"/>
          <w:numId w:val="15"/>
        </w:numPr>
        <w:spacing w:after="0" w:line="360" w:lineRule="auto"/>
        <w:ind w:left="714" w:hanging="357"/>
        <w:jc w:val="both"/>
        <w:rPr>
          <w:rFonts w:ascii="Arial" w:hAnsi="Arial" w:cs="Arial"/>
        </w:rPr>
      </w:pPr>
      <w:r>
        <w:rPr>
          <w:rFonts w:ascii="Arial" w:hAnsi="Arial" w:cs="Arial"/>
        </w:rPr>
        <w:t>Nama setiap obat dan komposisinya (</w:t>
      </w:r>
      <w:r w:rsidRPr="00F846A4">
        <w:rPr>
          <w:rFonts w:ascii="Arial" w:hAnsi="Arial" w:cs="Arial"/>
          <w:i/>
        </w:rPr>
        <w:t>preascriptio/ordonatio</w:t>
      </w:r>
      <w:r>
        <w:rPr>
          <w:rFonts w:ascii="Arial" w:hAnsi="Arial" w:cs="Arial"/>
        </w:rPr>
        <w:t>)</w:t>
      </w:r>
    </w:p>
    <w:p w:rsidR="00F846A4" w:rsidRDefault="00F846A4" w:rsidP="00F846A4">
      <w:pPr>
        <w:pStyle w:val="ListParagraph"/>
        <w:numPr>
          <w:ilvl w:val="0"/>
          <w:numId w:val="15"/>
        </w:numPr>
        <w:spacing w:after="0" w:line="360" w:lineRule="auto"/>
        <w:ind w:left="714" w:hanging="357"/>
        <w:jc w:val="both"/>
        <w:rPr>
          <w:rFonts w:ascii="Arial" w:hAnsi="Arial" w:cs="Arial"/>
        </w:rPr>
      </w:pPr>
      <w:r>
        <w:rPr>
          <w:rFonts w:ascii="Arial" w:hAnsi="Arial" w:cs="Arial"/>
        </w:rPr>
        <w:t>Aturan pemakain obat yang tertulis (</w:t>
      </w:r>
      <w:r w:rsidRPr="00F846A4">
        <w:rPr>
          <w:rFonts w:ascii="Arial" w:hAnsi="Arial" w:cs="Arial"/>
          <w:i/>
        </w:rPr>
        <w:t>signatura</w:t>
      </w:r>
      <w:r>
        <w:rPr>
          <w:rFonts w:ascii="Arial" w:hAnsi="Arial" w:cs="Arial"/>
        </w:rPr>
        <w:t>)</w:t>
      </w:r>
    </w:p>
    <w:p w:rsidR="00F846A4" w:rsidRDefault="00F846A4" w:rsidP="00F846A4">
      <w:pPr>
        <w:pStyle w:val="ListParagraph"/>
        <w:numPr>
          <w:ilvl w:val="0"/>
          <w:numId w:val="15"/>
        </w:numPr>
        <w:spacing w:after="0" w:line="360" w:lineRule="auto"/>
        <w:ind w:left="714" w:hanging="357"/>
        <w:jc w:val="both"/>
        <w:rPr>
          <w:rFonts w:ascii="Arial" w:hAnsi="Arial" w:cs="Arial"/>
        </w:rPr>
      </w:pPr>
      <w:r>
        <w:rPr>
          <w:rFonts w:ascii="Arial" w:hAnsi="Arial" w:cs="Arial"/>
        </w:rPr>
        <w:t>Tanda tangan atau paraf dokter penulis resep sesuai dengan perauturan perundan-undangan yang berlaku (</w:t>
      </w:r>
      <w:r w:rsidRPr="00F846A4">
        <w:rPr>
          <w:rFonts w:ascii="Arial" w:hAnsi="Arial" w:cs="Arial"/>
          <w:i/>
        </w:rPr>
        <w:t>subcriptio</w:t>
      </w:r>
      <w:r>
        <w:rPr>
          <w:rFonts w:ascii="Arial" w:hAnsi="Arial" w:cs="Arial"/>
        </w:rPr>
        <w:t>)</w:t>
      </w:r>
    </w:p>
    <w:p w:rsidR="00F846A4" w:rsidRDefault="00F846A4" w:rsidP="00F846A4">
      <w:pPr>
        <w:pStyle w:val="ListParagraph"/>
        <w:numPr>
          <w:ilvl w:val="0"/>
          <w:numId w:val="15"/>
        </w:numPr>
        <w:spacing w:after="0" w:line="360" w:lineRule="auto"/>
        <w:ind w:left="714" w:hanging="357"/>
        <w:jc w:val="both"/>
        <w:rPr>
          <w:rFonts w:ascii="Arial" w:hAnsi="Arial" w:cs="Arial"/>
        </w:rPr>
      </w:pPr>
      <w:r>
        <w:rPr>
          <w:rFonts w:ascii="Arial" w:hAnsi="Arial" w:cs="Arial"/>
        </w:rPr>
        <w:t>Jenis hewan dan nama serta alamat pemiliknya untuk resep dokter hewan.</w:t>
      </w:r>
    </w:p>
    <w:p w:rsidR="00F846A4" w:rsidRDefault="0008431F" w:rsidP="00381566">
      <w:pPr>
        <w:spacing w:after="0" w:line="480" w:lineRule="auto"/>
        <w:jc w:val="both"/>
        <w:rPr>
          <w:rFonts w:ascii="Arial" w:hAnsi="Arial" w:cs="Arial"/>
          <w:b/>
          <w:sz w:val="24"/>
        </w:rPr>
      </w:pPr>
      <w:r>
        <w:rPr>
          <w:rFonts w:ascii="Arial" w:hAnsi="Arial" w:cs="Arial"/>
          <w:b/>
          <w:sz w:val="24"/>
        </w:rPr>
        <w:t>2.12</w:t>
      </w:r>
      <w:r w:rsidR="00F846A4" w:rsidRPr="00E06822">
        <w:rPr>
          <w:rFonts w:ascii="Arial" w:hAnsi="Arial" w:cs="Arial"/>
          <w:b/>
          <w:sz w:val="24"/>
        </w:rPr>
        <w:tab/>
        <w:t>Kerangka Konsep</w:t>
      </w:r>
    </w:p>
    <w:p w:rsidR="00CA49BF" w:rsidRPr="00E06822" w:rsidRDefault="000F248D" w:rsidP="00CA49BF">
      <w:pPr>
        <w:tabs>
          <w:tab w:val="left" w:pos="1257"/>
        </w:tabs>
        <w:spacing w:after="0" w:line="360" w:lineRule="auto"/>
        <w:jc w:val="both"/>
        <w:rPr>
          <w:rFonts w:ascii="Arial" w:hAnsi="Arial" w:cs="Arial"/>
          <w:b/>
          <w:sz w:val="24"/>
        </w:rPr>
      </w:pPr>
      <w:r>
        <w:rPr>
          <w:rFonts w:ascii="Arial" w:hAnsi="Arial" w:cs="Arial"/>
          <w:b/>
          <w:noProof/>
          <w:sz w:val="24"/>
        </w:rPr>
        <mc:AlternateContent>
          <mc:Choice Requires="wps">
            <w:drawing>
              <wp:anchor distT="0" distB="0" distL="114300" distR="114300" simplePos="0" relativeHeight="251659264" behindDoc="0" locked="0" layoutInCell="1" allowOverlap="1">
                <wp:simplePos x="0" y="0"/>
                <wp:positionH relativeFrom="column">
                  <wp:posOffset>366395</wp:posOffset>
                </wp:positionH>
                <wp:positionV relativeFrom="paragraph">
                  <wp:posOffset>252095</wp:posOffset>
                </wp:positionV>
                <wp:extent cx="1725295" cy="668020"/>
                <wp:effectExtent l="0" t="0" r="27305" b="1778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25295" cy="66802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B3CC3" w:rsidRPr="00E06822" w:rsidRDefault="009B3CC3" w:rsidP="0004653B">
                            <w:pPr>
                              <w:spacing w:after="0" w:line="240" w:lineRule="auto"/>
                              <w:jc w:val="center"/>
                              <w:rPr>
                                <w:rFonts w:ascii="Arial" w:hAnsi="Arial" w:cs="Arial"/>
                              </w:rPr>
                            </w:pPr>
                            <w:r>
                              <w:rPr>
                                <w:rFonts w:ascii="Arial" w:hAnsi="Arial" w:cs="Arial"/>
                              </w:rPr>
                              <w:t>Obat Antihipertensi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left:0;text-align:left;margin-left:28.85pt;margin-top:19.85pt;width:135.85pt;height:5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9LqjgIAAHYFAAAOAAAAZHJzL2Uyb0RvYy54bWysVEtvGyEQvlfqf0Dcm7WtxElWXkeWo1SV&#10;rCSKU+WMWbBXAYYC9q776zuwjzzqU9ULYphv3t8wu2m0IgfhfAWmoOOzESXCcCgrsy3oz+e7b1eU&#10;+MBMyRQYUdCj8PRm/vXLrLa5mMAOVCkcQSfG57Ut6C4Em2eZ5zuhmT8DKwwqJTjNAopum5WO1ehd&#10;q2wyGk2zGlxpHXDhPb7etko6T/6lFDw8SOlFIKqgmFtIp0vnJp7ZfMbyrWN2V/EuDfYPWWhWGQw6&#10;uLplgZG9q/5ypSvuwIMMZxx0BlJWXKQasJrx6FM16x2zItWCzfF2aJP/f275/eHRkarE2VFimMYR&#10;PWHTmNkqQcaxPbX1OaLW9tHFAr1dAX/1qMg+aKLgO0wjnY5YLI80qdfHodeiCYTj4/hycjG5vqCE&#10;o246vRpN0jAylvfW1vnwXYAm8VJQh2mlFrPDyocYn+U9JAZTJqUHqirvKqWSEFkklsqRA8P5hyYV&#10;hHb+DYVStEzFtPmnSsJRidbrk5DYH8x4kqInZr75ZJwLE6axUckToqOZxAwGw/EpQxX6ZDpsNBOJ&#10;sYPh6JThx4iDRYoKJgzGujLgTjkoX4fILb6vvq05lh+aTdONfgPlERnioF0db/ldhfNYMR8emcNd&#10;wa3C/Q8PeEgFdUGhu1GyA/f71HvEI4VRS0mNu1dQ/2vPnKBE/TBI7uvx+Xlc1iScX1wiNYh7r9m8&#10;15i9XgKOFwmM2aVrxAfVX6UD/YLfxCJGRRUzHGMXlAfXC8vQ/gn40XCxWCQYLqhlYWXWlkfnscGR&#10;b8/NC3O2I2VAOt9Dv6cs/8TNFhstDSz2AWSViBtb3Pa1az0ud+JP9xHF3+O9nFBv3+X8DwAAAP//&#10;AwBQSwMEFAAGAAgAAAAhANfzRajcAAAACQEAAA8AAABkcnMvZG93bnJldi54bWxMj8FOhDAQhu8m&#10;vkMzJl6MW9xFWZCyMUYeQFbvXToCSqeElgV8eseTniaT/8s/3+SHxfbijKPvHCm420QgkGpnOmoU&#10;vB3L2z0IHzQZ3TtCBSt6OBSXF7nOjJvpFc9VaASXkM+0gjaEIZPS1y1a7TduQOLsw41WB17HRppR&#10;z1xue7mNogdpdUd8odUDPrdYf1WTVTAkNH9/hvK4Er6/7Mv1pqv0pNT11fL0CCLgEv5g+NVndSjY&#10;6eQmMl70Cu6ThEkFu5Qn57ttGoM4MRjHKcgil/8/KH4AAAD//wMAUEsBAi0AFAAGAAgAAAAhALaD&#10;OJL+AAAA4QEAABMAAAAAAAAAAAAAAAAAAAAAAFtDb250ZW50X1R5cGVzXS54bWxQSwECLQAUAAYA&#10;CAAAACEAOP0h/9YAAACUAQAACwAAAAAAAAAAAAAAAAAvAQAAX3JlbHMvLnJlbHNQSwECLQAUAAYA&#10;CAAAACEADpfS6o4CAAB2BQAADgAAAAAAAAAAAAAAAAAuAgAAZHJzL2Uyb0RvYy54bWxQSwECLQAU&#10;AAYACAAAACEA1/NFqNwAAAAJAQAADwAAAAAAAAAAAAAAAADoBAAAZHJzL2Rvd25yZXYueG1sUEsF&#10;BgAAAAAEAAQA8wAAAPEFAAAAAA==&#10;" fillcolor="white [3201]" strokecolor="black [3213]" strokeweight="1pt">
                <v:path arrowok="t"/>
                <v:textbox>
                  <w:txbxContent>
                    <w:p w:rsidR="00D7602D" w:rsidRPr="00E06822" w:rsidRDefault="00D7602D" w:rsidP="0004653B">
                      <w:pPr>
                        <w:spacing w:after="0" w:line="240" w:lineRule="auto"/>
                        <w:jc w:val="center"/>
                        <w:rPr>
                          <w:rFonts w:ascii="Arial" w:hAnsi="Arial" w:cs="Arial"/>
                        </w:rPr>
                      </w:pPr>
                      <w:r>
                        <w:rPr>
                          <w:rFonts w:ascii="Arial" w:hAnsi="Arial" w:cs="Arial"/>
                        </w:rPr>
                        <w:t>Obat Antihipertensi</w:t>
                      </w:r>
                    </w:p>
                  </w:txbxContent>
                </v:textbox>
              </v:rect>
            </w:pict>
          </mc:Fallback>
        </mc:AlternateContent>
      </w:r>
      <w:r w:rsidR="00CA49BF">
        <w:rPr>
          <w:rFonts w:ascii="Arial" w:hAnsi="Arial" w:cs="Arial"/>
          <w:b/>
          <w:sz w:val="24"/>
        </w:rPr>
        <w:tab/>
        <w:t>Variabel Bebas</w:t>
      </w:r>
      <w:r w:rsidR="00CA49BF">
        <w:rPr>
          <w:rFonts w:ascii="Arial" w:hAnsi="Arial" w:cs="Arial"/>
          <w:b/>
          <w:sz w:val="24"/>
        </w:rPr>
        <w:tab/>
      </w:r>
      <w:r w:rsidR="00CA49BF">
        <w:rPr>
          <w:rFonts w:ascii="Arial" w:hAnsi="Arial" w:cs="Arial"/>
          <w:b/>
          <w:sz w:val="24"/>
        </w:rPr>
        <w:tab/>
      </w:r>
      <w:r w:rsidR="00CA49BF">
        <w:rPr>
          <w:rFonts w:ascii="Arial" w:hAnsi="Arial" w:cs="Arial"/>
          <w:b/>
          <w:sz w:val="24"/>
        </w:rPr>
        <w:tab/>
        <w:t>Parameter</w:t>
      </w:r>
    </w:p>
    <w:p w:rsidR="00F846A4" w:rsidRDefault="00F846A4" w:rsidP="00F846A4">
      <w:pPr>
        <w:spacing w:after="0" w:line="360" w:lineRule="auto"/>
        <w:jc w:val="both"/>
        <w:rPr>
          <w:rFonts w:ascii="Arial" w:hAnsi="Arial" w:cs="Arial"/>
        </w:rPr>
      </w:pPr>
    </w:p>
    <w:p w:rsidR="00F846A4" w:rsidRPr="00F846A4" w:rsidRDefault="000F248D" w:rsidP="00F846A4">
      <w:pPr>
        <w:spacing w:after="0" w:line="360" w:lineRule="auto"/>
        <w:jc w:val="both"/>
        <w:rPr>
          <w:rFonts w:ascii="Arial" w:hAnsi="Arial" w:cs="Arial"/>
        </w:rPr>
      </w:pPr>
      <w:r>
        <w:rPr>
          <w:rFonts w:ascii="Arial" w:hAnsi="Arial" w:cs="Arial"/>
          <w:b/>
          <w:noProof/>
          <w:sz w:val="24"/>
        </w:rPr>
        <mc:AlternateContent>
          <mc:Choice Requires="wps">
            <w:drawing>
              <wp:anchor distT="0" distB="0" distL="114300" distR="114300" simplePos="0" relativeHeight="251667456" behindDoc="0" locked="0" layoutInCell="1" allowOverlap="1">
                <wp:simplePos x="0" y="0"/>
                <wp:positionH relativeFrom="column">
                  <wp:posOffset>2487295</wp:posOffset>
                </wp:positionH>
                <wp:positionV relativeFrom="paragraph">
                  <wp:posOffset>108585</wp:posOffset>
                </wp:positionV>
                <wp:extent cx="8255" cy="731520"/>
                <wp:effectExtent l="0" t="0" r="29845" b="1143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255" cy="731520"/>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85pt,8.55pt" to="196.5pt,6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z+yzAEAANwDAAAOAAAAZHJzL2Uyb0RvYy54bWysU8GO2yAQvVfqPyDujROvkq6sOHvIqr2s&#10;2qhpP4DFEKMFBg00cf6+A068bXe1h6oXZJj3HvMe4/Xd4Cw7KowGfMsXszlnykvojD+0/Mf3Tx9u&#10;OYtJ+E5Y8KrlZxX53eb9u/UpNKqGHmynkJGIj80ptLxPKTRVFWWvnIgzCMpTUQM6kWiLh6pDcSJ1&#10;Z6t6Pl9VJ8AuIEgVI53ej0W+KfpaK5m+ah1VYrbl1FsqK5b1Ma/VZi2aA4rQG3lpQ/xDF04YT5dO&#10;UvciCfYTzQspZyRCBJ1mElwFWhupigdys5j/5Wbfi6CKFwonhimm+P9k5ZfjDpnpWr7izAtHT7RP&#10;KMyhT2wL3lOAgGyVczqF2BB863eYncrB78MDyKdIteqPYt7EMMIGjS7DySobSu7nKXc1JCbp8LZe&#10;LjmTVPh4s1jW5VUq0VypAWP6rMCx/NFya3wORTTi+BBTvlw0V0g+tv7a0NhD6SadrRqL35Qmv3Tr&#10;TREpk6a2FtlR0Ix0T4vslSStJ2SmaGPtRJq/TbpgM02V6ZuI9dvECV1uBJ8mojMe8DVyGq6t6hF/&#10;eYY4es22H6E77/AaB41QcXYZ9zyjv+8L/fmn3PwCAAD//wMAUEsDBBQABgAIAAAAIQBi1+CW4AAA&#10;AAoBAAAPAAAAZHJzL2Rvd25yZXYueG1sTI9BT4NAEIXvJv6HzZh4MXahK2KRpTEmHjDRxLbpeQpb&#10;QNlZwm4p/nvHkx7nvS9v3svXs+3FZEbfOdIQLyIQhipXd9Ro2G1fbh9A+IBUY+/IaPg2HtbF5UWO&#10;We3O9GGmTWgEh5DPUEMbwpBJ6avWWPQLNxhi7+hGi4HPsZH1iGcOt71cRtG9tNgRf2hxMM+tqb42&#10;J6vhs9yXTXKTdsf3u+QVt1PyRlOp9fXV/PQIIpg5/MHwW5+rQ8GdDu5EtRe9BrWKU0bZSGMQDKiV&#10;4nEHFtRSgSxy+X9C8QMAAP//AwBQSwECLQAUAAYACAAAACEAtoM4kv4AAADhAQAAEwAAAAAAAAAA&#10;AAAAAAAAAAAAW0NvbnRlbnRfVHlwZXNdLnhtbFBLAQItABQABgAIAAAAIQA4/SH/1gAAAJQBAAAL&#10;AAAAAAAAAAAAAAAAAC8BAABfcmVscy8ucmVsc1BLAQItABQABgAIAAAAIQBK9z+yzAEAANwDAAAO&#10;AAAAAAAAAAAAAAAAAC4CAABkcnMvZTJvRG9jLnhtbFBLAQItABQABgAIAAAAIQBi1+CW4AAAAAoB&#10;AAAPAAAAAAAAAAAAAAAAACYEAABkcnMvZG93bnJldi54bWxQSwUGAAAAAAQABADzAAAAMwUAAAAA&#10;" strokecolor="black [3200]" strokeweight="1.5pt">
                <v:stroke joinstyle="miter"/>
                <o:lock v:ext="edit" shapetype="f"/>
              </v:line>
            </w:pict>
          </mc:Fallback>
        </mc:AlternateContent>
      </w:r>
      <w:r>
        <w:rPr>
          <w:rFonts w:ascii="Arial" w:hAnsi="Arial" w:cs="Arial"/>
          <w:b/>
          <w:noProof/>
          <w:sz w:val="24"/>
        </w:rPr>
        <mc:AlternateContent>
          <mc:Choice Requires="wps">
            <w:drawing>
              <wp:anchor distT="4294967295" distB="4294967295" distL="114300" distR="114300" simplePos="0" relativeHeight="251664384" behindDoc="0" locked="0" layoutInCell="1" allowOverlap="1">
                <wp:simplePos x="0" y="0"/>
                <wp:positionH relativeFrom="column">
                  <wp:posOffset>2098040</wp:posOffset>
                </wp:positionH>
                <wp:positionV relativeFrom="paragraph">
                  <wp:posOffset>108584</wp:posOffset>
                </wp:positionV>
                <wp:extent cx="389890" cy="0"/>
                <wp:effectExtent l="0" t="0" r="1016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89890" cy="0"/>
                        </a:xfrm>
                        <a:prstGeom prst="line">
                          <a:avLst/>
                        </a:prstGeom>
                        <a:ln>
                          <a:solidFill>
                            <a:schemeClr val="tx1"/>
                          </a:solidFill>
                        </a:ln>
                      </wps:spPr>
                      <wps:style>
                        <a:lnRef idx="3">
                          <a:schemeClr val="dk1"/>
                        </a:lnRef>
                        <a:fillRef idx="0">
                          <a:schemeClr val="dk1"/>
                        </a:fillRef>
                        <a:effectRef idx="2">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5.2pt,8.55pt" to="195.9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3D+2gEAABIEAAAOAAAAZHJzL2Uyb0RvYy54bWysU01v2zAMvQ/YfxB0X5xkxZAacXpI0V2K&#10;LVjWH6DKUixUEgVKS5x/P0qOne4DPQy7CKbI98j3RK/vemfZUWE04Bu+mM05U15Ca/yh4U/fHz6s&#10;OItJ+FZY8KrhZxX53eb9u/Up1GoJHdhWISMSH+tTaHiXUqirKspOORFnEJSnpAZ0IlGIh6pFcSJ2&#10;Z6vlfP6pOgG2AUGqGOn2fkjyTeHXWsn0VeuoErMNp9lSObGcz/msNmtRH1CEzsjLGOIfpnDCeGo6&#10;Ud2LJNgPNH9QOSMRIug0k+Aq0NpIVTSQmsX8NzX7TgRVtJA5MUw2xf9HK78cd8hM2/Abzrxw9ET7&#10;hMIcusS24D0ZCMhusk+nEGsq3/odZqWy9/vwCPIlUq76JZmDGIayXqPL5SSV9cX38+S76hOTdPlx&#10;dbu6pdeRY6oS9YgLGNNnBY7lj4Zb47MjohbHx5hyZ1GPJfna+nxGsKZ9MNaWIO+S2lpkR0FbkPpF&#10;VkO4V1UUZWSRMUxeNKSzVQPrN6XJpTxr6V7288rZvoyc1lNlhmjqPoHmb4MutRmmys5OwOXbwKm6&#10;dASfJqAzHvBv4Kt8PdSPqgetWfYztOcdjq9Ki1fcuvwkebNfxwV+/ZU3PwEAAP//AwBQSwMEFAAG&#10;AAgAAAAhALrILivfAAAACQEAAA8AAABkcnMvZG93bnJldi54bWxMj0tPwzAQhO9I/AdrkbhU1AlB&#10;fYQ4VYlA4gZ9CK5uvE1C43UUu23g17OIAxx35tPsTLYYbCtO2PvGkYJ4HIFAKp1pqFKw3TzdzED4&#10;oMno1hEq+EQPi/zyItOpcWda4WkdKsEh5FOtoA6hS6X0ZY1W+7HrkNjbu97qwGdfSdPrM4fbVt5G&#10;0URa3RB/qHWHRY3lYX20CvYv87eH91Hx+rixz9Mirj78aPhS6vpqWN6DCDiEPxh+6nN1yLnTzh3J&#10;eNEqSJLojlE2pjEIBpJ5zFt2v4LMM/l/Qf4NAAD//wMAUEsBAi0AFAAGAAgAAAAhALaDOJL+AAAA&#10;4QEAABMAAAAAAAAAAAAAAAAAAAAAAFtDb250ZW50X1R5cGVzXS54bWxQSwECLQAUAAYACAAAACEA&#10;OP0h/9YAAACUAQAACwAAAAAAAAAAAAAAAAAvAQAAX3JlbHMvLnJlbHNQSwECLQAUAAYACAAAACEA&#10;Yp9w/toBAAASBAAADgAAAAAAAAAAAAAAAAAuAgAAZHJzL2Uyb0RvYy54bWxQSwECLQAUAAYACAAA&#10;ACEAusguK98AAAAJAQAADwAAAAAAAAAAAAAAAAA0BAAAZHJzL2Rvd25yZXYueG1sUEsFBgAAAAAE&#10;AAQA8wAAAEAFAAAAAA==&#10;" strokecolor="black [3213]" strokeweight="1.5pt">
                <v:stroke joinstyle="miter"/>
                <o:lock v:ext="edit" shapetype="f"/>
              </v:line>
            </w:pict>
          </mc:Fallback>
        </mc:AlternateContent>
      </w:r>
    </w:p>
    <w:p w:rsidR="00E81332" w:rsidRPr="00AB3954" w:rsidRDefault="00CA49BF" w:rsidP="00CA49BF">
      <w:pPr>
        <w:tabs>
          <w:tab w:val="left" w:pos="4825"/>
        </w:tabs>
        <w:spacing w:after="0" w:line="360" w:lineRule="auto"/>
        <w:jc w:val="both"/>
        <w:rPr>
          <w:rFonts w:ascii="Arial" w:hAnsi="Arial" w:cs="Arial"/>
        </w:rPr>
      </w:pPr>
      <w:r>
        <w:rPr>
          <w:rFonts w:ascii="Arial" w:hAnsi="Arial" w:cs="Arial"/>
        </w:rPr>
        <w:tab/>
        <w:t>Persentase Peresepan</w:t>
      </w:r>
    </w:p>
    <w:p w:rsidR="003E16F1" w:rsidRDefault="000F248D" w:rsidP="00CA49BF">
      <w:pPr>
        <w:tabs>
          <w:tab w:val="left" w:pos="4825"/>
        </w:tabs>
        <w:spacing w:after="0" w:line="360" w:lineRule="auto"/>
        <w:jc w:val="both"/>
        <w:rPr>
          <w:rFonts w:ascii="Arial" w:hAnsi="Arial" w:cs="Arial"/>
        </w:rPr>
      </w:pPr>
      <w:r>
        <w:rPr>
          <w:rFonts w:ascii="Arial" w:hAnsi="Arial" w:cs="Arial"/>
          <w:b/>
          <w:noProof/>
          <w:sz w:val="24"/>
        </w:rPr>
        <mc:AlternateContent>
          <mc:Choice Requires="wps">
            <w:drawing>
              <wp:anchor distT="4294967295" distB="4294967295" distL="114300" distR="114300" simplePos="0" relativeHeight="251668480" behindDoc="0" locked="0" layoutInCell="1" allowOverlap="1">
                <wp:simplePos x="0" y="0"/>
                <wp:positionH relativeFrom="column">
                  <wp:posOffset>2487930</wp:posOffset>
                </wp:positionH>
                <wp:positionV relativeFrom="paragraph">
                  <wp:posOffset>47624</wp:posOffset>
                </wp:positionV>
                <wp:extent cx="476885" cy="0"/>
                <wp:effectExtent l="0" t="0" r="18415"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885" cy="0"/>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5.9pt,3.75pt" to="233.4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ybHyAEAANkDAAAOAAAAZHJzL2Uyb0RvYy54bWysU02P2yAQvVfqf0DcGydpu4msOHvIqr2s&#10;2qjZ/gAWQ4wWGDTQxPn3HXDs7cdqD1UvyDDvPeY9xpvb3ll2UhgN+IYvZnPOlJfQGn9s+PeHT+/W&#10;nMUkfCsseNXwi4r8dvv2zeYcarWEDmyrkJGIj/U5NLxLKdRVFWWnnIgzCMpTUQM6kWiLx6pFcSZ1&#10;Z6vlfH5TnQHbgCBVjHR6NxT5tuhrrWT6qnVUidmGU2+prFjWx7xW242ojyhCZ+S1DfEPXThhPF06&#10;Sd2JJNgPNH9JOSMRIug0k+Aq0NpIVTyQm8X8DzeHTgRVvFA4MUwxxf8nK7+c9shM2/AVZ144eqJD&#10;QmGOXWI78J4CBGSrnNM5xJrgO7/H7FT2/hDuQT5FqlW/FfMmhgHWa3QZTlZZX3K/TLmrPjFJhx9W&#10;N+v1R87kWKpEPfICxvRZgWP5o+HW+JyIqMXpPqZ8s6hHSD62fuxmaKC0ki5WDcVvSpNZuvJ9ESlj&#10;pnYW2UnQgLRPi2yUJK0nZKZoY+1Emr9OumIzTZXRm4jL14kTutwIPk1EZzzgS+TUj63qAX99gzh4&#10;zbYfob3scYyD5qc4u856HtBf94X+/EdufwIAAP//AwBQSwMEFAAGAAgAAAAhAJzONTXeAAAABwEA&#10;AA8AAABkcnMvZG93bnJldi54bWxMzkFLw0AQBeC70P+wjOBF7KbapDZmU0TwEKEFW/E8zU6T1Oxs&#10;yG7T+O9dvdTj4w1vvmw1mlYM1LvGsoLZNAJBXFrdcKXgY/d69wjCeWSNrWVS8E0OVvnkKsNU2zO/&#10;07D1lQgj7FJUUHvfpVK6siaDbmo74tAdbG/Qh9hXUvd4DuOmlfdRlEiDDYcPNXb0UlP5tT0ZBcfi&#10;s6ji20Vz2MzjN9wN8ZqHQqmb6/H5CYSn0V+O4Zcf6JAH096eWDvRKnhYzgLdK1jEIEI/T5IliP1f&#10;lnkm//vzHwAAAP//AwBQSwECLQAUAAYACAAAACEAtoM4kv4AAADhAQAAEwAAAAAAAAAAAAAAAAAA&#10;AAAAW0NvbnRlbnRfVHlwZXNdLnhtbFBLAQItABQABgAIAAAAIQA4/SH/1gAAAJQBAAALAAAAAAAA&#10;AAAAAAAAAC8BAABfcmVscy8ucmVsc1BLAQItABQABgAIAAAAIQBOIybHyAEAANkDAAAOAAAAAAAA&#10;AAAAAAAAAC4CAABkcnMvZTJvRG9jLnhtbFBLAQItABQABgAIAAAAIQCczjU13gAAAAcBAAAPAAAA&#10;AAAAAAAAAAAAACIEAABkcnMvZG93bnJldi54bWxQSwUGAAAAAAQABADzAAAALQUAAAAA&#10;" strokecolor="black [3200]" strokeweight="1.5pt">
                <v:stroke joinstyle="miter"/>
                <o:lock v:ext="edit" shapetype="f"/>
              </v:line>
            </w:pict>
          </mc:Fallback>
        </mc:AlternateContent>
      </w:r>
      <w:r>
        <w:rPr>
          <w:rFonts w:ascii="Arial" w:hAnsi="Arial" w:cs="Arial"/>
          <w:b/>
          <w:noProof/>
          <w:sz w:val="24"/>
        </w:rPr>
        <mc:AlternateContent>
          <mc:Choice Requires="wps">
            <w:drawing>
              <wp:anchor distT="0" distB="0" distL="114300" distR="114300" simplePos="0" relativeHeight="251661312" behindDoc="0" locked="0" layoutInCell="1" allowOverlap="1">
                <wp:simplePos x="0" y="0"/>
                <wp:positionH relativeFrom="column">
                  <wp:posOffset>373380</wp:posOffset>
                </wp:positionH>
                <wp:positionV relativeFrom="paragraph">
                  <wp:posOffset>95885</wp:posOffset>
                </wp:positionV>
                <wp:extent cx="1725295" cy="668020"/>
                <wp:effectExtent l="0" t="0" r="27305" b="177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25295" cy="66802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B3CC3" w:rsidRPr="00E06822" w:rsidRDefault="009B3CC3" w:rsidP="00E06822">
                            <w:pPr>
                              <w:spacing w:after="0" w:line="240" w:lineRule="auto"/>
                              <w:jc w:val="center"/>
                              <w:rPr>
                                <w:rFonts w:ascii="Arial" w:hAnsi="Arial" w:cs="Arial"/>
                              </w:rPr>
                            </w:pPr>
                            <w:r>
                              <w:rPr>
                                <w:rFonts w:ascii="Arial" w:hAnsi="Arial" w:cs="Arial"/>
                              </w:rPr>
                              <w:t>Penggolongan Penggunaan Obat Antihipertensi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7" style="position:absolute;left:0;text-align:left;margin-left:29.4pt;margin-top:7.55pt;width:135.85pt;height:5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yx7kQIAAH0FAAAOAAAAZHJzL2Uyb0RvYy54bWysVEtPGzEQvlfqf7B8L5tdJQFWbFAEoqoU&#10;AQIqzo7XTlZ4Pa7tZDf99R17HwGaU9WL5fF88/Q3c3Xd1orshXUV6IKmZxNKhOZQVnpT0J8vd98u&#10;KHGe6ZIp0KKgB+Ho9eLrl6vG5CKDLahSWIJOtMsbU9Ct9yZPEse3ombuDIzQqJRga+ZRtJuktKxB&#10;77VKsslknjRgS2OBC+fw9bZT0kX0L6Xg/kFKJzxRBcXcfDxtPNfhTBZXLN9YZrYV79Ng/5BFzSqN&#10;QUdXt8wzsrPVX67qiltwIP0ZhzoBKSsuYg1YTTr5VM3zlhkRa8HmODO2yf0/t/x+/2hJVRY0o0Sz&#10;Gr/oCZvG9EYJkoX2NMbliHo2jzYU6MwK+JtDRfJBEwTXY1pp64DF8kgbe30Yey1aTzg+pufZLLuc&#10;UcJRN59fTLL4GQnLB2tjnf8uoCbhUlCLacUWs/3K+RCf5QMkBFM6pgeqKu8qpaIQWCRulCV7hv/v&#10;2zQUhHbuiEIpWMZiuvxjJf6gROf1SUjsD2acxeiRmUefjHOh/bz3qzSig5nEDEbD9JSh8kMyPTaY&#10;icjY0XByyvBjxNEiRgXtR+O60mBPOSjfxsgdfqi+qzmU79t1G0kRkeFlDeUBiWKhmyBn+F2F37Ji&#10;zj8yiyODw4VrwD/gIRU0BYX+RskW7O9T7wGPTEYtJQ2OYEHdrx2zghL1QyPHL9PpNMxsFKazc2QI&#10;se816/cavatvAH85xYVjeLwGvFfDVVqoX3FbLENUVDHNMXZBubeDcOO71YD7hovlMsJwTg3zK/1s&#10;eHAe+hxo99K+Mmt6bnpk9T0M48ryTxTtsMFSw3LnQVaRv8e+9j+AMx7p2e+jsETeyxF13JqLPwAA&#10;AP//AwBQSwMEFAAGAAgAAAAhAIP6ynTbAAAACQEAAA8AAABkcnMvZG93bnJldi54bWxMj0FPg0AQ&#10;he8m/ofNmHgxdrclKKEsjTHyA6T1voUpoOwsYZcC/nrHkx7fe5P3vskOi+3FFUffOdKw3SgQSJWr&#10;O2o0nI7FYwLCB0O16R2hhhU9HPLbm8yktZvpHa9laASXkE+NhjaEIZXSVy1a4zduQOLs4kZrAsux&#10;kfVoZi63vdwp9SSt6YgXWjPga4vVVzlZDcMzzd+foTiuhB9vSbE+dKWZtL6/W172IAIu4e8YfvEZ&#10;HXJmOruJai96DXHC5IH9eAuC8yhSMYgzGzsVgcwz+f+D/AcAAP//AwBQSwECLQAUAAYACAAAACEA&#10;toM4kv4AAADhAQAAEwAAAAAAAAAAAAAAAAAAAAAAW0NvbnRlbnRfVHlwZXNdLnhtbFBLAQItABQA&#10;BgAIAAAAIQA4/SH/1gAAAJQBAAALAAAAAAAAAAAAAAAAAC8BAABfcmVscy8ucmVsc1BLAQItABQA&#10;BgAIAAAAIQDyiyx7kQIAAH0FAAAOAAAAAAAAAAAAAAAAAC4CAABkcnMvZTJvRG9jLnhtbFBLAQIt&#10;ABQABgAIAAAAIQCD+sp02wAAAAkBAAAPAAAAAAAAAAAAAAAAAOsEAABkcnMvZG93bnJldi54bWxQ&#10;SwUGAAAAAAQABADzAAAA8wUAAAAA&#10;" fillcolor="white [3201]" strokecolor="black [3213]" strokeweight="1pt">
                <v:path arrowok="t"/>
                <v:textbox>
                  <w:txbxContent>
                    <w:p w:rsidR="00D7602D" w:rsidRPr="00E06822" w:rsidRDefault="00D7602D" w:rsidP="00E06822">
                      <w:pPr>
                        <w:spacing w:after="0" w:line="240" w:lineRule="auto"/>
                        <w:jc w:val="center"/>
                        <w:rPr>
                          <w:rFonts w:ascii="Arial" w:hAnsi="Arial" w:cs="Arial"/>
                        </w:rPr>
                      </w:pPr>
                      <w:r>
                        <w:rPr>
                          <w:rFonts w:ascii="Arial" w:hAnsi="Arial" w:cs="Arial"/>
                        </w:rPr>
                        <w:t>Penggolongan Penggunaan Obat Antihipertensi</w:t>
                      </w:r>
                    </w:p>
                  </w:txbxContent>
                </v:textbox>
              </v:rect>
            </w:pict>
          </mc:Fallback>
        </mc:AlternateContent>
      </w:r>
      <w:r w:rsidR="00CA49BF">
        <w:rPr>
          <w:rFonts w:ascii="Arial" w:hAnsi="Arial" w:cs="Arial"/>
        </w:rPr>
        <w:tab/>
        <w:t>Obat Antihipertensi</w:t>
      </w:r>
    </w:p>
    <w:p w:rsidR="003E16F1" w:rsidRPr="006969EB" w:rsidRDefault="000F248D" w:rsidP="006969EB">
      <w:pPr>
        <w:spacing w:after="0" w:line="360" w:lineRule="auto"/>
        <w:jc w:val="both"/>
        <w:rPr>
          <w:rFonts w:ascii="Arial" w:hAnsi="Arial" w:cs="Arial"/>
        </w:rPr>
      </w:pPr>
      <w:r>
        <w:rPr>
          <w:rFonts w:ascii="Arial" w:hAnsi="Arial" w:cs="Arial"/>
          <w:b/>
          <w:noProof/>
          <w:sz w:val="24"/>
        </w:rPr>
        <mc:AlternateContent>
          <mc:Choice Requires="wps">
            <w:drawing>
              <wp:anchor distT="4294967295" distB="4294967295" distL="114300" distR="114300" simplePos="0" relativeHeight="251666432" behindDoc="0" locked="0" layoutInCell="1" allowOverlap="1">
                <wp:simplePos x="0" y="0"/>
                <wp:positionH relativeFrom="column">
                  <wp:posOffset>2102485</wp:posOffset>
                </wp:positionH>
                <wp:positionV relativeFrom="paragraph">
                  <wp:posOffset>114934</wp:posOffset>
                </wp:positionV>
                <wp:extent cx="389255" cy="0"/>
                <wp:effectExtent l="0" t="0" r="1079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89255" cy="0"/>
                        </a:xfrm>
                        <a:prstGeom prst="line">
                          <a:avLst/>
                        </a:prstGeom>
                        <a:ln>
                          <a:solidFill>
                            <a:schemeClr val="tx1"/>
                          </a:solidFill>
                        </a:ln>
                      </wps:spPr>
                      <wps:style>
                        <a:lnRef idx="3">
                          <a:schemeClr val="dk1"/>
                        </a:lnRef>
                        <a:fillRef idx="0">
                          <a:schemeClr val="dk1"/>
                        </a:fillRef>
                        <a:effectRef idx="2">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5.55pt,9.05pt" to="196.2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V782QEAABIEAAAOAAAAZHJzL2Uyb0RvYy54bWysU8Fu2zAMvQ/YPwi6L04yZOiMOD2k6C7F&#10;FizbB6iyFAuVRIHSEufvR8mx021FD8UuginyPfI90evb3ll2VBgN+IYvZnPOlJfQGn9o+M8f9x9u&#10;OItJ+FZY8KrhZxX57eb9u/Up1GoJHdhWISMSH+tTaHiXUqirKspOORFnEJSnpAZ0IlGIh6pFcSJ2&#10;Z6vlfP6pOgG2AUGqGOn2bkjyTeHXWsn0TeuoErMNp9lSObGcj/msNmtRH1CEzsjLGOINUzhhPDWd&#10;qO5EEuwXmn+onJEIEXSaSXAVaG2kKhpIzWL+l5p9J4IqWsicGCab4v+jlV+PO2SmbfiKMy8cPdE+&#10;oTCHLrEteE8GArJV9ukUYk3lW7/DrFT2fh8eQD5FylV/JHMQw1DWa3S5nKSyvvh+nnxXfWKSLj/e&#10;fF6uqL8cU5WoR1zAmL4ocCx/NNwanx0RtTg+xJQ7i3osydfW5zOCNe29sbYEeZfU1iI7CtqC1C+y&#10;GsI9q6IoI4uMYfKiIZ2tGli/K00u5VlL97KfV872aeS0niozRFP3CTR/HXSpzTBVdnYCLl8HTtWl&#10;I/g0AZ3xgC+Br/L1UD+qHrRm2Y/Qnnc4viotXnHr8pPkzX4eF/j1V978BgAA//8DAFBLAwQUAAYA&#10;CAAAACEAdDcmP+AAAAAJAQAADwAAAGRycy9kb3ducmV2LnhtbEyPQU/CQBCF7yb8h82QeCGyLTUK&#10;tVuijSbeUDB6XbpDW+3ONt0Fir/eMRz0NJl5L2++ly0H24oD9r5xpCCeRiCQSmcaqhS8bZ6u5iB8&#10;0GR06wgVnNDDMh9dZDo17kiveFiHSnAI+VQrqEPoUil9WaPVfuo6JNZ2rrc68NpX0vT6yOG2lbMo&#10;upFWN8Qfat1hUWP5td5bBbvV4v3hY1K8PG7s820RV59+MnwrdTke7u9ABBzCnxl+8Rkdcmbauj0Z&#10;L1oFSRLHbGVhzpMNyWJ2DWJ7Psg8k/8b5D8AAAD//wMAUEsBAi0AFAAGAAgAAAAhALaDOJL+AAAA&#10;4QEAABMAAAAAAAAAAAAAAAAAAAAAAFtDb250ZW50X1R5cGVzXS54bWxQSwECLQAUAAYACAAAACEA&#10;OP0h/9YAAACUAQAACwAAAAAAAAAAAAAAAAAvAQAAX3JlbHMvLnJlbHNQSwECLQAUAAYACAAAACEA&#10;O3Ve/NkBAAASBAAADgAAAAAAAAAAAAAAAAAuAgAAZHJzL2Uyb0RvYy54bWxQSwECLQAUAAYACAAA&#10;ACEAdDcmP+AAAAAJAQAADwAAAAAAAAAAAAAAAAAzBAAAZHJzL2Rvd25yZXYueG1sUEsFBgAAAAAE&#10;AAQA8wAAAEAFAAAAAA==&#10;" strokecolor="black [3213]" strokeweight="1.5pt">
                <v:stroke joinstyle="miter"/>
                <o:lock v:ext="edit" shapetype="f"/>
              </v:line>
            </w:pict>
          </mc:Fallback>
        </mc:AlternateContent>
      </w:r>
    </w:p>
    <w:p w:rsidR="00EF7F59" w:rsidRPr="00EF7F59" w:rsidRDefault="00EF7F59" w:rsidP="00EF7F59">
      <w:pPr>
        <w:spacing w:after="0" w:line="360" w:lineRule="auto"/>
        <w:jc w:val="both"/>
        <w:rPr>
          <w:rFonts w:ascii="Arial" w:hAnsi="Arial" w:cs="Arial"/>
        </w:rPr>
      </w:pPr>
    </w:p>
    <w:p w:rsidR="001F3C89" w:rsidRPr="001F3C89" w:rsidRDefault="001F3C89" w:rsidP="001F3C89">
      <w:pPr>
        <w:spacing w:after="0" w:line="360" w:lineRule="auto"/>
        <w:ind w:left="360"/>
        <w:jc w:val="both"/>
        <w:rPr>
          <w:rFonts w:ascii="Arial" w:hAnsi="Arial" w:cs="Arial"/>
        </w:rPr>
      </w:pPr>
    </w:p>
    <w:p w:rsidR="00CD7E2E" w:rsidRPr="00EB5B76" w:rsidRDefault="00212409" w:rsidP="00EB5B76">
      <w:pPr>
        <w:spacing w:after="0" w:line="480" w:lineRule="auto"/>
        <w:jc w:val="both"/>
        <w:rPr>
          <w:rFonts w:ascii="Arial" w:hAnsi="Arial" w:cs="Arial"/>
          <w:b/>
          <w:sz w:val="24"/>
        </w:rPr>
      </w:pPr>
      <w:r>
        <w:rPr>
          <w:rFonts w:ascii="Arial" w:hAnsi="Arial" w:cs="Arial"/>
          <w:b/>
          <w:sz w:val="24"/>
        </w:rPr>
        <w:t>2.13</w:t>
      </w:r>
      <w:r w:rsidR="00381566" w:rsidRPr="00EB5B76">
        <w:rPr>
          <w:rFonts w:ascii="Arial" w:hAnsi="Arial" w:cs="Arial"/>
          <w:b/>
          <w:sz w:val="24"/>
        </w:rPr>
        <w:tab/>
        <w:t>Definisi Operasional</w:t>
      </w:r>
    </w:p>
    <w:p w:rsidR="0004653B" w:rsidRDefault="00EB4A7D" w:rsidP="0004653B">
      <w:pPr>
        <w:pStyle w:val="ListParagraph"/>
        <w:numPr>
          <w:ilvl w:val="0"/>
          <w:numId w:val="18"/>
        </w:numPr>
        <w:spacing w:after="0" w:line="360" w:lineRule="auto"/>
        <w:jc w:val="both"/>
        <w:rPr>
          <w:rFonts w:ascii="Arial" w:hAnsi="Arial" w:cs="Arial"/>
        </w:rPr>
      </w:pPr>
      <w:r>
        <w:rPr>
          <w:rFonts w:ascii="Arial" w:hAnsi="Arial" w:cs="Arial"/>
        </w:rPr>
        <w:t>Obat Antihipertensi</w:t>
      </w:r>
      <w:r w:rsidR="00381566" w:rsidRPr="0004653B">
        <w:rPr>
          <w:rFonts w:ascii="Arial" w:hAnsi="Arial" w:cs="Arial"/>
        </w:rPr>
        <w:t xml:space="preserve">adalah </w:t>
      </w:r>
      <w:r>
        <w:rPr>
          <w:rFonts w:ascii="Arial" w:hAnsi="Arial" w:cs="Arial"/>
        </w:rPr>
        <w:t>golongan obat-obatan yang digunakan untuk menurunkan tekanan darah tinggi atau hipertensi.</w:t>
      </w:r>
    </w:p>
    <w:p w:rsidR="00332A14" w:rsidRDefault="00212409" w:rsidP="00332A14">
      <w:pPr>
        <w:pStyle w:val="ListParagraph"/>
        <w:numPr>
          <w:ilvl w:val="0"/>
          <w:numId w:val="18"/>
        </w:numPr>
        <w:spacing w:after="0" w:line="360" w:lineRule="auto"/>
        <w:jc w:val="both"/>
        <w:rPr>
          <w:rFonts w:ascii="Arial" w:hAnsi="Arial" w:cs="Arial"/>
        </w:rPr>
      </w:pPr>
      <w:r>
        <w:rPr>
          <w:rFonts w:ascii="Arial" w:hAnsi="Arial" w:cs="Arial"/>
        </w:rPr>
        <w:lastRenderedPageBreak/>
        <w:t xml:space="preserve">Penggolongan </w:t>
      </w:r>
      <w:r w:rsidR="00EB4A7D">
        <w:rPr>
          <w:rFonts w:ascii="Arial" w:hAnsi="Arial" w:cs="Arial"/>
        </w:rPr>
        <w:t xml:space="preserve">Penggunaan </w:t>
      </w:r>
      <w:r w:rsidR="0004653B">
        <w:rPr>
          <w:rFonts w:ascii="Arial" w:hAnsi="Arial" w:cs="Arial"/>
        </w:rPr>
        <w:t>O</w:t>
      </w:r>
      <w:r w:rsidR="00381566" w:rsidRPr="0004653B">
        <w:rPr>
          <w:rFonts w:ascii="Arial" w:hAnsi="Arial" w:cs="Arial"/>
        </w:rPr>
        <w:t xml:space="preserve">bat </w:t>
      </w:r>
      <w:r w:rsidR="0004653B">
        <w:rPr>
          <w:rFonts w:ascii="Arial" w:hAnsi="Arial" w:cs="Arial"/>
        </w:rPr>
        <w:t>Anti</w:t>
      </w:r>
      <w:r w:rsidR="00381566" w:rsidRPr="0004653B">
        <w:rPr>
          <w:rFonts w:ascii="Arial" w:hAnsi="Arial" w:cs="Arial"/>
        </w:rPr>
        <w:t xml:space="preserve">hipertensi adalah </w:t>
      </w:r>
      <w:r w:rsidR="00332A14">
        <w:rPr>
          <w:rFonts w:ascii="Arial" w:hAnsi="Arial" w:cs="Arial"/>
        </w:rPr>
        <w:t>golongan obat-obatan yang digunakan untuk menurunkan tekanan darah tinggi.</w:t>
      </w:r>
    </w:p>
    <w:p w:rsidR="00EB5B76" w:rsidRDefault="002C5B3F" w:rsidP="00332A14">
      <w:pPr>
        <w:pStyle w:val="ListParagraph"/>
        <w:numPr>
          <w:ilvl w:val="0"/>
          <w:numId w:val="18"/>
        </w:numPr>
        <w:spacing w:after="0" w:line="360" w:lineRule="auto"/>
        <w:jc w:val="both"/>
        <w:rPr>
          <w:rFonts w:ascii="Arial" w:hAnsi="Arial" w:cs="Arial"/>
        </w:rPr>
      </w:pPr>
      <w:r w:rsidRPr="00332A14">
        <w:rPr>
          <w:rFonts w:ascii="Arial" w:hAnsi="Arial" w:cs="Arial"/>
        </w:rPr>
        <w:t>P</w:t>
      </w:r>
      <w:r w:rsidR="00212409">
        <w:rPr>
          <w:rFonts w:ascii="Arial" w:hAnsi="Arial" w:cs="Arial"/>
        </w:rPr>
        <w:t>ersentase Peresepan Obat A</w:t>
      </w:r>
      <w:r w:rsidRPr="00332A14">
        <w:rPr>
          <w:rFonts w:ascii="Arial" w:hAnsi="Arial" w:cs="Arial"/>
        </w:rPr>
        <w:t xml:space="preserve">ntihipertesi adalah </w:t>
      </w:r>
      <w:r w:rsidR="00212409">
        <w:rPr>
          <w:rFonts w:ascii="Arial" w:hAnsi="Arial" w:cs="Arial"/>
        </w:rPr>
        <w:t>persen yang didapat dari perhitungan penggunaan obat antihipertensi dengan menggunakan tabel yang disusun dari MS.Excel.</w:t>
      </w:r>
    </w:p>
    <w:p w:rsidR="008430FC" w:rsidRDefault="008430FC" w:rsidP="008430FC">
      <w:pPr>
        <w:spacing w:after="0" w:line="360" w:lineRule="auto"/>
        <w:jc w:val="both"/>
        <w:rPr>
          <w:rFonts w:ascii="Arial" w:hAnsi="Arial" w:cs="Arial"/>
        </w:rPr>
      </w:pPr>
    </w:p>
    <w:p w:rsidR="008430FC" w:rsidRDefault="008430FC" w:rsidP="008430FC">
      <w:pPr>
        <w:spacing w:after="0" w:line="360" w:lineRule="auto"/>
        <w:jc w:val="both"/>
        <w:rPr>
          <w:rFonts w:ascii="Arial" w:hAnsi="Arial" w:cs="Arial"/>
        </w:rPr>
      </w:pPr>
    </w:p>
    <w:p w:rsidR="008430FC" w:rsidRDefault="008430FC" w:rsidP="008430FC">
      <w:pPr>
        <w:spacing w:after="0" w:line="360" w:lineRule="auto"/>
        <w:jc w:val="both"/>
        <w:rPr>
          <w:rFonts w:ascii="Arial" w:hAnsi="Arial" w:cs="Arial"/>
        </w:rPr>
      </w:pPr>
    </w:p>
    <w:p w:rsidR="008430FC" w:rsidRDefault="008430FC" w:rsidP="008430FC">
      <w:pPr>
        <w:spacing w:after="0" w:line="360" w:lineRule="auto"/>
        <w:jc w:val="both"/>
        <w:rPr>
          <w:rFonts w:ascii="Arial" w:hAnsi="Arial" w:cs="Arial"/>
        </w:rPr>
      </w:pPr>
    </w:p>
    <w:p w:rsidR="008430FC" w:rsidRDefault="008430FC" w:rsidP="008430FC">
      <w:pPr>
        <w:spacing w:after="0" w:line="360" w:lineRule="auto"/>
        <w:jc w:val="both"/>
        <w:rPr>
          <w:rFonts w:ascii="Arial" w:hAnsi="Arial" w:cs="Arial"/>
        </w:rPr>
      </w:pPr>
    </w:p>
    <w:p w:rsidR="008430FC" w:rsidRDefault="008430FC" w:rsidP="008430FC">
      <w:pPr>
        <w:spacing w:after="0" w:line="360" w:lineRule="auto"/>
        <w:jc w:val="both"/>
        <w:rPr>
          <w:rFonts w:ascii="Arial" w:hAnsi="Arial" w:cs="Arial"/>
        </w:rPr>
      </w:pPr>
    </w:p>
    <w:p w:rsidR="008430FC" w:rsidRDefault="008430FC" w:rsidP="008430FC">
      <w:pPr>
        <w:spacing w:after="0" w:line="360" w:lineRule="auto"/>
        <w:jc w:val="both"/>
        <w:rPr>
          <w:rFonts w:ascii="Arial" w:hAnsi="Arial" w:cs="Arial"/>
        </w:rPr>
      </w:pPr>
    </w:p>
    <w:p w:rsidR="008430FC" w:rsidRDefault="008430FC" w:rsidP="008430FC">
      <w:pPr>
        <w:spacing w:after="0" w:line="360" w:lineRule="auto"/>
        <w:jc w:val="both"/>
        <w:rPr>
          <w:rFonts w:ascii="Arial" w:hAnsi="Arial" w:cs="Arial"/>
        </w:rPr>
      </w:pPr>
    </w:p>
    <w:p w:rsidR="008430FC" w:rsidRDefault="008430FC" w:rsidP="008430FC">
      <w:pPr>
        <w:spacing w:after="0" w:line="360" w:lineRule="auto"/>
        <w:jc w:val="both"/>
        <w:rPr>
          <w:rFonts w:ascii="Arial" w:hAnsi="Arial" w:cs="Arial"/>
        </w:rPr>
      </w:pPr>
    </w:p>
    <w:p w:rsidR="008430FC" w:rsidRDefault="008430FC" w:rsidP="008430FC">
      <w:pPr>
        <w:spacing w:after="0" w:line="360" w:lineRule="auto"/>
        <w:jc w:val="both"/>
        <w:rPr>
          <w:rFonts w:ascii="Arial" w:hAnsi="Arial" w:cs="Arial"/>
        </w:rPr>
      </w:pPr>
    </w:p>
    <w:p w:rsidR="008430FC" w:rsidRDefault="008430FC" w:rsidP="008430FC">
      <w:pPr>
        <w:spacing w:after="0" w:line="360" w:lineRule="auto"/>
        <w:jc w:val="both"/>
        <w:rPr>
          <w:rFonts w:ascii="Arial" w:hAnsi="Arial" w:cs="Arial"/>
        </w:rPr>
      </w:pPr>
    </w:p>
    <w:p w:rsidR="008430FC" w:rsidRDefault="008430FC" w:rsidP="008430FC">
      <w:pPr>
        <w:spacing w:after="0" w:line="360" w:lineRule="auto"/>
        <w:jc w:val="both"/>
        <w:rPr>
          <w:rFonts w:ascii="Arial" w:hAnsi="Arial" w:cs="Arial"/>
        </w:rPr>
      </w:pPr>
    </w:p>
    <w:p w:rsidR="008430FC" w:rsidRDefault="008430FC" w:rsidP="008430FC">
      <w:pPr>
        <w:spacing w:after="0" w:line="360" w:lineRule="auto"/>
        <w:jc w:val="both"/>
        <w:rPr>
          <w:rFonts w:ascii="Arial" w:hAnsi="Arial" w:cs="Arial"/>
        </w:rPr>
      </w:pPr>
    </w:p>
    <w:p w:rsidR="008430FC" w:rsidRDefault="008430FC" w:rsidP="008430FC">
      <w:pPr>
        <w:spacing w:after="0" w:line="360" w:lineRule="auto"/>
        <w:jc w:val="both"/>
        <w:rPr>
          <w:rFonts w:ascii="Arial" w:hAnsi="Arial" w:cs="Arial"/>
        </w:rPr>
      </w:pPr>
    </w:p>
    <w:p w:rsidR="008430FC" w:rsidRDefault="008430FC" w:rsidP="008430FC">
      <w:pPr>
        <w:spacing w:after="0" w:line="360" w:lineRule="auto"/>
        <w:jc w:val="both"/>
        <w:rPr>
          <w:rFonts w:ascii="Arial" w:hAnsi="Arial" w:cs="Arial"/>
        </w:rPr>
      </w:pPr>
    </w:p>
    <w:p w:rsidR="008430FC" w:rsidRDefault="008430FC" w:rsidP="008430FC">
      <w:pPr>
        <w:spacing w:after="0" w:line="360" w:lineRule="auto"/>
        <w:jc w:val="both"/>
        <w:rPr>
          <w:rFonts w:ascii="Arial" w:hAnsi="Arial" w:cs="Arial"/>
        </w:rPr>
      </w:pPr>
    </w:p>
    <w:p w:rsidR="008430FC" w:rsidRDefault="008430FC" w:rsidP="008430FC">
      <w:pPr>
        <w:spacing w:after="0" w:line="360" w:lineRule="auto"/>
        <w:jc w:val="both"/>
        <w:rPr>
          <w:rFonts w:ascii="Arial" w:hAnsi="Arial" w:cs="Arial"/>
        </w:rPr>
      </w:pPr>
    </w:p>
    <w:p w:rsidR="008430FC" w:rsidRDefault="008430FC" w:rsidP="008430FC">
      <w:pPr>
        <w:spacing w:after="0" w:line="360" w:lineRule="auto"/>
        <w:jc w:val="both"/>
        <w:rPr>
          <w:rFonts w:ascii="Arial" w:hAnsi="Arial" w:cs="Arial"/>
        </w:rPr>
      </w:pPr>
    </w:p>
    <w:p w:rsidR="008430FC" w:rsidRDefault="008430FC" w:rsidP="008430FC">
      <w:pPr>
        <w:spacing w:after="0" w:line="360" w:lineRule="auto"/>
        <w:jc w:val="both"/>
        <w:rPr>
          <w:rFonts w:ascii="Arial" w:hAnsi="Arial" w:cs="Arial"/>
        </w:rPr>
      </w:pPr>
    </w:p>
    <w:p w:rsidR="008430FC" w:rsidRDefault="008430FC" w:rsidP="008430FC">
      <w:pPr>
        <w:spacing w:after="0" w:line="360" w:lineRule="auto"/>
        <w:jc w:val="both"/>
        <w:rPr>
          <w:rFonts w:ascii="Arial" w:hAnsi="Arial" w:cs="Arial"/>
        </w:rPr>
      </w:pPr>
    </w:p>
    <w:p w:rsidR="008430FC" w:rsidRDefault="008430FC" w:rsidP="008430FC">
      <w:pPr>
        <w:spacing w:after="0" w:line="360" w:lineRule="auto"/>
        <w:jc w:val="both"/>
        <w:rPr>
          <w:rFonts w:ascii="Arial" w:hAnsi="Arial" w:cs="Arial"/>
        </w:rPr>
      </w:pPr>
    </w:p>
    <w:p w:rsidR="008430FC" w:rsidRDefault="008430FC" w:rsidP="008430FC">
      <w:pPr>
        <w:spacing w:after="0" w:line="360" w:lineRule="auto"/>
        <w:jc w:val="both"/>
        <w:rPr>
          <w:rFonts w:ascii="Arial" w:hAnsi="Arial" w:cs="Arial"/>
        </w:rPr>
      </w:pPr>
    </w:p>
    <w:p w:rsidR="008430FC" w:rsidRDefault="008430FC" w:rsidP="008430FC">
      <w:pPr>
        <w:spacing w:after="0" w:line="360" w:lineRule="auto"/>
        <w:jc w:val="both"/>
        <w:rPr>
          <w:rFonts w:ascii="Arial" w:hAnsi="Arial" w:cs="Arial"/>
        </w:rPr>
      </w:pPr>
    </w:p>
    <w:p w:rsidR="008430FC" w:rsidRDefault="008430FC" w:rsidP="008430FC">
      <w:pPr>
        <w:spacing w:after="0" w:line="360" w:lineRule="auto"/>
        <w:jc w:val="both"/>
        <w:rPr>
          <w:rFonts w:ascii="Arial" w:hAnsi="Arial" w:cs="Arial"/>
        </w:rPr>
      </w:pPr>
    </w:p>
    <w:p w:rsidR="008430FC" w:rsidRDefault="008430FC" w:rsidP="008430FC">
      <w:pPr>
        <w:spacing w:after="0" w:line="360" w:lineRule="auto"/>
        <w:jc w:val="both"/>
        <w:rPr>
          <w:rFonts w:ascii="Arial" w:hAnsi="Arial" w:cs="Arial"/>
        </w:rPr>
      </w:pPr>
    </w:p>
    <w:p w:rsidR="008430FC" w:rsidRDefault="008430FC" w:rsidP="008430FC">
      <w:pPr>
        <w:spacing w:after="0" w:line="360" w:lineRule="auto"/>
        <w:jc w:val="both"/>
        <w:rPr>
          <w:rFonts w:ascii="Arial" w:hAnsi="Arial" w:cs="Arial"/>
        </w:rPr>
      </w:pPr>
    </w:p>
    <w:p w:rsidR="008430FC" w:rsidRDefault="008430FC" w:rsidP="008430FC">
      <w:pPr>
        <w:spacing w:after="0" w:line="360" w:lineRule="auto"/>
        <w:jc w:val="both"/>
        <w:rPr>
          <w:rFonts w:ascii="Arial" w:hAnsi="Arial" w:cs="Arial"/>
        </w:rPr>
      </w:pPr>
    </w:p>
    <w:p w:rsidR="008430FC" w:rsidRDefault="008430FC" w:rsidP="008430FC">
      <w:pPr>
        <w:spacing w:after="0" w:line="360" w:lineRule="auto"/>
        <w:jc w:val="both"/>
        <w:rPr>
          <w:rFonts w:ascii="Arial" w:hAnsi="Arial" w:cs="Arial"/>
        </w:rPr>
      </w:pPr>
    </w:p>
    <w:p w:rsidR="00EB5B76" w:rsidRDefault="00EB5B76" w:rsidP="00CA49BF">
      <w:pPr>
        <w:tabs>
          <w:tab w:val="left" w:pos="3407"/>
        </w:tabs>
        <w:spacing w:after="0" w:line="360" w:lineRule="auto"/>
        <w:jc w:val="both"/>
        <w:rPr>
          <w:rFonts w:ascii="Arial" w:hAnsi="Arial" w:cs="Arial"/>
        </w:rPr>
      </w:pPr>
    </w:p>
    <w:p w:rsidR="00B241F5" w:rsidRPr="000D000E" w:rsidRDefault="00B241F5" w:rsidP="000D000E">
      <w:pPr>
        <w:spacing w:after="0" w:line="360" w:lineRule="auto"/>
        <w:jc w:val="center"/>
        <w:rPr>
          <w:rFonts w:ascii="Arial" w:hAnsi="Arial" w:cs="Arial"/>
          <w:b/>
          <w:sz w:val="28"/>
        </w:rPr>
      </w:pPr>
      <w:r w:rsidRPr="000D000E">
        <w:rPr>
          <w:rFonts w:ascii="Arial" w:hAnsi="Arial" w:cs="Arial"/>
          <w:b/>
          <w:sz w:val="28"/>
        </w:rPr>
        <w:lastRenderedPageBreak/>
        <w:t>BAB III</w:t>
      </w:r>
    </w:p>
    <w:p w:rsidR="00B241F5" w:rsidRDefault="00B241F5" w:rsidP="000D000E">
      <w:pPr>
        <w:spacing w:after="0" w:line="360" w:lineRule="auto"/>
        <w:jc w:val="center"/>
        <w:rPr>
          <w:rFonts w:ascii="Arial" w:hAnsi="Arial" w:cs="Arial"/>
          <w:b/>
          <w:sz w:val="28"/>
        </w:rPr>
      </w:pPr>
      <w:r w:rsidRPr="000D000E">
        <w:rPr>
          <w:rFonts w:ascii="Arial" w:hAnsi="Arial" w:cs="Arial"/>
          <w:b/>
          <w:sz w:val="28"/>
        </w:rPr>
        <w:t>METODE PENELITIAN</w:t>
      </w:r>
    </w:p>
    <w:p w:rsidR="008430FC" w:rsidRPr="000D000E" w:rsidRDefault="008430FC" w:rsidP="000D000E">
      <w:pPr>
        <w:spacing w:after="0" w:line="360" w:lineRule="auto"/>
        <w:jc w:val="center"/>
        <w:rPr>
          <w:rFonts w:ascii="Arial" w:hAnsi="Arial" w:cs="Arial"/>
          <w:b/>
          <w:sz w:val="28"/>
        </w:rPr>
      </w:pPr>
    </w:p>
    <w:p w:rsidR="00B241F5" w:rsidRPr="000D000E" w:rsidRDefault="000D000E" w:rsidP="000D000E">
      <w:pPr>
        <w:spacing w:after="0" w:line="480" w:lineRule="auto"/>
        <w:jc w:val="both"/>
        <w:rPr>
          <w:rFonts w:ascii="Arial" w:hAnsi="Arial" w:cs="Arial"/>
          <w:b/>
          <w:sz w:val="24"/>
        </w:rPr>
      </w:pPr>
      <w:r>
        <w:rPr>
          <w:rFonts w:ascii="Arial" w:hAnsi="Arial" w:cs="Arial"/>
          <w:b/>
          <w:sz w:val="24"/>
        </w:rPr>
        <w:t>3.1</w:t>
      </w:r>
      <w:r>
        <w:rPr>
          <w:rFonts w:ascii="Arial" w:hAnsi="Arial" w:cs="Arial"/>
          <w:b/>
          <w:sz w:val="24"/>
        </w:rPr>
        <w:tab/>
      </w:r>
      <w:r w:rsidR="00B241F5" w:rsidRPr="000D000E">
        <w:rPr>
          <w:rFonts w:ascii="Arial" w:hAnsi="Arial" w:cs="Arial"/>
          <w:b/>
          <w:sz w:val="24"/>
        </w:rPr>
        <w:t xml:space="preserve">Jenis dan Desain Penelitian </w:t>
      </w:r>
    </w:p>
    <w:p w:rsidR="00B241F5" w:rsidRDefault="00B241F5" w:rsidP="000D000E">
      <w:pPr>
        <w:spacing w:after="0" w:line="360" w:lineRule="auto"/>
        <w:jc w:val="both"/>
        <w:rPr>
          <w:rFonts w:ascii="Arial" w:hAnsi="Arial" w:cs="Arial"/>
        </w:rPr>
      </w:pPr>
      <w:r>
        <w:rPr>
          <w:rFonts w:ascii="Arial" w:hAnsi="Arial" w:cs="Arial"/>
        </w:rPr>
        <w:tab/>
        <w:t xml:space="preserve">Jenis dan desain penelitian </w:t>
      </w:r>
      <w:r w:rsidR="0062455A">
        <w:rPr>
          <w:rFonts w:ascii="Arial" w:hAnsi="Arial" w:cs="Arial"/>
        </w:rPr>
        <w:t>yang digunakan adalah deskriptif, yaitu penelitian yang bertujuan untuk memberikan gambaran mengenai suatu keadaan dalam suatu komunitas atau masyarakat (Notoatmojo, 2010)</w:t>
      </w:r>
    </w:p>
    <w:p w:rsidR="0062455A" w:rsidRDefault="0062455A" w:rsidP="000D000E">
      <w:pPr>
        <w:spacing w:after="0" w:line="360" w:lineRule="auto"/>
        <w:jc w:val="both"/>
        <w:rPr>
          <w:rFonts w:ascii="Arial" w:hAnsi="Arial" w:cs="Arial"/>
        </w:rPr>
      </w:pPr>
      <w:r>
        <w:rPr>
          <w:rFonts w:ascii="Arial" w:hAnsi="Arial" w:cs="Arial"/>
        </w:rPr>
        <w:tab/>
        <w:t>Dimana dalam penelitian ini bertujuan u</w:t>
      </w:r>
      <w:r w:rsidR="00D7602D">
        <w:rPr>
          <w:rFonts w:ascii="Arial" w:hAnsi="Arial" w:cs="Arial"/>
        </w:rPr>
        <w:t xml:space="preserve">ntuk mengetahui profil </w:t>
      </w:r>
      <w:r>
        <w:rPr>
          <w:rFonts w:ascii="Arial" w:hAnsi="Arial" w:cs="Arial"/>
        </w:rPr>
        <w:t xml:space="preserve">penggunaan obat pada penderita hipertensi berdasarkan usia, jenis kelamin, dan golongan penggunaan obat pada resep </w:t>
      </w:r>
      <w:r w:rsidR="00332A14">
        <w:rPr>
          <w:rFonts w:ascii="Arial" w:hAnsi="Arial" w:cs="Arial"/>
        </w:rPr>
        <w:t>Instalasi Gawat Darurat</w:t>
      </w:r>
      <w:r>
        <w:rPr>
          <w:rFonts w:ascii="Arial" w:hAnsi="Arial" w:cs="Arial"/>
        </w:rPr>
        <w:t xml:space="preserve"> RSUD </w:t>
      </w:r>
      <w:r w:rsidR="00C26866">
        <w:rPr>
          <w:rFonts w:ascii="Arial" w:hAnsi="Arial" w:cs="Arial"/>
        </w:rPr>
        <w:t>Pirngadi</w:t>
      </w:r>
      <w:r w:rsidR="00332A14">
        <w:rPr>
          <w:rFonts w:ascii="Arial" w:hAnsi="Arial" w:cs="Arial"/>
        </w:rPr>
        <w:t xml:space="preserve"> periode Januari - Maret</w:t>
      </w:r>
      <w:r>
        <w:rPr>
          <w:rFonts w:ascii="Arial" w:hAnsi="Arial" w:cs="Arial"/>
        </w:rPr>
        <w:t xml:space="preserve"> 2019.</w:t>
      </w:r>
    </w:p>
    <w:p w:rsidR="008430FC" w:rsidRDefault="008430FC" w:rsidP="000D000E">
      <w:pPr>
        <w:spacing w:after="0" w:line="360" w:lineRule="auto"/>
        <w:jc w:val="both"/>
        <w:rPr>
          <w:rFonts w:ascii="Arial" w:hAnsi="Arial" w:cs="Arial"/>
        </w:rPr>
      </w:pPr>
    </w:p>
    <w:p w:rsidR="0062455A" w:rsidRPr="000D000E" w:rsidRDefault="00C26866" w:rsidP="000D000E">
      <w:pPr>
        <w:spacing w:after="0" w:line="480" w:lineRule="auto"/>
        <w:jc w:val="both"/>
        <w:rPr>
          <w:rFonts w:ascii="Arial" w:hAnsi="Arial" w:cs="Arial"/>
          <w:b/>
          <w:sz w:val="24"/>
        </w:rPr>
      </w:pPr>
      <w:r>
        <w:rPr>
          <w:rFonts w:ascii="Arial" w:hAnsi="Arial" w:cs="Arial"/>
          <w:b/>
          <w:sz w:val="24"/>
        </w:rPr>
        <w:t>3.2</w:t>
      </w:r>
      <w:r>
        <w:rPr>
          <w:rFonts w:ascii="Arial" w:hAnsi="Arial" w:cs="Arial"/>
          <w:b/>
          <w:sz w:val="24"/>
        </w:rPr>
        <w:tab/>
      </w:r>
      <w:r w:rsidR="0062455A" w:rsidRPr="000D000E">
        <w:rPr>
          <w:rFonts w:ascii="Arial" w:hAnsi="Arial" w:cs="Arial"/>
          <w:b/>
          <w:sz w:val="24"/>
        </w:rPr>
        <w:t>Lokasi dan Waktu Penelitian</w:t>
      </w:r>
    </w:p>
    <w:p w:rsidR="0062455A" w:rsidRPr="000D000E" w:rsidRDefault="00C26866" w:rsidP="000D000E">
      <w:pPr>
        <w:spacing w:after="0" w:line="480" w:lineRule="auto"/>
        <w:jc w:val="both"/>
        <w:rPr>
          <w:rFonts w:ascii="Arial" w:hAnsi="Arial" w:cs="Arial"/>
          <w:b/>
          <w:sz w:val="24"/>
        </w:rPr>
      </w:pPr>
      <w:r>
        <w:rPr>
          <w:rFonts w:ascii="Arial" w:hAnsi="Arial" w:cs="Arial"/>
          <w:b/>
          <w:sz w:val="24"/>
        </w:rPr>
        <w:t>3.2.1</w:t>
      </w:r>
      <w:r>
        <w:rPr>
          <w:rFonts w:ascii="Arial" w:hAnsi="Arial" w:cs="Arial"/>
          <w:b/>
          <w:sz w:val="24"/>
        </w:rPr>
        <w:tab/>
      </w:r>
      <w:r w:rsidR="0062455A" w:rsidRPr="000D000E">
        <w:rPr>
          <w:rFonts w:ascii="Arial" w:hAnsi="Arial" w:cs="Arial"/>
          <w:b/>
          <w:sz w:val="24"/>
        </w:rPr>
        <w:t>Lokasi Penelitian</w:t>
      </w:r>
    </w:p>
    <w:p w:rsidR="0062455A" w:rsidRDefault="0062455A" w:rsidP="00C26866">
      <w:pPr>
        <w:spacing w:after="0" w:line="360" w:lineRule="auto"/>
        <w:jc w:val="both"/>
        <w:rPr>
          <w:rFonts w:ascii="Arial" w:hAnsi="Arial" w:cs="Arial"/>
        </w:rPr>
      </w:pPr>
      <w:r>
        <w:rPr>
          <w:rFonts w:ascii="Arial" w:hAnsi="Arial" w:cs="Arial"/>
        </w:rPr>
        <w:tab/>
        <w:t xml:space="preserve">Lokasi penelitian dilaksanakan di </w:t>
      </w:r>
      <w:r w:rsidR="00212409">
        <w:rPr>
          <w:rFonts w:ascii="Arial" w:hAnsi="Arial" w:cs="Arial"/>
        </w:rPr>
        <w:t xml:space="preserve">Instalasi Gawat Darurat </w:t>
      </w:r>
      <w:r>
        <w:rPr>
          <w:rFonts w:ascii="Arial" w:hAnsi="Arial" w:cs="Arial"/>
        </w:rPr>
        <w:t xml:space="preserve">RSUD </w:t>
      </w:r>
      <w:r w:rsidR="00C26866">
        <w:rPr>
          <w:rFonts w:ascii="Arial" w:hAnsi="Arial" w:cs="Arial"/>
        </w:rPr>
        <w:t>Pirngadi</w:t>
      </w:r>
      <w:r>
        <w:rPr>
          <w:rFonts w:ascii="Arial" w:hAnsi="Arial" w:cs="Arial"/>
        </w:rPr>
        <w:t>.</w:t>
      </w:r>
    </w:p>
    <w:p w:rsidR="0062455A" w:rsidRPr="00C26866" w:rsidRDefault="00C26866" w:rsidP="00C26866">
      <w:pPr>
        <w:spacing w:after="0" w:line="480" w:lineRule="auto"/>
        <w:jc w:val="both"/>
        <w:rPr>
          <w:rFonts w:ascii="Arial" w:hAnsi="Arial" w:cs="Arial"/>
          <w:b/>
          <w:sz w:val="24"/>
        </w:rPr>
      </w:pPr>
      <w:r>
        <w:rPr>
          <w:rFonts w:ascii="Arial" w:hAnsi="Arial" w:cs="Arial"/>
          <w:b/>
          <w:sz w:val="24"/>
        </w:rPr>
        <w:t>3.2.2</w:t>
      </w:r>
      <w:r>
        <w:rPr>
          <w:rFonts w:ascii="Arial" w:hAnsi="Arial" w:cs="Arial"/>
          <w:b/>
          <w:sz w:val="24"/>
        </w:rPr>
        <w:tab/>
      </w:r>
      <w:r w:rsidR="0062455A" w:rsidRPr="00C26866">
        <w:rPr>
          <w:rFonts w:ascii="Arial" w:hAnsi="Arial" w:cs="Arial"/>
          <w:b/>
          <w:sz w:val="24"/>
        </w:rPr>
        <w:t>Waktu Penelitian</w:t>
      </w:r>
    </w:p>
    <w:p w:rsidR="0062455A" w:rsidRDefault="0062455A" w:rsidP="00C26866">
      <w:pPr>
        <w:spacing w:after="0" w:line="360" w:lineRule="auto"/>
        <w:jc w:val="both"/>
        <w:rPr>
          <w:rFonts w:ascii="Arial" w:hAnsi="Arial" w:cs="Arial"/>
        </w:rPr>
      </w:pPr>
      <w:r>
        <w:rPr>
          <w:rFonts w:ascii="Arial" w:hAnsi="Arial" w:cs="Arial"/>
        </w:rPr>
        <w:tab/>
        <w:t xml:space="preserve">Waktu penelitian dilakukan selama dua minggu. Yaitu pada </w:t>
      </w:r>
      <w:r w:rsidR="00212409">
        <w:rPr>
          <w:rFonts w:ascii="Arial" w:hAnsi="Arial" w:cs="Arial"/>
        </w:rPr>
        <w:t>April</w:t>
      </w:r>
      <w:r>
        <w:rPr>
          <w:rFonts w:ascii="Arial" w:hAnsi="Arial" w:cs="Arial"/>
        </w:rPr>
        <w:t xml:space="preserve"> 2019 – </w:t>
      </w:r>
      <w:r w:rsidR="00212409">
        <w:rPr>
          <w:rFonts w:ascii="Arial" w:hAnsi="Arial" w:cs="Arial"/>
        </w:rPr>
        <w:t>Juni</w:t>
      </w:r>
      <w:r>
        <w:rPr>
          <w:rFonts w:ascii="Arial" w:hAnsi="Arial" w:cs="Arial"/>
        </w:rPr>
        <w:t xml:space="preserve"> 2019.</w:t>
      </w:r>
    </w:p>
    <w:p w:rsidR="008430FC" w:rsidRDefault="008430FC" w:rsidP="00C26866">
      <w:pPr>
        <w:spacing w:after="0" w:line="360" w:lineRule="auto"/>
        <w:jc w:val="both"/>
        <w:rPr>
          <w:rFonts w:ascii="Arial" w:hAnsi="Arial" w:cs="Arial"/>
        </w:rPr>
      </w:pPr>
    </w:p>
    <w:p w:rsidR="0062455A" w:rsidRPr="00C26866" w:rsidRDefault="00C26866" w:rsidP="00C26866">
      <w:pPr>
        <w:spacing w:after="0" w:line="480" w:lineRule="auto"/>
        <w:jc w:val="both"/>
        <w:rPr>
          <w:rFonts w:ascii="Arial" w:hAnsi="Arial" w:cs="Arial"/>
          <w:b/>
          <w:sz w:val="24"/>
        </w:rPr>
      </w:pPr>
      <w:r w:rsidRPr="00C26866">
        <w:rPr>
          <w:rFonts w:ascii="Arial" w:hAnsi="Arial" w:cs="Arial"/>
          <w:b/>
          <w:sz w:val="24"/>
        </w:rPr>
        <w:t>3.3</w:t>
      </w:r>
      <w:r w:rsidRPr="00C26866">
        <w:rPr>
          <w:rFonts w:ascii="Arial" w:hAnsi="Arial" w:cs="Arial"/>
          <w:b/>
          <w:sz w:val="24"/>
        </w:rPr>
        <w:tab/>
      </w:r>
      <w:r w:rsidR="0062455A" w:rsidRPr="00C26866">
        <w:rPr>
          <w:rFonts w:ascii="Arial" w:hAnsi="Arial" w:cs="Arial"/>
          <w:b/>
          <w:sz w:val="24"/>
        </w:rPr>
        <w:t>Populasi dan Sampel Penelitian</w:t>
      </w:r>
    </w:p>
    <w:p w:rsidR="0062455A" w:rsidRPr="00C26866" w:rsidRDefault="00C26866" w:rsidP="00C26866">
      <w:pPr>
        <w:spacing w:after="0" w:line="480" w:lineRule="auto"/>
        <w:jc w:val="both"/>
        <w:rPr>
          <w:rFonts w:ascii="Arial" w:hAnsi="Arial" w:cs="Arial"/>
          <w:b/>
          <w:sz w:val="24"/>
        </w:rPr>
      </w:pPr>
      <w:r w:rsidRPr="00C26866">
        <w:rPr>
          <w:rFonts w:ascii="Arial" w:hAnsi="Arial" w:cs="Arial"/>
          <w:b/>
          <w:sz w:val="24"/>
        </w:rPr>
        <w:t>3.3.1</w:t>
      </w:r>
      <w:r w:rsidRPr="00C26866">
        <w:rPr>
          <w:rFonts w:ascii="Arial" w:hAnsi="Arial" w:cs="Arial"/>
          <w:b/>
          <w:sz w:val="24"/>
        </w:rPr>
        <w:tab/>
      </w:r>
      <w:r w:rsidR="005C4034" w:rsidRPr="00C26866">
        <w:rPr>
          <w:rFonts w:ascii="Arial" w:hAnsi="Arial" w:cs="Arial"/>
          <w:b/>
          <w:sz w:val="24"/>
        </w:rPr>
        <w:t>Populasi</w:t>
      </w:r>
    </w:p>
    <w:p w:rsidR="005C4034" w:rsidRDefault="005C4034" w:rsidP="00C26866">
      <w:pPr>
        <w:spacing w:after="0" w:line="360" w:lineRule="auto"/>
        <w:jc w:val="both"/>
        <w:rPr>
          <w:rFonts w:ascii="Arial" w:hAnsi="Arial" w:cs="Arial"/>
        </w:rPr>
      </w:pPr>
      <w:r>
        <w:rPr>
          <w:rFonts w:ascii="Arial" w:hAnsi="Arial" w:cs="Arial"/>
        </w:rPr>
        <w:tab/>
        <w:t xml:space="preserve">Dalam penelitian ini populasi yang digunakan adalah seluruh </w:t>
      </w:r>
      <w:r w:rsidR="00D7602D">
        <w:rPr>
          <w:rFonts w:ascii="Arial" w:hAnsi="Arial" w:cs="Arial"/>
        </w:rPr>
        <w:t xml:space="preserve">lembar </w:t>
      </w:r>
      <w:r w:rsidR="00212409">
        <w:rPr>
          <w:rFonts w:ascii="Arial" w:hAnsi="Arial" w:cs="Arial"/>
        </w:rPr>
        <w:t>resep rawat jalan</w:t>
      </w:r>
      <w:r w:rsidR="00D7602D">
        <w:rPr>
          <w:rFonts w:ascii="Arial" w:hAnsi="Arial" w:cs="Arial"/>
        </w:rPr>
        <w:t xml:space="preserve"> sebanyak 14.375</w:t>
      </w:r>
      <w:r w:rsidR="00212409">
        <w:rPr>
          <w:rFonts w:ascii="Arial" w:hAnsi="Arial" w:cs="Arial"/>
        </w:rPr>
        <w:t xml:space="preserve"> di </w:t>
      </w:r>
      <w:r w:rsidR="00656C98">
        <w:rPr>
          <w:rFonts w:ascii="Arial" w:hAnsi="Arial" w:cs="Arial"/>
        </w:rPr>
        <w:t>Instalasi Gawat Darurat</w:t>
      </w:r>
      <w:r w:rsidR="00D7602D">
        <w:rPr>
          <w:rFonts w:ascii="Arial" w:hAnsi="Arial" w:cs="Arial"/>
        </w:rPr>
        <w:t xml:space="preserve"> </w:t>
      </w:r>
      <w:r w:rsidR="00212409">
        <w:rPr>
          <w:rFonts w:ascii="Arial" w:hAnsi="Arial" w:cs="Arial"/>
        </w:rPr>
        <w:t>pada pasien</w:t>
      </w:r>
      <w:r w:rsidR="00C968EF">
        <w:rPr>
          <w:rFonts w:ascii="Arial" w:hAnsi="Arial" w:cs="Arial"/>
        </w:rPr>
        <w:t xml:space="preserve"> hipertensi </w:t>
      </w:r>
      <w:r>
        <w:rPr>
          <w:rFonts w:ascii="Arial" w:hAnsi="Arial" w:cs="Arial"/>
        </w:rPr>
        <w:t>selama perio</w:t>
      </w:r>
      <w:r w:rsidR="00C26866">
        <w:rPr>
          <w:rFonts w:ascii="Arial" w:hAnsi="Arial" w:cs="Arial"/>
        </w:rPr>
        <w:t>de Januari – Maret 2019 di RSUD Pirngadi</w:t>
      </w:r>
      <w:r>
        <w:rPr>
          <w:rFonts w:ascii="Arial" w:hAnsi="Arial" w:cs="Arial"/>
        </w:rPr>
        <w:t>.</w:t>
      </w:r>
    </w:p>
    <w:p w:rsidR="005C4034" w:rsidRPr="00C26866" w:rsidRDefault="00C26866" w:rsidP="00C26866">
      <w:pPr>
        <w:spacing w:after="0" w:line="480" w:lineRule="auto"/>
        <w:jc w:val="both"/>
        <w:rPr>
          <w:rFonts w:ascii="Arial" w:hAnsi="Arial" w:cs="Arial"/>
          <w:b/>
          <w:sz w:val="24"/>
        </w:rPr>
      </w:pPr>
      <w:r w:rsidRPr="00C26866">
        <w:rPr>
          <w:rFonts w:ascii="Arial" w:hAnsi="Arial" w:cs="Arial"/>
          <w:b/>
          <w:sz w:val="24"/>
        </w:rPr>
        <w:t>3.3.2</w:t>
      </w:r>
      <w:r w:rsidRPr="00C26866">
        <w:rPr>
          <w:rFonts w:ascii="Arial" w:hAnsi="Arial" w:cs="Arial"/>
          <w:b/>
          <w:sz w:val="24"/>
        </w:rPr>
        <w:tab/>
      </w:r>
      <w:r w:rsidR="005C4034" w:rsidRPr="00C26866">
        <w:rPr>
          <w:rFonts w:ascii="Arial" w:hAnsi="Arial" w:cs="Arial"/>
          <w:b/>
          <w:sz w:val="24"/>
        </w:rPr>
        <w:t>Sampel</w:t>
      </w:r>
    </w:p>
    <w:p w:rsidR="00212409" w:rsidRDefault="007059A5" w:rsidP="00C26866">
      <w:pPr>
        <w:spacing w:after="0" w:line="360" w:lineRule="auto"/>
        <w:jc w:val="both"/>
        <w:rPr>
          <w:rFonts w:ascii="Arial" w:hAnsi="Arial" w:cs="Arial"/>
        </w:rPr>
      </w:pPr>
      <w:r>
        <w:rPr>
          <w:rFonts w:ascii="Arial" w:hAnsi="Arial" w:cs="Arial"/>
        </w:rPr>
        <w:tab/>
        <w:t xml:space="preserve">Teknik sampling adalah cara pengambilan sejumlah sampel agar dapat mewakili karakteristik dan jumlah populasinya. Teknik sampling yang digunakan pada penelitian ini adalah </w:t>
      </w:r>
      <w:r w:rsidR="00C968EF">
        <w:rPr>
          <w:rFonts w:ascii="Arial" w:hAnsi="Arial" w:cs="Arial"/>
        </w:rPr>
        <w:t xml:space="preserve">teknik </w:t>
      </w:r>
      <w:r w:rsidR="00CA49BF">
        <w:rPr>
          <w:rFonts w:ascii="Arial" w:hAnsi="Arial" w:cs="Arial"/>
        </w:rPr>
        <w:t>purposive sampling</w:t>
      </w:r>
      <w:r w:rsidR="00C553CF">
        <w:rPr>
          <w:rFonts w:ascii="Arial" w:hAnsi="Arial" w:cs="Arial"/>
        </w:rPr>
        <w:t>. T</w:t>
      </w:r>
      <w:r w:rsidR="00C968EF">
        <w:rPr>
          <w:rFonts w:ascii="Arial" w:hAnsi="Arial" w:cs="Arial"/>
        </w:rPr>
        <w:t xml:space="preserve">eknik </w:t>
      </w:r>
      <w:r w:rsidR="00CA49BF">
        <w:rPr>
          <w:rFonts w:ascii="Arial" w:hAnsi="Arial" w:cs="Arial"/>
        </w:rPr>
        <w:t xml:space="preserve">purposive sampling dimana peneliti menentukan pengambilan sampel dengan cara menetapkan ciri-ciri khusus yang sesuai dengan tujuan penelitian sehingga </w:t>
      </w:r>
      <w:r w:rsidR="00C553CF">
        <w:rPr>
          <w:rFonts w:ascii="Arial" w:hAnsi="Arial" w:cs="Arial"/>
        </w:rPr>
        <w:t xml:space="preserve">diharapkan dapat </w:t>
      </w:r>
      <w:r w:rsidR="00C553CF">
        <w:rPr>
          <w:rFonts w:ascii="Arial" w:hAnsi="Arial" w:cs="Arial"/>
        </w:rPr>
        <w:lastRenderedPageBreak/>
        <w:t>menjawab permasalahan penelitian</w:t>
      </w:r>
      <w:r w:rsidR="00C968EF">
        <w:rPr>
          <w:rFonts w:ascii="Arial" w:hAnsi="Arial" w:cs="Arial"/>
        </w:rPr>
        <w:t xml:space="preserve"> (Sugiyono, 2013). Dalam penelitian ini sampel yang digunakan adalah seluruh </w:t>
      </w:r>
      <w:r w:rsidR="00D7602D">
        <w:rPr>
          <w:rFonts w:ascii="Arial" w:hAnsi="Arial" w:cs="Arial"/>
        </w:rPr>
        <w:t xml:space="preserve">lembar </w:t>
      </w:r>
      <w:r w:rsidR="00C968EF">
        <w:rPr>
          <w:rFonts w:ascii="Arial" w:hAnsi="Arial" w:cs="Arial"/>
        </w:rPr>
        <w:t>resep penggunaan obat pada p</w:t>
      </w:r>
      <w:r w:rsidR="00212409">
        <w:rPr>
          <w:rFonts w:ascii="Arial" w:hAnsi="Arial" w:cs="Arial"/>
        </w:rPr>
        <w:t>asien</w:t>
      </w:r>
      <w:r w:rsidR="00C968EF">
        <w:rPr>
          <w:rFonts w:ascii="Arial" w:hAnsi="Arial" w:cs="Arial"/>
        </w:rPr>
        <w:t xml:space="preserve"> hipertensi </w:t>
      </w:r>
      <w:r w:rsidR="00D7602D">
        <w:rPr>
          <w:rFonts w:ascii="Arial" w:hAnsi="Arial" w:cs="Arial"/>
        </w:rPr>
        <w:t xml:space="preserve">sebanyak 643 lembar resep yang ada di </w:t>
      </w:r>
      <w:r w:rsidR="003F6C88">
        <w:rPr>
          <w:rFonts w:ascii="Arial" w:hAnsi="Arial" w:cs="Arial"/>
        </w:rPr>
        <w:t xml:space="preserve">Instalasi Gawat Darurat </w:t>
      </w:r>
      <w:r w:rsidR="00C968EF">
        <w:rPr>
          <w:rFonts w:ascii="Arial" w:hAnsi="Arial" w:cs="Arial"/>
        </w:rPr>
        <w:t xml:space="preserve">selama periode Januari – Maret 2019 di RSUD </w:t>
      </w:r>
      <w:r w:rsidR="00C26866">
        <w:rPr>
          <w:rFonts w:ascii="Arial" w:hAnsi="Arial" w:cs="Arial"/>
        </w:rPr>
        <w:t>Pirngadi</w:t>
      </w:r>
      <w:r w:rsidR="00C968EF">
        <w:rPr>
          <w:rFonts w:ascii="Arial" w:hAnsi="Arial" w:cs="Arial"/>
        </w:rPr>
        <w:t>.</w:t>
      </w:r>
    </w:p>
    <w:p w:rsidR="008430FC" w:rsidRDefault="008430FC" w:rsidP="00C26866">
      <w:pPr>
        <w:spacing w:after="0" w:line="360" w:lineRule="auto"/>
        <w:jc w:val="both"/>
        <w:rPr>
          <w:rFonts w:ascii="Arial" w:hAnsi="Arial" w:cs="Arial"/>
        </w:rPr>
      </w:pPr>
    </w:p>
    <w:p w:rsidR="00C968EF" w:rsidRPr="00C26866" w:rsidRDefault="00C26866" w:rsidP="00C26866">
      <w:pPr>
        <w:spacing w:after="0" w:line="480" w:lineRule="auto"/>
        <w:jc w:val="both"/>
        <w:rPr>
          <w:rFonts w:ascii="Arial" w:hAnsi="Arial" w:cs="Arial"/>
          <w:b/>
          <w:sz w:val="24"/>
        </w:rPr>
      </w:pPr>
      <w:r>
        <w:rPr>
          <w:rFonts w:ascii="Arial" w:hAnsi="Arial" w:cs="Arial"/>
          <w:b/>
          <w:sz w:val="24"/>
        </w:rPr>
        <w:t>3.4</w:t>
      </w:r>
      <w:r>
        <w:rPr>
          <w:rFonts w:ascii="Arial" w:hAnsi="Arial" w:cs="Arial"/>
          <w:b/>
          <w:sz w:val="24"/>
        </w:rPr>
        <w:tab/>
      </w:r>
      <w:r w:rsidR="00C968EF" w:rsidRPr="00C26866">
        <w:rPr>
          <w:rFonts w:ascii="Arial" w:hAnsi="Arial" w:cs="Arial"/>
          <w:b/>
          <w:sz w:val="24"/>
        </w:rPr>
        <w:t>Jenis dan Cara Pengumpulan Data</w:t>
      </w:r>
    </w:p>
    <w:p w:rsidR="00C968EF" w:rsidRPr="00C26866" w:rsidRDefault="00C968EF" w:rsidP="00C26866">
      <w:pPr>
        <w:spacing w:after="0" w:line="480" w:lineRule="auto"/>
        <w:jc w:val="both"/>
        <w:rPr>
          <w:rFonts w:ascii="Arial" w:hAnsi="Arial" w:cs="Arial"/>
          <w:b/>
          <w:sz w:val="24"/>
        </w:rPr>
      </w:pPr>
      <w:r w:rsidRPr="00C26866">
        <w:rPr>
          <w:rFonts w:ascii="Arial" w:hAnsi="Arial" w:cs="Arial"/>
          <w:b/>
          <w:sz w:val="24"/>
        </w:rPr>
        <w:t>3.4.1</w:t>
      </w:r>
      <w:r w:rsidR="00C26866">
        <w:rPr>
          <w:rFonts w:ascii="Arial" w:hAnsi="Arial" w:cs="Arial"/>
          <w:b/>
          <w:sz w:val="24"/>
        </w:rPr>
        <w:tab/>
      </w:r>
      <w:r w:rsidRPr="00C26866">
        <w:rPr>
          <w:rFonts w:ascii="Arial" w:hAnsi="Arial" w:cs="Arial"/>
          <w:b/>
          <w:sz w:val="24"/>
        </w:rPr>
        <w:t>Jenis Data</w:t>
      </w:r>
    </w:p>
    <w:p w:rsidR="00C968EF" w:rsidRDefault="00C968EF" w:rsidP="00C26866">
      <w:pPr>
        <w:spacing w:after="0" w:line="360" w:lineRule="auto"/>
        <w:ind w:firstLine="720"/>
        <w:jc w:val="both"/>
        <w:rPr>
          <w:rFonts w:ascii="Arial" w:hAnsi="Arial" w:cs="Arial"/>
        </w:rPr>
      </w:pPr>
      <w:r>
        <w:rPr>
          <w:rFonts w:ascii="Arial" w:hAnsi="Arial" w:cs="Arial"/>
        </w:rPr>
        <w:t>Jenis data yang digunakan dalam peneliti</w:t>
      </w:r>
      <w:r w:rsidR="00212409">
        <w:rPr>
          <w:rFonts w:ascii="Arial" w:hAnsi="Arial" w:cs="Arial"/>
        </w:rPr>
        <w:t>an ini adalah data primer</w:t>
      </w:r>
      <w:r>
        <w:rPr>
          <w:rFonts w:ascii="Arial" w:hAnsi="Arial" w:cs="Arial"/>
        </w:rPr>
        <w:t xml:space="preserve">, yaitu data yang diambil langsung dari arsip resep pada penderita hipertensi </w:t>
      </w:r>
      <w:r w:rsidR="003F6C88">
        <w:rPr>
          <w:rFonts w:ascii="Arial" w:hAnsi="Arial" w:cs="Arial"/>
        </w:rPr>
        <w:t>Instalasi Gawat Darurat</w:t>
      </w:r>
      <w:r>
        <w:rPr>
          <w:rFonts w:ascii="Arial" w:hAnsi="Arial" w:cs="Arial"/>
        </w:rPr>
        <w:t xml:space="preserve"> selama periode Januari – Maret 2019 di RSUD</w:t>
      </w:r>
      <w:r w:rsidR="000F248D">
        <w:rPr>
          <w:rFonts w:ascii="Arial" w:hAnsi="Arial" w:cs="Arial"/>
        </w:rPr>
        <w:t xml:space="preserve"> </w:t>
      </w:r>
      <w:r w:rsidR="00C26866">
        <w:rPr>
          <w:rFonts w:ascii="Arial" w:hAnsi="Arial" w:cs="Arial"/>
        </w:rPr>
        <w:t>Pirngadi</w:t>
      </w:r>
      <w:r>
        <w:rPr>
          <w:rFonts w:ascii="Arial" w:hAnsi="Arial" w:cs="Arial"/>
        </w:rPr>
        <w:t>.</w:t>
      </w:r>
    </w:p>
    <w:p w:rsidR="00C968EF" w:rsidRPr="00C26866" w:rsidRDefault="00C26866" w:rsidP="00C26866">
      <w:pPr>
        <w:spacing w:after="0" w:line="480" w:lineRule="auto"/>
        <w:jc w:val="both"/>
        <w:rPr>
          <w:rFonts w:ascii="Arial" w:hAnsi="Arial" w:cs="Arial"/>
          <w:b/>
          <w:sz w:val="24"/>
        </w:rPr>
      </w:pPr>
      <w:r w:rsidRPr="00C26866">
        <w:rPr>
          <w:rFonts w:ascii="Arial" w:hAnsi="Arial" w:cs="Arial"/>
          <w:b/>
          <w:sz w:val="24"/>
        </w:rPr>
        <w:t>3.4.2</w:t>
      </w:r>
      <w:r w:rsidRPr="00C26866">
        <w:rPr>
          <w:rFonts w:ascii="Arial" w:hAnsi="Arial" w:cs="Arial"/>
          <w:b/>
          <w:sz w:val="24"/>
        </w:rPr>
        <w:tab/>
      </w:r>
      <w:r w:rsidR="00C968EF" w:rsidRPr="00C26866">
        <w:rPr>
          <w:rFonts w:ascii="Arial" w:hAnsi="Arial" w:cs="Arial"/>
          <w:b/>
          <w:sz w:val="24"/>
        </w:rPr>
        <w:t>Cara Pengumpulan Data</w:t>
      </w:r>
    </w:p>
    <w:p w:rsidR="00C968EF" w:rsidRDefault="00C968EF" w:rsidP="00C26866">
      <w:pPr>
        <w:spacing w:after="0" w:line="360" w:lineRule="auto"/>
        <w:jc w:val="both"/>
        <w:rPr>
          <w:rFonts w:ascii="Arial" w:hAnsi="Arial" w:cs="Arial"/>
        </w:rPr>
      </w:pPr>
      <w:r>
        <w:rPr>
          <w:rFonts w:ascii="Arial" w:hAnsi="Arial" w:cs="Arial"/>
        </w:rPr>
        <w:tab/>
        <w:t>Dalam penelitian ini cara pengumpulan data adalah pengamatan observasi. Dimana observasi yang dimaksud adalah observasi nonpartisipasion yaitu peneliti tidak terlibat dan hany</w:t>
      </w:r>
      <w:r w:rsidR="003F6C88">
        <w:rPr>
          <w:rFonts w:ascii="Arial" w:hAnsi="Arial" w:cs="Arial"/>
        </w:rPr>
        <w:t>a sebagai pengamat independen (</w:t>
      </w:r>
      <w:r>
        <w:rPr>
          <w:rFonts w:ascii="Arial" w:hAnsi="Arial" w:cs="Arial"/>
        </w:rPr>
        <w:t>Sugiyono, 2013</w:t>
      </w:r>
      <w:r w:rsidR="00C553CF">
        <w:rPr>
          <w:rFonts w:ascii="Arial" w:hAnsi="Arial" w:cs="Arial"/>
        </w:rPr>
        <w:t>). Data yang diamati yaitu lembar</w:t>
      </w:r>
      <w:r>
        <w:rPr>
          <w:rFonts w:ascii="Arial" w:hAnsi="Arial" w:cs="Arial"/>
        </w:rPr>
        <w:t xml:space="preserve"> resep</w:t>
      </w:r>
      <w:r w:rsidR="00C553CF">
        <w:rPr>
          <w:rFonts w:ascii="Arial" w:hAnsi="Arial" w:cs="Arial"/>
        </w:rPr>
        <w:t xml:space="preserve"> yang mengandung recipe (R/) obat antihipertensi pada</w:t>
      </w:r>
      <w:r w:rsidR="000F248D">
        <w:rPr>
          <w:rFonts w:ascii="Arial" w:hAnsi="Arial" w:cs="Arial"/>
        </w:rPr>
        <w:t xml:space="preserve"> </w:t>
      </w:r>
      <w:r w:rsidR="003F6C88">
        <w:rPr>
          <w:rFonts w:ascii="Arial" w:hAnsi="Arial" w:cs="Arial"/>
        </w:rPr>
        <w:t>Instalasi Gawat Darurat</w:t>
      </w:r>
      <w:r>
        <w:rPr>
          <w:rFonts w:ascii="Arial" w:hAnsi="Arial" w:cs="Arial"/>
        </w:rPr>
        <w:t xml:space="preserve"> selama periode </w:t>
      </w:r>
      <w:r w:rsidR="00CA3DA6">
        <w:rPr>
          <w:rFonts w:ascii="Arial" w:hAnsi="Arial" w:cs="Arial"/>
        </w:rPr>
        <w:t xml:space="preserve">Januari – Maret 2019 di RSUD </w:t>
      </w:r>
      <w:r w:rsidR="00C26866">
        <w:rPr>
          <w:rFonts w:ascii="Arial" w:hAnsi="Arial" w:cs="Arial"/>
        </w:rPr>
        <w:t>Pirngadi</w:t>
      </w:r>
      <w:r w:rsidR="00CA3DA6">
        <w:rPr>
          <w:rFonts w:ascii="Arial" w:hAnsi="Arial" w:cs="Arial"/>
        </w:rPr>
        <w:t>.</w:t>
      </w:r>
    </w:p>
    <w:p w:rsidR="008430FC" w:rsidRDefault="008430FC" w:rsidP="00C26866">
      <w:pPr>
        <w:spacing w:after="0" w:line="360" w:lineRule="auto"/>
        <w:jc w:val="both"/>
        <w:rPr>
          <w:rFonts w:ascii="Arial" w:hAnsi="Arial" w:cs="Arial"/>
        </w:rPr>
      </w:pPr>
    </w:p>
    <w:p w:rsidR="00CA3DA6" w:rsidRPr="00C26866" w:rsidRDefault="00C26866" w:rsidP="00C26866">
      <w:pPr>
        <w:spacing w:after="0" w:line="480" w:lineRule="auto"/>
        <w:jc w:val="both"/>
        <w:rPr>
          <w:rFonts w:ascii="Arial" w:hAnsi="Arial" w:cs="Arial"/>
          <w:b/>
          <w:sz w:val="24"/>
        </w:rPr>
      </w:pPr>
      <w:r w:rsidRPr="00C26866">
        <w:rPr>
          <w:rFonts w:ascii="Arial" w:hAnsi="Arial" w:cs="Arial"/>
          <w:b/>
          <w:sz w:val="24"/>
        </w:rPr>
        <w:t>3.5</w:t>
      </w:r>
      <w:r w:rsidRPr="00C26866">
        <w:rPr>
          <w:rFonts w:ascii="Arial" w:hAnsi="Arial" w:cs="Arial"/>
          <w:b/>
          <w:sz w:val="24"/>
        </w:rPr>
        <w:tab/>
      </w:r>
      <w:r w:rsidR="00330AD6" w:rsidRPr="00C26866">
        <w:rPr>
          <w:rFonts w:ascii="Arial" w:hAnsi="Arial" w:cs="Arial"/>
          <w:b/>
          <w:sz w:val="24"/>
        </w:rPr>
        <w:t>Pengolahan dan Analisis Data</w:t>
      </w:r>
    </w:p>
    <w:p w:rsidR="00330AD6" w:rsidRPr="00C26866" w:rsidRDefault="00C26866" w:rsidP="00C26866">
      <w:pPr>
        <w:spacing w:after="0" w:line="480" w:lineRule="auto"/>
        <w:jc w:val="both"/>
        <w:rPr>
          <w:rFonts w:ascii="Arial" w:hAnsi="Arial" w:cs="Arial"/>
          <w:b/>
          <w:sz w:val="24"/>
        </w:rPr>
      </w:pPr>
      <w:r w:rsidRPr="00C26866">
        <w:rPr>
          <w:rFonts w:ascii="Arial" w:hAnsi="Arial" w:cs="Arial"/>
          <w:b/>
          <w:sz w:val="24"/>
        </w:rPr>
        <w:t>3.5.1</w:t>
      </w:r>
      <w:r w:rsidRPr="00C26866">
        <w:rPr>
          <w:rFonts w:ascii="Arial" w:hAnsi="Arial" w:cs="Arial"/>
          <w:b/>
          <w:sz w:val="24"/>
        </w:rPr>
        <w:tab/>
      </w:r>
      <w:r w:rsidR="00330AD6" w:rsidRPr="00C26866">
        <w:rPr>
          <w:rFonts w:ascii="Arial" w:hAnsi="Arial" w:cs="Arial"/>
          <w:b/>
          <w:sz w:val="24"/>
        </w:rPr>
        <w:t>Pengolahan Data</w:t>
      </w:r>
    </w:p>
    <w:p w:rsidR="00330AD6" w:rsidRDefault="00330AD6" w:rsidP="00C26866">
      <w:pPr>
        <w:spacing w:after="0" w:line="360" w:lineRule="auto"/>
        <w:jc w:val="both"/>
        <w:rPr>
          <w:rFonts w:ascii="Arial" w:hAnsi="Arial" w:cs="Arial"/>
        </w:rPr>
      </w:pPr>
      <w:r>
        <w:rPr>
          <w:rFonts w:ascii="Arial" w:hAnsi="Arial" w:cs="Arial"/>
        </w:rPr>
        <w:tab/>
        <w:t xml:space="preserve">Data yang diperoleh diolah dengan menggunakan Ms.Excel. Kemudian disajikan dalam tabel distribusi frekuensi, sehingga didapat profil peresepan penggunaan obat pada penderita hipertensi berdasarkan karakteristik responden dan penggolongan obat antihipertensi selama periode Januari – Maret 2019 di RSUD </w:t>
      </w:r>
      <w:r w:rsidR="00C26866">
        <w:rPr>
          <w:rFonts w:ascii="Arial" w:hAnsi="Arial" w:cs="Arial"/>
        </w:rPr>
        <w:t>Pirngadi</w:t>
      </w:r>
      <w:r>
        <w:rPr>
          <w:rFonts w:ascii="Arial" w:hAnsi="Arial" w:cs="Arial"/>
        </w:rPr>
        <w:t>.</w:t>
      </w:r>
    </w:p>
    <w:p w:rsidR="00330AD6" w:rsidRPr="00C26866" w:rsidRDefault="00C26866" w:rsidP="00C26866">
      <w:pPr>
        <w:spacing w:after="0" w:line="480" w:lineRule="auto"/>
        <w:jc w:val="both"/>
        <w:rPr>
          <w:rFonts w:ascii="Arial" w:hAnsi="Arial" w:cs="Arial"/>
          <w:b/>
          <w:sz w:val="24"/>
        </w:rPr>
      </w:pPr>
      <w:r w:rsidRPr="00C26866">
        <w:rPr>
          <w:rFonts w:ascii="Arial" w:hAnsi="Arial" w:cs="Arial"/>
          <w:b/>
          <w:sz w:val="24"/>
        </w:rPr>
        <w:t>3.5.2</w:t>
      </w:r>
      <w:r w:rsidRPr="00C26866">
        <w:rPr>
          <w:rFonts w:ascii="Arial" w:hAnsi="Arial" w:cs="Arial"/>
          <w:b/>
          <w:sz w:val="24"/>
        </w:rPr>
        <w:tab/>
      </w:r>
      <w:r w:rsidR="00330AD6" w:rsidRPr="00C26866">
        <w:rPr>
          <w:rFonts w:ascii="Arial" w:hAnsi="Arial" w:cs="Arial"/>
          <w:b/>
          <w:sz w:val="24"/>
        </w:rPr>
        <w:t>Analisis Data</w:t>
      </w:r>
    </w:p>
    <w:p w:rsidR="00330AD6" w:rsidRDefault="00330AD6" w:rsidP="00C26866">
      <w:pPr>
        <w:spacing w:after="0" w:line="360" w:lineRule="auto"/>
        <w:jc w:val="both"/>
        <w:rPr>
          <w:rFonts w:ascii="Arial" w:hAnsi="Arial" w:cs="Arial"/>
        </w:rPr>
      </w:pPr>
      <w:r>
        <w:rPr>
          <w:rFonts w:ascii="Arial" w:hAnsi="Arial" w:cs="Arial"/>
        </w:rPr>
        <w:tab/>
        <w:t xml:space="preserve">Dilakukan secara deskriptif dengan melihat profil peresepan penggunaan obat pada penderita hipertensi di RSUD </w:t>
      </w:r>
      <w:r w:rsidR="00C26866">
        <w:rPr>
          <w:rFonts w:ascii="Arial" w:hAnsi="Arial" w:cs="Arial"/>
        </w:rPr>
        <w:t>Pirngadi</w:t>
      </w:r>
      <w:r>
        <w:rPr>
          <w:rFonts w:ascii="Arial" w:hAnsi="Arial" w:cs="Arial"/>
        </w:rPr>
        <w:t>. Disajikan dalam bentuk tabel distribusi frekuensi.</w:t>
      </w:r>
    </w:p>
    <w:p w:rsidR="00F20A68" w:rsidRDefault="00F20A68" w:rsidP="00C26866">
      <w:pPr>
        <w:spacing w:after="0" w:line="360" w:lineRule="auto"/>
        <w:jc w:val="both"/>
        <w:rPr>
          <w:rFonts w:ascii="Arial" w:hAnsi="Arial" w:cs="Arial"/>
        </w:rPr>
      </w:pPr>
    </w:p>
    <w:p w:rsidR="00F20A68" w:rsidRDefault="00F20A68" w:rsidP="00C26866">
      <w:pPr>
        <w:spacing w:after="0" w:line="360" w:lineRule="auto"/>
        <w:jc w:val="both"/>
        <w:rPr>
          <w:rFonts w:ascii="Arial" w:hAnsi="Arial" w:cs="Arial"/>
        </w:rPr>
      </w:pPr>
    </w:p>
    <w:p w:rsidR="00D7602D" w:rsidRPr="00D7602D" w:rsidRDefault="00D7602D" w:rsidP="00D7602D">
      <w:pPr>
        <w:spacing w:after="0" w:line="480" w:lineRule="auto"/>
        <w:jc w:val="both"/>
        <w:rPr>
          <w:rFonts w:ascii="Arial" w:hAnsi="Arial" w:cs="Arial"/>
          <w:b/>
          <w:sz w:val="24"/>
        </w:rPr>
      </w:pPr>
      <w:r w:rsidRPr="00D7602D">
        <w:rPr>
          <w:rFonts w:ascii="Arial" w:hAnsi="Arial" w:cs="Arial"/>
          <w:b/>
          <w:sz w:val="24"/>
        </w:rPr>
        <w:lastRenderedPageBreak/>
        <w:t>3.6</w:t>
      </w:r>
      <w:r w:rsidRPr="00D7602D">
        <w:rPr>
          <w:rFonts w:ascii="Arial" w:hAnsi="Arial" w:cs="Arial"/>
          <w:b/>
          <w:sz w:val="24"/>
        </w:rPr>
        <w:tab/>
        <w:t>Prosedur Kerja</w:t>
      </w:r>
    </w:p>
    <w:p w:rsidR="00D7602D" w:rsidRDefault="00D7602D" w:rsidP="00D7602D">
      <w:pPr>
        <w:pStyle w:val="ListParagraph"/>
        <w:numPr>
          <w:ilvl w:val="0"/>
          <w:numId w:val="25"/>
        </w:numPr>
        <w:spacing w:after="0" w:line="360" w:lineRule="auto"/>
        <w:jc w:val="both"/>
        <w:rPr>
          <w:rFonts w:ascii="Arial" w:hAnsi="Arial" w:cs="Arial"/>
        </w:rPr>
      </w:pPr>
      <w:r>
        <w:rPr>
          <w:rFonts w:ascii="Arial" w:hAnsi="Arial" w:cs="Arial"/>
        </w:rPr>
        <w:t>Kumpulkan semua resep yang ada di Instalasi Gawat Darurat</w:t>
      </w:r>
      <w:r w:rsidR="00F20A68">
        <w:rPr>
          <w:rFonts w:ascii="Arial" w:hAnsi="Arial" w:cs="Arial"/>
        </w:rPr>
        <w:t xml:space="preserve"> yaitu selama periode Januari – Maret 2019</w:t>
      </w:r>
    </w:p>
    <w:p w:rsidR="00D7602D" w:rsidRDefault="00D7602D" w:rsidP="00D7602D">
      <w:pPr>
        <w:pStyle w:val="ListParagraph"/>
        <w:numPr>
          <w:ilvl w:val="0"/>
          <w:numId w:val="25"/>
        </w:numPr>
        <w:spacing w:after="0" w:line="360" w:lineRule="auto"/>
        <w:jc w:val="both"/>
        <w:rPr>
          <w:rFonts w:ascii="Arial" w:hAnsi="Arial" w:cs="Arial"/>
        </w:rPr>
      </w:pPr>
      <w:r>
        <w:rPr>
          <w:rFonts w:ascii="Arial" w:hAnsi="Arial" w:cs="Arial"/>
        </w:rPr>
        <w:t>Pilah resep tersebut berdasarkan obat hipertensi yang terdapat di dalam</w:t>
      </w:r>
      <w:r w:rsidR="00F20A68">
        <w:rPr>
          <w:rFonts w:ascii="Arial" w:hAnsi="Arial" w:cs="Arial"/>
        </w:rPr>
        <w:t>nya.</w:t>
      </w:r>
    </w:p>
    <w:p w:rsidR="00F20A68" w:rsidRDefault="00F20A68" w:rsidP="00D7602D">
      <w:pPr>
        <w:pStyle w:val="ListParagraph"/>
        <w:numPr>
          <w:ilvl w:val="0"/>
          <w:numId w:val="25"/>
        </w:numPr>
        <w:spacing w:after="0" w:line="360" w:lineRule="auto"/>
        <w:jc w:val="both"/>
        <w:rPr>
          <w:rFonts w:ascii="Arial" w:hAnsi="Arial" w:cs="Arial"/>
        </w:rPr>
      </w:pPr>
      <w:r>
        <w:rPr>
          <w:rFonts w:ascii="Arial" w:hAnsi="Arial" w:cs="Arial"/>
        </w:rPr>
        <w:t>Setelah kita mendapat sejumlah resep tersebut, maka peneliti mulai mengumpulkan data.</w:t>
      </w:r>
    </w:p>
    <w:p w:rsidR="00F20A68" w:rsidRDefault="00F20A68" w:rsidP="000F248D">
      <w:pPr>
        <w:pStyle w:val="ListParagraph"/>
        <w:numPr>
          <w:ilvl w:val="0"/>
          <w:numId w:val="25"/>
        </w:numPr>
        <w:spacing w:after="0" w:line="360" w:lineRule="auto"/>
        <w:ind w:left="714" w:hanging="357"/>
        <w:jc w:val="both"/>
        <w:rPr>
          <w:rFonts w:ascii="Arial" w:hAnsi="Arial" w:cs="Arial"/>
        </w:rPr>
      </w:pPr>
      <w:r>
        <w:rPr>
          <w:rFonts w:ascii="Arial" w:hAnsi="Arial" w:cs="Arial"/>
        </w:rPr>
        <w:t>Mencatat data usia, jenis kelamin dan obat hipertensi apa saja yang dipakai dan dimasukkan ke dalam tabel.</w:t>
      </w:r>
    </w:p>
    <w:p w:rsidR="00F20A68" w:rsidRDefault="00F20A68" w:rsidP="00D7602D">
      <w:pPr>
        <w:pStyle w:val="ListParagraph"/>
        <w:numPr>
          <w:ilvl w:val="0"/>
          <w:numId w:val="25"/>
        </w:numPr>
        <w:spacing w:after="0" w:line="360" w:lineRule="auto"/>
        <w:jc w:val="both"/>
        <w:rPr>
          <w:rFonts w:ascii="Arial" w:hAnsi="Arial" w:cs="Arial"/>
        </w:rPr>
      </w:pPr>
      <w:r>
        <w:rPr>
          <w:rFonts w:ascii="Arial" w:hAnsi="Arial" w:cs="Arial"/>
        </w:rPr>
        <w:t>Setelah didapat data yang dibutuhkan, baru peneliti menghitung lembar resep tersebut, agar di dapat jumlah persentase tiap tabelnya.</w:t>
      </w:r>
    </w:p>
    <w:p w:rsidR="00F20A68" w:rsidRPr="00F20A68" w:rsidRDefault="00F20A68" w:rsidP="00F20A68">
      <w:pPr>
        <w:spacing w:after="0" w:line="360" w:lineRule="auto"/>
        <w:ind w:left="360"/>
        <w:jc w:val="both"/>
        <w:rPr>
          <w:rFonts w:ascii="Arial" w:hAnsi="Arial" w:cs="Arial"/>
        </w:rPr>
      </w:pPr>
    </w:p>
    <w:p w:rsidR="00C26866" w:rsidRDefault="00C26866" w:rsidP="00C26866">
      <w:pPr>
        <w:spacing w:after="0" w:line="360" w:lineRule="auto"/>
        <w:jc w:val="both"/>
        <w:rPr>
          <w:rFonts w:ascii="Arial" w:hAnsi="Arial" w:cs="Arial"/>
        </w:rPr>
      </w:pPr>
    </w:p>
    <w:p w:rsidR="00C26866" w:rsidRDefault="00C26866" w:rsidP="00C26866">
      <w:pPr>
        <w:spacing w:after="0" w:line="360" w:lineRule="auto"/>
        <w:jc w:val="both"/>
        <w:rPr>
          <w:rFonts w:ascii="Arial" w:hAnsi="Arial" w:cs="Arial"/>
        </w:rPr>
      </w:pPr>
    </w:p>
    <w:p w:rsidR="00F20A68" w:rsidRDefault="00F20A68" w:rsidP="002547A2">
      <w:pPr>
        <w:spacing w:after="0" w:line="480" w:lineRule="auto"/>
        <w:jc w:val="center"/>
        <w:rPr>
          <w:rFonts w:ascii="Arial" w:hAnsi="Arial" w:cs="Arial"/>
          <w:b/>
          <w:sz w:val="28"/>
          <w:szCs w:val="28"/>
        </w:rPr>
      </w:pPr>
    </w:p>
    <w:p w:rsidR="00F20A68" w:rsidRDefault="00F20A68" w:rsidP="002547A2">
      <w:pPr>
        <w:spacing w:after="0" w:line="480" w:lineRule="auto"/>
        <w:jc w:val="center"/>
        <w:rPr>
          <w:rFonts w:ascii="Arial" w:hAnsi="Arial" w:cs="Arial"/>
          <w:b/>
          <w:sz w:val="28"/>
          <w:szCs w:val="28"/>
        </w:rPr>
      </w:pPr>
    </w:p>
    <w:p w:rsidR="00F20A68" w:rsidRDefault="00F20A68" w:rsidP="002547A2">
      <w:pPr>
        <w:spacing w:after="0" w:line="480" w:lineRule="auto"/>
        <w:jc w:val="center"/>
        <w:rPr>
          <w:rFonts w:ascii="Arial" w:hAnsi="Arial" w:cs="Arial"/>
          <w:b/>
          <w:sz w:val="28"/>
          <w:szCs w:val="28"/>
        </w:rPr>
      </w:pPr>
    </w:p>
    <w:p w:rsidR="00F20A68" w:rsidRDefault="00F20A68" w:rsidP="002547A2">
      <w:pPr>
        <w:spacing w:after="0" w:line="480" w:lineRule="auto"/>
        <w:jc w:val="center"/>
        <w:rPr>
          <w:rFonts w:ascii="Arial" w:hAnsi="Arial" w:cs="Arial"/>
          <w:b/>
          <w:sz w:val="28"/>
          <w:szCs w:val="28"/>
        </w:rPr>
      </w:pPr>
    </w:p>
    <w:p w:rsidR="00F20A68" w:rsidRDefault="00F20A68" w:rsidP="002547A2">
      <w:pPr>
        <w:spacing w:after="0" w:line="480" w:lineRule="auto"/>
        <w:jc w:val="center"/>
        <w:rPr>
          <w:rFonts w:ascii="Arial" w:hAnsi="Arial" w:cs="Arial"/>
          <w:b/>
          <w:sz w:val="28"/>
          <w:szCs w:val="28"/>
        </w:rPr>
      </w:pPr>
    </w:p>
    <w:p w:rsidR="00F20A68" w:rsidRDefault="00F20A68" w:rsidP="002547A2">
      <w:pPr>
        <w:spacing w:after="0" w:line="480" w:lineRule="auto"/>
        <w:jc w:val="center"/>
        <w:rPr>
          <w:rFonts w:ascii="Arial" w:hAnsi="Arial" w:cs="Arial"/>
          <w:b/>
          <w:sz w:val="28"/>
          <w:szCs w:val="28"/>
        </w:rPr>
      </w:pPr>
    </w:p>
    <w:p w:rsidR="00F20A68" w:rsidRDefault="00F20A68" w:rsidP="002547A2">
      <w:pPr>
        <w:spacing w:after="0" w:line="480" w:lineRule="auto"/>
        <w:jc w:val="center"/>
        <w:rPr>
          <w:rFonts w:ascii="Arial" w:hAnsi="Arial" w:cs="Arial"/>
          <w:b/>
          <w:sz w:val="28"/>
          <w:szCs w:val="28"/>
        </w:rPr>
      </w:pPr>
    </w:p>
    <w:p w:rsidR="00F20A68" w:rsidRDefault="00F20A68" w:rsidP="002547A2">
      <w:pPr>
        <w:spacing w:after="0" w:line="480" w:lineRule="auto"/>
        <w:jc w:val="center"/>
        <w:rPr>
          <w:rFonts w:ascii="Arial" w:hAnsi="Arial" w:cs="Arial"/>
          <w:b/>
          <w:sz w:val="28"/>
          <w:szCs w:val="28"/>
        </w:rPr>
      </w:pPr>
    </w:p>
    <w:p w:rsidR="00F20A68" w:rsidRDefault="00F20A68" w:rsidP="002547A2">
      <w:pPr>
        <w:spacing w:after="0" w:line="480" w:lineRule="auto"/>
        <w:jc w:val="center"/>
        <w:rPr>
          <w:rFonts w:ascii="Arial" w:hAnsi="Arial" w:cs="Arial"/>
          <w:b/>
          <w:sz w:val="28"/>
          <w:szCs w:val="28"/>
        </w:rPr>
      </w:pPr>
    </w:p>
    <w:p w:rsidR="00F20A68" w:rsidRDefault="00F20A68" w:rsidP="002547A2">
      <w:pPr>
        <w:spacing w:after="0" w:line="480" w:lineRule="auto"/>
        <w:jc w:val="center"/>
        <w:rPr>
          <w:rFonts w:ascii="Arial" w:hAnsi="Arial" w:cs="Arial"/>
          <w:b/>
          <w:sz w:val="28"/>
          <w:szCs w:val="28"/>
        </w:rPr>
      </w:pPr>
    </w:p>
    <w:p w:rsidR="00F20A68" w:rsidRDefault="00F20A68" w:rsidP="002547A2">
      <w:pPr>
        <w:spacing w:after="0" w:line="480" w:lineRule="auto"/>
        <w:jc w:val="center"/>
        <w:rPr>
          <w:rFonts w:ascii="Arial" w:hAnsi="Arial" w:cs="Arial"/>
          <w:b/>
          <w:sz w:val="28"/>
          <w:szCs w:val="28"/>
        </w:rPr>
      </w:pPr>
    </w:p>
    <w:p w:rsidR="002547A2" w:rsidRPr="002547A2" w:rsidRDefault="002547A2" w:rsidP="002547A2">
      <w:pPr>
        <w:spacing w:after="0" w:line="480" w:lineRule="auto"/>
        <w:jc w:val="center"/>
        <w:rPr>
          <w:rFonts w:ascii="Arial" w:hAnsi="Arial" w:cs="Arial"/>
          <w:b/>
          <w:sz w:val="28"/>
          <w:szCs w:val="28"/>
        </w:rPr>
      </w:pPr>
      <w:r w:rsidRPr="002547A2">
        <w:rPr>
          <w:rFonts w:ascii="Arial" w:hAnsi="Arial" w:cs="Arial"/>
          <w:b/>
          <w:sz w:val="28"/>
          <w:szCs w:val="28"/>
        </w:rPr>
        <w:lastRenderedPageBreak/>
        <w:t>BAB IV</w:t>
      </w:r>
    </w:p>
    <w:p w:rsidR="002547A2" w:rsidRPr="002547A2" w:rsidRDefault="002547A2" w:rsidP="002547A2">
      <w:pPr>
        <w:spacing w:after="0" w:line="480" w:lineRule="auto"/>
        <w:jc w:val="center"/>
        <w:rPr>
          <w:rFonts w:ascii="Arial" w:hAnsi="Arial" w:cs="Arial"/>
          <w:b/>
          <w:sz w:val="28"/>
          <w:szCs w:val="28"/>
        </w:rPr>
      </w:pPr>
      <w:r w:rsidRPr="002547A2">
        <w:rPr>
          <w:rFonts w:ascii="Arial" w:hAnsi="Arial" w:cs="Arial"/>
          <w:b/>
          <w:sz w:val="28"/>
          <w:szCs w:val="28"/>
        </w:rPr>
        <w:t>HASIL DAN PEMBAHASAN</w:t>
      </w:r>
    </w:p>
    <w:p w:rsidR="002547A2" w:rsidRPr="00A744BE" w:rsidRDefault="002547A2" w:rsidP="00A744BE">
      <w:pPr>
        <w:spacing w:after="0" w:line="480" w:lineRule="auto"/>
        <w:jc w:val="both"/>
        <w:rPr>
          <w:rFonts w:ascii="Arial" w:hAnsi="Arial" w:cs="Arial"/>
          <w:b/>
          <w:sz w:val="24"/>
        </w:rPr>
      </w:pPr>
      <w:r w:rsidRPr="00A744BE">
        <w:rPr>
          <w:rFonts w:ascii="Arial" w:hAnsi="Arial" w:cs="Arial"/>
          <w:b/>
          <w:sz w:val="24"/>
        </w:rPr>
        <w:t>4.1 Hasil</w:t>
      </w:r>
    </w:p>
    <w:p w:rsidR="002547A2" w:rsidRDefault="002547A2" w:rsidP="00A744BE">
      <w:pPr>
        <w:spacing w:after="0" w:line="360" w:lineRule="auto"/>
        <w:jc w:val="both"/>
        <w:rPr>
          <w:rFonts w:ascii="Arial" w:hAnsi="Arial" w:cs="Arial"/>
        </w:rPr>
      </w:pPr>
      <w:r>
        <w:rPr>
          <w:rFonts w:ascii="Arial" w:hAnsi="Arial" w:cs="Arial"/>
        </w:rPr>
        <w:tab/>
        <w:t>Berdasarkan hasil pengamatan dan pengolahan data yang penulis lakukan terhadap peresepan penggunaan obat pada penderita hipertensi selama periode Januari – Maret 2019 di Instalasi Gawat Darurat RSUD Pirngadi, maka didapatkan data sebagai berikut:</w:t>
      </w:r>
    </w:p>
    <w:p w:rsidR="002547A2" w:rsidRDefault="002547A2" w:rsidP="00A744BE">
      <w:pPr>
        <w:spacing w:after="0" w:line="360" w:lineRule="auto"/>
        <w:jc w:val="both"/>
        <w:rPr>
          <w:rFonts w:ascii="Arial" w:hAnsi="Arial" w:cs="Arial"/>
        </w:rPr>
      </w:pPr>
      <w:r>
        <w:rPr>
          <w:rFonts w:ascii="Arial" w:hAnsi="Arial" w:cs="Arial"/>
        </w:rPr>
        <w:tab/>
        <w:t>Tingkat prevalensi hipertensi di Instalasi Gawat Darurat RSUD Pirngadi selama periode Januari – Maret 2019 yaitu 4,47% dari 643 resep dalam 14.375 resep.</w:t>
      </w:r>
    </w:p>
    <w:p w:rsidR="00A744BE" w:rsidRPr="00551192" w:rsidRDefault="00A744BE" w:rsidP="003521DF">
      <w:pPr>
        <w:spacing w:after="120" w:line="240" w:lineRule="auto"/>
        <w:ind w:left="1440" w:hanging="1298"/>
        <w:jc w:val="both"/>
        <w:rPr>
          <w:rFonts w:ascii="Arial" w:hAnsi="Arial" w:cs="Arial"/>
          <w:b/>
        </w:rPr>
      </w:pPr>
      <w:r w:rsidRPr="00551192">
        <w:rPr>
          <w:rFonts w:ascii="Arial" w:hAnsi="Arial" w:cs="Arial"/>
          <w:b/>
        </w:rPr>
        <w:t xml:space="preserve">Tabel 4.1 </w:t>
      </w:r>
      <w:r w:rsidR="00F20A68">
        <w:rPr>
          <w:rFonts w:ascii="Arial" w:hAnsi="Arial" w:cs="Arial"/>
          <w:b/>
        </w:rPr>
        <w:t xml:space="preserve">Tabel </w:t>
      </w:r>
      <w:r w:rsidR="00280D32">
        <w:rPr>
          <w:rFonts w:ascii="Arial" w:hAnsi="Arial" w:cs="Arial"/>
          <w:b/>
        </w:rPr>
        <w:t>d</w:t>
      </w:r>
      <w:r w:rsidR="00F20A68">
        <w:rPr>
          <w:rFonts w:ascii="Arial" w:hAnsi="Arial" w:cs="Arial"/>
          <w:b/>
        </w:rPr>
        <w:t xml:space="preserve">istribusi </w:t>
      </w:r>
      <w:r w:rsidR="00280D32">
        <w:rPr>
          <w:rFonts w:ascii="Arial" w:hAnsi="Arial" w:cs="Arial"/>
          <w:b/>
        </w:rPr>
        <w:t>k</w:t>
      </w:r>
      <w:r w:rsidR="00F20A68">
        <w:rPr>
          <w:rFonts w:ascii="Arial" w:hAnsi="Arial" w:cs="Arial"/>
          <w:b/>
        </w:rPr>
        <w:t xml:space="preserve">arakteristik </w:t>
      </w:r>
      <w:r w:rsidR="00280D32">
        <w:rPr>
          <w:rFonts w:ascii="Arial" w:hAnsi="Arial" w:cs="Arial"/>
          <w:b/>
        </w:rPr>
        <w:t>r</w:t>
      </w:r>
      <w:r w:rsidR="00F20A68">
        <w:rPr>
          <w:rFonts w:ascii="Arial" w:hAnsi="Arial" w:cs="Arial"/>
          <w:b/>
        </w:rPr>
        <w:t>esponden</w:t>
      </w:r>
      <w:r w:rsidR="00280D32">
        <w:rPr>
          <w:rFonts w:ascii="Arial" w:hAnsi="Arial" w:cs="Arial"/>
          <w:b/>
        </w:rPr>
        <w:t xml:space="preserve"> p</w:t>
      </w:r>
      <w:r w:rsidR="00F20A68">
        <w:rPr>
          <w:rFonts w:ascii="Arial" w:hAnsi="Arial" w:cs="Arial"/>
          <w:b/>
        </w:rPr>
        <w:t>ada</w:t>
      </w:r>
      <w:r w:rsidR="00280D32">
        <w:rPr>
          <w:rFonts w:ascii="Arial" w:hAnsi="Arial" w:cs="Arial"/>
          <w:b/>
        </w:rPr>
        <w:t xml:space="preserve"> p</w:t>
      </w:r>
      <w:r w:rsidR="00F20A68">
        <w:rPr>
          <w:rFonts w:ascii="Arial" w:hAnsi="Arial" w:cs="Arial"/>
          <w:b/>
        </w:rPr>
        <w:t xml:space="preserve">enderita </w:t>
      </w:r>
      <w:r w:rsidR="00280D32">
        <w:rPr>
          <w:rFonts w:ascii="Arial" w:hAnsi="Arial" w:cs="Arial"/>
          <w:b/>
        </w:rPr>
        <w:t>h</w:t>
      </w:r>
      <w:r w:rsidR="00F20A68">
        <w:rPr>
          <w:rFonts w:ascii="Arial" w:hAnsi="Arial" w:cs="Arial"/>
          <w:b/>
        </w:rPr>
        <w:t xml:space="preserve">ipertensi </w:t>
      </w:r>
      <w:r w:rsidR="00280D32">
        <w:rPr>
          <w:rFonts w:ascii="Arial" w:hAnsi="Arial" w:cs="Arial"/>
          <w:b/>
        </w:rPr>
        <w:t>b</w:t>
      </w:r>
      <w:r w:rsidR="00F20A68">
        <w:rPr>
          <w:rFonts w:ascii="Arial" w:hAnsi="Arial" w:cs="Arial"/>
          <w:b/>
        </w:rPr>
        <w:t>erdasarkan</w:t>
      </w:r>
      <w:r w:rsidR="00280D32">
        <w:rPr>
          <w:rFonts w:ascii="Arial" w:hAnsi="Arial" w:cs="Arial"/>
          <w:b/>
        </w:rPr>
        <w:t xml:space="preserve"> j</w:t>
      </w:r>
      <w:r w:rsidR="00F20A68">
        <w:rPr>
          <w:rFonts w:ascii="Arial" w:hAnsi="Arial" w:cs="Arial"/>
          <w:b/>
        </w:rPr>
        <w:t xml:space="preserve">enis </w:t>
      </w:r>
      <w:r w:rsidR="00280D32">
        <w:rPr>
          <w:rFonts w:ascii="Arial" w:hAnsi="Arial" w:cs="Arial"/>
          <w:b/>
        </w:rPr>
        <w:t>k</w:t>
      </w:r>
      <w:r w:rsidR="00F20A68">
        <w:rPr>
          <w:rFonts w:ascii="Arial" w:hAnsi="Arial" w:cs="Arial"/>
          <w:b/>
        </w:rPr>
        <w:t>elamin dan</w:t>
      </w:r>
      <w:r w:rsidR="00280D32">
        <w:rPr>
          <w:rFonts w:ascii="Arial" w:hAnsi="Arial" w:cs="Arial"/>
          <w:b/>
        </w:rPr>
        <w:t xml:space="preserve"> u</w:t>
      </w:r>
      <w:r w:rsidR="00F20A68">
        <w:rPr>
          <w:rFonts w:ascii="Arial" w:hAnsi="Arial" w:cs="Arial"/>
          <w:b/>
        </w:rPr>
        <w:t>sia.</w:t>
      </w: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562"/>
        <w:gridCol w:w="2080"/>
        <w:gridCol w:w="897"/>
        <w:gridCol w:w="992"/>
        <w:gridCol w:w="851"/>
        <w:gridCol w:w="1134"/>
      </w:tblGrid>
      <w:tr w:rsidR="00A744BE" w:rsidTr="00896D72">
        <w:trPr>
          <w:jc w:val="center"/>
        </w:trPr>
        <w:tc>
          <w:tcPr>
            <w:tcW w:w="562" w:type="dxa"/>
            <w:vMerge w:val="restart"/>
          </w:tcPr>
          <w:p w:rsidR="00A744BE" w:rsidRDefault="00A744BE" w:rsidP="00A744BE">
            <w:pPr>
              <w:spacing w:line="360" w:lineRule="auto"/>
              <w:jc w:val="center"/>
              <w:rPr>
                <w:rFonts w:ascii="Arial" w:hAnsi="Arial" w:cs="Arial"/>
              </w:rPr>
            </w:pPr>
            <w:r>
              <w:rPr>
                <w:rFonts w:ascii="Arial" w:hAnsi="Arial" w:cs="Arial"/>
              </w:rPr>
              <w:t>No</w:t>
            </w:r>
          </w:p>
        </w:tc>
        <w:tc>
          <w:tcPr>
            <w:tcW w:w="2080" w:type="dxa"/>
            <w:vMerge w:val="restart"/>
          </w:tcPr>
          <w:p w:rsidR="00A744BE" w:rsidRDefault="00A744BE" w:rsidP="00A744BE">
            <w:pPr>
              <w:spacing w:line="360" w:lineRule="auto"/>
              <w:jc w:val="center"/>
              <w:rPr>
                <w:rFonts w:ascii="Arial" w:hAnsi="Arial" w:cs="Arial"/>
              </w:rPr>
            </w:pPr>
            <w:r>
              <w:rPr>
                <w:rFonts w:ascii="Arial" w:hAnsi="Arial" w:cs="Arial"/>
              </w:rPr>
              <w:t>Usia</w:t>
            </w:r>
          </w:p>
        </w:tc>
        <w:tc>
          <w:tcPr>
            <w:tcW w:w="3874" w:type="dxa"/>
            <w:gridSpan w:val="4"/>
          </w:tcPr>
          <w:p w:rsidR="00A744BE" w:rsidRDefault="00A744BE" w:rsidP="00A744BE">
            <w:pPr>
              <w:spacing w:line="360" w:lineRule="auto"/>
              <w:jc w:val="center"/>
              <w:rPr>
                <w:rFonts w:ascii="Arial" w:hAnsi="Arial" w:cs="Arial"/>
              </w:rPr>
            </w:pPr>
            <w:r>
              <w:rPr>
                <w:rFonts w:ascii="Arial" w:hAnsi="Arial" w:cs="Arial"/>
              </w:rPr>
              <w:t>Jenis Kelamin</w:t>
            </w:r>
          </w:p>
        </w:tc>
      </w:tr>
      <w:tr w:rsidR="00A744BE" w:rsidTr="00896D72">
        <w:trPr>
          <w:jc w:val="center"/>
        </w:trPr>
        <w:tc>
          <w:tcPr>
            <w:tcW w:w="562" w:type="dxa"/>
            <w:vMerge/>
          </w:tcPr>
          <w:p w:rsidR="00A744BE" w:rsidRDefault="00A744BE" w:rsidP="00A744BE">
            <w:pPr>
              <w:spacing w:line="360" w:lineRule="auto"/>
              <w:jc w:val="both"/>
              <w:rPr>
                <w:rFonts w:ascii="Arial" w:hAnsi="Arial" w:cs="Arial"/>
              </w:rPr>
            </w:pPr>
          </w:p>
        </w:tc>
        <w:tc>
          <w:tcPr>
            <w:tcW w:w="2080" w:type="dxa"/>
            <w:vMerge/>
          </w:tcPr>
          <w:p w:rsidR="00A744BE" w:rsidRDefault="00A744BE" w:rsidP="00A744BE">
            <w:pPr>
              <w:spacing w:line="360" w:lineRule="auto"/>
              <w:jc w:val="both"/>
              <w:rPr>
                <w:rFonts w:ascii="Arial" w:hAnsi="Arial" w:cs="Arial"/>
              </w:rPr>
            </w:pPr>
          </w:p>
        </w:tc>
        <w:tc>
          <w:tcPr>
            <w:tcW w:w="897" w:type="dxa"/>
          </w:tcPr>
          <w:p w:rsidR="00A744BE" w:rsidRDefault="00A744BE" w:rsidP="00A744BE">
            <w:pPr>
              <w:spacing w:line="360" w:lineRule="auto"/>
              <w:jc w:val="center"/>
              <w:rPr>
                <w:rFonts w:ascii="Arial" w:hAnsi="Arial" w:cs="Arial"/>
              </w:rPr>
            </w:pPr>
            <w:r>
              <w:rPr>
                <w:rFonts w:ascii="Arial" w:hAnsi="Arial" w:cs="Arial"/>
              </w:rPr>
              <w:t>L</w:t>
            </w:r>
          </w:p>
        </w:tc>
        <w:tc>
          <w:tcPr>
            <w:tcW w:w="992" w:type="dxa"/>
          </w:tcPr>
          <w:p w:rsidR="00A744BE" w:rsidRDefault="00A744BE" w:rsidP="00A744BE">
            <w:pPr>
              <w:spacing w:line="360" w:lineRule="auto"/>
              <w:jc w:val="center"/>
              <w:rPr>
                <w:rFonts w:ascii="Arial" w:hAnsi="Arial" w:cs="Arial"/>
              </w:rPr>
            </w:pPr>
            <w:r>
              <w:rPr>
                <w:rFonts w:ascii="Arial" w:hAnsi="Arial" w:cs="Arial"/>
              </w:rPr>
              <w:t>(%)</w:t>
            </w:r>
          </w:p>
        </w:tc>
        <w:tc>
          <w:tcPr>
            <w:tcW w:w="851" w:type="dxa"/>
          </w:tcPr>
          <w:p w:rsidR="00A744BE" w:rsidRDefault="00A744BE" w:rsidP="00A744BE">
            <w:pPr>
              <w:spacing w:line="360" w:lineRule="auto"/>
              <w:jc w:val="center"/>
              <w:rPr>
                <w:rFonts w:ascii="Arial" w:hAnsi="Arial" w:cs="Arial"/>
              </w:rPr>
            </w:pPr>
            <w:r>
              <w:rPr>
                <w:rFonts w:ascii="Arial" w:hAnsi="Arial" w:cs="Arial"/>
              </w:rPr>
              <w:t>P</w:t>
            </w:r>
          </w:p>
        </w:tc>
        <w:tc>
          <w:tcPr>
            <w:tcW w:w="1134" w:type="dxa"/>
          </w:tcPr>
          <w:p w:rsidR="00A744BE" w:rsidRDefault="00A744BE" w:rsidP="00A744BE">
            <w:pPr>
              <w:spacing w:line="360" w:lineRule="auto"/>
              <w:jc w:val="center"/>
              <w:rPr>
                <w:rFonts w:ascii="Arial" w:hAnsi="Arial" w:cs="Arial"/>
              </w:rPr>
            </w:pPr>
            <w:r>
              <w:rPr>
                <w:rFonts w:ascii="Arial" w:hAnsi="Arial" w:cs="Arial"/>
              </w:rPr>
              <w:t>(%)</w:t>
            </w:r>
          </w:p>
        </w:tc>
      </w:tr>
      <w:tr w:rsidR="00A744BE" w:rsidTr="00896D72">
        <w:trPr>
          <w:jc w:val="center"/>
        </w:trPr>
        <w:tc>
          <w:tcPr>
            <w:tcW w:w="562" w:type="dxa"/>
          </w:tcPr>
          <w:p w:rsidR="00A744BE" w:rsidRDefault="00A744BE" w:rsidP="00A744BE">
            <w:pPr>
              <w:spacing w:line="360" w:lineRule="auto"/>
              <w:jc w:val="both"/>
              <w:rPr>
                <w:rFonts w:ascii="Arial" w:hAnsi="Arial" w:cs="Arial"/>
              </w:rPr>
            </w:pPr>
            <w:r>
              <w:rPr>
                <w:rFonts w:ascii="Arial" w:hAnsi="Arial" w:cs="Arial"/>
              </w:rPr>
              <w:t>1</w:t>
            </w:r>
          </w:p>
        </w:tc>
        <w:tc>
          <w:tcPr>
            <w:tcW w:w="2080" w:type="dxa"/>
          </w:tcPr>
          <w:p w:rsidR="00A744BE" w:rsidRDefault="00A744BE" w:rsidP="00A744BE">
            <w:pPr>
              <w:spacing w:line="360" w:lineRule="auto"/>
              <w:jc w:val="both"/>
              <w:rPr>
                <w:rFonts w:ascii="Arial" w:hAnsi="Arial" w:cs="Arial"/>
              </w:rPr>
            </w:pPr>
            <w:r>
              <w:rPr>
                <w:rFonts w:ascii="Arial" w:hAnsi="Arial" w:cs="Arial"/>
              </w:rPr>
              <w:t>≥50 tahun</w:t>
            </w:r>
          </w:p>
        </w:tc>
        <w:tc>
          <w:tcPr>
            <w:tcW w:w="897" w:type="dxa"/>
          </w:tcPr>
          <w:p w:rsidR="00A744BE" w:rsidRDefault="00A744BE" w:rsidP="00A744BE">
            <w:pPr>
              <w:spacing w:line="360" w:lineRule="auto"/>
              <w:jc w:val="center"/>
              <w:rPr>
                <w:rFonts w:ascii="Arial" w:hAnsi="Arial" w:cs="Arial"/>
              </w:rPr>
            </w:pPr>
            <w:r>
              <w:rPr>
                <w:rFonts w:ascii="Arial" w:hAnsi="Arial" w:cs="Arial"/>
              </w:rPr>
              <w:t>160</w:t>
            </w:r>
          </w:p>
        </w:tc>
        <w:tc>
          <w:tcPr>
            <w:tcW w:w="992" w:type="dxa"/>
          </w:tcPr>
          <w:p w:rsidR="00A744BE" w:rsidRDefault="00A744BE" w:rsidP="00A744BE">
            <w:pPr>
              <w:spacing w:line="360" w:lineRule="auto"/>
              <w:jc w:val="center"/>
              <w:rPr>
                <w:rFonts w:ascii="Arial" w:hAnsi="Arial" w:cs="Arial"/>
              </w:rPr>
            </w:pPr>
            <w:r>
              <w:rPr>
                <w:rFonts w:ascii="Arial" w:hAnsi="Arial" w:cs="Arial"/>
              </w:rPr>
              <w:t>71,11</w:t>
            </w:r>
          </w:p>
        </w:tc>
        <w:tc>
          <w:tcPr>
            <w:tcW w:w="851" w:type="dxa"/>
          </w:tcPr>
          <w:p w:rsidR="00A744BE" w:rsidRDefault="00A744BE" w:rsidP="00A744BE">
            <w:pPr>
              <w:spacing w:line="360" w:lineRule="auto"/>
              <w:jc w:val="center"/>
              <w:rPr>
                <w:rFonts w:ascii="Arial" w:hAnsi="Arial" w:cs="Arial"/>
              </w:rPr>
            </w:pPr>
            <w:r>
              <w:rPr>
                <w:rFonts w:ascii="Arial" w:hAnsi="Arial" w:cs="Arial"/>
              </w:rPr>
              <w:t>263</w:t>
            </w:r>
          </w:p>
        </w:tc>
        <w:tc>
          <w:tcPr>
            <w:tcW w:w="1134" w:type="dxa"/>
          </w:tcPr>
          <w:p w:rsidR="00A744BE" w:rsidRDefault="00A744BE" w:rsidP="00A744BE">
            <w:pPr>
              <w:spacing w:line="360" w:lineRule="auto"/>
              <w:jc w:val="center"/>
              <w:rPr>
                <w:rFonts w:ascii="Arial" w:hAnsi="Arial" w:cs="Arial"/>
              </w:rPr>
            </w:pPr>
            <w:r>
              <w:rPr>
                <w:rFonts w:ascii="Arial" w:hAnsi="Arial" w:cs="Arial"/>
              </w:rPr>
              <w:t>62,92</w:t>
            </w:r>
          </w:p>
        </w:tc>
      </w:tr>
      <w:tr w:rsidR="00A744BE" w:rsidTr="00896D72">
        <w:trPr>
          <w:jc w:val="center"/>
        </w:trPr>
        <w:tc>
          <w:tcPr>
            <w:tcW w:w="562" w:type="dxa"/>
          </w:tcPr>
          <w:p w:rsidR="00A744BE" w:rsidRDefault="00A744BE" w:rsidP="00A744BE">
            <w:pPr>
              <w:spacing w:line="360" w:lineRule="auto"/>
              <w:jc w:val="both"/>
              <w:rPr>
                <w:rFonts w:ascii="Arial" w:hAnsi="Arial" w:cs="Arial"/>
              </w:rPr>
            </w:pPr>
            <w:r>
              <w:rPr>
                <w:rFonts w:ascii="Arial" w:hAnsi="Arial" w:cs="Arial"/>
              </w:rPr>
              <w:t>2</w:t>
            </w:r>
          </w:p>
        </w:tc>
        <w:tc>
          <w:tcPr>
            <w:tcW w:w="2080" w:type="dxa"/>
          </w:tcPr>
          <w:p w:rsidR="00A744BE" w:rsidRDefault="00A744BE" w:rsidP="00A744BE">
            <w:pPr>
              <w:spacing w:line="360" w:lineRule="auto"/>
              <w:jc w:val="both"/>
              <w:rPr>
                <w:rFonts w:ascii="Arial" w:hAnsi="Arial" w:cs="Arial"/>
              </w:rPr>
            </w:pPr>
            <w:r>
              <w:rPr>
                <w:rFonts w:ascii="Arial" w:hAnsi="Arial" w:cs="Arial"/>
              </w:rPr>
              <w:t>18-49 tahun</w:t>
            </w:r>
          </w:p>
        </w:tc>
        <w:tc>
          <w:tcPr>
            <w:tcW w:w="897" w:type="dxa"/>
          </w:tcPr>
          <w:p w:rsidR="00A744BE" w:rsidRDefault="00A744BE" w:rsidP="00A744BE">
            <w:pPr>
              <w:spacing w:line="360" w:lineRule="auto"/>
              <w:jc w:val="center"/>
              <w:rPr>
                <w:rFonts w:ascii="Arial" w:hAnsi="Arial" w:cs="Arial"/>
              </w:rPr>
            </w:pPr>
            <w:r>
              <w:rPr>
                <w:rFonts w:ascii="Arial" w:hAnsi="Arial" w:cs="Arial"/>
              </w:rPr>
              <w:t>65</w:t>
            </w:r>
          </w:p>
        </w:tc>
        <w:tc>
          <w:tcPr>
            <w:tcW w:w="992" w:type="dxa"/>
          </w:tcPr>
          <w:p w:rsidR="00A744BE" w:rsidRDefault="00A744BE" w:rsidP="00A744BE">
            <w:pPr>
              <w:spacing w:line="360" w:lineRule="auto"/>
              <w:jc w:val="center"/>
              <w:rPr>
                <w:rFonts w:ascii="Arial" w:hAnsi="Arial" w:cs="Arial"/>
              </w:rPr>
            </w:pPr>
            <w:r>
              <w:rPr>
                <w:rFonts w:ascii="Arial" w:hAnsi="Arial" w:cs="Arial"/>
              </w:rPr>
              <w:t>28,89</w:t>
            </w:r>
          </w:p>
        </w:tc>
        <w:tc>
          <w:tcPr>
            <w:tcW w:w="851" w:type="dxa"/>
          </w:tcPr>
          <w:p w:rsidR="00A744BE" w:rsidRDefault="00A744BE" w:rsidP="00A744BE">
            <w:pPr>
              <w:spacing w:line="360" w:lineRule="auto"/>
              <w:jc w:val="center"/>
              <w:rPr>
                <w:rFonts w:ascii="Arial" w:hAnsi="Arial" w:cs="Arial"/>
              </w:rPr>
            </w:pPr>
            <w:r>
              <w:rPr>
                <w:rFonts w:ascii="Arial" w:hAnsi="Arial" w:cs="Arial"/>
              </w:rPr>
              <w:t>155</w:t>
            </w:r>
          </w:p>
        </w:tc>
        <w:tc>
          <w:tcPr>
            <w:tcW w:w="1134" w:type="dxa"/>
          </w:tcPr>
          <w:p w:rsidR="00A744BE" w:rsidRDefault="00A744BE" w:rsidP="00A744BE">
            <w:pPr>
              <w:spacing w:line="360" w:lineRule="auto"/>
              <w:jc w:val="center"/>
              <w:rPr>
                <w:rFonts w:ascii="Arial" w:hAnsi="Arial" w:cs="Arial"/>
              </w:rPr>
            </w:pPr>
            <w:r>
              <w:rPr>
                <w:rFonts w:ascii="Arial" w:hAnsi="Arial" w:cs="Arial"/>
              </w:rPr>
              <w:t>37,08</w:t>
            </w:r>
          </w:p>
        </w:tc>
      </w:tr>
      <w:tr w:rsidR="00A744BE" w:rsidTr="00896D72">
        <w:trPr>
          <w:jc w:val="center"/>
        </w:trPr>
        <w:tc>
          <w:tcPr>
            <w:tcW w:w="562" w:type="dxa"/>
          </w:tcPr>
          <w:p w:rsidR="00A744BE" w:rsidRDefault="00A744BE" w:rsidP="00A744BE">
            <w:pPr>
              <w:spacing w:line="360" w:lineRule="auto"/>
              <w:jc w:val="both"/>
              <w:rPr>
                <w:rFonts w:ascii="Arial" w:hAnsi="Arial" w:cs="Arial"/>
              </w:rPr>
            </w:pPr>
          </w:p>
        </w:tc>
        <w:tc>
          <w:tcPr>
            <w:tcW w:w="2080" w:type="dxa"/>
          </w:tcPr>
          <w:p w:rsidR="00A744BE" w:rsidRDefault="00A744BE" w:rsidP="00A744BE">
            <w:pPr>
              <w:spacing w:line="360" w:lineRule="auto"/>
              <w:jc w:val="both"/>
              <w:rPr>
                <w:rFonts w:ascii="Arial" w:hAnsi="Arial" w:cs="Arial"/>
              </w:rPr>
            </w:pPr>
            <w:r>
              <w:rPr>
                <w:rFonts w:ascii="Arial" w:hAnsi="Arial" w:cs="Arial"/>
              </w:rPr>
              <w:t>Jumlah</w:t>
            </w:r>
          </w:p>
        </w:tc>
        <w:tc>
          <w:tcPr>
            <w:tcW w:w="897" w:type="dxa"/>
          </w:tcPr>
          <w:p w:rsidR="00A744BE" w:rsidRDefault="00A744BE" w:rsidP="00A744BE">
            <w:pPr>
              <w:spacing w:line="360" w:lineRule="auto"/>
              <w:jc w:val="center"/>
              <w:rPr>
                <w:rFonts w:ascii="Arial" w:hAnsi="Arial" w:cs="Arial"/>
              </w:rPr>
            </w:pPr>
            <w:r>
              <w:rPr>
                <w:rFonts w:ascii="Arial" w:hAnsi="Arial" w:cs="Arial"/>
              </w:rPr>
              <w:t>225</w:t>
            </w:r>
          </w:p>
        </w:tc>
        <w:tc>
          <w:tcPr>
            <w:tcW w:w="992" w:type="dxa"/>
          </w:tcPr>
          <w:p w:rsidR="00A744BE" w:rsidRDefault="00A744BE" w:rsidP="00A744BE">
            <w:pPr>
              <w:spacing w:line="360" w:lineRule="auto"/>
              <w:jc w:val="center"/>
              <w:rPr>
                <w:rFonts w:ascii="Arial" w:hAnsi="Arial" w:cs="Arial"/>
              </w:rPr>
            </w:pPr>
            <w:r>
              <w:rPr>
                <w:rFonts w:ascii="Arial" w:hAnsi="Arial" w:cs="Arial"/>
              </w:rPr>
              <w:t>100</w:t>
            </w:r>
          </w:p>
        </w:tc>
        <w:tc>
          <w:tcPr>
            <w:tcW w:w="851" w:type="dxa"/>
          </w:tcPr>
          <w:p w:rsidR="00A744BE" w:rsidRDefault="00A744BE" w:rsidP="00A744BE">
            <w:pPr>
              <w:spacing w:line="360" w:lineRule="auto"/>
              <w:jc w:val="center"/>
              <w:rPr>
                <w:rFonts w:ascii="Arial" w:hAnsi="Arial" w:cs="Arial"/>
              </w:rPr>
            </w:pPr>
            <w:r>
              <w:rPr>
                <w:rFonts w:ascii="Arial" w:hAnsi="Arial" w:cs="Arial"/>
              </w:rPr>
              <w:t>418</w:t>
            </w:r>
          </w:p>
        </w:tc>
        <w:tc>
          <w:tcPr>
            <w:tcW w:w="1134" w:type="dxa"/>
          </w:tcPr>
          <w:p w:rsidR="00A744BE" w:rsidRDefault="00A744BE" w:rsidP="00A744BE">
            <w:pPr>
              <w:spacing w:line="360" w:lineRule="auto"/>
              <w:jc w:val="center"/>
              <w:rPr>
                <w:rFonts w:ascii="Arial" w:hAnsi="Arial" w:cs="Arial"/>
              </w:rPr>
            </w:pPr>
            <w:r>
              <w:rPr>
                <w:rFonts w:ascii="Arial" w:hAnsi="Arial" w:cs="Arial"/>
              </w:rPr>
              <w:t>100</w:t>
            </w:r>
          </w:p>
        </w:tc>
      </w:tr>
    </w:tbl>
    <w:p w:rsidR="002547A2" w:rsidRDefault="00551192" w:rsidP="003521DF">
      <w:pPr>
        <w:spacing w:before="120" w:after="0" w:line="360" w:lineRule="auto"/>
        <w:jc w:val="both"/>
        <w:rPr>
          <w:rFonts w:ascii="Arial" w:hAnsi="Arial" w:cs="Arial"/>
        </w:rPr>
      </w:pPr>
      <w:r>
        <w:rPr>
          <w:rFonts w:ascii="Arial" w:hAnsi="Arial" w:cs="Arial"/>
        </w:rPr>
        <w:t>Tabel 4.1 menunjukkan jumlah dan persentase terbanyak pengunaan obat pada penderita hipertensi berdasarkan jenis kelamin adalah perempuan sebanyak 418 resep (65%) pada kelompok usia ≥50 tahun yaitu sebanyak 263 resep (62,92%).</w:t>
      </w:r>
    </w:p>
    <w:p w:rsidR="00551192" w:rsidRDefault="003521DF" w:rsidP="003521DF">
      <w:pPr>
        <w:tabs>
          <w:tab w:val="left" w:pos="6738"/>
        </w:tabs>
        <w:spacing w:after="0" w:line="360" w:lineRule="auto"/>
        <w:jc w:val="both"/>
        <w:rPr>
          <w:rFonts w:ascii="Arial" w:hAnsi="Arial" w:cs="Arial"/>
        </w:rPr>
      </w:pPr>
      <w:r>
        <w:rPr>
          <w:rFonts w:ascii="Arial" w:hAnsi="Arial" w:cs="Arial"/>
        </w:rPr>
        <w:tab/>
      </w:r>
    </w:p>
    <w:p w:rsidR="00551192" w:rsidRPr="00DA0780" w:rsidRDefault="00551192" w:rsidP="003521DF">
      <w:pPr>
        <w:spacing w:after="120" w:line="240" w:lineRule="auto"/>
        <w:ind w:left="1440" w:hanging="1298"/>
        <w:jc w:val="both"/>
        <w:rPr>
          <w:rFonts w:ascii="Arial" w:hAnsi="Arial" w:cs="Arial"/>
          <w:b/>
        </w:rPr>
      </w:pPr>
      <w:r w:rsidRPr="00DA0780">
        <w:rPr>
          <w:rFonts w:ascii="Arial" w:hAnsi="Arial" w:cs="Arial"/>
          <w:b/>
        </w:rPr>
        <w:t>Tabel 4.2</w:t>
      </w:r>
      <w:r w:rsidR="00DA0780" w:rsidRPr="00DA0780">
        <w:rPr>
          <w:rFonts w:ascii="Arial" w:hAnsi="Arial" w:cs="Arial"/>
          <w:b/>
        </w:rPr>
        <w:t xml:space="preserve"> </w:t>
      </w:r>
      <w:r w:rsidR="00280D32">
        <w:rPr>
          <w:rFonts w:ascii="Arial" w:hAnsi="Arial" w:cs="Arial"/>
          <w:b/>
        </w:rPr>
        <w:t xml:space="preserve">Tabel distribusi frekuensi </w:t>
      </w:r>
      <w:r w:rsidR="00DA0780" w:rsidRPr="00DA0780">
        <w:rPr>
          <w:rFonts w:ascii="Arial" w:hAnsi="Arial" w:cs="Arial"/>
          <w:b/>
        </w:rPr>
        <w:t>obat pada penderita hipertensi berdasarkan zat aktif</w:t>
      </w: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561"/>
        <w:gridCol w:w="1707"/>
        <w:gridCol w:w="2088"/>
        <w:gridCol w:w="1827"/>
        <w:gridCol w:w="1973"/>
      </w:tblGrid>
      <w:tr w:rsidR="00280D32" w:rsidTr="00896D72">
        <w:trPr>
          <w:jc w:val="center"/>
        </w:trPr>
        <w:tc>
          <w:tcPr>
            <w:tcW w:w="561" w:type="dxa"/>
          </w:tcPr>
          <w:p w:rsidR="00280D32" w:rsidRDefault="00280D32" w:rsidP="003521DF">
            <w:pPr>
              <w:jc w:val="center"/>
              <w:rPr>
                <w:rFonts w:ascii="Arial" w:hAnsi="Arial" w:cs="Arial"/>
              </w:rPr>
            </w:pPr>
            <w:r>
              <w:rPr>
                <w:rFonts w:ascii="Arial" w:hAnsi="Arial" w:cs="Arial"/>
              </w:rPr>
              <w:t>No</w:t>
            </w:r>
          </w:p>
        </w:tc>
        <w:tc>
          <w:tcPr>
            <w:tcW w:w="1707" w:type="dxa"/>
          </w:tcPr>
          <w:p w:rsidR="00280D32" w:rsidRDefault="00280D32" w:rsidP="003521DF">
            <w:pPr>
              <w:rPr>
                <w:rFonts w:ascii="Arial" w:hAnsi="Arial" w:cs="Arial"/>
              </w:rPr>
            </w:pPr>
            <w:r>
              <w:rPr>
                <w:rFonts w:ascii="Arial" w:hAnsi="Arial" w:cs="Arial"/>
              </w:rPr>
              <w:t>Zat Aktif</w:t>
            </w:r>
          </w:p>
        </w:tc>
        <w:tc>
          <w:tcPr>
            <w:tcW w:w="2088" w:type="dxa"/>
          </w:tcPr>
          <w:p w:rsidR="00280D32" w:rsidRDefault="00280D32" w:rsidP="003521DF">
            <w:pPr>
              <w:jc w:val="center"/>
              <w:rPr>
                <w:rFonts w:ascii="Arial" w:hAnsi="Arial" w:cs="Arial"/>
              </w:rPr>
            </w:pPr>
            <w:r>
              <w:rPr>
                <w:rFonts w:ascii="Arial" w:hAnsi="Arial" w:cs="Arial"/>
              </w:rPr>
              <w:t>Golongan</w:t>
            </w:r>
          </w:p>
        </w:tc>
        <w:tc>
          <w:tcPr>
            <w:tcW w:w="1827" w:type="dxa"/>
          </w:tcPr>
          <w:p w:rsidR="00280D32" w:rsidRDefault="00280D32" w:rsidP="003521DF">
            <w:pPr>
              <w:jc w:val="center"/>
              <w:rPr>
                <w:rFonts w:ascii="Arial" w:hAnsi="Arial" w:cs="Arial"/>
              </w:rPr>
            </w:pPr>
            <w:r>
              <w:rPr>
                <w:rFonts w:ascii="Arial" w:hAnsi="Arial" w:cs="Arial"/>
              </w:rPr>
              <w:t>Jumlah Resep</w:t>
            </w:r>
          </w:p>
        </w:tc>
        <w:tc>
          <w:tcPr>
            <w:tcW w:w="1973" w:type="dxa"/>
          </w:tcPr>
          <w:p w:rsidR="00280D32" w:rsidRDefault="00280D32" w:rsidP="003521DF">
            <w:pPr>
              <w:jc w:val="center"/>
              <w:rPr>
                <w:rFonts w:ascii="Arial" w:hAnsi="Arial" w:cs="Arial"/>
              </w:rPr>
            </w:pPr>
            <w:r>
              <w:rPr>
                <w:rFonts w:ascii="Arial" w:hAnsi="Arial" w:cs="Arial"/>
              </w:rPr>
              <w:t>Persentase (%)</w:t>
            </w:r>
          </w:p>
        </w:tc>
      </w:tr>
      <w:tr w:rsidR="00280D32" w:rsidTr="00896D72">
        <w:trPr>
          <w:jc w:val="center"/>
        </w:trPr>
        <w:tc>
          <w:tcPr>
            <w:tcW w:w="561" w:type="dxa"/>
          </w:tcPr>
          <w:p w:rsidR="00280D32" w:rsidRDefault="00280D32" w:rsidP="003521DF">
            <w:pPr>
              <w:jc w:val="center"/>
              <w:rPr>
                <w:rFonts w:ascii="Arial" w:hAnsi="Arial" w:cs="Arial"/>
              </w:rPr>
            </w:pPr>
            <w:r>
              <w:rPr>
                <w:rFonts w:ascii="Arial" w:hAnsi="Arial" w:cs="Arial"/>
              </w:rPr>
              <w:t>1</w:t>
            </w:r>
          </w:p>
        </w:tc>
        <w:tc>
          <w:tcPr>
            <w:tcW w:w="1707" w:type="dxa"/>
          </w:tcPr>
          <w:p w:rsidR="00280D32" w:rsidRDefault="00280D32" w:rsidP="00C968EF">
            <w:pPr>
              <w:jc w:val="both"/>
              <w:rPr>
                <w:rFonts w:ascii="Arial" w:hAnsi="Arial" w:cs="Arial"/>
              </w:rPr>
            </w:pPr>
            <w:r>
              <w:rPr>
                <w:rFonts w:ascii="Arial" w:hAnsi="Arial" w:cs="Arial"/>
              </w:rPr>
              <w:t>Furosemide</w:t>
            </w:r>
          </w:p>
        </w:tc>
        <w:tc>
          <w:tcPr>
            <w:tcW w:w="2088" w:type="dxa"/>
            <w:vMerge w:val="restart"/>
          </w:tcPr>
          <w:p w:rsidR="00280D32" w:rsidRDefault="00280D32" w:rsidP="003521DF">
            <w:pPr>
              <w:jc w:val="center"/>
              <w:rPr>
                <w:rFonts w:ascii="Arial" w:hAnsi="Arial" w:cs="Arial"/>
              </w:rPr>
            </w:pPr>
            <w:r>
              <w:rPr>
                <w:rFonts w:ascii="Arial" w:hAnsi="Arial" w:cs="Arial"/>
              </w:rPr>
              <w:t>Diuretik</w:t>
            </w:r>
          </w:p>
        </w:tc>
        <w:tc>
          <w:tcPr>
            <w:tcW w:w="1827" w:type="dxa"/>
          </w:tcPr>
          <w:p w:rsidR="00280D32" w:rsidRDefault="00280D32" w:rsidP="003521DF">
            <w:pPr>
              <w:jc w:val="center"/>
              <w:rPr>
                <w:rFonts w:ascii="Arial" w:hAnsi="Arial" w:cs="Arial"/>
              </w:rPr>
            </w:pPr>
            <w:r>
              <w:rPr>
                <w:rFonts w:ascii="Arial" w:hAnsi="Arial" w:cs="Arial"/>
              </w:rPr>
              <w:t>238</w:t>
            </w:r>
          </w:p>
        </w:tc>
        <w:tc>
          <w:tcPr>
            <w:tcW w:w="1973" w:type="dxa"/>
          </w:tcPr>
          <w:p w:rsidR="00280D32" w:rsidRDefault="00280D32" w:rsidP="003521DF">
            <w:pPr>
              <w:jc w:val="center"/>
              <w:rPr>
                <w:rFonts w:ascii="Arial" w:hAnsi="Arial" w:cs="Arial"/>
              </w:rPr>
            </w:pPr>
            <w:r>
              <w:rPr>
                <w:rFonts w:ascii="Arial" w:hAnsi="Arial" w:cs="Arial"/>
              </w:rPr>
              <w:t>37,01</w:t>
            </w:r>
          </w:p>
        </w:tc>
      </w:tr>
      <w:tr w:rsidR="00280D32" w:rsidTr="00896D72">
        <w:trPr>
          <w:jc w:val="center"/>
        </w:trPr>
        <w:tc>
          <w:tcPr>
            <w:tcW w:w="561" w:type="dxa"/>
          </w:tcPr>
          <w:p w:rsidR="00280D32" w:rsidRDefault="00280D32" w:rsidP="003521DF">
            <w:pPr>
              <w:jc w:val="center"/>
              <w:rPr>
                <w:rFonts w:ascii="Arial" w:hAnsi="Arial" w:cs="Arial"/>
              </w:rPr>
            </w:pPr>
            <w:r>
              <w:rPr>
                <w:rFonts w:ascii="Arial" w:hAnsi="Arial" w:cs="Arial"/>
              </w:rPr>
              <w:t>2</w:t>
            </w:r>
          </w:p>
        </w:tc>
        <w:tc>
          <w:tcPr>
            <w:tcW w:w="1707" w:type="dxa"/>
          </w:tcPr>
          <w:p w:rsidR="00280D32" w:rsidRDefault="00280D32" w:rsidP="00C968EF">
            <w:pPr>
              <w:jc w:val="both"/>
              <w:rPr>
                <w:rFonts w:ascii="Arial" w:hAnsi="Arial" w:cs="Arial"/>
              </w:rPr>
            </w:pPr>
            <w:r>
              <w:rPr>
                <w:rFonts w:ascii="Arial" w:hAnsi="Arial" w:cs="Arial"/>
              </w:rPr>
              <w:t>Spironolactone</w:t>
            </w:r>
          </w:p>
        </w:tc>
        <w:tc>
          <w:tcPr>
            <w:tcW w:w="2088" w:type="dxa"/>
            <w:vMerge/>
          </w:tcPr>
          <w:p w:rsidR="00280D32" w:rsidRDefault="00280D32" w:rsidP="003521DF">
            <w:pPr>
              <w:jc w:val="center"/>
              <w:rPr>
                <w:rFonts w:ascii="Arial" w:hAnsi="Arial" w:cs="Arial"/>
              </w:rPr>
            </w:pPr>
          </w:p>
        </w:tc>
        <w:tc>
          <w:tcPr>
            <w:tcW w:w="1827" w:type="dxa"/>
          </w:tcPr>
          <w:p w:rsidR="00280D32" w:rsidRDefault="00280D32" w:rsidP="003521DF">
            <w:pPr>
              <w:jc w:val="center"/>
              <w:rPr>
                <w:rFonts w:ascii="Arial" w:hAnsi="Arial" w:cs="Arial"/>
              </w:rPr>
            </w:pPr>
            <w:r>
              <w:rPr>
                <w:rFonts w:ascii="Arial" w:hAnsi="Arial" w:cs="Arial"/>
              </w:rPr>
              <w:t>14</w:t>
            </w:r>
          </w:p>
        </w:tc>
        <w:tc>
          <w:tcPr>
            <w:tcW w:w="1973" w:type="dxa"/>
          </w:tcPr>
          <w:p w:rsidR="00280D32" w:rsidRDefault="00280D32" w:rsidP="003521DF">
            <w:pPr>
              <w:jc w:val="center"/>
              <w:rPr>
                <w:rFonts w:ascii="Arial" w:hAnsi="Arial" w:cs="Arial"/>
              </w:rPr>
            </w:pPr>
            <w:r>
              <w:rPr>
                <w:rFonts w:ascii="Arial" w:hAnsi="Arial" w:cs="Arial"/>
              </w:rPr>
              <w:t>2,17</w:t>
            </w:r>
          </w:p>
        </w:tc>
      </w:tr>
      <w:tr w:rsidR="00280D32" w:rsidTr="00896D72">
        <w:trPr>
          <w:jc w:val="center"/>
        </w:trPr>
        <w:tc>
          <w:tcPr>
            <w:tcW w:w="561" w:type="dxa"/>
          </w:tcPr>
          <w:p w:rsidR="00280D32" w:rsidRDefault="00280D32" w:rsidP="003521DF">
            <w:pPr>
              <w:jc w:val="center"/>
              <w:rPr>
                <w:rFonts w:ascii="Arial" w:hAnsi="Arial" w:cs="Arial"/>
              </w:rPr>
            </w:pPr>
            <w:r>
              <w:rPr>
                <w:rFonts w:ascii="Arial" w:hAnsi="Arial" w:cs="Arial"/>
              </w:rPr>
              <w:t>3</w:t>
            </w:r>
          </w:p>
        </w:tc>
        <w:tc>
          <w:tcPr>
            <w:tcW w:w="1707" w:type="dxa"/>
          </w:tcPr>
          <w:p w:rsidR="00280D32" w:rsidRDefault="00280D32" w:rsidP="00C968EF">
            <w:pPr>
              <w:jc w:val="both"/>
              <w:rPr>
                <w:rFonts w:ascii="Arial" w:hAnsi="Arial" w:cs="Arial"/>
              </w:rPr>
            </w:pPr>
            <w:r>
              <w:rPr>
                <w:rFonts w:ascii="Arial" w:hAnsi="Arial" w:cs="Arial"/>
              </w:rPr>
              <w:t>Bisoprolol</w:t>
            </w:r>
          </w:p>
        </w:tc>
        <w:tc>
          <w:tcPr>
            <w:tcW w:w="2088" w:type="dxa"/>
          </w:tcPr>
          <w:p w:rsidR="00280D32" w:rsidRDefault="00280D32" w:rsidP="003521DF">
            <w:pPr>
              <w:jc w:val="center"/>
              <w:rPr>
                <w:rFonts w:ascii="Arial" w:hAnsi="Arial" w:cs="Arial"/>
              </w:rPr>
            </w:pPr>
            <w:r>
              <w:rPr>
                <w:rFonts w:ascii="Arial" w:hAnsi="Arial" w:cs="Arial"/>
              </w:rPr>
              <w:t>Beta Bloker</w:t>
            </w:r>
          </w:p>
        </w:tc>
        <w:tc>
          <w:tcPr>
            <w:tcW w:w="1827" w:type="dxa"/>
          </w:tcPr>
          <w:p w:rsidR="00280D32" w:rsidRDefault="00280D32" w:rsidP="003521DF">
            <w:pPr>
              <w:jc w:val="center"/>
              <w:rPr>
                <w:rFonts w:ascii="Arial" w:hAnsi="Arial" w:cs="Arial"/>
              </w:rPr>
            </w:pPr>
            <w:r>
              <w:rPr>
                <w:rFonts w:ascii="Arial" w:hAnsi="Arial" w:cs="Arial"/>
              </w:rPr>
              <w:t>12</w:t>
            </w:r>
          </w:p>
        </w:tc>
        <w:tc>
          <w:tcPr>
            <w:tcW w:w="1973" w:type="dxa"/>
          </w:tcPr>
          <w:p w:rsidR="00280D32" w:rsidRDefault="00280D32" w:rsidP="003521DF">
            <w:pPr>
              <w:jc w:val="center"/>
              <w:rPr>
                <w:rFonts w:ascii="Arial" w:hAnsi="Arial" w:cs="Arial"/>
              </w:rPr>
            </w:pPr>
            <w:r>
              <w:rPr>
                <w:rFonts w:ascii="Arial" w:hAnsi="Arial" w:cs="Arial"/>
              </w:rPr>
              <w:t>1,86</w:t>
            </w:r>
          </w:p>
        </w:tc>
      </w:tr>
      <w:tr w:rsidR="00280D32" w:rsidTr="00896D72">
        <w:trPr>
          <w:jc w:val="center"/>
        </w:trPr>
        <w:tc>
          <w:tcPr>
            <w:tcW w:w="561" w:type="dxa"/>
          </w:tcPr>
          <w:p w:rsidR="00280D32" w:rsidRDefault="00280D32" w:rsidP="003521DF">
            <w:pPr>
              <w:jc w:val="center"/>
              <w:rPr>
                <w:rFonts w:ascii="Arial" w:hAnsi="Arial" w:cs="Arial"/>
              </w:rPr>
            </w:pPr>
            <w:r>
              <w:rPr>
                <w:rFonts w:ascii="Arial" w:hAnsi="Arial" w:cs="Arial"/>
              </w:rPr>
              <w:t>4</w:t>
            </w:r>
          </w:p>
        </w:tc>
        <w:tc>
          <w:tcPr>
            <w:tcW w:w="1707" w:type="dxa"/>
          </w:tcPr>
          <w:p w:rsidR="00280D32" w:rsidRDefault="00280D32" w:rsidP="00C968EF">
            <w:pPr>
              <w:jc w:val="both"/>
              <w:rPr>
                <w:rFonts w:ascii="Arial" w:hAnsi="Arial" w:cs="Arial"/>
              </w:rPr>
            </w:pPr>
            <w:r>
              <w:rPr>
                <w:rFonts w:ascii="Arial" w:hAnsi="Arial" w:cs="Arial"/>
              </w:rPr>
              <w:t>Captopril</w:t>
            </w:r>
          </w:p>
        </w:tc>
        <w:tc>
          <w:tcPr>
            <w:tcW w:w="2088" w:type="dxa"/>
          </w:tcPr>
          <w:p w:rsidR="00280D32" w:rsidRDefault="00280D32" w:rsidP="003521DF">
            <w:pPr>
              <w:jc w:val="center"/>
              <w:rPr>
                <w:rFonts w:ascii="Arial" w:hAnsi="Arial" w:cs="Arial"/>
              </w:rPr>
            </w:pPr>
            <w:r>
              <w:rPr>
                <w:rFonts w:ascii="Arial" w:hAnsi="Arial" w:cs="Arial"/>
              </w:rPr>
              <w:t>Antagonis Kalsium</w:t>
            </w:r>
          </w:p>
        </w:tc>
        <w:tc>
          <w:tcPr>
            <w:tcW w:w="1827" w:type="dxa"/>
          </w:tcPr>
          <w:p w:rsidR="00280D32" w:rsidRDefault="00280D32" w:rsidP="003521DF">
            <w:pPr>
              <w:jc w:val="center"/>
              <w:rPr>
                <w:rFonts w:ascii="Arial" w:hAnsi="Arial" w:cs="Arial"/>
              </w:rPr>
            </w:pPr>
            <w:r>
              <w:rPr>
                <w:rFonts w:ascii="Arial" w:hAnsi="Arial" w:cs="Arial"/>
              </w:rPr>
              <w:t>74</w:t>
            </w:r>
          </w:p>
        </w:tc>
        <w:tc>
          <w:tcPr>
            <w:tcW w:w="1973" w:type="dxa"/>
          </w:tcPr>
          <w:p w:rsidR="00280D32" w:rsidRDefault="00280D32" w:rsidP="003521DF">
            <w:pPr>
              <w:jc w:val="center"/>
              <w:rPr>
                <w:rFonts w:ascii="Arial" w:hAnsi="Arial" w:cs="Arial"/>
              </w:rPr>
            </w:pPr>
            <w:r>
              <w:rPr>
                <w:rFonts w:ascii="Arial" w:hAnsi="Arial" w:cs="Arial"/>
              </w:rPr>
              <w:t>11,50</w:t>
            </w:r>
          </w:p>
        </w:tc>
      </w:tr>
      <w:tr w:rsidR="00280D32" w:rsidTr="00896D72">
        <w:trPr>
          <w:jc w:val="center"/>
        </w:trPr>
        <w:tc>
          <w:tcPr>
            <w:tcW w:w="561" w:type="dxa"/>
          </w:tcPr>
          <w:p w:rsidR="00280D32" w:rsidRDefault="00280D32" w:rsidP="003521DF">
            <w:pPr>
              <w:jc w:val="center"/>
              <w:rPr>
                <w:rFonts w:ascii="Arial" w:hAnsi="Arial" w:cs="Arial"/>
              </w:rPr>
            </w:pPr>
            <w:r>
              <w:rPr>
                <w:rFonts w:ascii="Arial" w:hAnsi="Arial" w:cs="Arial"/>
              </w:rPr>
              <w:t>5</w:t>
            </w:r>
          </w:p>
        </w:tc>
        <w:tc>
          <w:tcPr>
            <w:tcW w:w="1707" w:type="dxa"/>
          </w:tcPr>
          <w:p w:rsidR="00280D32" w:rsidRDefault="00280D32" w:rsidP="00C968EF">
            <w:pPr>
              <w:jc w:val="both"/>
              <w:rPr>
                <w:rFonts w:ascii="Arial" w:hAnsi="Arial" w:cs="Arial"/>
              </w:rPr>
            </w:pPr>
            <w:r>
              <w:rPr>
                <w:rFonts w:ascii="Arial" w:hAnsi="Arial" w:cs="Arial"/>
              </w:rPr>
              <w:t>Amlodipine</w:t>
            </w:r>
          </w:p>
        </w:tc>
        <w:tc>
          <w:tcPr>
            <w:tcW w:w="2088" w:type="dxa"/>
            <w:vMerge w:val="restart"/>
          </w:tcPr>
          <w:p w:rsidR="00280D32" w:rsidRDefault="00280D32" w:rsidP="00280D32">
            <w:pPr>
              <w:jc w:val="center"/>
              <w:rPr>
                <w:rFonts w:ascii="Arial" w:hAnsi="Arial" w:cs="Arial"/>
              </w:rPr>
            </w:pPr>
            <w:r>
              <w:rPr>
                <w:rFonts w:ascii="Arial" w:hAnsi="Arial" w:cs="Arial"/>
              </w:rPr>
              <w:t>Zat Penghambat RAAS</w:t>
            </w:r>
          </w:p>
        </w:tc>
        <w:tc>
          <w:tcPr>
            <w:tcW w:w="1827" w:type="dxa"/>
          </w:tcPr>
          <w:p w:rsidR="00280D32" w:rsidRDefault="00280D32" w:rsidP="003521DF">
            <w:pPr>
              <w:jc w:val="center"/>
              <w:rPr>
                <w:rFonts w:ascii="Arial" w:hAnsi="Arial" w:cs="Arial"/>
              </w:rPr>
            </w:pPr>
            <w:r>
              <w:rPr>
                <w:rFonts w:ascii="Arial" w:hAnsi="Arial" w:cs="Arial"/>
              </w:rPr>
              <w:t>223</w:t>
            </w:r>
          </w:p>
        </w:tc>
        <w:tc>
          <w:tcPr>
            <w:tcW w:w="1973" w:type="dxa"/>
          </w:tcPr>
          <w:p w:rsidR="00280D32" w:rsidRDefault="00280D32" w:rsidP="003521DF">
            <w:pPr>
              <w:jc w:val="center"/>
              <w:rPr>
                <w:rFonts w:ascii="Arial" w:hAnsi="Arial" w:cs="Arial"/>
              </w:rPr>
            </w:pPr>
            <w:r>
              <w:rPr>
                <w:rFonts w:ascii="Arial" w:hAnsi="Arial" w:cs="Arial"/>
              </w:rPr>
              <w:t>34,68</w:t>
            </w:r>
          </w:p>
        </w:tc>
      </w:tr>
      <w:tr w:rsidR="00280D32" w:rsidTr="00896D72">
        <w:trPr>
          <w:jc w:val="center"/>
        </w:trPr>
        <w:tc>
          <w:tcPr>
            <w:tcW w:w="561" w:type="dxa"/>
          </w:tcPr>
          <w:p w:rsidR="00280D32" w:rsidRDefault="00280D32" w:rsidP="003521DF">
            <w:pPr>
              <w:jc w:val="center"/>
              <w:rPr>
                <w:rFonts w:ascii="Arial" w:hAnsi="Arial" w:cs="Arial"/>
              </w:rPr>
            </w:pPr>
            <w:r>
              <w:rPr>
                <w:rFonts w:ascii="Arial" w:hAnsi="Arial" w:cs="Arial"/>
              </w:rPr>
              <w:t>6</w:t>
            </w:r>
          </w:p>
        </w:tc>
        <w:tc>
          <w:tcPr>
            <w:tcW w:w="1707" w:type="dxa"/>
          </w:tcPr>
          <w:p w:rsidR="00280D32" w:rsidRDefault="00280D32" w:rsidP="00C968EF">
            <w:pPr>
              <w:jc w:val="both"/>
              <w:rPr>
                <w:rFonts w:ascii="Arial" w:hAnsi="Arial" w:cs="Arial"/>
              </w:rPr>
            </w:pPr>
            <w:r>
              <w:rPr>
                <w:rFonts w:ascii="Arial" w:hAnsi="Arial" w:cs="Arial"/>
              </w:rPr>
              <w:t>Nifedipine</w:t>
            </w:r>
          </w:p>
        </w:tc>
        <w:tc>
          <w:tcPr>
            <w:tcW w:w="2088" w:type="dxa"/>
            <w:vMerge/>
          </w:tcPr>
          <w:p w:rsidR="00280D32" w:rsidRDefault="00280D32" w:rsidP="003521DF">
            <w:pPr>
              <w:jc w:val="center"/>
              <w:rPr>
                <w:rFonts w:ascii="Arial" w:hAnsi="Arial" w:cs="Arial"/>
              </w:rPr>
            </w:pPr>
          </w:p>
        </w:tc>
        <w:tc>
          <w:tcPr>
            <w:tcW w:w="1827" w:type="dxa"/>
          </w:tcPr>
          <w:p w:rsidR="00280D32" w:rsidRDefault="00280D32" w:rsidP="003521DF">
            <w:pPr>
              <w:jc w:val="center"/>
              <w:rPr>
                <w:rFonts w:ascii="Arial" w:hAnsi="Arial" w:cs="Arial"/>
              </w:rPr>
            </w:pPr>
            <w:r>
              <w:rPr>
                <w:rFonts w:ascii="Arial" w:hAnsi="Arial" w:cs="Arial"/>
              </w:rPr>
              <w:t>52</w:t>
            </w:r>
          </w:p>
        </w:tc>
        <w:tc>
          <w:tcPr>
            <w:tcW w:w="1973" w:type="dxa"/>
          </w:tcPr>
          <w:p w:rsidR="00280D32" w:rsidRDefault="00280D32" w:rsidP="003521DF">
            <w:pPr>
              <w:jc w:val="center"/>
              <w:rPr>
                <w:rFonts w:ascii="Arial" w:hAnsi="Arial" w:cs="Arial"/>
              </w:rPr>
            </w:pPr>
            <w:r>
              <w:rPr>
                <w:rFonts w:ascii="Arial" w:hAnsi="Arial" w:cs="Arial"/>
              </w:rPr>
              <w:t>8,08</w:t>
            </w:r>
          </w:p>
        </w:tc>
      </w:tr>
      <w:tr w:rsidR="00280D32" w:rsidTr="00896D72">
        <w:trPr>
          <w:jc w:val="center"/>
        </w:trPr>
        <w:tc>
          <w:tcPr>
            <w:tcW w:w="561" w:type="dxa"/>
          </w:tcPr>
          <w:p w:rsidR="00280D32" w:rsidRDefault="00280D32" w:rsidP="003521DF">
            <w:pPr>
              <w:jc w:val="center"/>
              <w:rPr>
                <w:rFonts w:ascii="Arial" w:hAnsi="Arial" w:cs="Arial"/>
              </w:rPr>
            </w:pPr>
            <w:r>
              <w:rPr>
                <w:rFonts w:ascii="Arial" w:hAnsi="Arial" w:cs="Arial"/>
              </w:rPr>
              <w:t>7</w:t>
            </w:r>
          </w:p>
        </w:tc>
        <w:tc>
          <w:tcPr>
            <w:tcW w:w="1707" w:type="dxa"/>
          </w:tcPr>
          <w:p w:rsidR="00280D32" w:rsidRDefault="00280D32" w:rsidP="00C968EF">
            <w:pPr>
              <w:jc w:val="both"/>
              <w:rPr>
                <w:rFonts w:ascii="Arial" w:hAnsi="Arial" w:cs="Arial"/>
              </w:rPr>
            </w:pPr>
            <w:r>
              <w:rPr>
                <w:rFonts w:ascii="Arial" w:hAnsi="Arial" w:cs="Arial"/>
              </w:rPr>
              <w:t>Valsartan</w:t>
            </w:r>
          </w:p>
        </w:tc>
        <w:tc>
          <w:tcPr>
            <w:tcW w:w="2088" w:type="dxa"/>
            <w:vMerge/>
          </w:tcPr>
          <w:p w:rsidR="00280D32" w:rsidRDefault="00280D32" w:rsidP="003521DF">
            <w:pPr>
              <w:jc w:val="center"/>
              <w:rPr>
                <w:rFonts w:ascii="Arial" w:hAnsi="Arial" w:cs="Arial"/>
              </w:rPr>
            </w:pPr>
          </w:p>
        </w:tc>
        <w:tc>
          <w:tcPr>
            <w:tcW w:w="1827" w:type="dxa"/>
          </w:tcPr>
          <w:p w:rsidR="00280D32" w:rsidRDefault="00280D32" w:rsidP="003521DF">
            <w:pPr>
              <w:jc w:val="center"/>
              <w:rPr>
                <w:rFonts w:ascii="Arial" w:hAnsi="Arial" w:cs="Arial"/>
              </w:rPr>
            </w:pPr>
            <w:r>
              <w:rPr>
                <w:rFonts w:ascii="Arial" w:hAnsi="Arial" w:cs="Arial"/>
              </w:rPr>
              <w:t>30</w:t>
            </w:r>
          </w:p>
        </w:tc>
        <w:tc>
          <w:tcPr>
            <w:tcW w:w="1973" w:type="dxa"/>
          </w:tcPr>
          <w:p w:rsidR="00280D32" w:rsidRDefault="00280D32" w:rsidP="003521DF">
            <w:pPr>
              <w:jc w:val="center"/>
              <w:rPr>
                <w:rFonts w:ascii="Arial" w:hAnsi="Arial" w:cs="Arial"/>
              </w:rPr>
            </w:pPr>
            <w:r>
              <w:rPr>
                <w:rFonts w:ascii="Arial" w:hAnsi="Arial" w:cs="Arial"/>
              </w:rPr>
              <w:t>4,7</w:t>
            </w:r>
          </w:p>
        </w:tc>
      </w:tr>
      <w:tr w:rsidR="00280D32" w:rsidTr="00896D72">
        <w:trPr>
          <w:jc w:val="center"/>
        </w:trPr>
        <w:tc>
          <w:tcPr>
            <w:tcW w:w="561" w:type="dxa"/>
          </w:tcPr>
          <w:p w:rsidR="00280D32" w:rsidRDefault="00280D32" w:rsidP="00C968EF">
            <w:pPr>
              <w:jc w:val="both"/>
              <w:rPr>
                <w:rFonts w:ascii="Arial" w:hAnsi="Arial" w:cs="Arial"/>
              </w:rPr>
            </w:pPr>
          </w:p>
        </w:tc>
        <w:tc>
          <w:tcPr>
            <w:tcW w:w="1707" w:type="dxa"/>
          </w:tcPr>
          <w:p w:rsidR="00280D32" w:rsidRDefault="00280D32" w:rsidP="00C968EF">
            <w:pPr>
              <w:jc w:val="both"/>
              <w:rPr>
                <w:rFonts w:ascii="Arial" w:hAnsi="Arial" w:cs="Arial"/>
              </w:rPr>
            </w:pPr>
            <w:r>
              <w:rPr>
                <w:rFonts w:ascii="Arial" w:hAnsi="Arial" w:cs="Arial"/>
              </w:rPr>
              <w:t>Jumlah</w:t>
            </w:r>
          </w:p>
        </w:tc>
        <w:tc>
          <w:tcPr>
            <w:tcW w:w="2088" w:type="dxa"/>
          </w:tcPr>
          <w:p w:rsidR="00280D32" w:rsidRDefault="00280D32" w:rsidP="003521DF">
            <w:pPr>
              <w:jc w:val="center"/>
              <w:rPr>
                <w:rFonts w:ascii="Arial" w:hAnsi="Arial" w:cs="Arial"/>
              </w:rPr>
            </w:pPr>
          </w:p>
        </w:tc>
        <w:tc>
          <w:tcPr>
            <w:tcW w:w="1827" w:type="dxa"/>
          </w:tcPr>
          <w:p w:rsidR="00280D32" w:rsidRDefault="00280D32" w:rsidP="003521DF">
            <w:pPr>
              <w:jc w:val="center"/>
              <w:rPr>
                <w:rFonts w:ascii="Arial" w:hAnsi="Arial" w:cs="Arial"/>
              </w:rPr>
            </w:pPr>
            <w:r>
              <w:rPr>
                <w:rFonts w:ascii="Arial" w:hAnsi="Arial" w:cs="Arial"/>
              </w:rPr>
              <w:t>643</w:t>
            </w:r>
          </w:p>
        </w:tc>
        <w:tc>
          <w:tcPr>
            <w:tcW w:w="1973" w:type="dxa"/>
          </w:tcPr>
          <w:p w:rsidR="00280D32" w:rsidRDefault="00280D32" w:rsidP="003521DF">
            <w:pPr>
              <w:jc w:val="center"/>
              <w:rPr>
                <w:rFonts w:ascii="Arial" w:hAnsi="Arial" w:cs="Arial"/>
              </w:rPr>
            </w:pPr>
            <w:r>
              <w:rPr>
                <w:rFonts w:ascii="Arial" w:hAnsi="Arial" w:cs="Arial"/>
              </w:rPr>
              <w:t>100</w:t>
            </w:r>
          </w:p>
        </w:tc>
      </w:tr>
    </w:tbl>
    <w:p w:rsidR="00311BBC" w:rsidRDefault="003521DF" w:rsidP="003521DF">
      <w:pPr>
        <w:tabs>
          <w:tab w:val="left" w:pos="1891"/>
        </w:tabs>
        <w:spacing w:before="120" w:after="0" w:line="360" w:lineRule="auto"/>
        <w:jc w:val="both"/>
        <w:rPr>
          <w:rFonts w:ascii="Arial" w:hAnsi="Arial" w:cs="Arial"/>
        </w:rPr>
      </w:pPr>
      <w:r>
        <w:rPr>
          <w:rFonts w:ascii="Arial" w:hAnsi="Arial" w:cs="Arial"/>
        </w:rPr>
        <w:t>Tabel 4.2 menunjukkan bahwa penggunaan obat berdasarkan zat aktif yang paling banyak diresepkan adalah Furosemide yaitu sebanyak 238 resep (37,01%).</w:t>
      </w:r>
    </w:p>
    <w:p w:rsidR="00DA0780" w:rsidRPr="00311BBC" w:rsidRDefault="008E4049" w:rsidP="00311BBC">
      <w:pPr>
        <w:tabs>
          <w:tab w:val="left" w:pos="1891"/>
        </w:tabs>
        <w:spacing w:after="120" w:line="360" w:lineRule="auto"/>
        <w:jc w:val="both"/>
        <w:rPr>
          <w:rFonts w:ascii="Arial" w:hAnsi="Arial" w:cs="Arial"/>
          <w:b/>
        </w:rPr>
      </w:pPr>
      <w:r>
        <w:rPr>
          <w:rFonts w:ascii="Arial" w:hAnsi="Arial" w:cs="Arial"/>
          <w:b/>
        </w:rPr>
        <w:lastRenderedPageBreak/>
        <w:t>Tabel 4.3 Tabel distribusi frekuensi persentase</w:t>
      </w:r>
      <w:r w:rsidR="00311BBC" w:rsidRPr="00311BBC">
        <w:rPr>
          <w:rFonts w:ascii="Arial" w:hAnsi="Arial" w:cs="Arial"/>
          <w:b/>
        </w:rPr>
        <w:t xml:space="preserve"> penggunaan obat antihipertensi berdasarkan golongan</w:t>
      </w: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551"/>
        <w:gridCol w:w="2482"/>
        <w:gridCol w:w="1684"/>
        <w:gridCol w:w="1684"/>
        <w:gridCol w:w="1755"/>
      </w:tblGrid>
      <w:tr w:rsidR="008E4049" w:rsidTr="00896D72">
        <w:trPr>
          <w:jc w:val="center"/>
        </w:trPr>
        <w:tc>
          <w:tcPr>
            <w:tcW w:w="553" w:type="dxa"/>
          </w:tcPr>
          <w:p w:rsidR="008E4049" w:rsidRDefault="008E4049" w:rsidP="00311BBC">
            <w:pPr>
              <w:tabs>
                <w:tab w:val="left" w:pos="1891"/>
              </w:tabs>
              <w:spacing w:before="120" w:line="360" w:lineRule="auto"/>
              <w:jc w:val="center"/>
              <w:rPr>
                <w:rFonts w:ascii="Arial" w:hAnsi="Arial" w:cs="Arial"/>
              </w:rPr>
            </w:pPr>
            <w:r>
              <w:rPr>
                <w:rFonts w:ascii="Arial" w:hAnsi="Arial" w:cs="Arial"/>
              </w:rPr>
              <w:t>No</w:t>
            </w:r>
          </w:p>
        </w:tc>
        <w:tc>
          <w:tcPr>
            <w:tcW w:w="2516" w:type="dxa"/>
          </w:tcPr>
          <w:p w:rsidR="008E4049" w:rsidRDefault="008E4049" w:rsidP="003521DF">
            <w:pPr>
              <w:tabs>
                <w:tab w:val="left" w:pos="1891"/>
              </w:tabs>
              <w:spacing w:before="120" w:line="360" w:lineRule="auto"/>
              <w:jc w:val="both"/>
              <w:rPr>
                <w:rFonts w:ascii="Arial" w:hAnsi="Arial" w:cs="Arial"/>
              </w:rPr>
            </w:pPr>
            <w:r>
              <w:rPr>
                <w:rFonts w:ascii="Arial" w:hAnsi="Arial" w:cs="Arial"/>
              </w:rPr>
              <w:t>Golongan</w:t>
            </w:r>
          </w:p>
        </w:tc>
        <w:tc>
          <w:tcPr>
            <w:tcW w:w="1608" w:type="dxa"/>
          </w:tcPr>
          <w:p w:rsidR="008E4049" w:rsidRDefault="008E4049" w:rsidP="00311BBC">
            <w:pPr>
              <w:tabs>
                <w:tab w:val="left" w:pos="1891"/>
              </w:tabs>
              <w:spacing w:before="120" w:line="360" w:lineRule="auto"/>
              <w:jc w:val="center"/>
              <w:rPr>
                <w:rFonts w:ascii="Arial" w:hAnsi="Arial" w:cs="Arial"/>
              </w:rPr>
            </w:pPr>
            <w:r>
              <w:rPr>
                <w:rFonts w:ascii="Arial" w:hAnsi="Arial" w:cs="Arial"/>
              </w:rPr>
              <w:t>Obat</w:t>
            </w:r>
          </w:p>
        </w:tc>
        <w:tc>
          <w:tcPr>
            <w:tcW w:w="1710" w:type="dxa"/>
          </w:tcPr>
          <w:p w:rsidR="008E4049" w:rsidRDefault="008E4049" w:rsidP="00311BBC">
            <w:pPr>
              <w:tabs>
                <w:tab w:val="left" w:pos="1891"/>
              </w:tabs>
              <w:spacing w:before="120" w:line="360" w:lineRule="auto"/>
              <w:jc w:val="center"/>
              <w:rPr>
                <w:rFonts w:ascii="Arial" w:hAnsi="Arial" w:cs="Arial"/>
              </w:rPr>
            </w:pPr>
            <w:r>
              <w:rPr>
                <w:rFonts w:ascii="Arial" w:hAnsi="Arial" w:cs="Arial"/>
              </w:rPr>
              <w:t>Jumlah Resep</w:t>
            </w:r>
          </w:p>
        </w:tc>
        <w:tc>
          <w:tcPr>
            <w:tcW w:w="1769" w:type="dxa"/>
          </w:tcPr>
          <w:p w:rsidR="008E4049" w:rsidRDefault="008E4049" w:rsidP="00311BBC">
            <w:pPr>
              <w:tabs>
                <w:tab w:val="left" w:pos="1891"/>
              </w:tabs>
              <w:spacing w:before="120" w:line="360" w:lineRule="auto"/>
              <w:jc w:val="center"/>
              <w:rPr>
                <w:rFonts w:ascii="Arial" w:hAnsi="Arial" w:cs="Arial"/>
              </w:rPr>
            </w:pPr>
            <w:r>
              <w:rPr>
                <w:rFonts w:ascii="Arial" w:hAnsi="Arial" w:cs="Arial"/>
              </w:rPr>
              <w:t>Persentase (%)</w:t>
            </w:r>
          </w:p>
        </w:tc>
      </w:tr>
      <w:tr w:rsidR="008E4049" w:rsidTr="00896D72">
        <w:trPr>
          <w:trHeight w:val="382"/>
          <w:jc w:val="center"/>
        </w:trPr>
        <w:tc>
          <w:tcPr>
            <w:tcW w:w="553" w:type="dxa"/>
          </w:tcPr>
          <w:p w:rsidR="008E4049" w:rsidRDefault="008E4049" w:rsidP="00311BBC">
            <w:pPr>
              <w:tabs>
                <w:tab w:val="left" w:pos="1891"/>
              </w:tabs>
              <w:spacing w:before="120" w:line="360" w:lineRule="auto"/>
              <w:jc w:val="center"/>
              <w:rPr>
                <w:rFonts w:ascii="Arial" w:hAnsi="Arial" w:cs="Arial"/>
              </w:rPr>
            </w:pPr>
            <w:r>
              <w:rPr>
                <w:rFonts w:ascii="Arial" w:hAnsi="Arial" w:cs="Arial"/>
              </w:rPr>
              <w:t>1</w:t>
            </w:r>
          </w:p>
        </w:tc>
        <w:tc>
          <w:tcPr>
            <w:tcW w:w="2516" w:type="dxa"/>
          </w:tcPr>
          <w:p w:rsidR="008E4049" w:rsidRDefault="008E4049" w:rsidP="003521DF">
            <w:pPr>
              <w:tabs>
                <w:tab w:val="left" w:pos="1891"/>
              </w:tabs>
              <w:spacing w:before="120" w:line="360" w:lineRule="auto"/>
              <w:jc w:val="both"/>
              <w:rPr>
                <w:rFonts w:ascii="Arial" w:hAnsi="Arial" w:cs="Arial"/>
              </w:rPr>
            </w:pPr>
            <w:r>
              <w:rPr>
                <w:rFonts w:ascii="Arial" w:hAnsi="Arial" w:cs="Arial"/>
              </w:rPr>
              <w:t>Diuretik</w:t>
            </w:r>
          </w:p>
        </w:tc>
        <w:tc>
          <w:tcPr>
            <w:tcW w:w="1608" w:type="dxa"/>
          </w:tcPr>
          <w:p w:rsidR="008E4049" w:rsidRDefault="008E4049" w:rsidP="00311BBC">
            <w:pPr>
              <w:tabs>
                <w:tab w:val="left" w:pos="1891"/>
              </w:tabs>
              <w:spacing w:before="120" w:line="360" w:lineRule="auto"/>
              <w:jc w:val="center"/>
              <w:rPr>
                <w:rFonts w:ascii="Arial" w:hAnsi="Arial" w:cs="Arial"/>
              </w:rPr>
            </w:pPr>
            <w:r>
              <w:rPr>
                <w:rFonts w:ascii="Arial" w:hAnsi="Arial" w:cs="Arial"/>
              </w:rPr>
              <w:t>Furosemide, Spironolactone</w:t>
            </w:r>
          </w:p>
        </w:tc>
        <w:tc>
          <w:tcPr>
            <w:tcW w:w="1710" w:type="dxa"/>
          </w:tcPr>
          <w:p w:rsidR="008E4049" w:rsidRDefault="008E4049" w:rsidP="00311BBC">
            <w:pPr>
              <w:tabs>
                <w:tab w:val="left" w:pos="1891"/>
              </w:tabs>
              <w:spacing w:before="120" w:line="360" w:lineRule="auto"/>
              <w:jc w:val="center"/>
              <w:rPr>
                <w:rFonts w:ascii="Arial" w:hAnsi="Arial" w:cs="Arial"/>
              </w:rPr>
            </w:pPr>
            <w:r>
              <w:rPr>
                <w:rFonts w:ascii="Arial" w:hAnsi="Arial" w:cs="Arial"/>
              </w:rPr>
              <w:t>252</w:t>
            </w:r>
          </w:p>
        </w:tc>
        <w:tc>
          <w:tcPr>
            <w:tcW w:w="1769" w:type="dxa"/>
          </w:tcPr>
          <w:p w:rsidR="008E4049" w:rsidRDefault="008E4049" w:rsidP="00311BBC">
            <w:pPr>
              <w:tabs>
                <w:tab w:val="left" w:pos="1891"/>
              </w:tabs>
              <w:spacing w:before="120" w:line="360" w:lineRule="auto"/>
              <w:jc w:val="center"/>
              <w:rPr>
                <w:rFonts w:ascii="Arial" w:hAnsi="Arial" w:cs="Arial"/>
              </w:rPr>
            </w:pPr>
            <w:r>
              <w:rPr>
                <w:rFonts w:ascii="Arial" w:hAnsi="Arial" w:cs="Arial"/>
              </w:rPr>
              <w:t>39,19</w:t>
            </w:r>
          </w:p>
        </w:tc>
      </w:tr>
      <w:tr w:rsidR="008E4049" w:rsidTr="00896D72">
        <w:trPr>
          <w:jc w:val="center"/>
        </w:trPr>
        <w:tc>
          <w:tcPr>
            <w:tcW w:w="553" w:type="dxa"/>
          </w:tcPr>
          <w:p w:rsidR="008E4049" w:rsidRDefault="008E4049" w:rsidP="00311BBC">
            <w:pPr>
              <w:tabs>
                <w:tab w:val="left" w:pos="1891"/>
              </w:tabs>
              <w:spacing w:before="120" w:line="360" w:lineRule="auto"/>
              <w:jc w:val="center"/>
              <w:rPr>
                <w:rFonts w:ascii="Arial" w:hAnsi="Arial" w:cs="Arial"/>
              </w:rPr>
            </w:pPr>
            <w:r>
              <w:rPr>
                <w:rFonts w:ascii="Arial" w:hAnsi="Arial" w:cs="Arial"/>
              </w:rPr>
              <w:t>2</w:t>
            </w:r>
          </w:p>
        </w:tc>
        <w:tc>
          <w:tcPr>
            <w:tcW w:w="2516" w:type="dxa"/>
          </w:tcPr>
          <w:p w:rsidR="008E4049" w:rsidRDefault="008E4049" w:rsidP="003521DF">
            <w:pPr>
              <w:tabs>
                <w:tab w:val="left" w:pos="1891"/>
              </w:tabs>
              <w:spacing w:before="120" w:line="360" w:lineRule="auto"/>
              <w:jc w:val="both"/>
              <w:rPr>
                <w:rFonts w:ascii="Arial" w:hAnsi="Arial" w:cs="Arial"/>
              </w:rPr>
            </w:pPr>
            <w:r>
              <w:rPr>
                <w:rFonts w:ascii="Arial" w:hAnsi="Arial" w:cs="Arial"/>
              </w:rPr>
              <w:t>Beta Bloker</w:t>
            </w:r>
          </w:p>
        </w:tc>
        <w:tc>
          <w:tcPr>
            <w:tcW w:w="1608" w:type="dxa"/>
          </w:tcPr>
          <w:p w:rsidR="008E4049" w:rsidRDefault="008E4049" w:rsidP="00311BBC">
            <w:pPr>
              <w:tabs>
                <w:tab w:val="left" w:pos="1891"/>
              </w:tabs>
              <w:spacing w:before="120" w:line="360" w:lineRule="auto"/>
              <w:jc w:val="center"/>
              <w:rPr>
                <w:rFonts w:ascii="Arial" w:hAnsi="Arial" w:cs="Arial"/>
              </w:rPr>
            </w:pPr>
            <w:r>
              <w:rPr>
                <w:rFonts w:ascii="Arial" w:hAnsi="Arial" w:cs="Arial"/>
              </w:rPr>
              <w:t>Bisoprolol</w:t>
            </w:r>
          </w:p>
        </w:tc>
        <w:tc>
          <w:tcPr>
            <w:tcW w:w="1710" w:type="dxa"/>
          </w:tcPr>
          <w:p w:rsidR="008E4049" w:rsidRDefault="008E4049" w:rsidP="00311BBC">
            <w:pPr>
              <w:tabs>
                <w:tab w:val="left" w:pos="1891"/>
              </w:tabs>
              <w:spacing w:before="120" w:line="360" w:lineRule="auto"/>
              <w:jc w:val="center"/>
              <w:rPr>
                <w:rFonts w:ascii="Arial" w:hAnsi="Arial" w:cs="Arial"/>
              </w:rPr>
            </w:pPr>
            <w:r>
              <w:rPr>
                <w:rFonts w:ascii="Arial" w:hAnsi="Arial" w:cs="Arial"/>
              </w:rPr>
              <w:t>12</w:t>
            </w:r>
          </w:p>
        </w:tc>
        <w:tc>
          <w:tcPr>
            <w:tcW w:w="1769" w:type="dxa"/>
          </w:tcPr>
          <w:p w:rsidR="008E4049" w:rsidRDefault="008E4049" w:rsidP="00311BBC">
            <w:pPr>
              <w:tabs>
                <w:tab w:val="left" w:pos="1891"/>
              </w:tabs>
              <w:spacing w:before="120" w:line="360" w:lineRule="auto"/>
              <w:jc w:val="center"/>
              <w:rPr>
                <w:rFonts w:ascii="Arial" w:hAnsi="Arial" w:cs="Arial"/>
              </w:rPr>
            </w:pPr>
            <w:r>
              <w:rPr>
                <w:rFonts w:ascii="Arial" w:hAnsi="Arial" w:cs="Arial"/>
              </w:rPr>
              <w:t>1,86</w:t>
            </w:r>
          </w:p>
        </w:tc>
      </w:tr>
      <w:tr w:rsidR="008E4049" w:rsidTr="00896D72">
        <w:trPr>
          <w:jc w:val="center"/>
        </w:trPr>
        <w:tc>
          <w:tcPr>
            <w:tcW w:w="553" w:type="dxa"/>
          </w:tcPr>
          <w:p w:rsidR="008E4049" w:rsidRDefault="008E4049" w:rsidP="00311BBC">
            <w:pPr>
              <w:tabs>
                <w:tab w:val="left" w:pos="1891"/>
              </w:tabs>
              <w:spacing w:before="120" w:line="360" w:lineRule="auto"/>
              <w:jc w:val="center"/>
              <w:rPr>
                <w:rFonts w:ascii="Arial" w:hAnsi="Arial" w:cs="Arial"/>
              </w:rPr>
            </w:pPr>
            <w:r>
              <w:rPr>
                <w:rFonts w:ascii="Arial" w:hAnsi="Arial" w:cs="Arial"/>
              </w:rPr>
              <w:t>3</w:t>
            </w:r>
          </w:p>
        </w:tc>
        <w:tc>
          <w:tcPr>
            <w:tcW w:w="2516" w:type="dxa"/>
          </w:tcPr>
          <w:p w:rsidR="008E4049" w:rsidRDefault="008E4049" w:rsidP="003521DF">
            <w:pPr>
              <w:tabs>
                <w:tab w:val="left" w:pos="1891"/>
              </w:tabs>
              <w:spacing w:before="120" w:line="360" w:lineRule="auto"/>
              <w:jc w:val="both"/>
              <w:rPr>
                <w:rFonts w:ascii="Arial" w:hAnsi="Arial" w:cs="Arial"/>
              </w:rPr>
            </w:pPr>
            <w:r>
              <w:rPr>
                <w:rFonts w:ascii="Arial" w:hAnsi="Arial" w:cs="Arial"/>
              </w:rPr>
              <w:t>Antagonis Kalsium</w:t>
            </w:r>
          </w:p>
        </w:tc>
        <w:tc>
          <w:tcPr>
            <w:tcW w:w="1608" w:type="dxa"/>
          </w:tcPr>
          <w:p w:rsidR="008E4049" w:rsidRDefault="008E4049" w:rsidP="00311BBC">
            <w:pPr>
              <w:tabs>
                <w:tab w:val="left" w:pos="1891"/>
              </w:tabs>
              <w:spacing w:before="120" w:line="360" w:lineRule="auto"/>
              <w:jc w:val="center"/>
              <w:rPr>
                <w:rFonts w:ascii="Arial" w:hAnsi="Arial" w:cs="Arial"/>
              </w:rPr>
            </w:pPr>
            <w:r>
              <w:rPr>
                <w:rFonts w:ascii="Arial" w:hAnsi="Arial" w:cs="Arial"/>
              </w:rPr>
              <w:t>Captopril</w:t>
            </w:r>
          </w:p>
        </w:tc>
        <w:tc>
          <w:tcPr>
            <w:tcW w:w="1710" w:type="dxa"/>
          </w:tcPr>
          <w:p w:rsidR="008E4049" w:rsidRDefault="008E4049" w:rsidP="00311BBC">
            <w:pPr>
              <w:tabs>
                <w:tab w:val="left" w:pos="1891"/>
              </w:tabs>
              <w:spacing w:before="120" w:line="360" w:lineRule="auto"/>
              <w:jc w:val="center"/>
              <w:rPr>
                <w:rFonts w:ascii="Arial" w:hAnsi="Arial" w:cs="Arial"/>
              </w:rPr>
            </w:pPr>
            <w:r>
              <w:rPr>
                <w:rFonts w:ascii="Arial" w:hAnsi="Arial" w:cs="Arial"/>
              </w:rPr>
              <w:t>74</w:t>
            </w:r>
          </w:p>
        </w:tc>
        <w:tc>
          <w:tcPr>
            <w:tcW w:w="1769" w:type="dxa"/>
          </w:tcPr>
          <w:p w:rsidR="008E4049" w:rsidRDefault="008E4049" w:rsidP="00311BBC">
            <w:pPr>
              <w:tabs>
                <w:tab w:val="left" w:pos="1891"/>
              </w:tabs>
              <w:spacing w:before="120" w:line="360" w:lineRule="auto"/>
              <w:jc w:val="center"/>
              <w:rPr>
                <w:rFonts w:ascii="Arial" w:hAnsi="Arial" w:cs="Arial"/>
              </w:rPr>
            </w:pPr>
            <w:r>
              <w:rPr>
                <w:rFonts w:ascii="Arial" w:hAnsi="Arial" w:cs="Arial"/>
              </w:rPr>
              <w:t>11,50</w:t>
            </w:r>
          </w:p>
        </w:tc>
      </w:tr>
      <w:tr w:rsidR="008E4049" w:rsidTr="00896D72">
        <w:trPr>
          <w:jc w:val="center"/>
        </w:trPr>
        <w:tc>
          <w:tcPr>
            <w:tcW w:w="553" w:type="dxa"/>
          </w:tcPr>
          <w:p w:rsidR="008E4049" w:rsidRDefault="008E4049" w:rsidP="00311BBC">
            <w:pPr>
              <w:tabs>
                <w:tab w:val="left" w:pos="1891"/>
              </w:tabs>
              <w:spacing w:before="120" w:line="360" w:lineRule="auto"/>
              <w:jc w:val="center"/>
              <w:rPr>
                <w:rFonts w:ascii="Arial" w:hAnsi="Arial" w:cs="Arial"/>
              </w:rPr>
            </w:pPr>
            <w:r>
              <w:rPr>
                <w:rFonts w:ascii="Arial" w:hAnsi="Arial" w:cs="Arial"/>
              </w:rPr>
              <w:t>4</w:t>
            </w:r>
          </w:p>
        </w:tc>
        <w:tc>
          <w:tcPr>
            <w:tcW w:w="2516" w:type="dxa"/>
          </w:tcPr>
          <w:p w:rsidR="008E4049" w:rsidRDefault="008E4049" w:rsidP="003521DF">
            <w:pPr>
              <w:tabs>
                <w:tab w:val="left" w:pos="1891"/>
              </w:tabs>
              <w:spacing w:before="120" w:line="360" w:lineRule="auto"/>
              <w:jc w:val="both"/>
              <w:rPr>
                <w:rFonts w:ascii="Arial" w:hAnsi="Arial" w:cs="Arial"/>
              </w:rPr>
            </w:pPr>
            <w:r>
              <w:rPr>
                <w:rFonts w:ascii="Arial" w:hAnsi="Arial" w:cs="Arial"/>
              </w:rPr>
              <w:t>Zat Penghambat RAAS</w:t>
            </w:r>
          </w:p>
        </w:tc>
        <w:tc>
          <w:tcPr>
            <w:tcW w:w="1608" w:type="dxa"/>
          </w:tcPr>
          <w:p w:rsidR="008E4049" w:rsidRDefault="008E4049" w:rsidP="00311BBC">
            <w:pPr>
              <w:tabs>
                <w:tab w:val="left" w:pos="1891"/>
              </w:tabs>
              <w:spacing w:before="120" w:line="360" w:lineRule="auto"/>
              <w:jc w:val="center"/>
              <w:rPr>
                <w:rFonts w:ascii="Arial" w:hAnsi="Arial" w:cs="Arial"/>
              </w:rPr>
            </w:pPr>
            <w:r>
              <w:rPr>
                <w:rFonts w:ascii="Arial" w:hAnsi="Arial" w:cs="Arial"/>
              </w:rPr>
              <w:t>Amlodipine, Nifedipine, Valsartan</w:t>
            </w:r>
          </w:p>
        </w:tc>
        <w:tc>
          <w:tcPr>
            <w:tcW w:w="1710" w:type="dxa"/>
          </w:tcPr>
          <w:p w:rsidR="008E4049" w:rsidRDefault="008E4049" w:rsidP="00311BBC">
            <w:pPr>
              <w:tabs>
                <w:tab w:val="left" w:pos="1891"/>
              </w:tabs>
              <w:spacing w:before="120" w:line="360" w:lineRule="auto"/>
              <w:jc w:val="center"/>
              <w:rPr>
                <w:rFonts w:ascii="Arial" w:hAnsi="Arial" w:cs="Arial"/>
              </w:rPr>
            </w:pPr>
            <w:r>
              <w:rPr>
                <w:rFonts w:ascii="Arial" w:hAnsi="Arial" w:cs="Arial"/>
              </w:rPr>
              <w:t>305</w:t>
            </w:r>
          </w:p>
        </w:tc>
        <w:tc>
          <w:tcPr>
            <w:tcW w:w="1769" w:type="dxa"/>
          </w:tcPr>
          <w:p w:rsidR="008E4049" w:rsidRDefault="008E4049" w:rsidP="00311BBC">
            <w:pPr>
              <w:tabs>
                <w:tab w:val="left" w:pos="1891"/>
              </w:tabs>
              <w:spacing w:before="120" w:line="360" w:lineRule="auto"/>
              <w:jc w:val="center"/>
              <w:rPr>
                <w:rFonts w:ascii="Arial" w:hAnsi="Arial" w:cs="Arial"/>
              </w:rPr>
            </w:pPr>
            <w:r>
              <w:rPr>
                <w:rFonts w:ascii="Arial" w:hAnsi="Arial" w:cs="Arial"/>
              </w:rPr>
              <w:t>47,45</w:t>
            </w:r>
          </w:p>
        </w:tc>
      </w:tr>
    </w:tbl>
    <w:p w:rsidR="00311BBC" w:rsidRDefault="00311BBC" w:rsidP="00311BBC">
      <w:pPr>
        <w:tabs>
          <w:tab w:val="left" w:pos="4890"/>
        </w:tabs>
        <w:spacing w:before="120" w:after="0" w:line="360" w:lineRule="auto"/>
        <w:rPr>
          <w:rFonts w:ascii="Arial" w:hAnsi="Arial" w:cs="Arial"/>
        </w:rPr>
      </w:pPr>
      <w:r>
        <w:rPr>
          <w:rFonts w:ascii="Arial" w:hAnsi="Arial" w:cs="Arial"/>
        </w:rPr>
        <w:t>Tabel 4.3 menunjukkan bahwa golongan antihipertensi paling banyak diresepkan adalah golongan Zat Penghambat RAAS (Renin-Angiotensin Aldosteron System) yaitu sebanyak 305 resep (47,45%).</w:t>
      </w:r>
    </w:p>
    <w:p w:rsidR="00311BBC" w:rsidRDefault="00311BBC" w:rsidP="00311BBC">
      <w:pPr>
        <w:tabs>
          <w:tab w:val="left" w:pos="4890"/>
        </w:tabs>
        <w:spacing w:before="120" w:after="0" w:line="360" w:lineRule="auto"/>
        <w:rPr>
          <w:rFonts w:ascii="Arial" w:hAnsi="Arial" w:cs="Arial"/>
        </w:rPr>
      </w:pPr>
    </w:p>
    <w:p w:rsidR="00E60074" w:rsidRPr="00E97FBB" w:rsidRDefault="00311BBC" w:rsidP="00E97FBB">
      <w:pPr>
        <w:tabs>
          <w:tab w:val="left" w:pos="4890"/>
        </w:tabs>
        <w:spacing w:before="120" w:after="120" w:line="240" w:lineRule="auto"/>
        <w:ind w:left="1440" w:hanging="1298"/>
        <w:jc w:val="both"/>
        <w:rPr>
          <w:rFonts w:ascii="Arial" w:hAnsi="Arial" w:cs="Arial"/>
          <w:b/>
        </w:rPr>
      </w:pPr>
      <w:r w:rsidRPr="00E97FBB">
        <w:rPr>
          <w:rFonts w:ascii="Arial" w:hAnsi="Arial" w:cs="Arial"/>
          <w:b/>
        </w:rPr>
        <w:t xml:space="preserve">Tabel 4.4 </w:t>
      </w:r>
      <w:r w:rsidR="006017FA">
        <w:rPr>
          <w:rFonts w:ascii="Arial" w:hAnsi="Arial" w:cs="Arial"/>
          <w:b/>
        </w:rPr>
        <w:t xml:space="preserve">Tabel distribusi frekuensi </w:t>
      </w:r>
      <w:r w:rsidRPr="00E97FBB">
        <w:rPr>
          <w:rFonts w:ascii="Arial" w:hAnsi="Arial" w:cs="Arial"/>
          <w:b/>
        </w:rPr>
        <w:t>obat pada penderita hipertensi berdasarkan kombinasi obat</w:t>
      </w:r>
    </w:p>
    <w:tbl>
      <w:tblPr>
        <w:tblW w:w="8075" w:type="dxa"/>
        <w:tblBorders>
          <w:top w:val="single" w:sz="4" w:space="0" w:color="auto"/>
          <w:bottom w:val="single" w:sz="4" w:space="0" w:color="auto"/>
          <w:insideH w:val="single" w:sz="4" w:space="0" w:color="auto"/>
        </w:tblBorders>
        <w:tblLook w:val="04A0" w:firstRow="1" w:lastRow="0" w:firstColumn="1" w:lastColumn="0" w:noHBand="0" w:noVBand="1"/>
      </w:tblPr>
      <w:tblGrid>
        <w:gridCol w:w="615"/>
        <w:gridCol w:w="3890"/>
        <w:gridCol w:w="1727"/>
        <w:gridCol w:w="1843"/>
      </w:tblGrid>
      <w:tr w:rsidR="00E60074" w:rsidRPr="00E60074" w:rsidTr="00896D72">
        <w:trPr>
          <w:trHeight w:val="300"/>
        </w:trPr>
        <w:tc>
          <w:tcPr>
            <w:tcW w:w="615" w:type="dxa"/>
            <w:shd w:val="clear" w:color="auto" w:fill="auto"/>
            <w:noWrap/>
            <w:vAlign w:val="center"/>
          </w:tcPr>
          <w:p w:rsidR="00E60074" w:rsidRPr="00E60074" w:rsidRDefault="00E60074" w:rsidP="00E60074">
            <w:pPr>
              <w:spacing w:after="0" w:line="240" w:lineRule="auto"/>
              <w:jc w:val="center"/>
              <w:rPr>
                <w:rFonts w:ascii="Arial" w:eastAsia="Times New Roman" w:hAnsi="Arial" w:cs="Arial"/>
                <w:color w:val="000000"/>
              </w:rPr>
            </w:pPr>
            <w:r>
              <w:rPr>
                <w:rFonts w:ascii="Arial" w:eastAsia="Times New Roman" w:hAnsi="Arial" w:cs="Arial"/>
                <w:color w:val="000000"/>
              </w:rPr>
              <w:t>No</w:t>
            </w:r>
          </w:p>
        </w:tc>
        <w:tc>
          <w:tcPr>
            <w:tcW w:w="3890" w:type="dxa"/>
            <w:shd w:val="clear" w:color="auto" w:fill="auto"/>
            <w:noWrap/>
            <w:vAlign w:val="bottom"/>
          </w:tcPr>
          <w:p w:rsidR="00E60074" w:rsidRPr="00E60074" w:rsidRDefault="00E60074" w:rsidP="00E60074">
            <w:pPr>
              <w:spacing w:after="0" w:line="240" w:lineRule="auto"/>
              <w:rPr>
                <w:rFonts w:ascii="Arial" w:eastAsia="Times New Roman" w:hAnsi="Arial" w:cs="Arial"/>
                <w:color w:val="000000"/>
              </w:rPr>
            </w:pPr>
            <w:r>
              <w:rPr>
                <w:rFonts w:ascii="Arial" w:eastAsia="Times New Roman" w:hAnsi="Arial" w:cs="Arial"/>
                <w:color w:val="000000"/>
              </w:rPr>
              <w:t>Obat</w:t>
            </w:r>
          </w:p>
        </w:tc>
        <w:tc>
          <w:tcPr>
            <w:tcW w:w="1727" w:type="dxa"/>
            <w:shd w:val="clear" w:color="auto" w:fill="auto"/>
            <w:noWrap/>
            <w:vAlign w:val="center"/>
          </w:tcPr>
          <w:p w:rsidR="00E60074" w:rsidRPr="00E60074" w:rsidRDefault="00E60074" w:rsidP="00E60074">
            <w:pPr>
              <w:spacing w:after="0" w:line="240" w:lineRule="auto"/>
              <w:jc w:val="center"/>
              <w:rPr>
                <w:rFonts w:ascii="Arial" w:eastAsia="Times New Roman" w:hAnsi="Arial" w:cs="Arial"/>
                <w:color w:val="000000"/>
              </w:rPr>
            </w:pPr>
            <w:r>
              <w:rPr>
                <w:rFonts w:ascii="Arial" w:eastAsia="Times New Roman" w:hAnsi="Arial" w:cs="Arial"/>
                <w:color w:val="000000"/>
              </w:rPr>
              <w:t>Jumlah Resep</w:t>
            </w:r>
          </w:p>
        </w:tc>
        <w:tc>
          <w:tcPr>
            <w:tcW w:w="1843" w:type="dxa"/>
            <w:shd w:val="clear" w:color="auto" w:fill="auto"/>
            <w:noWrap/>
            <w:vAlign w:val="center"/>
          </w:tcPr>
          <w:p w:rsidR="00E60074" w:rsidRPr="00E60074" w:rsidRDefault="00E60074" w:rsidP="00E60074">
            <w:pPr>
              <w:spacing w:after="0" w:line="240" w:lineRule="auto"/>
              <w:jc w:val="center"/>
              <w:rPr>
                <w:rFonts w:ascii="Arial" w:eastAsia="Times New Roman" w:hAnsi="Arial" w:cs="Arial"/>
                <w:color w:val="000000"/>
              </w:rPr>
            </w:pPr>
            <w:r>
              <w:rPr>
                <w:rFonts w:ascii="Arial" w:eastAsia="Times New Roman" w:hAnsi="Arial" w:cs="Arial"/>
                <w:color w:val="000000"/>
              </w:rPr>
              <w:t>Persentase (%)</w:t>
            </w:r>
          </w:p>
        </w:tc>
      </w:tr>
      <w:tr w:rsidR="00E60074" w:rsidRPr="00E60074" w:rsidTr="00896D72">
        <w:trPr>
          <w:trHeight w:val="300"/>
        </w:trPr>
        <w:tc>
          <w:tcPr>
            <w:tcW w:w="615" w:type="dxa"/>
            <w:shd w:val="clear" w:color="auto" w:fill="auto"/>
            <w:noWrap/>
            <w:vAlign w:val="center"/>
            <w:hideMark/>
          </w:tcPr>
          <w:p w:rsidR="00E60074" w:rsidRPr="00E60074" w:rsidRDefault="00E60074" w:rsidP="00E60074">
            <w:pPr>
              <w:spacing w:after="0" w:line="240" w:lineRule="auto"/>
              <w:jc w:val="center"/>
              <w:rPr>
                <w:rFonts w:ascii="Arial" w:eastAsia="Times New Roman" w:hAnsi="Arial" w:cs="Arial"/>
                <w:color w:val="000000"/>
              </w:rPr>
            </w:pPr>
            <w:r w:rsidRPr="00E60074">
              <w:rPr>
                <w:rFonts w:ascii="Arial" w:eastAsia="Times New Roman" w:hAnsi="Arial" w:cs="Arial"/>
                <w:color w:val="000000"/>
              </w:rPr>
              <w:t>1</w:t>
            </w:r>
          </w:p>
        </w:tc>
        <w:tc>
          <w:tcPr>
            <w:tcW w:w="3890" w:type="dxa"/>
            <w:shd w:val="clear" w:color="auto" w:fill="auto"/>
            <w:noWrap/>
            <w:vAlign w:val="bottom"/>
            <w:hideMark/>
          </w:tcPr>
          <w:p w:rsidR="00E60074" w:rsidRPr="00E60074" w:rsidRDefault="00E60074" w:rsidP="00E60074">
            <w:pPr>
              <w:spacing w:after="0" w:line="240" w:lineRule="auto"/>
              <w:rPr>
                <w:rFonts w:ascii="Arial" w:eastAsia="Times New Roman" w:hAnsi="Arial" w:cs="Arial"/>
                <w:color w:val="000000"/>
              </w:rPr>
            </w:pPr>
            <w:r w:rsidRPr="00E60074">
              <w:rPr>
                <w:rFonts w:ascii="Arial" w:eastAsia="Times New Roman" w:hAnsi="Arial" w:cs="Arial"/>
                <w:color w:val="000000"/>
              </w:rPr>
              <w:t>Nifedipine + Captopril</w:t>
            </w:r>
          </w:p>
        </w:tc>
        <w:tc>
          <w:tcPr>
            <w:tcW w:w="1727" w:type="dxa"/>
            <w:shd w:val="clear" w:color="auto" w:fill="auto"/>
            <w:noWrap/>
            <w:vAlign w:val="center"/>
            <w:hideMark/>
          </w:tcPr>
          <w:p w:rsidR="00E60074" w:rsidRPr="00E60074" w:rsidRDefault="00E60074" w:rsidP="00E60074">
            <w:pPr>
              <w:spacing w:after="0" w:line="240" w:lineRule="auto"/>
              <w:jc w:val="center"/>
              <w:rPr>
                <w:rFonts w:ascii="Arial" w:eastAsia="Times New Roman" w:hAnsi="Arial" w:cs="Arial"/>
                <w:color w:val="000000"/>
              </w:rPr>
            </w:pPr>
            <w:r>
              <w:rPr>
                <w:rFonts w:ascii="Arial" w:eastAsia="Times New Roman" w:hAnsi="Arial" w:cs="Arial"/>
                <w:color w:val="000000"/>
              </w:rPr>
              <w:t>24</w:t>
            </w:r>
          </w:p>
        </w:tc>
        <w:tc>
          <w:tcPr>
            <w:tcW w:w="1843" w:type="dxa"/>
            <w:shd w:val="clear" w:color="auto" w:fill="auto"/>
            <w:noWrap/>
            <w:vAlign w:val="center"/>
            <w:hideMark/>
          </w:tcPr>
          <w:p w:rsidR="00E60074" w:rsidRPr="00E60074" w:rsidRDefault="00E60074" w:rsidP="00E60074">
            <w:pPr>
              <w:spacing w:after="0" w:line="240" w:lineRule="auto"/>
              <w:jc w:val="center"/>
              <w:rPr>
                <w:rFonts w:ascii="Arial" w:eastAsia="Times New Roman" w:hAnsi="Arial" w:cs="Arial"/>
                <w:color w:val="000000"/>
              </w:rPr>
            </w:pPr>
            <w:r>
              <w:rPr>
                <w:rFonts w:ascii="Arial" w:eastAsia="Times New Roman" w:hAnsi="Arial" w:cs="Arial"/>
                <w:color w:val="000000"/>
              </w:rPr>
              <w:t>13,87</w:t>
            </w:r>
          </w:p>
        </w:tc>
      </w:tr>
      <w:tr w:rsidR="00E60074" w:rsidRPr="00E60074" w:rsidTr="00896D72">
        <w:trPr>
          <w:trHeight w:val="300"/>
        </w:trPr>
        <w:tc>
          <w:tcPr>
            <w:tcW w:w="615" w:type="dxa"/>
            <w:shd w:val="clear" w:color="auto" w:fill="auto"/>
            <w:noWrap/>
            <w:vAlign w:val="center"/>
            <w:hideMark/>
          </w:tcPr>
          <w:p w:rsidR="00E60074" w:rsidRPr="00E60074" w:rsidRDefault="00E60074" w:rsidP="00E60074">
            <w:pPr>
              <w:spacing w:after="0" w:line="240" w:lineRule="auto"/>
              <w:jc w:val="center"/>
              <w:rPr>
                <w:rFonts w:ascii="Arial" w:eastAsia="Times New Roman" w:hAnsi="Arial" w:cs="Arial"/>
                <w:color w:val="000000"/>
              </w:rPr>
            </w:pPr>
            <w:r w:rsidRPr="00E60074">
              <w:rPr>
                <w:rFonts w:ascii="Arial" w:eastAsia="Times New Roman" w:hAnsi="Arial" w:cs="Arial"/>
                <w:color w:val="000000"/>
              </w:rPr>
              <w:t>2</w:t>
            </w:r>
          </w:p>
        </w:tc>
        <w:tc>
          <w:tcPr>
            <w:tcW w:w="3890" w:type="dxa"/>
            <w:shd w:val="clear" w:color="auto" w:fill="auto"/>
            <w:noWrap/>
            <w:vAlign w:val="bottom"/>
            <w:hideMark/>
          </w:tcPr>
          <w:p w:rsidR="00E60074" w:rsidRPr="00E60074" w:rsidRDefault="00E60074" w:rsidP="00E60074">
            <w:pPr>
              <w:spacing w:after="0" w:line="240" w:lineRule="auto"/>
              <w:rPr>
                <w:rFonts w:ascii="Arial" w:eastAsia="Times New Roman" w:hAnsi="Arial" w:cs="Arial"/>
                <w:color w:val="000000"/>
              </w:rPr>
            </w:pPr>
            <w:r w:rsidRPr="00E60074">
              <w:rPr>
                <w:rFonts w:ascii="Arial" w:eastAsia="Times New Roman" w:hAnsi="Arial" w:cs="Arial"/>
                <w:color w:val="000000"/>
              </w:rPr>
              <w:t>Furosemide + Amlodipine</w:t>
            </w:r>
          </w:p>
        </w:tc>
        <w:tc>
          <w:tcPr>
            <w:tcW w:w="1727" w:type="dxa"/>
            <w:shd w:val="clear" w:color="auto" w:fill="auto"/>
            <w:noWrap/>
            <w:vAlign w:val="center"/>
            <w:hideMark/>
          </w:tcPr>
          <w:p w:rsidR="00E60074" w:rsidRPr="00E60074" w:rsidRDefault="00E60074" w:rsidP="00E60074">
            <w:pPr>
              <w:spacing w:after="0" w:line="240" w:lineRule="auto"/>
              <w:jc w:val="center"/>
              <w:rPr>
                <w:rFonts w:ascii="Arial" w:eastAsia="Times New Roman" w:hAnsi="Arial" w:cs="Arial"/>
                <w:color w:val="000000"/>
              </w:rPr>
            </w:pPr>
            <w:r>
              <w:rPr>
                <w:rFonts w:ascii="Arial" w:eastAsia="Times New Roman" w:hAnsi="Arial" w:cs="Arial"/>
                <w:color w:val="000000"/>
              </w:rPr>
              <w:t>51</w:t>
            </w:r>
          </w:p>
        </w:tc>
        <w:tc>
          <w:tcPr>
            <w:tcW w:w="1843" w:type="dxa"/>
            <w:shd w:val="clear" w:color="auto" w:fill="auto"/>
            <w:noWrap/>
            <w:vAlign w:val="center"/>
            <w:hideMark/>
          </w:tcPr>
          <w:p w:rsidR="00E60074" w:rsidRPr="00E60074" w:rsidRDefault="00E60074" w:rsidP="00E60074">
            <w:pPr>
              <w:spacing w:after="0" w:line="240" w:lineRule="auto"/>
              <w:jc w:val="center"/>
              <w:rPr>
                <w:rFonts w:ascii="Arial" w:eastAsia="Times New Roman" w:hAnsi="Arial" w:cs="Arial"/>
                <w:color w:val="000000"/>
              </w:rPr>
            </w:pPr>
            <w:r>
              <w:rPr>
                <w:rFonts w:ascii="Arial" w:eastAsia="Times New Roman" w:hAnsi="Arial" w:cs="Arial"/>
                <w:color w:val="000000"/>
              </w:rPr>
              <w:t>29,47</w:t>
            </w:r>
          </w:p>
        </w:tc>
      </w:tr>
      <w:tr w:rsidR="00E60074" w:rsidRPr="00E60074" w:rsidTr="00896D72">
        <w:trPr>
          <w:trHeight w:val="300"/>
        </w:trPr>
        <w:tc>
          <w:tcPr>
            <w:tcW w:w="615" w:type="dxa"/>
            <w:shd w:val="clear" w:color="auto" w:fill="auto"/>
            <w:noWrap/>
            <w:vAlign w:val="center"/>
            <w:hideMark/>
          </w:tcPr>
          <w:p w:rsidR="00E60074" w:rsidRPr="00E60074" w:rsidRDefault="00E60074" w:rsidP="00E60074">
            <w:pPr>
              <w:spacing w:after="0" w:line="240" w:lineRule="auto"/>
              <w:jc w:val="center"/>
              <w:rPr>
                <w:rFonts w:ascii="Arial" w:eastAsia="Times New Roman" w:hAnsi="Arial" w:cs="Arial"/>
                <w:color w:val="000000"/>
              </w:rPr>
            </w:pPr>
            <w:r w:rsidRPr="00E60074">
              <w:rPr>
                <w:rFonts w:ascii="Arial" w:eastAsia="Times New Roman" w:hAnsi="Arial" w:cs="Arial"/>
                <w:color w:val="000000"/>
              </w:rPr>
              <w:t>3</w:t>
            </w:r>
          </w:p>
        </w:tc>
        <w:tc>
          <w:tcPr>
            <w:tcW w:w="3890" w:type="dxa"/>
            <w:shd w:val="clear" w:color="auto" w:fill="auto"/>
            <w:noWrap/>
            <w:vAlign w:val="bottom"/>
            <w:hideMark/>
          </w:tcPr>
          <w:p w:rsidR="00E60074" w:rsidRPr="00E60074" w:rsidRDefault="00E60074" w:rsidP="00E60074">
            <w:pPr>
              <w:spacing w:after="0" w:line="240" w:lineRule="auto"/>
              <w:rPr>
                <w:rFonts w:ascii="Arial" w:eastAsia="Times New Roman" w:hAnsi="Arial" w:cs="Arial"/>
                <w:color w:val="000000"/>
              </w:rPr>
            </w:pPr>
            <w:r w:rsidRPr="00E60074">
              <w:rPr>
                <w:rFonts w:ascii="Arial" w:eastAsia="Times New Roman" w:hAnsi="Arial" w:cs="Arial"/>
                <w:color w:val="000000"/>
              </w:rPr>
              <w:t>Furosemide + Captopril</w:t>
            </w:r>
          </w:p>
        </w:tc>
        <w:tc>
          <w:tcPr>
            <w:tcW w:w="1727" w:type="dxa"/>
            <w:shd w:val="clear" w:color="auto" w:fill="auto"/>
            <w:noWrap/>
            <w:vAlign w:val="center"/>
            <w:hideMark/>
          </w:tcPr>
          <w:p w:rsidR="00E60074" w:rsidRPr="00E60074" w:rsidRDefault="00E60074" w:rsidP="00E60074">
            <w:pPr>
              <w:spacing w:after="0" w:line="240" w:lineRule="auto"/>
              <w:jc w:val="center"/>
              <w:rPr>
                <w:rFonts w:ascii="Arial" w:eastAsia="Times New Roman" w:hAnsi="Arial" w:cs="Arial"/>
                <w:color w:val="000000"/>
              </w:rPr>
            </w:pPr>
            <w:r>
              <w:rPr>
                <w:rFonts w:ascii="Arial" w:eastAsia="Times New Roman" w:hAnsi="Arial" w:cs="Arial"/>
                <w:color w:val="000000"/>
              </w:rPr>
              <w:t>38</w:t>
            </w:r>
          </w:p>
        </w:tc>
        <w:tc>
          <w:tcPr>
            <w:tcW w:w="1843" w:type="dxa"/>
            <w:shd w:val="clear" w:color="auto" w:fill="auto"/>
            <w:noWrap/>
            <w:vAlign w:val="center"/>
            <w:hideMark/>
          </w:tcPr>
          <w:p w:rsidR="00E60074" w:rsidRPr="00E60074" w:rsidRDefault="00E60074" w:rsidP="00E60074">
            <w:pPr>
              <w:spacing w:after="0" w:line="240" w:lineRule="auto"/>
              <w:jc w:val="center"/>
              <w:rPr>
                <w:rFonts w:ascii="Arial" w:eastAsia="Times New Roman" w:hAnsi="Arial" w:cs="Arial"/>
                <w:color w:val="000000"/>
              </w:rPr>
            </w:pPr>
            <w:r>
              <w:rPr>
                <w:rFonts w:ascii="Arial" w:eastAsia="Times New Roman" w:hAnsi="Arial" w:cs="Arial"/>
                <w:color w:val="000000"/>
              </w:rPr>
              <w:t>21,96</w:t>
            </w:r>
          </w:p>
        </w:tc>
      </w:tr>
      <w:tr w:rsidR="00E60074" w:rsidRPr="00E60074" w:rsidTr="00896D72">
        <w:trPr>
          <w:trHeight w:val="300"/>
        </w:trPr>
        <w:tc>
          <w:tcPr>
            <w:tcW w:w="615" w:type="dxa"/>
            <w:shd w:val="clear" w:color="auto" w:fill="auto"/>
            <w:noWrap/>
            <w:vAlign w:val="center"/>
            <w:hideMark/>
          </w:tcPr>
          <w:p w:rsidR="00E60074" w:rsidRPr="00E60074" w:rsidRDefault="00E60074" w:rsidP="00E60074">
            <w:pPr>
              <w:spacing w:after="0" w:line="240" w:lineRule="auto"/>
              <w:jc w:val="center"/>
              <w:rPr>
                <w:rFonts w:ascii="Arial" w:eastAsia="Times New Roman" w:hAnsi="Arial" w:cs="Arial"/>
                <w:color w:val="000000"/>
              </w:rPr>
            </w:pPr>
            <w:r w:rsidRPr="00E60074">
              <w:rPr>
                <w:rFonts w:ascii="Arial" w:eastAsia="Times New Roman" w:hAnsi="Arial" w:cs="Arial"/>
                <w:color w:val="000000"/>
              </w:rPr>
              <w:t>4</w:t>
            </w:r>
          </w:p>
        </w:tc>
        <w:tc>
          <w:tcPr>
            <w:tcW w:w="3890" w:type="dxa"/>
            <w:shd w:val="clear" w:color="auto" w:fill="auto"/>
            <w:noWrap/>
            <w:vAlign w:val="bottom"/>
            <w:hideMark/>
          </w:tcPr>
          <w:p w:rsidR="00E60074" w:rsidRPr="00E60074" w:rsidRDefault="00E60074" w:rsidP="00E60074">
            <w:pPr>
              <w:spacing w:after="0" w:line="240" w:lineRule="auto"/>
              <w:rPr>
                <w:rFonts w:ascii="Arial" w:eastAsia="Times New Roman" w:hAnsi="Arial" w:cs="Arial"/>
                <w:color w:val="000000"/>
              </w:rPr>
            </w:pPr>
            <w:r w:rsidRPr="00E60074">
              <w:rPr>
                <w:rFonts w:ascii="Arial" w:eastAsia="Times New Roman" w:hAnsi="Arial" w:cs="Arial"/>
                <w:color w:val="000000"/>
              </w:rPr>
              <w:t>Nifedipine + Valsartan</w:t>
            </w:r>
          </w:p>
        </w:tc>
        <w:tc>
          <w:tcPr>
            <w:tcW w:w="1727" w:type="dxa"/>
            <w:shd w:val="clear" w:color="auto" w:fill="auto"/>
            <w:noWrap/>
            <w:vAlign w:val="center"/>
            <w:hideMark/>
          </w:tcPr>
          <w:p w:rsidR="00E60074" w:rsidRPr="00E60074" w:rsidRDefault="00E60074" w:rsidP="00E60074">
            <w:pPr>
              <w:spacing w:after="0" w:line="240" w:lineRule="auto"/>
              <w:jc w:val="center"/>
              <w:rPr>
                <w:rFonts w:ascii="Arial" w:eastAsia="Times New Roman" w:hAnsi="Arial" w:cs="Arial"/>
                <w:color w:val="000000"/>
              </w:rPr>
            </w:pPr>
            <w:r>
              <w:rPr>
                <w:rFonts w:ascii="Arial" w:eastAsia="Times New Roman" w:hAnsi="Arial" w:cs="Arial"/>
                <w:color w:val="000000"/>
              </w:rPr>
              <w:t>21</w:t>
            </w:r>
          </w:p>
        </w:tc>
        <w:tc>
          <w:tcPr>
            <w:tcW w:w="1843" w:type="dxa"/>
            <w:shd w:val="clear" w:color="auto" w:fill="auto"/>
            <w:noWrap/>
            <w:vAlign w:val="center"/>
            <w:hideMark/>
          </w:tcPr>
          <w:p w:rsidR="00E60074" w:rsidRPr="00E60074" w:rsidRDefault="00E60074" w:rsidP="00E60074">
            <w:pPr>
              <w:spacing w:after="0" w:line="240" w:lineRule="auto"/>
              <w:jc w:val="center"/>
              <w:rPr>
                <w:rFonts w:ascii="Arial" w:eastAsia="Times New Roman" w:hAnsi="Arial" w:cs="Arial"/>
                <w:color w:val="000000"/>
              </w:rPr>
            </w:pPr>
            <w:r>
              <w:rPr>
                <w:rFonts w:ascii="Arial" w:eastAsia="Times New Roman" w:hAnsi="Arial" w:cs="Arial"/>
                <w:color w:val="000000"/>
              </w:rPr>
              <w:t>12,13</w:t>
            </w:r>
          </w:p>
        </w:tc>
      </w:tr>
      <w:tr w:rsidR="00E60074" w:rsidRPr="00E60074" w:rsidTr="00896D72">
        <w:trPr>
          <w:trHeight w:val="300"/>
        </w:trPr>
        <w:tc>
          <w:tcPr>
            <w:tcW w:w="615" w:type="dxa"/>
            <w:shd w:val="clear" w:color="auto" w:fill="auto"/>
            <w:noWrap/>
            <w:vAlign w:val="center"/>
            <w:hideMark/>
          </w:tcPr>
          <w:p w:rsidR="00E60074" w:rsidRPr="00E60074" w:rsidRDefault="00E60074" w:rsidP="00E60074">
            <w:pPr>
              <w:spacing w:after="0" w:line="240" w:lineRule="auto"/>
              <w:jc w:val="center"/>
              <w:rPr>
                <w:rFonts w:ascii="Arial" w:eastAsia="Times New Roman" w:hAnsi="Arial" w:cs="Arial"/>
                <w:color w:val="000000"/>
              </w:rPr>
            </w:pPr>
            <w:r w:rsidRPr="00E60074">
              <w:rPr>
                <w:rFonts w:ascii="Arial" w:eastAsia="Times New Roman" w:hAnsi="Arial" w:cs="Arial"/>
                <w:color w:val="000000"/>
              </w:rPr>
              <w:t>5</w:t>
            </w:r>
          </w:p>
        </w:tc>
        <w:tc>
          <w:tcPr>
            <w:tcW w:w="3890" w:type="dxa"/>
            <w:shd w:val="clear" w:color="auto" w:fill="auto"/>
            <w:noWrap/>
            <w:vAlign w:val="bottom"/>
            <w:hideMark/>
          </w:tcPr>
          <w:p w:rsidR="00E60074" w:rsidRPr="00E60074" w:rsidRDefault="00E60074" w:rsidP="00E60074">
            <w:pPr>
              <w:spacing w:after="0" w:line="240" w:lineRule="auto"/>
              <w:rPr>
                <w:rFonts w:ascii="Arial" w:eastAsia="Times New Roman" w:hAnsi="Arial" w:cs="Arial"/>
                <w:color w:val="000000"/>
              </w:rPr>
            </w:pPr>
            <w:r w:rsidRPr="00E60074">
              <w:rPr>
                <w:rFonts w:ascii="Arial" w:eastAsia="Times New Roman" w:hAnsi="Arial" w:cs="Arial"/>
                <w:color w:val="000000"/>
              </w:rPr>
              <w:t>Amlodipine + Captopril</w:t>
            </w:r>
          </w:p>
        </w:tc>
        <w:tc>
          <w:tcPr>
            <w:tcW w:w="1727" w:type="dxa"/>
            <w:shd w:val="clear" w:color="auto" w:fill="auto"/>
            <w:noWrap/>
            <w:vAlign w:val="center"/>
            <w:hideMark/>
          </w:tcPr>
          <w:p w:rsidR="00E60074" w:rsidRPr="00E60074" w:rsidRDefault="00E60074" w:rsidP="00E60074">
            <w:pPr>
              <w:spacing w:after="0" w:line="240" w:lineRule="auto"/>
              <w:jc w:val="center"/>
              <w:rPr>
                <w:rFonts w:ascii="Arial" w:eastAsia="Times New Roman" w:hAnsi="Arial" w:cs="Arial"/>
                <w:color w:val="000000"/>
              </w:rPr>
            </w:pPr>
            <w:r>
              <w:rPr>
                <w:rFonts w:ascii="Arial" w:eastAsia="Times New Roman" w:hAnsi="Arial" w:cs="Arial"/>
                <w:color w:val="000000"/>
              </w:rPr>
              <w:t>28</w:t>
            </w:r>
          </w:p>
        </w:tc>
        <w:tc>
          <w:tcPr>
            <w:tcW w:w="1843" w:type="dxa"/>
            <w:shd w:val="clear" w:color="auto" w:fill="auto"/>
            <w:noWrap/>
            <w:vAlign w:val="center"/>
            <w:hideMark/>
          </w:tcPr>
          <w:p w:rsidR="00E60074" w:rsidRPr="00E60074" w:rsidRDefault="00E60074" w:rsidP="00E60074">
            <w:pPr>
              <w:spacing w:after="0" w:line="240" w:lineRule="auto"/>
              <w:jc w:val="center"/>
              <w:rPr>
                <w:rFonts w:ascii="Arial" w:eastAsia="Times New Roman" w:hAnsi="Arial" w:cs="Arial"/>
                <w:color w:val="000000"/>
              </w:rPr>
            </w:pPr>
            <w:r>
              <w:rPr>
                <w:rFonts w:ascii="Arial" w:eastAsia="Times New Roman" w:hAnsi="Arial" w:cs="Arial"/>
                <w:color w:val="000000"/>
              </w:rPr>
              <w:t>16,18</w:t>
            </w:r>
          </w:p>
        </w:tc>
      </w:tr>
      <w:tr w:rsidR="00E60074" w:rsidRPr="00E60074" w:rsidTr="00896D72">
        <w:trPr>
          <w:trHeight w:val="300"/>
        </w:trPr>
        <w:tc>
          <w:tcPr>
            <w:tcW w:w="615" w:type="dxa"/>
            <w:shd w:val="clear" w:color="auto" w:fill="auto"/>
            <w:noWrap/>
            <w:vAlign w:val="center"/>
            <w:hideMark/>
          </w:tcPr>
          <w:p w:rsidR="00E60074" w:rsidRPr="00E60074" w:rsidRDefault="00E60074" w:rsidP="00E60074">
            <w:pPr>
              <w:spacing w:after="0" w:line="240" w:lineRule="auto"/>
              <w:jc w:val="center"/>
              <w:rPr>
                <w:rFonts w:ascii="Arial" w:eastAsia="Times New Roman" w:hAnsi="Arial" w:cs="Arial"/>
                <w:color w:val="000000"/>
              </w:rPr>
            </w:pPr>
            <w:r w:rsidRPr="00E60074">
              <w:rPr>
                <w:rFonts w:ascii="Arial" w:eastAsia="Times New Roman" w:hAnsi="Arial" w:cs="Arial"/>
                <w:color w:val="000000"/>
              </w:rPr>
              <w:t>6</w:t>
            </w:r>
          </w:p>
        </w:tc>
        <w:tc>
          <w:tcPr>
            <w:tcW w:w="3890" w:type="dxa"/>
            <w:shd w:val="clear" w:color="auto" w:fill="auto"/>
            <w:noWrap/>
            <w:vAlign w:val="bottom"/>
            <w:hideMark/>
          </w:tcPr>
          <w:p w:rsidR="00E60074" w:rsidRPr="00E60074" w:rsidRDefault="00E60074" w:rsidP="00E60074">
            <w:pPr>
              <w:spacing w:after="0" w:line="240" w:lineRule="auto"/>
              <w:rPr>
                <w:rFonts w:ascii="Arial" w:eastAsia="Times New Roman" w:hAnsi="Arial" w:cs="Arial"/>
                <w:color w:val="000000"/>
              </w:rPr>
            </w:pPr>
            <w:r w:rsidRPr="00E60074">
              <w:rPr>
                <w:rFonts w:ascii="Arial" w:eastAsia="Times New Roman" w:hAnsi="Arial" w:cs="Arial"/>
                <w:color w:val="000000"/>
              </w:rPr>
              <w:t>Spironolactone + Furosemide</w:t>
            </w:r>
          </w:p>
        </w:tc>
        <w:tc>
          <w:tcPr>
            <w:tcW w:w="1727" w:type="dxa"/>
            <w:shd w:val="clear" w:color="auto" w:fill="auto"/>
            <w:noWrap/>
            <w:vAlign w:val="center"/>
            <w:hideMark/>
          </w:tcPr>
          <w:p w:rsidR="00E60074" w:rsidRPr="00E60074" w:rsidRDefault="00E60074" w:rsidP="00E60074">
            <w:pPr>
              <w:spacing w:after="0" w:line="240" w:lineRule="auto"/>
              <w:jc w:val="center"/>
              <w:rPr>
                <w:rFonts w:ascii="Arial" w:eastAsia="Times New Roman" w:hAnsi="Arial" w:cs="Arial"/>
                <w:color w:val="000000"/>
              </w:rPr>
            </w:pPr>
            <w:r>
              <w:rPr>
                <w:rFonts w:ascii="Arial" w:eastAsia="Times New Roman" w:hAnsi="Arial" w:cs="Arial"/>
                <w:color w:val="000000"/>
              </w:rPr>
              <w:t>6</w:t>
            </w:r>
          </w:p>
        </w:tc>
        <w:tc>
          <w:tcPr>
            <w:tcW w:w="1843" w:type="dxa"/>
            <w:shd w:val="clear" w:color="auto" w:fill="auto"/>
            <w:noWrap/>
            <w:vAlign w:val="center"/>
            <w:hideMark/>
          </w:tcPr>
          <w:p w:rsidR="00E60074" w:rsidRPr="00E60074" w:rsidRDefault="00E60074" w:rsidP="00E60074">
            <w:pPr>
              <w:spacing w:after="0" w:line="240" w:lineRule="auto"/>
              <w:jc w:val="center"/>
              <w:rPr>
                <w:rFonts w:ascii="Arial" w:eastAsia="Times New Roman" w:hAnsi="Arial" w:cs="Arial"/>
                <w:color w:val="000000"/>
              </w:rPr>
            </w:pPr>
            <w:r>
              <w:rPr>
                <w:rFonts w:ascii="Arial" w:eastAsia="Times New Roman" w:hAnsi="Arial" w:cs="Arial"/>
                <w:color w:val="000000"/>
              </w:rPr>
              <w:t>3,46</w:t>
            </w:r>
          </w:p>
        </w:tc>
      </w:tr>
      <w:tr w:rsidR="00E60074" w:rsidRPr="00E60074" w:rsidTr="00896D72">
        <w:trPr>
          <w:trHeight w:val="300"/>
        </w:trPr>
        <w:tc>
          <w:tcPr>
            <w:tcW w:w="615" w:type="dxa"/>
            <w:shd w:val="clear" w:color="auto" w:fill="auto"/>
            <w:noWrap/>
            <w:vAlign w:val="center"/>
            <w:hideMark/>
          </w:tcPr>
          <w:p w:rsidR="00E60074" w:rsidRPr="00E60074" w:rsidRDefault="00E60074" w:rsidP="00E60074">
            <w:pPr>
              <w:spacing w:after="0" w:line="240" w:lineRule="auto"/>
              <w:jc w:val="center"/>
              <w:rPr>
                <w:rFonts w:ascii="Arial" w:eastAsia="Times New Roman" w:hAnsi="Arial" w:cs="Arial"/>
                <w:color w:val="000000"/>
              </w:rPr>
            </w:pPr>
            <w:r w:rsidRPr="00E60074">
              <w:rPr>
                <w:rFonts w:ascii="Arial" w:eastAsia="Times New Roman" w:hAnsi="Arial" w:cs="Arial"/>
                <w:color w:val="000000"/>
              </w:rPr>
              <w:t>7</w:t>
            </w:r>
          </w:p>
        </w:tc>
        <w:tc>
          <w:tcPr>
            <w:tcW w:w="3890" w:type="dxa"/>
            <w:shd w:val="clear" w:color="auto" w:fill="auto"/>
            <w:noWrap/>
            <w:vAlign w:val="bottom"/>
            <w:hideMark/>
          </w:tcPr>
          <w:p w:rsidR="00E60074" w:rsidRPr="00E60074" w:rsidRDefault="00E60074" w:rsidP="00E60074">
            <w:pPr>
              <w:spacing w:after="0" w:line="240" w:lineRule="auto"/>
              <w:rPr>
                <w:rFonts w:ascii="Arial" w:eastAsia="Times New Roman" w:hAnsi="Arial" w:cs="Arial"/>
                <w:color w:val="000000"/>
              </w:rPr>
            </w:pPr>
            <w:r w:rsidRPr="00E60074">
              <w:rPr>
                <w:rFonts w:ascii="Arial" w:eastAsia="Times New Roman" w:hAnsi="Arial" w:cs="Arial"/>
                <w:color w:val="000000"/>
              </w:rPr>
              <w:t>Furosemide + Nifedipine + Valsartan</w:t>
            </w:r>
          </w:p>
        </w:tc>
        <w:tc>
          <w:tcPr>
            <w:tcW w:w="1727" w:type="dxa"/>
            <w:shd w:val="clear" w:color="auto" w:fill="auto"/>
            <w:noWrap/>
            <w:vAlign w:val="center"/>
            <w:hideMark/>
          </w:tcPr>
          <w:p w:rsidR="00E60074" w:rsidRPr="00E60074" w:rsidRDefault="00E60074" w:rsidP="00E60074">
            <w:pPr>
              <w:spacing w:after="0" w:line="240" w:lineRule="auto"/>
              <w:jc w:val="center"/>
              <w:rPr>
                <w:rFonts w:ascii="Arial" w:eastAsia="Times New Roman" w:hAnsi="Arial" w:cs="Arial"/>
                <w:color w:val="000000"/>
              </w:rPr>
            </w:pPr>
            <w:r>
              <w:rPr>
                <w:rFonts w:ascii="Arial" w:eastAsia="Times New Roman" w:hAnsi="Arial" w:cs="Arial"/>
                <w:color w:val="000000"/>
              </w:rPr>
              <w:t>5</w:t>
            </w:r>
          </w:p>
        </w:tc>
        <w:tc>
          <w:tcPr>
            <w:tcW w:w="1843" w:type="dxa"/>
            <w:shd w:val="clear" w:color="auto" w:fill="auto"/>
            <w:noWrap/>
            <w:vAlign w:val="center"/>
            <w:hideMark/>
          </w:tcPr>
          <w:p w:rsidR="00E60074" w:rsidRPr="00E60074" w:rsidRDefault="00E60074" w:rsidP="00E60074">
            <w:pPr>
              <w:spacing w:after="0" w:line="240" w:lineRule="auto"/>
              <w:jc w:val="center"/>
              <w:rPr>
                <w:rFonts w:ascii="Arial" w:eastAsia="Times New Roman" w:hAnsi="Arial" w:cs="Arial"/>
                <w:color w:val="000000"/>
              </w:rPr>
            </w:pPr>
            <w:r>
              <w:rPr>
                <w:rFonts w:ascii="Arial" w:eastAsia="Times New Roman" w:hAnsi="Arial" w:cs="Arial"/>
                <w:color w:val="000000"/>
              </w:rPr>
              <w:t>2,93</w:t>
            </w:r>
          </w:p>
        </w:tc>
      </w:tr>
    </w:tbl>
    <w:p w:rsidR="00E97FBB" w:rsidRDefault="00E97FBB" w:rsidP="00E97FBB">
      <w:pPr>
        <w:tabs>
          <w:tab w:val="left" w:pos="2805"/>
        </w:tabs>
        <w:jc w:val="both"/>
        <w:rPr>
          <w:rFonts w:ascii="Arial" w:hAnsi="Arial" w:cs="Arial"/>
        </w:rPr>
      </w:pPr>
    </w:p>
    <w:p w:rsidR="003521DF" w:rsidRDefault="00E97FBB" w:rsidP="00E97FBB">
      <w:pPr>
        <w:tabs>
          <w:tab w:val="left" w:pos="2805"/>
        </w:tabs>
        <w:spacing w:after="0" w:line="360" w:lineRule="auto"/>
        <w:jc w:val="both"/>
        <w:rPr>
          <w:rFonts w:ascii="Arial" w:hAnsi="Arial" w:cs="Arial"/>
        </w:rPr>
      </w:pPr>
      <w:r>
        <w:rPr>
          <w:rFonts w:ascii="Arial" w:hAnsi="Arial" w:cs="Arial"/>
        </w:rPr>
        <w:t>Tabel 4.4 menunjukkan bahwa resep obat yang dikombinasikan paling banyak adalah obat Furosemide + Amlodipine sebanyak 51 resep (29,47%).</w:t>
      </w:r>
    </w:p>
    <w:p w:rsidR="00E97FBB" w:rsidRDefault="00E97FBB" w:rsidP="00E97FBB">
      <w:pPr>
        <w:tabs>
          <w:tab w:val="left" w:pos="2805"/>
        </w:tabs>
        <w:jc w:val="both"/>
        <w:rPr>
          <w:rFonts w:ascii="Arial" w:hAnsi="Arial" w:cs="Arial"/>
        </w:rPr>
      </w:pPr>
    </w:p>
    <w:p w:rsidR="00B22CCE" w:rsidRDefault="00B22CCE" w:rsidP="00E97FBB">
      <w:pPr>
        <w:tabs>
          <w:tab w:val="left" w:pos="2805"/>
        </w:tabs>
        <w:jc w:val="both"/>
        <w:rPr>
          <w:rFonts w:ascii="Arial" w:hAnsi="Arial" w:cs="Arial"/>
        </w:rPr>
      </w:pPr>
    </w:p>
    <w:p w:rsidR="00B22CCE" w:rsidRDefault="00B22CCE" w:rsidP="00E97FBB">
      <w:pPr>
        <w:tabs>
          <w:tab w:val="left" w:pos="2805"/>
        </w:tabs>
        <w:jc w:val="both"/>
        <w:rPr>
          <w:rFonts w:ascii="Arial" w:hAnsi="Arial" w:cs="Arial"/>
        </w:rPr>
      </w:pPr>
    </w:p>
    <w:p w:rsidR="00B22CCE" w:rsidRDefault="00B22CCE" w:rsidP="00E97FBB">
      <w:pPr>
        <w:tabs>
          <w:tab w:val="left" w:pos="2805"/>
        </w:tabs>
        <w:jc w:val="both"/>
        <w:rPr>
          <w:rFonts w:ascii="Arial" w:hAnsi="Arial" w:cs="Arial"/>
        </w:rPr>
      </w:pPr>
    </w:p>
    <w:p w:rsidR="0094584F" w:rsidRDefault="0094584F" w:rsidP="00E97FBB">
      <w:pPr>
        <w:tabs>
          <w:tab w:val="left" w:pos="2805"/>
        </w:tabs>
        <w:jc w:val="both"/>
        <w:rPr>
          <w:rFonts w:ascii="Arial" w:hAnsi="Arial" w:cs="Arial"/>
        </w:rPr>
      </w:pPr>
    </w:p>
    <w:p w:rsidR="00E97FBB" w:rsidRPr="00E97FBB" w:rsidRDefault="00E97FBB" w:rsidP="00E97FBB">
      <w:pPr>
        <w:tabs>
          <w:tab w:val="left" w:pos="2805"/>
        </w:tabs>
        <w:spacing w:after="0" w:line="480" w:lineRule="auto"/>
        <w:jc w:val="both"/>
        <w:rPr>
          <w:rFonts w:ascii="Arial" w:hAnsi="Arial" w:cs="Arial"/>
          <w:b/>
          <w:sz w:val="24"/>
        </w:rPr>
      </w:pPr>
      <w:r w:rsidRPr="00E97FBB">
        <w:rPr>
          <w:rFonts w:ascii="Arial" w:hAnsi="Arial" w:cs="Arial"/>
          <w:b/>
          <w:sz w:val="24"/>
        </w:rPr>
        <w:lastRenderedPageBreak/>
        <w:t>4.2 Pembahasan</w:t>
      </w:r>
    </w:p>
    <w:p w:rsidR="00724569" w:rsidRDefault="00E97FBB" w:rsidP="00E97FBB">
      <w:pPr>
        <w:tabs>
          <w:tab w:val="left" w:pos="567"/>
        </w:tabs>
        <w:spacing w:after="0" w:line="360" w:lineRule="auto"/>
        <w:jc w:val="both"/>
        <w:rPr>
          <w:rFonts w:ascii="Arial" w:hAnsi="Arial" w:cs="Arial"/>
        </w:rPr>
      </w:pPr>
      <w:r>
        <w:rPr>
          <w:rFonts w:ascii="Arial" w:hAnsi="Arial" w:cs="Arial"/>
        </w:rPr>
        <w:tab/>
        <w:t>Hasil yang didapatkan mengenai peresepan penggunaan obat pada penderita hipertensi selama periode Januari – Maret 2019 di Instalasi Gawat Darurat RSUD Pirngadi berdasarkan tabel 4.1 yaitu jumlah dan persentase penggunaan antihipertensi terbanyak berdasarkan jenis kelamin adalah perempuan sebanyak 418</w:t>
      </w:r>
      <w:r w:rsidR="00724569">
        <w:rPr>
          <w:rFonts w:ascii="Arial" w:hAnsi="Arial" w:cs="Arial"/>
        </w:rPr>
        <w:t xml:space="preserve"> resep ( 65%) pada kelompok usia lebih dari 50 tahun yaitu sebanyak 263 resep (62,92%). Hal ini sesuai dengan hasil survei Riset Kesehatan Dasar (Rikesdas)</w:t>
      </w:r>
      <w:r w:rsidR="0094584F">
        <w:rPr>
          <w:rFonts w:ascii="Arial" w:hAnsi="Arial" w:cs="Arial"/>
        </w:rPr>
        <w:t xml:space="preserve"> yaitu hipertensi lebih mempengaruhi perempuan di</w:t>
      </w:r>
      <w:r w:rsidR="00724569">
        <w:rPr>
          <w:rFonts w:ascii="Arial" w:hAnsi="Arial" w:cs="Arial"/>
        </w:rPr>
        <w:t>banding laki-laki.</w:t>
      </w:r>
    </w:p>
    <w:p w:rsidR="00E97FBB" w:rsidRDefault="00724569" w:rsidP="00E97FBB">
      <w:pPr>
        <w:tabs>
          <w:tab w:val="left" w:pos="567"/>
        </w:tabs>
        <w:spacing w:after="0" w:line="360" w:lineRule="auto"/>
        <w:jc w:val="both"/>
        <w:rPr>
          <w:rFonts w:ascii="Arial" w:hAnsi="Arial" w:cs="Arial"/>
        </w:rPr>
      </w:pPr>
      <w:r>
        <w:rPr>
          <w:rFonts w:ascii="Arial" w:hAnsi="Arial" w:cs="Arial"/>
        </w:rPr>
        <w:tab/>
        <w:t>Penderita hipertensi lebih banyak diderita oleh pasien usia lanjut (≥50 tahun), karena pada usia lanjut terjadi proses menua yang secara teratur anatomi maupun fungsional terjadi kemunduran, yaitu terjadi proses degenerasi. Proses degenerasi seringkali disertai penyakit tidak menular diantaranya hipertensi, stroke, diabetes mellitus dan radang sendui atau rematik. Beberapa manifestasi dari proses penuaan disebabkan oleh menurunnya kadar hormone. Hipertensi jarang terjadi pada wanita muda dibandingkan pria, tetapi angka kejadian meningkat pesat pada wanita setelah usia 50 tahun dan pada usia 60 tahun dapat menyamai atau bahkan lebih tinggi dari pria. Banyaknya pasien yang berusia lanjut (≥50 tahun) yang menderita hipertensi dapat disebabkan turunnya kadar kolesterol High Density Lipoprotein (HDL) dan meningkatnya kolesterol Low Density Lipoprotein (LDL). Meningkatnya kadar LDL dapat menyebabkan penyakit kardiovaskular seperti hipertensi.</w:t>
      </w:r>
    </w:p>
    <w:p w:rsidR="00A77754" w:rsidRDefault="00A77754" w:rsidP="00E97FBB">
      <w:pPr>
        <w:tabs>
          <w:tab w:val="left" w:pos="567"/>
        </w:tabs>
        <w:spacing w:after="0" w:line="360" w:lineRule="auto"/>
        <w:jc w:val="both"/>
        <w:rPr>
          <w:rFonts w:ascii="Arial" w:hAnsi="Arial" w:cs="Arial"/>
        </w:rPr>
      </w:pPr>
      <w:r>
        <w:rPr>
          <w:rFonts w:ascii="Arial" w:hAnsi="Arial" w:cs="Arial"/>
        </w:rPr>
        <w:tab/>
        <w:t>Berdasarkan data tabel 4.2 zat aktif yang paling banyak diresepkan yaitu Furosemide dengan jumlah 238 resep (37,01%). Furosemide merupakan golongan diuretik kuat yang bekerja menghambat reabsorbsi air dan elektrolit, mula kerja cepat sehingga mampu untuk menjadi pilihan pertama saat keadaan darurat yang membutuhkan penanganan sesegera mungkin di Instalasi Gawat Darurat.</w:t>
      </w:r>
    </w:p>
    <w:p w:rsidR="00A77754" w:rsidRDefault="00A77754" w:rsidP="00E97FBB">
      <w:pPr>
        <w:tabs>
          <w:tab w:val="left" w:pos="567"/>
        </w:tabs>
        <w:spacing w:after="0" w:line="360" w:lineRule="auto"/>
        <w:jc w:val="both"/>
        <w:rPr>
          <w:rFonts w:ascii="Arial" w:hAnsi="Arial" w:cs="Arial"/>
        </w:rPr>
      </w:pPr>
      <w:r>
        <w:rPr>
          <w:rFonts w:ascii="Arial" w:hAnsi="Arial" w:cs="Arial"/>
        </w:rPr>
        <w:tab/>
        <w:t>Pada tabel 4.3 menunjukkan golongan antihipertensi paling banyak diresepkan yaitu zat penghambat RAAS (Renin Angiotensin-Aldosteron System)</w:t>
      </w:r>
      <w:r w:rsidR="0094584F">
        <w:rPr>
          <w:rFonts w:ascii="Arial" w:hAnsi="Arial" w:cs="Arial"/>
        </w:rPr>
        <w:t xml:space="preserve"> seperti amlodipine, nifedipine dan valsartan</w:t>
      </w:r>
      <w:r>
        <w:rPr>
          <w:rFonts w:ascii="Arial" w:hAnsi="Arial" w:cs="Arial"/>
        </w:rPr>
        <w:t xml:space="preserve"> sebanyak 305 resep (47,45%). Sistem renin angiotensin sendiri merupakan regulator yang penting dalam mengatur tekanan darah, keseimbangan cairan dan elektrolit. Zat ini bekerja </w:t>
      </w:r>
      <w:r>
        <w:rPr>
          <w:rFonts w:ascii="Arial" w:hAnsi="Arial" w:cs="Arial"/>
        </w:rPr>
        <w:lastRenderedPageBreak/>
        <w:t>dengan jalan mengurangi daya tahan pembuluh perifer dan vasodilatasi tanpa menimbulkan refelks takikardi atau retensi garam. Hasil data penelitian ini menunjukkan zat penghambat RAAS yang banyak diresepkan yaitu kelompok penghambat angiotensin-converting Enzyme Inhibitor (ACE Inhibitor) seperti amlodipine dan nifedipine</w:t>
      </w:r>
      <w:r w:rsidR="00C8224D">
        <w:rPr>
          <w:rFonts w:ascii="Arial" w:hAnsi="Arial" w:cs="Arial"/>
        </w:rPr>
        <w:t>. Golongan ini bekerja secara langsung menurunkan tekanan darah sehingga bekerja sangat cepat dan sangat menguntungkan kalau diberikan untul pertolongan pertama saat di Instalasi Gawat Darurat.</w:t>
      </w:r>
    </w:p>
    <w:p w:rsidR="00C8224D" w:rsidRDefault="000F248D" w:rsidP="00E97FBB">
      <w:pPr>
        <w:tabs>
          <w:tab w:val="left" w:pos="567"/>
        </w:tabs>
        <w:spacing w:after="0" w:line="360" w:lineRule="auto"/>
        <w:jc w:val="both"/>
        <w:rPr>
          <w:rFonts w:ascii="Arial" w:hAnsi="Arial" w:cs="Arial"/>
        </w:rPr>
      </w:pPr>
      <w:r>
        <w:rPr>
          <w:rFonts w:ascii="Arial" w:hAnsi="Arial" w:cs="Arial"/>
        </w:rPr>
        <w:tab/>
        <w:t>Tabel 4.4 menunjukkan antara f</w:t>
      </w:r>
      <w:r w:rsidR="00C8224D">
        <w:rPr>
          <w:rFonts w:ascii="Arial" w:hAnsi="Arial" w:cs="Arial"/>
        </w:rPr>
        <w:t>urosemide dan amlodipine merupakan kombinasi obat yang paling banyak diresepkan yaitu 51 resep (29,47%). Obat amlodipine yang adala</w:t>
      </w:r>
      <w:r w:rsidR="0094584F">
        <w:rPr>
          <w:rFonts w:ascii="Arial" w:hAnsi="Arial" w:cs="Arial"/>
        </w:rPr>
        <w:t>h calcium chanel bloker dimana kerjanya menghambat jalan masuk kalsium yang dibutuhkan untuk kontraksi otot, kedalam otot jantung dan dinding pembuluh darah, sehingga denyut jantung akan melambat dan pembuluh darah akan melebar. Hal ini akan mengakibatkan turunnya tekanan darah, mengontrol kestabilan denyut jantung, dan meredakan nyeri dada (angina)</w:t>
      </w:r>
      <w:r w:rsidR="00C8224D">
        <w:rPr>
          <w:rFonts w:ascii="Arial" w:hAnsi="Arial" w:cs="Arial"/>
        </w:rPr>
        <w:t>, sedangkan furosemide itu mula kerjanya cepat</w:t>
      </w:r>
      <w:r w:rsidR="0094584F">
        <w:rPr>
          <w:rFonts w:ascii="Arial" w:hAnsi="Arial" w:cs="Arial"/>
        </w:rPr>
        <w:t xml:space="preserve"> untuk mengeksresi natrium dan air</w:t>
      </w:r>
      <w:r w:rsidR="00C8224D">
        <w:rPr>
          <w:rFonts w:ascii="Arial" w:hAnsi="Arial" w:cs="Arial"/>
        </w:rPr>
        <w:t>, sehingga kombinasi ini berkhasiat menurunkan tekanan darah tinggi secara langsung dan dapat digunakan untuk pertolongan pertama.</w:t>
      </w:r>
    </w:p>
    <w:p w:rsidR="00C8224D" w:rsidRDefault="00C8224D" w:rsidP="00E97FBB">
      <w:pPr>
        <w:tabs>
          <w:tab w:val="left" w:pos="567"/>
        </w:tabs>
        <w:spacing w:after="0" w:line="360" w:lineRule="auto"/>
        <w:jc w:val="both"/>
        <w:rPr>
          <w:rFonts w:ascii="Arial" w:hAnsi="Arial" w:cs="Arial"/>
        </w:rPr>
      </w:pPr>
    </w:p>
    <w:p w:rsidR="00C8224D" w:rsidRDefault="00C8224D" w:rsidP="00E97FBB">
      <w:pPr>
        <w:tabs>
          <w:tab w:val="left" w:pos="567"/>
        </w:tabs>
        <w:spacing w:after="0" w:line="360" w:lineRule="auto"/>
        <w:jc w:val="both"/>
        <w:rPr>
          <w:rFonts w:ascii="Arial" w:hAnsi="Arial" w:cs="Arial"/>
        </w:rPr>
      </w:pPr>
    </w:p>
    <w:p w:rsidR="00C8224D" w:rsidRDefault="00C8224D" w:rsidP="00E97FBB">
      <w:pPr>
        <w:tabs>
          <w:tab w:val="left" w:pos="567"/>
        </w:tabs>
        <w:spacing w:after="0" w:line="360" w:lineRule="auto"/>
        <w:jc w:val="both"/>
        <w:rPr>
          <w:rFonts w:ascii="Arial" w:hAnsi="Arial" w:cs="Arial"/>
        </w:rPr>
      </w:pPr>
    </w:p>
    <w:p w:rsidR="00C8224D" w:rsidRDefault="00C8224D" w:rsidP="00E97FBB">
      <w:pPr>
        <w:tabs>
          <w:tab w:val="left" w:pos="567"/>
        </w:tabs>
        <w:spacing w:after="0" w:line="360" w:lineRule="auto"/>
        <w:jc w:val="both"/>
        <w:rPr>
          <w:rFonts w:ascii="Arial" w:hAnsi="Arial" w:cs="Arial"/>
        </w:rPr>
      </w:pPr>
    </w:p>
    <w:p w:rsidR="00C8224D" w:rsidRDefault="00C8224D" w:rsidP="00E97FBB">
      <w:pPr>
        <w:tabs>
          <w:tab w:val="left" w:pos="567"/>
        </w:tabs>
        <w:spacing w:after="0" w:line="360" w:lineRule="auto"/>
        <w:jc w:val="both"/>
        <w:rPr>
          <w:rFonts w:ascii="Arial" w:hAnsi="Arial" w:cs="Arial"/>
        </w:rPr>
      </w:pPr>
    </w:p>
    <w:p w:rsidR="00C8224D" w:rsidRDefault="00C8224D" w:rsidP="00E97FBB">
      <w:pPr>
        <w:tabs>
          <w:tab w:val="left" w:pos="567"/>
        </w:tabs>
        <w:spacing w:after="0" w:line="360" w:lineRule="auto"/>
        <w:jc w:val="both"/>
        <w:rPr>
          <w:rFonts w:ascii="Arial" w:hAnsi="Arial" w:cs="Arial"/>
        </w:rPr>
      </w:pPr>
    </w:p>
    <w:p w:rsidR="00C8224D" w:rsidRDefault="00C8224D" w:rsidP="00E97FBB">
      <w:pPr>
        <w:tabs>
          <w:tab w:val="left" w:pos="567"/>
        </w:tabs>
        <w:spacing w:after="0" w:line="360" w:lineRule="auto"/>
        <w:jc w:val="both"/>
        <w:rPr>
          <w:rFonts w:ascii="Arial" w:hAnsi="Arial" w:cs="Arial"/>
        </w:rPr>
      </w:pPr>
    </w:p>
    <w:p w:rsidR="00C8224D" w:rsidRDefault="00C8224D" w:rsidP="00E97FBB">
      <w:pPr>
        <w:tabs>
          <w:tab w:val="left" w:pos="567"/>
        </w:tabs>
        <w:spacing w:after="0" w:line="360" w:lineRule="auto"/>
        <w:jc w:val="both"/>
        <w:rPr>
          <w:rFonts w:ascii="Arial" w:hAnsi="Arial" w:cs="Arial"/>
        </w:rPr>
      </w:pPr>
    </w:p>
    <w:p w:rsidR="00C8224D" w:rsidRDefault="00C8224D" w:rsidP="00E97FBB">
      <w:pPr>
        <w:tabs>
          <w:tab w:val="left" w:pos="567"/>
        </w:tabs>
        <w:spacing w:after="0" w:line="360" w:lineRule="auto"/>
        <w:jc w:val="both"/>
        <w:rPr>
          <w:rFonts w:ascii="Arial" w:hAnsi="Arial" w:cs="Arial"/>
        </w:rPr>
      </w:pPr>
    </w:p>
    <w:p w:rsidR="00C8224D" w:rsidRDefault="00C8224D" w:rsidP="00E97FBB">
      <w:pPr>
        <w:tabs>
          <w:tab w:val="left" w:pos="567"/>
        </w:tabs>
        <w:spacing w:after="0" w:line="360" w:lineRule="auto"/>
        <w:jc w:val="both"/>
        <w:rPr>
          <w:rFonts w:ascii="Arial" w:hAnsi="Arial" w:cs="Arial"/>
        </w:rPr>
      </w:pPr>
    </w:p>
    <w:p w:rsidR="00C8224D" w:rsidRDefault="00C8224D" w:rsidP="00E97FBB">
      <w:pPr>
        <w:tabs>
          <w:tab w:val="left" w:pos="567"/>
        </w:tabs>
        <w:spacing w:after="0" w:line="360" w:lineRule="auto"/>
        <w:jc w:val="both"/>
        <w:rPr>
          <w:rFonts w:ascii="Arial" w:hAnsi="Arial" w:cs="Arial"/>
        </w:rPr>
      </w:pPr>
    </w:p>
    <w:p w:rsidR="00C8224D" w:rsidRDefault="00C8224D" w:rsidP="00E97FBB">
      <w:pPr>
        <w:tabs>
          <w:tab w:val="left" w:pos="567"/>
        </w:tabs>
        <w:spacing w:after="0" w:line="360" w:lineRule="auto"/>
        <w:jc w:val="both"/>
        <w:rPr>
          <w:rFonts w:ascii="Arial" w:hAnsi="Arial" w:cs="Arial"/>
        </w:rPr>
      </w:pPr>
    </w:p>
    <w:p w:rsidR="00C8224D" w:rsidRDefault="00C8224D" w:rsidP="00E97FBB">
      <w:pPr>
        <w:tabs>
          <w:tab w:val="left" w:pos="567"/>
        </w:tabs>
        <w:spacing w:after="0" w:line="360" w:lineRule="auto"/>
        <w:jc w:val="both"/>
        <w:rPr>
          <w:rFonts w:ascii="Arial" w:hAnsi="Arial" w:cs="Arial"/>
        </w:rPr>
      </w:pPr>
    </w:p>
    <w:p w:rsidR="00C8224D" w:rsidRDefault="00C8224D" w:rsidP="00E97FBB">
      <w:pPr>
        <w:tabs>
          <w:tab w:val="left" w:pos="567"/>
        </w:tabs>
        <w:spacing w:after="0" w:line="360" w:lineRule="auto"/>
        <w:jc w:val="both"/>
        <w:rPr>
          <w:rFonts w:ascii="Arial" w:hAnsi="Arial" w:cs="Arial"/>
        </w:rPr>
      </w:pPr>
    </w:p>
    <w:p w:rsidR="00C8224D" w:rsidRDefault="00C8224D" w:rsidP="00E97FBB">
      <w:pPr>
        <w:tabs>
          <w:tab w:val="left" w:pos="567"/>
        </w:tabs>
        <w:spacing w:after="0" w:line="360" w:lineRule="auto"/>
        <w:jc w:val="both"/>
        <w:rPr>
          <w:rFonts w:ascii="Arial" w:hAnsi="Arial" w:cs="Arial"/>
        </w:rPr>
      </w:pPr>
    </w:p>
    <w:p w:rsidR="008430FC" w:rsidRDefault="008430FC" w:rsidP="00E97FBB">
      <w:pPr>
        <w:tabs>
          <w:tab w:val="left" w:pos="567"/>
        </w:tabs>
        <w:spacing w:after="0" w:line="360" w:lineRule="auto"/>
        <w:jc w:val="both"/>
        <w:rPr>
          <w:rFonts w:ascii="Arial" w:hAnsi="Arial" w:cs="Arial"/>
        </w:rPr>
      </w:pPr>
    </w:p>
    <w:p w:rsidR="00FA0278" w:rsidRDefault="00FA0278" w:rsidP="00E97FBB">
      <w:pPr>
        <w:tabs>
          <w:tab w:val="left" w:pos="567"/>
        </w:tabs>
        <w:spacing w:after="0" w:line="360" w:lineRule="auto"/>
        <w:jc w:val="both"/>
        <w:rPr>
          <w:rFonts w:ascii="Arial" w:hAnsi="Arial" w:cs="Arial"/>
        </w:rPr>
      </w:pPr>
    </w:p>
    <w:p w:rsidR="00AE07D1" w:rsidRPr="00AE07D1" w:rsidRDefault="00AE07D1" w:rsidP="00AE07D1">
      <w:pPr>
        <w:tabs>
          <w:tab w:val="left" w:pos="567"/>
        </w:tabs>
        <w:spacing w:after="0" w:line="480" w:lineRule="auto"/>
        <w:jc w:val="center"/>
        <w:rPr>
          <w:rFonts w:ascii="Arial" w:hAnsi="Arial" w:cs="Arial"/>
          <w:b/>
          <w:sz w:val="28"/>
          <w:szCs w:val="28"/>
        </w:rPr>
      </w:pPr>
      <w:r w:rsidRPr="00AE07D1">
        <w:rPr>
          <w:rFonts w:ascii="Arial" w:hAnsi="Arial" w:cs="Arial"/>
          <w:b/>
          <w:sz w:val="28"/>
          <w:szCs w:val="28"/>
        </w:rPr>
        <w:lastRenderedPageBreak/>
        <w:t>BAB V</w:t>
      </w:r>
    </w:p>
    <w:p w:rsidR="00AE07D1" w:rsidRPr="00AE07D1" w:rsidRDefault="00AE07D1" w:rsidP="00AE07D1">
      <w:pPr>
        <w:tabs>
          <w:tab w:val="left" w:pos="567"/>
        </w:tabs>
        <w:spacing w:after="0" w:line="480" w:lineRule="auto"/>
        <w:jc w:val="center"/>
        <w:rPr>
          <w:rFonts w:ascii="Arial" w:hAnsi="Arial" w:cs="Arial"/>
          <w:b/>
          <w:sz w:val="28"/>
          <w:szCs w:val="28"/>
        </w:rPr>
      </w:pPr>
      <w:r w:rsidRPr="00AE07D1">
        <w:rPr>
          <w:rFonts w:ascii="Arial" w:hAnsi="Arial" w:cs="Arial"/>
          <w:b/>
          <w:sz w:val="28"/>
          <w:szCs w:val="28"/>
        </w:rPr>
        <w:t>KESIMPULAN DAN SARAN</w:t>
      </w:r>
    </w:p>
    <w:p w:rsidR="00AE07D1" w:rsidRPr="00AE07D1" w:rsidRDefault="00AE07D1" w:rsidP="00AE07D1">
      <w:pPr>
        <w:tabs>
          <w:tab w:val="left" w:pos="567"/>
        </w:tabs>
        <w:spacing w:after="0" w:line="480" w:lineRule="auto"/>
        <w:jc w:val="both"/>
        <w:rPr>
          <w:rFonts w:ascii="Arial" w:hAnsi="Arial" w:cs="Arial"/>
          <w:b/>
          <w:sz w:val="24"/>
        </w:rPr>
      </w:pPr>
      <w:r w:rsidRPr="00AE07D1">
        <w:rPr>
          <w:rFonts w:ascii="Arial" w:hAnsi="Arial" w:cs="Arial"/>
          <w:b/>
          <w:sz w:val="24"/>
        </w:rPr>
        <w:t>5.1 Kesimpulan</w:t>
      </w:r>
    </w:p>
    <w:p w:rsidR="00AE07D1" w:rsidRDefault="00AE07D1" w:rsidP="00E97FBB">
      <w:pPr>
        <w:tabs>
          <w:tab w:val="left" w:pos="567"/>
        </w:tabs>
        <w:spacing w:after="0" w:line="360" w:lineRule="auto"/>
        <w:jc w:val="both"/>
        <w:rPr>
          <w:rFonts w:ascii="Arial" w:hAnsi="Arial" w:cs="Arial"/>
        </w:rPr>
      </w:pPr>
      <w:r>
        <w:rPr>
          <w:rFonts w:ascii="Arial" w:hAnsi="Arial" w:cs="Arial"/>
        </w:rPr>
        <w:tab/>
        <w:t>Berdasarkan hasil pengamatan peresepan pengunaan obat antihipertensi selama periode Januari – Maret 2019 di Instalasi Gawat Darurat RSUD Pirngadi, dapat disimpulkan berdasarkan data sebagai berikut:</w:t>
      </w:r>
    </w:p>
    <w:p w:rsidR="00AE07D1" w:rsidRDefault="00AE07D1" w:rsidP="00AE07D1">
      <w:pPr>
        <w:pStyle w:val="ListParagraph"/>
        <w:numPr>
          <w:ilvl w:val="0"/>
          <w:numId w:val="23"/>
        </w:numPr>
        <w:tabs>
          <w:tab w:val="left" w:pos="567"/>
        </w:tabs>
        <w:spacing w:after="0" w:line="360" w:lineRule="auto"/>
        <w:ind w:left="567" w:hanging="210"/>
        <w:jc w:val="both"/>
        <w:rPr>
          <w:rFonts w:ascii="Arial" w:hAnsi="Arial" w:cs="Arial"/>
        </w:rPr>
      </w:pPr>
      <w:r>
        <w:rPr>
          <w:rFonts w:ascii="Arial" w:hAnsi="Arial" w:cs="Arial"/>
        </w:rPr>
        <w:t xml:space="preserve">Persentase peresepan penggunaan obat pada penderita hipertensi selama periode Januari – Maret 2019 di Instalasi Gawat Darurat RSUD Pirngadi adalah </w:t>
      </w:r>
      <w:r w:rsidR="00F70213">
        <w:rPr>
          <w:rFonts w:ascii="Arial" w:hAnsi="Arial" w:cs="Arial"/>
        </w:rPr>
        <w:t>4,47% dari 643 resep dalam 14375 resep obat yang ada di RSUD Pirngadi.</w:t>
      </w:r>
    </w:p>
    <w:p w:rsidR="00F70213" w:rsidRDefault="00F70213" w:rsidP="00AE07D1">
      <w:pPr>
        <w:pStyle w:val="ListParagraph"/>
        <w:numPr>
          <w:ilvl w:val="0"/>
          <w:numId w:val="23"/>
        </w:numPr>
        <w:tabs>
          <w:tab w:val="left" w:pos="567"/>
        </w:tabs>
        <w:spacing w:after="0" w:line="360" w:lineRule="auto"/>
        <w:ind w:left="567" w:hanging="210"/>
        <w:jc w:val="both"/>
        <w:rPr>
          <w:rFonts w:ascii="Arial" w:hAnsi="Arial" w:cs="Arial"/>
        </w:rPr>
      </w:pPr>
      <w:r>
        <w:rPr>
          <w:rFonts w:ascii="Arial" w:hAnsi="Arial" w:cs="Arial"/>
        </w:rPr>
        <w:t>Zat aktif antihipertensi terbanyak adalah furosemide yaitu sebanyak 238 resep (37,01%) dan golongan terbanyak adalah golongan zat penghambat RAAS (Renin Angiotensin-Aldosterone System) yaitu sebanyak 305 resep (47,45%), kelompok berdasarkan kombinasi furosemide dan amlodipine sebanyak 51 resep (29,47%).</w:t>
      </w:r>
    </w:p>
    <w:p w:rsidR="00426EE0" w:rsidRDefault="00426EE0" w:rsidP="00426EE0">
      <w:pPr>
        <w:pStyle w:val="ListParagraph"/>
        <w:numPr>
          <w:ilvl w:val="0"/>
          <w:numId w:val="23"/>
        </w:numPr>
        <w:tabs>
          <w:tab w:val="left" w:pos="567"/>
        </w:tabs>
        <w:spacing w:after="0" w:line="360" w:lineRule="auto"/>
        <w:ind w:left="567" w:hanging="210"/>
        <w:jc w:val="both"/>
        <w:rPr>
          <w:rFonts w:ascii="Arial" w:hAnsi="Arial" w:cs="Arial"/>
        </w:rPr>
      </w:pPr>
      <w:r>
        <w:rPr>
          <w:rFonts w:ascii="Arial" w:hAnsi="Arial" w:cs="Arial"/>
        </w:rPr>
        <w:t>Pasien perempuan lebih banyak menderita penyakit hipertensi yang dapat dilihat pada lembar resep yaitu sebanyak 418 resep (65%) pada kelompok usia ≥50 tahun yaitu sebanyak 263 resep (62,92%).</w:t>
      </w:r>
    </w:p>
    <w:p w:rsidR="00426EE0" w:rsidRDefault="00426EE0" w:rsidP="00426EE0">
      <w:pPr>
        <w:pStyle w:val="ListParagraph"/>
        <w:tabs>
          <w:tab w:val="left" w:pos="567"/>
        </w:tabs>
        <w:spacing w:after="0" w:line="360" w:lineRule="auto"/>
        <w:ind w:left="567"/>
        <w:jc w:val="both"/>
        <w:rPr>
          <w:rFonts w:ascii="Arial" w:hAnsi="Arial" w:cs="Arial"/>
        </w:rPr>
      </w:pPr>
    </w:p>
    <w:p w:rsidR="00F70213" w:rsidRDefault="00F70213" w:rsidP="00F70213">
      <w:pPr>
        <w:tabs>
          <w:tab w:val="left" w:pos="567"/>
        </w:tabs>
        <w:spacing w:after="0" w:line="360" w:lineRule="auto"/>
        <w:jc w:val="both"/>
        <w:rPr>
          <w:rFonts w:ascii="Arial" w:hAnsi="Arial" w:cs="Arial"/>
        </w:rPr>
      </w:pPr>
    </w:p>
    <w:p w:rsidR="00F70213" w:rsidRPr="004D74F3" w:rsidRDefault="00F70213" w:rsidP="004D74F3">
      <w:pPr>
        <w:tabs>
          <w:tab w:val="left" w:pos="567"/>
        </w:tabs>
        <w:spacing w:after="0" w:line="480" w:lineRule="auto"/>
        <w:jc w:val="both"/>
        <w:rPr>
          <w:rFonts w:ascii="Arial" w:hAnsi="Arial" w:cs="Arial"/>
          <w:b/>
          <w:sz w:val="24"/>
        </w:rPr>
      </w:pPr>
      <w:r w:rsidRPr="004D74F3">
        <w:rPr>
          <w:rFonts w:ascii="Arial" w:hAnsi="Arial" w:cs="Arial"/>
          <w:b/>
          <w:sz w:val="24"/>
        </w:rPr>
        <w:t>5.2 Saran</w:t>
      </w:r>
    </w:p>
    <w:p w:rsidR="00F70213" w:rsidRDefault="00F70213" w:rsidP="00F70213">
      <w:pPr>
        <w:pStyle w:val="ListParagraph"/>
        <w:numPr>
          <w:ilvl w:val="0"/>
          <w:numId w:val="24"/>
        </w:numPr>
        <w:tabs>
          <w:tab w:val="left" w:pos="567"/>
        </w:tabs>
        <w:spacing w:after="0" w:line="360" w:lineRule="auto"/>
        <w:ind w:left="567" w:hanging="207"/>
        <w:jc w:val="both"/>
        <w:rPr>
          <w:rFonts w:ascii="Arial" w:hAnsi="Arial" w:cs="Arial"/>
        </w:rPr>
      </w:pPr>
      <w:r>
        <w:rPr>
          <w:rFonts w:ascii="Arial" w:hAnsi="Arial" w:cs="Arial"/>
        </w:rPr>
        <w:t xml:space="preserve">Dalam hal ini sebaiknya instansi terkait Dinas Kesehatan mengadakan penyuluhan terhadap masyarakat tentang </w:t>
      </w:r>
      <w:r w:rsidR="00215854">
        <w:rPr>
          <w:rFonts w:ascii="Arial" w:hAnsi="Arial" w:cs="Arial"/>
        </w:rPr>
        <w:t>manajemen hipertensi dan pola hidup yang sehat terutama terhadap usia ≥50 tahun (lansia)</w:t>
      </w:r>
    </w:p>
    <w:p w:rsidR="00215854" w:rsidRDefault="00215854" w:rsidP="004D74F3">
      <w:pPr>
        <w:pStyle w:val="ListParagraph"/>
        <w:numPr>
          <w:ilvl w:val="0"/>
          <w:numId w:val="24"/>
        </w:numPr>
        <w:tabs>
          <w:tab w:val="left" w:pos="567"/>
        </w:tabs>
        <w:spacing w:after="0" w:line="360" w:lineRule="auto"/>
        <w:ind w:left="567" w:hanging="210"/>
        <w:jc w:val="both"/>
        <w:rPr>
          <w:rFonts w:ascii="Arial" w:hAnsi="Arial" w:cs="Arial"/>
        </w:rPr>
      </w:pPr>
      <w:r>
        <w:rPr>
          <w:rFonts w:ascii="Arial" w:hAnsi="Arial" w:cs="Arial"/>
        </w:rPr>
        <w:t>Untuk penelitian selanjutnya jika ingin mengangkat tentang peresepan penggunaan obat pada pasien hipertensi di Instalasi Gawat Darurat RSUD Pirngadi sebaiknya tidak hanya melihat lembar resep, tetapi juga mengambil data dari rekam medis pasien.</w:t>
      </w:r>
    </w:p>
    <w:p w:rsidR="00215854" w:rsidRPr="00215854" w:rsidRDefault="00215854" w:rsidP="00215854">
      <w:pPr>
        <w:tabs>
          <w:tab w:val="left" w:pos="567"/>
        </w:tabs>
        <w:spacing w:after="0" w:line="360" w:lineRule="auto"/>
        <w:jc w:val="both"/>
        <w:rPr>
          <w:rFonts w:ascii="Arial" w:hAnsi="Arial" w:cs="Arial"/>
        </w:rPr>
      </w:pPr>
    </w:p>
    <w:p w:rsidR="00AE07D1" w:rsidRDefault="00AE07D1" w:rsidP="00E97FBB">
      <w:pPr>
        <w:tabs>
          <w:tab w:val="left" w:pos="567"/>
        </w:tabs>
        <w:spacing w:after="0" w:line="360" w:lineRule="auto"/>
        <w:jc w:val="both"/>
        <w:rPr>
          <w:rFonts w:ascii="Arial" w:hAnsi="Arial" w:cs="Arial"/>
        </w:rPr>
      </w:pPr>
    </w:p>
    <w:p w:rsidR="00724569" w:rsidRPr="00E37974" w:rsidRDefault="00724569" w:rsidP="00A77754">
      <w:pPr>
        <w:tabs>
          <w:tab w:val="left" w:pos="1193"/>
        </w:tabs>
        <w:spacing w:after="0" w:line="360" w:lineRule="auto"/>
        <w:jc w:val="both"/>
        <w:rPr>
          <w:rFonts w:ascii="Arial" w:hAnsi="Arial" w:cs="Arial"/>
        </w:rPr>
      </w:pPr>
      <w:bookmarkStart w:id="0" w:name="_GoBack"/>
      <w:bookmarkEnd w:id="0"/>
    </w:p>
    <w:sectPr w:rsidR="00724569" w:rsidRPr="00E37974" w:rsidSect="0004653B">
      <w:footerReference w:type="default" r:id="rId9"/>
      <w:pgSz w:w="11909" w:h="16834" w:code="9"/>
      <w:pgMar w:top="2268" w:right="1701" w:bottom="1701" w:left="2268"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3CC3" w:rsidRDefault="009B3CC3" w:rsidP="00F66840">
      <w:pPr>
        <w:spacing w:after="0" w:line="240" w:lineRule="auto"/>
      </w:pPr>
      <w:r>
        <w:separator/>
      </w:r>
    </w:p>
  </w:endnote>
  <w:endnote w:type="continuationSeparator" w:id="0">
    <w:p w:rsidR="009B3CC3" w:rsidRDefault="009B3CC3" w:rsidP="00F668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1099198"/>
      <w:docPartObj>
        <w:docPartGallery w:val="Page Numbers (Bottom of Page)"/>
        <w:docPartUnique/>
      </w:docPartObj>
    </w:sdtPr>
    <w:sdtEndPr>
      <w:rPr>
        <w:noProof/>
      </w:rPr>
    </w:sdtEndPr>
    <w:sdtContent>
      <w:p w:rsidR="009B3CC3" w:rsidRDefault="009B3CC3">
        <w:pPr>
          <w:pStyle w:val="Footer"/>
          <w:jc w:val="center"/>
        </w:pPr>
        <w:r>
          <w:fldChar w:fldCharType="begin"/>
        </w:r>
        <w:r>
          <w:instrText xml:space="preserve"> PAGE   \* MERGEFORMAT </w:instrText>
        </w:r>
        <w:r>
          <w:fldChar w:fldCharType="separate"/>
        </w:r>
        <w:r w:rsidR="00E31F31">
          <w:rPr>
            <w:noProof/>
          </w:rPr>
          <w:t>26</w:t>
        </w:r>
        <w:r>
          <w:rPr>
            <w:noProof/>
          </w:rPr>
          <w:fldChar w:fldCharType="end"/>
        </w:r>
      </w:p>
    </w:sdtContent>
  </w:sdt>
  <w:p w:rsidR="009B3CC3" w:rsidRDefault="009B3CC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3CC3" w:rsidRDefault="009B3CC3" w:rsidP="00F66840">
      <w:pPr>
        <w:spacing w:after="0" w:line="240" w:lineRule="auto"/>
      </w:pPr>
      <w:r>
        <w:separator/>
      </w:r>
    </w:p>
  </w:footnote>
  <w:footnote w:type="continuationSeparator" w:id="0">
    <w:p w:rsidR="009B3CC3" w:rsidRDefault="009B3CC3" w:rsidP="00F6684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15A02"/>
    <w:multiLevelType w:val="multilevel"/>
    <w:tmpl w:val="79E0FDB6"/>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2A35D4B"/>
    <w:multiLevelType w:val="multilevel"/>
    <w:tmpl w:val="B9CEAB5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0E631529"/>
    <w:multiLevelType w:val="multilevel"/>
    <w:tmpl w:val="BC0A84E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10007DD6"/>
    <w:multiLevelType w:val="multilevel"/>
    <w:tmpl w:val="7804943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195C141D"/>
    <w:multiLevelType w:val="multilevel"/>
    <w:tmpl w:val="79E0FDB6"/>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9AA3216"/>
    <w:multiLevelType w:val="multilevel"/>
    <w:tmpl w:val="AF32B962"/>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AE165C7"/>
    <w:multiLevelType w:val="hybridMultilevel"/>
    <w:tmpl w:val="7D70C7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E420055"/>
    <w:multiLevelType w:val="hybridMultilevel"/>
    <w:tmpl w:val="DB8E79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FDF552D"/>
    <w:multiLevelType w:val="multilevel"/>
    <w:tmpl w:val="C1D0BD5C"/>
    <w:lvl w:ilvl="0">
      <w:start w:val="1"/>
      <w:numFmt w:val="decimal"/>
      <w:lvlText w:val="%1."/>
      <w:lvlJc w:val="left"/>
      <w:pPr>
        <w:ind w:left="720" w:hanging="360"/>
      </w:pPr>
      <w:rPr>
        <w:rFonts w:hint="default"/>
      </w:rPr>
    </w:lvl>
    <w:lvl w:ilvl="1">
      <w:start w:val="9"/>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9">
    <w:nsid w:val="26F82574"/>
    <w:multiLevelType w:val="hybridMultilevel"/>
    <w:tmpl w:val="71E023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F4B1930"/>
    <w:multiLevelType w:val="hybridMultilevel"/>
    <w:tmpl w:val="16C4B8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00C0277"/>
    <w:multiLevelType w:val="multilevel"/>
    <w:tmpl w:val="AF32B962"/>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351F2CD9"/>
    <w:multiLevelType w:val="hybridMultilevel"/>
    <w:tmpl w:val="76D08A9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7EB4A32"/>
    <w:multiLevelType w:val="multilevel"/>
    <w:tmpl w:val="5DACE6BA"/>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4DE766AB"/>
    <w:multiLevelType w:val="hybridMultilevel"/>
    <w:tmpl w:val="3C46CB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4DB2FF2"/>
    <w:multiLevelType w:val="hybridMultilevel"/>
    <w:tmpl w:val="F3F8223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5585114"/>
    <w:multiLevelType w:val="hybridMultilevel"/>
    <w:tmpl w:val="79E0FDB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06F5433"/>
    <w:multiLevelType w:val="hybridMultilevel"/>
    <w:tmpl w:val="AC3AA0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4D17189"/>
    <w:multiLevelType w:val="hybridMultilevel"/>
    <w:tmpl w:val="C93ED37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8C80B24"/>
    <w:multiLevelType w:val="multilevel"/>
    <w:tmpl w:val="1110069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nsid w:val="6DC271BD"/>
    <w:multiLevelType w:val="multilevel"/>
    <w:tmpl w:val="79E0FDB6"/>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74C16DD5"/>
    <w:multiLevelType w:val="hybridMultilevel"/>
    <w:tmpl w:val="51C20ABA"/>
    <w:lvl w:ilvl="0" w:tplc="84789908">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770421FC"/>
    <w:multiLevelType w:val="multilevel"/>
    <w:tmpl w:val="AF32B96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79F92403"/>
    <w:multiLevelType w:val="hybridMultilevel"/>
    <w:tmpl w:val="839A4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C18098B"/>
    <w:multiLevelType w:val="hybridMultilevel"/>
    <w:tmpl w:val="902C716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9"/>
  </w:num>
  <w:num w:numId="3">
    <w:abstractNumId w:val="13"/>
  </w:num>
  <w:num w:numId="4">
    <w:abstractNumId w:val="16"/>
  </w:num>
  <w:num w:numId="5">
    <w:abstractNumId w:val="20"/>
  </w:num>
  <w:num w:numId="6">
    <w:abstractNumId w:val="0"/>
  </w:num>
  <w:num w:numId="7">
    <w:abstractNumId w:val="4"/>
  </w:num>
  <w:num w:numId="8">
    <w:abstractNumId w:val="10"/>
  </w:num>
  <w:num w:numId="9">
    <w:abstractNumId w:val="24"/>
  </w:num>
  <w:num w:numId="10">
    <w:abstractNumId w:val="8"/>
  </w:num>
  <w:num w:numId="11">
    <w:abstractNumId w:val="11"/>
  </w:num>
  <w:num w:numId="12">
    <w:abstractNumId w:val="22"/>
  </w:num>
  <w:num w:numId="13">
    <w:abstractNumId w:val="5"/>
  </w:num>
  <w:num w:numId="14">
    <w:abstractNumId w:val="21"/>
  </w:num>
  <w:num w:numId="15">
    <w:abstractNumId w:val="14"/>
  </w:num>
  <w:num w:numId="16">
    <w:abstractNumId w:val="12"/>
  </w:num>
  <w:num w:numId="17">
    <w:abstractNumId w:val="18"/>
  </w:num>
  <w:num w:numId="18">
    <w:abstractNumId w:val="7"/>
  </w:num>
  <w:num w:numId="19">
    <w:abstractNumId w:val="3"/>
  </w:num>
  <w:num w:numId="20">
    <w:abstractNumId w:val="1"/>
  </w:num>
  <w:num w:numId="21">
    <w:abstractNumId w:val="15"/>
  </w:num>
  <w:num w:numId="22">
    <w:abstractNumId w:val="17"/>
  </w:num>
  <w:num w:numId="23">
    <w:abstractNumId w:val="9"/>
  </w:num>
  <w:num w:numId="24">
    <w:abstractNumId w:val="6"/>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7974"/>
    <w:rsid w:val="00006E08"/>
    <w:rsid w:val="000162A9"/>
    <w:rsid w:val="00024EAB"/>
    <w:rsid w:val="0004653B"/>
    <w:rsid w:val="0006005C"/>
    <w:rsid w:val="0006122A"/>
    <w:rsid w:val="000612B2"/>
    <w:rsid w:val="0008431F"/>
    <w:rsid w:val="000D000E"/>
    <w:rsid w:val="000F248D"/>
    <w:rsid w:val="001219FA"/>
    <w:rsid w:val="00127E32"/>
    <w:rsid w:val="00165C29"/>
    <w:rsid w:val="001A2135"/>
    <w:rsid w:val="001B3E4B"/>
    <w:rsid w:val="001B4AB1"/>
    <w:rsid w:val="001F3C89"/>
    <w:rsid w:val="00212409"/>
    <w:rsid w:val="00215854"/>
    <w:rsid w:val="00231A7D"/>
    <w:rsid w:val="002547A2"/>
    <w:rsid w:val="00280D32"/>
    <w:rsid w:val="002C5B3F"/>
    <w:rsid w:val="002E19D0"/>
    <w:rsid w:val="002E7C07"/>
    <w:rsid w:val="002F77F5"/>
    <w:rsid w:val="00311BBC"/>
    <w:rsid w:val="00330AD6"/>
    <w:rsid w:val="00332A14"/>
    <w:rsid w:val="00346256"/>
    <w:rsid w:val="00346856"/>
    <w:rsid w:val="003521DF"/>
    <w:rsid w:val="00353BAB"/>
    <w:rsid w:val="00362D08"/>
    <w:rsid w:val="00381566"/>
    <w:rsid w:val="003E16F1"/>
    <w:rsid w:val="003F6C88"/>
    <w:rsid w:val="003F6E1E"/>
    <w:rsid w:val="004007F3"/>
    <w:rsid w:val="004009B8"/>
    <w:rsid w:val="00426EE0"/>
    <w:rsid w:val="00430D54"/>
    <w:rsid w:val="004936A7"/>
    <w:rsid w:val="004D0880"/>
    <w:rsid w:val="004D74F3"/>
    <w:rsid w:val="004E101A"/>
    <w:rsid w:val="004E6D96"/>
    <w:rsid w:val="00547C53"/>
    <w:rsid w:val="00551192"/>
    <w:rsid w:val="00563D89"/>
    <w:rsid w:val="00581ED0"/>
    <w:rsid w:val="0059194A"/>
    <w:rsid w:val="0059708F"/>
    <w:rsid w:val="005A066A"/>
    <w:rsid w:val="005C4034"/>
    <w:rsid w:val="005C7AFF"/>
    <w:rsid w:val="005D3EA1"/>
    <w:rsid w:val="006017FA"/>
    <w:rsid w:val="006053B4"/>
    <w:rsid w:val="0062455A"/>
    <w:rsid w:val="00656C98"/>
    <w:rsid w:val="00696971"/>
    <w:rsid w:val="006969EB"/>
    <w:rsid w:val="0070144D"/>
    <w:rsid w:val="007059A5"/>
    <w:rsid w:val="00724569"/>
    <w:rsid w:val="00735FF6"/>
    <w:rsid w:val="00747A2F"/>
    <w:rsid w:val="00762CA9"/>
    <w:rsid w:val="00764E11"/>
    <w:rsid w:val="0078762D"/>
    <w:rsid w:val="007A521E"/>
    <w:rsid w:val="007A61BC"/>
    <w:rsid w:val="008430FC"/>
    <w:rsid w:val="00845103"/>
    <w:rsid w:val="00896D72"/>
    <w:rsid w:val="008A378E"/>
    <w:rsid w:val="008A55B1"/>
    <w:rsid w:val="008C675A"/>
    <w:rsid w:val="008E4049"/>
    <w:rsid w:val="00927345"/>
    <w:rsid w:val="00944E85"/>
    <w:rsid w:val="0094584F"/>
    <w:rsid w:val="00981065"/>
    <w:rsid w:val="00983E96"/>
    <w:rsid w:val="009B3CC3"/>
    <w:rsid w:val="009E36E7"/>
    <w:rsid w:val="009F3287"/>
    <w:rsid w:val="009F6A26"/>
    <w:rsid w:val="00A744BE"/>
    <w:rsid w:val="00A77754"/>
    <w:rsid w:val="00A972F8"/>
    <w:rsid w:val="00AB285C"/>
    <w:rsid w:val="00AB3954"/>
    <w:rsid w:val="00AB5AF0"/>
    <w:rsid w:val="00AC03E8"/>
    <w:rsid w:val="00AE07D1"/>
    <w:rsid w:val="00AE7FDC"/>
    <w:rsid w:val="00AF346F"/>
    <w:rsid w:val="00AF37C5"/>
    <w:rsid w:val="00B174CC"/>
    <w:rsid w:val="00B22CCE"/>
    <w:rsid w:val="00B241F5"/>
    <w:rsid w:val="00BA6F8B"/>
    <w:rsid w:val="00BB6F30"/>
    <w:rsid w:val="00BC6D35"/>
    <w:rsid w:val="00C04963"/>
    <w:rsid w:val="00C13AC8"/>
    <w:rsid w:val="00C157DF"/>
    <w:rsid w:val="00C26866"/>
    <w:rsid w:val="00C44B61"/>
    <w:rsid w:val="00C50FCE"/>
    <w:rsid w:val="00C553CF"/>
    <w:rsid w:val="00C55FF2"/>
    <w:rsid w:val="00C8224D"/>
    <w:rsid w:val="00C968EF"/>
    <w:rsid w:val="00CA3DA6"/>
    <w:rsid w:val="00CA4399"/>
    <w:rsid w:val="00CA49BF"/>
    <w:rsid w:val="00CA5148"/>
    <w:rsid w:val="00CD7E2E"/>
    <w:rsid w:val="00CE6539"/>
    <w:rsid w:val="00D44BCB"/>
    <w:rsid w:val="00D56EC0"/>
    <w:rsid w:val="00D7602D"/>
    <w:rsid w:val="00D80179"/>
    <w:rsid w:val="00DA0780"/>
    <w:rsid w:val="00DC3488"/>
    <w:rsid w:val="00DE629D"/>
    <w:rsid w:val="00E06822"/>
    <w:rsid w:val="00E21567"/>
    <w:rsid w:val="00E31F31"/>
    <w:rsid w:val="00E37974"/>
    <w:rsid w:val="00E60074"/>
    <w:rsid w:val="00E81332"/>
    <w:rsid w:val="00E97FBB"/>
    <w:rsid w:val="00EA0455"/>
    <w:rsid w:val="00EB4A7D"/>
    <w:rsid w:val="00EB5B76"/>
    <w:rsid w:val="00EF7F59"/>
    <w:rsid w:val="00F0230F"/>
    <w:rsid w:val="00F02AD3"/>
    <w:rsid w:val="00F14FF8"/>
    <w:rsid w:val="00F20A68"/>
    <w:rsid w:val="00F2507D"/>
    <w:rsid w:val="00F519BB"/>
    <w:rsid w:val="00F66840"/>
    <w:rsid w:val="00F70213"/>
    <w:rsid w:val="00F846A4"/>
    <w:rsid w:val="00FA0278"/>
    <w:rsid w:val="00FA1F8E"/>
    <w:rsid w:val="00FB2DC5"/>
    <w:rsid w:val="00FC59C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7974"/>
    <w:pPr>
      <w:ind w:left="720"/>
      <w:contextualSpacing/>
    </w:pPr>
  </w:style>
  <w:style w:type="table" w:styleId="TableGrid">
    <w:name w:val="Table Grid"/>
    <w:basedOn w:val="TableNormal"/>
    <w:uiPriority w:val="39"/>
    <w:rsid w:val="002F77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668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6840"/>
  </w:style>
  <w:style w:type="paragraph" w:styleId="Footer">
    <w:name w:val="footer"/>
    <w:basedOn w:val="Normal"/>
    <w:link w:val="FooterChar"/>
    <w:uiPriority w:val="99"/>
    <w:unhideWhenUsed/>
    <w:rsid w:val="00F668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6840"/>
  </w:style>
  <w:style w:type="paragraph" w:styleId="BalloonText">
    <w:name w:val="Balloon Text"/>
    <w:basedOn w:val="Normal"/>
    <w:link w:val="BalloonTextChar"/>
    <w:uiPriority w:val="99"/>
    <w:semiHidden/>
    <w:unhideWhenUsed/>
    <w:rsid w:val="008430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30F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7974"/>
    <w:pPr>
      <w:ind w:left="720"/>
      <w:contextualSpacing/>
    </w:pPr>
  </w:style>
  <w:style w:type="table" w:styleId="TableGrid">
    <w:name w:val="Table Grid"/>
    <w:basedOn w:val="TableNormal"/>
    <w:uiPriority w:val="39"/>
    <w:rsid w:val="002F77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668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6840"/>
  </w:style>
  <w:style w:type="paragraph" w:styleId="Footer">
    <w:name w:val="footer"/>
    <w:basedOn w:val="Normal"/>
    <w:link w:val="FooterChar"/>
    <w:uiPriority w:val="99"/>
    <w:unhideWhenUsed/>
    <w:rsid w:val="00F668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6840"/>
  </w:style>
  <w:style w:type="paragraph" w:styleId="BalloonText">
    <w:name w:val="Balloon Text"/>
    <w:basedOn w:val="Normal"/>
    <w:link w:val="BalloonTextChar"/>
    <w:uiPriority w:val="99"/>
    <w:semiHidden/>
    <w:unhideWhenUsed/>
    <w:rsid w:val="008430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30F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816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BDAD47-7BFD-42E6-BBB9-148225B21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26</Pages>
  <Words>6163</Words>
  <Characters>35132</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Win7</cp:lastModifiedBy>
  <cp:revision>4</cp:revision>
  <cp:lastPrinted>2019-07-17T11:44:00Z</cp:lastPrinted>
  <dcterms:created xsi:type="dcterms:W3CDTF">2019-07-17T11:58:00Z</dcterms:created>
  <dcterms:modified xsi:type="dcterms:W3CDTF">2019-11-09T08:56:00Z</dcterms:modified>
</cp:coreProperties>
</file>