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C" w:rsidRPr="007959A1" w:rsidRDefault="003F628C" w:rsidP="007959A1">
      <w:pPr>
        <w:spacing w:after="0" w:line="360" w:lineRule="auto"/>
        <w:ind w:left="0" w:right="0" w:firstLine="0"/>
        <w:jc w:val="left"/>
        <w:rPr>
          <w:rFonts w:ascii="Arial" w:hAnsi="Arial" w:cs="Arial"/>
          <w:sz w:val="22"/>
        </w:rPr>
      </w:pPr>
    </w:p>
    <w:p w:rsidR="003F628C" w:rsidRPr="007959A1" w:rsidRDefault="003F628C" w:rsidP="007959A1">
      <w:pPr>
        <w:spacing w:after="0" w:line="360" w:lineRule="auto"/>
        <w:ind w:left="0" w:right="0" w:firstLine="0"/>
        <w:jc w:val="center"/>
        <w:rPr>
          <w:rFonts w:ascii="Arial" w:hAnsi="Arial" w:cs="Arial"/>
        </w:rPr>
      </w:pPr>
      <w:r w:rsidRPr="007959A1">
        <w:rPr>
          <w:rFonts w:ascii="Arial" w:hAnsi="Arial" w:cs="Arial"/>
          <w:b/>
        </w:rPr>
        <w:t xml:space="preserve">BAB V </w:t>
      </w:r>
    </w:p>
    <w:p w:rsidR="003F628C" w:rsidRPr="007959A1" w:rsidRDefault="003F628C" w:rsidP="007959A1">
      <w:pPr>
        <w:spacing w:after="0" w:line="360" w:lineRule="auto"/>
        <w:ind w:left="0" w:right="0" w:firstLine="0"/>
        <w:jc w:val="center"/>
        <w:rPr>
          <w:rFonts w:ascii="Arial" w:hAnsi="Arial" w:cs="Arial"/>
        </w:rPr>
      </w:pPr>
      <w:r w:rsidRPr="007959A1">
        <w:rPr>
          <w:rFonts w:ascii="Arial" w:hAnsi="Arial" w:cs="Arial"/>
          <w:b/>
        </w:rPr>
        <w:t xml:space="preserve">KESIMPULAN DAN SARAN </w:t>
      </w:r>
    </w:p>
    <w:p w:rsidR="003F628C" w:rsidRPr="007959A1" w:rsidRDefault="003F628C" w:rsidP="007959A1">
      <w:pPr>
        <w:spacing w:after="0" w:line="360" w:lineRule="auto"/>
        <w:ind w:left="0" w:right="3" w:firstLine="0"/>
        <w:jc w:val="center"/>
        <w:rPr>
          <w:rFonts w:ascii="Arial" w:hAnsi="Arial" w:cs="Arial"/>
          <w:sz w:val="22"/>
        </w:rPr>
      </w:pPr>
      <w:r w:rsidRPr="007959A1">
        <w:rPr>
          <w:rFonts w:ascii="Arial" w:hAnsi="Arial" w:cs="Arial"/>
          <w:b/>
          <w:sz w:val="22"/>
        </w:rPr>
        <w:t xml:space="preserve"> </w:t>
      </w:r>
    </w:p>
    <w:p w:rsidR="003F628C" w:rsidRPr="007959A1" w:rsidRDefault="003F628C" w:rsidP="007959A1">
      <w:pPr>
        <w:spacing w:after="0" w:line="360" w:lineRule="auto"/>
        <w:ind w:left="10" w:right="0"/>
        <w:rPr>
          <w:rFonts w:ascii="Arial" w:hAnsi="Arial" w:cs="Arial"/>
          <w:sz w:val="22"/>
        </w:rPr>
      </w:pPr>
      <w:r w:rsidRPr="007959A1">
        <w:rPr>
          <w:rFonts w:ascii="Arial" w:hAnsi="Arial" w:cs="Arial"/>
          <w:b/>
          <w:sz w:val="22"/>
        </w:rPr>
        <w:t>A.</w:t>
      </w:r>
      <w:r w:rsidRPr="007959A1">
        <w:rPr>
          <w:rFonts w:ascii="Arial" w:eastAsia="Arial" w:hAnsi="Arial" w:cs="Arial"/>
          <w:b/>
          <w:sz w:val="22"/>
        </w:rPr>
        <w:t xml:space="preserve"> </w:t>
      </w:r>
      <w:r w:rsidRPr="007959A1">
        <w:rPr>
          <w:rFonts w:ascii="Arial" w:hAnsi="Arial" w:cs="Arial"/>
          <w:b/>
          <w:sz w:val="22"/>
        </w:rPr>
        <w:t xml:space="preserve">Kesimpulan </w:t>
      </w:r>
    </w:p>
    <w:p w:rsidR="003F628C" w:rsidRPr="007959A1" w:rsidRDefault="003F628C" w:rsidP="007959A1">
      <w:pPr>
        <w:pStyle w:val="Heading2"/>
        <w:spacing w:after="0" w:line="360" w:lineRule="auto"/>
        <w:ind w:left="370"/>
        <w:rPr>
          <w:rFonts w:ascii="Arial" w:hAnsi="Arial" w:cs="Arial"/>
          <w:sz w:val="22"/>
        </w:rPr>
      </w:pPr>
      <w:r w:rsidRPr="007959A1">
        <w:rPr>
          <w:rFonts w:ascii="Arial" w:hAnsi="Arial" w:cs="Arial"/>
          <w:sz w:val="22"/>
        </w:rPr>
        <w:t>1.</w:t>
      </w:r>
      <w:r w:rsidRPr="007959A1">
        <w:rPr>
          <w:rFonts w:ascii="Arial" w:eastAsia="Arial" w:hAnsi="Arial" w:cs="Arial"/>
          <w:sz w:val="22"/>
        </w:rPr>
        <w:t xml:space="preserve"> </w:t>
      </w:r>
      <w:r w:rsidRPr="007959A1">
        <w:rPr>
          <w:rFonts w:ascii="Arial" w:hAnsi="Arial" w:cs="Arial"/>
          <w:sz w:val="22"/>
        </w:rPr>
        <w:t xml:space="preserve">Pengkajian </w:t>
      </w:r>
    </w:p>
    <w:p w:rsidR="003F628C" w:rsidRPr="007959A1" w:rsidRDefault="003F628C" w:rsidP="007959A1">
      <w:pPr>
        <w:spacing w:after="0" w:line="360" w:lineRule="auto"/>
        <w:ind w:left="730" w:right="50"/>
        <w:rPr>
          <w:rFonts w:ascii="Arial" w:hAnsi="Arial" w:cs="Arial"/>
          <w:sz w:val="22"/>
        </w:rPr>
      </w:pPr>
      <w:r w:rsidRPr="007959A1">
        <w:rPr>
          <w:rFonts w:ascii="Arial" w:hAnsi="Arial" w:cs="Arial"/>
          <w:sz w:val="22"/>
        </w:rPr>
        <w:t xml:space="preserve">Dalam melakukan pengkajian pada pasien dengan kasus Hipertensi, </w:t>
      </w:r>
    </w:p>
    <w:p w:rsidR="003F628C" w:rsidRPr="007959A1" w:rsidRDefault="003F628C" w:rsidP="007959A1">
      <w:pPr>
        <w:spacing w:after="0" w:line="360" w:lineRule="auto"/>
        <w:ind w:left="730" w:right="50"/>
        <w:rPr>
          <w:rFonts w:ascii="Arial" w:hAnsi="Arial" w:cs="Arial"/>
          <w:sz w:val="22"/>
        </w:rPr>
      </w:pPr>
      <w:r w:rsidRPr="007959A1">
        <w:rPr>
          <w:rFonts w:ascii="Arial" w:hAnsi="Arial" w:cs="Arial"/>
          <w:sz w:val="22"/>
        </w:rPr>
        <w:t xml:space="preserve">didapatkan data :  </w:t>
      </w:r>
    </w:p>
    <w:p w:rsidR="003F628C" w:rsidRPr="007959A1" w:rsidRDefault="005649B0" w:rsidP="007959A1">
      <w:pPr>
        <w:numPr>
          <w:ilvl w:val="0"/>
          <w:numId w:val="1"/>
        </w:numPr>
        <w:spacing w:after="0" w:line="360" w:lineRule="auto"/>
        <w:ind w:right="50" w:hanging="271"/>
        <w:rPr>
          <w:rFonts w:ascii="Arial" w:hAnsi="Arial" w:cs="Arial"/>
          <w:sz w:val="22"/>
        </w:rPr>
      </w:pPr>
      <w:r>
        <w:rPr>
          <w:rFonts w:ascii="Arial" w:hAnsi="Arial" w:cs="Arial"/>
          <w:sz w:val="22"/>
        </w:rPr>
        <w:t>Ny.R</w:t>
      </w:r>
      <w:r w:rsidR="003F628C" w:rsidRPr="007959A1">
        <w:rPr>
          <w:rFonts w:ascii="Arial" w:hAnsi="Arial" w:cs="Arial"/>
          <w:sz w:val="22"/>
        </w:rPr>
        <w:t xml:space="preserve">  mengerti tentang pengertian dan penye</w:t>
      </w:r>
      <w:r>
        <w:rPr>
          <w:rFonts w:ascii="Arial" w:hAnsi="Arial" w:cs="Arial"/>
          <w:sz w:val="22"/>
        </w:rPr>
        <w:t>bab hipertensi secara umum, Ny.R</w:t>
      </w:r>
      <w:r w:rsidR="003F628C" w:rsidRPr="007959A1">
        <w:rPr>
          <w:rFonts w:ascii="Arial" w:hAnsi="Arial" w:cs="Arial"/>
          <w:sz w:val="22"/>
        </w:rPr>
        <w:t xml:space="preserve"> mengatakan tidak tahu secara rinci tentang penyakit yang dideritanya. Ia hanya diberitahu bahwa ia menderita penyakit hipertensi dan ia tidak tahu pasti tentang penyebab tanda dan gejala hipertensi, dan  pasien terlihat bingung. </w:t>
      </w:r>
    </w:p>
    <w:p w:rsidR="003F628C" w:rsidRPr="007959A1" w:rsidRDefault="005649B0" w:rsidP="007959A1">
      <w:pPr>
        <w:numPr>
          <w:ilvl w:val="0"/>
          <w:numId w:val="1"/>
        </w:numPr>
        <w:spacing w:after="0" w:line="360" w:lineRule="auto"/>
        <w:ind w:right="50" w:hanging="271"/>
        <w:rPr>
          <w:rFonts w:ascii="Arial" w:hAnsi="Arial" w:cs="Arial"/>
          <w:sz w:val="22"/>
        </w:rPr>
      </w:pPr>
      <w:r>
        <w:rPr>
          <w:rFonts w:ascii="Arial" w:hAnsi="Arial" w:cs="Arial"/>
          <w:sz w:val="22"/>
        </w:rPr>
        <w:t>Ny.R</w:t>
      </w:r>
      <w:r w:rsidR="003F628C" w:rsidRPr="007959A1">
        <w:rPr>
          <w:rFonts w:ascii="Arial" w:hAnsi="Arial" w:cs="Arial"/>
          <w:sz w:val="22"/>
        </w:rPr>
        <w:t xml:space="preserve"> mengatakan bahwa dirinya tidak mengontrol kesehatannya secara teratur ke dokter.</w:t>
      </w:r>
      <w:r w:rsidR="003F628C" w:rsidRPr="007959A1">
        <w:rPr>
          <w:rFonts w:ascii="Arial" w:hAnsi="Arial" w:cs="Arial"/>
          <w:b/>
          <w:sz w:val="22"/>
        </w:rPr>
        <w:t xml:space="preserve"> </w:t>
      </w:r>
    </w:p>
    <w:p w:rsidR="003F628C" w:rsidRPr="007959A1" w:rsidRDefault="005649B0" w:rsidP="007959A1">
      <w:pPr>
        <w:numPr>
          <w:ilvl w:val="0"/>
          <w:numId w:val="1"/>
        </w:numPr>
        <w:spacing w:after="0" w:line="360" w:lineRule="auto"/>
        <w:ind w:right="50" w:hanging="271"/>
        <w:rPr>
          <w:rFonts w:ascii="Arial" w:hAnsi="Arial" w:cs="Arial"/>
          <w:sz w:val="22"/>
        </w:rPr>
      </w:pPr>
      <w:r>
        <w:rPr>
          <w:rFonts w:ascii="Arial" w:hAnsi="Arial" w:cs="Arial"/>
          <w:sz w:val="22"/>
        </w:rPr>
        <w:t>Ny.R</w:t>
      </w:r>
      <w:r w:rsidR="003F628C" w:rsidRPr="007959A1">
        <w:rPr>
          <w:rFonts w:ascii="Arial" w:hAnsi="Arial" w:cs="Arial"/>
          <w:sz w:val="22"/>
        </w:rPr>
        <w:t xml:space="preserve"> mengatakan tidak tahu tentang komplikasi hipertensi</w:t>
      </w:r>
      <w:r w:rsidR="003F628C" w:rsidRPr="007959A1">
        <w:rPr>
          <w:rFonts w:ascii="Arial" w:hAnsi="Arial" w:cs="Arial"/>
          <w:b/>
          <w:sz w:val="22"/>
        </w:rPr>
        <w:t xml:space="preserve"> </w:t>
      </w:r>
    </w:p>
    <w:p w:rsidR="003F628C" w:rsidRPr="007959A1" w:rsidRDefault="005649B0" w:rsidP="007959A1">
      <w:pPr>
        <w:numPr>
          <w:ilvl w:val="0"/>
          <w:numId w:val="1"/>
        </w:numPr>
        <w:spacing w:after="0" w:line="360" w:lineRule="auto"/>
        <w:ind w:right="50" w:hanging="271"/>
        <w:rPr>
          <w:rFonts w:ascii="Arial" w:hAnsi="Arial" w:cs="Arial"/>
          <w:sz w:val="22"/>
        </w:rPr>
      </w:pPr>
      <w:r>
        <w:rPr>
          <w:rFonts w:ascii="Arial" w:hAnsi="Arial" w:cs="Arial"/>
          <w:sz w:val="22"/>
        </w:rPr>
        <w:t>Ny. R</w:t>
      </w:r>
      <w:r w:rsidR="003F628C" w:rsidRPr="007959A1">
        <w:rPr>
          <w:rFonts w:ascii="Arial" w:hAnsi="Arial" w:cs="Arial"/>
          <w:sz w:val="22"/>
        </w:rPr>
        <w:t xml:space="preserve"> mengatakan nyeri pada tengkuk</w:t>
      </w:r>
      <w:r w:rsidR="003F628C" w:rsidRPr="007959A1">
        <w:rPr>
          <w:rFonts w:ascii="Arial" w:hAnsi="Arial" w:cs="Arial"/>
          <w:b/>
          <w:sz w:val="22"/>
        </w:rPr>
        <w:t xml:space="preserve"> </w:t>
      </w:r>
    </w:p>
    <w:p w:rsidR="003F628C" w:rsidRPr="007959A1" w:rsidRDefault="003F628C" w:rsidP="007959A1">
      <w:pPr>
        <w:numPr>
          <w:ilvl w:val="0"/>
          <w:numId w:val="1"/>
        </w:numPr>
        <w:spacing w:after="0" w:line="360" w:lineRule="auto"/>
        <w:ind w:right="50" w:hanging="271"/>
        <w:rPr>
          <w:rFonts w:ascii="Arial" w:hAnsi="Arial" w:cs="Arial"/>
          <w:sz w:val="22"/>
        </w:rPr>
      </w:pPr>
      <w:r w:rsidRPr="007959A1">
        <w:rPr>
          <w:rFonts w:ascii="Arial" w:hAnsi="Arial" w:cs="Arial"/>
          <w:sz w:val="22"/>
        </w:rPr>
        <w:t xml:space="preserve">Hasil pemeriksaan </w:t>
      </w:r>
      <w:r w:rsidR="005649B0">
        <w:rPr>
          <w:rFonts w:ascii="Arial" w:hAnsi="Arial" w:cs="Arial"/>
          <w:sz w:val="22"/>
        </w:rPr>
        <w:t>tanda-tanda vital   T   17</w:t>
      </w:r>
      <w:r w:rsidRPr="007959A1">
        <w:rPr>
          <w:rFonts w:ascii="Arial" w:hAnsi="Arial" w:cs="Arial"/>
          <w:sz w:val="22"/>
        </w:rPr>
        <w:t>0/120 mmHg  N   80x/menit      3 20x/menit  bunyi jantung regular  Tampak ada lingkaran hitam pada kelopak mata dan nyeri (+) pada tengkuk  skala 3 (nyeri sedang).</w:t>
      </w:r>
      <w:r w:rsidRPr="007959A1">
        <w:rPr>
          <w:rFonts w:ascii="Arial" w:hAnsi="Arial" w:cs="Arial"/>
          <w:b/>
          <w:sz w:val="22"/>
        </w:rPr>
        <w:t xml:space="preserve"> </w:t>
      </w:r>
    </w:p>
    <w:p w:rsidR="003F628C" w:rsidRPr="007959A1" w:rsidRDefault="003F628C" w:rsidP="007959A1">
      <w:pPr>
        <w:spacing w:after="0" w:line="360" w:lineRule="auto"/>
        <w:ind w:left="0" w:right="0" w:firstLine="0"/>
        <w:jc w:val="left"/>
        <w:rPr>
          <w:rFonts w:ascii="Arial" w:hAnsi="Arial" w:cs="Arial"/>
          <w:sz w:val="22"/>
        </w:rPr>
      </w:pPr>
      <w:r w:rsidRPr="007959A1">
        <w:rPr>
          <w:rFonts w:ascii="Arial" w:hAnsi="Arial" w:cs="Arial"/>
          <w:sz w:val="22"/>
        </w:rPr>
        <w:t xml:space="preserve"> </w:t>
      </w:r>
    </w:p>
    <w:p w:rsidR="003F628C" w:rsidRPr="007959A1" w:rsidRDefault="003F628C" w:rsidP="007959A1">
      <w:pPr>
        <w:pStyle w:val="Heading2"/>
        <w:spacing w:after="0" w:line="360" w:lineRule="auto"/>
        <w:ind w:left="370"/>
        <w:rPr>
          <w:rFonts w:ascii="Arial" w:hAnsi="Arial" w:cs="Arial"/>
          <w:sz w:val="22"/>
        </w:rPr>
      </w:pPr>
      <w:r w:rsidRPr="007959A1">
        <w:rPr>
          <w:rFonts w:ascii="Arial" w:hAnsi="Arial" w:cs="Arial"/>
          <w:sz w:val="22"/>
        </w:rPr>
        <w:t>2.</w:t>
      </w:r>
      <w:r w:rsidRPr="007959A1">
        <w:rPr>
          <w:rFonts w:ascii="Arial" w:eastAsia="Arial" w:hAnsi="Arial" w:cs="Arial"/>
          <w:sz w:val="22"/>
        </w:rPr>
        <w:t xml:space="preserve"> </w:t>
      </w:r>
      <w:r w:rsidRPr="007959A1">
        <w:rPr>
          <w:rFonts w:ascii="Arial" w:hAnsi="Arial" w:cs="Arial"/>
          <w:sz w:val="22"/>
        </w:rPr>
        <w:t xml:space="preserve">Diagnosa Keperawatan </w:t>
      </w:r>
    </w:p>
    <w:p w:rsidR="003F628C" w:rsidRPr="007959A1" w:rsidRDefault="003F628C" w:rsidP="007959A1">
      <w:pPr>
        <w:spacing w:after="0" w:line="360" w:lineRule="auto"/>
        <w:ind w:left="720" w:right="50" w:firstLine="720"/>
        <w:rPr>
          <w:rFonts w:ascii="Arial" w:hAnsi="Arial" w:cs="Arial"/>
          <w:sz w:val="22"/>
        </w:rPr>
      </w:pPr>
      <w:r w:rsidRPr="007959A1">
        <w:rPr>
          <w:rFonts w:ascii="Arial" w:hAnsi="Arial" w:cs="Arial"/>
          <w:sz w:val="22"/>
        </w:rPr>
        <w:t>Dalam merumuskan diagnosa keperawatan harus melihat kondisi pasien. Pada pasien ini prioritas diagnosa keperawatan yang muncul adalah</w:t>
      </w:r>
      <w:r w:rsidR="005B552A">
        <w:rPr>
          <w:rFonts w:ascii="Arial" w:hAnsi="Arial" w:cs="Arial"/>
          <w:sz w:val="22"/>
        </w:rPr>
        <w:t xml:space="preserve"> </w:t>
      </w:r>
      <w:r w:rsidRPr="007959A1">
        <w:rPr>
          <w:rFonts w:ascii="Arial" w:hAnsi="Arial" w:cs="Arial"/>
          <w:sz w:val="22"/>
        </w:rPr>
        <w:t xml:space="preserve">:  </w:t>
      </w:r>
    </w:p>
    <w:p w:rsidR="003F628C" w:rsidRPr="007959A1" w:rsidRDefault="003F628C" w:rsidP="007959A1">
      <w:pPr>
        <w:numPr>
          <w:ilvl w:val="0"/>
          <w:numId w:val="2"/>
        </w:numPr>
        <w:spacing w:after="0" w:line="360" w:lineRule="auto"/>
        <w:ind w:right="50" w:hanging="360"/>
        <w:rPr>
          <w:rFonts w:ascii="Arial" w:hAnsi="Arial" w:cs="Arial"/>
          <w:sz w:val="22"/>
        </w:rPr>
      </w:pPr>
      <w:r w:rsidRPr="007959A1">
        <w:rPr>
          <w:rFonts w:ascii="Arial" w:hAnsi="Arial" w:cs="Arial"/>
          <w:sz w:val="22"/>
        </w:rPr>
        <w:t xml:space="preserve">Nyeri akut berhubungan  </w:t>
      </w:r>
    </w:p>
    <w:p w:rsidR="003F628C" w:rsidRPr="007959A1" w:rsidRDefault="003F628C" w:rsidP="007959A1">
      <w:pPr>
        <w:numPr>
          <w:ilvl w:val="0"/>
          <w:numId w:val="2"/>
        </w:numPr>
        <w:spacing w:after="0" w:line="360" w:lineRule="auto"/>
        <w:ind w:right="50" w:hanging="360"/>
        <w:rPr>
          <w:rFonts w:ascii="Arial" w:hAnsi="Arial" w:cs="Arial"/>
          <w:sz w:val="22"/>
        </w:rPr>
      </w:pPr>
      <w:bookmarkStart w:id="0" w:name="_GoBack"/>
      <w:r w:rsidRPr="007959A1">
        <w:rPr>
          <w:rFonts w:ascii="Arial" w:hAnsi="Arial" w:cs="Arial"/>
          <w:sz w:val="22"/>
        </w:rPr>
        <w:t xml:space="preserve">Difisiensi pengetahuan. </w:t>
      </w:r>
    </w:p>
    <w:bookmarkEnd w:id="0"/>
    <w:p w:rsidR="003F628C" w:rsidRPr="007959A1" w:rsidRDefault="003F628C" w:rsidP="007959A1">
      <w:pPr>
        <w:numPr>
          <w:ilvl w:val="0"/>
          <w:numId w:val="2"/>
        </w:numPr>
        <w:spacing w:after="0" w:line="360" w:lineRule="auto"/>
        <w:ind w:right="50" w:hanging="360"/>
        <w:rPr>
          <w:rFonts w:ascii="Arial" w:hAnsi="Arial" w:cs="Arial"/>
          <w:sz w:val="22"/>
        </w:rPr>
      </w:pPr>
      <w:r w:rsidRPr="007959A1">
        <w:rPr>
          <w:rFonts w:ascii="Arial" w:hAnsi="Arial" w:cs="Arial"/>
          <w:sz w:val="22"/>
        </w:rPr>
        <w:t xml:space="preserve">Ketidakefektifan management kesehatan keluarga. </w:t>
      </w:r>
    </w:p>
    <w:p w:rsidR="003F628C" w:rsidRPr="007959A1" w:rsidRDefault="003F628C" w:rsidP="007959A1">
      <w:pPr>
        <w:numPr>
          <w:ilvl w:val="0"/>
          <w:numId w:val="2"/>
        </w:numPr>
        <w:spacing w:after="0" w:line="360" w:lineRule="auto"/>
        <w:ind w:right="50" w:hanging="360"/>
        <w:rPr>
          <w:rFonts w:ascii="Arial" w:hAnsi="Arial" w:cs="Arial"/>
          <w:sz w:val="22"/>
        </w:rPr>
      </w:pPr>
      <w:r w:rsidRPr="007959A1">
        <w:rPr>
          <w:rFonts w:ascii="Arial" w:hAnsi="Arial" w:cs="Arial"/>
          <w:sz w:val="22"/>
        </w:rPr>
        <w:t xml:space="preserve">Kesiapan meningkatkan perawatan diri. </w:t>
      </w:r>
    </w:p>
    <w:p w:rsidR="003F628C" w:rsidRPr="007959A1" w:rsidRDefault="003F628C" w:rsidP="007959A1">
      <w:pPr>
        <w:spacing w:after="0" w:line="360" w:lineRule="auto"/>
        <w:ind w:left="1080" w:right="0" w:firstLine="0"/>
        <w:jc w:val="left"/>
        <w:rPr>
          <w:rFonts w:ascii="Arial" w:hAnsi="Arial" w:cs="Arial"/>
          <w:sz w:val="22"/>
        </w:rPr>
      </w:pPr>
      <w:r w:rsidRPr="007959A1">
        <w:rPr>
          <w:rFonts w:ascii="Arial" w:hAnsi="Arial" w:cs="Arial"/>
          <w:sz w:val="22"/>
        </w:rPr>
        <w:t xml:space="preserve"> </w:t>
      </w:r>
    </w:p>
    <w:p w:rsidR="003F628C" w:rsidRPr="007959A1" w:rsidRDefault="003F628C" w:rsidP="007959A1">
      <w:pPr>
        <w:pStyle w:val="Heading2"/>
        <w:spacing w:after="0" w:line="360" w:lineRule="auto"/>
        <w:ind w:left="370"/>
        <w:rPr>
          <w:rFonts w:ascii="Arial" w:hAnsi="Arial" w:cs="Arial"/>
          <w:sz w:val="22"/>
        </w:rPr>
      </w:pPr>
      <w:r w:rsidRPr="007959A1">
        <w:rPr>
          <w:rFonts w:ascii="Arial" w:hAnsi="Arial" w:cs="Arial"/>
          <w:sz w:val="22"/>
        </w:rPr>
        <w:t>3.</w:t>
      </w:r>
      <w:r w:rsidRPr="007959A1">
        <w:rPr>
          <w:rFonts w:ascii="Arial" w:eastAsia="Arial" w:hAnsi="Arial" w:cs="Arial"/>
          <w:sz w:val="22"/>
        </w:rPr>
        <w:t xml:space="preserve"> </w:t>
      </w:r>
      <w:r w:rsidRPr="007959A1">
        <w:rPr>
          <w:rFonts w:ascii="Arial" w:hAnsi="Arial" w:cs="Arial"/>
          <w:sz w:val="22"/>
        </w:rPr>
        <w:t>Perencanaan</w:t>
      </w:r>
      <w:r w:rsidRPr="007959A1">
        <w:rPr>
          <w:rFonts w:ascii="Arial" w:hAnsi="Arial" w:cs="Arial"/>
          <w:b w:val="0"/>
          <w:sz w:val="22"/>
        </w:rPr>
        <w:t xml:space="preserve"> </w:t>
      </w:r>
    </w:p>
    <w:p w:rsidR="003F628C" w:rsidRPr="007959A1" w:rsidRDefault="003F628C" w:rsidP="007959A1">
      <w:pPr>
        <w:numPr>
          <w:ilvl w:val="0"/>
          <w:numId w:val="3"/>
        </w:numPr>
        <w:spacing w:after="0" w:line="360" w:lineRule="auto"/>
        <w:ind w:right="50" w:hanging="360"/>
        <w:rPr>
          <w:rFonts w:ascii="Arial" w:hAnsi="Arial" w:cs="Arial"/>
          <w:sz w:val="22"/>
        </w:rPr>
      </w:pPr>
      <w:r w:rsidRPr="007959A1">
        <w:rPr>
          <w:rFonts w:ascii="Arial" w:hAnsi="Arial" w:cs="Arial"/>
          <w:sz w:val="22"/>
        </w:rPr>
        <w:t xml:space="preserve">Nyeri akut </w:t>
      </w:r>
    </w:p>
    <w:p w:rsidR="003F628C" w:rsidRPr="007959A1" w:rsidRDefault="003F628C" w:rsidP="007959A1">
      <w:pPr>
        <w:spacing w:after="0" w:line="360" w:lineRule="auto"/>
        <w:ind w:left="1722" w:right="50"/>
        <w:rPr>
          <w:rFonts w:ascii="Arial" w:hAnsi="Arial" w:cs="Arial"/>
          <w:sz w:val="22"/>
        </w:rPr>
      </w:pPr>
      <w:r w:rsidRPr="007959A1">
        <w:rPr>
          <w:rFonts w:ascii="Arial" w:hAnsi="Arial" w:cs="Arial"/>
          <w:sz w:val="22"/>
        </w:rPr>
        <w:t xml:space="preserve">Dalam perencanaan pada klien dengan Nyeri akut perlu </w:t>
      </w:r>
    </w:p>
    <w:p w:rsidR="003F628C" w:rsidRPr="007959A1" w:rsidRDefault="003F628C" w:rsidP="007959A1">
      <w:pPr>
        <w:spacing w:after="0" w:line="360" w:lineRule="auto"/>
        <w:ind w:left="1090" w:right="50"/>
        <w:rPr>
          <w:rFonts w:ascii="Arial" w:hAnsi="Arial" w:cs="Arial"/>
          <w:sz w:val="22"/>
        </w:rPr>
      </w:pPr>
      <w:r w:rsidRPr="007959A1">
        <w:rPr>
          <w:rFonts w:ascii="Arial" w:hAnsi="Arial" w:cs="Arial"/>
          <w:sz w:val="22"/>
        </w:rPr>
        <w:lastRenderedPageBreak/>
        <w:t xml:space="preserve">ditentukan kriteria waktu dari masing-masing tujuan dan kriteria hasil yang telah disesuaikan untuk dapat melakukan asuhan keperawatan yaitu lakukan pengkajian nyeri secara komprehensif, ajarkan prinsipprinsip manajemen nyeri, ajarkan penggunaan teknik non farmakologi, berikan informasi nyeri, penyebab nyeri, dan antisipasi nyeri serta evaluasi keefektifan dari tindakan penggontrol nyeri.  </w:t>
      </w:r>
    </w:p>
    <w:p w:rsidR="003F628C" w:rsidRPr="007959A1" w:rsidRDefault="003F628C" w:rsidP="007959A1">
      <w:pPr>
        <w:numPr>
          <w:ilvl w:val="0"/>
          <w:numId w:val="3"/>
        </w:numPr>
        <w:spacing w:after="0" w:line="360" w:lineRule="auto"/>
        <w:ind w:right="50" w:hanging="360"/>
        <w:rPr>
          <w:rFonts w:ascii="Arial" w:hAnsi="Arial" w:cs="Arial"/>
          <w:sz w:val="22"/>
        </w:rPr>
      </w:pPr>
      <w:r w:rsidRPr="007959A1">
        <w:rPr>
          <w:rFonts w:ascii="Arial" w:hAnsi="Arial" w:cs="Arial"/>
          <w:sz w:val="22"/>
        </w:rPr>
        <w:t xml:space="preserve">Difisiensi pengetahuan.  </w:t>
      </w:r>
    </w:p>
    <w:p w:rsidR="003F628C" w:rsidRPr="007959A1" w:rsidRDefault="003F628C" w:rsidP="007959A1">
      <w:pPr>
        <w:spacing w:after="0" w:line="360" w:lineRule="auto"/>
        <w:ind w:left="1080" w:right="50" w:firstLine="632"/>
        <w:rPr>
          <w:rFonts w:ascii="Arial" w:hAnsi="Arial" w:cs="Arial"/>
          <w:sz w:val="22"/>
        </w:rPr>
      </w:pPr>
      <w:r w:rsidRPr="007959A1">
        <w:rPr>
          <w:rFonts w:ascii="Arial" w:hAnsi="Arial" w:cs="Arial"/>
          <w:sz w:val="22"/>
        </w:rPr>
        <w:t xml:space="preserve">Dalam perencanaan pada klien dengan defisit pengetahuan hipertensi perlu ditentukan kriteria waktu dari masing-masing tujuan dan kriteria hasil yang telah disesuaikan untuk dapat melakukan asuhan keperawatan yaitu Kaji pengetahuan klien tentang proses penyakit hipertensi  jelaskan proses penyakit hipertensi  riview pengetahuan klien mengenai kondisinya  jelaskan tanda dan gelaja umum dari penyakit   hipertensi  jelaskan kemungkinan penyebab hipertensi, berikan informasi kepada klien mengenai kondisinya, berikan informasi pada keluarga klien mengenai perkembangan klien, edukasi pasien mengenai tanda dan gejala yang harus dilaporkan kepada petugas kesehatan. </w:t>
      </w:r>
    </w:p>
    <w:p w:rsidR="003F628C" w:rsidRPr="007959A1" w:rsidRDefault="003F628C" w:rsidP="007959A1">
      <w:pPr>
        <w:spacing w:after="0" w:line="360" w:lineRule="auto"/>
        <w:ind w:left="1712" w:right="0" w:firstLine="0"/>
        <w:jc w:val="left"/>
        <w:rPr>
          <w:rFonts w:ascii="Arial" w:hAnsi="Arial" w:cs="Arial"/>
          <w:sz w:val="22"/>
        </w:rPr>
      </w:pPr>
      <w:r w:rsidRPr="007959A1">
        <w:rPr>
          <w:rFonts w:ascii="Arial" w:hAnsi="Arial" w:cs="Arial"/>
          <w:sz w:val="22"/>
        </w:rPr>
        <w:t xml:space="preserve"> </w:t>
      </w:r>
    </w:p>
    <w:p w:rsidR="003F628C" w:rsidRPr="007959A1" w:rsidRDefault="003F628C" w:rsidP="007959A1">
      <w:pPr>
        <w:numPr>
          <w:ilvl w:val="0"/>
          <w:numId w:val="3"/>
        </w:numPr>
        <w:spacing w:after="0" w:line="360" w:lineRule="auto"/>
        <w:ind w:right="50" w:hanging="360"/>
        <w:rPr>
          <w:rFonts w:ascii="Arial" w:hAnsi="Arial" w:cs="Arial"/>
          <w:sz w:val="22"/>
        </w:rPr>
      </w:pPr>
      <w:r w:rsidRPr="007959A1">
        <w:rPr>
          <w:rFonts w:ascii="Arial" w:hAnsi="Arial" w:cs="Arial"/>
          <w:sz w:val="22"/>
        </w:rPr>
        <w:t xml:space="preserve">Ketidakefektifan management kesehatan keluarga. </w:t>
      </w:r>
    </w:p>
    <w:p w:rsidR="003F628C" w:rsidRPr="007959A1" w:rsidRDefault="003F628C" w:rsidP="007959A1">
      <w:pPr>
        <w:spacing w:after="0" w:line="360" w:lineRule="auto"/>
        <w:ind w:left="1080" w:right="50" w:firstLine="632"/>
        <w:rPr>
          <w:rFonts w:ascii="Arial" w:hAnsi="Arial" w:cs="Arial"/>
          <w:sz w:val="22"/>
        </w:rPr>
      </w:pPr>
      <w:r w:rsidRPr="007959A1">
        <w:rPr>
          <w:rFonts w:ascii="Arial" w:hAnsi="Arial" w:cs="Arial"/>
          <w:sz w:val="22"/>
        </w:rPr>
        <w:t xml:space="preserve">Dalam perencanaan pada klien dengan Ketidakefektifan management kesehatan keluarga perlu ditentukan kriteria waktu dari masing-masing tujuan dan kriteria hasil yang telah disesuaikan untuk dapat melakukan asuhan keperawatan yaitu bantu keluarga dalam mengenal masalahnya, bantu memotivasi keluarga untuk berubah, dukung keluarga dalam meningkatkan nilai, minat, dan tujuan keluarga, bantu anggota keluarga dalam mengklarifikasi apa yang mereka harapkan dan butuhkan satu dengan lainnya, serta berikan informasi penting, advokasi dan dukungan yang dibutuhkan untuk meningkatkan kesehatan keluarga. </w:t>
      </w:r>
    </w:p>
    <w:p w:rsidR="003F628C" w:rsidRPr="007959A1" w:rsidRDefault="003F628C" w:rsidP="007959A1">
      <w:pPr>
        <w:spacing w:after="0" w:line="360" w:lineRule="auto"/>
        <w:ind w:left="1712" w:right="0" w:firstLine="0"/>
        <w:jc w:val="left"/>
        <w:rPr>
          <w:rFonts w:ascii="Arial" w:hAnsi="Arial" w:cs="Arial"/>
          <w:sz w:val="22"/>
        </w:rPr>
      </w:pPr>
      <w:r w:rsidRPr="007959A1">
        <w:rPr>
          <w:rFonts w:ascii="Arial" w:hAnsi="Arial" w:cs="Arial"/>
          <w:sz w:val="22"/>
        </w:rPr>
        <w:t xml:space="preserve"> </w:t>
      </w:r>
    </w:p>
    <w:p w:rsidR="003F628C" w:rsidRPr="007959A1" w:rsidRDefault="003F628C" w:rsidP="007959A1">
      <w:pPr>
        <w:numPr>
          <w:ilvl w:val="0"/>
          <w:numId w:val="3"/>
        </w:numPr>
        <w:spacing w:after="0" w:line="360" w:lineRule="auto"/>
        <w:ind w:right="50" w:hanging="360"/>
        <w:rPr>
          <w:rFonts w:ascii="Arial" w:hAnsi="Arial" w:cs="Arial"/>
          <w:sz w:val="22"/>
        </w:rPr>
      </w:pPr>
      <w:r w:rsidRPr="007959A1">
        <w:rPr>
          <w:rFonts w:ascii="Arial" w:hAnsi="Arial" w:cs="Arial"/>
          <w:sz w:val="22"/>
        </w:rPr>
        <w:t xml:space="preserve">Kesiapan meningkatkan perawatan diri. </w:t>
      </w:r>
    </w:p>
    <w:p w:rsidR="003F628C" w:rsidRPr="007959A1" w:rsidRDefault="003F628C" w:rsidP="007959A1">
      <w:pPr>
        <w:spacing w:after="0" w:line="360" w:lineRule="auto"/>
        <w:ind w:left="1080" w:right="50" w:firstLine="632"/>
        <w:rPr>
          <w:rFonts w:ascii="Arial" w:hAnsi="Arial" w:cs="Arial"/>
          <w:sz w:val="22"/>
        </w:rPr>
      </w:pPr>
      <w:r w:rsidRPr="007959A1">
        <w:rPr>
          <w:rFonts w:ascii="Arial" w:hAnsi="Arial" w:cs="Arial"/>
          <w:sz w:val="22"/>
        </w:rPr>
        <w:t xml:space="preserve">Dalam perencanaan pada klien dengan Kesiapan meningkatkan perawatan diri perlu ditentukan kriteria waktu dari masing-masing </w:t>
      </w:r>
      <w:r w:rsidRPr="007959A1">
        <w:rPr>
          <w:rFonts w:ascii="Arial" w:hAnsi="Arial" w:cs="Arial"/>
          <w:sz w:val="22"/>
        </w:rPr>
        <w:lastRenderedPageBreak/>
        <w:t xml:space="preserve">tujuan dan kriteria hasil yang telah disesuaikan untuk dapat melakukan asuhan keperawatan yaitu pertimbangkan budaya pasien ketika mempromosikan aktivitas perawatan diri, bantu keluarga dalam mengidentifikasi perawatan yang belum terpenuhi, berikan informasi yang terkait dengan perawatan diri, dan anjurkan keluarga untuk saling memotivasi antar satu dengan yang lainnya. </w:t>
      </w:r>
    </w:p>
    <w:p w:rsidR="003F628C" w:rsidRPr="007959A1" w:rsidRDefault="003F628C" w:rsidP="007959A1">
      <w:pPr>
        <w:spacing w:after="0" w:line="360" w:lineRule="auto"/>
        <w:ind w:left="1080" w:right="0" w:firstLine="0"/>
        <w:jc w:val="left"/>
        <w:rPr>
          <w:rFonts w:ascii="Arial" w:hAnsi="Arial" w:cs="Arial"/>
          <w:sz w:val="22"/>
        </w:rPr>
      </w:pPr>
      <w:r w:rsidRPr="007959A1">
        <w:rPr>
          <w:rFonts w:ascii="Arial" w:hAnsi="Arial" w:cs="Arial"/>
          <w:sz w:val="22"/>
        </w:rPr>
        <w:t xml:space="preserve"> </w:t>
      </w:r>
    </w:p>
    <w:p w:rsidR="003F628C" w:rsidRPr="007959A1" w:rsidRDefault="003F628C" w:rsidP="007959A1">
      <w:pPr>
        <w:pStyle w:val="Heading2"/>
        <w:spacing w:after="0" w:line="360" w:lineRule="auto"/>
        <w:ind w:left="370"/>
        <w:rPr>
          <w:rFonts w:ascii="Arial" w:hAnsi="Arial" w:cs="Arial"/>
          <w:sz w:val="22"/>
        </w:rPr>
      </w:pPr>
      <w:r w:rsidRPr="007959A1">
        <w:rPr>
          <w:rFonts w:ascii="Arial" w:hAnsi="Arial" w:cs="Arial"/>
          <w:sz w:val="22"/>
        </w:rPr>
        <w:t>4.</w:t>
      </w:r>
      <w:r w:rsidRPr="007959A1">
        <w:rPr>
          <w:rFonts w:ascii="Arial" w:eastAsia="Arial" w:hAnsi="Arial" w:cs="Arial"/>
          <w:sz w:val="22"/>
        </w:rPr>
        <w:t xml:space="preserve"> </w:t>
      </w:r>
      <w:r w:rsidRPr="007959A1">
        <w:rPr>
          <w:rFonts w:ascii="Arial" w:hAnsi="Arial" w:cs="Arial"/>
          <w:sz w:val="22"/>
        </w:rPr>
        <w:t>Penatalaksanaan</w:t>
      </w:r>
      <w:r w:rsidRPr="007959A1">
        <w:rPr>
          <w:rFonts w:ascii="Arial" w:hAnsi="Arial" w:cs="Arial"/>
          <w:b w:val="0"/>
          <w:sz w:val="22"/>
        </w:rPr>
        <w:t xml:space="preserve"> </w:t>
      </w:r>
    </w:p>
    <w:p w:rsidR="003F628C" w:rsidRPr="007959A1" w:rsidRDefault="003F628C" w:rsidP="007959A1">
      <w:pPr>
        <w:spacing w:after="0" w:line="360" w:lineRule="auto"/>
        <w:ind w:left="720" w:right="50" w:firstLine="720"/>
        <w:rPr>
          <w:rFonts w:ascii="Arial" w:hAnsi="Arial" w:cs="Arial"/>
          <w:sz w:val="22"/>
        </w:rPr>
      </w:pPr>
      <w:r w:rsidRPr="007959A1">
        <w:rPr>
          <w:rFonts w:ascii="Arial" w:hAnsi="Arial" w:cs="Arial"/>
          <w:sz w:val="22"/>
        </w:rPr>
        <w:t xml:space="preserve">Penatalaksanaan dalam kasus ini dapat dilaksanakan sesuai dengan rencana yang telah disusun dengan melibatkan pasien, keluarga yaitu membantu klien dalam mengontol nyeri, melakukan penyuluhan mengenai penyakit hipertensi, membantu mengekfektifan manajemen kesehatan keluarga dan meningkatkan perawatan diri klien. </w:t>
      </w:r>
    </w:p>
    <w:p w:rsidR="003F628C" w:rsidRPr="007959A1" w:rsidRDefault="003F628C" w:rsidP="007959A1">
      <w:pPr>
        <w:spacing w:after="0" w:line="360" w:lineRule="auto"/>
        <w:ind w:left="0" w:right="0" w:firstLine="0"/>
        <w:jc w:val="left"/>
        <w:rPr>
          <w:rFonts w:ascii="Arial" w:hAnsi="Arial" w:cs="Arial"/>
          <w:sz w:val="22"/>
        </w:rPr>
      </w:pPr>
      <w:r w:rsidRPr="007959A1">
        <w:rPr>
          <w:rFonts w:ascii="Arial" w:hAnsi="Arial" w:cs="Arial"/>
          <w:sz w:val="22"/>
        </w:rPr>
        <w:t xml:space="preserve"> </w:t>
      </w:r>
    </w:p>
    <w:p w:rsidR="003F628C" w:rsidRPr="007959A1" w:rsidRDefault="003F628C" w:rsidP="007959A1">
      <w:pPr>
        <w:pStyle w:val="Heading2"/>
        <w:spacing w:after="0" w:line="360" w:lineRule="auto"/>
        <w:ind w:left="370"/>
        <w:rPr>
          <w:rFonts w:ascii="Arial" w:hAnsi="Arial" w:cs="Arial"/>
          <w:sz w:val="22"/>
        </w:rPr>
      </w:pPr>
      <w:r w:rsidRPr="007959A1">
        <w:rPr>
          <w:rFonts w:ascii="Arial" w:hAnsi="Arial" w:cs="Arial"/>
          <w:sz w:val="22"/>
        </w:rPr>
        <w:t>5.</w:t>
      </w:r>
      <w:r w:rsidRPr="007959A1">
        <w:rPr>
          <w:rFonts w:ascii="Arial" w:eastAsia="Arial" w:hAnsi="Arial" w:cs="Arial"/>
          <w:sz w:val="22"/>
        </w:rPr>
        <w:t xml:space="preserve"> </w:t>
      </w:r>
      <w:r w:rsidRPr="007959A1">
        <w:rPr>
          <w:rFonts w:ascii="Arial" w:hAnsi="Arial" w:cs="Arial"/>
          <w:sz w:val="22"/>
        </w:rPr>
        <w:t>Evaluasi</w:t>
      </w:r>
      <w:r w:rsidRPr="007959A1">
        <w:rPr>
          <w:rFonts w:ascii="Arial" w:hAnsi="Arial" w:cs="Arial"/>
          <w:b w:val="0"/>
          <w:sz w:val="22"/>
        </w:rPr>
        <w:t xml:space="preserve"> </w:t>
      </w:r>
    </w:p>
    <w:p w:rsidR="003F628C" w:rsidRPr="007959A1" w:rsidRDefault="003F628C" w:rsidP="007959A1">
      <w:pPr>
        <w:spacing w:after="0" w:line="360" w:lineRule="auto"/>
        <w:ind w:left="720" w:right="50" w:firstLine="720"/>
        <w:rPr>
          <w:rFonts w:ascii="Arial" w:hAnsi="Arial" w:cs="Arial"/>
          <w:sz w:val="22"/>
        </w:rPr>
      </w:pPr>
      <w:r w:rsidRPr="007959A1">
        <w:rPr>
          <w:rFonts w:ascii="Arial" w:hAnsi="Arial" w:cs="Arial"/>
          <w:sz w:val="22"/>
        </w:rPr>
        <w:t xml:space="preserve">Evaluasi dilakukan untuk memonitor keberhasilan yang tercapai selama tahap pengkajian, analisa, perencanaan, dan tindakan keperawatan. Dari diagnosa yang muncul yaitu Nyeri akut telah teratasi, defisit pengetahuan telah teratasi, ketidakefektifan manajemen kesehatan keluarga telah teratasi dan kesiapan meningkatkan perawatan diri telah </w:t>
      </w:r>
    </w:p>
    <w:p w:rsidR="003F628C" w:rsidRPr="007959A1" w:rsidRDefault="003F628C" w:rsidP="007959A1">
      <w:pPr>
        <w:spacing w:after="0" w:line="360" w:lineRule="auto"/>
        <w:ind w:left="730" w:right="50"/>
        <w:rPr>
          <w:rFonts w:ascii="Arial" w:hAnsi="Arial" w:cs="Arial"/>
          <w:sz w:val="22"/>
        </w:rPr>
      </w:pPr>
      <w:r w:rsidRPr="007959A1">
        <w:rPr>
          <w:rFonts w:ascii="Arial" w:hAnsi="Arial" w:cs="Arial"/>
          <w:sz w:val="22"/>
        </w:rPr>
        <w:t xml:space="preserve">teratasi. </w:t>
      </w:r>
    </w:p>
    <w:p w:rsidR="00282665" w:rsidRPr="007959A1" w:rsidRDefault="003F628C" w:rsidP="007959A1">
      <w:pPr>
        <w:spacing w:after="0" w:line="360" w:lineRule="auto"/>
        <w:ind w:left="0" w:right="0" w:firstLine="0"/>
        <w:jc w:val="left"/>
        <w:rPr>
          <w:rFonts w:ascii="Arial" w:hAnsi="Arial" w:cs="Arial"/>
          <w:sz w:val="22"/>
        </w:rPr>
      </w:pPr>
      <w:r w:rsidRPr="007959A1">
        <w:rPr>
          <w:rFonts w:ascii="Arial" w:hAnsi="Arial" w:cs="Arial"/>
          <w:b/>
          <w:sz w:val="22"/>
        </w:rPr>
        <w:t xml:space="preserve"> </w:t>
      </w:r>
    </w:p>
    <w:p w:rsidR="003F628C" w:rsidRPr="007959A1" w:rsidRDefault="003F628C" w:rsidP="007959A1">
      <w:pPr>
        <w:pStyle w:val="Heading2"/>
        <w:spacing w:after="0" w:line="360" w:lineRule="auto"/>
        <w:rPr>
          <w:rFonts w:ascii="Arial" w:hAnsi="Arial" w:cs="Arial"/>
          <w:sz w:val="22"/>
        </w:rPr>
      </w:pPr>
      <w:r w:rsidRPr="007959A1">
        <w:rPr>
          <w:rFonts w:ascii="Arial" w:hAnsi="Arial" w:cs="Arial"/>
          <w:sz w:val="22"/>
        </w:rPr>
        <w:t>B.</w:t>
      </w:r>
      <w:r w:rsidRPr="007959A1">
        <w:rPr>
          <w:rFonts w:ascii="Arial" w:eastAsia="Arial" w:hAnsi="Arial" w:cs="Arial"/>
          <w:sz w:val="22"/>
        </w:rPr>
        <w:t xml:space="preserve"> </w:t>
      </w:r>
      <w:r w:rsidRPr="007959A1">
        <w:rPr>
          <w:rFonts w:ascii="Arial" w:hAnsi="Arial" w:cs="Arial"/>
          <w:sz w:val="22"/>
        </w:rPr>
        <w:t xml:space="preserve">Saran </w:t>
      </w:r>
    </w:p>
    <w:p w:rsidR="003F628C" w:rsidRPr="007959A1" w:rsidRDefault="003F628C" w:rsidP="007959A1">
      <w:pPr>
        <w:numPr>
          <w:ilvl w:val="0"/>
          <w:numId w:val="4"/>
        </w:numPr>
        <w:spacing w:after="0" w:line="360" w:lineRule="auto"/>
        <w:ind w:right="50" w:hanging="271"/>
        <w:rPr>
          <w:rFonts w:ascii="Arial" w:hAnsi="Arial" w:cs="Arial"/>
          <w:sz w:val="22"/>
        </w:rPr>
      </w:pPr>
      <w:r w:rsidRPr="007959A1">
        <w:rPr>
          <w:rFonts w:ascii="Arial" w:hAnsi="Arial" w:cs="Arial"/>
          <w:sz w:val="22"/>
        </w:rPr>
        <w:t>Bagi pasien</w:t>
      </w:r>
      <w:r w:rsidRPr="007959A1">
        <w:rPr>
          <w:rFonts w:ascii="Arial" w:hAnsi="Arial" w:cs="Arial"/>
          <w:b/>
          <w:sz w:val="22"/>
        </w:rPr>
        <w:t xml:space="preserve"> </w:t>
      </w:r>
    </w:p>
    <w:p w:rsidR="003F628C" w:rsidRPr="007959A1" w:rsidRDefault="003F628C" w:rsidP="007959A1">
      <w:pPr>
        <w:spacing w:after="0" w:line="360" w:lineRule="auto"/>
        <w:ind w:left="641" w:right="50"/>
        <w:rPr>
          <w:rFonts w:ascii="Arial" w:hAnsi="Arial" w:cs="Arial"/>
          <w:sz w:val="22"/>
        </w:rPr>
      </w:pPr>
      <w:r w:rsidRPr="007959A1">
        <w:rPr>
          <w:rFonts w:ascii="Arial" w:hAnsi="Arial" w:cs="Arial"/>
          <w:sz w:val="22"/>
        </w:rPr>
        <w:t>Diharapkan untuk kedepannya pasien lebih kooperatif agar setiap asuhan keperawatan yang diberikan mencapai hasil yang optimal.</w:t>
      </w:r>
      <w:r w:rsidRPr="007959A1">
        <w:rPr>
          <w:rFonts w:ascii="Arial" w:hAnsi="Arial" w:cs="Arial"/>
          <w:b/>
          <w:sz w:val="22"/>
        </w:rPr>
        <w:t xml:space="preserve"> </w:t>
      </w:r>
    </w:p>
    <w:p w:rsidR="003F628C" w:rsidRPr="007959A1" w:rsidRDefault="003F628C" w:rsidP="007959A1">
      <w:pPr>
        <w:numPr>
          <w:ilvl w:val="0"/>
          <w:numId w:val="4"/>
        </w:numPr>
        <w:spacing w:after="0" w:line="360" w:lineRule="auto"/>
        <w:ind w:right="50" w:hanging="271"/>
        <w:rPr>
          <w:rFonts w:ascii="Arial" w:hAnsi="Arial" w:cs="Arial"/>
          <w:sz w:val="22"/>
        </w:rPr>
      </w:pPr>
      <w:r w:rsidRPr="007959A1">
        <w:rPr>
          <w:rFonts w:ascii="Arial" w:hAnsi="Arial" w:cs="Arial"/>
          <w:sz w:val="22"/>
        </w:rPr>
        <w:t xml:space="preserve">Bagi keluarga </w:t>
      </w:r>
    </w:p>
    <w:p w:rsidR="003F628C" w:rsidRPr="007959A1" w:rsidRDefault="003F628C" w:rsidP="007959A1">
      <w:pPr>
        <w:spacing w:after="0" w:line="360" w:lineRule="auto"/>
        <w:ind w:left="641" w:right="50"/>
        <w:rPr>
          <w:rFonts w:ascii="Arial" w:hAnsi="Arial" w:cs="Arial"/>
          <w:sz w:val="22"/>
        </w:rPr>
      </w:pPr>
      <w:r w:rsidRPr="007959A1">
        <w:rPr>
          <w:rFonts w:ascii="Arial" w:hAnsi="Arial" w:cs="Arial"/>
          <w:sz w:val="22"/>
        </w:rPr>
        <w:t xml:space="preserve">Diharapkan keluarga dapat lebih mengerti  tentang perkembangan kesehatan tiap anggota keluarganya dan dapat merawat anggota keluarga yang sakit sesuai dengan kemampuan yang dimiliki. </w:t>
      </w:r>
    </w:p>
    <w:p w:rsidR="003F628C" w:rsidRPr="007959A1" w:rsidRDefault="003F628C" w:rsidP="007959A1">
      <w:pPr>
        <w:numPr>
          <w:ilvl w:val="0"/>
          <w:numId w:val="4"/>
        </w:numPr>
        <w:spacing w:after="0" w:line="360" w:lineRule="auto"/>
        <w:ind w:right="50" w:hanging="271"/>
        <w:rPr>
          <w:rFonts w:ascii="Arial" w:hAnsi="Arial" w:cs="Arial"/>
          <w:sz w:val="22"/>
        </w:rPr>
      </w:pPr>
      <w:r w:rsidRPr="007959A1">
        <w:rPr>
          <w:rFonts w:ascii="Arial" w:hAnsi="Arial" w:cs="Arial"/>
          <w:sz w:val="22"/>
        </w:rPr>
        <w:t xml:space="preserve">Bagi masyarakat </w:t>
      </w:r>
    </w:p>
    <w:p w:rsidR="003F628C" w:rsidRPr="007959A1" w:rsidRDefault="003F628C" w:rsidP="007959A1">
      <w:pPr>
        <w:spacing w:after="0" w:line="360" w:lineRule="auto"/>
        <w:ind w:left="641" w:right="50"/>
        <w:rPr>
          <w:rFonts w:ascii="Arial" w:hAnsi="Arial" w:cs="Arial"/>
          <w:sz w:val="22"/>
        </w:rPr>
      </w:pPr>
      <w:r w:rsidRPr="007959A1">
        <w:rPr>
          <w:rFonts w:ascii="Arial" w:hAnsi="Arial" w:cs="Arial"/>
          <w:sz w:val="22"/>
        </w:rPr>
        <w:t xml:space="preserve">Diharapkan dengan adanya karya tulis ilmiah ini dapat memberi pengetahuan kepada masyarkat  tentang penyakit hipertensi. </w:t>
      </w:r>
    </w:p>
    <w:p w:rsidR="003F628C" w:rsidRPr="007959A1" w:rsidRDefault="003F628C" w:rsidP="007959A1">
      <w:pPr>
        <w:numPr>
          <w:ilvl w:val="0"/>
          <w:numId w:val="4"/>
        </w:numPr>
        <w:spacing w:after="0" w:line="360" w:lineRule="auto"/>
        <w:ind w:right="50" w:hanging="271"/>
        <w:rPr>
          <w:rFonts w:ascii="Arial" w:hAnsi="Arial" w:cs="Arial"/>
          <w:sz w:val="22"/>
        </w:rPr>
      </w:pPr>
      <w:r w:rsidRPr="007959A1">
        <w:rPr>
          <w:rFonts w:ascii="Arial" w:hAnsi="Arial" w:cs="Arial"/>
          <w:sz w:val="22"/>
        </w:rPr>
        <w:t xml:space="preserve">Bagi institusi pelayanan kesehatan </w:t>
      </w:r>
    </w:p>
    <w:p w:rsidR="003F628C" w:rsidRPr="007959A1" w:rsidRDefault="003F628C" w:rsidP="007959A1">
      <w:pPr>
        <w:spacing w:after="0" w:line="360" w:lineRule="auto"/>
        <w:ind w:left="641" w:right="50"/>
        <w:rPr>
          <w:rFonts w:ascii="Arial" w:hAnsi="Arial" w:cs="Arial"/>
          <w:sz w:val="22"/>
        </w:rPr>
      </w:pPr>
      <w:r w:rsidRPr="007959A1">
        <w:rPr>
          <w:rFonts w:ascii="Arial" w:hAnsi="Arial" w:cs="Arial"/>
          <w:sz w:val="22"/>
        </w:rPr>
        <w:lastRenderedPageBreak/>
        <w:t xml:space="preserve">Diharapkan institusi pelayanan kesehatan dapat meningkatkan kualitas pelayanan kesehatan yang lebih baik lagi sesuai dengan SOP dan memberikan asuhan keperawatan dalam menangani hipertensi. </w:t>
      </w:r>
    </w:p>
    <w:p w:rsidR="007959A1" w:rsidRDefault="003F628C" w:rsidP="0093528C">
      <w:pPr>
        <w:numPr>
          <w:ilvl w:val="0"/>
          <w:numId w:val="4"/>
        </w:numPr>
        <w:spacing w:after="0" w:line="360" w:lineRule="auto"/>
        <w:ind w:right="50" w:hanging="271"/>
        <w:rPr>
          <w:rFonts w:ascii="Arial" w:hAnsi="Arial" w:cs="Arial"/>
          <w:sz w:val="22"/>
        </w:rPr>
      </w:pPr>
      <w:r w:rsidRPr="007959A1">
        <w:rPr>
          <w:rFonts w:ascii="Arial" w:hAnsi="Arial" w:cs="Arial"/>
          <w:sz w:val="22"/>
        </w:rPr>
        <w:t xml:space="preserve">Bagi institusi pendidikan kesehatan </w:t>
      </w:r>
    </w:p>
    <w:p w:rsidR="002D3D02" w:rsidRPr="007959A1" w:rsidRDefault="003F628C" w:rsidP="007959A1">
      <w:pPr>
        <w:spacing w:after="0" w:line="360" w:lineRule="auto"/>
        <w:ind w:left="631" w:right="50" w:firstLine="0"/>
        <w:rPr>
          <w:rFonts w:ascii="Arial" w:hAnsi="Arial" w:cs="Arial"/>
          <w:sz w:val="22"/>
        </w:rPr>
      </w:pPr>
      <w:r w:rsidRPr="007959A1">
        <w:rPr>
          <w:rFonts w:ascii="Arial" w:hAnsi="Arial" w:cs="Arial"/>
          <w:sz w:val="22"/>
        </w:rPr>
        <w:t>Diharapkan dapat menambah buku literatur/ buku panduan untuk asuhan keperawatan keluarga yang menderita hipertensi agar dapat digunakan oleh mahasiswa lainnya untuk melakukan asuhan keperawatan secara maksimal.</w:t>
      </w:r>
    </w:p>
    <w:sectPr w:rsidR="002D3D02" w:rsidRPr="007959A1" w:rsidSect="00A13158">
      <w:headerReference w:type="default" r:id="rId7"/>
      <w:footerReference w:type="first" r:id="rId8"/>
      <w:pgSz w:w="11906" w:h="16838" w:code="9"/>
      <w:pgMar w:top="2268" w:right="1701" w:bottom="1701" w:left="2268" w:header="709" w:footer="709"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BD" w:rsidRDefault="00C778BD" w:rsidP="005649B0">
      <w:pPr>
        <w:spacing w:after="0" w:line="240" w:lineRule="auto"/>
      </w:pPr>
      <w:r>
        <w:separator/>
      </w:r>
    </w:p>
  </w:endnote>
  <w:endnote w:type="continuationSeparator" w:id="0">
    <w:p w:rsidR="00C778BD" w:rsidRDefault="00C778BD" w:rsidP="0056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B0" w:rsidRDefault="00A13158" w:rsidP="005649B0">
    <w:pPr>
      <w:pStyle w:val="Footer"/>
      <w:jc w:val="center"/>
    </w:pPr>
    <w:r>
      <w:t>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BD" w:rsidRDefault="00C778BD" w:rsidP="005649B0">
      <w:pPr>
        <w:spacing w:after="0" w:line="240" w:lineRule="auto"/>
      </w:pPr>
      <w:r>
        <w:separator/>
      </w:r>
    </w:p>
  </w:footnote>
  <w:footnote w:type="continuationSeparator" w:id="0">
    <w:p w:rsidR="00C778BD" w:rsidRDefault="00C778BD" w:rsidP="0056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49286"/>
      <w:docPartObj>
        <w:docPartGallery w:val="Page Numbers (Top of Page)"/>
        <w:docPartUnique/>
      </w:docPartObj>
    </w:sdtPr>
    <w:sdtEndPr>
      <w:rPr>
        <w:noProof/>
      </w:rPr>
    </w:sdtEndPr>
    <w:sdtContent>
      <w:p w:rsidR="005649B0" w:rsidRDefault="005649B0">
        <w:pPr>
          <w:pStyle w:val="Header"/>
          <w:jc w:val="right"/>
        </w:pPr>
        <w:r>
          <w:fldChar w:fldCharType="begin"/>
        </w:r>
        <w:r>
          <w:instrText xml:space="preserve"> PAGE   \* MERGEFORMAT </w:instrText>
        </w:r>
        <w:r>
          <w:fldChar w:fldCharType="separate"/>
        </w:r>
        <w:r w:rsidR="00A13158">
          <w:rPr>
            <w:noProof/>
          </w:rPr>
          <w:t>88</w:t>
        </w:r>
        <w:r>
          <w:rPr>
            <w:noProof/>
          </w:rPr>
          <w:fldChar w:fldCharType="end"/>
        </w:r>
      </w:p>
    </w:sdtContent>
  </w:sdt>
  <w:p w:rsidR="005649B0" w:rsidRDefault="00564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186"/>
    <w:multiLevelType w:val="hybridMultilevel"/>
    <w:tmpl w:val="43C2BFA6"/>
    <w:lvl w:ilvl="0" w:tplc="BAD294C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E9124">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6981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4D508">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AE8F2">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66C54">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61C0C">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07146">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60260">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9E6784"/>
    <w:multiLevelType w:val="hybridMultilevel"/>
    <w:tmpl w:val="E8FEF6A0"/>
    <w:lvl w:ilvl="0" w:tplc="1910F88A">
      <w:start w:val="1"/>
      <w:numFmt w:val="decimal"/>
      <w:lvlText w:val="%1."/>
      <w:lvlJc w:val="left"/>
      <w:pPr>
        <w:ind w:left="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F6F0B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C2C34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06C0D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10BA5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28064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E0E09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7A2E0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1476E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421CCB"/>
    <w:multiLevelType w:val="hybridMultilevel"/>
    <w:tmpl w:val="9DFEA03A"/>
    <w:lvl w:ilvl="0" w:tplc="6D7E0612">
      <w:start w:val="1"/>
      <w:numFmt w:val="lowerLetter"/>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294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4CF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E19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2C8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0A8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8A7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C9C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8880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2E7A1E"/>
    <w:multiLevelType w:val="hybridMultilevel"/>
    <w:tmpl w:val="2E421D90"/>
    <w:lvl w:ilvl="0" w:tplc="6420944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0A5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A44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8AD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0B5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C07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2F7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C5E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E07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C"/>
    <w:rsid w:val="00035019"/>
    <w:rsid w:val="00282665"/>
    <w:rsid w:val="002D3D02"/>
    <w:rsid w:val="003219D2"/>
    <w:rsid w:val="003F628C"/>
    <w:rsid w:val="00530A5D"/>
    <w:rsid w:val="005649B0"/>
    <w:rsid w:val="005B552A"/>
    <w:rsid w:val="005C74ED"/>
    <w:rsid w:val="006B266D"/>
    <w:rsid w:val="007959A1"/>
    <w:rsid w:val="00802A96"/>
    <w:rsid w:val="00825C50"/>
    <w:rsid w:val="00840752"/>
    <w:rsid w:val="00A13158"/>
    <w:rsid w:val="00BF425F"/>
    <w:rsid w:val="00C778BD"/>
    <w:rsid w:val="00CC4661"/>
    <w:rsid w:val="00D73AC3"/>
    <w:rsid w:val="00D865CA"/>
    <w:rsid w:val="00F774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E5E6"/>
  <w15:chartTrackingRefBased/>
  <w15:docId w15:val="{CA8C98E0-0F42-435C-AFB2-296F0017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8C"/>
    <w:pPr>
      <w:spacing w:after="251" w:line="265" w:lineRule="auto"/>
      <w:ind w:left="103" w:right="93" w:hanging="10"/>
      <w:jc w:val="both"/>
    </w:pPr>
    <w:rPr>
      <w:rFonts w:ascii="Times New Roman" w:eastAsia="Times New Roman" w:hAnsi="Times New Roman" w:cs="Times New Roman"/>
      <w:color w:val="000000"/>
      <w:sz w:val="24"/>
      <w:lang w:eastAsia="id-ID"/>
    </w:rPr>
  </w:style>
  <w:style w:type="paragraph" w:styleId="Heading2">
    <w:name w:val="heading 2"/>
    <w:next w:val="Normal"/>
    <w:link w:val="Heading2Char"/>
    <w:uiPriority w:val="9"/>
    <w:unhideWhenUsed/>
    <w:qFormat/>
    <w:rsid w:val="003F628C"/>
    <w:pPr>
      <w:keepNext/>
      <w:keepLines/>
      <w:spacing w:after="246" w:line="265" w:lineRule="auto"/>
      <w:ind w:left="10" w:hanging="10"/>
      <w:jc w:val="both"/>
      <w:outlineLvl w:val="1"/>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28C"/>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564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9B0"/>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564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9B0"/>
    <w:rPr>
      <w:rFonts w:ascii="Times New Roman" w:eastAsia="Times New Roman" w:hAnsi="Times New Roman" w:cs="Times New Roman"/>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772</Words>
  <Characters>4401</Characters>
  <Application>Microsoft Office Word</Application>
  <DocSecurity>0</DocSecurity>
  <Lines>36</Lines>
  <Paragraphs>10</Paragraphs>
  <ScaleCrop>false</ScaleCrop>
  <Company>HP</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2019-05-30T14:09:00Z</dcterms:created>
  <dcterms:modified xsi:type="dcterms:W3CDTF">2019-06-30T15:10:00Z</dcterms:modified>
</cp:coreProperties>
</file>