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618" w:rsidRPr="009B7E76" w:rsidRDefault="00F70618" w:rsidP="009B7E76">
      <w:pPr>
        <w:spacing w:after="0" w:line="360" w:lineRule="auto"/>
        <w:jc w:val="both"/>
        <w:rPr>
          <w:rFonts w:ascii="Arial" w:hAnsi="Arial" w:cs="Arial"/>
        </w:rPr>
      </w:pPr>
    </w:p>
    <w:p w:rsidR="00F70618" w:rsidRDefault="00F70618" w:rsidP="00F70618">
      <w:pPr>
        <w:pStyle w:val="ListParagraph"/>
        <w:numPr>
          <w:ilvl w:val="0"/>
          <w:numId w:val="2"/>
        </w:numPr>
        <w:spacing w:after="0" w:line="360" w:lineRule="auto"/>
        <w:jc w:val="both"/>
        <w:rPr>
          <w:rFonts w:ascii="Arial" w:hAnsi="Arial" w:cs="Arial"/>
        </w:rPr>
      </w:pPr>
      <w:r w:rsidRPr="00F70618">
        <w:rPr>
          <w:rFonts w:ascii="Arial" w:hAnsi="Arial" w:cs="Arial"/>
        </w:rPr>
        <w:t>Lambung terdiri da</w:t>
      </w:r>
      <w:r>
        <w:rPr>
          <w:rFonts w:ascii="Arial" w:hAnsi="Arial" w:cs="Arial"/>
        </w:rPr>
        <w:t>ri 4 (empat) lapisan yaitu :</w:t>
      </w:r>
    </w:p>
    <w:p w:rsidR="00F70618" w:rsidRDefault="00F70618" w:rsidP="00F70618">
      <w:pPr>
        <w:pStyle w:val="ListParagraph"/>
        <w:numPr>
          <w:ilvl w:val="0"/>
          <w:numId w:val="3"/>
        </w:numPr>
        <w:spacing w:after="0" w:line="360" w:lineRule="auto"/>
        <w:jc w:val="both"/>
        <w:rPr>
          <w:rFonts w:ascii="Arial" w:hAnsi="Arial" w:cs="Arial"/>
        </w:rPr>
      </w:pPr>
      <w:r w:rsidRPr="00F70618">
        <w:rPr>
          <w:rFonts w:ascii="Arial" w:hAnsi="Arial" w:cs="Arial"/>
        </w:rPr>
        <w:t xml:space="preserve">Tunika serosa/lapisan luar </w:t>
      </w:r>
    </w:p>
    <w:p w:rsidR="00F70618" w:rsidRDefault="00F70618" w:rsidP="00F70618">
      <w:pPr>
        <w:pStyle w:val="ListParagraph"/>
        <w:spacing w:after="0" w:line="360" w:lineRule="auto"/>
        <w:ind w:left="1440"/>
        <w:jc w:val="both"/>
        <w:rPr>
          <w:rFonts w:ascii="Arial" w:hAnsi="Arial" w:cs="Arial"/>
        </w:rPr>
      </w:pPr>
      <w:r w:rsidRPr="00F70618">
        <w:rPr>
          <w:rFonts w:ascii="Arial" w:hAnsi="Arial" w:cs="Arial"/>
        </w:rPr>
        <w:t xml:space="preserve">Merupakan bagian dari peritoneum viseralis, dua lapisan peritoneum viseralis menyatu pada kurvatura minor lambung dan duodenum dan </w:t>
      </w:r>
      <w:proofErr w:type="gramStart"/>
      <w:r w:rsidRPr="00F70618">
        <w:rPr>
          <w:rFonts w:ascii="Arial" w:hAnsi="Arial" w:cs="Arial"/>
        </w:rPr>
        <w:t>terns</w:t>
      </w:r>
      <w:proofErr w:type="gramEnd"/>
      <w:r w:rsidRPr="00F70618">
        <w:rPr>
          <w:rFonts w:ascii="Arial" w:hAnsi="Arial" w:cs="Arial"/>
        </w:rPr>
        <w:t xml:space="preserve"> memanjang ke arah hate membentuk omentum minus. Omentum minor menunjang lambung sepanjang kurvatura minor sampai ke hati, pada kurvatura mayor peritoneum terun kebawah membentuk omentum mayus yang menutupi us</w:t>
      </w:r>
      <w:r>
        <w:rPr>
          <w:rFonts w:ascii="Arial" w:hAnsi="Arial" w:cs="Arial"/>
        </w:rPr>
        <w:t>us depan seperti apron besar.</w:t>
      </w:r>
    </w:p>
    <w:p w:rsidR="00F70618" w:rsidRDefault="00F70618" w:rsidP="00F70618">
      <w:pPr>
        <w:pStyle w:val="ListParagraph"/>
        <w:numPr>
          <w:ilvl w:val="0"/>
          <w:numId w:val="3"/>
        </w:numPr>
        <w:spacing w:after="0" w:line="360" w:lineRule="auto"/>
        <w:jc w:val="both"/>
        <w:rPr>
          <w:rFonts w:ascii="Arial" w:hAnsi="Arial" w:cs="Arial"/>
        </w:rPr>
      </w:pPr>
      <w:r w:rsidRPr="00F70618">
        <w:rPr>
          <w:rFonts w:ascii="Arial" w:hAnsi="Arial" w:cs="Arial"/>
        </w:rPr>
        <w:t xml:space="preserve">Muskularis </w:t>
      </w:r>
    </w:p>
    <w:p w:rsidR="00F70618" w:rsidRDefault="00F70618" w:rsidP="00F70618">
      <w:pPr>
        <w:pStyle w:val="ListParagraph"/>
        <w:spacing w:after="0" w:line="360" w:lineRule="auto"/>
        <w:ind w:left="1440"/>
        <w:jc w:val="both"/>
        <w:rPr>
          <w:rFonts w:ascii="Arial" w:hAnsi="Arial" w:cs="Arial"/>
        </w:rPr>
      </w:pPr>
      <w:r w:rsidRPr="00F70618">
        <w:rPr>
          <w:rFonts w:ascii="Arial" w:hAnsi="Arial" w:cs="Arial"/>
        </w:rPr>
        <w:t>Tersusun dari tiga lapis, lapisan longitudinal bagian luar, lapisan sirkular ditengah dan lapisan oblik bagian dalam. Susunan serat- serat otot yang unik memungkinkan herbage macam kontraksi yang diperlukan untuk memecahkan makanan menjadi partikel – partikel 9 yang kecil, mengaduk dan mencampur makanan tersebut dengan cairan lambung da</w:t>
      </w:r>
      <w:r>
        <w:rPr>
          <w:rFonts w:ascii="Arial" w:hAnsi="Arial" w:cs="Arial"/>
        </w:rPr>
        <w:t xml:space="preserve">n mendorong kearah duodenum. </w:t>
      </w:r>
    </w:p>
    <w:p w:rsidR="00F70618" w:rsidRDefault="00F70618" w:rsidP="00F70618">
      <w:pPr>
        <w:pStyle w:val="ListParagraph"/>
        <w:numPr>
          <w:ilvl w:val="0"/>
          <w:numId w:val="3"/>
        </w:numPr>
        <w:spacing w:after="0" w:line="360" w:lineRule="auto"/>
        <w:jc w:val="both"/>
        <w:rPr>
          <w:rFonts w:ascii="Arial" w:hAnsi="Arial" w:cs="Arial"/>
        </w:rPr>
      </w:pPr>
      <w:r w:rsidRPr="00F70618">
        <w:rPr>
          <w:rFonts w:ascii="Arial" w:hAnsi="Arial" w:cs="Arial"/>
        </w:rPr>
        <w:t xml:space="preserve">Submukosa </w:t>
      </w:r>
    </w:p>
    <w:p w:rsidR="00F70618" w:rsidRDefault="00F70618" w:rsidP="00F70618">
      <w:pPr>
        <w:pStyle w:val="ListParagraph"/>
        <w:spacing w:after="0" w:line="360" w:lineRule="auto"/>
        <w:ind w:left="1440"/>
        <w:jc w:val="both"/>
        <w:rPr>
          <w:rFonts w:ascii="Arial" w:hAnsi="Arial" w:cs="Arial"/>
        </w:rPr>
      </w:pPr>
      <w:r w:rsidRPr="00F70618">
        <w:rPr>
          <w:rFonts w:ascii="Arial" w:hAnsi="Arial" w:cs="Arial"/>
        </w:rPr>
        <w:t>Terdiri dari jaringan areoral yang menghubungkan lapisan mukosa dan lapisan muskularis. Jaringan ini memungkinkan mukosa bergerak bersama gerakan peristaltic. Lapisan ini juga mengandung pleksus saraf, pembu</w:t>
      </w:r>
      <w:r>
        <w:rPr>
          <w:rFonts w:ascii="Arial" w:hAnsi="Arial" w:cs="Arial"/>
        </w:rPr>
        <w:t>luh darah dan saluran limfe.</w:t>
      </w:r>
    </w:p>
    <w:p w:rsidR="00B15D32" w:rsidRDefault="00F70618" w:rsidP="00F70618">
      <w:pPr>
        <w:pStyle w:val="ListParagraph"/>
        <w:numPr>
          <w:ilvl w:val="0"/>
          <w:numId w:val="3"/>
        </w:numPr>
        <w:spacing w:after="0" w:line="360" w:lineRule="auto"/>
        <w:jc w:val="both"/>
        <w:rPr>
          <w:rFonts w:ascii="Arial" w:hAnsi="Arial" w:cs="Arial"/>
        </w:rPr>
      </w:pPr>
      <w:r w:rsidRPr="00F70618">
        <w:rPr>
          <w:rFonts w:ascii="Arial" w:hAnsi="Arial" w:cs="Arial"/>
        </w:rPr>
        <w:t xml:space="preserve">Mukosa Lapisan dalam </w:t>
      </w:r>
    </w:p>
    <w:p w:rsidR="00B15D32" w:rsidRDefault="00B15D32" w:rsidP="00B15D32">
      <w:pPr>
        <w:pStyle w:val="ListParagraph"/>
        <w:spacing w:after="0" w:line="360" w:lineRule="auto"/>
        <w:ind w:left="1440"/>
        <w:jc w:val="both"/>
        <w:rPr>
          <w:rFonts w:ascii="Arial" w:hAnsi="Arial" w:cs="Arial"/>
        </w:rPr>
      </w:pPr>
      <w:r>
        <w:rPr>
          <w:rFonts w:ascii="Arial" w:hAnsi="Arial" w:cs="Arial"/>
        </w:rPr>
        <w:t>L</w:t>
      </w:r>
      <w:r w:rsidR="00F70618" w:rsidRPr="00F70618">
        <w:rPr>
          <w:rFonts w:ascii="Arial" w:hAnsi="Arial" w:cs="Arial"/>
        </w:rPr>
        <w:t xml:space="preserve">ambung tersusun dari lipatan longitudinal yang disebut rugae. Dengan adanya lipatan – lipatan ini lambung dapat berdistensi sewaktu diisi makanan, pada mukosa </w:t>
      </w:r>
      <w:r>
        <w:rPr>
          <w:rFonts w:ascii="Arial" w:hAnsi="Arial" w:cs="Arial"/>
        </w:rPr>
        <w:t xml:space="preserve">ini terjadi kelenjar </w:t>
      </w:r>
      <w:proofErr w:type="gramStart"/>
      <w:r>
        <w:rPr>
          <w:rFonts w:ascii="Arial" w:hAnsi="Arial" w:cs="Arial"/>
        </w:rPr>
        <w:t>yaitu :</w:t>
      </w:r>
      <w:proofErr w:type="gramEnd"/>
      <w:r>
        <w:rPr>
          <w:rFonts w:ascii="Arial" w:hAnsi="Arial" w:cs="Arial"/>
        </w:rPr>
        <w:t xml:space="preserve"> </w:t>
      </w:r>
    </w:p>
    <w:p w:rsidR="00B15D32" w:rsidRDefault="00F70618" w:rsidP="00B15D32">
      <w:pPr>
        <w:pStyle w:val="ListParagraph"/>
        <w:numPr>
          <w:ilvl w:val="0"/>
          <w:numId w:val="4"/>
        </w:numPr>
        <w:spacing w:after="0" w:line="360" w:lineRule="auto"/>
        <w:jc w:val="both"/>
        <w:rPr>
          <w:rFonts w:ascii="Arial" w:hAnsi="Arial" w:cs="Arial"/>
        </w:rPr>
      </w:pPr>
      <w:r w:rsidRPr="00F70618">
        <w:rPr>
          <w:rFonts w:ascii="Arial" w:hAnsi="Arial" w:cs="Arial"/>
        </w:rPr>
        <w:t>Kelenjar kardia terletak dekat lubang k</w:t>
      </w:r>
      <w:r w:rsidR="00B15D32">
        <w:rPr>
          <w:rFonts w:ascii="Arial" w:hAnsi="Arial" w:cs="Arial"/>
        </w:rPr>
        <w:t>ardia yang mengekresi mucus.</w:t>
      </w:r>
    </w:p>
    <w:p w:rsidR="00B15D32" w:rsidRDefault="00F70618" w:rsidP="00B15D32">
      <w:pPr>
        <w:pStyle w:val="ListParagraph"/>
        <w:numPr>
          <w:ilvl w:val="0"/>
          <w:numId w:val="4"/>
        </w:numPr>
        <w:spacing w:after="0" w:line="360" w:lineRule="auto"/>
        <w:jc w:val="both"/>
        <w:rPr>
          <w:rFonts w:ascii="Arial" w:hAnsi="Arial" w:cs="Arial"/>
        </w:rPr>
      </w:pPr>
      <w:r w:rsidRPr="00F70618">
        <w:rPr>
          <w:rFonts w:ascii="Arial" w:hAnsi="Arial" w:cs="Arial"/>
        </w:rPr>
        <w:t xml:space="preserve">Kelenjar fundus atau gastric terletak pada fundus dan hamper seluruh korpus lambung. Pada kelenjar fundus ini terdapat tiga jenis sel utama yaitu sel – sel zimogenik atau chiefcells </w:t>
      </w:r>
      <w:r w:rsidRPr="00F70618">
        <w:rPr>
          <w:rFonts w:ascii="Arial" w:hAnsi="Arial" w:cs="Arial"/>
        </w:rPr>
        <w:lastRenderedPageBreak/>
        <w:t>mensekresikan pepsinogen, sel parietal, mensekresikan asm hidroklorida dan factor intrinsic, sel mucus mensekresikan mucus.</w:t>
      </w:r>
    </w:p>
    <w:p w:rsidR="00B15D32" w:rsidRDefault="00F70618" w:rsidP="00B15D32">
      <w:pPr>
        <w:pStyle w:val="ListParagraph"/>
        <w:numPr>
          <w:ilvl w:val="0"/>
          <w:numId w:val="4"/>
        </w:numPr>
        <w:spacing w:after="0" w:line="360" w:lineRule="auto"/>
        <w:jc w:val="both"/>
        <w:rPr>
          <w:rFonts w:ascii="Arial" w:hAnsi="Arial" w:cs="Arial"/>
        </w:rPr>
      </w:pPr>
      <w:r w:rsidRPr="00F70618">
        <w:rPr>
          <w:rFonts w:ascii="Arial" w:hAnsi="Arial" w:cs="Arial"/>
        </w:rPr>
        <w:t>Kelenjar pylorus terletak pada daerah pylorus lambung yang menghasilkan</w:t>
      </w:r>
      <w:r w:rsidR="00B15D32">
        <w:rPr>
          <w:rFonts w:ascii="Arial" w:hAnsi="Arial" w:cs="Arial"/>
        </w:rPr>
        <w:t xml:space="preserve"> gastrin. (Wilson, 2002).</w:t>
      </w:r>
    </w:p>
    <w:p w:rsidR="00B15D32" w:rsidRDefault="00B15D32" w:rsidP="00B15D32">
      <w:pPr>
        <w:pStyle w:val="ListParagraph"/>
        <w:spacing w:after="0" w:line="360" w:lineRule="auto"/>
        <w:ind w:left="1800"/>
        <w:jc w:val="both"/>
        <w:rPr>
          <w:rFonts w:ascii="Arial" w:hAnsi="Arial" w:cs="Arial"/>
        </w:rPr>
      </w:pPr>
    </w:p>
    <w:p w:rsidR="00B15D32" w:rsidRDefault="00B15D32" w:rsidP="00B15D32">
      <w:pPr>
        <w:pStyle w:val="ListParagraph"/>
        <w:numPr>
          <w:ilvl w:val="0"/>
          <w:numId w:val="2"/>
        </w:numPr>
        <w:spacing w:after="0" w:line="360" w:lineRule="auto"/>
        <w:jc w:val="both"/>
        <w:rPr>
          <w:rFonts w:ascii="Arial" w:hAnsi="Arial" w:cs="Arial"/>
        </w:rPr>
      </w:pPr>
      <w:r>
        <w:rPr>
          <w:rFonts w:ascii="Arial" w:hAnsi="Arial" w:cs="Arial"/>
        </w:rPr>
        <w:t xml:space="preserve">Fungsi lambung </w:t>
      </w:r>
    </w:p>
    <w:p w:rsidR="00B15D32" w:rsidRDefault="00F70618" w:rsidP="00B15D32">
      <w:pPr>
        <w:pStyle w:val="ListParagraph"/>
        <w:spacing w:after="0" w:line="360" w:lineRule="auto"/>
        <w:ind w:left="1080"/>
        <w:jc w:val="both"/>
        <w:rPr>
          <w:rFonts w:ascii="Arial" w:hAnsi="Arial" w:cs="Arial"/>
        </w:rPr>
      </w:pPr>
      <w:r w:rsidRPr="00B15D32">
        <w:rPr>
          <w:rFonts w:ascii="Arial" w:hAnsi="Arial" w:cs="Arial"/>
        </w:rPr>
        <w:t>Menurut Sylvia (2005), fungsi lam</w:t>
      </w:r>
      <w:r w:rsidR="00B15D32">
        <w:rPr>
          <w:rFonts w:ascii="Arial" w:hAnsi="Arial" w:cs="Arial"/>
        </w:rPr>
        <w:t>bung adalah sebagai berikut:</w:t>
      </w:r>
    </w:p>
    <w:p w:rsidR="00B15D32" w:rsidRDefault="00F70618" w:rsidP="00B15D32">
      <w:pPr>
        <w:pStyle w:val="ListParagraph"/>
        <w:numPr>
          <w:ilvl w:val="0"/>
          <w:numId w:val="5"/>
        </w:numPr>
        <w:spacing w:after="0" w:line="360" w:lineRule="auto"/>
        <w:jc w:val="both"/>
        <w:rPr>
          <w:rFonts w:ascii="Arial" w:hAnsi="Arial" w:cs="Arial"/>
        </w:rPr>
      </w:pPr>
      <w:r w:rsidRPr="00B15D32">
        <w:rPr>
          <w:rFonts w:ascii="Arial" w:hAnsi="Arial" w:cs="Arial"/>
        </w:rPr>
        <w:t>Fungsi Motorik Fungsi reservoir yaitu menyimpan makanan sampai makanan tersebut sedikit demi sedikit dicernakan dan bergerak pada saluran cerna. Menyesuaikan peningkatan volume tanpa menambah tekanan dengan relaksasi resektif otot polos diperantai saraf vagus d</w:t>
      </w:r>
      <w:r w:rsidR="00B15D32">
        <w:rPr>
          <w:rFonts w:ascii="Arial" w:hAnsi="Arial" w:cs="Arial"/>
        </w:rPr>
        <w:t>an dirangsang oleh gastarin.</w:t>
      </w:r>
    </w:p>
    <w:p w:rsidR="00B15D32" w:rsidRDefault="00F70618" w:rsidP="00B15D32">
      <w:pPr>
        <w:pStyle w:val="ListParagraph"/>
        <w:numPr>
          <w:ilvl w:val="0"/>
          <w:numId w:val="5"/>
        </w:numPr>
        <w:spacing w:after="0" w:line="360" w:lineRule="auto"/>
        <w:jc w:val="both"/>
        <w:rPr>
          <w:rFonts w:ascii="Arial" w:hAnsi="Arial" w:cs="Arial"/>
        </w:rPr>
      </w:pPr>
      <w:r w:rsidRPr="00B15D32">
        <w:rPr>
          <w:rFonts w:ascii="Arial" w:hAnsi="Arial" w:cs="Arial"/>
        </w:rPr>
        <w:t>Fungsi Mencapur Memecahkan makanan menjadi partikel-partikel kecil dan mencampurnya dengan getah lambung melalui kontraksi oto</w:t>
      </w:r>
      <w:r w:rsidR="00B15D32">
        <w:rPr>
          <w:rFonts w:ascii="Arial" w:hAnsi="Arial" w:cs="Arial"/>
        </w:rPr>
        <w:t>t yang mengelilingi lambung.</w:t>
      </w:r>
    </w:p>
    <w:p w:rsidR="00B15D32" w:rsidRDefault="00F70618" w:rsidP="00B15D32">
      <w:pPr>
        <w:pStyle w:val="ListParagraph"/>
        <w:numPr>
          <w:ilvl w:val="0"/>
          <w:numId w:val="5"/>
        </w:numPr>
        <w:spacing w:after="0" w:line="360" w:lineRule="auto"/>
        <w:jc w:val="both"/>
        <w:rPr>
          <w:rFonts w:ascii="Arial" w:hAnsi="Arial" w:cs="Arial"/>
        </w:rPr>
      </w:pPr>
      <w:r w:rsidRPr="00B15D32">
        <w:rPr>
          <w:rFonts w:ascii="Arial" w:hAnsi="Arial" w:cs="Arial"/>
        </w:rPr>
        <w:t xml:space="preserve">Fungsi pengosongan lambung diatur oleh pembukaan spingter pylorus yang dipengaruhi oleh viskositas, volume, keasaman, aktivitas osmotic, keadaan fisik serta oleh </w:t>
      </w:r>
      <w:r w:rsidR="00B15D32">
        <w:rPr>
          <w:rFonts w:ascii="Arial" w:hAnsi="Arial" w:cs="Arial"/>
        </w:rPr>
        <w:t>emosi, obat – obatan dan kerja.</w:t>
      </w:r>
    </w:p>
    <w:p w:rsidR="00B15D32" w:rsidRDefault="00F70618" w:rsidP="00B15D32">
      <w:pPr>
        <w:pStyle w:val="ListParagraph"/>
        <w:numPr>
          <w:ilvl w:val="0"/>
          <w:numId w:val="5"/>
        </w:numPr>
        <w:spacing w:after="0" w:line="360" w:lineRule="auto"/>
        <w:jc w:val="both"/>
        <w:rPr>
          <w:rFonts w:ascii="Arial" w:hAnsi="Arial" w:cs="Arial"/>
        </w:rPr>
      </w:pPr>
      <w:r w:rsidRPr="00B15D32">
        <w:rPr>
          <w:rFonts w:ascii="Arial" w:hAnsi="Arial" w:cs="Arial"/>
        </w:rPr>
        <w:t>F</w:t>
      </w:r>
      <w:r w:rsidR="00B15D32">
        <w:rPr>
          <w:rFonts w:ascii="Arial" w:hAnsi="Arial" w:cs="Arial"/>
        </w:rPr>
        <w:t xml:space="preserve">ungsi pencernaan dan sekresi </w:t>
      </w:r>
    </w:p>
    <w:p w:rsidR="00B15D32" w:rsidRDefault="00F70618" w:rsidP="00B15D32">
      <w:pPr>
        <w:pStyle w:val="ListParagraph"/>
        <w:numPr>
          <w:ilvl w:val="0"/>
          <w:numId w:val="6"/>
        </w:numPr>
        <w:spacing w:after="0" w:line="360" w:lineRule="auto"/>
        <w:jc w:val="both"/>
        <w:rPr>
          <w:rFonts w:ascii="Arial" w:hAnsi="Arial" w:cs="Arial"/>
        </w:rPr>
      </w:pPr>
      <w:r w:rsidRPr="00B15D32">
        <w:rPr>
          <w:rFonts w:ascii="Arial" w:hAnsi="Arial" w:cs="Arial"/>
        </w:rPr>
        <w:t>Pencernaan protein oleh pepsin dan HCL dimulai lambung, pencernaan karbohidrat dan lemak oleh amylase dan lipase dal</w:t>
      </w:r>
      <w:r w:rsidR="00B15D32">
        <w:rPr>
          <w:rFonts w:ascii="Arial" w:hAnsi="Arial" w:cs="Arial"/>
        </w:rPr>
        <w:t>am lambung kecil peranannya.</w:t>
      </w:r>
    </w:p>
    <w:p w:rsidR="00B15D32" w:rsidRDefault="00F70618" w:rsidP="00B15D32">
      <w:pPr>
        <w:pStyle w:val="ListParagraph"/>
        <w:numPr>
          <w:ilvl w:val="0"/>
          <w:numId w:val="6"/>
        </w:numPr>
        <w:spacing w:after="0" w:line="360" w:lineRule="auto"/>
        <w:jc w:val="both"/>
        <w:rPr>
          <w:rFonts w:ascii="Arial" w:hAnsi="Arial" w:cs="Arial"/>
        </w:rPr>
      </w:pPr>
      <w:r w:rsidRPr="00B15D32">
        <w:rPr>
          <w:rFonts w:ascii="Arial" w:hAnsi="Arial" w:cs="Arial"/>
        </w:rPr>
        <w:t>Sintensis dan pelepasan gastrin dipengaruhi oleh protein yang dimakan, peregangan antrum, alkalinisasi ant</w:t>
      </w:r>
      <w:r w:rsidR="00B15D32">
        <w:rPr>
          <w:rFonts w:ascii="Arial" w:hAnsi="Arial" w:cs="Arial"/>
        </w:rPr>
        <w:t>rum dan rangsangan vagus. 11</w:t>
      </w:r>
    </w:p>
    <w:p w:rsidR="00B15D32" w:rsidRDefault="00F70618" w:rsidP="00B15D32">
      <w:pPr>
        <w:pStyle w:val="ListParagraph"/>
        <w:numPr>
          <w:ilvl w:val="0"/>
          <w:numId w:val="6"/>
        </w:numPr>
        <w:spacing w:after="0" w:line="360" w:lineRule="auto"/>
        <w:jc w:val="both"/>
        <w:rPr>
          <w:rFonts w:ascii="Arial" w:hAnsi="Arial" w:cs="Arial"/>
        </w:rPr>
      </w:pPr>
      <w:r w:rsidRPr="00B15D32">
        <w:rPr>
          <w:rFonts w:ascii="Arial" w:hAnsi="Arial" w:cs="Arial"/>
        </w:rPr>
        <w:t>Sekresi faktor instrinsik memungkinkan absorbs vitamin B.12. d) Sekresi mucus membentuk selubung yang melindungi lambung serta berfungsi sebagai pelumus sehingga makanan lebih muda diangkut.</w:t>
      </w:r>
    </w:p>
    <w:p w:rsidR="00B15D32" w:rsidRDefault="00B15D32" w:rsidP="00B15D32">
      <w:pPr>
        <w:pStyle w:val="ListParagraph"/>
        <w:spacing w:after="0" w:line="360" w:lineRule="auto"/>
        <w:ind w:left="1800"/>
        <w:jc w:val="both"/>
        <w:rPr>
          <w:rFonts w:ascii="Arial" w:hAnsi="Arial" w:cs="Arial"/>
        </w:rPr>
      </w:pPr>
    </w:p>
    <w:p w:rsidR="00B15D32" w:rsidRDefault="00B15D32" w:rsidP="00B15D32">
      <w:pPr>
        <w:pStyle w:val="ListParagraph"/>
        <w:spacing w:after="0" w:line="360" w:lineRule="auto"/>
        <w:ind w:left="1800"/>
        <w:jc w:val="both"/>
        <w:rPr>
          <w:rFonts w:ascii="Arial" w:hAnsi="Arial" w:cs="Arial"/>
        </w:rPr>
      </w:pPr>
    </w:p>
    <w:p w:rsidR="00B15D32" w:rsidRDefault="00F70618" w:rsidP="00B15D32">
      <w:pPr>
        <w:pStyle w:val="ListParagraph"/>
        <w:numPr>
          <w:ilvl w:val="0"/>
          <w:numId w:val="2"/>
        </w:numPr>
        <w:spacing w:after="0" w:line="360" w:lineRule="auto"/>
        <w:jc w:val="both"/>
        <w:rPr>
          <w:rFonts w:ascii="Arial" w:hAnsi="Arial" w:cs="Arial"/>
        </w:rPr>
      </w:pPr>
      <w:r w:rsidRPr="00B15D32">
        <w:rPr>
          <w:rFonts w:ascii="Arial" w:hAnsi="Arial" w:cs="Arial"/>
        </w:rPr>
        <w:lastRenderedPageBreak/>
        <w:t xml:space="preserve">Pengaturan Sekresi Lambung </w:t>
      </w:r>
    </w:p>
    <w:p w:rsidR="00B15D32" w:rsidRDefault="00F70618" w:rsidP="00B15D32">
      <w:pPr>
        <w:pStyle w:val="ListParagraph"/>
        <w:spacing w:after="0" w:line="360" w:lineRule="auto"/>
        <w:ind w:left="1080" w:firstLine="589"/>
        <w:jc w:val="both"/>
        <w:rPr>
          <w:rFonts w:ascii="Arial" w:hAnsi="Arial" w:cs="Arial"/>
        </w:rPr>
      </w:pPr>
      <w:r w:rsidRPr="00B15D32">
        <w:rPr>
          <w:rFonts w:ascii="Arial" w:hAnsi="Arial" w:cs="Arial"/>
        </w:rPr>
        <w:t>Menurut Wilson (2002), pengaturan s</w:t>
      </w:r>
      <w:r w:rsidR="00B15D32">
        <w:rPr>
          <w:rFonts w:ascii="Arial" w:hAnsi="Arial" w:cs="Arial"/>
        </w:rPr>
        <w:t>ekresi lambung terdiri dari:</w:t>
      </w:r>
    </w:p>
    <w:p w:rsidR="00B15D32" w:rsidRDefault="00F70618" w:rsidP="00B15D32">
      <w:pPr>
        <w:pStyle w:val="ListParagraph"/>
        <w:numPr>
          <w:ilvl w:val="0"/>
          <w:numId w:val="7"/>
        </w:numPr>
        <w:spacing w:after="0" w:line="360" w:lineRule="auto"/>
        <w:jc w:val="both"/>
        <w:rPr>
          <w:rFonts w:ascii="Arial" w:hAnsi="Arial" w:cs="Arial"/>
        </w:rPr>
      </w:pPr>
      <w:r w:rsidRPr="00B15D32">
        <w:rPr>
          <w:rFonts w:ascii="Arial" w:hAnsi="Arial" w:cs="Arial"/>
        </w:rPr>
        <w:t xml:space="preserve">Fase Sefalik </w:t>
      </w:r>
    </w:p>
    <w:p w:rsidR="00B15D32" w:rsidRDefault="00F70618" w:rsidP="00B15D32">
      <w:pPr>
        <w:pStyle w:val="ListParagraph"/>
        <w:spacing w:after="0" w:line="360" w:lineRule="auto"/>
        <w:ind w:left="1440"/>
        <w:jc w:val="both"/>
        <w:rPr>
          <w:rFonts w:ascii="Arial" w:hAnsi="Arial" w:cs="Arial"/>
        </w:rPr>
      </w:pPr>
      <w:r w:rsidRPr="00B15D32">
        <w:rPr>
          <w:rFonts w:ascii="Arial" w:hAnsi="Arial" w:cs="Arial"/>
        </w:rPr>
        <w:t>Dimulai makanan masuk lambung yaitu sebagai akibat melihat, mencium, dan memikir atau mengecap makanan. Fase ini diperantarai seluruhnya oleh syaraf vagus dan dihilangkan dengan vagotomi sinyal neorogerik yang menyebabkan fase sefalik berasal dari korteks serebri atau pusat nafsu makan. Impuls eferen kemudian dihantar melalui syaraf vagus ke lambung. Hasilnya kelenjar gastric dirangsang mengeluarkanasam HCL, pe</w:t>
      </w:r>
      <w:r w:rsidR="00B15D32">
        <w:rPr>
          <w:rFonts w:ascii="Arial" w:hAnsi="Arial" w:cs="Arial"/>
        </w:rPr>
        <w:t>psinogen dan menambah mucus.</w:t>
      </w:r>
    </w:p>
    <w:p w:rsidR="00B15D32" w:rsidRDefault="00F70618" w:rsidP="00B15D32">
      <w:pPr>
        <w:pStyle w:val="ListParagraph"/>
        <w:numPr>
          <w:ilvl w:val="0"/>
          <w:numId w:val="7"/>
        </w:numPr>
        <w:spacing w:after="0" w:line="360" w:lineRule="auto"/>
        <w:jc w:val="both"/>
        <w:rPr>
          <w:rFonts w:ascii="Arial" w:hAnsi="Arial" w:cs="Arial"/>
        </w:rPr>
      </w:pPr>
      <w:r w:rsidRPr="00B15D32">
        <w:rPr>
          <w:rFonts w:ascii="Arial" w:hAnsi="Arial" w:cs="Arial"/>
        </w:rPr>
        <w:t xml:space="preserve">Fase Gastric </w:t>
      </w:r>
    </w:p>
    <w:p w:rsidR="00B15D32" w:rsidRDefault="00F70618" w:rsidP="00B15D32">
      <w:pPr>
        <w:pStyle w:val="ListParagraph"/>
        <w:spacing w:after="0" w:line="360" w:lineRule="auto"/>
        <w:ind w:left="1440"/>
        <w:jc w:val="both"/>
        <w:rPr>
          <w:rFonts w:ascii="Arial" w:hAnsi="Arial" w:cs="Arial"/>
        </w:rPr>
      </w:pPr>
      <w:r w:rsidRPr="00B15D32">
        <w:rPr>
          <w:rFonts w:ascii="Arial" w:hAnsi="Arial" w:cs="Arial"/>
        </w:rPr>
        <w:t>Dimulai saat makanan mencapai antrum pylorus. Distensi yang terjadi pada antrum menyebabkan terjadinya rangsangan mekanis dari reseptor-reseptor pada dinding lambung. Gastri dilepas dari antrum kemudian dibawa kealiran darah menuju kelenjar lambung untuk merangsang sekresi. Pelepasan gastrin juga dirangsang oleh PH alkali, garam empedu di atrum. Gastrin adalah stimulus utama s</w:t>
      </w:r>
      <w:r w:rsidR="00B15D32">
        <w:rPr>
          <w:rFonts w:ascii="Arial" w:hAnsi="Arial" w:cs="Arial"/>
        </w:rPr>
        <w:t>ekresi asam hidroklorida.</w:t>
      </w:r>
    </w:p>
    <w:p w:rsidR="00B15D32" w:rsidRDefault="00F70618" w:rsidP="00B15D32">
      <w:pPr>
        <w:pStyle w:val="ListParagraph"/>
        <w:numPr>
          <w:ilvl w:val="0"/>
          <w:numId w:val="7"/>
        </w:numPr>
        <w:spacing w:after="0" w:line="360" w:lineRule="auto"/>
        <w:jc w:val="both"/>
        <w:rPr>
          <w:rFonts w:ascii="Arial" w:hAnsi="Arial" w:cs="Arial"/>
        </w:rPr>
      </w:pPr>
      <w:r w:rsidRPr="00B15D32">
        <w:rPr>
          <w:rFonts w:ascii="Arial" w:hAnsi="Arial" w:cs="Arial"/>
        </w:rPr>
        <w:t xml:space="preserve">Fase Intestinal </w:t>
      </w:r>
    </w:p>
    <w:p w:rsidR="00B15D32" w:rsidRDefault="00F70618" w:rsidP="00B15D32">
      <w:pPr>
        <w:pStyle w:val="ListParagraph"/>
        <w:spacing w:after="0" w:line="360" w:lineRule="auto"/>
        <w:ind w:left="1440"/>
        <w:jc w:val="both"/>
        <w:rPr>
          <w:rFonts w:ascii="Arial" w:hAnsi="Arial" w:cs="Arial"/>
        </w:rPr>
      </w:pPr>
      <w:r w:rsidRPr="00B15D32">
        <w:rPr>
          <w:rFonts w:ascii="Arial" w:hAnsi="Arial" w:cs="Arial"/>
        </w:rPr>
        <w:t>Dimulai oleh gerakan kismus dari lambung keduodenum. Adanya protein yang telah dicerna sebagai dalam duodenum merangsang pelepasan gastrin usus suatu hormon yang menyebabkan lambung terus menerus mensekresi cairan lambung, tapi peranan usus halus sebagai penghambat sekresi lambung j</w:t>
      </w:r>
      <w:r w:rsidR="00B15D32">
        <w:rPr>
          <w:rFonts w:ascii="Arial" w:hAnsi="Arial" w:cs="Arial"/>
        </w:rPr>
        <w:t>auh lebih besar.</w:t>
      </w:r>
    </w:p>
    <w:p w:rsidR="00B15D32" w:rsidRDefault="00B15D32" w:rsidP="00B15D32">
      <w:pPr>
        <w:pStyle w:val="ListParagraph"/>
        <w:spacing w:after="0" w:line="360" w:lineRule="auto"/>
        <w:ind w:left="1440"/>
        <w:jc w:val="both"/>
        <w:rPr>
          <w:rFonts w:ascii="Arial" w:hAnsi="Arial" w:cs="Arial"/>
        </w:rPr>
      </w:pPr>
    </w:p>
    <w:p w:rsidR="00C12747" w:rsidRDefault="00F70618" w:rsidP="00B15D32">
      <w:pPr>
        <w:pStyle w:val="ListParagraph"/>
        <w:numPr>
          <w:ilvl w:val="0"/>
          <w:numId w:val="2"/>
        </w:numPr>
        <w:spacing w:after="0" w:line="360" w:lineRule="auto"/>
        <w:jc w:val="both"/>
        <w:rPr>
          <w:rFonts w:ascii="Arial" w:hAnsi="Arial" w:cs="Arial"/>
        </w:rPr>
      </w:pPr>
      <w:r w:rsidRPr="00B15D32">
        <w:rPr>
          <w:rFonts w:ascii="Arial" w:hAnsi="Arial" w:cs="Arial"/>
        </w:rPr>
        <w:t xml:space="preserve">Fisiologi Lambung </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B15D32">
        <w:rPr>
          <w:rFonts w:ascii="Arial" w:hAnsi="Arial" w:cs="Arial"/>
        </w:rPr>
        <w:t xml:space="preserve">Lambung berfungsi sebagai gudang makanan, yang berkontraksi secara ritmik untuk mencampur makanan dengan enzim-enzim. Sel-sel yang melapisi lambung menghasilkan 3 zat penting </w:t>
      </w:r>
      <w:proofErr w:type="gramStart"/>
      <w:r w:rsidR="00F70618" w:rsidRPr="00B15D32">
        <w:rPr>
          <w:rFonts w:ascii="Arial" w:hAnsi="Arial" w:cs="Arial"/>
        </w:rPr>
        <w:t>yaitu :</w:t>
      </w:r>
      <w:proofErr w:type="gramEnd"/>
      <w:r w:rsidR="00F70618" w:rsidRPr="00B15D32">
        <w:rPr>
          <w:rFonts w:ascii="Arial" w:hAnsi="Arial" w:cs="Arial"/>
        </w:rPr>
        <w:t xml:space="preserve"> Lendir melindungi sel-sel lambung dari kerusakan oleh asam lambung. Setiap kelainan pada lapisan lendir ini, bisa menyebabkan kerusakan yang </w:t>
      </w:r>
      <w:r w:rsidR="00F70618" w:rsidRPr="00B15D32">
        <w:rPr>
          <w:rFonts w:ascii="Arial" w:hAnsi="Arial" w:cs="Arial"/>
        </w:rPr>
        <w:lastRenderedPageBreak/>
        <w:t xml:space="preserve">mengarah kepada terbentuknya tukak lambung. Asam klorida (HCl) menciptakan suasana yang sangat asam, yang diperlukan oleh pepsin guna memecah protein. Keasaman lambung yang tinggi juga berperan sebagai penghalang terhadap infeksi dengan </w:t>
      </w:r>
      <w:proofErr w:type="gramStart"/>
      <w:r w:rsidR="00F70618" w:rsidRPr="00B15D32">
        <w:rPr>
          <w:rFonts w:ascii="Arial" w:hAnsi="Arial" w:cs="Arial"/>
        </w:rPr>
        <w:t>cara</w:t>
      </w:r>
      <w:proofErr w:type="gramEnd"/>
      <w:r w:rsidR="00F70618" w:rsidRPr="00B15D32">
        <w:rPr>
          <w:rFonts w:ascii="Arial" w:hAnsi="Arial" w:cs="Arial"/>
        </w:rPr>
        <w:t xml:space="preserve"> membunuh berbagai bakteri. Prekursor pepsin (enzim yang memecahkan protein) (Wilson, 2002). </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B15D32">
        <w:rPr>
          <w:rFonts w:ascii="Arial" w:hAnsi="Arial" w:cs="Arial"/>
        </w:rPr>
        <w:t>Lambung menerima makanan dan esophagus melalui orifisium kardiak dan bekerja sebagai penimbun sementara, kontraksi otot mencampur makanan dengan getah lambung. Gelombang peristaltik di tinggi fundus berjalan berulangulang, setiap menit tiga kali dan merayap perlahan-lahan pylorus. Makanan masuk kedalam lambung dari kerongkongan melalui otot berbentuk cincin (sfinter), yang bisa membuka dan menutup. Dalam keadaan normal, sfinter menghalangi masuknya kembali isi la</w:t>
      </w:r>
      <w:r>
        <w:rPr>
          <w:rFonts w:ascii="Arial" w:hAnsi="Arial" w:cs="Arial"/>
        </w:rPr>
        <w:t>mbung ke dalam kerongkongan.</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B15D32">
        <w:rPr>
          <w:rFonts w:ascii="Arial" w:hAnsi="Arial" w:cs="Arial"/>
        </w:rPr>
        <w:t xml:space="preserve">Perjalanan makanan masuk ke lambung praktis beralan lancar pada waktu orang sedang makan, tetapi perjalanan makanan keluar lambung tidak dimulai segera mula-mula makanan harus dibuat cair, kemudian jumlah kecil, kira-kira 70 cc, berjalan melalui lubang pilorik masuk duodenum. </w:t>
      </w:r>
      <w:proofErr w:type="gramStart"/>
      <w:r w:rsidR="00F70618" w:rsidRPr="00B15D32">
        <w:rPr>
          <w:rFonts w:ascii="Arial" w:hAnsi="Arial" w:cs="Arial"/>
        </w:rPr>
        <w:t>isi</w:t>
      </w:r>
      <w:proofErr w:type="gramEnd"/>
      <w:r w:rsidR="00F70618" w:rsidRPr="00B15D32">
        <w:rPr>
          <w:rFonts w:ascii="Arial" w:hAnsi="Arial" w:cs="Arial"/>
        </w:rPr>
        <w:t xml:space="preserve"> lambung sangat asam, ketika jumlah kecil itu masuk ke duodenum, .spinkter pilorik menutup sampai isi asam itu sebagian telah dinetralkan oleh kerja getah duodenum. </w:t>
      </w:r>
      <w:proofErr w:type="gramStart"/>
      <w:r w:rsidR="00F70618" w:rsidRPr="00B15D32">
        <w:rPr>
          <w:rFonts w:ascii="Arial" w:hAnsi="Arial" w:cs="Arial"/>
        </w:rPr>
        <w:t>pankreas</w:t>
      </w:r>
      <w:proofErr w:type="gramEnd"/>
      <w:r w:rsidR="00F70618" w:rsidRPr="00B15D32">
        <w:rPr>
          <w:rFonts w:ascii="Arial" w:hAnsi="Arial" w:cs="Arial"/>
        </w:rPr>
        <w:t xml:space="preserve"> dan empedu yang alkalis Bila otot spinkter mengendor lagi maka duodenum menerima kiriman lain dan</w:t>
      </w:r>
      <w:r>
        <w:rPr>
          <w:rFonts w:ascii="Arial" w:hAnsi="Arial" w:cs="Arial"/>
        </w:rPr>
        <w:t xml:space="preserve"> isi lambung (Silvia, 2005).</w:t>
      </w:r>
    </w:p>
    <w:p w:rsidR="005162B0" w:rsidRDefault="005162B0" w:rsidP="00C12747">
      <w:pPr>
        <w:pStyle w:val="ListParagraph"/>
        <w:spacing w:after="0" w:line="360" w:lineRule="auto"/>
        <w:ind w:left="1080" w:firstLine="360"/>
        <w:jc w:val="both"/>
        <w:rPr>
          <w:rFonts w:ascii="Arial" w:hAnsi="Arial" w:cs="Arial"/>
        </w:rPr>
      </w:pPr>
    </w:p>
    <w:p w:rsidR="00C12747" w:rsidRPr="009B7E76" w:rsidRDefault="00C12747" w:rsidP="009B7E76">
      <w:pPr>
        <w:pStyle w:val="ListParagraph"/>
        <w:numPr>
          <w:ilvl w:val="0"/>
          <w:numId w:val="29"/>
        </w:numPr>
        <w:spacing w:after="0" w:line="360" w:lineRule="auto"/>
        <w:jc w:val="both"/>
        <w:rPr>
          <w:rFonts w:ascii="Arial" w:hAnsi="Arial" w:cs="Arial"/>
          <w:b/>
        </w:rPr>
      </w:pPr>
      <w:r w:rsidRPr="009B7E76">
        <w:rPr>
          <w:rFonts w:ascii="Arial" w:hAnsi="Arial" w:cs="Arial"/>
          <w:b/>
        </w:rPr>
        <w:t>Etiologi</w:t>
      </w:r>
      <w:r w:rsidR="00F70618" w:rsidRPr="009B7E76">
        <w:rPr>
          <w:rFonts w:ascii="Arial" w:hAnsi="Arial" w:cs="Arial"/>
          <w:b/>
        </w:rPr>
        <w:t xml:space="preserve"> Gastritis </w:t>
      </w:r>
    </w:p>
    <w:p w:rsidR="00C12747" w:rsidRDefault="00F70618" w:rsidP="00C12747">
      <w:pPr>
        <w:pStyle w:val="ListParagraph"/>
        <w:spacing w:after="0" w:line="360" w:lineRule="auto"/>
        <w:ind w:firstLine="720"/>
        <w:jc w:val="both"/>
        <w:rPr>
          <w:rFonts w:ascii="Arial" w:hAnsi="Arial" w:cs="Arial"/>
        </w:rPr>
      </w:pPr>
      <w:r w:rsidRPr="00C12747">
        <w:rPr>
          <w:rFonts w:ascii="Arial" w:hAnsi="Arial" w:cs="Arial"/>
        </w:rPr>
        <w:t xml:space="preserve">Penyebab utama dari gastritis adalah karena makanan dan minuman yang panas atau yang dapat merusak, pada mukosa lambung </w:t>
      </w:r>
      <w:proofErr w:type="gramStart"/>
      <w:r w:rsidRPr="00C12747">
        <w:rPr>
          <w:rFonts w:ascii="Arial" w:hAnsi="Arial" w:cs="Arial"/>
        </w:rPr>
        <w:t>misalnya :</w:t>
      </w:r>
      <w:proofErr w:type="gramEnd"/>
      <w:r w:rsidRPr="00C12747">
        <w:rPr>
          <w:rFonts w:ascii="Arial" w:hAnsi="Arial" w:cs="Arial"/>
        </w:rPr>
        <w:t xml:space="preserve"> alkohol, salisilat, keracunan makanan yang mengandung toksin stafilokok, dan lain - lain (Hadi S, 2005). </w:t>
      </w:r>
    </w:p>
    <w:p w:rsidR="00C12747" w:rsidRDefault="00F70618" w:rsidP="00C12747">
      <w:pPr>
        <w:pStyle w:val="ListParagraph"/>
        <w:spacing w:after="0" w:line="360" w:lineRule="auto"/>
        <w:ind w:firstLine="720"/>
        <w:jc w:val="both"/>
        <w:rPr>
          <w:rFonts w:ascii="Arial" w:hAnsi="Arial" w:cs="Arial"/>
        </w:rPr>
      </w:pPr>
      <w:r w:rsidRPr="00C12747">
        <w:rPr>
          <w:rFonts w:ascii="Arial" w:hAnsi="Arial" w:cs="Arial"/>
        </w:rPr>
        <w:t>Penyebab lain p</w:t>
      </w:r>
      <w:r w:rsidR="00C12747">
        <w:rPr>
          <w:rFonts w:ascii="Arial" w:hAnsi="Arial" w:cs="Arial"/>
        </w:rPr>
        <w:t>enyakit ini antara lain:</w:t>
      </w:r>
    </w:p>
    <w:p w:rsidR="00C12747" w:rsidRDefault="00F70618" w:rsidP="00C12747">
      <w:pPr>
        <w:pStyle w:val="ListParagraph"/>
        <w:numPr>
          <w:ilvl w:val="0"/>
          <w:numId w:val="9"/>
        </w:numPr>
        <w:spacing w:after="0" w:line="360" w:lineRule="auto"/>
        <w:ind w:left="1134" w:hanging="425"/>
        <w:jc w:val="both"/>
        <w:rPr>
          <w:rFonts w:ascii="Arial" w:hAnsi="Arial" w:cs="Arial"/>
        </w:rPr>
      </w:pPr>
      <w:r w:rsidRPr="00C12747">
        <w:rPr>
          <w:rFonts w:ascii="Arial" w:hAnsi="Arial" w:cs="Arial"/>
        </w:rPr>
        <w:lastRenderedPageBreak/>
        <w:t xml:space="preserve">Obat </w:t>
      </w:r>
      <w:proofErr w:type="gramStart"/>
      <w:r w:rsidRPr="00C12747">
        <w:rPr>
          <w:rFonts w:ascii="Arial" w:hAnsi="Arial" w:cs="Arial"/>
        </w:rPr>
        <w:t>obatan :</w:t>
      </w:r>
      <w:proofErr w:type="gramEnd"/>
      <w:r w:rsidRPr="00C12747">
        <w:rPr>
          <w:rFonts w:ascii="Arial" w:hAnsi="Arial" w:cs="Arial"/>
        </w:rPr>
        <w:t xml:space="preserve"> Aspirin, obat Anti Inflamasi Nonsteroid (AINS), bahan kimia sepe</w:t>
      </w:r>
      <w:r w:rsidR="00C12747">
        <w:rPr>
          <w:rFonts w:ascii="Arial" w:hAnsi="Arial" w:cs="Arial"/>
        </w:rPr>
        <w:t>rti Lisol, merokok, alkohol.</w:t>
      </w:r>
    </w:p>
    <w:p w:rsidR="00C12747" w:rsidRDefault="00F70618" w:rsidP="00C12747">
      <w:pPr>
        <w:pStyle w:val="ListParagraph"/>
        <w:numPr>
          <w:ilvl w:val="0"/>
          <w:numId w:val="9"/>
        </w:numPr>
        <w:spacing w:after="0" w:line="360" w:lineRule="auto"/>
        <w:ind w:left="1134" w:hanging="425"/>
        <w:jc w:val="both"/>
        <w:rPr>
          <w:rFonts w:ascii="Arial" w:hAnsi="Arial" w:cs="Arial"/>
        </w:rPr>
      </w:pPr>
      <w:r w:rsidRPr="00C12747">
        <w:rPr>
          <w:rFonts w:ascii="Arial" w:hAnsi="Arial" w:cs="Arial"/>
        </w:rPr>
        <w:t>Gangguan mikrosirkulasi mukosa lambung, luka bakar, trauma, sepsis, refluks usus lambung, endotoksin. Secara mikroskopi terdapat lesi erosi mukosa dengan lokasi berbeda di temukan pada korpus dan fundus biasanya di sebabkan stress. Jika di sebabkan karena obat-obatan AINS terutama di temukan di atrium, namun dapat juga menyeluruh sedangkan secara mikroskopik terdapat erosi dengan regenerasi epitel, dan di temukan reaksi sel inflamasi neutrofil yang minimal</w:t>
      </w:r>
      <w:r w:rsidR="00C12747">
        <w:rPr>
          <w:rFonts w:ascii="Arial" w:hAnsi="Arial" w:cs="Arial"/>
        </w:rPr>
        <w:t xml:space="preserve"> (Mansjoer, Arif, dkk 2000). </w:t>
      </w:r>
    </w:p>
    <w:p w:rsidR="00C12747" w:rsidRDefault="00F70618" w:rsidP="00C12747">
      <w:pPr>
        <w:spacing w:after="0" w:line="360" w:lineRule="auto"/>
        <w:ind w:left="720" w:firstLine="720"/>
        <w:jc w:val="both"/>
        <w:rPr>
          <w:rFonts w:ascii="Arial" w:hAnsi="Arial" w:cs="Arial"/>
        </w:rPr>
      </w:pPr>
      <w:r w:rsidRPr="00C12747">
        <w:rPr>
          <w:rFonts w:ascii="Arial" w:hAnsi="Arial" w:cs="Arial"/>
        </w:rPr>
        <w:t xml:space="preserve">Etiologi dan pathogenesis gastritis kronik pada umumnya belum di ketahui, penyakit ini lebih sering terdapat pada orang tua. Namun alkohol berlebihan, teh panas dan merokok merupakan predisposisi </w:t>
      </w:r>
      <w:proofErr w:type="gramStart"/>
      <w:r w:rsidRPr="00C12747">
        <w:rPr>
          <w:rFonts w:ascii="Arial" w:hAnsi="Arial" w:cs="Arial"/>
        </w:rPr>
        <w:t>akan</w:t>
      </w:r>
      <w:proofErr w:type="gramEnd"/>
      <w:r w:rsidRPr="00C12747">
        <w:rPr>
          <w:rFonts w:ascii="Arial" w:hAnsi="Arial" w:cs="Arial"/>
        </w:rPr>
        <w:t xml:space="preserve"> timbulnya gast</w:t>
      </w:r>
      <w:r w:rsidR="00C12747">
        <w:rPr>
          <w:rFonts w:ascii="Arial" w:hAnsi="Arial" w:cs="Arial"/>
        </w:rPr>
        <w:t xml:space="preserve">ritis kronik (Sylvia, 2005). </w:t>
      </w:r>
    </w:p>
    <w:p w:rsidR="00C12747" w:rsidRDefault="00C12747" w:rsidP="00C12747">
      <w:pPr>
        <w:spacing w:after="0" w:line="360" w:lineRule="auto"/>
        <w:ind w:left="720"/>
        <w:jc w:val="both"/>
        <w:rPr>
          <w:rFonts w:ascii="Arial" w:hAnsi="Arial" w:cs="Arial"/>
        </w:rPr>
      </w:pPr>
    </w:p>
    <w:p w:rsidR="00C12747" w:rsidRPr="009B7E76" w:rsidRDefault="00F70618" w:rsidP="009B7E76">
      <w:pPr>
        <w:pStyle w:val="ListParagraph"/>
        <w:numPr>
          <w:ilvl w:val="0"/>
          <w:numId w:val="29"/>
        </w:numPr>
        <w:spacing w:after="0" w:line="360" w:lineRule="auto"/>
        <w:jc w:val="both"/>
        <w:rPr>
          <w:rFonts w:ascii="Arial" w:hAnsi="Arial" w:cs="Arial"/>
          <w:b/>
        </w:rPr>
      </w:pPr>
      <w:r w:rsidRPr="009B7E76">
        <w:rPr>
          <w:rFonts w:ascii="Arial" w:hAnsi="Arial" w:cs="Arial"/>
          <w:b/>
        </w:rPr>
        <w:t xml:space="preserve">Patofisiologi Gastritis </w:t>
      </w:r>
    </w:p>
    <w:p w:rsidR="00C12747" w:rsidRDefault="00C12747" w:rsidP="00C12747">
      <w:pPr>
        <w:pStyle w:val="ListParagraph"/>
        <w:spacing w:after="0" w:line="360" w:lineRule="auto"/>
        <w:ind w:firstLine="720"/>
        <w:jc w:val="both"/>
        <w:rPr>
          <w:rFonts w:ascii="Arial" w:hAnsi="Arial" w:cs="Arial"/>
        </w:rPr>
      </w:pPr>
      <w:r>
        <w:rPr>
          <w:rFonts w:ascii="Arial" w:hAnsi="Arial" w:cs="Arial"/>
        </w:rPr>
        <w:t>T</w:t>
      </w:r>
      <w:r w:rsidR="00F70618" w:rsidRPr="00C12747">
        <w:rPr>
          <w:rFonts w:ascii="Arial" w:hAnsi="Arial" w:cs="Arial"/>
        </w:rPr>
        <w:t>erjadi terutama pada mukosa gastroduodenal karena jaringan ini tidak dapat menahan kerja asam lambung pencernaan (asam HCL) dan pepsi, erosi yang terkait berkaitan dengan peningkatan konsentrasi dan kerja asampepsin atau berkenaan dengan penurunan pertahanan normal dari mukosa. Mukosa yang rusak tidak dapat mensekresi mukus cukup untuk bertindak sebagai barier terhadap HCL. Seseorang mungkin mengalami gastritis karena 2 faktor yaitu hipersekresi asam pepsin dan kelemahan barrier mukosa lambung (Sylvia, 2005). Pada gastritis akut terdapat gangguan keseimbangan antara faktor agresif dan faktor defensive yang berperan dalam menimbulkan lesi pada mukosa lambung. Faktor agresif tersebut HCL, pepsin, asam empedu, infeksi, virus, bakteri dan bahan korosif (asam dan basa kuat). Sedangkan faktor defensive adalah mukosa lambung dan mik</w:t>
      </w:r>
      <w:r>
        <w:rPr>
          <w:rFonts w:ascii="Arial" w:hAnsi="Arial" w:cs="Arial"/>
        </w:rPr>
        <w:t>ro sirkulasi (Sylvia, 2005).</w:t>
      </w:r>
    </w:p>
    <w:p w:rsidR="00C12747" w:rsidRDefault="00F70618" w:rsidP="00C12747">
      <w:pPr>
        <w:pStyle w:val="ListParagraph"/>
        <w:numPr>
          <w:ilvl w:val="0"/>
          <w:numId w:val="10"/>
        </w:numPr>
        <w:spacing w:after="0" w:line="360" w:lineRule="auto"/>
        <w:jc w:val="both"/>
        <w:rPr>
          <w:rFonts w:ascii="Arial" w:hAnsi="Arial" w:cs="Arial"/>
        </w:rPr>
      </w:pPr>
      <w:r w:rsidRPr="00C12747">
        <w:rPr>
          <w:rFonts w:ascii="Arial" w:hAnsi="Arial" w:cs="Arial"/>
        </w:rPr>
        <w:t xml:space="preserve">Gastritis Akut </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C12747">
        <w:rPr>
          <w:rFonts w:ascii="Arial" w:hAnsi="Arial" w:cs="Arial"/>
        </w:rPr>
        <w:t xml:space="preserve">Gastritis akut dapat disebabkan oleh karena stres, zat kimia misalnya obatobatan dan alkohol, makanan yang pedas, panas maupun asam. Pada </w:t>
      </w:r>
      <w:r w:rsidR="00F70618" w:rsidRPr="00C12747">
        <w:rPr>
          <w:rFonts w:ascii="Arial" w:hAnsi="Arial" w:cs="Arial"/>
        </w:rPr>
        <w:lastRenderedPageBreak/>
        <w:t xml:space="preserve">para yang mengalami stres </w:t>
      </w:r>
      <w:proofErr w:type="gramStart"/>
      <w:r w:rsidR="00F70618" w:rsidRPr="00C12747">
        <w:rPr>
          <w:rFonts w:ascii="Arial" w:hAnsi="Arial" w:cs="Arial"/>
        </w:rPr>
        <w:t>akan</w:t>
      </w:r>
      <w:proofErr w:type="gramEnd"/>
      <w:r w:rsidR="00F70618" w:rsidRPr="00C12747">
        <w:rPr>
          <w:rFonts w:ascii="Arial" w:hAnsi="Arial" w:cs="Arial"/>
        </w:rPr>
        <w:t xml:space="preserve"> terjadi perangsangan saraf simpatis NV (Nervus Vagus) yang akan meningkatkan produksi asam klorida (HCl) di dalam lambung. Adanya 15 HCl yang berada di dalam lambung </w:t>
      </w:r>
      <w:proofErr w:type="gramStart"/>
      <w:r w:rsidR="00F70618" w:rsidRPr="00C12747">
        <w:rPr>
          <w:rFonts w:ascii="Arial" w:hAnsi="Arial" w:cs="Arial"/>
        </w:rPr>
        <w:t>akan</w:t>
      </w:r>
      <w:proofErr w:type="gramEnd"/>
      <w:r w:rsidR="00F70618" w:rsidRPr="00C12747">
        <w:rPr>
          <w:rFonts w:ascii="Arial" w:hAnsi="Arial" w:cs="Arial"/>
        </w:rPr>
        <w:t xml:space="preserve"> menimbulkan rasa mual, muntah dan anoreksia. Zat kimia maupun makanan yang merangsang </w:t>
      </w:r>
      <w:proofErr w:type="gramStart"/>
      <w:r w:rsidR="00F70618" w:rsidRPr="00C12747">
        <w:rPr>
          <w:rFonts w:ascii="Arial" w:hAnsi="Arial" w:cs="Arial"/>
        </w:rPr>
        <w:t>akan</w:t>
      </w:r>
      <w:proofErr w:type="gramEnd"/>
      <w:r w:rsidR="00F70618" w:rsidRPr="00C12747">
        <w:rPr>
          <w:rFonts w:ascii="Arial" w:hAnsi="Arial" w:cs="Arial"/>
        </w:rPr>
        <w:t xml:space="preserve"> menyebabkan selepitel kolumner, yang berfungsi untuk menghasilkan mukus, mengurangi produksinya. Sedangkan mukus itu fungsinya untuk memproteksi mukosa lambung agar tidak ikut tercerna (Prabu, 2009). </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C12747">
        <w:rPr>
          <w:rFonts w:ascii="Arial" w:hAnsi="Arial" w:cs="Arial"/>
        </w:rPr>
        <w:t xml:space="preserve">Respon mukosa lambung karena penurunan sekresi mukosa berfariasi diantaranya vasodilatasi sel mukosa gaster. Lapisan mukosa gaster terdapat sel yang memproduksi HCl (terutama daerah fundus) dan pembuluh darah. Vasodilatasi mukosa gaster </w:t>
      </w:r>
      <w:proofErr w:type="gramStart"/>
      <w:r w:rsidR="00F70618" w:rsidRPr="00C12747">
        <w:rPr>
          <w:rFonts w:ascii="Arial" w:hAnsi="Arial" w:cs="Arial"/>
        </w:rPr>
        <w:t>akan</w:t>
      </w:r>
      <w:proofErr w:type="gramEnd"/>
      <w:r w:rsidR="00F70618" w:rsidRPr="00C12747">
        <w:rPr>
          <w:rFonts w:ascii="Arial" w:hAnsi="Arial" w:cs="Arial"/>
        </w:rPr>
        <w:t xml:space="preserve"> menyebabkan produksi HCl meningkat. Anoreksia juga dapat menyebabkan rasa nyeri. Rasa nyeri ini ditimbulkan oleh karena kontak HCl dengan mukosa gaster. Respon mukosa lambung akibat penurunan sekresi mukus dapat berupa eksfeliasi (pengelupasan). Eksfeliasi sel mukosa gaster </w:t>
      </w:r>
      <w:proofErr w:type="gramStart"/>
      <w:r w:rsidR="00F70618" w:rsidRPr="00C12747">
        <w:rPr>
          <w:rFonts w:ascii="Arial" w:hAnsi="Arial" w:cs="Arial"/>
        </w:rPr>
        <w:t>akan</w:t>
      </w:r>
      <w:proofErr w:type="gramEnd"/>
      <w:r w:rsidR="00F70618" w:rsidRPr="00C12747">
        <w:rPr>
          <w:rFonts w:ascii="Arial" w:hAnsi="Arial" w:cs="Arial"/>
        </w:rPr>
        <w:t xml:space="preserve"> mengakibatkan erosi pada sel mukosa. Hilangnya sel mukosa akibat erosi memicu timbulnya perdarahan. Perdarahan yang terjadi dapat mengancam hidup penderita, namun dapat juga berhenti sendiri karena prosesregenerasi, sehingga erosi menghilang dalam waktu 2</w:t>
      </w:r>
      <w:r>
        <w:rPr>
          <w:rFonts w:ascii="Arial" w:hAnsi="Arial" w:cs="Arial"/>
        </w:rPr>
        <w:t>4-48 jam setelah perdarahan.</w:t>
      </w:r>
    </w:p>
    <w:p w:rsidR="00C12747" w:rsidRDefault="00C12747" w:rsidP="00C12747">
      <w:pPr>
        <w:pStyle w:val="ListParagraph"/>
        <w:spacing w:after="0" w:line="360" w:lineRule="auto"/>
        <w:ind w:left="1080" w:firstLine="360"/>
        <w:jc w:val="both"/>
        <w:rPr>
          <w:rFonts w:ascii="Arial" w:hAnsi="Arial" w:cs="Arial"/>
        </w:rPr>
      </w:pPr>
    </w:p>
    <w:p w:rsidR="00C12747" w:rsidRDefault="00F70618" w:rsidP="00C12747">
      <w:pPr>
        <w:pStyle w:val="ListParagraph"/>
        <w:numPr>
          <w:ilvl w:val="0"/>
          <w:numId w:val="10"/>
        </w:numPr>
        <w:spacing w:after="0" w:line="360" w:lineRule="auto"/>
        <w:jc w:val="both"/>
        <w:rPr>
          <w:rFonts w:ascii="Arial" w:hAnsi="Arial" w:cs="Arial"/>
        </w:rPr>
      </w:pPr>
      <w:r w:rsidRPr="00C12747">
        <w:rPr>
          <w:rFonts w:ascii="Arial" w:hAnsi="Arial" w:cs="Arial"/>
        </w:rPr>
        <w:t xml:space="preserve">Gastritis Kronik </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C12747">
        <w:rPr>
          <w:rFonts w:ascii="Arial" w:hAnsi="Arial" w:cs="Arial"/>
        </w:rPr>
        <w:t xml:space="preserve">Gastritis kronik disebabkan oleh gastritis akut yang berulang sehingga terjadi iritasi mukosa lambung yang berulang-ulang dan terjadi penyembuhan yang tidak sempurna akibatnya </w:t>
      </w:r>
      <w:proofErr w:type="gramStart"/>
      <w:r w:rsidR="00F70618" w:rsidRPr="00C12747">
        <w:rPr>
          <w:rFonts w:ascii="Arial" w:hAnsi="Arial" w:cs="Arial"/>
        </w:rPr>
        <w:t>akan</w:t>
      </w:r>
      <w:proofErr w:type="gramEnd"/>
      <w:r w:rsidR="00F70618" w:rsidRPr="00C12747">
        <w:rPr>
          <w:rFonts w:ascii="Arial" w:hAnsi="Arial" w:cs="Arial"/>
        </w:rPr>
        <w:t xml:space="preserve"> terjadi atrhopi kelenjar epitel dan hilangnya sel pariental dan sel chief. Karena sel pariental dan sel chief hilang maka produksi HCL. Pepsin dan fungsi intinsik lainnya </w:t>
      </w:r>
      <w:proofErr w:type="gramStart"/>
      <w:r w:rsidR="00F70618" w:rsidRPr="00C12747">
        <w:rPr>
          <w:rFonts w:ascii="Arial" w:hAnsi="Arial" w:cs="Arial"/>
        </w:rPr>
        <w:t>akan</w:t>
      </w:r>
      <w:proofErr w:type="gramEnd"/>
      <w:r>
        <w:rPr>
          <w:rFonts w:ascii="Arial" w:hAnsi="Arial" w:cs="Arial"/>
        </w:rPr>
        <w:t xml:space="preserve"> menurun dan dinding lambung </w:t>
      </w:r>
      <w:r w:rsidR="00F70618" w:rsidRPr="00C12747">
        <w:rPr>
          <w:rFonts w:ascii="Arial" w:hAnsi="Arial" w:cs="Arial"/>
        </w:rPr>
        <w:t xml:space="preserve">juga menjadi tipis serta mukosanya rata, Gastritis itu bisa sembuh dan juga bisa terjadi perdarahan serta formasi ulser. Helicobacter pylori merupakan bakteri gram negatif (Mansjoer, Arif, dkk 2001). Organisme ini menyerang sel permukaan gaster, memperberat </w:t>
      </w:r>
      <w:r w:rsidR="00F70618" w:rsidRPr="00C12747">
        <w:rPr>
          <w:rFonts w:ascii="Arial" w:hAnsi="Arial" w:cs="Arial"/>
        </w:rPr>
        <w:lastRenderedPageBreak/>
        <w:t xml:space="preserve">timbulnya desquamasi sel dan munculah respon radang kronis pada gaster </w:t>
      </w:r>
      <w:proofErr w:type="gramStart"/>
      <w:r w:rsidR="00F70618" w:rsidRPr="00C12747">
        <w:rPr>
          <w:rFonts w:ascii="Arial" w:hAnsi="Arial" w:cs="Arial"/>
        </w:rPr>
        <w:t>yaitu :</w:t>
      </w:r>
      <w:proofErr w:type="gramEnd"/>
      <w:r w:rsidR="00F70618" w:rsidRPr="00C12747">
        <w:rPr>
          <w:rFonts w:ascii="Arial" w:hAnsi="Arial" w:cs="Arial"/>
        </w:rPr>
        <w:t xml:space="preserve"> destruksi kelenjar dan metaplasia. Metaplasia adalah salah satu mekanisme pertahanan tubuh terhadap iritasi, yaitu dengan mengganti sel mukosa gaster, misalnya dengan sel desquamosa yang lebih kuat. Karena sel desquamosa lebih kuat maka elastisitasnya juga berkur</w:t>
      </w:r>
      <w:r>
        <w:rPr>
          <w:rFonts w:ascii="Arial" w:hAnsi="Arial" w:cs="Arial"/>
        </w:rPr>
        <w:t>ang (Mansjoer, Arif, dkk 2001).</w:t>
      </w:r>
    </w:p>
    <w:p w:rsidR="00C12747" w:rsidRDefault="00C12747" w:rsidP="00C12747">
      <w:pPr>
        <w:pStyle w:val="ListParagraph"/>
        <w:spacing w:after="0" w:line="360" w:lineRule="auto"/>
        <w:ind w:left="1080" w:firstLine="360"/>
        <w:jc w:val="both"/>
        <w:rPr>
          <w:rFonts w:ascii="Arial" w:hAnsi="Arial" w:cs="Arial"/>
        </w:rPr>
      </w:pPr>
      <w:r>
        <w:rPr>
          <w:rFonts w:ascii="Arial" w:hAnsi="Arial" w:cs="Arial"/>
        </w:rPr>
        <w:t xml:space="preserve">   </w:t>
      </w:r>
      <w:r w:rsidR="00F70618" w:rsidRPr="00C12747">
        <w:rPr>
          <w:rFonts w:ascii="Arial" w:hAnsi="Arial" w:cs="Arial"/>
        </w:rPr>
        <w:t xml:space="preserve">Pada saat mencerna makanan, lambung melakukan gerakan peristaltik tetapi karena sel penggantinya tidak elastis maka </w:t>
      </w:r>
      <w:proofErr w:type="gramStart"/>
      <w:r w:rsidR="00F70618" w:rsidRPr="00C12747">
        <w:rPr>
          <w:rFonts w:ascii="Arial" w:hAnsi="Arial" w:cs="Arial"/>
        </w:rPr>
        <w:t>akan</w:t>
      </w:r>
      <w:proofErr w:type="gramEnd"/>
      <w:r w:rsidR="00F70618" w:rsidRPr="00C12747">
        <w:rPr>
          <w:rFonts w:ascii="Arial" w:hAnsi="Arial" w:cs="Arial"/>
        </w:rPr>
        <w:t xml:space="preserve"> timbul kekakuan yang pada akhirnya menimbulkan rasa nyeri. Metaplasia ini juga menyebabkan hilangnya sel mukosa pada lapisan lambung, sehingga </w:t>
      </w:r>
      <w:proofErr w:type="gramStart"/>
      <w:r w:rsidR="00F70618" w:rsidRPr="00C12747">
        <w:rPr>
          <w:rFonts w:ascii="Arial" w:hAnsi="Arial" w:cs="Arial"/>
        </w:rPr>
        <w:t>akan</w:t>
      </w:r>
      <w:proofErr w:type="gramEnd"/>
      <w:r w:rsidR="00F70618" w:rsidRPr="00C12747">
        <w:rPr>
          <w:rFonts w:ascii="Arial" w:hAnsi="Arial" w:cs="Arial"/>
        </w:rPr>
        <w:t xml:space="preserve"> menyebabkan kerusakan pembuluh darah lapisan mukosa. Kerusakan pembuluh darah ini </w:t>
      </w:r>
      <w:proofErr w:type="gramStart"/>
      <w:r w:rsidR="00F70618" w:rsidRPr="00C12747">
        <w:rPr>
          <w:rFonts w:ascii="Arial" w:hAnsi="Arial" w:cs="Arial"/>
        </w:rPr>
        <w:t>akan</w:t>
      </w:r>
      <w:proofErr w:type="gramEnd"/>
      <w:r w:rsidR="00F70618" w:rsidRPr="00C12747">
        <w:rPr>
          <w:rFonts w:ascii="Arial" w:hAnsi="Arial" w:cs="Arial"/>
        </w:rPr>
        <w:t xml:space="preserve"> menimbulkan pendarahan</w:t>
      </w:r>
      <w:r>
        <w:rPr>
          <w:rFonts w:ascii="Arial" w:hAnsi="Arial" w:cs="Arial"/>
        </w:rPr>
        <w:t xml:space="preserve"> (Mansjoer, Arif, dkk 2001).</w:t>
      </w:r>
    </w:p>
    <w:p w:rsidR="00C12747" w:rsidRPr="005162B0" w:rsidRDefault="00C12747" w:rsidP="00C12747">
      <w:pPr>
        <w:pStyle w:val="ListParagraph"/>
        <w:spacing w:after="0" w:line="360" w:lineRule="auto"/>
        <w:ind w:left="1080" w:firstLine="360"/>
        <w:jc w:val="both"/>
        <w:rPr>
          <w:rFonts w:ascii="Arial" w:hAnsi="Arial" w:cs="Arial"/>
          <w:b/>
        </w:rPr>
      </w:pPr>
    </w:p>
    <w:p w:rsidR="00C12747" w:rsidRPr="005162B0" w:rsidRDefault="00F70618" w:rsidP="009B7E76">
      <w:pPr>
        <w:pStyle w:val="ListParagraph"/>
        <w:numPr>
          <w:ilvl w:val="0"/>
          <w:numId w:val="29"/>
        </w:numPr>
        <w:spacing w:after="0" w:line="360" w:lineRule="auto"/>
        <w:jc w:val="both"/>
        <w:rPr>
          <w:rFonts w:ascii="Arial" w:hAnsi="Arial" w:cs="Arial"/>
          <w:b/>
        </w:rPr>
      </w:pPr>
      <w:r w:rsidRPr="005162B0">
        <w:rPr>
          <w:rFonts w:ascii="Arial" w:hAnsi="Arial" w:cs="Arial"/>
          <w:b/>
        </w:rPr>
        <w:t xml:space="preserve">Manifestasi Klinik </w:t>
      </w:r>
    </w:p>
    <w:p w:rsidR="00772047" w:rsidRDefault="00F70618" w:rsidP="00C12747">
      <w:pPr>
        <w:pStyle w:val="ListParagraph"/>
        <w:spacing w:after="0" w:line="360" w:lineRule="auto"/>
        <w:ind w:firstLine="720"/>
        <w:jc w:val="both"/>
        <w:rPr>
          <w:rFonts w:ascii="Arial" w:hAnsi="Arial" w:cs="Arial"/>
        </w:rPr>
      </w:pPr>
      <w:r w:rsidRPr="00C12747">
        <w:rPr>
          <w:rFonts w:ascii="Arial" w:hAnsi="Arial" w:cs="Arial"/>
        </w:rPr>
        <w:t>Gastritis dapat bervariasi dari keluhan abdomen yang tidak jelas, seperti mual sampai gejala yang paling berat seperti nyeri epigastrium, muntah, perdarahan, dan hematemesis. Pada beberapa kasus bila gejala-gejala menunjang dan resisten terhadap pengobatan mungkin di perlukan tindakan diagnostik tambahan seperti endoskopi, biopsy mukosa, dan analisis cairan lambung untuk memperjel</w:t>
      </w:r>
      <w:r w:rsidR="00772047">
        <w:rPr>
          <w:rFonts w:ascii="Arial" w:hAnsi="Arial" w:cs="Arial"/>
        </w:rPr>
        <w:t>as diagnosis (Sylvia, 2005).</w:t>
      </w:r>
    </w:p>
    <w:p w:rsidR="005103BA" w:rsidRDefault="00F70618" w:rsidP="00C12747">
      <w:pPr>
        <w:pStyle w:val="ListParagraph"/>
        <w:spacing w:after="0" w:line="360" w:lineRule="auto"/>
        <w:ind w:firstLine="720"/>
        <w:jc w:val="both"/>
        <w:rPr>
          <w:rFonts w:ascii="Arial" w:hAnsi="Arial" w:cs="Arial"/>
        </w:rPr>
      </w:pPr>
      <w:r w:rsidRPr="00C12747">
        <w:rPr>
          <w:rFonts w:ascii="Arial" w:hAnsi="Arial" w:cs="Arial"/>
        </w:rPr>
        <w:t xml:space="preserve">Pada pemeriksaan fisik sering tidak di jumpai kelainan kadang-kadang dapat di jumpai nyeri tekan epigastrium yang sedang saja. Pemeriksaan laboratorium juga tidak banyak membantu. Kadang-kadang dapat di jumpai anemia makrositik. Uji coba schilling tidak normal, analisis cairan lambung kadang-kadang terganggu. Dapat terjadi aklorhidria, </w:t>
      </w:r>
      <w:proofErr w:type="gramStart"/>
      <w:r w:rsidRPr="00C12747">
        <w:rPr>
          <w:rFonts w:ascii="Arial" w:hAnsi="Arial" w:cs="Arial"/>
        </w:rPr>
        <w:t>kadar</w:t>
      </w:r>
      <w:proofErr w:type="gramEnd"/>
      <w:r w:rsidRPr="00C12747">
        <w:rPr>
          <w:rFonts w:ascii="Arial" w:hAnsi="Arial" w:cs="Arial"/>
        </w:rPr>
        <w:t xml:space="preserve"> gasmin serum meninggi pada penderita gastritis kronik fundus yang berat. Antibodi terhadap sel parietal dapat di jumpai pada sebagian penderita gastritis kronik fundus (Mansjoer, Ar</w:t>
      </w:r>
      <w:r w:rsidR="005103BA">
        <w:rPr>
          <w:rFonts w:ascii="Arial" w:hAnsi="Arial" w:cs="Arial"/>
        </w:rPr>
        <w:t>if, dkk 2001).</w:t>
      </w:r>
    </w:p>
    <w:p w:rsidR="005162B0" w:rsidRDefault="005162B0" w:rsidP="00C12747">
      <w:pPr>
        <w:pStyle w:val="ListParagraph"/>
        <w:spacing w:after="0" w:line="360" w:lineRule="auto"/>
        <w:ind w:firstLine="720"/>
        <w:jc w:val="both"/>
        <w:rPr>
          <w:rFonts w:ascii="Arial" w:hAnsi="Arial" w:cs="Arial"/>
        </w:rPr>
      </w:pPr>
    </w:p>
    <w:p w:rsidR="005162B0" w:rsidRDefault="005162B0" w:rsidP="00C12747">
      <w:pPr>
        <w:pStyle w:val="ListParagraph"/>
        <w:spacing w:after="0" w:line="360" w:lineRule="auto"/>
        <w:ind w:firstLine="720"/>
        <w:jc w:val="both"/>
        <w:rPr>
          <w:rFonts w:ascii="Arial" w:hAnsi="Arial" w:cs="Arial"/>
        </w:rPr>
      </w:pPr>
    </w:p>
    <w:p w:rsidR="005103BA" w:rsidRPr="005162B0" w:rsidRDefault="00F70618" w:rsidP="009B7E76">
      <w:pPr>
        <w:pStyle w:val="ListParagraph"/>
        <w:numPr>
          <w:ilvl w:val="0"/>
          <w:numId w:val="29"/>
        </w:numPr>
        <w:spacing w:after="0" w:line="360" w:lineRule="auto"/>
        <w:jc w:val="both"/>
        <w:rPr>
          <w:rFonts w:ascii="Arial" w:hAnsi="Arial" w:cs="Arial"/>
          <w:b/>
        </w:rPr>
      </w:pPr>
      <w:r w:rsidRPr="005162B0">
        <w:rPr>
          <w:rFonts w:ascii="Arial" w:hAnsi="Arial" w:cs="Arial"/>
          <w:b/>
        </w:rPr>
        <w:lastRenderedPageBreak/>
        <w:t xml:space="preserve">Pemeriksaan Penunjang </w:t>
      </w:r>
    </w:p>
    <w:p w:rsidR="005103BA" w:rsidRDefault="00F70618" w:rsidP="005103BA">
      <w:pPr>
        <w:pStyle w:val="ListParagraph"/>
        <w:spacing w:after="0" w:line="360" w:lineRule="auto"/>
        <w:jc w:val="both"/>
        <w:rPr>
          <w:rFonts w:ascii="Arial" w:hAnsi="Arial" w:cs="Arial"/>
        </w:rPr>
      </w:pPr>
      <w:r w:rsidRPr="00C12747">
        <w:rPr>
          <w:rFonts w:ascii="Arial" w:hAnsi="Arial" w:cs="Arial"/>
        </w:rPr>
        <w:t>Adapun pemeriksaan penunjang gastritis menurut Hudak dan Gallo (2</w:t>
      </w:r>
      <w:r w:rsidR="005103BA">
        <w:rPr>
          <w:rFonts w:ascii="Arial" w:hAnsi="Arial" w:cs="Arial"/>
        </w:rPr>
        <w:t xml:space="preserve">006), seperti di bawah </w:t>
      </w:r>
      <w:proofErr w:type="gramStart"/>
      <w:r w:rsidR="005103BA">
        <w:rPr>
          <w:rFonts w:ascii="Arial" w:hAnsi="Arial" w:cs="Arial"/>
        </w:rPr>
        <w:t>ini :</w:t>
      </w:r>
      <w:proofErr w:type="gramEnd"/>
    </w:p>
    <w:p w:rsidR="005103BA" w:rsidRDefault="00F70618" w:rsidP="005103BA">
      <w:pPr>
        <w:pStyle w:val="ListParagraph"/>
        <w:numPr>
          <w:ilvl w:val="0"/>
          <w:numId w:val="11"/>
        </w:numPr>
        <w:spacing w:after="0" w:line="360" w:lineRule="auto"/>
        <w:jc w:val="both"/>
        <w:rPr>
          <w:rFonts w:ascii="Arial" w:hAnsi="Arial" w:cs="Arial"/>
        </w:rPr>
      </w:pPr>
      <w:r w:rsidRPr="00C12747">
        <w:rPr>
          <w:rFonts w:ascii="Arial" w:hAnsi="Arial" w:cs="Arial"/>
        </w:rPr>
        <w:t>Nilai haemoglobin dan hematokrit untuk menentukan adan</w:t>
      </w:r>
      <w:r w:rsidR="005103BA">
        <w:rPr>
          <w:rFonts w:ascii="Arial" w:hAnsi="Arial" w:cs="Arial"/>
        </w:rPr>
        <w:t>ya anemia akibat perdarahan.</w:t>
      </w:r>
    </w:p>
    <w:p w:rsidR="005103BA" w:rsidRDefault="00F70618" w:rsidP="005103BA">
      <w:pPr>
        <w:pStyle w:val="ListParagraph"/>
        <w:numPr>
          <w:ilvl w:val="0"/>
          <w:numId w:val="11"/>
        </w:numPr>
        <w:spacing w:after="0" w:line="360" w:lineRule="auto"/>
        <w:jc w:val="both"/>
        <w:rPr>
          <w:rFonts w:ascii="Arial" w:hAnsi="Arial" w:cs="Arial"/>
        </w:rPr>
      </w:pPr>
      <w:r w:rsidRPr="00C12747">
        <w:rPr>
          <w:rFonts w:ascii="Arial" w:hAnsi="Arial" w:cs="Arial"/>
        </w:rPr>
        <w:t xml:space="preserve">Kadar serum gastrin rendah atau normal, atau meninggi pada </w:t>
      </w:r>
      <w:r w:rsidR="005103BA">
        <w:rPr>
          <w:rFonts w:ascii="Arial" w:hAnsi="Arial" w:cs="Arial"/>
        </w:rPr>
        <w:t>gastritis kronik yang berat.</w:t>
      </w:r>
    </w:p>
    <w:p w:rsidR="005103BA" w:rsidRDefault="00F70618" w:rsidP="005103BA">
      <w:pPr>
        <w:pStyle w:val="ListParagraph"/>
        <w:numPr>
          <w:ilvl w:val="0"/>
          <w:numId w:val="11"/>
        </w:numPr>
        <w:spacing w:after="0" w:line="360" w:lineRule="auto"/>
        <w:jc w:val="both"/>
        <w:rPr>
          <w:rFonts w:ascii="Arial" w:hAnsi="Arial" w:cs="Arial"/>
        </w:rPr>
      </w:pPr>
      <w:r w:rsidRPr="00C12747">
        <w:rPr>
          <w:rFonts w:ascii="Arial" w:hAnsi="Arial" w:cs="Arial"/>
        </w:rPr>
        <w:t>Pemeriksaan rontgen dengan sinar X barium untuk meli</w:t>
      </w:r>
      <w:r w:rsidR="005103BA">
        <w:rPr>
          <w:rFonts w:ascii="Arial" w:hAnsi="Arial" w:cs="Arial"/>
        </w:rPr>
        <w:t>hat kelainan mukosa lambung.</w:t>
      </w:r>
    </w:p>
    <w:p w:rsidR="005103BA" w:rsidRDefault="00F70618" w:rsidP="005103BA">
      <w:pPr>
        <w:pStyle w:val="ListParagraph"/>
        <w:numPr>
          <w:ilvl w:val="0"/>
          <w:numId w:val="11"/>
        </w:numPr>
        <w:spacing w:after="0" w:line="360" w:lineRule="auto"/>
        <w:jc w:val="both"/>
        <w:rPr>
          <w:rFonts w:ascii="Arial" w:hAnsi="Arial" w:cs="Arial"/>
        </w:rPr>
      </w:pPr>
      <w:r w:rsidRPr="00C12747">
        <w:rPr>
          <w:rFonts w:ascii="Arial" w:hAnsi="Arial" w:cs="Arial"/>
        </w:rPr>
        <w:t>Endoskopi dengan menggunakan gastrocopy untuk meli</w:t>
      </w:r>
      <w:r w:rsidR="005103BA">
        <w:rPr>
          <w:rFonts w:ascii="Arial" w:hAnsi="Arial" w:cs="Arial"/>
        </w:rPr>
        <w:t>hat kelainan mukosa lambung.</w:t>
      </w:r>
    </w:p>
    <w:p w:rsidR="005103BA" w:rsidRDefault="00F70618" w:rsidP="005103BA">
      <w:pPr>
        <w:pStyle w:val="ListParagraph"/>
        <w:numPr>
          <w:ilvl w:val="0"/>
          <w:numId w:val="11"/>
        </w:numPr>
        <w:spacing w:after="0" w:line="360" w:lineRule="auto"/>
        <w:jc w:val="both"/>
        <w:rPr>
          <w:rFonts w:ascii="Arial" w:hAnsi="Arial" w:cs="Arial"/>
        </w:rPr>
      </w:pPr>
      <w:r w:rsidRPr="00C12747">
        <w:rPr>
          <w:rFonts w:ascii="Arial" w:hAnsi="Arial" w:cs="Arial"/>
        </w:rPr>
        <w:t xml:space="preserve">Pemeriksaan asam lambung untuk mengetahui ada atau tidak </w:t>
      </w:r>
      <w:r w:rsidR="005103BA">
        <w:rPr>
          <w:rFonts w:ascii="Arial" w:hAnsi="Arial" w:cs="Arial"/>
        </w:rPr>
        <w:t>peningkatan asam lambung.</w:t>
      </w:r>
    </w:p>
    <w:p w:rsidR="005162B0" w:rsidRDefault="005162B0" w:rsidP="005162B0">
      <w:pPr>
        <w:pStyle w:val="ListParagraph"/>
        <w:spacing w:after="0" w:line="360" w:lineRule="auto"/>
        <w:ind w:left="1080"/>
        <w:jc w:val="both"/>
        <w:rPr>
          <w:rFonts w:ascii="Arial" w:hAnsi="Arial" w:cs="Arial"/>
        </w:rPr>
      </w:pPr>
    </w:p>
    <w:p w:rsidR="005103BA" w:rsidRPr="005162B0" w:rsidRDefault="00F70618" w:rsidP="009B7E76">
      <w:pPr>
        <w:pStyle w:val="ListParagraph"/>
        <w:numPr>
          <w:ilvl w:val="0"/>
          <w:numId w:val="29"/>
        </w:numPr>
        <w:spacing w:after="0" w:line="360" w:lineRule="auto"/>
        <w:jc w:val="both"/>
        <w:rPr>
          <w:rFonts w:ascii="Arial" w:hAnsi="Arial" w:cs="Arial"/>
          <w:b/>
        </w:rPr>
      </w:pPr>
      <w:r w:rsidRPr="005162B0">
        <w:rPr>
          <w:rFonts w:ascii="Arial" w:hAnsi="Arial" w:cs="Arial"/>
          <w:b/>
        </w:rPr>
        <w:t xml:space="preserve">Komplikasi </w:t>
      </w:r>
    </w:p>
    <w:p w:rsidR="005103BA" w:rsidRDefault="00F70618" w:rsidP="005103BA">
      <w:pPr>
        <w:pStyle w:val="ListParagraph"/>
        <w:spacing w:after="0" w:line="360" w:lineRule="auto"/>
        <w:ind w:firstLine="720"/>
        <w:jc w:val="both"/>
        <w:rPr>
          <w:rFonts w:ascii="Arial" w:hAnsi="Arial" w:cs="Arial"/>
        </w:rPr>
      </w:pPr>
      <w:r w:rsidRPr="005103BA">
        <w:rPr>
          <w:rFonts w:ascii="Arial" w:hAnsi="Arial" w:cs="Arial"/>
        </w:rPr>
        <w:t xml:space="preserve">Komplikasi yang sering terjadi pada penderita gastritis antara </w:t>
      </w:r>
      <w:proofErr w:type="gramStart"/>
      <w:r w:rsidRPr="005103BA">
        <w:rPr>
          <w:rFonts w:ascii="Arial" w:hAnsi="Arial" w:cs="Arial"/>
        </w:rPr>
        <w:t>lain :</w:t>
      </w:r>
      <w:proofErr w:type="gramEnd"/>
      <w:r w:rsidRPr="005103BA">
        <w:rPr>
          <w:rFonts w:ascii="Arial" w:hAnsi="Arial" w:cs="Arial"/>
        </w:rPr>
        <w:t xml:space="preserve"> Perdarahan saluran cerna bagian atas yang merupakan kedaruratan medis, kadangkadang perdarahannya cukup banyak sehingga mengakibatkan kematian. Terjadi ulkus kalau prosesnya hebat. Pada gastritis kronis, atrofi lambung dapat menyebabkan gangguan penyerapan terutama pada vitamin B12 selanjutnya menyebabkan anemia yang secara klinis hampir </w:t>
      </w:r>
      <w:proofErr w:type="gramStart"/>
      <w:r w:rsidRPr="005103BA">
        <w:rPr>
          <w:rFonts w:ascii="Arial" w:hAnsi="Arial" w:cs="Arial"/>
        </w:rPr>
        <w:t>sama</w:t>
      </w:r>
      <w:proofErr w:type="gramEnd"/>
      <w:r w:rsidRPr="005103BA">
        <w:rPr>
          <w:rFonts w:ascii="Arial" w:hAnsi="Arial" w:cs="Arial"/>
        </w:rPr>
        <w:t xml:space="preserve"> dengan anemia pernisiosa keduanya dapat di pisahkan dengan pemeriksaan antibodi terhadap faktor intrinsik (Brunner &amp; Suddart, 2001). </w:t>
      </w:r>
    </w:p>
    <w:p w:rsidR="005103BA" w:rsidRDefault="00F70618" w:rsidP="005103BA">
      <w:pPr>
        <w:pStyle w:val="ListParagraph"/>
        <w:spacing w:after="0" w:line="360" w:lineRule="auto"/>
        <w:ind w:firstLine="720"/>
        <w:jc w:val="both"/>
        <w:rPr>
          <w:rFonts w:ascii="Arial" w:hAnsi="Arial" w:cs="Arial"/>
        </w:rPr>
      </w:pPr>
      <w:r w:rsidRPr="005103BA">
        <w:rPr>
          <w:rFonts w:ascii="Arial" w:hAnsi="Arial" w:cs="Arial"/>
        </w:rPr>
        <w:t>Penderita anemia pernisiosa biasanya mempunyai antibody terhadap faktor intrinsik dalam serum dan cairan gasternya, selain vitamin B12 penyerapan besi juga dapat terganggu. Gastritis kronik atrium pylorus dapat menyebabkan penyempitan daerah atrium pylorus, gastritis kronik sering di hubungkan dengan keganasan lambung terutama gastritis kronik atrium pyloru</w:t>
      </w:r>
      <w:r w:rsidR="005103BA">
        <w:rPr>
          <w:rFonts w:ascii="Arial" w:hAnsi="Arial" w:cs="Arial"/>
        </w:rPr>
        <w:t xml:space="preserve">s (Brunner &amp; Suddart, 2001). </w:t>
      </w:r>
    </w:p>
    <w:p w:rsidR="005103BA" w:rsidRDefault="005103BA" w:rsidP="005103BA">
      <w:pPr>
        <w:pStyle w:val="ListParagraph"/>
        <w:spacing w:after="0" w:line="360" w:lineRule="auto"/>
        <w:ind w:firstLine="720"/>
        <w:jc w:val="both"/>
        <w:rPr>
          <w:rFonts w:ascii="Arial" w:hAnsi="Arial" w:cs="Arial"/>
        </w:rPr>
      </w:pPr>
    </w:p>
    <w:p w:rsidR="005162B0" w:rsidRDefault="005162B0" w:rsidP="005103BA">
      <w:pPr>
        <w:pStyle w:val="ListParagraph"/>
        <w:spacing w:after="0" w:line="360" w:lineRule="auto"/>
        <w:ind w:firstLine="720"/>
        <w:jc w:val="both"/>
        <w:rPr>
          <w:rFonts w:ascii="Arial" w:hAnsi="Arial" w:cs="Arial"/>
        </w:rPr>
      </w:pPr>
    </w:p>
    <w:p w:rsidR="005103BA" w:rsidRPr="005162B0" w:rsidRDefault="005103BA" w:rsidP="009B7E76">
      <w:pPr>
        <w:pStyle w:val="ListParagraph"/>
        <w:numPr>
          <w:ilvl w:val="0"/>
          <w:numId w:val="29"/>
        </w:numPr>
        <w:spacing w:after="0" w:line="360" w:lineRule="auto"/>
        <w:jc w:val="both"/>
        <w:rPr>
          <w:rFonts w:ascii="Arial" w:hAnsi="Arial" w:cs="Arial"/>
          <w:b/>
        </w:rPr>
      </w:pPr>
      <w:r w:rsidRPr="005162B0">
        <w:rPr>
          <w:rFonts w:ascii="Arial" w:hAnsi="Arial" w:cs="Arial"/>
          <w:b/>
        </w:rPr>
        <w:lastRenderedPageBreak/>
        <w:t>Penatalaksanaan</w:t>
      </w:r>
    </w:p>
    <w:p w:rsidR="005103BA" w:rsidRDefault="00F70618" w:rsidP="005103BA">
      <w:pPr>
        <w:pStyle w:val="ListParagraph"/>
        <w:spacing w:after="0" w:line="360" w:lineRule="auto"/>
        <w:ind w:firstLine="720"/>
        <w:jc w:val="both"/>
        <w:rPr>
          <w:rFonts w:ascii="Arial" w:hAnsi="Arial" w:cs="Arial"/>
        </w:rPr>
      </w:pPr>
      <w:r w:rsidRPr="005103BA">
        <w:rPr>
          <w:rFonts w:ascii="Arial" w:hAnsi="Arial" w:cs="Arial"/>
        </w:rPr>
        <w:t xml:space="preserve">Mengatasi maag dengan mengetahui terlebih dahulu </w:t>
      </w:r>
      <w:proofErr w:type="gramStart"/>
      <w:r w:rsidRPr="005103BA">
        <w:rPr>
          <w:rFonts w:ascii="Arial" w:hAnsi="Arial" w:cs="Arial"/>
        </w:rPr>
        <w:t>apa</w:t>
      </w:r>
      <w:proofErr w:type="gramEnd"/>
      <w:r w:rsidRPr="005103BA">
        <w:rPr>
          <w:rFonts w:ascii="Arial" w:hAnsi="Arial" w:cs="Arial"/>
        </w:rPr>
        <w:t xml:space="preserve"> penyebabnya. Salah satu penyebab dari penyakit maag adalah akibat makan yang tidak teratur, dan juga serangan bakteri. Pylori yang merupakan bakteri pencetus maag. Selain itu penyebab lainnya adalah karna mengkonsusmsi obat-obatan yang bisa menyebabkan pemicu dari terjadinya penyakit maag. Penyebabnya karena mengkonsumsi alkohol, pola tidur dan pola makan yang tidak teratur, akibat stres. Biasanya pada penderita maag, penderita telat makan, dan juga porsi m</w:t>
      </w:r>
      <w:r w:rsidR="005103BA">
        <w:rPr>
          <w:rFonts w:ascii="Arial" w:hAnsi="Arial" w:cs="Arial"/>
        </w:rPr>
        <w:t xml:space="preserve">akan </w:t>
      </w:r>
      <w:r w:rsidRPr="005103BA">
        <w:rPr>
          <w:rFonts w:ascii="Arial" w:hAnsi="Arial" w:cs="Arial"/>
        </w:rPr>
        <w:t>penderita biasanya lebih banyak. Berikut beberapa cara mengatasi gastri</w:t>
      </w:r>
      <w:r w:rsidR="005103BA">
        <w:rPr>
          <w:rFonts w:ascii="Arial" w:hAnsi="Arial" w:cs="Arial"/>
        </w:rPr>
        <w:t>tis menurut (Wilson, 2002</w:t>
      </w:r>
      <w:proofErr w:type="gramStart"/>
      <w:r w:rsidR="005103BA">
        <w:rPr>
          <w:rFonts w:ascii="Arial" w:hAnsi="Arial" w:cs="Arial"/>
        </w:rPr>
        <w:t>) :</w:t>
      </w:r>
      <w:proofErr w:type="gramEnd"/>
    </w:p>
    <w:p w:rsidR="005103BA" w:rsidRDefault="00F70618" w:rsidP="005103BA">
      <w:pPr>
        <w:pStyle w:val="ListParagraph"/>
        <w:numPr>
          <w:ilvl w:val="0"/>
          <w:numId w:val="12"/>
        </w:numPr>
        <w:spacing w:after="0" w:line="360" w:lineRule="auto"/>
        <w:jc w:val="both"/>
        <w:rPr>
          <w:rFonts w:ascii="Arial" w:hAnsi="Arial" w:cs="Arial"/>
        </w:rPr>
      </w:pPr>
      <w:r w:rsidRPr="005103BA">
        <w:rPr>
          <w:rFonts w:ascii="Arial" w:hAnsi="Arial" w:cs="Arial"/>
        </w:rPr>
        <w:t xml:space="preserve">Menghindari keadaan perut kosong, karena jika perut kosong maka </w:t>
      </w:r>
      <w:proofErr w:type="gramStart"/>
      <w:r w:rsidRPr="005103BA">
        <w:rPr>
          <w:rFonts w:ascii="Arial" w:hAnsi="Arial" w:cs="Arial"/>
        </w:rPr>
        <w:t>akan</w:t>
      </w:r>
      <w:proofErr w:type="gramEnd"/>
      <w:r w:rsidRPr="005103BA">
        <w:rPr>
          <w:rFonts w:ascii="Arial" w:hAnsi="Arial" w:cs="Arial"/>
        </w:rPr>
        <w:t xml:space="preserve"> me</w:t>
      </w:r>
      <w:r w:rsidR="005103BA">
        <w:rPr>
          <w:rFonts w:ascii="Arial" w:hAnsi="Arial" w:cs="Arial"/>
        </w:rPr>
        <w:t>nyebabkan asam lambung naik.</w:t>
      </w:r>
    </w:p>
    <w:p w:rsidR="005103BA" w:rsidRDefault="00F70618" w:rsidP="005103BA">
      <w:pPr>
        <w:pStyle w:val="ListParagraph"/>
        <w:numPr>
          <w:ilvl w:val="0"/>
          <w:numId w:val="12"/>
        </w:numPr>
        <w:spacing w:after="0" w:line="360" w:lineRule="auto"/>
        <w:jc w:val="both"/>
        <w:rPr>
          <w:rFonts w:ascii="Arial" w:hAnsi="Arial" w:cs="Arial"/>
        </w:rPr>
      </w:pPr>
      <w:r w:rsidRPr="005103BA">
        <w:rPr>
          <w:rFonts w:ascii="Arial" w:hAnsi="Arial" w:cs="Arial"/>
        </w:rPr>
        <w:t>Mengatur jadwal makan dengan porsi makan yang kecil dan juga ringan dan jangan makan den</w:t>
      </w:r>
      <w:r w:rsidR="005103BA">
        <w:rPr>
          <w:rFonts w:ascii="Arial" w:hAnsi="Arial" w:cs="Arial"/>
        </w:rPr>
        <w:t>gan porsi yang lebih sering.</w:t>
      </w:r>
    </w:p>
    <w:p w:rsidR="005103BA" w:rsidRDefault="00F70618" w:rsidP="005103BA">
      <w:pPr>
        <w:pStyle w:val="ListParagraph"/>
        <w:numPr>
          <w:ilvl w:val="0"/>
          <w:numId w:val="12"/>
        </w:numPr>
        <w:spacing w:after="0" w:line="360" w:lineRule="auto"/>
        <w:jc w:val="both"/>
        <w:rPr>
          <w:rFonts w:ascii="Arial" w:hAnsi="Arial" w:cs="Arial"/>
        </w:rPr>
      </w:pPr>
      <w:r w:rsidRPr="005103BA">
        <w:rPr>
          <w:rFonts w:ascii="Arial" w:hAnsi="Arial" w:cs="Arial"/>
        </w:rPr>
        <w:t>Makanlah makanan yang teksturnya lunak dan bisa deng</w:t>
      </w:r>
      <w:r w:rsidR="005103BA">
        <w:rPr>
          <w:rFonts w:ascii="Arial" w:hAnsi="Arial" w:cs="Arial"/>
        </w:rPr>
        <w:t xml:space="preserve">an mudah dicerna oleh tubuh. </w:t>
      </w:r>
    </w:p>
    <w:p w:rsidR="005103BA" w:rsidRDefault="005103BA" w:rsidP="005103BA">
      <w:pPr>
        <w:pStyle w:val="ListParagraph"/>
        <w:numPr>
          <w:ilvl w:val="0"/>
          <w:numId w:val="12"/>
        </w:numPr>
        <w:spacing w:after="0" w:line="360" w:lineRule="auto"/>
        <w:jc w:val="both"/>
        <w:rPr>
          <w:rFonts w:ascii="Arial" w:hAnsi="Arial" w:cs="Arial"/>
        </w:rPr>
      </w:pPr>
      <w:r>
        <w:rPr>
          <w:rFonts w:ascii="Arial" w:hAnsi="Arial" w:cs="Arial"/>
        </w:rPr>
        <w:t>Menghindari stres.</w:t>
      </w:r>
    </w:p>
    <w:p w:rsidR="005103BA" w:rsidRDefault="00F70618" w:rsidP="005103BA">
      <w:pPr>
        <w:pStyle w:val="ListParagraph"/>
        <w:numPr>
          <w:ilvl w:val="0"/>
          <w:numId w:val="12"/>
        </w:numPr>
        <w:spacing w:after="0" w:line="360" w:lineRule="auto"/>
        <w:jc w:val="both"/>
        <w:rPr>
          <w:rFonts w:ascii="Arial" w:hAnsi="Arial" w:cs="Arial"/>
        </w:rPr>
      </w:pPr>
      <w:r w:rsidRPr="005103BA">
        <w:rPr>
          <w:rFonts w:ascii="Arial" w:hAnsi="Arial" w:cs="Arial"/>
        </w:rPr>
        <w:t xml:space="preserve">Hindarilah jenis makanan atau minuman yang mengandung alkohol, gas, dan juga kafein. </w:t>
      </w:r>
      <w:proofErr w:type="gramStart"/>
      <w:r w:rsidRPr="005103BA">
        <w:rPr>
          <w:rFonts w:ascii="Arial" w:hAnsi="Arial" w:cs="Arial"/>
        </w:rPr>
        <w:t>d</w:t>
      </w:r>
      <w:proofErr w:type="gramEnd"/>
      <w:r w:rsidRPr="005103BA">
        <w:rPr>
          <w:rFonts w:ascii="Arial" w:hAnsi="Arial" w:cs="Arial"/>
        </w:rPr>
        <w:t>. Penatalaksanaan Pada umumnya gastritis kronik tidak memerlukan pengobatan, yang harus di perhatikan adalah penyakit lain yang keluhannya dapat di hubungkan dengan gastritis kronik, kemungkinan itu seharusnya di cari lebih dahulu. Anemia yang di sebabkan gastritis kronik biasanya bereaksi baik terhadap pemberian vitamin B12 atau preparat besi, tergan</w:t>
      </w:r>
      <w:r w:rsidR="005103BA">
        <w:rPr>
          <w:rFonts w:ascii="Arial" w:hAnsi="Arial" w:cs="Arial"/>
        </w:rPr>
        <w:t>tung definisinya (Prabu, 2009).</w:t>
      </w:r>
    </w:p>
    <w:p w:rsidR="005103BA" w:rsidRDefault="00F70618" w:rsidP="005103BA">
      <w:pPr>
        <w:spacing w:after="0" w:line="360" w:lineRule="auto"/>
        <w:ind w:left="720" w:firstLine="720"/>
        <w:jc w:val="both"/>
        <w:rPr>
          <w:rFonts w:ascii="Arial" w:hAnsi="Arial" w:cs="Arial"/>
        </w:rPr>
      </w:pPr>
      <w:r w:rsidRPr="005103BA">
        <w:rPr>
          <w:rFonts w:ascii="Arial" w:hAnsi="Arial" w:cs="Arial"/>
        </w:rPr>
        <w:t>Gastritis akut diatasi dengan menginstruksikan pasien untuk menghindari alkohol dan makanan sampai gejala berkurang. Bila pasien mampu di anjurkan untuk makan makanan yang bergizi. Bila gejala menetap maka cairan di berikan secara parenteral. Bila perdarahan terjadi maka penatalaksanaannya adalah serupa dengan prosedur yan</w:t>
      </w:r>
      <w:r w:rsidR="005103BA">
        <w:rPr>
          <w:rFonts w:ascii="Arial" w:hAnsi="Arial" w:cs="Arial"/>
        </w:rPr>
        <w:t>g di anjurkan (Prabu, 2009).</w:t>
      </w:r>
    </w:p>
    <w:p w:rsidR="005103BA" w:rsidRDefault="00F70618" w:rsidP="005103BA">
      <w:pPr>
        <w:spacing w:after="0" w:line="360" w:lineRule="auto"/>
        <w:ind w:left="720" w:firstLine="720"/>
        <w:jc w:val="both"/>
        <w:rPr>
          <w:rFonts w:ascii="Arial" w:hAnsi="Arial" w:cs="Arial"/>
        </w:rPr>
      </w:pPr>
      <w:r w:rsidRPr="005103BA">
        <w:rPr>
          <w:rFonts w:ascii="Arial" w:hAnsi="Arial" w:cs="Arial"/>
        </w:rPr>
        <w:lastRenderedPageBreak/>
        <w:t xml:space="preserve">Gastritis kronik di atasi dengan memodifikasi pasien, meningkatkan istirahat, mengurangi stress, dan memulai farmakoterapi. H.Pilopi dapat di atasi dengan antibiotik seperti Tetrasiklin atau Amoxillin dan Garam Bismut (Pepto Bismol). Pasien dengan gastritis </w:t>
      </w:r>
      <w:proofErr w:type="gramStart"/>
      <w:r w:rsidRPr="005103BA">
        <w:rPr>
          <w:rFonts w:ascii="Arial" w:hAnsi="Arial" w:cs="Arial"/>
        </w:rPr>
        <w:t>A</w:t>
      </w:r>
      <w:proofErr w:type="gramEnd"/>
      <w:r w:rsidRPr="005103BA">
        <w:rPr>
          <w:rFonts w:ascii="Arial" w:hAnsi="Arial" w:cs="Arial"/>
        </w:rPr>
        <w:t xml:space="preserve"> biasanya mengalami malabsorbsi Vitamin B12 yang di sebabkan oleh adanya antibody terhadap faktor intrinsi</w:t>
      </w:r>
      <w:r w:rsidR="005103BA">
        <w:rPr>
          <w:rFonts w:ascii="Arial" w:hAnsi="Arial" w:cs="Arial"/>
        </w:rPr>
        <w:t>c (Brunner &amp; Suddart, 2001).</w:t>
      </w:r>
    </w:p>
    <w:p w:rsidR="005162B0" w:rsidRDefault="005162B0" w:rsidP="005103BA">
      <w:pPr>
        <w:spacing w:after="0" w:line="360" w:lineRule="auto"/>
        <w:ind w:left="720" w:firstLine="720"/>
        <w:jc w:val="both"/>
        <w:rPr>
          <w:rFonts w:ascii="Arial" w:hAnsi="Arial" w:cs="Arial"/>
        </w:rPr>
      </w:pPr>
    </w:p>
    <w:p w:rsidR="005162B0" w:rsidRPr="005162B0" w:rsidRDefault="005162B0" w:rsidP="005162B0">
      <w:pPr>
        <w:spacing w:after="0" w:line="360" w:lineRule="auto"/>
        <w:jc w:val="both"/>
        <w:rPr>
          <w:rFonts w:ascii="Arial" w:hAnsi="Arial" w:cs="Arial"/>
          <w:b/>
        </w:rPr>
      </w:pPr>
      <w:r w:rsidRPr="005162B0">
        <w:rPr>
          <w:rFonts w:ascii="Arial" w:hAnsi="Arial" w:cs="Arial"/>
          <w:b/>
        </w:rPr>
        <w:t xml:space="preserve">B. Konsep Asuhan Keperawatan </w:t>
      </w:r>
    </w:p>
    <w:p w:rsidR="005103BA" w:rsidRPr="00C77E02" w:rsidRDefault="00F70618" w:rsidP="005162B0">
      <w:pPr>
        <w:pStyle w:val="ListParagraph"/>
        <w:numPr>
          <w:ilvl w:val="0"/>
          <w:numId w:val="24"/>
        </w:numPr>
        <w:spacing w:after="0" w:line="360" w:lineRule="auto"/>
        <w:jc w:val="both"/>
        <w:rPr>
          <w:rFonts w:ascii="Arial" w:hAnsi="Arial" w:cs="Arial"/>
          <w:b/>
        </w:rPr>
      </w:pPr>
      <w:r w:rsidRPr="00C77E02">
        <w:rPr>
          <w:rFonts w:ascii="Arial" w:hAnsi="Arial" w:cs="Arial"/>
          <w:b/>
        </w:rPr>
        <w:t xml:space="preserve">Fokus Pengkajian </w:t>
      </w:r>
    </w:p>
    <w:p w:rsidR="005103BA" w:rsidRDefault="00F70618" w:rsidP="009B2DB9">
      <w:pPr>
        <w:pStyle w:val="ListParagraph"/>
        <w:spacing w:after="0" w:line="360" w:lineRule="auto"/>
        <w:ind w:firstLine="720"/>
        <w:jc w:val="both"/>
        <w:rPr>
          <w:rFonts w:ascii="Arial" w:hAnsi="Arial" w:cs="Arial"/>
        </w:rPr>
      </w:pPr>
      <w:r w:rsidRPr="005103BA">
        <w:rPr>
          <w:rFonts w:ascii="Arial" w:hAnsi="Arial" w:cs="Arial"/>
        </w:rPr>
        <w:t xml:space="preserve">Pengkajian adalah pemikiran dasar dari proses keperawatan yang bertujuan untuk mengumpulkan informasi atau data tentang klien, agar dapat mengidentifikasi, mengenali masalah-masalah, kebutuhan kesehatan dan keperawatan klien, baik fisik, mental, sosial dan lingkungan (Effendy, 1998). Pengkajian merupakan tahap awal dan merupakan dasar proses keperawatan. Diperlukan pengkajian yang cermat untuk masalah klien, agar dapat memberi arah kepada tindakan keperawatan. Sebagai sumber informasi dapat digunakan </w:t>
      </w:r>
      <w:proofErr w:type="gramStart"/>
      <w:r w:rsidRPr="005103BA">
        <w:rPr>
          <w:rFonts w:ascii="Arial" w:hAnsi="Arial" w:cs="Arial"/>
        </w:rPr>
        <w:t>yaitu :</w:t>
      </w:r>
      <w:proofErr w:type="gramEnd"/>
      <w:r w:rsidRPr="005103BA">
        <w:rPr>
          <w:rFonts w:ascii="Arial" w:hAnsi="Arial" w:cs="Arial"/>
        </w:rPr>
        <w:t xml:space="preserve"> pasien, keluarga, anak, saudara, teman, petugas kesehatan lainnya. Tahap pengkajian meliputi 4 kegiatan </w:t>
      </w:r>
      <w:proofErr w:type="gramStart"/>
      <w:r w:rsidRPr="005103BA">
        <w:rPr>
          <w:rFonts w:ascii="Arial" w:hAnsi="Arial" w:cs="Arial"/>
        </w:rPr>
        <w:t>yaitu</w:t>
      </w:r>
      <w:r w:rsidR="005103BA">
        <w:rPr>
          <w:rFonts w:ascii="Arial" w:hAnsi="Arial" w:cs="Arial"/>
        </w:rPr>
        <w:t xml:space="preserve"> :</w:t>
      </w:r>
      <w:proofErr w:type="gramEnd"/>
      <w:r w:rsidR="005103BA">
        <w:rPr>
          <w:rFonts w:ascii="Arial" w:hAnsi="Arial" w:cs="Arial"/>
        </w:rPr>
        <w:t xml:space="preserve"> </w:t>
      </w:r>
    </w:p>
    <w:p w:rsidR="005103BA" w:rsidRDefault="00F70618" w:rsidP="005103BA">
      <w:pPr>
        <w:pStyle w:val="ListParagraph"/>
        <w:numPr>
          <w:ilvl w:val="0"/>
          <w:numId w:val="13"/>
        </w:numPr>
        <w:spacing w:after="0" w:line="360" w:lineRule="auto"/>
        <w:jc w:val="both"/>
        <w:rPr>
          <w:rFonts w:ascii="Arial" w:hAnsi="Arial" w:cs="Arial"/>
        </w:rPr>
      </w:pPr>
      <w:r w:rsidRPr="005103BA">
        <w:rPr>
          <w:rFonts w:ascii="Arial" w:hAnsi="Arial" w:cs="Arial"/>
        </w:rPr>
        <w:t>Pengumpulan Data Data yang berhubun</w:t>
      </w:r>
      <w:r w:rsidR="005103BA">
        <w:rPr>
          <w:rFonts w:ascii="Arial" w:hAnsi="Arial" w:cs="Arial"/>
        </w:rPr>
        <w:t>gan dengan kasus gastritis :</w:t>
      </w:r>
    </w:p>
    <w:p w:rsidR="005103BA" w:rsidRDefault="005103BA" w:rsidP="005103BA">
      <w:pPr>
        <w:pStyle w:val="ListParagraph"/>
        <w:numPr>
          <w:ilvl w:val="0"/>
          <w:numId w:val="14"/>
        </w:numPr>
        <w:spacing w:after="0" w:line="360" w:lineRule="auto"/>
        <w:jc w:val="both"/>
        <w:rPr>
          <w:rFonts w:ascii="Arial" w:hAnsi="Arial" w:cs="Arial"/>
        </w:rPr>
      </w:pPr>
      <w:r>
        <w:rPr>
          <w:rFonts w:ascii="Arial" w:hAnsi="Arial" w:cs="Arial"/>
        </w:rPr>
        <w:t xml:space="preserve">Biodata </w:t>
      </w:r>
    </w:p>
    <w:p w:rsidR="005103BA" w:rsidRDefault="00F70618" w:rsidP="005103BA">
      <w:pPr>
        <w:pStyle w:val="ListParagraph"/>
        <w:numPr>
          <w:ilvl w:val="0"/>
          <w:numId w:val="15"/>
        </w:numPr>
        <w:spacing w:after="0" w:line="360" w:lineRule="auto"/>
        <w:jc w:val="both"/>
        <w:rPr>
          <w:rFonts w:ascii="Arial" w:hAnsi="Arial" w:cs="Arial"/>
        </w:rPr>
      </w:pPr>
      <w:r w:rsidRPr="005103BA">
        <w:rPr>
          <w:rFonts w:ascii="Arial" w:hAnsi="Arial" w:cs="Arial"/>
        </w:rPr>
        <w:t xml:space="preserve">Identitas </w:t>
      </w:r>
      <w:proofErr w:type="gramStart"/>
      <w:r w:rsidRPr="005103BA">
        <w:rPr>
          <w:rFonts w:ascii="Arial" w:hAnsi="Arial" w:cs="Arial"/>
        </w:rPr>
        <w:t>klien :</w:t>
      </w:r>
      <w:proofErr w:type="gramEnd"/>
      <w:r w:rsidRPr="005103BA">
        <w:rPr>
          <w:rFonts w:ascii="Arial" w:hAnsi="Arial" w:cs="Arial"/>
        </w:rPr>
        <w:t xml:space="preserve"> nama, jenis kelamin, aga</w:t>
      </w:r>
      <w:r w:rsidR="005103BA">
        <w:rPr>
          <w:rFonts w:ascii="Arial" w:hAnsi="Arial" w:cs="Arial"/>
        </w:rPr>
        <w:t>ma, suku bangsa, dan alamat.</w:t>
      </w:r>
    </w:p>
    <w:p w:rsidR="00F7083B" w:rsidRDefault="00F70618" w:rsidP="005103BA">
      <w:pPr>
        <w:pStyle w:val="ListParagraph"/>
        <w:numPr>
          <w:ilvl w:val="0"/>
          <w:numId w:val="15"/>
        </w:numPr>
        <w:spacing w:after="0" w:line="360" w:lineRule="auto"/>
        <w:jc w:val="both"/>
        <w:rPr>
          <w:rFonts w:ascii="Arial" w:hAnsi="Arial" w:cs="Arial"/>
        </w:rPr>
      </w:pPr>
      <w:r w:rsidRPr="005103BA">
        <w:rPr>
          <w:rFonts w:ascii="Arial" w:hAnsi="Arial" w:cs="Arial"/>
        </w:rPr>
        <w:t xml:space="preserve">Identitas </w:t>
      </w:r>
      <w:proofErr w:type="gramStart"/>
      <w:r w:rsidRPr="005103BA">
        <w:rPr>
          <w:rFonts w:ascii="Arial" w:hAnsi="Arial" w:cs="Arial"/>
        </w:rPr>
        <w:t>penanggung :</w:t>
      </w:r>
      <w:proofErr w:type="gramEnd"/>
      <w:r w:rsidRPr="005103BA">
        <w:rPr>
          <w:rFonts w:ascii="Arial" w:hAnsi="Arial" w:cs="Arial"/>
        </w:rPr>
        <w:t xml:space="preserve"> nama, umur, jenis kelamin, suku bangsa, agama, pendidikan, pekerjaan, penghasilan, dan ala</w:t>
      </w:r>
      <w:r w:rsidR="00F7083B">
        <w:rPr>
          <w:rFonts w:ascii="Arial" w:hAnsi="Arial" w:cs="Arial"/>
        </w:rPr>
        <w:t>mat serta hubungan keluarga.</w:t>
      </w:r>
    </w:p>
    <w:p w:rsidR="00F7083B" w:rsidRDefault="00F7083B" w:rsidP="00F7083B">
      <w:pPr>
        <w:pStyle w:val="ListParagraph"/>
        <w:spacing w:after="0" w:line="360" w:lineRule="auto"/>
        <w:ind w:left="1800"/>
        <w:jc w:val="both"/>
        <w:rPr>
          <w:rFonts w:ascii="Arial" w:hAnsi="Arial" w:cs="Arial"/>
        </w:rPr>
      </w:pPr>
    </w:p>
    <w:p w:rsidR="00F7083B" w:rsidRDefault="00F7083B" w:rsidP="00F7083B">
      <w:pPr>
        <w:pStyle w:val="ListParagraph"/>
        <w:numPr>
          <w:ilvl w:val="0"/>
          <w:numId w:val="14"/>
        </w:numPr>
        <w:spacing w:after="0" w:line="360" w:lineRule="auto"/>
        <w:jc w:val="both"/>
        <w:rPr>
          <w:rFonts w:ascii="Arial" w:hAnsi="Arial" w:cs="Arial"/>
        </w:rPr>
      </w:pPr>
      <w:r>
        <w:rPr>
          <w:rFonts w:ascii="Arial" w:hAnsi="Arial" w:cs="Arial"/>
        </w:rPr>
        <w:t>Riwayat Kesehatan Sekarang</w:t>
      </w:r>
    </w:p>
    <w:p w:rsidR="00F7083B" w:rsidRDefault="00F7083B" w:rsidP="00F7083B">
      <w:pPr>
        <w:pStyle w:val="ListParagraph"/>
        <w:numPr>
          <w:ilvl w:val="0"/>
          <w:numId w:val="16"/>
        </w:numPr>
        <w:spacing w:after="0" w:line="360" w:lineRule="auto"/>
        <w:jc w:val="both"/>
        <w:rPr>
          <w:rFonts w:ascii="Arial" w:hAnsi="Arial" w:cs="Arial"/>
        </w:rPr>
      </w:pPr>
      <w:r>
        <w:rPr>
          <w:rFonts w:ascii="Arial" w:hAnsi="Arial" w:cs="Arial"/>
        </w:rPr>
        <w:t>Adanya nyeri epigastrium.</w:t>
      </w:r>
    </w:p>
    <w:p w:rsidR="00F7083B" w:rsidRDefault="00F70618" w:rsidP="00F7083B">
      <w:pPr>
        <w:pStyle w:val="ListParagraph"/>
        <w:numPr>
          <w:ilvl w:val="0"/>
          <w:numId w:val="16"/>
        </w:numPr>
        <w:spacing w:after="0" w:line="360" w:lineRule="auto"/>
        <w:jc w:val="both"/>
        <w:rPr>
          <w:rFonts w:ascii="Arial" w:hAnsi="Arial" w:cs="Arial"/>
        </w:rPr>
      </w:pPr>
      <w:r w:rsidRPr="00F7083B">
        <w:rPr>
          <w:rFonts w:ascii="Arial" w:hAnsi="Arial" w:cs="Arial"/>
        </w:rPr>
        <w:t>Diser</w:t>
      </w:r>
      <w:r w:rsidR="00F7083B">
        <w:rPr>
          <w:rFonts w:ascii="Arial" w:hAnsi="Arial" w:cs="Arial"/>
        </w:rPr>
        <w:t>tai mual, muntah, anoreksia.</w:t>
      </w:r>
    </w:p>
    <w:p w:rsidR="00F7083B" w:rsidRDefault="00F7083B" w:rsidP="00F7083B">
      <w:pPr>
        <w:pStyle w:val="ListParagraph"/>
        <w:spacing w:after="0" w:line="360" w:lineRule="auto"/>
        <w:ind w:left="1800"/>
        <w:jc w:val="both"/>
        <w:rPr>
          <w:rFonts w:ascii="Arial" w:hAnsi="Arial" w:cs="Arial"/>
        </w:rPr>
      </w:pPr>
    </w:p>
    <w:p w:rsidR="00C77E02" w:rsidRDefault="00C77E02" w:rsidP="00F7083B">
      <w:pPr>
        <w:pStyle w:val="ListParagraph"/>
        <w:spacing w:after="0" w:line="360" w:lineRule="auto"/>
        <w:ind w:left="1800"/>
        <w:jc w:val="both"/>
        <w:rPr>
          <w:rFonts w:ascii="Arial" w:hAnsi="Arial" w:cs="Arial"/>
        </w:rPr>
      </w:pPr>
    </w:p>
    <w:p w:rsidR="00F7083B" w:rsidRDefault="00F7083B" w:rsidP="00F7083B">
      <w:pPr>
        <w:pStyle w:val="ListParagraph"/>
        <w:numPr>
          <w:ilvl w:val="0"/>
          <w:numId w:val="14"/>
        </w:numPr>
        <w:spacing w:after="0" w:line="360" w:lineRule="auto"/>
        <w:jc w:val="both"/>
        <w:rPr>
          <w:rFonts w:ascii="Arial" w:hAnsi="Arial" w:cs="Arial"/>
        </w:rPr>
      </w:pPr>
      <w:r>
        <w:rPr>
          <w:rFonts w:ascii="Arial" w:hAnsi="Arial" w:cs="Arial"/>
        </w:rPr>
        <w:lastRenderedPageBreak/>
        <w:t xml:space="preserve">Riwayat Kesehatan Sebelumnya </w:t>
      </w:r>
    </w:p>
    <w:p w:rsidR="00F7083B" w:rsidRDefault="00F7083B" w:rsidP="00F7083B">
      <w:pPr>
        <w:pStyle w:val="ListParagraph"/>
        <w:numPr>
          <w:ilvl w:val="0"/>
          <w:numId w:val="17"/>
        </w:numPr>
        <w:spacing w:after="0" w:line="360" w:lineRule="auto"/>
        <w:jc w:val="both"/>
        <w:rPr>
          <w:rFonts w:ascii="Arial" w:hAnsi="Arial" w:cs="Arial"/>
        </w:rPr>
      </w:pPr>
      <w:r>
        <w:rPr>
          <w:rFonts w:ascii="Arial" w:hAnsi="Arial" w:cs="Arial"/>
        </w:rPr>
        <w:t>Alkohol</w:t>
      </w:r>
    </w:p>
    <w:p w:rsidR="00F7083B" w:rsidRDefault="00F7083B" w:rsidP="00F7083B">
      <w:pPr>
        <w:pStyle w:val="ListParagraph"/>
        <w:numPr>
          <w:ilvl w:val="0"/>
          <w:numId w:val="17"/>
        </w:numPr>
        <w:spacing w:after="0" w:line="360" w:lineRule="auto"/>
        <w:jc w:val="both"/>
        <w:rPr>
          <w:rFonts w:ascii="Arial" w:hAnsi="Arial" w:cs="Arial"/>
        </w:rPr>
      </w:pPr>
      <w:r>
        <w:rPr>
          <w:rFonts w:ascii="Arial" w:hAnsi="Arial" w:cs="Arial"/>
        </w:rPr>
        <w:t>Makan yang pedas.</w:t>
      </w:r>
    </w:p>
    <w:p w:rsidR="00F7083B" w:rsidRDefault="00F7083B" w:rsidP="00F7083B">
      <w:pPr>
        <w:pStyle w:val="ListParagraph"/>
        <w:numPr>
          <w:ilvl w:val="0"/>
          <w:numId w:val="17"/>
        </w:numPr>
        <w:spacing w:after="0" w:line="360" w:lineRule="auto"/>
        <w:jc w:val="both"/>
        <w:rPr>
          <w:rFonts w:ascii="Arial" w:hAnsi="Arial" w:cs="Arial"/>
        </w:rPr>
      </w:pPr>
      <w:r>
        <w:rPr>
          <w:rFonts w:ascii="Arial" w:hAnsi="Arial" w:cs="Arial"/>
        </w:rPr>
        <w:t>Obat-obatan</w:t>
      </w:r>
    </w:p>
    <w:p w:rsidR="00F7083B" w:rsidRDefault="00F7083B" w:rsidP="00F7083B">
      <w:pPr>
        <w:pStyle w:val="ListParagraph"/>
        <w:numPr>
          <w:ilvl w:val="0"/>
          <w:numId w:val="17"/>
        </w:numPr>
        <w:spacing w:after="0" w:line="360" w:lineRule="auto"/>
        <w:jc w:val="both"/>
        <w:rPr>
          <w:rFonts w:ascii="Arial" w:hAnsi="Arial" w:cs="Arial"/>
        </w:rPr>
      </w:pPr>
      <w:r>
        <w:rPr>
          <w:rFonts w:ascii="Arial" w:hAnsi="Arial" w:cs="Arial"/>
        </w:rPr>
        <w:t>Riwayat diabetes mellitus.</w:t>
      </w:r>
    </w:p>
    <w:p w:rsidR="00F7083B" w:rsidRDefault="00F7083B" w:rsidP="00F7083B">
      <w:pPr>
        <w:pStyle w:val="ListParagraph"/>
        <w:numPr>
          <w:ilvl w:val="0"/>
          <w:numId w:val="17"/>
        </w:numPr>
        <w:spacing w:after="0" w:line="360" w:lineRule="auto"/>
        <w:jc w:val="both"/>
        <w:rPr>
          <w:rFonts w:ascii="Arial" w:hAnsi="Arial" w:cs="Arial"/>
        </w:rPr>
      </w:pPr>
      <w:r>
        <w:rPr>
          <w:rFonts w:ascii="Arial" w:hAnsi="Arial" w:cs="Arial"/>
        </w:rPr>
        <w:t xml:space="preserve">Riwayat toksik </w:t>
      </w:r>
    </w:p>
    <w:p w:rsidR="00F7083B" w:rsidRDefault="00F7083B" w:rsidP="00F7083B">
      <w:pPr>
        <w:pStyle w:val="ListParagraph"/>
        <w:spacing w:after="0" w:line="360" w:lineRule="auto"/>
        <w:ind w:left="1800"/>
        <w:jc w:val="both"/>
        <w:rPr>
          <w:rFonts w:ascii="Arial" w:hAnsi="Arial" w:cs="Arial"/>
        </w:rPr>
      </w:pPr>
    </w:p>
    <w:p w:rsidR="00F7083B" w:rsidRDefault="00F70618" w:rsidP="00F7083B">
      <w:pPr>
        <w:pStyle w:val="ListParagraph"/>
        <w:numPr>
          <w:ilvl w:val="0"/>
          <w:numId w:val="14"/>
        </w:numPr>
        <w:spacing w:after="0" w:line="360" w:lineRule="auto"/>
        <w:jc w:val="both"/>
        <w:rPr>
          <w:rFonts w:ascii="Arial" w:hAnsi="Arial" w:cs="Arial"/>
        </w:rPr>
      </w:pPr>
      <w:r w:rsidRPr="00F7083B">
        <w:rPr>
          <w:rFonts w:ascii="Arial" w:hAnsi="Arial" w:cs="Arial"/>
        </w:rPr>
        <w:t>Aspek-aspek lain yang berhubungan misalnya pola istirahat, aspe</w:t>
      </w:r>
      <w:r w:rsidR="00F7083B">
        <w:rPr>
          <w:rFonts w:ascii="Arial" w:hAnsi="Arial" w:cs="Arial"/>
        </w:rPr>
        <w:t>k psikososial dan spiritual.</w:t>
      </w:r>
    </w:p>
    <w:p w:rsidR="00F7083B" w:rsidRDefault="00F7083B" w:rsidP="00F7083B">
      <w:pPr>
        <w:pStyle w:val="ListParagraph"/>
        <w:numPr>
          <w:ilvl w:val="0"/>
          <w:numId w:val="14"/>
        </w:numPr>
        <w:spacing w:after="0" w:line="360" w:lineRule="auto"/>
        <w:jc w:val="both"/>
        <w:rPr>
          <w:rFonts w:ascii="Arial" w:hAnsi="Arial" w:cs="Arial"/>
        </w:rPr>
      </w:pPr>
      <w:r>
        <w:rPr>
          <w:rFonts w:ascii="Arial" w:hAnsi="Arial" w:cs="Arial"/>
        </w:rPr>
        <w:t>Data-data Pengkajian Klien</w:t>
      </w: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Aktivitas/Istirahat </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Kelemahan, kelelahan. </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Tanda :</w:t>
      </w:r>
      <w:proofErr w:type="gramEnd"/>
      <w:r w:rsidRPr="00F7083B">
        <w:rPr>
          <w:rFonts w:ascii="Arial" w:hAnsi="Arial" w:cs="Arial"/>
        </w:rPr>
        <w:t xml:space="preserve"> Tatikardia, hiperventilasi (respon terhadap aktivitas</w:t>
      </w:r>
      <w:r w:rsidR="00F7083B">
        <w:rPr>
          <w:rFonts w:ascii="Arial" w:hAnsi="Arial" w:cs="Arial"/>
        </w:rPr>
        <w:t>).</w:t>
      </w:r>
    </w:p>
    <w:p w:rsidR="00F7083B" w:rsidRDefault="00F7083B" w:rsidP="00F7083B">
      <w:pPr>
        <w:pStyle w:val="ListParagraph"/>
        <w:spacing w:after="0" w:line="360" w:lineRule="auto"/>
        <w:ind w:left="1800"/>
        <w:jc w:val="both"/>
        <w:rPr>
          <w:rFonts w:ascii="Arial" w:hAnsi="Arial" w:cs="Arial"/>
        </w:rPr>
      </w:pP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Sirkulasi</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Hipotensi termasuk postural, takikardia, disritmia, kelemahan nadi perifer lemah, pegisian kapiler lembut/perlahan. Warna </w:t>
      </w:r>
      <w:proofErr w:type="gramStart"/>
      <w:r w:rsidRPr="00F7083B">
        <w:rPr>
          <w:rFonts w:ascii="Arial" w:hAnsi="Arial" w:cs="Arial"/>
        </w:rPr>
        <w:t>kulit :</w:t>
      </w:r>
      <w:proofErr w:type="gramEnd"/>
      <w:r w:rsidRPr="00F7083B">
        <w:rPr>
          <w:rFonts w:ascii="Arial" w:hAnsi="Arial" w:cs="Arial"/>
        </w:rPr>
        <w:t xml:space="preserve"> pucat, sianosis. Kelembaban </w:t>
      </w:r>
      <w:proofErr w:type="gramStart"/>
      <w:r w:rsidRPr="00F7083B">
        <w:rPr>
          <w:rFonts w:ascii="Arial" w:hAnsi="Arial" w:cs="Arial"/>
        </w:rPr>
        <w:t>kulit :</w:t>
      </w:r>
      <w:proofErr w:type="gramEnd"/>
      <w:r w:rsidRPr="00F7083B">
        <w:rPr>
          <w:rFonts w:ascii="Arial" w:hAnsi="Arial" w:cs="Arial"/>
        </w:rPr>
        <w:t xml:space="preserve"> berkeringat (menunjukkan status syok, nyeri akut, respon psikolog</w:t>
      </w:r>
      <w:r w:rsidR="00F7083B">
        <w:rPr>
          <w:rFonts w:ascii="Arial" w:hAnsi="Arial" w:cs="Arial"/>
        </w:rPr>
        <w:t>ik).</w:t>
      </w:r>
    </w:p>
    <w:p w:rsidR="00F7083B" w:rsidRDefault="00F7083B" w:rsidP="00F7083B">
      <w:pPr>
        <w:pStyle w:val="ListParagraph"/>
        <w:spacing w:after="0" w:line="360" w:lineRule="auto"/>
        <w:ind w:left="1800"/>
        <w:jc w:val="both"/>
        <w:rPr>
          <w:rFonts w:ascii="Arial" w:hAnsi="Arial" w:cs="Arial"/>
        </w:rPr>
      </w:pP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Integritas Ego </w:t>
      </w:r>
      <w:proofErr w:type="gramStart"/>
      <w:r w:rsidRPr="00F7083B">
        <w:rPr>
          <w:rFonts w:ascii="Arial" w:hAnsi="Arial" w:cs="Arial"/>
        </w:rPr>
        <w:t>Gejala :</w:t>
      </w:r>
      <w:proofErr w:type="gramEnd"/>
      <w:r w:rsidRPr="00F7083B">
        <w:rPr>
          <w:rFonts w:ascii="Arial" w:hAnsi="Arial" w:cs="Arial"/>
        </w:rPr>
        <w:t xml:space="preserve"> Faktor stress akut atau kronik (keuangan, hubungan, kerja) 22 Tanda : Tanda ansietas, misalnya : gelisah, pucat, berkeringat, perhatian menyem</w:t>
      </w:r>
      <w:r w:rsidR="00F7083B">
        <w:rPr>
          <w:rFonts w:ascii="Arial" w:hAnsi="Arial" w:cs="Arial"/>
        </w:rPr>
        <w:t>pit, gemetar, suara gemetar.</w:t>
      </w:r>
    </w:p>
    <w:p w:rsidR="00F7083B" w:rsidRDefault="00F7083B" w:rsidP="00F7083B">
      <w:pPr>
        <w:pStyle w:val="ListParagraph"/>
        <w:spacing w:after="0" w:line="360" w:lineRule="auto"/>
        <w:ind w:left="1800"/>
        <w:jc w:val="both"/>
        <w:rPr>
          <w:rFonts w:ascii="Arial" w:hAnsi="Arial" w:cs="Arial"/>
        </w:rPr>
      </w:pP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Eliminasi </w:t>
      </w:r>
    </w:p>
    <w:p w:rsidR="00F7083B" w:rsidRDefault="00F70618" w:rsidP="00F7083B">
      <w:pPr>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Riwayat penyakit sebelumnya karena perdarahan gastro intestinal atau masalah yang berhubungan dengan gastro intestinal. </w:t>
      </w:r>
      <w:proofErr w:type="gramStart"/>
      <w:r w:rsidRPr="00F7083B">
        <w:rPr>
          <w:rFonts w:ascii="Arial" w:hAnsi="Arial" w:cs="Arial"/>
        </w:rPr>
        <w:t>Misalnya :</w:t>
      </w:r>
      <w:proofErr w:type="gramEnd"/>
      <w:r w:rsidRPr="00F7083B">
        <w:rPr>
          <w:rFonts w:ascii="Arial" w:hAnsi="Arial" w:cs="Arial"/>
        </w:rPr>
        <w:t xml:space="preserve"> luka peptic/gaster, gastritis, bedah gaster, iradiasi gaster. </w:t>
      </w:r>
    </w:p>
    <w:p w:rsidR="00F7083B" w:rsidRDefault="00F70618" w:rsidP="00F7083B">
      <w:pPr>
        <w:spacing w:after="0" w:line="360" w:lineRule="auto"/>
        <w:ind w:left="1800"/>
        <w:jc w:val="both"/>
        <w:rPr>
          <w:rFonts w:ascii="Arial" w:hAnsi="Arial" w:cs="Arial"/>
        </w:rPr>
      </w:pPr>
      <w:proofErr w:type="gramStart"/>
      <w:r w:rsidRPr="00F7083B">
        <w:rPr>
          <w:rFonts w:ascii="Arial" w:hAnsi="Arial" w:cs="Arial"/>
        </w:rPr>
        <w:t>Tanda :</w:t>
      </w:r>
      <w:proofErr w:type="gramEnd"/>
      <w:r w:rsidRPr="00F7083B">
        <w:rPr>
          <w:rFonts w:ascii="Arial" w:hAnsi="Arial" w:cs="Arial"/>
        </w:rPr>
        <w:t xml:space="preserve"> Nyeri tekan abdomen, distensi. Bunyi </w:t>
      </w:r>
      <w:proofErr w:type="gramStart"/>
      <w:r w:rsidRPr="00F7083B">
        <w:rPr>
          <w:rFonts w:ascii="Arial" w:hAnsi="Arial" w:cs="Arial"/>
        </w:rPr>
        <w:t>usus :</w:t>
      </w:r>
      <w:proofErr w:type="gramEnd"/>
      <w:r w:rsidRPr="00F7083B">
        <w:rPr>
          <w:rFonts w:ascii="Arial" w:hAnsi="Arial" w:cs="Arial"/>
        </w:rPr>
        <w:t xml:space="preserve"> sering hiperaktif selama perdarahan, hipoaktif setelah perdarahan. </w:t>
      </w:r>
      <w:r w:rsidRPr="00F7083B">
        <w:rPr>
          <w:rFonts w:ascii="Arial" w:hAnsi="Arial" w:cs="Arial"/>
        </w:rPr>
        <w:lastRenderedPageBreak/>
        <w:t xml:space="preserve">Karakteristik feses diare, darah warna gelap, kecoklatan atau kadang merah </w:t>
      </w:r>
      <w:proofErr w:type="gramStart"/>
      <w:r w:rsidRPr="00F7083B">
        <w:rPr>
          <w:rFonts w:ascii="Arial" w:hAnsi="Arial" w:cs="Arial"/>
        </w:rPr>
        <w:t>cerah :</w:t>
      </w:r>
      <w:proofErr w:type="gramEnd"/>
      <w:r w:rsidRPr="00F7083B">
        <w:rPr>
          <w:rFonts w:ascii="Arial" w:hAnsi="Arial" w:cs="Arial"/>
        </w:rPr>
        <w:t xml:space="preserve"> berbusa, bau busuk (steatorea). Konstipasi dapat terjadi (perubahan diet, penggunaan antasida). Halu</w:t>
      </w:r>
      <w:r w:rsidR="00F7083B">
        <w:rPr>
          <w:rFonts w:ascii="Arial" w:hAnsi="Arial" w:cs="Arial"/>
        </w:rPr>
        <w:t xml:space="preserve">aran </w:t>
      </w:r>
      <w:proofErr w:type="gramStart"/>
      <w:r w:rsidR="00F7083B">
        <w:rPr>
          <w:rFonts w:ascii="Arial" w:hAnsi="Arial" w:cs="Arial"/>
        </w:rPr>
        <w:t>urine :</w:t>
      </w:r>
      <w:proofErr w:type="gramEnd"/>
      <w:r w:rsidR="00F7083B">
        <w:rPr>
          <w:rFonts w:ascii="Arial" w:hAnsi="Arial" w:cs="Arial"/>
        </w:rPr>
        <w:t xml:space="preserve"> menurun, pekat.</w:t>
      </w:r>
    </w:p>
    <w:p w:rsidR="00F7083B" w:rsidRDefault="00F7083B" w:rsidP="00F7083B">
      <w:pPr>
        <w:spacing w:after="0" w:line="360" w:lineRule="auto"/>
        <w:jc w:val="both"/>
        <w:rPr>
          <w:rFonts w:ascii="Arial" w:hAnsi="Arial" w:cs="Arial"/>
        </w:rPr>
      </w:pP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Makanan/cairan </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Anoreksia, mual, muntah (muntah yang memanjang diduga obstruksi pilorik bagian luar sehubungan dengan luka duodenal). Nyeri ulu hati, sendawa bau asam, mual/muntah. Tidak toleran terhadap makanan, contoh makanan pedas, </w:t>
      </w:r>
      <w:proofErr w:type="gramStart"/>
      <w:r w:rsidRPr="00F7083B">
        <w:rPr>
          <w:rFonts w:ascii="Arial" w:hAnsi="Arial" w:cs="Arial"/>
        </w:rPr>
        <w:t>cokelat ;</w:t>
      </w:r>
      <w:proofErr w:type="gramEnd"/>
      <w:r w:rsidRPr="00F7083B">
        <w:rPr>
          <w:rFonts w:ascii="Arial" w:hAnsi="Arial" w:cs="Arial"/>
        </w:rPr>
        <w:t xml:space="preserve"> diet khusus untuk penyakit ulkus sebelumnya. </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Tanda :</w:t>
      </w:r>
      <w:proofErr w:type="gramEnd"/>
      <w:r w:rsidRPr="00F7083B">
        <w:rPr>
          <w:rFonts w:ascii="Arial" w:hAnsi="Arial" w:cs="Arial"/>
        </w:rPr>
        <w:t xml:space="preserve"> Muntah warna kopi gelap atau merah cerah, dengan atau tanpa bekuan darah. Membran mukosa kering, penurunan produksi mukosa, turgor kulit b</w:t>
      </w:r>
      <w:r w:rsidR="00F7083B">
        <w:rPr>
          <w:rFonts w:ascii="Arial" w:hAnsi="Arial" w:cs="Arial"/>
        </w:rPr>
        <w:t>uruk (perdarahan kronis).</w:t>
      </w:r>
    </w:p>
    <w:p w:rsidR="00F7083B" w:rsidRDefault="00F7083B" w:rsidP="00F7083B">
      <w:pPr>
        <w:pStyle w:val="ListParagraph"/>
        <w:spacing w:after="0" w:line="360" w:lineRule="auto"/>
        <w:ind w:left="1800"/>
        <w:jc w:val="both"/>
        <w:rPr>
          <w:rFonts w:ascii="Arial" w:hAnsi="Arial" w:cs="Arial"/>
        </w:rPr>
      </w:pPr>
    </w:p>
    <w:p w:rsidR="00F7083B"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Neurosensori </w:t>
      </w:r>
    </w:p>
    <w:p w:rsidR="00F7083B" w:rsidRDefault="00F70618" w:rsidP="00F7083B">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Rasa berdenyut, pusing sakit kepala karena sinar, kelemahan. Status </w:t>
      </w:r>
      <w:proofErr w:type="gramStart"/>
      <w:r w:rsidRPr="00F7083B">
        <w:rPr>
          <w:rFonts w:ascii="Arial" w:hAnsi="Arial" w:cs="Arial"/>
        </w:rPr>
        <w:t>mental :</w:t>
      </w:r>
      <w:proofErr w:type="gramEnd"/>
      <w:r w:rsidRPr="00F7083B">
        <w:rPr>
          <w:rFonts w:ascii="Arial" w:hAnsi="Arial" w:cs="Arial"/>
        </w:rPr>
        <w:t xml:space="preserve"> tingkat kesadaran dapat terganggu rentang dari agak cenderung tidur, disorientasi/bingung, sampai pingsan, dan koma (tergantung pada volu</w:t>
      </w:r>
      <w:r w:rsidR="00F7083B">
        <w:rPr>
          <w:rFonts w:ascii="Arial" w:hAnsi="Arial" w:cs="Arial"/>
        </w:rPr>
        <w:t>me sirkulasi/ oksigenisasi).</w:t>
      </w:r>
    </w:p>
    <w:p w:rsidR="00F7083B" w:rsidRDefault="00F7083B" w:rsidP="00F7083B">
      <w:pPr>
        <w:pStyle w:val="ListParagraph"/>
        <w:spacing w:after="0" w:line="360" w:lineRule="auto"/>
        <w:ind w:left="1800"/>
        <w:jc w:val="both"/>
        <w:rPr>
          <w:rFonts w:ascii="Arial" w:hAnsi="Arial" w:cs="Arial"/>
        </w:rPr>
      </w:pPr>
    </w:p>
    <w:p w:rsidR="00222CD4" w:rsidRDefault="00F70618" w:rsidP="00F7083B">
      <w:pPr>
        <w:pStyle w:val="ListParagraph"/>
        <w:numPr>
          <w:ilvl w:val="0"/>
          <w:numId w:val="18"/>
        </w:numPr>
        <w:spacing w:after="0" w:line="360" w:lineRule="auto"/>
        <w:jc w:val="both"/>
        <w:rPr>
          <w:rFonts w:ascii="Arial" w:hAnsi="Arial" w:cs="Arial"/>
        </w:rPr>
      </w:pPr>
      <w:r w:rsidRPr="00F7083B">
        <w:rPr>
          <w:rFonts w:ascii="Arial" w:hAnsi="Arial" w:cs="Arial"/>
        </w:rPr>
        <w:t xml:space="preserve">Nyeri/kenyamanan </w:t>
      </w:r>
    </w:p>
    <w:p w:rsidR="00222CD4" w:rsidRDefault="00F70618" w:rsidP="00222CD4">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Nyeri digambarkan sebagai tajam, dangkal, rasa terbakar, perih. Rasa ketidaknyamanan/distres samar-samar setelah makan banyak dan hilang dengan makan (gastritis akut). Nyeri epigastrium kiri/tengah menyebar ke punggung 1 – 2 jam setelah makan dan hilang dengan makan antasida (Ulkus gaster). Nyeri epigastrium terlokalisir di kanan </w:t>
      </w:r>
      <w:r w:rsidRPr="00F70618">
        <w:sym w:font="Symbol" w:char="F0B1"/>
      </w:r>
      <w:r w:rsidRPr="00F7083B">
        <w:rPr>
          <w:rFonts w:ascii="Arial" w:hAnsi="Arial" w:cs="Arial"/>
        </w:rPr>
        <w:t xml:space="preserve"> 4 jam setelah makan bila lambung kosong dan hilang dengan makanan atau antasida (ulkus duodenal). Tak ada nyeri (varises esofageal atau gastritis). Faktor </w:t>
      </w:r>
      <w:proofErr w:type="gramStart"/>
      <w:r w:rsidRPr="00F7083B">
        <w:rPr>
          <w:rFonts w:ascii="Arial" w:hAnsi="Arial" w:cs="Arial"/>
        </w:rPr>
        <w:t>pencetus :</w:t>
      </w:r>
      <w:proofErr w:type="gramEnd"/>
      <w:r w:rsidRPr="00F7083B">
        <w:rPr>
          <w:rFonts w:ascii="Arial" w:hAnsi="Arial" w:cs="Arial"/>
        </w:rPr>
        <w:t xml:space="preserve"> </w:t>
      </w:r>
      <w:r w:rsidRPr="00F7083B">
        <w:rPr>
          <w:rFonts w:ascii="Arial" w:hAnsi="Arial" w:cs="Arial"/>
        </w:rPr>
        <w:lastRenderedPageBreak/>
        <w:t xml:space="preserve">makanan, rokok, alcohol, penggunaan obat tertentu (salsilat, reserpin, antibiotik, ibuprofen), stressor psikologis. </w:t>
      </w:r>
    </w:p>
    <w:p w:rsidR="00222CD4" w:rsidRDefault="00F70618" w:rsidP="00222CD4">
      <w:pPr>
        <w:pStyle w:val="ListParagraph"/>
        <w:spacing w:after="0" w:line="360" w:lineRule="auto"/>
        <w:ind w:left="1800"/>
        <w:jc w:val="both"/>
        <w:rPr>
          <w:rFonts w:ascii="Arial" w:hAnsi="Arial" w:cs="Arial"/>
        </w:rPr>
      </w:pPr>
      <w:proofErr w:type="gramStart"/>
      <w:r w:rsidRPr="00F7083B">
        <w:rPr>
          <w:rFonts w:ascii="Arial" w:hAnsi="Arial" w:cs="Arial"/>
        </w:rPr>
        <w:t>Tanda :</w:t>
      </w:r>
      <w:proofErr w:type="gramEnd"/>
      <w:r w:rsidRPr="00F7083B">
        <w:rPr>
          <w:rFonts w:ascii="Arial" w:hAnsi="Arial" w:cs="Arial"/>
        </w:rPr>
        <w:t xml:space="preserve"> Wajah berkerut, berhati-hati pada area yang sakit, pucat, berke</w:t>
      </w:r>
      <w:r w:rsidR="00222CD4">
        <w:rPr>
          <w:rFonts w:ascii="Arial" w:hAnsi="Arial" w:cs="Arial"/>
        </w:rPr>
        <w:t>ringat, perhatian menyempit.</w:t>
      </w:r>
    </w:p>
    <w:p w:rsidR="00222CD4" w:rsidRDefault="00222CD4" w:rsidP="00222CD4">
      <w:pPr>
        <w:pStyle w:val="ListParagraph"/>
        <w:spacing w:after="0" w:line="360" w:lineRule="auto"/>
        <w:ind w:left="1800"/>
        <w:jc w:val="both"/>
        <w:rPr>
          <w:rFonts w:ascii="Arial" w:hAnsi="Arial" w:cs="Arial"/>
        </w:rPr>
      </w:pPr>
    </w:p>
    <w:p w:rsidR="00222CD4" w:rsidRDefault="00F70618" w:rsidP="00222CD4">
      <w:pPr>
        <w:pStyle w:val="ListParagraph"/>
        <w:numPr>
          <w:ilvl w:val="0"/>
          <w:numId w:val="18"/>
        </w:numPr>
        <w:spacing w:after="0" w:line="360" w:lineRule="auto"/>
        <w:jc w:val="both"/>
        <w:rPr>
          <w:rFonts w:ascii="Arial" w:hAnsi="Arial" w:cs="Arial"/>
        </w:rPr>
      </w:pPr>
      <w:r w:rsidRPr="00F7083B">
        <w:rPr>
          <w:rFonts w:ascii="Arial" w:hAnsi="Arial" w:cs="Arial"/>
        </w:rPr>
        <w:t>Keamanan</w:t>
      </w:r>
    </w:p>
    <w:p w:rsidR="00222CD4" w:rsidRDefault="00F70618" w:rsidP="00222CD4">
      <w:pPr>
        <w:pStyle w:val="ListParagraph"/>
        <w:spacing w:after="0" w:line="360" w:lineRule="auto"/>
        <w:ind w:left="1800"/>
        <w:jc w:val="both"/>
        <w:rPr>
          <w:rFonts w:ascii="Arial" w:hAnsi="Arial" w:cs="Arial"/>
        </w:rPr>
      </w:pPr>
      <w:proofErr w:type="gramStart"/>
      <w:r w:rsidRPr="00F7083B">
        <w:rPr>
          <w:rFonts w:ascii="Arial" w:hAnsi="Arial" w:cs="Arial"/>
        </w:rPr>
        <w:t>Gejala :</w:t>
      </w:r>
      <w:proofErr w:type="gramEnd"/>
      <w:r w:rsidRPr="00F7083B">
        <w:rPr>
          <w:rFonts w:ascii="Arial" w:hAnsi="Arial" w:cs="Arial"/>
        </w:rPr>
        <w:t xml:space="preserve"> Alergi terhadap obat/sensitive, misalnya : ASA. </w:t>
      </w:r>
    </w:p>
    <w:p w:rsidR="00222CD4" w:rsidRDefault="00F70618" w:rsidP="00222CD4">
      <w:pPr>
        <w:pStyle w:val="ListParagraph"/>
        <w:spacing w:after="0" w:line="360" w:lineRule="auto"/>
        <w:ind w:left="1800"/>
        <w:jc w:val="both"/>
        <w:rPr>
          <w:rFonts w:ascii="Arial" w:hAnsi="Arial" w:cs="Arial"/>
        </w:rPr>
      </w:pPr>
      <w:proofErr w:type="gramStart"/>
      <w:r w:rsidRPr="00F7083B">
        <w:rPr>
          <w:rFonts w:ascii="Arial" w:hAnsi="Arial" w:cs="Arial"/>
        </w:rPr>
        <w:t>Tanda :</w:t>
      </w:r>
      <w:proofErr w:type="gramEnd"/>
      <w:r w:rsidRPr="00F7083B">
        <w:rPr>
          <w:rFonts w:ascii="Arial" w:hAnsi="Arial" w:cs="Arial"/>
        </w:rPr>
        <w:t xml:space="preserve"> Peningkatan suhu. Spider angioma, eritema palmar (menunjukkan sir</w:t>
      </w:r>
      <w:r w:rsidR="00222CD4">
        <w:rPr>
          <w:rFonts w:ascii="Arial" w:hAnsi="Arial" w:cs="Arial"/>
        </w:rPr>
        <w:t xml:space="preserve">osis/ hipertensi portal). </w:t>
      </w:r>
    </w:p>
    <w:p w:rsidR="009B2DB9" w:rsidRDefault="009B2DB9" w:rsidP="00222CD4">
      <w:pPr>
        <w:pStyle w:val="ListParagraph"/>
        <w:numPr>
          <w:ilvl w:val="0"/>
          <w:numId w:val="14"/>
        </w:numPr>
        <w:spacing w:after="0" w:line="360" w:lineRule="auto"/>
        <w:jc w:val="both"/>
        <w:rPr>
          <w:rFonts w:ascii="Arial" w:hAnsi="Arial" w:cs="Arial"/>
        </w:rPr>
      </w:pPr>
      <w:r>
        <w:rPr>
          <w:rFonts w:ascii="Arial" w:hAnsi="Arial" w:cs="Arial"/>
        </w:rPr>
        <w:t xml:space="preserve">Pemeriksaan diagnosik </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EGD (esofagogastroduodenoskopi) : </w:t>
      </w:r>
    </w:p>
    <w:p w:rsidR="009B2DB9" w:rsidRDefault="009B2DB9" w:rsidP="009B2DB9">
      <w:pPr>
        <w:pStyle w:val="ListParagraph"/>
        <w:spacing w:after="0" w:line="360" w:lineRule="auto"/>
        <w:ind w:left="1800"/>
        <w:jc w:val="both"/>
        <w:rPr>
          <w:rFonts w:ascii="Arial" w:hAnsi="Arial" w:cs="Arial"/>
        </w:rPr>
      </w:pPr>
      <w:r>
        <w:rPr>
          <w:rFonts w:ascii="Arial" w:hAnsi="Arial" w:cs="Arial"/>
        </w:rPr>
        <w:t>T</w:t>
      </w:r>
      <w:r w:rsidR="00F70618" w:rsidRPr="00F7083B">
        <w:rPr>
          <w:rFonts w:ascii="Arial" w:hAnsi="Arial" w:cs="Arial"/>
        </w:rPr>
        <w:t>es diagnostik kunci untuk perdarahan GI atas, dilakukan untuk melihat sisi perdarahan/de</w:t>
      </w:r>
      <w:r>
        <w:rPr>
          <w:rFonts w:ascii="Arial" w:hAnsi="Arial" w:cs="Arial"/>
        </w:rPr>
        <w:t>rajat ulkus jaringan/cedera.</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Minum barium untuk foto rontgen untuk membedakan </w:t>
      </w:r>
      <w:r w:rsidR="009B2DB9">
        <w:rPr>
          <w:rFonts w:ascii="Arial" w:hAnsi="Arial" w:cs="Arial"/>
        </w:rPr>
        <w:t>diagnosa penyebab/sisi lesi.</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Analisa </w:t>
      </w:r>
      <w:proofErr w:type="gramStart"/>
      <w:r w:rsidRPr="00F7083B">
        <w:rPr>
          <w:rFonts w:ascii="Arial" w:hAnsi="Arial" w:cs="Arial"/>
        </w:rPr>
        <w:t>gaster :</w:t>
      </w:r>
      <w:proofErr w:type="gramEnd"/>
      <w:r w:rsidRPr="00F7083B">
        <w:rPr>
          <w:rFonts w:ascii="Arial" w:hAnsi="Arial" w:cs="Arial"/>
        </w:rPr>
        <w:t xml:space="preserve"> mengkaji aktivitas sekretori mukosa gaster. Penurunan atau jumlah normal diduga ul</w:t>
      </w:r>
      <w:r w:rsidR="009B2DB9">
        <w:rPr>
          <w:rFonts w:ascii="Arial" w:hAnsi="Arial" w:cs="Arial"/>
        </w:rPr>
        <w:t>kus gaster.</w:t>
      </w:r>
    </w:p>
    <w:p w:rsidR="009B2DB9" w:rsidRDefault="00F70618" w:rsidP="009B2DB9">
      <w:pPr>
        <w:pStyle w:val="ListParagraph"/>
        <w:numPr>
          <w:ilvl w:val="0"/>
          <w:numId w:val="19"/>
        </w:numPr>
        <w:spacing w:after="0" w:line="360" w:lineRule="auto"/>
        <w:jc w:val="both"/>
        <w:rPr>
          <w:rFonts w:ascii="Arial" w:hAnsi="Arial" w:cs="Arial"/>
        </w:rPr>
      </w:pPr>
      <w:proofErr w:type="gramStart"/>
      <w:r w:rsidRPr="00F7083B">
        <w:rPr>
          <w:rFonts w:ascii="Arial" w:hAnsi="Arial" w:cs="Arial"/>
        </w:rPr>
        <w:t>Angiografi :</w:t>
      </w:r>
      <w:proofErr w:type="gramEnd"/>
      <w:r w:rsidRPr="00F7083B">
        <w:rPr>
          <w:rFonts w:ascii="Arial" w:hAnsi="Arial" w:cs="Arial"/>
        </w:rPr>
        <w:t xml:space="preserve"> vaskularisasi GI dapat dilihat bila endoskopi tidak dapat disimpulkan atau tidak dapat dilakukan. Menunjukkan sirkulasi kolateral dan </w:t>
      </w:r>
      <w:r w:rsidR="009B2DB9">
        <w:rPr>
          <w:rFonts w:ascii="Arial" w:hAnsi="Arial" w:cs="Arial"/>
        </w:rPr>
        <w:t>kemungkinan sisi perdarahan.</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Hb/</w:t>
      </w:r>
      <w:proofErr w:type="gramStart"/>
      <w:r w:rsidRPr="00F7083B">
        <w:rPr>
          <w:rFonts w:ascii="Arial" w:hAnsi="Arial" w:cs="Arial"/>
        </w:rPr>
        <w:t>Ht :</w:t>
      </w:r>
      <w:proofErr w:type="gramEnd"/>
      <w:r w:rsidRPr="00F7083B">
        <w:rPr>
          <w:rFonts w:ascii="Arial" w:hAnsi="Arial" w:cs="Arial"/>
        </w:rPr>
        <w:t xml:space="preserve"> penurunan kadar terjadi dalam 6 – 24 jam setelah perda</w:t>
      </w:r>
      <w:r w:rsidR="009B2DB9">
        <w:rPr>
          <w:rFonts w:ascii="Arial" w:hAnsi="Arial" w:cs="Arial"/>
        </w:rPr>
        <w:t>rahan mulai.</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Jumlah darah </w:t>
      </w:r>
      <w:proofErr w:type="gramStart"/>
      <w:r w:rsidRPr="00F7083B">
        <w:rPr>
          <w:rFonts w:ascii="Arial" w:hAnsi="Arial" w:cs="Arial"/>
        </w:rPr>
        <w:t>lengkap :</w:t>
      </w:r>
      <w:proofErr w:type="gramEnd"/>
      <w:r w:rsidRPr="00F7083B">
        <w:rPr>
          <w:rFonts w:ascii="Arial" w:hAnsi="Arial" w:cs="Arial"/>
        </w:rPr>
        <w:t xml:space="preserve"> dapat meningkat, menunjukkan r</w:t>
      </w:r>
      <w:r w:rsidR="009B2DB9">
        <w:rPr>
          <w:rFonts w:ascii="Arial" w:hAnsi="Arial" w:cs="Arial"/>
        </w:rPr>
        <w:t>espon tubuh terhadap cedera.</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Analisa gastrin </w:t>
      </w:r>
      <w:proofErr w:type="gramStart"/>
      <w:r w:rsidRPr="00F7083B">
        <w:rPr>
          <w:rFonts w:ascii="Arial" w:hAnsi="Arial" w:cs="Arial"/>
        </w:rPr>
        <w:t>serum :</w:t>
      </w:r>
      <w:proofErr w:type="gramEnd"/>
      <w:r w:rsidRPr="00F7083B">
        <w:rPr>
          <w:rFonts w:ascii="Arial" w:hAnsi="Arial" w:cs="Arial"/>
        </w:rPr>
        <w:t xml:space="preserve"> peningkatan kadar diduga sindrom Zollinger – Allison atau kemungkinan adanya penyembuhan ulkus yang buruk. Normal atau rendah pada </w:t>
      </w:r>
      <w:r w:rsidR="009B2DB9">
        <w:rPr>
          <w:rFonts w:ascii="Arial" w:hAnsi="Arial" w:cs="Arial"/>
        </w:rPr>
        <w:t>gastritis tipe B.</w:t>
      </w:r>
    </w:p>
    <w:p w:rsidR="009B2DB9" w:rsidRDefault="00F70618" w:rsidP="009B2DB9">
      <w:pPr>
        <w:pStyle w:val="ListParagraph"/>
        <w:numPr>
          <w:ilvl w:val="0"/>
          <w:numId w:val="19"/>
        </w:numPr>
        <w:spacing w:after="0" w:line="360" w:lineRule="auto"/>
        <w:jc w:val="both"/>
        <w:rPr>
          <w:rFonts w:ascii="Arial" w:hAnsi="Arial" w:cs="Arial"/>
        </w:rPr>
      </w:pPr>
      <w:r w:rsidRPr="00F7083B">
        <w:rPr>
          <w:rFonts w:ascii="Arial" w:hAnsi="Arial" w:cs="Arial"/>
        </w:rPr>
        <w:t xml:space="preserve">Kadar </w:t>
      </w:r>
      <w:proofErr w:type="gramStart"/>
      <w:r w:rsidRPr="00F7083B">
        <w:rPr>
          <w:rFonts w:ascii="Arial" w:hAnsi="Arial" w:cs="Arial"/>
        </w:rPr>
        <w:t>pepsinogen ;</w:t>
      </w:r>
      <w:proofErr w:type="gramEnd"/>
      <w:r w:rsidRPr="00F7083B">
        <w:rPr>
          <w:rFonts w:ascii="Arial" w:hAnsi="Arial" w:cs="Arial"/>
        </w:rPr>
        <w:t xml:space="preserve"> meningkat dengan penetralisir ulkus duodenal, kadar rendah diduga gastritis. Sel parietal antibody </w:t>
      </w:r>
      <w:proofErr w:type="gramStart"/>
      <w:r w:rsidRPr="00F7083B">
        <w:rPr>
          <w:rFonts w:ascii="Arial" w:hAnsi="Arial" w:cs="Arial"/>
        </w:rPr>
        <w:t>serum :</w:t>
      </w:r>
      <w:proofErr w:type="gramEnd"/>
      <w:r w:rsidRPr="00F7083B">
        <w:rPr>
          <w:rFonts w:ascii="Arial" w:hAnsi="Arial" w:cs="Arial"/>
        </w:rPr>
        <w:t xml:space="preserve"> ada</w:t>
      </w:r>
      <w:r w:rsidR="009B2DB9">
        <w:rPr>
          <w:rFonts w:ascii="Arial" w:hAnsi="Arial" w:cs="Arial"/>
        </w:rPr>
        <w:t>nya dugaan gastritis kronis.</w:t>
      </w:r>
    </w:p>
    <w:p w:rsidR="009B2DB9" w:rsidRDefault="009B2DB9" w:rsidP="009B2DB9">
      <w:pPr>
        <w:pStyle w:val="ListParagraph"/>
        <w:spacing w:after="0" w:line="360" w:lineRule="auto"/>
        <w:ind w:left="1800"/>
        <w:jc w:val="both"/>
        <w:rPr>
          <w:rFonts w:ascii="Arial" w:hAnsi="Arial" w:cs="Arial"/>
        </w:rPr>
      </w:pPr>
    </w:p>
    <w:p w:rsidR="009B2DB9" w:rsidRDefault="00F70618" w:rsidP="009B2DB9">
      <w:pPr>
        <w:pStyle w:val="ListParagraph"/>
        <w:numPr>
          <w:ilvl w:val="0"/>
          <w:numId w:val="14"/>
        </w:numPr>
        <w:spacing w:after="0" w:line="360" w:lineRule="auto"/>
        <w:jc w:val="both"/>
        <w:rPr>
          <w:rFonts w:ascii="Arial" w:hAnsi="Arial" w:cs="Arial"/>
        </w:rPr>
      </w:pPr>
      <w:r w:rsidRPr="00F7083B">
        <w:rPr>
          <w:rFonts w:ascii="Arial" w:hAnsi="Arial" w:cs="Arial"/>
        </w:rPr>
        <w:lastRenderedPageBreak/>
        <w:t>Klasifikasi Data Mengklasifikasikan dalam data subjektif dan data objektif</w:t>
      </w:r>
      <w:r w:rsidR="009B2DB9">
        <w:rPr>
          <w:rFonts w:ascii="Arial" w:hAnsi="Arial" w:cs="Arial"/>
        </w:rPr>
        <w:t>.</w:t>
      </w:r>
    </w:p>
    <w:p w:rsidR="009B2DB9" w:rsidRDefault="00F70618" w:rsidP="009B2DB9">
      <w:pPr>
        <w:pStyle w:val="ListParagraph"/>
        <w:numPr>
          <w:ilvl w:val="0"/>
          <w:numId w:val="20"/>
        </w:numPr>
        <w:spacing w:after="0" w:line="360" w:lineRule="auto"/>
        <w:jc w:val="both"/>
        <w:rPr>
          <w:rFonts w:ascii="Arial" w:hAnsi="Arial" w:cs="Arial"/>
        </w:rPr>
      </w:pPr>
      <w:r w:rsidRPr="00F7083B">
        <w:rPr>
          <w:rFonts w:ascii="Arial" w:hAnsi="Arial" w:cs="Arial"/>
        </w:rPr>
        <w:t xml:space="preserve">Data subjektif. Adalah persepsi klien terhadap masalah-masalah yang dikeluhkan </w:t>
      </w:r>
      <w:r w:rsidR="009B2DB9">
        <w:rPr>
          <w:rFonts w:ascii="Arial" w:hAnsi="Arial" w:cs="Arial"/>
        </w:rPr>
        <w:t>sehubungan dengan gastritis.</w:t>
      </w:r>
    </w:p>
    <w:p w:rsidR="009B2DB9" w:rsidRDefault="00F70618" w:rsidP="009B2DB9">
      <w:pPr>
        <w:pStyle w:val="ListParagraph"/>
        <w:numPr>
          <w:ilvl w:val="0"/>
          <w:numId w:val="20"/>
        </w:numPr>
        <w:spacing w:after="0" w:line="360" w:lineRule="auto"/>
        <w:jc w:val="both"/>
        <w:rPr>
          <w:rFonts w:ascii="Arial" w:hAnsi="Arial" w:cs="Arial"/>
        </w:rPr>
      </w:pPr>
      <w:r w:rsidRPr="00F7083B">
        <w:rPr>
          <w:rFonts w:ascii="Arial" w:hAnsi="Arial" w:cs="Arial"/>
        </w:rPr>
        <w:t>Data obyektif Adalah semua data senjang pada klien dengan gastritis yang diperoleh dari hasil pemeriksaan fisik (inspeksi, palpasi, perkusi, auskultasi, dan hasil-ha</w:t>
      </w:r>
      <w:r w:rsidR="009B2DB9">
        <w:rPr>
          <w:rFonts w:ascii="Arial" w:hAnsi="Arial" w:cs="Arial"/>
        </w:rPr>
        <w:t>sil pemeriksaan diagnostik).</w:t>
      </w:r>
    </w:p>
    <w:p w:rsidR="009B2DB9" w:rsidRDefault="00F70618" w:rsidP="009B2DB9">
      <w:pPr>
        <w:pStyle w:val="ListParagraph"/>
        <w:numPr>
          <w:ilvl w:val="0"/>
          <w:numId w:val="14"/>
        </w:numPr>
        <w:spacing w:after="0" w:line="360" w:lineRule="auto"/>
        <w:jc w:val="both"/>
        <w:rPr>
          <w:rFonts w:ascii="Arial" w:hAnsi="Arial" w:cs="Arial"/>
        </w:rPr>
      </w:pPr>
      <w:r w:rsidRPr="009B2DB9">
        <w:rPr>
          <w:rFonts w:ascii="Arial" w:hAnsi="Arial" w:cs="Arial"/>
        </w:rPr>
        <w:t>Analisa Data Dengan melihat data subjektif dan data obyektif dapat ditentukan permasalahan yang dihadapi oleh klien dan dengan memperhatikan patofisiologi mengenai penyebab penyakit gastritis samp</w:t>
      </w:r>
      <w:r w:rsidR="009B2DB9">
        <w:rPr>
          <w:rFonts w:ascii="Arial" w:hAnsi="Arial" w:cs="Arial"/>
        </w:rPr>
        <w:t xml:space="preserve">ai permasalahannya tersebut. </w:t>
      </w:r>
    </w:p>
    <w:p w:rsidR="009B2DB9" w:rsidRDefault="009B2DB9" w:rsidP="009B2DB9">
      <w:pPr>
        <w:pStyle w:val="ListParagraph"/>
        <w:spacing w:after="0" w:line="360" w:lineRule="auto"/>
        <w:ind w:left="1440"/>
        <w:jc w:val="both"/>
        <w:rPr>
          <w:rFonts w:ascii="Arial" w:hAnsi="Arial" w:cs="Arial"/>
        </w:rPr>
      </w:pPr>
    </w:p>
    <w:p w:rsidR="009B2DB9" w:rsidRPr="00C77E02" w:rsidRDefault="00F70618" w:rsidP="005162B0">
      <w:pPr>
        <w:pStyle w:val="ListParagraph"/>
        <w:numPr>
          <w:ilvl w:val="0"/>
          <w:numId w:val="24"/>
        </w:numPr>
        <w:spacing w:after="0" w:line="360" w:lineRule="auto"/>
        <w:jc w:val="both"/>
        <w:rPr>
          <w:rFonts w:ascii="Arial" w:hAnsi="Arial" w:cs="Arial"/>
          <w:b/>
        </w:rPr>
      </w:pPr>
      <w:r w:rsidRPr="00C77E02">
        <w:rPr>
          <w:rFonts w:ascii="Arial" w:hAnsi="Arial" w:cs="Arial"/>
          <w:b/>
        </w:rPr>
        <w:t xml:space="preserve">Diagnosa Keperawatan </w:t>
      </w:r>
    </w:p>
    <w:p w:rsidR="009B2DB9" w:rsidRDefault="00F70618" w:rsidP="009B2DB9">
      <w:pPr>
        <w:pStyle w:val="ListParagraph"/>
        <w:spacing w:after="0" w:line="360" w:lineRule="auto"/>
        <w:ind w:firstLine="720"/>
        <w:jc w:val="both"/>
        <w:rPr>
          <w:rFonts w:ascii="Arial" w:hAnsi="Arial" w:cs="Arial"/>
        </w:rPr>
      </w:pPr>
      <w:r w:rsidRPr="009B2DB9">
        <w:rPr>
          <w:rFonts w:ascii="Arial" w:hAnsi="Arial" w:cs="Arial"/>
        </w:rPr>
        <w:t>Diagnosa keperawatan adalah penilaian klinis mengenai pengalaman/respon individu, keluarga, atau komunitas terhadap masalah kesehatan yang aktual atau potensial. Diagnosis keperawatan memberi dasar pemilihan intervensi keperawatan untuk mencapai hasil akhir sehingga perawat menjadi akuntabel (NANDA “North American Nursing Dianosis Association”, 2012). Merujuk kepada defenisi NANDA yang digunakan pada diagnosa-diagnosa keperawatan yang telah ditetapkan. Ada tiga komponen esensial suatu diagnosa keperawatan yang telah dirujuk sebagai PES (Gardon, 1987), dimana “P” diidentifikasi sebagai problem, “E” menunjukkan etiologi dari problem dan “S” menggambarkan sekelompok tanda dan gejala. Ketiga bagian ini dipadukan dalam suatu pernyataan dengan mengg</w:t>
      </w:r>
      <w:r w:rsidR="009B2DB9">
        <w:rPr>
          <w:rFonts w:ascii="Arial" w:hAnsi="Arial" w:cs="Arial"/>
        </w:rPr>
        <w:t>unakan “berhubungan dengan”.</w:t>
      </w:r>
    </w:p>
    <w:p w:rsidR="009B2DB9" w:rsidRDefault="00F70618" w:rsidP="009B2DB9">
      <w:pPr>
        <w:pStyle w:val="ListParagraph"/>
        <w:spacing w:after="0" w:line="360" w:lineRule="auto"/>
        <w:ind w:firstLine="720"/>
        <w:jc w:val="both"/>
        <w:rPr>
          <w:rFonts w:ascii="Arial" w:hAnsi="Arial" w:cs="Arial"/>
        </w:rPr>
      </w:pPr>
      <w:r w:rsidRPr="009B2DB9">
        <w:rPr>
          <w:rFonts w:ascii="Arial" w:hAnsi="Arial" w:cs="Arial"/>
        </w:rPr>
        <w:t>Dengan demikian diagnosa keperawatan yang d</w:t>
      </w:r>
      <w:r w:rsidR="009B2DB9">
        <w:rPr>
          <w:rFonts w:ascii="Arial" w:hAnsi="Arial" w:cs="Arial"/>
        </w:rPr>
        <w:t>apat muncul / timbul adalah:</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t>Perubahan nutrisi kurang dari kebutuhan tubuh berhubungan denga</w:t>
      </w:r>
      <w:r w:rsidR="00DF661B">
        <w:rPr>
          <w:rFonts w:ascii="Arial" w:hAnsi="Arial" w:cs="Arial"/>
        </w:rPr>
        <w:t xml:space="preserve">n intake yang tidak adekuat. </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t>Resiko kekurangan volume cairan berhubu</w:t>
      </w:r>
      <w:r w:rsidR="00DF661B">
        <w:rPr>
          <w:rFonts w:ascii="Arial" w:hAnsi="Arial" w:cs="Arial"/>
        </w:rPr>
        <w:t>ngan dengan mual dan muntah.</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lastRenderedPageBreak/>
        <w:t xml:space="preserve">Nyeri berhubungan dengan </w:t>
      </w:r>
      <w:r w:rsidR="00DF661B">
        <w:rPr>
          <w:rFonts w:ascii="Arial" w:hAnsi="Arial" w:cs="Arial"/>
        </w:rPr>
        <w:t>iritasi pada mukosa lambung.</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t>Intoleransi aktivitas b</w:t>
      </w:r>
      <w:r w:rsidR="00DF661B">
        <w:rPr>
          <w:rFonts w:ascii="Arial" w:hAnsi="Arial" w:cs="Arial"/>
        </w:rPr>
        <w:t>erhubungan dengan kelemahan.</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t xml:space="preserve">Cemas berhubungan </w:t>
      </w:r>
      <w:r w:rsidR="00DF661B">
        <w:rPr>
          <w:rFonts w:ascii="Arial" w:hAnsi="Arial" w:cs="Arial"/>
        </w:rPr>
        <w:t>dengan perubahan kesehatan</w:t>
      </w:r>
      <w:proofErr w:type="gramStart"/>
      <w:r w:rsidR="00DF661B">
        <w:rPr>
          <w:rFonts w:ascii="Arial" w:hAnsi="Arial" w:cs="Arial"/>
        </w:rPr>
        <w:t>..</w:t>
      </w:r>
      <w:proofErr w:type="gramEnd"/>
      <w:r w:rsidR="00DF661B">
        <w:rPr>
          <w:rFonts w:ascii="Arial" w:hAnsi="Arial" w:cs="Arial"/>
        </w:rPr>
        <w:t xml:space="preserve"> </w:t>
      </w:r>
    </w:p>
    <w:p w:rsidR="00DF661B" w:rsidRDefault="00F70618" w:rsidP="00DF661B">
      <w:pPr>
        <w:pStyle w:val="ListParagraph"/>
        <w:numPr>
          <w:ilvl w:val="0"/>
          <w:numId w:val="21"/>
        </w:numPr>
        <w:spacing w:after="0" w:line="360" w:lineRule="auto"/>
        <w:jc w:val="both"/>
        <w:rPr>
          <w:rFonts w:ascii="Arial" w:hAnsi="Arial" w:cs="Arial"/>
        </w:rPr>
      </w:pPr>
      <w:r w:rsidRPr="009B2DB9">
        <w:rPr>
          <w:rFonts w:ascii="Arial" w:hAnsi="Arial" w:cs="Arial"/>
        </w:rPr>
        <w:t>Kurang pengetahuan berhubungan dengan k</w:t>
      </w:r>
      <w:r w:rsidR="00DF661B">
        <w:rPr>
          <w:rFonts w:ascii="Arial" w:hAnsi="Arial" w:cs="Arial"/>
        </w:rPr>
        <w:t>urangnya informasi.</w:t>
      </w:r>
    </w:p>
    <w:p w:rsidR="00DF661B" w:rsidRDefault="00DF661B" w:rsidP="00DF661B">
      <w:pPr>
        <w:pStyle w:val="ListParagraph"/>
        <w:spacing w:after="0" w:line="360" w:lineRule="auto"/>
        <w:ind w:left="1080"/>
        <w:jc w:val="both"/>
        <w:rPr>
          <w:rFonts w:ascii="Arial" w:hAnsi="Arial" w:cs="Arial"/>
        </w:rPr>
      </w:pPr>
    </w:p>
    <w:p w:rsidR="00DF661B" w:rsidRPr="00C77E02" w:rsidRDefault="00F70618" w:rsidP="005162B0">
      <w:pPr>
        <w:pStyle w:val="ListParagraph"/>
        <w:numPr>
          <w:ilvl w:val="0"/>
          <w:numId w:val="24"/>
        </w:numPr>
        <w:spacing w:after="0" w:line="360" w:lineRule="auto"/>
        <w:jc w:val="both"/>
        <w:rPr>
          <w:rFonts w:ascii="Arial" w:hAnsi="Arial" w:cs="Arial"/>
          <w:b/>
        </w:rPr>
      </w:pPr>
      <w:r w:rsidRPr="00C77E02">
        <w:rPr>
          <w:rFonts w:ascii="Arial" w:hAnsi="Arial" w:cs="Arial"/>
          <w:b/>
        </w:rPr>
        <w:t xml:space="preserve">Intervensi Keperawatan </w:t>
      </w:r>
    </w:p>
    <w:p w:rsidR="00410B04" w:rsidRDefault="00F70618" w:rsidP="00DF661B">
      <w:pPr>
        <w:pStyle w:val="ListParagraph"/>
        <w:spacing w:after="0" w:line="360" w:lineRule="auto"/>
        <w:ind w:firstLine="720"/>
        <w:jc w:val="both"/>
        <w:rPr>
          <w:rFonts w:ascii="Arial" w:hAnsi="Arial" w:cs="Arial"/>
        </w:rPr>
      </w:pPr>
      <w:r w:rsidRPr="00DF661B">
        <w:rPr>
          <w:rFonts w:ascii="Arial" w:hAnsi="Arial" w:cs="Arial"/>
        </w:rPr>
        <w:t>Intervensi keperawatan menurut Doctherman &amp; Bulecheck (2008) adalah semua treatment yang di dasarkan pada penilaian klinik dan pengetahuan perawat untuk meningkatkan pasien / klien. Intervensi keperawatan juga di rujuk kepada istilah tindakan keperawatan</w:t>
      </w:r>
      <w:proofErr w:type="gramStart"/>
      <w:r w:rsidRPr="00DF661B">
        <w:rPr>
          <w:rFonts w:ascii="Arial" w:hAnsi="Arial" w:cs="Arial"/>
        </w:rPr>
        <w:t>,aktivitas</w:t>
      </w:r>
      <w:proofErr w:type="gramEnd"/>
      <w:r w:rsidRPr="00DF661B">
        <w:rPr>
          <w:rFonts w:ascii="Arial" w:hAnsi="Arial" w:cs="Arial"/>
        </w:rPr>
        <w:t xml:space="preserve">, dan strategi. Tetapi dalam NIC, istilah intervensi dan aktifitas mempunyai arti yang spesifik (Wilkinson, 2007). Di bawah ini adalah beberapa intervensi keperawatan sesuai dengan diagnosa keperawatan pada kasus thypus abdominalis (NANDA, NIC &amp; </w:t>
      </w:r>
      <w:proofErr w:type="gramStart"/>
      <w:r w:rsidRPr="00DF661B">
        <w:rPr>
          <w:rFonts w:ascii="Arial" w:hAnsi="Arial" w:cs="Arial"/>
        </w:rPr>
        <w:t>NOC :</w:t>
      </w:r>
      <w:proofErr w:type="gramEnd"/>
      <w:r w:rsidRPr="00DF661B">
        <w:rPr>
          <w:rFonts w:ascii="Arial" w:hAnsi="Arial" w:cs="Arial"/>
        </w:rPr>
        <w:t xml:space="preserve"> 2010).</w:t>
      </w:r>
    </w:p>
    <w:p w:rsidR="00C00735" w:rsidRPr="00DF661B" w:rsidRDefault="00C00735" w:rsidP="00DF661B">
      <w:pPr>
        <w:spacing w:after="0" w:line="360" w:lineRule="auto"/>
        <w:jc w:val="both"/>
        <w:rPr>
          <w:rFonts w:ascii="Arial" w:hAnsi="Arial" w:cs="Arial"/>
        </w:rPr>
      </w:pPr>
      <w:r>
        <w:rPr>
          <w:rFonts w:ascii="Arial" w:hAnsi="Arial" w:cs="Arial"/>
        </w:rPr>
        <w:tab/>
      </w:r>
    </w:p>
    <w:tbl>
      <w:tblPr>
        <w:tblStyle w:val="TableGrid"/>
        <w:tblW w:w="0" w:type="auto"/>
        <w:tblLook w:val="04A0" w:firstRow="1" w:lastRow="0" w:firstColumn="1" w:lastColumn="0" w:noHBand="0" w:noVBand="1"/>
      </w:tblPr>
      <w:tblGrid>
        <w:gridCol w:w="562"/>
        <w:gridCol w:w="2127"/>
        <w:gridCol w:w="2976"/>
        <w:gridCol w:w="2596"/>
      </w:tblGrid>
      <w:tr w:rsidR="00C00735" w:rsidTr="00C00735">
        <w:tc>
          <w:tcPr>
            <w:tcW w:w="562" w:type="dxa"/>
          </w:tcPr>
          <w:p w:rsidR="00C00735" w:rsidRDefault="00C00735" w:rsidP="00DF661B">
            <w:pPr>
              <w:spacing w:line="360" w:lineRule="auto"/>
              <w:jc w:val="both"/>
              <w:rPr>
                <w:rFonts w:ascii="Arial" w:hAnsi="Arial" w:cs="Arial"/>
              </w:rPr>
            </w:pPr>
            <w:r>
              <w:rPr>
                <w:rFonts w:ascii="Arial" w:hAnsi="Arial" w:cs="Arial"/>
              </w:rPr>
              <w:t xml:space="preserve">No </w:t>
            </w:r>
          </w:p>
        </w:tc>
        <w:tc>
          <w:tcPr>
            <w:tcW w:w="2127" w:type="dxa"/>
          </w:tcPr>
          <w:p w:rsidR="00C00735" w:rsidRDefault="00C00735" w:rsidP="00DF661B">
            <w:pPr>
              <w:spacing w:line="360" w:lineRule="auto"/>
              <w:jc w:val="both"/>
              <w:rPr>
                <w:rFonts w:ascii="Arial" w:hAnsi="Arial" w:cs="Arial"/>
              </w:rPr>
            </w:pPr>
            <w:r>
              <w:rPr>
                <w:rFonts w:ascii="Arial" w:hAnsi="Arial" w:cs="Arial"/>
              </w:rPr>
              <w:t>Diagnosa Keperawatan</w:t>
            </w:r>
          </w:p>
        </w:tc>
        <w:tc>
          <w:tcPr>
            <w:tcW w:w="2976" w:type="dxa"/>
          </w:tcPr>
          <w:p w:rsidR="00C00735" w:rsidRDefault="00C00735" w:rsidP="00DF661B">
            <w:pPr>
              <w:spacing w:line="360" w:lineRule="auto"/>
              <w:jc w:val="both"/>
              <w:rPr>
                <w:rFonts w:ascii="Arial" w:hAnsi="Arial" w:cs="Arial"/>
              </w:rPr>
            </w:pPr>
            <w:r>
              <w:rPr>
                <w:rFonts w:ascii="Arial" w:hAnsi="Arial" w:cs="Arial"/>
              </w:rPr>
              <w:t>Tujuan ( NOC )</w:t>
            </w:r>
          </w:p>
        </w:tc>
        <w:tc>
          <w:tcPr>
            <w:tcW w:w="2596" w:type="dxa"/>
          </w:tcPr>
          <w:p w:rsidR="00C00735" w:rsidRDefault="00C00735" w:rsidP="00DF661B">
            <w:pPr>
              <w:spacing w:line="360" w:lineRule="auto"/>
              <w:jc w:val="both"/>
              <w:rPr>
                <w:rFonts w:ascii="Arial" w:hAnsi="Arial" w:cs="Arial"/>
              </w:rPr>
            </w:pPr>
            <w:r>
              <w:rPr>
                <w:rFonts w:ascii="Arial" w:hAnsi="Arial" w:cs="Arial"/>
              </w:rPr>
              <w:t>Intervensi ( NIC )</w:t>
            </w:r>
          </w:p>
        </w:tc>
      </w:tr>
      <w:tr w:rsidR="00C00735" w:rsidTr="00C00735">
        <w:tc>
          <w:tcPr>
            <w:tcW w:w="562" w:type="dxa"/>
          </w:tcPr>
          <w:p w:rsidR="00C00735" w:rsidRDefault="00C00735" w:rsidP="00DF661B">
            <w:pPr>
              <w:spacing w:line="360" w:lineRule="auto"/>
              <w:jc w:val="both"/>
              <w:rPr>
                <w:rFonts w:ascii="Arial" w:hAnsi="Arial" w:cs="Arial"/>
              </w:rPr>
            </w:pPr>
            <w:r>
              <w:rPr>
                <w:rFonts w:ascii="Arial" w:hAnsi="Arial" w:cs="Arial"/>
              </w:rPr>
              <w:t>1</w:t>
            </w:r>
          </w:p>
        </w:tc>
        <w:tc>
          <w:tcPr>
            <w:tcW w:w="2127" w:type="dxa"/>
          </w:tcPr>
          <w:p w:rsidR="00C00735" w:rsidRPr="00C00735" w:rsidRDefault="00C00735" w:rsidP="00C00735">
            <w:pPr>
              <w:spacing w:line="360" w:lineRule="auto"/>
              <w:jc w:val="both"/>
              <w:rPr>
                <w:rFonts w:ascii="Arial" w:hAnsi="Arial" w:cs="Arial"/>
              </w:rPr>
            </w:pPr>
            <w:r w:rsidRPr="00C00735">
              <w:rPr>
                <w:rFonts w:ascii="Arial" w:hAnsi="Arial" w:cs="Arial"/>
              </w:rPr>
              <w:t>Nyeri berhubungan dengan iritasi pada mukosa lambung.</w:t>
            </w:r>
          </w:p>
          <w:p w:rsidR="00C00735" w:rsidRDefault="00C00735" w:rsidP="00DF661B">
            <w:pPr>
              <w:spacing w:line="360" w:lineRule="auto"/>
              <w:jc w:val="both"/>
              <w:rPr>
                <w:rFonts w:ascii="Arial" w:hAnsi="Arial" w:cs="Arial"/>
              </w:rPr>
            </w:pPr>
          </w:p>
        </w:tc>
        <w:tc>
          <w:tcPr>
            <w:tcW w:w="2976" w:type="dxa"/>
          </w:tcPr>
          <w:p w:rsidR="00C00735" w:rsidRDefault="00C00735" w:rsidP="00DF661B">
            <w:pPr>
              <w:spacing w:line="360" w:lineRule="auto"/>
              <w:jc w:val="both"/>
              <w:rPr>
                <w:rFonts w:ascii="Arial" w:hAnsi="Arial" w:cs="Arial"/>
                <w:b/>
                <w:i/>
              </w:rPr>
            </w:pPr>
            <w:r w:rsidRPr="00C00735">
              <w:rPr>
                <w:rFonts w:ascii="Arial" w:hAnsi="Arial" w:cs="Arial"/>
                <w:b/>
                <w:i/>
              </w:rPr>
              <w:t xml:space="preserve">Pain level </w:t>
            </w:r>
          </w:p>
          <w:p w:rsidR="00C00735" w:rsidRDefault="00C00735" w:rsidP="00DF661B">
            <w:pPr>
              <w:spacing w:line="360" w:lineRule="auto"/>
              <w:jc w:val="both"/>
              <w:rPr>
                <w:rFonts w:ascii="Arial" w:hAnsi="Arial" w:cs="Arial"/>
                <w:b/>
                <w:i/>
              </w:rPr>
            </w:pPr>
            <w:r w:rsidRPr="00C00735">
              <w:rPr>
                <w:rFonts w:ascii="Arial" w:hAnsi="Arial" w:cs="Arial"/>
                <w:b/>
                <w:i/>
              </w:rPr>
              <w:t xml:space="preserve">Pain control </w:t>
            </w:r>
          </w:p>
          <w:p w:rsidR="00C00735" w:rsidRDefault="00C00735" w:rsidP="00DF661B">
            <w:pPr>
              <w:spacing w:line="360" w:lineRule="auto"/>
              <w:jc w:val="both"/>
              <w:rPr>
                <w:rFonts w:ascii="Arial" w:hAnsi="Arial" w:cs="Arial"/>
              </w:rPr>
            </w:pPr>
            <w:r>
              <w:rPr>
                <w:rFonts w:ascii="Arial" w:hAnsi="Arial" w:cs="Arial"/>
              </w:rPr>
              <w:t xml:space="preserve">Setelah dilakukan tindakan keperawatan selama 3x24 jam diharapkan nyeri berkurang </w:t>
            </w:r>
          </w:p>
          <w:p w:rsidR="00C00735" w:rsidRDefault="00C00735" w:rsidP="00DF661B">
            <w:pPr>
              <w:spacing w:line="360" w:lineRule="auto"/>
              <w:jc w:val="both"/>
              <w:rPr>
                <w:rFonts w:ascii="Arial" w:hAnsi="Arial" w:cs="Arial"/>
              </w:rPr>
            </w:pPr>
            <w:r>
              <w:rPr>
                <w:rFonts w:ascii="Arial" w:hAnsi="Arial" w:cs="Arial"/>
              </w:rPr>
              <w:t>Kriteria hasil :</w:t>
            </w:r>
          </w:p>
          <w:p w:rsidR="00C00735" w:rsidRDefault="00C00735" w:rsidP="00C00735">
            <w:pPr>
              <w:pStyle w:val="ListParagraph"/>
              <w:numPr>
                <w:ilvl w:val="0"/>
                <w:numId w:val="22"/>
              </w:numPr>
              <w:spacing w:line="360" w:lineRule="auto"/>
              <w:ind w:left="459" w:hanging="284"/>
              <w:jc w:val="both"/>
              <w:rPr>
                <w:rFonts w:ascii="Arial" w:hAnsi="Arial" w:cs="Arial"/>
              </w:rPr>
            </w:pPr>
            <w:r>
              <w:rPr>
                <w:rFonts w:ascii="Arial" w:hAnsi="Arial" w:cs="Arial"/>
              </w:rPr>
              <w:t>Tidak mengel</w:t>
            </w:r>
            <w:r w:rsidR="004470FB">
              <w:rPr>
                <w:rFonts w:ascii="Arial" w:hAnsi="Arial" w:cs="Arial"/>
              </w:rPr>
              <w:t>u</w:t>
            </w:r>
            <w:r>
              <w:rPr>
                <w:rFonts w:ascii="Arial" w:hAnsi="Arial" w:cs="Arial"/>
              </w:rPr>
              <w:t>h nyeri hati</w:t>
            </w:r>
          </w:p>
          <w:p w:rsidR="00C00735" w:rsidRDefault="00C00735" w:rsidP="00C00735">
            <w:pPr>
              <w:pStyle w:val="ListParagraph"/>
              <w:numPr>
                <w:ilvl w:val="0"/>
                <w:numId w:val="22"/>
              </w:numPr>
              <w:spacing w:line="360" w:lineRule="auto"/>
              <w:ind w:left="459" w:hanging="284"/>
              <w:jc w:val="both"/>
              <w:rPr>
                <w:rFonts w:ascii="Arial" w:hAnsi="Arial" w:cs="Arial"/>
              </w:rPr>
            </w:pPr>
            <w:r>
              <w:rPr>
                <w:rFonts w:ascii="Arial" w:hAnsi="Arial" w:cs="Arial"/>
              </w:rPr>
              <w:t>Skala nyeri 3 ( ringan )</w:t>
            </w:r>
          </w:p>
          <w:p w:rsidR="00C00735" w:rsidRPr="00C00735" w:rsidRDefault="00C00735" w:rsidP="00C00735">
            <w:pPr>
              <w:pStyle w:val="ListParagraph"/>
              <w:numPr>
                <w:ilvl w:val="0"/>
                <w:numId w:val="22"/>
              </w:numPr>
              <w:spacing w:line="360" w:lineRule="auto"/>
              <w:ind w:left="459" w:hanging="284"/>
              <w:jc w:val="both"/>
              <w:rPr>
                <w:rFonts w:ascii="Arial" w:hAnsi="Arial" w:cs="Arial"/>
              </w:rPr>
            </w:pPr>
            <w:r>
              <w:rPr>
                <w:rFonts w:ascii="Arial" w:hAnsi="Arial" w:cs="Arial"/>
              </w:rPr>
              <w:t xml:space="preserve">Nampak tenang </w:t>
            </w:r>
          </w:p>
        </w:tc>
        <w:tc>
          <w:tcPr>
            <w:tcW w:w="2596" w:type="dxa"/>
          </w:tcPr>
          <w:p w:rsidR="00C00735" w:rsidRDefault="00C00735" w:rsidP="00DF661B">
            <w:pPr>
              <w:spacing w:line="360" w:lineRule="auto"/>
              <w:jc w:val="both"/>
              <w:rPr>
                <w:rFonts w:ascii="Arial" w:hAnsi="Arial" w:cs="Arial"/>
                <w:b/>
                <w:i/>
              </w:rPr>
            </w:pPr>
            <w:r w:rsidRPr="00C00735">
              <w:rPr>
                <w:rFonts w:ascii="Arial" w:hAnsi="Arial" w:cs="Arial"/>
                <w:b/>
                <w:i/>
              </w:rPr>
              <w:t xml:space="preserve">Pain management </w:t>
            </w:r>
          </w:p>
          <w:p w:rsidR="00C00735" w:rsidRDefault="00C00735" w:rsidP="00C00735">
            <w:pPr>
              <w:pStyle w:val="ListParagraph"/>
              <w:numPr>
                <w:ilvl w:val="0"/>
                <w:numId w:val="22"/>
              </w:numPr>
              <w:spacing w:line="360" w:lineRule="auto"/>
              <w:ind w:left="318" w:hanging="142"/>
              <w:jc w:val="both"/>
              <w:rPr>
                <w:rFonts w:ascii="Arial" w:hAnsi="Arial" w:cs="Arial"/>
              </w:rPr>
            </w:pPr>
            <w:r>
              <w:rPr>
                <w:rFonts w:ascii="Arial" w:hAnsi="Arial" w:cs="Arial"/>
              </w:rPr>
              <w:t>Kaji lokasi dan skala nyeri</w:t>
            </w:r>
          </w:p>
          <w:p w:rsidR="00C00735" w:rsidRDefault="00C00735" w:rsidP="00C00735">
            <w:pPr>
              <w:pStyle w:val="ListParagraph"/>
              <w:numPr>
                <w:ilvl w:val="0"/>
                <w:numId w:val="22"/>
              </w:numPr>
              <w:spacing w:line="360" w:lineRule="auto"/>
              <w:ind w:left="318" w:hanging="142"/>
              <w:jc w:val="both"/>
              <w:rPr>
                <w:rFonts w:ascii="Arial" w:hAnsi="Arial" w:cs="Arial"/>
              </w:rPr>
            </w:pPr>
            <w:r>
              <w:rPr>
                <w:rFonts w:ascii="Arial" w:hAnsi="Arial" w:cs="Arial"/>
              </w:rPr>
              <w:t>Observasi TTV</w:t>
            </w:r>
          </w:p>
          <w:p w:rsidR="00C00735" w:rsidRDefault="00C00735" w:rsidP="00C00735">
            <w:pPr>
              <w:pStyle w:val="ListParagraph"/>
              <w:numPr>
                <w:ilvl w:val="0"/>
                <w:numId w:val="22"/>
              </w:numPr>
              <w:spacing w:line="360" w:lineRule="auto"/>
              <w:ind w:left="318" w:hanging="142"/>
              <w:jc w:val="both"/>
              <w:rPr>
                <w:rFonts w:ascii="Arial" w:hAnsi="Arial" w:cs="Arial"/>
              </w:rPr>
            </w:pPr>
            <w:r>
              <w:rPr>
                <w:rFonts w:ascii="Arial" w:hAnsi="Arial" w:cs="Arial"/>
              </w:rPr>
              <w:t>Beri posisi yang nyaman bagi klien</w:t>
            </w:r>
          </w:p>
          <w:p w:rsidR="00C00735" w:rsidRDefault="00C00735" w:rsidP="00C00735">
            <w:pPr>
              <w:pStyle w:val="ListParagraph"/>
              <w:numPr>
                <w:ilvl w:val="0"/>
                <w:numId w:val="22"/>
              </w:numPr>
              <w:spacing w:line="360" w:lineRule="auto"/>
              <w:ind w:left="318" w:hanging="142"/>
              <w:jc w:val="both"/>
              <w:rPr>
                <w:rFonts w:ascii="Arial" w:hAnsi="Arial" w:cs="Arial"/>
              </w:rPr>
            </w:pPr>
            <w:r>
              <w:rPr>
                <w:rFonts w:ascii="Arial" w:hAnsi="Arial" w:cs="Arial"/>
              </w:rPr>
              <w:t xml:space="preserve">Beri pasien untuk menghindari makanan yang dapat merangsang peningkatan asam lambung </w:t>
            </w:r>
          </w:p>
          <w:p w:rsidR="00C00735" w:rsidRPr="00C00735" w:rsidRDefault="00C00735" w:rsidP="00C00735">
            <w:pPr>
              <w:pStyle w:val="ListParagraph"/>
              <w:numPr>
                <w:ilvl w:val="0"/>
                <w:numId w:val="22"/>
              </w:numPr>
              <w:spacing w:line="360" w:lineRule="auto"/>
              <w:ind w:left="318" w:hanging="142"/>
              <w:jc w:val="both"/>
              <w:rPr>
                <w:rFonts w:ascii="Arial" w:hAnsi="Arial" w:cs="Arial"/>
              </w:rPr>
            </w:pPr>
            <w:r>
              <w:rPr>
                <w:rFonts w:ascii="Arial" w:hAnsi="Arial" w:cs="Arial"/>
              </w:rPr>
              <w:lastRenderedPageBreak/>
              <w:t>Penatalaksanaan dalam pemberian obat ranitidine</w:t>
            </w:r>
          </w:p>
        </w:tc>
      </w:tr>
      <w:tr w:rsidR="00C00735" w:rsidTr="00C00735">
        <w:tc>
          <w:tcPr>
            <w:tcW w:w="562" w:type="dxa"/>
          </w:tcPr>
          <w:p w:rsidR="00C00735" w:rsidRDefault="00C00735" w:rsidP="00DF661B">
            <w:pPr>
              <w:spacing w:line="360" w:lineRule="auto"/>
              <w:jc w:val="both"/>
              <w:rPr>
                <w:rFonts w:ascii="Arial" w:hAnsi="Arial" w:cs="Arial"/>
              </w:rPr>
            </w:pPr>
            <w:r>
              <w:rPr>
                <w:rFonts w:ascii="Arial" w:hAnsi="Arial" w:cs="Arial"/>
              </w:rPr>
              <w:lastRenderedPageBreak/>
              <w:t>2</w:t>
            </w:r>
          </w:p>
        </w:tc>
        <w:tc>
          <w:tcPr>
            <w:tcW w:w="2127" w:type="dxa"/>
          </w:tcPr>
          <w:p w:rsidR="00C00735" w:rsidRDefault="00C00735" w:rsidP="00C00735">
            <w:pPr>
              <w:spacing w:line="360" w:lineRule="auto"/>
              <w:jc w:val="both"/>
              <w:rPr>
                <w:rFonts w:ascii="Arial" w:hAnsi="Arial" w:cs="Arial"/>
              </w:rPr>
            </w:pPr>
            <w:r>
              <w:rPr>
                <w:rFonts w:ascii="Arial" w:hAnsi="Arial" w:cs="Arial"/>
              </w:rPr>
              <w:t xml:space="preserve">Perubahan nutrisi kurang dari kebutuhan tubuh b/d intake yang tidak adekuat </w:t>
            </w:r>
          </w:p>
          <w:p w:rsidR="00C00735" w:rsidRDefault="00C00735" w:rsidP="00DF661B">
            <w:pPr>
              <w:spacing w:line="360" w:lineRule="auto"/>
              <w:jc w:val="both"/>
              <w:rPr>
                <w:rFonts w:ascii="Arial" w:hAnsi="Arial" w:cs="Arial"/>
              </w:rPr>
            </w:pPr>
          </w:p>
        </w:tc>
        <w:tc>
          <w:tcPr>
            <w:tcW w:w="2976" w:type="dxa"/>
          </w:tcPr>
          <w:p w:rsidR="00C00735" w:rsidRPr="005162B0" w:rsidRDefault="005162B0" w:rsidP="00DF661B">
            <w:pPr>
              <w:spacing w:line="360" w:lineRule="auto"/>
              <w:jc w:val="both"/>
              <w:rPr>
                <w:rFonts w:ascii="Arial" w:hAnsi="Arial" w:cs="Arial"/>
                <w:b/>
                <w:i/>
              </w:rPr>
            </w:pPr>
            <w:r w:rsidRPr="005162B0">
              <w:rPr>
                <w:rFonts w:ascii="Arial" w:hAnsi="Arial" w:cs="Arial"/>
                <w:b/>
                <w:i/>
              </w:rPr>
              <w:t>Nutrition status</w:t>
            </w:r>
          </w:p>
          <w:p w:rsidR="005162B0" w:rsidRDefault="005162B0" w:rsidP="00DF661B">
            <w:pPr>
              <w:spacing w:line="360" w:lineRule="auto"/>
              <w:jc w:val="both"/>
              <w:rPr>
                <w:rFonts w:ascii="Arial" w:hAnsi="Arial" w:cs="Arial"/>
              </w:rPr>
            </w:pPr>
            <w:r>
              <w:rPr>
                <w:rFonts w:ascii="Arial" w:hAnsi="Arial" w:cs="Arial"/>
              </w:rPr>
              <w:t>Setelah dilakukan tindakan keperawatan selama 3 x 24 jam diharapkan kebutuhan nutrisi pasien terpenuhi.</w:t>
            </w:r>
          </w:p>
          <w:p w:rsidR="005162B0" w:rsidRDefault="005162B0" w:rsidP="00DF661B">
            <w:pPr>
              <w:spacing w:line="360" w:lineRule="auto"/>
              <w:jc w:val="both"/>
              <w:rPr>
                <w:rFonts w:ascii="Arial" w:hAnsi="Arial" w:cs="Arial"/>
              </w:rPr>
            </w:pPr>
            <w:r>
              <w:rPr>
                <w:rFonts w:ascii="Arial" w:hAnsi="Arial" w:cs="Arial"/>
              </w:rPr>
              <w:t>Kriteria Hasil</w:t>
            </w:r>
          </w:p>
          <w:p w:rsidR="004470FB" w:rsidRDefault="005162B0" w:rsidP="004470FB">
            <w:pPr>
              <w:pStyle w:val="ListParagraph"/>
              <w:numPr>
                <w:ilvl w:val="0"/>
                <w:numId w:val="22"/>
              </w:numPr>
              <w:spacing w:line="360" w:lineRule="auto"/>
              <w:ind w:left="317" w:hanging="284"/>
              <w:jc w:val="both"/>
              <w:rPr>
                <w:rFonts w:ascii="Arial" w:hAnsi="Arial" w:cs="Arial"/>
              </w:rPr>
            </w:pPr>
            <w:r>
              <w:rPr>
                <w:rFonts w:ascii="Arial" w:hAnsi="Arial" w:cs="Arial"/>
              </w:rPr>
              <w:t>Keadaan umum baik</w:t>
            </w:r>
          </w:p>
          <w:p w:rsidR="004470FB" w:rsidRDefault="005162B0" w:rsidP="004470FB">
            <w:pPr>
              <w:pStyle w:val="ListParagraph"/>
              <w:numPr>
                <w:ilvl w:val="0"/>
                <w:numId w:val="22"/>
              </w:numPr>
              <w:spacing w:line="360" w:lineRule="auto"/>
              <w:ind w:left="317" w:hanging="284"/>
              <w:jc w:val="both"/>
              <w:rPr>
                <w:rFonts w:ascii="Arial" w:hAnsi="Arial" w:cs="Arial"/>
              </w:rPr>
            </w:pPr>
            <w:r w:rsidRPr="004470FB">
              <w:rPr>
                <w:rFonts w:ascii="Arial" w:hAnsi="Arial" w:cs="Arial"/>
              </w:rPr>
              <w:t>Nafsu makan kembali baik</w:t>
            </w:r>
          </w:p>
          <w:p w:rsidR="005162B0" w:rsidRPr="004470FB" w:rsidRDefault="005162B0" w:rsidP="004470FB">
            <w:pPr>
              <w:pStyle w:val="ListParagraph"/>
              <w:numPr>
                <w:ilvl w:val="0"/>
                <w:numId w:val="22"/>
              </w:numPr>
              <w:spacing w:line="360" w:lineRule="auto"/>
              <w:ind w:left="317" w:hanging="284"/>
              <w:jc w:val="both"/>
              <w:rPr>
                <w:rFonts w:ascii="Arial" w:hAnsi="Arial" w:cs="Arial"/>
              </w:rPr>
            </w:pPr>
            <w:r w:rsidRPr="004470FB">
              <w:rPr>
                <w:rFonts w:ascii="Arial" w:hAnsi="Arial" w:cs="Arial"/>
              </w:rPr>
              <w:t xml:space="preserve">Porsi makan dihabiskan </w:t>
            </w:r>
          </w:p>
        </w:tc>
        <w:tc>
          <w:tcPr>
            <w:tcW w:w="2596" w:type="dxa"/>
          </w:tcPr>
          <w:p w:rsidR="004470FB" w:rsidRDefault="004470FB" w:rsidP="00DF661B">
            <w:pPr>
              <w:spacing w:line="360" w:lineRule="auto"/>
              <w:jc w:val="both"/>
              <w:rPr>
                <w:rFonts w:ascii="Arial" w:hAnsi="Arial" w:cs="Arial"/>
                <w:b/>
                <w:i/>
              </w:rPr>
            </w:pPr>
            <w:r w:rsidRPr="004470FB">
              <w:rPr>
                <w:rFonts w:ascii="Arial" w:hAnsi="Arial" w:cs="Arial"/>
                <w:b/>
                <w:i/>
              </w:rPr>
              <w:t>Nutrition Management</w:t>
            </w:r>
          </w:p>
          <w:p w:rsidR="00C77E02" w:rsidRPr="00C77E02" w:rsidRDefault="004470FB" w:rsidP="00C77E02">
            <w:pPr>
              <w:pStyle w:val="ListParagraph"/>
              <w:numPr>
                <w:ilvl w:val="0"/>
                <w:numId w:val="22"/>
              </w:numPr>
              <w:spacing w:line="360" w:lineRule="auto"/>
              <w:ind w:left="359" w:hanging="284"/>
              <w:jc w:val="both"/>
              <w:rPr>
                <w:rFonts w:ascii="Arial" w:hAnsi="Arial" w:cs="Arial"/>
                <w:b/>
                <w:i/>
              </w:rPr>
            </w:pPr>
            <w:r>
              <w:rPr>
                <w:rFonts w:ascii="Arial" w:hAnsi="Arial" w:cs="Arial"/>
              </w:rPr>
              <w:t>Kaji pola dan porsi makan klien</w:t>
            </w:r>
          </w:p>
          <w:p w:rsidR="00C77E02" w:rsidRDefault="004470FB" w:rsidP="00C77E02">
            <w:pPr>
              <w:pStyle w:val="ListParagraph"/>
              <w:numPr>
                <w:ilvl w:val="0"/>
                <w:numId w:val="22"/>
              </w:numPr>
              <w:spacing w:line="360" w:lineRule="auto"/>
              <w:ind w:left="359" w:hanging="284"/>
              <w:jc w:val="both"/>
              <w:rPr>
                <w:rFonts w:ascii="Arial" w:hAnsi="Arial" w:cs="Arial"/>
                <w:b/>
                <w:i/>
              </w:rPr>
            </w:pPr>
            <w:r w:rsidRPr="00C77E02">
              <w:rPr>
                <w:rFonts w:ascii="Arial" w:hAnsi="Arial" w:cs="Arial"/>
              </w:rPr>
              <w:t xml:space="preserve">Berikan makanan sedikit tapi sering </w:t>
            </w:r>
            <w:r w:rsidRPr="00C77E02">
              <w:rPr>
                <w:rFonts w:ascii="Arial" w:hAnsi="Arial" w:cs="Arial"/>
                <w:b/>
                <w:i/>
              </w:rPr>
              <w:t xml:space="preserve"> </w:t>
            </w:r>
          </w:p>
          <w:p w:rsidR="00C77E02" w:rsidRPr="00C77E02" w:rsidRDefault="004470FB" w:rsidP="00C77E02">
            <w:pPr>
              <w:pStyle w:val="ListParagraph"/>
              <w:numPr>
                <w:ilvl w:val="0"/>
                <w:numId w:val="22"/>
              </w:numPr>
              <w:spacing w:line="360" w:lineRule="auto"/>
              <w:ind w:left="359" w:hanging="284"/>
              <w:jc w:val="both"/>
              <w:rPr>
                <w:rFonts w:ascii="Arial" w:hAnsi="Arial" w:cs="Arial"/>
                <w:b/>
                <w:i/>
              </w:rPr>
            </w:pPr>
            <w:r w:rsidRPr="00C77E02">
              <w:rPr>
                <w:rFonts w:ascii="Arial" w:hAnsi="Arial" w:cs="Arial"/>
              </w:rPr>
              <w:t>Anjurkan keluarga menyajikan makanan dalam kondisi hangat dan sesuai kesukaan</w:t>
            </w:r>
          </w:p>
          <w:p w:rsidR="00C77E02" w:rsidRPr="00C77E02" w:rsidRDefault="004470FB" w:rsidP="00C77E02">
            <w:pPr>
              <w:pStyle w:val="ListParagraph"/>
              <w:numPr>
                <w:ilvl w:val="0"/>
                <w:numId w:val="22"/>
              </w:numPr>
              <w:spacing w:line="360" w:lineRule="auto"/>
              <w:ind w:left="359" w:hanging="284"/>
              <w:jc w:val="both"/>
              <w:rPr>
                <w:rFonts w:ascii="Arial" w:hAnsi="Arial" w:cs="Arial"/>
                <w:b/>
                <w:i/>
              </w:rPr>
            </w:pPr>
            <w:r w:rsidRPr="00C77E02">
              <w:rPr>
                <w:rFonts w:ascii="Arial" w:hAnsi="Arial" w:cs="Arial"/>
              </w:rPr>
              <w:t>Anjurkan klien menjaga kebersihan oral</w:t>
            </w:r>
          </w:p>
          <w:p w:rsidR="004470FB" w:rsidRPr="00C77E02" w:rsidRDefault="004470FB" w:rsidP="00C77E02">
            <w:pPr>
              <w:pStyle w:val="ListParagraph"/>
              <w:numPr>
                <w:ilvl w:val="0"/>
                <w:numId w:val="22"/>
              </w:numPr>
              <w:spacing w:line="360" w:lineRule="auto"/>
              <w:ind w:left="359" w:hanging="284"/>
              <w:jc w:val="both"/>
              <w:rPr>
                <w:rFonts w:ascii="Arial" w:hAnsi="Arial" w:cs="Arial"/>
                <w:b/>
                <w:i/>
              </w:rPr>
            </w:pPr>
            <w:r w:rsidRPr="00C77E02">
              <w:rPr>
                <w:rFonts w:ascii="Arial" w:hAnsi="Arial" w:cs="Arial"/>
              </w:rPr>
              <w:t xml:space="preserve">Kolaborasi dengan tim gizi </w:t>
            </w:r>
          </w:p>
        </w:tc>
      </w:tr>
      <w:tr w:rsidR="00C00735" w:rsidTr="00C00735">
        <w:tc>
          <w:tcPr>
            <w:tcW w:w="562" w:type="dxa"/>
          </w:tcPr>
          <w:p w:rsidR="00C00735" w:rsidRDefault="004470FB" w:rsidP="00DF661B">
            <w:pPr>
              <w:spacing w:line="360" w:lineRule="auto"/>
              <w:jc w:val="both"/>
              <w:rPr>
                <w:rFonts w:ascii="Arial" w:hAnsi="Arial" w:cs="Arial"/>
              </w:rPr>
            </w:pPr>
            <w:r>
              <w:rPr>
                <w:rFonts w:ascii="Arial" w:hAnsi="Arial" w:cs="Arial"/>
              </w:rPr>
              <w:t>3</w:t>
            </w:r>
          </w:p>
        </w:tc>
        <w:tc>
          <w:tcPr>
            <w:tcW w:w="2127" w:type="dxa"/>
          </w:tcPr>
          <w:p w:rsidR="00C00735" w:rsidRDefault="004470FB" w:rsidP="00DF661B">
            <w:pPr>
              <w:spacing w:line="360" w:lineRule="auto"/>
              <w:jc w:val="both"/>
              <w:rPr>
                <w:rFonts w:ascii="Arial" w:hAnsi="Arial" w:cs="Arial"/>
              </w:rPr>
            </w:pPr>
            <w:r>
              <w:rPr>
                <w:rFonts w:ascii="Arial" w:hAnsi="Arial" w:cs="Arial"/>
              </w:rPr>
              <w:t>Resiko kekurangan volume cairan b/d mual muntah</w:t>
            </w:r>
          </w:p>
        </w:tc>
        <w:tc>
          <w:tcPr>
            <w:tcW w:w="2976" w:type="dxa"/>
          </w:tcPr>
          <w:p w:rsidR="00C00735" w:rsidRDefault="004470FB" w:rsidP="00DF661B">
            <w:pPr>
              <w:spacing w:line="360" w:lineRule="auto"/>
              <w:jc w:val="both"/>
              <w:rPr>
                <w:rFonts w:ascii="Arial" w:hAnsi="Arial" w:cs="Arial"/>
              </w:rPr>
            </w:pPr>
            <w:r>
              <w:rPr>
                <w:rFonts w:ascii="Arial" w:hAnsi="Arial" w:cs="Arial"/>
              </w:rPr>
              <w:t xml:space="preserve">Fluid balance </w:t>
            </w:r>
          </w:p>
          <w:p w:rsidR="004470FB" w:rsidRDefault="004470FB" w:rsidP="00DF661B">
            <w:pPr>
              <w:spacing w:line="360" w:lineRule="auto"/>
              <w:jc w:val="both"/>
              <w:rPr>
                <w:rFonts w:ascii="Arial" w:hAnsi="Arial" w:cs="Arial"/>
              </w:rPr>
            </w:pPr>
            <w:r>
              <w:rPr>
                <w:rFonts w:ascii="Arial" w:hAnsi="Arial" w:cs="Arial"/>
              </w:rPr>
              <w:t>Setelah dilakukan tindakan keperawatan selama 3x 24 jam diharapkan kebutuhan cairan tubuh klien terpenuhi</w:t>
            </w:r>
          </w:p>
          <w:p w:rsidR="004470FB" w:rsidRDefault="004470FB" w:rsidP="00DF661B">
            <w:pPr>
              <w:spacing w:line="360" w:lineRule="auto"/>
              <w:jc w:val="both"/>
              <w:rPr>
                <w:rFonts w:ascii="Arial" w:hAnsi="Arial" w:cs="Arial"/>
              </w:rPr>
            </w:pPr>
            <w:r>
              <w:rPr>
                <w:rFonts w:ascii="Arial" w:hAnsi="Arial" w:cs="Arial"/>
              </w:rPr>
              <w:t>Kriteria Hasil :</w:t>
            </w:r>
          </w:p>
          <w:p w:rsidR="004470FB" w:rsidRDefault="004470FB" w:rsidP="004470FB">
            <w:pPr>
              <w:pStyle w:val="ListParagraph"/>
              <w:numPr>
                <w:ilvl w:val="0"/>
                <w:numId w:val="22"/>
              </w:numPr>
              <w:spacing w:line="360" w:lineRule="auto"/>
              <w:ind w:left="317" w:hanging="284"/>
              <w:jc w:val="both"/>
              <w:rPr>
                <w:rFonts w:ascii="Arial" w:hAnsi="Arial" w:cs="Arial"/>
              </w:rPr>
            </w:pPr>
            <w:r>
              <w:rPr>
                <w:rFonts w:ascii="Arial" w:hAnsi="Arial" w:cs="Arial"/>
              </w:rPr>
              <w:t>Tidak mual dan muntah</w:t>
            </w:r>
          </w:p>
          <w:p w:rsidR="004470FB" w:rsidRPr="004470FB" w:rsidRDefault="004470FB" w:rsidP="004470FB">
            <w:pPr>
              <w:pStyle w:val="ListParagraph"/>
              <w:numPr>
                <w:ilvl w:val="0"/>
                <w:numId w:val="22"/>
              </w:numPr>
              <w:spacing w:line="360" w:lineRule="auto"/>
              <w:ind w:left="317" w:hanging="284"/>
              <w:jc w:val="both"/>
              <w:rPr>
                <w:rFonts w:ascii="Arial" w:hAnsi="Arial" w:cs="Arial"/>
              </w:rPr>
            </w:pPr>
            <w:r w:rsidRPr="004470FB">
              <w:rPr>
                <w:rFonts w:ascii="Arial" w:hAnsi="Arial" w:cs="Arial"/>
              </w:rPr>
              <w:t xml:space="preserve">Minum 8 gelas perhari </w:t>
            </w:r>
          </w:p>
        </w:tc>
        <w:tc>
          <w:tcPr>
            <w:tcW w:w="2596" w:type="dxa"/>
          </w:tcPr>
          <w:p w:rsidR="00C00735" w:rsidRDefault="004470FB" w:rsidP="00DF661B">
            <w:pPr>
              <w:spacing w:line="360" w:lineRule="auto"/>
              <w:jc w:val="both"/>
              <w:rPr>
                <w:rFonts w:ascii="Arial" w:hAnsi="Arial" w:cs="Arial"/>
              </w:rPr>
            </w:pPr>
            <w:r>
              <w:rPr>
                <w:rFonts w:ascii="Arial" w:hAnsi="Arial" w:cs="Arial"/>
              </w:rPr>
              <w:t xml:space="preserve">Fluid Management </w:t>
            </w:r>
          </w:p>
          <w:p w:rsidR="00C77E02" w:rsidRDefault="004470FB" w:rsidP="00C77E02">
            <w:pPr>
              <w:pStyle w:val="ListParagraph"/>
              <w:numPr>
                <w:ilvl w:val="0"/>
                <w:numId w:val="22"/>
              </w:numPr>
              <w:spacing w:line="360" w:lineRule="auto"/>
              <w:ind w:left="359" w:hanging="284"/>
              <w:jc w:val="both"/>
              <w:rPr>
                <w:rFonts w:ascii="Arial" w:hAnsi="Arial" w:cs="Arial"/>
              </w:rPr>
            </w:pPr>
            <w:r>
              <w:rPr>
                <w:rFonts w:ascii="Arial" w:hAnsi="Arial" w:cs="Arial"/>
              </w:rPr>
              <w:t>Pantau pemasukan dan pengeluaran cairan</w:t>
            </w:r>
          </w:p>
          <w:p w:rsidR="00C77E02" w:rsidRDefault="004470FB" w:rsidP="00C77E02">
            <w:pPr>
              <w:pStyle w:val="ListParagraph"/>
              <w:numPr>
                <w:ilvl w:val="0"/>
                <w:numId w:val="22"/>
              </w:numPr>
              <w:spacing w:line="360" w:lineRule="auto"/>
              <w:ind w:left="359" w:hanging="284"/>
              <w:jc w:val="both"/>
              <w:rPr>
                <w:rFonts w:ascii="Arial" w:hAnsi="Arial" w:cs="Arial"/>
              </w:rPr>
            </w:pPr>
            <w:r w:rsidRPr="00C77E02">
              <w:rPr>
                <w:rFonts w:ascii="Arial" w:hAnsi="Arial" w:cs="Arial"/>
              </w:rPr>
              <w:t>Evaluasi turgor kulit</w:t>
            </w:r>
            <w:proofErr w:type="gramStart"/>
            <w:r w:rsidRPr="00C77E02">
              <w:rPr>
                <w:rFonts w:ascii="Arial" w:hAnsi="Arial" w:cs="Arial"/>
              </w:rPr>
              <w:t>,kelembapan</w:t>
            </w:r>
            <w:proofErr w:type="gramEnd"/>
            <w:r w:rsidRPr="00C77E02">
              <w:rPr>
                <w:rFonts w:ascii="Arial" w:hAnsi="Arial" w:cs="Arial"/>
              </w:rPr>
              <w:t xml:space="preserve"> membrane mukosa dan adanya odema.</w:t>
            </w:r>
          </w:p>
          <w:p w:rsidR="00C77E02" w:rsidRDefault="004470FB" w:rsidP="00C77E02">
            <w:pPr>
              <w:pStyle w:val="ListParagraph"/>
              <w:numPr>
                <w:ilvl w:val="0"/>
                <w:numId w:val="22"/>
              </w:numPr>
              <w:spacing w:line="360" w:lineRule="auto"/>
              <w:ind w:left="359" w:hanging="284"/>
              <w:jc w:val="both"/>
              <w:rPr>
                <w:rFonts w:ascii="Arial" w:hAnsi="Arial" w:cs="Arial"/>
              </w:rPr>
            </w:pPr>
            <w:r w:rsidRPr="00C77E02">
              <w:rPr>
                <w:rFonts w:ascii="Arial" w:hAnsi="Arial" w:cs="Arial"/>
              </w:rPr>
              <w:t xml:space="preserve">Kaji ulang kebutuhan cairan, buat jadwal 24 jam dan rute yang digunakan, pastikan </w:t>
            </w:r>
            <w:r w:rsidRPr="00C77E02">
              <w:rPr>
                <w:rFonts w:ascii="Arial" w:hAnsi="Arial" w:cs="Arial"/>
              </w:rPr>
              <w:lastRenderedPageBreak/>
              <w:t>minuman yang disukai.</w:t>
            </w:r>
          </w:p>
          <w:p w:rsidR="00C77E02" w:rsidRDefault="004470FB" w:rsidP="00C77E02">
            <w:pPr>
              <w:pStyle w:val="ListParagraph"/>
              <w:numPr>
                <w:ilvl w:val="0"/>
                <w:numId w:val="22"/>
              </w:numPr>
              <w:spacing w:line="360" w:lineRule="auto"/>
              <w:ind w:left="359" w:hanging="284"/>
              <w:jc w:val="both"/>
              <w:rPr>
                <w:rFonts w:ascii="Arial" w:hAnsi="Arial" w:cs="Arial"/>
              </w:rPr>
            </w:pPr>
            <w:r w:rsidRPr="00C77E02">
              <w:rPr>
                <w:rFonts w:ascii="Arial" w:hAnsi="Arial" w:cs="Arial"/>
              </w:rPr>
              <w:t>Anjurkan klien untuk minum dan makan dengan perlahan sesuai indikasi</w:t>
            </w:r>
          </w:p>
          <w:p w:rsidR="004470FB" w:rsidRPr="00C77E02" w:rsidRDefault="004470FB" w:rsidP="00C77E02">
            <w:pPr>
              <w:pStyle w:val="ListParagraph"/>
              <w:numPr>
                <w:ilvl w:val="0"/>
                <w:numId w:val="22"/>
              </w:numPr>
              <w:spacing w:line="360" w:lineRule="auto"/>
              <w:ind w:left="359" w:hanging="284"/>
              <w:jc w:val="both"/>
              <w:rPr>
                <w:rFonts w:ascii="Arial" w:hAnsi="Arial" w:cs="Arial"/>
              </w:rPr>
            </w:pPr>
            <w:r w:rsidRPr="00C77E02">
              <w:rPr>
                <w:rFonts w:ascii="Arial" w:hAnsi="Arial" w:cs="Arial"/>
              </w:rPr>
              <w:t>Penatalaksanaan dalam pemberian obat</w:t>
            </w:r>
          </w:p>
        </w:tc>
      </w:tr>
    </w:tbl>
    <w:p w:rsidR="00DF661B" w:rsidRDefault="00DF661B" w:rsidP="00DF661B">
      <w:pPr>
        <w:spacing w:after="0" w:line="360" w:lineRule="auto"/>
        <w:jc w:val="both"/>
        <w:rPr>
          <w:rFonts w:ascii="Arial" w:hAnsi="Arial" w:cs="Arial"/>
        </w:rPr>
      </w:pPr>
      <w:bookmarkStart w:id="0" w:name="_GoBack"/>
      <w:bookmarkEnd w:id="0"/>
    </w:p>
    <w:p w:rsidR="00C77E02" w:rsidRDefault="00C77E02" w:rsidP="00DF661B">
      <w:pPr>
        <w:spacing w:after="0" w:line="360" w:lineRule="auto"/>
        <w:jc w:val="both"/>
        <w:rPr>
          <w:rFonts w:ascii="Arial" w:hAnsi="Arial" w:cs="Arial"/>
        </w:rPr>
      </w:pPr>
    </w:p>
    <w:p w:rsidR="00C77E02" w:rsidRPr="00C77E02" w:rsidRDefault="00C77E02" w:rsidP="00C77E02">
      <w:pPr>
        <w:pStyle w:val="ListParagraph"/>
        <w:numPr>
          <w:ilvl w:val="0"/>
          <w:numId w:val="24"/>
        </w:numPr>
        <w:spacing w:after="0" w:line="360" w:lineRule="auto"/>
        <w:jc w:val="both"/>
        <w:rPr>
          <w:rFonts w:ascii="Arial" w:hAnsi="Arial" w:cs="Arial"/>
          <w:b/>
        </w:rPr>
      </w:pPr>
      <w:r w:rsidRPr="00C77E02">
        <w:rPr>
          <w:rFonts w:ascii="Arial" w:hAnsi="Arial" w:cs="Arial"/>
          <w:b/>
        </w:rPr>
        <w:t xml:space="preserve">Implementasi Keperawatan </w:t>
      </w:r>
    </w:p>
    <w:p w:rsidR="00C77E02" w:rsidRPr="00C77E02" w:rsidRDefault="00C77E02" w:rsidP="00C77E02">
      <w:pPr>
        <w:spacing w:after="0" w:line="360" w:lineRule="auto"/>
        <w:ind w:left="360" w:firstLine="720"/>
        <w:jc w:val="both"/>
        <w:rPr>
          <w:rFonts w:ascii="Arial" w:hAnsi="Arial" w:cs="Arial"/>
        </w:rPr>
      </w:pPr>
      <w:r w:rsidRPr="00C77E02">
        <w:rPr>
          <w:rFonts w:ascii="Arial" w:hAnsi="Arial" w:cs="Arial"/>
        </w:rPr>
        <w:t>Pelaksanaan keperawatan adalah pengelol</w:t>
      </w:r>
      <w:r>
        <w:rPr>
          <w:rFonts w:ascii="Arial" w:hAnsi="Arial" w:cs="Arial"/>
        </w:rPr>
        <w:t>aan dan perwujudan dari rencana</w:t>
      </w:r>
      <w:r w:rsidRPr="00C77E02">
        <w:rPr>
          <w:rFonts w:ascii="Arial" w:hAnsi="Arial" w:cs="Arial"/>
        </w:rPr>
        <w:t>perawatan. Untuk memperoleh pelaksanaan yang efektif, dituntut keterampilan dan pengetahuan yang luas dari tenaga peraw</w:t>
      </w:r>
      <w:r>
        <w:rPr>
          <w:rFonts w:ascii="Arial" w:hAnsi="Arial" w:cs="Arial"/>
        </w:rPr>
        <w:t xml:space="preserve">at, untuk memberikan pelayanan </w:t>
      </w:r>
      <w:r w:rsidRPr="00C77E02">
        <w:rPr>
          <w:rFonts w:ascii="Arial" w:hAnsi="Arial" w:cs="Arial"/>
        </w:rPr>
        <w:t>perawatan yang baik dan bermutu sehingga harapa</w:t>
      </w:r>
      <w:r>
        <w:rPr>
          <w:rFonts w:ascii="Arial" w:hAnsi="Arial" w:cs="Arial"/>
        </w:rPr>
        <w:t xml:space="preserve">n dan tujuan rencana perawatan </w:t>
      </w:r>
      <w:r w:rsidRPr="00C77E02">
        <w:rPr>
          <w:rFonts w:ascii="Arial" w:hAnsi="Arial" w:cs="Arial"/>
        </w:rPr>
        <w:t xml:space="preserve">yang baik dan bermutu yang telah ditentukan dapat </w:t>
      </w:r>
      <w:r>
        <w:rPr>
          <w:rFonts w:ascii="Arial" w:hAnsi="Arial" w:cs="Arial"/>
        </w:rPr>
        <w:t xml:space="preserve">tercapai. Ada dua syarat hasil </w:t>
      </w:r>
      <w:r w:rsidRPr="00C77E02">
        <w:rPr>
          <w:rFonts w:ascii="Arial" w:hAnsi="Arial" w:cs="Arial"/>
        </w:rPr>
        <w:t xml:space="preserve">yang diharapkan (performance) </w:t>
      </w:r>
      <w:proofErr w:type="gramStart"/>
      <w:r w:rsidRPr="00C77E02">
        <w:rPr>
          <w:rFonts w:ascii="Arial" w:hAnsi="Arial" w:cs="Arial"/>
        </w:rPr>
        <w:t>yaitu :</w:t>
      </w:r>
      <w:proofErr w:type="gramEnd"/>
      <w:r w:rsidRPr="00C77E02">
        <w:rPr>
          <w:rFonts w:ascii="Arial" w:hAnsi="Arial" w:cs="Arial"/>
        </w:rPr>
        <w:t xml:space="preserve"> </w:t>
      </w:r>
    </w:p>
    <w:p w:rsidR="00C77E02" w:rsidRPr="00C77E02" w:rsidRDefault="00C77E02" w:rsidP="00C77E02">
      <w:pPr>
        <w:pStyle w:val="ListParagraph"/>
        <w:numPr>
          <w:ilvl w:val="0"/>
          <w:numId w:val="26"/>
        </w:numPr>
        <w:spacing w:after="0" w:line="360" w:lineRule="auto"/>
        <w:jc w:val="both"/>
        <w:rPr>
          <w:rFonts w:ascii="Arial" w:hAnsi="Arial" w:cs="Arial"/>
        </w:rPr>
      </w:pPr>
      <w:r w:rsidRPr="00C77E02">
        <w:rPr>
          <w:rFonts w:ascii="Arial" w:hAnsi="Arial" w:cs="Arial"/>
        </w:rPr>
        <w:t xml:space="preserve">Adanya bukti bahwa klien sedang dalam proses menuju kepada tujuan </w:t>
      </w:r>
    </w:p>
    <w:p w:rsidR="00C77E02" w:rsidRPr="00C77E02" w:rsidRDefault="00C77E02" w:rsidP="00C77E02">
      <w:pPr>
        <w:spacing w:after="0" w:line="360" w:lineRule="auto"/>
        <w:jc w:val="both"/>
        <w:rPr>
          <w:rFonts w:ascii="Arial" w:hAnsi="Arial" w:cs="Arial"/>
        </w:rPr>
      </w:pPr>
      <w:r>
        <w:rPr>
          <w:rFonts w:ascii="Arial" w:hAnsi="Arial" w:cs="Arial"/>
        </w:rPr>
        <w:t xml:space="preserve">           </w:t>
      </w:r>
      <w:proofErr w:type="gramStart"/>
      <w:r w:rsidRPr="00C77E02">
        <w:rPr>
          <w:rFonts w:ascii="Arial" w:hAnsi="Arial" w:cs="Arial"/>
        </w:rPr>
        <w:t>perawatan</w:t>
      </w:r>
      <w:proofErr w:type="gramEnd"/>
      <w:r w:rsidRPr="00C77E02">
        <w:rPr>
          <w:rFonts w:ascii="Arial" w:hAnsi="Arial" w:cs="Arial"/>
        </w:rPr>
        <w:t xml:space="preserve"> atau bahkan telah mencapai tujuan tersebut. </w:t>
      </w:r>
    </w:p>
    <w:p w:rsidR="00C77E02" w:rsidRPr="00C77E02" w:rsidRDefault="00C77E02" w:rsidP="00C77E02">
      <w:pPr>
        <w:pStyle w:val="ListParagraph"/>
        <w:numPr>
          <w:ilvl w:val="0"/>
          <w:numId w:val="26"/>
        </w:numPr>
        <w:spacing w:after="0" w:line="360" w:lineRule="auto"/>
        <w:jc w:val="both"/>
        <w:rPr>
          <w:rFonts w:ascii="Arial" w:hAnsi="Arial" w:cs="Arial"/>
        </w:rPr>
      </w:pPr>
      <w:r w:rsidRPr="00C77E02">
        <w:rPr>
          <w:rFonts w:ascii="Arial" w:hAnsi="Arial" w:cs="Arial"/>
        </w:rPr>
        <w:t xml:space="preserve">Adanya bukti bahwa tindakan-tindakan (intervensi) perawatan dapat diterima </w:t>
      </w:r>
    </w:p>
    <w:p w:rsidR="00C77E02" w:rsidRPr="00C77E02" w:rsidRDefault="00C77E02" w:rsidP="00C77E02">
      <w:pPr>
        <w:spacing w:after="0" w:line="360" w:lineRule="auto"/>
        <w:jc w:val="both"/>
        <w:rPr>
          <w:rFonts w:ascii="Arial" w:hAnsi="Arial" w:cs="Arial"/>
        </w:rPr>
      </w:pPr>
      <w:r>
        <w:rPr>
          <w:rFonts w:ascii="Arial" w:hAnsi="Arial" w:cs="Arial"/>
        </w:rPr>
        <w:t xml:space="preserve">           </w:t>
      </w:r>
      <w:proofErr w:type="gramStart"/>
      <w:r w:rsidRPr="00C77E02">
        <w:rPr>
          <w:rFonts w:ascii="Arial" w:hAnsi="Arial" w:cs="Arial"/>
        </w:rPr>
        <w:t>oleh</w:t>
      </w:r>
      <w:proofErr w:type="gramEnd"/>
      <w:r w:rsidRPr="00C77E02">
        <w:rPr>
          <w:rFonts w:ascii="Arial" w:hAnsi="Arial" w:cs="Arial"/>
        </w:rPr>
        <w:t xml:space="preserve"> klien. </w:t>
      </w:r>
    </w:p>
    <w:p w:rsidR="00C77E02" w:rsidRPr="00C77E02" w:rsidRDefault="00C77E02" w:rsidP="00C77E02">
      <w:pPr>
        <w:spacing w:after="0" w:line="360" w:lineRule="auto"/>
        <w:jc w:val="both"/>
        <w:rPr>
          <w:rFonts w:ascii="Arial" w:hAnsi="Arial" w:cs="Arial"/>
        </w:rPr>
      </w:pPr>
    </w:p>
    <w:p w:rsidR="00C77E02" w:rsidRPr="00C77E02" w:rsidRDefault="00C77E02" w:rsidP="00C77E02">
      <w:pPr>
        <w:spacing w:after="0" w:line="360" w:lineRule="auto"/>
        <w:jc w:val="both"/>
        <w:rPr>
          <w:rFonts w:ascii="Arial" w:hAnsi="Arial" w:cs="Arial"/>
        </w:rPr>
      </w:pPr>
      <w:r w:rsidRPr="00C77E02">
        <w:rPr>
          <w:rFonts w:ascii="Arial" w:hAnsi="Arial" w:cs="Arial"/>
        </w:rPr>
        <w:t xml:space="preserve"> </w:t>
      </w:r>
    </w:p>
    <w:p w:rsidR="00C77E02" w:rsidRPr="00C77E02" w:rsidRDefault="00C77E02" w:rsidP="00C77E02">
      <w:pPr>
        <w:pStyle w:val="ListParagraph"/>
        <w:numPr>
          <w:ilvl w:val="0"/>
          <w:numId w:val="24"/>
        </w:numPr>
        <w:spacing w:after="0" w:line="360" w:lineRule="auto"/>
        <w:jc w:val="both"/>
        <w:rPr>
          <w:rFonts w:ascii="Arial" w:hAnsi="Arial" w:cs="Arial"/>
          <w:b/>
        </w:rPr>
      </w:pPr>
      <w:r w:rsidRPr="00C77E02">
        <w:rPr>
          <w:rFonts w:ascii="Arial" w:hAnsi="Arial" w:cs="Arial"/>
          <w:b/>
        </w:rPr>
        <w:t xml:space="preserve">Evaluasi Keperawatan </w:t>
      </w:r>
    </w:p>
    <w:p w:rsidR="00C77E02" w:rsidRPr="00C77E02" w:rsidRDefault="00C77E02" w:rsidP="00C77E02">
      <w:pPr>
        <w:spacing w:after="0" w:line="360" w:lineRule="auto"/>
        <w:ind w:left="426" w:firstLine="567"/>
        <w:jc w:val="both"/>
        <w:rPr>
          <w:rFonts w:ascii="Arial" w:hAnsi="Arial" w:cs="Arial"/>
        </w:rPr>
      </w:pPr>
      <w:r w:rsidRPr="00C77E02">
        <w:rPr>
          <w:rFonts w:ascii="Arial" w:hAnsi="Arial" w:cs="Arial"/>
        </w:rPr>
        <w:t xml:space="preserve">Evaluasi perawatan adalah penilaian keberhasilan rencana perawatan dalam memenuhi kebutuhan klien. </w:t>
      </w:r>
      <w:proofErr w:type="gramStart"/>
      <w:r w:rsidRPr="00C77E02">
        <w:rPr>
          <w:rFonts w:ascii="Arial" w:hAnsi="Arial" w:cs="Arial"/>
        </w:rPr>
        <w:t>pada</w:t>
      </w:r>
      <w:proofErr w:type="gramEnd"/>
      <w:r w:rsidRPr="00C77E02">
        <w:rPr>
          <w:rFonts w:ascii="Arial" w:hAnsi="Arial" w:cs="Arial"/>
        </w:rPr>
        <w:t xml:space="preserve"> klien </w:t>
      </w:r>
      <w:r>
        <w:rPr>
          <w:rFonts w:ascii="Arial" w:hAnsi="Arial" w:cs="Arial"/>
        </w:rPr>
        <w:t xml:space="preserve">dengan gastritis dapat dinilai </w:t>
      </w:r>
      <w:r w:rsidRPr="00C77E02">
        <w:rPr>
          <w:rFonts w:ascii="Arial" w:hAnsi="Arial" w:cs="Arial"/>
        </w:rPr>
        <w:t>pelaksanaan perawatan dengan melihat catatan perawatan, hasil pemeriksaan klien, melihat langsung keadaan klien dan timbul</w:t>
      </w:r>
      <w:r>
        <w:rPr>
          <w:rFonts w:ascii="Arial" w:hAnsi="Arial" w:cs="Arial"/>
        </w:rPr>
        <w:t xml:space="preserve"> keluhan sebagai masalah baru. </w:t>
      </w:r>
      <w:r w:rsidRPr="00C77E02">
        <w:rPr>
          <w:rFonts w:ascii="Arial" w:hAnsi="Arial" w:cs="Arial"/>
        </w:rPr>
        <w:t xml:space="preserve">Evaluasi keperawatan </w:t>
      </w:r>
      <w:proofErr w:type="gramStart"/>
      <w:r w:rsidRPr="00C77E02">
        <w:rPr>
          <w:rFonts w:ascii="Arial" w:hAnsi="Arial" w:cs="Arial"/>
        </w:rPr>
        <w:t>akan</w:t>
      </w:r>
      <w:proofErr w:type="gramEnd"/>
      <w:r w:rsidRPr="00C77E02">
        <w:rPr>
          <w:rFonts w:ascii="Arial" w:hAnsi="Arial" w:cs="Arial"/>
        </w:rPr>
        <w:t xml:space="preserve"> berhasil baik j</w:t>
      </w:r>
      <w:r>
        <w:rPr>
          <w:rFonts w:ascii="Arial" w:hAnsi="Arial" w:cs="Arial"/>
        </w:rPr>
        <w:t xml:space="preserve">ikalau tindakan perawatan yang </w:t>
      </w:r>
      <w:r w:rsidRPr="00C77E02">
        <w:rPr>
          <w:rFonts w:ascii="Arial" w:hAnsi="Arial" w:cs="Arial"/>
        </w:rPr>
        <w:t xml:space="preserve">dilaksanakan sesuai dengan kebutuhan klien. </w:t>
      </w:r>
      <w:proofErr w:type="gramStart"/>
      <w:r w:rsidRPr="00C77E02">
        <w:rPr>
          <w:rFonts w:ascii="Arial" w:hAnsi="Arial" w:cs="Arial"/>
        </w:rPr>
        <w:t>set</w:t>
      </w:r>
      <w:r>
        <w:rPr>
          <w:rFonts w:ascii="Arial" w:hAnsi="Arial" w:cs="Arial"/>
        </w:rPr>
        <w:t>elah</w:t>
      </w:r>
      <w:proofErr w:type="gramEnd"/>
      <w:r>
        <w:rPr>
          <w:rFonts w:ascii="Arial" w:hAnsi="Arial" w:cs="Arial"/>
        </w:rPr>
        <w:t xml:space="preserve"> mengadakan evaluasi </w:t>
      </w:r>
      <w:r>
        <w:rPr>
          <w:rFonts w:ascii="Arial" w:hAnsi="Arial" w:cs="Arial"/>
        </w:rPr>
        <w:lastRenderedPageBreak/>
        <w:t xml:space="preserve">dapat </w:t>
      </w:r>
      <w:r w:rsidRPr="00C77E02">
        <w:rPr>
          <w:rFonts w:ascii="Arial" w:hAnsi="Arial" w:cs="Arial"/>
        </w:rPr>
        <w:t>dilihat empat kemungkinan yang menentukan tind</w:t>
      </w:r>
      <w:r>
        <w:rPr>
          <w:rFonts w:ascii="Arial" w:hAnsi="Arial" w:cs="Arial"/>
        </w:rPr>
        <w:t xml:space="preserve">akan perawatan selanjutnya </w:t>
      </w:r>
      <w:r w:rsidRPr="00C77E02">
        <w:rPr>
          <w:rFonts w:ascii="Arial" w:hAnsi="Arial" w:cs="Arial"/>
        </w:rPr>
        <w:t xml:space="preserve">yaitu : </w:t>
      </w:r>
    </w:p>
    <w:p w:rsidR="00C77E02" w:rsidRPr="00C77E02" w:rsidRDefault="00C77E02" w:rsidP="00C77E02">
      <w:pPr>
        <w:spacing w:after="0" w:line="360" w:lineRule="auto"/>
        <w:ind w:firstLine="426"/>
        <w:jc w:val="both"/>
        <w:rPr>
          <w:rFonts w:ascii="Arial" w:hAnsi="Arial" w:cs="Arial"/>
        </w:rPr>
      </w:pPr>
      <w:r>
        <w:rPr>
          <w:rFonts w:ascii="Arial" w:hAnsi="Arial" w:cs="Arial"/>
        </w:rPr>
        <w:t xml:space="preserve">1. </w:t>
      </w:r>
      <w:r w:rsidRPr="00C77E02">
        <w:rPr>
          <w:rFonts w:ascii="Arial" w:hAnsi="Arial" w:cs="Arial"/>
        </w:rPr>
        <w:t xml:space="preserve">Masalah klien dapat dipecahkan. </w:t>
      </w:r>
    </w:p>
    <w:p w:rsidR="00C77E02" w:rsidRPr="00C77E02" w:rsidRDefault="00C77E02" w:rsidP="00C77E02">
      <w:pPr>
        <w:spacing w:after="0" w:line="360" w:lineRule="auto"/>
        <w:ind w:firstLine="426"/>
        <w:jc w:val="both"/>
        <w:rPr>
          <w:rFonts w:ascii="Arial" w:hAnsi="Arial" w:cs="Arial"/>
        </w:rPr>
      </w:pPr>
      <w:r>
        <w:rPr>
          <w:rFonts w:ascii="Arial" w:hAnsi="Arial" w:cs="Arial"/>
        </w:rPr>
        <w:t xml:space="preserve">2. </w:t>
      </w:r>
      <w:r w:rsidRPr="00C77E02">
        <w:rPr>
          <w:rFonts w:ascii="Arial" w:hAnsi="Arial" w:cs="Arial"/>
        </w:rPr>
        <w:t xml:space="preserve">Sebagian masalah klien dapat dipecahkan. </w:t>
      </w:r>
    </w:p>
    <w:p w:rsidR="00C77E02" w:rsidRPr="00C77E02" w:rsidRDefault="00C77E02" w:rsidP="00C77E02">
      <w:pPr>
        <w:spacing w:after="0" w:line="360" w:lineRule="auto"/>
        <w:ind w:firstLine="426"/>
        <w:jc w:val="both"/>
        <w:rPr>
          <w:rFonts w:ascii="Arial" w:hAnsi="Arial" w:cs="Arial"/>
        </w:rPr>
      </w:pPr>
      <w:r>
        <w:rPr>
          <w:rFonts w:ascii="Arial" w:hAnsi="Arial" w:cs="Arial"/>
        </w:rPr>
        <w:t xml:space="preserve">3. </w:t>
      </w:r>
      <w:r w:rsidRPr="00C77E02">
        <w:rPr>
          <w:rFonts w:ascii="Arial" w:hAnsi="Arial" w:cs="Arial"/>
        </w:rPr>
        <w:t xml:space="preserve">Masalah tidak dipecahkan. </w:t>
      </w:r>
    </w:p>
    <w:p w:rsidR="00C77E02" w:rsidRPr="00C77E02" w:rsidRDefault="00C77E02" w:rsidP="00C77E02">
      <w:pPr>
        <w:spacing w:after="0" w:line="360" w:lineRule="auto"/>
        <w:ind w:firstLine="426"/>
        <w:jc w:val="both"/>
        <w:rPr>
          <w:rFonts w:ascii="Arial" w:hAnsi="Arial" w:cs="Arial"/>
        </w:rPr>
      </w:pPr>
      <w:r>
        <w:rPr>
          <w:rFonts w:ascii="Arial" w:hAnsi="Arial" w:cs="Arial"/>
        </w:rPr>
        <w:t xml:space="preserve">4. </w:t>
      </w:r>
      <w:r w:rsidRPr="00C77E02">
        <w:rPr>
          <w:rFonts w:ascii="Arial" w:hAnsi="Arial" w:cs="Arial"/>
        </w:rPr>
        <w:t xml:space="preserve">Timbul masalah baru. </w:t>
      </w:r>
    </w:p>
    <w:p w:rsidR="004470FB" w:rsidRDefault="00C77E02" w:rsidP="00C77E02">
      <w:pPr>
        <w:spacing w:after="0" w:line="360" w:lineRule="auto"/>
        <w:ind w:left="426" w:firstLine="294"/>
        <w:jc w:val="both"/>
        <w:rPr>
          <w:rFonts w:ascii="Arial" w:hAnsi="Arial" w:cs="Arial"/>
        </w:rPr>
      </w:pPr>
      <w:r>
        <w:rPr>
          <w:rFonts w:ascii="Arial" w:hAnsi="Arial" w:cs="Arial"/>
        </w:rPr>
        <w:t xml:space="preserve">     </w:t>
      </w:r>
      <w:r w:rsidRPr="00C77E02">
        <w:rPr>
          <w:rFonts w:ascii="Arial" w:hAnsi="Arial" w:cs="Arial"/>
        </w:rPr>
        <w:t xml:space="preserve">Dengan penerapan proses keperawatan diharapkan </w:t>
      </w:r>
      <w:proofErr w:type="gramStart"/>
      <w:r w:rsidRPr="00C77E02">
        <w:rPr>
          <w:rFonts w:ascii="Arial" w:hAnsi="Arial" w:cs="Arial"/>
        </w:rPr>
        <w:t>semua  masalah</w:t>
      </w:r>
      <w:proofErr w:type="gramEnd"/>
      <w:r w:rsidRPr="00C77E02">
        <w:rPr>
          <w:rFonts w:ascii="Arial" w:hAnsi="Arial" w:cs="Arial"/>
        </w:rPr>
        <w:t xml:space="preserve"> yang </w:t>
      </w:r>
      <w:r>
        <w:rPr>
          <w:rFonts w:ascii="Arial" w:hAnsi="Arial" w:cs="Arial"/>
        </w:rPr>
        <w:t xml:space="preserve">  </w:t>
      </w:r>
      <w:r w:rsidRPr="00C77E02">
        <w:rPr>
          <w:rFonts w:ascii="Arial" w:hAnsi="Arial" w:cs="Arial"/>
        </w:rPr>
        <w:t>dihadapi klien dapat diatasi dengan baik, sehingga klien dapat kembali ke rumahnya dalam keadaan sehat sesuai de</w:t>
      </w:r>
      <w:r>
        <w:rPr>
          <w:rFonts w:ascii="Arial" w:hAnsi="Arial" w:cs="Arial"/>
        </w:rPr>
        <w:t xml:space="preserve">ngan tujuan perawat yang telah </w:t>
      </w:r>
      <w:r w:rsidRPr="00C77E02">
        <w:rPr>
          <w:rFonts w:ascii="Arial" w:hAnsi="Arial" w:cs="Arial"/>
        </w:rPr>
        <w:t>ditentukan sebelumnya.</w:t>
      </w: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C77E02">
      <w:pPr>
        <w:spacing w:after="0" w:line="360" w:lineRule="auto"/>
        <w:jc w:val="both"/>
        <w:rPr>
          <w:rFonts w:ascii="Arial" w:hAnsi="Arial" w:cs="Arial"/>
        </w:rPr>
      </w:pPr>
    </w:p>
    <w:p w:rsidR="004470FB" w:rsidRDefault="004470FB" w:rsidP="00DF661B">
      <w:pPr>
        <w:spacing w:after="0" w:line="360" w:lineRule="auto"/>
        <w:jc w:val="both"/>
        <w:rPr>
          <w:rFonts w:ascii="Arial" w:hAnsi="Arial" w:cs="Arial"/>
        </w:rPr>
      </w:pPr>
    </w:p>
    <w:p w:rsidR="004470FB" w:rsidRDefault="004470FB" w:rsidP="00DF661B">
      <w:pPr>
        <w:spacing w:after="0" w:line="360" w:lineRule="auto"/>
        <w:jc w:val="both"/>
        <w:rPr>
          <w:rFonts w:ascii="Arial" w:hAnsi="Arial" w:cs="Arial"/>
        </w:rPr>
      </w:pPr>
    </w:p>
    <w:p w:rsidR="004470FB" w:rsidRDefault="004470FB" w:rsidP="00DF661B">
      <w:pPr>
        <w:spacing w:after="0" w:line="360" w:lineRule="auto"/>
        <w:jc w:val="both"/>
        <w:rPr>
          <w:rFonts w:ascii="Arial" w:hAnsi="Arial" w:cs="Arial"/>
        </w:rPr>
      </w:pPr>
    </w:p>
    <w:p w:rsidR="004470FB" w:rsidRDefault="004470FB" w:rsidP="00DF661B">
      <w:pPr>
        <w:spacing w:after="0" w:line="360" w:lineRule="auto"/>
        <w:jc w:val="both"/>
        <w:rPr>
          <w:rFonts w:ascii="Arial" w:hAnsi="Arial" w:cs="Arial"/>
        </w:rPr>
      </w:pPr>
    </w:p>
    <w:p w:rsidR="004470FB" w:rsidRDefault="004470FB" w:rsidP="00DF661B">
      <w:pPr>
        <w:spacing w:after="0" w:line="360" w:lineRule="auto"/>
        <w:jc w:val="both"/>
        <w:rPr>
          <w:rFonts w:ascii="Arial" w:hAnsi="Arial" w:cs="Arial"/>
        </w:rPr>
      </w:pPr>
    </w:p>
    <w:p w:rsidR="004470FB" w:rsidRPr="00DF661B" w:rsidRDefault="004470FB" w:rsidP="00DF661B">
      <w:pPr>
        <w:spacing w:after="0" w:line="360" w:lineRule="auto"/>
        <w:jc w:val="both"/>
        <w:rPr>
          <w:rFonts w:ascii="Arial" w:hAnsi="Arial" w:cs="Arial"/>
        </w:rPr>
      </w:pPr>
    </w:p>
    <w:sectPr w:rsidR="004470FB" w:rsidRPr="00DF661B" w:rsidSect="009B7E76">
      <w:headerReference w:type="default" r:id="rId7"/>
      <w:pgSz w:w="12240" w:h="15840"/>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76" w:rsidRDefault="009B7E76" w:rsidP="009B7E76">
      <w:pPr>
        <w:spacing w:after="0" w:line="240" w:lineRule="auto"/>
      </w:pPr>
      <w:r>
        <w:separator/>
      </w:r>
    </w:p>
  </w:endnote>
  <w:endnote w:type="continuationSeparator" w:id="0">
    <w:p w:rsidR="009B7E76" w:rsidRDefault="009B7E76" w:rsidP="009B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76" w:rsidRDefault="009B7E76" w:rsidP="009B7E76">
      <w:pPr>
        <w:spacing w:after="0" w:line="240" w:lineRule="auto"/>
      </w:pPr>
      <w:r>
        <w:separator/>
      </w:r>
    </w:p>
  </w:footnote>
  <w:footnote w:type="continuationSeparator" w:id="0">
    <w:p w:rsidR="009B7E76" w:rsidRDefault="009B7E76" w:rsidP="009B7E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3949296"/>
      <w:docPartObj>
        <w:docPartGallery w:val="Page Numbers (Top of Page)"/>
        <w:docPartUnique/>
      </w:docPartObj>
    </w:sdtPr>
    <w:sdtEndPr>
      <w:rPr>
        <w:noProof/>
      </w:rPr>
    </w:sdtEndPr>
    <w:sdtContent>
      <w:p w:rsidR="009B7E76" w:rsidRDefault="009B7E76">
        <w:pPr>
          <w:pStyle w:val="Header"/>
          <w:jc w:val="right"/>
        </w:pPr>
        <w:r>
          <w:fldChar w:fldCharType="begin"/>
        </w:r>
        <w:r>
          <w:instrText xml:space="preserve"> PAGE   \* MERGEFORMAT </w:instrText>
        </w:r>
        <w:r>
          <w:fldChar w:fldCharType="separate"/>
        </w:r>
        <w:r w:rsidR="00511C23">
          <w:rPr>
            <w:noProof/>
          </w:rPr>
          <w:t>22</w:t>
        </w:r>
        <w:r>
          <w:rPr>
            <w:noProof/>
          </w:rPr>
          <w:fldChar w:fldCharType="end"/>
        </w:r>
      </w:p>
    </w:sdtContent>
  </w:sdt>
  <w:p w:rsidR="009B7E76" w:rsidRDefault="009B7E76" w:rsidP="009B7E76">
    <w:pPr>
      <w:pStyle w:val="Header"/>
      <w:tabs>
        <w:tab w:val="clear" w:pos="4680"/>
        <w:tab w:val="clear" w:pos="9360"/>
        <w:tab w:val="left" w:pos="70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2C7A"/>
    <w:multiLevelType w:val="hybridMultilevel"/>
    <w:tmpl w:val="756C0F20"/>
    <w:lvl w:ilvl="0" w:tplc="36C0DC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C61B89"/>
    <w:multiLevelType w:val="hybridMultilevel"/>
    <w:tmpl w:val="09AED3F4"/>
    <w:lvl w:ilvl="0" w:tplc="03620C6C">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6A8E"/>
    <w:multiLevelType w:val="hybridMultilevel"/>
    <w:tmpl w:val="9796C224"/>
    <w:lvl w:ilvl="0" w:tplc="4C329B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82E4BD5"/>
    <w:multiLevelType w:val="hybridMultilevel"/>
    <w:tmpl w:val="3BD6D7D2"/>
    <w:lvl w:ilvl="0" w:tplc="664E54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604B21"/>
    <w:multiLevelType w:val="hybridMultilevel"/>
    <w:tmpl w:val="CBEA8460"/>
    <w:lvl w:ilvl="0" w:tplc="60E47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D65C2E"/>
    <w:multiLevelType w:val="hybridMultilevel"/>
    <w:tmpl w:val="A52C00A0"/>
    <w:lvl w:ilvl="0" w:tplc="DA6011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F831085"/>
    <w:multiLevelType w:val="hybridMultilevel"/>
    <w:tmpl w:val="447215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C156A"/>
    <w:multiLevelType w:val="hybridMultilevel"/>
    <w:tmpl w:val="BE9276F8"/>
    <w:lvl w:ilvl="0" w:tplc="B11859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57C225A"/>
    <w:multiLevelType w:val="hybridMultilevel"/>
    <w:tmpl w:val="B15E17FC"/>
    <w:lvl w:ilvl="0" w:tplc="746CE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95C45A2"/>
    <w:multiLevelType w:val="hybridMultilevel"/>
    <w:tmpl w:val="54A829EA"/>
    <w:lvl w:ilvl="0" w:tplc="57E67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122213"/>
    <w:multiLevelType w:val="hybridMultilevel"/>
    <w:tmpl w:val="685CE7AA"/>
    <w:lvl w:ilvl="0" w:tplc="ED209A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F416E8B"/>
    <w:multiLevelType w:val="hybridMultilevel"/>
    <w:tmpl w:val="7534D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804D04"/>
    <w:multiLevelType w:val="hybridMultilevel"/>
    <w:tmpl w:val="1108C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694505"/>
    <w:multiLevelType w:val="hybridMultilevel"/>
    <w:tmpl w:val="C2C8FB52"/>
    <w:lvl w:ilvl="0" w:tplc="3E2436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D94B4F"/>
    <w:multiLevelType w:val="hybridMultilevel"/>
    <w:tmpl w:val="0456A0D2"/>
    <w:lvl w:ilvl="0" w:tplc="651AF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CA217C"/>
    <w:multiLevelType w:val="hybridMultilevel"/>
    <w:tmpl w:val="F96665F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345DA7"/>
    <w:multiLevelType w:val="hybridMultilevel"/>
    <w:tmpl w:val="B698527E"/>
    <w:lvl w:ilvl="0" w:tplc="387EB3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24A199E"/>
    <w:multiLevelType w:val="hybridMultilevel"/>
    <w:tmpl w:val="44E42AFC"/>
    <w:lvl w:ilvl="0" w:tplc="C74E7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FE63D4"/>
    <w:multiLevelType w:val="hybridMultilevel"/>
    <w:tmpl w:val="BD5E3592"/>
    <w:lvl w:ilvl="0" w:tplc="BDACEF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D083919"/>
    <w:multiLevelType w:val="hybridMultilevel"/>
    <w:tmpl w:val="25F0EC40"/>
    <w:lvl w:ilvl="0" w:tplc="107A78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CC128E"/>
    <w:multiLevelType w:val="hybridMultilevel"/>
    <w:tmpl w:val="C90C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40EBB"/>
    <w:multiLevelType w:val="hybridMultilevel"/>
    <w:tmpl w:val="6FE63290"/>
    <w:lvl w:ilvl="0" w:tplc="072C8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3C25C1F"/>
    <w:multiLevelType w:val="hybridMultilevel"/>
    <w:tmpl w:val="ECFC07E8"/>
    <w:lvl w:ilvl="0" w:tplc="3CBC75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FF08E2"/>
    <w:multiLevelType w:val="hybridMultilevel"/>
    <w:tmpl w:val="612AF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982643"/>
    <w:multiLevelType w:val="hybridMultilevel"/>
    <w:tmpl w:val="54A829EA"/>
    <w:lvl w:ilvl="0" w:tplc="57E676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F532365"/>
    <w:multiLevelType w:val="hybridMultilevel"/>
    <w:tmpl w:val="BA6685F4"/>
    <w:lvl w:ilvl="0" w:tplc="FF22696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EE0B42"/>
    <w:multiLevelType w:val="hybridMultilevel"/>
    <w:tmpl w:val="A32A121A"/>
    <w:lvl w:ilvl="0" w:tplc="EFBED93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57008AB"/>
    <w:multiLevelType w:val="hybridMultilevel"/>
    <w:tmpl w:val="4FC0EFE8"/>
    <w:lvl w:ilvl="0" w:tplc="FB4AF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775136"/>
    <w:multiLevelType w:val="hybridMultilevel"/>
    <w:tmpl w:val="1D548292"/>
    <w:lvl w:ilvl="0" w:tplc="F40053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28"/>
  </w:num>
  <w:num w:numId="4">
    <w:abstractNumId w:val="5"/>
  </w:num>
  <w:num w:numId="5">
    <w:abstractNumId w:val="18"/>
  </w:num>
  <w:num w:numId="6">
    <w:abstractNumId w:val="17"/>
  </w:num>
  <w:num w:numId="7">
    <w:abstractNumId w:val="0"/>
  </w:num>
  <w:num w:numId="8">
    <w:abstractNumId w:val="4"/>
  </w:num>
  <w:num w:numId="9">
    <w:abstractNumId w:val="20"/>
  </w:num>
  <w:num w:numId="10">
    <w:abstractNumId w:val="19"/>
  </w:num>
  <w:num w:numId="11">
    <w:abstractNumId w:val="8"/>
  </w:num>
  <w:num w:numId="12">
    <w:abstractNumId w:val="21"/>
  </w:num>
  <w:num w:numId="13">
    <w:abstractNumId w:val="27"/>
  </w:num>
  <w:num w:numId="14">
    <w:abstractNumId w:val="3"/>
  </w:num>
  <w:num w:numId="15">
    <w:abstractNumId w:val="7"/>
  </w:num>
  <w:num w:numId="16">
    <w:abstractNumId w:val="25"/>
  </w:num>
  <w:num w:numId="17">
    <w:abstractNumId w:val="10"/>
  </w:num>
  <w:num w:numId="18">
    <w:abstractNumId w:val="13"/>
  </w:num>
  <w:num w:numId="19">
    <w:abstractNumId w:val="16"/>
  </w:num>
  <w:num w:numId="20">
    <w:abstractNumId w:val="2"/>
  </w:num>
  <w:num w:numId="21">
    <w:abstractNumId w:val="24"/>
  </w:num>
  <w:num w:numId="22">
    <w:abstractNumId w:val="1"/>
  </w:num>
  <w:num w:numId="23">
    <w:abstractNumId w:val="9"/>
  </w:num>
  <w:num w:numId="24">
    <w:abstractNumId w:val="12"/>
  </w:num>
  <w:num w:numId="25">
    <w:abstractNumId w:val="22"/>
  </w:num>
  <w:num w:numId="26">
    <w:abstractNumId w:val="23"/>
  </w:num>
  <w:num w:numId="27">
    <w:abstractNumId w:val="26"/>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618"/>
    <w:rsid w:val="00222CD4"/>
    <w:rsid w:val="00410B04"/>
    <w:rsid w:val="004470FB"/>
    <w:rsid w:val="005103BA"/>
    <w:rsid w:val="00511C23"/>
    <w:rsid w:val="005162B0"/>
    <w:rsid w:val="00772047"/>
    <w:rsid w:val="009B2DB9"/>
    <w:rsid w:val="009B7E76"/>
    <w:rsid w:val="009C6D42"/>
    <w:rsid w:val="00B15D32"/>
    <w:rsid w:val="00C00735"/>
    <w:rsid w:val="00C12747"/>
    <w:rsid w:val="00C77E02"/>
    <w:rsid w:val="00DF661B"/>
    <w:rsid w:val="00F70618"/>
    <w:rsid w:val="00F7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A0135-1B70-4971-BF5F-E451AECE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618"/>
    <w:pPr>
      <w:ind w:left="720"/>
      <w:contextualSpacing/>
    </w:pPr>
  </w:style>
  <w:style w:type="table" w:styleId="TableGrid">
    <w:name w:val="Table Grid"/>
    <w:basedOn w:val="TableNormal"/>
    <w:uiPriority w:val="39"/>
    <w:rsid w:val="00C0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7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E76"/>
  </w:style>
  <w:style w:type="paragraph" w:styleId="Footer">
    <w:name w:val="footer"/>
    <w:basedOn w:val="Normal"/>
    <w:link w:val="FooterChar"/>
    <w:uiPriority w:val="99"/>
    <w:unhideWhenUsed/>
    <w:rsid w:val="009B7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18</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2019-06-29T13:24:00Z</dcterms:created>
  <dcterms:modified xsi:type="dcterms:W3CDTF">2019-07-05T00:45:00Z</dcterms:modified>
</cp:coreProperties>
</file>