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76" w:rsidRPr="008C2B6B" w:rsidRDefault="00FE1176" w:rsidP="008C2B6B">
      <w:pPr>
        <w:spacing w:after="0" w:line="360" w:lineRule="auto"/>
        <w:jc w:val="center"/>
        <w:rPr>
          <w:rFonts w:ascii="Arial" w:hAnsi="Arial" w:cs="Arial"/>
          <w:b/>
        </w:rPr>
      </w:pPr>
      <w:r w:rsidRPr="008C2B6B">
        <w:rPr>
          <w:rFonts w:ascii="Arial" w:hAnsi="Arial" w:cs="Arial"/>
          <w:b/>
        </w:rPr>
        <w:t>BAB I</w:t>
      </w:r>
    </w:p>
    <w:p w:rsidR="00FE1176" w:rsidRPr="008C2B6B" w:rsidRDefault="00FE1176" w:rsidP="008C2B6B">
      <w:pPr>
        <w:spacing w:after="0" w:line="360" w:lineRule="auto"/>
        <w:jc w:val="center"/>
        <w:rPr>
          <w:rFonts w:ascii="Arial" w:hAnsi="Arial" w:cs="Arial"/>
          <w:b/>
        </w:rPr>
      </w:pPr>
      <w:r w:rsidRPr="008C2B6B">
        <w:rPr>
          <w:rFonts w:ascii="Arial" w:hAnsi="Arial" w:cs="Arial"/>
          <w:b/>
        </w:rPr>
        <w:t>PENDAHULUAN</w:t>
      </w:r>
    </w:p>
    <w:p w:rsidR="008C2B6B" w:rsidRDefault="00FE1176" w:rsidP="008C2B6B">
      <w:pPr>
        <w:spacing w:after="0" w:line="360" w:lineRule="auto"/>
        <w:jc w:val="both"/>
        <w:rPr>
          <w:rFonts w:ascii="Arial" w:hAnsi="Arial" w:cs="Arial"/>
        </w:rPr>
      </w:pPr>
      <w:r w:rsidRPr="008C2B6B">
        <w:rPr>
          <w:rFonts w:ascii="Arial" w:hAnsi="Arial" w:cs="Arial"/>
        </w:rPr>
        <w:t xml:space="preserve"> </w:t>
      </w:r>
    </w:p>
    <w:p w:rsidR="00FE1176" w:rsidRPr="009F58F7" w:rsidRDefault="008C2B6B" w:rsidP="008C2B6B">
      <w:pPr>
        <w:spacing w:after="0" w:line="360" w:lineRule="auto"/>
        <w:jc w:val="both"/>
        <w:rPr>
          <w:rFonts w:ascii="Arial" w:hAnsi="Arial" w:cs="Arial"/>
          <w:b/>
        </w:rPr>
      </w:pPr>
      <w:r w:rsidRPr="009F58F7">
        <w:rPr>
          <w:rFonts w:ascii="Arial" w:hAnsi="Arial" w:cs="Arial"/>
          <w:b/>
        </w:rPr>
        <w:t xml:space="preserve">1.1 </w:t>
      </w:r>
      <w:r w:rsidR="00FE1176" w:rsidRPr="009F58F7">
        <w:rPr>
          <w:rFonts w:ascii="Arial" w:hAnsi="Arial" w:cs="Arial"/>
          <w:b/>
        </w:rPr>
        <w:t xml:space="preserve">Latar Belakang </w:t>
      </w:r>
    </w:p>
    <w:p w:rsidR="00FE1176" w:rsidRPr="008C2B6B" w:rsidRDefault="00FE1176" w:rsidP="00010192">
      <w:pPr>
        <w:tabs>
          <w:tab w:val="left" w:pos="709"/>
        </w:tabs>
        <w:spacing w:after="0" w:line="360" w:lineRule="auto"/>
        <w:jc w:val="both"/>
        <w:rPr>
          <w:rFonts w:ascii="Arial" w:hAnsi="Arial" w:cs="Arial"/>
        </w:rPr>
      </w:pPr>
      <w:r w:rsidRPr="008C2B6B">
        <w:rPr>
          <w:rFonts w:ascii="Arial" w:hAnsi="Arial" w:cs="Arial"/>
        </w:rPr>
        <w:t xml:space="preserve">       </w:t>
      </w:r>
      <w:r w:rsidR="00010192">
        <w:rPr>
          <w:rFonts w:ascii="Arial" w:hAnsi="Arial" w:cs="Arial"/>
        </w:rPr>
        <w:tab/>
      </w:r>
      <w:r w:rsidRPr="008C2B6B">
        <w:rPr>
          <w:rFonts w:ascii="Arial" w:hAnsi="Arial" w:cs="Arial"/>
        </w:rPr>
        <w:t>Kehamilan merupakan suatu proses reproduksi yang perlu perawatan khusus agar dapat berlangsung dengan baik demi tercapainya persalinan yang aman dan melahirkan bayi yang sehat. Dalam menjalani masa kehamilan seorang ibu akan mengalami perubahan-perubahan yang terjadi baik perubahan fisiologis maupun psikologis. Perubahan akibat kehamilan yang dialami oleh seluruh tubuh wanita mulai dari sistem pencernaan, pernafasan, kardiovaskuler, integumen, endokrin, metabolisme, muskuloskeletal, payudara, kekebalan dan sistem reproduksi khususnya</w:t>
      </w:r>
      <w:r w:rsidR="00010192">
        <w:rPr>
          <w:rFonts w:ascii="Arial" w:hAnsi="Arial" w:cs="Arial"/>
        </w:rPr>
        <w:t xml:space="preserve"> </w:t>
      </w:r>
      <w:r w:rsidRPr="008C2B6B">
        <w:rPr>
          <w:rFonts w:ascii="Arial" w:hAnsi="Arial" w:cs="Arial"/>
        </w:rPr>
        <w:t xml:space="preserve">pada alat genetalia eksterna </w:t>
      </w:r>
      <w:r w:rsidR="00450723">
        <w:rPr>
          <w:rFonts w:ascii="Arial" w:hAnsi="Arial" w:cs="Arial"/>
        </w:rPr>
        <w:t>dan interna (Prawirohardjo, 2015</w:t>
      </w:r>
      <w:r w:rsidRPr="008C2B6B">
        <w:rPr>
          <w:rFonts w:ascii="Arial" w:hAnsi="Arial" w:cs="Arial"/>
        </w:rPr>
        <w:t xml:space="preserve">). Dalam hal ini hormon estrogen dan progesteron mempunyai peranan penting (Ai </w:t>
      </w:r>
      <w:r w:rsidR="00450723">
        <w:rPr>
          <w:rFonts w:ascii="Arial" w:hAnsi="Arial" w:cs="Arial"/>
        </w:rPr>
        <w:t>Yeyeh, 2014</w:t>
      </w:r>
      <w:r w:rsidRPr="008C2B6B">
        <w:rPr>
          <w:rFonts w:ascii="Arial" w:hAnsi="Arial" w:cs="Arial"/>
        </w:rPr>
        <w:t xml:space="preserve">). </w:t>
      </w:r>
    </w:p>
    <w:p w:rsidR="00FE1176" w:rsidRPr="008C2B6B" w:rsidRDefault="00FE1176" w:rsidP="008C2B6B">
      <w:pPr>
        <w:spacing w:after="0" w:line="360" w:lineRule="auto"/>
        <w:jc w:val="both"/>
        <w:rPr>
          <w:rFonts w:ascii="Arial" w:hAnsi="Arial" w:cs="Arial"/>
        </w:rPr>
      </w:pPr>
      <w:r w:rsidRPr="008C2B6B">
        <w:rPr>
          <w:rFonts w:ascii="Arial" w:hAnsi="Arial" w:cs="Arial"/>
        </w:rPr>
        <w:t xml:space="preserve"> </w:t>
      </w:r>
      <w:r w:rsidR="00010192">
        <w:rPr>
          <w:rFonts w:ascii="Arial" w:hAnsi="Arial" w:cs="Arial"/>
        </w:rPr>
        <w:tab/>
      </w:r>
      <w:r w:rsidRPr="008C2B6B">
        <w:rPr>
          <w:rFonts w:ascii="Arial" w:hAnsi="Arial" w:cs="Arial"/>
        </w:rPr>
        <w:t>Perubahan yang terjadi akibat adanya ketidakseimbangan hormon progesteron dan esterogen yakni hormon kewanitaan yang ada didalam tubuh ibu sejak terjadi</w:t>
      </w:r>
      <w:r w:rsidR="0053152D">
        <w:rPr>
          <w:rFonts w:ascii="Arial" w:hAnsi="Arial" w:cs="Arial"/>
        </w:rPr>
        <w:t xml:space="preserve">nya proses kehamilan. </w:t>
      </w:r>
      <w:r w:rsidRPr="008C2B6B">
        <w:rPr>
          <w:rFonts w:ascii="Arial" w:hAnsi="Arial" w:cs="Arial"/>
        </w:rPr>
        <w:t>Secara fisiologis terjadi karena meningkatnya hormon esterogen dalam darah sehingga mempengaruhi sistem saraf pusat dan sistem pencernaan yang mengakibatkan pengosongan lambung yang berkurang.  Perubahan pada saluran cerna dan peningkatan kadar hCG (Human Chorionic Gonadotropin)  dalam darah inilah yang menimbulkan beberapa keluhan</w:t>
      </w:r>
      <w:r w:rsidR="00010192">
        <w:rPr>
          <w:rFonts w:ascii="Arial" w:hAnsi="Arial" w:cs="Arial"/>
        </w:rPr>
        <w:t xml:space="preserve"> </w:t>
      </w:r>
      <w:r w:rsidRPr="008C2B6B">
        <w:rPr>
          <w:rFonts w:ascii="Arial" w:hAnsi="Arial" w:cs="Arial"/>
        </w:rPr>
        <w:t xml:space="preserve">yang membuat ibu merasa tidak nyaman saat kehamilan, diantaranya adalah mual muntah (Bobak, 2004). </w:t>
      </w:r>
    </w:p>
    <w:p w:rsidR="00FE1176" w:rsidRPr="008C2B6B" w:rsidRDefault="00FE1176" w:rsidP="008C2B6B">
      <w:pPr>
        <w:spacing w:after="0" w:line="360" w:lineRule="auto"/>
        <w:jc w:val="both"/>
        <w:rPr>
          <w:rFonts w:ascii="Arial" w:hAnsi="Arial" w:cs="Arial"/>
        </w:rPr>
      </w:pPr>
      <w:r w:rsidRPr="008C2B6B">
        <w:rPr>
          <w:rFonts w:ascii="Arial" w:hAnsi="Arial" w:cs="Arial"/>
        </w:rPr>
        <w:t xml:space="preserve"> </w:t>
      </w:r>
      <w:r w:rsidR="00010192">
        <w:rPr>
          <w:rFonts w:ascii="Arial" w:hAnsi="Arial" w:cs="Arial"/>
        </w:rPr>
        <w:tab/>
      </w:r>
      <w:r w:rsidR="00EB5332">
        <w:rPr>
          <w:rFonts w:ascii="Arial" w:hAnsi="Arial" w:cs="Arial"/>
        </w:rPr>
        <w:t>Menurut Madjunkova, et al (2014</w:t>
      </w:r>
      <w:r w:rsidR="003E1E55">
        <w:rPr>
          <w:rFonts w:ascii="Arial" w:hAnsi="Arial" w:cs="Arial"/>
        </w:rPr>
        <w:t>), w</w:t>
      </w:r>
      <w:r w:rsidRPr="008C2B6B">
        <w:rPr>
          <w:rFonts w:ascii="Arial" w:hAnsi="Arial" w:cs="Arial"/>
        </w:rPr>
        <w:t xml:space="preserve">anita hamil (50-90%) mengalami mual dan muntah selama trimester pertama, 28% mengalami mual saja, sedangkan 52% mual dan muntah. Gejala itu muncul biasanya pada minggu ke-4 dan menghilang pada minggu ke-16 serta juga mencapai puncak antara minggu ke-8 dan minggu ke-12. Sekitar 53% dari terjadinya muntah itu antara pukul 06.00 dan 12.00. Diantaranya 20-30% dari wanita hamil juga dapat mengalami gejala mual dan muntah pada usia kehamilan di atas 20 minggu sampai dengan waktu akan melahirkan. </w:t>
      </w:r>
    </w:p>
    <w:p w:rsidR="00FE1176" w:rsidRDefault="00FE1176" w:rsidP="008C2B6B">
      <w:pPr>
        <w:spacing w:after="0" w:line="360" w:lineRule="auto"/>
        <w:jc w:val="both"/>
        <w:rPr>
          <w:rFonts w:ascii="Arial" w:hAnsi="Arial" w:cs="Arial"/>
        </w:rPr>
      </w:pPr>
      <w:r w:rsidRPr="008C2B6B">
        <w:rPr>
          <w:rFonts w:ascii="Arial" w:hAnsi="Arial" w:cs="Arial"/>
        </w:rPr>
        <w:t xml:space="preserve"> </w:t>
      </w:r>
      <w:r w:rsidR="00010192">
        <w:rPr>
          <w:rFonts w:ascii="Arial" w:hAnsi="Arial" w:cs="Arial"/>
        </w:rPr>
        <w:tab/>
      </w:r>
      <w:r w:rsidRPr="008C2B6B">
        <w:rPr>
          <w:rFonts w:ascii="Arial" w:hAnsi="Arial" w:cs="Arial"/>
        </w:rPr>
        <w:t xml:space="preserve">Menurut WHO (World Health Organization) jumlah kejadian mual dan muntah mencapai 12,5% dari jumlah kehamilan di dunia (WHO, </w:t>
      </w:r>
      <w:r w:rsidR="00EB5332">
        <w:rPr>
          <w:rFonts w:ascii="Arial" w:hAnsi="Arial" w:cs="Arial"/>
        </w:rPr>
        <w:t>2018</w:t>
      </w:r>
      <w:r w:rsidRPr="008C2B6B">
        <w:rPr>
          <w:rFonts w:ascii="Arial" w:hAnsi="Arial" w:cs="Arial"/>
        </w:rPr>
        <w:t xml:space="preserve">). Di Indonesia terdapat 50-90% kasus mual dan muntah yang dialami oleh ibu hamil. Pada umumnya wanita dapat menyesuaikan dengan keadaan ini, meskipun demikian gejala mual dan muntah yang berat dapat berlangsung sampai 4 bulan. Keadaan inilah yang disebut emesis </w:t>
      </w:r>
      <w:r w:rsidR="00010192">
        <w:rPr>
          <w:rFonts w:ascii="Arial" w:hAnsi="Arial" w:cs="Arial"/>
        </w:rPr>
        <w:t xml:space="preserve"> </w:t>
      </w:r>
      <w:r w:rsidR="00EB5332">
        <w:rPr>
          <w:rFonts w:ascii="Arial" w:hAnsi="Arial" w:cs="Arial"/>
        </w:rPr>
        <w:t>gravidarum (Prawirahardjo, 2015</w:t>
      </w:r>
      <w:r w:rsidRPr="008C2B6B">
        <w:rPr>
          <w:rFonts w:ascii="Arial" w:hAnsi="Arial" w:cs="Arial"/>
        </w:rPr>
        <w:t xml:space="preserve">). </w:t>
      </w:r>
    </w:p>
    <w:p w:rsidR="007B0E54" w:rsidRPr="008C2B6B" w:rsidRDefault="007B0E54" w:rsidP="007B0E54">
      <w:pPr>
        <w:spacing w:after="0" w:line="360" w:lineRule="auto"/>
        <w:ind w:firstLine="720"/>
        <w:jc w:val="both"/>
        <w:rPr>
          <w:rFonts w:ascii="Arial" w:hAnsi="Arial" w:cs="Arial"/>
        </w:rPr>
      </w:pPr>
      <w:r w:rsidRPr="008C2B6B">
        <w:rPr>
          <w:rFonts w:ascii="Arial" w:hAnsi="Arial" w:cs="Arial"/>
        </w:rPr>
        <w:lastRenderedPageBreak/>
        <w:t>Hiperemesis gravidarum adalah mual muntah berlebihan sehingga mengganggu pekerjaan sehari-hari dan keadaan umum menjadi buruk. Mual dan</w:t>
      </w:r>
      <w:r>
        <w:rPr>
          <w:rFonts w:ascii="Arial" w:hAnsi="Arial" w:cs="Arial"/>
        </w:rPr>
        <w:t xml:space="preserve"> </w:t>
      </w:r>
      <w:r w:rsidRPr="008C2B6B">
        <w:rPr>
          <w:rFonts w:ascii="Arial" w:hAnsi="Arial" w:cs="Arial"/>
        </w:rPr>
        <w:t>muntah merupakan gangguan yang paling sering ditemui pada kehamilan trim</w:t>
      </w:r>
      <w:r>
        <w:rPr>
          <w:rFonts w:ascii="Arial" w:hAnsi="Arial" w:cs="Arial"/>
        </w:rPr>
        <w:t xml:space="preserve">ester pertama (Mitayani,2009). </w:t>
      </w:r>
      <w:r w:rsidRPr="008C2B6B">
        <w:rPr>
          <w:rFonts w:ascii="Arial" w:hAnsi="Arial" w:cs="Arial"/>
        </w:rPr>
        <w:t>Hiperemesis gravidarum merupakan vomitus yang berlebihan atau tidak terkendali selama masa hamil yang menyebabkan dehidrasi, ketidakseimbangan</w:t>
      </w:r>
      <w:r>
        <w:rPr>
          <w:rFonts w:ascii="Arial" w:hAnsi="Arial" w:cs="Arial"/>
        </w:rPr>
        <w:t xml:space="preserve"> </w:t>
      </w:r>
      <w:r w:rsidRPr="008C2B6B">
        <w:rPr>
          <w:rFonts w:ascii="Arial" w:hAnsi="Arial" w:cs="Arial"/>
        </w:rPr>
        <w:t xml:space="preserve">elektrolit, defisiensi nutrisi, dan kehilangan berat badan (Bobak, dkk, 2005).  </w:t>
      </w:r>
    </w:p>
    <w:p w:rsidR="00FE1176" w:rsidRPr="008C2B6B" w:rsidRDefault="00FE1176" w:rsidP="008C2B6B">
      <w:pPr>
        <w:spacing w:after="0" w:line="360" w:lineRule="auto"/>
        <w:jc w:val="both"/>
        <w:rPr>
          <w:rFonts w:ascii="Arial" w:hAnsi="Arial" w:cs="Arial"/>
        </w:rPr>
      </w:pPr>
      <w:r w:rsidRPr="008C2B6B">
        <w:rPr>
          <w:rFonts w:ascii="Arial" w:hAnsi="Arial" w:cs="Arial"/>
        </w:rPr>
        <w:t xml:space="preserve"> </w:t>
      </w:r>
      <w:r w:rsidR="00010192">
        <w:rPr>
          <w:rFonts w:ascii="Arial" w:hAnsi="Arial" w:cs="Arial"/>
        </w:rPr>
        <w:tab/>
      </w:r>
      <w:r w:rsidRPr="008C2B6B">
        <w:rPr>
          <w:rFonts w:ascii="Arial" w:hAnsi="Arial" w:cs="Arial"/>
        </w:rPr>
        <w:t>Studi prospektif yang</w:t>
      </w:r>
      <w:r w:rsidR="00FD3A3D">
        <w:rPr>
          <w:rFonts w:ascii="Arial" w:hAnsi="Arial" w:cs="Arial"/>
        </w:rPr>
        <w:t xml:space="preserve"> dilakukan McCarthy, et al (2015</w:t>
      </w:r>
      <w:r w:rsidRPr="008C2B6B">
        <w:rPr>
          <w:rFonts w:ascii="Arial" w:hAnsi="Arial" w:cs="Arial"/>
        </w:rPr>
        <w:t>), menunjukkan dari 4,8% ibu hamil dengan mual muntah itu menderita hiperemesis gravidarum, dimana 2,1% membutuhkan rawat inap dan 9% bisa berkembang menjadi pre-eklampsi serta dapat berisiko mengalami kelahiran prematu</w:t>
      </w:r>
      <w:r w:rsidR="00FD3A3D">
        <w:rPr>
          <w:rFonts w:ascii="Arial" w:hAnsi="Arial" w:cs="Arial"/>
        </w:rPr>
        <w:t>r spontan (McCarthy et al., 2015</w:t>
      </w:r>
      <w:r w:rsidRPr="008C2B6B">
        <w:rPr>
          <w:rFonts w:ascii="Arial" w:hAnsi="Arial" w:cs="Arial"/>
        </w:rPr>
        <w:t>). Dan dalam penelitian Madjunkova et al, menunjukkan bahwa 95% ibu hamil yang mengalami mual muntah sedang sampai berat, 13% bisa berkembang menjadi hiperemesis gra</w:t>
      </w:r>
      <w:r w:rsidR="00FD3A3D">
        <w:rPr>
          <w:rFonts w:ascii="Arial" w:hAnsi="Arial" w:cs="Arial"/>
        </w:rPr>
        <w:t>vidarum (Madjunkova et al., 2014</w:t>
      </w:r>
      <w:r w:rsidRPr="008C2B6B">
        <w:rPr>
          <w:rFonts w:ascii="Arial" w:hAnsi="Arial" w:cs="Arial"/>
        </w:rPr>
        <w:t xml:space="preserve">). </w:t>
      </w:r>
    </w:p>
    <w:p w:rsidR="00FE1176" w:rsidRPr="008C2B6B" w:rsidRDefault="00FE1176" w:rsidP="008C2B6B">
      <w:pPr>
        <w:spacing w:after="0" w:line="360" w:lineRule="auto"/>
        <w:jc w:val="both"/>
        <w:rPr>
          <w:rFonts w:ascii="Arial" w:hAnsi="Arial" w:cs="Arial"/>
        </w:rPr>
      </w:pPr>
      <w:r w:rsidRPr="008C2B6B">
        <w:rPr>
          <w:rFonts w:ascii="Arial" w:hAnsi="Arial" w:cs="Arial"/>
        </w:rPr>
        <w:t xml:space="preserve">       </w:t>
      </w:r>
      <w:r w:rsidR="00010192">
        <w:rPr>
          <w:rFonts w:ascii="Arial" w:hAnsi="Arial" w:cs="Arial"/>
        </w:rPr>
        <w:tab/>
      </w:r>
      <w:r w:rsidRPr="008C2B6B">
        <w:rPr>
          <w:rFonts w:ascii="Arial" w:hAnsi="Arial" w:cs="Arial"/>
        </w:rPr>
        <w:t>H</w:t>
      </w:r>
      <w:r w:rsidR="00A77B22">
        <w:rPr>
          <w:rFonts w:ascii="Arial" w:hAnsi="Arial" w:cs="Arial"/>
        </w:rPr>
        <w:t xml:space="preserve">iperemesis gravidarum juga diartikan sebagai </w:t>
      </w:r>
      <w:r w:rsidRPr="008C2B6B">
        <w:rPr>
          <w:rFonts w:ascii="Arial" w:hAnsi="Arial" w:cs="Arial"/>
        </w:rPr>
        <w:t>keluhan mual dan muntah yang</w:t>
      </w:r>
      <w:r w:rsidR="00010192">
        <w:rPr>
          <w:rFonts w:ascii="Arial" w:hAnsi="Arial" w:cs="Arial"/>
        </w:rPr>
        <w:t xml:space="preserve"> </w:t>
      </w:r>
      <w:r w:rsidRPr="008C2B6B">
        <w:rPr>
          <w:rFonts w:ascii="Arial" w:hAnsi="Arial" w:cs="Arial"/>
        </w:rPr>
        <w:t>hebat lebih dari 10 kali sehari dalam masa kehamilan yang dapat menyebabkan kekurangan cairan, dehidrasi, atau gangguan elektrolit, penurunan berat badan (lebih dari 5% berat badan awal), dan kekurangan nutrisi, sehingga menganggu aktivitas sehari-hari dan membahayakan janin dalam kandungan. Dampak tersering yang merugikan janin akibat muntah yang parah adalah kelahiran prematur dan berat badan lahir rendah (BBLR). Hal tersebut mulai terjadi pada minggu keempat sampai kesepuluh kehamilan dan selanjutnya akan membaik pada usia kehamilan 20 minggu, namun pada beberapa kasus dapat terus berlanjut sampai pada kehamilan</w:t>
      </w:r>
      <w:r w:rsidR="0091658E">
        <w:rPr>
          <w:rFonts w:ascii="Arial" w:hAnsi="Arial" w:cs="Arial"/>
        </w:rPr>
        <w:t xml:space="preserve"> tahap berikutnya (Runiari, 2016</w:t>
      </w:r>
      <w:r w:rsidRPr="008C2B6B">
        <w:rPr>
          <w:rFonts w:ascii="Arial" w:hAnsi="Arial" w:cs="Arial"/>
        </w:rPr>
        <w:t xml:space="preserve">). </w:t>
      </w:r>
    </w:p>
    <w:p w:rsidR="00FE1176" w:rsidRPr="008C2B6B" w:rsidRDefault="00FE1176" w:rsidP="00010192">
      <w:pPr>
        <w:spacing w:after="0" w:line="360" w:lineRule="auto"/>
        <w:ind w:firstLine="720"/>
        <w:jc w:val="both"/>
        <w:rPr>
          <w:rFonts w:ascii="Arial" w:hAnsi="Arial" w:cs="Arial"/>
        </w:rPr>
      </w:pPr>
      <w:r w:rsidRPr="008C2B6B">
        <w:rPr>
          <w:rFonts w:ascii="Arial" w:hAnsi="Arial" w:cs="Arial"/>
        </w:rPr>
        <w:t xml:space="preserve">Pada umumnya mual dan muntah merupakan gejala yang wajar ditemukan pada kehamilan trimester pertama. Biasanya mual dan muntah terjadi pada pagi hari sehingga sering dikenal dengan morning sickness. Sementara setengah dari wanita hamil mengalami morning sickness, antara 1,2 - 2% mengalami hiperemesis gravidarum, suatu kondisi yang lebih </w:t>
      </w:r>
      <w:r w:rsidR="0091658E">
        <w:rPr>
          <w:rFonts w:ascii="Arial" w:hAnsi="Arial" w:cs="Arial"/>
        </w:rPr>
        <w:t>serius (Huliana, 2015</w:t>
      </w:r>
      <w:r w:rsidRPr="008C2B6B">
        <w:rPr>
          <w:rFonts w:ascii="Arial" w:hAnsi="Arial" w:cs="Arial"/>
        </w:rPr>
        <w:t xml:space="preserve">). </w:t>
      </w:r>
    </w:p>
    <w:p w:rsidR="00476D51" w:rsidRDefault="00FE1176" w:rsidP="008C2B6B">
      <w:pPr>
        <w:spacing w:after="0" w:line="360" w:lineRule="auto"/>
        <w:jc w:val="both"/>
        <w:rPr>
          <w:rFonts w:ascii="Arial" w:hAnsi="Arial" w:cs="Arial"/>
        </w:rPr>
      </w:pPr>
      <w:r w:rsidRPr="008C2B6B">
        <w:rPr>
          <w:rFonts w:ascii="Arial" w:hAnsi="Arial" w:cs="Arial"/>
        </w:rPr>
        <w:t xml:space="preserve"> </w:t>
      </w:r>
      <w:r w:rsidR="00010192">
        <w:rPr>
          <w:rFonts w:ascii="Arial" w:hAnsi="Arial" w:cs="Arial"/>
        </w:rPr>
        <w:tab/>
      </w:r>
      <w:r w:rsidRPr="008C2B6B">
        <w:rPr>
          <w:rFonts w:ascii="Arial" w:hAnsi="Arial" w:cs="Arial"/>
        </w:rPr>
        <w:t>Hiperemesis gravidarum terjadi di seluruh dunia dengan angka kejadian yang beragam mulai dari 1-3% di Indonesia, 0,3% di Swedia, 0,5% di California, 0,8% di Canada, 10,8% di China, 0,9% di Norwegia, 2,2% di Pakistan dan 1,</w:t>
      </w:r>
      <w:r w:rsidR="00EC6971">
        <w:rPr>
          <w:rFonts w:ascii="Arial" w:hAnsi="Arial" w:cs="Arial"/>
        </w:rPr>
        <w:t>9% di Turki (Mullin, et al, 2016</w:t>
      </w:r>
      <w:r w:rsidRPr="008C2B6B">
        <w:rPr>
          <w:rFonts w:ascii="Arial" w:hAnsi="Arial" w:cs="Arial"/>
        </w:rPr>
        <w:t>).  Literatur juga menyebutkan bahwa perbandingan insidensi hiperemesis gravidarum secara umum adalah 4:1</w:t>
      </w:r>
      <w:r w:rsidR="00EC6971">
        <w:rPr>
          <w:rFonts w:ascii="Arial" w:hAnsi="Arial" w:cs="Arial"/>
        </w:rPr>
        <w:t>000 kehamilan (Sastrawinata, 201</w:t>
      </w:r>
      <w:r w:rsidRPr="008C2B6B">
        <w:rPr>
          <w:rFonts w:ascii="Arial" w:hAnsi="Arial" w:cs="Arial"/>
        </w:rPr>
        <w:t xml:space="preserve">5).  </w:t>
      </w:r>
      <w:r w:rsidR="00A77B22">
        <w:rPr>
          <w:rFonts w:ascii="Arial" w:hAnsi="Arial" w:cs="Arial"/>
        </w:rPr>
        <w:lastRenderedPageBreak/>
        <w:t xml:space="preserve">Sedangkan di Sumatera Utara kejadian hiperemesis gravidarum berkembang pesat mencapai 5-7% kehamilan (Dinkes ProvSU 2018). </w:t>
      </w:r>
      <w:r w:rsidRPr="008C2B6B">
        <w:rPr>
          <w:rFonts w:ascii="Arial" w:hAnsi="Arial" w:cs="Arial"/>
        </w:rPr>
        <w:t>Dari data yang ada tersebut menegaskan bahwa hiperemesis gravidarum merupakan</w:t>
      </w:r>
      <w:r w:rsidR="00010192">
        <w:rPr>
          <w:rFonts w:ascii="Arial" w:hAnsi="Arial" w:cs="Arial"/>
        </w:rPr>
        <w:t xml:space="preserve"> </w:t>
      </w:r>
      <w:r w:rsidRPr="008C2B6B">
        <w:rPr>
          <w:rFonts w:ascii="Arial" w:hAnsi="Arial" w:cs="Arial"/>
        </w:rPr>
        <w:t xml:space="preserve">suatu penyakit pada ibu hamil yang jarang terjadi. Mual dan muntah pada kehamilan adalah peristiwa normal yang dapat berubah menjadi suatu penyakit yang lebih serius yaitu hiperemesis gravidarum. Hiperemesis gravidarum ini banyak terjadi pada orang Asia dibanding orang Amerika </w:t>
      </w:r>
      <w:r w:rsidR="00EC6971">
        <w:rPr>
          <w:rFonts w:ascii="Arial" w:hAnsi="Arial" w:cs="Arial"/>
        </w:rPr>
        <w:t>atau Eropa (Mullin, et al 201</w:t>
      </w:r>
      <w:r w:rsidR="000F4107">
        <w:rPr>
          <w:rFonts w:ascii="Arial" w:hAnsi="Arial" w:cs="Arial"/>
        </w:rPr>
        <w:t>6</w:t>
      </w:r>
      <w:r w:rsidRPr="008C2B6B">
        <w:rPr>
          <w:rFonts w:ascii="Arial" w:hAnsi="Arial" w:cs="Arial"/>
        </w:rPr>
        <w:t>)</w:t>
      </w:r>
      <w:r w:rsidR="003F16BB">
        <w:rPr>
          <w:rFonts w:ascii="Arial" w:hAnsi="Arial" w:cs="Arial"/>
        </w:rPr>
        <w:t>.</w:t>
      </w:r>
    </w:p>
    <w:p w:rsidR="008B49F0" w:rsidRPr="008C2B6B" w:rsidRDefault="008B49F0" w:rsidP="008B49F0">
      <w:pPr>
        <w:spacing w:after="0" w:line="360" w:lineRule="auto"/>
        <w:ind w:firstLine="720"/>
        <w:jc w:val="both"/>
        <w:rPr>
          <w:rFonts w:ascii="Arial" w:hAnsi="Arial" w:cs="Arial"/>
        </w:rPr>
      </w:pPr>
      <w:r w:rsidRPr="008C2B6B">
        <w:rPr>
          <w:rFonts w:ascii="Arial" w:hAnsi="Arial" w:cs="Arial"/>
        </w:rPr>
        <w:t>Berdasarkan hasil peneliti</w:t>
      </w:r>
      <w:r>
        <w:rPr>
          <w:rFonts w:ascii="Arial" w:hAnsi="Arial" w:cs="Arial"/>
        </w:rPr>
        <w:t xml:space="preserve">an di Dinas Kesehatan tahun 2017, </w:t>
      </w:r>
      <w:r w:rsidRPr="008C2B6B">
        <w:rPr>
          <w:rFonts w:ascii="Arial" w:hAnsi="Arial" w:cs="Arial"/>
        </w:rPr>
        <w:t xml:space="preserve">menjelaskan bahwa lebih dari 80% perempuan hamil mengalami rasa mual dan muntah sedangkan untuk perempuan hamil yang mengalami hiperemesis gravidarum sekitar 5 dari 1.000 perempuan hamil. Hal ini bisa menyebabkan perempuan menghindari makanan tertentu dan biasanya membawa resiko bagi-nya dan janin </w:t>
      </w:r>
      <w:r>
        <w:rPr>
          <w:rFonts w:ascii="Arial" w:hAnsi="Arial" w:cs="Arial"/>
        </w:rPr>
        <w:t>(Dinas Kesehatan 2017). Sedangakan di Kabupaten Langkat khususnya di Puskesmas Pantai Cermin Kecamatan Tanjung Pura diperoleh data hiperemesis gravidarum mencapai 1-3% kehamilan per tahun (Rekam medis Puskesmas, 2018).</w:t>
      </w:r>
      <w:r w:rsidRPr="008C2B6B">
        <w:rPr>
          <w:rFonts w:ascii="Arial" w:hAnsi="Arial" w:cs="Arial"/>
        </w:rPr>
        <w:t xml:space="preserve"> </w:t>
      </w:r>
    </w:p>
    <w:p w:rsidR="00476D51" w:rsidRPr="008C2B6B" w:rsidRDefault="000F4107" w:rsidP="00614C1F">
      <w:pPr>
        <w:spacing w:after="0" w:line="360" w:lineRule="auto"/>
        <w:ind w:firstLine="720"/>
        <w:jc w:val="both"/>
        <w:rPr>
          <w:rFonts w:ascii="Arial" w:hAnsi="Arial" w:cs="Arial"/>
        </w:rPr>
      </w:pPr>
      <w:r>
        <w:rPr>
          <w:rFonts w:ascii="Arial" w:hAnsi="Arial" w:cs="Arial"/>
        </w:rPr>
        <w:t>Kocak et al, (2014) dalam penelitia</w:t>
      </w:r>
      <w:r w:rsidR="00476D51" w:rsidRPr="008C2B6B">
        <w:rPr>
          <w:rFonts w:ascii="Arial" w:hAnsi="Arial" w:cs="Arial"/>
        </w:rPr>
        <w:t xml:space="preserve">nnya menemukan adanya hubungan antara infeksi karena Halicobacter pylori dengan terjadinya hiperemesis </w:t>
      </w:r>
      <w:r>
        <w:rPr>
          <w:rFonts w:ascii="Arial" w:hAnsi="Arial" w:cs="Arial"/>
        </w:rPr>
        <w:t>gravidarum (Michelini, 201</w:t>
      </w:r>
      <w:r w:rsidR="00476D51" w:rsidRPr="008C2B6B">
        <w:rPr>
          <w:rFonts w:ascii="Arial" w:hAnsi="Arial" w:cs="Arial"/>
        </w:rPr>
        <w:t>4). Faktor kultur atau budaya juga dapat menjadi pemicu terjadinya hiperemesis gr</w:t>
      </w:r>
      <w:r w:rsidR="001A348B">
        <w:rPr>
          <w:rFonts w:ascii="Arial" w:hAnsi="Arial" w:cs="Arial"/>
        </w:rPr>
        <w:t>avidarum, Rabinerson, et al (201</w:t>
      </w:r>
      <w:r w:rsidR="00476D51" w:rsidRPr="008C2B6B">
        <w:rPr>
          <w:rFonts w:ascii="Arial" w:hAnsi="Arial" w:cs="Arial"/>
        </w:rPr>
        <w:t xml:space="preserve">5) menyatakan bahwa faktor kultur yang merupakan hal penting yaitu berkaitan dengan pemilihan jenis makanan yang akan dikonsumsi. Kejadian hiperemesis gravidarum dapat meningkat pada wanita yang mengalami pembatasan dalam intake nutrisi.  </w:t>
      </w:r>
    </w:p>
    <w:p w:rsidR="00476D51" w:rsidRPr="008C2B6B" w:rsidRDefault="00476D51" w:rsidP="008B49F0">
      <w:pPr>
        <w:spacing w:after="0" w:line="360" w:lineRule="auto"/>
        <w:ind w:firstLine="720"/>
        <w:jc w:val="both"/>
        <w:rPr>
          <w:rFonts w:ascii="Arial" w:hAnsi="Arial" w:cs="Arial"/>
        </w:rPr>
      </w:pPr>
      <w:r w:rsidRPr="008C2B6B">
        <w:rPr>
          <w:rFonts w:ascii="Arial" w:hAnsi="Arial" w:cs="Arial"/>
        </w:rPr>
        <w:t>Nutisi adalah zat-zat gizi dan zat lain yang berhubungan dengan kesehatan</w:t>
      </w:r>
      <w:r w:rsidR="00334027">
        <w:rPr>
          <w:rFonts w:ascii="Arial" w:hAnsi="Arial" w:cs="Arial"/>
        </w:rPr>
        <w:t xml:space="preserve"> </w:t>
      </w:r>
      <w:r w:rsidRPr="008C2B6B">
        <w:rPr>
          <w:rFonts w:ascii="Arial" w:hAnsi="Arial" w:cs="Arial"/>
        </w:rPr>
        <w:t>dan penyakit, termasuk keseluruhan proses dalam tubuh manusia untuk menerima makanan atau bahan-bahan dari lingkungan hidupnya dan menggunakan bahan</w:t>
      </w:r>
      <w:r w:rsidR="00334027">
        <w:rPr>
          <w:rFonts w:ascii="Arial" w:hAnsi="Arial" w:cs="Arial"/>
        </w:rPr>
        <w:t xml:space="preserve"> </w:t>
      </w:r>
      <w:r w:rsidRPr="008C2B6B">
        <w:rPr>
          <w:rFonts w:ascii="Arial" w:hAnsi="Arial" w:cs="Arial"/>
        </w:rPr>
        <w:t>bahan dari lingkungan hidupnya tersebut untuk aktivitas penting dalam tubuhnya serta mengeluarkan sisanya. Nutrisi dapat dikatakan sebagai ilmu tentang makanan, zat-zat gizi dan zat lain yang terkandung, aksi, reaksi, dan keseimbangan yang berhubungan dengan ke</w:t>
      </w:r>
      <w:r w:rsidR="005C53B3">
        <w:rPr>
          <w:rFonts w:ascii="Arial" w:hAnsi="Arial" w:cs="Arial"/>
        </w:rPr>
        <w:t>sehatan dan penyakit (Tarwoto</w:t>
      </w:r>
      <w:r w:rsidRPr="008C2B6B">
        <w:rPr>
          <w:rFonts w:ascii="Arial" w:hAnsi="Arial" w:cs="Arial"/>
        </w:rPr>
        <w:t>,</w:t>
      </w:r>
      <w:r w:rsidR="005C53B3">
        <w:rPr>
          <w:rFonts w:ascii="Arial" w:hAnsi="Arial" w:cs="Arial"/>
        </w:rPr>
        <w:t xml:space="preserve"> dkk, </w:t>
      </w:r>
      <w:r w:rsidRPr="008C2B6B">
        <w:rPr>
          <w:rFonts w:ascii="Arial" w:hAnsi="Arial" w:cs="Arial"/>
        </w:rPr>
        <w:t>20</w:t>
      </w:r>
      <w:r w:rsidR="005C53B3">
        <w:rPr>
          <w:rFonts w:ascii="Arial" w:hAnsi="Arial" w:cs="Arial"/>
        </w:rPr>
        <w:t>1</w:t>
      </w:r>
      <w:r w:rsidRPr="008C2B6B">
        <w:rPr>
          <w:rFonts w:ascii="Arial" w:hAnsi="Arial" w:cs="Arial"/>
        </w:rPr>
        <w:t xml:space="preserve">6).  </w:t>
      </w:r>
    </w:p>
    <w:p w:rsidR="00476D51" w:rsidRDefault="00476D51" w:rsidP="00447C43">
      <w:pPr>
        <w:spacing w:line="360" w:lineRule="auto"/>
        <w:ind w:firstLine="720"/>
        <w:jc w:val="both"/>
        <w:rPr>
          <w:rFonts w:ascii="Arial" w:hAnsi="Arial" w:cs="Arial"/>
          <w:color w:val="FF0000"/>
        </w:rPr>
      </w:pPr>
      <w:r w:rsidRPr="008C2B6B">
        <w:rPr>
          <w:rFonts w:ascii="Arial" w:hAnsi="Arial" w:cs="Arial"/>
        </w:rPr>
        <w:t>Berdasarkan peristiwa diatas maka penulis tertarik untuk membahas</w:t>
      </w:r>
      <w:r w:rsidR="00447C43">
        <w:rPr>
          <w:rFonts w:ascii="Arial" w:hAnsi="Arial" w:cs="Arial"/>
        </w:rPr>
        <w:t xml:space="preserve"> </w:t>
      </w:r>
      <w:r w:rsidR="003F16BB">
        <w:rPr>
          <w:rFonts w:ascii="Arial" w:hAnsi="Arial" w:cs="Arial"/>
        </w:rPr>
        <w:t>asuhan keperawatan pada Ny. R</w:t>
      </w:r>
      <w:r w:rsidRPr="008C2B6B">
        <w:rPr>
          <w:rFonts w:ascii="Arial" w:hAnsi="Arial" w:cs="Arial"/>
        </w:rPr>
        <w:t xml:space="preserve"> dengan hiperemesis gravidarum di </w:t>
      </w:r>
      <w:r w:rsidR="003F16BB">
        <w:rPr>
          <w:rFonts w:ascii="Arial" w:hAnsi="Arial" w:cs="Arial"/>
        </w:rPr>
        <w:t>Puskesmas Pantai Cermin Kecamatan Tanjung Pura, Kabupaten Langkat</w:t>
      </w:r>
      <w:r w:rsidRPr="006B1EDD">
        <w:rPr>
          <w:rFonts w:ascii="Arial" w:hAnsi="Arial" w:cs="Arial"/>
          <w:color w:val="FF0000"/>
        </w:rPr>
        <w:t xml:space="preserve">.  </w:t>
      </w:r>
    </w:p>
    <w:p w:rsidR="008B49F0" w:rsidRPr="006B1EDD" w:rsidRDefault="008B49F0" w:rsidP="00447C43">
      <w:pPr>
        <w:spacing w:line="360" w:lineRule="auto"/>
        <w:ind w:firstLine="720"/>
        <w:jc w:val="both"/>
        <w:rPr>
          <w:rFonts w:ascii="Arial" w:hAnsi="Arial" w:cs="Arial"/>
          <w:color w:val="FF0000"/>
        </w:rPr>
      </w:pPr>
    </w:p>
    <w:p w:rsidR="00476D51" w:rsidRPr="00447C43" w:rsidRDefault="00476D51" w:rsidP="00447C43">
      <w:pPr>
        <w:spacing w:after="0" w:line="360" w:lineRule="auto"/>
        <w:jc w:val="both"/>
        <w:rPr>
          <w:rFonts w:ascii="Arial" w:hAnsi="Arial" w:cs="Arial"/>
          <w:b/>
        </w:rPr>
      </w:pPr>
      <w:r w:rsidRPr="00447C43">
        <w:rPr>
          <w:rFonts w:ascii="Arial" w:hAnsi="Arial" w:cs="Arial"/>
          <w:b/>
        </w:rPr>
        <w:lastRenderedPageBreak/>
        <w:t xml:space="preserve">1.2 Tujuan  </w:t>
      </w:r>
    </w:p>
    <w:p w:rsidR="00476D51" w:rsidRPr="008C2B6B" w:rsidRDefault="00447C43" w:rsidP="00447C43">
      <w:pPr>
        <w:spacing w:after="0" w:line="360" w:lineRule="auto"/>
        <w:jc w:val="both"/>
        <w:rPr>
          <w:rFonts w:ascii="Arial" w:hAnsi="Arial" w:cs="Arial"/>
        </w:rPr>
      </w:pPr>
      <w:r>
        <w:rPr>
          <w:rFonts w:ascii="Arial" w:hAnsi="Arial" w:cs="Arial"/>
        </w:rPr>
        <w:t>1.</w:t>
      </w:r>
      <w:r w:rsidR="00476D51" w:rsidRPr="008C2B6B">
        <w:rPr>
          <w:rFonts w:ascii="Arial" w:hAnsi="Arial" w:cs="Arial"/>
        </w:rPr>
        <w:t xml:space="preserve">Tujuan Umum  </w:t>
      </w:r>
    </w:p>
    <w:p w:rsidR="00476D51" w:rsidRPr="00070FE1" w:rsidRDefault="00476D51" w:rsidP="006A10F9">
      <w:pPr>
        <w:spacing w:after="0" w:line="360" w:lineRule="auto"/>
        <w:ind w:firstLine="720"/>
        <w:jc w:val="both"/>
        <w:rPr>
          <w:rFonts w:ascii="Arial" w:hAnsi="Arial" w:cs="Arial"/>
          <w:color w:val="FF0000"/>
        </w:rPr>
      </w:pPr>
      <w:r w:rsidRPr="008C2B6B">
        <w:rPr>
          <w:rFonts w:ascii="Arial" w:hAnsi="Arial" w:cs="Arial"/>
        </w:rPr>
        <w:t xml:space="preserve">Tujuan dari penulisan karya tulis ilmiah ini adalah memberikan gambaran nyata tentang Asuhan Keperawatan pada pasien dengan masalah Gangguan Pemenuhan Nutrisi dengan Hiperemesis Gravidarum. Khususnya pada Ny. </w:t>
      </w:r>
      <w:r w:rsidR="00084385">
        <w:rPr>
          <w:rFonts w:ascii="Arial" w:hAnsi="Arial" w:cs="Arial"/>
        </w:rPr>
        <w:t>R di Puskesmas Pantai Cermin Kec. Tanjung Pura Kab. Langkat tahun 2019.</w:t>
      </w:r>
    </w:p>
    <w:p w:rsidR="00476D51" w:rsidRPr="008C2B6B" w:rsidRDefault="00447C43" w:rsidP="008C2B6B">
      <w:pPr>
        <w:spacing w:after="0" w:line="360" w:lineRule="auto"/>
        <w:jc w:val="both"/>
        <w:rPr>
          <w:rFonts w:ascii="Arial" w:hAnsi="Arial" w:cs="Arial"/>
        </w:rPr>
      </w:pPr>
      <w:r>
        <w:rPr>
          <w:rFonts w:ascii="Arial" w:hAnsi="Arial" w:cs="Arial"/>
        </w:rPr>
        <w:t>2.</w:t>
      </w:r>
      <w:r w:rsidR="00476D51" w:rsidRPr="008C2B6B">
        <w:rPr>
          <w:rFonts w:ascii="Arial" w:hAnsi="Arial" w:cs="Arial"/>
        </w:rPr>
        <w:t xml:space="preserve">Tujuan Khusus </w:t>
      </w:r>
    </w:p>
    <w:p w:rsidR="00476D51" w:rsidRPr="006A10F9" w:rsidRDefault="00476D51" w:rsidP="006A10F9">
      <w:pPr>
        <w:pStyle w:val="ListParagraph"/>
        <w:numPr>
          <w:ilvl w:val="0"/>
          <w:numId w:val="3"/>
        </w:numPr>
        <w:spacing w:after="0" w:line="360" w:lineRule="auto"/>
        <w:jc w:val="both"/>
        <w:rPr>
          <w:rFonts w:ascii="Arial" w:hAnsi="Arial" w:cs="Arial"/>
        </w:rPr>
      </w:pPr>
      <w:r w:rsidRPr="006A10F9">
        <w:rPr>
          <w:rFonts w:ascii="Arial" w:hAnsi="Arial" w:cs="Arial"/>
        </w:rPr>
        <w:t xml:space="preserve">Mahasiswa mampu melakukan pengkajian pada pasien dengan masalah  hiperemesis gravidarum. </w:t>
      </w:r>
    </w:p>
    <w:p w:rsidR="00476D51" w:rsidRPr="006A10F9" w:rsidRDefault="00476D51" w:rsidP="006A10F9">
      <w:pPr>
        <w:pStyle w:val="ListParagraph"/>
        <w:numPr>
          <w:ilvl w:val="0"/>
          <w:numId w:val="3"/>
        </w:numPr>
        <w:spacing w:after="0" w:line="360" w:lineRule="auto"/>
        <w:jc w:val="both"/>
        <w:rPr>
          <w:rFonts w:ascii="Arial" w:hAnsi="Arial" w:cs="Arial"/>
        </w:rPr>
      </w:pPr>
      <w:r w:rsidRPr="006A10F9">
        <w:rPr>
          <w:rFonts w:ascii="Arial" w:hAnsi="Arial" w:cs="Arial"/>
        </w:rPr>
        <w:t xml:space="preserve">Mahasiswa mampu menegakkan diagnosa pada pasien dengan masalah hiperemesis gravidarum. </w:t>
      </w:r>
    </w:p>
    <w:p w:rsidR="00476D51" w:rsidRPr="006A10F9" w:rsidRDefault="00476D51" w:rsidP="006A10F9">
      <w:pPr>
        <w:pStyle w:val="ListParagraph"/>
        <w:numPr>
          <w:ilvl w:val="0"/>
          <w:numId w:val="3"/>
        </w:numPr>
        <w:spacing w:after="0" w:line="360" w:lineRule="auto"/>
        <w:jc w:val="both"/>
        <w:rPr>
          <w:rFonts w:ascii="Arial" w:hAnsi="Arial" w:cs="Arial"/>
        </w:rPr>
      </w:pPr>
      <w:r w:rsidRPr="006A10F9">
        <w:rPr>
          <w:rFonts w:ascii="Arial" w:hAnsi="Arial" w:cs="Arial"/>
        </w:rPr>
        <w:t xml:space="preserve">Mahasiswa mampu menyusun intervensi pada pasien dengan masalah hiperemesis gravidarum. </w:t>
      </w:r>
    </w:p>
    <w:p w:rsidR="00476D51" w:rsidRPr="006A10F9" w:rsidRDefault="00476D51" w:rsidP="006A10F9">
      <w:pPr>
        <w:pStyle w:val="ListParagraph"/>
        <w:numPr>
          <w:ilvl w:val="0"/>
          <w:numId w:val="3"/>
        </w:numPr>
        <w:spacing w:after="0" w:line="360" w:lineRule="auto"/>
        <w:jc w:val="both"/>
        <w:rPr>
          <w:rFonts w:ascii="Arial" w:hAnsi="Arial" w:cs="Arial"/>
        </w:rPr>
      </w:pPr>
      <w:r w:rsidRPr="006A10F9">
        <w:rPr>
          <w:rFonts w:ascii="Arial" w:hAnsi="Arial" w:cs="Arial"/>
        </w:rPr>
        <w:t xml:space="preserve">Mahasiswa mampu melaksanakan implementasi pada pasien dengan masalah hiperemesis gravidarum. </w:t>
      </w:r>
    </w:p>
    <w:p w:rsidR="00476D51" w:rsidRPr="006A10F9" w:rsidRDefault="00476D51" w:rsidP="006A10F9">
      <w:pPr>
        <w:pStyle w:val="ListParagraph"/>
        <w:numPr>
          <w:ilvl w:val="0"/>
          <w:numId w:val="3"/>
        </w:numPr>
        <w:spacing w:line="360" w:lineRule="auto"/>
        <w:jc w:val="both"/>
        <w:rPr>
          <w:rFonts w:ascii="Arial" w:hAnsi="Arial" w:cs="Arial"/>
        </w:rPr>
      </w:pPr>
      <w:r w:rsidRPr="006A10F9">
        <w:rPr>
          <w:rFonts w:ascii="Arial" w:hAnsi="Arial" w:cs="Arial"/>
        </w:rPr>
        <w:t>Mahasiswa mampu melakukan evaluasi pada pasien dengan masalah hiperemesis</w:t>
      </w:r>
      <w:r w:rsidR="006A10F9">
        <w:rPr>
          <w:rFonts w:ascii="Arial" w:hAnsi="Arial" w:cs="Arial"/>
        </w:rPr>
        <w:t xml:space="preserve"> </w:t>
      </w:r>
      <w:r w:rsidRPr="006A10F9">
        <w:rPr>
          <w:rFonts w:ascii="Arial" w:hAnsi="Arial" w:cs="Arial"/>
        </w:rPr>
        <w:t xml:space="preserve">gravidarum. </w:t>
      </w:r>
      <w:r w:rsidR="00DC6F2B">
        <w:rPr>
          <w:rFonts w:ascii="Arial" w:hAnsi="Arial" w:cs="Arial"/>
        </w:rPr>
        <w:t xml:space="preserve"> </w:t>
      </w:r>
    </w:p>
    <w:p w:rsidR="0055453C" w:rsidRPr="00435DD2" w:rsidRDefault="00435DD2" w:rsidP="00435DD2">
      <w:pPr>
        <w:spacing w:after="0" w:line="360" w:lineRule="auto"/>
        <w:jc w:val="both"/>
        <w:rPr>
          <w:rFonts w:ascii="Arial" w:hAnsi="Arial" w:cs="Arial"/>
          <w:b/>
        </w:rPr>
      </w:pPr>
      <w:r>
        <w:rPr>
          <w:rFonts w:ascii="Arial" w:hAnsi="Arial" w:cs="Arial"/>
          <w:b/>
        </w:rPr>
        <w:t xml:space="preserve">1.3 </w:t>
      </w:r>
      <w:r w:rsidR="0055453C" w:rsidRPr="00435DD2">
        <w:rPr>
          <w:rFonts w:ascii="Arial" w:hAnsi="Arial" w:cs="Arial"/>
          <w:b/>
        </w:rPr>
        <w:t xml:space="preserve">Metode Penulisan </w:t>
      </w:r>
    </w:p>
    <w:p w:rsidR="0055453C" w:rsidRPr="009037B8" w:rsidRDefault="0055453C" w:rsidP="00DC6F2B">
      <w:pPr>
        <w:pStyle w:val="ListParagraph"/>
        <w:spacing w:after="0" w:line="360" w:lineRule="auto"/>
        <w:ind w:left="0" w:firstLine="720"/>
        <w:jc w:val="both"/>
        <w:rPr>
          <w:rFonts w:ascii="Arial" w:hAnsi="Arial" w:cs="Arial"/>
        </w:rPr>
      </w:pPr>
      <w:r w:rsidRPr="009037B8">
        <w:rPr>
          <w:rFonts w:ascii="Arial" w:hAnsi="Arial" w:cs="Arial"/>
        </w:rPr>
        <w:t>Metode penulisan yang digunakan adalah menggunak</w:t>
      </w:r>
      <w:r>
        <w:rPr>
          <w:rFonts w:ascii="Arial" w:hAnsi="Arial" w:cs="Arial"/>
        </w:rPr>
        <w:t>an metode deskriptif yaitu suat</w:t>
      </w:r>
      <w:r w:rsidRPr="009037B8">
        <w:rPr>
          <w:rFonts w:ascii="Arial" w:hAnsi="Arial" w:cs="Arial"/>
        </w:rPr>
        <w:t>u metode pemecahan masalah yang menggambarkan keadaan yang terjadi pada saat sekarang, melalui pengumpulan data yang dilakukan dalam pengkajian meliputi :</w:t>
      </w:r>
    </w:p>
    <w:p w:rsidR="005275AC" w:rsidRDefault="006D6516" w:rsidP="006D6516">
      <w:pPr>
        <w:pStyle w:val="ListParagraph"/>
        <w:numPr>
          <w:ilvl w:val="0"/>
          <w:numId w:val="6"/>
        </w:numPr>
        <w:tabs>
          <w:tab w:val="left" w:pos="2268"/>
        </w:tabs>
        <w:spacing w:after="0" w:line="360" w:lineRule="auto"/>
        <w:jc w:val="both"/>
        <w:rPr>
          <w:rFonts w:ascii="Arial" w:hAnsi="Arial" w:cs="Arial"/>
        </w:rPr>
      </w:pPr>
      <w:r>
        <w:rPr>
          <w:rFonts w:ascii="Arial" w:hAnsi="Arial" w:cs="Arial"/>
        </w:rPr>
        <w:t xml:space="preserve">Wawancara </w:t>
      </w:r>
    </w:p>
    <w:p w:rsidR="0055453C" w:rsidRPr="00DC6F2B" w:rsidRDefault="0055453C" w:rsidP="005275AC">
      <w:pPr>
        <w:pStyle w:val="ListParagraph"/>
        <w:tabs>
          <w:tab w:val="left" w:pos="2268"/>
        </w:tabs>
        <w:spacing w:after="0" w:line="360" w:lineRule="auto"/>
        <w:jc w:val="both"/>
        <w:rPr>
          <w:rFonts w:ascii="Arial" w:hAnsi="Arial" w:cs="Arial"/>
        </w:rPr>
      </w:pPr>
      <w:r w:rsidRPr="009037B8">
        <w:rPr>
          <w:rFonts w:ascii="Arial" w:hAnsi="Arial" w:cs="Arial"/>
        </w:rPr>
        <w:t>Wawancara adalah pengumpulan data melalaui tanya</w:t>
      </w:r>
      <w:r w:rsidR="00DC6F2B">
        <w:rPr>
          <w:rFonts w:ascii="Arial" w:hAnsi="Arial" w:cs="Arial"/>
        </w:rPr>
        <w:t xml:space="preserve"> </w:t>
      </w:r>
      <w:r w:rsidRPr="00DC6F2B">
        <w:rPr>
          <w:rFonts w:ascii="Arial" w:hAnsi="Arial" w:cs="Arial"/>
        </w:rPr>
        <w:t xml:space="preserve">jawab yang dilakukan pada pasien, keluarga dan  perawat               </w:t>
      </w:r>
    </w:p>
    <w:p w:rsidR="005275AC" w:rsidRDefault="005275AC" w:rsidP="00DC6F2B">
      <w:pPr>
        <w:pStyle w:val="ListParagraph"/>
        <w:numPr>
          <w:ilvl w:val="0"/>
          <w:numId w:val="6"/>
        </w:numPr>
        <w:spacing w:after="0" w:line="360" w:lineRule="auto"/>
        <w:jc w:val="both"/>
        <w:rPr>
          <w:rFonts w:ascii="Arial" w:hAnsi="Arial" w:cs="Arial"/>
        </w:rPr>
      </w:pPr>
      <w:r>
        <w:rPr>
          <w:rFonts w:ascii="Arial" w:hAnsi="Arial" w:cs="Arial"/>
        </w:rPr>
        <w:t xml:space="preserve">Observasi </w:t>
      </w:r>
      <w:r>
        <w:rPr>
          <w:rFonts w:ascii="Arial" w:hAnsi="Arial" w:cs="Arial"/>
        </w:rPr>
        <w:tab/>
      </w:r>
    </w:p>
    <w:p w:rsidR="0055453C" w:rsidRPr="00DC6F2B" w:rsidRDefault="0055453C" w:rsidP="005275AC">
      <w:pPr>
        <w:pStyle w:val="ListParagraph"/>
        <w:spacing w:after="0" w:line="360" w:lineRule="auto"/>
        <w:jc w:val="both"/>
        <w:rPr>
          <w:rFonts w:ascii="Arial" w:hAnsi="Arial" w:cs="Arial"/>
        </w:rPr>
      </w:pPr>
      <w:r w:rsidRPr="009037B8">
        <w:rPr>
          <w:rFonts w:ascii="Arial" w:hAnsi="Arial" w:cs="Arial"/>
        </w:rPr>
        <w:t xml:space="preserve">Observasi </w:t>
      </w:r>
      <w:r>
        <w:rPr>
          <w:rFonts w:ascii="Arial" w:hAnsi="Arial" w:cs="Arial"/>
        </w:rPr>
        <w:t>d</w:t>
      </w:r>
      <w:r w:rsidRPr="009037B8">
        <w:rPr>
          <w:rFonts w:ascii="Arial" w:hAnsi="Arial" w:cs="Arial"/>
        </w:rPr>
        <w:t>ilakukan dengan cara pengamatan secara</w:t>
      </w:r>
      <w:r w:rsidR="00DC6F2B">
        <w:rPr>
          <w:rFonts w:ascii="Arial" w:hAnsi="Arial" w:cs="Arial"/>
        </w:rPr>
        <w:t xml:space="preserve"> </w:t>
      </w:r>
      <w:r w:rsidRPr="00DC6F2B">
        <w:rPr>
          <w:rFonts w:ascii="Arial" w:hAnsi="Arial" w:cs="Arial"/>
        </w:rPr>
        <w:t>langsung pada  ibu/pasien untuk memperoleh</w:t>
      </w:r>
      <w:r w:rsidR="00DC6F2B">
        <w:rPr>
          <w:rFonts w:ascii="Arial" w:hAnsi="Arial" w:cs="Arial"/>
        </w:rPr>
        <w:t xml:space="preserve"> </w:t>
      </w:r>
      <w:r w:rsidRPr="00DC6F2B">
        <w:rPr>
          <w:rFonts w:ascii="Arial" w:hAnsi="Arial" w:cs="Arial"/>
        </w:rPr>
        <w:t>data/masalah kesehatan.</w:t>
      </w:r>
    </w:p>
    <w:p w:rsidR="005275AC" w:rsidRDefault="005275AC" w:rsidP="00DC6F2B">
      <w:pPr>
        <w:pStyle w:val="ListParagraph"/>
        <w:numPr>
          <w:ilvl w:val="0"/>
          <w:numId w:val="6"/>
        </w:numPr>
        <w:tabs>
          <w:tab w:val="left" w:pos="1080"/>
          <w:tab w:val="left" w:pos="2880"/>
        </w:tabs>
        <w:spacing w:after="0" w:line="360" w:lineRule="auto"/>
        <w:jc w:val="both"/>
        <w:rPr>
          <w:rFonts w:ascii="Arial" w:hAnsi="Arial" w:cs="Arial"/>
        </w:rPr>
      </w:pPr>
      <w:r>
        <w:rPr>
          <w:rFonts w:ascii="Arial" w:hAnsi="Arial" w:cs="Arial"/>
        </w:rPr>
        <w:t xml:space="preserve">Dokumentasi </w:t>
      </w:r>
      <w:r>
        <w:rPr>
          <w:rFonts w:ascii="Arial" w:hAnsi="Arial" w:cs="Arial"/>
        </w:rPr>
        <w:tab/>
      </w:r>
    </w:p>
    <w:p w:rsidR="0055453C" w:rsidRDefault="0055453C" w:rsidP="005275AC">
      <w:pPr>
        <w:pStyle w:val="ListParagraph"/>
        <w:tabs>
          <w:tab w:val="left" w:pos="1080"/>
          <w:tab w:val="left" w:pos="2880"/>
        </w:tabs>
        <w:spacing w:after="0" w:line="360" w:lineRule="auto"/>
        <w:jc w:val="both"/>
        <w:rPr>
          <w:rFonts w:ascii="Arial" w:hAnsi="Arial" w:cs="Arial"/>
        </w:rPr>
      </w:pPr>
      <w:r w:rsidRPr="009037B8">
        <w:rPr>
          <w:rFonts w:ascii="Arial" w:hAnsi="Arial" w:cs="Arial"/>
        </w:rPr>
        <w:t>Dokumentasi adalah proses pengumpulan data yang</w:t>
      </w:r>
      <w:r w:rsidR="00DC6F2B">
        <w:rPr>
          <w:rFonts w:ascii="Arial" w:hAnsi="Arial" w:cs="Arial"/>
        </w:rPr>
        <w:t xml:space="preserve"> </w:t>
      </w:r>
      <w:r w:rsidRPr="00DC6F2B">
        <w:rPr>
          <w:rFonts w:ascii="Arial" w:hAnsi="Arial" w:cs="Arial"/>
        </w:rPr>
        <w:t>berhubungan dengan kasus yang di dapat status</w:t>
      </w:r>
      <w:r w:rsidR="00DC6F2B">
        <w:rPr>
          <w:rFonts w:ascii="Arial" w:hAnsi="Arial" w:cs="Arial"/>
        </w:rPr>
        <w:t xml:space="preserve"> </w:t>
      </w:r>
      <w:r w:rsidRPr="00DC6F2B">
        <w:rPr>
          <w:rFonts w:ascii="Arial" w:hAnsi="Arial" w:cs="Arial"/>
        </w:rPr>
        <w:t xml:space="preserve">pasien yang ada di </w:t>
      </w:r>
      <w:r w:rsidR="00773E47">
        <w:rPr>
          <w:rFonts w:ascii="Arial" w:hAnsi="Arial" w:cs="Arial"/>
        </w:rPr>
        <w:t>puskesmas</w:t>
      </w:r>
    </w:p>
    <w:p w:rsidR="00C52394" w:rsidRDefault="00C52394" w:rsidP="005275AC">
      <w:pPr>
        <w:pStyle w:val="ListParagraph"/>
        <w:tabs>
          <w:tab w:val="left" w:pos="1080"/>
          <w:tab w:val="left" w:pos="2880"/>
        </w:tabs>
        <w:spacing w:after="0" w:line="360" w:lineRule="auto"/>
        <w:jc w:val="both"/>
        <w:rPr>
          <w:rFonts w:ascii="Arial" w:hAnsi="Arial" w:cs="Arial"/>
        </w:rPr>
      </w:pPr>
    </w:p>
    <w:p w:rsidR="00C52394" w:rsidRPr="00DC6F2B" w:rsidRDefault="00C52394" w:rsidP="005275AC">
      <w:pPr>
        <w:pStyle w:val="ListParagraph"/>
        <w:tabs>
          <w:tab w:val="left" w:pos="1080"/>
          <w:tab w:val="left" w:pos="2880"/>
        </w:tabs>
        <w:spacing w:after="0" w:line="360" w:lineRule="auto"/>
        <w:jc w:val="both"/>
        <w:rPr>
          <w:rFonts w:ascii="Arial" w:hAnsi="Arial" w:cs="Arial"/>
        </w:rPr>
      </w:pPr>
    </w:p>
    <w:p w:rsidR="005275AC" w:rsidRDefault="005275AC" w:rsidP="00DC6F2B">
      <w:pPr>
        <w:pStyle w:val="ListParagraph"/>
        <w:numPr>
          <w:ilvl w:val="0"/>
          <w:numId w:val="6"/>
        </w:numPr>
        <w:tabs>
          <w:tab w:val="left" w:pos="1080"/>
          <w:tab w:val="left" w:pos="3060"/>
        </w:tabs>
        <w:spacing w:line="360" w:lineRule="auto"/>
        <w:jc w:val="both"/>
        <w:rPr>
          <w:rFonts w:ascii="Arial" w:hAnsi="Arial" w:cs="Arial"/>
        </w:rPr>
      </w:pPr>
      <w:r>
        <w:rPr>
          <w:rFonts w:ascii="Arial" w:hAnsi="Arial" w:cs="Arial"/>
        </w:rPr>
        <w:lastRenderedPageBreak/>
        <w:t xml:space="preserve">Kepustakaan         </w:t>
      </w:r>
    </w:p>
    <w:p w:rsidR="0055453C" w:rsidRPr="00DC6F2B" w:rsidRDefault="0055453C" w:rsidP="005275AC">
      <w:pPr>
        <w:pStyle w:val="ListParagraph"/>
        <w:tabs>
          <w:tab w:val="left" w:pos="1080"/>
          <w:tab w:val="left" w:pos="3060"/>
        </w:tabs>
        <w:spacing w:line="360" w:lineRule="auto"/>
        <w:jc w:val="both"/>
        <w:rPr>
          <w:rFonts w:ascii="Arial" w:hAnsi="Arial" w:cs="Arial"/>
        </w:rPr>
      </w:pPr>
      <w:r w:rsidRPr="009037B8">
        <w:rPr>
          <w:rFonts w:ascii="Arial" w:hAnsi="Arial" w:cs="Arial"/>
        </w:rPr>
        <w:t>Kepustakaan merupakan suatau kegiatan yang</w:t>
      </w:r>
      <w:r w:rsidR="00DC6F2B">
        <w:rPr>
          <w:rFonts w:ascii="Arial" w:hAnsi="Arial" w:cs="Arial"/>
        </w:rPr>
        <w:t xml:space="preserve"> </w:t>
      </w:r>
      <w:r w:rsidRPr="00DC6F2B">
        <w:rPr>
          <w:rFonts w:ascii="Arial" w:hAnsi="Arial" w:cs="Arial"/>
        </w:rPr>
        <w:t>dilakukan dengan cara mengumpulkan literatur-</w:t>
      </w:r>
      <w:r w:rsidR="00DC6F2B">
        <w:rPr>
          <w:rFonts w:ascii="Arial" w:hAnsi="Arial" w:cs="Arial"/>
        </w:rPr>
        <w:t xml:space="preserve"> </w:t>
      </w:r>
      <w:r w:rsidRPr="00DC6F2B">
        <w:rPr>
          <w:rFonts w:ascii="Arial" w:hAnsi="Arial" w:cs="Arial"/>
        </w:rPr>
        <w:t>literatur, catatan-catatan, buku atau laporan-laporan</w:t>
      </w:r>
      <w:r w:rsidR="00DC6F2B">
        <w:rPr>
          <w:rFonts w:ascii="Arial" w:hAnsi="Arial" w:cs="Arial"/>
        </w:rPr>
        <w:t xml:space="preserve"> </w:t>
      </w:r>
      <w:r w:rsidRPr="00DC6F2B">
        <w:rPr>
          <w:rFonts w:ascii="Arial" w:hAnsi="Arial" w:cs="Arial"/>
        </w:rPr>
        <w:t xml:space="preserve">yang ada  kaitanya dengan </w:t>
      </w:r>
      <w:r w:rsidR="00773E47">
        <w:rPr>
          <w:rFonts w:ascii="Arial" w:hAnsi="Arial" w:cs="Arial"/>
        </w:rPr>
        <w:t>hiperemesis gravidarum</w:t>
      </w:r>
      <w:r w:rsidRPr="00DC6F2B">
        <w:rPr>
          <w:rFonts w:ascii="Arial" w:hAnsi="Arial" w:cs="Arial"/>
        </w:rPr>
        <w:t xml:space="preserve"> dan penerapan</w:t>
      </w:r>
      <w:r w:rsidR="00DC6F2B">
        <w:rPr>
          <w:rFonts w:ascii="Arial" w:hAnsi="Arial" w:cs="Arial"/>
        </w:rPr>
        <w:t xml:space="preserve"> </w:t>
      </w:r>
      <w:r w:rsidR="00773E47">
        <w:rPr>
          <w:rFonts w:ascii="Arial" w:hAnsi="Arial" w:cs="Arial"/>
        </w:rPr>
        <w:t>asuhan  keperawatan hiperemesis gravidarum.</w:t>
      </w:r>
    </w:p>
    <w:p w:rsidR="00BB54CC" w:rsidRDefault="00BB54CC" w:rsidP="00DC6F2B">
      <w:pPr>
        <w:spacing w:after="0" w:line="360" w:lineRule="auto"/>
        <w:jc w:val="both"/>
        <w:rPr>
          <w:rFonts w:ascii="Arial" w:hAnsi="Arial" w:cs="Arial"/>
          <w:b/>
        </w:rPr>
      </w:pPr>
      <w:r>
        <w:rPr>
          <w:rFonts w:ascii="Arial" w:hAnsi="Arial" w:cs="Arial"/>
          <w:b/>
        </w:rPr>
        <w:t>1.4 Ruang Lingkup Penulisan</w:t>
      </w:r>
    </w:p>
    <w:p w:rsidR="00BB54CC" w:rsidRDefault="00BB54CC" w:rsidP="00BB54CC">
      <w:pPr>
        <w:pStyle w:val="Default"/>
        <w:spacing w:after="240" w:line="360" w:lineRule="auto"/>
        <w:jc w:val="both"/>
        <w:rPr>
          <w:rFonts w:ascii="Arial" w:hAnsi="Arial" w:cs="Arial"/>
          <w:sz w:val="22"/>
          <w:szCs w:val="22"/>
        </w:rPr>
      </w:pPr>
      <w:r>
        <w:rPr>
          <w:rFonts w:ascii="Arial" w:hAnsi="Arial" w:cs="Arial"/>
          <w:b/>
        </w:rPr>
        <w:tab/>
      </w:r>
      <w:r w:rsidRPr="00831424">
        <w:rPr>
          <w:rFonts w:ascii="Arial" w:hAnsi="Arial" w:cs="Arial"/>
          <w:sz w:val="22"/>
          <w:szCs w:val="22"/>
        </w:rPr>
        <w:t xml:space="preserve">Asuhan keperawatan ini dilakukan di Puskesmas </w:t>
      </w:r>
      <w:r>
        <w:rPr>
          <w:rFonts w:ascii="Arial" w:hAnsi="Arial" w:cs="Arial"/>
          <w:sz w:val="22"/>
          <w:szCs w:val="22"/>
        </w:rPr>
        <w:t>Pantai Cermin Kecamatan Tanjung Pura Kabupaten Langkat</w:t>
      </w:r>
      <w:r w:rsidRPr="00831424">
        <w:rPr>
          <w:rFonts w:ascii="Arial" w:hAnsi="Arial" w:cs="Arial"/>
          <w:sz w:val="22"/>
          <w:szCs w:val="22"/>
        </w:rPr>
        <w:t xml:space="preserve"> pada Ny.</w:t>
      </w:r>
      <w:r>
        <w:rPr>
          <w:rFonts w:ascii="Arial" w:hAnsi="Arial" w:cs="Arial"/>
          <w:sz w:val="22"/>
          <w:szCs w:val="22"/>
        </w:rPr>
        <w:t>R</w:t>
      </w:r>
      <w:r w:rsidRPr="00831424">
        <w:rPr>
          <w:rFonts w:ascii="Arial" w:hAnsi="Arial" w:cs="Arial"/>
          <w:sz w:val="22"/>
          <w:szCs w:val="22"/>
        </w:rPr>
        <w:t xml:space="preserve"> dengan </w:t>
      </w:r>
      <w:r>
        <w:rPr>
          <w:rFonts w:ascii="Arial" w:hAnsi="Arial" w:cs="Arial"/>
          <w:sz w:val="22"/>
          <w:szCs w:val="22"/>
        </w:rPr>
        <w:t>hiperemesis gravidarum</w:t>
      </w:r>
      <w:r w:rsidRPr="00831424">
        <w:rPr>
          <w:rFonts w:ascii="Arial" w:hAnsi="Arial" w:cs="Arial"/>
          <w:sz w:val="22"/>
          <w:szCs w:val="22"/>
        </w:rPr>
        <w:t xml:space="preserve"> selama 3 hari mulai tanggal </w:t>
      </w:r>
      <w:r>
        <w:rPr>
          <w:rFonts w:ascii="Arial" w:hAnsi="Arial" w:cs="Arial"/>
          <w:sz w:val="22"/>
          <w:szCs w:val="22"/>
        </w:rPr>
        <w:t>22 – 24 Mei 2019.</w:t>
      </w:r>
    </w:p>
    <w:p w:rsidR="0055453C" w:rsidRPr="00DC6F2B" w:rsidRDefault="00DC6F2B" w:rsidP="00DC6F2B">
      <w:pPr>
        <w:spacing w:after="0" w:line="360" w:lineRule="auto"/>
        <w:jc w:val="both"/>
        <w:rPr>
          <w:rFonts w:ascii="Arial" w:hAnsi="Arial" w:cs="Arial"/>
          <w:b/>
        </w:rPr>
      </w:pPr>
      <w:r w:rsidRPr="00DC6F2B">
        <w:rPr>
          <w:rFonts w:ascii="Arial" w:hAnsi="Arial" w:cs="Arial"/>
          <w:b/>
        </w:rPr>
        <w:t xml:space="preserve">1.4 </w:t>
      </w:r>
      <w:r w:rsidR="0055453C" w:rsidRPr="00DC6F2B">
        <w:rPr>
          <w:rFonts w:ascii="Arial" w:hAnsi="Arial" w:cs="Arial"/>
          <w:b/>
        </w:rPr>
        <w:t>Sistematika Penulisan</w:t>
      </w:r>
    </w:p>
    <w:p w:rsidR="0055453C" w:rsidRPr="009037B8" w:rsidRDefault="0055453C" w:rsidP="006303CA">
      <w:pPr>
        <w:pStyle w:val="ListParagraph"/>
        <w:spacing w:after="0" w:line="360" w:lineRule="auto"/>
        <w:ind w:left="0"/>
        <w:jc w:val="both"/>
        <w:rPr>
          <w:rFonts w:ascii="Arial" w:hAnsi="Arial" w:cs="Arial"/>
        </w:rPr>
      </w:pPr>
      <w:r w:rsidRPr="009037B8">
        <w:rPr>
          <w:rFonts w:ascii="Arial" w:hAnsi="Arial" w:cs="Arial"/>
        </w:rPr>
        <w:t>Adapun sistematika penulisan yaitu :</w:t>
      </w:r>
    </w:p>
    <w:p w:rsidR="0055453C" w:rsidRPr="009037B8" w:rsidRDefault="00275CBB" w:rsidP="00275CBB">
      <w:pPr>
        <w:tabs>
          <w:tab w:val="left" w:pos="1418"/>
          <w:tab w:val="left" w:pos="1701"/>
        </w:tabs>
        <w:spacing w:after="0" w:line="360" w:lineRule="auto"/>
        <w:ind w:left="1701" w:hanging="1701"/>
        <w:jc w:val="both"/>
        <w:rPr>
          <w:rFonts w:ascii="Arial" w:hAnsi="Arial" w:cs="Arial"/>
        </w:rPr>
      </w:pPr>
      <w:r>
        <w:rPr>
          <w:rFonts w:ascii="Arial" w:hAnsi="Arial" w:cs="Arial"/>
        </w:rPr>
        <w:t>BAB I</w:t>
      </w:r>
      <w:r>
        <w:rPr>
          <w:rFonts w:ascii="Arial" w:hAnsi="Arial" w:cs="Arial"/>
        </w:rPr>
        <w:tab/>
        <w:t>:</w:t>
      </w:r>
      <w:r>
        <w:rPr>
          <w:rFonts w:ascii="Arial" w:hAnsi="Arial" w:cs="Arial"/>
        </w:rPr>
        <w:tab/>
      </w:r>
      <w:r w:rsidR="0055453C" w:rsidRPr="00C52394">
        <w:rPr>
          <w:rFonts w:ascii="Arial" w:hAnsi="Arial" w:cs="Arial"/>
        </w:rPr>
        <w:t>Sistematika penulisan ini terdiri dari pendahuluan, yang</w:t>
      </w:r>
      <w:r w:rsidR="00192A18">
        <w:rPr>
          <w:rFonts w:ascii="Arial" w:hAnsi="Arial" w:cs="Arial"/>
        </w:rPr>
        <w:t xml:space="preserve"> </w:t>
      </w:r>
      <w:r w:rsidR="0055453C" w:rsidRPr="009037B8">
        <w:rPr>
          <w:rFonts w:ascii="Arial" w:hAnsi="Arial" w:cs="Arial"/>
        </w:rPr>
        <w:t xml:space="preserve">                           meliputi latar belakang, tujuan penulisan,</w:t>
      </w:r>
      <w:r w:rsidR="00192A18">
        <w:rPr>
          <w:rFonts w:ascii="Arial" w:hAnsi="Arial" w:cs="Arial"/>
        </w:rPr>
        <w:t xml:space="preserve"> </w:t>
      </w:r>
      <w:r w:rsidR="0055453C" w:rsidRPr="009037B8">
        <w:rPr>
          <w:rFonts w:ascii="Arial" w:hAnsi="Arial" w:cs="Arial"/>
        </w:rPr>
        <w:t>metode penulisan dan sistematika penulisan.</w:t>
      </w:r>
    </w:p>
    <w:p w:rsidR="0055453C" w:rsidRPr="009037B8" w:rsidRDefault="00275CBB" w:rsidP="00275CBB">
      <w:pPr>
        <w:pStyle w:val="ListParagraph"/>
        <w:tabs>
          <w:tab w:val="left" w:pos="1418"/>
          <w:tab w:val="left" w:pos="1701"/>
        </w:tabs>
        <w:spacing w:after="0" w:line="360" w:lineRule="auto"/>
        <w:ind w:left="1701" w:hanging="1701"/>
        <w:jc w:val="both"/>
        <w:rPr>
          <w:rFonts w:ascii="Arial" w:hAnsi="Arial" w:cs="Arial"/>
        </w:rPr>
      </w:pPr>
      <w:r>
        <w:rPr>
          <w:rFonts w:ascii="Arial" w:hAnsi="Arial" w:cs="Arial"/>
        </w:rPr>
        <w:t>BAB II</w:t>
      </w:r>
      <w:r>
        <w:rPr>
          <w:rFonts w:ascii="Arial" w:hAnsi="Arial" w:cs="Arial"/>
        </w:rPr>
        <w:tab/>
      </w:r>
      <w:r w:rsidR="0055453C" w:rsidRPr="009037B8">
        <w:rPr>
          <w:rFonts w:ascii="Arial" w:hAnsi="Arial" w:cs="Arial"/>
        </w:rPr>
        <w:t>: Tinjauan pustaka mencakup konsep dasar yang berisi konsep</w:t>
      </w:r>
      <w:r w:rsidR="00E630E5">
        <w:rPr>
          <w:rFonts w:ascii="Arial" w:hAnsi="Arial" w:cs="Arial"/>
        </w:rPr>
        <w:t xml:space="preserve"> </w:t>
      </w:r>
      <w:r w:rsidR="0055453C" w:rsidRPr="009037B8">
        <w:rPr>
          <w:rFonts w:ascii="Arial" w:hAnsi="Arial" w:cs="Arial"/>
        </w:rPr>
        <w:t xml:space="preserve">                           dasar </w:t>
      </w:r>
      <w:r>
        <w:rPr>
          <w:rFonts w:ascii="Arial" w:hAnsi="Arial" w:cs="Arial"/>
        </w:rPr>
        <w:t>hiperemesis gravidarum</w:t>
      </w:r>
      <w:r w:rsidR="0055453C" w:rsidRPr="009037B8">
        <w:rPr>
          <w:rFonts w:ascii="Arial" w:hAnsi="Arial" w:cs="Arial"/>
        </w:rPr>
        <w:t xml:space="preserve"> yang terdiri dari pengertian </w:t>
      </w:r>
      <w:r>
        <w:rPr>
          <w:rFonts w:ascii="Arial" w:hAnsi="Arial" w:cs="Arial"/>
        </w:rPr>
        <w:t>hiperemesis gravidarum</w:t>
      </w:r>
      <w:r w:rsidR="0055453C" w:rsidRPr="009037B8">
        <w:rPr>
          <w:rFonts w:ascii="Arial" w:hAnsi="Arial" w:cs="Arial"/>
        </w:rPr>
        <w:t>. Konsep dasar nifas yang</w:t>
      </w:r>
      <w:r w:rsidR="00E630E5">
        <w:rPr>
          <w:rFonts w:ascii="Arial" w:hAnsi="Arial" w:cs="Arial"/>
        </w:rPr>
        <w:t xml:space="preserve"> </w:t>
      </w:r>
      <w:r w:rsidR="0055453C" w:rsidRPr="009037B8">
        <w:rPr>
          <w:rFonts w:ascii="Arial" w:hAnsi="Arial" w:cs="Arial"/>
        </w:rPr>
        <w:t>terdiri dari pengetian, tahap masa nifas, anatomi dan</w:t>
      </w:r>
      <w:r w:rsidR="00E630E5">
        <w:rPr>
          <w:rFonts w:ascii="Arial" w:hAnsi="Arial" w:cs="Arial"/>
        </w:rPr>
        <w:t xml:space="preserve"> </w:t>
      </w:r>
      <w:r w:rsidR="0055453C" w:rsidRPr="009037B8">
        <w:rPr>
          <w:rFonts w:ascii="Arial" w:hAnsi="Arial" w:cs="Arial"/>
        </w:rPr>
        <w:t>fisiologi, perubahan psikologi, perawat</w:t>
      </w:r>
      <w:r w:rsidR="0055453C">
        <w:rPr>
          <w:rFonts w:ascii="Arial" w:hAnsi="Arial" w:cs="Arial"/>
        </w:rPr>
        <w:t>a</w:t>
      </w:r>
      <w:r w:rsidR="0055453C" w:rsidRPr="009037B8">
        <w:rPr>
          <w:rFonts w:ascii="Arial" w:hAnsi="Arial" w:cs="Arial"/>
        </w:rPr>
        <w:t>n masa nifas, nasehat</w:t>
      </w:r>
      <w:r w:rsidR="00E630E5">
        <w:rPr>
          <w:rFonts w:ascii="Arial" w:hAnsi="Arial" w:cs="Arial"/>
        </w:rPr>
        <w:t xml:space="preserve"> </w:t>
      </w:r>
      <w:r w:rsidR="0055453C" w:rsidRPr="009037B8">
        <w:rPr>
          <w:rFonts w:ascii="Arial" w:hAnsi="Arial" w:cs="Arial"/>
        </w:rPr>
        <w:t xml:space="preserve">                           yang perlu diberi saat pulang, pemeriksaan penunjang,</w:t>
      </w:r>
      <w:r w:rsidR="00E630E5">
        <w:rPr>
          <w:rFonts w:ascii="Arial" w:hAnsi="Arial" w:cs="Arial"/>
        </w:rPr>
        <w:t xml:space="preserve"> </w:t>
      </w:r>
      <w:r w:rsidR="0055453C" w:rsidRPr="009037B8">
        <w:rPr>
          <w:rFonts w:ascii="Arial" w:hAnsi="Arial" w:cs="Arial"/>
        </w:rPr>
        <w:t>komplikasi, penatalak</w:t>
      </w:r>
      <w:r w:rsidR="00EF56AA">
        <w:rPr>
          <w:rFonts w:ascii="Arial" w:hAnsi="Arial" w:cs="Arial"/>
        </w:rPr>
        <w:t>sanaan. Konsep asuhan keperawatan y</w:t>
      </w:r>
      <w:r w:rsidR="0055453C" w:rsidRPr="009037B8">
        <w:rPr>
          <w:rFonts w:ascii="Arial" w:hAnsi="Arial" w:cs="Arial"/>
        </w:rPr>
        <w:t>ang berisi pengkajian, di</w:t>
      </w:r>
      <w:r w:rsidR="0055453C">
        <w:rPr>
          <w:rFonts w:ascii="Arial" w:hAnsi="Arial" w:cs="Arial"/>
        </w:rPr>
        <w:t>agn</w:t>
      </w:r>
      <w:r w:rsidR="0055453C" w:rsidRPr="009037B8">
        <w:rPr>
          <w:rFonts w:ascii="Arial" w:hAnsi="Arial" w:cs="Arial"/>
        </w:rPr>
        <w:t>osa, int</w:t>
      </w:r>
      <w:r w:rsidR="0055453C">
        <w:rPr>
          <w:rFonts w:ascii="Arial" w:hAnsi="Arial" w:cs="Arial"/>
        </w:rPr>
        <w:t>e</w:t>
      </w:r>
      <w:r w:rsidR="0055453C" w:rsidRPr="009037B8">
        <w:rPr>
          <w:rFonts w:ascii="Arial" w:hAnsi="Arial" w:cs="Arial"/>
        </w:rPr>
        <w:t>rvensi, implementasi</w:t>
      </w:r>
      <w:r w:rsidR="001768F6">
        <w:rPr>
          <w:rFonts w:ascii="Arial" w:hAnsi="Arial" w:cs="Arial"/>
        </w:rPr>
        <w:t xml:space="preserve"> </w:t>
      </w:r>
      <w:r w:rsidR="0055453C" w:rsidRPr="009037B8">
        <w:rPr>
          <w:rFonts w:ascii="Arial" w:hAnsi="Arial" w:cs="Arial"/>
        </w:rPr>
        <w:t>dan evaluasi.</w:t>
      </w:r>
    </w:p>
    <w:p w:rsidR="0055453C" w:rsidRDefault="0055453C" w:rsidP="00275CBB">
      <w:pPr>
        <w:tabs>
          <w:tab w:val="left" w:pos="1418"/>
          <w:tab w:val="left" w:pos="1701"/>
        </w:tabs>
        <w:autoSpaceDE w:val="0"/>
        <w:autoSpaceDN w:val="0"/>
        <w:adjustRightInd w:val="0"/>
        <w:spacing w:line="360" w:lineRule="auto"/>
        <w:ind w:left="1701" w:hanging="1701"/>
        <w:jc w:val="both"/>
        <w:rPr>
          <w:rFonts w:ascii="Arial" w:eastAsia="Times New Roman" w:hAnsi="Arial" w:cs="Arial"/>
          <w:color w:val="000000"/>
        </w:rPr>
      </w:pPr>
      <w:r w:rsidRPr="001F2FA4">
        <w:rPr>
          <w:rFonts w:ascii="Arial" w:eastAsia="Times New Roman" w:hAnsi="Arial" w:cs="Arial"/>
          <w:color w:val="000000"/>
        </w:rPr>
        <w:t xml:space="preserve">BAB III </w:t>
      </w:r>
      <w:r>
        <w:rPr>
          <w:rFonts w:ascii="Arial" w:eastAsia="Times New Roman" w:hAnsi="Arial" w:cs="Arial"/>
          <w:color w:val="000000"/>
        </w:rPr>
        <w:t xml:space="preserve">    </w:t>
      </w:r>
      <w:r w:rsidR="00C52394">
        <w:rPr>
          <w:rFonts w:ascii="Arial" w:eastAsia="Times New Roman" w:hAnsi="Arial" w:cs="Arial"/>
          <w:color w:val="000000"/>
        </w:rPr>
        <w:tab/>
        <w:t>:</w:t>
      </w:r>
      <w:r w:rsidR="00275CBB">
        <w:rPr>
          <w:rFonts w:ascii="Arial" w:eastAsia="Times New Roman" w:hAnsi="Arial" w:cs="Arial"/>
          <w:color w:val="000000"/>
        </w:rPr>
        <w:tab/>
      </w:r>
      <w:r w:rsidRPr="001F2FA4">
        <w:rPr>
          <w:rFonts w:ascii="Arial" w:eastAsia="Times New Roman" w:hAnsi="Arial" w:cs="Arial"/>
          <w:color w:val="000000"/>
        </w:rPr>
        <w:t>Ti</w:t>
      </w:r>
      <w:r>
        <w:rPr>
          <w:rFonts w:ascii="Arial" w:eastAsia="Times New Roman" w:hAnsi="Arial" w:cs="Arial"/>
          <w:color w:val="000000"/>
        </w:rPr>
        <w:t>njauan Kasus terdiri Pengkajian</w:t>
      </w:r>
      <w:r w:rsidRPr="001F2FA4">
        <w:rPr>
          <w:rFonts w:ascii="Arial" w:eastAsia="Times New Roman" w:hAnsi="Arial" w:cs="Arial"/>
          <w:color w:val="000000"/>
        </w:rPr>
        <w:t xml:space="preserve">, Analisa Data, Diagnosa </w:t>
      </w:r>
      <w:r>
        <w:rPr>
          <w:rFonts w:ascii="Arial" w:eastAsia="Times New Roman" w:hAnsi="Arial" w:cs="Arial"/>
          <w:color w:val="000000"/>
        </w:rPr>
        <w:t xml:space="preserve"> </w:t>
      </w:r>
      <w:r w:rsidR="00C52394">
        <w:rPr>
          <w:rFonts w:ascii="Arial" w:eastAsia="Times New Roman" w:hAnsi="Arial" w:cs="Arial"/>
          <w:color w:val="000000"/>
        </w:rPr>
        <w:t xml:space="preserve">         </w:t>
      </w:r>
      <w:r w:rsidRPr="001F2FA4">
        <w:rPr>
          <w:rFonts w:ascii="Arial" w:eastAsia="Times New Roman" w:hAnsi="Arial" w:cs="Arial"/>
          <w:color w:val="000000"/>
        </w:rPr>
        <w:t xml:space="preserve">Keperawatan, </w:t>
      </w:r>
      <w:r>
        <w:rPr>
          <w:rFonts w:ascii="Arial" w:eastAsia="Times New Roman" w:hAnsi="Arial" w:cs="Arial"/>
          <w:color w:val="000000"/>
        </w:rPr>
        <w:t xml:space="preserve">Rencana keperawatan, Implementasi &amp; Evaluasi </w:t>
      </w:r>
    </w:p>
    <w:p w:rsidR="0055453C" w:rsidRPr="001F2FA4" w:rsidRDefault="00275CBB" w:rsidP="00275CBB">
      <w:pPr>
        <w:tabs>
          <w:tab w:val="left" w:pos="1418"/>
          <w:tab w:val="left" w:pos="1701"/>
          <w:tab w:val="left" w:pos="2127"/>
        </w:tabs>
        <w:autoSpaceDE w:val="0"/>
        <w:autoSpaceDN w:val="0"/>
        <w:adjustRightInd w:val="0"/>
        <w:spacing w:line="360" w:lineRule="auto"/>
        <w:ind w:left="1701" w:hanging="1701"/>
        <w:jc w:val="both"/>
        <w:rPr>
          <w:rFonts w:ascii="Arial" w:eastAsia="Times New Roman" w:hAnsi="Arial" w:cs="Arial"/>
          <w:color w:val="000000"/>
        </w:rPr>
      </w:pPr>
      <w:r>
        <w:rPr>
          <w:rFonts w:ascii="Arial" w:eastAsia="Times New Roman" w:hAnsi="Arial" w:cs="Arial"/>
          <w:color w:val="000000"/>
        </w:rPr>
        <w:t>BAB IV</w:t>
      </w:r>
      <w:r>
        <w:rPr>
          <w:rFonts w:ascii="Arial" w:eastAsia="Times New Roman" w:hAnsi="Arial" w:cs="Arial"/>
          <w:color w:val="000000"/>
        </w:rPr>
        <w:tab/>
        <w:t>:</w:t>
      </w:r>
      <w:r>
        <w:rPr>
          <w:rFonts w:ascii="Arial" w:eastAsia="Times New Roman" w:hAnsi="Arial" w:cs="Arial"/>
          <w:color w:val="000000"/>
        </w:rPr>
        <w:tab/>
      </w:r>
      <w:r w:rsidR="0055453C" w:rsidRPr="001F2FA4">
        <w:rPr>
          <w:rFonts w:ascii="Arial" w:eastAsia="Times New Roman" w:hAnsi="Arial" w:cs="Arial"/>
          <w:color w:val="000000"/>
        </w:rPr>
        <w:t>Pembahasan terdiri dari Pengkajian, Diagnosa Keperawatan, Intervensi, Implementasi dan Evaluasi</w:t>
      </w:r>
    </w:p>
    <w:p w:rsidR="0055453C" w:rsidRPr="001F2FA4" w:rsidRDefault="00275CBB" w:rsidP="00275CBB">
      <w:pPr>
        <w:tabs>
          <w:tab w:val="left" w:pos="1418"/>
          <w:tab w:val="left" w:pos="1701"/>
        </w:tabs>
        <w:autoSpaceDE w:val="0"/>
        <w:autoSpaceDN w:val="0"/>
        <w:adjustRightInd w:val="0"/>
        <w:spacing w:after="0" w:line="360" w:lineRule="auto"/>
        <w:ind w:left="1701" w:hanging="1701"/>
        <w:jc w:val="both"/>
        <w:rPr>
          <w:rFonts w:ascii="Arial" w:eastAsia="Times New Roman" w:hAnsi="Arial" w:cs="Arial"/>
          <w:color w:val="000000"/>
        </w:rPr>
      </w:pPr>
      <w:r>
        <w:rPr>
          <w:rFonts w:ascii="Arial" w:eastAsia="Times New Roman" w:hAnsi="Arial" w:cs="Arial"/>
          <w:color w:val="000000"/>
        </w:rPr>
        <w:t>BAB V</w:t>
      </w:r>
      <w:r>
        <w:rPr>
          <w:rFonts w:ascii="Arial" w:eastAsia="Times New Roman" w:hAnsi="Arial" w:cs="Arial"/>
          <w:color w:val="000000"/>
        </w:rPr>
        <w:tab/>
        <w:t>:</w:t>
      </w:r>
      <w:r>
        <w:rPr>
          <w:rFonts w:ascii="Arial" w:eastAsia="Times New Roman" w:hAnsi="Arial" w:cs="Arial"/>
          <w:color w:val="000000"/>
        </w:rPr>
        <w:tab/>
      </w:r>
      <w:r w:rsidR="0055453C" w:rsidRPr="001F2FA4">
        <w:rPr>
          <w:rFonts w:ascii="Arial" w:eastAsia="Times New Roman" w:hAnsi="Arial" w:cs="Arial"/>
          <w:color w:val="000000"/>
        </w:rPr>
        <w:t>Penutup terdiri dari Kesimpulan dan Saran</w:t>
      </w:r>
    </w:p>
    <w:p w:rsidR="0055453C" w:rsidRPr="001F2FA4" w:rsidRDefault="0055453C" w:rsidP="006303CA">
      <w:pPr>
        <w:spacing w:after="0" w:line="360" w:lineRule="auto"/>
        <w:rPr>
          <w:rFonts w:ascii="Arial" w:hAnsi="Arial" w:cs="Arial"/>
          <w:b/>
        </w:rPr>
      </w:pPr>
    </w:p>
    <w:p w:rsidR="00476D51" w:rsidRPr="008C2B6B" w:rsidRDefault="00476D51" w:rsidP="006303CA">
      <w:pPr>
        <w:spacing w:after="0" w:line="360" w:lineRule="auto"/>
        <w:jc w:val="both"/>
        <w:rPr>
          <w:rFonts w:ascii="Arial" w:hAnsi="Arial" w:cs="Arial"/>
        </w:rPr>
      </w:pPr>
    </w:p>
    <w:p w:rsidR="00A90690" w:rsidRPr="008C2B6B" w:rsidRDefault="00A90690" w:rsidP="006303CA">
      <w:pPr>
        <w:spacing w:after="0" w:line="360" w:lineRule="auto"/>
        <w:jc w:val="both"/>
        <w:rPr>
          <w:rFonts w:ascii="Arial" w:hAnsi="Arial" w:cs="Arial"/>
        </w:rPr>
      </w:pPr>
    </w:p>
    <w:sectPr w:rsidR="00A90690" w:rsidRPr="008C2B6B" w:rsidSect="008C2B6B">
      <w:headerReference w:type="default" r:id="rId7"/>
      <w:pgSz w:w="11906" w:h="16838"/>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AA6" w:rsidRDefault="000E7AA6" w:rsidP="000E7AA6">
      <w:pPr>
        <w:spacing w:after="0" w:line="240" w:lineRule="auto"/>
      </w:pPr>
      <w:r>
        <w:separator/>
      </w:r>
    </w:p>
  </w:endnote>
  <w:endnote w:type="continuationSeparator" w:id="1">
    <w:p w:rsidR="000E7AA6" w:rsidRDefault="000E7AA6" w:rsidP="000E7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AA6" w:rsidRDefault="000E7AA6" w:rsidP="000E7AA6">
      <w:pPr>
        <w:spacing w:after="0" w:line="240" w:lineRule="auto"/>
      </w:pPr>
      <w:r>
        <w:separator/>
      </w:r>
    </w:p>
  </w:footnote>
  <w:footnote w:type="continuationSeparator" w:id="1">
    <w:p w:rsidR="000E7AA6" w:rsidRDefault="000E7AA6" w:rsidP="000E7A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4198"/>
      <w:docPartObj>
        <w:docPartGallery w:val="Page Numbers (Top of Page)"/>
        <w:docPartUnique/>
      </w:docPartObj>
    </w:sdtPr>
    <w:sdtContent>
      <w:p w:rsidR="000E7AA6" w:rsidRDefault="000E7AA6">
        <w:pPr>
          <w:pStyle w:val="Header"/>
          <w:jc w:val="right"/>
        </w:pPr>
        <w:fldSimple w:instr=" PAGE   \* MERGEFORMAT ">
          <w:r>
            <w:rPr>
              <w:noProof/>
            </w:rPr>
            <w:t>1</w:t>
          </w:r>
        </w:fldSimple>
      </w:p>
    </w:sdtContent>
  </w:sdt>
  <w:p w:rsidR="000E7AA6" w:rsidRDefault="000E7A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915DC"/>
    <w:multiLevelType w:val="hybridMultilevel"/>
    <w:tmpl w:val="B92C81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73C4910"/>
    <w:multiLevelType w:val="hybridMultilevel"/>
    <w:tmpl w:val="6E32F9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9016DE7"/>
    <w:multiLevelType w:val="hybridMultilevel"/>
    <w:tmpl w:val="887A3DD6"/>
    <w:lvl w:ilvl="0" w:tplc="B38A50F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B37C4E"/>
    <w:multiLevelType w:val="hybridMultilevel"/>
    <w:tmpl w:val="0338E0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F8D6163"/>
    <w:multiLevelType w:val="hybridMultilevel"/>
    <w:tmpl w:val="8C10A8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5A931DA"/>
    <w:multiLevelType w:val="multilevel"/>
    <w:tmpl w:val="0CAA17FA"/>
    <w:lvl w:ilvl="0">
      <w:start w:val="1"/>
      <w:numFmt w:val="decimal"/>
      <w:lvlText w:val="%1."/>
      <w:lvlJc w:val="left"/>
      <w:pPr>
        <w:ind w:left="1440" w:hanging="360"/>
      </w:p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E1176"/>
    <w:rsid w:val="00010192"/>
    <w:rsid w:val="0002395A"/>
    <w:rsid w:val="00070FE1"/>
    <w:rsid w:val="00081B1D"/>
    <w:rsid w:val="00084385"/>
    <w:rsid w:val="000E7AA6"/>
    <w:rsid w:val="000F4107"/>
    <w:rsid w:val="001768F6"/>
    <w:rsid w:val="00192A18"/>
    <w:rsid w:val="001A348B"/>
    <w:rsid w:val="001B7D55"/>
    <w:rsid w:val="001E2135"/>
    <w:rsid w:val="00207AE5"/>
    <w:rsid w:val="00275CBB"/>
    <w:rsid w:val="00334027"/>
    <w:rsid w:val="003E1E1F"/>
    <w:rsid w:val="003E1E55"/>
    <w:rsid w:val="003F16BB"/>
    <w:rsid w:val="00435DD2"/>
    <w:rsid w:val="00447C43"/>
    <w:rsid w:val="00450723"/>
    <w:rsid w:val="00476D51"/>
    <w:rsid w:val="005275AC"/>
    <w:rsid w:val="0053152D"/>
    <w:rsid w:val="0055453C"/>
    <w:rsid w:val="005C53B3"/>
    <w:rsid w:val="00614C1F"/>
    <w:rsid w:val="006303CA"/>
    <w:rsid w:val="006A10F9"/>
    <w:rsid w:val="006B1EDD"/>
    <w:rsid w:val="006D6516"/>
    <w:rsid w:val="00773E47"/>
    <w:rsid w:val="007A7B54"/>
    <w:rsid w:val="007B0E54"/>
    <w:rsid w:val="00881A97"/>
    <w:rsid w:val="008B49F0"/>
    <w:rsid w:val="008C2B6B"/>
    <w:rsid w:val="0091658E"/>
    <w:rsid w:val="009F58F7"/>
    <w:rsid w:val="00A77B22"/>
    <w:rsid w:val="00A90690"/>
    <w:rsid w:val="00BB54CC"/>
    <w:rsid w:val="00C52394"/>
    <w:rsid w:val="00DC6F2B"/>
    <w:rsid w:val="00E367CA"/>
    <w:rsid w:val="00E630E5"/>
    <w:rsid w:val="00EB5332"/>
    <w:rsid w:val="00EC6971"/>
    <w:rsid w:val="00EF56AA"/>
    <w:rsid w:val="00FD3A3D"/>
    <w:rsid w:val="00FE117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6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0F9"/>
    <w:pPr>
      <w:ind w:left="720"/>
      <w:contextualSpacing/>
    </w:pPr>
  </w:style>
  <w:style w:type="paragraph" w:customStyle="1" w:styleId="Default">
    <w:name w:val="Default"/>
    <w:rsid w:val="00BB54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0E7A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AA6"/>
  </w:style>
  <w:style w:type="paragraph" w:styleId="Footer">
    <w:name w:val="footer"/>
    <w:basedOn w:val="Normal"/>
    <w:link w:val="FooterChar"/>
    <w:uiPriority w:val="99"/>
    <w:semiHidden/>
    <w:unhideWhenUsed/>
    <w:rsid w:val="000E7AA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7A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1302</TotalTime>
  <Pages>5</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50</cp:revision>
  <cp:lastPrinted>2019-06-22T02:55:00Z</cp:lastPrinted>
  <dcterms:created xsi:type="dcterms:W3CDTF">2019-06-14T04:19:00Z</dcterms:created>
  <dcterms:modified xsi:type="dcterms:W3CDTF">2019-06-22T02:55:00Z</dcterms:modified>
</cp:coreProperties>
</file>