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1D6" w:rsidRPr="0096539E" w:rsidRDefault="00364E3C" w:rsidP="006231D6">
      <w:pPr>
        <w:ind w:left="-709"/>
        <w:jc w:val="center"/>
        <w:rPr>
          <w:rFonts w:ascii="Arial" w:hAnsi="Arial" w:cs="Arial"/>
          <w:b/>
          <w:sz w:val="24"/>
          <w:szCs w:val="24"/>
        </w:rPr>
      </w:pPr>
      <w:r w:rsidRPr="0096539E">
        <w:rPr>
          <w:rFonts w:ascii="Arial" w:hAnsi="Arial" w:cs="Arial"/>
          <w:b/>
          <w:sz w:val="24"/>
          <w:szCs w:val="24"/>
        </w:rPr>
        <w:t>KARYA TULIS ILMIAH</w:t>
      </w:r>
    </w:p>
    <w:p w:rsidR="00F75C5A" w:rsidRPr="0096539E" w:rsidRDefault="006231D6" w:rsidP="006231D6">
      <w:pPr>
        <w:spacing w:after="0" w:line="360" w:lineRule="auto"/>
        <w:ind w:left="-709"/>
        <w:jc w:val="center"/>
        <w:rPr>
          <w:rFonts w:ascii="Arial" w:hAnsi="Arial" w:cs="Arial"/>
          <w:b/>
          <w:sz w:val="24"/>
          <w:szCs w:val="24"/>
        </w:rPr>
      </w:pPr>
      <w:r w:rsidRPr="0096539E">
        <w:rPr>
          <w:rFonts w:ascii="Arial" w:hAnsi="Arial" w:cs="Arial"/>
          <w:b/>
          <w:sz w:val="24"/>
          <w:szCs w:val="24"/>
        </w:rPr>
        <w:t xml:space="preserve">GAMBARAN PENGGUNAAN ANTIBIOTIK PADA PENGOBATAN </w:t>
      </w:r>
    </w:p>
    <w:p w:rsidR="006231D6" w:rsidRPr="0096539E" w:rsidRDefault="006231D6" w:rsidP="006231D6">
      <w:pPr>
        <w:spacing w:after="0" w:line="360" w:lineRule="auto"/>
        <w:ind w:left="-709"/>
        <w:jc w:val="center"/>
        <w:rPr>
          <w:rFonts w:ascii="Arial" w:hAnsi="Arial" w:cs="Arial"/>
          <w:b/>
          <w:sz w:val="24"/>
          <w:szCs w:val="24"/>
        </w:rPr>
      </w:pPr>
      <w:r w:rsidRPr="0096539E">
        <w:rPr>
          <w:rFonts w:ascii="Arial" w:hAnsi="Arial" w:cs="Arial"/>
          <w:b/>
          <w:sz w:val="24"/>
          <w:szCs w:val="24"/>
        </w:rPr>
        <w:t xml:space="preserve">INFEKSI SALURAN PERNAPASAN AKUT (ISPA) </w:t>
      </w:r>
    </w:p>
    <w:p w:rsidR="006231D6" w:rsidRPr="0096539E" w:rsidRDefault="006231D6" w:rsidP="006231D6">
      <w:pPr>
        <w:spacing w:after="0" w:line="360" w:lineRule="auto"/>
        <w:ind w:left="-709"/>
        <w:jc w:val="center"/>
        <w:rPr>
          <w:rFonts w:ascii="Arial" w:hAnsi="Arial" w:cs="Arial"/>
          <w:b/>
          <w:sz w:val="24"/>
          <w:szCs w:val="24"/>
        </w:rPr>
      </w:pPr>
      <w:r w:rsidRPr="0096539E">
        <w:rPr>
          <w:rFonts w:ascii="Arial" w:hAnsi="Arial" w:cs="Arial"/>
          <w:b/>
          <w:sz w:val="24"/>
          <w:szCs w:val="24"/>
        </w:rPr>
        <w:t>DI PUSKESMAS TELADAN MEDAN</w:t>
      </w:r>
    </w:p>
    <w:p w:rsidR="006231D6" w:rsidRPr="0096539E" w:rsidRDefault="006231D6" w:rsidP="006231D6">
      <w:pPr>
        <w:spacing w:after="0" w:line="360" w:lineRule="auto"/>
        <w:ind w:left="-709"/>
        <w:jc w:val="center"/>
        <w:rPr>
          <w:rFonts w:ascii="Arial" w:hAnsi="Arial" w:cs="Arial"/>
          <w:b/>
          <w:sz w:val="24"/>
          <w:szCs w:val="24"/>
        </w:rPr>
      </w:pPr>
      <w:r w:rsidRPr="0096539E">
        <w:rPr>
          <w:rFonts w:ascii="Arial" w:hAnsi="Arial" w:cs="Arial"/>
          <w:b/>
          <w:sz w:val="24"/>
          <w:szCs w:val="24"/>
        </w:rPr>
        <w:t xml:space="preserve"> PERIODE JULI-DESEMBER 2019</w:t>
      </w:r>
    </w:p>
    <w:p w:rsidR="006231D6" w:rsidRPr="006231D6" w:rsidRDefault="006231D6" w:rsidP="006231D6">
      <w:pPr>
        <w:spacing w:line="360" w:lineRule="auto"/>
        <w:ind w:left="-709"/>
        <w:jc w:val="center"/>
        <w:rPr>
          <w:rFonts w:ascii="Arial" w:hAnsi="Arial" w:cs="Arial"/>
          <w:b/>
          <w:sz w:val="24"/>
          <w:szCs w:val="24"/>
        </w:rPr>
      </w:pPr>
    </w:p>
    <w:p w:rsidR="006231D6" w:rsidRPr="006231D6" w:rsidRDefault="00234D61" w:rsidP="006231D6">
      <w:pPr>
        <w:ind w:left="-709"/>
        <w:jc w:val="center"/>
        <w:rPr>
          <w:rFonts w:ascii="Arial" w:hAnsi="Arial" w:cs="Arial"/>
          <w:b/>
          <w:sz w:val="24"/>
          <w:szCs w:val="24"/>
        </w:rPr>
      </w:pPr>
      <w:r>
        <w:rPr>
          <w:rFonts w:ascii="Arial" w:hAnsi="Arial" w:cs="Arial"/>
          <w:b/>
          <w:noProof/>
          <w:sz w:val="24"/>
          <w:szCs w:val="24"/>
        </w:rPr>
        <w:drawing>
          <wp:inline distT="0" distB="0" distL="0" distR="0">
            <wp:extent cx="2314575" cy="2314575"/>
            <wp:effectExtent l="0" t="0" r="9525" b="9525"/>
            <wp:docPr id="12" name="Picture 3" descr="Description: C:\Users\Asus\Pictures\Poltekkes 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sus\Pictures\Poltekkes Med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rsidR="006231D6" w:rsidRPr="006231D6" w:rsidRDefault="006231D6" w:rsidP="006231D6">
      <w:pPr>
        <w:ind w:left="-709"/>
        <w:jc w:val="center"/>
        <w:rPr>
          <w:rFonts w:ascii="Arial" w:hAnsi="Arial" w:cs="Arial"/>
          <w:b/>
          <w:sz w:val="24"/>
          <w:szCs w:val="24"/>
        </w:rPr>
      </w:pPr>
    </w:p>
    <w:p w:rsidR="006231D6" w:rsidRPr="006231D6" w:rsidRDefault="006231D6" w:rsidP="006231D6">
      <w:pPr>
        <w:ind w:left="-709"/>
        <w:rPr>
          <w:rFonts w:ascii="Arial" w:hAnsi="Arial" w:cs="Arial"/>
          <w:b/>
          <w:sz w:val="24"/>
          <w:szCs w:val="24"/>
        </w:rPr>
      </w:pPr>
    </w:p>
    <w:p w:rsidR="006231D6" w:rsidRPr="0096539E" w:rsidRDefault="006231D6" w:rsidP="006231D6">
      <w:pPr>
        <w:ind w:left="-709"/>
        <w:jc w:val="center"/>
        <w:rPr>
          <w:rFonts w:ascii="Arial" w:hAnsi="Arial" w:cs="Arial"/>
          <w:b/>
          <w:sz w:val="24"/>
          <w:szCs w:val="24"/>
        </w:rPr>
      </w:pPr>
      <w:r w:rsidRPr="0096539E">
        <w:rPr>
          <w:rFonts w:ascii="Arial" w:hAnsi="Arial" w:cs="Arial"/>
          <w:b/>
          <w:sz w:val="24"/>
          <w:szCs w:val="24"/>
        </w:rPr>
        <w:t>SYARIFAH ELENA GULTOM</w:t>
      </w:r>
    </w:p>
    <w:p w:rsidR="006231D6" w:rsidRPr="0096539E" w:rsidRDefault="00EE5C8C" w:rsidP="006231D6">
      <w:pPr>
        <w:ind w:left="-709"/>
        <w:jc w:val="center"/>
        <w:rPr>
          <w:rFonts w:ascii="Arial" w:hAnsi="Arial" w:cs="Arial"/>
          <w:b/>
          <w:sz w:val="24"/>
          <w:szCs w:val="24"/>
        </w:rPr>
      </w:pPr>
      <w:r w:rsidRPr="0096539E">
        <w:rPr>
          <w:rFonts w:ascii="Arial" w:hAnsi="Arial" w:cs="Arial"/>
          <w:b/>
          <w:sz w:val="24"/>
          <w:szCs w:val="24"/>
        </w:rPr>
        <w:t xml:space="preserve">NIM: </w:t>
      </w:r>
      <w:r w:rsidR="006231D6" w:rsidRPr="0096539E">
        <w:rPr>
          <w:rFonts w:ascii="Arial" w:hAnsi="Arial" w:cs="Arial"/>
          <w:b/>
          <w:sz w:val="24"/>
          <w:szCs w:val="24"/>
        </w:rPr>
        <w:t>P07539017114</w:t>
      </w:r>
    </w:p>
    <w:p w:rsidR="006231D6" w:rsidRPr="0096539E" w:rsidRDefault="006231D6" w:rsidP="006231D6">
      <w:pPr>
        <w:ind w:left="-709"/>
        <w:rPr>
          <w:rFonts w:ascii="Arial" w:hAnsi="Arial" w:cs="Arial"/>
          <w:b/>
          <w:sz w:val="24"/>
          <w:szCs w:val="24"/>
        </w:rPr>
      </w:pPr>
    </w:p>
    <w:p w:rsidR="006231D6" w:rsidRPr="0096539E" w:rsidRDefault="006231D6" w:rsidP="006231D6">
      <w:pPr>
        <w:ind w:left="-709"/>
        <w:jc w:val="center"/>
        <w:rPr>
          <w:rFonts w:ascii="Arial" w:hAnsi="Arial" w:cs="Arial"/>
          <w:b/>
          <w:sz w:val="24"/>
          <w:szCs w:val="24"/>
        </w:rPr>
      </w:pPr>
      <w:r w:rsidRPr="0096539E">
        <w:rPr>
          <w:rFonts w:ascii="Arial" w:hAnsi="Arial" w:cs="Arial"/>
          <w:b/>
          <w:sz w:val="24"/>
          <w:szCs w:val="24"/>
        </w:rPr>
        <w:t>POLITEKNIK KESEHATAN KEMENKES MEDAN</w:t>
      </w:r>
    </w:p>
    <w:p w:rsidR="006231D6" w:rsidRPr="0096539E" w:rsidRDefault="006231D6" w:rsidP="006231D6">
      <w:pPr>
        <w:ind w:left="-709"/>
        <w:jc w:val="center"/>
        <w:rPr>
          <w:rFonts w:ascii="Arial" w:hAnsi="Arial" w:cs="Arial"/>
          <w:b/>
          <w:sz w:val="24"/>
          <w:szCs w:val="24"/>
        </w:rPr>
      </w:pPr>
      <w:r w:rsidRPr="0096539E">
        <w:rPr>
          <w:rFonts w:ascii="Arial" w:hAnsi="Arial" w:cs="Arial"/>
          <w:b/>
          <w:sz w:val="24"/>
          <w:szCs w:val="24"/>
        </w:rPr>
        <w:t>JURUSAN FARMASI</w:t>
      </w:r>
    </w:p>
    <w:p w:rsidR="006231D6" w:rsidRPr="0096539E" w:rsidRDefault="006231D6" w:rsidP="00240134">
      <w:pPr>
        <w:ind w:left="2880" w:firstLine="664"/>
        <w:rPr>
          <w:rFonts w:ascii="Arial" w:hAnsi="Arial" w:cs="Arial"/>
          <w:b/>
          <w:sz w:val="24"/>
          <w:szCs w:val="24"/>
        </w:rPr>
      </w:pPr>
      <w:r w:rsidRPr="0096539E">
        <w:rPr>
          <w:rFonts w:ascii="Arial" w:hAnsi="Arial" w:cs="Arial"/>
          <w:b/>
          <w:sz w:val="24"/>
          <w:szCs w:val="24"/>
        </w:rPr>
        <w:t>2020</w:t>
      </w:r>
    </w:p>
    <w:p w:rsidR="00B637AC" w:rsidRDefault="00B637AC" w:rsidP="00B637AC">
      <w:pPr>
        <w:rPr>
          <w:rFonts w:ascii="Arial" w:hAnsi="Arial" w:cs="Arial"/>
          <w:b/>
        </w:rPr>
      </w:pPr>
    </w:p>
    <w:p w:rsidR="00B637AC" w:rsidRPr="00B637AC" w:rsidRDefault="00B637AC" w:rsidP="00B637AC">
      <w:pPr>
        <w:rPr>
          <w:rFonts w:ascii="Arial" w:hAnsi="Arial" w:cs="Arial"/>
          <w:b/>
        </w:rPr>
      </w:pPr>
      <w:bookmarkStart w:id="0" w:name="_GoBack"/>
      <w:bookmarkEnd w:id="0"/>
    </w:p>
    <w:p w:rsidR="00B637AC" w:rsidRPr="0096539E" w:rsidRDefault="00B637AC" w:rsidP="00B637AC">
      <w:pPr>
        <w:ind w:left="-709"/>
        <w:jc w:val="center"/>
        <w:rPr>
          <w:rFonts w:ascii="Arial" w:hAnsi="Arial" w:cs="Arial"/>
          <w:b/>
          <w:sz w:val="24"/>
          <w:szCs w:val="24"/>
        </w:rPr>
      </w:pPr>
      <w:r w:rsidRPr="0096539E">
        <w:rPr>
          <w:rFonts w:ascii="Arial" w:hAnsi="Arial" w:cs="Arial"/>
          <w:b/>
          <w:sz w:val="24"/>
          <w:szCs w:val="24"/>
        </w:rPr>
        <w:lastRenderedPageBreak/>
        <w:t>KARYA TULIS ILMIAH</w:t>
      </w:r>
    </w:p>
    <w:p w:rsidR="00B637AC" w:rsidRPr="0096539E" w:rsidRDefault="00B637AC" w:rsidP="00B637AC">
      <w:pPr>
        <w:spacing w:after="0" w:line="360" w:lineRule="auto"/>
        <w:ind w:left="-709"/>
        <w:jc w:val="center"/>
        <w:rPr>
          <w:rFonts w:ascii="Arial" w:hAnsi="Arial" w:cs="Arial"/>
          <w:b/>
          <w:sz w:val="24"/>
          <w:szCs w:val="24"/>
        </w:rPr>
      </w:pPr>
      <w:r w:rsidRPr="0096539E">
        <w:rPr>
          <w:rFonts w:ascii="Arial" w:hAnsi="Arial" w:cs="Arial"/>
          <w:b/>
          <w:sz w:val="24"/>
          <w:szCs w:val="24"/>
        </w:rPr>
        <w:t xml:space="preserve">GAMBARAN PENGGUNAAN ANTIBIOTIK PADA PENGOBATAN </w:t>
      </w:r>
    </w:p>
    <w:p w:rsidR="00B637AC" w:rsidRPr="0096539E" w:rsidRDefault="00B637AC" w:rsidP="00B637AC">
      <w:pPr>
        <w:spacing w:after="0" w:line="360" w:lineRule="auto"/>
        <w:ind w:left="-709"/>
        <w:jc w:val="center"/>
        <w:rPr>
          <w:rFonts w:ascii="Arial" w:hAnsi="Arial" w:cs="Arial"/>
          <w:b/>
          <w:sz w:val="24"/>
          <w:szCs w:val="24"/>
        </w:rPr>
      </w:pPr>
      <w:r w:rsidRPr="0096539E">
        <w:rPr>
          <w:rFonts w:ascii="Arial" w:hAnsi="Arial" w:cs="Arial"/>
          <w:b/>
          <w:sz w:val="24"/>
          <w:szCs w:val="24"/>
        </w:rPr>
        <w:t xml:space="preserve">INFEKSI SALURAN PERNAPASAN AKUT (ISPA) </w:t>
      </w:r>
    </w:p>
    <w:p w:rsidR="00B637AC" w:rsidRPr="0096539E" w:rsidRDefault="00B637AC" w:rsidP="00B637AC">
      <w:pPr>
        <w:spacing w:after="0" w:line="360" w:lineRule="auto"/>
        <w:ind w:left="-709"/>
        <w:jc w:val="center"/>
        <w:rPr>
          <w:rFonts w:ascii="Arial" w:hAnsi="Arial" w:cs="Arial"/>
          <w:b/>
          <w:sz w:val="24"/>
          <w:szCs w:val="24"/>
        </w:rPr>
      </w:pPr>
      <w:r w:rsidRPr="0096539E">
        <w:rPr>
          <w:rFonts w:ascii="Arial" w:hAnsi="Arial" w:cs="Arial"/>
          <w:b/>
          <w:sz w:val="24"/>
          <w:szCs w:val="24"/>
        </w:rPr>
        <w:t>DI PUSKESMAS TELADAN MEDAN</w:t>
      </w:r>
    </w:p>
    <w:p w:rsidR="00B637AC" w:rsidRPr="0096539E" w:rsidRDefault="00B637AC" w:rsidP="00B637AC">
      <w:pPr>
        <w:spacing w:after="0" w:line="360" w:lineRule="auto"/>
        <w:ind w:left="-709"/>
        <w:jc w:val="center"/>
        <w:rPr>
          <w:rFonts w:ascii="Arial" w:hAnsi="Arial" w:cs="Arial"/>
          <w:b/>
          <w:sz w:val="24"/>
          <w:szCs w:val="24"/>
        </w:rPr>
      </w:pPr>
      <w:r w:rsidRPr="0096539E">
        <w:rPr>
          <w:rFonts w:ascii="Arial" w:hAnsi="Arial" w:cs="Arial"/>
          <w:b/>
          <w:sz w:val="24"/>
          <w:szCs w:val="24"/>
        </w:rPr>
        <w:t xml:space="preserve"> PERIODE JULI-DESEMBER 2019</w:t>
      </w:r>
    </w:p>
    <w:p w:rsidR="00B637AC" w:rsidRDefault="00B637AC" w:rsidP="00B637AC">
      <w:pPr>
        <w:spacing w:after="0" w:line="360" w:lineRule="auto"/>
        <w:ind w:left="-709"/>
        <w:jc w:val="center"/>
        <w:rPr>
          <w:rFonts w:ascii="Arial" w:hAnsi="Arial" w:cs="Arial"/>
          <w:b/>
          <w:sz w:val="24"/>
          <w:szCs w:val="24"/>
        </w:rPr>
      </w:pPr>
    </w:p>
    <w:p w:rsidR="00B637AC" w:rsidRDefault="00B637AC" w:rsidP="00BD4409">
      <w:pPr>
        <w:spacing w:after="0"/>
        <w:ind w:left="-709"/>
        <w:jc w:val="center"/>
        <w:rPr>
          <w:rFonts w:ascii="Arial" w:hAnsi="Arial" w:cs="Arial"/>
          <w:sz w:val="28"/>
          <w:szCs w:val="28"/>
        </w:rPr>
      </w:pPr>
      <w:r w:rsidRPr="00B637AC">
        <w:rPr>
          <w:rFonts w:ascii="Arial" w:hAnsi="Arial" w:cs="Arial"/>
          <w:sz w:val="28"/>
          <w:szCs w:val="28"/>
        </w:rPr>
        <w:t>Sebagai Syarat Menyelesaikan Pendidikan Program Studi</w:t>
      </w:r>
    </w:p>
    <w:p w:rsidR="00B637AC" w:rsidRPr="00B637AC" w:rsidRDefault="00B637AC" w:rsidP="00BD4409">
      <w:pPr>
        <w:spacing w:after="0"/>
        <w:ind w:left="-709"/>
        <w:jc w:val="center"/>
        <w:rPr>
          <w:rFonts w:ascii="Arial" w:hAnsi="Arial" w:cs="Arial"/>
          <w:b/>
          <w:sz w:val="24"/>
          <w:szCs w:val="24"/>
        </w:rPr>
      </w:pPr>
      <w:r w:rsidRPr="00B637AC">
        <w:rPr>
          <w:rFonts w:ascii="Arial" w:hAnsi="Arial" w:cs="Arial"/>
          <w:sz w:val="28"/>
          <w:szCs w:val="28"/>
        </w:rPr>
        <w:t xml:space="preserve"> Diploma III Farmasi</w:t>
      </w:r>
    </w:p>
    <w:p w:rsidR="00B637AC" w:rsidRPr="00B637AC" w:rsidRDefault="00B637AC" w:rsidP="00B637AC">
      <w:pPr>
        <w:spacing w:line="360" w:lineRule="auto"/>
        <w:ind w:left="-709"/>
        <w:jc w:val="center"/>
        <w:rPr>
          <w:rFonts w:ascii="Arial" w:hAnsi="Arial" w:cs="Arial"/>
          <w:b/>
          <w:sz w:val="24"/>
          <w:szCs w:val="24"/>
        </w:rPr>
      </w:pPr>
    </w:p>
    <w:p w:rsidR="00B637AC" w:rsidRPr="006231D6" w:rsidRDefault="00234D61" w:rsidP="00B637AC">
      <w:pPr>
        <w:ind w:left="-709"/>
        <w:jc w:val="center"/>
        <w:rPr>
          <w:rFonts w:ascii="Arial" w:hAnsi="Arial" w:cs="Arial"/>
          <w:b/>
          <w:sz w:val="24"/>
          <w:szCs w:val="24"/>
        </w:rPr>
      </w:pPr>
      <w:r>
        <w:rPr>
          <w:rFonts w:ascii="Arial" w:hAnsi="Arial" w:cs="Arial"/>
          <w:b/>
          <w:noProof/>
          <w:sz w:val="24"/>
          <w:szCs w:val="24"/>
        </w:rPr>
        <w:drawing>
          <wp:inline distT="0" distB="0" distL="0" distR="0">
            <wp:extent cx="2314575" cy="2314575"/>
            <wp:effectExtent l="0" t="0" r="9525" b="9525"/>
            <wp:docPr id="11" name="Picture 8" descr="Description: C:\Users\Asus\Pictures\Poltekkes 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sus\Pictures\Poltekkes Med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rsidR="00B637AC" w:rsidRPr="006231D6" w:rsidRDefault="00B637AC" w:rsidP="00B637AC">
      <w:pPr>
        <w:rPr>
          <w:rFonts w:ascii="Arial" w:hAnsi="Arial" w:cs="Arial"/>
          <w:b/>
          <w:sz w:val="24"/>
          <w:szCs w:val="24"/>
        </w:rPr>
      </w:pPr>
    </w:p>
    <w:p w:rsidR="00B637AC" w:rsidRPr="006231D6" w:rsidRDefault="00B637AC" w:rsidP="00B637AC">
      <w:pPr>
        <w:ind w:left="-709"/>
        <w:jc w:val="center"/>
        <w:rPr>
          <w:rFonts w:ascii="Arial" w:hAnsi="Arial" w:cs="Arial"/>
          <w:b/>
          <w:sz w:val="24"/>
          <w:szCs w:val="24"/>
        </w:rPr>
      </w:pPr>
      <w:r w:rsidRPr="006231D6">
        <w:rPr>
          <w:rFonts w:ascii="Arial" w:hAnsi="Arial" w:cs="Arial"/>
          <w:b/>
          <w:sz w:val="24"/>
          <w:szCs w:val="24"/>
        </w:rPr>
        <w:t>SYARIFAH ELENA GULTOM</w:t>
      </w:r>
    </w:p>
    <w:p w:rsidR="00B637AC" w:rsidRPr="006231D6" w:rsidRDefault="00BD4409" w:rsidP="00B637AC">
      <w:pPr>
        <w:ind w:left="-709"/>
        <w:jc w:val="center"/>
        <w:rPr>
          <w:rFonts w:ascii="Arial" w:hAnsi="Arial" w:cs="Arial"/>
          <w:b/>
          <w:sz w:val="24"/>
          <w:szCs w:val="24"/>
        </w:rPr>
      </w:pPr>
      <w:r>
        <w:rPr>
          <w:rFonts w:ascii="Arial" w:hAnsi="Arial" w:cs="Arial"/>
          <w:b/>
          <w:sz w:val="24"/>
          <w:szCs w:val="24"/>
        </w:rPr>
        <w:t xml:space="preserve">NIM: </w:t>
      </w:r>
      <w:r w:rsidR="00B637AC" w:rsidRPr="006231D6">
        <w:rPr>
          <w:rFonts w:ascii="Arial" w:hAnsi="Arial" w:cs="Arial"/>
          <w:b/>
          <w:sz w:val="24"/>
          <w:szCs w:val="24"/>
        </w:rPr>
        <w:t>P07539017114</w:t>
      </w:r>
    </w:p>
    <w:p w:rsidR="00B637AC" w:rsidRPr="006231D6" w:rsidRDefault="00B637AC" w:rsidP="00B637AC">
      <w:pPr>
        <w:ind w:left="-709"/>
        <w:rPr>
          <w:rFonts w:ascii="Arial" w:hAnsi="Arial" w:cs="Arial"/>
          <w:b/>
          <w:sz w:val="24"/>
          <w:szCs w:val="24"/>
        </w:rPr>
      </w:pPr>
    </w:p>
    <w:p w:rsidR="00B637AC" w:rsidRPr="006231D6" w:rsidRDefault="00B637AC" w:rsidP="00B637AC">
      <w:pPr>
        <w:ind w:left="-709"/>
        <w:jc w:val="center"/>
        <w:rPr>
          <w:rFonts w:ascii="Arial" w:hAnsi="Arial" w:cs="Arial"/>
          <w:b/>
          <w:sz w:val="24"/>
          <w:szCs w:val="24"/>
        </w:rPr>
      </w:pPr>
      <w:r w:rsidRPr="006231D6">
        <w:rPr>
          <w:rFonts w:ascii="Arial" w:hAnsi="Arial" w:cs="Arial"/>
          <w:b/>
          <w:sz w:val="24"/>
          <w:szCs w:val="24"/>
        </w:rPr>
        <w:t>POLITEKNIK KESEHATAN KEMENKES MEDAN</w:t>
      </w:r>
    </w:p>
    <w:p w:rsidR="00B637AC" w:rsidRPr="006231D6" w:rsidRDefault="00B637AC" w:rsidP="00B637AC">
      <w:pPr>
        <w:ind w:left="-709"/>
        <w:jc w:val="center"/>
        <w:rPr>
          <w:rFonts w:ascii="Arial" w:hAnsi="Arial" w:cs="Arial"/>
          <w:b/>
          <w:sz w:val="24"/>
          <w:szCs w:val="24"/>
        </w:rPr>
      </w:pPr>
      <w:r w:rsidRPr="006231D6">
        <w:rPr>
          <w:rFonts w:ascii="Arial" w:hAnsi="Arial" w:cs="Arial"/>
          <w:b/>
          <w:sz w:val="24"/>
          <w:szCs w:val="24"/>
        </w:rPr>
        <w:t>JURUSAN FARMASI</w:t>
      </w:r>
    </w:p>
    <w:p w:rsidR="00B637AC" w:rsidRPr="006231D6" w:rsidRDefault="00B637AC" w:rsidP="00240134">
      <w:pPr>
        <w:ind w:left="2880" w:firstLine="664"/>
        <w:rPr>
          <w:rFonts w:ascii="Arial" w:hAnsi="Arial" w:cs="Arial"/>
          <w:b/>
          <w:sz w:val="24"/>
          <w:szCs w:val="24"/>
        </w:rPr>
      </w:pPr>
      <w:r w:rsidRPr="006231D6">
        <w:rPr>
          <w:rFonts w:ascii="Arial" w:hAnsi="Arial" w:cs="Arial"/>
          <w:b/>
          <w:sz w:val="24"/>
          <w:szCs w:val="24"/>
        </w:rPr>
        <w:t>2020</w:t>
      </w:r>
    </w:p>
    <w:p w:rsidR="006231D6" w:rsidRPr="006231D6" w:rsidRDefault="006231D6" w:rsidP="006231D6">
      <w:pPr>
        <w:jc w:val="center"/>
        <w:rPr>
          <w:rFonts w:ascii="Arial" w:hAnsi="Arial" w:cs="Arial"/>
          <w:b/>
        </w:rPr>
        <w:sectPr w:rsidR="006231D6" w:rsidRPr="006231D6" w:rsidSect="00C60F4D">
          <w:footerReference w:type="default" r:id="rId10"/>
          <w:footerReference w:type="first" r:id="rId11"/>
          <w:pgSz w:w="12240" w:h="15840"/>
          <w:pgMar w:top="2268" w:right="1701" w:bottom="1701" w:left="2268" w:header="708" w:footer="708" w:gutter="0"/>
          <w:cols w:space="708"/>
          <w:docGrid w:linePitch="360"/>
        </w:sectPr>
      </w:pPr>
    </w:p>
    <w:p w:rsidR="006231D6" w:rsidRPr="00291E09" w:rsidRDefault="006231D6" w:rsidP="006231D6">
      <w:pPr>
        <w:jc w:val="center"/>
        <w:rPr>
          <w:rFonts w:ascii="Arial" w:hAnsi="Arial" w:cs="Arial"/>
          <w:b/>
          <w:sz w:val="24"/>
          <w:szCs w:val="24"/>
        </w:rPr>
      </w:pPr>
      <w:r w:rsidRPr="00291E09">
        <w:rPr>
          <w:rFonts w:ascii="Arial" w:hAnsi="Arial" w:cs="Arial"/>
          <w:b/>
          <w:sz w:val="24"/>
          <w:szCs w:val="24"/>
        </w:rPr>
        <w:lastRenderedPageBreak/>
        <w:t>LEMBAR PERSETUJUAN</w:t>
      </w:r>
    </w:p>
    <w:p w:rsidR="006231D6" w:rsidRPr="00291E09" w:rsidRDefault="00E72516" w:rsidP="00E72516">
      <w:pPr>
        <w:ind w:left="1560" w:hanging="1560"/>
        <w:jc w:val="both"/>
        <w:rPr>
          <w:rFonts w:ascii="Arial" w:hAnsi="Arial" w:cs="Arial"/>
          <w:b/>
        </w:rPr>
      </w:pPr>
      <w:r>
        <w:rPr>
          <w:rFonts w:ascii="Arial" w:hAnsi="Arial" w:cs="Arial"/>
          <w:b/>
        </w:rPr>
        <w:t xml:space="preserve">JUDUL  </w:t>
      </w:r>
      <w:r>
        <w:rPr>
          <w:rFonts w:ascii="Arial" w:hAnsi="Arial" w:cs="Arial"/>
          <w:b/>
        </w:rPr>
        <w:tab/>
        <w:t>:</w:t>
      </w:r>
      <w:r w:rsidR="006231D6" w:rsidRPr="00291E09">
        <w:rPr>
          <w:rFonts w:ascii="Arial" w:hAnsi="Arial" w:cs="Arial"/>
          <w:b/>
        </w:rPr>
        <w:t>GAMBARAN PENGGUNAAN ANTIBIOTIK PADA</w:t>
      </w:r>
      <w:r>
        <w:rPr>
          <w:rFonts w:ascii="Arial" w:hAnsi="Arial" w:cs="Arial"/>
          <w:b/>
        </w:rPr>
        <w:t xml:space="preserve"> PENGOBATAN  INFEKSI </w:t>
      </w:r>
      <w:r w:rsidR="006231D6" w:rsidRPr="00291E09">
        <w:rPr>
          <w:rFonts w:ascii="Arial" w:hAnsi="Arial" w:cs="Arial"/>
          <w:b/>
        </w:rPr>
        <w:t>SALURAN PERNAPASAN AKUT (ISPA) DI PUSKESMAS TELADAN   MEDAN PERIODE JULI-DESEMBER 2019</w:t>
      </w:r>
    </w:p>
    <w:p w:rsidR="006231D6" w:rsidRPr="006231D6" w:rsidRDefault="006231D6" w:rsidP="006231D6">
      <w:pPr>
        <w:tabs>
          <w:tab w:val="left" w:pos="1560"/>
        </w:tabs>
        <w:rPr>
          <w:rFonts w:ascii="Arial" w:hAnsi="Arial" w:cs="Arial"/>
          <w:b/>
        </w:rPr>
      </w:pPr>
      <w:r w:rsidRPr="006231D6">
        <w:rPr>
          <w:rFonts w:ascii="Arial" w:hAnsi="Arial" w:cs="Arial"/>
          <w:b/>
        </w:rPr>
        <w:t>NAMA</w:t>
      </w:r>
      <w:r w:rsidRPr="006231D6">
        <w:rPr>
          <w:rFonts w:ascii="Arial" w:hAnsi="Arial" w:cs="Arial"/>
          <w:b/>
        </w:rPr>
        <w:tab/>
        <w:t>: SYARIFAH ELENA GULTOM</w:t>
      </w:r>
    </w:p>
    <w:p w:rsidR="006231D6" w:rsidRPr="006231D6" w:rsidRDefault="006231D6" w:rsidP="006231D6">
      <w:pPr>
        <w:ind w:left="1560" w:hanging="1560"/>
        <w:rPr>
          <w:rFonts w:ascii="Arial" w:hAnsi="Arial" w:cs="Arial"/>
          <w:b/>
        </w:rPr>
      </w:pPr>
      <w:r w:rsidRPr="006231D6">
        <w:rPr>
          <w:rFonts w:ascii="Arial" w:hAnsi="Arial" w:cs="Arial"/>
          <w:b/>
        </w:rPr>
        <w:t>NIM</w:t>
      </w:r>
      <w:r w:rsidRPr="006231D6">
        <w:rPr>
          <w:rFonts w:ascii="Arial" w:hAnsi="Arial" w:cs="Arial"/>
          <w:b/>
        </w:rPr>
        <w:tab/>
        <w:t>: P07539017114</w:t>
      </w:r>
    </w:p>
    <w:p w:rsidR="006231D6" w:rsidRPr="006231D6" w:rsidRDefault="006231D6" w:rsidP="006231D6">
      <w:pPr>
        <w:ind w:left="1440" w:hanging="1395"/>
        <w:jc w:val="center"/>
        <w:rPr>
          <w:rFonts w:ascii="Arial" w:hAnsi="Arial" w:cs="Arial"/>
        </w:rPr>
      </w:pPr>
      <w:proofErr w:type="gramStart"/>
      <w:r w:rsidRPr="006231D6">
        <w:rPr>
          <w:rFonts w:ascii="Arial" w:hAnsi="Arial" w:cs="Arial"/>
        </w:rPr>
        <w:t>Telah diterima dan disetujui untuk diseminarkan dihadapan penguji.</w:t>
      </w:r>
      <w:proofErr w:type="gramEnd"/>
    </w:p>
    <w:p w:rsidR="006231D6" w:rsidRPr="006231D6" w:rsidRDefault="006231D6" w:rsidP="006231D6">
      <w:pPr>
        <w:ind w:left="1440" w:hanging="1395"/>
        <w:jc w:val="center"/>
        <w:rPr>
          <w:rFonts w:ascii="Arial" w:hAnsi="Arial" w:cs="Arial"/>
        </w:rPr>
      </w:pPr>
      <w:r w:rsidRPr="006231D6">
        <w:rPr>
          <w:rFonts w:ascii="Arial" w:hAnsi="Arial" w:cs="Arial"/>
        </w:rPr>
        <w:t>Medan,    Maret 2020</w:t>
      </w:r>
    </w:p>
    <w:p w:rsidR="006231D6" w:rsidRPr="006231D6" w:rsidRDefault="006231D6" w:rsidP="006231D6">
      <w:pPr>
        <w:ind w:left="1440" w:hanging="1395"/>
        <w:jc w:val="center"/>
        <w:rPr>
          <w:rFonts w:ascii="Arial" w:hAnsi="Arial" w:cs="Arial"/>
        </w:rPr>
      </w:pPr>
    </w:p>
    <w:p w:rsidR="006231D6" w:rsidRPr="006231D6" w:rsidRDefault="006231D6" w:rsidP="00BD4409">
      <w:pPr>
        <w:spacing w:after="0"/>
        <w:ind w:left="1440" w:hanging="1395"/>
        <w:jc w:val="center"/>
        <w:rPr>
          <w:rFonts w:ascii="Arial" w:hAnsi="Arial" w:cs="Arial"/>
        </w:rPr>
      </w:pPr>
      <w:r w:rsidRPr="006231D6">
        <w:rPr>
          <w:rFonts w:ascii="Arial" w:hAnsi="Arial" w:cs="Arial"/>
        </w:rPr>
        <w:t xml:space="preserve">Menyetujui </w:t>
      </w:r>
    </w:p>
    <w:p w:rsidR="006231D6" w:rsidRPr="006231D6" w:rsidRDefault="006231D6" w:rsidP="00BD4409">
      <w:pPr>
        <w:spacing w:after="0" w:line="240" w:lineRule="auto"/>
        <w:ind w:left="1440" w:hanging="1395"/>
        <w:jc w:val="center"/>
        <w:rPr>
          <w:rFonts w:ascii="Arial" w:hAnsi="Arial" w:cs="Arial"/>
        </w:rPr>
      </w:pPr>
      <w:r w:rsidRPr="006231D6">
        <w:rPr>
          <w:rFonts w:ascii="Arial" w:hAnsi="Arial" w:cs="Arial"/>
        </w:rPr>
        <w:t>Pembimbing,</w:t>
      </w:r>
    </w:p>
    <w:p w:rsidR="006231D6" w:rsidRPr="006231D6" w:rsidRDefault="006231D6" w:rsidP="006231D6">
      <w:pPr>
        <w:ind w:left="1440" w:hanging="1395"/>
        <w:jc w:val="center"/>
        <w:rPr>
          <w:rFonts w:ascii="Arial" w:hAnsi="Arial" w:cs="Arial"/>
        </w:rPr>
      </w:pPr>
    </w:p>
    <w:p w:rsidR="006231D6" w:rsidRPr="006231D6" w:rsidRDefault="006231D6" w:rsidP="006231D6">
      <w:pPr>
        <w:ind w:left="1440" w:hanging="1395"/>
        <w:jc w:val="center"/>
        <w:rPr>
          <w:rFonts w:ascii="Arial" w:hAnsi="Arial" w:cs="Arial"/>
        </w:rPr>
      </w:pPr>
    </w:p>
    <w:p w:rsidR="006231D6" w:rsidRPr="006231D6" w:rsidRDefault="006231D6" w:rsidP="006231D6">
      <w:pPr>
        <w:ind w:left="1440" w:hanging="1395"/>
        <w:jc w:val="center"/>
        <w:rPr>
          <w:rFonts w:ascii="Arial" w:hAnsi="Arial" w:cs="Arial"/>
        </w:rPr>
      </w:pPr>
    </w:p>
    <w:p w:rsidR="006231D6" w:rsidRPr="006231D6" w:rsidRDefault="006231D6" w:rsidP="00291E09">
      <w:pPr>
        <w:spacing w:after="0"/>
        <w:ind w:left="1440" w:hanging="1395"/>
        <w:jc w:val="center"/>
        <w:rPr>
          <w:rFonts w:ascii="Arial" w:hAnsi="Arial" w:cs="Arial"/>
        </w:rPr>
      </w:pPr>
      <w:r w:rsidRPr="006231D6">
        <w:rPr>
          <w:rFonts w:ascii="Arial" w:hAnsi="Arial" w:cs="Arial"/>
        </w:rPr>
        <w:t>Masrah, S.Pd, M.Kes</w:t>
      </w:r>
    </w:p>
    <w:p w:rsidR="006231D6" w:rsidRPr="006231D6" w:rsidRDefault="006231D6" w:rsidP="00291E09">
      <w:pPr>
        <w:spacing w:after="0"/>
        <w:ind w:left="1440" w:hanging="1395"/>
        <w:jc w:val="center"/>
        <w:rPr>
          <w:rFonts w:ascii="Arial" w:hAnsi="Arial" w:cs="Arial"/>
        </w:rPr>
      </w:pPr>
      <w:r w:rsidRPr="006231D6">
        <w:rPr>
          <w:rFonts w:ascii="Arial" w:hAnsi="Arial" w:cs="Arial"/>
        </w:rPr>
        <w:t>NIP. 197008311992032002</w:t>
      </w:r>
    </w:p>
    <w:p w:rsidR="006231D6" w:rsidRPr="006231D6" w:rsidRDefault="006231D6" w:rsidP="006231D6">
      <w:pPr>
        <w:rPr>
          <w:rFonts w:ascii="Arial" w:hAnsi="Arial" w:cs="Arial"/>
        </w:rPr>
      </w:pPr>
    </w:p>
    <w:p w:rsidR="006231D6" w:rsidRPr="006231D6" w:rsidRDefault="006231D6" w:rsidP="00BD4409">
      <w:pPr>
        <w:spacing w:after="0"/>
        <w:ind w:left="1440" w:hanging="1395"/>
        <w:jc w:val="center"/>
        <w:rPr>
          <w:rFonts w:ascii="Arial" w:hAnsi="Arial" w:cs="Arial"/>
        </w:rPr>
      </w:pPr>
      <w:r w:rsidRPr="006231D6">
        <w:rPr>
          <w:rFonts w:ascii="Arial" w:hAnsi="Arial" w:cs="Arial"/>
        </w:rPr>
        <w:t>Ketua Jurusan Farmasi</w:t>
      </w:r>
    </w:p>
    <w:p w:rsidR="006231D6" w:rsidRPr="006231D6" w:rsidRDefault="00291E09" w:rsidP="00BD4409">
      <w:pPr>
        <w:spacing w:after="0"/>
        <w:ind w:left="1440" w:hanging="1395"/>
        <w:jc w:val="center"/>
        <w:rPr>
          <w:rFonts w:ascii="Arial" w:hAnsi="Arial" w:cs="Arial"/>
        </w:rPr>
      </w:pPr>
      <w:r>
        <w:rPr>
          <w:rFonts w:ascii="Arial" w:hAnsi="Arial" w:cs="Arial"/>
        </w:rPr>
        <w:t>Politek</w:t>
      </w:r>
      <w:r w:rsidR="006231D6" w:rsidRPr="006231D6">
        <w:rPr>
          <w:rFonts w:ascii="Arial" w:hAnsi="Arial" w:cs="Arial"/>
        </w:rPr>
        <w:t>nik Kesehatan Kemenkes Medan</w:t>
      </w:r>
    </w:p>
    <w:p w:rsidR="006231D6" w:rsidRPr="006231D6" w:rsidRDefault="006231D6" w:rsidP="006231D6">
      <w:pPr>
        <w:rPr>
          <w:rFonts w:ascii="Arial" w:hAnsi="Arial" w:cs="Arial"/>
        </w:rPr>
      </w:pPr>
    </w:p>
    <w:p w:rsidR="006231D6" w:rsidRPr="006231D6" w:rsidRDefault="006231D6" w:rsidP="006231D6">
      <w:pPr>
        <w:rPr>
          <w:rFonts w:ascii="Arial" w:hAnsi="Arial" w:cs="Arial"/>
        </w:rPr>
      </w:pPr>
    </w:p>
    <w:p w:rsidR="006231D6" w:rsidRPr="006231D6" w:rsidRDefault="006231D6" w:rsidP="006231D6">
      <w:pPr>
        <w:rPr>
          <w:rFonts w:ascii="Arial" w:hAnsi="Arial" w:cs="Arial"/>
        </w:rPr>
      </w:pPr>
    </w:p>
    <w:p w:rsidR="006231D6" w:rsidRPr="006231D6" w:rsidRDefault="006231D6" w:rsidP="00291E09">
      <w:pPr>
        <w:spacing w:after="0"/>
        <w:ind w:left="1440" w:hanging="1395"/>
        <w:jc w:val="center"/>
        <w:rPr>
          <w:rFonts w:ascii="Arial" w:hAnsi="Arial" w:cs="Arial"/>
        </w:rPr>
      </w:pPr>
      <w:proofErr w:type="gramStart"/>
      <w:r w:rsidRPr="006231D6">
        <w:rPr>
          <w:rFonts w:ascii="Arial" w:hAnsi="Arial" w:cs="Arial"/>
        </w:rPr>
        <w:t>Dra.</w:t>
      </w:r>
      <w:proofErr w:type="gramEnd"/>
      <w:r w:rsidRPr="006231D6">
        <w:rPr>
          <w:rFonts w:ascii="Arial" w:hAnsi="Arial" w:cs="Arial"/>
        </w:rPr>
        <w:t xml:space="preserve"> Masniah, M.Kes, Apt</w:t>
      </w:r>
    </w:p>
    <w:p w:rsidR="00D226C5" w:rsidRDefault="006231D6" w:rsidP="00291E09">
      <w:pPr>
        <w:spacing w:after="0"/>
        <w:ind w:left="1440" w:hanging="1395"/>
        <w:jc w:val="center"/>
        <w:rPr>
          <w:rFonts w:ascii="Arial" w:hAnsi="Arial" w:cs="Arial"/>
        </w:rPr>
      </w:pPr>
      <w:r w:rsidRPr="006231D6">
        <w:rPr>
          <w:rFonts w:ascii="Arial" w:hAnsi="Arial" w:cs="Arial"/>
        </w:rPr>
        <w:t>NIP.196204281995032001</w:t>
      </w:r>
    </w:p>
    <w:p w:rsidR="009B1740" w:rsidRPr="00291E09" w:rsidRDefault="009B1740" w:rsidP="009B1740">
      <w:pPr>
        <w:spacing w:after="0" w:line="360" w:lineRule="auto"/>
        <w:ind w:right="-288"/>
        <w:jc w:val="center"/>
        <w:rPr>
          <w:rFonts w:ascii="Arial" w:hAnsi="Arial" w:cs="Arial"/>
          <w:b/>
          <w:bCs/>
          <w:sz w:val="24"/>
          <w:szCs w:val="24"/>
        </w:rPr>
      </w:pPr>
      <w:r>
        <w:rPr>
          <w:rFonts w:ascii="Arial" w:hAnsi="Arial" w:cs="Arial"/>
        </w:rPr>
        <w:br w:type="page"/>
      </w:r>
      <w:r w:rsidRPr="00291E09">
        <w:rPr>
          <w:rFonts w:ascii="Arial" w:hAnsi="Arial" w:cs="Arial"/>
          <w:b/>
          <w:bCs/>
          <w:sz w:val="24"/>
          <w:szCs w:val="24"/>
        </w:rPr>
        <w:lastRenderedPageBreak/>
        <w:t>LEMBAR PENGESAHAN</w:t>
      </w:r>
    </w:p>
    <w:p w:rsidR="009B1740" w:rsidRPr="00AE32F0" w:rsidRDefault="009B1740" w:rsidP="009B1740">
      <w:pPr>
        <w:spacing w:after="0" w:line="360" w:lineRule="auto"/>
        <w:ind w:right="-288"/>
        <w:rPr>
          <w:rFonts w:ascii="Arial" w:hAnsi="Arial" w:cs="Arial"/>
          <w:b/>
          <w:bCs/>
        </w:rPr>
      </w:pPr>
    </w:p>
    <w:p w:rsidR="009B1740" w:rsidRPr="00E25723" w:rsidRDefault="00E72516" w:rsidP="00E947A4">
      <w:pPr>
        <w:ind w:left="1418" w:hanging="1418"/>
        <w:jc w:val="both"/>
        <w:rPr>
          <w:rFonts w:ascii="Arial" w:hAnsi="Arial" w:cs="Arial"/>
          <w:b/>
        </w:rPr>
      </w:pPr>
      <w:r>
        <w:rPr>
          <w:rFonts w:ascii="Arial" w:hAnsi="Arial" w:cs="Arial"/>
          <w:b/>
          <w:bCs/>
        </w:rPr>
        <w:t>JUDUL</w:t>
      </w:r>
      <w:r>
        <w:rPr>
          <w:rFonts w:ascii="Arial" w:hAnsi="Arial" w:cs="Arial"/>
          <w:b/>
          <w:bCs/>
        </w:rPr>
        <w:tab/>
      </w:r>
      <w:proofErr w:type="gramStart"/>
      <w:r>
        <w:rPr>
          <w:rFonts w:ascii="Arial" w:hAnsi="Arial" w:cs="Arial"/>
          <w:b/>
          <w:bCs/>
        </w:rPr>
        <w:t>:</w:t>
      </w:r>
      <w:r w:rsidR="00E947A4">
        <w:rPr>
          <w:rFonts w:ascii="Arial" w:hAnsi="Arial" w:cs="Arial"/>
          <w:b/>
          <w:bCs/>
        </w:rPr>
        <w:t>Gambaran</w:t>
      </w:r>
      <w:proofErr w:type="gramEnd"/>
      <w:r w:rsidR="00E947A4">
        <w:rPr>
          <w:rFonts w:ascii="Arial" w:hAnsi="Arial" w:cs="Arial"/>
          <w:b/>
          <w:bCs/>
        </w:rPr>
        <w:t xml:space="preserve"> Penggunaan Antibiotik Pada Pengobatan Infeksi Saluran Pernapasan Akut (ISPA) Di Puskesmas Teladan Medan Periode Juli-Desember 2019</w:t>
      </w:r>
    </w:p>
    <w:p w:rsidR="009B1740" w:rsidRDefault="009B1740" w:rsidP="009B1740">
      <w:pPr>
        <w:spacing w:after="0" w:line="240" w:lineRule="auto"/>
        <w:ind w:left="1440" w:right="-288" w:hanging="1440"/>
        <w:jc w:val="both"/>
        <w:rPr>
          <w:rFonts w:ascii="Arial" w:hAnsi="Arial" w:cs="Arial"/>
          <w:b/>
          <w:bCs/>
        </w:rPr>
      </w:pPr>
      <w:r w:rsidRPr="00AE32F0">
        <w:rPr>
          <w:rFonts w:ascii="Arial" w:hAnsi="Arial" w:cs="Arial"/>
          <w:b/>
          <w:bCs/>
        </w:rPr>
        <w:t xml:space="preserve">NAMA </w:t>
      </w:r>
      <w:r w:rsidRPr="00AE32F0">
        <w:rPr>
          <w:rFonts w:ascii="Arial" w:hAnsi="Arial" w:cs="Arial"/>
          <w:b/>
          <w:bCs/>
        </w:rPr>
        <w:tab/>
        <w:t xml:space="preserve">: </w:t>
      </w:r>
      <w:r w:rsidR="00E25723">
        <w:rPr>
          <w:rFonts w:ascii="Arial" w:hAnsi="Arial" w:cs="Arial"/>
          <w:b/>
          <w:bCs/>
        </w:rPr>
        <w:t>Syarifah Elena Gultom</w:t>
      </w:r>
    </w:p>
    <w:p w:rsidR="00EE5C8C" w:rsidRPr="00AE32F0" w:rsidRDefault="00EE5C8C" w:rsidP="009B1740">
      <w:pPr>
        <w:spacing w:after="0" w:line="240" w:lineRule="auto"/>
        <w:ind w:left="1440" w:right="-288" w:hanging="1440"/>
        <w:jc w:val="both"/>
        <w:rPr>
          <w:rFonts w:ascii="Arial" w:hAnsi="Arial" w:cs="Arial"/>
          <w:b/>
          <w:bCs/>
        </w:rPr>
      </w:pPr>
    </w:p>
    <w:p w:rsidR="009B1740" w:rsidRPr="00AE32F0" w:rsidRDefault="009B1740" w:rsidP="009B1740">
      <w:pPr>
        <w:spacing w:after="0" w:line="240" w:lineRule="auto"/>
        <w:ind w:left="1440" w:right="-288" w:hanging="1440"/>
        <w:jc w:val="both"/>
        <w:rPr>
          <w:rFonts w:ascii="Arial" w:hAnsi="Arial" w:cs="Arial"/>
          <w:b/>
          <w:bCs/>
        </w:rPr>
      </w:pPr>
      <w:r w:rsidRPr="00AE32F0">
        <w:rPr>
          <w:rFonts w:ascii="Arial" w:hAnsi="Arial" w:cs="Arial"/>
          <w:b/>
          <w:bCs/>
        </w:rPr>
        <w:t>NIM</w:t>
      </w:r>
      <w:r w:rsidRPr="00AE32F0">
        <w:rPr>
          <w:rFonts w:ascii="Arial" w:hAnsi="Arial" w:cs="Arial"/>
          <w:b/>
          <w:bCs/>
        </w:rPr>
        <w:tab/>
        <w:t>: P0753</w:t>
      </w:r>
      <w:r w:rsidR="00E25723">
        <w:rPr>
          <w:rFonts w:ascii="Arial" w:hAnsi="Arial" w:cs="Arial"/>
          <w:b/>
          <w:bCs/>
        </w:rPr>
        <w:t>9017114</w:t>
      </w:r>
    </w:p>
    <w:p w:rsidR="009B1740" w:rsidRPr="00AE32F0" w:rsidRDefault="009B1740" w:rsidP="009B1740">
      <w:pPr>
        <w:spacing w:after="0" w:line="360" w:lineRule="auto"/>
        <w:ind w:left="1440" w:right="-288" w:hanging="1440"/>
        <w:jc w:val="both"/>
        <w:rPr>
          <w:rFonts w:ascii="Arial" w:hAnsi="Arial" w:cs="Arial"/>
        </w:rPr>
      </w:pPr>
    </w:p>
    <w:p w:rsidR="009B1740" w:rsidRPr="00EE5C8C" w:rsidRDefault="00EE5C8C" w:rsidP="009B1740">
      <w:pPr>
        <w:spacing w:after="0" w:line="240" w:lineRule="auto"/>
        <w:ind w:left="1440" w:right="-288" w:hanging="1440"/>
        <w:jc w:val="center"/>
        <w:rPr>
          <w:rFonts w:ascii="Arial" w:hAnsi="Arial" w:cs="Arial"/>
          <w:b/>
        </w:rPr>
      </w:pPr>
      <w:r w:rsidRPr="00EE5C8C">
        <w:rPr>
          <w:rFonts w:ascii="Arial" w:hAnsi="Arial" w:cs="Arial"/>
          <w:b/>
        </w:rPr>
        <w:t>Karya Tulis Ilmiah ini Telah Diuji P</w:t>
      </w:r>
      <w:r w:rsidR="009B1740" w:rsidRPr="00EE5C8C">
        <w:rPr>
          <w:rFonts w:ascii="Arial" w:hAnsi="Arial" w:cs="Arial"/>
          <w:b/>
        </w:rPr>
        <w:t>ada Sidang Ujian Akhir</w:t>
      </w:r>
    </w:p>
    <w:p w:rsidR="009B1740" w:rsidRPr="00EE5C8C" w:rsidRDefault="009B1740" w:rsidP="009B1740">
      <w:pPr>
        <w:spacing w:after="0" w:line="240" w:lineRule="auto"/>
        <w:ind w:left="1440" w:right="-288" w:hanging="1440"/>
        <w:jc w:val="center"/>
        <w:rPr>
          <w:rFonts w:ascii="Arial" w:hAnsi="Arial" w:cs="Arial"/>
          <w:b/>
        </w:rPr>
      </w:pPr>
      <w:r w:rsidRPr="00EE5C8C">
        <w:rPr>
          <w:rFonts w:ascii="Arial" w:hAnsi="Arial" w:cs="Arial"/>
          <w:b/>
        </w:rPr>
        <w:t>Program Jurusan Farmasi Poltekkes Kemenkes</w:t>
      </w:r>
    </w:p>
    <w:p w:rsidR="009B1740" w:rsidRPr="00EE5C8C" w:rsidRDefault="009B1740" w:rsidP="00291E09">
      <w:pPr>
        <w:spacing w:after="0" w:line="240" w:lineRule="auto"/>
        <w:ind w:left="1440" w:right="-288" w:hanging="1440"/>
        <w:jc w:val="center"/>
        <w:rPr>
          <w:rFonts w:ascii="Arial" w:hAnsi="Arial" w:cs="Arial"/>
          <w:b/>
          <w:bCs/>
        </w:rPr>
      </w:pPr>
      <w:r w:rsidRPr="00EE5C8C">
        <w:rPr>
          <w:rFonts w:ascii="Arial" w:hAnsi="Arial" w:cs="Arial"/>
          <w:b/>
        </w:rPr>
        <w:t>Medan,</w:t>
      </w:r>
      <w:r w:rsidRPr="00EE5C8C">
        <w:rPr>
          <w:rFonts w:ascii="Arial" w:hAnsi="Arial" w:cs="Arial"/>
          <w:b/>
        </w:rPr>
        <w:tab/>
        <w:t>Juni 2020</w:t>
      </w:r>
    </w:p>
    <w:p w:rsidR="009B1740" w:rsidRDefault="009B1740" w:rsidP="009B1740">
      <w:pPr>
        <w:spacing w:after="0" w:line="360" w:lineRule="auto"/>
        <w:ind w:right="-288"/>
        <w:rPr>
          <w:rFonts w:ascii="Arial" w:hAnsi="Arial" w:cs="Arial"/>
        </w:rPr>
      </w:pPr>
      <w:r>
        <w:rPr>
          <w:rFonts w:ascii="Arial" w:hAnsi="Arial" w:cs="Arial"/>
        </w:rPr>
        <w:t xml:space="preserve"> </w:t>
      </w:r>
    </w:p>
    <w:p w:rsidR="009B1740" w:rsidRPr="00AE32F0" w:rsidRDefault="009B1740" w:rsidP="00BD4409">
      <w:pPr>
        <w:spacing w:after="0" w:line="360" w:lineRule="auto"/>
        <w:ind w:right="-288"/>
        <w:jc w:val="center"/>
        <w:rPr>
          <w:rFonts w:ascii="Arial" w:hAnsi="Arial" w:cs="Arial"/>
        </w:rPr>
      </w:pPr>
      <w:r w:rsidRPr="00AE32F0">
        <w:rPr>
          <w:rFonts w:ascii="Arial" w:hAnsi="Arial" w:cs="Arial"/>
        </w:rPr>
        <w:t>Penguji I</w:t>
      </w:r>
      <w:r w:rsidRPr="00AE32F0">
        <w:rPr>
          <w:rFonts w:ascii="Arial" w:hAnsi="Arial" w:cs="Arial"/>
        </w:rPr>
        <w:tab/>
      </w:r>
      <w:r w:rsidRPr="00AE32F0">
        <w:rPr>
          <w:rFonts w:ascii="Arial" w:hAnsi="Arial" w:cs="Arial"/>
        </w:rPr>
        <w:tab/>
      </w:r>
      <w:r w:rsidRPr="00AE32F0">
        <w:rPr>
          <w:rFonts w:ascii="Arial" w:hAnsi="Arial" w:cs="Arial"/>
        </w:rPr>
        <w:tab/>
      </w:r>
      <w:r w:rsidRPr="00AE32F0">
        <w:rPr>
          <w:rFonts w:ascii="Arial" w:hAnsi="Arial" w:cs="Arial"/>
        </w:rPr>
        <w:tab/>
      </w:r>
      <w:r w:rsidRPr="00AE32F0">
        <w:rPr>
          <w:rFonts w:ascii="Arial" w:hAnsi="Arial" w:cs="Arial"/>
        </w:rPr>
        <w:tab/>
      </w:r>
      <w:r w:rsidRPr="00AE32F0">
        <w:rPr>
          <w:rFonts w:ascii="Arial" w:hAnsi="Arial" w:cs="Arial"/>
        </w:rPr>
        <w:tab/>
        <w:t>Penguji II</w:t>
      </w:r>
    </w:p>
    <w:p w:rsidR="009B1740" w:rsidRDefault="00EE5C8C" w:rsidP="00EE5C8C">
      <w:pPr>
        <w:tabs>
          <w:tab w:val="left" w:pos="6840"/>
        </w:tabs>
        <w:spacing w:after="0" w:line="360" w:lineRule="auto"/>
        <w:ind w:right="-288"/>
        <w:rPr>
          <w:rFonts w:ascii="Arial" w:hAnsi="Arial" w:cs="Arial"/>
        </w:rPr>
      </w:pPr>
      <w:r>
        <w:rPr>
          <w:rFonts w:ascii="Arial" w:hAnsi="Arial" w:cs="Arial"/>
        </w:rPr>
        <w:tab/>
      </w:r>
    </w:p>
    <w:p w:rsidR="00291E09" w:rsidRDefault="00291E09" w:rsidP="009B1740">
      <w:pPr>
        <w:spacing w:after="0" w:line="360" w:lineRule="auto"/>
        <w:ind w:right="-288"/>
        <w:rPr>
          <w:rFonts w:ascii="Arial" w:hAnsi="Arial" w:cs="Arial"/>
        </w:rPr>
      </w:pPr>
    </w:p>
    <w:p w:rsidR="00291E09" w:rsidRPr="00AE32F0" w:rsidRDefault="00291E09" w:rsidP="009B1740">
      <w:pPr>
        <w:spacing w:after="0" w:line="360" w:lineRule="auto"/>
        <w:ind w:right="-288"/>
        <w:rPr>
          <w:rFonts w:ascii="Arial" w:hAnsi="Arial" w:cs="Arial"/>
        </w:rPr>
      </w:pPr>
    </w:p>
    <w:p w:rsidR="009B1740" w:rsidRPr="00EE5C8C" w:rsidRDefault="00E947A4" w:rsidP="00BD4409">
      <w:pPr>
        <w:tabs>
          <w:tab w:val="left" w:pos="4962"/>
          <w:tab w:val="left" w:pos="5529"/>
        </w:tabs>
        <w:spacing w:after="0" w:line="240" w:lineRule="auto"/>
        <w:ind w:right="-288"/>
        <w:rPr>
          <w:rFonts w:ascii="Arial" w:hAnsi="Arial" w:cs="Arial"/>
          <w:bCs/>
        </w:rPr>
      </w:pPr>
      <w:r w:rsidRPr="00EE5C8C">
        <w:rPr>
          <w:rFonts w:ascii="Arial" w:hAnsi="Arial" w:cs="Arial"/>
          <w:bCs/>
        </w:rPr>
        <w:t xml:space="preserve">Ahmad Purnawarman Faisal, </w:t>
      </w:r>
      <w:proofErr w:type="gramStart"/>
      <w:r w:rsidRPr="00EE5C8C">
        <w:rPr>
          <w:rFonts w:ascii="Arial" w:hAnsi="Arial" w:cs="Arial"/>
          <w:bCs/>
        </w:rPr>
        <w:t>M.Farm.,</w:t>
      </w:r>
      <w:proofErr w:type="gramEnd"/>
      <w:r w:rsidRPr="00EE5C8C">
        <w:rPr>
          <w:rFonts w:ascii="Arial" w:hAnsi="Arial" w:cs="Arial"/>
          <w:bCs/>
        </w:rPr>
        <w:t xml:space="preserve"> Apt</w:t>
      </w:r>
      <w:r w:rsidRPr="00EE5C8C">
        <w:rPr>
          <w:rFonts w:ascii="Arial" w:hAnsi="Arial" w:cs="Arial"/>
          <w:bCs/>
        </w:rPr>
        <w:tab/>
      </w:r>
      <w:r w:rsidRPr="00EE5C8C">
        <w:rPr>
          <w:rFonts w:ascii="Arial" w:hAnsi="Arial" w:cs="Arial"/>
          <w:bCs/>
        </w:rPr>
        <w:tab/>
      </w:r>
      <w:r w:rsidR="009B1740" w:rsidRPr="00EE5C8C">
        <w:rPr>
          <w:rFonts w:ascii="Arial" w:hAnsi="Arial" w:cs="Arial"/>
          <w:bCs/>
        </w:rPr>
        <w:t>Drs. Jafril Rezi, M.Si.</w:t>
      </w:r>
      <w:r w:rsidR="00291E09" w:rsidRPr="00EE5C8C">
        <w:rPr>
          <w:rFonts w:ascii="Arial" w:hAnsi="Arial" w:cs="Arial"/>
          <w:bCs/>
        </w:rPr>
        <w:t xml:space="preserve">, </w:t>
      </w:r>
      <w:r w:rsidR="009B1740" w:rsidRPr="00EE5C8C">
        <w:rPr>
          <w:rFonts w:ascii="Arial" w:hAnsi="Arial" w:cs="Arial"/>
          <w:bCs/>
        </w:rPr>
        <w:t>Apt</w:t>
      </w:r>
    </w:p>
    <w:p w:rsidR="009B1740" w:rsidRPr="00EE5C8C" w:rsidRDefault="009B1740" w:rsidP="00BD4409">
      <w:pPr>
        <w:tabs>
          <w:tab w:val="left" w:pos="5529"/>
        </w:tabs>
        <w:spacing w:after="0" w:line="240" w:lineRule="auto"/>
        <w:ind w:right="-288"/>
        <w:rPr>
          <w:rFonts w:ascii="Arial" w:hAnsi="Arial" w:cs="Arial"/>
          <w:bCs/>
        </w:rPr>
      </w:pPr>
      <w:proofErr w:type="gramStart"/>
      <w:r w:rsidRPr="00EE5C8C">
        <w:rPr>
          <w:rFonts w:ascii="Arial" w:hAnsi="Arial" w:cs="Arial"/>
          <w:bCs/>
        </w:rPr>
        <w:t>NIP.</w:t>
      </w:r>
      <w:r w:rsidR="00E947A4" w:rsidRPr="00EE5C8C">
        <w:rPr>
          <w:rFonts w:ascii="Arial" w:hAnsi="Arial" w:cs="Arial"/>
          <w:bCs/>
        </w:rPr>
        <w:t>199005282019021001</w:t>
      </w:r>
      <w:r w:rsidR="00BD4409">
        <w:rPr>
          <w:rFonts w:ascii="Arial" w:hAnsi="Arial" w:cs="Arial"/>
          <w:bCs/>
        </w:rPr>
        <w:tab/>
      </w:r>
      <w:r w:rsidRPr="00EE5C8C">
        <w:rPr>
          <w:rFonts w:ascii="Arial" w:hAnsi="Arial" w:cs="Arial"/>
          <w:bCs/>
        </w:rPr>
        <w:t>NIP.</w:t>
      </w:r>
      <w:proofErr w:type="gramEnd"/>
      <w:r w:rsidRPr="00EE5C8C">
        <w:rPr>
          <w:rFonts w:ascii="Arial" w:hAnsi="Arial" w:cs="Arial"/>
          <w:bCs/>
        </w:rPr>
        <w:t xml:space="preserve"> 195604081996031001</w:t>
      </w:r>
    </w:p>
    <w:p w:rsidR="009B1740" w:rsidRPr="00EE5C8C" w:rsidRDefault="009B1740" w:rsidP="009B1740">
      <w:pPr>
        <w:spacing w:after="0" w:line="360" w:lineRule="auto"/>
        <w:ind w:right="-288"/>
        <w:rPr>
          <w:rFonts w:ascii="Arial" w:hAnsi="Arial" w:cs="Arial"/>
          <w:bCs/>
        </w:rPr>
      </w:pPr>
    </w:p>
    <w:p w:rsidR="009B1740" w:rsidRPr="00AE32F0" w:rsidRDefault="009B1740" w:rsidP="00291E09">
      <w:pPr>
        <w:spacing w:after="0" w:line="360" w:lineRule="auto"/>
        <w:ind w:left="3261" w:right="-288"/>
        <w:rPr>
          <w:rFonts w:ascii="Arial" w:hAnsi="Arial" w:cs="Arial"/>
        </w:rPr>
      </w:pPr>
      <w:r w:rsidRPr="00AE32F0">
        <w:rPr>
          <w:rFonts w:ascii="Arial" w:hAnsi="Arial" w:cs="Arial"/>
        </w:rPr>
        <w:t>Ketua Penguji</w:t>
      </w:r>
    </w:p>
    <w:p w:rsidR="009B1740" w:rsidRPr="00AE32F0" w:rsidRDefault="009B1740" w:rsidP="009B1740">
      <w:pPr>
        <w:spacing w:after="0" w:line="360" w:lineRule="auto"/>
        <w:ind w:right="-288"/>
        <w:rPr>
          <w:rFonts w:ascii="Arial" w:hAnsi="Arial" w:cs="Arial"/>
          <w:b/>
          <w:bCs/>
        </w:rPr>
      </w:pPr>
    </w:p>
    <w:p w:rsidR="009B1740" w:rsidRPr="00AE32F0" w:rsidRDefault="009B1740" w:rsidP="009B1740">
      <w:pPr>
        <w:spacing w:after="0" w:line="360" w:lineRule="auto"/>
        <w:ind w:right="-288"/>
        <w:rPr>
          <w:rFonts w:ascii="Arial" w:hAnsi="Arial" w:cs="Arial"/>
          <w:b/>
          <w:bCs/>
        </w:rPr>
      </w:pPr>
    </w:p>
    <w:p w:rsidR="009B1740" w:rsidRPr="00AE32F0" w:rsidRDefault="009B1740" w:rsidP="009B1740">
      <w:pPr>
        <w:spacing w:after="0" w:line="360" w:lineRule="auto"/>
        <w:ind w:right="-288"/>
        <w:rPr>
          <w:rFonts w:ascii="Arial" w:hAnsi="Arial" w:cs="Arial"/>
          <w:b/>
          <w:bCs/>
        </w:rPr>
      </w:pPr>
    </w:p>
    <w:p w:rsidR="009B1740" w:rsidRDefault="009B1740" w:rsidP="009B1740">
      <w:pPr>
        <w:spacing w:after="0"/>
        <w:jc w:val="center"/>
        <w:rPr>
          <w:rFonts w:ascii="Arial" w:eastAsia="Times New Roman" w:hAnsi="Arial" w:cs="Arial"/>
          <w:lang w:eastAsia="id-ID"/>
        </w:rPr>
      </w:pPr>
    </w:p>
    <w:p w:rsidR="00E947A4" w:rsidRPr="00EE5C8C" w:rsidRDefault="00E947A4" w:rsidP="00E947A4">
      <w:pPr>
        <w:spacing w:after="0" w:line="240" w:lineRule="auto"/>
        <w:ind w:left="1440" w:hanging="1395"/>
        <w:jc w:val="center"/>
        <w:rPr>
          <w:rFonts w:ascii="Arial" w:hAnsi="Arial" w:cs="Arial"/>
        </w:rPr>
      </w:pPr>
      <w:r w:rsidRPr="00EE5C8C">
        <w:rPr>
          <w:rFonts w:ascii="Arial" w:hAnsi="Arial" w:cs="Arial"/>
        </w:rPr>
        <w:t xml:space="preserve">Masrah, </w:t>
      </w:r>
      <w:proofErr w:type="gramStart"/>
      <w:r w:rsidRPr="00EE5C8C">
        <w:rPr>
          <w:rFonts w:ascii="Arial" w:hAnsi="Arial" w:cs="Arial"/>
        </w:rPr>
        <w:t>S.Pd</w:t>
      </w:r>
      <w:r w:rsidR="00291E09" w:rsidRPr="00EE5C8C">
        <w:rPr>
          <w:rFonts w:ascii="Arial" w:hAnsi="Arial" w:cs="Arial"/>
        </w:rPr>
        <w:t>.</w:t>
      </w:r>
      <w:r w:rsidRPr="00EE5C8C">
        <w:rPr>
          <w:rFonts w:ascii="Arial" w:hAnsi="Arial" w:cs="Arial"/>
        </w:rPr>
        <w:t>,</w:t>
      </w:r>
      <w:proofErr w:type="gramEnd"/>
      <w:r w:rsidRPr="00EE5C8C">
        <w:rPr>
          <w:rFonts w:ascii="Arial" w:hAnsi="Arial" w:cs="Arial"/>
        </w:rPr>
        <w:t xml:space="preserve"> M.Kes</w:t>
      </w:r>
    </w:p>
    <w:p w:rsidR="00E947A4" w:rsidRPr="00EE5C8C" w:rsidRDefault="00E947A4" w:rsidP="00E947A4">
      <w:pPr>
        <w:spacing w:after="0" w:line="240" w:lineRule="auto"/>
        <w:ind w:left="1440" w:hanging="1395"/>
        <w:jc w:val="center"/>
        <w:rPr>
          <w:rFonts w:ascii="Arial" w:hAnsi="Arial" w:cs="Arial"/>
        </w:rPr>
      </w:pPr>
      <w:r w:rsidRPr="00EE5C8C">
        <w:rPr>
          <w:rFonts w:ascii="Arial" w:hAnsi="Arial" w:cs="Arial"/>
        </w:rPr>
        <w:t>NIP. 197008311992032002</w:t>
      </w:r>
    </w:p>
    <w:p w:rsidR="009B1740" w:rsidRPr="00EE5C8C" w:rsidRDefault="009B1740" w:rsidP="009B1740">
      <w:pPr>
        <w:spacing w:after="0" w:line="240" w:lineRule="auto"/>
        <w:ind w:left="1440" w:hanging="1440"/>
        <w:jc w:val="center"/>
        <w:rPr>
          <w:rFonts w:ascii="Arial" w:hAnsi="Arial" w:cs="Arial"/>
          <w:bCs/>
        </w:rPr>
      </w:pPr>
    </w:p>
    <w:p w:rsidR="00E947A4" w:rsidRPr="00AE32F0" w:rsidRDefault="00E947A4" w:rsidP="00BD4409">
      <w:pPr>
        <w:spacing w:after="0"/>
        <w:jc w:val="center"/>
        <w:rPr>
          <w:rFonts w:ascii="Arial" w:eastAsia="Times New Roman" w:hAnsi="Arial" w:cs="Arial"/>
          <w:lang w:val="id-ID" w:eastAsia="id-ID"/>
        </w:rPr>
      </w:pPr>
      <w:r w:rsidRPr="00AE32F0">
        <w:rPr>
          <w:rFonts w:ascii="Arial" w:eastAsia="Times New Roman" w:hAnsi="Arial" w:cs="Arial"/>
          <w:lang w:val="id-ID" w:eastAsia="id-ID"/>
        </w:rPr>
        <w:t>Ketua Jurusan Farmasi</w:t>
      </w:r>
    </w:p>
    <w:p w:rsidR="00E947A4" w:rsidRPr="00AE32F0" w:rsidRDefault="00E947A4" w:rsidP="00BD4409">
      <w:pPr>
        <w:spacing w:after="0"/>
        <w:jc w:val="center"/>
        <w:rPr>
          <w:rFonts w:ascii="Arial" w:eastAsia="Times New Roman" w:hAnsi="Arial" w:cs="Arial"/>
          <w:lang w:eastAsia="id-ID"/>
        </w:rPr>
      </w:pPr>
      <w:r w:rsidRPr="00AE32F0">
        <w:rPr>
          <w:rFonts w:ascii="Arial" w:eastAsia="Times New Roman" w:hAnsi="Arial" w:cs="Arial"/>
          <w:lang w:eastAsia="id-ID"/>
        </w:rPr>
        <w:t xml:space="preserve">      </w:t>
      </w:r>
      <w:r w:rsidR="00291E09">
        <w:rPr>
          <w:rFonts w:ascii="Arial" w:eastAsia="Times New Roman" w:hAnsi="Arial" w:cs="Arial"/>
          <w:lang w:val="id-ID" w:eastAsia="id-ID"/>
        </w:rPr>
        <w:t>Politek</w:t>
      </w:r>
      <w:r w:rsidRPr="00AE32F0">
        <w:rPr>
          <w:rFonts w:ascii="Arial" w:eastAsia="Times New Roman" w:hAnsi="Arial" w:cs="Arial"/>
          <w:lang w:val="id-ID" w:eastAsia="id-ID"/>
        </w:rPr>
        <w:t>nik Kesehatan Kemenkes Medan</w:t>
      </w:r>
    </w:p>
    <w:p w:rsidR="00E947A4" w:rsidRPr="00AE32F0" w:rsidRDefault="00E947A4" w:rsidP="00E947A4">
      <w:pPr>
        <w:jc w:val="center"/>
        <w:rPr>
          <w:rFonts w:ascii="Arial" w:eastAsia="Times New Roman" w:hAnsi="Arial" w:cs="Arial"/>
          <w:b/>
          <w:lang w:eastAsia="id-ID"/>
        </w:rPr>
      </w:pPr>
      <w:r w:rsidRPr="00AE32F0">
        <w:rPr>
          <w:rFonts w:ascii="Arial" w:eastAsia="Times New Roman" w:hAnsi="Arial" w:cs="Arial"/>
          <w:b/>
          <w:lang w:eastAsia="id-ID"/>
        </w:rPr>
        <w:t xml:space="preserve">       </w:t>
      </w:r>
    </w:p>
    <w:p w:rsidR="00BD4409" w:rsidRDefault="00BD4409" w:rsidP="00E947A4">
      <w:pPr>
        <w:jc w:val="center"/>
        <w:rPr>
          <w:rFonts w:ascii="Arial" w:eastAsia="Times New Roman" w:hAnsi="Arial" w:cs="Arial"/>
          <w:b/>
          <w:lang w:eastAsia="id-ID"/>
        </w:rPr>
      </w:pPr>
    </w:p>
    <w:p w:rsidR="00BD4409" w:rsidRPr="00AE32F0" w:rsidRDefault="00BD4409" w:rsidP="00E947A4">
      <w:pPr>
        <w:jc w:val="center"/>
        <w:rPr>
          <w:rFonts w:ascii="Arial" w:eastAsia="Times New Roman" w:hAnsi="Arial" w:cs="Arial"/>
          <w:b/>
          <w:lang w:eastAsia="id-ID"/>
        </w:rPr>
      </w:pPr>
    </w:p>
    <w:p w:rsidR="00E947A4" w:rsidRPr="00EE5C8C" w:rsidRDefault="00E947A4" w:rsidP="00E947A4">
      <w:pPr>
        <w:spacing w:after="0"/>
        <w:jc w:val="center"/>
        <w:rPr>
          <w:rFonts w:ascii="Arial" w:eastAsia="Times New Roman" w:hAnsi="Arial" w:cs="Arial"/>
          <w:lang w:val="id-ID" w:eastAsia="id-ID"/>
        </w:rPr>
      </w:pPr>
      <w:r w:rsidRPr="00AE32F0">
        <w:rPr>
          <w:rFonts w:ascii="Arial" w:eastAsia="Times New Roman" w:hAnsi="Arial" w:cs="Arial"/>
          <w:b/>
          <w:lang w:eastAsia="id-ID"/>
        </w:rPr>
        <w:t xml:space="preserve">       </w:t>
      </w:r>
      <w:r w:rsidRPr="00EE5C8C">
        <w:rPr>
          <w:rFonts w:ascii="Arial" w:eastAsia="Times New Roman" w:hAnsi="Arial" w:cs="Arial"/>
          <w:lang w:val="id-ID" w:eastAsia="id-ID"/>
        </w:rPr>
        <w:t>Dra. Masniah, M.Kes., Apt</w:t>
      </w:r>
    </w:p>
    <w:p w:rsidR="009B1740" w:rsidRPr="00291E09" w:rsidRDefault="00E947A4" w:rsidP="00291E09">
      <w:pPr>
        <w:spacing w:after="0"/>
        <w:jc w:val="center"/>
        <w:rPr>
          <w:rFonts w:ascii="Arial" w:eastAsia="Times New Roman" w:hAnsi="Arial" w:cs="Arial"/>
          <w:lang w:eastAsia="id-ID"/>
        </w:rPr>
      </w:pPr>
      <w:r w:rsidRPr="00EE5C8C">
        <w:rPr>
          <w:rFonts w:ascii="Arial" w:eastAsia="Times New Roman" w:hAnsi="Arial" w:cs="Arial"/>
          <w:lang w:eastAsia="id-ID"/>
        </w:rPr>
        <w:t xml:space="preserve">         </w:t>
      </w:r>
      <w:r w:rsidRPr="00EE5C8C">
        <w:rPr>
          <w:rFonts w:ascii="Arial" w:eastAsia="Times New Roman" w:hAnsi="Arial" w:cs="Arial"/>
          <w:lang w:val="id-ID" w:eastAsia="id-ID"/>
        </w:rPr>
        <w:t>NIP : 196204281995032001</w:t>
      </w:r>
      <w:r w:rsidR="009B1740" w:rsidRPr="00AE32F0">
        <w:rPr>
          <w:rFonts w:ascii="Arial" w:eastAsia="Times New Roman" w:hAnsi="Arial" w:cs="Arial"/>
          <w:b/>
          <w:lang w:eastAsia="id-ID"/>
        </w:rPr>
        <w:t xml:space="preserve">       </w:t>
      </w:r>
    </w:p>
    <w:p w:rsidR="00D226C5" w:rsidRPr="00BD4409" w:rsidRDefault="00D226C5" w:rsidP="00D226C5">
      <w:pPr>
        <w:pStyle w:val="Default"/>
        <w:spacing w:line="360" w:lineRule="auto"/>
        <w:jc w:val="center"/>
        <w:rPr>
          <w:rFonts w:ascii="Arial" w:hAnsi="Arial" w:cs="Arial"/>
          <w:b/>
          <w:bCs/>
          <w:sz w:val="22"/>
          <w:szCs w:val="22"/>
        </w:rPr>
      </w:pPr>
      <w:r w:rsidRPr="00BD4409">
        <w:rPr>
          <w:rFonts w:ascii="Arial" w:hAnsi="Arial" w:cs="Arial"/>
          <w:b/>
          <w:bCs/>
          <w:sz w:val="22"/>
          <w:szCs w:val="22"/>
        </w:rPr>
        <w:lastRenderedPageBreak/>
        <w:t>SURAT PERNYATAAN</w:t>
      </w:r>
    </w:p>
    <w:p w:rsidR="00D226C5" w:rsidRPr="00BD4409" w:rsidRDefault="00D226C5" w:rsidP="00D226C5">
      <w:pPr>
        <w:pStyle w:val="Default"/>
        <w:spacing w:line="360" w:lineRule="auto"/>
        <w:jc w:val="center"/>
        <w:rPr>
          <w:rFonts w:ascii="Arial" w:hAnsi="Arial" w:cs="Arial"/>
          <w:b/>
          <w:sz w:val="22"/>
          <w:szCs w:val="22"/>
        </w:rPr>
      </w:pPr>
    </w:p>
    <w:p w:rsidR="00D226C5" w:rsidRDefault="00D226C5" w:rsidP="00BD4409">
      <w:pPr>
        <w:autoSpaceDE w:val="0"/>
        <w:autoSpaceDN w:val="0"/>
        <w:adjustRightInd w:val="0"/>
        <w:spacing w:after="0" w:line="360" w:lineRule="auto"/>
        <w:jc w:val="center"/>
        <w:rPr>
          <w:rFonts w:ascii="Arial" w:hAnsi="Arial" w:cs="Arial"/>
          <w:b/>
          <w:bCs/>
          <w:color w:val="000000"/>
        </w:rPr>
      </w:pPr>
      <w:r w:rsidRPr="00BD4409">
        <w:rPr>
          <w:rFonts w:ascii="Arial" w:hAnsi="Arial" w:cs="Arial"/>
          <w:b/>
          <w:bCs/>
          <w:color w:val="000000"/>
        </w:rPr>
        <w:t>GAMBARAN PENGGUNAAN ANTIBIOTIK PADA PENGOBATAN INFEKSI SALURAN PERNAPASAN AKUT (ISPA) DI PUSKESMAS TELADAN MEDAN PERIODE JULI-DESEMBER 2019</w:t>
      </w:r>
    </w:p>
    <w:p w:rsidR="00BD4409" w:rsidRPr="00BD4409" w:rsidRDefault="00BD4409" w:rsidP="00BD4409">
      <w:pPr>
        <w:autoSpaceDE w:val="0"/>
        <w:autoSpaceDN w:val="0"/>
        <w:adjustRightInd w:val="0"/>
        <w:spacing w:after="0" w:line="360" w:lineRule="auto"/>
        <w:jc w:val="center"/>
        <w:rPr>
          <w:rFonts w:ascii="Arial" w:hAnsi="Arial" w:cs="Arial"/>
          <w:b/>
          <w:bCs/>
          <w:color w:val="000000"/>
        </w:rPr>
      </w:pPr>
    </w:p>
    <w:p w:rsidR="00D226C5" w:rsidRPr="00BD4409" w:rsidRDefault="00D226C5" w:rsidP="00D226C5">
      <w:pPr>
        <w:autoSpaceDE w:val="0"/>
        <w:autoSpaceDN w:val="0"/>
        <w:adjustRightInd w:val="0"/>
        <w:spacing w:after="0" w:line="360" w:lineRule="auto"/>
        <w:jc w:val="both"/>
        <w:rPr>
          <w:rFonts w:ascii="Arial" w:hAnsi="Arial" w:cs="Arial"/>
          <w:b/>
          <w:bCs/>
          <w:color w:val="000000"/>
        </w:rPr>
      </w:pPr>
    </w:p>
    <w:p w:rsidR="00D226C5" w:rsidRPr="00BD4409" w:rsidRDefault="00D226C5" w:rsidP="00BD4409">
      <w:pPr>
        <w:autoSpaceDE w:val="0"/>
        <w:autoSpaceDN w:val="0"/>
        <w:adjustRightInd w:val="0"/>
        <w:spacing w:after="0" w:line="360" w:lineRule="auto"/>
        <w:jc w:val="both"/>
        <w:rPr>
          <w:rFonts w:ascii="Arial" w:hAnsi="Arial" w:cs="Arial"/>
          <w:b/>
          <w:color w:val="000000"/>
        </w:rPr>
      </w:pPr>
      <w:r w:rsidRPr="00BD4409">
        <w:rPr>
          <w:rFonts w:ascii="Arial" w:hAnsi="Arial" w:cs="Arial"/>
          <w:b/>
          <w:color w:val="000000"/>
        </w:rPr>
        <w:t>Dengan ini saya menyatakan bahwa dalam Karya Tulis Ilmiah ini tidak terdapat karya yang perna</w:t>
      </w:r>
      <w:r w:rsidR="00BD4409" w:rsidRPr="00BD4409">
        <w:rPr>
          <w:rFonts w:ascii="Arial" w:hAnsi="Arial" w:cs="Arial"/>
          <w:b/>
          <w:color w:val="000000"/>
        </w:rPr>
        <w:t>h diajukan untuk disuatu Perguruan Ti</w:t>
      </w:r>
      <w:r w:rsidRPr="00BD4409">
        <w:rPr>
          <w:rFonts w:ascii="Arial" w:hAnsi="Arial" w:cs="Arial"/>
          <w:b/>
          <w:color w:val="000000"/>
        </w:rPr>
        <w:t xml:space="preserve">nggi dan sepanjang pengetahuan saya juga tidak terdapat karya atau pendapat yang pernah ditulis atau diterbitkan oleh orang lain kecuali yang secara tertulis diacu dalam naskah ini dan dalam daftar </w:t>
      </w:r>
      <w:proofErr w:type="gramStart"/>
      <w:r w:rsidRPr="00BD4409">
        <w:rPr>
          <w:rFonts w:ascii="Arial" w:hAnsi="Arial" w:cs="Arial"/>
          <w:b/>
          <w:color w:val="000000"/>
        </w:rPr>
        <w:t>pustaka .</w:t>
      </w:r>
      <w:proofErr w:type="gramEnd"/>
      <w:r w:rsidRPr="00BD4409">
        <w:rPr>
          <w:rFonts w:ascii="Arial" w:hAnsi="Arial" w:cs="Arial"/>
          <w:b/>
          <w:color w:val="000000"/>
        </w:rPr>
        <w:t xml:space="preserve"> </w:t>
      </w:r>
    </w:p>
    <w:p w:rsidR="00D226C5" w:rsidRPr="00BD4409" w:rsidRDefault="00D226C5" w:rsidP="00D226C5">
      <w:pPr>
        <w:autoSpaceDE w:val="0"/>
        <w:autoSpaceDN w:val="0"/>
        <w:adjustRightInd w:val="0"/>
        <w:spacing w:after="0" w:line="360" w:lineRule="auto"/>
        <w:jc w:val="right"/>
        <w:rPr>
          <w:rFonts w:ascii="Arial" w:hAnsi="Arial" w:cs="Arial"/>
          <w:b/>
          <w:color w:val="000000"/>
        </w:rPr>
      </w:pPr>
    </w:p>
    <w:p w:rsidR="00D226C5" w:rsidRPr="00BD4409" w:rsidRDefault="00D226C5" w:rsidP="00D226C5">
      <w:pPr>
        <w:autoSpaceDE w:val="0"/>
        <w:autoSpaceDN w:val="0"/>
        <w:adjustRightInd w:val="0"/>
        <w:spacing w:after="0" w:line="360" w:lineRule="auto"/>
        <w:jc w:val="right"/>
        <w:rPr>
          <w:rFonts w:ascii="Arial" w:hAnsi="Arial" w:cs="Arial"/>
          <w:b/>
          <w:color w:val="000000"/>
        </w:rPr>
      </w:pPr>
    </w:p>
    <w:p w:rsidR="00D226C5" w:rsidRPr="00BD4409" w:rsidRDefault="00D226C5" w:rsidP="00D226C5">
      <w:pPr>
        <w:autoSpaceDE w:val="0"/>
        <w:autoSpaceDN w:val="0"/>
        <w:adjustRightInd w:val="0"/>
        <w:spacing w:after="0" w:line="360" w:lineRule="auto"/>
        <w:jc w:val="right"/>
        <w:rPr>
          <w:rFonts w:ascii="Arial" w:hAnsi="Arial" w:cs="Arial"/>
          <w:b/>
          <w:color w:val="000000"/>
        </w:rPr>
      </w:pPr>
      <w:r w:rsidRPr="00BD4409">
        <w:rPr>
          <w:rFonts w:ascii="Arial" w:hAnsi="Arial" w:cs="Arial"/>
          <w:b/>
          <w:color w:val="000000"/>
        </w:rPr>
        <w:t xml:space="preserve">Medan,   </w:t>
      </w:r>
      <w:proofErr w:type="gramStart"/>
      <w:r w:rsidRPr="00BD4409">
        <w:rPr>
          <w:rFonts w:ascii="Arial" w:hAnsi="Arial" w:cs="Arial"/>
          <w:b/>
          <w:color w:val="000000"/>
        </w:rPr>
        <w:t>Juni  2020</w:t>
      </w:r>
      <w:proofErr w:type="gramEnd"/>
    </w:p>
    <w:p w:rsidR="00D226C5" w:rsidRPr="00BD4409" w:rsidRDefault="00D226C5" w:rsidP="00D226C5">
      <w:pPr>
        <w:autoSpaceDE w:val="0"/>
        <w:autoSpaceDN w:val="0"/>
        <w:adjustRightInd w:val="0"/>
        <w:spacing w:after="0" w:line="360" w:lineRule="auto"/>
        <w:jc w:val="right"/>
        <w:rPr>
          <w:rFonts w:ascii="Arial" w:hAnsi="Arial" w:cs="Arial"/>
          <w:b/>
          <w:color w:val="000000"/>
        </w:rPr>
      </w:pPr>
    </w:p>
    <w:p w:rsidR="009B1740" w:rsidRPr="00BD4409" w:rsidRDefault="009B1740" w:rsidP="00D226C5">
      <w:pPr>
        <w:autoSpaceDE w:val="0"/>
        <w:autoSpaceDN w:val="0"/>
        <w:adjustRightInd w:val="0"/>
        <w:spacing w:after="0" w:line="360" w:lineRule="auto"/>
        <w:jc w:val="right"/>
        <w:rPr>
          <w:rFonts w:ascii="Arial" w:hAnsi="Arial" w:cs="Arial"/>
          <w:b/>
          <w:color w:val="000000"/>
        </w:rPr>
      </w:pPr>
    </w:p>
    <w:p w:rsidR="00D226C5" w:rsidRPr="00BD4409" w:rsidRDefault="00D226C5" w:rsidP="00D226C5">
      <w:pPr>
        <w:autoSpaceDE w:val="0"/>
        <w:autoSpaceDN w:val="0"/>
        <w:adjustRightInd w:val="0"/>
        <w:spacing w:after="0" w:line="360" w:lineRule="auto"/>
        <w:jc w:val="right"/>
        <w:rPr>
          <w:rFonts w:ascii="Arial" w:hAnsi="Arial" w:cs="Arial"/>
          <w:b/>
          <w:color w:val="000000"/>
        </w:rPr>
      </w:pPr>
      <w:r w:rsidRPr="00BD4409">
        <w:rPr>
          <w:rFonts w:ascii="Arial" w:hAnsi="Arial" w:cs="Arial"/>
          <w:b/>
          <w:color w:val="000000"/>
        </w:rPr>
        <w:t xml:space="preserve"> </w:t>
      </w:r>
    </w:p>
    <w:p w:rsidR="00D226C5" w:rsidRPr="00BD4409" w:rsidRDefault="00D226C5" w:rsidP="00D226C5">
      <w:pPr>
        <w:autoSpaceDE w:val="0"/>
        <w:autoSpaceDN w:val="0"/>
        <w:adjustRightInd w:val="0"/>
        <w:spacing w:after="0" w:line="360" w:lineRule="auto"/>
        <w:jc w:val="right"/>
        <w:rPr>
          <w:rFonts w:ascii="Arial" w:hAnsi="Arial" w:cs="Arial"/>
          <w:b/>
          <w:color w:val="000000"/>
        </w:rPr>
      </w:pPr>
      <w:r w:rsidRPr="00BD4409">
        <w:rPr>
          <w:rFonts w:ascii="Arial" w:hAnsi="Arial" w:cs="Arial"/>
          <w:b/>
          <w:color w:val="000000"/>
        </w:rPr>
        <w:t xml:space="preserve">Syarifah Elena Gultom </w:t>
      </w:r>
    </w:p>
    <w:p w:rsidR="00D226C5" w:rsidRPr="00BD4409" w:rsidRDefault="00BD4409" w:rsidP="00BD4409">
      <w:pPr>
        <w:spacing w:line="360" w:lineRule="auto"/>
        <w:ind w:left="5670" w:firstLine="284"/>
        <w:rPr>
          <w:rFonts w:ascii="Arial" w:hAnsi="Arial" w:cs="Arial"/>
          <w:b/>
        </w:rPr>
      </w:pPr>
      <w:r w:rsidRPr="00BD4409">
        <w:rPr>
          <w:rFonts w:ascii="Arial" w:hAnsi="Arial" w:cs="Arial"/>
          <w:b/>
          <w:color w:val="000000"/>
        </w:rPr>
        <w:t xml:space="preserve">NIM: </w:t>
      </w:r>
      <w:r w:rsidR="00D226C5" w:rsidRPr="00BD4409">
        <w:rPr>
          <w:rFonts w:ascii="Arial" w:hAnsi="Arial" w:cs="Arial"/>
          <w:b/>
          <w:color w:val="000000"/>
        </w:rPr>
        <w:t>P07539017114</w:t>
      </w:r>
    </w:p>
    <w:p w:rsidR="006231D6" w:rsidRPr="00BD4409" w:rsidRDefault="006231D6" w:rsidP="006231D6">
      <w:pPr>
        <w:ind w:left="1440" w:hanging="1395"/>
        <w:jc w:val="center"/>
        <w:rPr>
          <w:rFonts w:ascii="Arial" w:hAnsi="Arial" w:cs="Arial"/>
          <w:b/>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9B1740" w:rsidRDefault="009B1740" w:rsidP="0014599B"/>
    <w:p w:rsidR="00463682" w:rsidRPr="00770AE1" w:rsidRDefault="00463682" w:rsidP="00191B69">
      <w:pPr>
        <w:spacing w:after="0" w:line="240" w:lineRule="auto"/>
        <w:jc w:val="both"/>
        <w:rPr>
          <w:rFonts w:ascii="Arial" w:hAnsi="Arial" w:cs="Arial"/>
          <w:b/>
        </w:rPr>
      </w:pPr>
      <w:r>
        <w:rPr>
          <w:rFonts w:ascii="Arial" w:hAnsi="Arial" w:cs="Arial"/>
          <w:color w:val="000000"/>
        </w:rPr>
        <w:br w:type="page"/>
      </w:r>
      <w:r w:rsidRPr="00770AE1">
        <w:rPr>
          <w:rFonts w:ascii="Arial" w:hAnsi="Arial" w:cs="Arial"/>
          <w:b/>
        </w:rPr>
        <w:lastRenderedPageBreak/>
        <w:t>POLITEKNIK KESEHATAN KEMENKES RI MEDAN</w:t>
      </w:r>
    </w:p>
    <w:p w:rsidR="00463682" w:rsidRPr="00770AE1" w:rsidRDefault="00463682" w:rsidP="00191B69">
      <w:pPr>
        <w:spacing w:after="0" w:line="240" w:lineRule="auto"/>
        <w:jc w:val="both"/>
        <w:rPr>
          <w:rFonts w:ascii="Arial" w:hAnsi="Arial" w:cs="Arial"/>
          <w:b/>
        </w:rPr>
      </w:pPr>
      <w:r w:rsidRPr="00770AE1">
        <w:rPr>
          <w:rFonts w:ascii="Arial" w:hAnsi="Arial" w:cs="Arial"/>
          <w:b/>
        </w:rPr>
        <w:t>JURUSAN FARMASI</w:t>
      </w:r>
    </w:p>
    <w:p w:rsidR="00463682" w:rsidRPr="00770AE1" w:rsidRDefault="00463682" w:rsidP="00191B69">
      <w:pPr>
        <w:tabs>
          <w:tab w:val="left" w:pos="2065"/>
        </w:tabs>
        <w:spacing w:after="0" w:line="240" w:lineRule="auto"/>
        <w:jc w:val="both"/>
        <w:rPr>
          <w:rFonts w:ascii="Arial" w:hAnsi="Arial" w:cs="Arial"/>
          <w:b/>
        </w:rPr>
      </w:pPr>
      <w:r w:rsidRPr="00770AE1">
        <w:rPr>
          <w:rFonts w:ascii="Arial" w:hAnsi="Arial" w:cs="Arial"/>
          <w:b/>
        </w:rPr>
        <w:t>KTI,   Juni 2020</w:t>
      </w:r>
      <w:r w:rsidR="00812A50" w:rsidRPr="00770AE1">
        <w:rPr>
          <w:rFonts w:ascii="Arial" w:hAnsi="Arial" w:cs="Arial"/>
          <w:b/>
        </w:rPr>
        <w:tab/>
      </w:r>
    </w:p>
    <w:p w:rsidR="00191B69" w:rsidRPr="00770AE1" w:rsidRDefault="00191B69" w:rsidP="00191B69">
      <w:pPr>
        <w:tabs>
          <w:tab w:val="left" w:pos="2065"/>
        </w:tabs>
        <w:spacing w:after="0" w:line="240" w:lineRule="auto"/>
        <w:jc w:val="both"/>
        <w:rPr>
          <w:rFonts w:ascii="Arial" w:hAnsi="Arial" w:cs="Arial"/>
          <w:b/>
        </w:rPr>
      </w:pPr>
    </w:p>
    <w:p w:rsidR="00BD4409" w:rsidRPr="00770AE1" w:rsidRDefault="00BD4409" w:rsidP="00191B69">
      <w:pPr>
        <w:spacing w:after="0" w:line="240" w:lineRule="auto"/>
        <w:jc w:val="both"/>
        <w:rPr>
          <w:rFonts w:ascii="Arial" w:hAnsi="Arial" w:cs="Arial"/>
          <w:b/>
        </w:rPr>
      </w:pPr>
      <w:r w:rsidRPr="00770AE1">
        <w:rPr>
          <w:rFonts w:ascii="Arial" w:hAnsi="Arial" w:cs="Arial"/>
          <w:b/>
        </w:rPr>
        <w:t>Syarifah Elena Gultom</w:t>
      </w:r>
    </w:p>
    <w:p w:rsidR="00191B69" w:rsidRPr="00770AE1" w:rsidRDefault="00191B69" w:rsidP="00191B69">
      <w:pPr>
        <w:spacing w:after="0" w:line="240" w:lineRule="auto"/>
        <w:jc w:val="both"/>
        <w:rPr>
          <w:rFonts w:ascii="Arial" w:hAnsi="Arial" w:cs="Arial"/>
          <w:b/>
        </w:rPr>
      </w:pPr>
    </w:p>
    <w:p w:rsidR="00463682" w:rsidRPr="00770AE1" w:rsidRDefault="00463682" w:rsidP="00191B69">
      <w:pPr>
        <w:spacing w:line="240" w:lineRule="auto"/>
        <w:jc w:val="both"/>
        <w:rPr>
          <w:rFonts w:ascii="Arial" w:hAnsi="Arial" w:cs="Arial"/>
          <w:b/>
        </w:rPr>
      </w:pPr>
      <w:r w:rsidRPr="00770AE1">
        <w:rPr>
          <w:rFonts w:ascii="Arial" w:hAnsi="Arial" w:cs="Arial"/>
          <w:b/>
          <w:bCs/>
        </w:rPr>
        <w:t>Gambaran Penggunaan Antibiotik Pada Pengobatan Infeksi Saluran Pernapasan Akut (ISPA) Di Puskesmas Teladan Medan Periode Juli-Desember 2019</w:t>
      </w:r>
    </w:p>
    <w:p w:rsidR="00463682" w:rsidRPr="00770AE1" w:rsidRDefault="008120C1" w:rsidP="00191B69">
      <w:pPr>
        <w:spacing w:after="0" w:line="240" w:lineRule="auto"/>
        <w:jc w:val="both"/>
        <w:rPr>
          <w:rFonts w:ascii="Arial" w:hAnsi="Arial" w:cs="Arial"/>
          <w:b/>
        </w:rPr>
      </w:pPr>
      <w:r w:rsidRPr="00770AE1">
        <w:rPr>
          <w:rFonts w:ascii="Arial" w:hAnsi="Arial" w:cs="Arial"/>
          <w:b/>
        </w:rPr>
        <w:t>XII</w:t>
      </w:r>
      <w:r w:rsidR="000A3668" w:rsidRPr="00770AE1">
        <w:rPr>
          <w:rFonts w:ascii="Arial" w:hAnsi="Arial" w:cs="Arial"/>
          <w:b/>
        </w:rPr>
        <w:t xml:space="preserve"> </w:t>
      </w:r>
      <w:r w:rsidR="00463682" w:rsidRPr="00770AE1">
        <w:rPr>
          <w:rFonts w:ascii="Arial" w:hAnsi="Arial" w:cs="Arial"/>
          <w:b/>
        </w:rPr>
        <w:t xml:space="preserve">+ </w:t>
      </w:r>
      <w:r w:rsidR="00E72516">
        <w:rPr>
          <w:rFonts w:ascii="Arial" w:hAnsi="Arial" w:cs="Arial"/>
          <w:b/>
        </w:rPr>
        <w:t>3</w:t>
      </w:r>
      <w:r w:rsidR="00BD728F">
        <w:rPr>
          <w:rFonts w:ascii="Arial" w:hAnsi="Arial" w:cs="Arial"/>
          <w:b/>
        </w:rPr>
        <w:t>8</w:t>
      </w:r>
      <w:r w:rsidR="001B1544" w:rsidRPr="00770AE1">
        <w:rPr>
          <w:rFonts w:ascii="Arial" w:hAnsi="Arial" w:cs="Arial"/>
          <w:b/>
        </w:rPr>
        <w:t xml:space="preserve"> </w:t>
      </w:r>
      <w:r w:rsidR="00463682" w:rsidRPr="00770AE1">
        <w:rPr>
          <w:rFonts w:ascii="Arial" w:hAnsi="Arial" w:cs="Arial"/>
          <w:b/>
        </w:rPr>
        <w:t xml:space="preserve">halaman + </w:t>
      </w:r>
      <w:r w:rsidR="004B051A" w:rsidRPr="00770AE1">
        <w:rPr>
          <w:rFonts w:ascii="Arial" w:hAnsi="Arial" w:cs="Arial"/>
          <w:b/>
        </w:rPr>
        <w:t>2 tabel + 3 Gambar + 11</w:t>
      </w:r>
      <w:r w:rsidR="00463682" w:rsidRPr="00770AE1">
        <w:rPr>
          <w:rFonts w:ascii="Arial" w:hAnsi="Arial" w:cs="Arial"/>
          <w:b/>
        </w:rPr>
        <w:t xml:space="preserve"> lampiran </w:t>
      </w:r>
    </w:p>
    <w:p w:rsidR="00463682" w:rsidRPr="00240134" w:rsidRDefault="00463682" w:rsidP="00191B69">
      <w:pPr>
        <w:spacing w:after="0" w:line="240" w:lineRule="auto"/>
        <w:jc w:val="center"/>
        <w:rPr>
          <w:rFonts w:ascii="Arial" w:hAnsi="Arial" w:cs="Arial"/>
          <w:b/>
        </w:rPr>
      </w:pPr>
    </w:p>
    <w:p w:rsidR="00463682" w:rsidRDefault="00463682" w:rsidP="00191B69">
      <w:pPr>
        <w:spacing w:after="0" w:line="240" w:lineRule="auto"/>
        <w:jc w:val="center"/>
        <w:rPr>
          <w:rFonts w:ascii="Arial" w:hAnsi="Arial" w:cs="Arial"/>
          <w:b/>
        </w:rPr>
      </w:pPr>
      <w:r w:rsidRPr="00240134">
        <w:rPr>
          <w:rFonts w:ascii="Arial" w:hAnsi="Arial" w:cs="Arial"/>
          <w:b/>
        </w:rPr>
        <w:t>ABSTRAK</w:t>
      </w:r>
    </w:p>
    <w:p w:rsidR="00191B69" w:rsidRPr="00240134" w:rsidRDefault="00191B69" w:rsidP="00191B69">
      <w:pPr>
        <w:spacing w:after="0" w:line="240" w:lineRule="auto"/>
        <w:jc w:val="center"/>
        <w:rPr>
          <w:rFonts w:ascii="Arial" w:hAnsi="Arial" w:cs="Arial"/>
          <w:b/>
        </w:rPr>
      </w:pPr>
    </w:p>
    <w:p w:rsidR="00957C42" w:rsidRPr="00240134" w:rsidRDefault="000A3668" w:rsidP="00191B69">
      <w:pPr>
        <w:pStyle w:val="ListParagraph"/>
        <w:spacing w:line="240" w:lineRule="auto"/>
        <w:ind w:left="0" w:firstLine="426"/>
        <w:rPr>
          <w:rFonts w:ascii="Arial" w:hAnsi="Arial" w:cs="Arial"/>
          <w:sz w:val="22"/>
        </w:rPr>
      </w:pPr>
      <w:r w:rsidRPr="00240134">
        <w:rPr>
          <w:rFonts w:ascii="Arial" w:hAnsi="Arial" w:cs="Arial"/>
          <w:sz w:val="22"/>
        </w:rPr>
        <w:t>Penyakit infeksi merupakan salah satu masalah kesehatan masyarakat yang penting, khususnya dinegara berkembang. Etiologi dan infeksinya mempengaruhi umur, musim, kondisi tempat tinggal dan masalah kesehatan yang ada. Salah satu dari penyakit infeksi tersebut adalah Infeksi Saluran Penafasan Akut (ISPA). Penyakit ini dapat disebabkan oleh infeksi bakteri dan virus. Penyakit ISPA dideskripsikan sesuai dengan areanya. Infeksi Saluran Pernafasan Aku</w:t>
      </w:r>
      <w:r w:rsidR="001A6EAF" w:rsidRPr="00240134">
        <w:rPr>
          <w:rFonts w:ascii="Arial" w:hAnsi="Arial" w:cs="Arial"/>
          <w:sz w:val="22"/>
        </w:rPr>
        <w:t xml:space="preserve">t atas (ISPA Non Pneumonia) </w:t>
      </w:r>
      <w:r w:rsidR="001A6EAF" w:rsidRPr="00240134">
        <w:rPr>
          <w:rFonts w:ascii="Arial" w:hAnsi="Arial" w:cs="Arial"/>
          <w:sz w:val="22"/>
          <w:lang w:val="en-US"/>
        </w:rPr>
        <w:t xml:space="preserve">dan </w:t>
      </w:r>
      <w:r w:rsidR="001A6EAF" w:rsidRPr="00240134">
        <w:rPr>
          <w:rFonts w:ascii="Arial" w:hAnsi="Arial" w:cs="Arial"/>
          <w:sz w:val="22"/>
        </w:rPr>
        <w:t>Infeksi Saluran Pernafasan Akut</w:t>
      </w:r>
      <w:r w:rsidR="001A6EAF" w:rsidRPr="00240134">
        <w:rPr>
          <w:rFonts w:ascii="Arial" w:hAnsi="Arial" w:cs="Arial"/>
          <w:sz w:val="22"/>
          <w:lang w:val="en-US"/>
        </w:rPr>
        <w:t xml:space="preserve"> </w:t>
      </w:r>
      <w:r w:rsidRPr="00240134">
        <w:rPr>
          <w:rFonts w:ascii="Arial" w:hAnsi="Arial" w:cs="Arial"/>
          <w:sz w:val="22"/>
        </w:rPr>
        <w:t>bagian bawah (ISPA Pneumonia).</w:t>
      </w:r>
      <w:r w:rsidR="00957C42" w:rsidRPr="00240134">
        <w:rPr>
          <w:rFonts w:ascii="Arial" w:hAnsi="Arial" w:cs="Arial"/>
          <w:sz w:val="22"/>
          <w:lang w:val="en-US"/>
        </w:rPr>
        <w:t xml:space="preserve"> </w:t>
      </w:r>
      <w:r w:rsidR="001A6EAF" w:rsidRPr="00240134">
        <w:rPr>
          <w:rFonts w:ascii="Arial" w:hAnsi="Arial" w:cs="Arial"/>
          <w:color w:val="000000"/>
          <w:sz w:val="22"/>
        </w:rPr>
        <w:t>Berdasarkan survey awal peneliti di UPT Puskesmas Teladan Medan tentang 10 penyakit terbesar di UPT Puskesmas Teladan Medan Tahun 2019, bahwa penyakit ISPA menduduki peringkat pertama di Puskesmas tersebut</w:t>
      </w:r>
      <w:r w:rsidR="00957C42" w:rsidRPr="00240134">
        <w:rPr>
          <w:rFonts w:ascii="Arial" w:hAnsi="Arial" w:cs="Arial"/>
          <w:sz w:val="22"/>
        </w:rPr>
        <w:t>.</w:t>
      </w:r>
    </w:p>
    <w:p w:rsidR="001C5AC1" w:rsidRPr="00240134" w:rsidRDefault="00957C42" w:rsidP="00191B69">
      <w:pPr>
        <w:pStyle w:val="ListParagraph"/>
        <w:spacing w:before="240" w:after="200" w:line="240" w:lineRule="auto"/>
        <w:ind w:left="0" w:firstLine="426"/>
        <w:rPr>
          <w:rFonts w:ascii="Arial" w:hAnsi="Arial" w:cs="Arial"/>
          <w:sz w:val="22"/>
          <w:lang w:val="en-US"/>
        </w:rPr>
      </w:pPr>
      <w:r w:rsidRPr="00240134">
        <w:rPr>
          <w:rFonts w:ascii="Arial" w:hAnsi="Arial" w:cs="Arial"/>
          <w:sz w:val="22"/>
        </w:rPr>
        <w:t>Jenis penelitian yang dilakukan adalah secara deskriptif, Dalam Penelitian ini menggunakan teknik sampling jenuh, Populasi dalam penelitian ini</w:t>
      </w:r>
      <w:r w:rsidR="005D6A3D" w:rsidRPr="00240134">
        <w:rPr>
          <w:rFonts w:ascii="Arial" w:hAnsi="Arial" w:cs="Arial"/>
          <w:sz w:val="22"/>
        </w:rPr>
        <w:t xml:space="preserve"> adalah seluruh lembar resep yang mengandung antibiotik di UPT Puskesmas Teladan Medan pada periode Juli-Desember 2019.</w:t>
      </w:r>
      <w:r w:rsidR="005D6A3D" w:rsidRPr="00240134">
        <w:rPr>
          <w:rFonts w:ascii="Arial" w:hAnsi="Arial" w:cs="Arial"/>
          <w:sz w:val="22"/>
        </w:rPr>
        <w:tab/>
      </w:r>
      <w:r w:rsidR="005D6A3D" w:rsidRPr="00240134">
        <w:rPr>
          <w:rFonts w:ascii="Arial" w:hAnsi="Arial" w:cs="Arial"/>
          <w:sz w:val="22"/>
        </w:rPr>
        <w:tab/>
      </w:r>
      <w:r w:rsidR="005D6A3D" w:rsidRPr="00240134">
        <w:rPr>
          <w:rFonts w:ascii="Arial" w:hAnsi="Arial" w:cs="Arial"/>
          <w:sz w:val="22"/>
        </w:rPr>
        <w:tab/>
      </w:r>
      <w:r w:rsidR="005D6A3D" w:rsidRPr="00240134">
        <w:rPr>
          <w:rFonts w:ascii="Arial" w:hAnsi="Arial" w:cs="Arial"/>
          <w:sz w:val="22"/>
        </w:rPr>
        <w:tab/>
      </w:r>
      <w:r w:rsidR="005D6A3D" w:rsidRPr="00240134">
        <w:rPr>
          <w:rFonts w:ascii="Arial" w:hAnsi="Arial" w:cs="Arial"/>
          <w:sz w:val="22"/>
        </w:rPr>
        <w:tab/>
      </w:r>
      <w:r w:rsidR="005D6A3D" w:rsidRPr="00240134">
        <w:rPr>
          <w:rFonts w:ascii="Arial" w:hAnsi="Arial" w:cs="Arial"/>
          <w:sz w:val="22"/>
        </w:rPr>
        <w:tab/>
      </w:r>
      <w:r w:rsidR="005D6A3D" w:rsidRPr="00240134">
        <w:rPr>
          <w:rFonts w:ascii="Arial" w:hAnsi="Arial" w:cs="Arial"/>
          <w:sz w:val="22"/>
        </w:rPr>
        <w:tab/>
      </w:r>
    </w:p>
    <w:p w:rsidR="001C5AC1" w:rsidRPr="00240134" w:rsidRDefault="00463682" w:rsidP="00191B69">
      <w:pPr>
        <w:pStyle w:val="ListParagraph"/>
        <w:spacing w:before="240" w:after="200" w:line="240" w:lineRule="auto"/>
        <w:ind w:left="0" w:firstLine="426"/>
        <w:rPr>
          <w:rFonts w:ascii="Arial" w:hAnsi="Arial" w:cs="Arial"/>
          <w:color w:val="000000"/>
          <w:sz w:val="22"/>
          <w:lang w:val="en-US"/>
        </w:rPr>
      </w:pPr>
      <w:r w:rsidRPr="00240134">
        <w:rPr>
          <w:rFonts w:ascii="Arial" w:hAnsi="Arial" w:cs="Arial"/>
          <w:sz w:val="22"/>
        </w:rPr>
        <w:t>Hasil penelitian</w:t>
      </w:r>
      <w:r w:rsidR="001C5AC1" w:rsidRPr="00240134">
        <w:rPr>
          <w:rFonts w:ascii="Arial" w:hAnsi="Arial" w:cs="Arial"/>
          <w:sz w:val="22"/>
          <w:lang w:val="en-US"/>
        </w:rPr>
        <w:t xml:space="preserve"> m</w:t>
      </w:r>
      <w:r w:rsidR="005D6A3D" w:rsidRPr="00240134">
        <w:rPr>
          <w:rFonts w:ascii="Arial" w:hAnsi="Arial" w:cs="Arial"/>
          <w:sz w:val="22"/>
        </w:rPr>
        <w:t>enunjukkan bahwa penggunaan antibiot</w:t>
      </w:r>
      <w:r w:rsidR="008A1CA0" w:rsidRPr="00240134">
        <w:rPr>
          <w:rFonts w:ascii="Arial" w:hAnsi="Arial" w:cs="Arial"/>
          <w:sz w:val="22"/>
        </w:rPr>
        <w:t xml:space="preserve">ika berdasarkan antibiotik </w:t>
      </w:r>
      <w:r w:rsidR="005D6A3D" w:rsidRPr="00240134">
        <w:rPr>
          <w:rFonts w:ascii="Arial" w:hAnsi="Arial" w:cs="Arial"/>
          <w:sz w:val="22"/>
        </w:rPr>
        <w:t>pengobatan ISPA sebanyak 1284</w:t>
      </w:r>
      <w:r w:rsidR="008A1CA0" w:rsidRPr="00240134">
        <w:rPr>
          <w:rFonts w:ascii="Arial" w:hAnsi="Arial" w:cs="Arial"/>
          <w:sz w:val="22"/>
          <w:lang w:val="en-US"/>
        </w:rPr>
        <w:t xml:space="preserve"> (77,67%)</w:t>
      </w:r>
      <w:r w:rsidR="005D6A3D" w:rsidRPr="00240134">
        <w:rPr>
          <w:rFonts w:ascii="Arial" w:hAnsi="Arial" w:cs="Arial"/>
          <w:sz w:val="22"/>
        </w:rPr>
        <w:t xml:space="preserve"> resep dan antibiotika lain</w:t>
      </w:r>
      <w:r w:rsidR="001C5AC1" w:rsidRPr="00240134">
        <w:rPr>
          <w:rFonts w:ascii="Arial" w:hAnsi="Arial" w:cs="Arial"/>
          <w:sz w:val="22"/>
        </w:rPr>
        <w:t>nya adalah sebanyak 369</w:t>
      </w:r>
      <w:r w:rsidR="008A1CA0" w:rsidRPr="00240134">
        <w:rPr>
          <w:rFonts w:ascii="Arial" w:hAnsi="Arial" w:cs="Arial"/>
          <w:sz w:val="22"/>
          <w:lang w:val="en-US"/>
        </w:rPr>
        <w:t xml:space="preserve"> (22,33%)</w:t>
      </w:r>
      <w:r w:rsidR="001C5AC1" w:rsidRPr="00240134">
        <w:rPr>
          <w:rFonts w:ascii="Arial" w:hAnsi="Arial" w:cs="Arial"/>
          <w:sz w:val="22"/>
        </w:rPr>
        <w:t xml:space="preserve"> rese</w:t>
      </w:r>
      <w:r w:rsidR="001C5AC1" w:rsidRPr="00240134">
        <w:rPr>
          <w:rFonts w:ascii="Arial" w:hAnsi="Arial" w:cs="Arial"/>
          <w:sz w:val="22"/>
          <w:lang w:val="en-US"/>
        </w:rPr>
        <w:t xml:space="preserve">p </w:t>
      </w:r>
      <w:r w:rsidR="005D6A3D" w:rsidRPr="00240134">
        <w:rPr>
          <w:rFonts w:ascii="Arial" w:hAnsi="Arial" w:cs="Arial"/>
          <w:sz w:val="22"/>
          <w:lang w:val="en-US"/>
        </w:rPr>
        <w:t>p</w:t>
      </w:r>
      <w:r w:rsidR="005D6A3D" w:rsidRPr="00240134">
        <w:rPr>
          <w:rFonts w:ascii="Arial" w:hAnsi="Arial" w:cs="Arial"/>
          <w:sz w:val="22"/>
        </w:rPr>
        <w:t>e</w:t>
      </w:r>
      <w:r w:rsidR="005D6A3D" w:rsidRPr="00240134">
        <w:rPr>
          <w:rFonts w:ascii="Arial" w:hAnsi="Arial" w:cs="Arial"/>
          <w:sz w:val="22"/>
          <w:lang w:val="en-US"/>
        </w:rPr>
        <w:t>r</w:t>
      </w:r>
      <w:r w:rsidR="005D6A3D" w:rsidRPr="00240134">
        <w:rPr>
          <w:rFonts w:ascii="Arial" w:hAnsi="Arial" w:cs="Arial"/>
          <w:sz w:val="22"/>
        </w:rPr>
        <w:t>hitung</w:t>
      </w:r>
      <w:r w:rsidR="005D6A3D" w:rsidRPr="00240134">
        <w:rPr>
          <w:rFonts w:ascii="Arial" w:hAnsi="Arial" w:cs="Arial"/>
          <w:sz w:val="22"/>
          <w:lang w:val="en-US"/>
        </w:rPr>
        <w:t>an</w:t>
      </w:r>
      <w:r w:rsidR="005D6A3D" w:rsidRPr="00240134">
        <w:rPr>
          <w:rFonts w:ascii="Arial" w:hAnsi="Arial" w:cs="Arial"/>
          <w:sz w:val="22"/>
        </w:rPr>
        <w:t xml:space="preserve"> persentase antibiotik ISPA terhadap antibiotik lainnya</w:t>
      </w:r>
      <w:r w:rsidR="005D6A3D" w:rsidRPr="00240134">
        <w:rPr>
          <w:rFonts w:ascii="Arial" w:hAnsi="Arial" w:cs="Arial"/>
          <w:sz w:val="22"/>
          <w:lang w:val="en-US"/>
        </w:rPr>
        <w:t xml:space="preserve"> di dapat hasilnya 76,29 %.</w:t>
      </w:r>
      <w:r w:rsidR="001C5AC1" w:rsidRPr="00240134">
        <w:rPr>
          <w:rFonts w:ascii="Arial" w:hAnsi="Arial" w:cs="Arial"/>
          <w:color w:val="000000"/>
          <w:sz w:val="22"/>
          <w:lang w:val="en-US"/>
        </w:rPr>
        <w:t xml:space="preserve"> Antibiotik ISPA </w:t>
      </w:r>
      <w:r w:rsidR="001C5AC1" w:rsidRPr="00240134">
        <w:rPr>
          <w:rFonts w:ascii="Arial" w:hAnsi="Arial" w:cs="Arial"/>
          <w:color w:val="000000"/>
          <w:sz w:val="22"/>
        </w:rPr>
        <w:t>terbanyak adalah am</w:t>
      </w:r>
      <w:r w:rsidR="001C5AC1" w:rsidRPr="00240134">
        <w:rPr>
          <w:rFonts w:ascii="Arial" w:hAnsi="Arial" w:cs="Arial"/>
          <w:color w:val="000000"/>
          <w:sz w:val="22"/>
          <w:lang w:val="en-US"/>
        </w:rPr>
        <w:t>oksisilin</w:t>
      </w:r>
      <w:r w:rsidR="001C5AC1" w:rsidRPr="00240134">
        <w:rPr>
          <w:rFonts w:ascii="Arial" w:hAnsi="Arial" w:cs="Arial"/>
          <w:color w:val="000000"/>
          <w:sz w:val="22"/>
        </w:rPr>
        <w:t xml:space="preserve"> yaitu sebanyak</w:t>
      </w:r>
      <w:r w:rsidR="001C5AC1" w:rsidRPr="00240134">
        <w:rPr>
          <w:rFonts w:ascii="Arial" w:hAnsi="Arial" w:cs="Arial"/>
          <w:color w:val="000000"/>
          <w:sz w:val="22"/>
          <w:lang w:val="en-US"/>
        </w:rPr>
        <w:t xml:space="preserve"> 1150</w:t>
      </w:r>
      <w:r w:rsidR="001C5AC1" w:rsidRPr="00240134">
        <w:rPr>
          <w:rFonts w:ascii="Arial" w:hAnsi="Arial" w:cs="Arial"/>
          <w:color w:val="000000"/>
          <w:sz w:val="22"/>
        </w:rPr>
        <w:t xml:space="preserve"> resep (</w:t>
      </w:r>
      <w:r w:rsidR="001C5AC1" w:rsidRPr="00240134">
        <w:rPr>
          <w:rFonts w:ascii="Arial" w:hAnsi="Arial" w:cs="Arial"/>
          <w:color w:val="000000"/>
          <w:sz w:val="22"/>
          <w:lang w:val="en-US"/>
        </w:rPr>
        <w:t>89</w:t>
      </w:r>
      <w:proofErr w:type="gramStart"/>
      <w:r w:rsidR="001C5AC1" w:rsidRPr="00240134">
        <w:rPr>
          <w:rFonts w:ascii="Arial" w:hAnsi="Arial" w:cs="Arial"/>
          <w:color w:val="000000"/>
          <w:sz w:val="22"/>
          <w:lang w:val="en-US"/>
        </w:rPr>
        <w:t>,56</w:t>
      </w:r>
      <w:proofErr w:type="gramEnd"/>
      <w:r w:rsidR="001C5AC1" w:rsidRPr="00240134">
        <w:rPr>
          <w:rFonts w:ascii="Arial" w:hAnsi="Arial" w:cs="Arial"/>
          <w:color w:val="000000"/>
          <w:sz w:val="22"/>
        </w:rPr>
        <w:t>%)</w:t>
      </w:r>
      <w:r w:rsidR="001C5AC1" w:rsidRPr="00240134">
        <w:rPr>
          <w:rFonts w:ascii="Arial" w:hAnsi="Arial" w:cs="Arial"/>
          <w:color w:val="000000"/>
          <w:sz w:val="22"/>
          <w:lang w:val="en-US"/>
        </w:rPr>
        <w:t xml:space="preserve">, </w:t>
      </w:r>
      <w:r w:rsidR="001C5AC1" w:rsidRPr="00240134">
        <w:rPr>
          <w:rFonts w:ascii="Arial" w:hAnsi="Arial" w:cs="Arial"/>
          <w:color w:val="000000"/>
          <w:sz w:val="22"/>
        </w:rPr>
        <w:t>siprofloksasin 82 resep (6,4%),Kotrimoksazol 52 resep (4,04%)</w:t>
      </w:r>
      <w:r w:rsidR="001C5AC1" w:rsidRPr="00240134">
        <w:rPr>
          <w:rFonts w:ascii="Arial" w:hAnsi="Arial" w:cs="Arial"/>
          <w:color w:val="000000"/>
          <w:sz w:val="22"/>
          <w:lang w:val="en-US"/>
        </w:rPr>
        <w:t>.</w:t>
      </w:r>
    </w:p>
    <w:p w:rsidR="00240134" w:rsidRDefault="00463682" w:rsidP="00191B69">
      <w:pPr>
        <w:pStyle w:val="ListParagraph"/>
        <w:spacing w:before="240" w:after="200" w:line="240" w:lineRule="auto"/>
        <w:ind w:left="0" w:firstLine="426"/>
        <w:rPr>
          <w:rFonts w:ascii="Arial" w:hAnsi="Arial" w:cs="Arial"/>
          <w:color w:val="000000"/>
          <w:sz w:val="22"/>
          <w:lang w:val="en-US"/>
        </w:rPr>
      </w:pPr>
      <w:r w:rsidRPr="00240134">
        <w:rPr>
          <w:rFonts w:ascii="Arial" w:hAnsi="Arial" w:cs="Arial"/>
          <w:sz w:val="22"/>
        </w:rPr>
        <w:t>Kesimpu</w:t>
      </w:r>
      <w:r w:rsidR="001C5AC1" w:rsidRPr="00240134">
        <w:rPr>
          <w:rFonts w:ascii="Arial" w:hAnsi="Arial" w:cs="Arial"/>
          <w:sz w:val="22"/>
        </w:rPr>
        <w:t xml:space="preserve">lan dari penelitian ini </w:t>
      </w:r>
      <w:r w:rsidR="001C5AC1" w:rsidRPr="00240134">
        <w:rPr>
          <w:rFonts w:ascii="Arial" w:hAnsi="Arial" w:cs="Arial"/>
          <w:color w:val="000000"/>
          <w:sz w:val="22"/>
          <w:lang w:val="en-US"/>
        </w:rPr>
        <w:t xml:space="preserve">Antibiotik ISPA </w:t>
      </w:r>
      <w:r w:rsidR="001C5AC1" w:rsidRPr="00240134">
        <w:rPr>
          <w:rFonts w:ascii="Arial" w:hAnsi="Arial" w:cs="Arial"/>
          <w:color w:val="000000"/>
          <w:sz w:val="22"/>
        </w:rPr>
        <w:t>terbanyak adalah am</w:t>
      </w:r>
      <w:r w:rsidR="001C5AC1" w:rsidRPr="00240134">
        <w:rPr>
          <w:rFonts w:ascii="Arial" w:hAnsi="Arial" w:cs="Arial"/>
          <w:color w:val="000000"/>
          <w:sz w:val="22"/>
          <w:lang w:val="en-US"/>
        </w:rPr>
        <w:t>oksisilin</w:t>
      </w:r>
      <w:r w:rsidR="001C5AC1" w:rsidRPr="00240134">
        <w:rPr>
          <w:rFonts w:ascii="Arial" w:hAnsi="Arial" w:cs="Arial"/>
          <w:color w:val="000000"/>
          <w:sz w:val="22"/>
        </w:rPr>
        <w:t xml:space="preserve"> yaitu sebanyak</w:t>
      </w:r>
      <w:r w:rsidR="001C5AC1" w:rsidRPr="00240134">
        <w:rPr>
          <w:rFonts w:ascii="Arial" w:hAnsi="Arial" w:cs="Arial"/>
          <w:color w:val="000000"/>
          <w:sz w:val="22"/>
          <w:lang w:val="en-US"/>
        </w:rPr>
        <w:t xml:space="preserve"> 1150</w:t>
      </w:r>
      <w:r w:rsidR="001C5AC1" w:rsidRPr="00240134">
        <w:rPr>
          <w:rFonts w:ascii="Arial" w:hAnsi="Arial" w:cs="Arial"/>
          <w:color w:val="000000"/>
          <w:sz w:val="22"/>
        </w:rPr>
        <w:t xml:space="preserve"> resep (</w:t>
      </w:r>
      <w:r w:rsidR="001C5AC1" w:rsidRPr="00240134">
        <w:rPr>
          <w:rFonts w:ascii="Arial" w:hAnsi="Arial" w:cs="Arial"/>
          <w:color w:val="000000"/>
          <w:sz w:val="22"/>
          <w:lang w:val="en-US"/>
        </w:rPr>
        <w:t>89,56</w:t>
      </w:r>
      <w:r w:rsidR="001C5AC1" w:rsidRPr="00240134">
        <w:rPr>
          <w:rFonts w:ascii="Arial" w:hAnsi="Arial" w:cs="Arial"/>
          <w:color w:val="000000"/>
          <w:sz w:val="22"/>
        </w:rPr>
        <w:t>%)</w:t>
      </w:r>
      <w:r w:rsidR="008A1CA0" w:rsidRPr="00240134">
        <w:rPr>
          <w:rFonts w:ascii="Arial" w:hAnsi="Arial" w:cs="Arial"/>
          <w:color w:val="000000"/>
          <w:sz w:val="22"/>
          <w:lang w:val="en-US"/>
        </w:rPr>
        <w:t>.</w:t>
      </w:r>
    </w:p>
    <w:p w:rsidR="00240134" w:rsidRDefault="00240134" w:rsidP="00191B69">
      <w:pPr>
        <w:pStyle w:val="ListParagraph"/>
        <w:spacing w:before="240" w:line="240" w:lineRule="auto"/>
        <w:ind w:left="0" w:firstLine="426"/>
        <w:rPr>
          <w:rFonts w:ascii="Arial" w:hAnsi="Arial" w:cs="Arial"/>
          <w:color w:val="000000"/>
          <w:sz w:val="22"/>
          <w:lang w:val="en-US"/>
        </w:rPr>
      </w:pPr>
    </w:p>
    <w:p w:rsidR="00240134" w:rsidRDefault="00240134" w:rsidP="00191B69">
      <w:pPr>
        <w:spacing w:after="0" w:line="240" w:lineRule="auto"/>
        <w:jc w:val="both"/>
        <w:rPr>
          <w:rFonts w:ascii="Arial" w:hAnsi="Arial" w:cs="Arial"/>
        </w:rPr>
      </w:pPr>
      <w:r>
        <w:rPr>
          <w:rFonts w:ascii="Arial" w:hAnsi="Arial" w:cs="Arial"/>
        </w:rPr>
        <w:t>Kata Kunci</w:t>
      </w:r>
      <w:r>
        <w:rPr>
          <w:rFonts w:ascii="Arial" w:hAnsi="Arial" w:cs="Arial"/>
        </w:rPr>
        <w:tab/>
      </w:r>
      <w:r>
        <w:rPr>
          <w:rFonts w:ascii="Arial" w:hAnsi="Arial" w:cs="Arial"/>
        </w:rPr>
        <w:tab/>
        <w:t>: Antibiotik, Pengobatan ISPA, Puskesmas Teladan</w:t>
      </w:r>
    </w:p>
    <w:p w:rsidR="00240134" w:rsidRDefault="00240134" w:rsidP="00191B69">
      <w:pPr>
        <w:spacing w:after="0" w:line="240" w:lineRule="auto"/>
        <w:jc w:val="both"/>
        <w:rPr>
          <w:rFonts w:ascii="Arial" w:hAnsi="Arial" w:cs="Arial"/>
        </w:rPr>
      </w:pPr>
      <w:r>
        <w:rPr>
          <w:rFonts w:ascii="Arial" w:hAnsi="Arial" w:cs="Arial"/>
        </w:rPr>
        <w:t>Daftar Bacaan</w:t>
      </w:r>
      <w:r>
        <w:rPr>
          <w:rFonts w:ascii="Arial" w:hAnsi="Arial" w:cs="Arial"/>
        </w:rPr>
        <w:tab/>
      </w:r>
      <w:r>
        <w:rPr>
          <w:rFonts w:ascii="Arial" w:hAnsi="Arial" w:cs="Arial"/>
        </w:rPr>
        <w:tab/>
        <w:t>: 20 (2002-2018)</w:t>
      </w:r>
    </w:p>
    <w:p w:rsidR="00240134" w:rsidRPr="00240134" w:rsidRDefault="00240134" w:rsidP="00191B69">
      <w:pPr>
        <w:pStyle w:val="ListParagraph"/>
        <w:spacing w:before="240" w:after="200" w:line="240" w:lineRule="auto"/>
        <w:ind w:left="0" w:firstLine="426"/>
        <w:rPr>
          <w:rFonts w:ascii="Arial" w:hAnsi="Arial" w:cs="Arial"/>
          <w:color w:val="000000"/>
          <w:sz w:val="22"/>
          <w:lang w:val="en-US"/>
        </w:rPr>
      </w:pPr>
    </w:p>
    <w:p w:rsidR="00240134" w:rsidRPr="00240134" w:rsidRDefault="00240134">
      <w:pPr>
        <w:spacing w:after="0" w:line="240" w:lineRule="auto"/>
        <w:rPr>
          <w:rFonts w:ascii="Arial" w:hAnsi="Arial" w:cs="Arial"/>
          <w:color w:val="000000"/>
        </w:rPr>
      </w:pPr>
      <w:r w:rsidRPr="00240134">
        <w:rPr>
          <w:rFonts w:ascii="Arial" w:hAnsi="Arial" w:cs="Arial"/>
          <w:color w:val="000000"/>
        </w:rPr>
        <w:br w:type="page"/>
      </w:r>
    </w:p>
    <w:p w:rsidR="00240134" w:rsidRPr="00012FC3" w:rsidRDefault="00240134" w:rsidP="00240134">
      <w:pPr>
        <w:pStyle w:val="NoSpacing"/>
        <w:tabs>
          <w:tab w:val="left" w:pos="720"/>
        </w:tabs>
        <w:rPr>
          <w:rFonts w:ascii="Arial" w:hAnsi="Arial" w:cs="Arial"/>
          <w:b/>
        </w:rPr>
      </w:pPr>
      <w:r w:rsidRPr="00012FC3">
        <w:rPr>
          <w:rFonts w:ascii="Arial" w:hAnsi="Arial" w:cs="Arial"/>
          <w:b/>
        </w:rPr>
        <w:lastRenderedPageBreak/>
        <w:t>MEDAN HEALTH POLYTECHNICS OF MINISTRY OF HEALTH</w:t>
      </w:r>
    </w:p>
    <w:p w:rsidR="00240134" w:rsidRPr="00012FC3" w:rsidRDefault="00240134" w:rsidP="00240134">
      <w:pPr>
        <w:pStyle w:val="NoSpacing"/>
        <w:rPr>
          <w:rFonts w:ascii="Arial" w:hAnsi="Arial" w:cs="Arial"/>
          <w:b/>
        </w:rPr>
      </w:pPr>
      <w:proofErr w:type="gramStart"/>
      <w:r w:rsidRPr="00012FC3">
        <w:rPr>
          <w:rFonts w:ascii="Arial" w:hAnsi="Arial" w:cs="Arial"/>
          <w:b/>
        </w:rPr>
        <w:t>PHARMACY  DEPARTMENT</w:t>
      </w:r>
      <w:proofErr w:type="gramEnd"/>
    </w:p>
    <w:p w:rsidR="00240134" w:rsidRPr="00012FC3" w:rsidRDefault="00240134" w:rsidP="00240134">
      <w:pPr>
        <w:spacing w:after="0" w:line="240" w:lineRule="auto"/>
        <w:jc w:val="both"/>
        <w:rPr>
          <w:rFonts w:ascii="Arial" w:hAnsi="Arial" w:cs="Arial"/>
          <w:b/>
        </w:rPr>
      </w:pPr>
      <w:r w:rsidRPr="00012FC3">
        <w:rPr>
          <w:rFonts w:ascii="Arial" w:hAnsi="Arial" w:cs="Arial"/>
          <w:b/>
        </w:rPr>
        <w:t xml:space="preserve">SCIENTIFIC PAPER,  </w:t>
      </w:r>
      <w:r>
        <w:rPr>
          <w:rFonts w:ascii="Arial" w:hAnsi="Arial" w:cs="Arial"/>
          <w:b/>
        </w:rPr>
        <w:t xml:space="preserve">  </w:t>
      </w:r>
      <w:r w:rsidRPr="00012FC3">
        <w:rPr>
          <w:rFonts w:ascii="Arial" w:hAnsi="Arial" w:cs="Arial"/>
          <w:b/>
          <w:lang w:val="id-ID"/>
        </w:rPr>
        <w:t>JUNE 20</w:t>
      </w:r>
      <w:r w:rsidRPr="00012FC3">
        <w:rPr>
          <w:rFonts w:ascii="Arial" w:hAnsi="Arial" w:cs="Arial"/>
          <w:b/>
        </w:rPr>
        <w:t>20</w:t>
      </w:r>
    </w:p>
    <w:p w:rsidR="00240134" w:rsidRPr="00012FC3" w:rsidRDefault="00240134" w:rsidP="00240134">
      <w:pPr>
        <w:spacing w:after="0" w:line="240" w:lineRule="auto"/>
        <w:jc w:val="both"/>
        <w:rPr>
          <w:rFonts w:ascii="Arial" w:hAnsi="Arial" w:cs="Arial"/>
          <w:b/>
        </w:rPr>
      </w:pPr>
    </w:p>
    <w:p w:rsidR="00240134" w:rsidRPr="00012FC3" w:rsidRDefault="00240134" w:rsidP="00240134">
      <w:pPr>
        <w:spacing w:after="0" w:line="240" w:lineRule="auto"/>
        <w:jc w:val="both"/>
        <w:rPr>
          <w:rFonts w:ascii="Arial" w:hAnsi="Arial" w:cs="Arial"/>
          <w:b/>
        </w:rPr>
      </w:pPr>
      <w:r w:rsidRPr="00012FC3">
        <w:rPr>
          <w:rFonts w:ascii="Arial" w:hAnsi="Arial" w:cs="Arial"/>
          <w:b/>
        </w:rPr>
        <w:t>SYARIFAH ELENA GULTOM</w:t>
      </w:r>
    </w:p>
    <w:p w:rsidR="00240134" w:rsidRPr="00012FC3" w:rsidRDefault="00240134" w:rsidP="00240134">
      <w:pPr>
        <w:spacing w:after="0" w:line="240" w:lineRule="auto"/>
        <w:jc w:val="both"/>
        <w:rPr>
          <w:rFonts w:ascii="Arial" w:hAnsi="Arial" w:cs="Arial"/>
          <w:b/>
        </w:rPr>
      </w:pPr>
    </w:p>
    <w:p w:rsidR="00240134" w:rsidRPr="00012FC3" w:rsidRDefault="00240134" w:rsidP="00240134">
      <w:pPr>
        <w:spacing w:after="0" w:line="240" w:lineRule="auto"/>
        <w:jc w:val="both"/>
        <w:rPr>
          <w:rFonts w:ascii="Arial" w:hAnsi="Arial" w:cs="Arial"/>
          <w:b/>
        </w:rPr>
      </w:pPr>
      <w:r>
        <w:rPr>
          <w:rFonts w:ascii="Arial" w:hAnsi="Arial" w:cs="Arial"/>
          <w:b/>
        </w:rPr>
        <w:t xml:space="preserve">DESCRIPTION </w:t>
      </w:r>
      <w:r w:rsidRPr="00012FC3">
        <w:rPr>
          <w:rFonts w:ascii="Arial" w:hAnsi="Arial" w:cs="Arial"/>
          <w:b/>
        </w:rPr>
        <w:t>OF THE ANTIBIOTICS</w:t>
      </w:r>
      <w:r>
        <w:rPr>
          <w:rFonts w:ascii="Arial" w:hAnsi="Arial" w:cs="Arial"/>
          <w:b/>
        </w:rPr>
        <w:t xml:space="preserve"> USE </w:t>
      </w:r>
      <w:r w:rsidRPr="00012FC3">
        <w:rPr>
          <w:rFonts w:ascii="Arial" w:hAnsi="Arial" w:cs="Arial"/>
          <w:b/>
        </w:rPr>
        <w:t xml:space="preserve"> IN THE TREATMENT OF ACUTE RESPIRATORY INFECTION (ARI) IN </w:t>
      </w:r>
      <w:r>
        <w:rPr>
          <w:rFonts w:ascii="Arial" w:hAnsi="Arial" w:cs="Arial"/>
          <w:b/>
        </w:rPr>
        <w:t xml:space="preserve">TELADAN COMMUNITY HEALTH CENTER,  MEDAN IN </w:t>
      </w:r>
      <w:r w:rsidRPr="00012FC3">
        <w:rPr>
          <w:rFonts w:ascii="Arial" w:hAnsi="Arial" w:cs="Arial"/>
          <w:b/>
        </w:rPr>
        <w:t>JULY-DECEMBER 2019</w:t>
      </w:r>
      <w:r>
        <w:rPr>
          <w:rFonts w:ascii="Arial" w:hAnsi="Arial" w:cs="Arial"/>
          <w:b/>
        </w:rPr>
        <w:t xml:space="preserve"> PERIOD</w:t>
      </w:r>
    </w:p>
    <w:p w:rsidR="00240134" w:rsidRPr="00012FC3" w:rsidRDefault="00240134" w:rsidP="00240134">
      <w:pPr>
        <w:spacing w:after="0" w:line="240" w:lineRule="auto"/>
        <w:jc w:val="both"/>
        <w:rPr>
          <w:rFonts w:ascii="Arial" w:hAnsi="Arial" w:cs="Arial"/>
          <w:b/>
        </w:rPr>
      </w:pPr>
    </w:p>
    <w:p w:rsidR="00240134" w:rsidRPr="00012FC3" w:rsidRDefault="00D874A0" w:rsidP="00240134">
      <w:pPr>
        <w:spacing w:after="0" w:line="240" w:lineRule="auto"/>
        <w:jc w:val="both"/>
        <w:rPr>
          <w:rFonts w:ascii="Arial" w:hAnsi="Arial" w:cs="Arial"/>
          <w:b/>
        </w:rPr>
      </w:pPr>
      <w:r>
        <w:rPr>
          <w:rFonts w:ascii="Arial" w:hAnsi="Arial" w:cs="Arial"/>
          <w:b/>
        </w:rPr>
        <w:t>XI</w:t>
      </w:r>
      <w:r w:rsidR="008120C1">
        <w:rPr>
          <w:rFonts w:ascii="Arial" w:hAnsi="Arial" w:cs="Arial"/>
          <w:b/>
        </w:rPr>
        <w:t>I</w:t>
      </w:r>
      <w:r w:rsidR="00E72516">
        <w:rPr>
          <w:rFonts w:ascii="Arial" w:hAnsi="Arial" w:cs="Arial"/>
          <w:b/>
        </w:rPr>
        <w:t xml:space="preserve"> + 3</w:t>
      </w:r>
      <w:r w:rsidR="00BD728F">
        <w:rPr>
          <w:rFonts w:ascii="Arial" w:hAnsi="Arial" w:cs="Arial"/>
          <w:b/>
        </w:rPr>
        <w:t>8</w:t>
      </w:r>
      <w:r w:rsidR="00240134" w:rsidRPr="00012FC3">
        <w:rPr>
          <w:rFonts w:ascii="Arial" w:hAnsi="Arial" w:cs="Arial"/>
          <w:b/>
        </w:rPr>
        <w:t xml:space="preserve"> PAGES + 2 TABLES + 3 PICTURES + 10 ATTACHMENTS</w:t>
      </w:r>
    </w:p>
    <w:p w:rsidR="00240134" w:rsidRPr="00012FC3" w:rsidRDefault="00240134" w:rsidP="00240134">
      <w:pPr>
        <w:spacing w:after="0" w:line="240" w:lineRule="auto"/>
        <w:jc w:val="both"/>
        <w:rPr>
          <w:rFonts w:ascii="Arial" w:hAnsi="Arial" w:cs="Arial"/>
          <w:b/>
        </w:rPr>
      </w:pPr>
    </w:p>
    <w:p w:rsidR="00240134" w:rsidRPr="00012FC3" w:rsidRDefault="00240134" w:rsidP="00240134">
      <w:pPr>
        <w:spacing w:after="0" w:line="240" w:lineRule="auto"/>
        <w:jc w:val="center"/>
        <w:rPr>
          <w:rFonts w:ascii="Arial" w:hAnsi="Arial" w:cs="Arial"/>
          <w:b/>
        </w:rPr>
      </w:pPr>
      <w:r w:rsidRPr="00012FC3">
        <w:rPr>
          <w:rFonts w:ascii="Arial" w:hAnsi="Arial" w:cs="Arial"/>
          <w:b/>
        </w:rPr>
        <w:t>ABSTRACT</w:t>
      </w:r>
    </w:p>
    <w:p w:rsidR="00240134" w:rsidRPr="006D306D" w:rsidRDefault="00240134" w:rsidP="00240134">
      <w:pPr>
        <w:spacing w:after="0" w:line="240" w:lineRule="auto"/>
        <w:jc w:val="center"/>
        <w:rPr>
          <w:rFonts w:ascii="Arial" w:hAnsi="Arial" w:cs="Arial"/>
        </w:rPr>
      </w:pPr>
    </w:p>
    <w:p w:rsidR="00240134" w:rsidRPr="006D306D" w:rsidRDefault="00240134" w:rsidP="00240134">
      <w:pPr>
        <w:spacing w:after="0" w:line="240" w:lineRule="auto"/>
        <w:ind w:firstLine="720"/>
        <w:jc w:val="both"/>
        <w:rPr>
          <w:rFonts w:ascii="Arial" w:hAnsi="Arial" w:cs="Arial"/>
        </w:rPr>
      </w:pPr>
      <w:r w:rsidRPr="006D306D">
        <w:rPr>
          <w:rFonts w:ascii="Arial" w:hAnsi="Arial" w:cs="Arial"/>
        </w:rPr>
        <w:t xml:space="preserve">Infectious disease is one of the important public health problems, especially in developing countries. The etiology and infection affect age, season, living conditions and existing health problems. One of the infectious diseases is Acute Respiratory Infection (ARI). This disease can be caused by bacterial and viral infections. ARI is described in accordance with the area. </w:t>
      </w:r>
      <w:proofErr w:type="gramStart"/>
      <w:r w:rsidRPr="006D306D">
        <w:rPr>
          <w:rFonts w:ascii="Arial" w:hAnsi="Arial" w:cs="Arial"/>
        </w:rPr>
        <w:t>Upper Acute Respiratory Infection (</w:t>
      </w:r>
      <w:r>
        <w:rPr>
          <w:rFonts w:ascii="Arial" w:hAnsi="Arial" w:cs="Arial"/>
        </w:rPr>
        <w:t xml:space="preserve">Non </w:t>
      </w:r>
      <w:r w:rsidRPr="006D306D">
        <w:rPr>
          <w:rFonts w:ascii="Arial" w:hAnsi="Arial" w:cs="Arial"/>
        </w:rPr>
        <w:t>Pneumonia) and lower Acute Respiratory Infection (Pneumonia).</w:t>
      </w:r>
      <w:proofErr w:type="gramEnd"/>
      <w:r w:rsidRPr="006D306D">
        <w:rPr>
          <w:rFonts w:ascii="Arial" w:hAnsi="Arial" w:cs="Arial"/>
        </w:rPr>
        <w:t xml:space="preserve"> Based on a preliminary survey of researchers at </w:t>
      </w:r>
      <w:r>
        <w:rPr>
          <w:rFonts w:ascii="Arial" w:hAnsi="Arial" w:cs="Arial"/>
        </w:rPr>
        <w:t xml:space="preserve">Teladan community health center, </w:t>
      </w:r>
      <w:proofErr w:type="gramStart"/>
      <w:r w:rsidRPr="006D306D">
        <w:rPr>
          <w:rFonts w:ascii="Arial" w:hAnsi="Arial" w:cs="Arial"/>
        </w:rPr>
        <w:t xml:space="preserve">Medan, </w:t>
      </w:r>
      <w:r>
        <w:rPr>
          <w:rFonts w:ascii="Arial" w:hAnsi="Arial" w:cs="Arial"/>
        </w:rPr>
        <w:t>that</w:t>
      </w:r>
      <w:proofErr w:type="gramEnd"/>
      <w:r>
        <w:rPr>
          <w:rFonts w:ascii="Arial" w:hAnsi="Arial" w:cs="Arial"/>
        </w:rPr>
        <w:t xml:space="preserve"> the</w:t>
      </w:r>
      <w:r w:rsidRPr="006D306D">
        <w:rPr>
          <w:rFonts w:ascii="Arial" w:hAnsi="Arial" w:cs="Arial"/>
        </w:rPr>
        <w:t xml:space="preserve"> 10 biggest diseases at </w:t>
      </w:r>
      <w:r>
        <w:rPr>
          <w:rFonts w:ascii="Arial" w:hAnsi="Arial" w:cs="Arial"/>
        </w:rPr>
        <w:t xml:space="preserve">Teladan community health center, Medan in </w:t>
      </w:r>
      <w:r w:rsidRPr="006D306D">
        <w:rPr>
          <w:rFonts w:ascii="Arial" w:hAnsi="Arial" w:cs="Arial"/>
        </w:rPr>
        <w:t xml:space="preserve">2019, that acute respiratory infection was ranked first at the </w:t>
      </w:r>
      <w:r>
        <w:rPr>
          <w:rFonts w:ascii="Arial" w:hAnsi="Arial" w:cs="Arial"/>
        </w:rPr>
        <w:t>community health center</w:t>
      </w:r>
      <w:r w:rsidRPr="006D306D">
        <w:rPr>
          <w:rFonts w:ascii="Arial" w:hAnsi="Arial" w:cs="Arial"/>
        </w:rPr>
        <w:t>.</w:t>
      </w:r>
    </w:p>
    <w:p w:rsidR="00240134" w:rsidRPr="006D306D" w:rsidRDefault="00240134" w:rsidP="00240134">
      <w:pPr>
        <w:spacing w:after="0" w:line="240" w:lineRule="auto"/>
        <w:ind w:firstLine="720"/>
        <w:jc w:val="both"/>
        <w:rPr>
          <w:rFonts w:ascii="Arial" w:hAnsi="Arial" w:cs="Arial"/>
        </w:rPr>
      </w:pPr>
      <w:r w:rsidRPr="006D306D">
        <w:rPr>
          <w:rFonts w:ascii="Arial" w:hAnsi="Arial" w:cs="Arial"/>
        </w:rPr>
        <w:t xml:space="preserve">This type of research </w:t>
      </w:r>
      <w:r>
        <w:rPr>
          <w:rFonts w:ascii="Arial" w:hAnsi="Arial" w:cs="Arial"/>
        </w:rPr>
        <w:t xml:space="preserve">was </w:t>
      </w:r>
      <w:r w:rsidRPr="006D306D">
        <w:rPr>
          <w:rFonts w:ascii="Arial" w:hAnsi="Arial" w:cs="Arial"/>
        </w:rPr>
        <w:t xml:space="preserve">descriptive, in this study using saturated sampling techniques, the population in this study were all prescription sheets containing antibiotics at </w:t>
      </w:r>
      <w:r>
        <w:rPr>
          <w:rFonts w:ascii="Arial" w:hAnsi="Arial" w:cs="Arial"/>
        </w:rPr>
        <w:t>Teladan community health center,</w:t>
      </w:r>
      <w:r w:rsidRPr="006D306D">
        <w:rPr>
          <w:rFonts w:ascii="Arial" w:hAnsi="Arial" w:cs="Arial"/>
        </w:rPr>
        <w:t xml:space="preserve"> Medan in July-December 2019</w:t>
      </w:r>
      <w:r>
        <w:rPr>
          <w:rFonts w:ascii="Arial" w:hAnsi="Arial" w:cs="Arial"/>
        </w:rPr>
        <w:t xml:space="preserve"> period</w:t>
      </w:r>
      <w:r w:rsidRPr="006D306D">
        <w:rPr>
          <w:rFonts w:ascii="Arial" w:hAnsi="Arial" w:cs="Arial"/>
        </w:rPr>
        <w:t>.</w:t>
      </w:r>
    </w:p>
    <w:p w:rsidR="00240134" w:rsidRPr="006D306D" w:rsidRDefault="00240134" w:rsidP="00240134">
      <w:pPr>
        <w:spacing w:after="0" w:line="240" w:lineRule="auto"/>
        <w:ind w:firstLine="720"/>
        <w:jc w:val="both"/>
        <w:rPr>
          <w:rFonts w:ascii="Arial" w:hAnsi="Arial" w:cs="Arial"/>
        </w:rPr>
      </w:pPr>
      <w:r w:rsidRPr="006D306D">
        <w:rPr>
          <w:rFonts w:ascii="Arial" w:hAnsi="Arial" w:cs="Arial"/>
        </w:rPr>
        <w:t xml:space="preserve">The results showed that the use of antibiotics based on </w:t>
      </w:r>
      <w:r>
        <w:rPr>
          <w:rFonts w:ascii="Arial" w:hAnsi="Arial" w:cs="Arial"/>
        </w:rPr>
        <w:t>ARI</w:t>
      </w:r>
      <w:r w:rsidRPr="006D306D">
        <w:rPr>
          <w:rFonts w:ascii="Arial" w:hAnsi="Arial" w:cs="Arial"/>
        </w:rPr>
        <w:t xml:space="preserve"> treatment antibiotics were 1284 (77.67%) prescriptions and other antibiotics were 369 (22.33%) prescriptions for the calculation of the percentage of ARI antibiotics against other antibiotics resulted in 76.29%. The most ARI anti</w:t>
      </w:r>
      <w:r>
        <w:rPr>
          <w:rFonts w:ascii="Arial" w:hAnsi="Arial" w:cs="Arial"/>
        </w:rPr>
        <w:t>biotics are amoxicillin, which is</w:t>
      </w:r>
      <w:r w:rsidRPr="006D306D">
        <w:rPr>
          <w:rFonts w:ascii="Arial" w:hAnsi="Arial" w:cs="Arial"/>
        </w:rPr>
        <w:t xml:space="preserve"> 1150 prescriptions (89.56%), ciprofloxacin 82 prescriptions (6.4%), </w:t>
      </w:r>
      <w:proofErr w:type="gramStart"/>
      <w:r w:rsidRPr="006D306D">
        <w:rPr>
          <w:rFonts w:ascii="Arial" w:hAnsi="Arial" w:cs="Arial"/>
        </w:rPr>
        <w:t>Kotrimoksazol</w:t>
      </w:r>
      <w:proofErr w:type="gramEnd"/>
      <w:r w:rsidRPr="006D306D">
        <w:rPr>
          <w:rFonts w:ascii="Arial" w:hAnsi="Arial" w:cs="Arial"/>
        </w:rPr>
        <w:t xml:space="preserve"> 52 prescriptions (4.04%).</w:t>
      </w:r>
    </w:p>
    <w:p w:rsidR="00240134" w:rsidRPr="006D306D" w:rsidRDefault="00240134" w:rsidP="00240134">
      <w:pPr>
        <w:spacing w:after="0" w:line="240" w:lineRule="auto"/>
        <w:ind w:firstLine="720"/>
        <w:jc w:val="both"/>
        <w:rPr>
          <w:rFonts w:ascii="Arial" w:hAnsi="Arial" w:cs="Arial"/>
        </w:rPr>
      </w:pPr>
      <w:r w:rsidRPr="006D306D">
        <w:rPr>
          <w:rFonts w:ascii="Arial" w:hAnsi="Arial" w:cs="Arial"/>
        </w:rPr>
        <w:t>The conclusion of this study most of the ARI antibiotics are amoxicillin, which is 1150 prescriptions (89.56%).</w:t>
      </w:r>
    </w:p>
    <w:p w:rsidR="00240134" w:rsidRPr="006D306D" w:rsidRDefault="00240134" w:rsidP="00240134">
      <w:pPr>
        <w:spacing w:after="0" w:line="240" w:lineRule="auto"/>
        <w:jc w:val="both"/>
        <w:rPr>
          <w:rFonts w:ascii="Arial" w:hAnsi="Arial" w:cs="Arial"/>
        </w:rPr>
      </w:pPr>
    </w:p>
    <w:p w:rsidR="00240134" w:rsidRPr="006D306D" w:rsidRDefault="00240134" w:rsidP="00240134">
      <w:pPr>
        <w:spacing w:after="0" w:line="240" w:lineRule="auto"/>
        <w:jc w:val="both"/>
        <w:rPr>
          <w:rFonts w:ascii="Arial" w:hAnsi="Arial" w:cs="Arial"/>
        </w:rPr>
      </w:pPr>
      <w:r w:rsidRPr="006D306D">
        <w:rPr>
          <w:rFonts w:ascii="Arial" w:hAnsi="Arial" w:cs="Arial"/>
        </w:rPr>
        <w:t>Keywords</w:t>
      </w:r>
      <w:r>
        <w:rPr>
          <w:rFonts w:ascii="Arial" w:hAnsi="Arial" w:cs="Arial"/>
        </w:rPr>
        <w:tab/>
      </w:r>
      <w:r w:rsidRPr="006D306D">
        <w:rPr>
          <w:rFonts w:ascii="Arial" w:hAnsi="Arial" w:cs="Arial"/>
        </w:rPr>
        <w:t xml:space="preserve">: Antibiotics, ARI treatment, </w:t>
      </w:r>
      <w:r>
        <w:rPr>
          <w:rFonts w:ascii="Arial" w:hAnsi="Arial" w:cs="Arial"/>
        </w:rPr>
        <w:t>Teladan Community Health Center References</w:t>
      </w:r>
      <w:r>
        <w:rPr>
          <w:rFonts w:ascii="Arial" w:hAnsi="Arial" w:cs="Arial"/>
        </w:rPr>
        <w:tab/>
      </w:r>
      <w:r w:rsidRPr="006D306D">
        <w:rPr>
          <w:rFonts w:ascii="Arial" w:hAnsi="Arial" w:cs="Arial"/>
        </w:rPr>
        <w:t>: 20 (2002-2018)</w:t>
      </w:r>
    </w:p>
    <w:p w:rsidR="0061142B" w:rsidRDefault="0061142B" w:rsidP="00240134">
      <w:pPr>
        <w:spacing w:after="0" w:line="240" w:lineRule="auto"/>
        <w:rPr>
          <w:rFonts w:ascii="Arial" w:hAnsi="Arial" w:cs="Arial"/>
        </w:rPr>
      </w:pPr>
    </w:p>
    <w:p w:rsidR="00240134" w:rsidRPr="00240134" w:rsidRDefault="00240134" w:rsidP="00240134">
      <w:pPr>
        <w:spacing w:after="0" w:line="240" w:lineRule="auto"/>
        <w:rPr>
          <w:rFonts w:ascii="Arial" w:hAnsi="Arial" w:cs="Arial"/>
          <w:b/>
        </w:rPr>
      </w:pPr>
    </w:p>
    <w:p w:rsidR="008A1CA0" w:rsidRDefault="008A1CA0" w:rsidP="00D226C5">
      <w:pPr>
        <w:autoSpaceDE w:val="0"/>
        <w:autoSpaceDN w:val="0"/>
        <w:adjustRightInd w:val="0"/>
        <w:spacing w:after="0" w:line="360" w:lineRule="auto"/>
        <w:jc w:val="center"/>
        <w:rPr>
          <w:rFonts w:ascii="Arial" w:hAnsi="Arial" w:cs="Arial"/>
          <w:b/>
          <w:bCs/>
          <w:color w:val="000000"/>
        </w:rPr>
      </w:pPr>
    </w:p>
    <w:p w:rsidR="00770AE1" w:rsidRDefault="00770AE1" w:rsidP="00D226C5">
      <w:pPr>
        <w:autoSpaceDE w:val="0"/>
        <w:autoSpaceDN w:val="0"/>
        <w:adjustRightInd w:val="0"/>
        <w:spacing w:after="0" w:line="360" w:lineRule="auto"/>
        <w:jc w:val="center"/>
        <w:rPr>
          <w:rFonts w:ascii="Arial" w:hAnsi="Arial" w:cs="Arial"/>
          <w:b/>
          <w:bCs/>
          <w:color w:val="000000"/>
        </w:rPr>
      </w:pPr>
    </w:p>
    <w:p w:rsidR="00770AE1" w:rsidRDefault="00770AE1" w:rsidP="00D226C5">
      <w:pPr>
        <w:autoSpaceDE w:val="0"/>
        <w:autoSpaceDN w:val="0"/>
        <w:adjustRightInd w:val="0"/>
        <w:spacing w:after="0" w:line="360" w:lineRule="auto"/>
        <w:jc w:val="center"/>
        <w:rPr>
          <w:rFonts w:ascii="Arial" w:hAnsi="Arial" w:cs="Arial"/>
          <w:b/>
          <w:bCs/>
          <w:color w:val="000000"/>
        </w:rPr>
      </w:pPr>
    </w:p>
    <w:p w:rsidR="008A1CA0" w:rsidRDefault="008A1CA0" w:rsidP="00D226C5">
      <w:pPr>
        <w:autoSpaceDE w:val="0"/>
        <w:autoSpaceDN w:val="0"/>
        <w:adjustRightInd w:val="0"/>
        <w:spacing w:after="0" w:line="360" w:lineRule="auto"/>
        <w:jc w:val="center"/>
        <w:rPr>
          <w:rFonts w:ascii="Arial" w:hAnsi="Arial" w:cs="Arial"/>
          <w:b/>
          <w:bCs/>
          <w:color w:val="000000"/>
        </w:rPr>
      </w:pPr>
    </w:p>
    <w:p w:rsidR="00D226C5" w:rsidRPr="00D226C5" w:rsidRDefault="00D226C5" w:rsidP="00D226C5">
      <w:pPr>
        <w:autoSpaceDE w:val="0"/>
        <w:autoSpaceDN w:val="0"/>
        <w:adjustRightInd w:val="0"/>
        <w:spacing w:after="0" w:line="360" w:lineRule="auto"/>
        <w:jc w:val="center"/>
        <w:rPr>
          <w:rFonts w:ascii="Arial" w:hAnsi="Arial" w:cs="Arial"/>
          <w:color w:val="000000"/>
        </w:rPr>
      </w:pPr>
      <w:r w:rsidRPr="00D226C5">
        <w:rPr>
          <w:rFonts w:ascii="Arial" w:hAnsi="Arial" w:cs="Arial"/>
          <w:b/>
          <w:bCs/>
          <w:color w:val="000000"/>
        </w:rPr>
        <w:lastRenderedPageBreak/>
        <w:t>KATA PENGANTAR</w:t>
      </w:r>
    </w:p>
    <w:p w:rsidR="00D226C5" w:rsidRPr="00D226C5" w:rsidRDefault="00D226C5" w:rsidP="005140E0">
      <w:pPr>
        <w:autoSpaceDE w:val="0"/>
        <w:autoSpaceDN w:val="0"/>
        <w:adjustRightInd w:val="0"/>
        <w:spacing w:after="0" w:line="360" w:lineRule="auto"/>
        <w:ind w:firstLine="720"/>
        <w:jc w:val="both"/>
        <w:rPr>
          <w:rFonts w:ascii="Arial" w:hAnsi="Arial" w:cs="Arial"/>
          <w:color w:val="000000"/>
        </w:rPr>
      </w:pPr>
      <w:proofErr w:type="gramStart"/>
      <w:r w:rsidRPr="00D226C5">
        <w:rPr>
          <w:rFonts w:ascii="Arial" w:hAnsi="Arial" w:cs="Arial"/>
          <w:color w:val="000000"/>
        </w:rPr>
        <w:t xml:space="preserve">Puji dan syukur penulis ucapkan kehadirat Tuhan Yang Maha Esa karena atas berkat rahmat dan karunia-Nya, penulis dapat menyelesaikan usulan Penelitian yang berjudul </w:t>
      </w:r>
      <w:r w:rsidRPr="00D226C5">
        <w:rPr>
          <w:rFonts w:ascii="Arial" w:hAnsi="Arial" w:cs="Arial"/>
          <w:b/>
          <w:bCs/>
          <w:color w:val="000000"/>
        </w:rPr>
        <w:t>“</w:t>
      </w:r>
      <w:r w:rsidRPr="005140E0">
        <w:rPr>
          <w:rFonts w:ascii="Arial" w:hAnsi="Arial" w:cs="Arial"/>
          <w:b/>
          <w:bCs/>
          <w:color w:val="000000"/>
        </w:rPr>
        <w:t>GAMBARAN PENGGUNAAN ANTIBIOTIK PADA PENGOBATAN INFEKSI SALURAN PERNAPASAN AKUT (ISPA) DI PUSKESMAS TELADAN MEDAN PERIODE JULI-DESEMBER 2019</w:t>
      </w:r>
      <w:r w:rsidRPr="00D226C5">
        <w:rPr>
          <w:rFonts w:ascii="Arial" w:hAnsi="Arial" w:cs="Arial"/>
          <w:b/>
          <w:bCs/>
          <w:color w:val="000000"/>
        </w:rPr>
        <w:t>”.</w:t>
      </w:r>
      <w:proofErr w:type="gramEnd"/>
      <w:r w:rsidRPr="00D226C5">
        <w:rPr>
          <w:rFonts w:ascii="Arial" w:hAnsi="Arial" w:cs="Arial"/>
          <w:b/>
          <w:bCs/>
          <w:color w:val="000000"/>
        </w:rPr>
        <w:t xml:space="preserve"> </w:t>
      </w:r>
    </w:p>
    <w:p w:rsidR="00A108B3" w:rsidRPr="005140E0" w:rsidRDefault="00D226C5" w:rsidP="005140E0">
      <w:pPr>
        <w:autoSpaceDE w:val="0"/>
        <w:autoSpaceDN w:val="0"/>
        <w:adjustRightInd w:val="0"/>
        <w:spacing w:after="0" w:line="360" w:lineRule="auto"/>
        <w:ind w:firstLine="720"/>
        <w:jc w:val="both"/>
        <w:rPr>
          <w:rFonts w:ascii="Arial" w:hAnsi="Arial" w:cs="Arial"/>
          <w:color w:val="000000"/>
        </w:rPr>
      </w:pPr>
      <w:r w:rsidRPr="00D226C5">
        <w:rPr>
          <w:rFonts w:ascii="Arial" w:hAnsi="Arial" w:cs="Arial"/>
          <w:color w:val="000000"/>
        </w:rPr>
        <w:t xml:space="preserve">Dalam penulisan usulan penelitian ini tidak terlepas dari bantuan berbagai pihak, oleh sebab itu pada kesempatan ini penulis ingin mengucapkan terimakasih yang sebesar-besarnya </w:t>
      </w:r>
      <w:proofErr w:type="gramStart"/>
      <w:r w:rsidRPr="00D226C5">
        <w:rPr>
          <w:rFonts w:ascii="Arial" w:hAnsi="Arial" w:cs="Arial"/>
          <w:color w:val="000000"/>
        </w:rPr>
        <w:t>kepada :</w:t>
      </w:r>
      <w:proofErr w:type="gramEnd"/>
      <w:r w:rsidRPr="00D226C5">
        <w:rPr>
          <w:rFonts w:ascii="Arial" w:hAnsi="Arial" w:cs="Arial"/>
          <w:color w:val="000000"/>
        </w:rPr>
        <w:t xml:space="preserve"> </w:t>
      </w:r>
    </w:p>
    <w:p w:rsidR="00A108B3" w:rsidRPr="005140E0" w:rsidRDefault="00D226C5" w:rsidP="005140E0">
      <w:pPr>
        <w:pStyle w:val="ListParagraph"/>
        <w:numPr>
          <w:ilvl w:val="0"/>
          <w:numId w:val="39"/>
        </w:numPr>
        <w:autoSpaceDE w:val="0"/>
        <w:autoSpaceDN w:val="0"/>
        <w:adjustRightInd w:val="0"/>
        <w:ind w:left="426" w:hanging="426"/>
        <w:rPr>
          <w:rFonts w:ascii="Arial" w:hAnsi="Arial" w:cs="Arial"/>
          <w:color w:val="000000"/>
          <w:sz w:val="22"/>
        </w:rPr>
      </w:pPr>
      <w:r w:rsidRPr="005140E0">
        <w:rPr>
          <w:rFonts w:ascii="Arial" w:hAnsi="Arial" w:cs="Arial"/>
          <w:color w:val="000000"/>
          <w:sz w:val="22"/>
        </w:rPr>
        <w:t xml:space="preserve">Ibu Dra. Ida Nurhayati, M.Kes., selaku Direktur Politeknik Kesehatan Kemenkes </w:t>
      </w:r>
      <w:r w:rsidR="00A108B3" w:rsidRPr="005140E0">
        <w:rPr>
          <w:rFonts w:ascii="Arial" w:hAnsi="Arial" w:cs="Arial"/>
          <w:color w:val="000000"/>
          <w:sz w:val="22"/>
        </w:rPr>
        <w:t xml:space="preserve">  </w:t>
      </w:r>
      <w:r w:rsidRPr="005140E0">
        <w:rPr>
          <w:rFonts w:ascii="Arial" w:hAnsi="Arial" w:cs="Arial"/>
          <w:color w:val="000000"/>
          <w:sz w:val="22"/>
        </w:rPr>
        <w:t xml:space="preserve">Medan. </w:t>
      </w:r>
    </w:p>
    <w:p w:rsidR="00A108B3" w:rsidRPr="005140E0" w:rsidRDefault="00327652" w:rsidP="005140E0">
      <w:pPr>
        <w:pStyle w:val="ListParagraph"/>
        <w:numPr>
          <w:ilvl w:val="0"/>
          <w:numId w:val="39"/>
        </w:numPr>
        <w:autoSpaceDE w:val="0"/>
        <w:autoSpaceDN w:val="0"/>
        <w:adjustRightInd w:val="0"/>
        <w:ind w:left="426" w:hanging="426"/>
        <w:rPr>
          <w:rFonts w:ascii="Arial" w:hAnsi="Arial" w:cs="Arial"/>
          <w:color w:val="000000"/>
          <w:sz w:val="22"/>
        </w:rPr>
      </w:pPr>
      <w:r w:rsidRPr="005140E0">
        <w:rPr>
          <w:rFonts w:ascii="Arial" w:hAnsi="Arial" w:cs="Arial"/>
          <w:color w:val="000000"/>
          <w:sz w:val="22"/>
        </w:rPr>
        <w:t xml:space="preserve">Ibu Dra. </w:t>
      </w:r>
      <w:r w:rsidR="00D226C5" w:rsidRPr="005140E0">
        <w:rPr>
          <w:rFonts w:ascii="Arial" w:hAnsi="Arial" w:cs="Arial"/>
          <w:color w:val="000000"/>
          <w:sz w:val="22"/>
        </w:rPr>
        <w:t>Masniah, M.Kes., Apt</w:t>
      </w:r>
      <w:r w:rsidR="005140E0">
        <w:rPr>
          <w:rFonts w:ascii="Arial" w:hAnsi="Arial" w:cs="Arial"/>
          <w:color w:val="000000"/>
          <w:sz w:val="22"/>
          <w:lang w:val="en-US"/>
        </w:rPr>
        <w:t>.,</w:t>
      </w:r>
      <w:r w:rsidR="00D226C5" w:rsidRPr="005140E0">
        <w:rPr>
          <w:rFonts w:ascii="Arial" w:hAnsi="Arial" w:cs="Arial"/>
          <w:color w:val="000000"/>
          <w:sz w:val="22"/>
        </w:rPr>
        <w:t xml:space="preserve"> selaku Ketua Jurusan Farmasi Politeknik Kesehatan Kemenkes Medan. </w:t>
      </w:r>
    </w:p>
    <w:p w:rsidR="00A108B3" w:rsidRPr="005140E0" w:rsidRDefault="00327652" w:rsidP="005140E0">
      <w:pPr>
        <w:pStyle w:val="ListParagraph"/>
        <w:numPr>
          <w:ilvl w:val="0"/>
          <w:numId w:val="39"/>
        </w:numPr>
        <w:autoSpaceDE w:val="0"/>
        <w:autoSpaceDN w:val="0"/>
        <w:adjustRightInd w:val="0"/>
        <w:ind w:left="426" w:hanging="426"/>
        <w:rPr>
          <w:rFonts w:ascii="Arial" w:hAnsi="Arial" w:cs="Arial"/>
          <w:color w:val="000000"/>
          <w:sz w:val="22"/>
        </w:rPr>
      </w:pPr>
      <w:r w:rsidRPr="005140E0">
        <w:rPr>
          <w:rFonts w:ascii="Arial" w:hAnsi="Arial" w:cs="Arial"/>
          <w:color w:val="000000"/>
          <w:sz w:val="22"/>
        </w:rPr>
        <w:t>Bapak Drs. Ismedsyah, Apt, M.</w:t>
      </w:r>
      <w:r w:rsidR="00A108B3" w:rsidRPr="005140E0">
        <w:rPr>
          <w:rFonts w:ascii="Arial" w:hAnsi="Arial" w:cs="Arial"/>
          <w:color w:val="000000"/>
          <w:sz w:val="22"/>
        </w:rPr>
        <w:t>Kes.,</w:t>
      </w:r>
      <w:r w:rsidRPr="005140E0">
        <w:rPr>
          <w:rFonts w:ascii="Arial" w:hAnsi="Arial" w:cs="Arial"/>
          <w:color w:val="000000"/>
          <w:sz w:val="22"/>
        </w:rPr>
        <w:t xml:space="preserve"> </w:t>
      </w:r>
      <w:r w:rsidR="00D226C5" w:rsidRPr="005140E0">
        <w:rPr>
          <w:rFonts w:ascii="Arial" w:hAnsi="Arial" w:cs="Arial"/>
          <w:color w:val="000000"/>
          <w:sz w:val="22"/>
        </w:rPr>
        <w:t xml:space="preserve">sebagai Dosen Pembimbing Akademik yang telah banyak membimbing dan memberi masukan kepada penulis. </w:t>
      </w:r>
    </w:p>
    <w:p w:rsidR="00A108B3" w:rsidRPr="005140E0" w:rsidRDefault="00D226C5" w:rsidP="005140E0">
      <w:pPr>
        <w:pStyle w:val="ListParagraph"/>
        <w:numPr>
          <w:ilvl w:val="0"/>
          <w:numId w:val="39"/>
        </w:numPr>
        <w:autoSpaceDE w:val="0"/>
        <w:autoSpaceDN w:val="0"/>
        <w:adjustRightInd w:val="0"/>
        <w:ind w:left="426" w:hanging="426"/>
        <w:rPr>
          <w:rFonts w:ascii="Arial" w:hAnsi="Arial" w:cs="Arial"/>
          <w:color w:val="000000"/>
          <w:sz w:val="22"/>
        </w:rPr>
      </w:pPr>
      <w:r w:rsidRPr="005140E0">
        <w:rPr>
          <w:rFonts w:ascii="Arial" w:hAnsi="Arial" w:cs="Arial"/>
          <w:color w:val="000000"/>
          <w:sz w:val="22"/>
        </w:rPr>
        <w:t>Ibu</w:t>
      </w:r>
      <w:r w:rsidR="00A108B3" w:rsidRPr="005140E0">
        <w:rPr>
          <w:rFonts w:ascii="Arial" w:hAnsi="Arial" w:cs="Arial"/>
          <w:color w:val="000000"/>
          <w:sz w:val="22"/>
        </w:rPr>
        <w:t xml:space="preserve"> Masrah, S.Pd, M.Kes</w:t>
      </w:r>
      <w:r w:rsidRPr="005140E0">
        <w:rPr>
          <w:rFonts w:ascii="Arial" w:hAnsi="Arial" w:cs="Arial"/>
          <w:color w:val="000000"/>
          <w:sz w:val="22"/>
        </w:rPr>
        <w:t>., sebagai Dosen Pembimbing yang telah banyak membimbing dan memberi masukan kepada p</w:t>
      </w:r>
      <w:r w:rsidR="00A108B3" w:rsidRPr="005140E0">
        <w:rPr>
          <w:rFonts w:ascii="Arial" w:hAnsi="Arial" w:cs="Arial"/>
          <w:color w:val="000000"/>
          <w:sz w:val="22"/>
        </w:rPr>
        <w:t>enulis dalam penyusunan Karya Tulis Ilmiah</w:t>
      </w:r>
      <w:r w:rsidRPr="005140E0">
        <w:rPr>
          <w:rFonts w:ascii="Arial" w:hAnsi="Arial" w:cs="Arial"/>
          <w:color w:val="000000"/>
          <w:sz w:val="22"/>
        </w:rPr>
        <w:t xml:space="preserve"> ini. </w:t>
      </w:r>
    </w:p>
    <w:p w:rsidR="00A108B3" w:rsidRPr="005140E0" w:rsidRDefault="00A108B3" w:rsidP="005140E0">
      <w:pPr>
        <w:pStyle w:val="ListParagraph"/>
        <w:numPr>
          <w:ilvl w:val="0"/>
          <w:numId w:val="39"/>
        </w:numPr>
        <w:autoSpaceDE w:val="0"/>
        <w:autoSpaceDN w:val="0"/>
        <w:adjustRightInd w:val="0"/>
        <w:ind w:left="426" w:hanging="426"/>
        <w:rPr>
          <w:rFonts w:ascii="Arial" w:hAnsi="Arial" w:cs="Arial"/>
          <w:color w:val="000000"/>
          <w:sz w:val="22"/>
        </w:rPr>
      </w:pPr>
      <w:r w:rsidRPr="005140E0">
        <w:rPr>
          <w:rFonts w:ascii="Arial" w:hAnsi="Arial" w:cs="Arial"/>
          <w:color w:val="000000"/>
          <w:sz w:val="22"/>
        </w:rPr>
        <w:t xml:space="preserve">Bapak Ahmad Purnawarman Faisal, M.Farm, Apt., sebagai penguji l dan Bapak Drs. Japril Rezi, M.Si, Apt., </w:t>
      </w:r>
      <w:r w:rsidR="00D226C5" w:rsidRPr="005140E0">
        <w:rPr>
          <w:rFonts w:ascii="Arial" w:hAnsi="Arial" w:cs="Arial"/>
          <w:color w:val="000000"/>
          <w:sz w:val="22"/>
        </w:rPr>
        <w:t xml:space="preserve">sebagai penguji ll yang telah menguji dan memberi saran dan masukan kepada penulis. </w:t>
      </w:r>
    </w:p>
    <w:p w:rsidR="00A108B3" w:rsidRPr="005140E0" w:rsidRDefault="00D226C5" w:rsidP="005140E0">
      <w:pPr>
        <w:pStyle w:val="ListParagraph"/>
        <w:numPr>
          <w:ilvl w:val="0"/>
          <w:numId w:val="39"/>
        </w:numPr>
        <w:autoSpaceDE w:val="0"/>
        <w:autoSpaceDN w:val="0"/>
        <w:adjustRightInd w:val="0"/>
        <w:ind w:left="426" w:hanging="426"/>
        <w:rPr>
          <w:rFonts w:ascii="Arial" w:hAnsi="Arial" w:cs="Arial"/>
          <w:color w:val="000000"/>
          <w:sz w:val="22"/>
        </w:rPr>
      </w:pPr>
      <w:r w:rsidRPr="005140E0">
        <w:rPr>
          <w:rFonts w:ascii="Arial" w:hAnsi="Arial" w:cs="Arial"/>
          <w:color w:val="000000"/>
          <w:sz w:val="22"/>
        </w:rPr>
        <w:t xml:space="preserve">Seluruh dosen dan staf Jurusan Farmasi Poltekkes Kesehatan Kemenkes Medan </w:t>
      </w:r>
    </w:p>
    <w:p w:rsidR="00A108B3" w:rsidRPr="005140E0" w:rsidRDefault="00D226C5" w:rsidP="005140E0">
      <w:pPr>
        <w:pStyle w:val="ListParagraph"/>
        <w:numPr>
          <w:ilvl w:val="0"/>
          <w:numId w:val="39"/>
        </w:numPr>
        <w:autoSpaceDE w:val="0"/>
        <w:autoSpaceDN w:val="0"/>
        <w:adjustRightInd w:val="0"/>
        <w:ind w:left="426" w:hanging="426"/>
        <w:rPr>
          <w:rFonts w:ascii="Arial" w:hAnsi="Arial" w:cs="Arial"/>
          <w:color w:val="000000"/>
          <w:sz w:val="22"/>
        </w:rPr>
      </w:pPr>
      <w:r w:rsidRPr="005140E0">
        <w:rPr>
          <w:rFonts w:ascii="Arial" w:hAnsi="Arial" w:cs="Arial"/>
          <w:color w:val="000000"/>
          <w:sz w:val="22"/>
        </w:rPr>
        <w:t xml:space="preserve">Seluruh staf dan pegawai Puskesmas Teladan Kota Medan yang telah membantu penulis mengumpulkan data. </w:t>
      </w:r>
    </w:p>
    <w:p w:rsidR="00D226C5" w:rsidRPr="005140E0" w:rsidRDefault="00D226C5" w:rsidP="005140E0">
      <w:pPr>
        <w:pStyle w:val="ListParagraph"/>
        <w:numPr>
          <w:ilvl w:val="0"/>
          <w:numId w:val="39"/>
        </w:numPr>
        <w:autoSpaceDE w:val="0"/>
        <w:autoSpaceDN w:val="0"/>
        <w:adjustRightInd w:val="0"/>
        <w:ind w:left="426" w:hanging="426"/>
        <w:rPr>
          <w:rFonts w:ascii="Arial" w:hAnsi="Arial" w:cs="Arial"/>
          <w:color w:val="000000"/>
          <w:sz w:val="22"/>
        </w:rPr>
      </w:pPr>
      <w:r w:rsidRPr="005140E0">
        <w:rPr>
          <w:rFonts w:ascii="Arial" w:hAnsi="Arial" w:cs="Arial"/>
          <w:color w:val="000000"/>
          <w:sz w:val="22"/>
        </w:rPr>
        <w:t>Teristimewa kepada kedua o</w:t>
      </w:r>
      <w:r w:rsidR="00A108B3" w:rsidRPr="005140E0">
        <w:rPr>
          <w:rFonts w:ascii="Arial" w:hAnsi="Arial" w:cs="Arial"/>
          <w:color w:val="000000"/>
          <w:sz w:val="22"/>
        </w:rPr>
        <w:t xml:space="preserve">rang tua penulis Ayah </w:t>
      </w:r>
      <w:r w:rsidR="00A108B3" w:rsidRPr="005140E0">
        <w:rPr>
          <w:rFonts w:ascii="Arial" w:hAnsi="Arial" w:cs="Arial"/>
          <w:color w:val="000000"/>
          <w:sz w:val="22"/>
          <w:lang w:val="en-US"/>
        </w:rPr>
        <w:t>Syaruddin Gultom</w:t>
      </w:r>
      <w:r w:rsidR="00A108B3" w:rsidRPr="005140E0">
        <w:rPr>
          <w:rFonts w:ascii="Arial" w:hAnsi="Arial" w:cs="Arial"/>
          <w:color w:val="000000"/>
          <w:sz w:val="22"/>
        </w:rPr>
        <w:t xml:space="preserve"> dan ibu </w:t>
      </w:r>
      <w:r w:rsidR="00A108B3" w:rsidRPr="005140E0">
        <w:rPr>
          <w:rFonts w:ascii="Arial" w:hAnsi="Arial" w:cs="Arial"/>
          <w:color w:val="000000"/>
          <w:sz w:val="22"/>
          <w:lang w:val="en-US"/>
        </w:rPr>
        <w:t>Mulia Darni Harahap</w:t>
      </w:r>
      <w:r w:rsidRPr="005140E0">
        <w:rPr>
          <w:rFonts w:ascii="Arial" w:hAnsi="Arial" w:cs="Arial"/>
          <w:color w:val="000000"/>
          <w:sz w:val="22"/>
        </w:rPr>
        <w:t xml:space="preserve"> tercinta dan seluruh keluarga yang tiada hentinya memberikan doa, nasehat dan dukungan baik secara moral maupun material selama melaksanakan perkuliahan sampai penyelesaian Karya Tulis Ilmiah ini. </w:t>
      </w:r>
    </w:p>
    <w:p w:rsidR="005140E0" w:rsidRDefault="005140E0" w:rsidP="005140E0">
      <w:pPr>
        <w:autoSpaceDE w:val="0"/>
        <w:autoSpaceDN w:val="0"/>
        <w:adjustRightInd w:val="0"/>
        <w:spacing w:after="0" w:line="360" w:lineRule="auto"/>
        <w:jc w:val="both"/>
        <w:rPr>
          <w:rFonts w:ascii="Arial" w:hAnsi="Arial" w:cs="Arial"/>
        </w:rPr>
      </w:pPr>
    </w:p>
    <w:p w:rsidR="00D226C5" w:rsidRPr="005140E0" w:rsidRDefault="00D226C5" w:rsidP="005140E0">
      <w:pPr>
        <w:pStyle w:val="ListParagraph"/>
        <w:numPr>
          <w:ilvl w:val="0"/>
          <w:numId w:val="39"/>
        </w:numPr>
        <w:autoSpaceDE w:val="0"/>
        <w:autoSpaceDN w:val="0"/>
        <w:adjustRightInd w:val="0"/>
        <w:ind w:left="426" w:hanging="426"/>
        <w:rPr>
          <w:rFonts w:ascii="Arial" w:hAnsi="Arial" w:cs="Arial"/>
          <w:sz w:val="22"/>
        </w:rPr>
      </w:pPr>
      <w:r w:rsidRPr="005140E0">
        <w:rPr>
          <w:rFonts w:ascii="Arial" w:hAnsi="Arial" w:cs="Arial"/>
          <w:sz w:val="22"/>
        </w:rPr>
        <w:lastRenderedPageBreak/>
        <w:t xml:space="preserve">Semua pihak yang telah memberikan dukungan yang tidak dapat penulis sebutkan satu persatu. </w:t>
      </w:r>
    </w:p>
    <w:p w:rsidR="00D226C5" w:rsidRPr="00D226C5" w:rsidRDefault="00D226C5" w:rsidP="005140E0">
      <w:pPr>
        <w:autoSpaceDE w:val="0"/>
        <w:autoSpaceDN w:val="0"/>
        <w:adjustRightInd w:val="0"/>
        <w:spacing w:after="0" w:line="360" w:lineRule="auto"/>
        <w:ind w:firstLine="426"/>
        <w:jc w:val="both"/>
        <w:rPr>
          <w:rFonts w:ascii="Arial" w:hAnsi="Arial" w:cs="Arial"/>
        </w:rPr>
      </w:pPr>
      <w:r w:rsidRPr="00D226C5">
        <w:rPr>
          <w:rFonts w:ascii="Arial" w:hAnsi="Arial" w:cs="Arial"/>
        </w:rPr>
        <w:t>Penulis menyadari bahwa Penelitian ini masih jauh dari kata sempurna</w:t>
      </w:r>
      <w:proofErr w:type="gramStart"/>
      <w:r w:rsidRPr="00D226C5">
        <w:rPr>
          <w:rFonts w:ascii="Arial" w:hAnsi="Arial" w:cs="Arial"/>
        </w:rPr>
        <w:t>,untuk</w:t>
      </w:r>
      <w:proofErr w:type="gramEnd"/>
      <w:r w:rsidRPr="00D226C5">
        <w:rPr>
          <w:rFonts w:ascii="Arial" w:hAnsi="Arial" w:cs="Arial"/>
        </w:rPr>
        <w:t xml:space="preserve"> itu penulis mengharapkan saran dan kritik guna perb</w:t>
      </w:r>
      <w:r w:rsidR="005140E0" w:rsidRPr="005140E0">
        <w:rPr>
          <w:rFonts w:ascii="Arial" w:hAnsi="Arial" w:cs="Arial"/>
        </w:rPr>
        <w:t>aikan dan penyempurnaan Karya Tulis Ilmiah</w:t>
      </w:r>
      <w:r w:rsidRPr="00D226C5">
        <w:rPr>
          <w:rFonts w:ascii="Arial" w:hAnsi="Arial" w:cs="Arial"/>
        </w:rPr>
        <w:t xml:space="preserve"> ini. </w:t>
      </w:r>
    </w:p>
    <w:p w:rsidR="00D226C5" w:rsidRDefault="00D226C5" w:rsidP="005140E0">
      <w:pPr>
        <w:autoSpaceDE w:val="0"/>
        <w:autoSpaceDN w:val="0"/>
        <w:adjustRightInd w:val="0"/>
        <w:spacing w:after="0" w:line="360" w:lineRule="auto"/>
        <w:ind w:firstLine="426"/>
        <w:jc w:val="both"/>
        <w:rPr>
          <w:rFonts w:ascii="Arial" w:hAnsi="Arial" w:cs="Arial"/>
        </w:rPr>
      </w:pPr>
      <w:proofErr w:type="gramStart"/>
      <w:r w:rsidRPr="00D226C5">
        <w:rPr>
          <w:rFonts w:ascii="Arial" w:hAnsi="Arial" w:cs="Arial"/>
        </w:rPr>
        <w:t>Semoga Tuhan Yang Maha Esa senantiasa melimpahkan rahmat-Nya dan akhir kat</w:t>
      </w:r>
      <w:r w:rsidR="005140E0" w:rsidRPr="005140E0">
        <w:rPr>
          <w:rFonts w:ascii="Arial" w:hAnsi="Arial" w:cs="Arial"/>
        </w:rPr>
        <w:t>a penulis berharap agar Karya Tulis Ilmiah</w:t>
      </w:r>
      <w:r w:rsidRPr="00D226C5">
        <w:rPr>
          <w:rFonts w:ascii="Arial" w:hAnsi="Arial" w:cs="Arial"/>
        </w:rPr>
        <w:t xml:space="preserve"> ini dapat memberi manfaat kepada para pembaca.</w:t>
      </w:r>
      <w:proofErr w:type="gramEnd"/>
      <w:r w:rsidRPr="00D226C5">
        <w:rPr>
          <w:rFonts w:ascii="Arial" w:hAnsi="Arial" w:cs="Arial"/>
        </w:rPr>
        <w:t xml:space="preserve"> </w:t>
      </w:r>
    </w:p>
    <w:p w:rsidR="005140E0" w:rsidRDefault="005140E0" w:rsidP="005140E0">
      <w:pPr>
        <w:autoSpaceDE w:val="0"/>
        <w:autoSpaceDN w:val="0"/>
        <w:adjustRightInd w:val="0"/>
        <w:spacing w:after="0" w:line="360" w:lineRule="auto"/>
        <w:ind w:firstLine="426"/>
        <w:jc w:val="both"/>
        <w:rPr>
          <w:rFonts w:ascii="Arial" w:hAnsi="Arial" w:cs="Arial"/>
        </w:rPr>
      </w:pPr>
    </w:p>
    <w:p w:rsidR="005140E0" w:rsidRPr="00D226C5" w:rsidRDefault="005140E0" w:rsidP="005140E0">
      <w:pPr>
        <w:autoSpaceDE w:val="0"/>
        <w:autoSpaceDN w:val="0"/>
        <w:adjustRightInd w:val="0"/>
        <w:spacing w:after="0" w:line="360" w:lineRule="auto"/>
        <w:ind w:firstLine="426"/>
        <w:jc w:val="both"/>
        <w:rPr>
          <w:rFonts w:ascii="Arial" w:hAnsi="Arial" w:cs="Arial"/>
        </w:rPr>
      </w:pPr>
    </w:p>
    <w:p w:rsidR="00D226C5" w:rsidRDefault="00D226C5" w:rsidP="005140E0">
      <w:pPr>
        <w:autoSpaceDE w:val="0"/>
        <w:autoSpaceDN w:val="0"/>
        <w:adjustRightInd w:val="0"/>
        <w:spacing w:after="0" w:line="240" w:lineRule="auto"/>
        <w:jc w:val="right"/>
        <w:rPr>
          <w:rFonts w:ascii="Arial" w:hAnsi="Arial" w:cs="Arial"/>
        </w:rPr>
      </w:pPr>
      <w:r w:rsidRPr="00D226C5">
        <w:rPr>
          <w:rFonts w:ascii="Arial" w:hAnsi="Arial" w:cs="Arial"/>
        </w:rPr>
        <w:t>Medan,</w:t>
      </w:r>
      <w:r w:rsidR="005140E0">
        <w:rPr>
          <w:rFonts w:ascii="Arial" w:hAnsi="Arial" w:cs="Arial"/>
        </w:rPr>
        <w:t xml:space="preserve">  </w:t>
      </w:r>
      <w:r w:rsidRPr="00D226C5">
        <w:rPr>
          <w:rFonts w:ascii="Arial" w:hAnsi="Arial" w:cs="Arial"/>
        </w:rPr>
        <w:t xml:space="preserve"> </w:t>
      </w:r>
      <w:r w:rsidR="005140E0">
        <w:rPr>
          <w:rFonts w:ascii="Arial" w:hAnsi="Arial" w:cs="Arial"/>
        </w:rPr>
        <w:t>Juni 2020</w:t>
      </w:r>
    </w:p>
    <w:p w:rsidR="00D226C5" w:rsidRDefault="00D226C5" w:rsidP="005140E0">
      <w:pPr>
        <w:autoSpaceDE w:val="0"/>
        <w:autoSpaceDN w:val="0"/>
        <w:adjustRightInd w:val="0"/>
        <w:spacing w:after="0" w:line="240" w:lineRule="auto"/>
        <w:ind w:left="5760" w:firstLine="720"/>
        <w:jc w:val="center"/>
        <w:rPr>
          <w:rFonts w:ascii="Arial" w:hAnsi="Arial" w:cs="Arial"/>
        </w:rPr>
      </w:pPr>
      <w:r w:rsidRPr="00D226C5">
        <w:rPr>
          <w:rFonts w:ascii="Arial" w:hAnsi="Arial" w:cs="Arial"/>
        </w:rPr>
        <w:t>Penulis</w:t>
      </w:r>
    </w:p>
    <w:p w:rsidR="005140E0" w:rsidRDefault="005140E0" w:rsidP="005140E0">
      <w:pPr>
        <w:autoSpaceDE w:val="0"/>
        <w:autoSpaceDN w:val="0"/>
        <w:adjustRightInd w:val="0"/>
        <w:spacing w:after="0" w:line="240" w:lineRule="auto"/>
        <w:jc w:val="right"/>
        <w:rPr>
          <w:rFonts w:ascii="Arial" w:hAnsi="Arial" w:cs="Arial"/>
        </w:rPr>
      </w:pPr>
    </w:p>
    <w:p w:rsidR="005140E0" w:rsidRPr="00D226C5" w:rsidRDefault="005140E0" w:rsidP="005140E0">
      <w:pPr>
        <w:autoSpaceDE w:val="0"/>
        <w:autoSpaceDN w:val="0"/>
        <w:adjustRightInd w:val="0"/>
        <w:spacing w:after="0" w:line="240" w:lineRule="auto"/>
        <w:jc w:val="right"/>
        <w:rPr>
          <w:rFonts w:ascii="Arial" w:hAnsi="Arial" w:cs="Arial"/>
        </w:rPr>
      </w:pPr>
    </w:p>
    <w:p w:rsidR="00D226C5" w:rsidRDefault="00D226C5" w:rsidP="005140E0">
      <w:pPr>
        <w:jc w:val="right"/>
        <w:rPr>
          <w:rFonts w:ascii="Arial" w:hAnsi="Arial" w:cs="Arial"/>
        </w:rPr>
      </w:pPr>
    </w:p>
    <w:p w:rsidR="005140E0" w:rsidRDefault="005140E0" w:rsidP="005140E0">
      <w:pPr>
        <w:spacing w:after="0"/>
        <w:jc w:val="right"/>
        <w:rPr>
          <w:rFonts w:ascii="Arial" w:hAnsi="Arial" w:cs="Arial"/>
        </w:rPr>
      </w:pPr>
      <w:r>
        <w:rPr>
          <w:rFonts w:ascii="Arial" w:hAnsi="Arial" w:cs="Arial"/>
        </w:rPr>
        <w:t>Syarifah Elena Gultom</w:t>
      </w:r>
    </w:p>
    <w:p w:rsidR="005140E0" w:rsidRDefault="005140E0" w:rsidP="005140E0">
      <w:pPr>
        <w:spacing w:after="0"/>
        <w:jc w:val="right"/>
        <w:rPr>
          <w:rFonts w:ascii="Arial" w:hAnsi="Arial" w:cs="Arial"/>
          <w:b/>
          <w:bCs/>
        </w:rPr>
      </w:pPr>
      <w:r>
        <w:rPr>
          <w:rFonts w:ascii="Arial" w:hAnsi="Arial" w:cs="Arial"/>
        </w:rPr>
        <w:t>P07539017114</w:t>
      </w: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6231D6">
      <w:pPr>
        <w:jc w:val="center"/>
        <w:rPr>
          <w:rFonts w:ascii="Arial" w:hAnsi="Arial" w:cs="Arial"/>
          <w:b/>
          <w:bCs/>
        </w:rPr>
      </w:pPr>
    </w:p>
    <w:p w:rsidR="00D226C5" w:rsidRDefault="00D226C5" w:rsidP="005140E0">
      <w:pPr>
        <w:rPr>
          <w:rFonts w:ascii="Arial" w:hAnsi="Arial" w:cs="Arial"/>
          <w:b/>
          <w:bCs/>
        </w:rPr>
      </w:pPr>
    </w:p>
    <w:p w:rsidR="005140E0" w:rsidRDefault="005140E0" w:rsidP="005140E0">
      <w:pPr>
        <w:rPr>
          <w:rFonts w:ascii="Arial" w:hAnsi="Arial" w:cs="Arial"/>
          <w:b/>
          <w:bCs/>
        </w:rPr>
      </w:pPr>
    </w:p>
    <w:p w:rsidR="006231D6" w:rsidRPr="006231D6" w:rsidRDefault="006231D6" w:rsidP="006231D6">
      <w:pPr>
        <w:jc w:val="center"/>
        <w:rPr>
          <w:rFonts w:ascii="Arial" w:hAnsi="Arial" w:cs="Arial"/>
          <w:b/>
          <w:bCs/>
        </w:rPr>
      </w:pPr>
      <w:r w:rsidRPr="006231D6">
        <w:rPr>
          <w:rFonts w:ascii="Arial" w:hAnsi="Arial" w:cs="Arial"/>
          <w:b/>
          <w:bCs/>
        </w:rPr>
        <w:lastRenderedPageBreak/>
        <w:t>DAFTAR ISI</w:t>
      </w:r>
    </w:p>
    <w:p w:rsidR="005140E0" w:rsidRDefault="006231D6" w:rsidP="006231D6">
      <w:pPr>
        <w:tabs>
          <w:tab w:val="left" w:leader="dot" w:pos="8505"/>
        </w:tabs>
        <w:spacing w:after="0" w:line="360" w:lineRule="auto"/>
        <w:rPr>
          <w:rFonts w:ascii="Arial" w:hAnsi="Arial" w:cs="Arial"/>
          <w:b/>
          <w:bCs/>
        </w:rPr>
      </w:pPr>
      <w:r w:rsidRPr="006231D6">
        <w:rPr>
          <w:rFonts w:ascii="Arial" w:hAnsi="Arial" w:cs="Arial"/>
          <w:b/>
          <w:bCs/>
        </w:rPr>
        <w:t>LEMBAR PERSETUJUAN</w:t>
      </w:r>
      <w:r w:rsidRPr="006231D6">
        <w:rPr>
          <w:rFonts w:ascii="Arial" w:hAnsi="Arial" w:cs="Arial"/>
          <w:b/>
          <w:bCs/>
        </w:rPr>
        <w:tab/>
        <w:t>i</w:t>
      </w:r>
    </w:p>
    <w:p w:rsidR="00463682" w:rsidRDefault="00463682" w:rsidP="006231D6">
      <w:pPr>
        <w:tabs>
          <w:tab w:val="left" w:leader="dot" w:pos="8505"/>
        </w:tabs>
        <w:spacing w:after="0" w:line="360" w:lineRule="auto"/>
        <w:rPr>
          <w:rFonts w:ascii="Arial" w:hAnsi="Arial" w:cs="Arial"/>
          <w:b/>
          <w:bCs/>
        </w:rPr>
      </w:pPr>
      <w:r w:rsidRPr="006231D6">
        <w:rPr>
          <w:rFonts w:ascii="Arial" w:hAnsi="Arial" w:cs="Arial"/>
          <w:b/>
          <w:bCs/>
        </w:rPr>
        <w:t>LEMBAR P</w:t>
      </w:r>
      <w:r>
        <w:rPr>
          <w:rFonts w:ascii="Arial" w:hAnsi="Arial" w:cs="Arial"/>
          <w:b/>
          <w:bCs/>
        </w:rPr>
        <w:t>ENGESAHAN</w:t>
      </w:r>
      <w:r>
        <w:rPr>
          <w:rFonts w:ascii="Arial" w:hAnsi="Arial" w:cs="Arial"/>
          <w:b/>
          <w:bCs/>
        </w:rPr>
        <w:tab/>
        <w:t>ii</w:t>
      </w:r>
    </w:p>
    <w:p w:rsidR="005140E0" w:rsidRDefault="005140E0" w:rsidP="005140E0">
      <w:pPr>
        <w:tabs>
          <w:tab w:val="left" w:leader="dot" w:pos="8505"/>
        </w:tabs>
        <w:spacing w:after="0" w:line="360" w:lineRule="auto"/>
        <w:rPr>
          <w:rFonts w:ascii="Arial" w:hAnsi="Arial" w:cs="Arial"/>
          <w:b/>
          <w:bCs/>
        </w:rPr>
      </w:pPr>
      <w:r>
        <w:rPr>
          <w:rFonts w:ascii="Arial" w:hAnsi="Arial" w:cs="Arial"/>
          <w:b/>
          <w:bCs/>
        </w:rPr>
        <w:t>SURAT PERNYATAAN</w:t>
      </w:r>
      <w:r w:rsidRPr="006231D6">
        <w:rPr>
          <w:rFonts w:ascii="Arial" w:hAnsi="Arial" w:cs="Arial"/>
          <w:b/>
          <w:bCs/>
        </w:rPr>
        <w:tab/>
        <w:t>i</w:t>
      </w:r>
      <w:r>
        <w:rPr>
          <w:rFonts w:ascii="Arial" w:hAnsi="Arial" w:cs="Arial"/>
          <w:b/>
          <w:bCs/>
        </w:rPr>
        <w:t>i</w:t>
      </w:r>
      <w:r w:rsidR="00463682">
        <w:rPr>
          <w:rFonts w:ascii="Arial" w:hAnsi="Arial" w:cs="Arial"/>
          <w:b/>
          <w:bCs/>
        </w:rPr>
        <w:t>i</w:t>
      </w:r>
    </w:p>
    <w:p w:rsidR="001B1544" w:rsidRDefault="001B1544" w:rsidP="005140E0">
      <w:pPr>
        <w:tabs>
          <w:tab w:val="left" w:leader="dot" w:pos="8505"/>
        </w:tabs>
        <w:spacing w:after="0" w:line="360" w:lineRule="auto"/>
        <w:rPr>
          <w:rFonts w:ascii="Arial" w:hAnsi="Arial" w:cs="Arial"/>
          <w:b/>
          <w:bCs/>
        </w:rPr>
      </w:pPr>
      <w:r>
        <w:rPr>
          <w:rFonts w:ascii="Arial" w:hAnsi="Arial" w:cs="Arial"/>
          <w:b/>
          <w:bCs/>
        </w:rPr>
        <w:t>ABSTARK</w:t>
      </w:r>
      <w:r w:rsidR="002E5A76">
        <w:rPr>
          <w:rFonts w:ascii="Arial" w:hAnsi="Arial" w:cs="Arial"/>
          <w:b/>
          <w:bCs/>
        </w:rPr>
        <w:tab/>
      </w:r>
      <w:proofErr w:type="gramStart"/>
      <w:r w:rsidR="002E5A76">
        <w:rPr>
          <w:rFonts w:ascii="Arial" w:hAnsi="Arial" w:cs="Arial"/>
          <w:b/>
          <w:bCs/>
        </w:rPr>
        <w:t>iv</w:t>
      </w:r>
      <w:proofErr w:type="gramEnd"/>
    </w:p>
    <w:p w:rsidR="00240134" w:rsidRDefault="00240134" w:rsidP="005140E0">
      <w:pPr>
        <w:tabs>
          <w:tab w:val="left" w:leader="dot" w:pos="8505"/>
        </w:tabs>
        <w:spacing w:after="0" w:line="360" w:lineRule="auto"/>
        <w:rPr>
          <w:rFonts w:ascii="Arial" w:hAnsi="Arial" w:cs="Arial"/>
          <w:b/>
          <w:bCs/>
        </w:rPr>
      </w:pPr>
      <w:r>
        <w:rPr>
          <w:rFonts w:ascii="Arial" w:hAnsi="Arial" w:cs="Arial"/>
          <w:b/>
          <w:bCs/>
        </w:rPr>
        <w:t>ABSTRACT</w:t>
      </w:r>
      <w:r>
        <w:rPr>
          <w:rFonts w:ascii="Arial" w:hAnsi="Arial" w:cs="Arial"/>
          <w:b/>
          <w:bCs/>
        </w:rPr>
        <w:tab/>
        <w:t>v</w:t>
      </w:r>
    </w:p>
    <w:p w:rsidR="005140E0" w:rsidRPr="006231D6" w:rsidRDefault="005140E0" w:rsidP="006231D6">
      <w:pPr>
        <w:tabs>
          <w:tab w:val="left" w:leader="dot" w:pos="8505"/>
        </w:tabs>
        <w:spacing w:after="0" w:line="360" w:lineRule="auto"/>
        <w:rPr>
          <w:rFonts w:ascii="Arial" w:hAnsi="Arial" w:cs="Arial"/>
          <w:b/>
          <w:bCs/>
        </w:rPr>
      </w:pPr>
      <w:r>
        <w:rPr>
          <w:rFonts w:ascii="Arial" w:hAnsi="Arial" w:cs="Arial"/>
          <w:b/>
          <w:bCs/>
        </w:rPr>
        <w:t>KATA PENGANTAR</w:t>
      </w:r>
      <w:r w:rsidR="00463682">
        <w:rPr>
          <w:rFonts w:ascii="Arial" w:hAnsi="Arial" w:cs="Arial"/>
          <w:b/>
          <w:bCs/>
        </w:rPr>
        <w:tab/>
      </w:r>
      <w:proofErr w:type="gramStart"/>
      <w:r w:rsidR="002E5A76">
        <w:rPr>
          <w:rFonts w:ascii="Arial" w:hAnsi="Arial" w:cs="Arial"/>
          <w:b/>
          <w:bCs/>
        </w:rPr>
        <w:t>v</w:t>
      </w:r>
      <w:r w:rsidR="00240134">
        <w:rPr>
          <w:rFonts w:ascii="Arial" w:hAnsi="Arial" w:cs="Arial"/>
          <w:b/>
          <w:bCs/>
        </w:rPr>
        <w:t>i</w:t>
      </w:r>
      <w:proofErr w:type="gramEnd"/>
    </w:p>
    <w:p w:rsidR="006231D6" w:rsidRPr="006231D6" w:rsidRDefault="005140E0" w:rsidP="006231D6">
      <w:pPr>
        <w:tabs>
          <w:tab w:val="left" w:leader="dot" w:pos="8505"/>
        </w:tabs>
        <w:spacing w:after="0" w:line="360" w:lineRule="auto"/>
        <w:rPr>
          <w:rFonts w:ascii="Arial" w:hAnsi="Arial" w:cs="Arial"/>
          <w:b/>
          <w:bCs/>
        </w:rPr>
      </w:pPr>
      <w:r>
        <w:rPr>
          <w:rFonts w:ascii="Arial" w:hAnsi="Arial" w:cs="Arial"/>
          <w:b/>
          <w:bCs/>
        </w:rPr>
        <w:t>DAFTAR ISI</w:t>
      </w:r>
      <w:r>
        <w:rPr>
          <w:rFonts w:ascii="Arial" w:hAnsi="Arial" w:cs="Arial"/>
          <w:b/>
          <w:bCs/>
        </w:rPr>
        <w:tab/>
        <w:t>v</w:t>
      </w:r>
      <w:r w:rsidR="002E5A76">
        <w:rPr>
          <w:rFonts w:ascii="Arial" w:hAnsi="Arial" w:cs="Arial"/>
          <w:b/>
          <w:bCs/>
        </w:rPr>
        <w:t>i</w:t>
      </w:r>
      <w:r w:rsidR="00463682">
        <w:rPr>
          <w:rFonts w:ascii="Arial" w:hAnsi="Arial" w:cs="Arial"/>
          <w:b/>
          <w:bCs/>
        </w:rPr>
        <w:t>i</w:t>
      </w:r>
      <w:r w:rsidR="00240134">
        <w:rPr>
          <w:rFonts w:ascii="Arial" w:hAnsi="Arial" w:cs="Arial"/>
          <w:b/>
          <w:bCs/>
        </w:rPr>
        <w:t>i</w:t>
      </w:r>
    </w:p>
    <w:p w:rsidR="006231D6" w:rsidRPr="006231D6" w:rsidRDefault="005140E0" w:rsidP="006231D6">
      <w:pPr>
        <w:tabs>
          <w:tab w:val="left" w:leader="dot" w:pos="8505"/>
        </w:tabs>
        <w:spacing w:after="0" w:line="360" w:lineRule="auto"/>
        <w:rPr>
          <w:rFonts w:ascii="Arial" w:hAnsi="Arial" w:cs="Arial"/>
          <w:b/>
          <w:bCs/>
        </w:rPr>
      </w:pPr>
      <w:r>
        <w:rPr>
          <w:rFonts w:ascii="Arial" w:hAnsi="Arial" w:cs="Arial"/>
          <w:b/>
          <w:bCs/>
        </w:rPr>
        <w:t>DAFTAR GAMBAR</w:t>
      </w:r>
      <w:r>
        <w:rPr>
          <w:rFonts w:ascii="Arial" w:hAnsi="Arial" w:cs="Arial"/>
          <w:b/>
          <w:bCs/>
        </w:rPr>
        <w:tab/>
      </w:r>
      <w:r w:rsidR="00240134">
        <w:rPr>
          <w:rFonts w:ascii="Arial" w:hAnsi="Arial" w:cs="Arial"/>
          <w:b/>
          <w:bCs/>
        </w:rPr>
        <w:t>x</w:t>
      </w:r>
    </w:p>
    <w:p w:rsidR="006231D6" w:rsidRDefault="005140E0" w:rsidP="006231D6">
      <w:pPr>
        <w:tabs>
          <w:tab w:val="left" w:leader="dot" w:pos="8505"/>
        </w:tabs>
        <w:spacing w:after="0" w:line="360" w:lineRule="auto"/>
        <w:rPr>
          <w:rFonts w:ascii="Arial" w:hAnsi="Arial" w:cs="Arial"/>
          <w:b/>
          <w:bCs/>
        </w:rPr>
      </w:pPr>
      <w:r>
        <w:rPr>
          <w:rFonts w:ascii="Arial" w:hAnsi="Arial" w:cs="Arial"/>
          <w:b/>
          <w:bCs/>
        </w:rPr>
        <w:t>DAFTAR LAMPIRAN</w:t>
      </w:r>
      <w:r>
        <w:rPr>
          <w:rFonts w:ascii="Arial" w:hAnsi="Arial" w:cs="Arial"/>
          <w:b/>
          <w:bCs/>
        </w:rPr>
        <w:tab/>
      </w:r>
      <w:r w:rsidR="002E5A76">
        <w:rPr>
          <w:rFonts w:ascii="Arial" w:hAnsi="Arial" w:cs="Arial"/>
          <w:b/>
          <w:bCs/>
        </w:rPr>
        <w:t>x</w:t>
      </w:r>
      <w:r w:rsidR="00240134">
        <w:rPr>
          <w:rFonts w:ascii="Arial" w:hAnsi="Arial" w:cs="Arial"/>
          <w:b/>
          <w:bCs/>
        </w:rPr>
        <w:t>i</w:t>
      </w:r>
    </w:p>
    <w:p w:rsidR="0050052E" w:rsidRPr="006231D6" w:rsidRDefault="00463682" w:rsidP="006231D6">
      <w:pPr>
        <w:tabs>
          <w:tab w:val="left" w:leader="dot" w:pos="8505"/>
        </w:tabs>
        <w:spacing w:after="0" w:line="360" w:lineRule="auto"/>
        <w:rPr>
          <w:rFonts w:ascii="Arial" w:hAnsi="Arial" w:cs="Arial"/>
          <w:b/>
          <w:bCs/>
        </w:rPr>
      </w:pPr>
      <w:r>
        <w:rPr>
          <w:rFonts w:ascii="Arial" w:hAnsi="Arial" w:cs="Arial"/>
          <w:b/>
          <w:bCs/>
        </w:rPr>
        <w:t>DAFTAR TABEL</w:t>
      </w:r>
      <w:r>
        <w:rPr>
          <w:rFonts w:ascii="Arial" w:hAnsi="Arial" w:cs="Arial"/>
          <w:b/>
          <w:bCs/>
        </w:rPr>
        <w:tab/>
        <w:t>x</w:t>
      </w:r>
      <w:r w:rsidR="002E5A76">
        <w:rPr>
          <w:rFonts w:ascii="Arial" w:hAnsi="Arial" w:cs="Arial"/>
          <w:b/>
          <w:bCs/>
        </w:rPr>
        <w:t>i</w:t>
      </w:r>
      <w:r w:rsidR="00240134">
        <w:rPr>
          <w:rFonts w:ascii="Arial" w:hAnsi="Arial" w:cs="Arial"/>
          <w:b/>
          <w:bCs/>
        </w:rPr>
        <w:t>i</w:t>
      </w:r>
    </w:p>
    <w:p w:rsidR="006231D6" w:rsidRPr="006231D6" w:rsidRDefault="006231D6" w:rsidP="006231D6">
      <w:pPr>
        <w:tabs>
          <w:tab w:val="left" w:leader="dot" w:pos="8505"/>
        </w:tabs>
        <w:spacing w:after="0" w:line="360" w:lineRule="auto"/>
        <w:rPr>
          <w:rFonts w:ascii="Arial" w:hAnsi="Arial" w:cs="Arial"/>
          <w:b/>
          <w:bCs/>
        </w:rPr>
      </w:pPr>
      <w:r w:rsidRPr="006231D6">
        <w:rPr>
          <w:rFonts w:ascii="Arial" w:hAnsi="Arial" w:cs="Arial"/>
          <w:b/>
          <w:bCs/>
        </w:rPr>
        <w:t>BAB I PENDAHULUAN</w:t>
      </w:r>
      <w:r w:rsidRPr="006231D6">
        <w:rPr>
          <w:rFonts w:ascii="Arial" w:hAnsi="Arial" w:cs="Arial"/>
          <w:b/>
          <w:bCs/>
        </w:rPr>
        <w:tab/>
        <w:t>1</w:t>
      </w:r>
    </w:p>
    <w:p w:rsidR="006231D6" w:rsidRPr="006231D6" w:rsidRDefault="006231D6" w:rsidP="006231D6">
      <w:pPr>
        <w:pStyle w:val="ListParagraph"/>
        <w:numPr>
          <w:ilvl w:val="0"/>
          <w:numId w:val="1"/>
        </w:numPr>
        <w:tabs>
          <w:tab w:val="left" w:leader="dot" w:pos="8505"/>
        </w:tabs>
        <w:ind w:left="851"/>
        <w:rPr>
          <w:rFonts w:ascii="Arial" w:hAnsi="Arial" w:cs="Arial"/>
          <w:sz w:val="22"/>
        </w:rPr>
      </w:pPr>
      <w:r w:rsidRPr="006231D6">
        <w:rPr>
          <w:rFonts w:ascii="Arial" w:hAnsi="Arial" w:cs="Arial"/>
          <w:sz w:val="22"/>
        </w:rPr>
        <w:t xml:space="preserve"> Latar Belakang</w:t>
      </w:r>
      <w:r w:rsidRPr="006231D6">
        <w:rPr>
          <w:rFonts w:ascii="Arial" w:hAnsi="Arial" w:cs="Arial"/>
          <w:sz w:val="22"/>
        </w:rPr>
        <w:tab/>
        <w:t>1</w:t>
      </w:r>
    </w:p>
    <w:p w:rsidR="006231D6" w:rsidRPr="006231D6" w:rsidRDefault="006231D6" w:rsidP="006231D6">
      <w:pPr>
        <w:pStyle w:val="ListParagraph"/>
        <w:numPr>
          <w:ilvl w:val="0"/>
          <w:numId w:val="2"/>
        </w:numPr>
        <w:tabs>
          <w:tab w:val="left" w:leader="dot" w:pos="8505"/>
        </w:tabs>
        <w:ind w:left="851"/>
        <w:rPr>
          <w:rFonts w:ascii="Arial" w:hAnsi="Arial" w:cs="Arial"/>
          <w:sz w:val="22"/>
        </w:rPr>
      </w:pPr>
      <w:r w:rsidRPr="006231D6">
        <w:rPr>
          <w:rFonts w:ascii="Arial" w:hAnsi="Arial" w:cs="Arial"/>
          <w:sz w:val="22"/>
        </w:rPr>
        <w:t xml:space="preserve"> </w:t>
      </w:r>
      <w:r w:rsidRPr="006231D6">
        <w:rPr>
          <w:rFonts w:ascii="Arial" w:hAnsi="Arial" w:cs="Arial"/>
          <w:sz w:val="22"/>
          <w:lang w:val="en-US"/>
        </w:rPr>
        <w:t>Per</w:t>
      </w:r>
      <w:r w:rsidRPr="006231D6">
        <w:rPr>
          <w:rFonts w:ascii="Arial" w:hAnsi="Arial" w:cs="Arial"/>
          <w:sz w:val="22"/>
        </w:rPr>
        <w:t>umusan Masalah</w:t>
      </w:r>
      <w:r w:rsidRPr="006231D6">
        <w:rPr>
          <w:rFonts w:ascii="Arial" w:hAnsi="Arial" w:cs="Arial"/>
          <w:sz w:val="22"/>
        </w:rPr>
        <w:tab/>
      </w:r>
      <w:r w:rsidRPr="006231D6">
        <w:rPr>
          <w:rFonts w:ascii="Arial" w:hAnsi="Arial" w:cs="Arial"/>
          <w:sz w:val="22"/>
          <w:lang w:val="en-US"/>
        </w:rPr>
        <w:t>3</w:t>
      </w:r>
    </w:p>
    <w:p w:rsidR="006231D6" w:rsidRPr="006231D6" w:rsidRDefault="006231D6" w:rsidP="006231D6">
      <w:pPr>
        <w:pStyle w:val="ListParagraph"/>
        <w:numPr>
          <w:ilvl w:val="0"/>
          <w:numId w:val="3"/>
        </w:numPr>
        <w:tabs>
          <w:tab w:val="left" w:leader="dot" w:pos="8505"/>
        </w:tabs>
        <w:ind w:left="851"/>
        <w:rPr>
          <w:rFonts w:ascii="Arial" w:hAnsi="Arial" w:cs="Arial"/>
          <w:sz w:val="22"/>
        </w:rPr>
      </w:pPr>
      <w:r w:rsidRPr="006231D6">
        <w:rPr>
          <w:rFonts w:ascii="Arial" w:hAnsi="Arial" w:cs="Arial"/>
          <w:sz w:val="22"/>
        </w:rPr>
        <w:t xml:space="preserve"> Tujuan Penelitian</w:t>
      </w:r>
      <w:r w:rsidRPr="006231D6">
        <w:rPr>
          <w:rFonts w:ascii="Arial" w:hAnsi="Arial" w:cs="Arial"/>
          <w:sz w:val="22"/>
        </w:rPr>
        <w:tab/>
      </w:r>
      <w:r w:rsidRPr="006231D6">
        <w:rPr>
          <w:rFonts w:ascii="Arial" w:hAnsi="Arial" w:cs="Arial"/>
          <w:sz w:val="22"/>
          <w:lang w:val="en-US"/>
        </w:rPr>
        <w:t>3</w:t>
      </w:r>
    </w:p>
    <w:p w:rsidR="006231D6" w:rsidRPr="006231D6" w:rsidRDefault="006231D6" w:rsidP="006231D6">
      <w:pPr>
        <w:pStyle w:val="ListParagraph"/>
        <w:tabs>
          <w:tab w:val="left" w:pos="1418"/>
          <w:tab w:val="left" w:leader="dot" w:pos="8505"/>
        </w:tabs>
        <w:ind w:left="709"/>
        <w:rPr>
          <w:rFonts w:ascii="Arial" w:hAnsi="Arial" w:cs="Arial"/>
          <w:sz w:val="22"/>
          <w:lang w:val="en-US"/>
        </w:rPr>
      </w:pPr>
      <w:r w:rsidRPr="006231D6">
        <w:rPr>
          <w:rFonts w:ascii="Arial" w:hAnsi="Arial" w:cs="Arial"/>
          <w:sz w:val="22"/>
        </w:rPr>
        <w:t>1.3.1</w:t>
      </w:r>
      <w:r w:rsidRPr="006231D6">
        <w:rPr>
          <w:rFonts w:ascii="Arial" w:hAnsi="Arial" w:cs="Arial"/>
          <w:sz w:val="22"/>
          <w:lang w:val="en-US"/>
        </w:rPr>
        <w:t xml:space="preserve">    </w:t>
      </w:r>
      <w:r w:rsidRPr="006231D6">
        <w:rPr>
          <w:rFonts w:ascii="Arial" w:hAnsi="Arial" w:cs="Arial"/>
          <w:sz w:val="22"/>
        </w:rPr>
        <w:t>Tujuan Umum</w:t>
      </w:r>
      <w:r w:rsidRPr="006231D6">
        <w:rPr>
          <w:rFonts w:ascii="Arial" w:hAnsi="Arial" w:cs="Arial"/>
          <w:sz w:val="22"/>
        </w:rPr>
        <w:tab/>
      </w:r>
      <w:r w:rsidRPr="006231D6">
        <w:rPr>
          <w:rFonts w:ascii="Arial" w:hAnsi="Arial" w:cs="Arial"/>
          <w:sz w:val="22"/>
          <w:lang w:val="en-US"/>
        </w:rPr>
        <w:t>3</w:t>
      </w:r>
    </w:p>
    <w:p w:rsidR="006231D6" w:rsidRPr="006231D6" w:rsidRDefault="006231D6" w:rsidP="006231D6">
      <w:pPr>
        <w:tabs>
          <w:tab w:val="left" w:pos="1418"/>
          <w:tab w:val="left" w:leader="dot" w:pos="8505"/>
        </w:tabs>
        <w:spacing w:after="0" w:line="360" w:lineRule="auto"/>
        <w:ind w:left="709"/>
        <w:rPr>
          <w:rFonts w:ascii="Arial" w:hAnsi="Arial" w:cs="Arial"/>
        </w:rPr>
      </w:pPr>
      <w:r w:rsidRPr="006231D6">
        <w:rPr>
          <w:rFonts w:ascii="Arial" w:hAnsi="Arial" w:cs="Arial"/>
        </w:rPr>
        <w:t>1.3.2    Tujuan Khusus</w:t>
      </w:r>
      <w:r w:rsidRPr="006231D6">
        <w:rPr>
          <w:rFonts w:ascii="Arial" w:hAnsi="Arial" w:cs="Arial"/>
        </w:rPr>
        <w:tab/>
        <w:t>3</w:t>
      </w:r>
    </w:p>
    <w:p w:rsidR="006231D6" w:rsidRPr="006231D6" w:rsidRDefault="006231D6" w:rsidP="006231D6">
      <w:pPr>
        <w:pStyle w:val="ListParagraph"/>
        <w:numPr>
          <w:ilvl w:val="0"/>
          <w:numId w:val="4"/>
        </w:numPr>
        <w:tabs>
          <w:tab w:val="left" w:leader="dot" w:pos="8505"/>
        </w:tabs>
        <w:ind w:left="851"/>
        <w:rPr>
          <w:rFonts w:ascii="Arial" w:hAnsi="Arial" w:cs="Arial"/>
          <w:sz w:val="22"/>
        </w:rPr>
      </w:pPr>
      <w:r w:rsidRPr="006231D6">
        <w:rPr>
          <w:rFonts w:ascii="Arial" w:hAnsi="Arial" w:cs="Arial"/>
          <w:sz w:val="22"/>
        </w:rPr>
        <w:t xml:space="preserve"> </w:t>
      </w:r>
      <w:r w:rsidRPr="006231D6">
        <w:rPr>
          <w:rFonts w:ascii="Arial" w:hAnsi="Arial" w:cs="Arial"/>
          <w:sz w:val="22"/>
          <w:lang w:val="en-US"/>
        </w:rPr>
        <w:t xml:space="preserve"> </w:t>
      </w:r>
      <w:r w:rsidRPr="006231D6">
        <w:rPr>
          <w:rFonts w:ascii="Arial" w:hAnsi="Arial" w:cs="Arial"/>
          <w:sz w:val="22"/>
        </w:rPr>
        <w:t>Manfaat Penelitian</w:t>
      </w:r>
      <w:r w:rsidRPr="006231D6">
        <w:rPr>
          <w:rFonts w:ascii="Arial" w:hAnsi="Arial" w:cs="Arial"/>
          <w:sz w:val="22"/>
        </w:rPr>
        <w:tab/>
        <w:t>3</w:t>
      </w:r>
    </w:p>
    <w:p w:rsidR="006231D6" w:rsidRPr="006231D6" w:rsidRDefault="006231D6" w:rsidP="006231D6">
      <w:pPr>
        <w:tabs>
          <w:tab w:val="left" w:leader="dot" w:pos="8505"/>
        </w:tabs>
        <w:spacing w:after="0" w:line="360" w:lineRule="auto"/>
        <w:rPr>
          <w:rFonts w:ascii="Arial" w:hAnsi="Arial" w:cs="Arial"/>
          <w:b/>
          <w:bCs/>
        </w:rPr>
      </w:pPr>
      <w:r w:rsidRPr="006231D6">
        <w:rPr>
          <w:rFonts w:ascii="Arial" w:hAnsi="Arial" w:cs="Arial"/>
          <w:b/>
          <w:bCs/>
        </w:rPr>
        <w:t>BAB II TINJAUAN PUSTAKA</w:t>
      </w:r>
      <w:r w:rsidRPr="006231D6">
        <w:rPr>
          <w:rFonts w:ascii="Arial" w:hAnsi="Arial" w:cs="Arial"/>
          <w:b/>
          <w:bCs/>
        </w:rPr>
        <w:tab/>
        <w:t>4</w:t>
      </w:r>
    </w:p>
    <w:p w:rsidR="006231D6" w:rsidRPr="006231D6" w:rsidRDefault="006231D6" w:rsidP="006231D6">
      <w:pPr>
        <w:pStyle w:val="ListParagraph"/>
        <w:numPr>
          <w:ilvl w:val="0"/>
          <w:numId w:val="5"/>
        </w:numPr>
        <w:tabs>
          <w:tab w:val="left" w:leader="dot" w:pos="8505"/>
        </w:tabs>
        <w:ind w:left="851"/>
        <w:rPr>
          <w:rFonts w:ascii="Arial" w:hAnsi="Arial" w:cs="Arial"/>
          <w:sz w:val="22"/>
        </w:rPr>
      </w:pPr>
      <w:r w:rsidRPr="006231D6">
        <w:rPr>
          <w:rFonts w:ascii="Arial" w:hAnsi="Arial" w:cs="Arial"/>
          <w:sz w:val="22"/>
        </w:rPr>
        <w:t xml:space="preserve"> </w:t>
      </w:r>
      <w:r w:rsidRPr="006231D6">
        <w:rPr>
          <w:rFonts w:ascii="Arial" w:hAnsi="Arial" w:cs="Arial"/>
          <w:sz w:val="22"/>
          <w:lang w:val="en-US"/>
        </w:rPr>
        <w:t>Infeksi Saluran Pernapasan Akut (ISPA)</w:t>
      </w:r>
      <w:r w:rsidRPr="006231D6">
        <w:rPr>
          <w:rFonts w:ascii="Arial" w:hAnsi="Arial" w:cs="Arial"/>
          <w:sz w:val="22"/>
        </w:rPr>
        <w:tab/>
        <w:t>4</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t>Pengertian ISPA</w:t>
      </w:r>
      <w:r w:rsidRPr="006231D6">
        <w:rPr>
          <w:rFonts w:ascii="Arial" w:hAnsi="Arial" w:cs="Arial"/>
          <w:sz w:val="22"/>
        </w:rPr>
        <w:tab/>
      </w:r>
      <w:r w:rsidRPr="006231D6">
        <w:rPr>
          <w:rFonts w:ascii="Arial" w:hAnsi="Arial" w:cs="Arial"/>
          <w:sz w:val="22"/>
          <w:lang w:val="en-US"/>
        </w:rPr>
        <w:t>4</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t>Penyebab ISPA</w:t>
      </w:r>
      <w:r w:rsidRPr="006231D6">
        <w:rPr>
          <w:rFonts w:ascii="Arial" w:hAnsi="Arial" w:cs="Arial"/>
          <w:sz w:val="22"/>
        </w:rPr>
        <w:tab/>
        <w:t>5</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t>Mekanisme Terjadinya ISPA</w:t>
      </w:r>
      <w:r w:rsidRPr="006231D6">
        <w:rPr>
          <w:rFonts w:ascii="Arial" w:hAnsi="Arial" w:cs="Arial"/>
          <w:sz w:val="22"/>
        </w:rPr>
        <w:tab/>
      </w:r>
      <w:r w:rsidRPr="006231D6">
        <w:rPr>
          <w:rFonts w:ascii="Arial" w:hAnsi="Arial" w:cs="Arial"/>
          <w:sz w:val="22"/>
          <w:lang w:val="en-US"/>
        </w:rPr>
        <w:t>5</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t>Klasifikasi ISPA</w:t>
      </w:r>
      <w:r w:rsidRPr="006231D6">
        <w:rPr>
          <w:rFonts w:ascii="Arial" w:hAnsi="Arial" w:cs="Arial"/>
          <w:sz w:val="22"/>
        </w:rPr>
        <w:tab/>
      </w:r>
      <w:r w:rsidRPr="006231D6">
        <w:rPr>
          <w:rFonts w:ascii="Arial" w:hAnsi="Arial" w:cs="Arial"/>
          <w:sz w:val="22"/>
          <w:lang w:val="en-US"/>
        </w:rPr>
        <w:t>6</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t>Faktor Resiko ISPA</w:t>
      </w:r>
      <w:r w:rsidRPr="006231D6">
        <w:rPr>
          <w:rFonts w:ascii="Arial" w:hAnsi="Arial" w:cs="Arial"/>
          <w:sz w:val="22"/>
        </w:rPr>
        <w:tab/>
      </w:r>
      <w:r w:rsidRPr="006231D6">
        <w:rPr>
          <w:rFonts w:ascii="Arial" w:hAnsi="Arial" w:cs="Arial"/>
          <w:sz w:val="22"/>
          <w:lang w:val="en-US"/>
        </w:rPr>
        <w:t>6</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t>Tanda dan Gejala ISPA</w:t>
      </w:r>
      <w:r w:rsidRPr="006231D6">
        <w:rPr>
          <w:rFonts w:ascii="Arial" w:hAnsi="Arial" w:cs="Arial"/>
          <w:sz w:val="22"/>
        </w:rPr>
        <w:tab/>
      </w:r>
      <w:r w:rsidRPr="006231D6">
        <w:rPr>
          <w:rFonts w:ascii="Arial" w:hAnsi="Arial" w:cs="Arial"/>
          <w:sz w:val="22"/>
          <w:lang w:val="en-US"/>
        </w:rPr>
        <w:t>8</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t>Penularan ISPA</w:t>
      </w:r>
      <w:r w:rsidRPr="006231D6">
        <w:rPr>
          <w:rFonts w:ascii="Arial" w:hAnsi="Arial" w:cs="Arial"/>
          <w:sz w:val="22"/>
        </w:rPr>
        <w:tab/>
      </w:r>
      <w:r w:rsidRPr="006231D6">
        <w:rPr>
          <w:rFonts w:ascii="Arial" w:hAnsi="Arial" w:cs="Arial"/>
          <w:sz w:val="22"/>
          <w:lang w:val="en-US"/>
        </w:rPr>
        <w:t>9</w:t>
      </w:r>
    </w:p>
    <w:p w:rsidR="006231D6" w:rsidRPr="006231D6" w:rsidRDefault="006231D6" w:rsidP="006231D6">
      <w:pPr>
        <w:pStyle w:val="ListParagraph"/>
        <w:numPr>
          <w:ilvl w:val="1"/>
          <w:numId w:val="10"/>
        </w:numPr>
        <w:tabs>
          <w:tab w:val="left" w:leader="dot" w:pos="8505"/>
        </w:tabs>
        <w:ind w:hanging="408"/>
        <w:rPr>
          <w:rFonts w:ascii="Arial" w:hAnsi="Arial" w:cs="Arial"/>
          <w:sz w:val="22"/>
        </w:rPr>
      </w:pPr>
      <w:r w:rsidRPr="006231D6">
        <w:rPr>
          <w:rFonts w:ascii="Arial" w:hAnsi="Arial" w:cs="Arial"/>
          <w:sz w:val="22"/>
          <w:lang w:val="en-US"/>
        </w:rPr>
        <w:t xml:space="preserve"> Antibiotik</w:t>
      </w:r>
      <w:r w:rsidRPr="006231D6">
        <w:rPr>
          <w:rFonts w:ascii="Arial" w:hAnsi="Arial" w:cs="Arial"/>
          <w:sz w:val="22"/>
        </w:rPr>
        <w:tab/>
      </w:r>
      <w:r w:rsidRPr="006231D6">
        <w:rPr>
          <w:rFonts w:ascii="Arial" w:hAnsi="Arial" w:cs="Arial"/>
          <w:sz w:val="22"/>
          <w:lang w:val="en-US"/>
        </w:rPr>
        <w:t>9</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t>Definisi Antibiotik</w:t>
      </w:r>
      <w:r w:rsidRPr="006231D6">
        <w:rPr>
          <w:rFonts w:ascii="Arial" w:hAnsi="Arial" w:cs="Arial"/>
          <w:sz w:val="22"/>
        </w:rPr>
        <w:tab/>
      </w:r>
      <w:r w:rsidRPr="006231D6">
        <w:rPr>
          <w:rFonts w:ascii="Arial" w:hAnsi="Arial" w:cs="Arial"/>
          <w:sz w:val="22"/>
          <w:lang w:val="en-US"/>
        </w:rPr>
        <w:t>9</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t>Jenis dan Cara Kerja Antibiotik</w:t>
      </w:r>
      <w:r w:rsidRPr="006231D6">
        <w:rPr>
          <w:rFonts w:ascii="Arial" w:hAnsi="Arial" w:cs="Arial"/>
          <w:sz w:val="22"/>
        </w:rPr>
        <w:tab/>
      </w:r>
      <w:r w:rsidRPr="006231D6">
        <w:rPr>
          <w:rFonts w:ascii="Arial" w:hAnsi="Arial" w:cs="Arial"/>
          <w:sz w:val="22"/>
          <w:lang w:val="en-US"/>
        </w:rPr>
        <w:t>10</w:t>
      </w:r>
    </w:p>
    <w:p w:rsidR="006231D6" w:rsidRPr="006231D6" w:rsidRDefault="006231D6" w:rsidP="006231D6">
      <w:pPr>
        <w:pStyle w:val="ListParagraph"/>
        <w:numPr>
          <w:ilvl w:val="1"/>
          <w:numId w:val="10"/>
        </w:numPr>
        <w:tabs>
          <w:tab w:val="left" w:leader="dot" w:pos="8505"/>
        </w:tabs>
        <w:ind w:hanging="408"/>
        <w:rPr>
          <w:rFonts w:ascii="Arial" w:hAnsi="Arial" w:cs="Arial"/>
          <w:sz w:val="22"/>
        </w:rPr>
      </w:pPr>
      <w:r w:rsidRPr="006231D6">
        <w:rPr>
          <w:rFonts w:ascii="Arial" w:hAnsi="Arial" w:cs="Arial"/>
          <w:sz w:val="22"/>
          <w:lang w:val="en-US"/>
        </w:rPr>
        <w:t xml:space="preserve"> Penggunaan Antibiotik</w:t>
      </w:r>
      <w:r w:rsidRPr="006231D6">
        <w:rPr>
          <w:rFonts w:ascii="Arial" w:hAnsi="Arial" w:cs="Arial"/>
          <w:sz w:val="22"/>
        </w:rPr>
        <w:tab/>
      </w:r>
      <w:r w:rsidRPr="006231D6">
        <w:rPr>
          <w:rFonts w:ascii="Arial" w:hAnsi="Arial" w:cs="Arial"/>
          <w:sz w:val="22"/>
          <w:lang w:val="en-US"/>
        </w:rPr>
        <w:t>11</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lastRenderedPageBreak/>
        <w:t>Prinsip Penggunaan Antibiotik Bijak</w:t>
      </w:r>
      <w:r w:rsidRPr="006231D6">
        <w:rPr>
          <w:rFonts w:ascii="Arial" w:hAnsi="Arial" w:cs="Arial"/>
          <w:sz w:val="22"/>
        </w:rPr>
        <w:tab/>
      </w:r>
      <w:r w:rsidRPr="006231D6">
        <w:rPr>
          <w:rFonts w:ascii="Arial" w:hAnsi="Arial" w:cs="Arial"/>
          <w:sz w:val="22"/>
          <w:lang w:val="en-US"/>
        </w:rPr>
        <w:t>12</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t>Kesalahan Penggunaan Antibiotik</w:t>
      </w:r>
      <w:r w:rsidRPr="006231D6">
        <w:rPr>
          <w:rFonts w:ascii="Arial" w:hAnsi="Arial" w:cs="Arial"/>
          <w:sz w:val="22"/>
        </w:rPr>
        <w:tab/>
      </w:r>
      <w:r w:rsidRPr="006231D6">
        <w:rPr>
          <w:rFonts w:ascii="Arial" w:hAnsi="Arial" w:cs="Arial"/>
          <w:sz w:val="22"/>
          <w:lang w:val="en-US"/>
        </w:rPr>
        <w:t>13</w:t>
      </w:r>
    </w:p>
    <w:p w:rsidR="006231D6" w:rsidRPr="006231D6" w:rsidRDefault="006231D6" w:rsidP="006231D6">
      <w:pPr>
        <w:pStyle w:val="ListParagraph"/>
        <w:numPr>
          <w:ilvl w:val="1"/>
          <w:numId w:val="10"/>
        </w:numPr>
        <w:tabs>
          <w:tab w:val="left" w:leader="dot" w:pos="8505"/>
        </w:tabs>
        <w:ind w:hanging="408"/>
        <w:rPr>
          <w:rFonts w:ascii="Arial" w:hAnsi="Arial" w:cs="Arial"/>
          <w:sz w:val="22"/>
        </w:rPr>
      </w:pPr>
      <w:r w:rsidRPr="006231D6">
        <w:rPr>
          <w:rFonts w:ascii="Arial" w:hAnsi="Arial" w:cs="Arial"/>
          <w:sz w:val="22"/>
          <w:lang w:val="en-US"/>
        </w:rPr>
        <w:t>Puskesmas</w:t>
      </w:r>
      <w:r w:rsidRPr="006231D6">
        <w:rPr>
          <w:rFonts w:ascii="Arial" w:hAnsi="Arial" w:cs="Arial"/>
          <w:sz w:val="22"/>
        </w:rPr>
        <w:tab/>
      </w:r>
      <w:r w:rsidRPr="006231D6">
        <w:rPr>
          <w:rFonts w:ascii="Arial" w:hAnsi="Arial" w:cs="Arial"/>
          <w:sz w:val="22"/>
          <w:lang w:val="en-US"/>
        </w:rPr>
        <w:t>14</w:t>
      </w:r>
    </w:p>
    <w:p w:rsidR="006231D6" w:rsidRPr="006231D6" w:rsidRDefault="006231D6" w:rsidP="006231D6">
      <w:pPr>
        <w:pStyle w:val="ListParagraph"/>
        <w:numPr>
          <w:ilvl w:val="2"/>
          <w:numId w:val="10"/>
        </w:numPr>
        <w:tabs>
          <w:tab w:val="left" w:leader="dot" w:pos="8505"/>
        </w:tabs>
        <w:rPr>
          <w:rFonts w:ascii="Arial" w:hAnsi="Arial" w:cs="Arial"/>
          <w:sz w:val="22"/>
          <w:lang w:val="en-US"/>
        </w:rPr>
      </w:pPr>
      <w:r w:rsidRPr="006231D6">
        <w:rPr>
          <w:rFonts w:ascii="Arial" w:hAnsi="Arial" w:cs="Arial"/>
          <w:sz w:val="22"/>
          <w:lang w:val="en-US"/>
        </w:rPr>
        <w:t>Puskesmas Teladan</w:t>
      </w:r>
      <w:r w:rsidRPr="006231D6">
        <w:rPr>
          <w:rFonts w:ascii="Arial" w:hAnsi="Arial" w:cs="Arial"/>
          <w:sz w:val="22"/>
        </w:rPr>
        <w:tab/>
      </w:r>
      <w:r w:rsidRPr="006231D6">
        <w:rPr>
          <w:rFonts w:ascii="Arial" w:hAnsi="Arial" w:cs="Arial"/>
          <w:sz w:val="22"/>
          <w:lang w:val="en-US"/>
        </w:rPr>
        <w:t>15</w:t>
      </w:r>
    </w:p>
    <w:p w:rsidR="006231D6" w:rsidRPr="006231D6" w:rsidRDefault="006231D6" w:rsidP="006231D6">
      <w:pPr>
        <w:pStyle w:val="ListParagraph"/>
        <w:numPr>
          <w:ilvl w:val="1"/>
          <w:numId w:val="10"/>
        </w:numPr>
        <w:tabs>
          <w:tab w:val="left" w:leader="dot" w:pos="8505"/>
        </w:tabs>
        <w:ind w:hanging="408"/>
        <w:rPr>
          <w:rFonts w:ascii="Arial" w:hAnsi="Arial" w:cs="Arial"/>
          <w:sz w:val="22"/>
        </w:rPr>
      </w:pPr>
      <w:r w:rsidRPr="006231D6">
        <w:rPr>
          <w:rFonts w:ascii="Arial" w:hAnsi="Arial" w:cs="Arial"/>
          <w:sz w:val="22"/>
          <w:lang w:val="en-US"/>
        </w:rPr>
        <w:t xml:space="preserve"> Kerangka Pikir</w:t>
      </w:r>
      <w:r w:rsidRPr="006231D6">
        <w:rPr>
          <w:rFonts w:ascii="Arial" w:hAnsi="Arial" w:cs="Arial"/>
          <w:sz w:val="22"/>
        </w:rPr>
        <w:tab/>
      </w:r>
      <w:r w:rsidRPr="006231D6">
        <w:rPr>
          <w:rFonts w:ascii="Arial" w:hAnsi="Arial" w:cs="Arial"/>
          <w:sz w:val="22"/>
          <w:lang w:val="en-US"/>
        </w:rPr>
        <w:t>16</w:t>
      </w:r>
    </w:p>
    <w:p w:rsidR="006231D6" w:rsidRPr="006231D6" w:rsidRDefault="006231D6" w:rsidP="006231D6">
      <w:pPr>
        <w:pStyle w:val="ListParagraph"/>
        <w:numPr>
          <w:ilvl w:val="1"/>
          <w:numId w:val="10"/>
        </w:numPr>
        <w:tabs>
          <w:tab w:val="left" w:leader="dot" w:pos="8505"/>
        </w:tabs>
        <w:ind w:hanging="408"/>
        <w:rPr>
          <w:rFonts w:ascii="Arial" w:hAnsi="Arial" w:cs="Arial"/>
          <w:sz w:val="22"/>
        </w:rPr>
      </w:pPr>
      <w:r w:rsidRPr="006231D6">
        <w:rPr>
          <w:rFonts w:ascii="Arial" w:hAnsi="Arial" w:cs="Arial"/>
          <w:sz w:val="22"/>
          <w:lang w:val="en-US"/>
        </w:rPr>
        <w:t xml:space="preserve"> Definisi Operasional</w:t>
      </w:r>
      <w:r w:rsidRPr="006231D6">
        <w:rPr>
          <w:rFonts w:ascii="Arial" w:hAnsi="Arial" w:cs="Arial"/>
          <w:sz w:val="22"/>
        </w:rPr>
        <w:tab/>
      </w:r>
      <w:r w:rsidRPr="006231D6">
        <w:rPr>
          <w:rFonts w:ascii="Arial" w:hAnsi="Arial" w:cs="Arial"/>
          <w:sz w:val="22"/>
          <w:lang w:val="en-US"/>
        </w:rPr>
        <w:t>16</w:t>
      </w:r>
    </w:p>
    <w:p w:rsidR="006231D6" w:rsidRPr="006231D6" w:rsidRDefault="006231D6" w:rsidP="006231D6">
      <w:pPr>
        <w:pStyle w:val="ListParagraph"/>
        <w:tabs>
          <w:tab w:val="left" w:leader="dot" w:pos="8505"/>
        </w:tabs>
        <w:ind w:left="0"/>
        <w:rPr>
          <w:rFonts w:ascii="Arial" w:hAnsi="Arial" w:cs="Arial"/>
          <w:b/>
          <w:bCs/>
          <w:sz w:val="22"/>
          <w:lang w:val="en-US"/>
        </w:rPr>
      </w:pPr>
      <w:r w:rsidRPr="006231D6">
        <w:rPr>
          <w:rFonts w:ascii="Arial" w:hAnsi="Arial" w:cs="Arial"/>
          <w:b/>
          <w:bCs/>
          <w:sz w:val="22"/>
        </w:rPr>
        <w:t>BAB III METODE PENELITIAN</w:t>
      </w:r>
      <w:r w:rsidRPr="006231D6">
        <w:rPr>
          <w:rFonts w:ascii="Arial" w:hAnsi="Arial" w:cs="Arial"/>
          <w:b/>
          <w:bCs/>
          <w:sz w:val="22"/>
        </w:rPr>
        <w:tab/>
      </w:r>
      <w:r w:rsidRPr="006231D6">
        <w:rPr>
          <w:rFonts w:ascii="Arial" w:hAnsi="Arial" w:cs="Arial"/>
          <w:b/>
          <w:bCs/>
          <w:sz w:val="22"/>
          <w:lang w:val="en-US"/>
        </w:rPr>
        <w:t>17</w:t>
      </w:r>
    </w:p>
    <w:p w:rsidR="006231D6" w:rsidRPr="006231D6" w:rsidRDefault="006231D6" w:rsidP="006231D6">
      <w:pPr>
        <w:pStyle w:val="ListParagraph"/>
        <w:numPr>
          <w:ilvl w:val="0"/>
          <w:numId w:val="6"/>
        </w:numPr>
        <w:tabs>
          <w:tab w:val="left" w:leader="dot" w:pos="8505"/>
        </w:tabs>
        <w:ind w:left="851"/>
        <w:rPr>
          <w:rFonts w:ascii="Arial" w:hAnsi="Arial" w:cs="Arial"/>
          <w:sz w:val="22"/>
        </w:rPr>
      </w:pPr>
      <w:r w:rsidRPr="006231D6">
        <w:rPr>
          <w:rFonts w:ascii="Arial" w:hAnsi="Arial" w:cs="Arial"/>
          <w:sz w:val="22"/>
        </w:rPr>
        <w:t xml:space="preserve"> Jenis dan Desain Penelitian</w:t>
      </w:r>
      <w:r w:rsidRPr="006231D6">
        <w:rPr>
          <w:rFonts w:ascii="Arial" w:hAnsi="Arial" w:cs="Arial"/>
          <w:sz w:val="22"/>
        </w:rPr>
        <w:tab/>
      </w:r>
      <w:r w:rsidRPr="006231D6">
        <w:rPr>
          <w:rFonts w:ascii="Arial" w:hAnsi="Arial" w:cs="Arial"/>
          <w:sz w:val="22"/>
          <w:lang w:val="en-US"/>
        </w:rPr>
        <w:t>17</w:t>
      </w:r>
    </w:p>
    <w:p w:rsidR="006231D6" w:rsidRPr="006231D6" w:rsidRDefault="006231D6" w:rsidP="006231D6">
      <w:pPr>
        <w:pStyle w:val="ListParagraph"/>
        <w:numPr>
          <w:ilvl w:val="2"/>
          <w:numId w:val="11"/>
        </w:numPr>
        <w:tabs>
          <w:tab w:val="left" w:leader="dot" w:pos="8505"/>
        </w:tabs>
        <w:rPr>
          <w:rFonts w:ascii="Arial" w:hAnsi="Arial" w:cs="Arial"/>
          <w:sz w:val="22"/>
          <w:lang w:val="en-US"/>
        </w:rPr>
      </w:pPr>
      <w:r w:rsidRPr="006231D6">
        <w:rPr>
          <w:rFonts w:ascii="Arial" w:hAnsi="Arial" w:cs="Arial"/>
          <w:sz w:val="22"/>
          <w:lang w:val="en-US"/>
        </w:rPr>
        <w:t>Jenis Penelitian</w:t>
      </w:r>
      <w:r w:rsidRPr="006231D6">
        <w:rPr>
          <w:rFonts w:ascii="Arial" w:hAnsi="Arial" w:cs="Arial"/>
          <w:sz w:val="22"/>
        </w:rPr>
        <w:tab/>
      </w:r>
      <w:r w:rsidRPr="006231D6">
        <w:rPr>
          <w:rFonts w:ascii="Arial" w:hAnsi="Arial" w:cs="Arial"/>
          <w:sz w:val="22"/>
          <w:lang w:val="en-US"/>
        </w:rPr>
        <w:t>17</w:t>
      </w:r>
    </w:p>
    <w:p w:rsidR="006231D6" w:rsidRPr="006231D6" w:rsidRDefault="006231D6" w:rsidP="006231D6">
      <w:pPr>
        <w:pStyle w:val="ListParagraph"/>
        <w:numPr>
          <w:ilvl w:val="2"/>
          <w:numId w:val="11"/>
        </w:numPr>
        <w:tabs>
          <w:tab w:val="left" w:leader="dot" w:pos="8505"/>
        </w:tabs>
        <w:rPr>
          <w:rFonts w:ascii="Arial" w:hAnsi="Arial" w:cs="Arial"/>
          <w:sz w:val="22"/>
          <w:lang w:val="en-US"/>
        </w:rPr>
      </w:pPr>
      <w:r w:rsidRPr="006231D6">
        <w:rPr>
          <w:rFonts w:ascii="Arial" w:hAnsi="Arial" w:cs="Arial"/>
          <w:sz w:val="22"/>
          <w:lang w:val="en-US"/>
        </w:rPr>
        <w:t>Desain Penelitian</w:t>
      </w:r>
      <w:r w:rsidRPr="006231D6">
        <w:rPr>
          <w:rFonts w:ascii="Arial" w:hAnsi="Arial" w:cs="Arial"/>
          <w:sz w:val="22"/>
        </w:rPr>
        <w:tab/>
      </w:r>
      <w:r w:rsidRPr="006231D6">
        <w:rPr>
          <w:rFonts w:ascii="Arial" w:hAnsi="Arial" w:cs="Arial"/>
          <w:sz w:val="22"/>
          <w:lang w:val="en-US"/>
        </w:rPr>
        <w:t>17</w:t>
      </w:r>
    </w:p>
    <w:p w:rsidR="006231D6" w:rsidRPr="006231D6" w:rsidRDefault="006231D6" w:rsidP="006231D6">
      <w:pPr>
        <w:pStyle w:val="ListParagraph"/>
        <w:numPr>
          <w:ilvl w:val="0"/>
          <w:numId w:val="7"/>
        </w:numPr>
        <w:tabs>
          <w:tab w:val="left" w:leader="dot" w:pos="8505"/>
        </w:tabs>
        <w:ind w:left="851"/>
        <w:rPr>
          <w:rFonts w:ascii="Arial" w:hAnsi="Arial" w:cs="Arial"/>
          <w:sz w:val="22"/>
        </w:rPr>
      </w:pPr>
      <w:r w:rsidRPr="006231D6">
        <w:rPr>
          <w:rFonts w:ascii="Arial" w:hAnsi="Arial" w:cs="Arial"/>
          <w:sz w:val="22"/>
        </w:rPr>
        <w:t xml:space="preserve"> Lokasi dan Waktu Penelitian</w:t>
      </w:r>
      <w:r w:rsidRPr="006231D6">
        <w:rPr>
          <w:rFonts w:ascii="Arial" w:hAnsi="Arial" w:cs="Arial"/>
          <w:sz w:val="22"/>
        </w:rPr>
        <w:tab/>
      </w:r>
      <w:r w:rsidRPr="006231D6">
        <w:rPr>
          <w:rFonts w:ascii="Arial" w:hAnsi="Arial" w:cs="Arial"/>
          <w:sz w:val="22"/>
          <w:lang w:val="en-US"/>
        </w:rPr>
        <w:t>17</w:t>
      </w:r>
    </w:p>
    <w:p w:rsidR="006231D6" w:rsidRPr="006231D6" w:rsidRDefault="006231D6" w:rsidP="006231D6">
      <w:pPr>
        <w:pStyle w:val="ListParagraph"/>
        <w:tabs>
          <w:tab w:val="left" w:pos="1418"/>
          <w:tab w:val="left" w:leader="dot" w:pos="8505"/>
        </w:tabs>
        <w:ind w:left="709"/>
        <w:rPr>
          <w:rFonts w:ascii="Arial" w:hAnsi="Arial" w:cs="Arial"/>
          <w:sz w:val="22"/>
          <w:lang w:val="en-US"/>
        </w:rPr>
      </w:pPr>
      <w:r w:rsidRPr="006231D6">
        <w:rPr>
          <w:rFonts w:ascii="Arial" w:hAnsi="Arial" w:cs="Arial"/>
          <w:sz w:val="22"/>
        </w:rPr>
        <w:t xml:space="preserve">3.2.1 </w:t>
      </w:r>
      <w:r w:rsidRPr="006231D6">
        <w:rPr>
          <w:rFonts w:ascii="Arial" w:hAnsi="Arial" w:cs="Arial"/>
          <w:sz w:val="22"/>
          <w:lang w:val="en-US"/>
        </w:rPr>
        <w:t xml:space="preserve">   </w:t>
      </w:r>
      <w:r w:rsidRPr="006231D6">
        <w:rPr>
          <w:rFonts w:ascii="Arial" w:hAnsi="Arial" w:cs="Arial"/>
          <w:sz w:val="22"/>
        </w:rPr>
        <w:t>Lokasi Penelitian</w:t>
      </w:r>
      <w:r w:rsidRPr="006231D6">
        <w:rPr>
          <w:rFonts w:ascii="Arial" w:hAnsi="Arial" w:cs="Arial"/>
          <w:sz w:val="22"/>
        </w:rPr>
        <w:tab/>
      </w:r>
      <w:r w:rsidRPr="006231D6">
        <w:rPr>
          <w:rFonts w:ascii="Arial" w:hAnsi="Arial" w:cs="Arial"/>
          <w:sz w:val="22"/>
          <w:lang w:val="en-US"/>
        </w:rPr>
        <w:t>17</w:t>
      </w:r>
    </w:p>
    <w:p w:rsidR="006231D6" w:rsidRPr="006231D6" w:rsidRDefault="006231D6" w:rsidP="006231D6">
      <w:pPr>
        <w:pStyle w:val="ListParagraph"/>
        <w:tabs>
          <w:tab w:val="left" w:pos="1418"/>
          <w:tab w:val="left" w:leader="dot" w:pos="8505"/>
        </w:tabs>
        <w:ind w:left="709"/>
        <w:rPr>
          <w:rFonts w:ascii="Arial" w:hAnsi="Arial" w:cs="Arial"/>
          <w:sz w:val="22"/>
          <w:lang w:val="en-US"/>
        </w:rPr>
      </w:pPr>
      <w:r w:rsidRPr="006231D6">
        <w:rPr>
          <w:rFonts w:ascii="Arial" w:hAnsi="Arial" w:cs="Arial"/>
          <w:sz w:val="22"/>
        </w:rPr>
        <w:t xml:space="preserve">3.2.2 </w:t>
      </w:r>
      <w:r w:rsidRPr="006231D6">
        <w:rPr>
          <w:rFonts w:ascii="Arial" w:hAnsi="Arial" w:cs="Arial"/>
          <w:sz w:val="22"/>
          <w:lang w:val="en-US"/>
        </w:rPr>
        <w:t xml:space="preserve">   </w:t>
      </w:r>
      <w:r w:rsidRPr="006231D6">
        <w:rPr>
          <w:rFonts w:ascii="Arial" w:hAnsi="Arial" w:cs="Arial"/>
          <w:sz w:val="22"/>
        </w:rPr>
        <w:t>Waktu Penelitian</w:t>
      </w:r>
      <w:r w:rsidRPr="006231D6">
        <w:rPr>
          <w:rFonts w:ascii="Arial" w:hAnsi="Arial" w:cs="Arial"/>
          <w:sz w:val="22"/>
        </w:rPr>
        <w:tab/>
        <w:t>1</w:t>
      </w:r>
      <w:r w:rsidRPr="006231D6">
        <w:rPr>
          <w:rFonts w:ascii="Arial" w:hAnsi="Arial" w:cs="Arial"/>
          <w:sz w:val="22"/>
          <w:lang w:val="en-US"/>
        </w:rPr>
        <w:t>7</w:t>
      </w:r>
    </w:p>
    <w:p w:rsidR="006231D6" w:rsidRPr="006231D6" w:rsidRDefault="006231D6" w:rsidP="006231D6">
      <w:pPr>
        <w:pStyle w:val="ListParagraph"/>
        <w:numPr>
          <w:ilvl w:val="0"/>
          <w:numId w:val="8"/>
        </w:numPr>
        <w:tabs>
          <w:tab w:val="left" w:pos="851"/>
          <w:tab w:val="left" w:leader="dot" w:pos="8505"/>
        </w:tabs>
        <w:ind w:left="993" w:hanging="567"/>
        <w:rPr>
          <w:rFonts w:ascii="Arial" w:hAnsi="Arial" w:cs="Arial"/>
          <w:sz w:val="22"/>
        </w:rPr>
      </w:pPr>
      <w:r w:rsidRPr="006231D6">
        <w:rPr>
          <w:rFonts w:ascii="Arial" w:hAnsi="Arial" w:cs="Arial"/>
          <w:sz w:val="22"/>
        </w:rPr>
        <w:t xml:space="preserve"> Populasi dan Sampel</w:t>
      </w:r>
      <w:r w:rsidRPr="006231D6">
        <w:rPr>
          <w:rFonts w:ascii="Arial" w:hAnsi="Arial" w:cs="Arial"/>
          <w:sz w:val="22"/>
        </w:rPr>
        <w:tab/>
        <w:t>1</w:t>
      </w:r>
      <w:r w:rsidRPr="006231D6">
        <w:rPr>
          <w:rFonts w:ascii="Arial" w:hAnsi="Arial" w:cs="Arial"/>
          <w:sz w:val="22"/>
          <w:lang w:val="en-US"/>
        </w:rPr>
        <w:t>8</w:t>
      </w:r>
    </w:p>
    <w:p w:rsidR="006231D6" w:rsidRPr="006231D6" w:rsidRDefault="006231D6" w:rsidP="006231D6">
      <w:pPr>
        <w:pStyle w:val="ListParagraph"/>
        <w:tabs>
          <w:tab w:val="left" w:pos="1418"/>
          <w:tab w:val="left" w:leader="dot" w:pos="8505"/>
        </w:tabs>
        <w:ind w:left="709"/>
        <w:rPr>
          <w:rFonts w:ascii="Arial" w:hAnsi="Arial" w:cs="Arial"/>
          <w:sz w:val="22"/>
          <w:lang w:val="en-US"/>
        </w:rPr>
      </w:pPr>
      <w:r w:rsidRPr="006231D6">
        <w:rPr>
          <w:rFonts w:ascii="Arial" w:hAnsi="Arial" w:cs="Arial"/>
          <w:sz w:val="22"/>
        </w:rPr>
        <w:t xml:space="preserve">3.3.1 </w:t>
      </w:r>
      <w:r w:rsidRPr="006231D6">
        <w:rPr>
          <w:rFonts w:ascii="Arial" w:hAnsi="Arial" w:cs="Arial"/>
          <w:sz w:val="22"/>
          <w:lang w:val="en-US"/>
        </w:rPr>
        <w:t xml:space="preserve">  </w:t>
      </w:r>
      <w:r w:rsidRPr="006231D6">
        <w:rPr>
          <w:rFonts w:ascii="Arial" w:hAnsi="Arial" w:cs="Arial"/>
          <w:sz w:val="22"/>
        </w:rPr>
        <w:t>Populasi</w:t>
      </w:r>
      <w:r w:rsidRPr="006231D6">
        <w:rPr>
          <w:rFonts w:ascii="Arial" w:hAnsi="Arial" w:cs="Arial"/>
          <w:sz w:val="22"/>
        </w:rPr>
        <w:tab/>
        <w:t>1</w:t>
      </w:r>
      <w:r w:rsidRPr="006231D6">
        <w:rPr>
          <w:rFonts w:ascii="Arial" w:hAnsi="Arial" w:cs="Arial"/>
          <w:sz w:val="22"/>
          <w:lang w:val="en-US"/>
        </w:rPr>
        <w:t>8</w:t>
      </w:r>
    </w:p>
    <w:p w:rsidR="006231D6" w:rsidRPr="006231D6" w:rsidRDefault="006231D6" w:rsidP="006231D6">
      <w:pPr>
        <w:pStyle w:val="ListParagraph"/>
        <w:tabs>
          <w:tab w:val="left" w:pos="1418"/>
          <w:tab w:val="left" w:leader="dot" w:pos="8505"/>
        </w:tabs>
        <w:ind w:left="709"/>
        <w:rPr>
          <w:rFonts w:ascii="Arial" w:hAnsi="Arial" w:cs="Arial"/>
          <w:sz w:val="22"/>
          <w:lang w:val="en-US"/>
        </w:rPr>
      </w:pPr>
      <w:r w:rsidRPr="006231D6">
        <w:rPr>
          <w:rFonts w:ascii="Arial" w:hAnsi="Arial" w:cs="Arial"/>
          <w:sz w:val="22"/>
        </w:rPr>
        <w:t xml:space="preserve">3.3.2 </w:t>
      </w:r>
      <w:r w:rsidRPr="006231D6">
        <w:rPr>
          <w:rFonts w:ascii="Arial" w:hAnsi="Arial" w:cs="Arial"/>
          <w:sz w:val="22"/>
          <w:lang w:val="en-US"/>
        </w:rPr>
        <w:t xml:space="preserve">  </w:t>
      </w:r>
      <w:r w:rsidRPr="006231D6">
        <w:rPr>
          <w:rFonts w:ascii="Arial" w:hAnsi="Arial" w:cs="Arial"/>
          <w:sz w:val="22"/>
        </w:rPr>
        <w:t>Sampel</w:t>
      </w:r>
      <w:r w:rsidRPr="006231D6">
        <w:rPr>
          <w:rFonts w:ascii="Arial" w:hAnsi="Arial" w:cs="Arial"/>
          <w:sz w:val="22"/>
        </w:rPr>
        <w:tab/>
        <w:t>1</w:t>
      </w:r>
      <w:r w:rsidRPr="006231D6">
        <w:rPr>
          <w:rFonts w:ascii="Arial" w:hAnsi="Arial" w:cs="Arial"/>
          <w:sz w:val="22"/>
          <w:lang w:val="en-US"/>
        </w:rPr>
        <w:t>8</w:t>
      </w:r>
    </w:p>
    <w:p w:rsidR="006231D6" w:rsidRPr="006231D6" w:rsidRDefault="006231D6" w:rsidP="006231D6">
      <w:pPr>
        <w:pStyle w:val="ListParagraph"/>
        <w:numPr>
          <w:ilvl w:val="0"/>
          <w:numId w:val="9"/>
        </w:numPr>
        <w:tabs>
          <w:tab w:val="left" w:leader="dot" w:pos="8505"/>
        </w:tabs>
        <w:ind w:left="851"/>
        <w:rPr>
          <w:rFonts w:ascii="Arial" w:hAnsi="Arial" w:cs="Arial"/>
          <w:sz w:val="22"/>
        </w:rPr>
      </w:pPr>
      <w:r w:rsidRPr="006231D6">
        <w:rPr>
          <w:rFonts w:ascii="Arial" w:hAnsi="Arial" w:cs="Arial"/>
          <w:sz w:val="22"/>
        </w:rPr>
        <w:t xml:space="preserve"> </w:t>
      </w:r>
      <w:r w:rsidRPr="006231D6">
        <w:rPr>
          <w:rFonts w:ascii="Arial" w:hAnsi="Arial" w:cs="Arial"/>
          <w:sz w:val="22"/>
          <w:lang w:val="en-US"/>
        </w:rPr>
        <w:t xml:space="preserve"> Jenis dan Cara Pengumpulan Data</w:t>
      </w:r>
      <w:r w:rsidRPr="006231D6">
        <w:rPr>
          <w:rFonts w:ascii="Arial" w:hAnsi="Arial" w:cs="Arial"/>
          <w:sz w:val="22"/>
        </w:rPr>
        <w:tab/>
        <w:t>1</w:t>
      </w:r>
      <w:r w:rsidRPr="006231D6">
        <w:rPr>
          <w:rFonts w:ascii="Arial" w:hAnsi="Arial" w:cs="Arial"/>
          <w:sz w:val="22"/>
          <w:lang w:val="en-US"/>
        </w:rPr>
        <w:t>8</w:t>
      </w:r>
    </w:p>
    <w:p w:rsidR="006231D6" w:rsidRPr="006231D6" w:rsidRDefault="006231D6" w:rsidP="006231D6">
      <w:pPr>
        <w:pStyle w:val="ListParagraph"/>
        <w:tabs>
          <w:tab w:val="left" w:pos="1418"/>
          <w:tab w:val="left" w:leader="dot" w:pos="8505"/>
        </w:tabs>
        <w:ind w:left="709"/>
        <w:rPr>
          <w:rFonts w:ascii="Arial" w:hAnsi="Arial" w:cs="Arial"/>
          <w:sz w:val="22"/>
          <w:lang w:val="en-US"/>
        </w:rPr>
      </w:pPr>
      <w:r w:rsidRPr="006231D6">
        <w:rPr>
          <w:rFonts w:ascii="Arial" w:hAnsi="Arial" w:cs="Arial"/>
          <w:sz w:val="22"/>
        </w:rPr>
        <w:t xml:space="preserve">3.4.1 </w:t>
      </w:r>
      <w:r w:rsidRPr="006231D6">
        <w:rPr>
          <w:rFonts w:ascii="Arial" w:hAnsi="Arial" w:cs="Arial"/>
          <w:sz w:val="22"/>
          <w:lang w:val="en-US"/>
        </w:rPr>
        <w:t xml:space="preserve">  Jenis Data</w:t>
      </w:r>
      <w:r w:rsidRPr="006231D6">
        <w:rPr>
          <w:rFonts w:ascii="Arial" w:hAnsi="Arial" w:cs="Arial"/>
          <w:sz w:val="22"/>
        </w:rPr>
        <w:tab/>
        <w:t>1</w:t>
      </w:r>
      <w:r w:rsidRPr="006231D6">
        <w:rPr>
          <w:rFonts w:ascii="Arial" w:hAnsi="Arial" w:cs="Arial"/>
          <w:sz w:val="22"/>
          <w:lang w:val="en-US"/>
        </w:rPr>
        <w:t>8</w:t>
      </w:r>
    </w:p>
    <w:p w:rsidR="006231D6" w:rsidRPr="006231D6" w:rsidRDefault="006231D6" w:rsidP="006231D6">
      <w:pPr>
        <w:pStyle w:val="ListParagraph"/>
        <w:numPr>
          <w:ilvl w:val="2"/>
          <w:numId w:val="12"/>
        </w:numPr>
        <w:tabs>
          <w:tab w:val="left" w:pos="1418"/>
          <w:tab w:val="left" w:leader="dot" w:pos="8505"/>
        </w:tabs>
        <w:rPr>
          <w:rFonts w:ascii="Arial" w:hAnsi="Arial" w:cs="Arial"/>
          <w:sz w:val="22"/>
          <w:lang w:val="en-US"/>
        </w:rPr>
      </w:pPr>
      <w:r w:rsidRPr="006231D6">
        <w:rPr>
          <w:rFonts w:ascii="Arial" w:hAnsi="Arial" w:cs="Arial"/>
          <w:sz w:val="22"/>
          <w:lang w:val="en-US"/>
        </w:rPr>
        <w:t>Pengumpulan Data</w:t>
      </w:r>
      <w:r w:rsidRPr="006231D6">
        <w:rPr>
          <w:rFonts w:ascii="Arial" w:hAnsi="Arial" w:cs="Arial"/>
          <w:sz w:val="22"/>
        </w:rPr>
        <w:tab/>
        <w:t>1</w:t>
      </w:r>
      <w:r w:rsidRPr="006231D6">
        <w:rPr>
          <w:rFonts w:ascii="Arial" w:hAnsi="Arial" w:cs="Arial"/>
          <w:sz w:val="22"/>
          <w:lang w:val="en-US"/>
        </w:rPr>
        <w:t>8</w:t>
      </w:r>
    </w:p>
    <w:p w:rsidR="006231D6" w:rsidRPr="006231D6" w:rsidRDefault="006231D6" w:rsidP="006231D6">
      <w:pPr>
        <w:pStyle w:val="ListParagraph"/>
        <w:tabs>
          <w:tab w:val="left" w:pos="1134"/>
          <w:tab w:val="left" w:leader="dot" w:pos="8505"/>
        </w:tabs>
        <w:ind w:left="567"/>
        <w:rPr>
          <w:rFonts w:ascii="Arial" w:hAnsi="Arial" w:cs="Arial"/>
          <w:sz w:val="22"/>
          <w:lang w:val="en-US"/>
        </w:rPr>
      </w:pPr>
      <w:proofErr w:type="gramStart"/>
      <w:r w:rsidRPr="006231D6">
        <w:rPr>
          <w:rFonts w:ascii="Arial" w:hAnsi="Arial" w:cs="Arial"/>
          <w:sz w:val="22"/>
          <w:lang w:val="en-US"/>
        </w:rPr>
        <w:t>3.5  Prosedur</w:t>
      </w:r>
      <w:proofErr w:type="gramEnd"/>
      <w:r w:rsidRPr="006231D6">
        <w:rPr>
          <w:rFonts w:ascii="Arial" w:hAnsi="Arial" w:cs="Arial"/>
          <w:sz w:val="22"/>
          <w:lang w:val="en-US"/>
        </w:rPr>
        <w:t xml:space="preserve"> Kerja</w:t>
      </w:r>
      <w:r w:rsidRPr="006231D6">
        <w:rPr>
          <w:rFonts w:ascii="Arial" w:hAnsi="Arial" w:cs="Arial"/>
          <w:sz w:val="22"/>
        </w:rPr>
        <w:tab/>
        <w:t>1</w:t>
      </w:r>
      <w:r w:rsidRPr="006231D6">
        <w:rPr>
          <w:rFonts w:ascii="Arial" w:hAnsi="Arial" w:cs="Arial"/>
          <w:sz w:val="22"/>
          <w:lang w:val="en-US"/>
        </w:rPr>
        <w:t>8</w:t>
      </w:r>
    </w:p>
    <w:p w:rsidR="006231D6" w:rsidRDefault="006231D6" w:rsidP="006231D6">
      <w:pPr>
        <w:pStyle w:val="ListParagraph"/>
        <w:tabs>
          <w:tab w:val="left" w:pos="1134"/>
          <w:tab w:val="left" w:leader="dot" w:pos="8505"/>
        </w:tabs>
        <w:ind w:left="567"/>
        <w:rPr>
          <w:rFonts w:ascii="Arial" w:hAnsi="Arial" w:cs="Arial"/>
          <w:sz w:val="22"/>
          <w:lang w:val="en-US"/>
        </w:rPr>
      </w:pPr>
      <w:proofErr w:type="gramStart"/>
      <w:r w:rsidRPr="006231D6">
        <w:rPr>
          <w:rFonts w:ascii="Arial" w:hAnsi="Arial" w:cs="Arial"/>
          <w:sz w:val="22"/>
          <w:lang w:val="en-US"/>
        </w:rPr>
        <w:t>3.6  Pengolahan</w:t>
      </w:r>
      <w:proofErr w:type="gramEnd"/>
      <w:r w:rsidRPr="006231D6">
        <w:rPr>
          <w:rFonts w:ascii="Arial" w:hAnsi="Arial" w:cs="Arial"/>
          <w:sz w:val="22"/>
          <w:lang w:val="en-US"/>
        </w:rPr>
        <w:t xml:space="preserve"> Data</w:t>
      </w:r>
      <w:r w:rsidRPr="006231D6">
        <w:rPr>
          <w:rFonts w:ascii="Arial" w:hAnsi="Arial" w:cs="Arial"/>
          <w:sz w:val="22"/>
        </w:rPr>
        <w:tab/>
        <w:t>1</w:t>
      </w:r>
      <w:r w:rsidRPr="006231D6">
        <w:rPr>
          <w:rFonts w:ascii="Arial" w:hAnsi="Arial" w:cs="Arial"/>
          <w:sz w:val="22"/>
          <w:lang w:val="en-US"/>
        </w:rPr>
        <w:t>9</w:t>
      </w:r>
    </w:p>
    <w:p w:rsidR="0037484A" w:rsidRDefault="0037484A" w:rsidP="0037484A">
      <w:pPr>
        <w:pStyle w:val="ListParagraph"/>
        <w:tabs>
          <w:tab w:val="left" w:leader="dot" w:pos="8505"/>
        </w:tabs>
        <w:ind w:left="0"/>
        <w:rPr>
          <w:rFonts w:ascii="Arial" w:hAnsi="Arial" w:cs="Arial"/>
          <w:b/>
          <w:bCs/>
          <w:sz w:val="22"/>
          <w:lang w:val="en-US"/>
        </w:rPr>
      </w:pPr>
      <w:r>
        <w:rPr>
          <w:rFonts w:ascii="Arial" w:hAnsi="Arial" w:cs="Arial"/>
          <w:b/>
          <w:bCs/>
          <w:sz w:val="22"/>
        </w:rPr>
        <w:t xml:space="preserve">BAB </w:t>
      </w:r>
      <w:r>
        <w:rPr>
          <w:rFonts w:ascii="Arial" w:hAnsi="Arial" w:cs="Arial"/>
          <w:b/>
          <w:bCs/>
          <w:sz w:val="22"/>
          <w:lang w:val="en-US"/>
        </w:rPr>
        <w:t>IV HASIL DAN PEMBAHASAN</w:t>
      </w:r>
      <w:r w:rsidRPr="006231D6">
        <w:rPr>
          <w:rFonts w:ascii="Arial" w:hAnsi="Arial" w:cs="Arial"/>
          <w:b/>
          <w:bCs/>
          <w:sz w:val="22"/>
        </w:rPr>
        <w:tab/>
      </w:r>
      <w:r w:rsidR="00626400">
        <w:rPr>
          <w:rFonts w:ascii="Arial" w:hAnsi="Arial" w:cs="Arial"/>
          <w:b/>
          <w:bCs/>
          <w:sz w:val="22"/>
          <w:lang w:val="en-US"/>
        </w:rPr>
        <w:t>20</w:t>
      </w:r>
    </w:p>
    <w:p w:rsidR="0037484A" w:rsidRPr="00626400" w:rsidRDefault="0037484A" w:rsidP="0037484A">
      <w:pPr>
        <w:pStyle w:val="ListParagraph"/>
        <w:tabs>
          <w:tab w:val="left" w:pos="1134"/>
          <w:tab w:val="left" w:leader="dot" w:pos="8505"/>
        </w:tabs>
        <w:ind w:left="567"/>
        <w:rPr>
          <w:rFonts w:ascii="Arial" w:hAnsi="Arial" w:cs="Arial"/>
          <w:sz w:val="22"/>
          <w:lang w:val="en-US"/>
        </w:rPr>
      </w:pPr>
      <w:proofErr w:type="gramStart"/>
      <w:r>
        <w:rPr>
          <w:rFonts w:ascii="Arial" w:hAnsi="Arial" w:cs="Arial"/>
          <w:sz w:val="22"/>
          <w:lang w:val="en-US"/>
        </w:rPr>
        <w:t>4.1  Hasil</w:t>
      </w:r>
      <w:proofErr w:type="gramEnd"/>
      <w:r w:rsidR="00626400">
        <w:rPr>
          <w:rFonts w:ascii="Arial" w:hAnsi="Arial" w:cs="Arial"/>
          <w:sz w:val="22"/>
        </w:rPr>
        <w:tab/>
      </w:r>
      <w:r w:rsidR="00626400">
        <w:rPr>
          <w:rFonts w:ascii="Arial" w:hAnsi="Arial" w:cs="Arial"/>
          <w:sz w:val="22"/>
          <w:lang w:val="en-US"/>
        </w:rPr>
        <w:t>20</w:t>
      </w:r>
    </w:p>
    <w:p w:rsidR="0037484A" w:rsidRPr="00626400" w:rsidRDefault="0037484A" w:rsidP="0037484A">
      <w:pPr>
        <w:pStyle w:val="ListParagraph"/>
        <w:tabs>
          <w:tab w:val="left" w:pos="1134"/>
          <w:tab w:val="left" w:leader="dot" w:pos="8505"/>
        </w:tabs>
        <w:ind w:left="567"/>
        <w:rPr>
          <w:rFonts w:ascii="Arial" w:hAnsi="Arial" w:cs="Arial"/>
          <w:sz w:val="22"/>
          <w:lang w:val="en-US"/>
        </w:rPr>
      </w:pPr>
      <w:proofErr w:type="gramStart"/>
      <w:r>
        <w:rPr>
          <w:rFonts w:ascii="Arial" w:hAnsi="Arial" w:cs="Arial"/>
          <w:sz w:val="22"/>
          <w:lang w:val="en-US"/>
        </w:rPr>
        <w:t>4.2  Pembahasan</w:t>
      </w:r>
      <w:proofErr w:type="gramEnd"/>
      <w:r w:rsidR="00626400">
        <w:rPr>
          <w:rFonts w:ascii="Arial" w:hAnsi="Arial" w:cs="Arial"/>
          <w:sz w:val="22"/>
        </w:rPr>
        <w:tab/>
      </w:r>
      <w:r w:rsidR="00626400">
        <w:rPr>
          <w:rFonts w:ascii="Arial" w:hAnsi="Arial" w:cs="Arial"/>
          <w:sz w:val="22"/>
          <w:lang w:val="en-US"/>
        </w:rPr>
        <w:t>21</w:t>
      </w:r>
    </w:p>
    <w:p w:rsidR="0037484A" w:rsidRDefault="0037484A" w:rsidP="0037484A">
      <w:pPr>
        <w:pStyle w:val="ListParagraph"/>
        <w:tabs>
          <w:tab w:val="left" w:leader="dot" w:pos="8505"/>
        </w:tabs>
        <w:ind w:left="0"/>
        <w:rPr>
          <w:rFonts w:ascii="Arial" w:hAnsi="Arial" w:cs="Arial"/>
          <w:b/>
          <w:bCs/>
          <w:sz w:val="22"/>
          <w:lang w:val="en-US"/>
        </w:rPr>
      </w:pPr>
      <w:r>
        <w:rPr>
          <w:rFonts w:ascii="Arial" w:hAnsi="Arial" w:cs="Arial"/>
          <w:b/>
          <w:bCs/>
          <w:sz w:val="22"/>
        </w:rPr>
        <w:t xml:space="preserve">BAB </w:t>
      </w:r>
      <w:r>
        <w:rPr>
          <w:rFonts w:ascii="Arial" w:hAnsi="Arial" w:cs="Arial"/>
          <w:b/>
          <w:bCs/>
          <w:sz w:val="22"/>
          <w:lang w:val="en-US"/>
        </w:rPr>
        <w:t>V SIMPULAN DAN SARAN</w:t>
      </w:r>
      <w:r w:rsidRPr="006231D6">
        <w:rPr>
          <w:rFonts w:ascii="Arial" w:hAnsi="Arial" w:cs="Arial"/>
          <w:b/>
          <w:bCs/>
          <w:sz w:val="22"/>
        </w:rPr>
        <w:tab/>
      </w:r>
      <w:r w:rsidR="00626400">
        <w:rPr>
          <w:rFonts w:ascii="Arial" w:hAnsi="Arial" w:cs="Arial"/>
          <w:b/>
          <w:bCs/>
          <w:sz w:val="22"/>
          <w:lang w:val="en-US"/>
        </w:rPr>
        <w:t>23</w:t>
      </w:r>
    </w:p>
    <w:p w:rsidR="0037484A" w:rsidRPr="00626400" w:rsidRDefault="00626400" w:rsidP="0037484A">
      <w:pPr>
        <w:pStyle w:val="ListParagraph"/>
        <w:tabs>
          <w:tab w:val="left" w:pos="1134"/>
          <w:tab w:val="left" w:leader="dot" w:pos="8505"/>
        </w:tabs>
        <w:ind w:left="567"/>
        <w:rPr>
          <w:rFonts w:ascii="Arial" w:hAnsi="Arial" w:cs="Arial"/>
          <w:sz w:val="22"/>
          <w:lang w:val="en-US"/>
        </w:rPr>
      </w:pPr>
      <w:proofErr w:type="gramStart"/>
      <w:r>
        <w:rPr>
          <w:rFonts w:ascii="Arial" w:hAnsi="Arial" w:cs="Arial"/>
          <w:sz w:val="22"/>
          <w:lang w:val="en-US"/>
        </w:rPr>
        <w:t>5.1  SIMPULAN</w:t>
      </w:r>
      <w:proofErr w:type="gramEnd"/>
      <w:r w:rsidR="0037484A" w:rsidRPr="006231D6">
        <w:rPr>
          <w:rFonts w:ascii="Arial" w:hAnsi="Arial" w:cs="Arial"/>
          <w:sz w:val="22"/>
        </w:rPr>
        <w:tab/>
      </w:r>
      <w:r>
        <w:rPr>
          <w:rFonts w:ascii="Arial" w:hAnsi="Arial" w:cs="Arial"/>
          <w:sz w:val="22"/>
          <w:lang w:val="en-US"/>
        </w:rPr>
        <w:t>23</w:t>
      </w:r>
    </w:p>
    <w:p w:rsidR="0037484A" w:rsidRPr="00626400" w:rsidRDefault="00626400" w:rsidP="00626400">
      <w:pPr>
        <w:pStyle w:val="ListParagraph"/>
        <w:tabs>
          <w:tab w:val="left" w:pos="1134"/>
          <w:tab w:val="left" w:leader="dot" w:pos="8505"/>
        </w:tabs>
        <w:ind w:left="567"/>
        <w:rPr>
          <w:rFonts w:ascii="Arial" w:hAnsi="Arial" w:cs="Arial"/>
          <w:sz w:val="22"/>
          <w:lang w:val="en-US"/>
        </w:rPr>
      </w:pPr>
      <w:proofErr w:type="gramStart"/>
      <w:r>
        <w:rPr>
          <w:rFonts w:ascii="Arial" w:hAnsi="Arial" w:cs="Arial"/>
          <w:sz w:val="22"/>
          <w:lang w:val="en-US"/>
        </w:rPr>
        <w:t>5.1  SARAN</w:t>
      </w:r>
      <w:proofErr w:type="gramEnd"/>
      <w:r>
        <w:rPr>
          <w:rFonts w:ascii="Arial" w:hAnsi="Arial" w:cs="Arial"/>
          <w:sz w:val="22"/>
        </w:rPr>
        <w:tab/>
      </w:r>
      <w:r>
        <w:rPr>
          <w:rFonts w:ascii="Arial" w:hAnsi="Arial" w:cs="Arial"/>
          <w:sz w:val="22"/>
          <w:lang w:val="en-US"/>
        </w:rPr>
        <w:t>23</w:t>
      </w:r>
    </w:p>
    <w:p w:rsidR="006231D6" w:rsidRPr="006231D6" w:rsidRDefault="006231D6" w:rsidP="006231D6">
      <w:pPr>
        <w:pStyle w:val="ListParagraph"/>
        <w:tabs>
          <w:tab w:val="left" w:leader="dot" w:pos="8505"/>
        </w:tabs>
        <w:ind w:left="0"/>
        <w:rPr>
          <w:rFonts w:ascii="Arial" w:hAnsi="Arial" w:cs="Arial"/>
          <w:b/>
          <w:bCs/>
          <w:sz w:val="22"/>
          <w:lang w:val="en-US"/>
        </w:rPr>
      </w:pPr>
      <w:r w:rsidRPr="006231D6">
        <w:rPr>
          <w:rFonts w:ascii="Arial" w:hAnsi="Arial" w:cs="Arial"/>
          <w:b/>
          <w:bCs/>
          <w:sz w:val="22"/>
        </w:rPr>
        <w:t>DAFTAR PUSTAKA</w:t>
      </w:r>
      <w:r w:rsidRPr="006231D6">
        <w:rPr>
          <w:rFonts w:ascii="Arial" w:hAnsi="Arial" w:cs="Arial"/>
          <w:b/>
          <w:bCs/>
          <w:sz w:val="22"/>
        </w:rPr>
        <w:tab/>
      </w:r>
      <w:r w:rsidR="00626400">
        <w:rPr>
          <w:rFonts w:ascii="Arial" w:hAnsi="Arial" w:cs="Arial"/>
          <w:b/>
          <w:bCs/>
          <w:sz w:val="22"/>
          <w:lang w:val="en-US"/>
        </w:rPr>
        <w:t>24</w:t>
      </w:r>
    </w:p>
    <w:p w:rsidR="006231D6" w:rsidRPr="006231D6" w:rsidRDefault="006231D6" w:rsidP="006231D6">
      <w:pPr>
        <w:jc w:val="center"/>
        <w:rPr>
          <w:rFonts w:ascii="Arial" w:hAnsi="Arial" w:cs="Arial"/>
          <w:b/>
        </w:rPr>
      </w:pPr>
      <w:r w:rsidRPr="006231D6">
        <w:rPr>
          <w:rFonts w:ascii="Arial" w:hAnsi="Arial" w:cs="Arial"/>
          <w:b/>
          <w:bCs/>
        </w:rPr>
        <w:br w:type="page"/>
      </w:r>
      <w:r w:rsidRPr="006231D6">
        <w:rPr>
          <w:rFonts w:ascii="Arial" w:hAnsi="Arial" w:cs="Arial"/>
          <w:b/>
        </w:rPr>
        <w:lastRenderedPageBreak/>
        <w:t>DAFTAR GAMBAR</w:t>
      </w:r>
    </w:p>
    <w:p w:rsidR="006231D6" w:rsidRPr="006231D6" w:rsidRDefault="006231D6" w:rsidP="006231D6">
      <w:pPr>
        <w:ind w:left="5760" w:firstLine="720"/>
        <w:jc w:val="center"/>
        <w:rPr>
          <w:rFonts w:ascii="Arial" w:hAnsi="Arial" w:cs="Arial"/>
        </w:rPr>
      </w:pPr>
      <w:r w:rsidRPr="006231D6">
        <w:rPr>
          <w:rFonts w:ascii="Arial" w:hAnsi="Arial" w:cs="Arial"/>
        </w:rPr>
        <w:t xml:space="preserve">  Halaman</w:t>
      </w:r>
    </w:p>
    <w:p w:rsidR="006231D6" w:rsidRDefault="006231D6" w:rsidP="006231D6">
      <w:pPr>
        <w:tabs>
          <w:tab w:val="right" w:leader="dot" w:pos="7938"/>
        </w:tabs>
        <w:rPr>
          <w:rFonts w:ascii="Arial" w:hAnsi="Arial" w:cs="Arial"/>
        </w:rPr>
      </w:pPr>
      <w:r w:rsidRPr="006231D6">
        <w:rPr>
          <w:rFonts w:ascii="Arial" w:hAnsi="Arial" w:cs="Arial"/>
        </w:rPr>
        <w:t>Gambar 2.1 Kerangka Pikir</w:t>
      </w:r>
      <w:r w:rsidRPr="006231D6">
        <w:rPr>
          <w:rFonts w:ascii="Arial" w:hAnsi="Arial" w:cs="Arial"/>
        </w:rPr>
        <w:tab/>
        <w:t>16</w:t>
      </w:r>
    </w:p>
    <w:p w:rsidR="00CE6D07" w:rsidRDefault="00CE6D07" w:rsidP="00CE6D07">
      <w:pPr>
        <w:tabs>
          <w:tab w:val="right" w:leader="dot" w:pos="7938"/>
        </w:tabs>
        <w:ind w:left="1276" w:hanging="1276"/>
        <w:rPr>
          <w:rFonts w:ascii="Arial" w:hAnsi="Arial" w:cs="Arial"/>
        </w:rPr>
      </w:pPr>
      <w:r>
        <w:rPr>
          <w:rFonts w:ascii="Arial" w:hAnsi="Arial" w:cs="Arial"/>
        </w:rPr>
        <w:t xml:space="preserve">Gambar 4.1 Diagram Batang Dari Penggunaan Antibiotik ISPA Dan Antibiotik Lainnya </w:t>
      </w:r>
      <w:r>
        <w:rPr>
          <w:rFonts w:ascii="Arial" w:hAnsi="Arial" w:cs="Arial"/>
        </w:rPr>
        <w:tab/>
        <w:t xml:space="preserve"> 20</w:t>
      </w:r>
    </w:p>
    <w:p w:rsidR="00CE6D07" w:rsidRDefault="00CE6D07" w:rsidP="00CE6D07">
      <w:pPr>
        <w:tabs>
          <w:tab w:val="right" w:leader="dot" w:pos="7938"/>
        </w:tabs>
        <w:ind w:left="1276" w:hanging="1276"/>
        <w:rPr>
          <w:rFonts w:ascii="Arial" w:hAnsi="Arial" w:cs="Arial"/>
        </w:rPr>
      </w:pPr>
      <w:r>
        <w:rPr>
          <w:rFonts w:ascii="Arial" w:hAnsi="Arial" w:cs="Arial"/>
        </w:rPr>
        <w:t xml:space="preserve">Gambar 4.2 Diagram Batang Dari Penggunaan Antibiotik Pada Pengobatan         ISPA </w:t>
      </w:r>
      <w:r>
        <w:rPr>
          <w:rFonts w:ascii="Arial" w:hAnsi="Arial" w:cs="Arial"/>
        </w:rPr>
        <w:tab/>
        <w:t>21</w:t>
      </w:r>
    </w:p>
    <w:p w:rsidR="00CE6D07" w:rsidRDefault="00CE6D07" w:rsidP="00CE6D07">
      <w:pPr>
        <w:tabs>
          <w:tab w:val="right" w:leader="dot" w:pos="7938"/>
        </w:tabs>
        <w:rPr>
          <w:rFonts w:ascii="Arial" w:hAnsi="Arial" w:cs="Arial"/>
        </w:rPr>
      </w:pPr>
    </w:p>
    <w:p w:rsidR="00CE6D07" w:rsidRDefault="00CE6D07" w:rsidP="00CE6D07">
      <w:pPr>
        <w:tabs>
          <w:tab w:val="right" w:leader="dot" w:pos="7938"/>
        </w:tabs>
        <w:ind w:left="1276" w:hanging="1276"/>
        <w:rPr>
          <w:rFonts w:ascii="Arial" w:hAnsi="Arial" w:cs="Arial"/>
        </w:rPr>
      </w:pPr>
    </w:p>
    <w:p w:rsidR="00CE6D07" w:rsidRDefault="00CE6D07" w:rsidP="006231D6">
      <w:pPr>
        <w:tabs>
          <w:tab w:val="right" w:leader="dot" w:pos="7938"/>
        </w:tabs>
        <w:rPr>
          <w:rFonts w:ascii="Arial" w:hAnsi="Arial" w:cs="Arial"/>
        </w:rPr>
      </w:pPr>
    </w:p>
    <w:p w:rsidR="00843250" w:rsidRPr="006231D6" w:rsidRDefault="00843250" w:rsidP="006231D6">
      <w:pPr>
        <w:tabs>
          <w:tab w:val="right" w:leader="dot" w:pos="7938"/>
        </w:tabs>
        <w:rPr>
          <w:rFonts w:ascii="Arial" w:hAnsi="Arial" w:cs="Arial"/>
        </w:rPr>
      </w:pPr>
    </w:p>
    <w:p w:rsidR="006231D6" w:rsidRPr="006231D6" w:rsidRDefault="006231D6" w:rsidP="006231D6">
      <w:pPr>
        <w:rPr>
          <w:rFonts w:ascii="Arial" w:hAnsi="Arial" w:cs="Arial"/>
          <w:b/>
          <w:bCs/>
        </w:rPr>
      </w:pPr>
      <w:r w:rsidRPr="006231D6">
        <w:rPr>
          <w:rFonts w:ascii="Arial" w:hAnsi="Arial" w:cs="Arial"/>
          <w:b/>
          <w:bCs/>
        </w:rPr>
        <w:br w:type="page"/>
      </w:r>
    </w:p>
    <w:p w:rsidR="00AB4349" w:rsidRPr="006231D6" w:rsidRDefault="00AB4349" w:rsidP="00AB4349">
      <w:pPr>
        <w:jc w:val="center"/>
        <w:rPr>
          <w:rFonts w:ascii="Arial" w:hAnsi="Arial" w:cs="Arial"/>
          <w:b/>
        </w:rPr>
      </w:pPr>
      <w:r w:rsidRPr="006231D6">
        <w:rPr>
          <w:rFonts w:ascii="Arial" w:hAnsi="Arial" w:cs="Arial"/>
          <w:b/>
        </w:rPr>
        <w:lastRenderedPageBreak/>
        <w:t>DAFTAR LAMPIRAN</w:t>
      </w:r>
    </w:p>
    <w:p w:rsidR="00AB4349" w:rsidRPr="006231D6" w:rsidRDefault="00AB4349" w:rsidP="00AB4349">
      <w:pPr>
        <w:ind w:left="5760" w:firstLine="720"/>
        <w:jc w:val="center"/>
        <w:rPr>
          <w:rFonts w:ascii="Arial" w:hAnsi="Arial" w:cs="Arial"/>
        </w:rPr>
      </w:pPr>
      <w:r w:rsidRPr="006231D6">
        <w:rPr>
          <w:rFonts w:ascii="Arial" w:hAnsi="Arial" w:cs="Arial"/>
        </w:rPr>
        <w:t>Halaman</w:t>
      </w:r>
    </w:p>
    <w:p w:rsidR="00AB4349" w:rsidRDefault="00AB4349" w:rsidP="00AB4349">
      <w:pPr>
        <w:tabs>
          <w:tab w:val="left" w:leader="dot" w:pos="7938"/>
        </w:tabs>
        <w:autoSpaceDE w:val="0"/>
        <w:autoSpaceDN w:val="0"/>
        <w:adjustRightInd w:val="0"/>
        <w:spacing w:after="0" w:line="360" w:lineRule="auto"/>
        <w:rPr>
          <w:rFonts w:ascii="Arial" w:hAnsi="Arial" w:cs="Arial"/>
          <w:bCs/>
        </w:rPr>
      </w:pPr>
      <w:r w:rsidRPr="006231D6">
        <w:rPr>
          <w:rFonts w:ascii="Arial" w:hAnsi="Arial" w:cs="Arial"/>
        </w:rPr>
        <w:t>Lampiran 1</w:t>
      </w:r>
      <w:r>
        <w:rPr>
          <w:rFonts w:ascii="Arial" w:hAnsi="Arial" w:cs="Arial"/>
        </w:rPr>
        <w:t xml:space="preserve">   Surat Penelitian</w:t>
      </w:r>
      <w:r>
        <w:rPr>
          <w:rFonts w:ascii="Arial" w:hAnsi="Arial" w:cs="Arial"/>
          <w:bCs/>
        </w:rPr>
        <w:tab/>
        <w:t>27</w:t>
      </w:r>
    </w:p>
    <w:p w:rsidR="00AB4349" w:rsidRPr="006231D6" w:rsidRDefault="00AB4349" w:rsidP="00AB4349">
      <w:pPr>
        <w:tabs>
          <w:tab w:val="left" w:leader="dot" w:pos="7938"/>
        </w:tabs>
        <w:autoSpaceDE w:val="0"/>
        <w:autoSpaceDN w:val="0"/>
        <w:adjustRightInd w:val="0"/>
        <w:spacing w:after="0" w:line="360" w:lineRule="auto"/>
        <w:rPr>
          <w:rFonts w:ascii="Arial" w:hAnsi="Arial" w:cs="Arial"/>
          <w:bCs/>
        </w:rPr>
      </w:pPr>
      <w:r>
        <w:rPr>
          <w:rFonts w:ascii="Arial" w:hAnsi="Arial" w:cs="Arial"/>
        </w:rPr>
        <w:t>Lampiran 2</w:t>
      </w:r>
      <w:r w:rsidRPr="006231D6">
        <w:rPr>
          <w:rFonts w:ascii="Arial" w:hAnsi="Arial" w:cs="Arial"/>
        </w:rPr>
        <w:t xml:space="preserve"> </w:t>
      </w:r>
      <w:r>
        <w:rPr>
          <w:rFonts w:ascii="Arial" w:hAnsi="Arial" w:cs="Arial"/>
        </w:rPr>
        <w:t xml:space="preserve">  </w:t>
      </w:r>
      <w:r w:rsidRPr="006231D6">
        <w:rPr>
          <w:rFonts w:ascii="Arial" w:hAnsi="Arial" w:cs="Arial"/>
          <w:bCs/>
        </w:rPr>
        <w:t>Sepuluh Penyakit Terb</w:t>
      </w:r>
      <w:r>
        <w:rPr>
          <w:rFonts w:ascii="Arial" w:hAnsi="Arial" w:cs="Arial"/>
          <w:bCs/>
        </w:rPr>
        <w:t xml:space="preserve">esar UPT Teladan Medan 2019 </w:t>
      </w:r>
      <w:r>
        <w:rPr>
          <w:rFonts w:ascii="Arial" w:hAnsi="Arial" w:cs="Arial"/>
          <w:bCs/>
        </w:rPr>
        <w:tab/>
        <w:t>28</w:t>
      </w:r>
    </w:p>
    <w:p w:rsidR="00AB4349" w:rsidRDefault="00AB4349" w:rsidP="00AB4349">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3   Hasil Rekapitulasi</w:t>
      </w:r>
      <w:r w:rsidRPr="006231D6">
        <w:rPr>
          <w:rFonts w:ascii="Arial" w:hAnsi="Arial" w:cs="Arial"/>
          <w:sz w:val="22"/>
          <w:szCs w:val="22"/>
        </w:rPr>
        <w:t xml:space="preserve"> </w:t>
      </w:r>
      <w:r>
        <w:rPr>
          <w:rFonts w:ascii="Arial" w:hAnsi="Arial" w:cs="Arial"/>
          <w:sz w:val="22"/>
          <w:szCs w:val="22"/>
        </w:rPr>
        <w:t xml:space="preserve">(Juli) </w:t>
      </w:r>
      <w:r>
        <w:rPr>
          <w:rFonts w:ascii="Arial" w:hAnsi="Arial" w:cs="Arial"/>
          <w:sz w:val="22"/>
          <w:szCs w:val="22"/>
        </w:rPr>
        <w:tab/>
        <w:t>29</w:t>
      </w:r>
    </w:p>
    <w:p w:rsidR="00AB4349" w:rsidRDefault="00AB4349" w:rsidP="00AB4349">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4   Hasil Rekapitulasi</w:t>
      </w:r>
      <w:r w:rsidRPr="006231D6">
        <w:rPr>
          <w:rFonts w:ascii="Arial" w:hAnsi="Arial" w:cs="Arial"/>
          <w:sz w:val="22"/>
          <w:szCs w:val="22"/>
        </w:rPr>
        <w:t xml:space="preserve"> </w:t>
      </w:r>
      <w:r>
        <w:rPr>
          <w:rFonts w:ascii="Arial" w:hAnsi="Arial" w:cs="Arial"/>
          <w:sz w:val="22"/>
          <w:szCs w:val="22"/>
        </w:rPr>
        <w:t xml:space="preserve">(Agustusi) </w:t>
      </w:r>
      <w:r>
        <w:rPr>
          <w:rFonts w:ascii="Arial" w:hAnsi="Arial" w:cs="Arial"/>
          <w:sz w:val="22"/>
          <w:szCs w:val="22"/>
        </w:rPr>
        <w:tab/>
        <w:t>30</w:t>
      </w:r>
    </w:p>
    <w:p w:rsidR="00AB4349" w:rsidRPr="006231D6" w:rsidRDefault="00AB4349" w:rsidP="00AB4349">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5   Hasil Rekapitulasi</w:t>
      </w:r>
      <w:r w:rsidRPr="006231D6">
        <w:rPr>
          <w:rFonts w:ascii="Arial" w:hAnsi="Arial" w:cs="Arial"/>
          <w:sz w:val="22"/>
          <w:szCs w:val="22"/>
        </w:rPr>
        <w:t xml:space="preserve"> </w:t>
      </w:r>
      <w:r>
        <w:rPr>
          <w:rFonts w:ascii="Arial" w:hAnsi="Arial" w:cs="Arial"/>
          <w:sz w:val="22"/>
          <w:szCs w:val="22"/>
        </w:rPr>
        <w:t xml:space="preserve">(September) </w:t>
      </w:r>
      <w:r>
        <w:rPr>
          <w:rFonts w:ascii="Arial" w:hAnsi="Arial" w:cs="Arial"/>
          <w:sz w:val="22"/>
          <w:szCs w:val="22"/>
        </w:rPr>
        <w:tab/>
        <w:t>31</w:t>
      </w:r>
    </w:p>
    <w:p w:rsidR="00AB4349" w:rsidRPr="006231D6" w:rsidRDefault="00AB4349" w:rsidP="00AB4349">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6   Hasil Rekapitulasi</w:t>
      </w:r>
      <w:r w:rsidRPr="006231D6">
        <w:rPr>
          <w:rFonts w:ascii="Arial" w:hAnsi="Arial" w:cs="Arial"/>
          <w:sz w:val="22"/>
          <w:szCs w:val="22"/>
        </w:rPr>
        <w:t xml:space="preserve"> </w:t>
      </w:r>
      <w:r>
        <w:rPr>
          <w:rFonts w:ascii="Arial" w:hAnsi="Arial" w:cs="Arial"/>
          <w:sz w:val="22"/>
          <w:szCs w:val="22"/>
        </w:rPr>
        <w:t xml:space="preserve">(Oktober) </w:t>
      </w:r>
      <w:r>
        <w:rPr>
          <w:rFonts w:ascii="Arial" w:hAnsi="Arial" w:cs="Arial"/>
          <w:sz w:val="22"/>
          <w:szCs w:val="22"/>
        </w:rPr>
        <w:tab/>
        <w:t>32</w:t>
      </w:r>
    </w:p>
    <w:p w:rsidR="00AB4349" w:rsidRPr="006231D6" w:rsidRDefault="00AB4349" w:rsidP="00AB4349">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7   Hasil Rekapitulasi</w:t>
      </w:r>
      <w:r w:rsidRPr="006231D6">
        <w:rPr>
          <w:rFonts w:ascii="Arial" w:hAnsi="Arial" w:cs="Arial"/>
          <w:sz w:val="22"/>
          <w:szCs w:val="22"/>
        </w:rPr>
        <w:t xml:space="preserve"> </w:t>
      </w:r>
      <w:r>
        <w:rPr>
          <w:rFonts w:ascii="Arial" w:hAnsi="Arial" w:cs="Arial"/>
          <w:sz w:val="22"/>
          <w:szCs w:val="22"/>
        </w:rPr>
        <w:t xml:space="preserve">(November) </w:t>
      </w:r>
      <w:r>
        <w:rPr>
          <w:rFonts w:ascii="Arial" w:hAnsi="Arial" w:cs="Arial"/>
          <w:sz w:val="22"/>
          <w:szCs w:val="22"/>
        </w:rPr>
        <w:tab/>
        <w:t>33</w:t>
      </w:r>
    </w:p>
    <w:p w:rsidR="00AB4349" w:rsidRPr="006231D6" w:rsidRDefault="00AB4349" w:rsidP="00AB4349">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8   Hasil Rekapitulasi</w:t>
      </w:r>
      <w:r w:rsidRPr="006231D6">
        <w:rPr>
          <w:rFonts w:ascii="Arial" w:hAnsi="Arial" w:cs="Arial"/>
          <w:sz w:val="22"/>
          <w:szCs w:val="22"/>
        </w:rPr>
        <w:t xml:space="preserve"> </w:t>
      </w:r>
      <w:r>
        <w:rPr>
          <w:rFonts w:ascii="Arial" w:hAnsi="Arial" w:cs="Arial"/>
          <w:sz w:val="22"/>
          <w:szCs w:val="22"/>
        </w:rPr>
        <w:t xml:space="preserve">(Desember) </w:t>
      </w:r>
      <w:r>
        <w:rPr>
          <w:rFonts w:ascii="Arial" w:hAnsi="Arial" w:cs="Arial"/>
          <w:sz w:val="22"/>
          <w:szCs w:val="22"/>
        </w:rPr>
        <w:tab/>
        <w:t>34</w:t>
      </w:r>
    </w:p>
    <w:p w:rsidR="00AB4349" w:rsidRPr="006231D6" w:rsidRDefault="00AB4349" w:rsidP="00AB4349">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 xml:space="preserve">Lampiran 9 </w:t>
      </w:r>
      <w:r w:rsidRPr="006231D6">
        <w:rPr>
          <w:rFonts w:ascii="Arial" w:hAnsi="Arial" w:cs="Arial"/>
          <w:sz w:val="22"/>
          <w:szCs w:val="22"/>
        </w:rPr>
        <w:t xml:space="preserve"> </w:t>
      </w:r>
      <w:r>
        <w:rPr>
          <w:rFonts w:ascii="Arial" w:hAnsi="Arial" w:cs="Arial"/>
          <w:sz w:val="22"/>
          <w:szCs w:val="22"/>
        </w:rPr>
        <w:t xml:space="preserve"> </w:t>
      </w:r>
      <w:r w:rsidRPr="006231D6">
        <w:rPr>
          <w:rFonts w:ascii="Arial" w:hAnsi="Arial" w:cs="Arial"/>
          <w:sz w:val="22"/>
          <w:szCs w:val="22"/>
        </w:rPr>
        <w:t xml:space="preserve">Master Tabel Rekapitulasi Perhitungan Lembar Resep Penggunaan </w:t>
      </w:r>
    </w:p>
    <w:p w:rsidR="00AB4349" w:rsidRDefault="00AB4349" w:rsidP="00AB4349">
      <w:pPr>
        <w:pStyle w:val="Default"/>
        <w:tabs>
          <w:tab w:val="left" w:leader="dot" w:pos="7938"/>
        </w:tabs>
        <w:spacing w:line="360" w:lineRule="auto"/>
        <w:ind w:left="1134" w:hanging="141"/>
        <w:rPr>
          <w:rFonts w:ascii="Arial" w:hAnsi="Arial" w:cs="Arial"/>
          <w:sz w:val="22"/>
          <w:szCs w:val="22"/>
        </w:rPr>
      </w:pPr>
      <w:r w:rsidRPr="006231D6">
        <w:rPr>
          <w:rFonts w:ascii="Arial" w:hAnsi="Arial" w:cs="Arial"/>
          <w:sz w:val="22"/>
          <w:szCs w:val="22"/>
        </w:rPr>
        <w:t xml:space="preserve"> </w:t>
      </w:r>
      <w:r>
        <w:rPr>
          <w:rFonts w:ascii="Arial" w:hAnsi="Arial" w:cs="Arial"/>
          <w:sz w:val="22"/>
          <w:szCs w:val="22"/>
        </w:rPr>
        <w:t xml:space="preserve">    </w:t>
      </w:r>
      <w:r w:rsidRPr="006231D6">
        <w:rPr>
          <w:rFonts w:ascii="Arial" w:hAnsi="Arial" w:cs="Arial"/>
          <w:sz w:val="22"/>
          <w:szCs w:val="22"/>
        </w:rPr>
        <w:t>Antibiotik</w:t>
      </w:r>
      <w:r>
        <w:rPr>
          <w:rFonts w:ascii="Arial" w:hAnsi="Arial" w:cs="Arial"/>
          <w:sz w:val="22"/>
          <w:szCs w:val="22"/>
        </w:rPr>
        <w:t xml:space="preserve"> Periode Juli-Desember 2019  </w:t>
      </w:r>
      <w:r>
        <w:rPr>
          <w:rFonts w:ascii="Arial" w:hAnsi="Arial" w:cs="Arial"/>
          <w:sz w:val="22"/>
          <w:szCs w:val="22"/>
        </w:rPr>
        <w:tab/>
        <w:t>35</w:t>
      </w:r>
    </w:p>
    <w:p w:rsidR="00AB4349" w:rsidRDefault="00AB4349" w:rsidP="00AB4349">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 xml:space="preserve">Lampiran 10 Resep </w:t>
      </w:r>
      <w:r>
        <w:rPr>
          <w:rFonts w:ascii="Arial" w:hAnsi="Arial" w:cs="Arial"/>
          <w:sz w:val="22"/>
          <w:szCs w:val="22"/>
        </w:rPr>
        <w:tab/>
        <w:t>36</w:t>
      </w:r>
    </w:p>
    <w:p w:rsidR="00754398" w:rsidRPr="006231D6" w:rsidRDefault="00754398" w:rsidP="00754398">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 xml:space="preserve">Lampiran 11 Surat Selesai Penelitian </w:t>
      </w:r>
      <w:r>
        <w:rPr>
          <w:rFonts w:ascii="Arial" w:hAnsi="Arial" w:cs="Arial"/>
          <w:sz w:val="22"/>
          <w:szCs w:val="22"/>
        </w:rPr>
        <w:tab/>
        <w:t>37</w:t>
      </w:r>
    </w:p>
    <w:p w:rsidR="00754398" w:rsidRPr="006231D6" w:rsidRDefault="00754398" w:rsidP="00754398">
      <w:pPr>
        <w:pStyle w:val="Default"/>
        <w:tabs>
          <w:tab w:val="left" w:leader="dot" w:pos="7938"/>
        </w:tabs>
        <w:spacing w:line="360" w:lineRule="auto"/>
        <w:ind w:left="1134" w:hanging="141"/>
        <w:rPr>
          <w:rFonts w:ascii="Arial" w:hAnsi="Arial" w:cs="Arial"/>
          <w:sz w:val="22"/>
          <w:szCs w:val="22"/>
        </w:rPr>
      </w:pPr>
    </w:p>
    <w:p w:rsidR="00754398" w:rsidRPr="006231D6" w:rsidRDefault="00754398" w:rsidP="00AB4349">
      <w:pPr>
        <w:pStyle w:val="Default"/>
        <w:tabs>
          <w:tab w:val="left" w:leader="dot" w:pos="7938"/>
        </w:tabs>
        <w:spacing w:line="360" w:lineRule="auto"/>
        <w:ind w:left="1134" w:hanging="1134"/>
        <w:rPr>
          <w:rFonts w:ascii="Arial" w:hAnsi="Arial" w:cs="Arial"/>
          <w:sz w:val="22"/>
          <w:szCs w:val="22"/>
        </w:rPr>
      </w:pPr>
    </w:p>
    <w:p w:rsidR="00AB4349" w:rsidRPr="006231D6" w:rsidRDefault="00AB4349" w:rsidP="00AB4349">
      <w:pPr>
        <w:pStyle w:val="Default"/>
        <w:tabs>
          <w:tab w:val="left" w:leader="dot" w:pos="7938"/>
        </w:tabs>
        <w:spacing w:line="360" w:lineRule="auto"/>
        <w:ind w:left="1134" w:hanging="141"/>
        <w:rPr>
          <w:rFonts w:ascii="Arial" w:hAnsi="Arial" w:cs="Arial"/>
          <w:sz w:val="22"/>
          <w:szCs w:val="22"/>
        </w:rPr>
      </w:pPr>
    </w:p>
    <w:p w:rsidR="00AB4349" w:rsidRPr="006231D6" w:rsidRDefault="00AB4349" w:rsidP="00AB4349">
      <w:pPr>
        <w:pStyle w:val="ListParagraph"/>
        <w:tabs>
          <w:tab w:val="left" w:leader="dot" w:pos="8505"/>
        </w:tabs>
        <w:ind w:left="0"/>
        <w:rPr>
          <w:rFonts w:ascii="Arial" w:hAnsi="Arial" w:cs="Arial"/>
          <w:b/>
          <w:bCs/>
          <w:sz w:val="22"/>
          <w:lang w:val="en-US"/>
        </w:rPr>
      </w:pPr>
    </w:p>
    <w:p w:rsidR="00843250" w:rsidRPr="006231D6" w:rsidRDefault="00843250" w:rsidP="006231D6">
      <w:pPr>
        <w:pStyle w:val="Default"/>
        <w:tabs>
          <w:tab w:val="left" w:leader="dot" w:pos="7938"/>
        </w:tabs>
        <w:spacing w:line="360" w:lineRule="auto"/>
        <w:ind w:left="1134" w:hanging="141"/>
        <w:rPr>
          <w:rFonts w:ascii="Arial" w:hAnsi="Arial" w:cs="Arial"/>
          <w:sz w:val="22"/>
          <w:szCs w:val="22"/>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B370F4" w:rsidRDefault="00B370F4">
      <w:pPr>
        <w:rPr>
          <w:rFonts w:ascii="Arial" w:hAnsi="Arial" w:cs="Arial"/>
          <w:b/>
          <w:bCs/>
        </w:rPr>
      </w:pPr>
      <w:r>
        <w:rPr>
          <w:rFonts w:ascii="Arial" w:hAnsi="Arial" w:cs="Arial"/>
          <w:b/>
          <w:bCs/>
        </w:rPr>
        <w:br w:type="page"/>
      </w:r>
    </w:p>
    <w:p w:rsidR="00B370F4" w:rsidRPr="006231D6" w:rsidRDefault="00B370F4" w:rsidP="00B370F4">
      <w:pPr>
        <w:jc w:val="center"/>
        <w:rPr>
          <w:rFonts w:ascii="Arial" w:hAnsi="Arial" w:cs="Arial"/>
          <w:b/>
        </w:rPr>
      </w:pPr>
      <w:r>
        <w:rPr>
          <w:rFonts w:ascii="Arial" w:hAnsi="Arial" w:cs="Arial"/>
          <w:b/>
        </w:rPr>
        <w:lastRenderedPageBreak/>
        <w:t>DAFTAR TABEL</w:t>
      </w:r>
    </w:p>
    <w:p w:rsidR="00B370F4" w:rsidRPr="006231D6" w:rsidRDefault="00B370F4" w:rsidP="00B370F4">
      <w:pPr>
        <w:ind w:left="5760" w:firstLine="720"/>
        <w:jc w:val="center"/>
        <w:rPr>
          <w:rFonts w:ascii="Arial" w:hAnsi="Arial" w:cs="Arial"/>
        </w:rPr>
      </w:pPr>
      <w:r w:rsidRPr="006231D6">
        <w:rPr>
          <w:rFonts w:ascii="Arial" w:hAnsi="Arial" w:cs="Arial"/>
        </w:rPr>
        <w:t xml:space="preserve">  Halaman</w:t>
      </w:r>
    </w:p>
    <w:p w:rsidR="00B370F4" w:rsidRDefault="00B370F4" w:rsidP="00B370F4">
      <w:pPr>
        <w:tabs>
          <w:tab w:val="right" w:leader="dot" w:pos="7938"/>
        </w:tabs>
        <w:ind w:left="993" w:hanging="993"/>
        <w:rPr>
          <w:rFonts w:ascii="Arial" w:hAnsi="Arial" w:cs="Arial"/>
        </w:rPr>
      </w:pPr>
      <w:r w:rsidRPr="00B370F4">
        <w:rPr>
          <w:rFonts w:ascii="Arial" w:hAnsi="Arial" w:cs="Arial"/>
          <w:color w:val="000000"/>
        </w:rPr>
        <w:t>Tabel 4.1</w:t>
      </w:r>
      <w:r w:rsidR="001C5AC1">
        <w:rPr>
          <w:rFonts w:ascii="Arial" w:hAnsi="Arial" w:cs="Arial"/>
          <w:color w:val="000000"/>
        </w:rPr>
        <w:t xml:space="preserve">  </w:t>
      </w:r>
      <w:r w:rsidR="00AB4349">
        <w:rPr>
          <w:rFonts w:ascii="Arial" w:hAnsi="Arial" w:cs="Arial"/>
          <w:color w:val="000000"/>
        </w:rPr>
        <w:t xml:space="preserve">  </w:t>
      </w:r>
      <w:r w:rsidR="001C5AC1">
        <w:rPr>
          <w:rFonts w:ascii="Arial" w:hAnsi="Arial" w:cs="Arial"/>
          <w:color w:val="000000"/>
        </w:rPr>
        <w:t>Penggunaan antibiotika ISPA dan antibiotik lainnya</w:t>
      </w:r>
      <w:r>
        <w:rPr>
          <w:rFonts w:ascii="Arial" w:hAnsi="Arial" w:cs="Arial"/>
        </w:rPr>
        <w:tab/>
        <w:t>20</w:t>
      </w:r>
    </w:p>
    <w:p w:rsidR="001B1544" w:rsidRDefault="001B1544" w:rsidP="00AB4349">
      <w:pPr>
        <w:tabs>
          <w:tab w:val="right" w:leader="dot" w:pos="7938"/>
        </w:tabs>
        <w:ind w:left="1134" w:hanging="1134"/>
        <w:rPr>
          <w:rFonts w:ascii="Arial" w:hAnsi="Arial" w:cs="Arial"/>
        </w:rPr>
      </w:pPr>
      <w:r>
        <w:rPr>
          <w:rFonts w:ascii="Arial" w:hAnsi="Arial" w:cs="Arial"/>
          <w:color w:val="000000"/>
        </w:rPr>
        <w:t xml:space="preserve">Tabel 4.2 </w:t>
      </w:r>
      <w:r w:rsidRPr="00B370F4">
        <w:rPr>
          <w:rFonts w:ascii="Arial" w:hAnsi="Arial" w:cs="Arial"/>
          <w:color w:val="000000"/>
        </w:rPr>
        <w:t xml:space="preserve"> </w:t>
      </w:r>
      <w:r w:rsidR="00AB4349">
        <w:rPr>
          <w:rFonts w:ascii="Arial" w:hAnsi="Arial" w:cs="Arial"/>
          <w:color w:val="000000"/>
        </w:rPr>
        <w:t xml:space="preserve">  </w:t>
      </w:r>
      <w:r w:rsidRPr="001B1544">
        <w:rPr>
          <w:rFonts w:ascii="Arial" w:hAnsi="Arial" w:cs="Arial"/>
          <w:color w:val="000000"/>
        </w:rPr>
        <w:t xml:space="preserve">Penggunaan antibiotika pada pengobatan ISPA berdasarkan antibiotika </w:t>
      </w:r>
      <w:r w:rsidR="00AB4349">
        <w:rPr>
          <w:rFonts w:ascii="Arial" w:hAnsi="Arial" w:cs="Arial"/>
          <w:color w:val="000000"/>
        </w:rPr>
        <w:t xml:space="preserve">  </w:t>
      </w:r>
      <w:r w:rsidRPr="001B1544">
        <w:rPr>
          <w:rFonts w:ascii="Arial" w:hAnsi="Arial" w:cs="Arial"/>
          <w:color w:val="000000"/>
        </w:rPr>
        <w:t>ISPA</w:t>
      </w:r>
      <w:r>
        <w:rPr>
          <w:rFonts w:ascii="Arial" w:hAnsi="Arial" w:cs="Arial"/>
          <w:color w:val="000000"/>
        </w:rPr>
        <w:t xml:space="preserve"> </w:t>
      </w:r>
      <w:r>
        <w:rPr>
          <w:rFonts w:ascii="Arial" w:hAnsi="Arial" w:cs="Arial"/>
        </w:rPr>
        <w:tab/>
        <w:t>21</w:t>
      </w:r>
    </w:p>
    <w:p w:rsidR="00CE6D07" w:rsidRDefault="00CE6D07" w:rsidP="001B1544">
      <w:pPr>
        <w:tabs>
          <w:tab w:val="right" w:leader="dot" w:pos="7938"/>
        </w:tabs>
        <w:ind w:left="993" w:hanging="993"/>
        <w:rPr>
          <w:rFonts w:ascii="Arial" w:hAnsi="Arial" w:cs="Arial"/>
        </w:rPr>
      </w:pPr>
    </w:p>
    <w:p w:rsidR="00B370F4" w:rsidRDefault="001B1544" w:rsidP="001B1544">
      <w:pPr>
        <w:tabs>
          <w:tab w:val="right" w:leader="dot" w:pos="7938"/>
        </w:tabs>
        <w:ind w:left="993" w:hanging="993"/>
        <w:rPr>
          <w:rFonts w:ascii="Arial" w:hAnsi="Arial" w:cs="Arial"/>
        </w:rPr>
      </w:pPr>
      <w:r>
        <w:rPr>
          <w:rFonts w:ascii="Arial" w:hAnsi="Arial" w:cs="Arial"/>
        </w:rPr>
        <w:tab/>
      </w:r>
    </w:p>
    <w:p w:rsidR="00B370F4" w:rsidRDefault="00B370F4" w:rsidP="00B370F4">
      <w:pPr>
        <w:tabs>
          <w:tab w:val="right" w:leader="dot" w:pos="7938"/>
        </w:tabs>
        <w:ind w:left="993" w:hanging="993"/>
        <w:rPr>
          <w:rFonts w:ascii="Arial" w:hAnsi="Arial" w:cs="Arial"/>
        </w:rPr>
      </w:pPr>
    </w:p>
    <w:p w:rsidR="00B370F4" w:rsidRPr="00B370F4" w:rsidRDefault="00B370F4" w:rsidP="00B370F4">
      <w:pPr>
        <w:autoSpaceDE w:val="0"/>
        <w:autoSpaceDN w:val="0"/>
        <w:adjustRightInd w:val="0"/>
        <w:spacing w:after="0" w:line="240" w:lineRule="auto"/>
        <w:ind w:left="1276" w:hanging="1276"/>
        <w:jc w:val="both"/>
        <w:rPr>
          <w:rFonts w:ascii="Arial" w:hAnsi="Arial" w:cs="Arial"/>
          <w:b/>
          <w:color w:val="000000"/>
        </w:rPr>
      </w:pPr>
    </w:p>
    <w:p w:rsidR="00B370F4" w:rsidRPr="006231D6" w:rsidRDefault="00B370F4" w:rsidP="00B370F4">
      <w:pPr>
        <w:tabs>
          <w:tab w:val="left" w:pos="3439"/>
        </w:tabs>
        <w:ind w:left="993" w:hanging="993"/>
        <w:rPr>
          <w:rFonts w:ascii="Arial" w:hAnsi="Arial" w:cs="Arial"/>
        </w:rPr>
      </w:pPr>
      <w:r>
        <w:rPr>
          <w:rFonts w:ascii="Arial" w:hAnsi="Arial" w:cs="Arial"/>
        </w:rPr>
        <w:tab/>
      </w:r>
      <w:r>
        <w:rPr>
          <w:rFonts w:ascii="Arial" w:hAnsi="Arial" w:cs="Arial"/>
        </w:rPr>
        <w:tab/>
      </w: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6231D6">
      <w:pPr>
        <w:pStyle w:val="ListParagraph"/>
        <w:tabs>
          <w:tab w:val="left" w:leader="dot" w:pos="8505"/>
        </w:tabs>
        <w:ind w:left="0"/>
        <w:rPr>
          <w:rFonts w:ascii="Arial" w:hAnsi="Arial" w:cs="Arial"/>
          <w:b/>
          <w:bCs/>
          <w:sz w:val="22"/>
          <w:lang w:val="en-US"/>
        </w:rPr>
      </w:pPr>
    </w:p>
    <w:p w:rsidR="006231D6" w:rsidRPr="006231D6" w:rsidRDefault="006231D6" w:rsidP="00CE12BE">
      <w:pPr>
        <w:spacing w:line="360" w:lineRule="auto"/>
        <w:rPr>
          <w:rFonts w:ascii="Arial" w:hAnsi="Arial" w:cs="Arial"/>
          <w:b/>
        </w:rPr>
        <w:sectPr w:rsidR="006231D6" w:rsidRPr="006231D6" w:rsidSect="00BB5DE1">
          <w:footerReference w:type="default" r:id="rId12"/>
          <w:pgSz w:w="12240" w:h="15840"/>
          <w:pgMar w:top="2268" w:right="1701" w:bottom="1701" w:left="2268" w:header="708" w:footer="708" w:gutter="0"/>
          <w:pgNumType w:fmt="lowerRoman" w:start="1"/>
          <w:cols w:space="708"/>
          <w:titlePg/>
          <w:docGrid w:linePitch="360"/>
        </w:sectPr>
      </w:pPr>
    </w:p>
    <w:p w:rsidR="006231D6" w:rsidRPr="006231D6" w:rsidRDefault="006231D6" w:rsidP="006231D6">
      <w:pPr>
        <w:spacing w:line="360" w:lineRule="auto"/>
        <w:jc w:val="center"/>
        <w:rPr>
          <w:rFonts w:ascii="Arial" w:hAnsi="Arial" w:cs="Arial"/>
          <w:b/>
        </w:rPr>
      </w:pPr>
      <w:r w:rsidRPr="006231D6">
        <w:rPr>
          <w:rFonts w:ascii="Arial" w:hAnsi="Arial" w:cs="Arial"/>
          <w:b/>
        </w:rPr>
        <w:lastRenderedPageBreak/>
        <w:t>BAB 1</w:t>
      </w:r>
    </w:p>
    <w:p w:rsidR="006231D6" w:rsidRPr="006231D6" w:rsidRDefault="006231D6" w:rsidP="006231D6">
      <w:pPr>
        <w:spacing w:line="360" w:lineRule="auto"/>
        <w:jc w:val="center"/>
        <w:rPr>
          <w:rFonts w:ascii="Arial" w:hAnsi="Arial" w:cs="Arial"/>
          <w:b/>
        </w:rPr>
      </w:pPr>
      <w:r w:rsidRPr="006231D6">
        <w:rPr>
          <w:rFonts w:ascii="Arial" w:hAnsi="Arial" w:cs="Arial"/>
          <w:b/>
        </w:rPr>
        <w:t>PENDAHULUAN</w:t>
      </w:r>
    </w:p>
    <w:p w:rsidR="006231D6" w:rsidRPr="006231D6" w:rsidRDefault="006231D6" w:rsidP="006231D6">
      <w:pPr>
        <w:pStyle w:val="ListParagraph"/>
        <w:numPr>
          <w:ilvl w:val="1"/>
          <w:numId w:val="13"/>
        </w:numPr>
        <w:tabs>
          <w:tab w:val="left" w:pos="426"/>
        </w:tabs>
        <w:spacing w:after="200" w:line="480" w:lineRule="auto"/>
        <w:ind w:hanging="644"/>
        <w:rPr>
          <w:rFonts w:ascii="Arial" w:hAnsi="Arial" w:cs="Arial"/>
          <w:b/>
          <w:sz w:val="22"/>
        </w:rPr>
      </w:pPr>
      <w:r w:rsidRPr="006231D6">
        <w:rPr>
          <w:rFonts w:ascii="Arial" w:hAnsi="Arial" w:cs="Arial"/>
          <w:b/>
          <w:sz w:val="22"/>
        </w:rPr>
        <w:t>Latar Belakang</w:t>
      </w:r>
    </w:p>
    <w:p w:rsidR="006231D6" w:rsidRPr="006231D6" w:rsidRDefault="006231D6" w:rsidP="006231D6">
      <w:pPr>
        <w:pStyle w:val="ListParagraph"/>
        <w:ind w:left="0" w:firstLine="426"/>
        <w:rPr>
          <w:rFonts w:ascii="Arial" w:hAnsi="Arial" w:cs="Arial"/>
          <w:sz w:val="22"/>
        </w:rPr>
      </w:pPr>
      <w:r w:rsidRPr="006231D6">
        <w:rPr>
          <w:rFonts w:ascii="Arial" w:hAnsi="Arial" w:cs="Arial"/>
          <w:sz w:val="22"/>
        </w:rPr>
        <w:t xml:space="preserve">Menurut Undang-undang No.36 Tahun 2009 tentang kesehatan menyatakan bahwa kesehatan adalah hak asasi manusia yang merupakan hak fundamental setiap warga Negara dan mutlak untuk dipenuhi. Oleh karena itu, Kementerian Kesehatan Republik Indonesia berupaya untuk mewujudkan masyarakat sehat yang mandiri dan berkeadilan melalui peningkatan derajat kesehatan masyarakat. </w:t>
      </w:r>
    </w:p>
    <w:p w:rsidR="006231D6" w:rsidRPr="006231D6" w:rsidRDefault="006231D6" w:rsidP="006231D6">
      <w:pPr>
        <w:pStyle w:val="ListParagraph"/>
        <w:ind w:left="0" w:firstLine="426"/>
        <w:rPr>
          <w:rFonts w:ascii="Arial" w:hAnsi="Arial" w:cs="Arial"/>
          <w:sz w:val="22"/>
        </w:rPr>
      </w:pPr>
      <w:r w:rsidRPr="006231D6">
        <w:rPr>
          <w:rFonts w:ascii="Arial" w:hAnsi="Arial" w:cs="Arial"/>
          <w:sz w:val="22"/>
        </w:rPr>
        <w:t>Setiap orang mempunyai hak yang sama dalam memperoleh derajat kesehatan yang optimal, maka diselenggarakan upaya kesehatan yaitu setiap kegiatan dan/atau serangkaian kegiatan yang dilakukan secara terpadu, terintegrasi dan berkesinambungan untuk memelihara dan meningkatkan derajat kesehatan masyarakat dalam bentuk pencegahan penyakit, peningkatan kesehatan, pengobatan penyakit, dan pemulihan kesehatan oleh pemerintah dan/atau masyarakat (UU RI No. 36 Tahun 2009 Tentang Kesehatan).</w:t>
      </w:r>
    </w:p>
    <w:p w:rsidR="006231D6" w:rsidRPr="006231D6" w:rsidRDefault="006231D6" w:rsidP="006231D6">
      <w:pPr>
        <w:pStyle w:val="ListParagraph"/>
        <w:ind w:left="0" w:firstLine="426"/>
        <w:rPr>
          <w:rFonts w:ascii="Arial" w:hAnsi="Arial" w:cs="Arial"/>
          <w:sz w:val="22"/>
        </w:rPr>
      </w:pPr>
      <w:r w:rsidRPr="006231D6">
        <w:rPr>
          <w:rFonts w:ascii="Arial" w:hAnsi="Arial" w:cs="Arial"/>
          <w:sz w:val="22"/>
        </w:rPr>
        <w:t>Penyakit menular pada manusia merupakan masalah penting yang dapat terjadi setiap saat terutama di Negara yang sedang berkembang khususnya di Indonesia dimana lingkungan hidupnya jelek oleh karena terjadi urbanisasi secara besar-besaran dari desa ke kota, tumpukan sampah terdapat dimana-mana, polusi udara, pencemaran sumber air oleh limbah manusia dan industri. Disamping itu kurang kesadaran masyarakat terhadap kebersihan dan kesehatan lingkungan (Candra B, 2012).</w:t>
      </w:r>
    </w:p>
    <w:p w:rsidR="006231D6" w:rsidRPr="006231D6" w:rsidRDefault="006231D6" w:rsidP="006231D6">
      <w:pPr>
        <w:pStyle w:val="ListParagraph"/>
        <w:ind w:left="0" w:firstLine="426"/>
        <w:rPr>
          <w:rFonts w:ascii="Arial" w:hAnsi="Arial" w:cs="Arial"/>
          <w:sz w:val="22"/>
        </w:rPr>
      </w:pPr>
      <w:r w:rsidRPr="006231D6">
        <w:rPr>
          <w:rFonts w:ascii="Arial" w:hAnsi="Arial" w:cs="Arial"/>
          <w:sz w:val="22"/>
        </w:rPr>
        <w:t>Penyakit infeksi merupakan salah satu masalah kesehatan masyarakat yang penting, khususnya dinegara berkembang. Etiologi dan infeksinya mempengaruhi umur, musim, kondisi tempat tinggal dan masalah kesehatan yang ada. Salah satu dari penyakit infeksi tersebut adalah Infeksi Saluran Penafasan Akut (ISPA). Penyakit ini dapat disebabkan oleh infeksi bakteri dan virus. Penyakit ISPA dideskripsikan sesuai dengan areanya. Infeksi Saluran Pernafasan Akut atas (ISPA Non Pneumonia) yang meliputi hidung dan faring. Infeksi Saluran Pernafasan Akut</w:t>
      </w:r>
    </w:p>
    <w:p w:rsidR="006231D6" w:rsidRDefault="006231D6" w:rsidP="006231D6">
      <w:pPr>
        <w:pStyle w:val="ListParagraph"/>
        <w:ind w:left="0"/>
        <w:rPr>
          <w:rFonts w:ascii="Arial" w:hAnsi="Arial" w:cs="Arial"/>
          <w:sz w:val="22"/>
          <w:lang w:val="en-US"/>
        </w:rPr>
      </w:pPr>
      <w:r w:rsidRPr="006231D6">
        <w:rPr>
          <w:rFonts w:ascii="Arial" w:hAnsi="Arial" w:cs="Arial"/>
          <w:sz w:val="22"/>
        </w:rPr>
        <w:lastRenderedPageBreak/>
        <w:t xml:space="preserve">bagian bawah (ISPA Pneumonia) yang meliputi </w:t>
      </w:r>
      <w:r w:rsidRPr="006231D6">
        <w:rPr>
          <w:rFonts w:ascii="Arial" w:hAnsi="Arial" w:cs="Arial"/>
          <w:i/>
          <w:iCs/>
          <w:sz w:val="22"/>
        </w:rPr>
        <w:t>bronkus, bronkeolus, dan alveolus</w:t>
      </w:r>
      <w:r w:rsidRPr="006231D6">
        <w:rPr>
          <w:rFonts w:ascii="Arial" w:hAnsi="Arial" w:cs="Arial"/>
          <w:sz w:val="22"/>
        </w:rPr>
        <w:t>. ISPA Non Pneumonia ditandai secara klinis oleh batuk, pilek, bisa disertai demam, tidak menunjukkan peningkatan frekuensi nafas dan tidak adanya tarikan dinding dada kearah dalam (Hartono dan Rahmawati, 2012).</w:t>
      </w:r>
    </w:p>
    <w:p w:rsidR="0075725E" w:rsidRPr="0075725E" w:rsidRDefault="0075725E" w:rsidP="0075725E">
      <w:pPr>
        <w:pStyle w:val="ListParagraph"/>
        <w:ind w:left="0" w:firstLine="426"/>
        <w:rPr>
          <w:rFonts w:ascii="Arial" w:hAnsi="Arial" w:cs="Arial"/>
          <w:sz w:val="22"/>
          <w:lang w:val="en-US"/>
        </w:rPr>
      </w:pPr>
      <w:r w:rsidRPr="0075725E">
        <w:rPr>
          <w:rFonts w:ascii="Arial" w:hAnsi="Arial" w:cs="Arial"/>
          <w:sz w:val="22"/>
        </w:rPr>
        <w:t>Adapun faktor-faktor yang mempengaruhi risiko seseorang terkena ISPA, yaitu faktor lingkungan, karakteristik individu dan prilaku pekerja. Faktor lingkungan meliputi pencemaran udara (asap rokok, polusi udara akibat hasil industri dan asap hasil pembakaran bahan bakar untuk memasak dengan konsentrasi yang tinngi). Faktor individu seperti umur, jenis kelamin dan tingkat pendidikan juga dapat mempengaruhi risiko kerentana terkena ISPA. Perilaku pekerja meliputi merokok dan penggunaan masker (Sormin, 2012)</w:t>
      </w:r>
      <w:r>
        <w:rPr>
          <w:rFonts w:ascii="Arial" w:hAnsi="Arial" w:cs="Arial"/>
          <w:sz w:val="22"/>
          <w:lang w:val="en-US"/>
        </w:rPr>
        <w:t>.</w:t>
      </w:r>
    </w:p>
    <w:p w:rsidR="006231D6" w:rsidRPr="006231D6" w:rsidRDefault="006231D6" w:rsidP="006231D6">
      <w:pPr>
        <w:pStyle w:val="ListParagraph"/>
        <w:ind w:left="0" w:firstLine="426"/>
        <w:rPr>
          <w:rFonts w:ascii="Arial" w:hAnsi="Arial" w:cs="Arial"/>
          <w:color w:val="000000"/>
          <w:sz w:val="22"/>
        </w:rPr>
      </w:pPr>
      <w:r w:rsidRPr="006231D6">
        <w:rPr>
          <w:rFonts w:ascii="Arial" w:hAnsi="Arial" w:cs="Arial"/>
          <w:color w:val="000000"/>
          <w:sz w:val="22"/>
        </w:rPr>
        <w:t>Data dari WHO memperkirakan bahwa sekitar 6 juta orang meninggal setiap tahun dari penggunaan tembakau termasuk 600.000 yang meninggal dari paparan asap tembakau (WHO, 2017). Angka kematian akibat rokok di negara berkembang diperkirakan akan meningkatkan hampir empat kali lipat dari 2,1 juta pada tahun 2000 menjadi 6,4 juta pada tahun 2030, sementara di negara maju diperkirakan angka kematian konsumsi tembakau justru menurun dari 2,8 juta menjadi 1,6 juta dalam jangka waktu yang sama (Ramadhan, 2017).</w:t>
      </w:r>
    </w:p>
    <w:p w:rsidR="006231D6" w:rsidRPr="006231D6" w:rsidRDefault="006231D6" w:rsidP="006231D6">
      <w:pPr>
        <w:pStyle w:val="ListParagraph"/>
        <w:ind w:left="0" w:firstLine="426"/>
        <w:rPr>
          <w:rFonts w:ascii="Arial" w:hAnsi="Arial" w:cs="Arial"/>
          <w:color w:val="000000"/>
          <w:sz w:val="22"/>
        </w:rPr>
      </w:pPr>
      <w:r w:rsidRPr="006231D6">
        <w:rPr>
          <w:rFonts w:ascii="Arial" w:hAnsi="Arial" w:cs="Arial"/>
          <w:color w:val="000000"/>
          <w:sz w:val="22"/>
        </w:rPr>
        <w:t>Berdasarkan survey awal peneliti di UPT Puskesmas Teladan Medan tentang 10 penyakit terbesar di UPT Puskesmas Teladan Medan Tahun 2019, bahwa penyakit ISPA menduduki peringkat pertama di Puskesmas tersebut (Terlampir).</w:t>
      </w:r>
    </w:p>
    <w:p w:rsidR="006231D6" w:rsidRDefault="006231D6" w:rsidP="006231D6">
      <w:pPr>
        <w:pStyle w:val="ListParagraph"/>
        <w:ind w:left="0" w:firstLine="426"/>
        <w:rPr>
          <w:rFonts w:ascii="Arial" w:hAnsi="Arial" w:cs="Arial"/>
          <w:sz w:val="22"/>
          <w:lang w:val="en-US"/>
        </w:rPr>
      </w:pPr>
      <w:r w:rsidRPr="006231D6">
        <w:rPr>
          <w:rFonts w:ascii="Arial" w:hAnsi="Arial" w:cs="Arial"/>
          <w:color w:val="000000"/>
          <w:sz w:val="22"/>
        </w:rPr>
        <w:t>Berdasarkan latar belakang tersebut, penulis tertarik untuk mengetahui tentang “</w:t>
      </w:r>
      <w:r w:rsidRPr="006231D6">
        <w:rPr>
          <w:rFonts w:ascii="Arial" w:hAnsi="Arial" w:cs="Arial"/>
          <w:sz w:val="22"/>
        </w:rPr>
        <w:t>Gambaran Penggunaan Antibiotik  Pada Pengobatan Infeksi Saluran Pernapasan Akut (ISPA) di Puskesmas Teladan Medan Periode Juli-Desember 2019 “.</w:t>
      </w:r>
    </w:p>
    <w:p w:rsidR="00CC6731" w:rsidRDefault="00CC6731" w:rsidP="006231D6">
      <w:pPr>
        <w:pStyle w:val="ListParagraph"/>
        <w:ind w:left="0" w:firstLine="426"/>
        <w:rPr>
          <w:rFonts w:ascii="Arial" w:hAnsi="Arial" w:cs="Arial"/>
          <w:sz w:val="22"/>
          <w:lang w:val="en-US"/>
        </w:rPr>
      </w:pPr>
    </w:p>
    <w:p w:rsidR="00CC6731" w:rsidRDefault="00CC6731" w:rsidP="006231D6">
      <w:pPr>
        <w:pStyle w:val="ListParagraph"/>
        <w:ind w:left="0" w:firstLine="426"/>
        <w:rPr>
          <w:rFonts w:ascii="Arial" w:hAnsi="Arial" w:cs="Arial"/>
          <w:sz w:val="22"/>
          <w:lang w:val="en-US"/>
        </w:rPr>
      </w:pPr>
    </w:p>
    <w:p w:rsidR="00CC6731" w:rsidRDefault="00CC6731" w:rsidP="0075725E">
      <w:pPr>
        <w:rPr>
          <w:rFonts w:ascii="Arial" w:hAnsi="Arial" w:cs="Arial"/>
        </w:rPr>
      </w:pPr>
    </w:p>
    <w:p w:rsidR="0075725E" w:rsidRPr="0075725E" w:rsidRDefault="0075725E" w:rsidP="0075725E">
      <w:pPr>
        <w:rPr>
          <w:rFonts w:ascii="Arial" w:hAnsi="Arial" w:cs="Arial"/>
        </w:rPr>
      </w:pPr>
    </w:p>
    <w:p w:rsidR="00CC6731" w:rsidRDefault="00CC6731" w:rsidP="006231D6">
      <w:pPr>
        <w:pStyle w:val="ListParagraph"/>
        <w:ind w:left="0" w:firstLine="426"/>
        <w:rPr>
          <w:rFonts w:ascii="Arial" w:hAnsi="Arial" w:cs="Arial"/>
          <w:sz w:val="22"/>
          <w:lang w:val="en-US"/>
        </w:rPr>
      </w:pPr>
    </w:p>
    <w:p w:rsidR="00CC6731" w:rsidRDefault="00CC6731" w:rsidP="006231D6">
      <w:pPr>
        <w:pStyle w:val="ListParagraph"/>
        <w:ind w:left="0" w:firstLine="426"/>
        <w:rPr>
          <w:rFonts w:ascii="Arial" w:hAnsi="Arial" w:cs="Arial"/>
          <w:sz w:val="22"/>
          <w:lang w:val="en-US"/>
        </w:rPr>
      </w:pPr>
    </w:p>
    <w:p w:rsidR="00CC6731" w:rsidRPr="00CC6731" w:rsidRDefault="00CC6731" w:rsidP="006231D6">
      <w:pPr>
        <w:pStyle w:val="ListParagraph"/>
        <w:ind w:left="0" w:firstLine="426"/>
        <w:rPr>
          <w:rFonts w:ascii="Arial" w:hAnsi="Arial" w:cs="Arial"/>
          <w:sz w:val="22"/>
          <w:lang w:val="en-US"/>
        </w:rPr>
      </w:pPr>
    </w:p>
    <w:p w:rsidR="006231D6" w:rsidRPr="006231D6" w:rsidRDefault="006231D6" w:rsidP="006231D6">
      <w:pPr>
        <w:pStyle w:val="ListParagraph"/>
        <w:numPr>
          <w:ilvl w:val="1"/>
          <w:numId w:val="17"/>
        </w:numPr>
        <w:spacing w:after="200" w:line="480" w:lineRule="auto"/>
        <w:rPr>
          <w:rFonts w:ascii="Arial" w:hAnsi="Arial" w:cs="Arial"/>
          <w:b/>
          <w:sz w:val="22"/>
        </w:rPr>
      </w:pPr>
      <w:r w:rsidRPr="006231D6">
        <w:rPr>
          <w:rFonts w:ascii="Arial" w:hAnsi="Arial" w:cs="Arial"/>
          <w:b/>
          <w:sz w:val="22"/>
        </w:rPr>
        <w:lastRenderedPageBreak/>
        <w:t xml:space="preserve"> Perumusan Masalah</w:t>
      </w:r>
    </w:p>
    <w:p w:rsidR="006231D6" w:rsidRDefault="006231D6" w:rsidP="003C0CC6">
      <w:pPr>
        <w:pStyle w:val="ListParagraph"/>
        <w:tabs>
          <w:tab w:val="left" w:pos="567"/>
          <w:tab w:val="left" w:pos="1418"/>
        </w:tabs>
        <w:ind w:left="0" w:firstLine="426"/>
        <w:rPr>
          <w:rFonts w:ascii="Arial" w:hAnsi="Arial" w:cs="Arial"/>
          <w:sz w:val="22"/>
          <w:lang w:val="en-US"/>
        </w:rPr>
      </w:pPr>
      <w:r w:rsidRPr="006231D6">
        <w:rPr>
          <w:rFonts w:ascii="Arial" w:hAnsi="Arial" w:cs="Arial"/>
          <w:sz w:val="22"/>
        </w:rPr>
        <w:t>Bagaimana gambaran penggunaan antibiotik pada pengobatan Infeksi Saluran Pernapasan Akut (ISPA) di Puskesmas Teladan Meda</w:t>
      </w:r>
      <w:r w:rsidR="003C0CC6">
        <w:rPr>
          <w:rFonts w:ascii="Arial" w:hAnsi="Arial" w:cs="Arial"/>
          <w:sz w:val="22"/>
        </w:rPr>
        <w:t>n periode Juli-Desember  2019 ?</w:t>
      </w:r>
    </w:p>
    <w:p w:rsidR="003C0CC6" w:rsidRPr="003C0CC6" w:rsidRDefault="003C0CC6" w:rsidP="003C0CC6">
      <w:pPr>
        <w:pStyle w:val="ListParagraph"/>
        <w:tabs>
          <w:tab w:val="left" w:pos="567"/>
          <w:tab w:val="left" w:pos="1418"/>
        </w:tabs>
        <w:ind w:left="0" w:firstLine="426"/>
        <w:rPr>
          <w:rFonts w:ascii="Arial" w:hAnsi="Arial" w:cs="Arial"/>
          <w:sz w:val="22"/>
          <w:lang w:val="en-US"/>
        </w:rPr>
      </w:pPr>
    </w:p>
    <w:p w:rsidR="006231D6" w:rsidRPr="006231D6" w:rsidRDefault="006231D6" w:rsidP="006231D6">
      <w:pPr>
        <w:pStyle w:val="ListParagraph"/>
        <w:numPr>
          <w:ilvl w:val="1"/>
          <w:numId w:val="15"/>
        </w:numPr>
        <w:tabs>
          <w:tab w:val="left" w:pos="426"/>
        </w:tabs>
        <w:spacing w:after="200"/>
        <w:ind w:left="0" w:firstLine="0"/>
        <w:rPr>
          <w:rFonts w:ascii="Arial" w:hAnsi="Arial" w:cs="Arial"/>
          <w:b/>
          <w:sz w:val="22"/>
        </w:rPr>
      </w:pPr>
      <w:r w:rsidRPr="006231D6">
        <w:rPr>
          <w:rFonts w:ascii="Arial" w:hAnsi="Arial" w:cs="Arial"/>
          <w:b/>
          <w:sz w:val="22"/>
        </w:rPr>
        <w:t>Tujuan Penelitian</w:t>
      </w:r>
    </w:p>
    <w:p w:rsidR="006231D6" w:rsidRPr="006231D6" w:rsidRDefault="006231D6" w:rsidP="006231D6">
      <w:pPr>
        <w:pStyle w:val="ListParagraph"/>
        <w:numPr>
          <w:ilvl w:val="2"/>
          <w:numId w:val="15"/>
        </w:numPr>
        <w:spacing w:after="200" w:line="480" w:lineRule="auto"/>
        <w:ind w:left="567" w:hanging="567"/>
        <w:rPr>
          <w:rFonts w:ascii="Arial" w:hAnsi="Arial" w:cs="Arial"/>
          <w:b/>
          <w:sz w:val="22"/>
        </w:rPr>
      </w:pPr>
      <w:r w:rsidRPr="006231D6">
        <w:rPr>
          <w:rFonts w:ascii="Arial" w:hAnsi="Arial" w:cs="Arial"/>
          <w:b/>
          <w:sz w:val="22"/>
        </w:rPr>
        <w:t>Tujuan Umum</w:t>
      </w:r>
    </w:p>
    <w:p w:rsidR="006231D6" w:rsidRPr="006231D6" w:rsidRDefault="006231D6" w:rsidP="006231D6">
      <w:pPr>
        <w:pStyle w:val="ListParagraph"/>
        <w:ind w:left="0" w:firstLine="567"/>
        <w:rPr>
          <w:rFonts w:ascii="Arial" w:hAnsi="Arial" w:cs="Arial"/>
          <w:sz w:val="22"/>
        </w:rPr>
      </w:pPr>
      <w:r w:rsidRPr="006231D6">
        <w:rPr>
          <w:rFonts w:ascii="Arial" w:hAnsi="Arial" w:cs="Arial"/>
          <w:sz w:val="22"/>
        </w:rPr>
        <w:t>Untuk mengetahui gambaran penggunaan antibiotik pada pengobatan Infeksi Saluran Pernapasan Akut (ISPA) di Puskesmas Teladan Medan.</w:t>
      </w:r>
    </w:p>
    <w:p w:rsidR="006231D6" w:rsidRPr="006231D6" w:rsidRDefault="006231D6" w:rsidP="006231D6">
      <w:pPr>
        <w:pStyle w:val="ListParagraph"/>
        <w:spacing w:line="480" w:lineRule="auto"/>
        <w:ind w:left="0" w:firstLine="567"/>
        <w:rPr>
          <w:rFonts w:ascii="Arial" w:hAnsi="Arial" w:cs="Arial"/>
          <w:sz w:val="22"/>
        </w:rPr>
      </w:pPr>
      <w:r w:rsidRPr="006231D6">
        <w:rPr>
          <w:rFonts w:ascii="Arial" w:hAnsi="Arial" w:cs="Arial"/>
          <w:b/>
          <w:sz w:val="22"/>
        </w:rPr>
        <w:tab/>
      </w:r>
    </w:p>
    <w:p w:rsidR="006231D6" w:rsidRPr="006231D6" w:rsidRDefault="006231D6" w:rsidP="006231D6">
      <w:pPr>
        <w:pStyle w:val="ListParagraph"/>
        <w:numPr>
          <w:ilvl w:val="2"/>
          <w:numId w:val="15"/>
        </w:numPr>
        <w:spacing w:after="200" w:line="480" w:lineRule="auto"/>
        <w:ind w:left="567" w:hanging="567"/>
        <w:rPr>
          <w:rFonts w:ascii="Arial" w:hAnsi="Arial" w:cs="Arial"/>
          <w:b/>
          <w:sz w:val="22"/>
        </w:rPr>
      </w:pPr>
      <w:r w:rsidRPr="006231D6">
        <w:rPr>
          <w:rFonts w:ascii="Arial" w:hAnsi="Arial" w:cs="Arial"/>
          <w:b/>
          <w:sz w:val="22"/>
        </w:rPr>
        <w:t>Tujuan Khusus</w:t>
      </w:r>
    </w:p>
    <w:p w:rsidR="006231D6" w:rsidRPr="006231D6" w:rsidRDefault="006231D6" w:rsidP="006231D6">
      <w:pPr>
        <w:pStyle w:val="ListParagraph"/>
        <w:numPr>
          <w:ilvl w:val="0"/>
          <w:numId w:val="16"/>
        </w:numPr>
        <w:spacing w:after="200"/>
        <w:ind w:left="851" w:hanging="284"/>
        <w:rPr>
          <w:rFonts w:ascii="Arial" w:hAnsi="Arial" w:cs="Arial"/>
          <w:sz w:val="22"/>
        </w:rPr>
      </w:pPr>
      <w:r w:rsidRPr="006231D6">
        <w:rPr>
          <w:rFonts w:ascii="Arial" w:hAnsi="Arial" w:cs="Arial"/>
          <w:sz w:val="22"/>
        </w:rPr>
        <w:t>Untuk mengetahui gambaran penggunaan antibiotik pada pengobatan Infeksi Saluran Pernapasan Akut (ISPA) terhadap antibiotik lainnya di Puskesmas Teladan Medan periode Juli-Desember 2019.</w:t>
      </w:r>
    </w:p>
    <w:p w:rsidR="006231D6" w:rsidRPr="006231D6" w:rsidRDefault="006231D6" w:rsidP="006231D6">
      <w:pPr>
        <w:pStyle w:val="ListParagraph"/>
        <w:numPr>
          <w:ilvl w:val="0"/>
          <w:numId w:val="16"/>
        </w:numPr>
        <w:spacing w:after="200"/>
        <w:ind w:left="851" w:hanging="284"/>
        <w:rPr>
          <w:rFonts w:ascii="Arial" w:hAnsi="Arial" w:cs="Arial"/>
          <w:sz w:val="22"/>
        </w:rPr>
      </w:pPr>
      <w:r w:rsidRPr="006231D6">
        <w:rPr>
          <w:rFonts w:ascii="Arial" w:hAnsi="Arial" w:cs="Arial"/>
          <w:sz w:val="22"/>
        </w:rPr>
        <w:t>Untuk mengetahui gambaran penggunaan antibiotik pada ISPA yang paling banyak digunakan di Puskesmas Teladan Medan periode Juli-Desember 2019.</w:t>
      </w:r>
    </w:p>
    <w:p w:rsidR="006231D6" w:rsidRPr="006231D6" w:rsidRDefault="006231D6" w:rsidP="006231D6">
      <w:pPr>
        <w:pStyle w:val="ListParagraph"/>
        <w:spacing w:line="480" w:lineRule="auto"/>
        <w:ind w:left="851"/>
        <w:rPr>
          <w:rFonts w:ascii="Arial" w:hAnsi="Arial" w:cs="Arial"/>
          <w:sz w:val="22"/>
        </w:rPr>
      </w:pPr>
    </w:p>
    <w:p w:rsidR="006231D6" w:rsidRPr="006231D6" w:rsidRDefault="006231D6" w:rsidP="006231D6">
      <w:pPr>
        <w:pStyle w:val="ListParagraph"/>
        <w:numPr>
          <w:ilvl w:val="1"/>
          <w:numId w:val="14"/>
        </w:numPr>
        <w:tabs>
          <w:tab w:val="left" w:pos="426"/>
        </w:tabs>
        <w:spacing w:after="200" w:line="480" w:lineRule="auto"/>
        <w:ind w:left="851" w:hanging="851"/>
        <w:rPr>
          <w:rFonts w:ascii="Arial" w:hAnsi="Arial" w:cs="Arial"/>
          <w:b/>
          <w:sz w:val="22"/>
        </w:rPr>
      </w:pPr>
      <w:r w:rsidRPr="006231D6">
        <w:rPr>
          <w:rFonts w:ascii="Arial" w:hAnsi="Arial" w:cs="Arial"/>
          <w:b/>
          <w:sz w:val="22"/>
        </w:rPr>
        <w:t>Manfaat Penelitian</w:t>
      </w:r>
    </w:p>
    <w:p w:rsidR="006231D6" w:rsidRPr="006231D6" w:rsidRDefault="006231D6" w:rsidP="006231D6">
      <w:pPr>
        <w:pStyle w:val="ListParagraph"/>
        <w:tabs>
          <w:tab w:val="left" w:pos="709"/>
        </w:tabs>
        <w:ind w:left="709" w:hanging="283"/>
        <w:rPr>
          <w:rFonts w:ascii="Arial" w:hAnsi="Arial" w:cs="Arial"/>
          <w:sz w:val="22"/>
        </w:rPr>
      </w:pPr>
      <w:r w:rsidRPr="006231D6">
        <w:rPr>
          <w:rFonts w:ascii="Arial" w:hAnsi="Arial" w:cs="Arial"/>
          <w:sz w:val="22"/>
        </w:rPr>
        <w:t>1. Hasil penelitian ini diharapkan dapat menjadi sumber informasi bagi pihak instansi terkait dalam hal ini Dinas Kesehatan Kota Madya khususnya Puskesmas Teladan Medan.</w:t>
      </w:r>
    </w:p>
    <w:p w:rsidR="006231D6" w:rsidRPr="006231D6" w:rsidRDefault="006231D6" w:rsidP="006231D6">
      <w:pPr>
        <w:pStyle w:val="ListParagraph"/>
        <w:numPr>
          <w:ilvl w:val="0"/>
          <w:numId w:val="14"/>
        </w:numPr>
        <w:tabs>
          <w:tab w:val="left" w:pos="709"/>
        </w:tabs>
        <w:spacing w:after="200"/>
        <w:ind w:left="426" w:firstLine="0"/>
        <w:rPr>
          <w:rFonts w:ascii="Arial" w:hAnsi="Arial" w:cs="Arial"/>
          <w:sz w:val="22"/>
        </w:rPr>
      </w:pPr>
      <w:r w:rsidRPr="006231D6">
        <w:rPr>
          <w:rFonts w:ascii="Arial" w:hAnsi="Arial" w:cs="Arial"/>
          <w:sz w:val="22"/>
        </w:rPr>
        <w:t>Sebagai rujukan bagi peneliti selanjutnya.</w:t>
      </w:r>
    </w:p>
    <w:p w:rsidR="006231D6" w:rsidRPr="006231D6" w:rsidRDefault="006231D6" w:rsidP="006231D6">
      <w:pPr>
        <w:autoSpaceDE w:val="0"/>
        <w:autoSpaceDN w:val="0"/>
        <w:adjustRightInd w:val="0"/>
        <w:spacing w:line="360" w:lineRule="auto"/>
        <w:rPr>
          <w:rFonts w:ascii="Arial" w:hAnsi="Arial" w:cs="Arial"/>
          <w:b/>
        </w:rPr>
      </w:pPr>
    </w:p>
    <w:p w:rsidR="006231D6" w:rsidRPr="006231D6" w:rsidRDefault="006231D6" w:rsidP="006231D6">
      <w:pPr>
        <w:rPr>
          <w:rFonts w:ascii="Arial" w:hAnsi="Arial" w:cs="Arial"/>
        </w:rPr>
      </w:pPr>
    </w:p>
    <w:p w:rsidR="006231D6" w:rsidRPr="006231D6" w:rsidRDefault="006231D6" w:rsidP="006231D6">
      <w:pPr>
        <w:pStyle w:val="ListParagraph"/>
        <w:ind w:left="0" w:firstLine="426"/>
        <w:rPr>
          <w:rFonts w:ascii="Arial" w:hAnsi="Arial" w:cs="Arial"/>
          <w:sz w:val="22"/>
          <w:lang w:val="en-US"/>
        </w:rPr>
      </w:pPr>
    </w:p>
    <w:p w:rsidR="006231D6" w:rsidRPr="006231D6" w:rsidRDefault="006231D6" w:rsidP="006231D6">
      <w:pPr>
        <w:rPr>
          <w:rFonts w:ascii="Arial" w:hAnsi="Arial" w:cs="Arial"/>
        </w:rPr>
      </w:pPr>
      <w:r w:rsidRPr="006231D6">
        <w:rPr>
          <w:rFonts w:ascii="Arial" w:hAnsi="Arial" w:cs="Arial"/>
        </w:rPr>
        <w:br w:type="page"/>
      </w:r>
    </w:p>
    <w:p w:rsidR="006231D6" w:rsidRPr="006231D6" w:rsidRDefault="006231D6" w:rsidP="006231D6">
      <w:pPr>
        <w:autoSpaceDE w:val="0"/>
        <w:autoSpaceDN w:val="0"/>
        <w:adjustRightInd w:val="0"/>
        <w:spacing w:line="360" w:lineRule="auto"/>
        <w:jc w:val="center"/>
        <w:rPr>
          <w:rFonts w:ascii="Arial" w:hAnsi="Arial" w:cs="Arial"/>
          <w:b/>
        </w:rPr>
        <w:sectPr w:rsidR="006231D6" w:rsidRPr="006231D6" w:rsidSect="00A423CE">
          <w:headerReference w:type="default" r:id="rId13"/>
          <w:footerReference w:type="default" r:id="rId14"/>
          <w:headerReference w:type="first" r:id="rId15"/>
          <w:footerReference w:type="first" r:id="rId16"/>
          <w:pgSz w:w="12240" w:h="15840"/>
          <w:pgMar w:top="2268" w:right="1701" w:bottom="1701" w:left="2268" w:header="708" w:footer="708" w:gutter="0"/>
          <w:pgNumType w:start="1"/>
          <w:cols w:space="708"/>
          <w:titlePg/>
          <w:docGrid w:linePitch="360"/>
        </w:sectPr>
      </w:pPr>
    </w:p>
    <w:p w:rsidR="006231D6" w:rsidRPr="006231D6" w:rsidRDefault="006231D6" w:rsidP="006231D6">
      <w:pPr>
        <w:autoSpaceDE w:val="0"/>
        <w:autoSpaceDN w:val="0"/>
        <w:adjustRightInd w:val="0"/>
        <w:spacing w:line="360" w:lineRule="auto"/>
        <w:jc w:val="center"/>
        <w:rPr>
          <w:rFonts w:ascii="Arial" w:hAnsi="Arial" w:cs="Arial"/>
          <w:b/>
        </w:rPr>
      </w:pPr>
      <w:r w:rsidRPr="006231D6">
        <w:rPr>
          <w:rFonts w:ascii="Arial" w:hAnsi="Arial" w:cs="Arial"/>
          <w:b/>
        </w:rPr>
        <w:lastRenderedPageBreak/>
        <w:t>BAB II</w:t>
      </w:r>
    </w:p>
    <w:p w:rsidR="006231D6" w:rsidRPr="006231D6" w:rsidRDefault="006231D6" w:rsidP="006231D6">
      <w:pPr>
        <w:autoSpaceDE w:val="0"/>
        <w:autoSpaceDN w:val="0"/>
        <w:adjustRightInd w:val="0"/>
        <w:spacing w:line="480" w:lineRule="auto"/>
        <w:jc w:val="center"/>
        <w:rPr>
          <w:rFonts w:ascii="Arial" w:hAnsi="Arial" w:cs="Arial"/>
          <w:b/>
        </w:rPr>
      </w:pPr>
      <w:r w:rsidRPr="006231D6">
        <w:rPr>
          <w:rFonts w:ascii="Arial" w:hAnsi="Arial" w:cs="Arial"/>
          <w:b/>
        </w:rPr>
        <w:t>TINJAUAN PUSTAKA</w:t>
      </w:r>
    </w:p>
    <w:p w:rsidR="006231D6" w:rsidRPr="006231D6" w:rsidRDefault="006231D6" w:rsidP="006231D6">
      <w:pPr>
        <w:autoSpaceDE w:val="0"/>
        <w:autoSpaceDN w:val="0"/>
        <w:adjustRightInd w:val="0"/>
        <w:spacing w:after="0" w:line="360" w:lineRule="auto"/>
        <w:jc w:val="both"/>
        <w:rPr>
          <w:rFonts w:ascii="Arial" w:hAnsi="Arial" w:cs="Arial"/>
          <w:color w:val="000000"/>
        </w:rPr>
      </w:pPr>
      <w:proofErr w:type="gramStart"/>
      <w:r w:rsidRPr="006231D6">
        <w:rPr>
          <w:rFonts w:ascii="Arial" w:hAnsi="Arial" w:cs="Arial"/>
          <w:b/>
          <w:bCs/>
          <w:color w:val="000000"/>
        </w:rPr>
        <w:t>2.1  Infeksi</w:t>
      </w:r>
      <w:proofErr w:type="gramEnd"/>
      <w:r w:rsidRPr="006231D6">
        <w:rPr>
          <w:rFonts w:ascii="Arial" w:hAnsi="Arial" w:cs="Arial"/>
          <w:b/>
          <w:bCs/>
          <w:color w:val="000000"/>
        </w:rPr>
        <w:t xml:space="preserve"> Saluran Pernafasan Akut ( ISPA ) </w:t>
      </w:r>
    </w:p>
    <w:p w:rsidR="006231D6" w:rsidRPr="006231D6" w:rsidRDefault="006231D6" w:rsidP="006231D6">
      <w:pPr>
        <w:autoSpaceDE w:val="0"/>
        <w:autoSpaceDN w:val="0"/>
        <w:adjustRightInd w:val="0"/>
        <w:spacing w:after="0" w:line="360" w:lineRule="auto"/>
        <w:jc w:val="both"/>
        <w:rPr>
          <w:rFonts w:ascii="Arial" w:hAnsi="Arial" w:cs="Arial"/>
          <w:b/>
          <w:bCs/>
          <w:color w:val="000000"/>
        </w:rPr>
      </w:pPr>
      <w:proofErr w:type="gramStart"/>
      <w:r w:rsidRPr="006231D6">
        <w:rPr>
          <w:rFonts w:ascii="Arial" w:hAnsi="Arial" w:cs="Arial"/>
          <w:b/>
          <w:bCs/>
          <w:color w:val="000000"/>
        </w:rPr>
        <w:t>2.1.1  Pengertian</w:t>
      </w:r>
      <w:proofErr w:type="gramEnd"/>
      <w:r w:rsidRPr="006231D6">
        <w:rPr>
          <w:rFonts w:ascii="Arial" w:hAnsi="Arial" w:cs="Arial"/>
          <w:b/>
          <w:bCs/>
          <w:color w:val="000000"/>
        </w:rPr>
        <w:t xml:space="preserve"> ISPA </w:t>
      </w:r>
    </w:p>
    <w:p w:rsidR="006231D6" w:rsidRPr="006231D6" w:rsidRDefault="006231D6" w:rsidP="006231D6">
      <w:pPr>
        <w:autoSpaceDE w:val="0"/>
        <w:autoSpaceDN w:val="0"/>
        <w:adjustRightInd w:val="0"/>
        <w:spacing w:after="0" w:line="360" w:lineRule="auto"/>
        <w:jc w:val="both"/>
        <w:rPr>
          <w:rFonts w:ascii="Arial" w:hAnsi="Arial" w:cs="Arial"/>
          <w:color w:val="000000"/>
        </w:rPr>
      </w:pPr>
    </w:p>
    <w:p w:rsidR="006231D6" w:rsidRPr="006231D6" w:rsidRDefault="006231D6" w:rsidP="006231D6">
      <w:pPr>
        <w:autoSpaceDE w:val="0"/>
        <w:autoSpaceDN w:val="0"/>
        <w:adjustRightInd w:val="0"/>
        <w:spacing w:after="0" w:line="360" w:lineRule="auto"/>
        <w:ind w:firstLine="709"/>
        <w:jc w:val="both"/>
        <w:rPr>
          <w:rFonts w:ascii="Arial" w:hAnsi="Arial" w:cs="Arial"/>
          <w:color w:val="000000"/>
        </w:rPr>
      </w:pPr>
      <w:r w:rsidRPr="006231D6">
        <w:rPr>
          <w:rFonts w:ascii="Arial" w:hAnsi="Arial" w:cs="Arial"/>
          <w:color w:val="000000"/>
        </w:rPr>
        <w:tab/>
      </w:r>
      <w:proofErr w:type="gramStart"/>
      <w:r w:rsidRPr="006231D6">
        <w:rPr>
          <w:rFonts w:ascii="Arial" w:hAnsi="Arial" w:cs="Arial"/>
          <w:color w:val="000000"/>
        </w:rPr>
        <w:t>Infeksi saluran pernapasan akut sering disalah artikan sebagai infeksi saluran pernapasan atas, yang benar adalah ISPA singkatan dari Infeksi Saluran Pernapasan Akut.</w:t>
      </w:r>
      <w:proofErr w:type="gramEnd"/>
      <w:r w:rsidRPr="006231D6">
        <w:rPr>
          <w:rFonts w:ascii="Arial" w:hAnsi="Arial" w:cs="Arial"/>
          <w:color w:val="000000"/>
        </w:rPr>
        <w:t xml:space="preserve"> </w:t>
      </w:r>
      <w:proofErr w:type="gramStart"/>
      <w:r w:rsidRPr="006231D6">
        <w:rPr>
          <w:rFonts w:ascii="Arial" w:hAnsi="Arial" w:cs="Arial"/>
          <w:color w:val="000000"/>
        </w:rPr>
        <w:t>Infeksi Saluran Pernapasan Akut meliputi saluran pernapasan bagian atas dan saluran pernapasan bagian bawah.</w:t>
      </w:r>
      <w:proofErr w:type="gramEnd"/>
      <w:r w:rsidRPr="006231D6">
        <w:rPr>
          <w:rFonts w:ascii="Arial" w:hAnsi="Arial" w:cs="Arial"/>
          <w:color w:val="000000"/>
        </w:rPr>
        <w:t xml:space="preserve"> Infeksi Saluran Pernapasan Akut adalah infeksi saluran pernapasan yang berlangsung sampai 14 hari, yang dimaksud dengan saluran pernapasan adalah organ mulai dari hidung sampai gelembung paru, beserta organ-organ disekitarnya seperti sinus, ruang telinga tengah dan selaput paru (Depkes RI, 2012). </w:t>
      </w:r>
    </w:p>
    <w:p w:rsidR="006231D6" w:rsidRPr="006231D6" w:rsidRDefault="006231D6" w:rsidP="006231D6">
      <w:pPr>
        <w:autoSpaceDE w:val="0"/>
        <w:autoSpaceDN w:val="0"/>
        <w:adjustRightInd w:val="0"/>
        <w:spacing w:after="0" w:line="360" w:lineRule="auto"/>
        <w:ind w:firstLine="709"/>
        <w:jc w:val="both"/>
        <w:rPr>
          <w:rFonts w:ascii="Arial" w:hAnsi="Arial" w:cs="Arial"/>
        </w:rPr>
      </w:pPr>
      <w:proofErr w:type="gramStart"/>
      <w:r w:rsidRPr="006231D6">
        <w:rPr>
          <w:rFonts w:ascii="Arial" w:hAnsi="Arial" w:cs="Arial"/>
        </w:rPr>
        <w:t>Infeksi Saluran Pernafasan Akut adalah penyakit infeksi akut yang menyerang salah satu bagian atau lebih dari saluran napas mulai dari hidung (saluran atas) sampai alveoli (saluran bawah) termasuk jaringan adneksanya seperti sinus, rongga telinga bawah dan pleura (WHO, 2011).</w:t>
      </w:r>
      <w:proofErr w:type="gramEnd"/>
    </w:p>
    <w:p w:rsidR="006231D6" w:rsidRPr="006231D6" w:rsidRDefault="006231D6" w:rsidP="006231D6">
      <w:pPr>
        <w:autoSpaceDE w:val="0"/>
        <w:autoSpaceDN w:val="0"/>
        <w:adjustRightInd w:val="0"/>
        <w:spacing w:line="360" w:lineRule="auto"/>
        <w:ind w:firstLine="709"/>
        <w:jc w:val="both"/>
        <w:rPr>
          <w:rFonts w:ascii="Arial" w:hAnsi="Arial" w:cs="Arial"/>
          <w:color w:val="000000"/>
        </w:rPr>
      </w:pPr>
      <w:proofErr w:type="gramStart"/>
      <w:r w:rsidRPr="006231D6">
        <w:rPr>
          <w:rFonts w:ascii="Arial" w:hAnsi="Arial" w:cs="Arial"/>
          <w:color w:val="000000"/>
        </w:rPr>
        <w:t>Infeksi Saluran Pernafasan Akut atau sering di singkat dengan ISPA adalah penyakit infeksi akut yang menyerang salah satu bagian dan atau lebih dari saluran nafas mulai dari hidung (saluran atas) hingga alveoli (saluran bawah) termasuk jaringan adneksanya, seperti sinus, rongga telinga tengah dan pleura (Subdit Ditjen PP &amp; PL, 2012).</w:t>
      </w:r>
      <w:proofErr w:type="gramEnd"/>
      <w:r w:rsidRPr="006231D6">
        <w:rPr>
          <w:rFonts w:ascii="Arial" w:hAnsi="Arial" w:cs="Arial"/>
          <w:color w:val="000000"/>
        </w:rPr>
        <w:t xml:space="preserve"> ISPA meliputi 3 unsur, yaitu Infeksi, Saluran Pernafasan dan </w:t>
      </w:r>
      <w:proofErr w:type="gramStart"/>
      <w:r w:rsidRPr="006231D6">
        <w:rPr>
          <w:rFonts w:ascii="Arial" w:hAnsi="Arial" w:cs="Arial"/>
          <w:color w:val="000000"/>
        </w:rPr>
        <w:t>akut :</w:t>
      </w:r>
      <w:proofErr w:type="gramEnd"/>
    </w:p>
    <w:p w:rsidR="006231D6" w:rsidRPr="006231D6" w:rsidRDefault="006231D6" w:rsidP="006231D6">
      <w:pPr>
        <w:autoSpaceDE w:val="0"/>
        <w:autoSpaceDN w:val="0"/>
        <w:adjustRightInd w:val="0"/>
        <w:spacing w:line="360" w:lineRule="auto"/>
        <w:ind w:left="284" w:hanging="284"/>
        <w:jc w:val="both"/>
        <w:rPr>
          <w:rFonts w:ascii="Arial" w:hAnsi="Arial" w:cs="Arial"/>
          <w:color w:val="000000"/>
        </w:rPr>
      </w:pPr>
      <w:r w:rsidRPr="006231D6">
        <w:rPr>
          <w:rFonts w:ascii="Arial" w:hAnsi="Arial" w:cs="Arial"/>
          <w:color w:val="000000"/>
        </w:rPr>
        <w:t xml:space="preserve">a. </w:t>
      </w:r>
      <w:r w:rsidRPr="00EA2EDC">
        <w:rPr>
          <w:rFonts w:ascii="Arial" w:hAnsi="Arial" w:cs="Arial"/>
          <w:bCs/>
          <w:color w:val="000000"/>
        </w:rPr>
        <w:t>Infeksi</w:t>
      </w:r>
      <w:r w:rsidRPr="006231D6">
        <w:rPr>
          <w:rFonts w:ascii="Arial" w:hAnsi="Arial" w:cs="Arial"/>
          <w:b/>
          <w:bCs/>
          <w:color w:val="000000"/>
        </w:rPr>
        <w:t xml:space="preserve"> </w:t>
      </w:r>
      <w:r w:rsidRPr="006231D6">
        <w:rPr>
          <w:rFonts w:ascii="Arial" w:hAnsi="Arial" w:cs="Arial"/>
          <w:color w:val="000000"/>
        </w:rPr>
        <w:t xml:space="preserve">adalah masuknya kuman atau mikroorganisme ke dalam tubuh manusia dan berkembang. </w:t>
      </w:r>
    </w:p>
    <w:p w:rsidR="006231D6" w:rsidRPr="006231D6" w:rsidRDefault="006231D6" w:rsidP="006231D6">
      <w:pPr>
        <w:autoSpaceDE w:val="0"/>
        <w:autoSpaceDN w:val="0"/>
        <w:adjustRightInd w:val="0"/>
        <w:spacing w:line="360" w:lineRule="auto"/>
        <w:ind w:left="284" w:hanging="284"/>
        <w:jc w:val="both"/>
        <w:rPr>
          <w:rFonts w:ascii="Arial" w:hAnsi="Arial" w:cs="Arial"/>
          <w:color w:val="000000"/>
        </w:rPr>
      </w:pPr>
      <w:r w:rsidRPr="006231D6">
        <w:rPr>
          <w:rFonts w:ascii="Arial" w:hAnsi="Arial" w:cs="Arial"/>
          <w:color w:val="000000"/>
        </w:rPr>
        <w:t xml:space="preserve">b. </w:t>
      </w:r>
      <w:r w:rsidRPr="00EA2EDC">
        <w:rPr>
          <w:rFonts w:ascii="Arial" w:hAnsi="Arial" w:cs="Arial"/>
          <w:bCs/>
          <w:color w:val="000000"/>
        </w:rPr>
        <w:t>Saluran pernapasan</w:t>
      </w:r>
      <w:r w:rsidRPr="006231D6">
        <w:rPr>
          <w:rFonts w:ascii="Arial" w:hAnsi="Arial" w:cs="Arial"/>
          <w:b/>
          <w:bCs/>
          <w:color w:val="000000"/>
        </w:rPr>
        <w:t xml:space="preserve"> </w:t>
      </w:r>
      <w:r w:rsidRPr="006231D6">
        <w:rPr>
          <w:rFonts w:ascii="Arial" w:hAnsi="Arial" w:cs="Arial"/>
          <w:color w:val="000000"/>
        </w:rPr>
        <w:t xml:space="preserve">adalah organ mulai dari hidung sampai gelembung paru (alveoli), beserta organ-organ di sekitarnya. </w:t>
      </w:r>
    </w:p>
    <w:p w:rsidR="006231D6" w:rsidRPr="006231D6" w:rsidRDefault="006231D6" w:rsidP="006231D6">
      <w:pPr>
        <w:rPr>
          <w:rFonts w:ascii="Arial" w:hAnsi="Arial" w:cs="Arial"/>
        </w:rPr>
      </w:pPr>
      <w:proofErr w:type="gramStart"/>
      <w:r w:rsidRPr="006231D6">
        <w:rPr>
          <w:rFonts w:ascii="Arial" w:hAnsi="Arial" w:cs="Arial"/>
          <w:color w:val="000000"/>
        </w:rPr>
        <w:t>c</w:t>
      </w:r>
      <w:proofErr w:type="gramEnd"/>
      <w:r w:rsidRPr="00EA2EDC">
        <w:rPr>
          <w:rFonts w:ascii="Arial" w:hAnsi="Arial" w:cs="Arial"/>
          <w:color w:val="000000"/>
        </w:rPr>
        <w:t xml:space="preserve">. </w:t>
      </w:r>
      <w:r w:rsidRPr="00EA2EDC">
        <w:rPr>
          <w:rFonts w:ascii="Arial" w:hAnsi="Arial" w:cs="Arial"/>
          <w:bCs/>
          <w:color w:val="000000"/>
        </w:rPr>
        <w:t>Infeksi Akut</w:t>
      </w:r>
      <w:r w:rsidRPr="006231D6">
        <w:rPr>
          <w:rFonts w:ascii="Arial" w:hAnsi="Arial" w:cs="Arial"/>
          <w:b/>
          <w:bCs/>
          <w:color w:val="000000"/>
        </w:rPr>
        <w:t xml:space="preserve"> </w:t>
      </w:r>
      <w:r w:rsidRPr="006231D6">
        <w:rPr>
          <w:rFonts w:ascii="Arial" w:hAnsi="Arial" w:cs="Arial"/>
          <w:color w:val="000000"/>
        </w:rPr>
        <w:t>adalah Infeksi yang berlangsung sampai dengan 14 hari. Batas 14 hari diambil untuk menunjukkan proses akut meskipun untuk beberapa penyakit.</w:t>
      </w:r>
    </w:p>
    <w:p w:rsidR="006231D6" w:rsidRPr="006231D6" w:rsidRDefault="006231D6" w:rsidP="006231D6">
      <w:pPr>
        <w:autoSpaceDE w:val="0"/>
        <w:autoSpaceDN w:val="0"/>
        <w:adjustRightInd w:val="0"/>
        <w:spacing w:before="240" w:line="360" w:lineRule="auto"/>
        <w:ind w:left="284" w:hanging="284"/>
        <w:jc w:val="both"/>
        <w:rPr>
          <w:rFonts w:ascii="Arial" w:hAnsi="Arial" w:cs="Arial"/>
          <w:color w:val="000000"/>
        </w:rPr>
      </w:pPr>
      <w:r w:rsidRPr="006231D6">
        <w:rPr>
          <w:rFonts w:ascii="Arial" w:hAnsi="Arial" w:cs="Arial"/>
        </w:rPr>
        <w:br w:type="page"/>
      </w:r>
      <w:proofErr w:type="gramStart"/>
      <w:r w:rsidRPr="006231D6">
        <w:rPr>
          <w:rFonts w:ascii="Arial" w:hAnsi="Arial" w:cs="Arial"/>
          <w:color w:val="000000"/>
        </w:rPr>
        <w:lastRenderedPageBreak/>
        <w:t>yang</w:t>
      </w:r>
      <w:proofErr w:type="gramEnd"/>
      <w:r w:rsidRPr="006231D6">
        <w:rPr>
          <w:rFonts w:ascii="Arial" w:hAnsi="Arial" w:cs="Arial"/>
          <w:color w:val="000000"/>
        </w:rPr>
        <w:t xml:space="preserve"> dapat digolongkan dalam ISPA proses ini dapat berlangsung lebih dari 14 hari (Aprilia, 2012). </w:t>
      </w:r>
    </w:p>
    <w:p w:rsidR="006231D6" w:rsidRPr="006231D6" w:rsidRDefault="006231D6" w:rsidP="006231D6">
      <w:pPr>
        <w:autoSpaceDE w:val="0"/>
        <w:autoSpaceDN w:val="0"/>
        <w:adjustRightInd w:val="0"/>
        <w:spacing w:after="0" w:line="360" w:lineRule="auto"/>
        <w:rPr>
          <w:rFonts w:ascii="Arial" w:hAnsi="Arial" w:cs="Arial"/>
          <w:b/>
          <w:color w:val="000000"/>
        </w:rPr>
      </w:pPr>
      <w:r w:rsidRPr="006231D6">
        <w:rPr>
          <w:rFonts w:ascii="Arial" w:hAnsi="Arial" w:cs="Arial"/>
          <w:b/>
          <w:color w:val="000000"/>
        </w:rPr>
        <w:t xml:space="preserve">2.1.2 </w:t>
      </w:r>
      <w:proofErr w:type="gramStart"/>
      <w:r w:rsidRPr="006231D6">
        <w:rPr>
          <w:rFonts w:ascii="Arial" w:hAnsi="Arial" w:cs="Arial"/>
          <w:b/>
          <w:color w:val="000000"/>
        </w:rPr>
        <w:t>Penyebab  ISPA</w:t>
      </w:r>
      <w:proofErr w:type="gramEnd"/>
    </w:p>
    <w:p w:rsidR="006231D6" w:rsidRPr="006231D6" w:rsidRDefault="006231D6" w:rsidP="006231D6">
      <w:pPr>
        <w:autoSpaceDE w:val="0"/>
        <w:autoSpaceDN w:val="0"/>
        <w:adjustRightInd w:val="0"/>
        <w:spacing w:after="0" w:line="360" w:lineRule="auto"/>
        <w:rPr>
          <w:rFonts w:ascii="Arial" w:hAnsi="Arial" w:cs="Arial"/>
          <w:b/>
          <w:color w:val="000000"/>
        </w:rPr>
      </w:pPr>
    </w:p>
    <w:p w:rsidR="006231D6" w:rsidRPr="006231D6" w:rsidRDefault="006231D6" w:rsidP="006231D6">
      <w:pPr>
        <w:spacing w:after="0" w:line="360" w:lineRule="auto"/>
        <w:ind w:firstLine="567"/>
        <w:jc w:val="both"/>
        <w:rPr>
          <w:rFonts w:ascii="Arial" w:hAnsi="Arial" w:cs="Arial"/>
          <w:iCs/>
          <w:color w:val="000000"/>
        </w:rPr>
      </w:pPr>
      <w:r w:rsidRPr="006231D6">
        <w:rPr>
          <w:rFonts w:ascii="Arial" w:hAnsi="Arial" w:cs="Arial"/>
          <w:color w:val="000000"/>
        </w:rPr>
        <w:t xml:space="preserve">  </w:t>
      </w:r>
      <w:proofErr w:type="gramStart"/>
      <w:r w:rsidRPr="006231D6">
        <w:rPr>
          <w:rFonts w:ascii="Arial" w:hAnsi="Arial" w:cs="Arial"/>
          <w:color w:val="000000"/>
        </w:rPr>
        <w:t>Penyakit ISPA dapat disebabkan oleh berbagai penyebab seperti bakteri, virus dan riketsia.</w:t>
      </w:r>
      <w:proofErr w:type="gramEnd"/>
      <w:r w:rsidRPr="006231D6">
        <w:rPr>
          <w:rFonts w:ascii="Arial" w:hAnsi="Arial" w:cs="Arial"/>
          <w:color w:val="000000"/>
        </w:rPr>
        <w:t xml:space="preserve"> </w:t>
      </w:r>
      <w:proofErr w:type="gramStart"/>
      <w:r w:rsidRPr="006231D6">
        <w:rPr>
          <w:rFonts w:ascii="Arial" w:hAnsi="Arial" w:cs="Arial"/>
          <w:color w:val="000000"/>
        </w:rPr>
        <w:t>ISPA bagian atas umumnya disebabkan oleh virus, sedangkan ISPA bagian bawah dapat disebabkan oleh bakteri, virus dan mycoplasma.</w:t>
      </w:r>
      <w:proofErr w:type="gramEnd"/>
      <w:r w:rsidRPr="006231D6">
        <w:rPr>
          <w:rFonts w:ascii="Arial" w:hAnsi="Arial" w:cs="Arial"/>
          <w:color w:val="000000"/>
        </w:rPr>
        <w:t xml:space="preserve"> </w:t>
      </w:r>
      <w:proofErr w:type="gramStart"/>
      <w:r w:rsidRPr="006231D6">
        <w:rPr>
          <w:rFonts w:ascii="Arial" w:hAnsi="Arial" w:cs="Arial"/>
          <w:color w:val="000000"/>
        </w:rPr>
        <w:t>ISPA bagian bawah yang disebabkan oleh bakteri umumnya mempunyai manifestasi klinik yang berat sehingga menimbulkan beberapa masalah dalam penanganannya.</w:t>
      </w:r>
      <w:proofErr w:type="gramEnd"/>
      <w:r w:rsidRPr="006231D6">
        <w:rPr>
          <w:rFonts w:ascii="Arial" w:hAnsi="Arial" w:cs="Arial"/>
          <w:color w:val="000000"/>
        </w:rPr>
        <w:t xml:space="preserve"> Bakteri penyebab ISPA antara </w:t>
      </w:r>
      <w:proofErr w:type="gramStart"/>
      <w:r w:rsidRPr="006231D6">
        <w:rPr>
          <w:rFonts w:ascii="Arial" w:hAnsi="Arial" w:cs="Arial"/>
          <w:color w:val="000000"/>
        </w:rPr>
        <w:t>lain</w:t>
      </w:r>
      <w:proofErr w:type="gramEnd"/>
      <w:r w:rsidRPr="006231D6">
        <w:rPr>
          <w:rFonts w:ascii="Arial" w:hAnsi="Arial" w:cs="Arial"/>
          <w:color w:val="000000"/>
        </w:rPr>
        <w:t xml:space="preserve"> adalah Diplococcus pneumoniae, Pneumococcus, Streptococcus pyogenes, Stapilococcus aureus, Haemophilus influenzae dan lain-lain. Virus Penyebab ISPA antara lain adalah golongan Influenzae, </w:t>
      </w:r>
      <w:proofErr w:type="gramStart"/>
      <w:r w:rsidRPr="006231D6">
        <w:rPr>
          <w:rFonts w:ascii="Arial" w:hAnsi="Arial" w:cs="Arial"/>
          <w:color w:val="000000"/>
        </w:rPr>
        <w:t xml:space="preserve">Adenovirus </w:t>
      </w:r>
      <w:r w:rsidRPr="006231D6">
        <w:rPr>
          <w:rFonts w:ascii="Arial" w:hAnsi="Arial" w:cs="Arial"/>
          <w:iCs/>
          <w:color w:val="000000"/>
        </w:rPr>
        <w:t xml:space="preserve"> (</w:t>
      </w:r>
      <w:proofErr w:type="gramEnd"/>
      <w:r w:rsidRPr="006231D6">
        <w:rPr>
          <w:rFonts w:ascii="Arial" w:hAnsi="Arial" w:cs="Arial"/>
          <w:iCs/>
          <w:color w:val="000000"/>
        </w:rPr>
        <w:t>Widoyono, 2008).</w:t>
      </w:r>
    </w:p>
    <w:p w:rsidR="006231D6" w:rsidRPr="006231D6" w:rsidRDefault="006231D6" w:rsidP="006231D6">
      <w:pPr>
        <w:spacing w:after="0" w:line="360" w:lineRule="auto"/>
        <w:ind w:firstLine="567"/>
        <w:jc w:val="both"/>
        <w:rPr>
          <w:rFonts w:ascii="Arial" w:hAnsi="Arial" w:cs="Arial"/>
          <w:iCs/>
          <w:color w:val="000000"/>
        </w:rPr>
      </w:pPr>
    </w:p>
    <w:p w:rsidR="006231D6" w:rsidRPr="006231D6" w:rsidRDefault="006231D6" w:rsidP="006231D6">
      <w:pPr>
        <w:tabs>
          <w:tab w:val="left" w:pos="709"/>
        </w:tabs>
        <w:spacing w:line="480" w:lineRule="auto"/>
        <w:jc w:val="both"/>
        <w:rPr>
          <w:rFonts w:ascii="Arial" w:hAnsi="Arial" w:cs="Arial"/>
          <w:b/>
          <w:iCs/>
          <w:color w:val="000000"/>
        </w:rPr>
      </w:pPr>
      <w:proofErr w:type="gramStart"/>
      <w:r w:rsidRPr="006231D6">
        <w:rPr>
          <w:rFonts w:ascii="Arial" w:hAnsi="Arial" w:cs="Arial"/>
          <w:b/>
          <w:iCs/>
          <w:color w:val="000000"/>
        </w:rPr>
        <w:t>2.1.3  Mekanisme</w:t>
      </w:r>
      <w:proofErr w:type="gramEnd"/>
      <w:r w:rsidRPr="006231D6">
        <w:rPr>
          <w:rFonts w:ascii="Arial" w:hAnsi="Arial" w:cs="Arial"/>
          <w:b/>
          <w:iCs/>
          <w:color w:val="000000"/>
        </w:rPr>
        <w:t xml:space="preserve"> Terjadinya ISPA</w:t>
      </w:r>
    </w:p>
    <w:p w:rsidR="006231D6" w:rsidRPr="006231D6" w:rsidRDefault="006231D6" w:rsidP="006231D6">
      <w:pPr>
        <w:tabs>
          <w:tab w:val="left" w:pos="709"/>
        </w:tabs>
        <w:spacing w:before="240" w:line="360" w:lineRule="auto"/>
        <w:jc w:val="both"/>
        <w:rPr>
          <w:rFonts w:ascii="Arial" w:hAnsi="Arial" w:cs="Arial"/>
        </w:rPr>
      </w:pPr>
      <w:r w:rsidRPr="006231D6">
        <w:rPr>
          <w:rFonts w:ascii="Arial" w:hAnsi="Arial" w:cs="Arial"/>
          <w:b/>
          <w:iCs/>
          <w:color w:val="000000"/>
        </w:rPr>
        <w:tab/>
      </w:r>
      <w:proofErr w:type="gramStart"/>
      <w:r w:rsidRPr="006231D6">
        <w:rPr>
          <w:rFonts w:ascii="Arial" w:hAnsi="Arial" w:cs="Arial"/>
        </w:rPr>
        <w:t>Menurut Lindawaty (2010) saluran pernafasan dari hidung sampai bronkhus dilapisi oleh membran mukosa bersilia, udara yang masuk melalui rongga hidung disaring, dihangatkan dan dilembutkan.</w:t>
      </w:r>
      <w:proofErr w:type="gramEnd"/>
      <w:r w:rsidRPr="006231D6">
        <w:rPr>
          <w:rFonts w:ascii="Arial" w:hAnsi="Arial" w:cs="Arial"/>
        </w:rPr>
        <w:t xml:space="preserve"> Partikel debu yang kasar dapat disaring oleh rambut yang terdapat dalam hidung, sedangkan partikel debu yang halus </w:t>
      </w:r>
      <w:proofErr w:type="gramStart"/>
      <w:r w:rsidRPr="006231D6">
        <w:rPr>
          <w:rFonts w:ascii="Arial" w:hAnsi="Arial" w:cs="Arial"/>
        </w:rPr>
        <w:t>akan</w:t>
      </w:r>
      <w:proofErr w:type="gramEnd"/>
      <w:r w:rsidRPr="006231D6">
        <w:rPr>
          <w:rFonts w:ascii="Arial" w:hAnsi="Arial" w:cs="Arial"/>
        </w:rPr>
        <w:t xml:space="preserve"> terjerat dalam membran mukosa. </w:t>
      </w:r>
      <w:proofErr w:type="gramStart"/>
      <w:r w:rsidRPr="006231D6">
        <w:rPr>
          <w:rFonts w:ascii="Arial" w:hAnsi="Arial" w:cs="Arial"/>
        </w:rPr>
        <w:t>Gerakan silia mendorong membran mukosa ke posterior ke rongga hidung dan ke arah superior menuju faring.</w:t>
      </w:r>
      <w:proofErr w:type="gramEnd"/>
      <w:r w:rsidRPr="006231D6">
        <w:rPr>
          <w:rFonts w:ascii="Arial" w:hAnsi="Arial" w:cs="Arial"/>
        </w:rPr>
        <w:tab/>
      </w:r>
      <w:r w:rsidRPr="006231D6">
        <w:rPr>
          <w:rFonts w:ascii="Arial" w:hAnsi="Arial" w:cs="Arial"/>
        </w:rPr>
        <w:tab/>
      </w:r>
      <w:r w:rsidRPr="006231D6">
        <w:rPr>
          <w:rFonts w:ascii="Arial" w:hAnsi="Arial" w:cs="Arial"/>
        </w:rPr>
        <w:tab/>
      </w:r>
      <w:r w:rsidRPr="006231D6">
        <w:rPr>
          <w:rFonts w:ascii="Arial" w:hAnsi="Arial" w:cs="Arial"/>
        </w:rPr>
        <w:tab/>
      </w:r>
      <w:r w:rsidRPr="006231D6">
        <w:rPr>
          <w:rFonts w:ascii="Arial" w:hAnsi="Arial" w:cs="Arial"/>
        </w:rPr>
        <w:tab/>
      </w:r>
      <w:proofErr w:type="gramStart"/>
      <w:r w:rsidRPr="006231D6">
        <w:rPr>
          <w:rFonts w:ascii="Arial" w:hAnsi="Arial" w:cs="Arial"/>
        </w:rPr>
        <w:t>Secara umum efek pencemaran udara terhadap pernafasan dapat menyebabkan pergerakan silia hidung menjadi lambat dan kaku bahkan dapat berhenti sehingga tidak dapat membersihkan saluran pernafasan akibat iritasi oleh bahan pencemar.</w:t>
      </w:r>
      <w:proofErr w:type="gramEnd"/>
      <w:r w:rsidRPr="006231D6">
        <w:rPr>
          <w:rFonts w:ascii="Arial" w:hAnsi="Arial" w:cs="Arial"/>
        </w:rPr>
        <w:t xml:space="preserve"> Produksi lendir </w:t>
      </w:r>
      <w:proofErr w:type="gramStart"/>
      <w:r w:rsidRPr="006231D6">
        <w:rPr>
          <w:rFonts w:ascii="Arial" w:hAnsi="Arial" w:cs="Arial"/>
        </w:rPr>
        <w:t>akan</w:t>
      </w:r>
      <w:proofErr w:type="gramEnd"/>
      <w:r w:rsidRPr="006231D6">
        <w:rPr>
          <w:rFonts w:ascii="Arial" w:hAnsi="Arial" w:cs="Arial"/>
        </w:rPr>
        <w:t xml:space="preserve"> meningkat sehingga menyebabkan penyempitan saluran pernafasan dan makrofage di saluran pernafasan. Akibat dari dua hal tersebut </w:t>
      </w:r>
      <w:proofErr w:type="gramStart"/>
      <w:r w:rsidRPr="006231D6">
        <w:rPr>
          <w:rFonts w:ascii="Arial" w:hAnsi="Arial" w:cs="Arial"/>
        </w:rPr>
        <w:t>akan</w:t>
      </w:r>
      <w:proofErr w:type="gramEnd"/>
      <w:r w:rsidRPr="006231D6">
        <w:rPr>
          <w:rFonts w:ascii="Arial" w:hAnsi="Arial" w:cs="Arial"/>
        </w:rPr>
        <w:t xml:space="preserve"> menyebabkan kesulitan bernafas sehingga benda asing tertarik dan bakteri tidak dapat dikeluarkan dari saluran pernafasan, hal ini akan memudahkan terjadinya infeksi saluran pernafasan (Mukono, 2008).</w:t>
      </w:r>
    </w:p>
    <w:p w:rsidR="006231D6" w:rsidRPr="006231D6" w:rsidRDefault="006231D6" w:rsidP="006231D6">
      <w:pPr>
        <w:autoSpaceDE w:val="0"/>
        <w:autoSpaceDN w:val="0"/>
        <w:adjustRightInd w:val="0"/>
        <w:spacing w:after="0" w:line="480" w:lineRule="auto"/>
        <w:ind w:left="709" w:hanging="709"/>
        <w:rPr>
          <w:rFonts w:ascii="Arial" w:hAnsi="Arial" w:cs="Arial"/>
          <w:color w:val="000000"/>
        </w:rPr>
      </w:pPr>
      <w:proofErr w:type="gramStart"/>
      <w:r w:rsidRPr="006231D6">
        <w:rPr>
          <w:rFonts w:ascii="Arial" w:hAnsi="Arial" w:cs="Arial"/>
          <w:b/>
          <w:bCs/>
          <w:color w:val="000000"/>
        </w:rPr>
        <w:lastRenderedPageBreak/>
        <w:t>2.1.4  Klasifikasi</w:t>
      </w:r>
      <w:proofErr w:type="gramEnd"/>
      <w:r w:rsidRPr="006231D6">
        <w:rPr>
          <w:rFonts w:ascii="Arial" w:hAnsi="Arial" w:cs="Arial"/>
          <w:b/>
          <w:bCs/>
          <w:color w:val="000000"/>
        </w:rPr>
        <w:t xml:space="preserve"> ISPA </w:t>
      </w:r>
    </w:p>
    <w:p w:rsidR="006231D6" w:rsidRPr="006231D6" w:rsidRDefault="006231D6" w:rsidP="006231D6">
      <w:pPr>
        <w:autoSpaceDE w:val="0"/>
        <w:autoSpaceDN w:val="0"/>
        <w:adjustRightInd w:val="0"/>
        <w:spacing w:after="0" w:line="360" w:lineRule="auto"/>
        <w:rPr>
          <w:rFonts w:ascii="Arial" w:hAnsi="Arial" w:cs="Arial"/>
          <w:color w:val="000000"/>
        </w:rPr>
      </w:pPr>
      <w:r w:rsidRPr="006231D6">
        <w:rPr>
          <w:rFonts w:ascii="Arial" w:hAnsi="Arial" w:cs="Arial"/>
          <w:color w:val="000000"/>
        </w:rPr>
        <w:t xml:space="preserve">Klasifikasi penyakit ISPA menurut Widoyo tahun 2008: </w:t>
      </w:r>
    </w:p>
    <w:p w:rsidR="006231D6" w:rsidRPr="006231D6" w:rsidRDefault="006231D6" w:rsidP="006231D6">
      <w:pPr>
        <w:pStyle w:val="ListParagraph"/>
        <w:numPr>
          <w:ilvl w:val="0"/>
          <w:numId w:val="31"/>
        </w:numPr>
        <w:autoSpaceDE w:val="0"/>
        <w:autoSpaceDN w:val="0"/>
        <w:adjustRightInd w:val="0"/>
        <w:spacing w:after="143"/>
        <w:ind w:left="426" w:hanging="426"/>
        <w:rPr>
          <w:rFonts w:ascii="Arial" w:hAnsi="Arial" w:cs="Arial"/>
          <w:color w:val="000000"/>
          <w:sz w:val="22"/>
        </w:rPr>
      </w:pPr>
      <w:r w:rsidRPr="006231D6">
        <w:rPr>
          <w:rFonts w:ascii="Arial" w:hAnsi="Arial" w:cs="Arial"/>
          <w:color w:val="000000"/>
          <w:sz w:val="22"/>
        </w:rPr>
        <w:t>Pneumonia: ditandai dengan klinis adanya batuk atau kesukaraan bernafas.</w:t>
      </w:r>
    </w:p>
    <w:p w:rsidR="006231D6" w:rsidRPr="006231D6" w:rsidRDefault="006231D6" w:rsidP="006231D6">
      <w:pPr>
        <w:pStyle w:val="ListParagraph"/>
        <w:numPr>
          <w:ilvl w:val="0"/>
          <w:numId w:val="31"/>
        </w:numPr>
        <w:autoSpaceDE w:val="0"/>
        <w:autoSpaceDN w:val="0"/>
        <w:adjustRightInd w:val="0"/>
        <w:spacing w:after="143"/>
        <w:ind w:left="426" w:hanging="426"/>
        <w:rPr>
          <w:rFonts w:ascii="Arial" w:hAnsi="Arial" w:cs="Arial"/>
          <w:color w:val="000000"/>
          <w:sz w:val="22"/>
        </w:rPr>
      </w:pPr>
      <w:r w:rsidRPr="006231D6">
        <w:rPr>
          <w:rFonts w:ascii="Arial" w:hAnsi="Arial" w:cs="Arial"/>
          <w:color w:val="000000"/>
          <w:sz w:val="22"/>
        </w:rPr>
        <w:t xml:space="preserve">Pneumonia Berat: ditandai dengan adanya batuk, kesukaran bernafas disertai sesak nafas atau tarikan dinding dada bagian bawah kearah dalam dan nafas cepat. </w:t>
      </w:r>
    </w:p>
    <w:p w:rsidR="006231D6" w:rsidRPr="006231D6" w:rsidRDefault="006231D6" w:rsidP="006231D6">
      <w:pPr>
        <w:pStyle w:val="ListParagraph"/>
        <w:numPr>
          <w:ilvl w:val="0"/>
          <w:numId w:val="31"/>
        </w:numPr>
        <w:autoSpaceDE w:val="0"/>
        <w:autoSpaceDN w:val="0"/>
        <w:adjustRightInd w:val="0"/>
        <w:spacing w:after="143"/>
        <w:ind w:left="426" w:hanging="426"/>
        <w:rPr>
          <w:rFonts w:ascii="Arial" w:hAnsi="Arial" w:cs="Arial"/>
          <w:color w:val="000000"/>
          <w:sz w:val="22"/>
        </w:rPr>
      </w:pPr>
      <w:r w:rsidRPr="006231D6">
        <w:rPr>
          <w:rFonts w:ascii="Arial" w:hAnsi="Arial" w:cs="Arial"/>
          <w:color w:val="000000"/>
          <w:sz w:val="22"/>
        </w:rPr>
        <w:t xml:space="preserve">Non Pneumonia: ditandai dengan klinis oleh batuk pilek yang tidak menunjukkan gejala frekuensi nafas cepat dan tidak adanya tarikan dada bagian bawah kearah dalam. </w:t>
      </w:r>
    </w:p>
    <w:p w:rsidR="006231D6" w:rsidRPr="006231D6" w:rsidRDefault="006231D6" w:rsidP="006231D6">
      <w:pPr>
        <w:pStyle w:val="ListParagraph"/>
        <w:autoSpaceDE w:val="0"/>
        <w:autoSpaceDN w:val="0"/>
        <w:adjustRightInd w:val="0"/>
        <w:ind w:left="426"/>
        <w:rPr>
          <w:rFonts w:ascii="Arial" w:hAnsi="Arial" w:cs="Arial"/>
          <w:color w:val="000000"/>
          <w:sz w:val="22"/>
        </w:rPr>
      </w:pPr>
    </w:p>
    <w:p w:rsidR="006231D6" w:rsidRPr="006231D6" w:rsidRDefault="006231D6" w:rsidP="006231D6">
      <w:pPr>
        <w:autoSpaceDE w:val="0"/>
        <w:autoSpaceDN w:val="0"/>
        <w:adjustRightInd w:val="0"/>
        <w:spacing w:after="0" w:line="240" w:lineRule="auto"/>
        <w:ind w:left="709" w:hanging="709"/>
        <w:rPr>
          <w:rFonts w:ascii="Arial" w:hAnsi="Arial" w:cs="Arial"/>
          <w:b/>
          <w:bCs/>
          <w:color w:val="000000"/>
        </w:rPr>
      </w:pPr>
      <w:proofErr w:type="gramStart"/>
      <w:r w:rsidRPr="006231D6">
        <w:rPr>
          <w:rFonts w:ascii="Arial" w:hAnsi="Arial" w:cs="Arial"/>
          <w:b/>
          <w:bCs/>
          <w:color w:val="000000"/>
        </w:rPr>
        <w:t>2.1.5  Faktor</w:t>
      </w:r>
      <w:proofErr w:type="gramEnd"/>
      <w:r w:rsidRPr="006231D6">
        <w:rPr>
          <w:rFonts w:ascii="Arial" w:hAnsi="Arial" w:cs="Arial"/>
          <w:b/>
          <w:bCs/>
          <w:color w:val="000000"/>
        </w:rPr>
        <w:t xml:space="preserve"> Resiko ISPA </w:t>
      </w:r>
    </w:p>
    <w:p w:rsidR="006231D6" w:rsidRPr="006231D6" w:rsidRDefault="006231D6" w:rsidP="006231D6">
      <w:pPr>
        <w:autoSpaceDE w:val="0"/>
        <w:autoSpaceDN w:val="0"/>
        <w:adjustRightInd w:val="0"/>
        <w:spacing w:after="0" w:line="240" w:lineRule="auto"/>
        <w:rPr>
          <w:rFonts w:ascii="Arial" w:hAnsi="Arial" w:cs="Arial"/>
          <w:b/>
          <w:bCs/>
          <w:color w:val="000000"/>
        </w:rPr>
      </w:pPr>
    </w:p>
    <w:p w:rsidR="006231D6" w:rsidRPr="006231D6" w:rsidRDefault="006231D6" w:rsidP="006231D6">
      <w:pPr>
        <w:autoSpaceDE w:val="0"/>
        <w:autoSpaceDN w:val="0"/>
        <w:adjustRightInd w:val="0"/>
        <w:spacing w:after="0" w:line="360" w:lineRule="auto"/>
        <w:ind w:left="709"/>
        <w:jc w:val="both"/>
        <w:rPr>
          <w:rFonts w:ascii="Arial" w:hAnsi="Arial" w:cs="Arial"/>
        </w:rPr>
      </w:pPr>
      <w:r w:rsidRPr="006231D6">
        <w:rPr>
          <w:rFonts w:ascii="Arial" w:hAnsi="Arial" w:cs="Arial"/>
        </w:rPr>
        <w:t>Faktor resiko timbulnya ISPA menurut Dharmage (2009</w:t>
      </w:r>
      <w:proofErr w:type="gramStart"/>
      <w:r w:rsidRPr="006231D6">
        <w:rPr>
          <w:rFonts w:ascii="Arial" w:hAnsi="Arial" w:cs="Arial"/>
        </w:rPr>
        <w:t>) :</w:t>
      </w:r>
      <w:proofErr w:type="gramEnd"/>
    </w:p>
    <w:p w:rsidR="006231D6" w:rsidRPr="006231D6" w:rsidRDefault="006231D6" w:rsidP="006231D6">
      <w:pPr>
        <w:pStyle w:val="ListParagraph"/>
        <w:numPr>
          <w:ilvl w:val="0"/>
          <w:numId w:val="19"/>
        </w:numPr>
        <w:autoSpaceDE w:val="0"/>
        <w:autoSpaceDN w:val="0"/>
        <w:adjustRightInd w:val="0"/>
        <w:ind w:left="709" w:hanging="283"/>
        <w:rPr>
          <w:rFonts w:ascii="Arial" w:hAnsi="Arial" w:cs="Arial"/>
          <w:sz w:val="22"/>
        </w:rPr>
      </w:pPr>
      <w:r w:rsidRPr="006231D6">
        <w:rPr>
          <w:rFonts w:ascii="Arial" w:hAnsi="Arial" w:cs="Arial"/>
          <w:sz w:val="22"/>
        </w:rPr>
        <w:t>Faktor Demografi</w:t>
      </w:r>
    </w:p>
    <w:p w:rsidR="006231D6" w:rsidRPr="006231D6" w:rsidRDefault="006231D6" w:rsidP="006231D6">
      <w:pPr>
        <w:autoSpaceDE w:val="0"/>
        <w:autoSpaceDN w:val="0"/>
        <w:adjustRightInd w:val="0"/>
        <w:spacing w:after="0" w:line="360" w:lineRule="auto"/>
        <w:ind w:left="709"/>
        <w:jc w:val="both"/>
        <w:rPr>
          <w:rFonts w:ascii="Arial" w:hAnsi="Arial" w:cs="Arial"/>
          <w:b/>
          <w:bCs/>
          <w:color w:val="000000"/>
        </w:rPr>
      </w:pPr>
      <w:r w:rsidRPr="006231D6">
        <w:rPr>
          <w:rFonts w:ascii="Arial" w:hAnsi="Arial" w:cs="Arial"/>
        </w:rPr>
        <w:t xml:space="preserve">Faktor demografi terdiri dari 3 aspek </w:t>
      </w:r>
      <w:proofErr w:type="gramStart"/>
      <w:r w:rsidRPr="006231D6">
        <w:rPr>
          <w:rFonts w:ascii="Arial" w:hAnsi="Arial" w:cs="Arial"/>
        </w:rPr>
        <w:t>yaitu :</w:t>
      </w:r>
      <w:proofErr w:type="gramEnd"/>
    </w:p>
    <w:p w:rsidR="006231D6" w:rsidRPr="006231D6" w:rsidRDefault="006231D6" w:rsidP="006231D6">
      <w:pPr>
        <w:pStyle w:val="ListParagraph"/>
        <w:numPr>
          <w:ilvl w:val="0"/>
          <w:numId w:val="18"/>
        </w:numPr>
        <w:tabs>
          <w:tab w:val="left" w:pos="993"/>
        </w:tabs>
        <w:autoSpaceDE w:val="0"/>
        <w:autoSpaceDN w:val="0"/>
        <w:adjustRightInd w:val="0"/>
        <w:ind w:left="709" w:firstLine="0"/>
        <w:rPr>
          <w:rFonts w:ascii="Arial" w:hAnsi="Arial" w:cs="Arial"/>
          <w:sz w:val="22"/>
        </w:rPr>
      </w:pPr>
      <w:r w:rsidRPr="006231D6">
        <w:rPr>
          <w:rFonts w:ascii="Arial" w:hAnsi="Arial" w:cs="Arial"/>
          <w:sz w:val="22"/>
        </w:rPr>
        <w:t>Jenis kelamin</w:t>
      </w:r>
    </w:p>
    <w:p w:rsidR="006231D6" w:rsidRPr="006231D6" w:rsidRDefault="006231D6" w:rsidP="006231D6">
      <w:pPr>
        <w:autoSpaceDE w:val="0"/>
        <w:autoSpaceDN w:val="0"/>
        <w:adjustRightInd w:val="0"/>
        <w:spacing w:after="0" w:line="360" w:lineRule="auto"/>
        <w:ind w:left="709"/>
        <w:jc w:val="both"/>
        <w:rPr>
          <w:rFonts w:ascii="Arial" w:hAnsi="Arial" w:cs="Arial"/>
        </w:rPr>
      </w:pPr>
      <w:proofErr w:type="gramStart"/>
      <w:r w:rsidRPr="006231D6">
        <w:rPr>
          <w:rFonts w:ascii="Arial" w:hAnsi="Arial" w:cs="Arial"/>
        </w:rPr>
        <w:t>Bila dibandingkan antara orang laki-laki dan perempuan, laki-lakilah yang banyak terserang penyakit ISPA karena mayoritas orang laki-laki merupakan perokok dan sering berkendaraan, sehingga mereka sering terkena polusi udara.</w:t>
      </w:r>
      <w:proofErr w:type="gramEnd"/>
    </w:p>
    <w:p w:rsidR="006231D6" w:rsidRPr="006231D6" w:rsidRDefault="006231D6" w:rsidP="006231D6">
      <w:pPr>
        <w:pStyle w:val="ListParagraph"/>
        <w:numPr>
          <w:ilvl w:val="0"/>
          <w:numId w:val="18"/>
        </w:numPr>
        <w:tabs>
          <w:tab w:val="left" w:pos="993"/>
        </w:tabs>
        <w:autoSpaceDE w:val="0"/>
        <w:autoSpaceDN w:val="0"/>
        <w:adjustRightInd w:val="0"/>
        <w:ind w:left="709" w:firstLine="0"/>
        <w:rPr>
          <w:rFonts w:ascii="Arial" w:hAnsi="Arial" w:cs="Arial"/>
          <w:sz w:val="22"/>
        </w:rPr>
      </w:pPr>
      <w:r w:rsidRPr="006231D6">
        <w:rPr>
          <w:rFonts w:ascii="Arial" w:hAnsi="Arial" w:cs="Arial"/>
          <w:sz w:val="22"/>
        </w:rPr>
        <w:t>Usia</w:t>
      </w:r>
    </w:p>
    <w:p w:rsidR="006231D6" w:rsidRPr="006231D6" w:rsidRDefault="006231D6" w:rsidP="006231D6">
      <w:pPr>
        <w:autoSpaceDE w:val="0"/>
        <w:autoSpaceDN w:val="0"/>
        <w:adjustRightInd w:val="0"/>
        <w:spacing w:after="0" w:line="360" w:lineRule="auto"/>
        <w:ind w:left="709"/>
        <w:jc w:val="both"/>
        <w:rPr>
          <w:rFonts w:ascii="Arial" w:hAnsi="Arial" w:cs="Arial"/>
        </w:rPr>
      </w:pPr>
      <w:proofErr w:type="gramStart"/>
      <w:r w:rsidRPr="006231D6">
        <w:rPr>
          <w:rFonts w:ascii="Arial" w:hAnsi="Arial" w:cs="Arial"/>
        </w:rPr>
        <w:t>Anak balita dan ibu rumah tangga yang lebih banyak terserang penyakit ISPA.</w:t>
      </w:r>
      <w:proofErr w:type="gramEnd"/>
      <w:r w:rsidRPr="006231D6">
        <w:rPr>
          <w:rFonts w:ascii="Arial" w:hAnsi="Arial" w:cs="Arial"/>
        </w:rPr>
        <w:t xml:space="preserve"> </w:t>
      </w:r>
      <w:proofErr w:type="gramStart"/>
      <w:r w:rsidRPr="006231D6">
        <w:rPr>
          <w:rFonts w:ascii="Arial" w:hAnsi="Arial" w:cs="Arial"/>
        </w:rPr>
        <w:t>Hal ini disebabkan karena banyaknmya ibu rumah tangga yang memasak sambil menggendong anaknya.</w:t>
      </w:r>
      <w:proofErr w:type="gramEnd"/>
    </w:p>
    <w:p w:rsidR="006231D6" w:rsidRPr="006231D6" w:rsidRDefault="006231D6" w:rsidP="006231D6">
      <w:pPr>
        <w:pStyle w:val="ListParagraph"/>
        <w:numPr>
          <w:ilvl w:val="0"/>
          <w:numId w:val="18"/>
        </w:numPr>
        <w:tabs>
          <w:tab w:val="left" w:pos="993"/>
        </w:tabs>
        <w:autoSpaceDE w:val="0"/>
        <w:autoSpaceDN w:val="0"/>
        <w:adjustRightInd w:val="0"/>
        <w:ind w:left="709" w:firstLine="0"/>
        <w:rPr>
          <w:rFonts w:ascii="Arial" w:hAnsi="Arial" w:cs="Arial"/>
          <w:sz w:val="22"/>
        </w:rPr>
      </w:pPr>
      <w:r w:rsidRPr="006231D6">
        <w:rPr>
          <w:rFonts w:ascii="Arial" w:hAnsi="Arial" w:cs="Arial"/>
          <w:sz w:val="22"/>
        </w:rPr>
        <w:t>Pendidikan</w:t>
      </w:r>
    </w:p>
    <w:p w:rsidR="006231D6" w:rsidRPr="006231D6" w:rsidRDefault="006231D6" w:rsidP="006231D6">
      <w:pPr>
        <w:autoSpaceDE w:val="0"/>
        <w:autoSpaceDN w:val="0"/>
        <w:adjustRightInd w:val="0"/>
        <w:spacing w:after="0" w:line="360" w:lineRule="auto"/>
        <w:ind w:left="709"/>
        <w:jc w:val="both"/>
        <w:rPr>
          <w:rFonts w:ascii="Arial" w:hAnsi="Arial" w:cs="Arial"/>
        </w:rPr>
      </w:pPr>
      <w:r w:rsidRPr="006231D6">
        <w:rPr>
          <w:rFonts w:ascii="Arial" w:hAnsi="Arial" w:cs="Arial"/>
        </w:rPr>
        <w:t xml:space="preserve">Pendidikan merupakan salah satu faktor yang sangat berpengaruh dalam kesehatan, karena lemahnya manajemen kasus oleh petugas kesehatan serta pengetahuan yang kurang di masyarakat akan gejala dan upaya penanggulangannya, sehingga banyak kasus ISPA yang datang kesarana pelayanan kesehatan sudah dalam keadaan berat karena kurang mengerti </w:t>
      </w:r>
      <w:r w:rsidRPr="006231D6">
        <w:rPr>
          <w:rFonts w:ascii="Arial" w:hAnsi="Arial" w:cs="Arial"/>
        </w:rPr>
        <w:lastRenderedPageBreak/>
        <w:t>bagaimana cara serta pencegahan agar tidak mudah terserang penyakit ISPA.</w:t>
      </w:r>
    </w:p>
    <w:p w:rsidR="006231D6" w:rsidRPr="006231D6" w:rsidRDefault="006231D6" w:rsidP="006231D6">
      <w:pPr>
        <w:autoSpaceDE w:val="0"/>
        <w:autoSpaceDN w:val="0"/>
        <w:adjustRightInd w:val="0"/>
        <w:spacing w:after="0" w:line="360" w:lineRule="auto"/>
        <w:ind w:left="709" w:hanging="283"/>
        <w:jc w:val="both"/>
        <w:rPr>
          <w:rFonts w:ascii="Arial" w:hAnsi="Arial" w:cs="Arial"/>
        </w:rPr>
      </w:pPr>
      <w:proofErr w:type="gramStart"/>
      <w:r w:rsidRPr="006231D6">
        <w:rPr>
          <w:rFonts w:ascii="Arial" w:hAnsi="Arial" w:cs="Arial"/>
        </w:rPr>
        <w:t>b</w:t>
      </w:r>
      <w:proofErr w:type="gramEnd"/>
      <w:r w:rsidRPr="006231D6">
        <w:rPr>
          <w:rFonts w:ascii="Arial" w:hAnsi="Arial" w:cs="Arial"/>
        </w:rPr>
        <w:t xml:space="preserve">. </w:t>
      </w:r>
      <w:r w:rsidRPr="006231D6">
        <w:rPr>
          <w:rFonts w:ascii="Arial" w:hAnsi="Arial" w:cs="Arial"/>
        </w:rPr>
        <w:tab/>
        <w:t>Faktor Biologis</w:t>
      </w:r>
    </w:p>
    <w:p w:rsidR="006231D6" w:rsidRPr="006231D6" w:rsidRDefault="006231D6" w:rsidP="006231D6">
      <w:pPr>
        <w:autoSpaceDE w:val="0"/>
        <w:autoSpaceDN w:val="0"/>
        <w:adjustRightInd w:val="0"/>
        <w:spacing w:after="0" w:line="360" w:lineRule="auto"/>
        <w:ind w:left="709" w:hanging="283"/>
        <w:jc w:val="both"/>
        <w:rPr>
          <w:rFonts w:ascii="Arial" w:hAnsi="Arial" w:cs="Arial"/>
        </w:rPr>
      </w:pPr>
      <w:r w:rsidRPr="006231D6">
        <w:rPr>
          <w:rFonts w:ascii="Arial" w:hAnsi="Arial" w:cs="Arial"/>
        </w:rPr>
        <w:t xml:space="preserve">     Faktor biologis yaitu (Notoatmodjo, 2007):</w:t>
      </w:r>
    </w:p>
    <w:p w:rsidR="006231D6" w:rsidRPr="006231D6" w:rsidRDefault="006231D6" w:rsidP="006231D6">
      <w:pPr>
        <w:pStyle w:val="ListParagraph"/>
        <w:numPr>
          <w:ilvl w:val="0"/>
          <w:numId w:val="20"/>
        </w:numPr>
        <w:autoSpaceDE w:val="0"/>
        <w:autoSpaceDN w:val="0"/>
        <w:adjustRightInd w:val="0"/>
        <w:ind w:left="993" w:hanging="284"/>
        <w:rPr>
          <w:rFonts w:ascii="Arial" w:hAnsi="Arial" w:cs="Arial"/>
          <w:sz w:val="22"/>
        </w:rPr>
      </w:pPr>
      <w:r w:rsidRPr="006231D6">
        <w:rPr>
          <w:rFonts w:ascii="Arial" w:hAnsi="Arial" w:cs="Arial"/>
          <w:sz w:val="22"/>
        </w:rPr>
        <w:t>Status gizi</w:t>
      </w:r>
    </w:p>
    <w:p w:rsidR="006231D6" w:rsidRPr="006231D6" w:rsidRDefault="006231D6" w:rsidP="006231D6">
      <w:pPr>
        <w:autoSpaceDE w:val="0"/>
        <w:autoSpaceDN w:val="0"/>
        <w:adjustRightInd w:val="0"/>
        <w:spacing w:after="0" w:line="360" w:lineRule="auto"/>
        <w:ind w:left="709"/>
        <w:jc w:val="both"/>
        <w:rPr>
          <w:rFonts w:ascii="Arial" w:hAnsi="Arial" w:cs="Arial"/>
        </w:rPr>
      </w:pPr>
      <w:proofErr w:type="gramStart"/>
      <w:r w:rsidRPr="006231D6">
        <w:rPr>
          <w:rFonts w:ascii="Arial" w:hAnsi="Arial" w:cs="Arial"/>
        </w:rPr>
        <w:t>Menjaga status gizi yang baik, sebenarnya bisa juga mencegah atau terhindar dari penyakit terutama penyakit ISPA.</w:t>
      </w:r>
      <w:proofErr w:type="gramEnd"/>
      <w:r w:rsidRPr="006231D6">
        <w:rPr>
          <w:rFonts w:ascii="Arial" w:hAnsi="Arial" w:cs="Arial"/>
        </w:rPr>
        <w:t xml:space="preserve"> </w:t>
      </w:r>
      <w:proofErr w:type="gramStart"/>
      <w:r w:rsidRPr="006231D6">
        <w:rPr>
          <w:rFonts w:ascii="Arial" w:hAnsi="Arial" w:cs="Arial"/>
        </w:rPr>
        <w:t>Misal dengan mengkonsumsi makanan 4 sehat 5 sempurna dan memperbanyak minum air putih, olah raga yang teratur serta istirahat yang cukup.</w:t>
      </w:r>
      <w:proofErr w:type="gramEnd"/>
      <w:r w:rsidRPr="006231D6">
        <w:rPr>
          <w:rFonts w:ascii="Arial" w:hAnsi="Arial" w:cs="Arial"/>
        </w:rPr>
        <w:t xml:space="preserve"> Karena dengan tubuh yang sehat maka kekebalan tubuh akan semakin menigkat, sehingga dapat mencegah virus </w:t>
      </w:r>
      <w:proofErr w:type="gramStart"/>
      <w:r w:rsidRPr="006231D6">
        <w:rPr>
          <w:rFonts w:ascii="Arial" w:hAnsi="Arial" w:cs="Arial"/>
        </w:rPr>
        <w:t>( bakteri</w:t>
      </w:r>
      <w:proofErr w:type="gramEnd"/>
      <w:r w:rsidRPr="006231D6">
        <w:rPr>
          <w:rFonts w:ascii="Arial" w:hAnsi="Arial" w:cs="Arial"/>
        </w:rPr>
        <w:t>) yang akan masuk kedalam tubuh.</w:t>
      </w:r>
    </w:p>
    <w:p w:rsidR="006231D6" w:rsidRPr="006231D6" w:rsidRDefault="006231D6" w:rsidP="006231D6">
      <w:pPr>
        <w:autoSpaceDE w:val="0"/>
        <w:autoSpaceDN w:val="0"/>
        <w:adjustRightInd w:val="0"/>
        <w:spacing w:after="0" w:line="360" w:lineRule="auto"/>
        <w:ind w:left="709" w:hanging="283"/>
        <w:jc w:val="both"/>
        <w:rPr>
          <w:rFonts w:ascii="Arial" w:hAnsi="Arial" w:cs="Arial"/>
        </w:rPr>
      </w:pPr>
      <w:proofErr w:type="gramStart"/>
      <w:r w:rsidRPr="006231D6">
        <w:rPr>
          <w:rFonts w:ascii="Arial" w:hAnsi="Arial" w:cs="Arial"/>
        </w:rPr>
        <w:t>c</w:t>
      </w:r>
      <w:proofErr w:type="gramEnd"/>
      <w:r w:rsidRPr="006231D6">
        <w:rPr>
          <w:rFonts w:ascii="Arial" w:hAnsi="Arial" w:cs="Arial"/>
        </w:rPr>
        <w:t xml:space="preserve">. </w:t>
      </w:r>
      <w:r w:rsidRPr="006231D6">
        <w:rPr>
          <w:rFonts w:ascii="Arial" w:hAnsi="Arial" w:cs="Arial"/>
        </w:rPr>
        <w:tab/>
        <w:t>Faktor Polusi</w:t>
      </w:r>
    </w:p>
    <w:p w:rsidR="006231D6" w:rsidRPr="006231D6" w:rsidRDefault="006231D6" w:rsidP="006231D6">
      <w:pPr>
        <w:autoSpaceDE w:val="0"/>
        <w:autoSpaceDN w:val="0"/>
        <w:adjustRightInd w:val="0"/>
        <w:spacing w:after="0" w:line="360" w:lineRule="auto"/>
        <w:ind w:left="709"/>
        <w:jc w:val="both"/>
        <w:rPr>
          <w:rFonts w:ascii="Arial" w:hAnsi="Arial" w:cs="Arial"/>
        </w:rPr>
      </w:pPr>
      <w:r w:rsidRPr="006231D6">
        <w:rPr>
          <w:rFonts w:ascii="Arial" w:hAnsi="Arial" w:cs="Arial"/>
        </w:rPr>
        <w:t>Adapun penyebab dari faktor polusi terdiri dari 2 aspek yaitu (Lamsidi,</w:t>
      </w:r>
    </w:p>
    <w:p w:rsidR="006231D6" w:rsidRPr="006231D6" w:rsidRDefault="006231D6" w:rsidP="006231D6">
      <w:pPr>
        <w:autoSpaceDE w:val="0"/>
        <w:autoSpaceDN w:val="0"/>
        <w:adjustRightInd w:val="0"/>
        <w:spacing w:after="0" w:line="360" w:lineRule="auto"/>
        <w:ind w:left="709"/>
        <w:jc w:val="both"/>
        <w:rPr>
          <w:rFonts w:ascii="Arial" w:hAnsi="Arial" w:cs="Arial"/>
        </w:rPr>
      </w:pPr>
      <w:r w:rsidRPr="006231D6">
        <w:rPr>
          <w:rFonts w:ascii="Arial" w:hAnsi="Arial" w:cs="Arial"/>
        </w:rPr>
        <w:t>2003</w:t>
      </w:r>
      <w:proofErr w:type="gramStart"/>
      <w:r w:rsidRPr="006231D6">
        <w:rPr>
          <w:rFonts w:ascii="Arial" w:hAnsi="Arial" w:cs="Arial"/>
        </w:rPr>
        <w:t>) :</w:t>
      </w:r>
      <w:proofErr w:type="gramEnd"/>
    </w:p>
    <w:p w:rsidR="006231D6" w:rsidRPr="006231D6" w:rsidRDefault="006231D6" w:rsidP="006231D6">
      <w:pPr>
        <w:autoSpaceDE w:val="0"/>
        <w:autoSpaceDN w:val="0"/>
        <w:adjustRightInd w:val="0"/>
        <w:spacing w:after="0" w:line="360" w:lineRule="auto"/>
        <w:ind w:left="993" w:hanging="284"/>
        <w:jc w:val="both"/>
        <w:rPr>
          <w:rFonts w:ascii="Arial" w:hAnsi="Arial" w:cs="Arial"/>
        </w:rPr>
      </w:pPr>
      <w:r w:rsidRPr="006231D6">
        <w:rPr>
          <w:rFonts w:ascii="Arial" w:hAnsi="Arial" w:cs="Arial"/>
        </w:rPr>
        <w:t xml:space="preserve">1. Cerobong </w:t>
      </w:r>
      <w:proofErr w:type="gramStart"/>
      <w:r w:rsidRPr="006231D6">
        <w:rPr>
          <w:rFonts w:ascii="Arial" w:hAnsi="Arial" w:cs="Arial"/>
        </w:rPr>
        <w:t>asap</w:t>
      </w:r>
      <w:proofErr w:type="gramEnd"/>
    </w:p>
    <w:p w:rsidR="006231D6" w:rsidRPr="006231D6" w:rsidRDefault="006231D6" w:rsidP="006231D6">
      <w:pPr>
        <w:autoSpaceDE w:val="0"/>
        <w:autoSpaceDN w:val="0"/>
        <w:adjustRightInd w:val="0"/>
        <w:spacing w:after="0" w:line="360" w:lineRule="auto"/>
        <w:ind w:left="709"/>
        <w:jc w:val="both"/>
        <w:rPr>
          <w:rFonts w:ascii="Arial" w:hAnsi="Arial" w:cs="Arial"/>
        </w:rPr>
      </w:pPr>
      <w:r w:rsidRPr="006231D6">
        <w:rPr>
          <w:rFonts w:ascii="Arial" w:hAnsi="Arial" w:cs="Arial"/>
        </w:rPr>
        <w:t xml:space="preserve">Cerobong </w:t>
      </w:r>
      <w:proofErr w:type="gramStart"/>
      <w:r w:rsidRPr="006231D6">
        <w:rPr>
          <w:rFonts w:ascii="Arial" w:hAnsi="Arial" w:cs="Arial"/>
        </w:rPr>
        <w:t>asap</w:t>
      </w:r>
      <w:proofErr w:type="gramEnd"/>
      <w:r w:rsidRPr="006231D6">
        <w:rPr>
          <w:rFonts w:ascii="Arial" w:hAnsi="Arial" w:cs="Arial"/>
        </w:rPr>
        <w:t xml:space="preserve"> sering kita jumpai diperusahaan atau pabrik-pabrik industri yang dibuat menjulang tinggi ke atas (vertikal). Cerobong tersebut dibuat agar </w:t>
      </w:r>
      <w:proofErr w:type="gramStart"/>
      <w:r w:rsidRPr="006231D6">
        <w:rPr>
          <w:rFonts w:ascii="Arial" w:hAnsi="Arial" w:cs="Arial"/>
        </w:rPr>
        <w:t>asap</w:t>
      </w:r>
      <w:proofErr w:type="gramEnd"/>
      <w:r w:rsidRPr="006231D6">
        <w:rPr>
          <w:rFonts w:ascii="Arial" w:hAnsi="Arial" w:cs="Arial"/>
        </w:rPr>
        <w:t xml:space="preserve"> bisa keluar ke atas terbawa oleh angin. Cerobong </w:t>
      </w:r>
      <w:proofErr w:type="gramStart"/>
      <w:r w:rsidRPr="006231D6">
        <w:rPr>
          <w:rFonts w:ascii="Arial" w:hAnsi="Arial" w:cs="Arial"/>
        </w:rPr>
        <w:t>asap</w:t>
      </w:r>
      <w:proofErr w:type="gramEnd"/>
      <w:r w:rsidRPr="006231D6">
        <w:rPr>
          <w:rFonts w:ascii="Arial" w:hAnsi="Arial" w:cs="Arial"/>
        </w:rPr>
        <w:t xml:space="preserve"> sebaiknya dibuat horizontal tidak lagi vertikal, sebab gas (asap) yang dibuang melalui cerobong horizontal dan dialirkan ke bak air akan mudah larut. Setelah larut debu halus dan </w:t>
      </w:r>
      <w:proofErr w:type="gramStart"/>
      <w:r w:rsidRPr="006231D6">
        <w:rPr>
          <w:rFonts w:ascii="Arial" w:hAnsi="Arial" w:cs="Arial"/>
        </w:rPr>
        <w:t>asap</w:t>
      </w:r>
      <w:proofErr w:type="gramEnd"/>
      <w:r w:rsidRPr="006231D6">
        <w:rPr>
          <w:rFonts w:ascii="Arial" w:hAnsi="Arial" w:cs="Arial"/>
        </w:rPr>
        <w:t xml:space="preserve"> mudah dipisahkan, sementara air yang asam bisa dinetralkan oleh media </w:t>
      </w:r>
      <w:r w:rsidRPr="006231D6">
        <w:rPr>
          <w:rFonts w:ascii="Arial" w:hAnsi="Arial" w:cs="Arial"/>
          <w:i/>
          <w:iCs/>
        </w:rPr>
        <w:t xml:space="preserve">Treated Natural Zeolid </w:t>
      </w:r>
      <w:r w:rsidRPr="006231D6">
        <w:rPr>
          <w:rFonts w:ascii="Arial" w:hAnsi="Arial" w:cs="Arial"/>
        </w:rPr>
        <w:t xml:space="preserve">(TNZ) yang sekaligus bisa menyerap racun dan logam berat. Langkah tersebut dilakukan supaya tidak </w:t>
      </w:r>
      <w:proofErr w:type="gramStart"/>
      <w:r w:rsidRPr="006231D6">
        <w:rPr>
          <w:rFonts w:ascii="Arial" w:hAnsi="Arial" w:cs="Arial"/>
        </w:rPr>
        <w:t>akan</w:t>
      </w:r>
      <w:proofErr w:type="gramEnd"/>
      <w:r w:rsidRPr="006231D6">
        <w:rPr>
          <w:rFonts w:ascii="Arial" w:hAnsi="Arial" w:cs="Arial"/>
        </w:rPr>
        <w:t xml:space="preserve"> ada lagi pencemaran udara, apalagi hujan asam. Cerobong </w:t>
      </w:r>
      <w:proofErr w:type="gramStart"/>
      <w:r w:rsidRPr="006231D6">
        <w:rPr>
          <w:rFonts w:ascii="Arial" w:hAnsi="Arial" w:cs="Arial"/>
        </w:rPr>
        <w:t>asap</w:t>
      </w:r>
      <w:proofErr w:type="gramEnd"/>
      <w:r w:rsidRPr="006231D6">
        <w:rPr>
          <w:rFonts w:ascii="Arial" w:hAnsi="Arial" w:cs="Arial"/>
        </w:rPr>
        <w:t xml:space="preserve"> juga bisa berasal dari polusi rumah tangga, polusi rumah tangga dapat dihasilkan oleh bahan bakar untuk memasak, bahan bakar untuk memasak yang paling banyak menyebabkan asap adalah bahan bakar kayu atau sejenisnya seperti arang.</w:t>
      </w:r>
    </w:p>
    <w:p w:rsidR="006231D6" w:rsidRPr="006231D6" w:rsidRDefault="006231D6" w:rsidP="006231D6">
      <w:pPr>
        <w:pStyle w:val="ListParagraph"/>
        <w:numPr>
          <w:ilvl w:val="0"/>
          <w:numId w:val="20"/>
        </w:numPr>
        <w:autoSpaceDE w:val="0"/>
        <w:autoSpaceDN w:val="0"/>
        <w:adjustRightInd w:val="0"/>
        <w:ind w:left="993" w:hanging="284"/>
        <w:rPr>
          <w:rFonts w:ascii="Arial" w:hAnsi="Arial" w:cs="Arial"/>
          <w:sz w:val="22"/>
        </w:rPr>
      </w:pPr>
      <w:r w:rsidRPr="006231D6">
        <w:rPr>
          <w:rFonts w:ascii="Arial" w:hAnsi="Arial" w:cs="Arial"/>
          <w:sz w:val="22"/>
        </w:rPr>
        <w:t>Kebiasaan merokok</w:t>
      </w:r>
    </w:p>
    <w:p w:rsidR="006231D6" w:rsidRPr="006231D6" w:rsidRDefault="006231D6" w:rsidP="006231D6">
      <w:pPr>
        <w:autoSpaceDE w:val="0"/>
        <w:autoSpaceDN w:val="0"/>
        <w:adjustRightInd w:val="0"/>
        <w:spacing w:after="0" w:line="360" w:lineRule="auto"/>
        <w:ind w:left="709"/>
        <w:jc w:val="both"/>
        <w:rPr>
          <w:rFonts w:ascii="Arial" w:hAnsi="Arial" w:cs="Arial"/>
        </w:rPr>
      </w:pPr>
      <w:r w:rsidRPr="006231D6">
        <w:rPr>
          <w:rFonts w:ascii="Arial" w:hAnsi="Arial" w:cs="Arial"/>
        </w:rPr>
        <w:t xml:space="preserve">Satu batang rokok dibakar maka akan mengelurkan sekitar 4.000 bahan kimia seperti nikotin, gas karbon monoksida, nitrogen oksida, hidrogen </w:t>
      </w:r>
      <w:r w:rsidRPr="006231D6">
        <w:rPr>
          <w:rFonts w:ascii="Arial" w:hAnsi="Arial" w:cs="Arial"/>
        </w:rPr>
        <w:lastRenderedPageBreak/>
        <w:t xml:space="preserve">cianida, ammonia, </w:t>
      </w:r>
      <w:r w:rsidRPr="006231D6">
        <w:rPr>
          <w:rFonts w:ascii="Arial" w:hAnsi="Arial" w:cs="Arial"/>
          <w:i/>
          <w:iCs/>
        </w:rPr>
        <w:t>acrolein, acetilen, benzol</w:t>
      </w:r>
      <w:r w:rsidRPr="006231D6">
        <w:rPr>
          <w:rFonts w:ascii="Arial" w:hAnsi="Arial" w:cs="Arial"/>
        </w:rPr>
        <w:t xml:space="preserve"> </w:t>
      </w:r>
      <w:r w:rsidRPr="006231D6">
        <w:rPr>
          <w:rFonts w:ascii="Arial" w:hAnsi="Arial" w:cs="Arial"/>
          <w:i/>
          <w:iCs/>
        </w:rPr>
        <w:t>dehide, urethane, methanol, conmarin, 4-ethyl cathecol,</w:t>
      </w:r>
      <w:r w:rsidRPr="006231D6">
        <w:rPr>
          <w:rFonts w:ascii="Arial" w:hAnsi="Arial" w:cs="Arial"/>
        </w:rPr>
        <w:t xml:space="preserve"> </w:t>
      </w:r>
      <w:r w:rsidRPr="006231D6">
        <w:rPr>
          <w:rFonts w:ascii="Arial" w:hAnsi="Arial" w:cs="Arial"/>
          <w:i/>
          <w:iCs/>
        </w:rPr>
        <w:t xml:space="preserve">ortcresorperyline </w:t>
      </w:r>
      <w:r w:rsidRPr="006231D6">
        <w:rPr>
          <w:rFonts w:ascii="Arial" w:hAnsi="Arial" w:cs="Arial"/>
        </w:rPr>
        <w:t>dan lainnya, sehingga di bahan kimia tersebut akan beresiko terserang ISPA.</w:t>
      </w:r>
    </w:p>
    <w:p w:rsidR="006231D6" w:rsidRPr="006231D6" w:rsidRDefault="006231D6" w:rsidP="006231D6">
      <w:pPr>
        <w:pStyle w:val="ListParagraph"/>
        <w:numPr>
          <w:ilvl w:val="0"/>
          <w:numId w:val="31"/>
        </w:numPr>
        <w:autoSpaceDE w:val="0"/>
        <w:autoSpaceDN w:val="0"/>
        <w:adjustRightInd w:val="0"/>
        <w:ind w:hanging="294"/>
        <w:rPr>
          <w:rFonts w:ascii="Arial" w:hAnsi="Arial" w:cs="Arial"/>
          <w:sz w:val="22"/>
        </w:rPr>
      </w:pPr>
      <w:r w:rsidRPr="006231D6">
        <w:rPr>
          <w:rFonts w:ascii="Arial" w:hAnsi="Arial" w:cs="Arial"/>
          <w:sz w:val="22"/>
        </w:rPr>
        <w:t>Faktor Timbulnya Penyakit</w:t>
      </w:r>
    </w:p>
    <w:p w:rsidR="006231D6" w:rsidRPr="006231D6" w:rsidRDefault="006231D6" w:rsidP="006231D6">
      <w:pPr>
        <w:autoSpaceDE w:val="0"/>
        <w:autoSpaceDN w:val="0"/>
        <w:adjustRightInd w:val="0"/>
        <w:spacing w:after="0" w:line="360" w:lineRule="auto"/>
        <w:ind w:left="709"/>
        <w:jc w:val="both"/>
        <w:rPr>
          <w:rFonts w:ascii="Arial" w:hAnsi="Arial" w:cs="Arial"/>
        </w:rPr>
      </w:pPr>
      <w:r w:rsidRPr="006231D6">
        <w:rPr>
          <w:rFonts w:ascii="Arial" w:hAnsi="Arial" w:cs="Arial"/>
        </w:rPr>
        <w:t>Faktor yang mempengaruhi timbulnya penyakit menurut Bloom dikutip dari Effendy (2004) menyebutkan bahwa lingkungan merupakan salah satu faktor yang dapat mempengaruhi derajat kesehatan masyarakat, sehat atau tidaknya lingkungan kesehatan, individu, keluarga dan masyarakat sangat tergantung pada perilaku manusia itu sendiri. Disamping itu, derajat kesehatan juga dipengaruhi oleh lingkungan, misalnya membuat ventilasi rumah yang cukup untuk mengurangi polusi asap maupun polusi udara, keturunan, misalnya dimana ada orang yang terkena penyakit ISPA di situ juga pasti ada salah satu keluarga yang terkena penyakit ISPA karena penyakit ISPA bisa juga disebabkan karena keturunan, dan dengan pelayanan sehari-hari yang baik maka penyakit ISPA akan berkurang dan kesehatannya sedikit demi sedikit akan membaik, dan pengaruh mempengaruhi satu dengan yang lainnya.</w:t>
      </w:r>
    </w:p>
    <w:p w:rsidR="006231D6" w:rsidRPr="006231D6" w:rsidRDefault="006231D6" w:rsidP="006231D6">
      <w:pPr>
        <w:autoSpaceDE w:val="0"/>
        <w:autoSpaceDN w:val="0"/>
        <w:adjustRightInd w:val="0"/>
        <w:spacing w:after="0" w:line="360" w:lineRule="auto"/>
        <w:ind w:left="709"/>
        <w:jc w:val="both"/>
        <w:rPr>
          <w:rFonts w:ascii="Arial" w:hAnsi="Arial" w:cs="Arial"/>
        </w:rPr>
      </w:pPr>
    </w:p>
    <w:p w:rsidR="006231D6" w:rsidRPr="006231D6" w:rsidRDefault="006231D6" w:rsidP="006231D6">
      <w:pPr>
        <w:pStyle w:val="ListParagraph"/>
        <w:numPr>
          <w:ilvl w:val="2"/>
          <w:numId w:val="32"/>
        </w:numPr>
        <w:autoSpaceDE w:val="0"/>
        <w:autoSpaceDN w:val="0"/>
        <w:adjustRightInd w:val="0"/>
        <w:spacing w:after="200" w:line="480" w:lineRule="auto"/>
        <w:rPr>
          <w:rFonts w:ascii="Arial" w:hAnsi="Arial" w:cs="Arial"/>
          <w:b/>
          <w:sz w:val="22"/>
        </w:rPr>
      </w:pPr>
      <w:r w:rsidRPr="006231D6">
        <w:rPr>
          <w:rFonts w:ascii="Arial" w:hAnsi="Arial" w:cs="Arial"/>
          <w:b/>
          <w:sz w:val="22"/>
        </w:rPr>
        <w:t>Tanda  dan Gejala ISPA</w:t>
      </w:r>
    </w:p>
    <w:p w:rsidR="006231D6" w:rsidRPr="006231D6" w:rsidRDefault="006231D6" w:rsidP="006231D6">
      <w:pPr>
        <w:pStyle w:val="ListParagraph"/>
        <w:autoSpaceDE w:val="0"/>
        <w:autoSpaceDN w:val="0"/>
        <w:adjustRightInd w:val="0"/>
        <w:ind w:left="709"/>
        <w:rPr>
          <w:rFonts w:ascii="Arial" w:hAnsi="Arial" w:cs="Arial"/>
          <w:sz w:val="22"/>
        </w:rPr>
      </w:pPr>
      <w:r w:rsidRPr="006231D6">
        <w:rPr>
          <w:rFonts w:ascii="Arial" w:hAnsi="Arial" w:cs="Arial"/>
          <w:sz w:val="22"/>
        </w:rPr>
        <w:t>Tanda gejala ISPA menurut Depkes RI (2012) adalah :</w:t>
      </w:r>
    </w:p>
    <w:p w:rsidR="006231D6" w:rsidRPr="006231D6" w:rsidRDefault="006231D6" w:rsidP="006231D6">
      <w:pPr>
        <w:pStyle w:val="ListParagraph"/>
        <w:numPr>
          <w:ilvl w:val="0"/>
          <w:numId w:val="21"/>
        </w:numPr>
        <w:tabs>
          <w:tab w:val="left" w:pos="709"/>
        </w:tabs>
        <w:autoSpaceDE w:val="0"/>
        <w:autoSpaceDN w:val="0"/>
        <w:adjustRightInd w:val="0"/>
        <w:ind w:left="284" w:firstLine="0"/>
        <w:rPr>
          <w:rFonts w:ascii="Arial" w:hAnsi="Arial" w:cs="Arial"/>
          <w:sz w:val="22"/>
        </w:rPr>
      </w:pPr>
      <w:r w:rsidRPr="006231D6">
        <w:rPr>
          <w:rFonts w:ascii="Arial" w:hAnsi="Arial" w:cs="Arial"/>
          <w:sz w:val="22"/>
        </w:rPr>
        <w:t>Gejala dari ISPA ringan</w:t>
      </w:r>
    </w:p>
    <w:p w:rsidR="006231D6" w:rsidRPr="006231D6" w:rsidRDefault="006231D6" w:rsidP="006231D6">
      <w:pPr>
        <w:pStyle w:val="ListParagraph"/>
        <w:autoSpaceDE w:val="0"/>
        <w:autoSpaceDN w:val="0"/>
        <w:adjustRightInd w:val="0"/>
        <w:ind w:left="709"/>
        <w:rPr>
          <w:rFonts w:ascii="Arial" w:hAnsi="Arial" w:cs="Arial"/>
          <w:sz w:val="22"/>
        </w:rPr>
      </w:pPr>
      <w:r w:rsidRPr="006231D6">
        <w:rPr>
          <w:rFonts w:ascii="Arial" w:hAnsi="Arial" w:cs="Arial"/>
          <w:sz w:val="22"/>
        </w:rPr>
        <w:t>Seseorang dinyatakan menderita ISPA ringan jika ditemukan satu atau lebih gejala-gejala berikut :</w:t>
      </w:r>
    </w:p>
    <w:p w:rsidR="006231D6" w:rsidRPr="006231D6" w:rsidRDefault="006231D6" w:rsidP="006231D6">
      <w:pPr>
        <w:pStyle w:val="ListParagraph"/>
        <w:numPr>
          <w:ilvl w:val="0"/>
          <w:numId w:val="22"/>
        </w:numPr>
        <w:tabs>
          <w:tab w:val="left" w:pos="993"/>
        </w:tabs>
        <w:autoSpaceDE w:val="0"/>
        <w:autoSpaceDN w:val="0"/>
        <w:adjustRightInd w:val="0"/>
        <w:ind w:left="709" w:firstLine="0"/>
        <w:rPr>
          <w:rFonts w:ascii="Arial" w:hAnsi="Arial" w:cs="Arial"/>
          <w:sz w:val="22"/>
        </w:rPr>
      </w:pPr>
      <w:r w:rsidRPr="006231D6">
        <w:rPr>
          <w:rFonts w:ascii="Arial" w:hAnsi="Arial" w:cs="Arial"/>
          <w:sz w:val="22"/>
        </w:rPr>
        <w:t>Batuk</w:t>
      </w:r>
    </w:p>
    <w:p w:rsidR="006231D6" w:rsidRPr="006231D6" w:rsidRDefault="006231D6" w:rsidP="006231D6">
      <w:pPr>
        <w:pStyle w:val="ListParagraph"/>
        <w:numPr>
          <w:ilvl w:val="0"/>
          <w:numId w:val="22"/>
        </w:numPr>
        <w:tabs>
          <w:tab w:val="left" w:pos="993"/>
        </w:tabs>
        <w:autoSpaceDE w:val="0"/>
        <w:autoSpaceDN w:val="0"/>
        <w:adjustRightInd w:val="0"/>
        <w:ind w:left="709" w:firstLine="0"/>
        <w:rPr>
          <w:rFonts w:ascii="Arial" w:hAnsi="Arial" w:cs="Arial"/>
          <w:sz w:val="22"/>
        </w:rPr>
      </w:pPr>
      <w:r w:rsidRPr="006231D6">
        <w:rPr>
          <w:rFonts w:ascii="Arial" w:hAnsi="Arial" w:cs="Arial"/>
          <w:sz w:val="22"/>
        </w:rPr>
        <w:t xml:space="preserve">Serak </w:t>
      </w:r>
    </w:p>
    <w:p w:rsidR="006231D6" w:rsidRPr="006231D6" w:rsidRDefault="006231D6" w:rsidP="006231D6">
      <w:pPr>
        <w:pStyle w:val="ListParagraph"/>
        <w:numPr>
          <w:ilvl w:val="0"/>
          <w:numId w:val="22"/>
        </w:numPr>
        <w:tabs>
          <w:tab w:val="left" w:pos="993"/>
        </w:tabs>
        <w:autoSpaceDE w:val="0"/>
        <w:autoSpaceDN w:val="0"/>
        <w:adjustRightInd w:val="0"/>
        <w:ind w:left="709" w:firstLine="0"/>
        <w:rPr>
          <w:rFonts w:ascii="Arial" w:hAnsi="Arial" w:cs="Arial"/>
          <w:sz w:val="22"/>
        </w:rPr>
      </w:pPr>
      <w:r w:rsidRPr="006231D6">
        <w:rPr>
          <w:rFonts w:ascii="Arial" w:hAnsi="Arial" w:cs="Arial"/>
          <w:sz w:val="22"/>
        </w:rPr>
        <w:t xml:space="preserve">Pilek </w:t>
      </w:r>
    </w:p>
    <w:p w:rsidR="006231D6" w:rsidRPr="006231D6" w:rsidRDefault="006231D6" w:rsidP="006231D6">
      <w:pPr>
        <w:pStyle w:val="ListParagraph"/>
        <w:numPr>
          <w:ilvl w:val="0"/>
          <w:numId w:val="22"/>
        </w:numPr>
        <w:tabs>
          <w:tab w:val="left" w:pos="993"/>
        </w:tabs>
        <w:autoSpaceDE w:val="0"/>
        <w:autoSpaceDN w:val="0"/>
        <w:adjustRightInd w:val="0"/>
        <w:ind w:left="851" w:hanging="142"/>
        <w:rPr>
          <w:rFonts w:ascii="Arial" w:hAnsi="Arial" w:cs="Arial"/>
          <w:sz w:val="22"/>
        </w:rPr>
      </w:pPr>
      <w:r w:rsidRPr="006231D6">
        <w:rPr>
          <w:rFonts w:ascii="Arial" w:hAnsi="Arial" w:cs="Arial"/>
          <w:sz w:val="22"/>
        </w:rPr>
        <w:t xml:space="preserve">Panas </w:t>
      </w:r>
    </w:p>
    <w:p w:rsidR="006231D6" w:rsidRPr="006231D6" w:rsidRDefault="006231D6" w:rsidP="006231D6">
      <w:pPr>
        <w:pStyle w:val="ListParagraph"/>
        <w:tabs>
          <w:tab w:val="left" w:pos="993"/>
        </w:tabs>
        <w:autoSpaceDE w:val="0"/>
        <w:autoSpaceDN w:val="0"/>
        <w:adjustRightInd w:val="0"/>
        <w:ind w:left="851"/>
        <w:rPr>
          <w:rFonts w:ascii="Arial" w:hAnsi="Arial" w:cs="Arial"/>
          <w:sz w:val="22"/>
        </w:rPr>
      </w:pPr>
    </w:p>
    <w:p w:rsidR="006231D6" w:rsidRPr="006231D6" w:rsidRDefault="006231D6" w:rsidP="006231D6">
      <w:pPr>
        <w:pStyle w:val="ListParagraph"/>
        <w:numPr>
          <w:ilvl w:val="0"/>
          <w:numId w:val="21"/>
        </w:numPr>
        <w:autoSpaceDE w:val="0"/>
        <w:autoSpaceDN w:val="0"/>
        <w:adjustRightInd w:val="0"/>
        <w:ind w:left="709" w:hanging="425"/>
        <w:rPr>
          <w:rFonts w:ascii="Arial" w:hAnsi="Arial" w:cs="Arial"/>
          <w:sz w:val="22"/>
        </w:rPr>
      </w:pPr>
      <w:r w:rsidRPr="006231D6">
        <w:rPr>
          <w:rFonts w:ascii="Arial" w:hAnsi="Arial" w:cs="Arial"/>
          <w:sz w:val="22"/>
        </w:rPr>
        <w:t>Gejala dari ISPA sedang</w:t>
      </w:r>
    </w:p>
    <w:p w:rsidR="006231D6" w:rsidRPr="006231D6" w:rsidRDefault="006231D6" w:rsidP="006231D6">
      <w:pPr>
        <w:pStyle w:val="ListParagraph"/>
        <w:autoSpaceDE w:val="0"/>
        <w:autoSpaceDN w:val="0"/>
        <w:adjustRightInd w:val="0"/>
        <w:ind w:left="709"/>
        <w:rPr>
          <w:rFonts w:ascii="Arial" w:hAnsi="Arial" w:cs="Arial"/>
          <w:sz w:val="22"/>
        </w:rPr>
      </w:pPr>
      <w:r w:rsidRPr="006231D6">
        <w:rPr>
          <w:rFonts w:ascii="Arial" w:hAnsi="Arial" w:cs="Arial"/>
          <w:sz w:val="22"/>
        </w:rPr>
        <w:t>Seseorang dinyatakan menderita ISPA sedang jika dijumpai gejala dari ISPA ringan disertai satu atau lebih gejala-gejala sebagai berikut:</w:t>
      </w:r>
    </w:p>
    <w:p w:rsidR="006231D6" w:rsidRPr="006231D6" w:rsidRDefault="006231D6" w:rsidP="006231D6">
      <w:pPr>
        <w:pStyle w:val="ListParagraph"/>
        <w:numPr>
          <w:ilvl w:val="0"/>
          <w:numId w:val="23"/>
        </w:numPr>
        <w:tabs>
          <w:tab w:val="left" w:pos="993"/>
        </w:tabs>
        <w:autoSpaceDE w:val="0"/>
        <w:autoSpaceDN w:val="0"/>
        <w:adjustRightInd w:val="0"/>
        <w:ind w:left="709" w:firstLine="0"/>
        <w:rPr>
          <w:rFonts w:ascii="Arial" w:hAnsi="Arial" w:cs="Arial"/>
          <w:sz w:val="22"/>
        </w:rPr>
      </w:pPr>
      <w:r w:rsidRPr="006231D6">
        <w:rPr>
          <w:rFonts w:ascii="Arial" w:hAnsi="Arial" w:cs="Arial"/>
          <w:sz w:val="22"/>
        </w:rPr>
        <w:lastRenderedPageBreak/>
        <w:t>Suhu lebih dari 39 C</w:t>
      </w:r>
    </w:p>
    <w:p w:rsidR="006231D6" w:rsidRPr="006231D6" w:rsidRDefault="006231D6" w:rsidP="006231D6">
      <w:pPr>
        <w:pStyle w:val="ListParagraph"/>
        <w:numPr>
          <w:ilvl w:val="0"/>
          <w:numId w:val="23"/>
        </w:numPr>
        <w:tabs>
          <w:tab w:val="left" w:pos="993"/>
        </w:tabs>
        <w:autoSpaceDE w:val="0"/>
        <w:autoSpaceDN w:val="0"/>
        <w:adjustRightInd w:val="0"/>
        <w:ind w:left="709" w:firstLine="0"/>
        <w:rPr>
          <w:rFonts w:ascii="Arial" w:hAnsi="Arial" w:cs="Arial"/>
          <w:sz w:val="22"/>
        </w:rPr>
      </w:pPr>
      <w:r w:rsidRPr="006231D6">
        <w:rPr>
          <w:rFonts w:ascii="Arial" w:hAnsi="Arial" w:cs="Arial"/>
          <w:sz w:val="22"/>
        </w:rPr>
        <w:t>Tenggorokan berwarna merah</w:t>
      </w:r>
    </w:p>
    <w:p w:rsidR="006231D6" w:rsidRPr="006231D6" w:rsidRDefault="006231D6" w:rsidP="006231D6">
      <w:pPr>
        <w:pStyle w:val="ListParagraph"/>
        <w:numPr>
          <w:ilvl w:val="0"/>
          <w:numId w:val="23"/>
        </w:numPr>
        <w:tabs>
          <w:tab w:val="left" w:pos="993"/>
        </w:tabs>
        <w:autoSpaceDE w:val="0"/>
        <w:autoSpaceDN w:val="0"/>
        <w:adjustRightInd w:val="0"/>
        <w:ind w:left="709" w:firstLine="0"/>
        <w:rPr>
          <w:rFonts w:ascii="Arial" w:hAnsi="Arial" w:cs="Arial"/>
          <w:sz w:val="22"/>
        </w:rPr>
      </w:pPr>
      <w:r w:rsidRPr="006231D6">
        <w:rPr>
          <w:rFonts w:ascii="Arial" w:hAnsi="Arial" w:cs="Arial"/>
          <w:sz w:val="22"/>
        </w:rPr>
        <w:t>Timbul bercak-bercak merah di kulit menyerupai bercak campak</w:t>
      </w:r>
    </w:p>
    <w:p w:rsidR="006231D6" w:rsidRPr="006231D6" w:rsidRDefault="006231D6" w:rsidP="006231D6">
      <w:pPr>
        <w:pStyle w:val="ListParagraph"/>
        <w:numPr>
          <w:ilvl w:val="0"/>
          <w:numId w:val="23"/>
        </w:numPr>
        <w:tabs>
          <w:tab w:val="left" w:pos="993"/>
        </w:tabs>
        <w:autoSpaceDE w:val="0"/>
        <w:autoSpaceDN w:val="0"/>
        <w:adjustRightInd w:val="0"/>
        <w:ind w:left="709" w:firstLine="0"/>
        <w:rPr>
          <w:rFonts w:ascii="Arial" w:hAnsi="Arial" w:cs="Arial"/>
          <w:sz w:val="22"/>
        </w:rPr>
      </w:pPr>
      <w:r w:rsidRPr="006231D6">
        <w:rPr>
          <w:rFonts w:ascii="Arial" w:hAnsi="Arial" w:cs="Arial"/>
          <w:sz w:val="22"/>
        </w:rPr>
        <w:t>Telinga sakit atau mengeluarkan nanah dari lubang telinga</w:t>
      </w:r>
    </w:p>
    <w:p w:rsidR="006231D6" w:rsidRPr="006231D6" w:rsidRDefault="006231D6" w:rsidP="006231D6">
      <w:pPr>
        <w:pStyle w:val="ListParagraph"/>
        <w:numPr>
          <w:ilvl w:val="0"/>
          <w:numId w:val="23"/>
        </w:numPr>
        <w:tabs>
          <w:tab w:val="left" w:pos="993"/>
        </w:tabs>
        <w:autoSpaceDE w:val="0"/>
        <w:autoSpaceDN w:val="0"/>
        <w:adjustRightInd w:val="0"/>
        <w:ind w:left="709" w:firstLine="0"/>
        <w:rPr>
          <w:rFonts w:ascii="Arial" w:hAnsi="Arial" w:cs="Arial"/>
          <w:sz w:val="22"/>
        </w:rPr>
      </w:pPr>
      <w:r w:rsidRPr="006231D6">
        <w:rPr>
          <w:rFonts w:ascii="Arial" w:hAnsi="Arial" w:cs="Arial"/>
          <w:sz w:val="22"/>
        </w:rPr>
        <w:t>Pernapasan berbunyi seperti mendengkur</w:t>
      </w:r>
    </w:p>
    <w:p w:rsidR="006231D6" w:rsidRPr="006231D6" w:rsidRDefault="006231D6" w:rsidP="006231D6">
      <w:pPr>
        <w:pStyle w:val="ListParagraph"/>
        <w:numPr>
          <w:ilvl w:val="0"/>
          <w:numId w:val="21"/>
        </w:numPr>
        <w:autoSpaceDE w:val="0"/>
        <w:autoSpaceDN w:val="0"/>
        <w:adjustRightInd w:val="0"/>
        <w:ind w:left="709" w:hanging="425"/>
        <w:rPr>
          <w:rFonts w:ascii="Arial" w:hAnsi="Arial" w:cs="Arial"/>
          <w:sz w:val="22"/>
        </w:rPr>
      </w:pPr>
      <w:r w:rsidRPr="006231D6">
        <w:rPr>
          <w:rFonts w:ascii="Arial" w:hAnsi="Arial" w:cs="Arial"/>
          <w:sz w:val="22"/>
        </w:rPr>
        <w:t>Gejala dari ISPA berat</w:t>
      </w:r>
    </w:p>
    <w:p w:rsidR="006231D6" w:rsidRPr="006231D6" w:rsidRDefault="006231D6" w:rsidP="006231D6">
      <w:pPr>
        <w:autoSpaceDE w:val="0"/>
        <w:autoSpaceDN w:val="0"/>
        <w:adjustRightInd w:val="0"/>
        <w:spacing w:after="0" w:line="360" w:lineRule="auto"/>
        <w:ind w:left="709"/>
        <w:jc w:val="both"/>
        <w:rPr>
          <w:rFonts w:ascii="Arial" w:hAnsi="Arial" w:cs="Arial"/>
        </w:rPr>
      </w:pPr>
      <w:r w:rsidRPr="006231D6">
        <w:rPr>
          <w:rFonts w:ascii="Arial" w:hAnsi="Arial" w:cs="Arial"/>
        </w:rPr>
        <w:t xml:space="preserve">Seseorang dinyatakan menderita ISPA berat jika dijumpai gejala-gejala ISPA ringan atau ISPA sedang disertai satu atau lebih gejala-gejala sebagai </w:t>
      </w:r>
      <w:proofErr w:type="gramStart"/>
      <w:r w:rsidRPr="006231D6">
        <w:rPr>
          <w:rFonts w:ascii="Arial" w:hAnsi="Arial" w:cs="Arial"/>
        </w:rPr>
        <w:t>berikut :</w:t>
      </w:r>
      <w:proofErr w:type="gramEnd"/>
    </w:p>
    <w:p w:rsidR="006231D6" w:rsidRPr="006231D6" w:rsidRDefault="006231D6" w:rsidP="006231D6">
      <w:pPr>
        <w:pStyle w:val="ListParagraph"/>
        <w:numPr>
          <w:ilvl w:val="0"/>
          <w:numId w:val="24"/>
        </w:numPr>
        <w:tabs>
          <w:tab w:val="left" w:pos="993"/>
        </w:tabs>
        <w:autoSpaceDE w:val="0"/>
        <w:autoSpaceDN w:val="0"/>
        <w:adjustRightInd w:val="0"/>
        <w:ind w:left="709" w:firstLine="0"/>
        <w:rPr>
          <w:rFonts w:ascii="Arial" w:hAnsi="Arial" w:cs="Arial"/>
          <w:sz w:val="22"/>
        </w:rPr>
      </w:pPr>
      <w:r w:rsidRPr="006231D6">
        <w:rPr>
          <w:rFonts w:ascii="Arial" w:hAnsi="Arial" w:cs="Arial"/>
          <w:sz w:val="22"/>
        </w:rPr>
        <w:t>Bibir atau kulit kebiruan</w:t>
      </w:r>
    </w:p>
    <w:p w:rsidR="006231D6" w:rsidRPr="006231D6" w:rsidRDefault="006231D6" w:rsidP="006231D6">
      <w:pPr>
        <w:pStyle w:val="ListParagraph"/>
        <w:numPr>
          <w:ilvl w:val="0"/>
          <w:numId w:val="24"/>
        </w:numPr>
        <w:tabs>
          <w:tab w:val="left" w:pos="993"/>
        </w:tabs>
        <w:autoSpaceDE w:val="0"/>
        <w:autoSpaceDN w:val="0"/>
        <w:adjustRightInd w:val="0"/>
        <w:ind w:left="709" w:firstLine="0"/>
        <w:rPr>
          <w:rFonts w:ascii="Arial" w:hAnsi="Arial" w:cs="Arial"/>
          <w:sz w:val="22"/>
        </w:rPr>
      </w:pPr>
      <w:r w:rsidRPr="006231D6">
        <w:rPr>
          <w:rFonts w:ascii="Arial" w:hAnsi="Arial" w:cs="Arial"/>
          <w:sz w:val="22"/>
        </w:rPr>
        <w:t>Lubang hidung kembang kempis pada waktu bernafas</w:t>
      </w:r>
    </w:p>
    <w:p w:rsidR="006231D6" w:rsidRPr="006231D6" w:rsidRDefault="006231D6" w:rsidP="006231D6">
      <w:pPr>
        <w:pStyle w:val="ListParagraph"/>
        <w:numPr>
          <w:ilvl w:val="0"/>
          <w:numId w:val="24"/>
        </w:numPr>
        <w:tabs>
          <w:tab w:val="left" w:pos="993"/>
        </w:tabs>
        <w:autoSpaceDE w:val="0"/>
        <w:autoSpaceDN w:val="0"/>
        <w:adjustRightInd w:val="0"/>
        <w:ind w:left="709" w:firstLine="0"/>
        <w:rPr>
          <w:rFonts w:ascii="Arial" w:hAnsi="Arial" w:cs="Arial"/>
          <w:sz w:val="22"/>
        </w:rPr>
      </w:pPr>
      <w:r w:rsidRPr="006231D6">
        <w:rPr>
          <w:rFonts w:ascii="Arial" w:hAnsi="Arial" w:cs="Arial"/>
          <w:sz w:val="22"/>
        </w:rPr>
        <w:t>Tidak sadar atau kesadaran menurun</w:t>
      </w:r>
    </w:p>
    <w:p w:rsidR="006231D6" w:rsidRPr="006231D6" w:rsidRDefault="006231D6" w:rsidP="006231D6">
      <w:pPr>
        <w:pStyle w:val="ListParagraph"/>
        <w:numPr>
          <w:ilvl w:val="0"/>
          <w:numId w:val="24"/>
        </w:numPr>
        <w:autoSpaceDE w:val="0"/>
        <w:autoSpaceDN w:val="0"/>
        <w:adjustRightInd w:val="0"/>
        <w:ind w:left="993" w:hanging="284"/>
        <w:rPr>
          <w:rFonts w:ascii="Arial" w:hAnsi="Arial" w:cs="Arial"/>
          <w:sz w:val="22"/>
        </w:rPr>
      </w:pPr>
      <w:r w:rsidRPr="006231D6">
        <w:rPr>
          <w:rFonts w:ascii="Arial" w:hAnsi="Arial" w:cs="Arial"/>
          <w:sz w:val="22"/>
        </w:rPr>
        <w:t xml:space="preserve">Nadi cepat lebih dari 160 kali per menit </w:t>
      </w:r>
    </w:p>
    <w:p w:rsidR="006231D6" w:rsidRPr="006231D6" w:rsidRDefault="006231D6" w:rsidP="006231D6">
      <w:pPr>
        <w:autoSpaceDE w:val="0"/>
        <w:autoSpaceDN w:val="0"/>
        <w:adjustRightInd w:val="0"/>
        <w:spacing w:after="0" w:line="360" w:lineRule="auto"/>
        <w:jc w:val="both"/>
        <w:rPr>
          <w:rFonts w:ascii="Arial" w:hAnsi="Arial" w:cs="Arial"/>
        </w:rPr>
      </w:pPr>
    </w:p>
    <w:p w:rsidR="006231D6" w:rsidRPr="006231D6" w:rsidRDefault="006231D6" w:rsidP="006231D6">
      <w:pPr>
        <w:pStyle w:val="ListParagraph"/>
        <w:numPr>
          <w:ilvl w:val="2"/>
          <w:numId w:val="32"/>
        </w:numPr>
        <w:rPr>
          <w:rFonts w:ascii="Arial" w:eastAsia="Times New Roman" w:hAnsi="Arial" w:cs="Arial"/>
          <w:b/>
          <w:color w:val="000000"/>
          <w:sz w:val="22"/>
          <w:shd w:val="clear" w:color="auto" w:fill="FFFFFF"/>
        </w:rPr>
      </w:pPr>
      <w:r w:rsidRPr="006231D6">
        <w:rPr>
          <w:rFonts w:ascii="Arial" w:eastAsia="Times New Roman" w:hAnsi="Arial" w:cs="Arial"/>
          <w:b/>
          <w:color w:val="000000"/>
          <w:sz w:val="22"/>
          <w:shd w:val="clear" w:color="auto" w:fill="FFFFFF"/>
        </w:rPr>
        <w:t>Penularan ISPA</w:t>
      </w:r>
    </w:p>
    <w:p w:rsidR="006231D6" w:rsidRPr="006231D6" w:rsidRDefault="006231D6" w:rsidP="006231D6">
      <w:pPr>
        <w:spacing w:after="0" w:line="360" w:lineRule="auto"/>
        <w:ind w:left="90" w:firstLine="619"/>
        <w:jc w:val="both"/>
        <w:rPr>
          <w:rFonts w:ascii="Arial" w:eastAsia="Times New Roman" w:hAnsi="Arial" w:cs="Arial"/>
          <w:color w:val="000000"/>
          <w:shd w:val="clear" w:color="auto" w:fill="FFFFFF"/>
        </w:rPr>
      </w:pPr>
      <w:r w:rsidRPr="006231D6">
        <w:rPr>
          <w:rFonts w:ascii="Arial" w:eastAsia="Times New Roman" w:hAnsi="Arial" w:cs="Arial"/>
          <w:color w:val="000000"/>
          <w:shd w:val="clear" w:color="auto" w:fill="FFFFFF"/>
        </w:rPr>
        <w:t xml:space="preserve"> Menurut Depkes RI (2004), penularan ISPA terjadi melalui udara yang tercemar dan masuk ke dalam tubuh melalui saluran pernafasan. </w:t>
      </w:r>
      <w:proofErr w:type="gramStart"/>
      <w:r w:rsidRPr="006231D6">
        <w:rPr>
          <w:rFonts w:ascii="Arial" w:eastAsia="Times New Roman" w:hAnsi="Arial" w:cs="Arial"/>
          <w:color w:val="000000"/>
          <w:shd w:val="clear" w:color="auto" w:fill="FFFFFF"/>
        </w:rPr>
        <w:t>Bibit penyakit di udara umumnya berbentuk aerosol.</w:t>
      </w:r>
      <w:proofErr w:type="gramEnd"/>
      <w:r w:rsidRPr="006231D6">
        <w:rPr>
          <w:rFonts w:ascii="Arial" w:eastAsia="Times New Roman" w:hAnsi="Arial" w:cs="Arial"/>
          <w:color w:val="000000"/>
          <w:shd w:val="clear" w:color="auto" w:fill="FFFFFF"/>
        </w:rPr>
        <w:t xml:space="preserve"> Aerosol merupakan suatu suspensi yang melayang di udara yang berupa bibit penyakit yang terdiri atas </w:t>
      </w:r>
      <w:r w:rsidRPr="006231D6">
        <w:rPr>
          <w:rFonts w:ascii="Arial" w:eastAsia="Times New Roman" w:hAnsi="Arial" w:cs="Arial"/>
          <w:i/>
          <w:color w:val="000000"/>
          <w:shd w:val="clear" w:color="auto" w:fill="FFFFFF"/>
        </w:rPr>
        <w:t>droplet nuclei</w:t>
      </w:r>
      <w:r w:rsidRPr="006231D6">
        <w:rPr>
          <w:rFonts w:ascii="Arial" w:eastAsia="Times New Roman" w:hAnsi="Arial" w:cs="Arial"/>
          <w:color w:val="000000"/>
          <w:shd w:val="clear" w:color="auto" w:fill="FFFFFF"/>
        </w:rPr>
        <w:t xml:space="preserve"> (sisa dari sekresi saluran pernafasan yang dikeluarkan dari tubuh berupa droplet dan melayang di udara) dan dust (campuran antara bibit penyakit yang melayang di udara).</w:t>
      </w:r>
    </w:p>
    <w:p w:rsidR="006231D6" w:rsidRPr="006231D6" w:rsidRDefault="006231D6" w:rsidP="006231D6">
      <w:pPr>
        <w:spacing w:after="0" w:line="360" w:lineRule="auto"/>
        <w:jc w:val="both"/>
        <w:rPr>
          <w:rFonts w:ascii="Arial" w:eastAsia="Times New Roman" w:hAnsi="Arial" w:cs="Arial"/>
          <w:color w:val="000000"/>
          <w:shd w:val="clear" w:color="auto" w:fill="FFFFFF"/>
        </w:rPr>
      </w:pPr>
    </w:p>
    <w:p w:rsidR="006231D6" w:rsidRPr="006231D6" w:rsidRDefault="006231D6" w:rsidP="006231D6">
      <w:pPr>
        <w:pStyle w:val="ListParagraph"/>
        <w:ind w:left="0"/>
        <w:rPr>
          <w:rFonts w:ascii="Arial" w:hAnsi="Arial" w:cs="Arial"/>
          <w:b/>
          <w:sz w:val="22"/>
        </w:rPr>
      </w:pPr>
      <w:r w:rsidRPr="006231D6">
        <w:rPr>
          <w:rFonts w:ascii="Arial" w:hAnsi="Arial" w:cs="Arial"/>
          <w:b/>
          <w:sz w:val="22"/>
        </w:rPr>
        <w:t>2.2  Antibiotik</w:t>
      </w:r>
    </w:p>
    <w:p w:rsidR="006231D6" w:rsidRPr="006231D6" w:rsidRDefault="006231D6" w:rsidP="006231D6">
      <w:pPr>
        <w:pStyle w:val="ListParagraph"/>
        <w:spacing w:line="480" w:lineRule="auto"/>
        <w:ind w:left="0"/>
        <w:rPr>
          <w:rFonts w:ascii="Arial" w:hAnsi="Arial" w:cs="Arial"/>
          <w:b/>
          <w:sz w:val="22"/>
        </w:rPr>
      </w:pPr>
      <w:r w:rsidRPr="006231D6">
        <w:rPr>
          <w:rFonts w:ascii="Arial" w:hAnsi="Arial" w:cs="Arial"/>
          <w:b/>
          <w:sz w:val="22"/>
        </w:rPr>
        <w:t>2.2.1  Definisi Antibiotik</w:t>
      </w:r>
    </w:p>
    <w:p w:rsidR="006231D6" w:rsidRPr="006231D6" w:rsidRDefault="006231D6" w:rsidP="006231D6">
      <w:pPr>
        <w:pStyle w:val="ListParagraph"/>
        <w:tabs>
          <w:tab w:val="left" w:pos="709"/>
        </w:tabs>
        <w:ind w:left="0" w:firstLine="709"/>
        <w:rPr>
          <w:rFonts w:ascii="Arial" w:hAnsi="Arial" w:cs="Arial"/>
          <w:sz w:val="22"/>
        </w:rPr>
      </w:pPr>
      <w:r w:rsidRPr="006231D6">
        <w:rPr>
          <w:rFonts w:ascii="Arial" w:hAnsi="Arial" w:cs="Arial"/>
          <w:b/>
          <w:sz w:val="22"/>
        </w:rPr>
        <w:tab/>
      </w:r>
      <w:r w:rsidRPr="006231D6">
        <w:rPr>
          <w:rFonts w:ascii="Arial" w:hAnsi="Arial" w:cs="Arial"/>
          <w:sz w:val="22"/>
        </w:rPr>
        <w:t>Antibiotik adalah zat-zat kimia yang dihasilkan oleh fungi dan bakteri yang memiliki khasiat mematikan atau menghambat pertumbuhan kuman, sedangkan toksisitasnya bagi manusia relative kecil (Tan dan Rahardja, 2013).</w:t>
      </w:r>
    </w:p>
    <w:p w:rsidR="006231D6" w:rsidRPr="006231D6" w:rsidRDefault="006231D6" w:rsidP="006231D6">
      <w:pPr>
        <w:pStyle w:val="ListParagraph"/>
        <w:ind w:left="0"/>
        <w:rPr>
          <w:rFonts w:ascii="Arial" w:hAnsi="Arial" w:cs="Arial"/>
          <w:sz w:val="22"/>
        </w:rPr>
      </w:pPr>
      <w:r w:rsidRPr="006231D6">
        <w:rPr>
          <w:rFonts w:ascii="Arial" w:hAnsi="Arial" w:cs="Arial"/>
          <w:sz w:val="22"/>
        </w:rPr>
        <w:tab/>
        <w:t xml:space="preserve">Antibiotik atau antibiotika merupakan segolongan senyawa alami atau sintetis yang memiliki kemampuan untuk menekan atau menghentikan proses biokimiawi di dalam suatu organisme, khususnya proses infeksi bakteri. Definisi lain tentang </w:t>
      </w:r>
      <w:r w:rsidRPr="006231D6">
        <w:rPr>
          <w:rFonts w:ascii="Arial" w:hAnsi="Arial" w:cs="Arial"/>
          <w:sz w:val="22"/>
        </w:rPr>
        <w:lastRenderedPageBreak/>
        <w:t>antibiotik adalah substansi yang mampu menghambat pertumbuhan serta reproduksi bakteri dan fungi. Penggunaan antibiotik dikhususkan untuk mengobati penyakit infeksi atau sebagai alat seleksi terhadap bakteri yang sudah berubah bentuk dan sifat dalam ilmu genetika (Prapti Utami, 2012).</w:t>
      </w:r>
    </w:p>
    <w:p w:rsidR="006231D6" w:rsidRPr="006231D6" w:rsidRDefault="006231D6" w:rsidP="006231D6">
      <w:pPr>
        <w:pStyle w:val="ListParagraph"/>
        <w:tabs>
          <w:tab w:val="left" w:pos="709"/>
        </w:tabs>
        <w:ind w:left="0"/>
        <w:rPr>
          <w:rFonts w:ascii="Arial" w:hAnsi="Arial" w:cs="Arial"/>
          <w:sz w:val="22"/>
        </w:rPr>
      </w:pPr>
      <w:r w:rsidRPr="006231D6">
        <w:rPr>
          <w:rFonts w:ascii="Arial" w:hAnsi="Arial" w:cs="Arial"/>
          <w:sz w:val="22"/>
        </w:rPr>
        <w:tab/>
        <w:t>Antibiotik tidak aktif terhadap kebanyakan virus, mungkin karena virus tidak memiliki proses metabolisme sesungguhnya, melainkan tergantung seluruhnya dari metabolism tuan rumah</w:t>
      </w:r>
      <w:r w:rsidRPr="006231D6">
        <w:rPr>
          <w:rFonts w:ascii="Arial" w:hAnsi="Arial" w:cs="Arial"/>
          <w:b/>
          <w:sz w:val="22"/>
        </w:rPr>
        <w:t xml:space="preserve"> </w:t>
      </w:r>
      <w:r w:rsidRPr="006231D6">
        <w:rPr>
          <w:rFonts w:ascii="Arial" w:hAnsi="Arial" w:cs="Arial"/>
          <w:sz w:val="22"/>
        </w:rPr>
        <w:t>(Tan dan Rahardja, 2013).</w:t>
      </w:r>
    </w:p>
    <w:p w:rsidR="006231D6" w:rsidRPr="006231D6" w:rsidRDefault="006231D6" w:rsidP="006231D6">
      <w:pPr>
        <w:pStyle w:val="ListParagraph"/>
        <w:tabs>
          <w:tab w:val="left" w:pos="709"/>
        </w:tabs>
        <w:ind w:left="0"/>
        <w:rPr>
          <w:rFonts w:ascii="Arial" w:hAnsi="Arial" w:cs="Arial"/>
          <w:sz w:val="22"/>
        </w:rPr>
      </w:pPr>
    </w:p>
    <w:p w:rsidR="006231D6" w:rsidRPr="006231D6" w:rsidRDefault="006231D6" w:rsidP="006231D6">
      <w:pPr>
        <w:pStyle w:val="ListParagraph"/>
        <w:spacing w:line="480" w:lineRule="auto"/>
        <w:ind w:left="0"/>
        <w:rPr>
          <w:rFonts w:ascii="Arial" w:hAnsi="Arial" w:cs="Arial"/>
          <w:b/>
          <w:sz w:val="22"/>
        </w:rPr>
      </w:pPr>
      <w:r w:rsidRPr="006231D6">
        <w:rPr>
          <w:rFonts w:ascii="Arial" w:hAnsi="Arial" w:cs="Arial"/>
          <w:b/>
          <w:sz w:val="22"/>
        </w:rPr>
        <w:t>2.2.2  Jenis dan Cara Kerja Antibiotik</w:t>
      </w:r>
    </w:p>
    <w:p w:rsidR="006231D6" w:rsidRPr="006231D6" w:rsidRDefault="006231D6" w:rsidP="006231D6">
      <w:pPr>
        <w:pStyle w:val="ListParagraph"/>
        <w:ind w:left="0" w:firstLine="720"/>
        <w:rPr>
          <w:rFonts w:ascii="Arial" w:hAnsi="Arial" w:cs="Arial"/>
          <w:b/>
          <w:sz w:val="22"/>
        </w:rPr>
      </w:pPr>
      <w:r w:rsidRPr="006231D6">
        <w:rPr>
          <w:rFonts w:ascii="Arial" w:hAnsi="Arial" w:cs="Arial"/>
          <w:sz w:val="22"/>
        </w:rPr>
        <w:t xml:space="preserve">Cara kerja antibiotik sama halnya dengan pembunuh hama peptisida dalam menekan atau memutus satu mata rantai metabolism. Perbedaannya ada pada sasarannya, yaitu bakteri. Antibiotik berbeda dengan disinfektan dalam hal cara kerja. Cara disinfektan membunuh bakteri adalah menciptakan lingkungan tidak wajar bagi kehidupan bakteri, sedangkan cara kerja antibiotik adalah menghentikan proses metabolism suatu bakteri. </w:t>
      </w:r>
    </w:p>
    <w:p w:rsidR="006231D6" w:rsidRPr="006231D6" w:rsidRDefault="006231D6" w:rsidP="006231D6">
      <w:pPr>
        <w:pStyle w:val="ListParagraph"/>
        <w:tabs>
          <w:tab w:val="left" w:pos="709"/>
        </w:tabs>
        <w:ind w:left="0"/>
        <w:rPr>
          <w:rFonts w:ascii="Arial" w:hAnsi="Arial" w:cs="Arial"/>
          <w:sz w:val="22"/>
        </w:rPr>
      </w:pPr>
      <w:r w:rsidRPr="006231D6">
        <w:rPr>
          <w:rFonts w:ascii="Arial" w:hAnsi="Arial" w:cs="Arial"/>
          <w:sz w:val="22"/>
        </w:rPr>
        <w:tab/>
        <w:t>Berdasarkan sifat atau daya hancurnya, antibiotik dibagi menjadi dua sebagai berikut :</w:t>
      </w:r>
    </w:p>
    <w:p w:rsidR="006231D6" w:rsidRPr="006231D6" w:rsidRDefault="006231D6" w:rsidP="006231D6">
      <w:pPr>
        <w:pStyle w:val="ListParagraph"/>
        <w:numPr>
          <w:ilvl w:val="0"/>
          <w:numId w:val="25"/>
        </w:numPr>
        <w:tabs>
          <w:tab w:val="left" w:pos="284"/>
        </w:tabs>
        <w:spacing w:after="200"/>
        <w:ind w:left="284" w:hanging="284"/>
        <w:rPr>
          <w:rFonts w:ascii="Arial" w:hAnsi="Arial" w:cs="Arial"/>
          <w:sz w:val="22"/>
        </w:rPr>
      </w:pPr>
      <w:r w:rsidRPr="006231D6">
        <w:rPr>
          <w:rFonts w:ascii="Arial" w:hAnsi="Arial" w:cs="Arial"/>
          <w:sz w:val="22"/>
        </w:rPr>
        <w:t>Antibiotik bersifat bakterisidal, yaitu antibiotik yang bersifat destruktif atau merusak suatu bakteri.</w:t>
      </w:r>
    </w:p>
    <w:p w:rsidR="006231D6" w:rsidRPr="006231D6" w:rsidRDefault="006231D6" w:rsidP="006231D6">
      <w:pPr>
        <w:pStyle w:val="ListParagraph"/>
        <w:numPr>
          <w:ilvl w:val="0"/>
          <w:numId w:val="25"/>
        </w:numPr>
        <w:tabs>
          <w:tab w:val="left" w:pos="993"/>
        </w:tabs>
        <w:spacing w:after="200"/>
        <w:ind w:left="284" w:hanging="284"/>
        <w:rPr>
          <w:rFonts w:ascii="Arial" w:hAnsi="Arial" w:cs="Arial"/>
          <w:sz w:val="22"/>
        </w:rPr>
      </w:pPr>
      <w:r w:rsidRPr="006231D6">
        <w:rPr>
          <w:rFonts w:ascii="Arial" w:hAnsi="Arial" w:cs="Arial"/>
          <w:sz w:val="22"/>
        </w:rPr>
        <w:t>Antibiotik bersifat bakteriostatik, yaitu antibiotik yang bekerja menghambat pertumbuhan atau perkembangbiakan suatu bakteri.</w:t>
      </w:r>
    </w:p>
    <w:p w:rsidR="006231D6" w:rsidRPr="006231D6" w:rsidRDefault="006231D6" w:rsidP="006231D6">
      <w:pPr>
        <w:pStyle w:val="ListParagraph"/>
        <w:ind w:left="284"/>
        <w:rPr>
          <w:rFonts w:ascii="Arial" w:hAnsi="Arial" w:cs="Arial"/>
          <w:sz w:val="22"/>
        </w:rPr>
      </w:pPr>
      <w:r w:rsidRPr="006231D6">
        <w:rPr>
          <w:rFonts w:ascii="Arial" w:hAnsi="Arial" w:cs="Arial"/>
          <w:sz w:val="22"/>
        </w:rPr>
        <w:t>Mekanisme kerja yang dilakukan suatu antibiotik dalam menekan pertumbuhan bakteri melalui bermacam-macam cara, tetapi memiliki tujuan yang sama, yaitu menghambat pertumbuhan bakteri. Berdasarkan mekanisme kerja dalam menghambat proses biokimia di dalam organisme, antibiotik dibedakan menjadi lima, sebagai berikut :</w:t>
      </w:r>
    </w:p>
    <w:p w:rsidR="006231D6" w:rsidRPr="006231D6" w:rsidRDefault="006231D6" w:rsidP="006231D6">
      <w:pPr>
        <w:pStyle w:val="ListParagraph"/>
        <w:numPr>
          <w:ilvl w:val="0"/>
          <w:numId w:val="26"/>
        </w:numPr>
        <w:spacing w:after="200"/>
        <w:ind w:left="284" w:hanging="284"/>
        <w:rPr>
          <w:rFonts w:ascii="Arial" w:hAnsi="Arial" w:cs="Arial"/>
          <w:sz w:val="22"/>
        </w:rPr>
      </w:pPr>
      <w:r w:rsidRPr="006231D6">
        <w:rPr>
          <w:rFonts w:ascii="Arial" w:hAnsi="Arial" w:cs="Arial"/>
          <w:sz w:val="22"/>
        </w:rPr>
        <w:t>Antibiotik penghambat reaksi kimia dinding sel bakteri.</w:t>
      </w:r>
    </w:p>
    <w:p w:rsidR="006231D6" w:rsidRPr="006231D6" w:rsidRDefault="006231D6" w:rsidP="006231D6">
      <w:pPr>
        <w:pStyle w:val="ListParagraph"/>
        <w:ind w:left="284"/>
        <w:rPr>
          <w:rFonts w:ascii="Arial" w:hAnsi="Arial" w:cs="Arial"/>
          <w:sz w:val="22"/>
        </w:rPr>
      </w:pPr>
      <w:r w:rsidRPr="006231D6">
        <w:rPr>
          <w:rFonts w:ascii="Arial" w:hAnsi="Arial" w:cs="Arial"/>
          <w:sz w:val="22"/>
        </w:rPr>
        <w:t>Obat antibiotik yang termasuk ke dalam golongan ini antara lain penisilin, sefalosporin, basitrasin, vankomisin, ristosetin, dan sikloserin.</w:t>
      </w:r>
    </w:p>
    <w:p w:rsidR="006231D6" w:rsidRPr="006231D6" w:rsidRDefault="006231D6" w:rsidP="006231D6">
      <w:pPr>
        <w:pStyle w:val="ListParagraph"/>
        <w:numPr>
          <w:ilvl w:val="0"/>
          <w:numId w:val="26"/>
        </w:numPr>
        <w:spacing w:after="200"/>
        <w:ind w:left="284" w:hanging="284"/>
        <w:rPr>
          <w:rFonts w:ascii="Arial" w:hAnsi="Arial" w:cs="Arial"/>
          <w:sz w:val="22"/>
        </w:rPr>
      </w:pPr>
      <w:r w:rsidRPr="006231D6">
        <w:rPr>
          <w:rFonts w:ascii="Arial" w:hAnsi="Arial" w:cs="Arial"/>
          <w:sz w:val="22"/>
        </w:rPr>
        <w:t>Antibiotik penghambat reaksi kimia asam nukleat sel mikroba.</w:t>
      </w:r>
    </w:p>
    <w:p w:rsidR="006231D6" w:rsidRPr="006231D6" w:rsidRDefault="006231D6" w:rsidP="006231D6">
      <w:pPr>
        <w:pStyle w:val="ListParagraph"/>
        <w:ind w:left="284"/>
        <w:rPr>
          <w:rFonts w:ascii="Arial" w:hAnsi="Arial" w:cs="Arial"/>
          <w:sz w:val="22"/>
        </w:rPr>
      </w:pPr>
      <w:r w:rsidRPr="006231D6">
        <w:rPr>
          <w:rFonts w:ascii="Arial" w:hAnsi="Arial" w:cs="Arial"/>
          <w:sz w:val="22"/>
        </w:rPr>
        <w:lastRenderedPageBreak/>
        <w:t>Obat antibiotik yang termasuk ke dalam golongan penghambat sintesis asam nukleat sel mikroba adalah rifampisin dan asam nalidiksat.</w:t>
      </w:r>
    </w:p>
    <w:p w:rsidR="006231D6" w:rsidRPr="006231D6" w:rsidRDefault="006231D6" w:rsidP="006231D6">
      <w:pPr>
        <w:pStyle w:val="ListParagraph"/>
        <w:numPr>
          <w:ilvl w:val="0"/>
          <w:numId w:val="26"/>
        </w:numPr>
        <w:spacing w:after="200"/>
        <w:ind w:left="284" w:hanging="284"/>
        <w:rPr>
          <w:rFonts w:ascii="Arial" w:hAnsi="Arial" w:cs="Arial"/>
          <w:sz w:val="22"/>
        </w:rPr>
      </w:pPr>
      <w:r w:rsidRPr="006231D6">
        <w:rPr>
          <w:rFonts w:ascii="Arial" w:hAnsi="Arial" w:cs="Arial"/>
          <w:sz w:val="22"/>
        </w:rPr>
        <w:t>Antibiotik penghambat reaksi kimia protein.</w:t>
      </w:r>
    </w:p>
    <w:p w:rsidR="006231D6" w:rsidRPr="006231D6" w:rsidRDefault="006231D6" w:rsidP="006231D6">
      <w:pPr>
        <w:pStyle w:val="ListParagraph"/>
        <w:ind w:left="284"/>
        <w:rPr>
          <w:rFonts w:ascii="Arial" w:hAnsi="Arial" w:cs="Arial"/>
          <w:sz w:val="22"/>
        </w:rPr>
      </w:pPr>
      <w:r w:rsidRPr="006231D6">
        <w:rPr>
          <w:rFonts w:ascii="Arial" w:hAnsi="Arial" w:cs="Arial"/>
          <w:sz w:val="22"/>
        </w:rPr>
        <w:t>Obat antibiotik yang termasuk ke dalam golongan penghambat sintetis protein adalah aminoglikosid, makrolid, linkomisin, tetrasiklin, dan kloramfenikol.</w:t>
      </w:r>
    </w:p>
    <w:p w:rsidR="006231D6" w:rsidRPr="006231D6" w:rsidRDefault="006231D6" w:rsidP="006231D6">
      <w:pPr>
        <w:pStyle w:val="ListParagraph"/>
        <w:numPr>
          <w:ilvl w:val="0"/>
          <w:numId w:val="26"/>
        </w:numPr>
        <w:spacing w:after="200"/>
        <w:ind w:left="284" w:hanging="284"/>
        <w:rPr>
          <w:rFonts w:ascii="Arial" w:hAnsi="Arial" w:cs="Arial"/>
          <w:sz w:val="22"/>
        </w:rPr>
      </w:pPr>
      <w:r w:rsidRPr="006231D6">
        <w:rPr>
          <w:rFonts w:ascii="Arial" w:hAnsi="Arial" w:cs="Arial"/>
          <w:sz w:val="22"/>
        </w:rPr>
        <w:t>Antibiotik penghambat fungi membran sel.</w:t>
      </w:r>
    </w:p>
    <w:p w:rsidR="006231D6" w:rsidRPr="006231D6" w:rsidRDefault="006231D6" w:rsidP="006231D6">
      <w:pPr>
        <w:pStyle w:val="ListParagraph"/>
        <w:ind w:left="284"/>
        <w:rPr>
          <w:rFonts w:ascii="Arial" w:hAnsi="Arial" w:cs="Arial"/>
          <w:sz w:val="22"/>
        </w:rPr>
      </w:pPr>
      <w:r w:rsidRPr="006231D6">
        <w:rPr>
          <w:rFonts w:ascii="Arial" w:hAnsi="Arial" w:cs="Arial"/>
          <w:sz w:val="22"/>
        </w:rPr>
        <w:t>Contoh antibiotik penghambat fungi membrane sel antara lain ionimycin dan valinomycin. Ionimycin bekerja meningkatkan kadar kalsium pada sel bagian dalam sehingga mengganggu keseimbangan pertukaran cairan dan menyebabkan kebocoran sel.</w:t>
      </w:r>
    </w:p>
    <w:p w:rsidR="006231D6" w:rsidRPr="006231D6" w:rsidRDefault="006231D6" w:rsidP="006231D6">
      <w:pPr>
        <w:pStyle w:val="ListParagraph"/>
        <w:numPr>
          <w:ilvl w:val="0"/>
          <w:numId w:val="26"/>
        </w:numPr>
        <w:spacing w:after="200"/>
        <w:ind w:left="284" w:hanging="284"/>
        <w:rPr>
          <w:rFonts w:ascii="Arial" w:hAnsi="Arial" w:cs="Arial"/>
          <w:sz w:val="22"/>
        </w:rPr>
      </w:pPr>
      <w:r w:rsidRPr="006231D6">
        <w:rPr>
          <w:rFonts w:ascii="Arial" w:hAnsi="Arial" w:cs="Arial"/>
          <w:sz w:val="22"/>
        </w:rPr>
        <w:t>Antibiotik penghambat metabolisme sel mikroba.</w:t>
      </w:r>
    </w:p>
    <w:p w:rsidR="006231D6" w:rsidRPr="006231D6" w:rsidRDefault="006231D6" w:rsidP="006231D6">
      <w:pPr>
        <w:pStyle w:val="ListParagraph"/>
        <w:ind w:left="284"/>
        <w:rPr>
          <w:rFonts w:ascii="Arial" w:hAnsi="Arial" w:cs="Arial"/>
          <w:sz w:val="22"/>
        </w:rPr>
      </w:pPr>
      <w:r w:rsidRPr="006231D6">
        <w:rPr>
          <w:rFonts w:ascii="Arial" w:hAnsi="Arial" w:cs="Arial"/>
          <w:sz w:val="22"/>
        </w:rPr>
        <w:t>Contoh antibiotik penghambat metabolism sel mikroba adalah sulfa atau sulfonamide, trimetophrim, dan asam p-aminosalisilat.</w:t>
      </w:r>
    </w:p>
    <w:p w:rsidR="006231D6" w:rsidRPr="006231D6" w:rsidRDefault="006231D6" w:rsidP="006231D6">
      <w:pPr>
        <w:pStyle w:val="ListParagraph"/>
        <w:ind w:left="284"/>
        <w:rPr>
          <w:rFonts w:ascii="Arial" w:hAnsi="Arial" w:cs="Arial"/>
          <w:sz w:val="22"/>
        </w:rPr>
      </w:pPr>
    </w:p>
    <w:p w:rsidR="006231D6" w:rsidRPr="006231D6" w:rsidRDefault="006231D6" w:rsidP="006231D6">
      <w:pPr>
        <w:pStyle w:val="ListParagraph"/>
        <w:numPr>
          <w:ilvl w:val="1"/>
          <w:numId w:val="25"/>
        </w:numPr>
        <w:spacing w:after="200" w:line="480" w:lineRule="auto"/>
        <w:ind w:left="426" w:hanging="426"/>
        <w:rPr>
          <w:rFonts w:ascii="Arial" w:hAnsi="Arial" w:cs="Arial"/>
          <w:b/>
          <w:sz w:val="22"/>
        </w:rPr>
      </w:pPr>
      <w:r w:rsidRPr="006231D6">
        <w:rPr>
          <w:rFonts w:ascii="Arial" w:hAnsi="Arial" w:cs="Arial"/>
          <w:b/>
          <w:sz w:val="22"/>
        </w:rPr>
        <w:t>Penggunaan Antibiotik</w:t>
      </w:r>
    </w:p>
    <w:p w:rsidR="006231D6" w:rsidRPr="006231D6" w:rsidRDefault="006231D6" w:rsidP="006231D6">
      <w:pPr>
        <w:pStyle w:val="ListParagraph"/>
        <w:ind w:left="0" w:firstLine="426"/>
        <w:rPr>
          <w:rFonts w:ascii="Arial" w:hAnsi="Arial" w:cs="Arial"/>
          <w:sz w:val="22"/>
        </w:rPr>
      </w:pPr>
      <w:r w:rsidRPr="006231D6">
        <w:rPr>
          <w:rFonts w:ascii="Arial" w:hAnsi="Arial" w:cs="Arial"/>
          <w:sz w:val="22"/>
        </w:rPr>
        <w:t>Terapi antibiotik dapat menimbulkan efek samping, salah satunya yaitu reaksi SShipersensitifitas. Untuk mengurangi efek samping penggunaan antibiotik dan timbulnya resistensi yang diakibatkan antibiotik, harus diberikan pengetahuan penggunaan antibiotik kepada masyarakat. Langkah- langkah untuk mengurangi terjadinya resistensi antibiotik yaitu :</w:t>
      </w:r>
    </w:p>
    <w:p w:rsidR="006231D6" w:rsidRPr="006231D6" w:rsidRDefault="006231D6" w:rsidP="006231D6">
      <w:pPr>
        <w:pStyle w:val="ListParagraph"/>
        <w:numPr>
          <w:ilvl w:val="0"/>
          <w:numId w:val="27"/>
        </w:numPr>
        <w:spacing w:after="200"/>
        <w:ind w:left="284" w:hanging="284"/>
        <w:rPr>
          <w:rFonts w:ascii="Arial" w:hAnsi="Arial" w:cs="Arial"/>
          <w:sz w:val="22"/>
        </w:rPr>
      </w:pPr>
      <w:r w:rsidRPr="006231D6">
        <w:rPr>
          <w:rFonts w:ascii="Arial" w:hAnsi="Arial" w:cs="Arial"/>
          <w:sz w:val="22"/>
        </w:rPr>
        <w:t>Mengonsumsi antibiotik hanya dari dokter dan mengikuti saran penggunaan antibiotik.</w:t>
      </w:r>
    </w:p>
    <w:p w:rsidR="006231D6" w:rsidRPr="006231D6" w:rsidRDefault="006231D6" w:rsidP="006231D6">
      <w:pPr>
        <w:pStyle w:val="ListParagraph"/>
        <w:numPr>
          <w:ilvl w:val="0"/>
          <w:numId w:val="27"/>
        </w:numPr>
        <w:spacing w:after="200"/>
        <w:ind w:left="284" w:hanging="284"/>
        <w:rPr>
          <w:rFonts w:ascii="Arial" w:hAnsi="Arial" w:cs="Arial"/>
          <w:sz w:val="22"/>
        </w:rPr>
      </w:pPr>
      <w:r w:rsidRPr="006231D6">
        <w:rPr>
          <w:rFonts w:ascii="Arial" w:hAnsi="Arial" w:cs="Arial"/>
          <w:sz w:val="22"/>
        </w:rPr>
        <w:t xml:space="preserve">Tidak meminta diresepkan antibiotik jika dokter mengatakan pengobatan antibiotik tidak diperlukan.  </w:t>
      </w:r>
    </w:p>
    <w:p w:rsidR="006231D6" w:rsidRPr="006231D6" w:rsidRDefault="006231D6" w:rsidP="006231D6">
      <w:pPr>
        <w:pStyle w:val="ListParagraph"/>
        <w:numPr>
          <w:ilvl w:val="0"/>
          <w:numId w:val="27"/>
        </w:numPr>
        <w:spacing w:after="200"/>
        <w:ind w:left="284" w:hanging="284"/>
        <w:rPr>
          <w:rFonts w:ascii="Arial" w:hAnsi="Arial" w:cs="Arial"/>
          <w:sz w:val="22"/>
        </w:rPr>
      </w:pPr>
      <w:r w:rsidRPr="006231D6">
        <w:rPr>
          <w:rFonts w:ascii="Arial" w:hAnsi="Arial" w:cs="Arial"/>
          <w:sz w:val="22"/>
        </w:rPr>
        <w:t>Tidak mengonsumsi antibiotik sisa.</w:t>
      </w:r>
    </w:p>
    <w:p w:rsidR="006231D6" w:rsidRPr="006231D6" w:rsidRDefault="006231D6" w:rsidP="006231D6">
      <w:pPr>
        <w:pStyle w:val="ListParagraph"/>
        <w:numPr>
          <w:ilvl w:val="0"/>
          <w:numId w:val="27"/>
        </w:numPr>
        <w:spacing w:after="200"/>
        <w:ind w:left="284" w:hanging="284"/>
        <w:rPr>
          <w:rFonts w:ascii="Arial" w:hAnsi="Arial" w:cs="Arial"/>
          <w:sz w:val="22"/>
        </w:rPr>
      </w:pPr>
      <w:r w:rsidRPr="006231D6">
        <w:rPr>
          <w:rFonts w:ascii="Arial" w:hAnsi="Arial" w:cs="Arial"/>
          <w:sz w:val="22"/>
        </w:rPr>
        <w:t>Mengatur pola hidup sehat agar terhindar dari infeksi bakteri.</w:t>
      </w:r>
    </w:p>
    <w:p w:rsidR="006231D6" w:rsidRPr="006231D6" w:rsidRDefault="006231D6" w:rsidP="006231D6">
      <w:pPr>
        <w:pStyle w:val="ListParagraph"/>
        <w:ind w:left="0"/>
        <w:rPr>
          <w:rFonts w:ascii="Arial" w:hAnsi="Arial" w:cs="Arial"/>
          <w:sz w:val="22"/>
        </w:rPr>
      </w:pPr>
      <w:r w:rsidRPr="006231D6">
        <w:rPr>
          <w:rFonts w:ascii="Arial" w:hAnsi="Arial" w:cs="Arial"/>
          <w:sz w:val="22"/>
        </w:rPr>
        <w:t>(World Health Organization, 2018).</w:t>
      </w:r>
    </w:p>
    <w:p w:rsidR="006231D6" w:rsidRPr="006231D6" w:rsidRDefault="006231D6" w:rsidP="006231D6">
      <w:pPr>
        <w:pStyle w:val="ListParagraph"/>
        <w:ind w:left="0" w:firstLine="426"/>
        <w:rPr>
          <w:rFonts w:ascii="Arial" w:hAnsi="Arial" w:cs="Arial"/>
          <w:sz w:val="22"/>
        </w:rPr>
      </w:pPr>
      <w:r w:rsidRPr="006231D6">
        <w:rPr>
          <w:rFonts w:ascii="Arial" w:hAnsi="Arial" w:cs="Arial"/>
          <w:sz w:val="22"/>
        </w:rPr>
        <w:t xml:space="preserve">Penggunaan antibiotik untuk terapi empiris adalah penggunaan antibiotik pada kasus infeksi yang belum diketahui jenis bakteri penyebabnya. Terapi ini didasarkan pada sindrom klinis yang mengarah pada keterlibatan bakteri tertentu yang paling sering menjadi penyebab infeksi. Bertujuan untuk eradikasi atau penghambatan </w:t>
      </w:r>
      <w:r w:rsidRPr="006231D6">
        <w:rPr>
          <w:rFonts w:ascii="Arial" w:hAnsi="Arial" w:cs="Arial"/>
          <w:sz w:val="22"/>
        </w:rPr>
        <w:lastRenderedPageBreak/>
        <w:t>pertumbuhan bakteri yang diduga menjadi penyebab infeksi, sebelum diperoleh hasil pemeriksaan mikrobiologi. Terapi defenitif adalah penggunaan antibiotik pada kasus infeksi yang sudah diketahui jenis bakteri penyebab dan pola resistensinya. Bertujuan untuk eradikasi atau penghambatan pertumbuhan bakteri yang menjadi penyebab infeksi, berdasarkan hasil pemeriksaan mikrobiologi (Permenkes RI No.2406, 2011).</w:t>
      </w:r>
    </w:p>
    <w:p w:rsidR="006231D6" w:rsidRPr="006231D6" w:rsidRDefault="006231D6" w:rsidP="006231D6">
      <w:pPr>
        <w:pStyle w:val="ListParagraph"/>
        <w:ind w:left="0" w:firstLine="426"/>
        <w:rPr>
          <w:rFonts w:ascii="Arial" w:hAnsi="Arial" w:cs="Arial"/>
          <w:sz w:val="22"/>
        </w:rPr>
      </w:pPr>
    </w:p>
    <w:p w:rsidR="006231D6" w:rsidRPr="006231D6" w:rsidRDefault="006231D6" w:rsidP="006231D6">
      <w:pPr>
        <w:pStyle w:val="ListParagraph"/>
        <w:numPr>
          <w:ilvl w:val="2"/>
          <w:numId w:val="25"/>
        </w:numPr>
        <w:spacing w:after="200"/>
        <w:ind w:left="567" w:hanging="567"/>
        <w:rPr>
          <w:rFonts w:ascii="Arial" w:hAnsi="Arial" w:cs="Arial"/>
          <w:b/>
          <w:sz w:val="22"/>
        </w:rPr>
      </w:pPr>
      <w:r w:rsidRPr="006231D6">
        <w:rPr>
          <w:rFonts w:ascii="Arial" w:hAnsi="Arial" w:cs="Arial"/>
          <w:b/>
          <w:sz w:val="22"/>
        </w:rPr>
        <w:t>Prinsip Penggunaan Antibiotik Bijak (Permenkes RI No.2406, 2011)</w:t>
      </w:r>
    </w:p>
    <w:p w:rsidR="006231D6" w:rsidRPr="006231D6" w:rsidRDefault="006231D6" w:rsidP="006231D6">
      <w:pPr>
        <w:pStyle w:val="ListParagraph"/>
        <w:numPr>
          <w:ilvl w:val="0"/>
          <w:numId w:val="28"/>
        </w:numPr>
        <w:tabs>
          <w:tab w:val="left" w:pos="567"/>
        </w:tabs>
        <w:spacing w:after="200"/>
        <w:ind w:left="567" w:hanging="283"/>
        <w:rPr>
          <w:rFonts w:ascii="Arial" w:hAnsi="Arial" w:cs="Arial"/>
          <w:sz w:val="22"/>
        </w:rPr>
      </w:pPr>
      <w:r w:rsidRPr="006231D6">
        <w:rPr>
          <w:rFonts w:ascii="Arial" w:hAnsi="Arial" w:cs="Arial"/>
          <w:sz w:val="22"/>
        </w:rPr>
        <w:t>Penggunaan antibiotik bijak yaitu penggunaan antibiotik dengan 10 spectrum sempit, pada indikasi yang ketat dengan dosis yang adekuat, interval, dan lama pemberian yang tepat.</w:t>
      </w:r>
    </w:p>
    <w:p w:rsidR="006231D6" w:rsidRPr="006231D6" w:rsidRDefault="006231D6" w:rsidP="006231D6">
      <w:pPr>
        <w:pStyle w:val="ListParagraph"/>
        <w:numPr>
          <w:ilvl w:val="0"/>
          <w:numId w:val="28"/>
        </w:numPr>
        <w:spacing w:after="200"/>
        <w:ind w:left="567" w:hanging="283"/>
        <w:rPr>
          <w:rFonts w:ascii="Arial" w:hAnsi="Arial" w:cs="Arial"/>
          <w:sz w:val="22"/>
        </w:rPr>
      </w:pPr>
      <w:r w:rsidRPr="006231D6">
        <w:rPr>
          <w:rFonts w:ascii="Arial" w:hAnsi="Arial" w:cs="Arial"/>
          <w:sz w:val="22"/>
        </w:rPr>
        <w:t>Kebijakan penggunaan antibiotik (</w:t>
      </w:r>
      <w:r w:rsidRPr="006231D6">
        <w:rPr>
          <w:rFonts w:ascii="Arial" w:hAnsi="Arial" w:cs="Arial"/>
          <w:i/>
          <w:sz w:val="22"/>
        </w:rPr>
        <w:t>antibiotic policy</w:t>
      </w:r>
      <w:r w:rsidRPr="006231D6">
        <w:rPr>
          <w:rFonts w:ascii="Arial" w:hAnsi="Arial" w:cs="Arial"/>
          <w:sz w:val="22"/>
        </w:rPr>
        <w:t>) ditandai dengan pembatasan penggunaan antibiotic dan mengutamakan penggunaan antibiotik lini pertama.</w:t>
      </w:r>
    </w:p>
    <w:p w:rsidR="006231D6" w:rsidRPr="006231D6" w:rsidRDefault="006231D6" w:rsidP="006231D6">
      <w:pPr>
        <w:pStyle w:val="ListParagraph"/>
        <w:numPr>
          <w:ilvl w:val="0"/>
          <w:numId w:val="28"/>
        </w:numPr>
        <w:spacing w:after="200"/>
        <w:ind w:left="567" w:hanging="283"/>
        <w:rPr>
          <w:rFonts w:ascii="Arial" w:hAnsi="Arial" w:cs="Arial"/>
          <w:sz w:val="22"/>
        </w:rPr>
      </w:pPr>
      <w:r w:rsidRPr="006231D6">
        <w:rPr>
          <w:rFonts w:ascii="Arial" w:hAnsi="Arial" w:cs="Arial"/>
          <w:sz w:val="22"/>
        </w:rPr>
        <w:t>Pembatasan penggunaan antibiotik dapat dilakukan dengan menerapkan pedoman penggunaan antibiotik, penerapan penggunaan antibiotik secara terbatas (</w:t>
      </w:r>
      <w:r w:rsidRPr="006231D6">
        <w:rPr>
          <w:rFonts w:ascii="Arial" w:hAnsi="Arial" w:cs="Arial"/>
          <w:i/>
          <w:sz w:val="22"/>
        </w:rPr>
        <w:t>restricted</w:t>
      </w:r>
      <w:r w:rsidRPr="006231D6">
        <w:rPr>
          <w:rFonts w:ascii="Arial" w:hAnsi="Arial" w:cs="Arial"/>
          <w:sz w:val="22"/>
        </w:rPr>
        <w:t>), dan penerapan kewenangan dalam penggunaan antibiotik tertentu (</w:t>
      </w:r>
      <w:r w:rsidRPr="006231D6">
        <w:rPr>
          <w:rFonts w:ascii="Arial" w:hAnsi="Arial" w:cs="Arial"/>
          <w:i/>
          <w:sz w:val="22"/>
        </w:rPr>
        <w:t>reserved antibiotics</w:t>
      </w:r>
      <w:r w:rsidRPr="006231D6">
        <w:rPr>
          <w:rFonts w:ascii="Arial" w:hAnsi="Arial" w:cs="Arial"/>
          <w:sz w:val="22"/>
        </w:rPr>
        <w:t>).</w:t>
      </w:r>
    </w:p>
    <w:p w:rsidR="006231D6" w:rsidRPr="006231D6" w:rsidRDefault="006231D6" w:rsidP="006231D6">
      <w:pPr>
        <w:pStyle w:val="ListParagraph"/>
        <w:numPr>
          <w:ilvl w:val="0"/>
          <w:numId w:val="28"/>
        </w:numPr>
        <w:spacing w:after="200"/>
        <w:ind w:left="567" w:hanging="283"/>
        <w:rPr>
          <w:rFonts w:ascii="Arial" w:hAnsi="Arial" w:cs="Arial"/>
          <w:sz w:val="22"/>
        </w:rPr>
      </w:pPr>
      <w:r w:rsidRPr="006231D6">
        <w:rPr>
          <w:rFonts w:ascii="Arial" w:hAnsi="Arial" w:cs="Arial"/>
          <w:sz w:val="22"/>
        </w:rPr>
        <w:t xml:space="preserve">Indikasi ketat penggunaan antibiotik dimulai dengan menegakkan diagnosis penyakit infeksi, menggunakan informasi klinis dan hasil pemeriksaan laboratorium seperti mikrobiologi, serologi, dan penunjang lainnya. Antibiotik tidak diberikan pada penyakit infeksi yang disebabkan oleh virus atau penyakit yang dapat sembuh sendiri </w:t>
      </w:r>
      <w:r w:rsidRPr="006231D6">
        <w:rPr>
          <w:rFonts w:ascii="Arial" w:hAnsi="Arial" w:cs="Arial"/>
          <w:i/>
          <w:sz w:val="22"/>
        </w:rPr>
        <w:t>(self-limited)</w:t>
      </w:r>
      <w:r w:rsidRPr="006231D6">
        <w:rPr>
          <w:rFonts w:ascii="Arial" w:hAnsi="Arial" w:cs="Arial"/>
          <w:sz w:val="22"/>
        </w:rPr>
        <w:t>.</w:t>
      </w:r>
    </w:p>
    <w:p w:rsidR="006231D6" w:rsidRPr="006231D6" w:rsidRDefault="006231D6" w:rsidP="006231D6">
      <w:pPr>
        <w:pStyle w:val="ListParagraph"/>
        <w:spacing w:after="200"/>
        <w:ind w:left="567"/>
        <w:rPr>
          <w:rFonts w:ascii="Arial" w:hAnsi="Arial" w:cs="Arial"/>
          <w:sz w:val="22"/>
        </w:rPr>
      </w:pPr>
    </w:p>
    <w:p w:rsidR="006231D6" w:rsidRPr="003C0CC6" w:rsidRDefault="006231D6" w:rsidP="006231D6">
      <w:pPr>
        <w:pStyle w:val="ListParagraph"/>
        <w:numPr>
          <w:ilvl w:val="2"/>
          <w:numId w:val="25"/>
        </w:numPr>
        <w:spacing w:after="200"/>
        <w:ind w:left="567" w:hanging="567"/>
        <w:rPr>
          <w:rFonts w:ascii="Arial" w:hAnsi="Arial" w:cs="Arial"/>
          <w:b/>
          <w:sz w:val="22"/>
        </w:rPr>
      </w:pPr>
      <w:r w:rsidRPr="006231D6">
        <w:rPr>
          <w:rFonts w:ascii="Arial" w:hAnsi="Arial" w:cs="Arial"/>
          <w:b/>
          <w:sz w:val="22"/>
        </w:rPr>
        <w:t>Kesalahan Penggunaan Antibiotik</w:t>
      </w:r>
    </w:p>
    <w:p w:rsidR="003C0CC6" w:rsidRPr="006231D6" w:rsidRDefault="003C0CC6" w:rsidP="003C0CC6">
      <w:pPr>
        <w:pStyle w:val="ListParagraph"/>
        <w:spacing w:after="200"/>
        <w:ind w:left="567"/>
        <w:rPr>
          <w:rFonts w:ascii="Arial" w:hAnsi="Arial" w:cs="Arial"/>
          <w:b/>
          <w:sz w:val="22"/>
        </w:rPr>
      </w:pPr>
    </w:p>
    <w:p w:rsidR="006231D6" w:rsidRPr="003C0CC6" w:rsidRDefault="003C0CC6" w:rsidP="003C0CC6">
      <w:pPr>
        <w:pStyle w:val="ListParagraph"/>
        <w:spacing w:after="200"/>
        <w:ind w:left="567"/>
        <w:rPr>
          <w:rFonts w:ascii="Arial" w:hAnsi="Arial" w:cs="Arial"/>
          <w:b/>
          <w:sz w:val="22"/>
        </w:rPr>
      </w:pPr>
      <w:r>
        <w:rPr>
          <w:rFonts w:ascii="Arial" w:hAnsi="Arial" w:cs="Arial"/>
          <w:b/>
          <w:sz w:val="22"/>
        </w:rPr>
        <w:tab/>
      </w:r>
      <w:r w:rsidR="006231D6" w:rsidRPr="003C0CC6">
        <w:rPr>
          <w:rFonts w:ascii="Arial" w:hAnsi="Arial" w:cs="Arial"/>
          <w:sz w:val="22"/>
        </w:rPr>
        <w:t>Kesalahan penggunaan antibiotik (Goodman, 2014) antara lain :</w:t>
      </w:r>
    </w:p>
    <w:p w:rsidR="006231D6" w:rsidRPr="006231D6" w:rsidRDefault="006231D6" w:rsidP="003C0CC6">
      <w:pPr>
        <w:pStyle w:val="ListParagraph"/>
        <w:numPr>
          <w:ilvl w:val="0"/>
          <w:numId w:val="29"/>
        </w:numPr>
        <w:tabs>
          <w:tab w:val="left" w:pos="567"/>
        </w:tabs>
        <w:spacing w:after="200"/>
        <w:ind w:left="567" w:hanging="283"/>
        <w:rPr>
          <w:rFonts w:ascii="Arial" w:hAnsi="Arial" w:cs="Arial"/>
          <w:sz w:val="22"/>
        </w:rPr>
      </w:pPr>
      <w:r w:rsidRPr="006231D6">
        <w:rPr>
          <w:rFonts w:ascii="Arial" w:hAnsi="Arial" w:cs="Arial"/>
          <w:sz w:val="22"/>
        </w:rPr>
        <w:t>Penanganan infeksi yang tidak dapat diobati.</w:t>
      </w:r>
    </w:p>
    <w:p w:rsidR="006231D6" w:rsidRPr="006231D6" w:rsidRDefault="006231D6" w:rsidP="006231D6">
      <w:pPr>
        <w:pStyle w:val="ListParagraph"/>
        <w:ind w:left="567"/>
        <w:rPr>
          <w:rFonts w:ascii="Arial" w:hAnsi="Arial" w:cs="Arial"/>
          <w:sz w:val="22"/>
        </w:rPr>
      </w:pPr>
      <w:r w:rsidRPr="006231D6">
        <w:rPr>
          <w:rFonts w:ascii="Arial" w:hAnsi="Arial" w:cs="Arial"/>
          <w:sz w:val="22"/>
        </w:rPr>
        <w:t xml:space="preserve">Kesalahan penggunaan yang umum pada senyawa ini pada infeksi yang setelah melalui pengamatan eksperimental dan klinis terbukti tidak dapat diobati, yakni tidak memeberikan respon terhadap pengobatan dengan </w:t>
      </w:r>
      <w:r w:rsidRPr="006231D6">
        <w:rPr>
          <w:rFonts w:ascii="Arial" w:hAnsi="Arial" w:cs="Arial"/>
          <w:sz w:val="22"/>
        </w:rPr>
        <w:lastRenderedPageBreak/>
        <w:t>antibiotik. Sebagian besar penyakit yang disebabkan oleh virus dapat sembuh dengan sendirinya dan tidak memberikan respon terhadap semua senyawa antiinfeksi yang tersedia saat ini. Oleh karena itu, terapi antimikroba pada campak, gondok dan setidaknya 90% infeksi saluran pernafasan atas dan banyak infeksi gastrointestinal tidak akan efektif sehingga tidak menjadi bermanfaat.</w:t>
      </w:r>
    </w:p>
    <w:p w:rsidR="006231D6" w:rsidRPr="006231D6" w:rsidRDefault="006231D6" w:rsidP="006231D6">
      <w:pPr>
        <w:pStyle w:val="ListParagraph"/>
        <w:numPr>
          <w:ilvl w:val="0"/>
          <w:numId w:val="29"/>
        </w:numPr>
        <w:spacing w:after="200"/>
        <w:ind w:left="567" w:hanging="283"/>
        <w:rPr>
          <w:rFonts w:ascii="Arial" w:hAnsi="Arial" w:cs="Arial"/>
          <w:sz w:val="22"/>
        </w:rPr>
      </w:pPr>
      <w:r w:rsidRPr="006231D6">
        <w:rPr>
          <w:rFonts w:ascii="Arial" w:hAnsi="Arial" w:cs="Arial"/>
          <w:sz w:val="22"/>
        </w:rPr>
        <w:t>Terapi demam yang tidak diketahui penyebabnya.</w:t>
      </w:r>
    </w:p>
    <w:p w:rsidR="006231D6" w:rsidRPr="006231D6" w:rsidRDefault="006231D6" w:rsidP="006231D6">
      <w:pPr>
        <w:pStyle w:val="ListParagraph"/>
        <w:ind w:left="567"/>
        <w:rPr>
          <w:rFonts w:ascii="Arial" w:hAnsi="Arial" w:cs="Arial"/>
          <w:sz w:val="22"/>
        </w:rPr>
      </w:pPr>
      <w:r w:rsidRPr="006231D6">
        <w:rPr>
          <w:rFonts w:ascii="Arial" w:hAnsi="Arial" w:cs="Arial"/>
          <w:sz w:val="22"/>
        </w:rPr>
        <w:t>Ada dua macam demam yang tidak diketahui penyebabnya. Yang pertama berlangsung selama beberapa hari hingga satu minggu dan yang lainnya bertahan hingga periode waktu yang lama. Keduanya seringkali (dan secara tidak tepat) diobati dengan senyawa antimikroba empiris. Demam berdurasi singkat serta tidak terdapat tanda-tanda terlokalisasi, kemudian berkaitan dengan infeksi virus yang tidak diketahui. Oleh karena itu, terapi antimikroba tidak diperlukan dan demam akan berkurang secara spontan dalam waktu seminggu atau kurang. Pemberian terapi antimikroba yang tidak tepat dapat menyamarkan infeksi penyebab dan menyebabkan keterlambatan diagnosis, serta mencegah diketahuinya etiologi mikroba akibat diperolehnya hasil kultur yang negatif. Dokter hendaknya mencari penyebab demam tersebut, bukan memulai serangkaian terapi antimikroba empiris untuk demam yang penyebabnya tidak diketahui.</w:t>
      </w:r>
    </w:p>
    <w:p w:rsidR="006231D6" w:rsidRPr="006231D6" w:rsidRDefault="006231D6" w:rsidP="006231D6">
      <w:pPr>
        <w:pStyle w:val="ListParagraph"/>
        <w:numPr>
          <w:ilvl w:val="0"/>
          <w:numId w:val="29"/>
        </w:numPr>
        <w:spacing w:after="200"/>
        <w:ind w:left="567" w:hanging="283"/>
        <w:rPr>
          <w:rFonts w:ascii="Arial" w:hAnsi="Arial" w:cs="Arial"/>
          <w:sz w:val="22"/>
        </w:rPr>
      </w:pPr>
      <w:r w:rsidRPr="006231D6">
        <w:rPr>
          <w:rFonts w:ascii="Arial" w:hAnsi="Arial" w:cs="Arial"/>
          <w:sz w:val="22"/>
        </w:rPr>
        <w:t>Dosis tidak tepat.</w:t>
      </w:r>
    </w:p>
    <w:p w:rsidR="006231D6" w:rsidRPr="006231D6" w:rsidRDefault="006231D6" w:rsidP="006231D6">
      <w:pPr>
        <w:pStyle w:val="ListParagraph"/>
        <w:ind w:left="567"/>
        <w:rPr>
          <w:rFonts w:ascii="Arial" w:hAnsi="Arial" w:cs="Arial"/>
          <w:sz w:val="22"/>
        </w:rPr>
      </w:pPr>
      <w:r w:rsidRPr="006231D6">
        <w:rPr>
          <w:rFonts w:ascii="Arial" w:hAnsi="Arial" w:cs="Arial"/>
          <w:sz w:val="22"/>
        </w:rPr>
        <w:t>Kesalahan dalam pemberian dosis, yang dapat berupa kesalahan frekuensi pemberian atau penggunaan dosis yang berlebihan maupun dosis dibawah batas terapi, merupakan hal yang umum terjadi. Penggunaan dosis yang berlebihan dapat mengakibatkan toksititas, seperti gagal ginjal. Penggunaan dosis yang terlalu rendah menyebabkan kegagalan pengobatan dan sangat mungkin menyebabkan terjadinya resistensi mikroba.</w:t>
      </w:r>
    </w:p>
    <w:p w:rsidR="006231D6" w:rsidRPr="006231D6" w:rsidRDefault="006231D6" w:rsidP="006231D6">
      <w:pPr>
        <w:pStyle w:val="ListParagraph"/>
        <w:numPr>
          <w:ilvl w:val="0"/>
          <w:numId w:val="29"/>
        </w:numPr>
        <w:tabs>
          <w:tab w:val="left" w:pos="709"/>
        </w:tabs>
        <w:spacing w:after="200"/>
        <w:ind w:left="567" w:hanging="283"/>
        <w:rPr>
          <w:rFonts w:ascii="Arial" w:hAnsi="Arial" w:cs="Arial"/>
          <w:sz w:val="22"/>
        </w:rPr>
      </w:pPr>
      <w:r w:rsidRPr="006231D6">
        <w:rPr>
          <w:rFonts w:ascii="Arial" w:hAnsi="Arial" w:cs="Arial"/>
          <w:sz w:val="22"/>
        </w:rPr>
        <w:t>Kurangnya informasi bakteriologis yang memadai.</w:t>
      </w:r>
    </w:p>
    <w:p w:rsidR="006231D6" w:rsidRPr="006231D6" w:rsidRDefault="006231D6" w:rsidP="006231D6">
      <w:pPr>
        <w:pStyle w:val="ListParagraph"/>
        <w:spacing w:before="240"/>
        <w:ind w:left="567"/>
        <w:rPr>
          <w:rFonts w:ascii="Arial" w:hAnsi="Arial" w:cs="Arial"/>
          <w:sz w:val="22"/>
          <w:lang w:val="en-US"/>
        </w:rPr>
      </w:pPr>
      <w:r w:rsidRPr="006231D6">
        <w:rPr>
          <w:rFonts w:ascii="Arial" w:hAnsi="Arial" w:cs="Arial"/>
          <w:sz w:val="22"/>
        </w:rPr>
        <w:t xml:space="preserve">Separuh dan rangkaian terapi antimikroba yang diberikan kepada pasien di rumah sakit tampaknya diberikan tanpa data mikrobiologis yang mendukung. Kultur bakteri dan pewarnaan gram pada materi yang terinfeksi jarang </w:t>
      </w:r>
      <w:r w:rsidRPr="006231D6">
        <w:rPr>
          <w:rFonts w:ascii="Arial" w:hAnsi="Arial" w:cs="Arial"/>
          <w:sz w:val="22"/>
        </w:rPr>
        <w:lastRenderedPageBreak/>
        <w:t>diperoleh dan jika tersedia pun hasilnya sering diabaikan dalam pemilihan dan penggunaan obat dalam terapi. Obat yang dipilih lebih dikarenakan kebiasaan dari pada indikasi yang spesifik dan dosis yang diberikan sering kali sama, bukannya bersifat individual yang di dasarkan pada situasi klinis, informasi mikrobiologis serta pertimbangan farmakologis.</w:t>
      </w:r>
    </w:p>
    <w:p w:rsidR="006231D6" w:rsidRPr="006231D6" w:rsidRDefault="006231D6" w:rsidP="006231D6">
      <w:pPr>
        <w:pStyle w:val="ListParagraph"/>
        <w:spacing w:before="240"/>
        <w:ind w:left="567"/>
        <w:rPr>
          <w:rFonts w:ascii="Arial" w:hAnsi="Arial" w:cs="Arial"/>
          <w:sz w:val="22"/>
          <w:lang w:val="en-US"/>
        </w:rPr>
      </w:pPr>
    </w:p>
    <w:p w:rsidR="006231D6" w:rsidRPr="006231D6" w:rsidRDefault="006231D6" w:rsidP="006231D6">
      <w:pPr>
        <w:pStyle w:val="Default"/>
        <w:spacing w:after="240" w:line="480" w:lineRule="auto"/>
        <w:rPr>
          <w:rFonts w:ascii="Arial" w:hAnsi="Arial" w:cs="Arial"/>
          <w:b/>
          <w:sz w:val="22"/>
          <w:szCs w:val="22"/>
        </w:rPr>
      </w:pPr>
      <w:proofErr w:type="gramStart"/>
      <w:r w:rsidRPr="006231D6">
        <w:rPr>
          <w:rFonts w:ascii="Arial" w:hAnsi="Arial" w:cs="Arial"/>
          <w:b/>
          <w:sz w:val="22"/>
          <w:szCs w:val="22"/>
        </w:rPr>
        <w:t xml:space="preserve">2.4  </w:t>
      </w:r>
      <w:r w:rsidRPr="006231D6">
        <w:rPr>
          <w:rFonts w:ascii="Arial" w:hAnsi="Arial" w:cs="Arial"/>
          <w:b/>
          <w:bCs/>
          <w:sz w:val="22"/>
          <w:szCs w:val="22"/>
        </w:rPr>
        <w:t>Puskesmas</w:t>
      </w:r>
      <w:proofErr w:type="gramEnd"/>
      <w:r w:rsidRPr="006231D6">
        <w:rPr>
          <w:rFonts w:ascii="Arial" w:hAnsi="Arial" w:cs="Arial"/>
          <w:b/>
          <w:bCs/>
          <w:sz w:val="22"/>
          <w:szCs w:val="22"/>
        </w:rPr>
        <w:t xml:space="preserve"> </w:t>
      </w:r>
    </w:p>
    <w:p w:rsidR="006231D6" w:rsidRPr="006231D6" w:rsidRDefault="006231D6" w:rsidP="006231D6">
      <w:pPr>
        <w:pStyle w:val="Default"/>
        <w:spacing w:line="360" w:lineRule="auto"/>
        <w:ind w:firstLine="567"/>
        <w:jc w:val="both"/>
        <w:rPr>
          <w:rFonts w:ascii="Arial" w:hAnsi="Arial" w:cs="Arial"/>
          <w:sz w:val="22"/>
          <w:szCs w:val="22"/>
        </w:rPr>
      </w:pPr>
      <w:r w:rsidRPr="006231D6">
        <w:rPr>
          <w:rFonts w:ascii="Arial" w:hAnsi="Arial" w:cs="Arial"/>
          <w:sz w:val="22"/>
          <w:szCs w:val="22"/>
        </w:rPr>
        <w:t xml:space="preserve">Berdasarkan Peraturan Menteri Kesehatan Republik Indonesia Nomor 75 tahun 2014 Pusat Kesehatan Masyarakat yang selanjutnya disebut Puskesmas adalah fasilitas pelayanan kesehatan yang menyelenggarakan upaya kesehatan masyarakat dan upaya kesehatan perseorangan tingkat pertama, dengan lebih mengutamakan upaya promotif dan preventif, untuk mencapai derajat kesehatan masyarakat yang setinggi-tingginya di wilayah kerjanya. </w:t>
      </w:r>
    </w:p>
    <w:p w:rsidR="006231D6" w:rsidRPr="006231D6" w:rsidRDefault="006231D6" w:rsidP="006231D6">
      <w:pPr>
        <w:autoSpaceDE w:val="0"/>
        <w:autoSpaceDN w:val="0"/>
        <w:adjustRightInd w:val="0"/>
        <w:spacing w:after="0" w:line="360" w:lineRule="auto"/>
        <w:jc w:val="both"/>
        <w:rPr>
          <w:rFonts w:ascii="Arial" w:hAnsi="Arial" w:cs="Arial"/>
          <w:color w:val="000000"/>
        </w:rPr>
      </w:pPr>
      <w:r w:rsidRPr="006231D6">
        <w:rPr>
          <w:rFonts w:ascii="Arial" w:hAnsi="Arial" w:cs="Arial"/>
          <w:color w:val="000000"/>
        </w:rPr>
        <w:t xml:space="preserve">Upaya pelayanan yang diselenggarakan meliputi: </w:t>
      </w:r>
    </w:p>
    <w:p w:rsidR="006231D6" w:rsidRPr="006231D6" w:rsidRDefault="006231D6" w:rsidP="006231D6">
      <w:pPr>
        <w:autoSpaceDE w:val="0"/>
        <w:autoSpaceDN w:val="0"/>
        <w:adjustRightInd w:val="0"/>
        <w:spacing w:after="142" w:line="360" w:lineRule="auto"/>
        <w:jc w:val="both"/>
        <w:rPr>
          <w:rFonts w:ascii="Arial" w:hAnsi="Arial" w:cs="Arial"/>
          <w:color w:val="000000"/>
        </w:rPr>
      </w:pPr>
      <w:r w:rsidRPr="006231D6">
        <w:rPr>
          <w:rFonts w:ascii="Arial" w:hAnsi="Arial" w:cs="Arial"/>
          <w:color w:val="000000"/>
        </w:rPr>
        <w:t xml:space="preserve">1. Pelayanan kesehatan masyarakat yang lebih mengutamakan pelayanan promotif dan preventif, dengan kelompok masyarakat serta sebagian besar diselenggarakan bersama masyarakat yang bertempat tinggal di wilayah kerja puskesmas. </w:t>
      </w:r>
    </w:p>
    <w:p w:rsidR="006231D6" w:rsidRPr="006231D6" w:rsidRDefault="006231D6" w:rsidP="006231D6">
      <w:pPr>
        <w:autoSpaceDE w:val="0"/>
        <w:autoSpaceDN w:val="0"/>
        <w:adjustRightInd w:val="0"/>
        <w:spacing w:after="142" w:line="360" w:lineRule="auto"/>
        <w:jc w:val="both"/>
        <w:rPr>
          <w:rFonts w:ascii="Arial" w:hAnsi="Arial" w:cs="Arial"/>
          <w:color w:val="000000"/>
        </w:rPr>
      </w:pPr>
      <w:r w:rsidRPr="006231D6">
        <w:rPr>
          <w:rFonts w:ascii="Arial" w:hAnsi="Arial" w:cs="Arial"/>
          <w:color w:val="000000"/>
        </w:rPr>
        <w:t xml:space="preserve">2. Pelayanan medik dasar yang lebih mengutamakan pelayanan, kuratif dan rehabilitative dengan pendekatan individu dan keluarga pada umumnya melalui upaya rawat jalan dan rujukan. </w:t>
      </w:r>
    </w:p>
    <w:p w:rsidR="006231D6" w:rsidRPr="006231D6" w:rsidRDefault="006231D6" w:rsidP="006231D6">
      <w:pPr>
        <w:autoSpaceDE w:val="0"/>
        <w:autoSpaceDN w:val="0"/>
        <w:adjustRightInd w:val="0"/>
        <w:spacing w:after="0" w:line="360" w:lineRule="auto"/>
        <w:jc w:val="both"/>
        <w:rPr>
          <w:rFonts w:ascii="Arial" w:hAnsi="Arial" w:cs="Arial"/>
          <w:color w:val="000000"/>
        </w:rPr>
      </w:pPr>
      <w:r w:rsidRPr="006231D6">
        <w:rPr>
          <w:rFonts w:ascii="Arial" w:hAnsi="Arial" w:cs="Arial"/>
          <w:color w:val="000000"/>
        </w:rPr>
        <w:t xml:space="preserve">Fungsi dari puskesmas antara lain: </w:t>
      </w:r>
    </w:p>
    <w:p w:rsidR="006231D6" w:rsidRPr="006231D6" w:rsidRDefault="006231D6" w:rsidP="006231D6">
      <w:pPr>
        <w:autoSpaceDE w:val="0"/>
        <w:autoSpaceDN w:val="0"/>
        <w:adjustRightInd w:val="0"/>
        <w:spacing w:after="142" w:line="360" w:lineRule="auto"/>
        <w:jc w:val="both"/>
        <w:rPr>
          <w:rFonts w:ascii="Arial" w:hAnsi="Arial" w:cs="Arial"/>
          <w:color w:val="000000"/>
        </w:rPr>
      </w:pPr>
      <w:r w:rsidRPr="006231D6">
        <w:rPr>
          <w:rFonts w:ascii="Arial" w:hAnsi="Arial" w:cs="Arial"/>
          <w:color w:val="000000"/>
        </w:rPr>
        <w:t xml:space="preserve">1. Sebagai pusat pembangunan kesehatan masyarakat di wilayah kerjanya. </w:t>
      </w:r>
    </w:p>
    <w:p w:rsidR="006231D6" w:rsidRPr="006231D6" w:rsidRDefault="006231D6" w:rsidP="006231D6">
      <w:pPr>
        <w:autoSpaceDE w:val="0"/>
        <w:autoSpaceDN w:val="0"/>
        <w:adjustRightInd w:val="0"/>
        <w:spacing w:after="142" w:line="360" w:lineRule="auto"/>
        <w:jc w:val="both"/>
        <w:rPr>
          <w:rFonts w:ascii="Arial" w:hAnsi="Arial" w:cs="Arial"/>
          <w:color w:val="000000"/>
        </w:rPr>
      </w:pPr>
      <w:r w:rsidRPr="006231D6">
        <w:rPr>
          <w:rFonts w:ascii="Arial" w:hAnsi="Arial" w:cs="Arial"/>
          <w:color w:val="000000"/>
        </w:rPr>
        <w:t xml:space="preserve">2. Membina peran serta masyarakat di wilayah kerjanyan dalam rangka kemampuan untuk hidup sehat. </w:t>
      </w:r>
    </w:p>
    <w:p w:rsidR="006231D6" w:rsidRDefault="006231D6" w:rsidP="006231D6">
      <w:pPr>
        <w:autoSpaceDE w:val="0"/>
        <w:autoSpaceDN w:val="0"/>
        <w:adjustRightInd w:val="0"/>
        <w:spacing w:after="0" w:line="360" w:lineRule="auto"/>
        <w:jc w:val="both"/>
        <w:rPr>
          <w:rFonts w:ascii="Arial" w:hAnsi="Arial" w:cs="Arial"/>
          <w:color w:val="000000"/>
        </w:rPr>
      </w:pPr>
      <w:r w:rsidRPr="006231D6">
        <w:rPr>
          <w:rFonts w:ascii="Arial" w:hAnsi="Arial" w:cs="Arial"/>
          <w:color w:val="000000"/>
        </w:rPr>
        <w:t>3. Memberikan pelayanan kesehatan secara menyeluruh dan m</w:t>
      </w:r>
      <w:r w:rsidR="003C0CC6">
        <w:rPr>
          <w:rFonts w:ascii="Arial" w:hAnsi="Arial" w:cs="Arial"/>
          <w:color w:val="000000"/>
        </w:rPr>
        <w:t xml:space="preserve">asyarakat di wilayah kerjanya. </w:t>
      </w:r>
    </w:p>
    <w:p w:rsidR="003C0CC6" w:rsidRDefault="003C0CC6" w:rsidP="006231D6">
      <w:pPr>
        <w:autoSpaceDE w:val="0"/>
        <w:autoSpaceDN w:val="0"/>
        <w:adjustRightInd w:val="0"/>
        <w:spacing w:after="0" w:line="360" w:lineRule="auto"/>
        <w:jc w:val="both"/>
        <w:rPr>
          <w:rFonts w:ascii="Arial" w:hAnsi="Arial" w:cs="Arial"/>
          <w:color w:val="000000"/>
        </w:rPr>
      </w:pPr>
    </w:p>
    <w:p w:rsidR="00727B56" w:rsidRDefault="00727B56" w:rsidP="006231D6">
      <w:pPr>
        <w:autoSpaceDE w:val="0"/>
        <w:autoSpaceDN w:val="0"/>
        <w:adjustRightInd w:val="0"/>
        <w:spacing w:after="0" w:line="360" w:lineRule="auto"/>
        <w:jc w:val="both"/>
        <w:rPr>
          <w:rFonts w:ascii="Arial" w:hAnsi="Arial" w:cs="Arial"/>
          <w:color w:val="000000"/>
        </w:rPr>
      </w:pPr>
    </w:p>
    <w:p w:rsidR="00727B56" w:rsidRPr="006231D6" w:rsidRDefault="00727B56" w:rsidP="006231D6">
      <w:pPr>
        <w:autoSpaceDE w:val="0"/>
        <w:autoSpaceDN w:val="0"/>
        <w:adjustRightInd w:val="0"/>
        <w:spacing w:after="0" w:line="360" w:lineRule="auto"/>
        <w:jc w:val="both"/>
        <w:rPr>
          <w:rFonts w:ascii="Arial" w:hAnsi="Arial" w:cs="Arial"/>
          <w:color w:val="000000"/>
        </w:rPr>
      </w:pPr>
    </w:p>
    <w:p w:rsidR="006231D6" w:rsidRPr="006231D6" w:rsidRDefault="006231D6" w:rsidP="006231D6">
      <w:pPr>
        <w:pStyle w:val="ListParagraph"/>
        <w:numPr>
          <w:ilvl w:val="2"/>
          <w:numId w:val="34"/>
        </w:numPr>
        <w:autoSpaceDE w:val="0"/>
        <w:autoSpaceDN w:val="0"/>
        <w:adjustRightInd w:val="0"/>
        <w:ind w:left="709" w:hanging="709"/>
        <w:rPr>
          <w:rFonts w:ascii="Arial" w:hAnsi="Arial" w:cs="Arial"/>
          <w:b/>
          <w:bCs/>
          <w:sz w:val="22"/>
        </w:rPr>
      </w:pPr>
      <w:r w:rsidRPr="006231D6">
        <w:rPr>
          <w:rFonts w:ascii="Arial" w:hAnsi="Arial" w:cs="Arial"/>
          <w:b/>
          <w:bCs/>
          <w:sz w:val="22"/>
        </w:rPr>
        <w:lastRenderedPageBreak/>
        <w:t xml:space="preserve">Puskesmas Teladan </w:t>
      </w:r>
    </w:p>
    <w:p w:rsidR="006231D6" w:rsidRPr="006231D6" w:rsidRDefault="006231D6" w:rsidP="006231D6">
      <w:pPr>
        <w:pStyle w:val="ListParagraph"/>
        <w:numPr>
          <w:ilvl w:val="0"/>
          <w:numId w:val="33"/>
        </w:numPr>
        <w:autoSpaceDE w:val="0"/>
        <w:autoSpaceDN w:val="0"/>
        <w:adjustRightInd w:val="0"/>
        <w:ind w:left="426" w:hanging="426"/>
        <w:rPr>
          <w:rFonts w:ascii="Arial" w:hAnsi="Arial" w:cs="Arial"/>
          <w:bCs/>
          <w:sz w:val="22"/>
        </w:rPr>
      </w:pPr>
      <w:r w:rsidRPr="006231D6">
        <w:rPr>
          <w:rFonts w:ascii="Arial" w:hAnsi="Arial" w:cs="Arial"/>
          <w:bCs/>
          <w:sz w:val="22"/>
        </w:rPr>
        <w:t xml:space="preserve">Sejarah Singkat Puskesmas Teladan </w:t>
      </w:r>
    </w:p>
    <w:p w:rsidR="006231D6" w:rsidRPr="006231D6" w:rsidRDefault="006231D6" w:rsidP="006231D6">
      <w:pPr>
        <w:spacing w:line="360" w:lineRule="auto"/>
        <w:ind w:firstLine="709"/>
        <w:jc w:val="both"/>
        <w:rPr>
          <w:rFonts w:ascii="Arial" w:hAnsi="Arial" w:cs="Arial"/>
        </w:rPr>
      </w:pPr>
      <w:r w:rsidRPr="006231D6">
        <w:rPr>
          <w:rFonts w:ascii="Arial" w:hAnsi="Arial" w:cs="Arial"/>
        </w:rPr>
        <w:t xml:space="preserve">Pada tanggal 2 Agustus 1979 peletakan batu pertama oleh M. Saleh Arifin yang merupakan Walikota Madya Kepala daerah TK-II Medan dan diresmikan pada tanggal 1 April 1977 oleh Marah Halim yang merupakan Gubernur Kepada daerah tingkat-I. </w:t>
      </w:r>
      <w:proofErr w:type="gramStart"/>
      <w:r w:rsidRPr="006231D6">
        <w:rPr>
          <w:rFonts w:ascii="Arial" w:hAnsi="Arial" w:cs="Arial"/>
        </w:rPr>
        <w:t>Puskesmas Teladan Kota Medan terletak di jalan Sisingamangaraja No. 65 Kelurahan Teladan Barat, Kecamatan Medan Kota.</w:t>
      </w:r>
      <w:proofErr w:type="gramEnd"/>
      <w:r w:rsidRPr="006231D6">
        <w:rPr>
          <w:rFonts w:ascii="Arial" w:hAnsi="Arial" w:cs="Arial"/>
        </w:rPr>
        <w:t xml:space="preserve"> Puskesmas Teladan Kota Medan merupakan salah satu unit pelayanan kesehatan di Kota Medan yang berstatus milik pemerintah </w:t>
      </w:r>
      <w:proofErr w:type="gramStart"/>
      <w:r w:rsidRPr="006231D6">
        <w:rPr>
          <w:rFonts w:ascii="Arial" w:hAnsi="Arial" w:cs="Arial"/>
        </w:rPr>
        <w:t>kota</w:t>
      </w:r>
      <w:proofErr w:type="gramEnd"/>
      <w:r w:rsidRPr="006231D6">
        <w:rPr>
          <w:rFonts w:ascii="Arial" w:hAnsi="Arial" w:cs="Arial"/>
        </w:rPr>
        <w:t xml:space="preserve"> Medan di bawah naungan Dinas Kesehatan Kota Medan. Puskesmas Teladan adalah Puskesmas yang terdiri dari </w:t>
      </w:r>
      <w:proofErr w:type="gramStart"/>
      <w:r w:rsidRPr="006231D6">
        <w:rPr>
          <w:rFonts w:ascii="Arial" w:hAnsi="Arial" w:cs="Arial"/>
        </w:rPr>
        <w:t>lima</w:t>
      </w:r>
      <w:proofErr w:type="gramEnd"/>
      <w:r w:rsidRPr="006231D6">
        <w:rPr>
          <w:rFonts w:ascii="Arial" w:hAnsi="Arial" w:cs="Arial"/>
        </w:rPr>
        <w:t xml:space="preserve"> kelurahan dengan jumlah penduduk 38.803 jiwa.</w:t>
      </w:r>
    </w:p>
    <w:p w:rsidR="006231D6" w:rsidRPr="006231D6" w:rsidRDefault="006231D6" w:rsidP="006231D6">
      <w:pPr>
        <w:pStyle w:val="ListParagraph"/>
        <w:numPr>
          <w:ilvl w:val="0"/>
          <w:numId w:val="33"/>
        </w:numPr>
        <w:spacing w:after="200"/>
        <w:ind w:left="426" w:hanging="426"/>
        <w:rPr>
          <w:rFonts w:ascii="Arial" w:hAnsi="Arial" w:cs="Arial"/>
          <w:sz w:val="22"/>
        </w:rPr>
      </w:pPr>
      <w:r w:rsidRPr="006231D6">
        <w:rPr>
          <w:rFonts w:ascii="Arial" w:hAnsi="Arial" w:cs="Arial"/>
          <w:sz w:val="22"/>
        </w:rPr>
        <w:t>Visi, Misi dan Motto Puskesmas Teladan</w:t>
      </w:r>
    </w:p>
    <w:p w:rsidR="006231D6" w:rsidRPr="006231D6" w:rsidRDefault="006231D6" w:rsidP="006231D6">
      <w:pPr>
        <w:tabs>
          <w:tab w:val="left" w:pos="5475"/>
        </w:tabs>
        <w:spacing w:line="360" w:lineRule="auto"/>
        <w:jc w:val="both"/>
        <w:rPr>
          <w:rFonts w:ascii="Arial" w:hAnsi="Arial" w:cs="Arial"/>
        </w:rPr>
      </w:pPr>
      <w:proofErr w:type="gramStart"/>
      <w:r w:rsidRPr="006231D6">
        <w:rPr>
          <w:rFonts w:ascii="Arial" w:hAnsi="Arial" w:cs="Arial"/>
          <w:b/>
          <w:bCs/>
          <w:color w:val="000000"/>
        </w:rPr>
        <w:t>Visi :</w:t>
      </w:r>
      <w:proofErr w:type="gramEnd"/>
      <w:r w:rsidRPr="006231D6">
        <w:rPr>
          <w:rFonts w:ascii="Arial" w:hAnsi="Arial" w:cs="Arial"/>
          <w:b/>
          <w:bCs/>
          <w:color w:val="000000"/>
        </w:rPr>
        <w:t xml:space="preserve"> </w:t>
      </w:r>
      <w:r w:rsidRPr="006231D6">
        <w:rPr>
          <w:rFonts w:ascii="Arial" w:hAnsi="Arial" w:cs="Arial"/>
          <w:b/>
          <w:bCs/>
          <w:color w:val="000000"/>
        </w:rPr>
        <w:tab/>
      </w:r>
    </w:p>
    <w:p w:rsidR="006231D6" w:rsidRPr="006231D6" w:rsidRDefault="006231D6" w:rsidP="006231D6">
      <w:pPr>
        <w:spacing w:line="360" w:lineRule="auto"/>
        <w:jc w:val="both"/>
        <w:rPr>
          <w:rFonts w:ascii="Arial" w:hAnsi="Arial" w:cs="Arial"/>
        </w:rPr>
      </w:pPr>
      <w:r w:rsidRPr="006231D6">
        <w:rPr>
          <w:rFonts w:ascii="Arial" w:hAnsi="Arial" w:cs="Arial"/>
          <w:color w:val="000000"/>
        </w:rPr>
        <w:t xml:space="preserve">Mewujudkan pelayanan puskesmas yang bermutu dan terjangkau, menuju masyarakat Kecamatan Medan Kota yang sehat dalam kemandirian dan humanis </w:t>
      </w:r>
    </w:p>
    <w:p w:rsidR="006231D6" w:rsidRPr="006231D6" w:rsidRDefault="006231D6" w:rsidP="006231D6">
      <w:pPr>
        <w:autoSpaceDE w:val="0"/>
        <w:autoSpaceDN w:val="0"/>
        <w:adjustRightInd w:val="0"/>
        <w:spacing w:after="0" w:line="360" w:lineRule="auto"/>
        <w:jc w:val="both"/>
        <w:rPr>
          <w:rFonts w:ascii="Arial" w:hAnsi="Arial" w:cs="Arial"/>
          <w:color w:val="000000"/>
        </w:rPr>
      </w:pPr>
      <w:proofErr w:type="gramStart"/>
      <w:r w:rsidRPr="006231D6">
        <w:rPr>
          <w:rFonts w:ascii="Arial" w:hAnsi="Arial" w:cs="Arial"/>
          <w:b/>
          <w:bCs/>
          <w:color w:val="000000"/>
        </w:rPr>
        <w:t>Misi :</w:t>
      </w:r>
      <w:proofErr w:type="gramEnd"/>
      <w:r w:rsidRPr="006231D6">
        <w:rPr>
          <w:rFonts w:ascii="Arial" w:hAnsi="Arial" w:cs="Arial"/>
          <w:b/>
          <w:bCs/>
          <w:color w:val="000000"/>
        </w:rPr>
        <w:t xml:space="preserve"> </w:t>
      </w:r>
    </w:p>
    <w:p w:rsidR="006231D6" w:rsidRPr="006231D6" w:rsidRDefault="006231D6" w:rsidP="006231D6">
      <w:pPr>
        <w:autoSpaceDE w:val="0"/>
        <w:autoSpaceDN w:val="0"/>
        <w:adjustRightInd w:val="0"/>
        <w:spacing w:after="142" w:line="360" w:lineRule="auto"/>
        <w:jc w:val="both"/>
        <w:rPr>
          <w:rFonts w:ascii="Arial" w:hAnsi="Arial" w:cs="Arial"/>
          <w:color w:val="000000"/>
        </w:rPr>
      </w:pPr>
      <w:r w:rsidRPr="006231D6">
        <w:rPr>
          <w:rFonts w:ascii="Arial" w:hAnsi="Arial" w:cs="Arial"/>
          <w:color w:val="000000"/>
        </w:rPr>
        <w:t xml:space="preserve">a. Meningkatkan pelayanan yang bermutu, terjangkau, adil dan merata yang bermuara pada kepuasan. </w:t>
      </w:r>
    </w:p>
    <w:p w:rsidR="006231D6" w:rsidRPr="006231D6" w:rsidRDefault="006231D6" w:rsidP="006231D6">
      <w:pPr>
        <w:autoSpaceDE w:val="0"/>
        <w:autoSpaceDN w:val="0"/>
        <w:adjustRightInd w:val="0"/>
        <w:spacing w:after="142" w:line="360" w:lineRule="auto"/>
        <w:jc w:val="both"/>
        <w:rPr>
          <w:rFonts w:ascii="Arial" w:hAnsi="Arial" w:cs="Arial"/>
          <w:color w:val="000000"/>
        </w:rPr>
      </w:pPr>
      <w:r w:rsidRPr="006231D6">
        <w:rPr>
          <w:rFonts w:ascii="Arial" w:hAnsi="Arial" w:cs="Arial"/>
          <w:color w:val="000000"/>
        </w:rPr>
        <w:t xml:space="preserve">b. Meningkatkan kemampuan dan kualitas sumber daya manusia (SDM) yang handal dan profesional demi mewujudkan derajat kesehatan masyarakat yang optimal. </w:t>
      </w:r>
    </w:p>
    <w:p w:rsidR="006231D6" w:rsidRPr="006231D6" w:rsidRDefault="006231D6" w:rsidP="006231D6">
      <w:pPr>
        <w:autoSpaceDE w:val="0"/>
        <w:autoSpaceDN w:val="0"/>
        <w:adjustRightInd w:val="0"/>
        <w:spacing w:after="0" w:line="360" w:lineRule="auto"/>
        <w:jc w:val="both"/>
        <w:rPr>
          <w:rFonts w:ascii="Arial" w:hAnsi="Arial" w:cs="Arial"/>
          <w:color w:val="000000"/>
        </w:rPr>
      </w:pPr>
      <w:r w:rsidRPr="006231D6">
        <w:rPr>
          <w:rFonts w:ascii="Arial" w:hAnsi="Arial" w:cs="Arial"/>
          <w:color w:val="000000"/>
        </w:rPr>
        <w:t xml:space="preserve">c. Memberdayakan serta mendorong kemandirian individu dan masyrakat untuk berperilaku hidup bersih dan sehat. </w:t>
      </w:r>
    </w:p>
    <w:p w:rsidR="006231D6" w:rsidRPr="006231D6" w:rsidRDefault="006231D6" w:rsidP="006231D6">
      <w:pPr>
        <w:autoSpaceDE w:val="0"/>
        <w:autoSpaceDN w:val="0"/>
        <w:adjustRightInd w:val="0"/>
        <w:spacing w:after="0" w:line="360" w:lineRule="auto"/>
        <w:jc w:val="both"/>
        <w:rPr>
          <w:rFonts w:ascii="Arial" w:hAnsi="Arial" w:cs="Arial"/>
          <w:color w:val="000000"/>
        </w:rPr>
      </w:pPr>
      <w:proofErr w:type="gramStart"/>
      <w:r w:rsidRPr="006231D6">
        <w:rPr>
          <w:rFonts w:ascii="Arial" w:hAnsi="Arial" w:cs="Arial"/>
          <w:b/>
          <w:bCs/>
          <w:color w:val="000000"/>
        </w:rPr>
        <w:t>Motto :</w:t>
      </w:r>
      <w:proofErr w:type="gramEnd"/>
      <w:r w:rsidRPr="006231D6">
        <w:rPr>
          <w:rFonts w:ascii="Arial" w:hAnsi="Arial" w:cs="Arial"/>
          <w:b/>
          <w:bCs/>
          <w:color w:val="000000"/>
        </w:rPr>
        <w:t xml:space="preserve"> </w:t>
      </w:r>
    </w:p>
    <w:p w:rsidR="006231D6" w:rsidRPr="006231D6" w:rsidRDefault="006231D6" w:rsidP="006231D6">
      <w:pPr>
        <w:spacing w:line="480" w:lineRule="auto"/>
        <w:ind w:firstLine="567"/>
        <w:jc w:val="both"/>
        <w:rPr>
          <w:rFonts w:ascii="Arial" w:hAnsi="Arial" w:cs="Arial"/>
          <w:color w:val="000000"/>
        </w:rPr>
      </w:pPr>
      <w:proofErr w:type="gramStart"/>
      <w:r w:rsidRPr="006231D6">
        <w:rPr>
          <w:rFonts w:ascii="Arial" w:hAnsi="Arial" w:cs="Arial"/>
          <w:color w:val="000000"/>
        </w:rPr>
        <w:t>“ Melayani</w:t>
      </w:r>
      <w:proofErr w:type="gramEnd"/>
      <w:r w:rsidRPr="006231D6">
        <w:rPr>
          <w:rFonts w:ascii="Arial" w:hAnsi="Arial" w:cs="Arial"/>
          <w:color w:val="000000"/>
        </w:rPr>
        <w:t xml:space="preserve"> dengan sepenuh hati, kepuasan pasien adalah tujuan kami “.</w:t>
      </w:r>
    </w:p>
    <w:p w:rsidR="006231D6" w:rsidRDefault="006231D6" w:rsidP="006231D6">
      <w:pPr>
        <w:spacing w:line="480" w:lineRule="auto"/>
        <w:ind w:firstLine="567"/>
        <w:jc w:val="both"/>
        <w:rPr>
          <w:rFonts w:ascii="Arial" w:hAnsi="Arial" w:cs="Arial"/>
          <w:color w:val="000000"/>
        </w:rPr>
      </w:pPr>
    </w:p>
    <w:p w:rsidR="006231D6" w:rsidRPr="006231D6" w:rsidRDefault="006231D6" w:rsidP="006231D6">
      <w:pPr>
        <w:spacing w:line="480" w:lineRule="auto"/>
        <w:ind w:firstLine="567"/>
        <w:jc w:val="both"/>
        <w:rPr>
          <w:rFonts w:ascii="Arial" w:hAnsi="Arial" w:cs="Arial"/>
          <w:color w:val="000000"/>
        </w:rPr>
      </w:pPr>
    </w:p>
    <w:p w:rsidR="006231D6" w:rsidRPr="006231D6" w:rsidRDefault="006231D6" w:rsidP="006231D6">
      <w:pPr>
        <w:pStyle w:val="ListParagraph"/>
        <w:numPr>
          <w:ilvl w:val="1"/>
          <w:numId w:val="34"/>
        </w:numPr>
        <w:spacing w:after="200"/>
        <w:ind w:left="426" w:hanging="426"/>
        <w:rPr>
          <w:rFonts w:ascii="Arial" w:hAnsi="Arial" w:cs="Arial"/>
          <w:b/>
          <w:sz w:val="22"/>
        </w:rPr>
      </w:pPr>
      <w:r w:rsidRPr="006231D6">
        <w:rPr>
          <w:rFonts w:ascii="Arial" w:hAnsi="Arial" w:cs="Arial"/>
          <w:b/>
          <w:sz w:val="22"/>
        </w:rPr>
        <w:lastRenderedPageBreak/>
        <w:t>Kerangka Pikir</w:t>
      </w:r>
    </w:p>
    <w:p w:rsidR="006231D6" w:rsidRPr="006231D6" w:rsidRDefault="006231D6" w:rsidP="006231D6">
      <w:pPr>
        <w:pStyle w:val="ListParagraph"/>
        <w:ind w:left="795"/>
        <w:rPr>
          <w:rFonts w:ascii="Arial" w:hAnsi="Arial" w:cs="Arial"/>
          <w:b/>
          <w:sz w:val="22"/>
        </w:rPr>
      </w:pPr>
    </w:p>
    <w:p w:rsidR="006231D6" w:rsidRPr="006231D6" w:rsidRDefault="006231D6" w:rsidP="006231D6">
      <w:pPr>
        <w:pStyle w:val="ListParagraph"/>
        <w:ind w:left="795"/>
        <w:rPr>
          <w:rFonts w:ascii="Arial" w:hAnsi="Arial" w:cs="Arial"/>
          <w:sz w:val="22"/>
        </w:rPr>
      </w:pPr>
      <w:r w:rsidRPr="006231D6">
        <w:rPr>
          <w:rFonts w:ascii="Arial" w:hAnsi="Arial" w:cs="Arial"/>
          <w:b/>
          <w:sz w:val="22"/>
        </w:rPr>
        <w:t xml:space="preserve">   </w:t>
      </w:r>
      <w:r w:rsidRPr="006231D6">
        <w:rPr>
          <w:rFonts w:ascii="Arial" w:hAnsi="Arial" w:cs="Arial"/>
          <w:sz w:val="22"/>
        </w:rPr>
        <w:t>Variabel Bebas</w:t>
      </w:r>
      <w:r w:rsidRPr="006231D6">
        <w:rPr>
          <w:rFonts w:ascii="Arial" w:hAnsi="Arial" w:cs="Arial"/>
          <w:sz w:val="22"/>
        </w:rPr>
        <w:tab/>
      </w:r>
      <w:r w:rsidRPr="006231D6">
        <w:rPr>
          <w:rFonts w:ascii="Arial" w:hAnsi="Arial" w:cs="Arial"/>
          <w:sz w:val="22"/>
        </w:rPr>
        <w:tab/>
      </w:r>
      <w:r w:rsidRPr="006231D6">
        <w:rPr>
          <w:rFonts w:ascii="Arial" w:hAnsi="Arial" w:cs="Arial"/>
          <w:sz w:val="22"/>
        </w:rPr>
        <w:tab/>
      </w:r>
      <w:r w:rsidRPr="006231D6">
        <w:rPr>
          <w:rFonts w:ascii="Arial" w:hAnsi="Arial" w:cs="Arial"/>
          <w:sz w:val="22"/>
        </w:rPr>
        <w:tab/>
      </w:r>
      <w:r w:rsidRPr="006231D6">
        <w:rPr>
          <w:rFonts w:ascii="Arial" w:hAnsi="Arial" w:cs="Arial"/>
          <w:sz w:val="22"/>
        </w:rPr>
        <w:tab/>
        <w:t>Parameter</w:t>
      </w:r>
    </w:p>
    <w:p w:rsidR="006231D6" w:rsidRPr="006231D6" w:rsidRDefault="00234D61" w:rsidP="006231D6">
      <w:pPr>
        <w:pStyle w:val="ListParagraph"/>
        <w:rPr>
          <w:rFonts w:ascii="Arial" w:hAnsi="Arial" w:cs="Arial"/>
          <w:sz w:val="22"/>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2474595</wp:posOffset>
                </wp:positionH>
                <wp:positionV relativeFrom="paragraph">
                  <wp:posOffset>177165</wp:posOffset>
                </wp:positionV>
                <wp:extent cx="457200" cy="714375"/>
                <wp:effectExtent l="0" t="0" r="19050" b="28575"/>
                <wp:wrapNone/>
                <wp:docPr id="19"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71437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194.85pt;margin-top:13.95pt;width:36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" adj="1152"/>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645160</wp:posOffset>
                </wp:positionH>
                <wp:positionV relativeFrom="paragraph">
                  <wp:posOffset>21590</wp:posOffset>
                </wp:positionV>
                <wp:extent cx="1666875" cy="495300"/>
                <wp:effectExtent l="0" t="0" r="28575" b="19050"/>
                <wp:wrapNone/>
                <wp:docPr id="18"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495300"/>
                        </a:xfrm>
                        <a:prstGeom prst="roundRect">
                          <a:avLst/>
                        </a:prstGeom>
                        <a:solidFill>
                          <a:sysClr val="window" lastClr="FFFFFF"/>
                        </a:solidFill>
                        <a:ln w="3175" cap="flat" cmpd="sng" algn="ctr">
                          <a:solidFill>
                            <a:sysClr val="windowText" lastClr="000000"/>
                          </a:solidFill>
                          <a:prstDash val="solid"/>
                        </a:ln>
                        <a:effectLst/>
                      </wps:spPr>
                      <wps:txbx>
                        <w:txbxContent>
                          <w:p w:rsidR="00812A50" w:rsidRPr="00101C05" w:rsidRDefault="00812A50" w:rsidP="006231D6">
                            <w:pPr>
                              <w:jc w:val="center"/>
                              <w:rPr>
                                <w:rFonts w:ascii="Arial" w:hAnsi="Arial" w:cs="Arial"/>
                                <w:b/>
                              </w:rPr>
                            </w:pPr>
                            <w:r>
                              <w:rPr>
                                <w:rFonts w:ascii="Arial" w:hAnsi="Arial" w:cs="Arial"/>
                                <w:b/>
                              </w:rPr>
                              <w:t>R/ Antibiotik ISPA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 o:spid="_x0000_s1026" style="position:absolute;left:0;text-align:left;margin-left:50.8pt;margin-top:1.7pt;width:131.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" fillcolor="window" strokecolor="windowText" strokeweight=".25pt">
                <v:path arrowok="t"/>
                <v:textbox>
                  <w:txbxContent>
                    <w:p w:rsidR="00812A50" w:rsidRPr="00101C05" w:rsidRDefault="00812A50" w:rsidP="006231D6">
                      <w:pPr>
                        <w:jc w:val="center"/>
                        <w:rPr>
                          <w:rFonts w:ascii="Arial" w:hAnsi="Arial" w:cs="Arial"/>
                          <w:b/>
                        </w:rPr>
                      </w:pPr>
                      <w:r>
                        <w:rPr>
                          <w:rFonts w:ascii="Arial" w:hAnsi="Arial" w:cs="Arial"/>
                          <w:b/>
                        </w:rPr>
                        <w:t>R/ Antibiotik ISPA</w:t>
                      </w:r>
                    </w:p>
                  </w:txbxContent>
                </v:textbox>
              </v:roundrect>
            </w:pict>
          </mc:Fallback>
        </mc:AlternateContent>
      </w:r>
    </w:p>
    <w:p w:rsidR="006231D6" w:rsidRPr="006231D6" w:rsidRDefault="00234D61" w:rsidP="006231D6">
      <w:pPr>
        <w:pStyle w:val="ListParagraph"/>
        <w:ind w:left="0"/>
        <w:rPr>
          <w:rFonts w:ascii="Arial" w:hAnsi="Arial" w:cs="Arial"/>
          <w:b/>
          <w:sz w:val="22"/>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645160</wp:posOffset>
                </wp:positionH>
                <wp:positionV relativeFrom="paragraph">
                  <wp:posOffset>297815</wp:posOffset>
                </wp:positionV>
                <wp:extent cx="1666875" cy="495300"/>
                <wp:effectExtent l="0" t="0" r="28575" b="19050"/>
                <wp:wrapNone/>
                <wp:docPr id="1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495300"/>
                        </a:xfrm>
                        <a:prstGeom prst="roundRect">
                          <a:avLst/>
                        </a:prstGeom>
                        <a:solidFill>
                          <a:sysClr val="window" lastClr="FFFFFF"/>
                        </a:solidFill>
                        <a:ln w="3175" cap="flat" cmpd="sng" algn="ctr">
                          <a:solidFill>
                            <a:sysClr val="windowText" lastClr="000000"/>
                          </a:solidFill>
                          <a:prstDash val="solid"/>
                        </a:ln>
                        <a:effectLst/>
                      </wps:spPr>
                      <wps:txbx>
                        <w:txbxContent>
                          <w:p w:rsidR="00812A50" w:rsidRPr="00101C05" w:rsidRDefault="00812A50" w:rsidP="006231D6">
                            <w:pPr>
                              <w:jc w:val="center"/>
                              <w:rPr>
                                <w:rFonts w:ascii="Arial" w:hAnsi="Arial" w:cs="Arial"/>
                                <w:b/>
                              </w:rPr>
                            </w:pPr>
                            <w:r>
                              <w:rPr>
                                <w:rFonts w:ascii="Arial" w:hAnsi="Arial" w:cs="Arial"/>
                                <w:b/>
                              </w:rPr>
                              <w:t>R/ Antibiotik lainnya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6" o:spid="_x0000_s1027" style="position:absolute;left:0;text-align:left;margin-left:50.8pt;margin-top:23.45pt;width:131.2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" fillcolor="window" strokecolor="windowText" strokeweight=".25pt">
                <v:path arrowok="t"/>
                <v:textbox>
                  <w:txbxContent>
                    <w:p w:rsidR="00812A50" w:rsidRPr="00101C05" w:rsidRDefault="00812A50" w:rsidP="006231D6">
                      <w:pPr>
                        <w:jc w:val="center"/>
                        <w:rPr>
                          <w:rFonts w:ascii="Arial" w:hAnsi="Arial" w:cs="Arial"/>
                          <w:b/>
                        </w:rPr>
                      </w:pPr>
                      <w:r>
                        <w:rPr>
                          <w:rFonts w:ascii="Arial" w:hAnsi="Arial" w:cs="Arial"/>
                          <w:b/>
                        </w:rPr>
                        <w:t>R/ Antibiotik lainnya</w:t>
                      </w:r>
                    </w:p>
                  </w:txbxContent>
                </v:textbox>
              </v:roundrect>
            </w:pict>
          </mc:Fallback>
        </mc:AlternateContent>
      </w:r>
      <w:r w:rsidR="006231D6" w:rsidRPr="006231D6">
        <w:rPr>
          <w:rFonts w:ascii="Arial" w:hAnsi="Arial" w:cs="Arial"/>
          <w:b/>
          <w:sz w:val="22"/>
        </w:rPr>
        <w:tab/>
      </w:r>
    </w:p>
    <w:p w:rsidR="006231D6" w:rsidRPr="006231D6" w:rsidRDefault="006231D6" w:rsidP="006231D6">
      <w:pPr>
        <w:pStyle w:val="ListParagraph"/>
        <w:tabs>
          <w:tab w:val="left" w:pos="5670"/>
        </w:tabs>
        <w:ind w:left="0"/>
        <w:rPr>
          <w:rFonts w:ascii="Arial" w:hAnsi="Arial" w:cs="Arial"/>
          <w:b/>
          <w:sz w:val="22"/>
          <w:lang w:val="en-US"/>
        </w:rPr>
      </w:pPr>
      <w:r w:rsidRPr="006231D6">
        <w:rPr>
          <w:rFonts w:ascii="Arial" w:hAnsi="Arial" w:cs="Arial"/>
          <w:b/>
          <w:sz w:val="22"/>
        </w:rPr>
        <w:tab/>
        <w:t>Persentase</w:t>
      </w:r>
    </w:p>
    <w:p w:rsidR="006231D6" w:rsidRPr="006231D6" w:rsidRDefault="006231D6" w:rsidP="00EA2EDC">
      <w:pPr>
        <w:spacing w:line="240" w:lineRule="auto"/>
        <w:jc w:val="both"/>
        <w:rPr>
          <w:rFonts w:ascii="Arial" w:eastAsia="Times New Roman" w:hAnsi="Arial" w:cs="Arial"/>
        </w:rPr>
      </w:pPr>
    </w:p>
    <w:p w:rsidR="006231D6" w:rsidRPr="006231D6" w:rsidRDefault="006231D6" w:rsidP="006231D6">
      <w:pPr>
        <w:spacing w:line="480" w:lineRule="auto"/>
        <w:jc w:val="center"/>
        <w:rPr>
          <w:rFonts w:ascii="Arial" w:eastAsia="Times New Roman" w:hAnsi="Arial" w:cs="Arial"/>
        </w:rPr>
      </w:pPr>
      <w:r w:rsidRPr="006231D6">
        <w:rPr>
          <w:rFonts w:ascii="Arial" w:eastAsia="Times New Roman" w:hAnsi="Arial" w:cs="Arial"/>
          <w:b/>
          <w:color w:val="000000"/>
          <w:shd w:val="clear" w:color="auto" w:fill="FFFFFF"/>
        </w:rPr>
        <w:t>Gambar 2.1 Kerangka Pikir</w:t>
      </w:r>
    </w:p>
    <w:p w:rsidR="006231D6" w:rsidRPr="006231D6" w:rsidRDefault="006231D6" w:rsidP="006231D6">
      <w:pPr>
        <w:pStyle w:val="ListParagraph"/>
        <w:numPr>
          <w:ilvl w:val="1"/>
          <w:numId w:val="34"/>
        </w:numPr>
        <w:spacing w:after="200" w:line="480" w:lineRule="auto"/>
        <w:ind w:left="426" w:hanging="426"/>
        <w:rPr>
          <w:rFonts w:ascii="Arial" w:hAnsi="Arial" w:cs="Arial"/>
          <w:b/>
          <w:sz w:val="22"/>
        </w:rPr>
      </w:pPr>
      <w:r w:rsidRPr="006231D6">
        <w:rPr>
          <w:rFonts w:ascii="Arial" w:hAnsi="Arial" w:cs="Arial"/>
          <w:b/>
          <w:sz w:val="22"/>
        </w:rPr>
        <w:t xml:space="preserve">Definisi Operasional </w:t>
      </w:r>
    </w:p>
    <w:p w:rsidR="006231D6" w:rsidRPr="006231D6" w:rsidRDefault="006231D6" w:rsidP="006231D6">
      <w:pPr>
        <w:pStyle w:val="ListParagraph"/>
        <w:numPr>
          <w:ilvl w:val="0"/>
          <w:numId w:val="30"/>
        </w:numPr>
        <w:spacing w:after="200"/>
        <w:rPr>
          <w:rFonts w:ascii="Arial" w:hAnsi="Arial" w:cs="Arial"/>
          <w:sz w:val="22"/>
        </w:rPr>
      </w:pPr>
      <w:r w:rsidRPr="006231D6">
        <w:rPr>
          <w:rFonts w:ascii="Arial" w:hAnsi="Arial" w:cs="Arial"/>
          <w:sz w:val="22"/>
        </w:rPr>
        <w:t>R/ antibiotik ISPA adalah semua recipe (R/) obat antibiotik yang digunakan sebagai obat ISPA di Puskesmas Teladan Medan Periode Juli-Desember 2019.</w:t>
      </w:r>
    </w:p>
    <w:p w:rsidR="006231D6" w:rsidRPr="006231D6" w:rsidRDefault="006231D6" w:rsidP="006231D6">
      <w:pPr>
        <w:pStyle w:val="ListParagraph"/>
        <w:numPr>
          <w:ilvl w:val="0"/>
          <w:numId w:val="30"/>
        </w:numPr>
        <w:spacing w:after="200"/>
        <w:rPr>
          <w:rFonts w:ascii="Arial" w:hAnsi="Arial" w:cs="Arial"/>
          <w:sz w:val="22"/>
        </w:rPr>
      </w:pPr>
      <w:r>
        <w:rPr>
          <w:rFonts w:ascii="Arial" w:hAnsi="Arial" w:cs="Arial"/>
          <w:sz w:val="22"/>
        </w:rPr>
        <w:t xml:space="preserve">R/ antibiotik </w:t>
      </w:r>
      <w:r>
        <w:rPr>
          <w:rFonts w:ascii="Arial" w:hAnsi="Arial" w:cs="Arial"/>
          <w:sz w:val="22"/>
          <w:lang w:val="en-US"/>
        </w:rPr>
        <w:t>lainnya</w:t>
      </w:r>
      <w:r w:rsidRPr="006231D6">
        <w:rPr>
          <w:rFonts w:ascii="Arial" w:hAnsi="Arial" w:cs="Arial"/>
          <w:sz w:val="22"/>
        </w:rPr>
        <w:t xml:space="preserve"> adalah semua recipe (R/) obat antibiotik yang tidak digunakan sebagai obat ISPA di Puskesmas Teladan Medan Periode Juli-Desember 2019</w:t>
      </w:r>
      <w:r w:rsidRPr="006231D6">
        <w:rPr>
          <w:rFonts w:ascii="Arial" w:hAnsi="Arial" w:cs="Arial"/>
          <w:sz w:val="22"/>
          <w:lang w:val="en-US"/>
        </w:rPr>
        <w:t>.</w:t>
      </w:r>
    </w:p>
    <w:p w:rsidR="006231D6" w:rsidRPr="006231D6" w:rsidRDefault="006231D6" w:rsidP="006231D6">
      <w:pPr>
        <w:spacing w:line="360" w:lineRule="auto"/>
        <w:rPr>
          <w:rFonts w:ascii="Arial" w:hAnsi="Arial" w:cs="Arial"/>
          <w:b/>
        </w:rPr>
      </w:pPr>
    </w:p>
    <w:p w:rsidR="006231D6" w:rsidRPr="006231D6" w:rsidRDefault="006231D6" w:rsidP="006231D6">
      <w:pPr>
        <w:spacing w:line="360" w:lineRule="auto"/>
        <w:rPr>
          <w:rFonts w:ascii="Arial" w:hAnsi="Arial" w:cs="Arial"/>
          <w:b/>
        </w:rPr>
      </w:pPr>
    </w:p>
    <w:p w:rsidR="006231D6" w:rsidRPr="006231D6" w:rsidRDefault="006231D6" w:rsidP="006231D6">
      <w:pPr>
        <w:spacing w:line="360" w:lineRule="auto"/>
        <w:rPr>
          <w:rFonts w:ascii="Arial" w:hAnsi="Arial" w:cs="Arial"/>
          <w:b/>
        </w:rPr>
      </w:pPr>
    </w:p>
    <w:p w:rsidR="006231D6" w:rsidRPr="006231D6" w:rsidRDefault="006231D6" w:rsidP="006231D6">
      <w:pPr>
        <w:spacing w:line="360" w:lineRule="auto"/>
        <w:ind w:left="284" w:hanging="284"/>
        <w:jc w:val="both"/>
        <w:rPr>
          <w:rFonts w:ascii="Arial" w:hAnsi="Arial" w:cs="Arial"/>
          <w:iCs/>
          <w:color w:val="000000"/>
        </w:rPr>
      </w:pPr>
    </w:p>
    <w:p w:rsidR="006231D6" w:rsidRPr="006231D6" w:rsidRDefault="006231D6" w:rsidP="006231D6">
      <w:pPr>
        <w:rPr>
          <w:rFonts w:ascii="Arial" w:hAnsi="Arial" w:cs="Arial"/>
          <w:lang w:val="id-ID"/>
        </w:rPr>
      </w:pPr>
    </w:p>
    <w:p w:rsidR="006231D6" w:rsidRPr="006231D6" w:rsidRDefault="006231D6" w:rsidP="006231D6">
      <w:pPr>
        <w:pStyle w:val="ListParagraph"/>
        <w:ind w:left="0" w:firstLine="426"/>
        <w:rPr>
          <w:rFonts w:ascii="Arial" w:hAnsi="Arial" w:cs="Arial"/>
          <w:sz w:val="22"/>
        </w:rPr>
      </w:pPr>
    </w:p>
    <w:p w:rsidR="006231D6" w:rsidRPr="006231D6" w:rsidRDefault="006231D6" w:rsidP="006231D6">
      <w:pPr>
        <w:rPr>
          <w:rFonts w:ascii="Arial" w:hAnsi="Arial" w:cs="Arial"/>
        </w:rPr>
      </w:pPr>
    </w:p>
    <w:p w:rsidR="006231D6" w:rsidRPr="006231D6" w:rsidRDefault="006231D6" w:rsidP="006231D6">
      <w:pPr>
        <w:rPr>
          <w:rFonts w:ascii="Arial" w:hAnsi="Arial" w:cs="Arial"/>
        </w:rPr>
      </w:pPr>
      <w:r w:rsidRPr="006231D6">
        <w:rPr>
          <w:rFonts w:ascii="Arial" w:hAnsi="Arial" w:cs="Arial"/>
        </w:rPr>
        <w:br w:type="page"/>
      </w:r>
    </w:p>
    <w:p w:rsidR="006231D6" w:rsidRPr="006231D6" w:rsidRDefault="006231D6" w:rsidP="00396892">
      <w:pPr>
        <w:spacing w:line="360" w:lineRule="auto"/>
        <w:rPr>
          <w:rFonts w:ascii="Arial" w:hAnsi="Arial" w:cs="Arial"/>
          <w:b/>
        </w:rPr>
        <w:sectPr w:rsidR="006231D6" w:rsidRPr="006231D6" w:rsidSect="00C60F4D">
          <w:pgSz w:w="12240" w:h="15840"/>
          <w:pgMar w:top="2268" w:right="1701" w:bottom="1701" w:left="2268" w:header="708" w:footer="708" w:gutter="0"/>
          <w:cols w:space="708"/>
          <w:titlePg/>
          <w:docGrid w:linePitch="360"/>
        </w:sectPr>
      </w:pPr>
    </w:p>
    <w:p w:rsidR="006231D6" w:rsidRPr="00C0633F" w:rsidRDefault="006231D6" w:rsidP="00396892">
      <w:pPr>
        <w:spacing w:line="360" w:lineRule="auto"/>
        <w:jc w:val="center"/>
        <w:rPr>
          <w:rFonts w:ascii="Arial" w:hAnsi="Arial" w:cs="Arial"/>
          <w:b/>
          <w:sz w:val="24"/>
          <w:szCs w:val="24"/>
        </w:rPr>
      </w:pPr>
      <w:r w:rsidRPr="00C0633F">
        <w:rPr>
          <w:rFonts w:ascii="Arial" w:hAnsi="Arial" w:cs="Arial"/>
          <w:b/>
          <w:sz w:val="24"/>
          <w:szCs w:val="24"/>
        </w:rPr>
        <w:lastRenderedPageBreak/>
        <w:t>BAB III</w:t>
      </w:r>
    </w:p>
    <w:p w:rsidR="006231D6" w:rsidRPr="00C0633F" w:rsidRDefault="006231D6" w:rsidP="006231D6">
      <w:pPr>
        <w:spacing w:line="480" w:lineRule="auto"/>
        <w:jc w:val="center"/>
        <w:rPr>
          <w:rFonts w:ascii="Arial" w:hAnsi="Arial" w:cs="Arial"/>
          <w:b/>
          <w:sz w:val="24"/>
          <w:szCs w:val="24"/>
        </w:rPr>
      </w:pPr>
      <w:r w:rsidRPr="00C0633F">
        <w:rPr>
          <w:rFonts w:ascii="Arial" w:hAnsi="Arial" w:cs="Arial"/>
          <w:b/>
          <w:sz w:val="24"/>
          <w:szCs w:val="24"/>
        </w:rPr>
        <w:t>METODE PENELITIAN</w:t>
      </w:r>
    </w:p>
    <w:p w:rsidR="006231D6" w:rsidRPr="00C0633F" w:rsidRDefault="006231D6" w:rsidP="006231D6">
      <w:pPr>
        <w:pStyle w:val="ListParagraph"/>
        <w:numPr>
          <w:ilvl w:val="1"/>
          <w:numId w:val="35"/>
        </w:numPr>
        <w:tabs>
          <w:tab w:val="left" w:pos="426"/>
        </w:tabs>
        <w:spacing w:after="200"/>
        <w:ind w:hanging="720"/>
        <w:rPr>
          <w:rFonts w:ascii="Arial" w:hAnsi="Arial" w:cs="Arial"/>
          <w:b/>
          <w:szCs w:val="24"/>
        </w:rPr>
      </w:pPr>
      <w:r w:rsidRPr="00C0633F">
        <w:rPr>
          <w:rFonts w:ascii="Arial" w:hAnsi="Arial" w:cs="Arial"/>
          <w:b/>
          <w:szCs w:val="24"/>
        </w:rPr>
        <w:t>Jenis dan Desain Penelitian</w:t>
      </w:r>
    </w:p>
    <w:p w:rsidR="006231D6" w:rsidRPr="00C0633F" w:rsidRDefault="006231D6" w:rsidP="006231D6">
      <w:pPr>
        <w:pStyle w:val="ListParagraph"/>
        <w:ind w:left="0"/>
        <w:rPr>
          <w:rFonts w:ascii="Arial" w:hAnsi="Arial" w:cs="Arial"/>
          <w:b/>
          <w:szCs w:val="24"/>
        </w:rPr>
      </w:pPr>
      <w:r w:rsidRPr="00C0633F">
        <w:rPr>
          <w:rFonts w:ascii="Arial" w:hAnsi="Arial" w:cs="Arial"/>
          <w:b/>
          <w:szCs w:val="24"/>
        </w:rPr>
        <w:t>3.1.1  Jenis Penelitian</w:t>
      </w:r>
    </w:p>
    <w:p w:rsidR="006231D6" w:rsidRPr="006231D6" w:rsidRDefault="006231D6" w:rsidP="006231D6">
      <w:pPr>
        <w:tabs>
          <w:tab w:val="left" w:pos="709"/>
        </w:tabs>
        <w:spacing w:line="360" w:lineRule="auto"/>
        <w:jc w:val="both"/>
        <w:rPr>
          <w:rFonts w:ascii="Arial" w:hAnsi="Arial" w:cs="Arial"/>
        </w:rPr>
      </w:pPr>
      <w:r w:rsidRPr="006231D6">
        <w:rPr>
          <w:rFonts w:ascii="Arial" w:hAnsi="Arial" w:cs="Arial"/>
        </w:rPr>
        <w:tab/>
      </w:r>
      <w:proofErr w:type="gramStart"/>
      <w:r w:rsidRPr="006231D6">
        <w:rPr>
          <w:rFonts w:ascii="Arial" w:hAnsi="Arial" w:cs="Arial"/>
        </w:rPr>
        <w:t>Jenis penelitian yang dilakukan adalah secara deskriptif yaitu suatu penelitian yang diarahkan untuk mendeskripsikan atau menguraikan suatu keadaan di dalam suatu komunitas atau masyarakat.</w:t>
      </w:r>
      <w:proofErr w:type="gramEnd"/>
      <w:r w:rsidRPr="006231D6">
        <w:rPr>
          <w:rFonts w:ascii="Arial" w:hAnsi="Arial" w:cs="Arial"/>
        </w:rPr>
        <w:t xml:space="preserve"> Misalnya distribusi penyakit dalam masyarakat dan kaitannya dengan umur, jenis kelamin, dan karakteristik lain (Notoatmodjo, 2018).</w:t>
      </w:r>
    </w:p>
    <w:p w:rsidR="006231D6" w:rsidRPr="00C0633F" w:rsidRDefault="006231D6" w:rsidP="006231D6">
      <w:pPr>
        <w:tabs>
          <w:tab w:val="left" w:pos="709"/>
        </w:tabs>
        <w:spacing w:line="360" w:lineRule="auto"/>
        <w:jc w:val="both"/>
        <w:rPr>
          <w:rFonts w:ascii="Arial" w:hAnsi="Arial" w:cs="Arial"/>
          <w:b/>
          <w:sz w:val="24"/>
          <w:szCs w:val="24"/>
        </w:rPr>
      </w:pPr>
      <w:proofErr w:type="gramStart"/>
      <w:r w:rsidRPr="00C0633F">
        <w:rPr>
          <w:rFonts w:ascii="Arial" w:hAnsi="Arial" w:cs="Arial"/>
          <w:b/>
          <w:sz w:val="24"/>
          <w:szCs w:val="24"/>
        </w:rPr>
        <w:t>3.1.2  Desain</w:t>
      </w:r>
      <w:proofErr w:type="gramEnd"/>
      <w:r w:rsidRPr="00C0633F">
        <w:rPr>
          <w:rFonts w:ascii="Arial" w:hAnsi="Arial" w:cs="Arial"/>
          <w:b/>
          <w:sz w:val="24"/>
          <w:szCs w:val="24"/>
        </w:rPr>
        <w:t xml:space="preserve"> Penelitian</w:t>
      </w:r>
    </w:p>
    <w:p w:rsidR="006231D6" w:rsidRPr="006231D6" w:rsidRDefault="006231D6" w:rsidP="006231D6">
      <w:pPr>
        <w:tabs>
          <w:tab w:val="left" w:pos="709"/>
        </w:tabs>
        <w:spacing w:before="240" w:line="360" w:lineRule="auto"/>
        <w:jc w:val="both"/>
        <w:rPr>
          <w:rFonts w:ascii="Arial" w:hAnsi="Arial" w:cs="Arial"/>
        </w:rPr>
      </w:pPr>
      <w:r w:rsidRPr="006231D6">
        <w:rPr>
          <w:rFonts w:ascii="Arial" w:hAnsi="Arial" w:cs="Arial"/>
        </w:rPr>
        <w:tab/>
      </w:r>
      <w:r w:rsidRPr="006231D6">
        <w:rPr>
          <w:rFonts w:ascii="Arial" w:hAnsi="Arial" w:cs="Arial"/>
        </w:rPr>
        <w:tab/>
      </w:r>
      <w:proofErr w:type="gramStart"/>
      <w:r w:rsidRPr="006231D6">
        <w:rPr>
          <w:rFonts w:ascii="Arial" w:hAnsi="Arial" w:cs="Arial"/>
        </w:rPr>
        <w:t>Desain penelitian yang digunakan oleh penulis adalah survey deskriptif yaitu dengan mengambil data primer yang berasal dari seluruh lembar resep yang mengandung antibiotik ISPA dan antibiotik lainnya di Puskesmas Teladan Medan periode Juli-Desember 2019.</w:t>
      </w:r>
      <w:proofErr w:type="gramEnd"/>
      <w:r w:rsidRPr="006231D6">
        <w:rPr>
          <w:rFonts w:ascii="Arial" w:hAnsi="Arial" w:cs="Arial"/>
        </w:rPr>
        <w:tab/>
      </w:r>
      <w:r w:rsidRPr="006231D6">
        <w:rPr>
          <w:rFonts w:ascii="Arial" w:hAnsi="Arial" w:cs="Arial"/>
        </w:rPr>
        <w:tab/>
      </w:r>
      <w:r w:rsidRPr="006231D6">
        <w:rPr>
          <w:rFonts w:ascii="Arial" w:hAnsi="Arial" w:cs="Arial"/>
        </w:rPr>
        <w:tab/>
      </w:r>
      <w:r w:rsidRPr="006231D6">
        <w:rPr>
          <w:rFonts w:ascii="Arial" w:hAnsi="Arial" w:cs="Arial"/>
        </w:rPr>
        <w:tab/>
      </w:r>
      <w:r w:rsidRPr="006231D6">
        <w:rPr>
          <w:rFonts w:ascii="Arial" w:hAnsi="Arial" w:cs="Arial"/>
        </w:rPr>
        <w:tab/>
      </w:r>
      <w:r w:rsidRPr="006231D6">
        <w:rPr>
          <w:rFonts w:ascii="Arial" w:hAnsi="Arial" w:cs="Arial"/>
        </w:rPr>
        <w:tab/>
      </w:r>
      <w:r w:rsidRPr="006231D6">
        <w:rPr>
          <w:rFonts w:ascii="Arial" w:hAnsi="Arial" w:cs="Arial"/>
        </w:rPr>
        <w:tab/>
      </w:r>
      <w:r w:rsidRPr="006231D6">
        <w:rPr>
          <w:rFonts w:ascii="Arial" w:hAnsi="Arial" w:cs="Arial"/>
        </w:rPr>
        <w:tab/>
      </w:r>
      <w:proofErr w:type="gramStart"/>
      <w:r w:rsidRPr="006231D6">
        <w:rPr>
          <w:rFonts w:ascii="Arial" w:hAnsi="Arial" w:cs="Arial"/>
        </w:rPr>
        <w:t>Dimana pada penelitian ini untuk mengetahui Gambaran Penggunaan Antibiotik Pada Pengobatan Infeksi Saluran Pernapasan Akut (ISPA) di Puskesmas Teladan Medan Periode Juli-Desember 2019.</w:t>
      </w:r>
      <w:proofErr w:type="gramEnd"/>
      <w:r w:rsidRPr="006231D6">
        <w:rPr>
          <w:rFonts w:ascii="Arial" w:hAnsi="Arial" w:cs="Arial"/>
        </w:rPr>
        <w:tab/>
      </w:r>
    </w:p>
    <w:p w:rsidR="006231D6" w:rsidRPr="00C0633F" w:rsidRDefault="006231D6" w:rsidP="00C0633F">
      <w:pPr>
        <w:pStyle w:val="ListParagraph"/>
        <w:numPr>
          <w:ilvl w:val="1"/>
          <w:numId w:val="35"/>
        </w:numPr>
        <w:tabs>
          <w:tab w:val="left" w:pos="426"/>
        </w:tabs>
        <w:spacing w:before="240" w:line="480" w:lineRule="auto"/>
        <w:ind w:hanging="720"/>
        <w:rPr>
          <w:rFonts w:ascii="Arial" w:hAnsi="Arial" w:cs="Arial"/>
          <w:b/>
          <w:szCs w:val="24"/>
        </w:rPr>
      </w:pPr>
      <w:r w:rsidRPr="00C0633F">
        <w:rPr>
          <w:rFonts w:ascii="Arial" w:hAnsi="Arial" w:cs="Arial"/>
          <w:b/>
          <w:szCs w:val="24"/>
        </w:rPr>
        <w:t>Lokasi dan Waktu Penelitian</w:t>
      </w:r>
    </w:p>
    <w:p w:rsidR="006231D6" w:rsidRPr="00C0633F" w:rsidRDefault="006231D6" w:rsidP="006231D6">
      <w:pPr>
        <w:pStyle w:val="ListParagraph"/>
        <w:tabs>
          <w:tab w:val="left" w:pos="567"/>
        </w:tabs>
        <w:ind w:left="0"/>
        <w:rPr>
          <w:rFonts w:ascii="Arial" w:hAnsi="Arial" w:cs="Arial"/>
          <w:b/>
          <w:szCs w:val="24"/>
        </w:rPr>
      </w:pPr>
      <w:r w:rsidRPr="00C0633F">
        <w:rPr>
          <w:rFonts w:ascii="Arial" w:hAnsi="Arial" w:cs="Arial"/>
          <w:b/>
          <w:szCs w:val="24"/>
        </w:rPr>
        <w:t>3.2.1  Lokasi Penelitian</w:t>
      </w:r>
    </w:p>
    <w:p w:rsidR="006231D6" w:rsidRPr="006231D6" w:rsidRDefault="006231D6" w:rsidP="006231D6">
      <w:pPr>
        <w:tabs>
          <w:tab w:val="left" w:pos="426"/>
        </w:tabs>
        <w:spacing w:before="240" w:line="360" w:lineRule="auto"/>
        <w:ind w:left="709"/>
        <w:jc w:val="both"/>
        <w:rPr>
          <w:rFonts w:ascii="Arial" w:hAnsi="Arial" w:cs="Arial"/>
        </w:rPr>
      </w:pPr>
      <w:r w:rsidRPr="006231D6">
        <w:rPr>
          <w:rFonts w:ascii="Arial" w:hAnsi="Arial" w:cs="Arial"/>
          <w:b/>
        </w:rPr>
        <w:tab/>
      </w:r>
      <w:proofErr w:type="gramStart"/>
      <w:r w:rsidRPr="006231D6">
        <w:rPr>
          <w:rFonts w:ascii="Arial" w:hAnsi="Arial" w:cs="Arial"/>
        </w:rPr>
        <w:t>Penelitian ini dilakukan di Puskesmas Teladan Medan.</w:t>
      </w:r>
      <w:proofErr w:type="gramEnd"/>
    </w:p>
    <w:p w:rsidR="006231D6" w:rsidRPr="00C0633F" w:rsidRDefault="006231D6" w:rsidP="006231D6">
      <w:pPr>
        <w:tabs>
          <w:tab w:val="left" w:pos="426"/>
        </w:tabs>
        <w:spacing w:before="240" w:line="360" w:lineRule="auto"/>
        <w:jc w:val="both"/>
        <w:rPr>
          <w:rFonts w:ascii="Arial" w:hAnsi="Arial" w:cs="Arial"/>
          <w:b/>
          <w:sz w:val="24"/>
          <w:szCs w:val="24"/>
        </w:rPr>
      </w:pPr>
      <w:proofErr w:type="gramStart"/>
      <w:r w:rsidRPr="00C0633F">
        <w:rPr>
          <w:rFonts w:ascii="Arial" w:hAnsi="Arial" w:cs="Arial"/>
          <w:b/>
          <w:sz w:val="24"/>
          <w:szCs w:val="24"/>
        </w:rPr>
        <w:t>3.2.2  Waktu</w:t>
      </w:r>
      <w:proofErr w:type="gramEnd"/>
      <w:r w:rsidRPr="00C0633F">
        <w:rPr>
          <w:rFonts w:ascii="Arial" w:hAnsi="Arial" w:cs="Arial"/>
          <w:b/>
          <w:sz w:val="24"/>
          <w:szCs w:val="24"/>
        </w:rPr>
        <w:t xml:space="preserve"> Penelitian </w:t>
      </w:r>
    </w:p>
    <w:p w:rsidR="006231D6" w:rsidRPr="006231D6" w:rsidRDefault="006231D6" w:rsidP="006231D6">
      <w:pPr>
        <w:tabs>
          <w:tab w:val="left" w:pos="709"/>
        </w:tabs>
        <w:spacing w:before="240" w:line="360" w:lineRule="auto"/>
        <w:jc w:val="both"/>
        <w:rPr>
          <w:rFonts w:ascii="Arial" w:hAnsi="Arial" w:cs="Arial"/>
        </w:rPr>
      </w:pPr>
      <w:r w:rsidRPr="006231D6">
        <w:rPr>
          <w:rFonts w:ascii="Arial" w:hAnsi="Arial" w:cs="Arial"/>
        </w:rPr>
        <w:tab/>
      </w:r>
      <w:proofErr w:type="gramStart"/>
      <w:r w:rsidRPr="006231D6">
        <w:rPr>
          <w:rFonts w:ascii="Arial" w:hAnsi="Arial" w:cs="Arial"/>
        </w:rPr>
        <w:t>Penelitian dilakukan selama 3 bulan dimulai dari Maret Sampai Mei 2020.</w:t>
      </w:r>
      <w:proofErr w:type="gramEnd"/>
    </w:p>
    <w:p w:rsidR="00A74A7A" w:rsidRDefault="006231D6" w:rsidP="006231D6">
      <w:pPr>
        <w:tabs>
          <w:tab w:val="left" w:pos="426"/>
          <w:tab w:val="left" w:pos="6195"/>
        </w:tabs>
        <w:spacing w:before="240" w:line="360" w:lineRule="auto"/>
        <w:jc w:val="both"/>
        <w:rPr>
          <w:rFonts w:ascii="Arial" w:hAnsi="Arial" w:cs="Arial"/>
          <w:b/>
        </w:rPr>
      </w:pPr>
      <w:r w:rsidRPr="006231D6">
        <w:rPr>
          <w:rFonts w:ascii="Arial" w:hAnsi="Arial" w:cs="Arial"/>
          <w:b/>
        </w:rPr>
        <w:tab/>
      </w:r>
    </w:p>
    <w:p w:rsidR="006231D6" w:rsidRPr="006231D6" w:rsidRDefault="006231D6" w:rsidP="006231D6">
      <w:pPr>
        <w:tabs>
          <w:tab w:val="left" w:pos="426"/>
          <w:tab w:val="left" w:pos="6195"/>
        </w:tabs>
        <w:spacing w:before="240" w:line="360" w:lineRule="auto"/>
        <w:jc w:val="both"/>
        <w:rPr>
          <w:rFonts w:ascii="Arial" w:hAnsi="Arial" w:cs="Arial"/>
        </w:rPr>
      </w:pPr>
      <w:r w:rsidRPr="006231D6">
        <w:rPr>
          <w:rFonts w:ascii="Arial" w:hAnsi="Arial" w:cs="Arial"/>
          <w:b/>
        </w:rPr>
        <w:tab/>
      </w:r>
    </w:p>
    <w:p w:rsidR="006231D6" w:rsidRPr="006231D6" w:rsidRDefault="006231D6" w:rsidP="006231D6">
      <w:pPr>
        <w:rPr>
          <w:rFonts w:ascii="Arial" w:hAnsi="Arial" w:cs="Arial"/>
        </w:rPr>
      </w:pPr>
    </w:p>
    <w:p w:rsidR="006231D6" w:rsidRPr="006231D6" w:rsidRDefault="006231D6" w:rsidP="006231D6">
      <w:pPr>
        <w:spacing w:after="0" w:line="360" w:lineRule="auto"/>
        <w:jc w:val="both"/>
        <w:rPr>
          <w:rFonts w:ascii="Arial" w:hAnsi="Arial" w:cs="Arial"/>
          <w:b/>
        </w:rPr>
      </w:pPr>
      <w:proofErr w:type="gramStart"/>
      <w:r w:rsidRPr="006231D6">
        <w:rPr>
          <w:rFonts w:ascii="Arial" w:hAnsi="Arial" w:cs="Arial"/>
          <w:b/>
        </w:rPr>
        <w:t>3.3  Populasi</w:t>
      </w:r>
      <w:proofErr w:type="gramEnd"/>
      <w:r w:rsidRPr="006231D6">
        <w:rPr>
          <w:rFonts w:ascii="Arial" w:hAnsi="Arial" w:cs="Arial"/>
          <w:b/>
        </w:rPr>
        <w:t xml:space="preserve"> dan Sampel</w:t>
      </w:r>
    </w:p>
    <w:p w:rsidR="006231D6" w:rsidRPr="006231D6" w:rsidRDefault="006231D6" w:rsidP="006231D6">
      <w:pPr>
        <w:spacing w:after="0" w:line="480" w:lineRule="auto"/>
        <w:ind w:left="567" w:hanging="567"/>
        <w:jc w:val="both"/>
        <w:rPr>
          <w:rFonts w:ascii="Arial" w:hAnsi="Arial" w:cs="Arial"/>
          <w:b/>
        </w:rPr>
      </w:pPr>
      <w:r w:rsidRPr="006231D6">
        <w:rPr>
          <w:rFonts w:ascii="Arial" w:hAnsi="Arial" w:cs="Arial"/>
          <w:b/>
        </w:rPr>
        <w:t xml:space="preserve">3.3.1 Populasi </w:t>
      </w:r>
    </w:p>
    <w:p w:rsidR="006231D6" w:rsidRPr="006231D6" w:rsidRDefault="006231D6" w:rsidP="006231D6">
      <w:pPr>
        <w:tabs>
          <w:tab w:val="left" w:pos="567"/>
        </w:tabs>
        <w:spacing w:after="0" w:line="360" w:lineRule="auto"/>
        <w:jc w:val="both"/>
        <w:rPr>
          <w:rFonts w:ascii="Arial" w:hAnsi="Arial" w:cs="Arial"/>
        </w:rPr>
      </w:pPr>
      <w:r w:rsidRPr="006231D6">
        <w:rPr>
          <w:rFonts w:ascii="Arial" w:hAnsi="Arial" w:cs="Arial"/>
          <w:b/>
        </w:rPr>
        <w:tab/>
      </w:r>
      <w:proofErr w:type="gramStart"/>
      <w:r w:rsidRPr="006231D6">
        <w:rPr>
          <w:rFonts w:ascii="Arial" w:hAnsi="Arial" w:cs="Arial"/>
        </w:rPr>
        <w:t>Dalam penelitian ini populasi yang digunakan adalah seluruh lembar resep yang mengandung antibiotik di UPT Puskesmas Teladan Medan pada periode Juli-Desember 2019.</w:t>
      </w:r>
      <w:proofErr w:type="gramEnd"/>
    </w:p>
    <w:p w:rsidR="006231D6" w:rsidRPr="006231D6" w:rsidRDefault="006231D6" w:rsidP="006231D6">
      <w:pPr>
        <w:tabs>
          <w:tab w:val="left" w:pos="567"/>
        </w:tabs>
        <w:spacing w:after="0" w:line="360" w:lineRule="auto"/>
        <w:jc w:val="both"/>
        <w:rPr>
          <w:rFonts w:ascii="Arial" w:hAnsi="Arial" w:cs="Arial"/>
        </w:rPr>
      </w:pPr>
    </w:p>
    <w:p w:rsidR="006231D6" w:rsidRPr="006231D6" w:rsidRDefault="006231D6" w:rsidP="006231D6">
      <w:pPr>
        <w:spacing w:line="360" w:lineRule="auto"/>
        <w:jc w:val="both"/>
        <w:rPr>
          <w:rFonts w:ascii="Arial" w:hAnsi="Arial" w:cs="Arial"/>
          <w:b/>
        </w:rPr>
      </w:pPr>
      <w:r w:rsidRPr="006231D6">
        <w:rPr>
          <w:rFonts w:ascii="Arial" w:hAnsi="Arial" w:cs="Arial"/>
          <w:b/>
        </w:rPr>
        <w:t>3.3.2 Sampel</w:t>
      </w:r>
    </w:p>
    <w:p w:rsidR="006231D6" w:rsidRPr="006231D6" w:rsidRDefault="006231D6" w:rsidP="006231D6">
      <w:pPr>
        <w:tabs>
          <w:tab w:val="left" w:pos="567"/>
        </w:tabs>
        <w:spacing w:before="240" w:line="360" w:lineRule="auto"/>
        <w:jc w:val="both"/>
        <w:rPr>
          <w:rFonts w:ascii="Arial" w:hAnsi="Arial" w:cs="Arial"/>
        </w:rPr>
      </w:pPr>
      <w:r w:rsidRPr="006231D6">
        <w:rPr>
          <w:rFonts w:ascii="Arial" w:hAnsi="Arial" w:cs="Arial"/>
          <w:b/>
        </w:rPr>
        <w:tab/>
      </w:r>
      <w:proofErr w:type="gramStart"/>
      <w:r w:rsidRPr="006231D6">
        <w:rPr>
          <w:rFonts w:ascii="Arial" w:hAnsi="Arial" w:cs="Arial"/>
        </w:rPr>
        <w:t>Teknik sampling yang dilakukan pada penelitian ini adalah sampling jenuh, yaitu semua populasi yang memenuhi kriteria digunakan sebagai sampel.</w:t>
      </w:r>
      <w:proofErr w:type="gramEnd"/>
      <w:r w:rsidRPr="006231D6">
        <w:rPr>
          <w:rFonts w:ascii="Arial" w:hAnsi="Arial" w:cs="Arial"/>
        </w:rPr>
        <w:t xml:space="preserve"> Pada penelitian ini adalah seluruh recipe (R/) yang mengandung antibiotik untuk ISPA </w:t>
      </w:r>
      <w:proofErr w:type="gramStart"/>
      <w:r w:rsidRPr="006231D6">
        <w:rPr>
          <w:rFonts w:ascii="Arial" w:hAnsi="Arial" w:cs="Arial"/>
        </w:rPr>
        <w:t>pada  periode</w:t>
      </w:r>
      <w:proofErr w:type="gramEnd"/>
      <w:r w:rsidRPr="006231D6">
        <w:rPr>
          <w:rFonts w:ascii="Arial" w:hAnsi="Arial" w:cs="Arial"/>
        </w:rPr>
        <w:t xml:space="preserve"> Juli-Desember 2019.</w:t>
      </w:r>
    </w:p>
    <w:p w:rsidR="006231D6" w:rsidRPr="006231D6" w:rsidRDefault="006231D6" w:rsidP="006231D6">
      <w:pPr>
        <w:tabs>
          <w:tab w:val="left" w:pos="567"/>
        </w:tabs>
        <w:spacing w:after="0" w:line="360" w:lineRule="auto"/>
        <w:jc w:val="both"/>
        <w:rPr>
          <w:rFonts w:ascii="Arial" w:hAnsi="Arial" w:cs="Arial"/>
          <w:b/>
        </w:rPr>
      </w:pPr>
      <w:proofErr w:type="gramStart"/>
      <w:r w:rsidRPr="006231D6">
        <w:rPr>
          <w:rFonts w:ascii="Arial" w:hAnsi="Arial" w:cs="Arial"/>
          <w:b/>
        </w:rPr>
        <w:t>3.4  Jenis</w:t>
      </w:r>
      <w:proofErr w:type="gramEnd"/>
      <w:r w:rsidRPr="006231D6">
        <w:rPr>
          <w:rFonts w:ascii="Arial" w:hAnsi="Arial" w:cs="Arial"/>
          <w:b/>
        </w:rPr>
        <w:t xml:space="preserve"> dan Cara Pengumpulan Data</w:t>
      </w:r>
    </w:p>
    <w:p w:rsidR="006231D6" w:rsidRPr="006231D6" w:rsidRDefault="006231D6" w:rsidP="006231D6">
      <w:pPr>
        <w:tabs>
          <w:tab w:val="left" w:pos="567"/>
        </w:tabs>
        <w:spacing w:after="0" w:line="480" w:lineRule="auto"/>
        <w:jc w:val="both"/>
        <w:rPr>
          <w:rFonts w:ascii="Arial" w:hAnsi="Arial" w:cs="Arial"/>
          <w:b/>
        </w:rPr>
      </w:pPr>
      <w:r w:rsidRPr="006231D6">
        <w:rPr>
          <w:rFonts w:ascii="Arial" w:hAnsi="Arial" w:cs="Arial"/>
          <w:b/>
        </w:rPr>
        <w:t>3.4.1 Jenis Data</w:t>
      </w:r>
    </w:p>
    <w:p w:rsidR="006231D6" w:rsidRPr="006231D6" w:rsidRDefault="006231D6" w:rsidP="006231D6">
      <w:pPr>
        <w:tabs>
          <w:tab w:val="left" w:pos="567"/>
        </w:tabs>
        <w:spacing w:line="360" w:lineRule="auto"/>
        <w:jc w:val="both"/>
        <w:rPr>
          <w:rFonts w:ascii="Arial" w:hAnsi="Arial" w:cs="Arial"/>
        </w:rPr>
      </w:pPr>
      <w:r w:rsidRPr="006231D6">
        <w:rPr>
          <w:rFonts w:ascii="Arial" w:hAnsi="Arial" w:cs="Arial"/>
        </w:rPr>
        <w:tab/>
      </w:r>
      <w:proofErr w:type="gramStart"/>
      <w:r w:rsidRPr="006231D6">
        <w:rPr>
          <w:rFonts w:ascii="Arial" w:hAnsi="Arial" w:cs="Arial"/>
        </w:rPr>
        <w:t>Jenis data yang digunakan dalam penelitian ini adalah data primer yang diperoleh secara langsung oleh peneliti dari resep pasien di instalasi farmasi (ruang farmasi) Puskesmas Teladan Medan.</w:t>
      </w:r>
      <w:proofErr w:type="gramEnd"/>
    </w:p>
    <w:p w:rsidR="00A74A7A" w:rsidRDefault="00A74A7A" w:rsidP="00A74A7A">
      <w:pPr>
        <w:spacing w:before="240" w:line="480" w:lineRule="auto"/>
        <w:jc w:val="both"/>
        <w:rPr>
          <w:rFonts w:ascii="Arial" w:hAnsi="Arial" w:cs="Arial"/>
          <w:b/>
        </w:rPr>
      </w:pPr>
      <w:r>
        <w:rPr>
          <w:rFonts w:ascii="Arial" w:hAnsi="Arial" w:cs="Arial"/>
          <w:b/>
        </w:rPr>
        <w:t>3.4.2 Cara Pengumpulan Data</w:t>
      </w:r>
    </w:p>
    <w:p w:rsidR="006231D6" w:rsidRPr="006231D6" w:rsidRDefault="006231D6" w:rsidP="00A74A7A">
      <w:pPr>
        <w:spacing w:line="480" w:lineRule="auto"/>
        <w:ind w:firstLine="567"/>
        <w:jc w:val="both"/>
        <w:rPr>
          <w:rFonts w:ascii="Arial" w:hAnsi="Arial" w:cs="Arial"/>
          <w:b/>
        </w:rPr>
      </w:pPr>
      <w:proofErr w:type="gramStart"/>
      <w:r w:rsidRPr="006231D6">
        <w:rPr>
          <w:rFonts w:ascii="Arial" w:hAnsi="Arial" w:cs="Arial"/>
        </w:rPr>
        <w:t xml:space="preserve">Cara pengumpulan data dilakukan dengan menggunakan </w:t>
      </w:r>
      <w:r>
        <w:rPr>
          <w:rFonts w:ascii="Arial" w:hAnsi="Arial" w:cs="Arial"/>
        </w:rPr>
        <w:t>enumerator seorang Tenaga Teknis Kefarmasian di Puskesmas Teladan Medan.</w:t>
      </w:r>
      <w:proofErr w:type="gramEnd"/>
    </w:p>
    <w:p w:rsidR="006231D6" w:rsidRPr="006231D6" w:rsidRDefault="006231D6" w:rsidP="006231D6">
      <w:pPr>
        <w:pStyle w:val="ListParagraph"/>
        <w:numPr>
          <w:ilvl w:val="1"/>
          <w:numId w:val="37"/>
        </w:numPr>
        <w:spacing w:after="200" w:line="480" w:lineRule="auto"/>
        <w:ind w:left="426" w:hanging="426"/>
        <w:rPr>
          <w:rFonts w:ascii="Arial" w:hAnsi="Arial" w:cs="Arial"/>
          <w:b/>
          <w:sz w:val="22"/>
        </w:rPr>
      </w:pPr>
      <w:r w:rsidRPr="006231D6">
        <w:rPr>
          <w:rFonts w:ascii="Arial" w:hAnsi="Arial" w:cs="Arial"/>
          <w:b/>
          <w:sz w:val="22"/>
        </w:rPr>
        <w:t xml:space="preserve"> Prosedur Kerja</w:t>
      </w:r>
    </w:p>
    <w:p w:rsidR="006231D6" w:rsidRPr="006231D6" w:rsidRDefault="006231D6" w:rsidP="006231D6">
      <w:pPr>
        <w:pStyle w:val="ListParagraph"/>
        <w:numPr>
          <w:ilvl w:val="0"/>
          <w:numId w:val="36"/>
        </w:numPr>
        <w:spacing w:before="240" w:after="200"/>
        <w:ind w:hanging="294"/>
        <w:rPr>
          <w:rFonts w:ascii="Arial" w:hAnsi="Arial" w:cs="Arial"/>
          <w:sz w:val="22"/>
        </w:rPr>
      </w:pPr>
      <w:r w:rsidRPr="006231D6">
        <w:rPr>
          <w:rFonts w:ascii="Arial" w:hAnsi="Arial" w:cs="Arial"/>
          <w:sz w:val="22"/>
        </w:rPr>
        <w:t>Memilah lembar resep perbulan kemudian memilih untuk lembar resep yang mengandung antibiotik.</w:t>
      </w:r>
    </w:p>
    <w:p w:rsidR="006231D6" w:rsidRPr="006231D6" w:rsidRDefault="006231D6" w:rsidP="006231D6">
      <w:pPr>
        <w:pStyle w:val="ListParagraph"/>
        <w:numPr>
          <w:ilvl w:val="0"/>
          <w:numId w:val="36"/>
        </w:numPr>
        <w:spacing w:before="240" w:after="200"/>
        <w:ind w:hanging="294"/>
        <w:rPr>
          <w:rFonts w:ascii="Arial" w:hAnsi="Arial" w:cs="Arial"/>
          <w:sz w:val="22"/>
        </w:rPr>
      </w:pPr>
      <w:r w:rsidRPr="006231D6">
        <w:rPr>
          <w:rFonts w:ascii="Arial" w:hAnsi="Arial" w:cs="Arial"/>
          <w:sz w:val="22"/>
        </w:rPr>
        <w:t>Memilah lembar resep yang mengandung antibiotik ISPA dan yang bukan antibiotik ISPA.</w:t>
      </w:r>
    </w:p>
    <w:p w:rsidR="006231D6" w:rsidRPr="006231D6" w:rsidRDefault="006231D6" w:rsidP="006231D6">
      <w:pPr>
        <w:pStyle w:val="ListParagraph"/>
        <w:numPr>
          <w:ilvl w:val="0"/>
          <w:numId w:val="36"/>
        </w:numPr>
        <w:spacing w:before="240" w:after="200"/>
        <w:ind w:hanging="294"/>
        <w:rPr>
          <w:rFonts w:ascii="Arial" w:hAnsi="Arial" w:cs="Arial"/>
          <w:sz w:val="22"/>
        </w:rPr>
      </w:pPr>
      <w:r w:rsidRPr="006231D6">
        <w:rPr>
          <w:rFonts w:ascii="Arial" w:hAnsi="Arial" w:cs="Arial"/>
          <w:sz w:val="22"/>
        </w:rPr>
        <w:t>Menghitung recipe (R/) antibiotik ISPA</w:t>
      </w:r>
    </w:p>
    <w:p w:rsidR="006231D6" w:rsidRPr="006231D6" w:rsidRDefault="006231D6" w:rsidP="006231D6">
      <w:pPr>
        <w:pStyle w:val="ListParagraph"/>
        <w:numPr>
          <w:ilvl w:val="0"/>
          <w:numId w:val="36"/>
        </w:numPr>
        <w:spacing w:before="240" w:after="200"/>
        <w:ind w:hanging="294"/>
        <w:rPr>
          <w:rFonts w:ascii="Arial" w:hAnsi="Arial" w:cs="Arial"/>
          <w:sz w:val="22"/>
        </w:rPr>
      </w:pPr>
      <w:r w:rsidRPr="006231D6">
        <w:rPr>
          <w:rFonts w:ascii="Arial" w:hAnsi="Arial" w:cs="Arial"/>
          <w:sz w:val="22"/>
        </w:rPr>
        <w:lastRenderedPageBreak/>
        <w:t>Menghitung recipe (R/) antibiotik lainnya.</w:t>
      </w:r>
    </w:p>
    <w:p w:rsidR="006231D6" w:rsidRPr="006231D6" w:rsidRDefault="006231D6" w:rsidP="006231D6">
      <w:pPr>
        <w:pStyle w:val="ListParagraph"/>
        <w:numPr>
          <w:ilvl w:val="0"/>
          <w:numId w:val="36"/>
        </w:numPr>
        <w:spacing w:before="240" w:after="200"/>
        <w:ind w:hanging="294"/>
        <w:rPr>
          <w:rFonts w:ascii="Arial" w:hAnsi="Arial" w:cs="Arial"/>
          <w:sz w:val="22"/>
        </w:rPr>
      </w:pPr>
      <w:r w:rsidRPr="006231D6">
        <w:rPr>
          <w:rFonts w:ascii="Arial" w:hAnsi="Arial" w:cs="Arial"/>
          <w:sz w:val="22"/>
        </w:rPr>
        <w:t>Memasukkan ke dalam master tabel.</w:t>
      </w:r>
    </w:p>
    <w:p w:rsidR="006231D6" w:rsidRPr="006231D6" w:rsidRDefault="006231D6" w:rsidP="006231D6">
      <w:pPr>
        <w:pStyle w:val="ListParagraph"/>
        <w:numPr>
          <w:ilvl w:val="0"/>
          <w:numId w:val="36"/>
        </w:numPr>
        <w:spacing w:before="240" w:after="200"/>
        <w:ind w:hanging="294"/>
        <w:rPr>
          <w:rFonts w:ascii="Arial" w:hAnsi="Arial" w:cs="Arial"/>
          <w:sz w:val="22"/>
        </w:rPr>
      </w:pPr>
      <w:r w:rsidRPr="006231D6">
        <w:rPr>
          <w:rFonts w:ascii="Arial" w:hAnsi="Arial" w:cs="Arial"/>
          <w:sz w:val="22"/>
        </w:rPr>
        <w:t>Menghitung persentase antibiotik ISPA terhadap antibiotik lainnya.</w:t>
      </w:r>
    </w:p>
    <w:p w:rsidR="006231D6" w:rsidRPr="006231D6" w:rsidRDefault="00234D61" w:rsidP="006231D6">
      <w:pPr>
        <w:pStyle w:val="ListParagraph"/>
        <w:ind w:left="2946"/>
        <w:rPr>
          <w:rFonts w:ascii="Arial" w:hAnsi="Arial" w:cs="Arial"/>
          <w:sz w:val="22"/>
        </w:rPr>
      </w:pPr>
      <w:r>
        <w:rPr>
          <w:noProof/>
          <w:lang w:val="en-US"/>
        </w:rPr>
        <mc:AlternateContent>
          <mc:Choice Requires="wps">
            <w:drawing>
              <wp:anchor distT="4294967295" distB="4294967295" distL="114300" distR="114300" simplePos="0" relativeHeight="251662336" behindDoc="0" locked="0" layoutInCell="1" allowOverlap="1">
                <wp:simplePos x="0" y="0"/>
                <wp:positionH relativeFrom="column">
                  <wp:posOffset>1293495</wp:posOffset>
                </wp:positionH>
                <wp:positionV relativeFrom="paragraph">
                  <wp:posOffset>184784</wp:posOffset>
                </wp:positionV>
                <wp:extent cx="2505075" cy="0"/>
                <wp:effectExtent l="0" t="0" r="9525" b="1905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5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1.85pt,14.55pt" to="299.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">
                <o:lock v:ext="edit" shapetype="f"/>
              </v:lin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3940810</wp:posOffset>
                </wp:positionH>
                <wp:positionV relativeFrom="paragraph">
                  <wp:posOffset>7620</wp:posOffset>
                </wp:positionV>
                <wp:extent cx="733425" cy="272415"/>
                <wp:effectExtent l="0" t="0" r="28575" b="133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72415"/>
                        </a:xfrm>
                        <a:prstGeom prst="rect">
                          <a:avLst/>
                        </a:prstGeom>
                        <a:solidFill>
                          <a:sysClr val="window" lastClr="FFFFFF"/>
                        </a:solidFill>
                        <a:ln w="25400" cap="flat" cmpd="sng" algn="ctr">
                          <a:solidFill>
                            <a:sysClr val="window" lastClr="FFFFFF"/>
                          </a:solidFill>
                          <a:prstDash val="solid"/>
                        </a:ln>
                        <a:effectLst/>
                      </wps:spPr>
                      <wps:txbx>
                        <w:txbxContent>
                          <w:p w:rsidR="00812A50" w:rsidRPr="009C21DE" w:rsidRDefault="00812A50" w:rsidP="006231D6">
                            <w:pPr>
                              <w:jc w:val="center"/>
                              <w:rPr>
                                <w:rFonts w:ascii="Arial" w:hAnsi="Arial" w:cs="Arial"/>
                                <w:sz w:val="20"/>
                                <w:szCs w:val="18"/>
                              </w:rPr>
                            </w:pPr>
                            <w:r w:rsidRPr="009C21DE">
                              <w:rPr>
                                <w:rFonts w:ascii="Arial" w:hAnsi="Arial" w:cs="Arial"/>
                                <w:sz w:val="20"/>
                                <w:szCs w:val="18"/>
                              </w:rPr>
                              <w:t>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 o:spid="_x0000_s1028" style="position:absolute;left:0;text-align:left;margin-left:310.3pt;margin-top:.6pt;width:57.75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" fillcolor="window" strokecolor="window" strokeweight="2pt">
                <v:path arrowok="t"/>
                <v:textbox>
                  <w:txbxContent>
                    <w:p w:rsidR="00812A50" w:rsidRPr="009C21DE" w:rsidRDefault="00812A50" w:rsidP="006231D6">
                      <w:pPr>
                        <w:jc w:val="center"/>
                        <w:rPr>
                          <w:rFonts w:ascii="Arial" w:hAnsi="Arial" w:cs="Arial"/>
                          <w:sz w:val="20"/>
                          <w:szCs w:val="18"/>
                        </w:rPr>
                      </w:pPr>
                      <w:r w:rsidRPr="009C21DE">
                        <w:rPr>
                          <w:rFonts w:ascii="Arial" w:hAnsi="Arial" w:cs="Arial"/>
                          <w:sz w:val="20"/>
                          <w:szCs w:val="18"/>
                        </w:rPr>
                        <w:t>X   100%</w:t>
                      </w:r>
                    </w:p>
                  </w:txbxContent>
                </v:textbox>
              </v:rect>
            </w:pict>
          </mc:Fallback>
        </mc:AlternateContent>
      </w:r>
      <w:r w:rsidR="006231D6" w:rsidRPr="006231D6">
        <w:rPr>
          <w:rFonts w:ascii="Arial" w:eastAsia="Times New Roman" w:hAnsi="Arial" w:cs="Arial"/>
          <w:color w:val="000000"/>
          <w:sz w:val="22"/>
          <w:shd w:val="clear" w:color="auto" w:fill="FFFFFF"/>
        </w:rPr>
        <w:t>R/ antibiotik ISPA</w:t>
      </w:r>
    </w:p>
    <w:p w:rsidR="006231D6" w:rsidRPr="006231D6" w:rsidRDefault="006231D6" w:rsidP="006231D6">
      <w:pPr>
        <w:spacing w:after="0" w:line="360" w:lineRule="auto"/>
        <w:ind w:left="1440" w:hanging="294"/>
        <w:rPr>
          <w:rFonts w:ascii="Arial" w:hAnsi="Arial" w:cs="Arial"/>
        </w:rPr>
      </w:pPr>
      <w:r w:rsidRPr="006231D6">
        <w:rPr>
          <w:rFonts w:ascii="Arial" w:hAnsi="Arial" w:cs="Arial"/>
        </w:rPr>
        <w:t xml:space="preserve">                R/ antibiotik ISPA + R/ antibiotik lainnya</w:t>
      </w:r>
    </w:p>
    <w:p w:rsidR="006231D6" w:rsidRPr="006231D6" w:rsidRDefault="006231D6" w:rsidP="006231D6">
      <w:pPr>
        <w:pStyle w:val="ListParagraph"/>
        <w:numPr>
          <w:ilvl w:val="0"/>
          <w:numId w:val="36"/>
        </w:numPr>
        <w:spacing w:before="240" w:after="200"/>
        <w:ind w:hanging="294"/>
        <w:rPr>
          <w:rFonts w:ascii="Arial" w:hAnsi="Arial" w:cs="Arial"/>
          <w:sz w:val="22"/>
        </w:rPr>
      </w:pPr>
      <w:r w:rsidRPr="006231D6">
        <w:rPr>
          <w:rFonts w:ascii="Arial" w:hAnsi="Arial" w:cs="Arial"/>
          <w:sz w:val="22"/>
        </w:rPr>
        <w:t>Menghitung persentase masing-masing antibiotik ISPA</w:t>
      </w:r>
    </w:p>
    <w:p w:rsidR="006231D6" w:rsidRPr="006231D6" w:rsidRDefault="006231D6" w:rsidP="006231D6">
      <w:pPr>
        <w:pStyle w:val="ListParagraph"/>
        <w:numPr>
          <w:ilvl w:val="0"/>
          <w:numId w:val="36"/>
        </w:numPr>
        <w:spacing w:before="240" w:after="200"/>
        <w:ind w:hanging="294"/>
        <w:rPr>
          <w:rFonts w:ascii="Arial" w:hAnsi="Arial" w:cs="Arial"/>
          <w:sz w:val="22"/>
        </w:rPr>
      </w:pPr>
      <w:r w:rsidRPr="006231D6">
        <w:rPr>
          <w:rFonts w:ascii="Arial" w:hAnsi="Arial" w:cs="Arial"/>
          <w:sz w:val="22"/>
        </w:rPr>
        <w:t>Memasukkannya kedalam tabel distribusi frekuensi.</w:t>
      </w:r>
    </w:p>
    <w:p w:rsidR="006231D6" w:rsidRPr="006231D6" w:rsidRDefault="006231D6" w:rsidP="006231D6">
      <w:pPr>
        <w:spacing w:line="360" w:lineRule="auto"/>
        <w:jc w:val="both"/>
        <w:rPr>
          <w:rFonts w:ascii="Arial" w:hAnsi="Arial" w:cs="Arial"/>
          <w:b/>
        </w:rPr>
      </w:pPr>
      <w:proofErr w:type="gramStart"/>
      <w:r w:rsidRPr="006231D6">
        <w:rPr>
          <w:rFonts w:ascii="Arial" w:hAnsi="Arial" w:cs="Arial"/>
          <w:b/>
        </w:rPr>
        <w:t>3.6  Pengolahan</w:t>
      </w:r>
      <w:proofErr w:type="gramEnd"/>
      <w:r w:rsidRPr="006231D6">
        <w:rPr>
          <w:rFonts w:ascii="Arial" w:hAnsi="Arial" w:cs="Arial"/>
          <w:b/>
        </w:rPr>
        <w:t xml:space="preserve"> Data</w:t>
      </w:r>
    </w:p>
    <w:p w:rsidR="006231D6" w:rsidRPr="006231D6" w:rsidRDefault="006231D6" w:rsidP="006231D6">
      <w:pPr>
        <w:spacing w:before="240" w:line="360" w:lineRule="auto"/>
        <w:ind w:firstLine="426"/>
        <w:jc w:val="both"/>
        <w:rPr>
          <w:rFonts w:ascii="Arial" w:hAnsi="Arial" w:cs="Arial"/>
          <w:iCs/>
          <w:color w:val="000000"/>
        </w:rPr>
      </w:pPr>
      <w:proofErr w:type="gramStart"/>
      <w:r w:rsidRPr="006231D6">
        <w:rPr>
          <w:rFonts w:ascii="Arial" w:hAnsi="Arial" w:cs="Arial"/>
        </w:rPr>
        <w:t>Data yang diperoleh tersebut dicatat, dikelompokkan dan dianalis kemudian disajikan dalam tabel frekuensi, sehingga didapat persentase penggunaan antibiotik ISPA di Puskesmas Teladan Medan periode Juli-Agustus 2019.</w:t>
      </w:r>
      <w:proofErr w:type="gramEnd"/>
      <w:r w:rsidRPr="006231D6">
        <w:rPr>
          <w:rFonts w:ascii="Arial" w:hAnsi="Arial" w:cs="Arial"/>
        </w:rPr>
        <w:t xml:space="preserve"> </w:t>
      </w:r>
    </w:p>
    <w:p w:rsidR="006231D6" w:rsidRPr="006231D6" w:rsidRDefault="006231D6" w:rsidP="006231D6">
      <w:pPr>
        <w:rPr>
          <w:rFonts w:ascii="Arial" w:hAnsi="Arial" w:cs="Arial"/>
        </w:rPr>
      </w:pPr>
    </w:p>
    <w:p w:rsidR="006231D6" w:rsidRPr="006231D6" w:rsidRDefault="006231D6" w:rsidP="006231D6">
      <w:pPr>
        <w:pStyle w:val="ListParagraph"/>
        <w:spacing w:before="240" w:after="200"/>
        <w:rPr>
          <w:rFonts w:ascii="Arial" w:hAnsi="Arial" w:cs="Arial"/>
          <w:sz w:val="22"/>
        </w:rPr>
      </w:pPr>
    </w:p>
    <w:p w:rsidR="006231D6" w:rsidRPr="006231D6" w:rsidRDefault="006231D6" w:rsidP="006231D6">
      <w:pPr>
        <w:spacing w:after="240" w:line="480" w:lineRule="auto"/>
        <w:jc w:val="center"/>
        <w:rPr>
          <w:rFonts w:ascii="Arial" w:hAnsi="Arial" w:cs="Arial"/>
          <w:b/>
        </w:rPr>
      </w:pPr>
    </w:p>
    <w:p w:rsidR="006231D6" w:rsidRPr="006231D6" w:rsidRDefault="006231D6" w:rsidP="006231D6">
      <w:pPr>
        <w:spacing w:after="240" w:line="480" w:lineRule="auto"/>
        <w:jc w:val="center"/>
        <w:rPr>
          <w:rFonts w:ascii="Arial" w:hAnsi="Arial" w:cs="Arial"/>
          <w:b/>
        </w:rPr>
      </w:pPr>
    </w:p>
    <w:p w:rsidR="006231D6" w:rsidRPr="006231D6" w:rsidRDefault="006231D6" w:rsidP="006231D6">
      <w:pPr>
        <w:spacing w:after="240" w:line="480" w:lineRule="auto"/>
        <w:jc w:val="center"/>
        <w:rPr>
          <w:rFonts w:ascii="Arial" w:hAnsi="Arial" w:cs="Arial"/>
          <w:b/>
        </w:rPr>
      </w:pPr>
    </w:p>
    <w:p w:rsidR="006231D6" w:rsidRPr="006231D6" w:rsidRDefault="006231D6" w:rsidP="006231D6">
      <w:pPr>
        <w:spacing w:after="240" w:line="480" w:lineRule="auto"/>
        <w:jc w:val="center"/>
        <w:rPr>
          <w:rFonts w:ascii="Arial" w:hAnsi="Arial" w:cs="Arial"/>
          <w:b/>
        </w:rPr>
      </w:pPr>
    </w:p>
    <w:p w:rsidR="006231D6" w:rsidRPr="006231D6" w:rsidRDefault="006231D6" w:rsidP="006231D6">
      <w:pPr>
        <w:spacing w:after="240" w:line="480" w:lineRule="auto"/>
        <w:jc w:val="center"/>
        <w:rPr>
          <w:rFonts w:ascii="Arial" w:hAnsi="Arial" w:cs="Arial"/>
          <w:b/>
        </w:rPr>
      </w:pPr>
    </w:p>
    <w:p w:rsidR="006F4FEC" w:rsidRDefault="006F4FEC" w:rsidP="006231D6">
      <w:pPr>
        <w:spacing w:after="240" w:line="480" w:lineRule="auto"/>
        <w:jc w:val="center"/>
        <w:rPr>
          <w:rFonts w:ascii="Arial" w:hAnsi="Arial" w:cs="Arial"/>
          <w:b/>
        </w:rPr>
      </w:pPr>
    </w:p>
    <w:p w:rsidR="00E23712" w:rsidRDefault="00E23712" w:rsidP="00E23712">
      <w:pPr>
        <w:rPr>
          <w:rFonts w:ascii="Arial" w:hAnsi="Arial" w:cs="Arial"/>
          <w:b/>
        </w:rPr>
      </w:pPr>
    </w:p>
    <w:p w:rsidR="00E23712" w:rsidRDefault="00E23712" w:rsidP="00E23712">
      <w:pPr>
        <w:rPr>
          <w:rFonts w:ascii="Arial" w:hAnsi="Arial" w:cs="Arial"/>
          <w:b/>
        </w:rPr>
      </w:pPr>
    </w:p>
    <w:p w:rsidR="006231D6" w:rsidRPr="006F4FEC" w:rsidRDefault="006F4FEC" w:rsidP="00E23712">
      <w:pPr>
        <w:jc w:val="center"/>
        <w:rPr>
          <w:rFonts w:ascii="Arial" w:hAnsi="Arial" w:cs="Arial"/>
          <w:b/>
        </w:rPr>
      </w:pPr>
      <w:r w:rsidRPr="006F4FEC">
        <w:rPr>
          <w:rFonts w:ascii="Arial" w:hAnsi="Arial" w:cs="Arial"/>
          <w:b/>
        </w:rPr>
        <w:lastRenderedPageBreak/>
        <w:t>BAB IV</w:t>
      </w:r>
    </w:p>
    <w:p w:rsidR="006F4FEC" w:rsidRDefault="006F4FEC" w:rsidP="006F4FEC">
      <w:pPr>
        <w:spacing w:after="0" w:line="360" w:lineRule="auto"/>
        <w:jc w:val="center"/>
        <w:rPr>
          <w:rFonts w:ascii="Arial" w:hAnsi="Arial" w:cs="Arial"/>
          <w:b/>
        </w:rPr>
      </w:pPr>
      <w:r w:rsidRPr="006F4FEC">
        <w:rPr>
          <w:rFonts w:ascii="Arial" w:hAnsi="Arial" w:cs="Arial"/>
          <w:b/>
        </w:rPr>
        <w:t>HASIL DAN PEMBAHASAN</w:t>
      </w:r>
    </w:p>
    <w:p w:rsidR="006F4FEC" w:rsidRPr="006F4FEC" w:rsidRDefault="006F4FEC" w:rsidP="006F4FEC">
      <w:pPr>
        <w:spacing w:after="0" w:line="360" w:lineRule="auto"/>
        <w:jc w:val="center"/>
        <w:rPr>
          <w:rFonts w:ascii="Arial" w:hAnsi="Arial" w:cs="Arial"/>
        </w:rPr>
      </w:pPr>
    </w:p>
    <w:p w:rsidR="006F4FEC" w:rsidRPr="00160CC7" w:rsidRDefault="006F4FEC" w:rsidP="006F4FEC">
      <w:pPr>
        <w:pStyle w:val="ListParagraph"/>
        <w:numPr>
          <w:ilvl w:val="1"/>
          <w:numId w:val="29"/>
        </w:numPr>
        <w:ind w:left="426" w:hanging="426"/>
        <w:rPr>
          <w:rFonts w:ascii="Arial" w:hAnsi="Arial" w:cs="Arial"/>
          <w:b/>
        </w:rPr>
      </w:pPr>
      <w:r w:rsidRPr="006F4FEC">
        <w:rPr>
          <w:rFonts w:ascii="Arial" w:hAnsi="Arial" w:cs="Arial"/>
          <w:b/>
        </w:rPr>
        <w:t>Hasil</w:t>
      </w:r>
    </w:p>
    <w:p w:rsidR="00160CC7" w:rsidRDefault="00160CC7" w:rsidP="004B12BE">
      <w:pPr>
        <w:autoSpaceDE w:val="0"/>
        <w:autoSpaceDN w:val="0"/>
        <w:adjustRightInd w:val="0"/>
        <w:spacing w:line="360" w:lineRule="auto"/>
        <w:ind w:firstLine="426"/>
        <w:jc w:val="both"/>
        <w:rPr>
          <w:rFonts w:ascii="Arial" w:hAnsi="Arial" w:cs="Arial"/>
          <w:color w:val="000000"/>
        </w:rPr>
      </w:pPr>
      <w:r w:rsidRPr="00160CC7">
        <w:rPr>
          <w:rFonts w:ascii="Arial" w:hAnsi="Arial" w:cs="Arial"/>
          <w:color w:val="000000"/>
        </w:rPr>
        <w:t>Berdasarkan hasil pengamatan dan pengolahan data yang pe</w:t>
      </w:r>
      <w:r>
        <w:rPr>
          <w:rFonts w:ascii="Arial" w:hAnsi="Arial" w:cs="Arial"/>
          <w:color w:val="000000"/>
        </w:rPr>
        <w:t>nulis lakukan terhadap Gambaran</w:t>
      </w:r>
      <w:r w:rsidRPr="00160CC7">
        <w:rPr>
          <w:rFonts w:ascii="Arial" w:hAnsi="Arial" w:cs="Arial"/>
          <w:color w:val="000000"/>
        </w:rPr>
        <w:t xml:space="preserve"> </w:t>
      </w:r>
      <w:r>
        <w:rPr>
          <w:rFonts w:ascii="Arial" w:hAnsi="Arial" w:cs="Arial"/>
          <w:color w:val="000000"/>
        </w:rPr>
        <w:t>Penggunaan Antibiotik Pada Pengobatan Infeksi Saluran Pernapasan Akut (ISPA)</w:t>
      </w:r>
      <w:r w:rsidRPr="00160CC7">
        <w:rPr>
          <w:rFonts w:ascii="Arial" w:hAnsi="Arial" w:cs="Arial"/>
          <w:color w:val="000000"/>
        </w:rPr>
        <w:t xml:space="preserve"> di Puskesmas Teladan Kota Medan</w:t>
      </w:r>
      <w:r>
        <w:rPr>
          <w:rFonts w:ascii="Arial" w:hAnsi="Arial" w:cs="Arial"/>
          <w:color w:val="000000"/>
        </w:rPr>
        <w:t xml:space="preserve"> Periode Juli-Desember 2019, jumlah resep yang didapat sebanyak</w:t>
      </w:r>
      <w:r w:rsidR="005D7893">
        <w:rPr>
          <w:rFonts w:ascii="Arial" w:hAnsi="Arial" w:cs="Arial"/>
          <w:color w:val="000000"/>
        </w:rPr>
        <w:t xml:space="preserve"> 1.284</w:t>
      </w:r>
      <w:r w:rsidR="00125780">
        <w:rPr>
          <w:rFonts w:ascii="Arial" w:hAnsi="Arial" w:cs="Arial"/>
          <w:color w:val="000000"/>
        </w:rPr>
        <w:t xml:space="preserve"> yg termasuk resep antibiotik ISPA sedangkan</w:t>
      </w:r>
      <w:r w:rsidR="004B12BE">
        <w:rPr>
          <w:rFonts w:ascii="Arial" w:hAnsi="Arial" w:cs="Arial"/>
          <w:color w:val="000000"/>
        </w:rPr>
        <w:t xml:space="preserve"> jumlah resep yang didapat untuk antibiotik lainnya sebanyak 369.</w:t>
      </w:r>
      <w:r w:rsidR="00125780">
        <w:rPr>
          <w:rFonts w:ascii="Arial" w:hAnsi="Arial" w:cs="Arial"/>
          <w:color w:val="000000"/>
        </w:rPr>
        <w:t xml:space="preserve"> </w:t>
      </w:r>
    </w:p>
    <w:p w:rsidR="009A040D" w:rsidRDefault="00687A4B" w:rsidP="006F2B48">
      <w:pPr>
        <w:autoSpaceDE w:val="0"/>
        <w:autoSpaceDN w:val="0"/>
        <w:adjustRightInd w:val="0"/>
        <w:spacing w:after="0" w:line="360" w:lineRule="auto"/>
        <w:ind w:left="1276" w:hanging="1276"/>
        <w:jc w:val="both"/>
        <w:rPr>
          <w:rFonts w:ascii="Arial" w:hAnsi="Arial" w:cs="Arial"/>
          <w:b/>
          <w:color w:val="000000"/>
        </w:rPr>
      </w:pPr>
      <w:r w:rsidRPr="00125780">
        <w:rPr>
          <w:rFonts w:ascii="Arial" w:hAnsi="Arial" w:cs="Arial"/>
          <w:b/>
          <w:color w:val="000000"/>
        </w:rPr>
        <w:t xml:space="preserve">Tabel 4.1 Penggunaan antibiotika </w:t>
      </w:r>
      <w:r>
        <w:rPr>
          <w:rFonts w:ascii="Arial" w:hAnsi="Arial" w:cs="Arial"/>
          <w:b/>
          <w:color w:val="000000"/>
        </w:rPr>
        <w:t xml:space="preserve">ISPA dan antibiotik lainnya </w:t>
      </w:r>
    </w:p>
    <w:tbl>
      <w:tblPr>
        <w:tblStyle w:val="TableGrid"/>
        <w:tblW w:w="0" w:type="auto"/>
        <w:tblInd w:w="10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2895"/>
        <w:gridCol w:w="1845"/>
        <w:gridCol w:w="1938"/>
      </w:tblGrid>
      <w:tr w:rsidR="009B679F" w:rsidTr="005F4A50">
        <w:tc>
          <w:tcPr>
            <w:tcW w:w="533" w:type="dxa"/>
            <w:tcBorders>
              <w:top w:val="single" w:sz="12" w:space="0" w:color="auto"/>
              <w:bottom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Pr>
                <w:rFonts w:ascii="Arial" w:hAnsi="Arial" w:cs="Arial"/>
                <w:color w:val="000000"/>
              </w:rPr>
              <w:t>No</w:t>
            </w:r>
          </w:p>
        </w:tc>
        <w:tc>
          <w:tcPr>
            <w:tcW w:w="2895" w:type="dxa"/>
            <w:tcBorders>
              <w:top w:val="single" w:sz="12" w:space="0" w:color="auto"/>
              <w:bottom w:val="single" w:sz="12" w:space="0" w:color="auto"/>
            </w:tcBorders>
          </w:tcPr>
          <w:p w:rsidR="009B679F" w:rsidRDefault="009B679F" w:rsidP="005F4A50">
            <w:pPr>
              <w:autoSpaceDE w:val="0"/>
              <w:autoSpaceDN w:val="0"/>
              <w:adjustRightInd w:val="0"/>
              <w:spacing w:after="0" w:line="240" w:lineRule="auto"/>
              <w:jc w:val="center"/>
              <w:rPr>
                <w:rFonts w:ascii="Arial" w:hAnsi="Arial" w:cs="Arial"/>
                <w:b/>
                <w:color w:val="000000"/>
              </w:rPr>
            </w:pPr>
          </w:p>
        </w:tc>
        <w:tc>
          <w:tcPr>
            <w:tcW w:w="1845" w:type="dxa"/>
            <w:tcBorders>
              <w:top w:val="single" w:sz="12" w:space="0" w:color="auto"/>
              <w:bottom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Pr>
                <w:rFonts w:ascii="Arial" w:hAnsi="Arial" w:cs="Arial"/>
                <w:color w:val="000000"/>
              </w:rPr>
              <w:t>Jumlah R/</w:t>
            </w:r>
          </w:p>
        </w:tc>
        <w:tc>
          <w:tcPr>
            <w:tcW w:w="1938" w:type="dxa"/>
            <w:tcBorders>
              <w:top w:val="single" w:sz="12" w:space="0" w:color="auto"/>
              <w:bottom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sidRPr="009B679F">
              <w:rPr>
                <w:rFonts w:ascii="Arial" w:hAnsi="Arial" w:cs="Arial"/>
                <w:color w:val="000000"/>
              </w:rPr>
              <w:t>Persentase</w:t>
            </w:r>
            <w:r>
              <w:rPr>
                <w:rFonts w:ascii="Arial" w:hAnsi="Arial" w:cs="Arial"/>
                <w:color w:val="000000"/>
              </w:rPr>
              <w:t xml:space="preserve"> %</w:t>
            </w:r>
          </w:p>
        </w:tc>
      </w:tr>
      <w:tr w:rsidR="009B679F" w:rsidTr="005F4A50">
        <w:tc>
          <w:tcPr>
            <w:tcW w:w="533" w:type="dxa"/>
            <w:tcBorders>
              <w:top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Pr>
                <w:rFonts w:ascii="Arial" w:hAnsi="Arial" w:cs="Arial"/>
                <w:color w:val="000000"/>
              </w:rPr>
              <w:t>1</w:t>
            </w:r>
          </w:p>
        </w:tc>
        <w:tc>
          <w:tcPr>
            <w:tcW w:w="2895" w:type="dxa"/>
            <w:tcBorders>
              <w:top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Pr>
                <w:rFonts w:ascii="Arial" w:hAnsi="Arial" w:cs="Arial"/>
                <w:color w:val="000000"/>
              </w:rPr>
              <w:t>Antibiotik ISPA</w:t>
            </w:r>
          </w:p>
        </w:tc>
        <w:tc>
          <w:tcPr>
            <w:tcW w:w="1845" w:type="dxa"/>
            <w:tcBorders>
              <w:top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sidRPr="009B679F">
              <w:rPr>
                <w:rFonts w:ascii="Arial" w:hAnsi="Arial" w:cs="Arial"/>
                <w:color w:val="000000"/>
              </w:rPr>
              <w:t>1284</w:t>
            </w:r>
          </w:p>
        </w:tc>
        <w:tc>
          <w:tcPr>
            <w:tcW w:w="1938" w:type="dxa"/>
            <w:tcBorders>
              <w:top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Pr>
                <w:rFonts w:ascii="Arial" w:hAnsi="Arial" w:cs="Arial"/>
                <w:color w:val="000000"/>
              </w:rPr>
              <w:t>77,67%</w:t>
            </w:r>
          </w:p>
        </w:tc>
      </w:tr>
      <w:tr w:rsidR="009B679F" w:rsidTr="005F4A50">
        <w:tc>
          <w:tcPr>
            <w:tcW w:w="533" w:type="dxa"/>
            <w:tcBorders>
              <w:bottom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Pr>
                <w:rFonts w:ascii="Arial" w:hAnsi="Arial" w:cs="Arial"/>
                <w:color w:val="000000"/>
              </w:rPr>
              <w:t>2</w:t>
            </w:r>
          </w:p>
        </w:tc>
        <w:tc>
          <w:tcPr>
            <w:tcW w:w="2895" w:type="dxa"/>
            <w:tcBorders>
              <w:bottom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Pr>
                <w:rFonts w:ascii="Arial" w:hAnsi="Arial" w:cs="Arial"/>
                <w:color w:val="000000"/>
              </w:rPr>
              <w:t>Antibiotik lainnya</w:t>
            </w:r>
          </w:p>
        </w:tc>
        <w:tc>
          <w:tcPr>
            <w:tcW w:w="1845" w:type="dxa"/>
            <w:tcBorders>
              <w:bottom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Pr>
                <w:rFonts w:ascii="Arial" w:hAnsi="Arial" w:cs="Arial"/>
                <w:color w:val="000000"/>
              </w:rPr>
              <w:t>369</w:t>
            </w:r>
          </w:p>
        </w:tc>
        <w:tc>
          <w:tcPr>
            <w:tcW w:w="1938" w:type="dxa"/>
            <w:tcBorders>
              <w:bottom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sidRPr="009B679F">
              <w:rPr>
                <w:rFonts w:ascii="Arial" w:hAnsi="Arial" w:cs="Arial"/>
                <w:color w:val="000000"/>
              </w:rPr>
              <w:t>22,33%</w:t>
            </w:r>
          </w:p>
        </w:tc>
      </w:tr>
      <w:tr w:rsidR="009B679F" w:rsidTr="005F4A50">
        <w:tc>
          <w:tcPr>
            <w:tcW w:w="533" w:type="dxa"/>
            <w:tcBorders>
              <w:top w:val="single" w:sz="12" w:space="0" w:color="auto"/>
              <w:bottom w:val="single" w:sz="12" w:space="0" w:color="auto"/>
            </w:tcBorders>
          </w:tcPr>
          <w:p w:rsidR="009B679F" w:rsidRDefault="009B679F" w:rsidP="005F4A50">
            <w:pPr>
              <w:autoSpaceDE w:val="0"/>
              <w:autoSpaceDN w:val="0"/>
              <w:adjustRightInd w:val="0"/>
              <w:spacing w:after="0" w:line="240" w:lineRule="auto"/>
              <w:jc w:val="center"/>
              <w:rPr>
                <w:rFonts w:ascii="Arial" w:hAnsi="Arial" w:cs="Arial"/>
                <w:b/>
                <w:color w:val="000000"/>
              </w:rPr>
            </w:pPr>
          </w:p>
        </w:tc>
        <w:tc>
          <w:tcPr>
            <w:tcW w:w="2895" w:type="dxa"/>
            <w:tcBorders>
              <w:top w:val="single" w:sz="12" w:space="0" w:color="auto"/>
              <w:bottom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sidRPr="009B679F">
              <w:rPr>
                <w:rFonts w:ascii="Arial" w:hAnsi="Arial" w:cs="Arial"/>
                <w:color w:val="000000"/>
              </w:rPr>
              <w:t>Jumlah</w:t>
            </w:r>
          </w:p>
        </w:tc>
        <w:tc>
          <w:tcPr>
            <w:tcW w:w="1845" w:type="dxa"/>
            <w:tcBorders>
              <w:top w:val="single" w:sz="12" w:space="0" w:color="auto"/>
              <w:bottom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Pr>
                <w:rFonts w:ascii="Arial" w:hAnsi="Arial" w:cs="Arial"/>
                <w:color w:val="000000"/>
              </w:rPr>
              <w:t>1653</w:t>
            </w:r>
          </w:p>
        </w:tc>
        <w:tc>
          <w:tcPr>
            <w:tcW w:w="1938" w:type="dxa"/>
            <w:tcBorders>
              <w:top w:val="single" w:sz="12" w:space="0" w:color="auto"/>
              <w:bottom w:val="single" w:sz="12" w:space="0" w:color="auto"/>
            </w:tcBorders>
          </w:tcPr>
          <w:p w:rsidR="009B679F" w:rsidRPr="009B679F" w:rsidRDefault="009B679F" w:rsidP="005F4A50">
            <w:pPr>
              <w:autoSpaceDE w:val="0"/>
              <w:autoSpaceDN w:val="0"/>
              <w:adjustRightInd w:val="0"/>
              <w:spacing w:after="0" w:line="240" w:lineRule="auto"/>
              <w:jc w:val="center"/>
              <w:rPr>
                <w:rFonts w:ascii="Arial" w:hAnsi="Arial" w:cs="Arial"/>
                <w:color w:val="000000"/>
              </w:rPr>
            </w:pPr>
            <w:r>
              <w:rPr>
                <w:rFonts w:ascii="Arial" w:hAnsi="Arial" w:cs="Arial"/>
                <w:color w:val="000000"/>
              </w:rPr>
              <w:t>100</w:t>
            </w:r>
          </w:p>
        </w:tc>
      </w:tr>
    </w:tbl>
    <w:p w:rsidR="00CC61AB" w:rsidRDefault="00CC61AB" w:rsidP="001A735A">
      <w:pPr>
        <w:spacing w:before="240" w:after="0" w:line="360" w:lineRule="auto"/>
        <w:ind w:firstLine="709"/>
        <w:jc w:val="both"/>
        <w:rPr>
          <w:rFonts w:ascii="Arial" w:hAnsi="Arial" w:cs="Arial"/>
        </w:rPr>
      </w:pPr>
      <w:r>
        <w:rPr>
          <w:rFonts w:ascii="Arial" w:hAnsi="Arial" w:cs="Arial"/>
        </w:rPr>
        <w:t>B</w:t>
      </w:r>
      <w:r w:rsidR="001A735A">
        <w:rPr>
          <w:rFonts w:ascii="Arial" w:hAnsi="Arial" w:cs="Arial"/>
        </w:rPr>
        <w:t>erikut ini adalah diagram batang dari penggunaan antibiotik ISPA dan antibiotik lainnya.</w:t>
      </w:r>
    </w:p>
    <w:p w:rsidR="00D12153" w:rsidRDefault="00CC61AB" w:rsidP="00843250">
      <w:pPr>
        <w:spacing w:after="0" w:line="240" w:lineRule="auto"/>
        <w:ind w:firstLine="993"/>
        <w:jc w:val="both"/>
        <w:rPr>
          <w:rFonts w:ascii="Arial" w:hAnsi="Arial" w:cs="Arial"/>
        </w:rPr>
      </w:pPr>
      <w:r>
        <w:rPr>
          <w:rFonts w:ascii="Arial" w:hAnsi="Arial" w:cs="Arial"/>
          <w:noProof/>
        </w:rPr>
        <w:drawing>
          <wp:inline distT="0" distB="0" distL="0" distR="0" wp14:anchorId="46C157DD" wp14:editId="02548A5D">
            <wp:extent cx="4562475" cy="260985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735A" w:rsidRPr="001A735A" w:rsidRDefault="001A735A" w:rsidP="000C570E">
      <w:pPr>
        <w:spacing w:after="0" w:line="240" w:lineRule="auto"/>
        <w:ind w:firstLine="709"/>
        <w:jc w:val="both"/>
        <w:rPr>
          <w:rFonts w:ascii="Arial" w:hAnsi="Arial" w:cs="Arial"/>
          <w:b/>
        </w:rPr>
      </w:pPr>
      <w:r w:rsidRPr="001A735A">
        <w:rPr>
          <w:rFonts w:ascii="Arial" w:hAnsi="Arial" w:cs="Arial"/>
          <w:b/>
        </w:rPr>
        <w:t xml:space="preserve">Gambar 4.1 diagram batang dari </w:t>
      </w:r>
      <w:r>
        <w:rPr>
          <w:rFonts w:ascii="Arial" w:hAnsi="Arial" w:cs="Arial"/>
          <w:b/>
        </w:rPr>
        <w:t>p</w:t>
      </w:r>
      <w:r w:rsidRPr="001A735A">
        <w:rPr>
          <w:rFonts w:ascii="Arial" w:hAnsi="Arial" w:cs="Arial"/>
          <w:b/>
        </w:rPr>
        <w:t>enggunaan antibiotik ISPA dan antibiotik lainnya.</w:t>
      </w:r>
    </w:p>
    <w:p w:rsidR="001A735A" w:rsidRDefault="001A735A" w:rsidP="001A735A">
      <w:pPr>
        <w:spacing w:after="0" w:line="240" w:lineRule="auto"/>
        <w:ind w:firstLine="720"/>
        <w:jc w:val="both"/>
        <w:rPr>
          <w:rFonts w:ascii="Arial" w:hAnsi="Arial" w:cs="Arial"/>
        </w:rPr>
      </w:pPr>
      <w:r>
        <w:rPr>
          <w:rFonts w:ascii="Arial" w:hAnsi="Arial" w:cs="Arial"/>
        </w:rPr>
        <w:t xml:space="preserve"> </w:t>
      </w:r>
    </w:p>
    <w:p w:rsidR="00687A4B" w:rsidRPr="0000102C" w:rsidRDefault="009A040D" w:rsidP="001A735A">
      <w:pPr>
        <w:spacing w:before="240" w:line="360" w:lineRule="auto"/>
        <w:ind w:firstLine="709"/>
        <w:jc w:val="both"/>
        <w:rPr>
          <w:rFonts w:ascii="Arial" w:hAnsi="Arial" w:cs="Arial"/>
        </w:rPr>
      </w:pPr>
      <w:r w:rsidRPr="0000102C">
        <w:rPr>
          <w:rFonts w:ascii="Arial" w:hAnsi="Arial" w:cs="Arial"/>
        </w:rPr>
        <w:lastRenderedPageBreak/>
        <w:t>Tabel 4.1 Menunjukkan bahwa penggunaan antibiotika berdasarkan antibiotik pada pengobatan ISPA sebanyak 1284</w:t>
      </w:r>
      <w:r w:rsidR="0000102C" w:rsidRPr="0000102C">
        <w:rPr>
          <w:rFonts w:ascii="Arial" w:hAnsi="Arial" w:cs="Arial"/>
        </w:rPr>
        <w:t xml:space="preserve"> (77</w:t>
      </w:r>
      <w:proofErr w:type="gramStart"/>
      <w:r w:rsidR="0000102C" w:rsidRPr="0000102C">
        <w:rPr>
          <w:rFonts w:ascii="Arial" w:hAnsi="Arial" w:cs="Arial"/>
        </w:rPr>
        <w:t>,67</w:t>
      </w:r>
      <w:proofErr w:type="gramEnd"/>
      <w:r w:rsidR="0000102C" w:rsidRPr="0000102C">
        <w:rPr>
          <w:rFonts w:ascii="Arial" w:hAnsi="Arial" w:cs="Arial"/>
        </w:rPr>
        <w:t>%) resep</w:t>
      </w:r>
      <w:r w:rsidRPr="0000102C">
        <w:rPr>
          <w:rFonts w:ascii="Arial" w:hAnsi="Arial" w:cs="Arial"/>
        </w:rPr>
        <w:t xml:space="preserve"> dan antibiotika lain</w:t>
      </w:r>
      <w:r w:rsidR="00E23712" w:rsidRPr="0000102C">
        <w:rPr>
          <w:rFonts w:ascii="Arial" w:hAnsi="Arial" w:cs="Arial"/>
        </w:rPr>
        <w:t>nya adalah sebanyak 369</w:t>
      </w:r>
      <w:r w:rsidR="0000102C" w:rsidRPr="0000102C">
        <w:rPr>
          <w:rFonts w:ascii="Arial" w:hAnsi="Arial" w:cs="Arial"/>
        </w:rPr>
        <w:t xml:space="preserve"> (22,33%)</w:t>
      </w:r>
      <w:r w:rsidR="00E23712" w:rsidRPr="0000102C">
        <w:rPr>
          <w:rFonts w:ascii="Arial" w:hAnsi="Arial" w:cs="Arial"/>
        </w:rPr>
        <w:t xml:space="preserve"> resep. Berikut per</w:t>
      </w:r>
      <w:r w:rsidRPr="0000102C">
        <w:rPr>
          <w:rFonts w:ascii="Arial" w:hAnsi="Arial" w:cs="Arial"/>
        </w:rPr>
        <w:t>hitung</w:t>
      </w:r>
      <w:r w:rsidR="00E23712" w:rsidRPr="0000102C">
        <w:rPr>
          <w:rFonts w:ascii="Arial" w:hAnsi="Arial" w:cs="Arial"/>
        </w:rPr>
        <w:t>an</w:t>
      </w:r>
      <w:r w:rsidRPr="0000102C">
        <w:rPr>
          <w:rFonts w:ascii="Arial" w:hAnsi="Arial" w:cs="Arial"/>
        </w:rPr>
        <w:t xml:space="preserve"> persentase antibiotik I</w:t>
      </w:r>
      <w:r w:rsidR="008809CA" w:rsidRPr="0000102C">
        <w:rPr>
          <w:rFonts w:ascii="Arial" w:hAnsi="Arial" w:cs="Arial"/>
        </w:rPr>
        <w:t>SPA terhadap antibiotik lainnya dan di dapat hasilnya 76</w:t>
      </w:r>
      <w:proofErr w:type="gramStart"/>
      <w:r w:rsidR="008809CA" w:rsidRPr="0000102C">
        <w:rPr>
          <w:rFonts w:ascii="Arial" w:hAnsi="Arial" w:cs="Arial"/>
        </w:rPr>
        <w:t>,29</w:t>
      </w:r>
      <w:proofErr w:type="gramEnd"/>
      <w:r w:rsidR="008809CA" w:rsidRPr="0000102C">
        <w:rPr>
          <w:rFonts w:ascii="Arial" w:hAnsi="Arial" w:cs="Arial"/>
        </w:rPr>
        <w:t xml:space="preserve"> %.</w:t>
      </w:r>
    </w:p>
    <w:p w:rsidR="00125780" w:rsidRDefault="0000102C" w:rsidP="006F2B48">
      <w:pPr>
        <w:tabs>
          <w:tab w:val="left" w:pos="709"/>
        </w:tabs>
        <w:autoSpaceDE w:val="0"/>
        <w:autoSpaceDN w:val="0"/>
        <w:adjustRightInd w:val="0"/>
        <w:spacing w:before="240" w:after="0" w:line="360" w:lineRule="auto"/>
        <w:ind w:left="1276" w:hanging="1276"/>
        <w:jc w:val="both"/>
        <w:rPr>
          <w:rFonts w:ascii="Arial" w:hAnsi="Arial" w:cs="Arial"/>
          <w:b/>
          <w:color w:val="000000"/>
        </w:rPr>
      </w:pPr>
      <w:r>
        <w:rPr>
          <w:rFonts w:ascii="Arial" w:hAnsi="Arial" w:cs="Arial"/>
          <w:b/>
          <w:color w:val="000000"/>
        </w:rPr>
        <w:t xml:space="preserve">Tabel </w:t>
      </w:r>
      <w:r w:rsidR="008809CA">
        <w:rPr>
          <w:rFonts w:ascii="Arial" w:hAnsi="Arial" w:cs="Arial"/>
          <w:b/>
          <w:color w:val="000000"/>
        </w:rPr>
        <w:t>4.2</w:t>
      </w:r>
      <w:r w:rsidR="00125780" w:rsidRPr="00125780">
        <w:rPr>
          <w:rFonts w:ascii="Arial" w:hAnsi="Arial" w:cs="Arial"/>
          <w:b/>
          <w:color w:val="000000"/>
        </w:rPr>
        <w:t xml:space="preserve"> Penggunaan antibiotika pada pengobatan ISPA berdasarkan antibiotika ISPA </w:t>
      </w:r>
    </w:p>
    <w:tbl>
      <w:tblPr>
        <w:tblW w:w="0" w:type="auto"/>
        <w:tblInd w:w="1134" w:type="dxa"/>
        <w:tblBorders>
          <w:top w:val="single" w:sz="12" w:space="0" w:color="0D0D0D"/>
        </w:tblBorders>
        <w:tblLook w:val="04A0" w:firstRow="1" w:lastRow="0" w:firstColumn="1" w:lastColumn="0" w:noHBand="0" w:noVBand="1"/>
      </w:tblPr>
      <w:tblGrid>
        <w:gridCol w:w="534"/>
        <w:gridCol w:w="3143"/>
        <w:gridCol w:w="1838"/>
        <w:gridCol w:w="1838"/>
      </w:tblGrid>
      <w:tr w:rsidR="00234D61" w:rsidRPr="002E5A76" w:rsidTr="002E5A76">
        <w:tc>
          <w:tcPr>
            <w:tcW w:w="534" w:type="dxa"/>
            <w:tcBorders>
              <w:top w:val="single" w:sz="12" w:space="0" w:color="0D0D0D"/>
              <w:bottom w:val="single" w:sz="12" w:space="0" w:color="0D0D0D"/>
            </w:tcBorders>
            <w:shd w:val="clear" w:color="auto" w:fill="auto"/>
            <w:vAlign w:val="bottom"/>
          </w:tcPr>
          <w:p w:rsidR="00125780" w:rsidRPr="002E5A76" w:rsidRDefault="00125780"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No</w:t>
            </w:r>
          </w:p>
        </w:tc>
        <w:tc>
          <w:tcPr>
            <w:tcW w:w="3143" w:type="dxa"/>
            <w:tcBorders>
              <w:top w:val="single" w:sz="12" w:space="0" w:color="0D0D0D"/>
              <w:bottom w:val="single" w:sz="12" w:space="0" w:color="0D0D0D"/>
            </w:tcBorders>
            <w:shd w:val="clear" w:color="auto" w:fill="auto"/>
            <w:vAlign w:val="bottom"/>
          </w:tcPr>
          <w:p w:rsidR="00125780" w:rsidRPr="002E5A76" w:rsidRDefault="00125780"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Antibiotika ISPA</w:t>
            </w:r>
          </w:p>
        </w:tc>
        <w:tc>
          <w:tcPr>
            <w:tcW w:w="1838" w:type="dxa"/>
            <w:tcBorders>
              <w:top w:val="single" w:sz="12" w:space="0" w:color="0D0D0D"/>
              <w:bottom w:val="single" w:sz="12" w:space="0" w:color="0D0D0D"/>
            </w:tcBorders>
            <w:shd w:val="clear" w:color="auto" w:fill="auto"/>
            <w:vAlign w:val="bottom"/>
          </w:tcPr>
          <w:p w:rsidR="00125780" w:rsidRPr="002E5A76" w:rsidRDefault="00125780"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Jumlah R/</w:t>
            </w:r>
          </w:p>
        </w:tc>
        <w:tc>
          <w:tcPr>
            <w:tcW w:w="1838" w:type="dxa"/>
            <w:tcBorders>
              <w:top w:val="single" w:sz="12" w:space="0" w:color="0D0D0D"/>
              <w:bottom w:val="single" w:sz="12" w:space="0" w:color="0D0D0D"/>
            </w:tcBorders>
            <w:shd w:val="clear" w:color="auto" w:fill="auto"/>
            <w:vAlign w:val="bottom"/>
          </w:tcPr>
          <w:p w:rsidR="00125780" w:rsidRPr="002E5A76" w:rsidRDefault="00125780"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Persentase (%)</w:t>
            </w:r>
          </w:p>
        </w:tc>
      </w:tr>
      <w:tr w:rsidR="00234D61" w:rsidRPr="002E5A76" w:rsidTr="002E5A76">
        <w:tc>
          <w:tcPr>
            <w:tcW w:w="534" w:type="dxa"/>
            <w:tcBorders>
              <w:top w:val="single" w:sz="12" w:space="0" w:color="0D0D0D"/>
            </w:tcBorders>
            <w:shd w:val="clear" w:color="auto" w:fill="auto"/>
            <w:vAlign w:val="bottom"/>
          </w:tcPr>
          <w:p w:rsidR="00125780" w:rsidRPr="002E5A76" w:rsidRDefault="00125780"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1</w:t>
            </w:r>
          </w:p>
        </w:tc>
        <w:tc>
          <w:tcPr>
            <w:tcW w:w="3143" w:type="dxa"/>
            <w:tcBorders>
              <w:top w:val="single" w:sz="12" w:space="0" w:color="0D0D0D"/>
            </w:tcBorders>
            <w:shd w:val="clear" w:color="auto" w:fill="auto"/>
            <w:vAlign w:val="bottom"/>
          </w:tcPr>
          <w:p w:rsidR="00125780" w:rsidRPr="002E5A76" w:rsidRDefault="00125780"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Amoksisilin</w:t>
            </w:r>
          </w:p>
        </w:tc>
        <w:tc>
          <w:tcPr>
            <w:tcW w:w="1838" w:type="dxa"/>
            <w:tcBorders>
              <w:top w:val="single" w:sz="12" w:space="0" w:color="0D0D0D"/>
            </w:tcBorders>
            <w:shd w:val="clear" w:color="auto" w:fill="auto"/>
            <w:vAlign w:val="bottom"/>
          </w:tcPr>
          <w:p w:rsidR="00125780" w:rsidRPr="002E5A76" w:rsidRDefault="005D7893"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1150</w:t>
            </w:r>
          </w:p>
        </w:tc>
        <w:tc>
          <w:tcPr>
            <w:tcW w:w="1838" w:type="dxa"/>
            <w:tcBorders>
              <w:top w:val="single" w:sz="12" w:space="0" w:color="0D0D0D"/>
            </w:tcBorders>
            <w:shd w:val="clear" w:color="auto" w:fill="auto"/>
            <w:vAlign w:val="bottom"/>
          </w:tcPr>
          <w:p w:rsidR="00125780" w:rsidRPr="002E5A76" w:rsidRDefault="001138A6"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89,56</w:t>
            </w:r>
            <w:r w:rsidR="000C570E">
              <w:rPr>
                <w:rFonts w:ascii="Arial" w:hAnsi="Arial" w:cs="Arial"/>
                <w:color w:val="000000"/>
              </w:rPr>
              <w:t>%</w:t>
            </w:r>
          </w:p>
        </w:tc>
      </w:tr>
      <w:tr w:rsidR="00234D61" w:rsidRPr="002E5A76" w:rsidTr="002E5A76">
        <w:tc>
          <w:tcPr>
            <w:tcW w:w="534" w:type="dxa"/>
            <w:shd w:val="clear" w:color="auto" w:fill="auto"/>
            <w:vAlign w:val="bottom"/>
          </w:tcPr>
          <w:p w:rsidR="00125780" w:rsidRPr="002E5A76" w:rsidRDefault="00125780"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2</w:t>
            </w:r>
          </w:p>
        </w:tc>
        <w:tc>
          <w:tcPr>
            <w:tcW w:w="3143" w:type="dxa"/>
            <w:shd w:val="clear" w:color="auto" w:fill="auto"/>
            <w:vAlign w:val="bottom"/>
          </w:tcPr>
          <w:p w:rsidR="00125780" w:rsidRPr="002E5A76" w:rsidRDefault="00125780"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Siprofloksasin</w:t>
            </w:r>
          </w:p>
        </w:tc>
        <w:tc>
          <w:tcPr>
            <w:tcW w:w="1838" w:type="dxa"/>
            <w:shd w:val="clear" w:color="auto" w:fill="auto"/>
            <w:vAlign w:val="bottom"/>
          </w:tcPr>
          <w:p w:rsidR="00125780" w:rsidRPr="002E5A76" w:rsidRDefault="005D7893"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82</w:t>
            </w:r>
          </w:p>
        </w:tc>
        <w:tc>
          <w:tcPr>
            <w:tcW w:w="1838" w:type="dxa"/>
            <w:shd w:val="clear" w:color="auto" w:fill="auto"/>
            <w:vAlign w:val="bottom"/>
          </w:tcPr>
          <w:p w:rsidR="00125780" w:rsidRPr="002E5A76" w:rsidRDefault="001138A6"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6,4</w:t>
            </w:r>
            <w:r w:rsidR="000C570E">
              <w:rPr>
                <w:rFonts w:ascii="Arial" w:hAnsi="Arial" w:cs="Arial"/>
                <w:color w:val="000000"/>
              </w:rPr>
              <w:t>%</w:t>
            </w:r>
          </w:p>
        </w:tc>
      </w:tr>
      <w:tr w:rsidR="00234D61" w:rsidRPr="002E5A76" w:rsidTr="002E5A76">
        <w:tc>
          <w:tcPr>
            <w:tcW w:w="534" w:type="dxa"/>
            <w:tcBorders>
              <w:bottom w:val="single" w:sz="12" w:space="0" w:color="0D0D0D"/>
            </w:tcBorders>
            <w:shd w:val="clear" w:color="auto" w:fill="auto"/>
            <w:vAlign w:val="bottom"/>
          </w:tcPr>
          <w:p w:rsidR="00125780" w:rsidRPr="002E5A76" w:rsidRDefault="00125780"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3</w:t>
            </w:r>
          </w:p>
        </w:tc>
        <w:tc>
          <w:tcPr>
            <w:tcW w:w="3143" w:type="dxa"/>
            <w:tcBorders>
              <w:bottom w:val="single" w:sz="12" w:space="0" w:color="0D0D0D"/>
            </w:tcBorders>
            <w:shd w:val="clear" w:color="auto" w:fill="auto"/>
            <w:vAlign w:val="bottom"/>
          </w:tcPr>
          <w:p w:rsidR="00125780" w:rsidRPr="002E5A76" w:rsidRDefault="00125780"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Kotrimoksazol</w:t>
            </w:r>
          </w:p>
        </w:tc>
        <w:tc>
          <w:tcPr>
            <w:tcW w:w="1838" w:type="dxa"/>
            <w:tcBorders>
              <w:bottom w:val="single" w:sz="12" w:space="0" w:color="0D0D0D"/>
            </w:tcBorders>
            <w:shd w:val="clear" w:color="auto" w:fill="auto"/>
            <w:vAlign w:val="bottom"/>
          </w:tcPr>
          <w:p w:rsidR="00125780" w:rsidRPr="002E5A76" w:rsidRDefault="005D7893"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52</w:t>
            </w:r>
          </w:p>
        </w:tc>
        <w:tc>
          <w:tcPr>
            <w:tcW w:w="1838" w:type="dxa"/>
            <w:tcBorders>
              <w:bottom w:val="single" w:sz="12" w:space="0" w:color="0D0D0D"/>
            </w:tcBorders>
            <w:shd w:val="clear" w:color="auto" w:fill="auto"/>
            <w:vAlign w:val="bottom"/>
          </w:tcPr>
          <w:p w:rsidR="00125780" w:rsidRPr="002E5A76" w:rsidRDefault="001138A6"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4,04</w:t>
            </w:r>
            <w:r w:rsidR="000C570E">
              <w:rPr>
                <w:rFonts w:ascii="Arial" w:hAnsi="Arial" w:cs="Arial"/>
                <w:color w:val="000000"/>
              </w:rPr>
              <w:t>%</w:t>
            </w:r>
          </w:p>
        </w:tc>
      </w:tr>
      <w:tr w:rsidR="00234D61" w:rsidRPr="002E5A76" w:rsidTr="002E5A76">
        <w:tc>
          <w:tcPr>
            <w:tcW w:w="534" w:type="dxa"/>
            <w:tcBorders>
              <w:top w:val="single" w:sz="12" w:space="0" w:color="0D0D0D"/>
              <w:bottom w:val="single" w:sz="12" w:space="0" w:color="0D0D0D"/>
            </w:tcBorders>
            <w:shd w:val="clear" w:color="auto" w:fill="auto"/>
            <w:vAlign w:val="bottom"/>
          </w:tcPr>
          <w:p w:rsidR="001138A6" w:rsidRPr="002E5A76" w:rsidRDefault="001138A6" w:rsidP="002E5A76">
            <w:pPr>
              <w:autoSpaceDE w:val="0"/>
              <w:autoSpaceDN w:val="0"/>
              <w:adjustRightInd w:val="0"/>
              <w:spacing w:after="0" w:line="360" w:lineRule="auto"/>
              <w:jc w:val="center"/>
              <w:rPr>
                <w:rFonts w:ascii="Arial" w:hAnsi="Arial" w:cs="Arial"/>
                <w:color w:val="000000"/>
              </w:rPr>
            </w:pPr>
          </w:p>
        </w:tc>
        <w:tc>
          <w:tcPr>
            <w:tcW w:w="3143" w:type="dxa"/>
            <w:tcBorders>
              <w:top w:val="single" w:sz="12" w:space="0" w:color="0D0D0D"/>
              <w:bottom w:val="single" w:sz="12" w:space="0" w:color="0D0D0D"/>
            </w:tcBorders>
            <w:shd w:val="clear" w:color="auto" w:fill="auto"/>
            <w:vAlign w:val="bottom"/>
          </w:tcPr>
          <w:p w:rsidR="001138A6" w:rsidRPr="002E5A76" w:rsidRDefault="001138A6"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Jumlah</w:t>
            </w:r>
          </w:p>
        </w:tc>
        <w:tc>
          <w:tcPr>
            <w:tcW w:w="1838" w:type="dxa"/>
            <w:tcBorders>
              <w:top w:val="single" w:sz="12" w:space="0" w:color="0D0D0D"/>
              <w:bottom w:val="single" w:sz="12" w:space="0" w:color="0D0D0D"/>
            </w:tcBorders>
            <w:shd w:val="clear" w:color="auto" w:fill="auto"/>
            <w:vAlign w:val="bottom"/>
          </w:tcPr>
          <w:p w:rsidR="001138A6" w:rsidRPr="002E5A76" w:rsidRDefault="001138A6"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1284</w:t>
            </w:r>
          </w:p>
        </w:tc>
        <w:tc>
          <w:tcPr>
            <w:tcW w:w="1838" w:type="dxa"/>
            <w:tcBorders>
              <w:top w:val="single" w:sz="12" w:space="0" w:color="0D0D0D"/>
              <w:bottom w:val="single" w:sz="12" w:space="0" w:color="0D0D0D"/>
            </w:tcBorders>
            <w:shd w:val="clear" w:color="auto" w:fill="auto"/>
            <w:vAlign w:val="bottom"/>
          </w:tcPr>
          <w:p w:rsidR="001138A6" w:rsidRPr="002E5A76" w:rsidRDefault="001138A6" w:rsidP="002E5A76">
            <w:pPr>
              <w:autoSpaceDE w:val="0"/>
              <w:autoSpaceDN w:val="0"/>
              <w:adjustRightInd w:val="0"/>
              <w:spacing w:after="0" w:line="360" w:lineRule="auto"/>
              <w:jc w:val="center"/>
              <w:rPr>
                <w:rFonts w:ascii="Arial" w:hAnsi="Arial" w:cs="Arial"/>
                <w:color w:val="000000"/>
              </w:rPr>
            </w:pPr>
            <w:r w:rsidRPr="002E5A76">
              <w:rPr>
                <w:rFonts w:ascii="Arial" w:hAnsi="Arial" w:cs="Arial"/>
                <w:color w:val="000000"/>
              </w:rPr>
              <w:t>100</w:t>
            </w:r>
          </w:p>
        </w:tc>
      </w:tr>
    </w:tbl>
    <w:p w:rsidR="000C570E" w:rsidRDefault="000C570E" w:rsidP="000C570E">
      <w:pPr>
        <w:spacing w:before="240" w:after="0" w:line="360" w:lineRule="auto"/>
        <w:ind w:firstLine="709"/>
        <w:jc w:val="both"/>
        <w:rPr>
          <w:rFonts w:ascii="Arial" w:hAnsi="Arial" w:cs="Arial"/>
        </w:rPr>
      </w:pPr>
      <w:r>
        <w:rPr>
          <w:rFonts w:ascii="Arial" w:hAnsi="Arial" w:cs="Arial"/>
        </w:rPr>
        <w:t xml:space="preserve">Berikut ini adalah diagram batang dari penggunaan antibiotik pada pengobatan ISPA. </w:t>
      </w:r>
    </w:p>
    <w:p w:rsidR="00843250" w:rsidRDefault="001A735A" w:rsidP="00843250">
      <w:pPr>
        <w:autoSpaceDE w:val="0"/>
        <w:autoSpaceDN w:val="0"/>
        <w:adjustRightInd w:val="0"/>
        <w:spacing w:after="0" w:line="240" w:lineRule="auto"/>
        <w:ind w:left="993"/>
        <w:jc w:val="both"/>
        <w:rPr>
          <w:rFonts w:ascii="Arial" w:hAnsi="Arial" w:cs="Arial"/>
          <w:b/>
        </w:rPr>
      </w:pPr>
      <w:r>
        <w:rPr>
          <w:rFonts w:ascii="Arial" w:hAnsi="Arial" w:cs="Arial"/>
          <w:noProof/>
        </w:rPr>
        <w:drawing>
          <wp:inline distT="0" distB="0" distL="0" distR="0" wp14:anchorId="5DD38FEF" wp14:editId="1845B6EB">
            <wp:extent cx="4657725" cy="26765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C570E" w:rsidRPr="000C570E" w:rsidRDefault="000C570E" w:rsidP="00843250">
      <w:pPr>
        <w:autoSpaceDE w:val="0"/>
        <w:autoSpaceDN w:val="0"/>
        <w:adjustRightInd w:val="0"/>
        <w:spacing w:line="240" w:lineRule="auto"/>
        <w:ind w:firstLine="709"/>
        <w:jc w:val="both"/>
        <w:rPr>
          <w:rFonts w:ascii="Arial" w:hAnsi="Arial" w:cs="Arial"/>
        </w:rPr>
      </w:pPr>
      <w:r w:rsidRPr="001A735A">
        <w:rPr>
          <w:rFonts w:ascii="Arial" w:hAnsi="Arial" w:cs="Arial"/>
          <w:b/>
        </w:rPr>
        <w:t>Gambar</w:t>
      </w:r>
      <w:r w:rsidR="00843250">
        <w:rPr>
          <w:rFonts w:ascii="Arial" w:hAnsi="Arial" w:cs="Arial"/>
          <w:b/>
        </w:rPr>
        <w:t xml:space="preserve"> 4.2</w:t>
      </w:r>
      <w:r w:rsidRPr="001A735A">
        <w:rPr>
          <w:rFonts w:ascii="Arial" w:hAnsi="Arial" w:cs="Arial"/>
          <w:b/>
        </w:rPr>
        <w:t xml:space="preserve"> diagram batang dari </w:t>
      </w:r>
      <w:r>
        <w:rPr>
          <w:rFonts w:ascii="Arial" w:hAnsi="Arial" w:cs="Arial"/>
          <w:b/>
        </w:rPr>
        <w:t>p</w:t>
      </w:r>
      <w:r w:rsidRPr="001A735A">
        <w:rPr>
          <w:rFonts w:ascii="Arial" w:hAnsi="Arial" w:cs="Arial"/>
          <w:b/>
        </w:rPr>
        <w:t>enggunaan a</w:t>
      </w:r>
      <w:r w:rsidR="00843250">
        <w:rPr>
          <w:rFonts w:ascii="Arial" w:hAnsi="Arial" w:cs="Arial"/>
          <w:b/>
        </w:rPr>
        <w:t xml:space="preserve">ntibiotik pada pengobatan </w:t>
      </w:r>
      <w:r w:rsidR="00843250">
        <w:rPr>
          <w:rFonts w:ascii="Arial" w:hAnsi="Arial" w:cs="Arial"/>
          <w:b/>
        </w:rPr>
        <w:tab/>
        <w:t>ISPA</w:t>
      </w:r>
    </w:p>
    <w:p w:rsidR="001A735A" w:rsidRDefault="001A735A" w:rsidP="00C25B67">
      <w:pPr>
        <w:autoSpaceDE w:val="0"/>
        <w:autoSpaceDN w:val="0"/>
        <w:adjustRightInd w:val="0"/>
        <w:spacing w:before="240" w:line="360" w:lineRule="auto"/>
        <w:ind w:firstLine="720"/>
        <w:jc w:val="both"/>
        <w:rPr>
          <w:rFonts w:ascii="Arial" w:hAnsi="Arial" w:cs="Arial"/>
        </w:rPr>
      </w:pPr>
    </w:p>
    <w:p w:rsidR="0000102C" w:rsidRPr="00C25B67" w:rsidRDefault="008809CA" w:rsidP="00C25B67">
      <w:pPr>
        <w:autoSpaceDE w:val="0"/>
        <w:autoSpaceDN w:val="0"/>
        <w:adjustRightInd w:val="0"/>
        <w:spacing w:before="240" w:line="360" w:lineRule="auto"/>
        <w:ind w:firstLine="720"/>
        <w:jc w:val="both"/>
        <w:rPr>
          <w:rFonts w:ascii="Arial" w:hAnsi="Arial" w:cs="Arial"/>
        </w:rPr>
      </w:pPr>
      <w:r>
        <w:rPr>
          <w:rFonts w:ascii="Arial" w:hAnsi="Arial" w:cs="Arial"/>
        </w:rPr>
        <w:lastRenderedPageBreak/>
        <w:t>Tabel 4.2</w:t>
      </w:r>
      <w:r w:rsidR="007A577A" w:rsidRPr="007A577A">
        <w:rPr>
          <w:rFonts w:ascii="Arial" w:hAnsi="Arial" w:cs="Arial"/>
        </w:rPr>
        <w:t xml:space="preserve"> M</w:t>
      </w:r>
      <w:r w:rsidR="007A577A">
        <w:rPr>
          <w:rFonts w:ascii="Arial" w:hAnsi="Arial" w:cs="Arial"/>
        </w:rPr>
        <w:t xml:space="preserve">enunjukkan bahwa penggunaan antibiotika berdasarkan antibiotik pada pengobatan ISPA </w:t>
      </w:r>
      <w:r w:rsidR="007A577A" w:rsidRPr="007A577A">
        <w:rPr>
          <w:rFonts w:ascii="Arial" w:hAnsi="Arial" w:cs="Arial"/>
        </w:rPr>
        <w:t>yang paling ba</w:t>
      </w:r>
      <w:r w:rsidR="007A577A">
        <w:rPr>
          <w:rFonts w:ascii="Arial" w:hAnsi="Arial" w:cs="Arial"/>
        </w:rPr>
        <w:t>nyak diresepkan adalah amoksisilin</w:t>
      </w:r>
      <w:r w:rsidR="007A577A" w:rsidRPr="007A577A">
        <w:rPr>
          <w:rFonts w:ascii="Arial" w:hAnsi="Arial" w:cs="Arial"/>
        </w:rPr>
        <w:t xml:space="preserve"> y</w:t>
      </w:r>
      <w:r w:rsidR="007A577A">
        <w:rPr>
          <w:rFonts w:ascii="Arial" w:hAnsi="Arial" w:cs="Arial"/>
        </w:rPr>
        <w:t>aitu sebanyak 1150 Resep (89</w:t>
      </w:r>
      <w:proofErr w:type="gramStart"/>
      <w:r w:rsidR="007A577A">
        <w:rPr>
          <w:rFonts w:ascii="Arial" w:hAnsi="Arial" w:cs="Arial"/>
        </w:rPr>
        <w:t>,56</w:t>
      </w:r>
      <w:proofErr w:type="gramEnd"/>
      <w:r w:rsidR="007A577A">
        <w:rPr>
          <w:rFonts w:ascii="Arial" w:hAnsi="Arial" w:cs="Arial"/>
        </w:rPr>
        <w:t>%)</w:t>
      </w:r>
      <w:r w:rsidR="00C25B67">
        <w:rPr>
          <w:rFonts w:ascii="Arial" w:hAnsi="Arial" w:cs="Arial"/>
        </w:rPr>
        <w:t>.</w:t>
      </w:r>
    </w:p>
    <w:p w:rsidR="007A577A" w:rsidRPr="00A836F3" w:rsidRDefault="007A577A" w:rsidP="007A577A">
      <w:pPr>
        <w:pStyle w:val="ListParagraph"/>
        <w:numPr>
          <w:ilvl w:val="1"/>
          <w:numId w:val="29"/>
        </w:numPr>
        <w:autoSpaceDE w:val="0"/>
        <w:autoSpaceDN w:val="0"/>
        <w:adjustRightInd w:val="0"/>
        <w:spacing w:before="240"/>
        <w:ind w:left="426" w:hanging="426"/>
        <w:rPr>
          <w:rFonts w:ascii="Arial" w:hAnsi="Arial" w:cs="Arial"/>
          <w:b/>
        </w:rPr>
      </w:pPr>
      <w:r w:rsidRPr="007A577A">
        <w:rPr>
          <w:rFonts w:ascii="Arial" w:hAnsi="Arial" w:cs="Arial"/>
          <w:b/>
        </w:rPr>
        <w:t>Pembahasan</w:t>
      </w:r>
    </w:p>
    <w:p w:rsidR="00A836F3" w:rsidRPr="00A836F3" w:rsidRDefault="00A836F3" w:rsidP="00A836F3">
      <w:pPr>
        <w:pStyle w:val="ListParagraph"/>
        <w:autoSpaceDE w:val="0"/>
        <w:autoSpaceDN w:val="0"/>
        <w:adjustRightInd w:val="0"/>
        <w:spacing w:before="240"/>
        <w:ind w:left="0" w:firstLine="426"/>
        <w:rPr>
          <w:rFonts w:ascii="Arial" w:hAnsi="Arial" w:cs="Arial"/>
          <w:sz w:val="22"/>
          <w:lang w:val="en-US"/>
        </w:rPr>
      </w:pPr>
      <w:r w:rsidRPr="00A836F3">
        <w:rPr>
          <w:rFonts w:ascii="Arial" w:hAnsi="Arial" w:cs="Arial"/>
          <w:sz w:val="22"/>
        </w:rPr>
        <w:t xml:space="preserve">Berdasarkan jenis antibiotik yang digunakan dari hasil penelitian di Puskesmas </w:t>
      </w:r>
      <w:r w:rsidRPr="00A836F3">
        <w:rPr>
          <w:rFonts w:ascii="Arial" w:hAnsi="Arial" w:cs="Arial"/>
          <w:sz w:val="22"/>
          <w:lang w:val="en-US"/>
        </w:rPr>
        <w:t xml:space="preserve">Teladan Medan </w:t>
      </w:r>
      <w:r w:rsidRPr="00A836F3">
        <w:rPr>
          <w:rFonts w:ascii="Arial" w:hAnsi="Arial" w:cs="Arial"/>
          <w:sz w:val="22"/>
        </w:rPr>
        <w:t>periode</w:t>
      </w:r>
      <w:r w:rsidRPr="00A836F3">
        <w:rPr>
          <w:rFonts w:ascii="Arial" w:hAnsi="Arial" w:cs="Arial"/>
          <w:sz w:val="22"/>
          <w:lang w:val="en-US"/>
        </w:rPr>
        <w:t xml:space="preserve"> juli-desember 2019 </w:t>
      </w:r>
      <w:r w:rsidRPr="00A836F3">
        <w:rPr>
          <w:rFonts w:ascii="Arial" w:hAnsi="Arial" w:cs="Arial"/>
          <w:sz w:val="22"/>
        </w:rPr>
        <w:t xml:space="preserve">terdapat </w:t>
      </w:r>
      <w:r w:rsidRPr="00A836F3">
        <w:rPr>
          <w:rFonts w:ascii="Arial" w:hAnsi="Arial" w:cs="Arial"/>
          <w:sz w:val="22"/>
          <w:lang w:val="en-US"/>
        </w:rPr>
        <w:t>5</w:t>
      </w:r>
      <w:r w:rsidRPr="00A836F3">
        <w:rPr>
          <w:rFonts w:ascii="Arial" w:hAnsi="Arial" w:cs="Arial"/>
          <w:sz w:val="22"/>
        </w:rPr>
        <w:t xml:space="preserve"> jenis antibiotik yang digunakan di Puskesmas tersebut yaitu antibiotik amo</w:t>
      </w:r>
      <w:r w:rsidRPr="00A836F3">
        <w:rPr>
          <w:rFonts w:ascii="Arial" w:hAnsi="Arial" w:cs="Arial"/>
          <w:sz w:val="22"/>
          <w:lang w:val="en-US"/>
        </w:rPr>
        <w:t>ksisilin, siprofloksasin, kotrimoksazol, cefadroxil dan eritromisin</w:t>
      </w:r>
      <w:r w:rsidRPr="00A836F3">
        <w:rPr>
          <w:rFonts w:ascii="Arial" w:hAnsi="Arial" w:cs="Arial"/>
          <w:sz w:val="22"/>
        </w:rPr>
        <w:t>. Berdasarkan formularium Puskesmas, penggunaan beberapa antibiotik seperti</w:t>
      </w:r>
      <w:r w:rsidRPr="00A836F3">
        <w:rPr>
          <w:rFonts w:ascii="Arial" w:hAnsi="Arial" w:cs="Arial"/>
          <w:sz w:val="22"/>
          <w:lang w:val="en-US"/>
        </w:rPr>
        <w:t xml:space="preserve"> </w:t>
      </w:r>
      <w:r w:rsidRPr="00A836F3">
        <w:rPr>
          <w:rFonts w:ascii="Arial" w:hAnsi="Arial" w:cs="Arial"/>
          <w:sz w:val="22"/>
        </w:rPr>
        <w:t>amo</w:t>
      </w:r>
      <w:r w:rsidRPr="00A836F3">
        <w:rPr>
          <w:rFonts w:ascii="Arial" w:hAnsi="Arial" w:cs="Arial"/>
          <w:sz w:val="22"/>
          <w:lang w:val="en-US"/>
        </w:rPr>
        <w:t>ksisilin, siprofloksasin, kotrimoksazol, cefadroxil dan eritromisin</w:t>
      </w:r>
      <w:r w:rsidRPr="00A836F3">
        <w:rPr>
          <w:rFonts w:ascii="Arial" w:hAnsi="Arial" w:cs="Arial"/>
          <w:sz w:val="22"/>
        </w:rPr>
        <w:t xml:space="preserve"> dikarenakan Puskesmas merupakan pelayanan kesehatan tingkat dasar sehingga sebagian besa</w:t>
      </w:r>
      <w:r w:rsidRPr="00A836F3">
        <w:rPr>
          <w:rFonts w:ascii="Arial" w:hAnsi="Arial" w:cs="Arial"/>
          <w:sz w:val="22"/>
          <w:lang w:val="en-US"/>
        </w:rPr>
        <w:t xml:space="preserve">r </w:t>
      </w:r>
      <w:r w:rsidRPr="00A836F3">
        <w:rPr>
          <w:rFonts w:ascii="Arial" w:hAnsi="Arial" w:cs="Arial"/>
          <w:sz w:val="22"/>
        </w:rPr>
        <w:t>baik pada pasien Jamkesmas maupun BPJS diberikan obat yang bersifat generik dengan dosis sesuai kebutuhan. Jika penyakit tidak membaik maka akan diberikan antibiotik dengan dosis tambahan atau dirujuk ke Rumah Sakit sebagai pelayanan kesehatan tingkat lanjut.</w:t>
      </w:r>
    </w:p>
    <w:p w:rsidR="00A8267B" w:rsidRPr="00A836F3" w:rsidRDefault="007A577A" w:rsidP="00A836F3">
      <w:pPr>
        <w:pStyle w:val="ListParagraph"/>
        <w:autoSpaceDE w:val="0"/>
        <w:autoSpaceDN w:val="0"/>
        <w:adjustRightInd w:val="0"/>
        <w:spacing w:before="240"/>
        <w:ind w:left="0" w:firstLine="426"/>
        <w:rPr>
          <w:rFonts w:ascii="Arial" w:hAnsi="Arial" w:cs="Arial"/>
          <w:b/>
          <w:sz w:val="22"/>
          <w:lang w:val="en-US"/>
        </w:rPr>
      </w:pPr>
      <w:r w:rsidRPr="00A836F3">
        <w:rPr>
          <w:rFonts w:ascii="Arial" w:hAnsi="Arial" w:cs="Arial"/>
          <w:color w:val="000000"/>
          <w:sz w:val="22"/>
        </w:rPr>
        <w:t>Hasil</w:t>
      </w:r>
      <w:r w:rsidR="000E20E9" w:rsidRPr="00A836F3">
        <w:rPr>
          <w:rFonts w:ascii="Arial" w:hAnsi="Arial" w:cs="Arial"/>
          <w:color w:val="000000"/>
          <w:sz w:val="22"/>
        </w:rPr>
        <w:t xml:space="preserve"> yang didapat mengenai gambaran penggunaan antibiotik pada pengobatan infeksi saluran pernpasan akut (ISPA) di Puskesmas Teladan </w:t>
      </w:r>
      <w:r w:rsidRPr="00A836F3">
        <w:rPr>
          <w:rFonts w:ascii="Arial" w:hAnsi="Arial" w:cs="Arial"/>
          <w:color w:val="000000"/>
          <w:sz w:val="22"/>
        </w:rPr>
        <w:t xml:space="preserve">Medan </w:t>
      </w:r>
      <w:r w:rsidR="000E20E9" w:rsidRPr="00A836F3">
        <w:rPr>
          <w:rFonts w:ascii="Arial" w:hAnsi="Arial" w:cs="Arial"/>
          <w:color w:val="000000"/>
          <w:sz w:val="22"/>
        </w:rPr>
        <w:t xml:space="preserve">periode juli-desember 2019 </w:t>
      </w:r>
      <w:r w:rsidRPr="00A836F3">
        <w:rPr>
          <w:rFonts w:ascii="Arial" w:hAnsi="Arial" w:cs="Arial"/>
          <w:color w:val="000000"/>
          <w:sz w:val="22"/>
        </w:rPr>
        <w:t xml:space="preserve">berdasarkan tabel </w:t>
      </w:r>
      <w:r w:rsidR="00F86DA5">
        <w:rPr>
          <w:rFonts w:ascii="Arial" w:hAnsi="Arial" w:cs="Arial"/>
          <w:color w:val="000000"/>
          <w:sz w:val="22"/>
        </w:rPr>
        <w:t>4</w:t>
      </w:r>
      <w:r w:rsidR="00F86DA5">
        <w:rPr>
          <w:rFonts w:ascii="Arial" w:hAnsi="Arial" w:cs="Arial"/>
          <w:color w:val="000000"/>
          <w:sz w:val="22"/>
          <w:lang w:val="en-US"/>
        </w:rPr>
        <w:t>.2</w:t>
      </w:r>
      <w:r w:rsidR="000E20E9" w:rsidRPr="00A836F3">
        <w:rPr>
          <w:rFonts w:ascii="Arial" w:hAnsi="Arial" w:cs="Arial"/>
          <w:color w:val="000000"/>
          <w:sz w:val="22"/>
        </w:rPr>
        <w:t xml:space="preserve"> halaman 20 antibiotika ispa yang paling banyak diresepkan yaitu amoksisilin dengan jumlah 1150 resep (89,56%), siprofloksasin 82 resep (6,4%),Kotrimoksazol 52 resep (4,04%).</w:t>
      </w:r>
    </w:p>
    <w:p w:rsidR="007A0C14" w:rsidRDefault="00A836F3" w:rsidP="002F48AE">
      <w:pPr>
        <w:tabs>
          <w:tab w:val="left" w:pos="426"/>
        </w:tabs>
        <w:autoSpaceDE w:val="0"/>
        <w:autoSpaceDN w:val="0"/>
        <w:adjustRightInd w:val="0"/>
        <w:spacing w:after="0" w:line="360" w:lineRule="auto"/>
        <w:ind w:firstLine="426"/>
        <w:jc w:val="both"/>
        <w:rPr>
          <w:rFonts w:ascii="Arial" w:hAnsi="Arial" w:cs="Arial"/>
          <w:color w:val="000000"/>
        </w:rPr>
      </w:pPr>
      <w:proofErr w:type="gramStart"/>
      <w:r w:rsidRPr="00A836F3">
        <w:rPr>
          <w:rFonts w:ascii="Arial" w:hAnsi="Arial" w:cs="Arial"/>
        </w:rPr>
        <w:t>Amoksisilin merupakan antibiotik yang banyak tersedia pada unit-unit pelayanan kesehatan masyarakat terutama puskesmas (Chudlori dkk, 2012).</w:t>
      </w:r>
      <w:proofErr w:type="gramEnd"/>
      <w:r w:rsidRPr="00A836F3">
        <w:t xml:space="preserve"> </w:t>
      </w:r>
      <w:proofErr w:type="gramStart"/>
      <w:r w:rsidRPr="00A836F3">
        <w:rPr>
          <w:rFonts w:ascii="Arial" w:hAnsi="Arial" w:cs="Arial"/>
        </w:rPr>
        <w:t>Amoxicillin merupakan antibiotik golongan beta-laktam yang menghambat sintesis di dinding sel bakteri.</w:t>
      </w:r>
      <w:proofErr w:type="gramEnd"/>
      <w:r w:rsidRPr="00A836F3">
        <w:rPr>
          <w:rFonts w:ascii="Arial" w:hAnsi="Arial" w:cs="Arial"/>
        </w:rPr>
        <w:t xml:space="preserve"> </w:t>
      </w:r>
      <w:proofErr w:type="gramStart"/>
      <w:r w:rsidRPr="00A836F3">
        <w:rPr>
          <w:rFonts w:ascii="Arial" w:hAnsi="Arial" w:cs="Arial"/>
        </w:rPr>
        <w:t>Antibiotik tersebut bisa digunakan sebagai terapi empiris untuk berbagai jenis infeksi dikarenakan amoksisilin mempunyai spektum luas yang aktif terhadap bakteri gram positif dan negatif dan umum digunakan untuk infeksi pernapasan (Kemenkes RI, 2017).</w:t>
      </w:r>
      <w:proofErr w:type="gramEnd"/>
      <w:r w:rsidRPr="00A836F3">
        <w:rPr>
          <w:rFonts w:ascii="Arial" w:hAnsi="Arial" w:cs="Arial"/>
        </w:rPr>
        <w:t xml:space="preserve"> </w:t>
      </w:r>
      <w:proofErr w:type="gramStart"/>
      <w:r w:rsidR="00A8267B" w:rsidRPr="00A836F3">
        <w:rPr>
          <w:rFonts w:ascii="Arial" w:hAnsi="Arial" w:cs="Arial"/>
          <w:color w:val="000000"/>
        </w:rPr>
        <w:t>Amoksisilin merupakan suatu antibiotik semisintetik penicillin yang memiliki aktivitas sebagai antibakteri yang disebabkan oleh mikroorganisme yang rentan.</w:t>
      </w:r>
      <w:proofErr w:type="gramEnd"/>
      <w:r w:rsidR="00A8267B" w:rsidRPr="00A836F3">
        <w:rPr>
          <w:rFonts w:ascii="Arial" w:hAnsi="Arial" w:cs="Arial"/>
          <w:color w:val="000000"/>
        </w:rPr>
        <w:t xml:space="preserve"> </w:t>
      </w:r>
      <w:proofErr w:type="gramStart"/>
      <w:r w:rsidR="00A8267B" w:rsidRPr="00A836F3">
        <w:rPr>
          <w:rFonts w:ascii="Arial" w:hAnsi="Arial" w:cs="Arial"/>
          <w:color w:val="000000"/>
        </w:rPr>
        <w:t xml:space="preserve">Amoksisilin termasuk antibiotik spektrum luas dan memiliki </w:t>
      </w:r>
      <w:r w:rsidR="00A8267B" w:rsidRPr="00A836F3">
        <w:rPr>
          <w:rFonts w:ascii="Arial" w:hAnsi="Arial" w:cs="Arial"/>
          <w:i/>
          <w:color w:val="000000"/>
        </w:rPr>
        <w:t>bioavailabilitas</w:t>
      </w:r>
      <w:r w:rsidR="00A8267B" w:rsidRPr="00A836F3">
        <w:rPr>
          <w:rFonts w:ascii="Arial" w:hAnsi="Arial" w:cs="Arial"/>
          <w:color w:val="000000"/>
        </w:rPr>
        <w:t xml:space="preserve"> oral yang tinggi, dengan puncak konsentrasi plasma dalam waktu 1-2 jam sehingga pengkonsumsinya sering diberikan kepada anak-anak dan juga orang </w:t>
      </w:r>
      <w:r w:rsidR="00A8267B" w:rsidRPr="00A836F3">
        <w:rPr>
          <w:rFonts w:ascii="Arial" w:hAnsi="Arial" w:cs="Arial"/>
          <w:color w:val="000000"/>
        </w:rPr>
        <w:lastRenderedPageBreak/>
        <w:t>dewasa.</w:t>
      </w:r>
      <w:proofErr w:type="gramEnd"/>
      <w:r w:rsidR="00A8267B" w:rsidRPr="00A836F3">
        <w:rPr>
          <w:rFonts w:ascii="Arial" w:hAnsi="Arial" w:cs="Arial"/>
          <w:color w:val="000000"/>
        </w:rPr>
        <w:t xml:space="preserve"> </w:t>
      </w:r>
      <w:proofErr w:type="gramStart"/>
      <w:r w:rsidR="00A8267B" w:rsidRPr="00A836F3">
        <w:rPr>
          <w:rFonts w:ascii="Arial" w:hAnsi="Arial" w:cs="Arial"/>
          <w:color w:val="000000"/>
        </w:rPr>
        <w:t xml:space="preserve">Antibiotik amoksisilin ini juga dapat digunakan pada terapi pneumonia dan penyakit lain, termasuk infeksi bakteri pada telinga, tenggorokan, sinus, kulit, saluran kemih, abdomen dan </w:t>
      </w:r>
      <w:r w:rsidR="00D169AD" w:rsidRPr="00A836F3">
        <w:rPr>
          <w:rFonts w:ascii="Arial" w:hAnsi="Arial" w:cs="Arial"/>
          <w:color w:val="000000"/>
        </w:rPr>
        <w:t>darah (kassaye &amp; Genete, 2013).</w:t>
      </w:r>
      <w:proofErr w:type="gramEnd"/>
    </w:p>
    <w:p w:rsidR="00D12153" w:rsidRDefault="007A0C14" w:rsidP="00D12153">
      <w:pPr>
        <w:tabs>
          <w:tab w:val="left" w:pos="426"/>
        </w:tabs>
        <w:autoSpaceDE w:val="0"/>
        <w:autoSpaceDN w:val="0"/>
        <w:adjustRightInd w:val="0"/>
        <w:spacing w:line="360" w:lineRule="auto"/>
        <w:ind w:firstLine="426"/>
        <w:jc w:val="both"/>
        <w:rPr>
          <w:rFonts w:ascii="Arial" w:hAnsi="Arial" w:cs="Arial"/>
          <w:color w:val="000000"/>
        </w:rPr>
      </w:pPr>
      <w:r>
        <w:rPr>
          <w:rFonts w:ascii="Arial" w:hAnsi="Arial" w:cs="Arial"/>
          <w:color w:val="000000"/>
        </w:rPr>
        <w:t>Alasan Amoksisilin banyak digunak</w:t>
      </w:r>
      <w:r w:rsidR="002F48AE">
        <w:rPr>
          <w:rFonts w:ascii="Arial" w:hAnsi="Arial" w:cs="Arial"/>
          <w:color w:val="000000"/>
        </w:rPr>
        <w:t>an berdasarkan peneliti sebelumnya junaidi</w:t>
      </w:r>
      <w:proofErr w:type="gramStart"/>
      <w:r w:rsidR="002F48AE">
        <w:rPr>
          <w:rFonts w:ascii="Arial" w:hAnsi="Arial" w:cs="Arial"/>
          <w:color w:val="000000"/>
        </w:rPr>
        <w:t>,</w:t>
      </w:r>
      <w:r>
        <w:rPr>
          <w:rFonts w:ascii="Arial" w:hAnsi="Arial" w:cs="Arial"/>
          <w:color w:val="000000"/>
        </w:rPr>
        <w:t>2009</w:t>
      </w:r>
      <w:proofErr w:type="gramEnd"/>
      <w:r>
        <w:rPr>
          <w:rFonts w:ascii="Arial" w:hAnsi="Arial" w:cs="Arial"/>
          <w:color w:val="000000"/>
        </w:rPr>
        <w:t xml:space="preserve"> karena</w:t>
      </w:r>
      <w:r w:rsidR="002F48AE">
        <w:rPr>
          <w:rFonts w:ascii="Arial" w:hAnsi="Arial" w:cs="Arial"/>
          <w:color w:val="000000"/>
        </w:rPr>
        <w:t xml:space="preserve"> a</w:t>
      </w:r>
      <w:r w:rsidR="001011F3">
        <w:rPr>
          <w:rFonts w:ascii="Arial" w:hAnsi="Arial" w:cs="Arial"/>
          <w:color w:val="000000"/>
        </w:rPr>
        <w:t xml:space="preserve">moksisilin diabsorbsi dengan cepat dan baik di saluran pernapasan, tidak tergantung adanya makanan dalam lambung dan setelah 1 jam konsentrasinya dalam darah sangat tinggi sehingga efektivitasnya tinggi. </w:t>
      </w:r>
      <w:proofErr w:type="gramStart"/>
      <w:r w:rsidR="001011F3">
        <w:rPr>
          <w:rFonts w:ascii="Arial" w:hAnsi="Arial" w:cs="Arial"/>
          <w:color w:val="000000"/>
        </w:rPr>
        <w:t>Amoksisilin diekskresikan atau dibuang terutama melalui ginjal, dalam air kemih terdapat dalam bentuk aktif.</w:t>
      </w:r>
      <w:proofErr w:type="gramEnd"/>
      <w:r w:rsidR="001011F3">
        <w:rPr>
          <w:rFonts w:ascii="Arial" w:hAnsi="Arial" w:cs="Arial"/>
          <w:color w:val="000000"/>
        </w:rPr>
        <w:t xml:space="preserve"> </w:t>
      </w:r>
      <w:proofErr w:type="gramStart"/>
      <w:r w:rsidR="001011F3">
        <w:rPr>
          <w:rFonts w:ascii="Arial" w:hAnsi="Arial" w:cs="Arial"/>
          <w:color w:val="000000"/>
        </w:rPr>
        <w:t>Amoksisilin s</w:t>
      </w:r>
      <w:r w:rsidR="002F48AE">
        <w:rPr>
          <w:rFonts w:ascii="Arial" w:hAnsi="Arial" w:cs="Arial"/>
          <w:color w:val="000000"/>
        </w:rPr>
        <w:t>a</w:t>
      </w:r>
      <w:r w:rsidR="001011F3">
        <w:rPr>
          <w:rFonts w:ascii="Arial" w:hAnsi="Arial" w:cs="Arial"/>
          <w:color w:val="000000"/>
        </w:rPr>
        <w:t>ngat efektif terhadap organisme gram positif dan gram negatif.</w:t>
      </w:r>
      <w:proofErr w:type="gramEnd"/>
      <w:r w:rsidR="001011F3">
        <w:rPr>
          <w:rFonts w:ascii="Arial" w:hAnsi="Arial" w:cs="Arial"/>
          <w:color w:val="000000"/>
        </w:rPr>
        <w:t xml:space="preserve"> </w:t>
      </w:r>
      <w:proofErr w:type="gramStart"/>
      <w:r w:rsidR="001011F3">
        <w:rPr>
          <w:rFonts w:ascii="Arial" w:hAnsi="Arial" w:cs="Arial"/>
          <w:color w:val="000000"/>
        </w:rPr>
        <w:t>Penggunaan amoksisilin seringkali dikombinasikan dengan asam klavulanat untuk meningkatkan p</w:t>
      </w:r>
      <w:r w:rsidR="002F48AE">
        <w:rPr>
          <w:rFonts w:ascii="Arial" w:hAnsi="Arial" w:cs="Arial"/>
          <w:color w:val="000000"/>
        </w:rPr>
        <w:t>otensi dalam membunuh bakteri.</w:t>
      </w:r>
      <w:proofErr w:type="gramEnd"/>
      <w:r w:rsidR="00D12153">
        <w:rPr>
          <w:rFonts w:ascii="Arial" w:hAnsi="Arial" w:cs="Arial"/>
          <w:color w:val="000000"/>
        </w:rPr>
        <w:tab/>
      </w:r>
      <w:r w:rsidR="00D12153">
        <w:rPr>
          <w:rFonts w:ascii="Arial" w:hAnsi="Arial" w:cs="Arial"/>
          <w:color w:val="000000"/>
        </w:rPr>
        <w:tab/>
      </w:r>
      <w:r w:rsidR="00D12153">
        <w:rPr>
          <w:rFonts w:ascii="Arial" w:hAnsi="Arial" w:cs="Arial"/>
          <w:color w:val="000000"/>
        </w:rPr>
        <w:tab/>
      </w:r>
      <w:r w:rsidR="00D12153">
        <w:rPr>
          <w:rFonts w:ascii="Arial" w:hAnsi="Arial" w:cs="Arial"/>
          <w:color w:val="000000"/>
        </w:rPr>
        <w:tab/>
      </w:r>
      <w:r w:rsidR="00D12153" w:rsidRPr="000E5FE7">
        <w:rPr>
          <w:rFonts w:ascii="Arial" w:hAnsi="Arial" w:cs="Arial"/>
        </w:rPr>
        <w:t>Tingginya penggunaan amoks</w:t>
      </w:r>
      <w:r w:rsidR="00D12153">
        <w:rPr>
          <w:rFonts w:ascii="Arial" w:hAnsi="Arial" w:cs="Arial"/>
        </w:rPr>
        <w:t xml:space="preserve">isilin di </w:t>
      </w:r>
      <w:r w:rsidR="00D12153" w:rsidRPr="000E5FE7">
        <w:rPr>
          <w:rFonts w:ascii="Arial" w:hAnsi="Arial" w:cs="Arial"/>
        </w:rPr>
        <w:t>Puskesmas</w:t>
      </w:r>
      <w:r w:rsidR="00D12153">
        <w:rPr>
          <w:rFonts w:ascii="Arial" w:hAnsi="Arial" w:cs="Arial"/>
        </w:rPr>
        <w:t xml:space="preserve"> Teladan Medan </w:t>
      </w:r>
      <w:r w:rsidR="00D12153" w:rsidRPr="000E5FE7">
        <w:rPr>
          <w:rFonts w:ascii="Arial" w:hAnsi="Arial" w:cs="Arial"/>
        </w:rPr>
        <w:t>berdasa</w:t>
      </w:r>
      <w:r w:rsidR="00D12153">
        <w:rPr>
          <w:rFonts w:ascii="Arial" w:hAnsi="Arial" w:cs="Arial"/>
        </w:rPr>
        <w:t>rkan hasil diskusi dengan Apoteker, menurut Apoteker</w:t>
      </w:r>
      <w:r w:rsidR="00D12153" w:rsidRPr="000E5FE7">
        <w:rPr>
          <w:rFonts w:ascii="Arial" w:hAnsi="Arial" w:cs="Arial"/>
        </w:rPr>
        <w:t xml:space="preserve"> kecenderungan pemberian amoksisilin kepada pasien yaitu dengan alasan amoksisilin merupakan salah satu antibiotik yang bisa digunakan dengan baik untuk terapi empiris, mulai dari kasus infeksi ring</w:t>
      </w:r>
      <w:r w:rsidR="00D12153">
        <w:rPr>
          <w:rFonts w:ascii="Arial" w:hAnsi="Arial" w:cs="Arial"/>
        </w:rPr>
        <w:t>an sampai dengan infeksi sedang dan  faktor lainnya yaitu sesuai dengan ketersediaan obat yang ada di puskesmas tersebut.</w:t>
      </w:r>
    </w:p>
    <w:p w:rsidR="00D12153" w:rsidRDefault="00D12153" w:rsidP="007A0C14">
      <w:pPr>
        <w:tabs>
          <w:tab w:val="left" w:pos="426"/>
        </w:tabs>
        <w:autoSpaceDE w:val="0"/>
        <w:autoSpaceDN w:val="0"/>
        <w:adjustRightInd w:val="0"/>
        <w:spacing w:line="360" w:lineRule="auto"/>
        <w:ind w:firstLine="426"/>
        <w:jc w:val="both"/>
        <w:rPr>
          <w:rFonts w:ascii="Arial" w:hAnsi="Arial" w:cs="Arial"/>
          <w:color w:val="000000"/>
        </w:rPr>
      </w:pPr>
    </w:p>
    <w:p w:rsidR="001011F3" w:rsidRDefault="001011F3" w:rsidP="00CE648C">
      <w:pPr>
        <w:autoSpaceDE w:val="0"/>
        <w:autoSpaceDN w:val="0"/>
        <w:adjustRightInd w:val="0"/>
        <w:spacing w:after="0" w:line="360" w:lineRule="auto"/>
        <w:jc w:val="center"/>
        <w:rPr>
          <w:rFonts w:ascii="Arial" w:hAnsi="Arial" w:cs="Arial"/>
          <w:b/>
          <w:bCs/>
          <w:color w:val="000000"/>
        </w:rPr>
      </w:pPr>
    </w:p>
    <w:p w:rsidR="001011F3" w:rsidRDefault="001011F3" w:rsidP="00CE648C">
      <w:pPr>
        <w:autoSpaceDE w:val="0"/>
        <w:autoSpaceDN w:val="0"/>
        <w:adjustRightInd w:val="0"/>
        <w:spacing w:after="0" w:line="360" w:lineRule="auto"/>
        <w:jc w:val="center"/>
        <w:rPr>
          <w:rFonts w:ascii="Arial" w:hAnsi="Arial" w:cs="Arial"/>
          <w:b/>
          <w:bCs/>
          <w:color w:val="000000"/>
        </w:rPr>
      </w:pPr>
    </w:p>
    <w:p w:rsidR="001011F3" w:rsidRDefault="001011F3" w:rsidP="00CE648C">
      <w:pPr>
        <w:autoSpaceDE w:val="0"/>
        <w:autoSpaceDN w:val="0"/>
        <w:adjustRightInd w:val="0"/>
        <w:spacing w:after="0" w:line="360" w:lineRule="auto"/>
        <w:jc w:val="center"/>
        <w:rPr>
          <w:rFonts w:ascii="Arial" w:hAnsi="Arial" w:cs="Arial"/>
          <w:b/>
          <w:bCs/>
          <w:color w:val="000000"/>
        </w:rPr>
      </w:pPr>
    </w:p>
    <w:p w:rsidR="001011F3" w:rsidRDefault="001011F3" w:rsidP="00CE648C">
      <w:pPr>
        <w:autoSpaceDE w:val="0"/>
        <w:autoSpaceDN w:val="0"/>
        <w:adjustRightInd w:val="0"/>
        <w:spacing w:after="0" w:line="360" w:lineRule="auto"/>
        <w:jc w:val="center"/>
        <w:rPr>
          <w:rFonts w:ascii="Arial" w:hAnsi="Arial" w:cs="Arial"/>
          <w:b/>
          <w:bCs/>
          <w:color w:val="000000"/>
        </w:rPr>
      </w:pPr>
    </w:p>
    <w:p w:rsidR="001011F3" w:rsidRDefault="001011F3" w:rsidP="00CE648C">
      <w:pPr>
        <w:autoSpaceDE w:val="0"/>
        <w:autoSpaceDN w:val="0"/>
        <w:adjustRightInd w:val="0"/>
        <w:spacing w:after="0" w:line="360" w:lineRule="auto"/>
        <w:jc w:val="center"/>
        <w:rPr>
          <w:rFonts w:ascii="Arial" w:hAnsi="Arial" w:cs="Arial"/>
          <w:b/>
          <w:bCs/>
          <w:color w:val="000000"/>
        </w:rPr>
      </w:pPr>
    </w:p>
    <w:p w:rsidR="001011F3" w:rsidRDefault="001011F3" w:rsidP="00CE648C">
      <w:pPr>
        <w:autoSpaceDE w:val="0"/>
        <w:autoSpaceDN w:val="0"/>
        <w:adjustRightInd w:val="0"/>
        <w:spacing w:after="0" w:line="360" w:lineRule="auto"/>
        <w:jc w:val="center"/>
        <w:rPr>
          <w:rFonts w:ascii="Arial" w:hAnsi="Arial" w:cs="Arial"/>
          <w:b/>
          <w:bCs/>
          <w:color w:val="000000"/>
        </w:rPr>
      </w:pPr>
    </w:p>
    <w:p w:rsidR="001011F3" w:rsidRDefault="001011F3" w:rsidP="00CE648C">
      <w:pPr>
        <w:autoSpaceDE w:val="0"/>
        <w:autoSpaceDN w:val="0"/>
        <w:adjustRightInd w:val="0"/>
        <w:spacing w:after="0" w:line="360" w:lineRule="auto"/>
        <w:jc w:val="center"/>
        <w:rPr>
          <w:rFonts w:ascii="Arial" w:hAnsi="Arial" w:cs="Arial"/>
          <w:b/>
          <w:bCs/>
          <w:color w:val="000000"/>
        </w:rPr>
      </w:pPr>
    </w:p>
    <w:p w:rsidR="0000102C" w:rsidRDefault="0000102C" w:rsidP="00843250">
      <w:pPr>
        <w:autoSpaceDE w:val="0"/>
        <w:autoSpaceDN w:val="0"/>
        <w:adjustRightInd w:val="0"/>
        <w:spacing w:after="0" w:line="360" w:lineRule="auto"/>
        <w:rPr>
          <w:rFonts w:ascii="Arial" w:hAnsi="Arial" w:cs="Arial"/>
          <w:b/>
          <w:bCs/>
          <w:color w:val="000000"/>
        </w:rPr>
      </w:pPr>
    </w:p>
    <w:p w:rsidR="00843250" w:rsidRDefault="00843250" w:rsidP="00843250">
      <w:pPr>
        <w:autoSpaceDE w:val="0"/>
        <w:autoSpaceDN w:val="0"/>
        <w:adjustRightInd w:val="0"/>
        <w:spacing w:after="0" w:line="360" w:lineRule="auto"/>
        <w:rPr>
          <w:rFonts w:ascii="Arial" w:hAnsi="Arial" w:cs="Arial"/>
          <w:b/>
          <w:bCs/>
          <w:color w:val="000000"/>
        </w:rPr>
      </w:pPr>
    </w:p>
    <w:p w:rsidR="0000102C" w:rsidRDefault="0000102C" w:rsidP="00CE648C">
      <w:pPr>
        <w:autoSpaceDE w:val="0"/>
        <w:autoSpaceDN w:val="0"/>
        <w:adjustRightInd w:val="0"/>
        <w:spacing w:after="0" w:line="360" w:lineRule="auto"/>
        <w:jc w:val="center"/>
        <w:rPr>
          <w:rFonts w:ascii="Arial" w:hAnsi="Arial" w:cs="Arial"/>
          <w:b/>
          <w:bCs/>
          <w:color w:val="000000"/>
        </w:rPr>
      </w:pPr>
    </w:p>
    <w:p w:rsidR="0000102C" w:rsidRDefault="0000102C" w:rsidP="00CE648C">
      <w:pPr>
        <w:autoSpaceDE w:val="0"/>
        <w:autoSpaceDN w:val="0"/>
        <w:adjustRightInd w:val="0"/>
        <w:spacing w:after="0" w:line="360" w:lineRule="auto"/>
        <w:jc w:val="center"/>
        <w:rPr>
          <w:rFonts w:ascii="Arial" w:hAnsi="Arial" w:cs="Arial"/>
          <w:b/>
          <w:bCs/>
          <w:color w:val="000000"/>
        </w:rPr>
      </w:pPr>
    </w:p>
    <w:p w:rsidR="0000102C" w:rsidRDefault="0000102C" w:rsidP="00CE648C">
      <w:pPr>
        <w:autoSpaceDE w:val="0"/>
        <w:autoSpaceDN w:val="0"/>
        <w:adjustRightInd w:val="0"/>
        <w:spacing w:after="0" w:line="360" w:lineRule="auto"/>
        <w:jc w:val="center"/>
        <w:rPr>
          <w:rFonts w:ascii="Arial" w:hAnsi="Arial" w:cs="Arial"/>
          <w:b/>
          <w:bCs/>
          <w:color w:val="000000"/>
        </w:rPr>
      </w:pPr>
    </w:p>
    <w:p w:rsidR="00CE648C" w:rsidRPr="00CE648C" w:rsidRDefault="00CE648C" w:rsidP="00CE648C">
      <w:pPr>
        <w:autoSpaceDE w:val="0"/>
        <w:autoSpaceDN w:val="0"/>
        <w:adjustRightInd w:val="0"/>
        <w:spacing w:after="0" w:line="360" w:lineRule="auto"/>
        <w:jc w:val="center"/>
        <w:rPr>
          <w:rFonts w:ascii="Arial" w:hAnsi="Arial" w:cs="Arial"/>
          <w:color w:val="000000"/>
        </w:rPr>
      </w:pPr>
      <w:r w:rsidRPr="00CE648C">
        <w:rPr>
          <w:rFonts w:ascii="Arial" w:hAnsi="Arial" w:cs="Arial"/>
          <w:b/>
          <w:bCs/>
          <w:color w:val="000000"/>
        </w:rPr>
        <w:lastRenderedPageBreak/>
        <w:t>BAB V</w:t>
      </w:r>
    </w:p>
    <w:p w:rsidR="00CE648C" w:rsidRPr="00CE648C" w:rsidRDefault="00EA2EDC" w:rsidP="00CE648C">
      <w:pPr>
        <w:autoSpaceDE w:val="0"/>
        <w:autoSpaceDN w:val="0"/>
        <w:adjustRightInd w:val="0"/>
        <w:spacing w:after="0" w:line="360" w:lineRule="auto"/>
        <w:jc w:val="center"/>
        <w:rPr>
          <w:rFonts w:ascii="Arial" w:hAnsi="Arial" w:cs="Arial"/>
          <w:color w:val="000000"/>
        </w:rPr>
      </w:pPr>
      <w:r>
        <w:rPr>
          <w:rFonts w:ascii="Arial" w:hAnsi="Arial" w:cs="Arial"/>
          <w:b/>
          <w:bCs/>
          <w:color w:val="000000"/>
        </w:rPr>
        <w:t>KE</w:t>
      </w:r>
      <w:r w:rsidR="00CE648C" w:rsidRPr="00CE648C">
        <w:rPr>
          <w:rFonts w:ascii="Arial" w:hAnsi="Arial" w:cs="Arial"/>
          <w:b/>
          <w:bCs/>
          <w:color w:val="000000"/>
        </w:rPr>
        <w:t>SIMPULAN DAN SARAN</w:t>
      </w:r>
    </w:p>
    <w:p w:rsidR="00CE648C" w:rsidRPr="00CE648C" w:rsidRDefault="00EA2EDC" w:rsidP="00CE648C">
      <w:pPr>
        <w:pStyle w:val="ListParagraph"/>
        <w:numPr>
          <w:ilvl w:val="1"/>
          <w:numId w:val="26"/>
        </w:numPr>
        <w:autoSpaceDE w:val="0"/>
        <w:autoSpaceDN w:val="0"/>
        <w:adjustRightInd w:val="0"/>
        <w:ind w:left="426" w:hanging="426"/>
        <w:rPr>
          <w:rFonts w:ascii="Arial" w:hAnsi="Arial" w:cs="Arial"/>
          <w:color w:val="000000"/>
        </w:rPr>
      </w:pPr>
      <w:r>
        <w:rPr>
          <w:rFonts w:ascii="Arial" w:hAnsi="Arial" w:cs="Arial"/>
          <w:b/>
          <w:bCs/>
          <w:color w:val="000000"/>
          <w:lang w:val="en-US"/>
        </w:rPr>
        <w:t>Kes</w:t>
      </w:r>
      <w:r w:rsidR="00CE648C" w:rsidRPr="00CE648C">
        <w:rPr>
          <w:rFonts w:ascii="Arial" w:hAnsi="Arial" w:cs="Arial"/>
          <w:b/>
          <w:bCs/>
          <w:color w:val="000000"/>
        </w:rPr>
        <w:t>impulan</w:t>
      </w:r>
      <w:r w:rsidR="00CE648C" w:rsidRPr="00CE648C">
        <w:rPr>
          <w:rFonts w:ascii="Arial" w:hAnsi="Arial" w:cs="Arial"/>
          <w:b/>
          <w:bCs/>
          <w:color w:val="000000"/>
          <w:sz w:val="22"/>
        </w:rPr>
        <w:t xml:space="preserve"> </w:t>
      </w:r>
    </w:p>
    <w:p w:rsidR="00CE648C" w:rsidRPr="001011F3" w:rsidRDefault="00CE648C" w:rsidP="001011F3">
      <w:pPr>
        <w:pStyle w:val="ListParagraph"/>
        <w:autoSpaceDE w:val="0"/>
        <w:autoSpaceDN w:val="0"/>
        <w:adjustRightInd w:val="0"/>
        <w:ind w:left="0" w:firstLine="426"/>
        <w:rPr>
          <w:rFonts w:ascii="Arial" w:hAnsi="Arial" w:cs="Arial"/>
          <w:color w:val="000000"/>
          <w:sz w:val="22"/>
        </w:rPr>
      </w:pPr>
      <w:r w:rsidRPr="001011F3">
        <w:rPr>
          <w:rFonts w:ascii="Arial" w:hAnsi="Arial" w:cs="Arial"/>
          <w:color w:val="000000"/>
          <w:sz w:val="22"/>
        </w:rPr>
        <w:t>Berdasarkan hasil pengamatan</w:t>
      </w:r>
      <w:r w:rsidRPr="001011F3">
        <w:rPr>
          <w:rFonts w:ascii="Arial" w:hAnsi="Arial" w:cs="Arial"/>
          <w:color w:val="000000"/>
          <w:sz w:val="22"/>
          <w:lang w:val="en-US"/>
        </w:rPr>
        <w:t xml:space="preserve"> gambaran </w:t>
      </w:r>
      <w:r w:rsidRPr="001011F3">
        <w:rPr>
          <w:rFonts w:ascii="Arial" w:hAnsi="Arial" w:cs="Arial"/>
          <w:color w:val="000000"/>
          <w:sz w:val="22"/>
        </w:rPr>
        <w:t>penggunaan</w:t>
      </w:r>
      <w:r w:rsidRPr="001011F3">
        <w:rPr>
          <w:rFonts w:ascii="Arial" w:hAnsi="Arial" w:cs="Arial"/>
          <w:color w:val="000000"/>
          <w:sz w:val="22"/>
          <w:lang w:val="en-US"/>
        </w:rPr>
        <w:t xml:space="preserve"> antibiotik </w:t>
      </w:r>
      <w:r w:rsidRPr="001011F3">
        <w:rPr>
          <w:rFonts w:ascii="Arial" w:hAnsi="Arial" w:cs="Arial"/>
          <w:color w:val="000000"/>
          <w:sz w:val="22"/>
        </w:rPr>
        <w:t>pada</w:t>
      </w:r>
      <w:r w:rsidRPr="001011F3">
        <w:rPr>
          <w:rFonts w:ascii="Arial" w:hAnsi="Arial" w:cs="Arial"/>
          <w:color w:val="000000"/>
          <w:sz w:val="22"/>
          <w:lang w:val="en-US"/>
        </w:rPr>
        <w:t xml:space="preserve"> pengobatan Infeksi Saluran Pernapasan Akut (ISPA) di </w:t>
      </w:r>
      <w:r w:rsidRPr="001011F3">
        <w:rPr>
          <w:rFonts w:ascii="Arial" w:hAnsi="Arial" w:cs="Arial"/>
          <w:color w:val="000000"/>
          <w:sz w:val="22"/>
        </w:rPr>
        <w:t>Puskesmas Teladan  Medan</w:t>
      </w:r>
      <w:r w:rsidRPr="001011F3">
        <w:rPr>
          <w:rFonts w:ascii="Arial" w:hAnsi="Arial" w:cs="Arial"/>
          <w:color w:val="000000"/>
          <w:sz w:val="22"/>
          <w:lang w:val="en-US"/>
        </w:rPr>
        <w:t xml:space="preserve"> periode juli</w:t>
      </w:r>
      <w:r w:rsidR="007A0C14">
        <w:rPr>
          <w:rFonts w:ascii="Arial" w:hAnsi="Arial" w:cs="Arial"/>
          <w:color w:val="000000"/>
          <w:sz w:val="22"/>
          <w:lang w:val="en-US"/>
        </w:rPr>
        <w:t xml:space="preserve"> </w:t>
      </w:r>
      <w:r w:rsidRPr="001011F3">
        <w:rPr>
          <w:rFonts w:ascii="Arial" w:hAnsi="Arial" w:cs="Arial"/>
          <w:color w:val="000000"/>
          <w:sz w:val="22"/>
          <w:lang w:val="en-US"/>
        </w:rPr>
        <w:t>-</w:t>
      </w:r>
      <w:r w:rsidR="007A0C14">
        <w:rPr>
          <w:rFonts w:ascii="Arial" w:hAnsi="Arial" w:cs="Arial"/>
          <w:color w:val="000000"/>
          <w:sz w:val="22"/>
          <w:lang w:val="en-US"/>
        </w:rPr>
        <w:t xml:space="preserve"> </w:t>
      </w:r>
      <w:r w:rsidRPr="001011F3">
        <w:rPr>
          <w:rFonts w:ascii="Arial" w:hAnsi="Arial" w:cs="Arial"/>
          <w:color w:val="000000"/>
          <w:sz w:val="22"/>
          <w:lang w:val="en-US"/>
        </w:rPr>
        <w:t>desember 2019</w:t>
      </w:r>
      <w:r w:rsidRPr="001011F3">
        <w:rPr>
          <w:rFonts w:ascii="Arial" w:hAnsi="Arial" w:cs="Arial"/>
          <w:color w:val="000000"/>
          <w:sz w:val="22"/>
        </w:rPr>
        <w:t xml:space="preserve">, dapat disimpulkan berdasarkan data sebagai berikut: </w:t>
      </w:r>
    </w:p>
    <w:p w:rsidR="001011F3" w:rsidRPr="008809CA" w:rsidRDefault="005E2AC5" w:rsidP="008809CA">
      <w:pPr>
        <w:pStyle w:val="ListParagraph"/>
        <w:numPr>
          <w:ilvl w:val="6"/>
          <w:numId w:val="5"/>
        </w:numPr>
        <w:spacing w:before="240" w:after="200"/>
        <w:ind w:left="426" w:hanging="426"/>
        <w:rPr>
          <w:rFonts w:ascii="Arial" w:hAnsi="Arial" w:cs="Arial"/>
          <w:sz w:val="22"/>
          <w:lang w:val="en-US"/>
        </w:rPr>
      </w:pPr>
      <w:r>
        <w:rPr>
          <w:rFonts w:ascii="Arial" w:hAnsi="Arial" w:cs="Arial"/>
          <w:color w:val="000000"/>
          <w:sz w:val="22"/>
          <w:lang w:val="en-US"/>
        </w:rPr>
        <w:t>J</w:t>
      </w:r>
      <w:r w:rsidR="009856E4" w:rsidRPr="001011F3">
        <w:rPr>
          <w:rFonts w:ascii="Arial" w:hAnsi="Arial" w:cs="Arial"/>
          <w:color w:val="000000"/>
          <w:sz w:val="22"/>
        </w:rPr>
        <w:t>umlah res</w:t>
      </w:r>
      <w:r w:rsidR="008809CA">
        <w:rPr>
          <w:rFonts w:ascii="Arial" w:hAnsi="Arial" w:cs="Arial"/>
          <w:color w:val="000000"/>
          <w:sz w:val="22"/>
        </w:rPr>
        <w:t>ep</w:t>
      </w:r>
      <w:r>
        <w:rPr>
          <w:rFonts w:ascii="Arial" w:hAnsi="Arial" w:cs="Arial"/>
          <w:color w:val="000000"/>
          <w:sz w:val="22"/>
          <w:lang w:val="en-US"/>
        </w:rPr>
        <w:t xml:space="preserve"> antibiotik ISPA</w:t>
      </w:r>
      <w:r w:rsidR="008809CA">
        <w:rPr>
          <w:rFonts w:ascii="Arial" w:hAnsi="Arial" w:cs="Arial"/>
          <w:color w:val="000000"/>
          <w:sz w:val="22"/>
        </w:rPr>
        <w:t xml:space="preserve"> yang didapat sebanyak 1.284</w:t>
      </w:r>
      <w:r w:rsidR="007A0C14">
        <w:rPr>
          <w:rFonts w:ascii="Arial" w:hAnsi="Arial" w:cs="Arial"/>
          <w:color w:val="000000"/>
          <w:sz w:val="22"/>
          <w:lang w:val="en-US"/>
        </w:rPr>
        <w:t xml:space="preserve"> (77</w:t>
      </w:r>
      <w:proofErr w:type="gramStart"/>
      <w:r w:rsidR="007A0C14">
        <w:rPr>
          <w:rFonts w:ascii="Arial" w:hAnsi="Arial" w:cs="Arial"/>
          <w:color w:val="000000"/>
          <w:sz w:val="22"/>
          <w:lang w:val="en-US"/>
        </w:rPr>
        <w:t>,67</w:t>
      </w:r>
      <w:proofErr w:type="gramEnd"/>
      <w:r w:rsidR="007A0C14">
        <w:rPr>
          <w:rFonts w:ascii="Arial" w:hAnsi="Arial" w:cs="Arial"/>
          <w:color w:val="000000"/>
          <w:sz w:val="22"/>
          <w:lang w:val="en-US"/>
        </w:rPr>
        <w:t>%)</w:t>
      </w:r>
      <w:r w:rsidR="008809CA">
        <w:rPr>
          <w:rFonts w:ascii="Arial" w:hAnsi="Arial" w:cs="Arial"/>
          <w:color w:val="000000"/>
          <w:sz w:val="22"/>
          <w:lang w:val="en-US"/>
        </w:rPr>
        <w:t xml:space="preserve"> resep dan</w:t>
      </w:r>
      <w:r w:rsidR="008809CA" w:rsidRPr="008809CA">
        <w:rPr>
          <w:rFonts w:ascii="Arial" w:hAnsi="Arial" w:cs="Arial"/>
          <w:sz w:val="22"/>
        </w:rPr>
        <w:t xml:space="preserve"> </w:t>
      </w:r>
      <w:r w:rsidR="008809CA" w:rsidRPr="009A040D">
        <w:rPr>
          <w:rFonts w:ascii="Arial" w:hAnsi="Arial" w:cs="Arial"/>
          <w:sz w:val="22"/>
        </w:rPr>
        <w:t>antibiotika lain</w:t>
      </w:r>
      <w:r w:rsidR="008809CA">
        <w:rPr>
          <w:rFonts w:ascii="Arial" w:hAnsi="Arial" w:cs="Arial"/>
          <w:sz w:val="22"/>
        </w:rPr>
        <w:t>nya adalah sebanyak 369</w:t>
      </w:r>
      <w:r w:rsidR="007A0C14">
        <w:rPr>
          <w:rFonts w:ascii="Arial" w:hAnsi="Arial" w:cs="Arial"/>
          <w:sz w:val="22"/>
          <w:lang w:val="en-US"/>
        </w:rPr>
        <w:t xml:space="preserve"> (22,33%)</w:t>
      </w:r>
      <w:r w:rsidR="008809CA">
        <w:rPr>
          <w:rFonts w:ascii="Arial" w:hAnsi="Arial" w:cs="Arial"/>
          <w:sz w:val="22"/>
        </w:rPr>
        <w:t xml:space="preserve"> resep.</w:t>
      </w:r>
      <w:r w:rsidR="008809CA">
        <w:rPr>
          <w:rFonts w:ascii="Arial" w:hAnsi="Arial" w:cs="Arial"/>
          <w:sz w:val="22"/>
          <w:lang w:val="en-US"/>
        </w:rPr>
        <w:t xml:space="preserve"> P</w:t>
      </w:r>
      <w:r w:rsidR="008809CA">
        <w:rPr>
          <w:rFonts w:ascii="Arial" w:hAnsi="Arial" w:cs="Arial"/>
          <w:sz w:val="22"/>
        </w:rPr>
        <w:t>e</w:t>
      </w:r>
      <w:r w:rsidR="008809CA">
        <w:rPr>
          <w:rFonts w:ascii="Arial" w:hAnsi="Arial" w:cs="Arial"/>
          <w:sz w:val="22"/>
          <w:lang w:val="en-US"/>
        </w:rPr>
        <w:t>r</w:t>
      </w:r>
      <w:r w:rsidR="008809CA" w:rsidRPr="009A040D">
        <w:rPr>
          <w:rFonts w:ascii="Arial" w:hAnsi="Arial" w:cs="Arial"/>
          <w:sz w:val="22"/>
        </w:rPr>
        <w:t>hitung</w:t>
      </w:r>
      <w:r w:rsidR="008809CA">
        <w:rPr>
          <w:rFonts w:ascii="Arial" w:hAnsi="Arial" w:cs="Arial"/>
          <w:sz w:val="22"/>
          <w:lang w:val="en-US"/>
        </w:rPr>
        <w:t>an</w:t>
      </w:r>
      <w:r w:rsidR="008809CA" w:rsidRPr="009A040D">
        <w:rPr>
          <w:rFonts w:ascii="Arial" w:hAnsi="Arial" w:cs="Arial"/>
          <w:sz w:val="22"/>
        </w:rPr>
        <w:t xml:space="preserve"> persentase antibiotik I</w:t>
      </w:r>
      <w:r w:rsidR="008809CA">
        <w:rPr>
          <w:rFonts w:ascii="Arial" w:hAnsi="Arial" w:cs="Arial"/>
          <w:sz w:val="22"/>
        </w:rPr>
        <w:t>SPA terhadap antibiotik lainnya</w:t>
      </w:r>
      <w:r w:rsidR="008809CA">
        <w:rPr>
          <w:rFonts w:ascii="Arial" w:hAnsi="Arial" w:cs="Arial"/>
          <w:sz w:val="22"/>
          <w:lang w:val="en-US"/>
        </w:rPr>
        <w:t xml:space="preserve"> adalah 76</w:t>
      </w:r>
      <w:proofErr w:type="gramStart"/>
      <w:r w:rsidR="008809CA">
        <w:rPr>
          <w:rFonts w:ascii="Arial" w:hAnsi="Arial" w:cs="Arial"/>
          <w:sz w:val="22"/>
          <w:lang w:val="en-US"/>
        </w:rPr>
        <w:t>,29</w:t>
      </w:r>
      <w:proofErr w:type="gramEnd"/>
      <w:r w:rsidR="008809CA">
        <w:rPr>
          <w:rFonts w:ascii="Arial" w:hAnsi="Arial" w:cs="Arial"/>
          <w:sz w:val="22"/>
          <w:lang w:val="en-US"/>
        </w:rPr>
        <w:t xml:space="preserve"> %.</w:t>
      </w:r>
    </w:p>
    <w:p w:rsidR="00BE1E20" w:rsidRPr="009B679F" w:rsidRDefault="009856E4" w:rsidP="009B679F">
      <w:pPr>
        <w:pStyle w:val="ListParagraph"/>
        <w:numPr>
          <w:ilvl w:val="6"/>
          <w:numId w:val="5"/>
        </w:numPr>
        <w:autoSpaceDE w:val="0"/>
        <w:autoSpaceDN w:val="0"/>
        <w:adjustRightInd w:val="0"/>
        <w:spacing w:after="142"/>
        <w:ind w:left="426" w:hanging="426"/>
        <w:rPr>
          <w:rFonts w:ascii="Arial" w:hAnsi="Arial" w:cs="Arial"/>
          <w:color w:val="000000"/>
          <w:sz w:val="22"/>
        </w:rPr>
      </w:pPr>
      <w:r w:rsidRPr="001011F3">
        <w:rPr>
          <w:rFonts w:ascii="Arial" w:hAnsi="Arial" w:cs="Arial"/>
          <w:color w:val="000000"/>
          <w:sz w:val="22"/>
          <w:lang w:val="en-US"/>
        </w:rPr>
        <w:t xml:space="preserve">Antibiotik ISPA </w:t>
      </w:r>
      <w:r w:rsidRPr="001011F3">
        <w:rPr>
          <w:rFonts w:ascii="Arial" w:hAnsi="Arial" w:cs="Arial"/>
          <w:color w:val="000000"/>
          <w:sz w:val="22"/>
        </w:rPr>
        <w:t>terbanyak adalah am</w:t>
      </w:r>
      <w:r w:rsidRPr="001011F3">
        <w:rPr>
          <w:rFonts w:ascii="Arial" w:hAnsi="Arial" w:cs="Arial"/>
          <w:color w:val="000000"/>
          <w:sz w:val="22"/>
          <w:lang w:val="en-US"/>
        </w:rPr>
        <w:t>oksisilin</w:t>
      </w:r>
      <w:r w:rsidRPr="001011F3">
        <w:rPr>
          <w:rFonts w:ascii="Arial" w:hAnsi="Arial" w:cs="Arial"/>
          <w:color w:val="000000"/>
          <w:sz w:val="22"/>
        </w:rPr>
        <w:t xml:space="preserve"> yaitu sebanyak</w:t>
      </w:r>
      <w:r w:rsidRPr="001011F3">
        <w:rPr>
          <w:rFonts w:ascii="Arial" w:hAnsi="Arial" w:cs="Arial"/>
          <w:color w:val="000000"/>
          <w:sz w:val="22"/>
          <w:lang w:val="en-US"/>
        </w:rPr>
        <w:t xml:space="preserve"> 1150</w:t>
      </w:r>
      <w:r w:rsidRPr="001011F3">
        <w:rPr>
          <w:rFonts w:ascii="Arial" w:hAnsi="Arial" w:cs="Arial"/>
          <w:color w:val="000000"/>
          <w:sz w:val="22"/>
        </w:rPr>
        <w:t xml:space="preserve"> resep (</w:t>
      </w:r>
      <w:r w:rsidRPr="001011F3">
        <w:rPr>
          <w:rFonts w:ascii="Arial" w:hAnsi="Arial" w:cs="Arial"/>
          <w:color w:val="000000"/>
          <w:sz w:val="22"/>
          <w:lang w:val="en-US"/>
        </w:rPr>
        <w:t>89</w:t>
      </w:r>
      <w:proofErr w:type="gramStart"/>
      <w:r w:rsidRPr="001011F3">
        <w:rPr>
          <w:rFonts w:ascii="Arial" w:hAnsi="Arial" w:cs="Arial"/>
          <w:color w:val="000000"/>
          <w:sz w:val="22"/>
          <w:lang w:val="en-US"/>
        </w:rPr>
        <w:t>,56</w:t>
      </w:r>
      <w:proofErr w:type="gramEnd"/>
      <w:r w:rsidR="001011F3" w:rsidRPr="001011F3">
        <w:rPr>
          <w:rFonts w:ascii="Arial" w:hAnsi="Arial" w:cs="Arial"/>
          <w:color w:val="000000"/>
          <w:sz w:val="22"/>
        </w:rPr>
        <w:t>%)</w:t>
      </w:r>
      <w:r w:rsidR="00AE6453">
        <w:rPr>
          <w:rFonts w:ascii="Arial" w:hAnsi="Arial" w:cs="Arial"/>
          <w:color w:val="000000"/>
          <w:sz w:val="22"/>
          <w:lang w:val="en-US"/>
        </w:rPr>
        <w:t>.</w:t>
      </w:r>
      <w:r w:rsidR="007A0C14">
        <w:rPr>
          <w:rFonts w:ascii="Arial" w:hAnsi="Arial" w:cs="Arial"/>
          <w:color w:val="000000"/>
          <w:sz w:val="22"/>
          <w:lang w:val="en-US"/>
        </w:rPr>
        <w:t xml:space="preserve"> </w:t>
      </w:r>
    </w:p>
    <w:p w:rsidR="009B679F" w:rsidRPr="009B679F" w:rsidRDefault="009B679F" w:rsidP="009B679F">
      <w:pPr>
        <w:pStyle w:val="ListParagraph"/>
        <w:autoSpaceDE w:val="0"/>
        <w:autoSpaceDN w:val="0"/>
        <w:adjustRightInd w:val="0"/>
        <w:spacing w:after="142"/>
        <w:ind w:left="426"/>
        <w:rPr>
          <w:rFonts w:ascii="Arial" w:hAnsi="Arial" w:cs="Arial"/>
          <w:color w:val="000000"/>
          <w:sz w:val="22"/>
        </w:rPr>
      </w:pPr>
    </w:p>
    <w:p w:rsidR="00CE648C" w:rsidRPr="00F66335" w:rsidRDefault="00CE648C" w:rsidP="009B679F">
      <w:pPr>
        <w:pStyle w:val="ListParagraph"/>
        <w:numPr>
          <w:ilvl w:val="1"/>
          <w:numId w:val="26"/>
        </w:numPr>
        <w:autoSpaceDE w:val="0"/>
        <w:autoSpaceDN w:val="0"/>
        <w:adjustRightInd w:val="0"/>
        <w:ind w:left="426" w:hanging="426"/>
        <w:rPr>
          <w:rFonts w:ascii="Arial" w:hAnsi="Arial" w:cs="Arial"/>
          <w:color w:val="000000"/>
        </w:rPr>
      </w:pPr>
      <w:r w:rsidRPr="00B637AC">
        <w:rPr>
          <w:rFonts w:ascii="Arial" w:hAnsi="Arial" w:cs="Arial"/>
          <w:b/>
          <w:bCs/>
          <w:color w:val="000000"/>
        </w:rPr>
        <w:t xml:space="preserve">Saran </w:t>
      </w:r>
    </w:p>
    <w:p w:rsidR="00F66335" w:rsidRPr="00F66335" w:rsidRDefault="00F66335" w:rsidP="00F66335">
      <w:pPr>
        <w:pStyle w:val="ListParagraph"/>
        <w:numPr>
          <w:ilvl w:val="0"/>
          <w:numId w:val="41"/>
        </w:numPr>
        <w:ind w:left="426" w:hanging="426"/>
        <w:rPr>
          <w:rFonts w:ascii="Arial" w:hAnsi="Arial" w:cs="Arial"/>
          <w:sz w:val="22"/>
        </w:rPr>
      </w:pPr>
      <w:r w:rsidRPr="00F66335">
        <w:rPr>
          <w:rFonts w:ascii="Arial" w:hAnsi="Arial" w:cs="Arial"/>
          <w:sz w:val="22"/>
        </w:rPr>
        <w:t xml:space="preserve">Kepada </w:t>
      </w:r>
      <w:r w:rsidR="005E2AC5">
        <w:rPr>
          <w:rFonts w:ascii="Arial" w:hAnsi="Arial" w:cs="Arial"/>
          <w:sz w:val="22"/>
          <w:lang w:val="en-US"/>
        </w:rPr>
        <w:t xml:space="preserve">instansi terkait Puskesmas Teladan Medan agar dapat menyediakan  antibiotik ispa sesuai dengan banyaknya kebutuhan. </w:t>
      </w:r>
    </w:p>
    <w:p w:rsidR="00F66335" w:rsidRPr="00F66335" w:rsidRDefault="00F66335" w:rsidP="00F66335">
      <w:pPr>
        <w:pStyle w:val="ListParagraph"/>
        <w:numPr>
          <w:ilvl w:val="0"/>
          <w:numId w:val="41"/>
        </w:numPr>
        <w:autoSpaceDE w:val="0"/>
        <w:autoSpaceDN w:val="0"/>
        <w:adjustRightInd w:val="0"/>
        <w:ind w:left="426" w:hanging="426"/>
        <w:rPr>
          <w:rFonts w:ascii="Arial" w:hAnsi="Arial" w:cs="Arial"/>
          <w:color w:val="000000"/>
          <w:sz w:val="22"/>
        </w:rPr>
      </w:pPr>
      <w:r w:rsidRPr="00F66335">
        <w:rPr>
          <w:rFonts w:ascii="Arial" w:hAnsi="Arial" w:cs="Arial"/>
          <w:color w:val="000000"/>
          <w:sz w:val="22"/>
        </w:rPr>
        <w:t>Untuk</w:t>
      </w:r>
      <w:r w:rsidR="005E2AC5">
        <w:rPr>
          <w:rFonts w:ascii="Arial" w:hAnsi="Arial" w:cs="Arial"/>
          <w:color w:val="000000"/>
          <w:sz w:val="22"/>
        </w:rPr>
        <w:t xml:space="preserve"> penelitian selanjutnya </w:t>
      </w:r>
      <w:r w:rsidR="005E2AC5">
        <w:rPr>
          <w:rFonts w:ascii="Arial" w:hAnsi="Arial" w:cs="Arial"/>
          <w:color w:val="000000"/>
          <w:sz w:val="22"/>
          <w:lang w:val="en-US"/>
        </w:rPr>
        <w:t>agar dapat meneliti tentang antibiotik ispa berdasarkan rekam medis.</w:t>
      </w:r>
    </w:p>
    <w:p w:rsidR="00F66335" w:rsidRPr="00F66335" w:rsidRDefault="00F66335" w:rsidP="00F66335">
      <w:pPr>
        <w:pStyle w:val="ListParagraph"/>
        <w:ind w:left="426"/>
        <w:rPr>
          <w:rFonts w:ascii="Arial" w:hAnsi="Arial" w:cs="Arial"/>
          <w:sz w:val="22"/>
        </w:rPr>
      </w:pPr>
    </w:p>
    <w:p w:rsidR="00F66335" w:rsidRPr="00F66335" w:rsidRDefault="00F66335" w:rsidP="00F66335">
      <w:pPr>
        <w:pStyle w:val="ListParagraph"/>
        <w:autoSpaceDE w:val="0"/>
        <w:autoSpaceDN w:val="0"/>
        <w:adjustRightInd w:val="0"/>
        <w:ind w:left="426"/>
        <w:rPr>
          <w:rFonts w:ascii="Arial" w:hAnsi="Arial" w:cs="Arial"/>
          <w:color w:val="000000"/>
          <w:sz w:val="22"/>
        </w:rPr>
      </w:pPr>
    </w:p>
    <w:p w:rsidR="00D169AD" w:rsidRDefault="00D169AD" w:rsidP="00B637AC">
      <w:pPr>
        <w:autoSpaceDE w:val="0"/>
        <w:autoSpaceDN w:val="0"/>
        <w:adjustRightInd w:val="0"/>
        <w:spacing w:after="142" w:line="360" w:lineRule="auto"/>
        <w:rPr>
          <w:rFonts w:ascii="Arial" w:hAnsi="Arial" w:cs="Arial"/>
          <w:color w:val="000000"/>
        </w:rPr>
      </w:pPr>
    </w:p>
    <w:p w:rsidR="00D169AD" w:rsidRPr="00D169AD" w:rsidRDefault="00D169AD" w:rsidP="00D169AD">
      <w:pPr>
        <w:autoSpaceDE w:val="0"/>
        <w:autoSpaceDN w:val="0"/>
        <w:adjustRightInd w:val="0"/>
        <w:spacing w:line="360" w:lineRule="auto"/>
        <w:ind w:firstLine="426"/>
        <w:jc w:val="both"/>
        <w:rPr>
          <w:rFonts w:ascii="Arial" w:hAnsi="Arial" w:cs="Arial"/>
          <w:color w:val="000000"/>
        </w:rPr>
      </w:pPr>
    </w:p>
    <w:p w:rsidR="00DE60A7" w:rsidRDefault="00DE60A7" w:rsidP="00EB5C88">
      <w:pPr>
        <w:spacing w:after="240" w:line="480" w:lineRule="auto"/>
        <w:rPr>
          <w:rFonts w:ascii="Arial" w:hAnsi="Arial" w:cs="Arial"/>
          <w:b/>
          <w:sz w:val="24"/>
        </w:rPr>
      </w:pPr>
    </w:p>
    <w:p w:rsidR="00943694" w:rsidRDefault="00943694" w:rsidP="000B4386">
      <w:pPr>
        <w:spacing w:after="240" w:line="480" w:lineRule="auto"/>
      </w:pPr>
    </w:p>
    <w:p w:rsidR="0075725E" w:rsidRDefault="0075725E" w:rsidP="000B4386">
      <w:pPr>
        <w:spacing w:after="240" w:line="480" w:lineRule="auto"/>
      </w:pPr>
    </w:p>
    <w:p w:rsidR="008A1CA0" w:rsidRDefault="008A1CA0" w:rsidP="000B4386">
      <w:pPr>
        <w:spacing w:after="240" w:line="480" w:lineRule="auto"/>
      </w:pPr>
    </w:p>
    <w:p w:rsidR="008A1CA0" w:rsidRDefault="008A1CA0" w:rsidP="000B4386">
      <w:pPr>
        <w:spacing w:after="240" w:line="480" w:lineRule="auto"/>
      </w:pPr>
    </w:p>
    <w:p w:rsidR="006231D6" w:rsidRDefault="006231D6" w:rsidP="006231D6">
      <w:pPr>
        <w:spacing w:after="240" w:line="480" w:lineRule="auto"/>
        <w:jc w:val="center"/>
        <w:rPr>
          <w:rFonts w:ascii="Arial" w:hAnsi="Arial" w:cs="Arial"/>
          <w:b/>
          <w:bCs/>
        </w:rPr>
      </w:pPr>
      <w:r w:rsidRPr="006231D6">
        <w:rPr>
          <w:rFonts w:ascii="Arial" w:hAnsi="Arial" w:cs="Arial"/>
          <w:b/>
          <w:bCs/>
        </w:rPr>
        <w:lastRenderedPageBreak/>
        <w:t>DAFTAR PUSTAKA</w:t>
      </w:r>
    </w:p>
    <w:p w:rsidR="00EB5C88" w:rsidRPr="006231D6" w:rsidRDefault="00EB5C88" w:rsidP="00EB5C88">
      <w:pPr>
        <w:spacing w:after="240" w:line="240" w:lineRule="auto"/>
        <w:ind w:left="567" w:hanging="567"/>
        <w:jc w:val="both"/>
        <w:rPr>
          <w:rFonts w:ascii="Arial" w:hAnsi="Arial" w:cs="Arial"/>
          <w:b/>
          <w:bCs/>
        </w:rPr>
      </w:pPr>
      <w:r w:rsidRPr="00EB5C88">
        <w:rPr>
          <w:rFonts w:ascii="Arial" w:hAnsi="Arial" w:cs="Arial"/>
        </w:rPr>
        <w:t>Chandra B</w:t>
      </w:r>
      <w:r>
        <w:rPr>
          <w:rFonts w:ascii="Arial" w:hAnsi="Arial" w:cs="Arial"/>
        </w:rPr>
        <w:t>.</w:t>
      </w:r>
      <w:r w:rsidRPr="00EB5C88">
        <w:rPr>
          <w:rFonts w:ascii="Arial" w:hAnsi="Arial" w:cs="Arial"/>
        </w:rPr>
        <w:t xml:space="preserve"> 2012. </w:t>
      </w:r>
      <w:r w:rsidRPr="00EB5C88">
        <w:rPr>
          <w:rFonts w:ascii="Arial" w:hAnsi="Arial" w:cs="Arial"/>
          <w:i/>
        </w:rPr>
        <w:t>Pengantar Kesehatan</w:t>
      </w:r>
      <w:r>
        <w:rPr>
          <w:rFonts w:ascii="Arial" w:hAnsi="Arial" w:cs="Arial"/>
          <w:i/>
        </w:rPr>
        <w:t xml:space="preserve"> </w:t>
      </w:r>
      <w:r w:rsidRPr="00EB5C88">
        <w:rPr>
          <w:rFonts w:ascii="Arial" w:hAnsi="Arial" w:cs="Arial"/>
          <w:i/>
        </w:rPr>
        <w:t>Lingkungan</w:t>
      </w:r>
      <w:r w:rsidRPr="00EB5C88">
        <w:rPr>
          <w:rFonts w:ascii="Arial" w:hAnsi="Arial" w:cs="Arial"/>
        </w:rPr>
        <w:t>. Jakarta: Penerbit Buku Kedokteran</w:t>
      </w:r>
      <w:r>
        <w:rPr>
          <w:rFonts w:ascii="Arial" w:hAnsi="Arial" w:cs="Arial"/>
        </w:rPr>
        <w:t xml:space="preserve"> </w:t>
      </w:r>
      <w:r w:rsidRPr="00EB5C88">
        <w:rPr>
          <w:rFonts w:ascii="Arial" w:hAnsi="Arial" w:cs="Arial"/>
        </w:rPr>
        <w:t>EGC</w:t>
      </w:r>
      <w:r>
        <w:rPr>
          <w:rFonts w:ascii="Arial" w:hAnsi="Arial" w:cs="Arial"/>
          <w:sz w:val="30"/>
          <w:szCs w:val="30"/>
        </w:rPr>
        <w:t>.</w:t>
      </w:r>
    </w:p>
    <w:p w:rsidR="006231D6" w:rsidRPr="002E5A76" w:rsidRDefault="006231D6" w:rsidP="002C3789">
      <w:pPr>
        <w:ind w:left="567" w:hanging="567"/>
        <w:jc w:val="both"/>
        <w:rPr>
          <w:rFonts w:ascii="Arial" w:hAnsi="Arial" w:cs="Arial"/>
          <w:color w:val="000000"/>
        </w:rPr>
      </w:pPr>
      <w:r w:rsidRPr="002E5A76">
        <w:rPr>
          <w:rFonts w:ascii="Arial" w:hAnsi="Arial" w:cs="Arial"/>
          <w:color w:val="000000"/>
        </w:rPr>
        <w:t xml:space="preserve">Depkes RI. 2002. </w:t>
      </w:r>
      <w:r w:rsidRPr="002E5A76">
        <w:rPr>
          <w:rFonts w:ascii="Arial" w:hAnsi="Arial" w:cs="Arial"/>
          <w:i/>
          <w:color w:val="000000"/>
        </w:rPr>
        <w:t>Pedoman Pemberantasan Penyakit Saluran Pernafasan Akut</w:t>
      </w:r>
      <w:r w:rsidRPr="002E5A76">
        <w:rPr>
          <w:rFonts w:ascii="Arial" w:hAnsi="Arial" w:cs="Arial"/>
          <w:color w:val="000000"/>
        </w:rPr>
        <w:t xml:space="preserve">. </w:t>
      </w:r>
      <w:proofErr w:type="gramStart"/>
      <w:r w:rsidRPr="002E5A76">
        <w:rPr>
          <w:rFonts w:ascii="Arial" w:hAnsi="Arial" w:cs="Arial"/>
          <w:color w:val="000000"/>
        </w:rPr>
        <w:t>Jakarta :</w:t>
      </w:r>
      <w:proofErr w:type="gramEnd"/>
      <w:r w:rsidRPr="002E5A76">
        <w:rPr>
          <w:rFonts w:ascii="Arial" w:hAnsi="Arial" w:cs="Arial"/>
          <w:color w:val="000000"/>
        </w:rPr>
        <w:t xml:space="preserve"> Kementerian Kesehatan Republik Indonesia.</w:t>
      </w:r>
    </w:p>
    <w:p w:rsidR="006231D6" w:rsidRPr="006231D6" w:rsidRDefault="006231D6" w:rsidP="002C3789">
      <w:pPr>
        <w:spacing w:after="240"/>
        <w:ind w:left="567" w:hanging="567"/>
        <w:jc w:val="both"/>
        <w:rPr>
          <w:rFonts w:ascii="Arial" w:hAnsi="Arial" w:cs="Arial"/>
          <w:bCs/>
        </w:rPr>
      </w:pPr>
      <w:r w:rsidRPr="006231D6">
        <w:rPr>
          <w:rFonts w:ascii="Arial" w:hAnsi="Arial" w:cs="Arial"/>
          <w:bCs/>
        </w:rPr>
        <w:t>Depkes RI. 2012</w:t>
      </w:r>
      <w:r w:rsidRPr="006231D6">
        <w:rPr>
          <w:rFonts w:ascii="Arial" w:hAnsi="Arial" w:cs="Arial"/>
          <w:bCs/>
          <w:i/>
        </w:rPr>
        <w:t>. Pedoman Pengendalian Infeksi Saluran Pernapasan Akut</w:t>
      </w:r>
      <w:r w:rsidRPr="006231D6">
        <w:rPr>
          <w:rFonts w:ascii="Arial" w:hAnsi="Arial" w:cs="Arial"/>
          <w:bCs/>
        </w:rPr>
        <w:t xml:space="preserve">. </w:t>
      </w:r>
      <w:proofErr w:type="gramStart"/>
      <w:r w:rsidRPr="006231D6">
        <w:rPr>
          <w:rFonts w:ascii="Arial" w:hAnsi="Arial" w:cs="Arial"/>
          <w:bCs/>
        </w:rPr>
        <w:t>Jakarta :</w:t>
      </w:r>
      <w:proofErr w:type="gramEnd"/>
      <w:r w:rsidRPr="006231D6">
        <w:rPr>
          <w:rFonts w:ascii="Arial" w:hAnsi="Arial" w:cs="Arial"/>
          <w:bCs/>
        </w:rPr>
        <w:t xml:space="preserve"> Kementerian Kesehatan Republik Indoneia.</w:t>
      </w:r>
    </w:p>
    <w:p w:rsidR="006231D6" w:rsidRPr="006231D6" w:rsidRDefault="006231D6" w:rsidP="002C3789">
      <w:pPr>
        <w:ind w:left="567" w:hanging="567"/>
        <w:jc w:val="both"/>
        <w:rPr>
          <w:rFonts w:ascii="Arial" w:hAnsi="Arial" w:cs="Arial"/>
          <w:shd w:val="clear" w:color="auto" w:fill="FFFFFF"/>
        </w:rPr>
      </w:pPr>
      <w:proofErr w:type="gramStart"/>
      <w:r w:rsidRPr="006231D6">
        <w:rPr>
          <w:rFonts w:ascii="Arial" w:hAnsi="Arial" w:cs="Arial"/>
          <w:shd w:val="clear" w:color="auto" w:fill="FFFFFF"/>
        </w:rPr>
        <w:t>Dharmage.</w:t>
      </w:r>
      <w:proofErr w:type="gramEnd"/>
      <w:r w:rsidRPr="006231D6">
        <w:rPr>
          <w:rFonts w:ascii="Arial" w:hAnsi="Arial" w:cs="Arial"/>
          <w:shd w:val="clear" w:color="auto" w:fill="FFFFFF"/>
        </w:rPr>
        <w:t xml:space="preserve"> 2009. </w:t>
      </w:r>
      <w:r w:rsidRPr="006231D6">
        <w:rPr>
          <w:rFonts w:ascii="Arial" w:hAnsi="Arial" w:cs="Arial"/>
          <w:i/>
          <w:shd w:val="clear" w:color="auto" w:fill="FFFFFF"/>
        </w:rPr>
        <w:t>Infeksi Saluran Pernapasan Akut Untuk Penanggulangan Pada Balita</w:t>
      </w:r>
      <w:r w:rsidRPr="006231D6">
        <w:rPr>
          <w:rFonts w:ascii="Arial" w:hAnsi="Arial" w:cs="Arial"/>
          <w:shd w:val="clear" w:color="auto" w:fill="FFFFFF"/>
        </w:rPr>
        <w:t xml:space="preserve">. </w:t>
      </w:r>
      <w:proofErr w:type="gramStart"/>
      <w:r w:rsidRPr="006231D6">
        <w:rPr>
          <w:rFonts w:ascii="Arial" w:hAnsi="Arial" w:cs="Arial"/>
          <w:shd w:val="clear" w:color="auto" w:fill="FFFFFF"/>
        </w:rPr>
        <w:t>Jakarta :</w:t>
      </w:r>
      <w:proofErr w:type="gramEnd"/>
      <w:r w:rsidRPr="006231D6">
        <w:rPr>
          <w:rFonts w:ascii="Arial" w:hAnsi="Arial" w:cs="Arial"/>
          <w:shd w:val="clear" w:color="auto" w:fill="FFFFFF"/>
        </w:rPr>
        <w:t xml:space="preserve"> Depkes RI</w:t>
      </w:r>
    </w:p>
    <w:p w:rsidR="006231D6" w:rsidRPr="006231D6" w:rsidRDefault="006231D6" w:rsidP="002C3789">
      <w:pPr>
        <w:ind w:left="567" w:hanging="567"/>
        <w:jc w:val="both"/>
        <w:rPr>
          <w:rFonts w:ascii="Arial" w:hAnsi="Arial" w:cs="Arial"/>
          <w:shd w:val="clear" w:color="auto" w:fill="FFFFFF"/>
        </w:rPr>
      </w:pPr>
      <w:r w:rsidRPr="006231D6">
        <w:rPr>
          <w:rFonts w:ascii="Arial" w:hAnsi="Arial" w:cs="Arial"/>
          <w:shd w:val="clear" w:color="auto" w:fill="FFFFFF"/>
        </w:rPr>
        <w:t xml:space="preserve">Goodman. 2014. </w:t>
      </w:r>
      <w:r w:rsidRPr="006231D6">
        <w:rPr>
          <w:rFonts w:ascii="Arial" w:hAnsi="Arial" w:cs="Arial"/>
          <w:i/>
          <w:shd w:val="clear" w:color="auto" w:fill="FFFFFF"/>
        </w:rPr>
        <w:t>Dasar Farmakologi Terapi</w:t>
      </w:r>
      <w:r w:rsidRPr="006231D6">
        <w:rPr>
          <w:rFonts w:ascii="Arial" w:hAnsi="Arial" w:cs="Arial"/>
          <w:shd w:val="clear" w:color="auto" w:fill="FFFFFF"/>
        </w:rPr>
        <w:t xml:space="preserve">. </w:t>
      </w:r>
      <w:proofErr w:type="gramStart"/>
      <w:r w:rsidRPr="006231D6">
        <w:rPr>
          <w:rFonts w:ascii="Arial" w:hAnsi="Arial" w:cs="Arial"/>
          <w:shd w:val="clear" w:color="auto" w:fill="FFFFFF"/>
        </w:rPr>
        <w:t>Jakarta :</w:t>
      </w:r>
      <w:proofErr w:type="gramEnd"/>
      <w:r w:rsidRPr="006231D6">
        <w:rPr>
          <w:rFonts w:ascii="Arial" w:hAnsi="Arial" w:cs="Arial"/>
          <w:shd w:val="clear" w:color="auto" w:fill="FFFFFF"/>
        </w:rPr>
        <w:t xml:space="preserve"> Buku Kedokteran EGC.</w:t>
      </w:r>
    </w:p>
    <w:p w:rsidR="006231D6" w:rsidRDefault="006231D6" w:rsidP="002C3789">
      <w:pPr>
        <w:ind w:left="567" w:hanging="567"/>
        <w:jc w:val="both"/>
        <w:rPr>
          <w:rFonts w:ascii="Arial" w:hAnsi="Arial" w:cs="Arial"/>
          <w:shd w:val="clear" w:color="auto" w:fill="FFFFFF"/>
        </w:rPr>
      </w:pPr>
      <w:proofErr w:type="gramStart"/>
      <w:r w:rsidRPr="006231D6">
        <w:rPr>
          <w:rFonts w:ascii="Arial" w:hAnsi="Arial" w:cs="Arial"/>
          <w:shd w:val="clear" w:color="auto" w:fill="FFFFFF"/>
        </w:rPr>
        <w:t>Hartono dan Rahmawati.</w:t>
      </w:r>
      <w:proofErr w:type="gramEnd"/>
      <w:r w:rsidRPr="006231D6">
        <w:rPr>
          <w:rFonts w:ascii="Arial" w:hAnsi="Arial" w:cs="Arial"/>
          <w:shd w:val="clear" w:color="auto" w:fill="FFFFFF"/>
        </w:rPr>
        <w:t xml:space="preserve"> 2012. </w:t>
      </w:r>
      <w:r w:rsidRPr="006231D6">
        <w:rPr>
          <w:rFonts w:ascii="Arial" w:hAnsi="Arial" w:cs="Arial"/>
          <w:i/>
          <w:shd w:val="clear" w:color="auto" w:fill="FFFFFF"/>
        </w:rPr>
        <w:t>Gangguan Pernapasan Pada Anak</w:t>
      </w:r>
      <w:r w:rsidRPr="006231D6">
        <w:rPr>
          <w:rFonts w:ascii="Arial" w:hAnsi="Arial" w:cs="Arial"/>
          <w:i/>
          <w:iCs/>
          <w:shd w:val="clear" w:color="auto" w:fill="FFFFFF"/>
        </w:rPr>
        <w:t xml:space="preserve">. </w:t>
      </w:r>
      <w:proofErr w:type="gramStart"/>
      <w:r w:rsidR="00CA67F4">
        <w:rPr>
          <w:rFonts w:ascii="Arial" w:hAnsi="Arial" w:cs="Arial"/>
          <w:shd w:val="clear" w:color="auto" w:fill="FFFFFF"/>
        </w:rPr>
        <w:t>Y</w:t>
      </w:r>
      <w:r w:rsidRPr="006231D6">
        <w:rPr>
          <w:rFonts w:ascii="Arial" w:hAnsi="Arial" w:cs="Arial"/>
          <w:shd w:val="clear" w:color="auto" w:fill="FFFFFF"/>
        </w:rPr>
        <w:t>ogyakarta :</w:t>
      </w:r>
      <w:proofErr w:type="gramEnd"/>
      <w:r w:rsidRPr="006231D6">
        <w:rPr>
          <w:rFonts w:ascii="Arial" w:hAnsi="Arial" w:cs="Arial"/>
          <w:shd w:val="clear" w:color="auto" w:fill="FFFFFF"/>
        </w:rPr>
        <w:t xml:space="preserve"> Nuha Medika.</w:t>
      </w:r>
    </w:p>
    <w:p w:rsidR="00D561F0" w:rsidRDefault="00D561F0" w:rsidP="002C3789">
      <w:pPr>
        <w:ind w:left="567" w:hanging="567"/>
        <w:jc w:val="both"/>
        <w:rPr>
          <w:rFonts w:ascii="Arial" w:hAnsi="Arial" w:cs="Arial"/>
        </w:rPr>
      </w:pPr>
      <w:proofErr w:type="gramStart"/>
      <w:r w:rsidRPr="00D561F0">
        <w:rPr>
          <w:rFonts w:ascii="Arial" w:hAnsi="Arial" w:cs="Arial"/>
        </w:rPr>
        <w:t>Kassaye, L. &amp; Genete, G., 2013.</w:t>
      </w:r>
      <w:proofErr w:type="gramEnd"/>
      <w:r w:rsidRPr="00D561F0">
        <w:rPr>
          <w:rFonts w:ascii="Arial" w:hAnsi="Arial" w:cs="Arial"/>
        </w:rPr>
        <w:t xml:space="preserve"> </w:t>
      </w:r>
      <w:proofErr w:type="gramStart"/>
      <w:r w:rsidRPr="00D561F0">
        <w:rPr>
          <w:rFonts w:ascii="Arial" w:hAnsi="Arial" w:cs="Arial"/>
          <w:i/>
        </w:rPr>
        <w:t>Evaluation and Comparisons of In-vitro Dissolutions Profiles for Different Brands of Amoxicillin Capsules</w:t>
      </w:r>
      <w:r w:rsidRPr="00D561F0">
        <w:rPr>
          <w:rFonts w:ascii="Arial" w:hAnsi="Arial" w:cs="Arial"/>
        </w:rPr>
        <w:t>.</w:t>
      </w:r>
      <w:proofErr w:type="gramEnd"/>
      <w:r w:rsidRPr="00D561F0">
        <w:rPr>
          <w:rFonts w:ascii="Arial" w:hAnsi="Arial" w:cs="Arial"/>
        </w:rPr>
        <w:t xml:space="preserve"> </w:t>
      </w:r>
      <w:proofErr w:type="gramStart"/>
      <w:r w:rsidRPr="00D561F0">
        <w:rPr>
          <w:rFonts w:ascii="Arial" w:hAnsi="Arial" w:cs="Arial"/>
        </w:rPr>
        <w:t xml:space="preserve">African Health Sciences, </w:t>
      </w:r>
      <w:r>
        <w:rPr>
          <w:rFonts w:ascii="Arial" w:hAnsi="Arial" w:cs="Arial"/>
        </w:rPr>
        <w:t>13(2).</w:t>
      </w:r>
      <w:proofErr w:type="gramEnd"/>
    </w:p>
    <w:p w:rsidR="00D561F0" w:rsidRPr="00D561F0" w:rsidRDefault="002C3789" w:rsidP="002C3789">
      <w:pPr>
        <w:autoSpaceDE w:val="0"/>
        <w:autoSpaceDN w:val="0"/>
        <w:adjustRightInd w:val="0"/>
        <w:spacing w:after="0" w:line="240" w:lineRule="auto"/>
        <w:jc w:val="both"/>
        <w:rPr>
          <w:rFonts w:ascii="Arial" w:hAnsi="Arial" w:cs="Arial"/>
          <w:i/>
          <w:iCs/>
        </w:rPr>
      </w:pPr>
      <w:proofErr w:type="gramStart"/>
      <w:r>
        <w:rPr>
          <w:rFonts w:ascii="Arial" w:hAnsi="Arial" w:cs="Arial"/>
        </w:rPr>
        <w:t>Kementrian kesehatan.</w:t>
      </w:r>
      <w:proofErr w:type="gramEnd"/>
      <w:r>
        <w:rPr>
          <w:rFonts w:ascii="Arial" w:hAnsi="Arial" w:cs="Arial"/>
        </w:rPr>
        <w:t xml:space="preserve"> 2017</w:t>
      </w:r>
      <w:r w:rsidR="00D561F0" w:rsidRPr="00D561F0">
        <w:rPr>
          <w:rFonts w:ascii="Arial" w:hAnsi="Arial" w:cs="Arial"/>
        </w:rPr>
        <w:t xml:space="preserve">. </w:t>
      </w:r>
      <w:r w:rsidR="00D561F0" w:rsidRPr="00D561F0">
        <w:rPr>
          <w:rFonts w:ascii="Arial" w:hAnsi="Arial" w:cs="Arial"/>
          <w:i/>
          <w:iCs/>
        </w:rPr>
        <w:t>Peraturan menteri kesehatan Republik Indonesia</w:t>
      </w:r>
    </w:p>
    <w:p w:rsidR="00D561F0" w:rsidRPr="00D561F0" w:rsidRDefault="00D561F0" w:rsidP="002C3789">
      <w:pPr>
        <w:ind w:left="567"/>
        <w:jc w:val="both"/>
        <w:rPr>
          <w:rFonts w:ascii="Arial" w:hAnsi="Arial" w:cs="Arial"/>
          <w:shd w:val="clear" w:color="auto" w:fill="FFFFFF"/>
        </w:rPr>
      </w:pPr>
      <w:proofErr w:type="gramStart"/>
      <w:r w:rsidRPr="00D561F0">
        <w:rPr>
          <w:rFonts w:ascii="Arial" w:hAnsi="Arial" w:cs="Arial"/>
          <w:i/>
          <w:iCs/>
        </w:rPr>
        <w:t>nomor2406/Menkes/per/XII/2017</w:t>
      </w:r>
      <w:proofErr w:type="gramEnd"/>
      <w:r w:rsidRPr="00D561F0">
        <w:rPr>
          <w:rFonts w:ascii="Arial" w:hAnsi="Arial" w:cs="Arial"/>
          <w:i/>
          <w:iCs/>
        </w:rPr>
        <w:t xml:space="preserve"> tentang pedoman umum penggunaan antibiotik</w:t>
      </w:r>
      <w:r w:rsidRPr="00D561F0">
        <w:rPr>
          <w:rFonts w:ascii="Arial" w:hAnsi="Arial" w:cs="Arial"/>
        </w:rPr>
        <w:t>.</w:t>
      </w:r>
    </w:p>
    <w:p w:rsidR="006231D6" w:rsidRPr="006231D6" w:rsidRDefault="006231D6" w:rsidP="002C3789">
      <w:pPr>
        <w:ind w:left="567" w:hanging="567"/>
        <w:jc w:val="both"/>
        <w:rPr>
          <w:rFonts w:ascii="Arial" w:hAnsi="Arial" w:cs="Arial"/>
          <w:shd w:val="clear" w:color="auto" w:fill="FFFFFF"/>
        </w:rPr>
      </w:pPr>
      <w:proofErr w:type="gramStart"/>
      <w:r w:rsidRPr="006231D6">
        <w:rPr>
          <w:rFonts w:ascii="Arial" w:hAnsi="Arial" w:cs="Arial"/>
          <w:shd w:val="clear" w:color="auto" w:fill="FFFFFF"/>
        </w:rPr>
        <w:t>Lindawaty.</w:t>
      </w:r>
      <w:proofErr w:type="gramEnd"/>
      <w:r w:rsidRPr="006231D6">
        <w:rPr>
          <w:rFonts w:ascii="Arial" w:hAnsi="Arial" w:cs="Arial"/>
          <w:shd w:val="clear" w:color="auto" w:fill="FFFFFF"/>
        </w:rPr>
        <w:t xml:space="preserve"> 2010. </w:t>
      </w:r>
      <w:r w:rsidRPr="006231D6">
        <w:rPr>
          <w:rFonts w:ascii="Arial" w:hAnsi="Arial" w:cs="Arial"/>
          <w:i/>
          <w:shd w:val="clear" w:color="auto" w:fill="FFFFFF"/>
        </w:rPr>
        <w:t>Prtikulat (Pm10) Udara Rumah Tinggal Yang Mempengaruhi Kejadian Infeksi Saluran Pernapasan Akut (ISPA) Pada Balita</w:t>
      </w:r>
      <w:r w:rsidRPr="006231D6">
        <w:rPr>
          <w:rFonts w:ascii="Arial" w:hAnsi="Arial" w:cs="Arial"/>
          <w:shd w:val="clear" w:color="auto" w:fill="FFFFFF"/>
        </w:rPr>
        <w:t xml:space="preserve">. </w:t>
      </w:r>
      <w:proofErr w:type="gramStart"/>
      <w:r w:rsidRPr="006231D6">
        <w:rPr>
          <w:rFonts w:ascii="Arial" w:hAnsi="Arial" w:cs="Arial"/>
          <w:shd w:val="clear" w:color="auto" w:fill="FFFFFF"/>
        </w:rPr>
        <w:t>Jakarta Selatan Tahun 2009-2010.</w:t>
      </w:r>
      <w:proofErr w:type="gramEnd"/>
      <w:r w:rsidRPr="006231D6">
        <w:rPr>
          <w:rFonts w:ascii="Arial" w:hAnsi="Arial" w:cs="Arial"/>
          <w:shd w:val="clear" w:color="auto" w:fill="FFFFFF"/>
        </w:rPr>
        <w:t xml:space="preserve"> </w:t>
      </w:r>
      <w:proofErr w:type="gramStart"/>
      <w:r w:rsidRPr="006231D6">
        <w:rPr>
          <w:rFonts w:ascii="Arial" w:hAnsi="Arial" w:cs="Arial"/>
          <w:shd w:val="clear" w:color="auto" w:fill="FFFFFF"/>
        </w:rPr>
        <w:t>Tesis.</w:t>
      </w:r>
      <w:proofErr w:type="gramEnd"/>
      <w:r w:rsidRPr="006231D6">
        <w:rPr>
          <w:rFonts w:ascii="Arial" w:hAnsi="Arial" w:cs="Arial"/>
          <w:shd w:val="clear" w:color="auto" w:fill="FFFFFF"/>
        </w:rPr>
        <w:t xml:space="preserve"> Depok: FKM UI</w:t>
      </w:r>
    </w:p>
    <w:p w:rsidR="006231D6" w:rsidRPr="002E5A76" w:rsidRDefault="006231D6" w:rsidP="002C3789">
      <w:pPr>
        <w:ind w:left="567" w:hanging="567"/>
        <w:jc w:val="both"/>
        <w:rPr>
          <w:rFonts w:ascii="Arial" w:eastAsia="Times New Roman" w:hAnsi="Arial" w:cs="Arial"/>
          <w:color w:val="000000"/>
          <w:shd w:val="clear" w:color="auto" w:fill="FFFFFF"/>
        </w:rPr>
      </w:pPr>
      <w:r w:rsidRPr="002E5A76">
        <w:rPr>
          <w:rFonts w:ascii="Arial" w:eastAsia="Times New Roman" w:hAnsi="Arial" w:cs="Arial"/>
          <w:color w:val="000000"/>
          <w:shd w:val="clear" w:color="auto" w:fill="FFFFFF"/>
        </w:rPr>
        <w:t xml:space="preserve">Menkes RI. 2014. </w:t>
      </w:r>
      <w:r w:rsidRPr="002E5A76">
        <w:rPr>
          <w:rFonts w:ascii="Arial" w:eastAsia="Times New Roman" w:hAnsi="Arial" w:cs="Arial"/>
          <w:i/>
          <w:color w:val="000000"/>
          <w:shd w:val="clear" w:color="auto" w:fill="FFFFFF"/>
        </w:rPr>
        <w:t>Peraturan Menteri Kesehatan RI Nomor 75 Tahun 2014 pasal 1 ayat 2 tentang Pusat Kesehatan Masyarakat</w:t>
      </w:r>
      <w:r w:rsidRPr="002E5A76">
        <w:rPr>
          <w:rFonts w:ascii="Arial" w:eastAsia="Times New Roman" w:hAnsi="Arial" w:cs="Arial"/>
          <w:color w:val="000000"/>
          <w:shd w:val="clear" w:color="auto" w:fill="FFFFFF"/>
        </w:rPr>
        <w:t>. Jakarta.</w:t>
      </w:r>
    </w:p>
    <w:p w:rsidR="006231D6" w:rsidRDefault="006231D6" w:rsidP="002C3789">
      <w:pPr>
        <w:pBdr>
          <w:bottom w:val="single" w:sz="6" w:space="7" w:color="EEEEEE"/>
        </w:pBdr>
        <w:shd w:val="clear" w:color="auto" w:fill="FFFFFF"/>
        <w:spacing w:after="78"/>
        <w:ind w:left="567" w:hanging="567"/>
        <w:jc w:val="both"/>
        <w:outlineLvl w:val="1"/>
        <w:rPr>
          <w:rFonts w:ascii="Arial" w:hAnsi="Arial" w:cs="Arial"/>
        </w:rPr>
      </w:pPr>
      <w:r w:rsidRPr="006231D6">
        <w:rPr>
          <w:rFonts w:ascii="Arial" w:hAnsi="Arial" w:cs="Arial"/>
        </w:rPr>
        <w:t xml:space="preserve">Notoatmojo, Soekidjo. 2018. </w:t>
      </w:r>
      <w:r w:rsidRPr="006231D6">
        <w:rPr>
          <w:rFonts w:ascii="Arial" w:hAnsi="Arial" w:cs="Arial"/>
          <w:i/>
          <w:iCs/>
        </w:rPr>
        <w:t>Metodologi Penelitian Kesehatan.</w:t>
      </w:r>
      <w:r w:rsidRPr="006231D6">
        <w:rPr>
          <w:rFonts w:ascii="Arial" w:hAnsi="Arial" w:cs="Arial"/>
        </w:rPr>
        <w:t xml:space="preserve"> </w:t>
      </w:r>
      <w:proofErr w:type="gramStart"/>
      <w:r w:rsidRPr="006231D6">
        <w:rPr>
          <w:rFonts w:ascii="Arial" w:hAnsi="Arial" w:cs="Arial"/>
        </w:rPr>
        <w:t>Jakarta :</w:t>
      </w:r>
      <w:proofErr w:type="gramEnd"/>
      <w:r w:rsidRPr="006231D6">
        <w:rPr>
          <w:rFonts w:ascii="Arial" w:hAnsi="Arial" w:cs="Arial"/>
        </w:rPr>
        <w:t xml:space="preserve"> Rineka Cipta.</w:t>
      </w:r>
    </w:p>
    <w:p w:rsidR="0075725E" w:rsidRPr="0075725E" w:rsidRDefault="0075725E" w:rsidP="0075725E">
      <w:pPr>
        <w:pBdr>
          <w:bottom w:val="single" w:sz="6" w:space="7" w:color="EEEEEE"/>
        </w:pBdr>
        <w:shd w:val="clear" w:color="auto" w:fill="FFFFFF"/>
        <w:spacing w:after="78" w:line="240" w:lineRule="auto"/>
        <w:ind w:left="567" w:hanging="567"/>
        <w:jc w:val="both"/>
        <w:outlineLvl w:val="1"/>
        <w:rPr>
          <w:rFonts w:ascii="Arial" w:hAnsi="Arial" w:cs="Arial"/>
        </w:rPr>
      </w:pPr>
      <w:r w:rsidRPr="0075725E">
        <w:rPr>
          <w:rFonts w:ascii="Arial" w:hAnsi="Arial" w:cs="Arial"/>
        </w:rPr>
        <w:t xml:space="preserve">Sormin KR. 2012. </w:t>
      </w:r>
      <w:proofErr w:type="gramStart"/>
      <w:r w:rsidRPr="0075725E">
        <w:rPr>
          <w:rFonts w:ascii="Arial" w:hAnsi="Arial" w:cs="Arial"/>
          <w:i/>
        </w:rPr>
        <w:t xml:space="preserve">Hubungan karakteristik dan prilaku pekerja yang terpajan debu kapas dengan kejadian ISPA di PT. Unitex tahun 2011 </w:t>
      </w:r>
      <w:r w:rsidRPr="0075725E">
        <w:rPr>
          <w:rFonts w:ascii="Arial" w:hAnsi="Arial" w:cs="Arial"/>
        </w:rPr>
        <w:t>[skripsi].</w:t>
      </w:r>
      <w:proofErr w:type="gramEnd"/>
      <w:r w:rsidRPr="0075725E">
        <w:rPr>
          <w:rFonts w:ascii="Arial" w:hAnsi="Arial" w:cs="Arial"/>
        </w:rPr>
        <w:t xml:space="preserve"> Depok: Universitas Indonesia</w:t>
      </w:r>
      <w:r>
        <w:rPr>
          <w:rFonts w:ascii="Arial" w:hAnsi="Arial" w:cs="Arial"/>
        </w:rPr>
        <w:t>.</w:t>
      </w:r>
    </w:p>
    <w:p w:rsidR="00BE1E20" w:rsidRPr="00BE1E20" w:rsidRDefault="00BE1E20" w:rsidP="002C3789">
      <w:pPr>
        <w:pBdr>
          <w:bottom w:val="single" w:sz="6" w:space="7" w:color="EEEEEE"/>
        </w:pBdr>
        <w:shd w:val="clear" w:color="auto" w:fill="FFFFFF"/>
        <w:spacing w:after="78"/>
        <w:ind w:left="567" w:hanging="567"/>
        <w:jc w:val="both"/>
        <w:outlineLvl w:val="1"/>
        <w:rPr>
          <w:rFonts w:ascii="Arial" w:hAnsi="Arial" w:cs="Arial"/>
        </w:rPr>
      </w:pPr>
      <w:proofErr w:type="gramStart"/>
      <w:r>
        <w:rPr>
          <w:rFonts w:ascii="Arial" w:hAnsi="Arial" w:cs="Arial"/>
        </w:rPr>
        <w:t>Susidarti.</w:t>
      </w:r>
      <w:proofErr w:type="gramEnd"/>
      <w:r>
        <w:rPr>
          <w:rFonts w:ascii="Arial" w:hAnsi="Arial" w:cs="Arial"/>
        </w:rPr>
        <w:t xml:space="preserve"> </w:t>
      </w:r>
      <w:proofErr w:type="gramStart"/>
      <w:r>
        <w:rPr>
          <w:rFonts w:ascii="Arial" w:hAnsi="Arial" w:cs="Arial"/>
        </w:rPr>
        <w:t>2008</w:t>
      </w:r>
      <w:r w:rsidRPr="00BE1E20">
        <w:rPr>
          <w:rFonts w:ascii="Arial" w:hAnsi="Arial" w:cs="Arial"/>
        </w:rPr>
        <w:t xml:space="preserve">. </w:t>
      </w:r>
      <w:r w:rsidRPr="00BE1E20">
        <w:rPr>
          <w:rFonts w:ascii="Arial" w:hAnsi="Arial" w:cs="Arial"/>
          <w:i/>
        </w:rPr>
        <w:t>Penetapan Kadar Sefadroksil Secara Spektrofotometri Visibel Menggunakan Pereaksi Etil Asetoasetat dan Formaldehid</w:t>
      </w:r>
      <w:r w:rsidRPr="00BE1E20">
        <w:rPr>
          <w:rFonts w:ascii="Arial" w:hAnsi="Arial" w:cs="Arial"/>
        </w:rPr>
        <w:t>.</w:t>
      </w:r>
      <w:proofErr w:type="gramEnd"/>
      <w:r w:rsidRPr="00BE1E20">
        <w:rPr>
          <w:rFonts w:ascii="Arial" w:hAnsi="Arial" w:cs="Arial"/>
        </w:rPr>
        <w:t xml:space="preserve"> Majalah Farmasi Indonesia: 19 (1).</w:t>
      </w:r>
    </w:p>
    <w:p w:rsidR="006231D6" w:rsidRDefault="006231D6" w:rsidP="002C3789">
      <w:pPr>
        <w:ind w:left="567" w:hanging="567"/>
        <w:jc w:val="both"/>
        <w:rPr>
          <w:rFonts w:ascii="Arial" w:hAnsi="Arial" w:cs="Arial"/>
          <w:bCs/>
        </w:rPr>
      </w:pPr>
      <w:r w:rsidRPr="006231D6">
        <w:rPr>
          <w:rFonts w:ascii="Arial" w:hAnsi="Arial" w:cs="Arial"/>
          <w:bCs/>
        </w:rPr>
        <w:lastRenderedPageBreak/>
        <w:t xml:space="preserve">Tan H.T., dan Rahardja. 2013. </w:t>
      </w:r>
      <w:r w:rsidRPr="006231D6">
        <w:rPr>
          <w:rFonts w:ascii="Arial" w:hAnsi="Arial" w:cs="Arial"/>
          <w:bCs/>
          <w:i/>
        </w:rPr>
        <w:t>Obat-Obat Penting</w:t>
      </w:r>
      <w:r w:rsidRPr="006231D6">
        <w:rPr>
          <w:rFonts w:ascii="Arial" w:hAnsi="Arial" w:cs="Arial"/>
          <w:bCs/>
        </w:rPr>
        <w:t xml:space="preserve">. </w:t>
      </w:r>
      <w:proofErr w:type="gramStart"/>
      <w:r w:rsidRPr="006231D6">
        <w:rPr>
          <w:rFonts w:ascii="Arial" w:hAnsi="Arial" w:cs="Arial"/>
          <w:bCs/>
        </w:rPr>
        <w:t>Jakarta :</w:t>
      </w:r>
      <w:proofErr w:type="gramEnd"/>
      <w:r w:rsidRPr="006231D6">
        <w:rPr>
          <w:rFonts w:ascii="Arial" w:hAnsi="Arial" w:cs="Arial"/>
          <w:bCs/>
        </w:rPr>
        <w:t xml:space="preserve"> PT. Elex Media Komputindo.</w:t>
      </w:r>
    </w:p>
    <w:p w:rsidR="002C3789" w:rsidRPr="002C3789" w:rsidRDefault="002C3789" w:rsidP="002C3789">
      <w:pPr>
        <w:ind w:left="567" w:hanging="567"/>
        <w:jc w:val="both"/>
        <w:rPr>
          <w:rFonts w:ascii="Arial" w:hAnsi="Arial" w:cs="Arial"/>
          <w:bCs/>
        </w:rPr>
      </w:pPr>
      <w:proofErr w:type="gramStart"/>
      <w:r w:rsidRPr="002C3789">
        <w:rPr>
          <w:rFonts w:ascii="Arial" w:hAnsi="Arial" w:cs="Arial"/>
        </w:rPr>
        <w:t>Tja</w:t>
      </w:r>
      <w:r>
        <w:rPr>
          <w:rFonts w:ascii="Arial" w:hAnsi="Arial" w:cs="Arial"/>
        </w:rPr>
        <w:t>y, Tan Hoan dan Kirana Rahardja.</w:t>
      </w:r>
      <w:proofErr w:type="gramEnd"/>
      <w:r>
        <w:rPr>
          <w:rFonts w:ascii="Arial" w:hAnsi="Arial" w:cs="Arial"/>
        </w:rPr>
        <w:t xml:space="preserve"> 2007.</w:t>
      </w:r>
      <w:r w:rsidRPr="002C3789">
        <w:rPr>
          <w:rFonts w:ascii="Arial" w:hAnsi="Arial" w:cs="Arial"/>
        </w:rPr>
        <w:t xml:space="preserve"> </w:t>
      </w:r>
      <w:r w:rsidRPr="002C3789">
        <w:rPr>
          <w:rFonts w:ascii="Arial" w:hAnsi="Arial" w:cs="Arial"/>
          <w:i/>
        </w:rPr>
        <w:t>Obat-Obat Penting Khasiat, Penggunaan dan Efek-Efek Sampingnya, Edisi Keenam</w:t>
      </w:r>
      <w:r>
        <w:rPr>
          <w:rFonts w:ascii="Arial" w:hAnsi="Arial" w:cs="Arial"/>
        </w:rPr>
        <w:t xml:space="preserve">. </w:t>
      </w:r>
      <w:proofErr w:type="gramStart"/>
      <w:r>
        <w:rPr>
          <w:rFonts w:ascii="Arial" w:hAnsi="Arial" w:cs="Arial"/>
        </w:rPr>
        <w:t>Jakarta :</w:t>
      </w:r>
      <w:proofErr w:type="gramEnd"/>
      <w:r>
        <w:rPr>
          <w:rFonts w:ascii="Arial" w:hAnsi="Arial" w:cs="Arial"/>
        </w:rPr>
        <w:t xml:space="preserve"> </w:t>
      </w:r>
      <w:r w:rsidRPr="002C3789">
        <w:rPr>
          <w:rFonts w:ascii="Arial" w:hAnsi="Arial" w:cs="Arial"/>
        </w:rPr>
        <w:t>PT. Elex Media Komputindo</w:t>
      </w:r>
      <w:r>
        <w:rPr>
          <w:rFonts w:ascii="Arial" w:hAnsi="Arial" w:cs="Arial"/>
        </w:rPr>
        <w:t>.</w:t>
      </w:r>
    </w:p>
    <w:p w:rsidR="006231D6" w:rsidRPr="006231D6" w:rsidRDefault="006231D6" w:rsidP="002C3789">
      <w:pPr>
        <w:jc w:val="both"/>
        <w:rPr>
          <w:rFonts w:ascii="Arial" w:hAnsi="Arial" w:cs="Arial"/>
        </w:rPr>
      </w:pPr>
      <w:proofErr w:type="gramStart"/>
      <w:r w:rsidRPr="006231D6">
        <w:rPr>
          <w:rFonts w:ascii="Arial" w:hAnsi="Arial" w:cs="Arial"/>
        </w:rPr>
        <w:t xml:space="preserve">UU No. 36 Tahun 2009 tentang </w:t>
      </w:r>
      <w:r w:rsidRPr="006231D6">
        <w:rPr>
          <w:rFonts w:ascii="Arial" w:hAnsi="Arial" w:cs="Arial"/>
          <w:i/>
          <w:iCs/>
        </w:rPr>
        <w:t>kesehatan.</w:t>
      </w:r>
      <w:proofErr w:type="gramEnd"/>
      <w:r w:rsidRPr="006231D6">
        <w:rPr>
          <w:rFonts w:ascii="Arial" w:hAnsi="Arial" w:cs="Arial"/>
        </w:rPr>
        <w:t xml:space="preserve"> </w:t>
      </w:r>
    </w:p>
    <w:p w:rsidR="006231D6" w:rsidRPr="006231D6" w:rsidRDefault="006231D6" w:rsidP="002C3789">
      <w:pPr>
        <w:ind w:left="567" w:hanging="567"/>
        <w:jc w:val="both"/>
        <w:rPr>
          <w:rFonts w:ascii="Arial" w:hAnsi="Arial" w:cs="Arial"/>
        </w:rPr>
      </w:pPr>
      <w:r w:rsidRPr="006231D6">
        <w:rPr>
          <w:rFonts w:ascii="Arial" w:hAnsi="Arial" w:cs="Arial"/>
        </w:rPr>
        <w:t xml:space="preserve">Permenkes Nomor 2406/Menkes/Per/XII/2011. 2011. Tentang Pedoman Umum Penggunaan Antibiotik. </w:t>
      </w:r>
      <w:proofErr w:type="gramStart"/>
      <w:r w:rsidRPr="006231D6">
        <w:rPr>
          <w:rFonts w:ascii="Arial" w:hAnsi="Arial" w:cs="Arial"/>
        </w:rPr>
        <w:t>Jakarta :</w:t>
      </w:r>
      <w:proofErr w:type="gramEnd"/>
      <w:r w:rsidRPr="006231D6">
        <w:rPr>
          <w:rFonts w:ascii="Arial" w:hAnsi="Arial" w:cs="Arial"/>
        </w:rPr>
        <w:t xml:space="preserve"> Kementerian Kesehatan Republik Indonesia.</w:t>
      </w:r>
    </w:p>
    <w:p w:rsidR="006231D6" w:rsidRPr="006231D6" w:rsidRDefault="006231D6" w:rsidP="002C3789">
      <w:pPr>
        <w:ind w:left="567" w:hanging="567"/>
        <w:jc w:val="both"/>
        <w:rPr>
          <w:rFonts w:ascii="Arial" w:hAnsi="Arial" w:cs="Arial"/>
          <w:bCs/>
        </w:rPr>
      </w:pPr>
      <w:r w:rsidRPr="006231D6">
        <w:rPr>
          <w:rFonts w:ascii="Arial" w:hAnsi="Arial" w:cs="Arial"/>
          <w:bCs/>
        </w:rPr>
        <w:t xml:space="preserve">Prapti Utami. 2012. </w:t>
      </w:r>
      <w:r w:rsidRPr="006231D6">
        <w:rPr>
          <w:rFonts w:ascii="Arial" w:hAnsi="Arial" w:cs="Arial"/>
          <w:bCs/>
          <w:i/>
        </w:rPr>
        <w:t>Antibiotik Alami Untuk Mengatasi Aneka Penyakit</w:t>
      </w:r>
      <w:r w:rsidRPr="006231D6">
        <w:rPr>
          <w:rFonts w:ascii="Arial" w:hAnsi="Arial" w:cs="Arial"/>
          <w:bCs/>
        </w:rPr>
        <w:t xml:space="preserve">. </w:t>
      </w:r>
      <w:proofErr w:type="gramStart"/>
      <w:r w:rsidRPr="006231D6">
        <w:rPr>
          <w:rFonts w:ascii="Arial" w:hAnsi="Arial" w:cs="Arial"/>
          <w:bCs/>
        </w:rPr>
        <w:t>Jakarta :</w:t>
      </w:r>
      <w:proofErr w:type="gramEnd"/>
      <w:r w:rsidRPr="006231D6">
        <w:rPr>
          <w:rFonts w:ascii="Arial" w:hAnsi="Arial" w:cs="Arial"/>
          <w:bCs/>
        </w:rPr>
        <w:t xml:space="preserve"> Agro Media Pustaka</w:t>
      </w:r>
    </w:p>
    <w:p w:rsidR="000B4386" w:rsidRDefault="006231D6" w:rsidP="002C3789">
      <w:pPr>
        <w:ind w:left="567" w:hanging="567"/>
        <w:jc w:val="both"/>
        <w:rPr>
          <w:rFonts w:ascii="Arial" w:hAnsi="Arial" w:cs="Arial"/>
          <w:shd w:val="clear" w:color="auto" w:fill="FFFFFF"/>
        </w:rPr>
      </w:pPr>
      <w:proofErr w:type="gramStart"/>
      <w:r w:rsidRPr="006231D6">
        <w:rPr>
          <w:rFonts w:ascii="Arial" w:hAnsi="Arial" w:cs="Arial"/>
          <w:shd w:val="clear" w:color="auto" w:fill="FFFFFF"/>
        </w:rPr>
        <w:t>Widoyono.</w:t>
      </w:r>
      <w:proofErr w:type="gramEnd"/>
      <w:r w:rsidRPr="006231D6">
        <w:rPr>
          <w:rFonts w:ascii="Arial" w:hAnsi="Arial" w:cs="Arial"/>
          <w:shd w:val="clear" w:color="auto" w:fill="FFFFFF"/>
        </w:rPr>
        <w:t xml:space="preserve"> 2008. </w:t>
      </w:r>
      <w:r w:rsidRPr="006231D6">
        <w:rPr>
          <w:rFonts w:ascii="Arial" w:hAnsi="Arial" w:cs="Arial"/>
          <w:i/>
          <w:shd w:val="clear" w:color="auto" w:fill="FFFFFF"/>
        </w:rPr>
        <w:t>Penyakit Tropis: Epidemiologi, Penularan, Pencegahan, dan Pemberantasannya</w:t>
      </w:r>
      <w:r w:rsidRPr="006231D6">
        <w:rPr>
          <w:rFonts w:ascii="Arial" w:hAnsi="Arial" w:cs="Arial"/>
          <w:shd w:val="clear" w:color="auto" w:fill="FFFFFF"/>
        </w:rPr>
        <w:t xml:space="preserve">. </w:t>
      </w:r>
      <w:proofErr w:type="gramStart"/>
      <w:r w:rsidRPr="006231D6">
        <w:rPr>
          <w:rFonts w:ascii="Arial" w:hAnsi="Arial" w:cs="Arial"/>
          <w:shd w:val="clear" w:color="auto" w:fill="FFFFFF"/>
        </w:rPr>
        <w:t>Jakarta :</w:t>
      </w:r>
      <w:proofErr w:type="gramEnd"/>
      <w:r w:rsidRPr="006231D6">
        <w:rPr>
          <w:rFonts w:ascii="Arial" w:hAnsi="Arial" w:cs="Arial"/>
          <w:shd w:val="clear" w:color="auto" w:fill="FFFFFF"/>
        </w:rPr>
        <w:t xml:space="preserve"> Erlangga .</w:t>
      </w:r>
    </w:p>
    <w:p w:rsidR="0075725E" w:rsidRPr="0075725E" w:rsidRDefault="0075725E" w:rsidP="0075725E">
      <w:pPr>
        <w:spacing w:line="240" w:lineRule="auto"/>
        <w:ind w:left="567" w:hanging="567"/>
        <w:jc w:val="both"/>
        <w:rPr>
          <w:rFonts w:ascii="Arial" w:hAnsi="Arial" w:cs="Arial"/>
          <w:i/>
          <w:shd w:val="clear" w:color="auto" w:fill="FFFFFF"/>
        </w:rPr>
      </w:pPr>
      <w:proofErr w:type="gramStart"/>
      <w:r w:rsidRPr="0075725E">
        <w:rPr>
          <w:rFonts w:ascii="Arial" w:hAnsi="Arial" w:cs="Arial"/>
        </w:rPr>
        <w:t>World Health Organiza</w:t>
      </w:r>
      <w:r>
        <w:rPr>
          <w:rFonts w:ascii="Arial" w:hAnsi="Arial" w:cs="Arial"/>
        </w:rPr>
        <w:t>tion.</w:t>
      </w:r>
      <w:proofErr w:type="gramEnd"/>
      <w:r>
        <w:rPr>
          <w:rFonts w:ascii="Arial" w:hAnsi="Arial" w:cs="Arial"/>
        </w:rPr>
        <w:t xml:space="preserve"> 2011. </w:t>
      </w:r>
      <w:r w:rsidRPr="0075725E">
        <w:rPr>
          <w:rFonts w:ascii="Arial" w:hAnsi="Arial" w:cs="Arial"/>
          <w:i/>
        </w:rPr>
        <w:t>Pencegahan dan Pengendalian Infeksi Saluran Pernapasan Akut (ISPA) yang Cenderung Menjadi Epidemi dan Pandemi Di Fasilitas Pelayanan Kesehatan.</w:t>
      </w:r>
    </w:p>
    <w:p w:rsidR="000B4386" w:rsidRDefault="000B4386">
      <w:pPr>
        <w:rPr>
          <w:rFonts w:ascii="Arial" w:hAnsi="Arial" w:cs="Arial"/>
          <w:shd w:val="clear" w:color="auto" w:fill="FFFFFF"/>
        </w:rPr>
      </w:pPr>
      <w:r>
        <w:rPr>
          <w:rFonts w:ascii="Arial" w:hAnsi="Arial" w:cs="Arial"/>
          <w:shd w:val="clear" w:color="auto" w:fill="FFFFFF"/>
        </w:rPr>
        <w:br w:type="page"/>
      </w:r>
    </w:p>
    <w:p w:rsidR="00C92EAF" w:rsidRDefault="00C92EAF" w:rsidP="00C92EAF">
      <w:pPr>
        <w:pStyle w:val="BodyText"/>
        <w:spacing w:line="242" w:lineRule="auto"/>
        <w:ind w:right="1865"/>
        <w:rPr>
          <w:rFonts w:ascii="Arial" w:hAnsi="Arial" w:cs="Arial"/>
          <w:b/>
          <w:noProof/>
          <w:sz w:val="22"/>
          <w:szCs w:val="22"/>
          <w:lang w:val="en-US" w:eastAsia="en-US"/>
        </w:rPr>
      </w:pPr>
      <w:r>
        <w:rPr>
          <w:rFonts w:ascii="Arial" w:hAnsi="Arial" w:cs="Arial"/>
          <w:b/>
          <w:noProof/>
          <w:sz w:val="22"/>
          <w:szCs w:val="22"/>
          <w:lang w:val="en-US" w:eastAsia="en-US"/>
        </w:rPr>
        <w:lastRenderedPageBreak/>
        <w:t>Lampiran 1</w:t>
      </w:r>
    </w:p>
    <w:p w:rsidR="00754398" w:rsidRDefault="00754398" w:rsidP="00C92EAF">
      <w:pPr>
        <w:pStyle w:val="BodyText"/>
        <w:spacing w:line="242" w:lineRule="auto"/>
        <w:ind w:right="1865"/>
        <w:rPr>
          <w:rFonts w:ascii="Arial" w:hAnsi="Arial" w:cs="Arial"/>
          <w:b/>
          <w:noProof/>
          <w:sz w:val="22"/>
          <w:szCs w:val="22"/>
          <w:lang w:val="en-US" w:eastAsia="en-US"/>
        </w:rPr>
      </w:pPr>
    </w:p>
    <w:p w:rsidR="00754398" w:rsidRPr="00754398" w:rsidRDefault="00754398" w:rsidP="00754398">
      <w:pPr>
        <w:pStyle w:val="BodyText"/>
        <w:spacing w:line="242" w:lineRule="auto"/>
        <w:ind w:left="1440" w:right="1865" w:firstLine="720"/>
        <w:jc w:val="center"/>
        <w:rPr>
          <w:rFonts w:ascii="Arial" w:hAnsi="Arial" w:cs="Arial"/>
          <w:noProof/>
          <w:sz w:val="22"/>
          <w:szCs w:val="22"/>
          <w:lang w:val="en-US" w:eastAsia="en-US"/>
        </w:rPr>
      </w:pPr>
      <w:r>
        <w:rPr>
          <w:rFonts w:ascii="Arial" w:hAnsi="Arial" w:cs="Arial"/>
          <w:noProof/>
          <w:sz w:val="22"/>
          <w:szCs w:val="22"/>
          <w:lang w:val="en-US" w:eastAsia="en-US"/>
        </w:rPr>
        <w:t>Surat Penelitian</w:t>
      </w:r>
    </w:p>
    <w:p w:rsidR="00930BDF" w:rsidRDefault="00930BDF" w:rsidP="00C92EAF">
      <w:pPr>
        <w:pStyle w:val="BodyText"/>
        <w:spacing w:line="242" w:lineRule="auto"/>
        <w:ind w:right="1865"/>
        <w:rPr>
          <w:rFonts w:ascii="Arial" w:hAnsi="Arial" w:cs="Arial"/>
          <w:b/>
          <w:noProof/>
          <w:sz w:val="22"/>
          <w:szCs w:val="22"/>
          <w:lang w:val="en-US" w:eastAsia="en-US"/>
        </w:rPr>
      </w:pPr>
    </w:p>
    <w:p w:rsidR="00930BDF" w:rsidRPr="00C92EAF" w:rsidRDefault="00930BDF" w:rsidP="00C92EAF">
      <w:pPr>
        <w:pStyle w:val="BodyText"/>
        <w:spacing w:line="242" w:lineRule="auto"/>
        <w:ind w:right="1865"/>
        <w:rPr>
          <w:rFonts w:ascii="Arial" w:hAnsi="Arial" w:cs="Arial"/>
          <w:b/>
          <w:noProof/>
          <w:sz w:val="22"/>
          <w:szCs w:val="22"/>
          <w:lang w:val="en-US" w:eastAsia="en-US"/>
        </w:rPr>
      </w:pPr>
    </w:p>
    <w:p w:rsidR="00930BDF" w:rsidRDefault="00234D61">
      <w:pPr>
        <w:rPr>
          <w:noProof/>
        </w:rPr>
      </w:pPr>
      <w:r>
        <w:rPr>
          <w:noProof/>
        </w:rPr>
        <w:drawing>
          <wp:inline distT="0" distB="0" distL="0" distR="0">
            <wp:extent cx="5238750" cy="6657975"/>
            <wp:effectExtent l="0" t="0" r="0" b="9525"/>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6657975"/>
                    </a:xfrm>
                    <a:prstGeom prst="rect">
                      <a:avLst/>
                    </a:prstGeom>
                    <a:noFill/>
                    <a:ln>
                      <a:noFill/>
                    </a:ln>
                  </pic:spPr>
                </pic:pic>
              </a:graphicData>
            </a:graphic>
          </wp:inline>
        </w:drawing>
      </w:r>
    </w:p>
    <w:p w:rsidR="00930BDF" w:rsidRPr="00754398" w:rsidRDefault="00930BDF" w:rsidP="00754398">
      <w:pPr>
        <w:rPr>
          <w:noProof/>
        </w:rPr>
        <w:sectPr w:rsidR="00930BDF" w:rsidRPr="00754398" w:rsidSect="00C60F4D">
          <w:headerReference w:type="first" r:id="rId20"/>
          <w:footerReference w:type="first" r:id="rId21"/>
          <w:pgSz w:w="12240" w:h="15840"/>
          <w:pgMar w:top="2268" w:right="1701" w:bottom="1701" w:left="2268" w:header="708" w:footer="708" w:gutter="0"/>
          <w:cols w:space="708"/>
          <w:titlePg/>
          <w:docGrid w:linePitch="360"/>
        </w:sectPr>
      </w:pPr>
    </w:p>
    <w:p w:rsidR="00930BDF" w:rsidRPr="00EF6C62" w:rsidRDefault="00930BDF" w:rsidP="00930BDF">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Lampiran 2</w:t>
      </w:r>
    </w:p>
    <w:p w:rsidR="00930BDF" w:rsidRPr="00761A7B" w:rsidRDefault="00930BDF" w:rsidP="00930BDF">
      <w:pPr>
        <w:autoSpaceDE w:val="0"/>
        <w:autoSpaceDN w:val="0"/>
        <w:adjustRightInd w:val="0"/>
        <w:spacing w:after="0" w:line="240" w:lineRule="auto"/>
        <w:jc w:val="center"/>
        <w:rPr>
          <w:rFonts w:ascii="Arial" w:hAnsi="Arial" w:cs="Arial"/>
          <w:bCs/>
          <w:sz w:val="24"/>
          <w:szCs w:val="24"/>
        </w:rPr>
      </w:pPr>
      <w:r w:rsidRPr="00761A7B">
        <w:rPr>
          <w:rFonts w:ascii="Arial" w:hAnsi="Arial" w:cs="Arial"/>
          <w:bCs/>
          <w:sz w:val="24"/>
          <w:szCs w:val="24"/>
        </w:rPr>
        <w:t>SEPULUH PENYAKIT TERBESAR</w:t>
      </w:r>
    </w:p>
    <w:p w:rsidR="00930BDF" w:rsidRPr="00761A7B" w:rsidRDefault="00930BDF" w:rsidP="00930BDF">
      <w:pPr>
        <w:autoSpaceDE w:val="0"/>
        <w:autoSpaceDN w:val="0"/>
        <w:adjustRightInd w:val="0"/>
        <w:spacing w:after="0" w:line="240" w:lineRule="auto"/>
        <w:jc w:val="center"/>
        <w:rPr>
          <w:rFonts w:ascii="Arial" w:hAnsi="Arial" w:cs="Arial"/>
          <w:sz w:val="24"/>
          <w:szCs w:val="24"/>
        </w:rPr>
      </w:pPr>
      <w:proofErr w:type="gramStart"/>
      <w:r w:rsidRPr="00761A7B">
        <w:rPr>
          <w:rFonts w:ascii="Arial" w:hAnsi="Arial" w:cs="Arial"/>
          <w:sz w:val="24"/>
          <w:szCs w:val="24"/>
        </w:rPr>
        <w:t>UPT.</w:t>
      </w:r>
      <w:proofErr w:type="gramEnd"/>
      <w:r w:rsidRPr="00761A7B">
        <w:rPr>
          <w:rFonts w:ascii="Arial" w:hAnsi="Arial" w:cs="Arial"/>
          <w:sz w:val="24"/>
          <w:szCs w:val="24"/>
        </w:rPr>
        <w:t xml:space="preserve"> PUSKESMAS</w:t>
      </w:r>
      <w:r>
        <w:rPr>
          <w:rFonts w:ascii="Arial" w:hAnsi="Arial" w:cs="Arial"/>
          <w:sz w:val="24"/>
          <w:szCs w:val="24"/>
        </w:rPr>
        <w:t xml:space="preserve"> TELADAN</w:t>
      </w:r>
      <w:r w:rsidRPr="00761A7B">
        <w:rPr>
          <w:rFonts w:ascii="Arial" w:hAnsi="Arial" w:cs="Arial"/>
          <w:sz w:val="24"/>
          <w:szCs w:val="24"/>
        </w:rPr>
        <w:t xml:space="preserve"> MEDAN </w:t>
      </w:r>
    </w:p>
    <w:p w:rsidR="00930BDF" w:rsidRDefault="00930BDF" w:rsidP="00930BDF">
      <w:pPr>
        <w:jc w:val="center"/>
        <w:rPr>
          <w:rFonts w:ascii="Arial" w:hAnsi="Arial" w:cs="Arial"/>
        </w:rPr>
      </w:pPr>
      <w:r>
        <w:rPr>
          <w:rFonts w:ascii="Arial" w:hAnsi="Arial" w:cs="Arial"/>
        </w:rPr>
        <w:t>BULAN JANUARI S/D DESEMBER 2019</w:t>
      </w:r>
    </w:p>
    <w:p w:rsidR="00930BDF" w:rsidRDefault="00930BDF" w:rsidP="00930BDF">
      <w:pPr>
        <w:jc w:val="center"/>
        <w:rPr>
          <w:rFonts w:ascii="Arial" w:hAnsi="Arial" w:cs="Arial"/>
        </w:rPr>
      </w:pPr>
    </w:p>
    <w:tbl>
      <w:tblPr>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097"/>
        <w:gridCol w:w="584"/>
        <w:gridCol w:w="707"/>
        <w:gridCol w:w="735"/>
        <w:gridCol w:w="702"/>
        <w:gridCol w:w="835"/>
        <w:gridCol w:w="725"/>
        <w:gridCol w:w="646"/>
        <w:gridCol w:w="838"/>
        <w:gridCol w:w="837"/>
        <w:gridCol w:w="836"/>
        <w:gridCol w:w="837"/>
        <w:gridCol w:w="703"/>
        <w:gridCol w:w="953"/>
      </w:tblGrid>
      <w:tr w:rsidR="00234D61" w:rsidRPr="002E5A76" w:rsidTr="002E5A76">
        <w:tc>
          <w:tcPr>
            <w:tcW w:w="547" w:type="dxa"/>
            <w:vMerge w:val="restart"/>
            <w:shd w:val="clear" w:color="auto" w:fill="auto"/>
          </w:tcPr>
          <w:p w:rsidR="00930BDF" w:rsidRPr="002E5A76" w:rsidRDefault="00930BDF" w:rsidP="002E5A76">
            <w:pPr>
              <w:spacing w:before="240" w:after="0"/>
              <w:jc w:val="center"/>
              <w:rPr>
                <w:rFonts w:ascii="Arial" w:hAnsi="Arial" w:cs="Arial"/>
              </w:rPr>
            </w:pPr>
            <w:r w:rsidRPr="002E5A76">
              <w:rPr>
                <w:rFonts w:ascii="Arial" w:hAnsi="Arial" w:cs="Arial"/>
              </w:rPr>
              <w:t>NO</w:t>
            </w:r>
          </w:p>
        </w:tc>
        <w:tc>
          <w:tcPr>
            <w:tcW w:w="2097" w:type="dxa"/>
            <w:vMerge w:val="restart"/>
            <w:shd w:val="clear" w:color="auto" w:fill="auto"/>
            <w:vAlign w:val="center"/>
          </w:tcPr>
          <w:p w:rsidR="00930BDF" w:rsidRPr="002E5A76" w:rsidRDefault="00930BDF" w:rsidP="002E5A76">
            <w:pPr>
              <w:spacing w:before="240" w:after="0" w:line="240" w:lineRule="auto"/>
              <w:jc w:val="center"/>
              <w:rPr>
                <w:rFonts w:ascii="Arial" w:hAnsi="Arial" w:cs="Arial"/>
              </w:rPr>
            </w:pPr>
            <w:r w:rsidRPr="002E5A76">
              <w:rPr>
                <w:rFonts w:ascii="Arial" w:hAnsi="Arial" w:cs="Arial"/>
              </w:rPr>
              <w:t>Nama Penyakit</w:t>
            </w:r>
          </w:p>
        </w:tc>
        <w:tc>
          <w:tcPr>
            <w:tcW w:w="8985" w:type="dxa"/>
            <w:gridSpan w:val="12"/>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Bulan</w:t>
            </w:r>
          </w:p>
        </w:tc>
        <w:tc>
          <w:tcPr>
            <w:tcW w:w="953" w:type="dxa"/>
            <w:vMerge w:val="restart"/>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Jumlah</w:t>
            </w:r>
          </w:p>
        </w:tc>
      </w:tr>
      <w:tr w:rsidR="00234D61" w:rsidRPr="002E5A76" w:rsidTr="002E5A76">
        <w:tc>
          <w:tcPr>
            <w:tcW w:w="547" w:type="dxa"/>
            <w:vMerge/>
            <w:shd w:val="clear" w:color="auto" w:fill="auto"/>
          </w:tcPr>
          <w:p w:rsidR="00930BDF" w:rsidRPr="002E5A76" w:rsidRDefault="00930BDF" w:rsidP="002E5A76">
            <w:pPr>
              <w:spacing w:after="0"/>
              <w:jc w:val="center"/>
              <w:rPr>
                <w:rFonts w:ascii="Arial" w:hAnsi="Arial" w:cs="Arial"/>
              </w:rPr>
            </w:pPr>
          </w:p>
        </w:tc>
        <w:tc>
          <w:tcPr>
            <w:tcW w:w="2097" w:type="dxa"/>
            <w:vMerge/>
            <w:shd w:val="clear" w:color="auto" w:fill="auto"/>
            <w:vAlign w:val="center"/>
          </w:tcPr>
          <w:p w:rsidR="00930BDF" w:rsidRPr="002E5A76" w:rsidRDefault="00930BDF" w:rsidP="002E5A76">
            <w:pPr>
              <w:spacing w:after="0"/>
              <w:jc w:val="center"/>
              <w:rPr>
                <w:rFonts w:ascii="Arial" w:hAnsi="Arial" w:cs="Arial"/>
              </w:rPr>
            </w:pPr>
          </w:p>
        </w:tc>
        <w:tc>
          <w:tcPr>
            <w:tcW w:w="584"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Jan</w:t>
            </w:r>
          </w:p>
        </w:tc>
        <w:tc>
          <w:tcPr>
            <w:tcW w:w="70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Feb</w:t>
            </w:r>
          </w:p>
        </w:tc>
        <w:tc>
          <w:tcPr>
            <w:tcW w:w="7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Mar</w:t>
            </w:r>
          </w:p>
        </w:tc>
        <w:tc>
          <w:tcPr>
            <w:tcW w:w="702"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Apr</w:t>
            </w:r>
          </w:p>
        </w:tc>
        <w:tc>
          <w:tcPr>
            <w:tcW w:w="8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Mei</w:t>
            </w:r>
          </w:p>
        </w:tc>
        <w:tc>
          <w:tcPr>
            <w:tcW w:w="72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Jun</w:t>
            </w:r>
          </w:p>
        </w:tc>
        <w:tc>
          <w:tcPr>
            <w:tcW w:w="64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Jul</w:t>
            </w:r>
          </w:p>
        </w:tc>
        <w:tc>
          <w:tcPr>
            <w:tcW w:w="838"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Agu</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Sep</w:t>
            </w:r>
          </w:p>
        </w:tc>
        <w:tc>
          <w:tcPr>
            <w:tcW w:w="83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Okt</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Nov</w:t>
            </w:r>
          </w:p>
        </w:tc>
        <w:tc>
          <w:tcPr>
            <w:tcW w:w="70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Des</w:t>
            </w:r>
          </w:p>
        </w:tc>
        <w:tc>
          <w:tcPr>
            <w:tcW w:w="953" w:type="dxa"/>
            <w:vMerge/>
            <w:shd w:val="clear" w:color="auto" w:fill="auto"/>
            <w:vAlign w:val="center"/>
          </w:tcPr>
          <w:p w:rsidR="00930BDF" w:rsidRPr="002E5A76" w:rsidRDefault="00930BDF" w:rsidP="002E5A76">
            <w:pPr>
              <w:spacing w:after="0"/>
              <w:jc w:val="center"/>
              <w:rPr>
                <w:rFonts w:ascii="Arial" w:hAnsi="Arial" w:cs="Arial"/>
              </w:rPr>
            </w:pPr>
          </w:p>
        </w:tc>
      </w:tr>
      <w:tr w:rsidR="00234D61" w:rsidRPr="002E5A76" w:rsidTr="002E5A76">
        <w:trPr>
          <w:trHeight w:val="487"/>
        </w:trPr>
        <w:tc>
          <w:tcPr>
            <w:tcW w:w="547" w:type="dxa"/>
            <w:shd w:val="clear" w:color="auto" w:fill="auto"/>
          </w:tcPr>
          <w:p w:rsidR="00930BDF" w:rsidRPr="002E5A76" w:rsidRDefault="00930BDF" w:rsidP="002E5A76">
            <w:pPr>
              <w:spacing w:after="0"/>
              <w:jc w:val="center"/>
              <w:rPr>
                <w:rFonts w:ascii="Arial" w:hAnsi="Arial" w:cs="Arial"/>
              </w:rPr>
            </w:pPr>
            <w:r w:rsidRPr="002E5A76">
              <w:rPr>
                <w:rFonts w:ascii="Arial" w:hAnsi="Arial" w:cs="Arial"/>
              </w:rPr>
              <w:t>1</w:t>
            </w:r>
          </w:p>
        </w:tc>
        <w:tc>
          <w:tcPr>
            <w:tcW w:w="209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ISPA</w:t>
            </w:r>
          </w:p>
        </w:tc>
        <w:tc>
          <w:tcPr>
            <w:tcW w:w="584"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320</w:t>
            </w:r>
          </w:p>
        </w:tc>
        <w:tc>
          <w:tcPr>
            <w:tcW w:w="70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314</w:t>
            </w:r>
          </w:p>
        </w:tc>
        <w:tc>
          <w:tcPr>
            <w:tcW w:w="7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415</w:t>
            </w:r>
          </w:p>
        </w:tc>
        <w:tc>
          <w:tcPr>
            <w:tcW w:w="702"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455</w:t>
            </w:r>
          </w:p>
        </w:tc>
        <w:tc>
          <w:tcPr>
            <w:tcW w:w="8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325</w:t>
            </w:r>
          </w:p>
        </w:tc>
        <w:tc>
          <w:tcPr>
            <w:tcW w:w="72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370</w:t>
            </w:r>
          </w:p>
        </w:tc>
        <w:tc>
          <w:tcPr>
            <w:tcW w:w="64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428</w:t>
            </w:r>
          </w:p>
        </w:tc>
        <w:tc>
          <w:tcPr>
            <w:tcW w:w="838"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465</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470</w:t>
            </w:r>
          </w:p>
        </w:tc>
        <w:tc>
          <w:tcPr>
            <w:tcW w:w="83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300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280</w:t>
            </w:r>
          </w:p>
        </w:tc>
        <w:tc>
          <w:tcPr>
            <w:tcW w:w="70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260</w:t>
            </w:r>
          </w:p>
        </w:tc>
        <w:tc>
          <w:tcPr>
            <w:tcW w:w="95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4402</w:t>
            </w:r>
          </w:p>
        </w:tc>
      </w:tr>
      <w:tr w:rsidR="00234D61" w:rsidRPr="002E5A76" w:rsidTr="002E5A76">
        <w:tc>
          <w:tcPr>
            <w:tcW w:w="547" w:type="dxa"/>
            <w:shd w:val="clear" w:color="auto" w:fill="auto"/>
          </w:tcPr>
          <w:p w:rsidR="00930BDF" w:rsidRPr="002E5A76" w:rsidRDefault="00930BDF" w:rsidP="002E5A76">
            <w:pPr>
              <w:spacing w:after="0"/>
              <w:jc w:val="center"/>
              <w:rPr>
                <w:rFonts w:ascii="Arial" w:hAnsi="Arial" w:cs="Arial"/>
              </w:rPr>
            </w:pPr>
            <w:r w:rsidRPr="002E5A76">
              <w:rPr>
                <w:rFonts w:ascii="Arial" w:hAnsi="Arial" w:cs="Arial"/>
              </w:rPr>
              <w:t>2</w:t>
            </w:r>
          </w:p>
        </w:tc>
        <w:tc>
          <w:tcPr>
            <w:tcW w:w="209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Penyakit Rongga Mulut</w:t>
            </w:r>
          </w:p>
        </w:tc>
        <w:tc>
          <w:tcPr>
            <w:tcW w:w="584"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248</w:t>
            </w:r>
          </w:p>
        </w:tc>
        <w:tc>
          <w:tcPr>
            <w:tcW w:w="70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290</w:t>
            </w:r>
          </w:p>
        </w:tc>
        <w:tc>
          <w:tcPr>
            <w:tcW w:w="7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275</w:t>
            </w:r>
          </w:p>
        </w:tc>
        <w:tc>
          <w:tcPr>
            <w:tcW w:w="702"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265</w:t>
            </w:r>
          </w:p>
        </w:tc>
        <w:tc>
          <w:tcPr>
            <w:tcW w:w="8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295</w:t>
            </w:r>
          </w:p>
        </w:tc>
        <w:tc>
          <w:tcPr>
            <w:tcW w:w="72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248</w:t>
            </w:r>
          </w:p>
        </w:tc>
        <w:tc>
          <w:tcPr>
            <w:tcW w:w="64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274</w:t>
            </w:r>
          </w:p>
        </w:tc>
        <w:tc>
          <w:tcPr>
            <w:tcW w:w="838"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278</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310</w:t>
            </w:r>
          </w:p>
        </w:tc>
        <w:tc>
          <w:tcPr>
            <w:tcW w:w="83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200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230</w:t>
            </w:r>
          </w:p>
        </w:tc>
        <w:tc>
          <w:tcPr>
            <w:tcW w:w="70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245</w:t>
            </w:r>
          </w:p>
        </w:tc>
        <w:tc>
          <w:tcPr>
            <w:tcW w:w="95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3158</w:t>
            </w:r>
          </w:p>
        </w:tc>
      </w:tr>
      <w:tr w:rsidR="00234D61" w:rsidRPr="002E5A76" w:rsidTr="002E5A76">
        <w:trPr>
          <w:trHeight w:val="458"/>
        </w:trPr>
        <w:tc>
          <w:tcPr>
            <w:tcW w:w="547" w:type="dxa"/>
            <w:shd w:val="clear" w:color="auto" w:fill="auto"/>
          </w:tcPr>
          <w:p w:rsidR="00930BDF" w:rsidRPr="002E5A76" w:rsidRDefault="00930BDF" w:rsidP="002E5A76">
            <w:pPr>
              <w:spacing w:after="0"/>
              <w:jc w:val="center"/>
              <w:rPr>
                <w:rFonts w:ascii="Arial" w:hAnsi="Arial" w:cs="Arial"/>
              </w:rPr>
            </w:pPr>
            <w:r w:rsidRPr="002E5A76">
              <w:rPr>
                <w:rFonts w:ascii="Arial" w:hAnsi="Arial" w:cs="Arial"/>
              </w:rPr>
              <w:t>3</w:t>
            </w:r>
          </w:p>
        </w:tc>
        <w:tc>
          <w:tcPr>
            <w:tcW w:w="209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Penyakit Kulit</w:t>
            </w:r>
          </w:p>
        </w:tc>
        <w:tc>
          <w:tcPr>
            <w:tcW w:w="584"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215</w:t>
            </w:r>
          </w:p>
        </w:tc>
        <w:tc>
          <w:tcPr>
            <w:tcW w:w="70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238</w:t>
            </w:r>
          </w:p>
        </w:tc>
        <w:tc>
          <w:tcPr>
            <w:tcW w:w="7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210</w:t>
            </w:r>
          </w:p>
        </w:tc>
        <w:tc>
          <w:tcPr>
            <w:tcW w:w="702"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200</w:t>
            </w:r>
          </w:p>
        </w:tc>
        <w:tc>
          <w:tcPr>
            <w:tcW w:w="8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270</w:t>
            </w:r>
          </w:p>
        </w:tc>
        <w:tc>
          <w:tcPr>
            <w:tcW w:w="72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225</w:t>
            </w:r>
          </w:p>
        </w:tc>
        <w:tc>
          <w:tcPr>
            <w:tcW w:w="64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210</w:t>
            </w:r>
          </w:p>
        </w:tc>
        <w:tc>
          <w:tcPr>
            <w:tcW w:w="838"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238</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241</w:t>
            </w:r>
          </w:p>
        </w:tc>
        <w:tc>
          <w:tcPr>
            <w:tcW w:w="83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180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192</w:t>
            </w:r>
          </w:p>
        </w:tc>
        <w:tc>
          <w:tcPr>
            <w:tcW w:w="70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187</w:t>
            </w:r>
          </w:p>
        </w:tc>
        <w:tc>
          <w:tcPr>
            <w:tcW w:w="95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2606</w:t>
            </w:r>
          </w:p>
        </w:tc>
      </w:tr>
      <w:tr w:rsidR="00234D61" w:rsidRPr="002E5A76" w:rsidTr="002E5A76">
        <w:trPr>
          <w:trHeight w:val="564"/>
        </w:trPr>
        <w:tc>
          <w:tcPr>
            <w:tcW w:w="547" w:type="dxa"/>
            <w:shd w:val="clear" w:color="auto" w:fill="auto"/>
          </w:tcPr>
          <w:p w:rsidR="00930BDF" w:rsidRPr="002E5A76" w:rsidRDefault="00930BDF" w:rsidP="002E5A76">
            <w:pPr>
              <w:spacing w:after="0"/>
              <w:jc w:val="center"/>
              <w:rPr>
                <w:rFonts w:ascii="Arial" w:hAnsi="Arial" w:cs="Arial"/>
              </w:rPr>
            </w:pPr>
            <w:r w:rsidRPr="002E5A76">
              <w:rPr>
                <w:rFonts w:ascii="Arial" w:hAnsi="Arial" w:cs="Arial"/>
              </w:rPr>
              <w:t>4</w:t>
            </w:r>
          </w:p>
        </w:tc>
        <w:tc>
          <w:tcPr>
            <w:tcW w:w="209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Hipertensi</w:t>
            </w:r>
          </w:p>
        </w:tc>
        <w:tc>
          <w:tcPr>
            <w:tcW w:w="584"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210</w:t>
            </w:r>
          </w:p>
        </w:tc>
        <w:tc>
          <w:tcPr>
            <w:tcW w:w="70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205</w:t>
            </w:r>
          </w:p>
        </w:tc>
        <w:tc>
          <w:tcPr>
            <w:tcW w:w="7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218</w:t>
            </w:r>
          </w:p>
        </w:tc>
        <w:tc>
          <w:tcPr>
            <w:tcW w:w="702"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198</w:t>
            </w:r>
          </w:p>
        </w:tc>
        <w:tc>
          <w:tcPr>
            <w:tcW w:w="8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210</w:t>
            </w:r>
          </w:p>
        </w:tc>
        <w:tc>
          <w:tcPr>
            <w:tcW w:w="72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208</w:t>
            </w:r>
          </w:p>
        </w:tc>
        <w:tc>
          <w:tcPr>
            <w:tcW w:w="64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218</w:t>
            </w:r>
          </w:p>
        </w:tc>
        <w:tc>
          <w:tcPr>
            <w:tcW w:w="838"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215</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225</w:t>
            </w:r>
          </w:p>
        </w:tc>
        <w:tc>
          <w:tcPr>
            <w:tcW w:w="83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180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165</w:t>
            </w:r>
          </w:p>
        </w:tc>
        <w:tc>
          <w:tcPr>
            <w:tcW w:w="70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175</w:t>
            </w:r>
          </w:p>
        </w:tc>
        <w:tc>
          <w:tcPr>
            <w:tcW w:w="95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2427</w:t>
            </w:r>
          </w:p>
        </w:tc>
      </w:tr>
      <w:tr w:rsidR="00234D61" w:rsidRPr="002E5A76" w:rsidTr="002E5A76">
        <w:tc>
          <w:tcPr>
            <w:tcW w:w="547" w:type="dxa"/>
            <w:shd w:val="clear" w:color="auto" w:fill="auto"/>
          </w:tcPr>
          <w:p w:rsidR="00930BDF" w:rsidRPr="002E5A76" w:rsidRDefault="00930BDF" w:rsidP="002E5A76">
            <w:pPr>
              <w:spacing w:after="0"/>
              <w:jc w:val="center"/>
              <w:rPr>
                <w:rFonts w:ascii="Arial" w:hAnsi="Arial" w:cs="Arial"/>
              </w:rPr>
            </w:pPr>
            <w:r w:rsidRPr="002E5A76">
              <w:rPr>
                <w:rFonts w:ascii="Arial" w:hAnsi="Arial" w:cs="Arial"/>
              </w:rPr>
              <w:t>5</w:t>
            </w:r>
          </w:p>
        </w:tc>
        <w:tc>
          <w:tcPr>
            <w:tcW w:w="209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Penyakit Jaringan Otot dan Jaringan Pengikat</w:t>
            </w:r>
          </w:p>
        </w:tc>
        <w:tc>
          <w:tcPr>
            <w:tcW w:w="584"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170</w:t>
            </w:r>
          </w:p>
        </w:tc>
        <w:tc>
          <w:tcPr>
            <w:tcW w:w="707"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160</w:t>
            </w:r>
          </w:p>
        </w:tc>
        <w:tc>
          <w:tcPr>
            <w:tcW w:w="735"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200</w:t>
            </w:r>
          </w:p>
        </w:tc>
        <w:tc>
          <w:tcPr>
            <w:tcW w:w="702"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195</w:t>
            </w:r>
          </w:p>
        </w:tc>
        <w:tc>
          <w:tcPr>
            <w:tcW w:w="835"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158</w:t>
            </w:r>
          </w:p>
        </w:tc>
        <w:tc>
          <w:tcPr>
            <w:tcW w:w="725"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200</w:t>
            </w:r>
          </w:p>
        </w:tc>
        <w:tc>
          <w:tcPr>
            <w:tcW w:w="646"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210</w:t>
            </w:r>
          </w:p>
        </w:tc>
        <w:tc>
          <w:tcPr>
            <w:tcW w:w="838"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140</w:t>
            </w:r>
          </w:p>
        </w:tc>
        <w:tc>
          <w:tcPr>
            <w:tcW w:w="837"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148</w:t>
            </w:r>
          </w:p>
        </w:tc>
        <w:tc>
          <w:tcPr>
            <w:tcW w:w="836"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140</w:t>
            </w:r>
          </w:p>
        </w:tc>
        <w:tc>
          <w:tcPr>
            <w:tcW w:w="837"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125</w:t>
            </w:r>
          </w:p>
        </w:tc>
        <w:tc>
          <w:tcPr>
            <w:tcW w:w="703"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110</w:t>
            </w:r>
          </w:p>
        </w:tc>
        <w:tc>
          <w:tcPr>
            <w:tcW w:w="953" w:type="dxa"/>
            <w:shd w:val="clear" w:color="auto" w:fill="auto"/>
            <w:vAlign w:val="center"/>
          </w:tcPr>
          <w:p w:rsidR="00930BDF" w:rsidRPr="002E5A76" w:rsidRDefault="00930BDF" w:rsidP="002E5A76">
            <w:pPr>
              <w:spacing w:after="0"/>
              <w:jc w:val="center"/>
              <w:rPr>
                <w:rFonts w:ascii="Arial" w:hAnsi="Arial" w:cs="Arial"/>
              </w:rPr>
            </w:pPr>
          </w:p>
          <w:p w:rsidR="00930BDF" w:rsidRPr="002E5A76" w:rsidRDefault="00930BDF" w:rsidP="002E5A76">
            <w:pPr>
              <w:spacing w:after="0"/>
              <w:jc w:val="center"/>
              <w:rPr>
                <w:rFonts w:ascii="Arial" w:hAnsi="Arial" w:cs="Arial"/>
              </w:rPr>
            </w:pPr>
            <w:r w:rsidRPr="002E5A76">
              <w:rPr>
                <w:rFonts w:ascii="Arial" w:hAnsi="Arial" w:cs="Arial"/>
              </w:rPr>
              <w:t>1956</w:t>
            </w:r>
          </w:p>
        </w:tc>
      </w:tr>
      <w:tr w:rsidR="00234D61" w:rsidRPr="002E5A76" w:rsidTr="002E5A76">
        <w:trPr>
          <w:trHeight w:val="485"/>
        </w:trPr>
        <w:tc>
          <w:tcPr>
            <w:tcW w:w="547" w:type="dxa"/>
            <w:shd w:val="clear" w:color="auto" w:fill="auto"/>
          </w:tcPr>
          <w:p w:rsidR="00930BDF" w:rsidRPr="002E5A76" w:rsidRDefault="00930BDF" w:rsidP="002E5A76">
            <w:pPr>
              <w:spacing w:after="0"/>
              <w:jc w:val="center"/>
              <w:rPr>
                <w:rFonts w:ascii="Arial" w:hAnsi="Arial" w:cs="Arial"/>
              </w:rPr>
            </w:pPr>
            <w:r w:rsidRPr="002E5A76">
              <w:rPr>
                <w:rFonts w:ascii="Arial" w:hAnsi="Arial" w:cs="Arial"/>
              </w:rPr>
              <w:t>6</w:t>
            </w:r>
          </w:p>
        </w:tc>
        <w:tc>
          <w:tcPr>
            <w:tcW w:w="209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ISPB</w:t>
            </w:r>
          </w:p>
        </w:tc>
        <w:tc>
          <w:tcPr>
            <w:tcW w:w="584"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110</w:t>
            </w:r>
          </w:p>
        </w:tc>
        <w:tc>
          <w:tcPr>
            <w:tcW w:w="70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125</w:t>
            </w:r>
          </w:p>
        </w:tc>
        <w:tc>
          <w:tcPr>
            <w:tcW w:w="7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95</w:t>
            </w:r>
          </w:p>
        </w:tc>
        <w:tc>
          <w:tcPr>
            <w:tcW w:w="702"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140</w:t>
            </w:r>
          </w:p>
        </w:tc>
        <w:tc>
          <w:tcPr>
            <w:tcW w:w="8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125</w:t>
            </w:r>
          </w:p>
        </w:tc>
        <w:tc>
          <w:tcPr>
            <w:tcW w:w="72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110</w:t>
            </w:r>
          </w:p>
        </w:tc>
        <w:tc>
          <w:tcPr>
            <w:tcW w:w="64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100</w:t>
            </w:r>
          </w:p>
        </w:tc>
        <w:tc>
          <w:tcPr>
            <w:tcW w:w="838"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190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195</w:t>
            </w:r>
          </w:p>
        </w:tc>
        <w:tc>
          <w:tcPr>
            <w:tcW w:w="83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100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95</w:t>
            </w:r>
          </w:p>
        </w:tc>
        <w:tc>
          <w:tcPr>
            <w:tcW w:w="70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88</w:t>
            </w:r>
          </w:p>
        </w:tc>
        <w:tc>
          <w:tcPr>
            <w:tcW w:w="95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1473</w:t>
            </w:r>
          </w:p>
        </w:tc>
      </w:tr>
      <w:tr w:rsidR="00234D61" w:rsidRPr="002E5A76" w:rsidTr="002E5A76">
        <w:trPr>
          <w:trHeight w:val="375"/>
        </w:trPr>
        <w:tc>
          <w:tcPr>
            <w:tcW w:w="547" w:type="dxa"/>
            <w:shd w:val="clear" w:color="auto" w:fill="auto"/>
          </w:tcPr>
          <w:p w:rsidR="00930BDF" w:rsidRPr="002E5A76" w:rsidRDefault="00930BDF" w:rsidP="002E5A76">
            <w:pPr>
              <w:spacing w:after="0"/>
              <w:jc w:val="center"/>
              <w:rPr>
                <w:rFonts w:ascii="Arial" w:hAnsi="Arial" w:cs="Arial"/>
              </w:rPr>
            </w:pPr>
            <w:r w:rsidRPr="002E5A76">
              <w:rPr>
                <w:rFonts w:ascii="Arial" w:hAnsi="Arial" w:cs="Arial"/>
              </w:rPr>
              <w:t>7</w:t>
            </w:r>
          </w:p>
        </w:tc>
        <w:tc>
          <w:tcPr>
            <w:tcW w:w="209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Infeksi Usus</w:t>
            </w:r>
          </w:p>
        </w:tc>
        <w:tc>
          <w:tcPr>
            <w:tcW w:w="584"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85</w:t>
            </w:r>
          </w:p>
        </w:tc>
        <w:tc>
          <w:tcPr>
            <w:tcW w:w="70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70</w:t>
            </w:r>
          </w:p>
        </w:tc>
        <w:tc>
          <w:tcPr>
            <w:tcW w:w="7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95</w:t>
            </w:r>
          </w:p>
        </w:tc>
        <w:tc>
          <w:tcPr>
            <w:tcW w:w="702"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85</w:t>
            </w:r>
          </w:p>
        </w:tc>
        <w:tc>
          <w:tcPr>
            <w:tcW w:w="8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88</w:t>
            </w:r>
          </w:p>
        </w:tc>
        <w:tc>
          <w:tcPr>
            <w:tcW w:w="72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105</w:t>
            </w:r>
          </w:p>
        </w:tc>
        <w:tc>
          <w:tcPr>
            <w:tcW w:w="64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100</w:t>
            </w:r>
          </w:p>
        </w:tc>
        <w:tc>
          <w:tcPr>
            <w:tcW w:w="838"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90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88</w:t>
            </w:r>
          </w:p>
        </w:tc>
        <w:tc>
          <w:tcPr>
            <w:tcW w:w="83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90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75</w:t>
            </w:r>
          </w:p>
        </w:tc>
        <w:tc>
          <w:tcPr>
            <w:tcW w:w="70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82</w:t>
            </w:r>
          </w:p>
        </w:tc>
        <w:tc>
          <w:tcPr>
            <w:tcW w:w="95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1053</w:t>
            </w:r>
          </w:p>
        </w:tc>
      </w:tr>
      <w:tr w:rsidR="00234D61" w:rsidRPr="002E5A76" w:rsidTr="002E5A76">
        <w:trPr>
          <w:trHeight w:val="469"/>
        </w:trPr>
        <w:tc>
          <w:tcPr>
            <w:tcW w:w="547" w:type="dxa"/>
            <w:shd w:val="clear" w:color="auto" w:fill="auto"/>
          </w:tcPr>
          <w:p w:rsidR="00930BDF" w:rsidRPr="002E5A76" w:rsidRDefault="00930BDF" w:rsidP="002E5A76">
            <w:pPr>
              <w:spacing w:after="0"/>
              <w:jc w:val="center"/>
              <w:rPr>
                <w:rFonts w:ascii="Arial" w:hAnsi="Arial" w:cs="Arial"/>
              </w:rPr>
            </w:pPr>
            <w:r w:rsidRPr="002E5A76">
              <w:rPr>
                <w:rFonts w:ascii="Arial" w:hAnsi="Arial" w:cs="Arial"/>
              </w:rPr>
              <w:t>8</w:t>
            </w:r>
          </w:p>
        </w:tc>
        <w:tc>
          <w:tcPr>
            <w:tcW w:w="209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Penyakit Kelamin</w:t>
            </w:r>
          </w:p>
        </w:tc>
        <w:tc>
          <w:tcPr>
            <w:tcW w:w="584"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50</w:t>
            </w:r>
          </w:p>
        </w:tc>
        <w:tc>
          <w:tcPr>
            <w:tcW w:w="70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65</w:t>
            </w:r>
          </w:p>
        </w:tc>
        <w:tc>
          <w:tcPr>
            <w:tcW w:w="7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58</w:t>
            </w:r>
          </w:p>
        </w:tc>
        <w:tc>
          <w:tcPr>
            <w:tcW w:w="702"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55</w:t>
            </w:r>
          </w:p>
        </w:tc>
        <w:tc>
          <w:tcPr>
            <w:tcW w:w="8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48</w:t>
            </w:r>
          </w:p>
        </w:tc>
        <w:tc>
          <w:tcPr>
            <w:tcW w:w="72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105</w:t>
            </w:r>
          </w:p>
        </w:tc>
        <w:tc>
          <w:tcPr>
            <w:tcW w:w="64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120</w:t>
            </w:r>
          </w:p>
        </w:tc>
        <w:tc>
          <w:tcPr>
            <w:tcW w:w="838"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60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71</w:t>
            </w:r>
          </w:p>
        </w:tc>
        <w:tc>
          <w:tcPr>
            <w:tcW w:w="83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85</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68</w:t>
            </w:r>
          </w:p>
        </w:tc>
        <w:tc>
          <w:tcPr>
            <w:tcW w:w="70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72</w:t>
            </w:r>
          </w:p>
        </w:tc>
        <w:tc>
          <w:tcPr>
            <w:tcW w:w="95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857</w:t>
            </w:r>
          </w:p>
        </w:tc>
      </w:tr>
      <w:tr w:rsidR="00234D61" w:rsidRPr="002E5A76" w:rsidTr="002E5A76">
        <w:trPr>
          <w:trHeight w:val="459"/>
        </w:trPr>
        <w:tc>
          <w:tcPr>
            <w:tcW w:w="547" w:type="dxa"/>
            <w:shd w:val="clear" w:color="auto" w:fill="auto"/>
          </w:tcPr>
          <w:p w:rsidR="00930BDF" w:rsidRPr="002E5A76" w:rsidRDefault="00930BDF" w:rsidP="002E5A76">
            <w:pPr>
              <w:spacing w:after="0"/>
              <w:jc w:val="center"/>
              <w:rPr>
                <w:rFonts w:ascii="Arial" w:hAnsi="Arial" w:cs="Arial"/>
              </w:rPr>
            </w:pPr>
            <w:r w:rsidRPr="002E5A76">
              <w:rPr>
                <w:rFonts w:ascii="Arial" w:hAnsi="Arial" w:cs="Arial"/>
              </w:rPr>
              <w:t>9</w:t>
            </w:r>
          </w:p>
        </w:tc>
        <w:tc>
          <w:tcPr>
            <w:tcW w:w="209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Telinga dan Mastoid</w:t>
            </w:r>
          </w:p>
        </w:tc>
        <w:tc>
          <w:tcPr>
            <w:tcW w:w="584"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30</w:t>
            </w:r>
          </w:p>
        </w:tc>
        <w:tc>
          <w:tcPr>
            <w:tcW w:w="70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32</w:t>
            </w:r>
          </w:p>
        </w:tc>
        <w:tc>
          <w:tcPr>
            <w:tcW w:w="7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40</w:t>
            </w:r>
          </w:p>
        </w:tc>
        <w:tc>
          <w:tcPr>
            <w:tcW w:w="702"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30</w:t>
            </w:r>
          </w:p>
        </w:tc>
        <w:tc>
          <w:tcPr>
            <w:tcW w:w="8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46</w:t>
            </w:r>
          </w:p>
        </w:tc>
        <w:tc>
          <w:tcPr>
            <w:tcW w:w="72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30</w:t>
            </w:r>
          </w:p>
        </w:tc>
        <w:tc>
          <w:tcPr>
            <w:tcW w:w="64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20</w:t>
            </w:r>
          </w:p>
        </w:tc>
        <w:tc>
          <w:tcPr>
            <w:tcW w:w="838"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55</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60</w:t>
            </w:r>
          </w:p>
        </w:tc>
        <w:tc>
          <w:tcPr>
            <w:tcW w:w="83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80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65</w:t>
            </w:r>
          </w:p>
        </w:tc>
        <w:tc>
          <w:tcPr>
            <w:tcW w:w="70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70</w:t>
            </w:r>
          </w:p>
        </w:tc>
        <w:tc>
          <w:tcPr>
            <w:tcW w:w="95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558</w:t>
            </w:r>
          </w:p>
        </w:tc>
      </w:tr>
      <w:tr w:rsidR="00234D61" w:rsidRPr="002E5A76" w:rsidTr="002E5A76">
        <w:trPr>
          <w:trHeight w:val="455"/>
        </w:trPr>
        <w:tc>
          <w:tcPr>
            <w:tcW w:w="547" w:type="dxa"/>
            <w:shd w:val="clear" w:color="auto" w:fill="auto"/>
          </w:tcPr>
          <w:p w:rsidR="00930BDF" w:rsidRPr="002E5A76" w:rsidRDefault="00930BDF" w:rsidP="002E5A76">
            <w:pPr>
              <w:spacing w:after="0"/>
              <w:jc w:val="center"/>
              <w:rPr>
                <w:rFonts w:ascii="Arial" w:hAnsi="Arial" w:cs="Arial"/>
              </w:rPr>
            </w:pPr>
            <w:r w:rsidRPr="002E5A76">
              <w:rPr>
                <w:rFonts w:ascii="Arial" w:hAnsi="Arial" w:cs="Arial"/>
              </w:rPr>
              <w:t>10</w:t>
            </w:r>
          </w:p>
        </w:tc>
        <w:tc>
          <w:tcPr>
            <w:tcW w:w="209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TBC</w:t>
            </w:r>
          </w:p>
        </w:tc>
        <w:tc>
          <w:tcPr>
            <w:tcW w:w="584"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13</w:t>
            </w:r>
          </w:p>
        </w:tc>
        <w:tc>
          <w:tcPr>
            <w:tcW w:w="70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10</w:t>
            </w:r>
          </w:p>
        </w:tc>
        <w:tc>
          <w:tcPr>
            <w:tcW w:w="7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9</w:t>
            </w:r>
          </w:p>
        </w:tc>
        <w:tc>
          <w:tcPr>
            <w:tcW w:w="702"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11</w:t>
            </w:r>
          </w:p>
        </w:tc>
        <w:tc>
          <w:tcPr>
            <w:tcW w:w="83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6</w:t>
            </w:r>
          </w:p>
        </w:tc>
        <w:tc>
          <w:tcPr>
            <w:tcW w:w="725"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14</w:t>
            </w:r>
          </w:p>
        </w:tc>
        <w:tc>
          <w:tcPr>
            <w:tcW w:w="64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17</w:t>
            </w:r>
          </w:p>
        </w:tc>
        <w:tc>
          <w:tcPr>
            <w:tcW w:w="838"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11</w:t>
            </w:r>
          </w:p>
        </w:tc>
        <w:tc>
          <w:tcPr>
            <w:tcW w:w="836"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10</w:t>
            </w:r>
          </w:p>
        </w:tc>
        <w:tc>
          <w:tcPr>
            <w:tcW w:w="837"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10</w:t>
            </w:r>
          </w:p>
        </w:tc>
        <w:tc>
          <w:tcPr>
            <w:tcW w:w="70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16</w:t>
            </w:r>
          </w:p>
        </w:tc>
        <w:tc>
          <w:tcPr>
            <w:tcW w:w="953" w:type="dxa"/>
            <w:shd w:val="clear" w:color="auto" w:fill="auto"/>
            <w:vAlign w:val="center"/>
          </w:tcPr>
          <w:p w:rsidR="00930BDF" w:rsidRPr="002E5A76" w:rsidRDefault="00930BDF" w:rsidP="002E5A76">
            <w:pPr>
              <w:spacing w:after="0"/>
              <w:jc w:val="center"/>
              <w:rPr>
                <w:rFonts w:ascii="Arial" w:hAnsi="Arial" w:cs="Arial"/>
              </w:rPr>
            </w:pPr>
            <w:r w:rsidRPr="002E5A76">
              <w:rPr>
                <w:rFonts w:ascii="Arial" w:hAnsi="Arial" w:cs="Arial"/>
              </w:rPr>
              <w:t>137</w:t>
            </w:r>
          </w:p>
        </w:tc>
      </w:tr>
    </w:tbl>
    <w:p w:rsidR="00930BDF" w:rsidRDefault="00930BDF" w:rsidP="00C92EAF">
      <w:pPr>
        <w:pStyle w:val="BodyText"/>
        <w:spacing w:line="242" w:lineRule="auto"/>
        <w:ind w:right="1865"/>
        <w:sectPr w:rsidR="00930BDF" w:rsidSect="00930BDF">
          <w:pgSz w:w="15840" w:h="12240" w:orient="landscape"/>
          <w:pgMar w:top="1701" w:right="1701" w:bottom="2268" w:left="2268" w:header="709" w:footer="709" w:gutter="0"/>
          <w:cols w:space="708"/>
          <w:titlePg/>
          <w:docGrid w:linePitch="360"/>
        </w:sectPr>
      </w:pPr>
    </w:p>
    <w:p w:rsidR="00C92EAF" w:rsidRDefault="00C92EAF" w:rsidP="00B30147">
      <w:pPr>
        <w:rPr>
          <w:rFonts w:ascii="Arial" w:hAnsi="Arial" w:cs="Arial"/>
          <w:b/>
          <w:shd w:val="clear" w:color="auto" w:fill="FFFFFF"/>
        </w:rPr>
      </w:pPr>
    </w:p>
    <w:p w:rsidR="00B30147" w:rsidRDefault="00B30147" w:rsidP="00B30147">
      <w:pPr>
        <w:rPr>
          <w:rFonts w:ascii="Arial" w:hAnsi="Arial" w:cs="Arial"/>
          <w:b/>
          <w:shd w:val="clear" w:color="auto" w:fill="FFFFFF"/>
        </w:rPr>
      </w:pPr>
      <w:r w:rsidRPr="00B30147">
        <w:rPr>
          <w:rFonts w:ascii="Arial" w:hAnsi="Arial" w:cs="Arial"/>
          <w:b/>
          <w:shd w:val="clear" w:color="auto" w:fill="FFFFFF"/>
        </w:rPr>
        <w:t>Lampiran</w:t>
      </w:r>
      <w:r w:rsidR="00C92EAF">
        <w:rPr>
          <w:rFonts w:ascii="Arial" w:hAnsi="Arial" w:cs="Arial"/>
          <w:b/>
          <w:shd w:val="clear" w:color="auto" w:fill="FFFFFF"/>
        </w:rPr>
        <w:t xml:space="preserve"> </w:t>
      </w:r>
      <w:r w:rsidR="00930BDF">
        <w:rPr>
          <w:rFonts w:ascii="Arial" w:hAnsi="Arial" w:cs="Arial"/>
          <w:b/>
          <w:shd w:val="clear" w:color="auto" w:fill="FFFFFF"/>
        </w:rPr>
        <w:t>3</w:t>
      </w:r>
    </w:p>
    <w:p w:rsidR="00B30147" w:rsidRDefault="00B30147" w:rsidP="00B30147">
      <w:pPr>
        <w:jc w:val="center"/>
        <w:rPr>
          <w:rFonts w:ascii="Arial" w:hAnsi="Arial" w:cs="Arial"/>
          <w:shd w:val="clear" w:color="auto" w:fill="FFFFFF"/>
        </w:rPr>
      </w:pPr>
      <w:r>
        <w:rPr>
          <w:rFonts w:ascii="Arial" w:hAnsi="Arial" w:cs="Arial"/>
          <w:shd w:val="clear" w:color="auto" w:fill="FFFFFF"/>
        </w:rPr>
        <w:t>MASTER TABEL</w:t>
      </w:r>
    </w:p>
    <w:p w:rsidR="00B30147" w:rsidRDefault="00B30147" w:rsidP="00DA4A28">
      <w:pPr>
        <w:jc w:val="center"/>
        <w:rPr>
          <w:rFonts w:ascii="Arial" w:hAnsi="Arial" w:cs="Arial"/>
          <w:shd w:val="clear" w:color="auto" w:fill="FFFFFF"/>
        </w:rPr>
      </w:pPr>
      <w:r>
        <w:rPr>
          <w:rFonts w:ascii="Arial" w:hAnsi="Arial" w:cs="Arial"/>
          <w:shd w:val="clear" w:color="auto" w:fill="FFFFFF"/>
        </w:rPr>
        <w:t xml:space="preserve">Rekapitulasi Perhitungan Resep Penggunaan Antibiotik Bulan </w:t>
      </w:r>
      <w:proofErr w:type="gramStart"/>
      <w:r>
        <w:rPr>
          <w:rFonts w:ascii="Arial" w:hAnsi="Arial" w:cs="Arial"/>
          <w:shd w:val="clear" w:color="auto" w:fill="FFFFFF"/>
        </w:rPr>
        <w:t>juli  2019</w:t>
      </w:r>
      <w:proofErr w:type="gramEnd"/>
    </w:p>
    <w:tbl>
      <w:tblPr>
        <w:tblpPr w:leftFromText="180" w:rightFromText="180" w:vertAnchor="text" w:horzAnchor="margin" w:tblpY="116"/>
        <w:tblW w:w="8487" w:type="dxa"/>
        <w:tblLook w:val="04A0" w:firstRow="1" w:lastRow="0" w:firstColumn="1" w:lastColumn="0" w:noHBand="0" w:noVBand="1"/>
      </w:tblPr>
      <w:tblGrid>
        <w:gridCol w:w="926"/>
        <w:gridCol w:w="1317"/>
        <w:gridCol w:w="1604"/>
        <w:gridCol w:w="1598"/>
        <w:gridCol w:w="1609"/>
        <w:gridCol w:w="1433"/>
      </w:tblGrid>
      <w:tr w:rsidR="007901B6" w:rsidRPr="002E5A76" w:rsidTr="00A8267B">
        <w:trPr>
          <w:trHeight w:val="227"/>
        </w:trPr>
        <w:tc>
          <w:tcPr>
            <w:tcW w:w="54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 Resep Antibiotik ISPA</w:t>
            </w:r>
          </w:p>
        </w:tc>
        <w:tc>
          <w:tcPr>
            <w:tcW w:w="3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 Resep  Antibiotik lain</w:t>
            </w:r>
          </w:p>
        </w:tc>
      </w:tr>
      <w:tr w:rsidR="007901B6" w:rsidRPr="002E5A76" w:rsidTr="007901B6">
        <w:trPr>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Tgl</w:t>
            </w:r>
          </w:p>
        </w:tc>
        <w:tc>
          <w:tcPr>
            <w:tcW w:w="1317" w:type="dxa"/>
            <w:tcBorders>
              <w:top w:val="nil"/>
              <w:left w:val="nil"/>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Amoksisilin</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Siprofloksasin</w:t>
            </w:r>
          </w:p>
        </w:tc>
        <w:tc>
          <w:tcPr>
            <w:tcW w:w="1598" w:type="dxa"/>
            <w:tcBorders>
              <w:top w:val="nil"/>
              <w:left w:val="nil"/>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Kotrimoksazol</w:t>
            </w:r>
          </w:p>
        </w:tc>
        <w:tc>
          <w:tcPr>
            <w:tcW w:w="1609" w:type="dxa"/>
            <w:tcBorders>
              <w:top w:val="nil"/>
              <w:left w:val="nil"/>
              <w:bottom w:val="single" w:sz="4" w:space="0" w:color="auto"/>
              <w:right w:val="single" w:sz="4" w:space="0" w:color="auto"/>
            </w:tcBorders>
            <w:shd w:val="clear" w:color="auto" w:fill="auto"/>
            <w:noWrap/>
            <w:vAlign w:val="bottom"/>
            <w:hideMark/>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C</w:t>
            </w:r>
            <w:r w:rsidR="00693AD8">
              <w:rPr>
                <w:rFonts w:ascii="Arial" w:eastAsia="Times New Roman" w:hAnsi="Arial" w:cs="Arial"/>
                <w:color w:val="000000"/>
              </w:rPr>
              <w:t>efadroxil</w:t>
            </w:r>
          </w:p>
        </w:tc>
        <w:tc>
          <w:tcPr>
            <w:tcW w:w="1433" w:type="dxa"/>
            <w:tcBorders>
              <w:top w:val="nil"/>
              <w:left w:val="nil"/>
              <w:bottom w:val="single" w:sz="4" w:space="0" w:color="auto"/>
              <w:right w:val="single" w:sz="4" w:space="0" w:color="auto"/>
            </w:tcBorders>
          </w:tcPr>
          <w:p w:rsidR="007901B6" w:rsidRPr="009971A7" w:rsidRDefault="007901B6" w:rsidP="00DA4A28">
            <w:pPr>
              <w:spacing w:after="0" w:line="240" w:lineRule="auto"/>
              <w:jc w:val="center"/>
              <w:rPr>
                <w:rFonts w:ascii="Arial" w:eastAsia="Times New Roman" w:hAnsi="Arial" w:cs="Arial"/>
                <w:color w:val="000000"/>
              </w:rPr>
            </w:pPr>
            <w:r>
              <w:rPr>
                <w:rFonts w:ascii="Arial" w:eastAsia="Times New Roman" w:hAnsi="Arial" w:cs="Arial"/>
                <w:color w:val="000000"/>
              </w:rPr>
              <w:t>Eritromisin</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693AD8" w:rsidRDefault="00693AD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5</w:t>
            </w:r>
          </w:p>
        </w:tc>
        <w:tc>
          <w:tcPr>
            <w:tcW w:w="1433" w:type="dxa"/>
            <w:tcBorders>
              <w:top w:val="nil"/>
              <w:left w:val="nil"/>
              <w:bottom w:val="single" w:sz="4" w:space="0" w:color="auto"/>
              <w:right w:val="single" w:sz="4" w:space="0" w:color="auto"/>
            </w:tcBorders>
            <w:shd w:val="clear" w:color="000000" w:fill="FFFFFF"/>
          </w:tcPr>
          <w:p w:rsidR="007901B6" w:rsidRPr="00DA4A28" w:rsidRDefault="00DA4A2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3</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4</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8</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6</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7</w:t>
            </w:r>
          </w:p>
        </w:tc>
        <w:tc>
          <w:tcPr>
            <w:tcW w:w="1317" w:type="dxa"/>
            <w:tcBorders>
              <w:top w:val="nil"/>
              <w:left w:val="nil"/>
              <w:bottom w:val="single" w:sz="4" w:space="0" w:color="auto"/>
              <w:right w:val="single" w:sz="4" w:space="0" w:color="auto"/>
            </w:tcBorders>
            <w:shd w:val="clear" w:color="000000"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4" w:type="dxa"/>
            <w:tcBorders>
              <w:top w:val="nil"/>
              <w:left w:val="nil"/>
              <w:bottom w:val="single" w:sz="4" w:space="0" w:color="auto"/>
              <w:right w:val="single" w:sz="4" w:space="0" w:color="auto"/>
            </w:tcBorders>
            <w:shd w:val="clear" w:color="000000"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000000"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7901B6" w:rsidRPr="007901B6" w:rsidRDefault="007901B6" w:rsidP="00DA4A2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7901B6" w:rsidRPr="007901B6" w:rsidRDefault="007901B6" w:rsidP="00DA4A2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8</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693AD8" w:rsidRDefault="00693AD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433" w:type="dxa"/>
            <w:tcBorders>
              <w:top w:val="nil"/>
              <w:left w:val="nil"/>
              <w:bottom w:val="single" w:sz="4" w:space="0" w:color="auto"/>
              <w:right w:val="single" w:sz="4" w:space="0" w:color="auto"/>
            </w:tcBorders>
            <w:shd w:val="clear" w:color="000000" w:fill="FFFFFF"/>
          </w:tcPr>
          <w:p w:rsidR="007901B6" w:rsidRPr="00DA4A28" w:rsidRDefault="00DA4A2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11</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13</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11</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14</w:t>
            </w:r>
          </w:p>
        </w:tc>
        <w:tc>
          <w:tcPr>
            <w:tcW w:w="1317" w:type="dxa"/>
            <w:tcBorders>
              <w:top w:val="nil"/>
              <w:left w:val="nil"/>
              <w:bottom w:val="single" w:sz="4" w:space="0" w:color="auto"/>
              <w:right w:val="single" w:sz="4" w:space="0" w:color="auto"/>
            </w:tcBorders>
            <w:shd w:val="clear" w:color="000000"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4" w:type="dxa"/>
            <w:tcBorders>
              <w:top w:val="nil"/>
              <w:left w:val="nil"/>
              <w:bottom w:val="single" w:sz="4" w:space="0" w:color="auto"/>
              <w:right w:val="single" w:sz="4" w:space="0" w:color="auto"/>
            </w:tcBorders>
            <w:shd w:val="clear" w:color="000000"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7901B6" w:rsidRPr="007901B6" w:rsidRDefault="007901B6" w:rsidP="00DA4A2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7901B6" w:rsidRPr="007901B6" w:rsidRDefault="007901B6" w:rsidP="00DA4A2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15</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693AD8" w:rsidRDefault="00693AD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4</w:t>
            </w:r>
          </w:p>
        </w:tc>
        <w:tc>
          <w:tcPr>
            <w:tcW w:w="1433" w:type="dxa"/>
            <w:tcBorders>
              <w:top w:val="nil"/>
              <w:left w:val="nil"/>
              <w:bottom w:val="single" w:sz="4" w:space="0" w:color="auto"/>
              <w:right w:val="single" w:sz="4" w:space="0" w:color="auto"/>
            </w:tcBorders>
            <w:shd w:val="clear" w:color="000000" w:fill="FFFFFF"/>
          </w:tcPr>
          <w:p w:rsidR="007901B6" w:rsidRPr="00DA4A28" w:rsidRDefault="00DA4A2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16</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17</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18</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19</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20</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12</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341DD2" w:rsidRDefault="007901B6"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341DD2" w:rsidRDefault="007901B6"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21</w:t>
            </w:r>
          </w:p>
        </w:tc>
        <w:tc>
          <w:tcPr>
            <w:tcW w:w="1317" w:type="dxa"/>
            <w:tcBorders>
              <w:top w:val="nil"/>
              <w:left w:val="nil"/>
              <w:bottom w:val="single" w:sz="4" w:space="0" w:color="auto"/>
              <w:right w:val="single" w:sz="4" w:space="0" w:color="auto"/>
            </w:tcBorders>
            <w:shd w:val="clear" w:color="000000"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4" w:type="dxa"/>
            <w:tcBorders>
              <w:top w:val="nil"/>
              <w:left w:val="nil"/>
              <w:bottom w:val="single" w:sz="4" w:space="0" w:color="auto"/>
              <w:right w:val="single" w:sz="4" w:space="0" w:color="auto"/>
            </w:tcBorders>
            <w:shd w:val="clear" w:color="000000"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7901B6" w:rsidRPr="009971A7" w:rsidRDefault="007901B6" w:rsidP="00DA4A28">
            <w:pPr>
              <w:spacing w:after="0" w:line="240" w:lineRule="auto"/>
              <w:jc w:val="center"/>
              <w:rPr>
                <w:rFonts w:ascii="Arial" w:eastAsia="Times New Roman" w:hAnsi="Arial" w:cs="Arial"/>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7901B6" w:rsidRPr="007901B6" w:rsidRDefault="007901B6" w:rsidP="00DA4A2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22</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4</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693AD8" w:rsidRDefault="00693AD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4</w:t>
            </w:r>
          </w:p>
        </w:tc>
        <w:tc>
          <w:tcPr>
            <w:tcW w:w="1433" w:type="dxa"/>
            <w:tcBorders>
              <w:top w:val="nil"/>
              <w:left w:val="nil"/>
              <w:bottom w:val="single" w:sz="4" w:space="0" w:color="auto"/>
              <w:right w:val="single" w:sz="4" w:space="0" w:color="auto"/>
            </w:tcBorders>
            <w:shd w:val="clear" w:color="000000" w:fill="FFFFFF"/>
          </w:tcPr>
          <w:p w:rsidR="007901B6" w:rsidRPr="00DA4A28" w:rsidRDefault="00DA4A2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23</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24</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25</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3</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26</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8</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27</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28</w:t>
            </w:r>
          </w:p>
        </w:tc>
        <w:tc>
          <w:tcPr>
            <w:tcW w:w="1317" w:type="dxa"/>
            <w:tcBorders>
              <w:top w:val="nil"/>
              <w:left w:val="nil"/>
              <w:bottom w:val="single" w:sz="4" w:space="0" w:color="auto"/>
              <w:right w:val="single" w:sz="4" w:space="0" w:color="auto"/>
            </w:tcBorders>
            <w:shd w:val="clear" w:color="000000"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4" w:type="dxa"/>
            <w:tcBorders>
              <w:top w:val="nil"/>
              <w:left w:val="nil"/>
              <w:bottom w:val="single" w:sz="4" w:space="0" w:color="auto"/>
              <w:right w:val="single" w:sz="4" w:space="0" w:color="auto"/>
            </w:tcBorders>
            <w:shd w:val="clear" w:color="000000"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7901B6" w:rsidRPr="009971A7" w:rsidRDefault="007901B6"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7901B6" w:rsidRPr="009971A7" w:rsidRDefault="007901B6" w:rsidP="00DA4A28">
            <w:pPr>
              <w:spacing w:after="0" w:line="240" w:lineRule="auto"/>
              <w:jc w:val="center"/>
              <w:rPr>
                <w:rFonts w:ascii="Arial" w:eastAsia="Times New Roman" w:hAnsi="Arial" w:cs="Arial"/>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7901B6" w:rsidRPr="007901B6" w:rsidRDefault="007901B6" w:rsidP="00DA4A2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29</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693AD8" w:rsidRDefault="00693AD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433" w:type="dxa"/>
            <w:tcBorders>
              <w:top w:val="nil"/>
              <w:left w:val="nil"/>
              <w:bottom w:val="single" w:sz="4" w:space="0" w:color="auto"/>
              <w:right w:val="single" w:sz="4" w:space="0" w:color="auto"/>
            </w:tcBorders>
            <w:shd w:val="clear" w:color="000000" w:fill="FFFFFF"/>
          </w:tcPr>
          <w:p w:rsidR="007901B6" w:rsidRPr="00DA4A28" w:rsidRDefault="00DA4A2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r>
      <w:tr w:rsidR="007901B6" w:rsidRPr="002E5A76" w:rsidTr="007901B6">
        <w:trPr>
          <w:trHeight w:val="300"/>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30</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8</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300"/>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31</w:t>
            </w:r>
          </w:p>
        </w:tc>
        <w:tc>
          <w:tcPr>
            <w:tcW w:w="1317"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598" w:type="dxa"/>
            <w:tcBorders>
              <w:top w:val="nil"/>
              <w:left w:val="nil"/>
              <w:bottom w:val="single" w:sz="4" w:space="0" w:color="auto"/>
              <w:right w:val="single" w:sz="4" w:space="0" w:color="auto"/>
            </w:tcBorders>
            <w:shd w:val="clear" w:color="000000" w:fill="FFFFFF"/>
            <w:vAlign w:val="center"/>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7901B6" w:rsidRPr="009971A7" w:rsidRDefault="00693AD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7901B6" w:rsidRPr="009971A7" w:rsidRDefault="00DA4A2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7901B6" w:rsidRPr="002E5A76" w:rsidTr="007901B6">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w:t>
            </w:r>
          </w:p>
        </w:tc>
        <w:tc>
          <w:tcPr>
            <w:tcW w:w="1317" w:type="dxa"/>
            <w:tcBorders>
              <w:top w:val="nil"/>
              <w:left w:val="nil"/>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212</w:t>
            </w:r>
          </w:p>
        </w:tc>
        <w:tc>
          <w:tcPr>
            <w:tcW w:w="1604" w:type="dxa"/>
            <w:tcBorders>
              <w:top w:val="nil"/>
              <w:left w:val="nil"/>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598" w:type="dxa"/>
            <w:tcBorders>
              <w:top w:val="nil"/>
              <w:left w:val="nil"/>
              <w:bottom w:val="single" w:sz="4" w:space="0" w:color="auto"/>
              <w:right w:val="single" w:sz="4" w:space="0" w:color="auto"/>
            </w:tcBorders>
            <w:shd w:val="clear" w:color="000000" w:fill="FFFFFF"/>
            <w:noWrap/>
            <w:vAlign w:val="bottom"/>
            <w:hideMark/>
          </w:tcPr>
          <w:p w:rsidR="007901B6" w:rsidRPr="009971A7" w:rsidRDefault="007901B6"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609" w:type="dxa"/>
            <w:tcBorders>
              <w:top w:val="nil"/>
              <w:left w:val="nil"/>
              <w:bottom w:val="single" w:sz="4" w:space="0" w:color="auto"/>
              <w:right w:val="single" w:sz="4" w:space="0" w:color="auto"/>
            </w:tcBorders>
            <w:shd w:val="clear" w:color="auto" w:fill="auto"/>
            <w:noWrap/>
            <w:vAlign w:val="bottom"/>
            <w:hideMark/>
          </w:tcPr>
          <w:p w:rsidR="007901B6" w:rsidRPr="009971A7" w:rsidRDefault="00034732" w:rsidP="00DA4A28">
            <w:pPr>
              <w:spacing w:after="0" w:line="240" w:lineRule="auto"/>
              <w:jc w:val="center"/>
              <w:rPr>
                <w:rFonts w:ascii="Arial" w:eastAsia="Times New Roman" w:hAnsi="Arial" w:cs="Arial"/>
                <w:color w:val="000000"/>
              </w:rPr>
            </w:pPr>
            <w:r>
              <w:rPr>
                <w:rFonts w:ascii="Arial" w:eastAsia="Times New Roman" w:hAnsi="Arial" w:cs="Arial"/>
                <w:color w:val="000000"/>
              </w:rPr>
              <w:t>53</w:t>
            </w:r>
          </w:p>
        </w:tc>
        <w:tc>
          <w:tcPr>
            <w:tcW w:w="1433" w:type="dxa"/>
            <w:tcBorders>
              <w:top w:val="nil"/>
              <w:left w:val="nil"/>
              <w:bottom w:val="single" w:sz="4" w:space="0" w:color="auto"/>
              <w:right w:val="single" w:sz="4" w:space="0" w:color="auto"/>
            </w:tcBorders>
          </w:tcPr>
          <w:p w:rsidR="007901B6" w:rsidRPr="009971A7" w:rsidRDefault="00034732" w:rsidP="00DA4A28">
            <w:pPr>
              <w:spacing w:after="0" w:line="240" w:lineRule="auto"/>
              <w:jc w:val="center"/>
              <w:rPr>
                <w:rFonts w:ascii="Arial" w:eastAsia="Times New Roman" w:hAnsi="Arial" w:cs="Arial"/>
                <w:color w:val="000000"/>
              </w:rPr>
            </w:pPr>
            <w:r>
              <w:rPr>
                <w:rFonts w:ascii="Arial" w:eastAsia="Times New Roman" w:hAnsi="Arial" w:cs="Arial"/>
                <w:color w:val="000000"/>
              </w:rPr>
              <w:t>15</w:t>
            </w:r>
          </w:p>
        </w:tc>
      </w:tr>
    </w:tbl>
    <w:p w:rsidR="009971A7" w:rsidRDefault="009971A7" w:rsidP="00B30147">
      <w:pPr>
        <w:jc w:val="center"/>
        <w:rPr>
          <w:rFonts w:ascii="Arial" w:hAnsi="Arial" w:cs="Arial"/>
          <w:shd w:val="clear" w:color="auto" w:fill="FFFFFF"/>
        </w:rPr>
      </w:pPr>
    </w:p>
    <w:p w:rsidR="009971A7" w:rsidRPr="009971A7" w:rsidRDefault="009971A7" w:rsidP="00B30147">
      <w:pPr>
        <w:jc w:val="center"/>
        <w:rPr>
          <w:rFonts w:ascii="Arial" w:hAnsi="Arial" w:cs="Arial"/>
          <w:shd w:val="clear" w:color="auto" w:fill="FFFFFF"/>
        </w:rPr>
      </w:pPr>
    </w:p>
    <w:p w:rsidR="009121B9" w:rsidRDefault="009121B9" w:rsidP="009121B9">
      <w:pPr>
        <w:rPr>
          <w:rFonts w:ascii="Arial" w:hAnsi="Arial" w:cs="Arial"/>
          <w:b/>
          <w:shd w:val="clear" w:color="auto" w:fill="FFFFFF"/>
        </w:rPr>
      </w:pPr>
      <w:r w:rsidRPr="00B30147">
        <w:rPr>
          <w:rFonts w:ascii="Arial" w:hAnsi="Arial" w:cs="Arial"/>
          <w:b/>
          <w:shd w:val="clear" w:color="auto" w:fill="FFFFFF"/>
        </w:rPr>
        <w:t>Lampiran</w:t>
      </w:r>
      <w:r w:rsidR="00C92EAF">
        <w:rPr>
          <w:rFonts w:ascii="Arial" w:hAnsi="Arial" w:cs="Arial"/>
          <w:b/>
          <w:shd w:val="clear" w:color="auto" w:fill="FFFFFF"/>
        </w:rPr>
        <w:t xml:space="preserve"> </w:t>
      </w:r>
      <w:r w:rsidR="00930BDF">
        <w:rPr>
          <w:rFonts w:ascii="Arial" w:hAnsi="Arial" w:cs="Arial"/>
          <w:b/>
          <w:shd w:val="clear" w:color="auto" w:fill="FFFFFF"/>
        </w:rPr>
        <w:t>4</w:t>
      </w:r>
    </w:p>
    <w:p w:rsidR="009121B9" w:rsidRDefault="009121B9" w:rsidP="009121B9">
      <w:pPr>
        <w:jc w:val="center"/>
        <w:rPr>
          <w:rFonts w:ascii="Arial" w:hAnsi="Arial" w:cs="Arial"/>
          <w:shd w:val="clear" w:color="auto" w:fill="FFFFFF"/>
        </w:rPr>
      </w:pPr>
      <w:r>
        <w:rPr>
          <w:rFonts w:ascii="Arial" w:hAnsi="Arial" w:cs="Arial"/>
          <w:shd w:val="clear" w:color="auto" w:fill="FFFFFF"/>
        </w:rPr>
        <w:t>MASTER TABEL</w:t>
      </w:r>
    </w:p>
    <w:p w:rsidR="009121B9" w:rsidRDefault="009121B9" w:rsidP="009121B9">
      <w:pPr>
        <w:jc w:val="center"/>
        <w:rPr>
          <w:rFonts w:ascii="Arial" w:hAnsi="Arial" w:cs="Arial"/>
          <w:shd w:val="clear" w:color="auto" w:fill="FFFFFF"/>
        </w:rPr>
      </w:pPr>
      <w:r>
        <w:rPr>
          <w:rFonts w:ascii="Arial" w:hAnsi="Arial" w:cs="Arial"/>
          <w:shd w:val="clear" w:color="auto" w:fill="FFFFFF"/>
        </w:rPr>
        <w:t xml:space="preserve">Rekapitulasi Perhitungan Resep Penggunaan Antibiotik Bulan </w:t>
      </w:r>
      <w:proofErr w:type="gramStart"/>
      <w:r>
        <w:rPr>
          <w:rFonts w:ascii="Arial" w:hAnsi="Arial" w:cs="Arial"/>
          <w:shd w:val="clear" w:color="auto" w:fill="FFFFFF"/>
        </w:rPr>
        <w:t>Agustus  2019</w:t>
      </w:r>
      <w:proofErr w:type="gramEnd"/>
    </w:p>
    <w:tbl>
      <w:tblPr>
        <w:tblpPr w:leftFromText="180" w:rightFromText="180" w:vertAnchor="text" w:horzAnchor="margin" w:tblpY="116"/>
        <w:tblW w:w="8487" w:type="dxa"/>
        <w:tblLook w:val="04A0" w:firstRow="1" w:lastRow="0" w:firstColumn="1" w:lastColumn="0" w:noHBand="0" w:noVBand="1"/>
      </w:tblPr>
      <w:tblGrid>
        <w:gridCol w:w="926"/>
        <w:gridCol w:w="1317"/>
        <w:gridCol w:w="1604"/>
        <w:gridCol w:w="1598"/>
        <w:gridCol w:w="1609"/>
        <w:gridCol w:w="1433"/>
      </w:tblGrid>
      <w:tr w:rsidR="00544A92" w:rsidRPr="002E5A76" w:rsidTr="00A8267B">
        <w:trPr>
          <w:trHeight w:val="227"/>
        </w:trPr>
        <w:tc>
          <w:tcPr>
            <w:tcW w:w="54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 Resep Antibiotik ISPA</w:t>
            </w:r>
          </w:p>
        </w:tc>
        <w:tc>
          <w:tcPr>
            <w:tcW w:w="3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 Resep  Antibiotik lain</w:t>
            </w:r>
          </w:p>
        </w:tc>
      </w:tr>
      <w:tr w:rsidR="00544A92" w:rsidRPr="002E5A76" w:rsidTr="00544A92">
        <w:trPr>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Tgl</w:t>
            </w:r>
          </w:p>
        </w:tc>
        <w:tc>
          <w:tcPr>
            <w:tcW w:w="1317" w:type="dxa"/>
            <w:tcBorders>
              <w:top w:val="nil"/>
              <w:left w:val="nil"/>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Amoksisilin</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Siprofloksasin</w:t>
            </w:r>
          </w:p>
        </w:tc>
        <w:tc>
          <w:tcPr>
            <w:tcW w:w="1598" w:type="dxa"/>
            <w:tcBorders>
              <w:top w:val="nil"/>
              <w:left w:val="nil"/>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Kotrimoksazol</w:t>
            </w:r>
          </w:p>
        </w:tc>
        <w:tc>
          <w:tcPr>
            <w:tcW w:w="1609" w:type="dxa"/>
            <w:tcBorders>
              <w:top w:val="nil"/>
              <w:left w:val="nil"/>
              <w:bottom w:val="single" w:sz="4" w:space="0" w:color="auto"/>
              <w:right w:val="single" w:sz="4" w:space="0" w:color="auto"/>
            </w:tcBorders>
            <w:shd w:val="clear" w:color="auto" w:fill="auto"/>
            <w:noWrap/>
            <w:vAlign w:val="bottom"/>
            <w:hideMark/>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Cefadroxil</w:t>
            </w:r>
          </w:p>
        </w:tc>
        <w:tc>
          <w:tcPr>
            <w:tcW w:w="1433" w:type="dxa"/>
            <w:tcBorders>
              <w:top w:val="nil"/>
              <w:left w:val="nil"/>
              <w:bottom w:val="single" w:sz="4" w:space="0" w:color="auto"/>
              <w:right w:val="single" w:sz="4" w:space="0" w:color="auto"/>
            </w:tcBorders>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Eritromisin</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DA4A28" w:rsidRDefault="00DA4A28" w:rsidP="00412F23">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433" w:type="dxa"/>
            <w:tcBorders>
              <w:top w:val="nil"/>
              <w:left w:val="nil"/>
              <w:bottom w:val="single" w:sz="4" w:space="0" w:color="auto"/>
              <w:right w:val="single" w:sz="4" w:space="0" w:color="auto"/>
            </w:tcBorders>
            <w:shd w:val="clear" w:color="000000" w:fill="FFFFFF"/>
          </w:tcPr>
          <w:p w:rsidR="00544A92" w:rsidRPr="00DA4A28" w:rsidRDefault="00DA4A28"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3</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544A92" w:rsidRPr="004A6740" w:rsidRDefault="00544A92" w:rsidP="002A35AA">
            <w:pPr>
              <w:spacing w:after="0" w:line="240" w:lineRule="auto"/>
              <w:jc w:val="center"/>
              <w:rPr>
                <w:rFonts w:ascii="Arial" w:eastAsia="Times New Roman" w:hAnsi="Arial" w:cs="Arial"/>
                <w:b/>
                <w:color w:val="000000"/>
              </w:rPr>
            </w:pPr>
            <w:r w:rsidRPr="004A6740">
              <w:rPr>
                <w:rFonts w:ascii="Arial" w:eastAsia="Times New Roman" w:hAnsi="Arial" w:cs="Arial"/>
                <w:b/>
                <w:color w:val="000000"/>
              </w:rPr>
              <w:t>4</w:t>
            </w:r>
          </w:p>
        </w:tc>
        <w:tc>
          <w:tcPr>
            <w:tcW w:w="1317"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sidRPr="004A6740">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sidRPr="004A6740">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sidRPr="004A6740">
              <w:rPr>
                <w:rFonts w:ascii="Arial" w:eastAsia="Times New Roman" w:hAnsi="Arial" w:cs="Arial"/>
                <w:b/>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412F23">
            <w:pPr>
              <w:spacing w:after="0" w:line="240" w:lineRule="auto"/>
              <w:jc w:val="center"/>
              <w:rPr>
                <w:rFonts w:ascii="Arial" w:eastAsia="Times New Roman" w:hAnsi="Arial" w:cs="Arial"/>
                <w:b/>
                <w:color w:val="000000"/>
              </w:rPr>
            </w:pPr>
            <w:r w:rsidRPr="004A6740">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544A92" w:rsidRPr="004A6740"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DA4A28"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6</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544A92" w:rsidRPr="004A6740" w:rsidRDefault="00544A92" w:rsidP="002A35AA">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7</w:t>
            </w:r>
          </w:p>
        </w:tc>
        <w:tc>
          <w:tcPr>
            <w:tcW w:w="1317"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8</w:t>
            </w:r>
          </w:p>
        </w:tc>
        <w:tc>
          <w:tcPr>
            <w:tcW w:w="1604"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4A6740">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598"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8</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DA4A28" w:rsidRDefault="00DA4A28" w:rsidP="00412F23">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433" w:type="dxa"/>
            <w:tcBorders>
              <w:top w:val="nil"/>
              <w:left w:val="nil"/>
              <w:bottom w:val="single" w:sz="4" w:space="0" w:color="auto"/>
              <w:right w:val="single" w:sz="4" w:space="0" w:color="auto"/>
            </w:tcBorders>
            <w:shd w:val="clear" w:color="000000" w:fill="FFFFFF"/>
          </w:tcPr>
          <w:p w:rsidR="00544A92" w:rsidRPr="00DA4A28" w:rsidRDefault="00DA4A28"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544A92" w:rsidRPr="004A6740" w:rsidRDefault="00544A92" w:rsidP="002A35AA">
            <w:pPr>
              <w:spacing w:after="0" w:line="240" w:lineRule="auto"/>
              <w:jc w:val="center"/>
              <w:rPr>
                <w:rFonts w:ascii="Arial" w:eastAsia="Times New Roman" w:hAnsi="Arial" w:cs="Arial"/>
                <w:b/>
                <w:color w:val="000000"/>
              </w:rPr>
            </w:pPr>
            <w:r w:rsidRPr="004A6740">
              <w:rPr>
                <w:rFonts w:ascii="Arial" w:eastAsia="Times New Roman" w:hAnsi="Arial" w:cs="Arial"/>
                <w:b/>
                <w:color w:val="000000"/>
              </w:rPr>
              <w:t>11</w:t>
            </w:r>
          </w:p>
        </w:tc>
        <w:tc>
          <w:tcPr>
            <w:tcW w:w="1317"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412F23">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544A92"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4</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13</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544A92" w:rsidRPr="004A6740" w:rsidRDefault="00544A92" w:rsidP="002A35AA">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14</w:t>
            </w:r>
          </w:p>
        </w:tc>
        <w:tc>
          <w:tcPr>
            <w:tcW w:w="1317"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11</w:t>
            </w:r>
          </w:p>
        </w:tc>
        <w:tc>
          <w:tcPr>
            <w:tcW w:w="1604"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15</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DA4A28" w:rsidRDefault="00DA4A28" w:rsidP="00412F23">
            <w:pPr>
              <w:spacing w:after="0" w:line="240" w:lineRule="auto"/>
              <w:jc w:val="center"/>
              <w:rPr>
                <w:rFonts w:ascii="Arial" w:eastAsia="Times New Roman" w:hAnsi="Arial" w:cs="Arial"/>
                <w:bCs/>
                <w:color w:val="000000"/>
              </w:rPr>
            </w:pPr>
            <w:r>
              <w:rPr>
                <w:rFonts w:ascii="Arial" w:eastAsia="Times New Roman" w:hAnsi="Arial" w:cs="Arial"/>
                <w:bCs/>
                <w:color w:val="000000"/>
              </w:rPr>
              <w:t>4</w:t>
            </w:r>
          </w:p>
        </w:tc>
        <w:tc>
          <w:tcPr>
            <w:tcW w:w="1433" w:type="dxa"/>
            <w:tcBorders>
              <w:top w:val="nil"/>
              <w:left w:val="nil"/>
              <w:bottom w:val="single" w:sz="4" w:space="0" w:color="auto"/>
              <w:right w:val="single" w:sz="4" w:space="0" w:color="auto"/>
            </w:tcBorders>
            <w:shd w:val="clear" w:color="000000" w:fill="FFFFFF"/>
          </w:tcPr>
          <w:p w:rsidR="00544A92" w:rsidRPr="00DA4A28" w:rsidRDefault="00DA4A28"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16</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17</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544A92" w:rsidRPr="004A6740" w:rsidRDefault="00544A92" w:rsidP="002A35AA">
            <w:pPr>
              <w:spacing w:after="0" w:line="240" w:lineRule="auto"/>
              <w:jc w:val="center"/>
              <w:rPr>
                <w:rFonts w:ascii="Arial" w:eastAsia="Times New Roman" w:hAnsi="Arial" w:cs="Arial"/>
                <w:b/>
                <w:color w:val="000000"/>
              </w:rPr>
            </w:pPr>
            <w:r w:rsidRPr="004A6740">
              <w:rPr>
                <w:rFonts w:ascii="Arial" w:eastAsia="Times New Roman" w:hAnsi="Arial" w:cs="Arial"/>
                <w:b/>
                <w:color w:val="000000"/>
              </w:rPr>
              <w:t>18</w:t>
            </w:r>
          </w:p>
        </w:tc>
        <w:tc>
          <w:tcPr>
            <w:tcW w:w="1317"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412F23">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544A92"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19</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20</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w:t>
            </w:r>
            <w:r w:rsidRPr="009971A7">
              <w:rPr>
                <w:rFonts w:ascii="Arial" w:eastAsia="Times New Roman" w:hAnsi="Arial" w:cs="Arial"/>
                <w:b/>
                <w:bCs/>
                <w:color w:val="000000"/>
              </w:rPr>
              <w:t> </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24F32" w:rsidRDefault="00544A92" w:rsidP="00924F32">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3</w:t>
            </w:r>
          </w:p>
        </w:tc>
      </w:tr>
      <w:tr w:rsidR="00544A92"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544A92" w:rsidRPr="004A6740" w:rsidRDefault="00544A92" w:rsidP="002A35AA">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21</w:t>
            </w:r>
          </w:p>
        </w:tc>
        <w:tc>
          <w:tcPr>
            <w:tcW w:w="1317"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8</w:t>
            </w:r>
          </w:p>
        </w:tc>
        <w:tc>
          <w:tcPr>
            <w:tcW w:w="1604"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22</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4</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DA4A28" w:rsidRDefault="00DA4A28" w:rsidP="00412F23">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433" w:type="dxa"/>
            <w:tcBorders>
              <w:top w:val="nil"/>
              <w:left w:val="nil"/>
              <w:bottom w:val="single" w:sz="4" w:space="0" w:color="auto"/>
              <w:right w:val="single" w:sz="4" w:space="0" w:color="auto"/>
            </w:tcBorders>
            <w:shd w:val="clear" w:color="000000" w:fill="FFFFFF"/>
          </w:tcPr>
          <w:p w:rsidR="00544A92" w:rsidRPr="00DA4A28" w:rsidRDefault="00DA4A28"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23</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24</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544A92" w:rsidRPr="004A6740" w:rsidRDefault="00544A92" w:rsidP="002A35AA">
            <w:pPr>
              <w:spacing w:after="0" w:line="240" w:lineRule="auto"/>
              <w:jc w:val="center"/>
              <w:rPr>
                <w:rFonts w:ascii="Arial" w:eastAsia="Times New Roman" w:hAnsi="Arial" w:cs="Arial"/>
                <w:b/>
                <w:color w:val="000000"/>
              </w:rPr>
            </w:pPr>
            <w:r w:rsidRPr="004A6740">
              <w:rPr>
                <w:rFonts w:ascii="Arial" w:eastAsia="Times New Roman" w:hAnsi="Arial" w:cs="Arial"/>
                <w:b/>
                <w:color w:val="000000"/>
              </w:rPr>
              <w:t>25</w:t>
            </w:r>
          </w:p>
        </w:tc>
        <w:tc>
          <w:tcPr>
            <w:tcW w:w="1317"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2A35AA">
            <w:pPr>
              <w:spacing w:after="0" w:line="240" w:lineRule="auto"/>
              <w:jc w:val="center"/>
              <w:rPr>
                <w:rFonts w:ascii="Arial" w:eastAsia="Times New Roman" w:hAnsi="Arial" w:cs="Arial"/>
                <w:b/>
                <w:color w:val="000000"/>
              </w:rPr>
            </w:pPr>
            <w:r w:rsidRPr="004A6740">
              <w:rPr>
                <w:rFonts w:ascii="Arial" w:eastAsia="Times New Roman" w:hAnsi="Arial" w:cs="Arial"/>
                <w:b/>
                <w:color w:val="000000"/>
              </w:rPr>
              <w:t>-</w:t>
            </w:r>
          </w:p>
        </w:tc>
        <w:tc>
          <w:tcPr>
            <w:tcW w:w="1609" w:type="dxa"/>
            <w:tcBorders>
              <w:top w:val="nil"/>
              <w:left w:val="nil"/>
              <w:bottom w:val="single" w:sz="4" w:space="0" w:color="auto"/>
              <w:right w:val="single" w:sz="4" w:space="0" w:color="auto"/>
            </w:tcBorders>
            <w:shd w:val="clear" w:color="auto" w:fill="FF0000"/>
            <w:vAlign w:val="center"/>
            <w:hideMark/>
          </w:tcPr>
          <w:p w:rsidR="00544A92" w:rsidRPr="004A6740" w:rsidRDefault="00544A92" w:rsidP="00412F23">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544A92" w:rsidRDefault="00544A92" w:rsidP="002A35AA">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26</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27</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544A92" w:rsidRPr="004A6740" w:rsidRDefault="00544A92" w:rsidP="002A35AA">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28</w:t>
            </w:r>
          </w:p>
        </w:tc>
        <w:tc>
          <w:tcPr>
            <w:tcW w:w="1317"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9</w:t>
            </w:r>
          </w:p>
        </w:tc>
        <w:tc>
          <w:tcPr>
            <w:tcW w:w="1604"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544A92" w:rsidRPr="004A6740" w:rsidRDefault="00544A92"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29</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DA4A28" w:rsidRDefault="00DA4A28" w:rsidP="00412F23">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433" w:type="dxa"/>
            <w:tcBorders>
              <w:top w:val="nil"/>
              <w:left w:val="nil"/>
              <w:bottom w:val="single" w:sz="4" w:space="0" w:color="auto"/>
              <w:right w:val="single" w:sz="4" w:space="0" w:color="auto"/>
            </w:tcBorders>
            <w:shd w:val="clear" w:color="000000" w:fill="FFFFFF"/>
          </w:tcPr>
          <w:p w:rsidR="00544A92" w:rsidRPr="00DA4A28" w:rsidRDefault="00DA4A28" w:rsidP="002A35AA">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r>
      <w:tr w:rsidR="00544A92" w:rsidRPr="002E5A76" w:rsidTr="00544A92">
        <w:trPr>
          <w:trHeight w:val="300"/>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30</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8</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300"/>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31</w:t>
            </w:r>
          </w:p>
        </w:tc>
        <w:tc>
          <w:tcPr>
            <w:tcW w:w="1317"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DA4A28" w:rsidP="00412F23">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DA4A28" w:rsidP="002A35A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 xml:space="preserve">Jumlah </w:t>
            </w:r>
          </w:p>
        </w:tc>
        <w:tc>
          <w:tcPr>
            <w:tcW w:w="1317" w:type="dxa"/>
            <w:tcBorders>
              <w:top w:val="nil"/>
              <w:left w:val="nil"/>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229</w:t>
            </w:r>
          </w:p>
        </w:tc>
        <w:tc>
          <w:tcPr>
            <w:tcW w:w="1604" w:type="dxa"/>
            <w:tcBorders>
              <w:top w:val="nil"/>
              <w:left w:val="nil"/>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17</w:t>
            </w:r>
          </w:p>
        </w:tc>
        <w:tc>
          <w:tcPr>
            <w:tcW w:w="1598" w:type="dxa"/>
            <w:tcBorders>
              <w:top w:val="nil"/>
              <w:left w:val="nil"/>
              <w:bottom w:val="single" w:sz="4" w:space="0" w:color="auto"/>
              <w:right w:val="single" w:sz="4" w:space="0" w:color="auto"/>
            </w:tcBorders>
            <w:shd w:val="clear" w:color="000000" w:fill="FFFFFF"/>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1609" w:type="dxa"/>
            <w:tcBorders>
              <w:top w:val="nil"/>
              <w:left w:val="nil"/>
              <w:bottom w:val="single" w:sz="4" w:space="0" w:color="auto"/>
              <w:right w:val="single" w:sz="4" w:space="0" w:color="auto"/>
            </w:tcBorders>
            <w:shd w:val="clear" w:color="auto" w:fill="auto"/>
            <w:noWrap/>
            <w:vAlign w:val="bottom"/>
            <w:hideMark/>
          </w:tcPr>
          <w:p w:rsidR="00544A92" w:rsidRPr="009971A7" w:rsidRDefault="00544A92" w:rsidP="002A35AA">
            <w:pPr>
              <w:spacing w:after="0" w:line="240" w:lineRule="auto"/>
              <w:jc w:val="center"/>
              <w:rPr>
                <w:rFonts w:ascii="Arial" w:eastAsia="Times New Roman" w:hAnsi="Arial" w:cs="Arial"/>
                <w:color w:val="000000"/>
              </w:rPr>
            </w:pPr>
            <w:r w:rsidRPr="009971A7">
              <w:rPr>
                <w:rFonts w:ascii="Arial" w:eastAsia="Times New Roman" w:hAnsi="Arial" w:cs="Arial"/>
                <w:color w:val="000000"/>
              </w:rPr>
              <w:t> </w:t>
            </w:r>
            <w:r w:rsidR="00412F23">
              <w:rPr>
                <w:rFonts w:ascii="Arial" w:eastAsia="Times New Roman" w:hAnsi="Arial" w:cs="Arial"/>
                <w:color w:val="000000"/>
              </w:rPr>
              <w:t>47</w:t>
            </w:r>
          </w:p>
        </w:tc>
        <w:tc>
          <w:tcPr>
            <w:tcW w:w="1433" w:type="dxa"/>
            <w:tcBorders>
              <w:top w:val="nil"/>
              <w:left w:val="nil"/>
              <w:bottom w:val="single" w:sz="4" w:space="0" w:color="auto"/>
              <w:right w:val="single" w:sz="4" w:space="0" w:color="auto"/>
            </w:tcBorders>
          </w:tcPr>
          <w:p w:rsidR="00544A92" w:rsidRPr="009971A7" w:rsidRDefault="00412F23" w:rsidP="002A35AA">
            <w:pPr>
              <w:spacing w:after="0" w:line="240" w:lineRule="auto"/>
              <w:jc w:val="center"/>
              <w:rPr>
                <w:rFonts w:ascii="Arial" w:eastAsia="Times New Roman" w:hAnsi="Arial" w:cs="Arial"/>
                <w:color w:val="000000"/>
              </w:rPr>
            </w:pPr>
            <w:r>
              <w:rPr>
                <w:rFonts w:ascii="Arial" w:eastAsia="Times New Roman" w:hAnsi="Arial" w:cs="Arial"/>
                <w:color w:val="000000"/>
              </w:rPr>
              <w:t>20</w:t>
            </w:r>
          </w:p>
        </w:tc>
      </w:tr>
    </w:tbl>
    <w:p w:rsidR="009121B9" w:rsidRDefault="009121B9" w:rsidP="009121B9">
      <w:pPr>
        <w:jc w:val="center"/>
        <w:rPr>
          <w:rFonts w:ascii="Arial" w:hAnsi="Arial" w:cs="Arial"/>
          <w:shd w:val="clear" w:color="auto" w:fill="FFFFFF"/>
        </w:rPr>
      </w:pPr>
    </w:p>
    <w:p w:rsidR="009121B9" w:rsidRDefault="009121B9" w:rsidP="009121B9">
      <w:pPr>
        <w:rPr>
          <w:rFonts w:ascii="Arial" w:hAnsi="Arial" w:cs="Arial"/>
          <w:shd w:val="clear" w:color="auto" w:fill="FFFFFF"/>
        </w:rPr>
      </w:pPr>
    </w:p>
    <w:p w:rsidR="009121B9" w:rsidRDefault="009121B9" w:rsidP="009121B9">
      <w:pPr>
        <w:tabs>
          <w:tab w:val="left" w:pos="3105"/>
          <w:tab w:val="center" w:pos="4135"/>
        </w:tabs>
        <w:rPr>
          <w:rFonts w:ascii="Arial" w:hAnsi="Arial" w:cs="Arial"/>
          <w:shd w:val="clear" w:color="auto" w:fill="FFFFFF"/>
        </w:rPr>
      </w:pPr>
    </w:p>
    <w:p w:rsidR="00B30147" w:rsidRDefault="00B30147" w:rsidP="00924F32">
      <w:pPr>
        <w:rPr>
          <w:rFonts w:ascii="Arial" w:hAnsi="Arial" w:cs="Arial"/>
          <w:b/>
          <w:shd w:val="clear" w:color="auto" w:fill="FFFFFF"/>
        </w:rPr>
      </w:pPr>
      <w:r w:rsidRPr="00B30147">
        <w:rPr>
          <w:rFonts w:ascii="Arial" w:hAnsi="Arial" w:cs="Arial"/>
          <w:b/>
          <w:shd w:val="clear" w:color="auto" w:fill="FFFFFF"/>
        </w:rPr>
        <w:t>Lampiran</w:t>
      </w:r>
      <w:r w:rsidR="00C92EAF">
        <w:rPr>
          <w:rFonts w:ascii="Arial" w:hAnsi="Arial" w:cs="Arial"/>
          <w:b/>
          <w:shd w:val="clear" w:color="auto" w:fill="FFFFFF"/>
        </w:rPr>
        <w:t xml:space="preserve"> </w:t>
      </w:r>
      <w:r w:rsidR="00930BDF">
        <w:rPr>
          <w:rFonts w:ascii="Arial" w:hAnsi="Arial" w:cs="Arial"/>
          <w:b/>
          <w:shd w:val="clear" w:color="auto" w:fill="FFFFFF"/>
        </w:rPr>
        <w:t>5</w:t>
      </w:r>
    </w:p>
    <w:p w:rsidR="00B30147" w:rsidRDefault="00B30147" w:rsidP="00B30147">
      <w:pPr>
        <w:jc w:val="center"/>
        <w:rPr>
          <w:rFonts w:ascii="Arial" w:hAnsi="Arial" w:cs="Arial"/>
          <w:shd w:val="clear" w:color="auto" w:fill="FFFFFF"/>
        </w:rPr>
      </w:pPr>
      <w:r>
        <w:rPr>
          <w:rFonts w:ascii="Arial" w:hAnsi="Arial" w:cs="Arial"/>
          <w:shd w:val="clear" w:color="auto" w:fill="FFFFFF"/>
        </w:rPr>
        <w:t>MASTER TABEL</w:t>
      </w:r>
    </w:p>
    <w:p w:rsidR="00B30147" w:rsidRDefault="00B30147" w:rsidP="00B30147">
      <w:pPr>
        <w:jc w:val="center"/>
        <w:rPr>
          <w:rFonts w:ascii="Arial" w:hAnsi="Arial" w:cs="Arial"/>
          <w:shd w:val="clear" w:color="auto" w:fill="FFFFFF"/>
        </w:rPr>
      </w:pPr>
      <w:r>
        <w:rPr>
          <w:rFonts w:ascii="Arial" w:hAnsi="Arial" w:cs="Arial"/>
          <w:shd w:val="clear" w:color="auto" w:fill="FFFFFF"/>
        </w:rPr>
        <w:t xml:space="preserve">Rekapitulasi Perhitungan Resep Penggunaan Antibiotik Bulan </w:t>
      </w:r>
      <w:proofErr w:type="gramStart"/>
      <w:r>
        <w:rPr>
          <w:rFonts w:ascii="Arial" w:hAnsi="Arial" w:cs="Arial"/>
          <w:shd w:val="clear" w:color="auto" w:fill="FFFFFF"/>
        </w:rPr>
        <w:t>September  2019</w:t>
      </w:r>
      <w:proofErr w:type="gramEnd"/>
    </w:p>
    <w:tbl>
      <w:tblPr>
        <w:tblpPr w:leftFromText="180" w:rightFromText="180" w:vertAnchor="text" w:horzAnchor="margin" w:tblpY="146"/>
        <w:tblW w:w="8487" w:type="dxa"/>
        <w:tblLook w:val="04A0" w:firstRow="1" w:lastRow="0" w:firstColumn="1" w:lastColumn="0" w:noHBand="0" w:noVBand="1"/>
      </w:tblPr>
      <w:tblGrid>
        <w:gridCol w:w="926"/>
        <w:gridCol w:w="1317"/>
        <w:gridCol w:w="1586"/>
        <w:gridCol w:w="1598"/>
        <w:gridCol w:w="1627"/>
        <w:gridCol w:w="1433"/>
      </w:tblGrid>
      <w:tr w:rsidR="00544A92" w:rsidRPr="002E5A76" w:rsidTr="00A8267B">
        <w:trPr>
          <w:trHeight w:val="227"/>
        </w:trPr>
        <w:tc>
          <w:tcPr>
            <w:tcW w:w="54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Jumlah Resep Antibiotik ISPA</w:t>
            </w:r>
          </w:p>
        </w:tc>
        <w:tc>
          <w:tcPr>
            <w:tcW w:w="3060" w:type="dxa"/>
            <w:gridSpan w:val="2"/>
            <w:tcBorders>
              <w:top w:val="single" w:sz="4" w:space="0" w:color="auto"/>
              <w:left w:val="nil"/>
              <w:bottom w:val="single" w:sz="4" w:space="0" w:color="auto"/>
              <w:right w:val="single" w:sz="4" w:space="0" w:color="auto"/>
            </w:tcBorders>
            <w:shd w:val="clear" w:color="auto" w:fill="auto"/>
            <w:noWrap/>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Jumlah Resep  Antibiotik lain</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Tgl</w:t>
            </w:r>
          </w:p>
        </w:tc>
        <w:tc>
          <w:tcPr>
            <w:tcW w:w="1317" w:type="dxa"/>
            <w:tcBorders>
              <w:top w:val="nil"/>
              <w:left w:val="nil"/>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Amoksisilin</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Siprofloksasin</w:t>
            </w:r>
          </w:p>
        </w:tc>
        <w:tc>
          <w:tcPr>
            <w:tcW w:w="1598" w:type="dxa"/>
            <w:tcBorders>
              <w:top w:val="nil"/>
              <w:left w:val="nil"/>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Kotrimoksazol</w:t>
            </w:r>
          </w:p>
        </w:tc>
        <w:tc>
          <w:tcPr>
            <w:tcW w:w="1627" w:type="dxa"/>
            <w:tcBorders>
              <w:top w:val="nil"/>
              <w:left w:val="nil"/>
              <w:bottom w:val="single" w:sz="4" w:space="0" w:color="auto"/>
              <w:right w:val="single" w:sz="4" w:space="0" w:color="auto"/>
            </w:tcBorders>
            <w:shd w:val="clear" w:color="auto" w:fill="auto"/>
            <w:noWrap/>
            <w:vAlign w:val="bottom"/>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Cefadroxil</w:t>
            </w:r>
          </w:p>
        </w:tc>
        <w:tc>
          <w:tcPr>
            <w:tcW w:w="1433" w:type="dxa"/>
            <w:tcBorders>
              <w:top w:val="nil"/>
              <w:left w:val="nil"/>
              <w:bottom w:val="single" w:sz="4" w:space="0" w:color="auto"/>
              <w:right w:val="single" w:sz="4" w:space="0" w:color="auto"/>
            </w:tcBorders>
          </w:tcPr>
          <w:p w:rsidR="00544A92" w:rsidRPr="00564B91" w:rsidRDefault="00544A92" w:rsidP="001F43FC">
            <w:pPr>
              <w:spacing w:after="0" w:line="240" w:lineRule="auto"/>
              <w:jc w:val="center"/>
              <w:rPr>
                <w:rFonts w:ascii="Arial" w:eastAsia="Times New Roman" w:hAnsi="Arial" w:cs="Arial"/>
                <w:color w:val="000000"/>
              </w:rPr>
            </w:pPr>
            <w:r>
              <w:rPr>
                <w:rFonts w:ascii="Arial" w:eastAsia="Times New Roman" w:hAnsi="Arial" w:cs="Arial"/>
                <w:color w:val="000000"/>
              </w:rPr>
              <w:t>Eritromisin</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1</w:t>
            </w:r>
          </w:p>
        </w:tc>
        <w:tc>
          <w:tcPr>
            <w:tcW w:w="1317"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586"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627"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c>
          <w:tcPr>
            <w:tcW w:w="1433" w:type="dxa"/>
            <w:tcBorders>
              <w:top w:val="nil"/>
              <w:left w:val="nil"/>
              <w:bottom w:val="single" w:sz="4" w:space="0" w:color="auto"/>
              <w:right w:val="single" w:sz="4" w:space="0" w:color="auto"/>
            </w:tcBorders>
            <w:shd w:val="clear" w:color="000000" w:fill="FF0000"/>
          </w:tcPr>
          <w:p w:rsidR="00544A92" w:rsidRPr="00564B91" w:rsidRDefault="00544A92" w:rsidP="001F43FC">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12</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3</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9</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sz w:val="24"/>
                <w:szCs w:val="24"/>
              </w:rPr>
            </w:pPr>
            <w:r w:rsidRPr="00564B91">
              <w:rPr>
                <w:rFonts w:ascii="Arial" w:eastAsia="Arial" w:hAnsi="Arial" w:cs="Arial"/>
                <w:color w:val="000000"/>
                <w:sz w:val="24"/>
                <w:szCs w:val="24"/>
                <w:lang w:val="id-ID"/>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4</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7</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5</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7</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6</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10</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7</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11</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8</w:t>
            </w:r>
          </w:p>
        </w:tc>
        <w:tc>
          <w:tcPr>
            <w:tcW w:w="1317"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586"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627"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433" w:type="dxa"/>
            <w:tcBorders>
              <w:top w:val="nil"/>
              <w:left w:val="nil"/>
              <w:bottom w:val="single" w:sz="4" w:space="0" w:color="auto"/>
              <w:right w:val="single" w:sz="4" w:space="0" w:color="auto"/>
            </w:tcBorders>
            <w:shd w:val="clear" w:color="000000" w:fill="FF0000"/>
          </w:tcPr>
          <w:p w:rsidR="00544A92" w:rsidRPr="00564B91" w:rsidRDefault="00544A92" w:rsidP="001F43FC">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9</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9</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10</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11</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8</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12</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10</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3</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13</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11</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14</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9</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15</w:t>
            </w:r>
          </w:p>
        </w:tc>
        <w:tc>
          <w:tcPr>
            <w:tcW w:w="1317"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586"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627"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433" w:type="dxa"/>
            <w:tcBorders>
              <w:top w:val="nil"/>
              <w:left w:val="nil"/>
              <w:bottom w:val="single" w:sz="4" w:space="0" w:color="auto"/>
              <w:right w:val="single" w:sz="4" w:space="0" w:color="auto"/>
            </w:tcBorders>
            <w:shd w:val="clear" w:color="000000" w:fill="FF0000"/>
          </w:tcPr>
          <w:p w:rsidR="00544A92" w:rsidRPr="00564B91" w:rsidRDefault="00544A92" w:rsidP="001F43FC">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16</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17</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9</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18</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7</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19</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6</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20</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8</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21</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9</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22</w:t>
            </w:r>
          </w:p>
        </w:tc>
        <w:tc>
          <w:tcPr>
            <w:tcW w:w="1317"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586"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627"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433" w:type="dxa"/>
            <w:tcBorders>
              <w:top w:val="nil"/>
              <w:left w:val="nil"/>
              <w:bottom w:val="single" w:sz="4" w:space="0" w:color="auto"/>
              <w:right w:val="single" w:sz="4" w:space="0" w:color="auto"/>
            </w:tcBorders>
            <w:shd w:val="clear" w:color="000000" w:fill="FF0000"/>
          </w:tcPr>
          <w:p w:rsidR="00544A92" w:rsidRPr="00564B91" w:rsidRDefault="00544A92" w:rsidP="001F43FC">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23</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3</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24</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7</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25</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8</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26</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6</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27</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3</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28</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8</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29</w:t>
            </w:r>
          </w:p>
        </w:tc>
        <w:tc>
          <w:tcPr>
            <w:tcW w:w="1317"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586"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627" w:type="dxa"/>
            <w:tcBorders>
              <w:top w:val="nil"/>
              <w:left w:val="nil"/>
              <w:bottom w:val="single" w:sz="4" w:space="0" w:color="auto"/>
              <w:right w:val="single" w:sz="4" w:space="0" w:color="auto"/>
            </w:tcBorders>
            <w:shd w:val="clear" w:color="000000" w:fill="FF0000"/>
            <w:vAlign w:val="center"/>
            <w:hideMark/>
          </w:tcPr>
          <w:p w:rsidR="00544A92" w:rsidRPr="00564B91" w:rsidRDefault="00544A92" w:rsidP="001F43FC">
            <w:pPr>
              <w:spacing w:after="0" w:line="240" w:lineRule="auto"/>
              <w:jc w:val="center"/>
              <w:rPr>
                <w:rFonts w:ascii="Arial" w:eastAsia="Times New Roman" w:hAnsi="Arial" w:cs="Arial"/>
                <w:b/>
                <w:bCs/>
                <w:color w:val="000000"/>
              </w:rPr>
            </w:pPr>
            <w:r w:rsidRPr="00564B91">
              <w:rPr>
                <w:rFonts w:ascii="Arial" w:eastAsia="Times New Roman" w:hAnsi="Arial" w:cs="Arial"/>
                <w:b/>
                <w:bCs/>
                <w:color w:val="000000"/>
              </w:rPr>
              <w:t>L</w:t>
            </w:r>
          </w:p>
        </w:tc>
        <w:tc>
          <w:tcPr>
            <w:tcW w:w="1433" w:type="dxa"/>
            <w:tcBorders>
              <w:top w:val="nil"/>
              <w:left w:val="nil"/>
              <w:bottom w:val="single" w:sz="4" w:space="0" w:color="auto"/>
              <w:right w:val="single" w:sz="4" w:space="0" w:color="auto"/>
            </w:tcBorders>
            <w:shd w:val="clear" w:color="000000" w:fill="FF0000"/>
          </w:tcPr>
          <w:p w:rsidR="00544A92" w:rsidRPr="00564B91" w:rsidRDefault="00544A92" w:rsidP="001F43FC">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30</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12</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DA4A28" w:rsidP="001F43FC">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tcPr>
          <w:p w:rsidR="00544A92" w:rsidRPr="00564B91" w:rsidRDefault="001F43FC" w:rsidP="001F43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544A92">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Jumlah</w:t>
            </w:r>
          </w:p>
        </w:tc>
        <w:tc>
          <w:tcPr>
            <w:tcW w:w="1317"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Pr>
                <w:rFonts w:ascii="Arial" w:eastAsia="Times New Roman" w:hAnsi="Arial" w:cs="Arial"/>
                <w:color w:val="000000"/>
              </w:rPr>
              <w:t>224</w:t>
            </w:r>
          </w:p>
        </w:tc>
        <w:tc>
          <w:tcPr>
            <w:tcW w:w="1586"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21</w:t>
            </w:r>
          </w:p>
        </w:tc>
        <w:tc>
          <w:tcPr>
            <w:tcW w:w="1598" w:type="dxa"/>
            <w:tcBorders>
              <w:top w:val="nil"/>
              <w:left w:val="nil"/>
              <w:bottom w:val="single" w:sz="4" w:space="0" w:color="auto"/>
              <w:right w:val="single" w:sz="4" w:space="0" w:color="auto"/>
            </w:tcBorders>
            <w:shd w:val="clear" w:color="auto" w:fill="auto"/>
            <w:vAlign w:val="center"/>
            <w:hideMark/>
          </w:tcPr>
          <w:p w:rsidR="00544A92" w:rsidRPr="00564B91" w:rsidRDefault="00544A92" w:rsidP="001F43FC">
            <w:pPr>
              <w:spacing w:after="0" w:line="240" w:lineRule="auto"/>
              <w:jc w:val="center"/>
              <w:rPr>
                <w:rFonts w:ascii="Arial" w:eastAsia="Times New Roman" w:hAnsi="Arial" w:cs="Arial"/>
                <w:color w:val="000000"/>
              </w:rPr>
            </w:pPr>
            <w:r w:rsidRPr="00564B91">
              <w:rPr>
                <w:rFonts w:ascii="Arial" w:eastAsia="Times New Roman" w:hAnsi="Arial" w:cs="Arial"/>
                <w:color w:val="000000"/>
              </w:rPr>
              <w:t>10</w:t>
            </w:r>
          </w:p>
        </w:tc>
        <w:tc>
          <w:tcPr>
            <w:tcW w:w="1627" w:type="dxa"/>
            <w:tcBorders>
              <w:top w:val="nil"/>
              <w:left w:val="nil"/>
              <w:bottom w:val="single" w:sz="4" w:space="0" w:color="auto"/>
              <w:right w:val="single" w:sz="4" w:space="0" w:color="auto"/>
            </w:tcBorders>
            <w:shd w:val="clear" w:color="auto" w:fill="auto"/>
            <w:vAlign w:val="center"/>
            <w:hideMark/>
          </w:tcPr>
          <w:p w:rsidR="00544A92" w:rsidRPr="00564B91" w:rsidRDefault="00412F23" w:rsidP="001F43FC">
            <w:pPr>
              <w:spacing w:after="0" w:line="240" w:lineRule="auto"/>
              <w:jc w:val="center"/>
              <w:rPr>
                <w:rFonts w:ascii="Arial" w:eastAsia="Times New Roman" w:hAnsi="Arial" w:cs="Arial"/>
                <w:color w:val="000000"/>
              </w:rPr>
            </w:pPr>
            <w:r>
              <w:rPr>
                <w:rFonts w:ascii="Arial" w:eastAsia="Times New Roman" w:hAnsi="Arial" w:cs="Arial"/>
                <w:color w:val="000000"/>
              </w:rPr>
              <w:t>46</w:t>
            </w:r>
          </w:p>
        </w:tc>
        <w:tc>
          <w:tcPr>
            <w:tcW w:w="1433" w:type="dxa"/>
            <w:tcBorders>
              <w:top w:val="nil"/>
              <w:left w:val="nil"/>
              <w:bottom w:val="single" w:sz="4" w:space="0" w:color="auto"/>
              <w:right w:val="single" w:sz="4" w:space="0" w:color="auto"/>
            </w:tcBorders>
          </w:tcPr>
          <w:p w:rsidR="00544A92" w:rsidRPr="00564B91" w:rsidRDefault="00412F23" w:rsidP="001F43FC">
            <w:pPr>
              <w:spacing w:after="0" w:line="240" w:lineRule="auto"/>
              <w:jc w:val="center"/>
              <w:rPr>
                <w:rFonts w:ascii="Arial" w:eastAsia="Times New Roman" w:hAnsi="Arial" w:cs="Arial"/>
                <w:color w:val="000000"/>
              </w:rPr>
            </w:pPr>
            <w:r>
              <w:rPr>
                <w:rFonts w:ascii="Arial" w:eastAsia="Times New Roman" w:hAnsi="Arial" w:cs="Arial"/>
                <w:color w:val="000000"/>
              </w:rPr>
              <w:t>14</w:t>
            </w:r>
          </w:p>
        </w:tc>
      </w:tr>
    </w:tbl>
    <w:p w:rsidR="00B30147" w:rsidRPr="00B30147" w:rsidRDefault="00E86FC5" w:rsidP="001F43FC">
      <w:pPr>
        <w:tabs>
          <w:tab w:val="left" w:pos="6240"/>
        </w:tabs>
        <w:rPr>
          <w:rFonts w:ascii="Arial" w:hAnsi="Arial" w:cs="Arial"/>
          <w:b/>
          <w:shd w:val="clear" w:color="auto" w:fill="FFFFFF"/>
        </w:rPr>
      </w:pPr>
      <w:r w:rsidRPr="00B30147">
        <w:rPr>
          <w:rFonts w:ascii="Arial" w:hAnsi="Arial" w:cs="Arial"/>
          <w:b/>
          <w:shd w:val="clear" w:color="auto" w:fill="FFFFFF"/>
        </w:rPr>
        <w:br w:type="page"/>
      </w:r>
      <w:r w:rsidR="00B30147" w:rsidRPr="00B30147">
        <w:rPr>
          <w:rFonts w:ascii="Arial" w:hAnsi="Arial" w:cs="Arial"/>
          <w:b/>
          <w:shd w:val="clear" w:color="auto" w:fill="FFFFFF"/>
        </w:rPr>
        <w:lastRenderedPageBreak/>
        <w:t>Lampiran</w:t>
      </w:r>
      <w:r w:rsidR="00C92EAF">
        <w:rPr>
          <w:rFonts w:ascii="Arial" w:hAnsi="Arial" w:cs="Arial"/>
          <w:b/>
          <w:shd w:val="clear" w:color="auto" w:fill="FFFFFF"/>
        </w:rPr>
        <w:t xml:space="preserve"> </w:t>
      </w:r>
      <w:r w:rsidR="00930BDF">
        <w:rPr>
          <w:rFonts w:ascii="Arial" w:hAnsi="Arial" w:cs="Arial"/>
          <w:b/>
          <w:shd w:val="clear" w:color="auto" w:fill="FFFFFF"/>
        </w:rPr>
        <w:t>6</w:t>
      </w:r>
    </w:p>
    <w:p w:rsidR="00B30147" w:rsidRDefault="00B30147" w:rsidP="00DA4A28">
      <w:pPr>
        <w:jc w:val="center"/>
        <w:rPr>
          <w:rFonts w:ascii="Arial" w:hAnsi="Arial" w:cs="Arial"/>
          <w:shd w:val="clear" w:color="auto" w:fill="FFFFFF"/>
        </w:rPr>
      </w:pPr>
      <w:r>
        <w:rPr>
          <w:rFonts w:ascii="Arial" w:hAnsi="Arial" w:cs="Arial"/>
          <w:shd w:val="clear" w:color="auto" w:fill="FFFFFF"/>
        </w:rPr>
        <w:t>MASTER TABEL</w:t>
      </w:r>
    </w:p>
    <w:tbl>
      <w:tblPr>
        <w:tblpPr w:leftFromText="180" w:rightFromText="180" w:vertAnchor="text" w:horzAnchor="margin" w:tblpXSpec="right" w:tblpY="532"/>
        <w:tblW w:w="8487" w:type="dxa"/>
        <w:tblLook w:val="04A0" w:firstRow="1" w:lastRow="0" w:firstColumn="1" w:lastColumn="0" w:noHBand="0" w:noVBand="1"/>
      </w:tblPr>
      <w:tblGrid>
        <w:gridCol w:w="926"/>
        <w:gridCol w:w="1317"/>
        <w:gridCol w:w="1604"/>
        <w:gridCol w:w="1598"/>
        <w:gridCol w:w="1609"/>
        <w:gridCol w:w="1433"/>
      </w:tblGrid>
      <w:tr w:rsidR="00544A92" w:rsidRPr="002E5A76" w:rsidTr="00A8267B">
        <w:trPr>
          <w:trHeight w:val="227"/>
        </w:trPr>
        <w:tc>
          <w:tcPr>
            <w:tcW w:w="54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 Resep Antibiotik ISPA</w:t>
            </w:r>
          </w:p>
        </w:tc>
        <w:tc>
          <w:tcPr>
            <w:tcW w:w="3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 Resep  Antibiotik lain</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Tgl</w:t>
            </w:r>
          </w:p>
        </w:tc>
        <w:tc>
          <w:tcPr>
            <w:tcW w:w="1317" w:type="dxa"/>
            <w:tcBorders>
              <w:top w:val="nil"/>
              <w:left w:val="nil"/>
              <w:bottom w:val="single" w:sz="4" w:space="0" w:color="auto"/>
              <w:right w:val="single" w:sz="4" w:space="0" w:color="auto"/>
            </w:tcBorders>
            <w:shd w:val="clear" w:color="auto" w:fill="auto"/>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Amoksisilin</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Siprofloksasin</w:t>
            </w:r>
          </w:p>
        </w:tc>
        <w:tc>
          <w:tcPr>
            <w:tcW w:w="1598" w:type="dxa"/>
            <w:tcBorders>
              <w:top w:val="nil"/>
              <w:left w:val="nil"/>
              <w:bottom w:val="single" w:sz="4" w:space="0" w:color="auto"/>
              <w:right w:val="single" w:sz="4" w:space="0" w:color="auto"/>
            </w:tcBorders>
            <w:shd w:val="clear" w:color="auto" w:fill="auto"/>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Kotrimoksazol</w:t>
            </w:r>
          </w:p>
        </w:tc>
        <w:tc>
          <w:tcPr>
            <w:tcW w:w="1609" w:type="dxa"/>
            <w:tcBorders>
              <w:top w:val="nil"/>
              <w:left w:val="nil"/>
              <w:bottom w:val="single" w:sz="4" w:space="0" w:color="auto"/>
              <w:right w:val="single" w:sz="4" w:space="0" w:color="auto"/>
            </w:tcBorders>
            <w:shd w:val="clear" w:color="auto" w:fill="auto"/>
            <w:noWrap/>
            <w:vAlign w:val="bottom"/>
            <w:hideMark/>
          </w:tcPr>
          <w:p w:rsidR="00544A92" w:rsidRPr="009971A7" w:rsidRDefault="001F43FC" w:rsidP="00DA4A28">
            <w:pPr>
              <w:spacing w:after="0" w:line="240" w:lineRule="auto"/>
              <w:jc w:val="center"/>
              <w:rPr>
                <w:rFonts w:ascii="Arial" w:eastAsia="Times New Roman" w:hAnsi="Arial" w:cs="Arial"/>
                <w:color w:val="000000"/>
              </w:rPr>
            </w:pPr>
            <w:r>
              <w:rPr>
                <w:rFonts w:ascii="Arial" w:eastAsia="Times New Roman" w:hAnsi="Arial" w:cs="Arial"/>
                <w:color w:val="000000"/>
              </w:rPr>
              <w:t>Cefadroxil</w:t>
            </w:r>
          </w:p>
        </w:tc>
        <w:tc>
          <w:tcPr>
            <w:tcW w:w="1433" w:type="dxa"/>
            <w:tcBorders>
              <w:top w:val="nil"/>
              <w:left w:val="nil"/>
              <w:bottom w:val="single" w:sz="4" w:space="0" w:color="auto"/>
              <w:right w:val="single" w:sz="4" w:space="0" w:color="auto"/>
            </w:tcBorders>
          </w:tcPr>
          <w:p w:rsidR="00544A92" w:rsidRPr="009971A7" w:rsidRDefault="00544A92" w:rsidP="00DA4A28">
            <w:pPr>
              <w:spacing w:after="0" w:line="240" w:lineRule="auto"/>
              <w:jc w:val="center"/>
              <w:rPr>
                <w:rFonts w:ascii="Arial" w:eastAsia="Times New Roman" w:hAnsi="Arial" w:cs="Arial"/>
                <w:color w:val="000000"/>
              </w:rPr>
            </w:pPr>
            <w:r>
              <w:rPr>
                <w:rFonts w:ascii="Arial" w:eastAsia="Times New Roman" w:hAnsi="Arial" w:cs="Arial"/>
                <w:color w:val="000000"/>
              </w:rPr>
              <w:t>Eritromisin</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C626A0" w:rsidRDefault="00544A92" w:rsidP="00DA4A28">
            <w:pPr>
              <w:spacing w:after="0" w:line="240" w:lineRule="auto"/>
              <w:jc w:val="center"/>
              <w:rPr>
                <w:rFonts w:ascii="Arial" w:eastAsia="Times New Roman" w:hAnsi="Arial" w:cs="Arial"/>
                <w:bCs/>
                <w:color w:val="000000"/>
              </w:rPr>
            </w:pPr>
            <w:r w:rsidRPr="00C626A0">
              <w:rPr>
                <w:rFonts w:ascii="Arial" w:eastAsia="Times New Roman" w:hAnsi="Arial" w:cs="Arial"/>
                <w:bCs/>
                <w:color w:val="000000"/>
              </w:rPr>
              <w:t>1</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A95EE8" w:rsidRDefault="00A95EE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4</w:t>
            </w:r>
          </w:p>
        </w:tc>
        <w:tc>
          <w:tcPr>
            <w:tcW w:w="1433" w:type="dxa"/>
            <w:tcBorders>
              <w:top w:val="nil"/>
              <w:left w:val="nil"/>
              <w:bottom w:val="single" w:sz="4" w:space="0" w:color="auto"/>
              <w:right w:val="single" w:sz="4" w:space="0" w:color="auto"/>
            </w:tcBorders>
            <w:shd w:val="clear" w:color="000000" w:fill="FFFFFF"/>
          </w:tcPr>
          <w:p w:rsidR="00544A92" w:rsidRPr="00A95EE8" w:rsidRDefault="00A95EE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3</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4</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8</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6</w:t>
            </w:r>
          </w:p>
        </w:tc>
        <w:tc>
          <w:tcPr>
            <w:tcW w:w="1317"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4"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544A92" w:rsidRPr="00544A92" w:rsidRDefault="00544A92" w:rsidP="00DA4A2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544A92" w:rsidRPr="00544A92" w:rsidRDefault="00544A92" w:rsidP="00DA4A2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3</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C626A0" w:rsidRDefault="00544A92" w:rsidP="00DA4A28">
            <w:pPr>
              <w:spacing w:after="0" w:line="240" w:lineRule="auto"/>
              <w:jc w:val="center"/>
              <w:rPr>
                <w:rFonts w:ascii="Arial" w:eastAsia="Times New Roman" w:hAnsi="Arial" w:cs="Arial"/>
                <w:bCs/>
                <w:color w:val="000000"/>
              </w:rPr>
            </w:pPr>
            <w:r w:rsidRPr="00C626A0">
              <w:rPr>
                <w:rFonts w:ascii="Arial" w:eastAsia="Times New Roman" w:hAnsi="Arial" w:cs="Arial"/>
                <w:bCs/>
                <w:color w:val="000000"/>
              </w:rPr>
              <w:t>8</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A95EE8" w:rsidRDefault="00A95EE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c>
          <w:tcPr>
            <w:tcW w:w="1433" w:type="dxa"/>
            <w:tcBorders>
              <w:top w:val="nil"/>
              <w:left w:val="nil"/>
              <w:bottom w:val="single" w:sz="4" w:space="0" w:color="auto"/>
              <w:right w:val="single" w:sz="4" w:space="0" w:color="auto"/>
            </w:tcBorders>
            <w:shd w:val="clear" w:color="000000" w:fill="FFFFFF"/>
          </w:tcPr>
          <w:p w:rsidR="00544A92" w:rsidRPr="00A95EE8" w:rsidRDefault="00A95EE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11</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13</w:t>
            </w:r>
          </w:p>
        </w:tc>
        <w:tc>
          <w:tcPr>
            <w:tcW w:w="1317"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4"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544A92" w:rsidRPr="009971A7" w:rsidRDefault="00544A92" w:rsidP="00DA4A28">
            <w:pPr>
              <w:spacing w:after="0" w:line="240" w:lineRule="auto"/>
              <w:jc w:val="center"/>
              <w:rPr>
                <w:rFonts w:ascii="Arial" w:eastAsia="Times New Roman" w:hAnsi="Arial" w:cs="Arial"/>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544A92" w:rsidRPr="00544A92" w:rsidRDefault="00544A92" w:rsidP="00DA4A2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14</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8</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C626A0" w:rsidRDefault="00544A92" w:rsidP="00DA4A28">
            <w:pPr>
              <w:spacing w:after="0" w:line="240" w:lineRule="auto"/>
              <w:jc w:val="center"/>
              <w:rPr>
                <w:rFonts w:ascii="Arial" w:eastAsia="Times New Roman" w:hAnsi="Arial" w:cs="Arial"/>
                <w:bCs/>
                <w:color w:val="000000"/>
              </w:rPr>
            </w:pPr>
            <w:r w:rsidRPr="00C626A0">
              <w:rPr>
                <w:rFonts w:ascii="Arial" w:eastAsia="Times New Roman" w:hAnsi="Arial" w:cs="Arial"/>
                <w:bCs/>
                <w:color w:val="000000"/>
              </w:rPr>
              <w:t>15</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A95EE8" w:rsidRDefault="00A95EE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433" w:type="dxa"/>
            <w:tcBorders>
              <w:top w:val="nil"/>
              <w:left w:val="nil"/>
              <w:bottom w:val="single" w:sz="4" w:space="0" w:color="auto"/>
              <w:right w:val="single" w:sz="4" w:space="0" w:color="auto"/>
            </w:tcBorders>
            <w:shd w:val="clear" w:color="000000" w:fill="FFFFFF"/>
          </w:tcPr>
          <w:p w:rsidR="00544A92" w:rsidRPr="00A95EE8" w:rsidRDefault="00A95EE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16</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17</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18</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19</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20</w:t>
            </w:r>
          </w:p>
        </w:tc>
        <w:tc>
          <w:tcPr>
            <w:tcW w:w="1317"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4"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544A92" w:rsidRPr="009971A7" w:rsidRDefault="00375190" w:rsidP="00DA4A28">
            <w:pPr>
              <w:spacing w:after="0" w:line="240" w:lineRule="auto"/>
              <w:jc w:val="center"/>
              <w:rPr>
                <w:rFonts w:ascii="Arial" w:eastAsia="Times New Roman" w:hAnsi="Arial" w:cs="Arial"/>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544A92" w:rsidRPr="00375190" w:rsidRDefault="00375190" w:rsidP="00DA4A2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21</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4</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C626A0" w:rsidRDefault="00544A92" w:rsidP="00DA4A28">
            <w:pPr>
              <w:spacing w:after="0" w:line="240" w:lineRule="auto"/>
              <w:jc w:val="center"/>
              <w:rPr>
                <w:rFonts w:ascii="Arial" w:eastAsia="Times New Roman" w:hAnsi="Arial" w:cs="Arial"/>
                <w:bCs/>
                <w:color w:val="000000"/>
              </w:rPr>
            </w:pPr>
            <w:r w:rsidRPr="00C626A0">
              <w:rPr>
                <w:rFonts w:ascii="Arial" w:eastAsia="Times New Roman" w:hAnsi="Arial" w:cs="Arial"/>
                <w:bCs/>
                <w:color w:val="000000"/>
              </w:rPr>
              <w:t>22</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A95EE8" w:rsidRDefault="00A95EE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3</w:t>
            </w:r>
          </w:p>
        </w:tc>
        <w:tc>
          <w:tcPr>
            <w:tcW w:w="1433" w:type="dxa"/>
            <w:tcBorders>
              <w:top w:val="nil"/>
              <w:left w:val="nil"/>
              <w:bottom w:val="single" w:sz="4" w:space="0" w:color="auto"/>
              <w:right w:val="single" w:sz="4" w:space="0" w:color="auto"/>
            </w:tcBorders>
            <w:shd w:val="clear" w:color="000000" w:fill="FFFFFF"/>
          </w:tcPr>
          <w:p w:rsidR="00544A92" w:rsidRPr="00A95EE8" w:rsidRDefault="00A95EE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23</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24</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25</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3</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26</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8</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0000"/>
            <w:noWrap/>
            <w:vAlign w:val="bottom"/>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27</w:t>
            </w:r>
          </w:p>
        </w:tc>
        <w:tc>
          <w:tcPr>
            <w:tcW w:w="1317"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4"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598" w:type="dxa"/>
            <w:tcBorders>
              <w:top w:val="nil"/>
              <w:left w:val="nil"/>
              <w:bottom w:val="single" w:sz="4" w:space="0" w:color="auto"/>
              <w:right w:val="single" w:sz="4" w:space="0" w:color="auto"/>
            </w:tcBorders>
            <w:shd w:val="clear" w:color="000000" w:fill="FF0000"/>
            <w:vAlign w:val="center"/>
            <w:hideMark/>
          </w:tcPr>
          <w:p w:rsidR="00544A92" w:rsidRPr="009971A7" w:rsidRDefault="00544A92" w:rsidP="00DA4A28">
            <w:pPr>
              <w:spacing w:after="0" w:line="240" w:lineRule="auto"/>
              <w:jc w:val="center"/>
              <w:rPr>
                <w:rFonts w:ascii="Arial" w:eastAsia="Times New Roman" w:hAnsi="Arial" w:cs="Arial"/>
                <w:b/>
                <w:bCs/>
                <w:color w:val="000000"/>
              </w:rPr>
            </w:pPr>
            <w:r w:rsidRPr="009971A7">
              <w:rPr>
                <w:rFonts w:ascii="Arial" w:eastAsia="Times New Roman" w:hAnsi="Arial" w:cs="Arial"/>
                <w:b/>
                <w:bCs/>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544A92" w:rsidRPr="009971A7" w:rsidRDefault="00375190" w:rsidP="00DA4A28">
            <w:pPr>
              <w:spacing w:after="0" w:line="240" w:lineRule="auto"/>
              <w:jc w:val="center"/>
              <w:rPr>
                <w:rFonts w:ascii="Arial" w:eastAsia="Times New Roman" w:hAnsi="Arial" w:cs="Arial"/>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544A92" w:rsidRPr="00375190" w:rsidRDefault="00375190" w:rsidP="00DA4A2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28</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C626A0" w:rsidRDefault="00544A92" w:rsidP="00DA4A28">
            <w:pPr>
              <w:spacing w:after="0" w:line="240" w:lineRule="auto"/>
              <w:jc w:val="center"/>
              <w:rPr>
                <w:rFonts w:ascii="Arial" w:eastAsia="Times New Roman" w:hAnsi="Arial" w:cs="Arial"/>
                <w:bCs/>
                <w:color w:val="000000"/>
              </w:rPr>
            </w:pPr>
            <w:r w:rsidRPr="00C626A0">
              <w:rPr>
                <w:rFonts w:ascii="Arial" w:eastAsia="Times New Roman" w:hAnsi="Arial" w:cs="Arial"/>
                <w:bCs/>
                <w:color w:val="000000"/>
              </w:rPr>
              <w:t>29</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A95EE8" w:rsidRDefault="00A95EE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433" w:type="dxa"/>
            <w:tcBorders>
              <w:top w:val="nil"/>
              <w:left w:val="nil"/>
              <w:bottom w:val="single" w:sz="4" w:space="0" w:color="auto"/>
              <w:right w:val="single" w:sz="4" w:space="0" w:color="auto"/>
            </w:tcBorders>
            <w:shd w:val="clear" w:color="000000" w:fill="FFFFFF"/>
          </w:tcPr>
          <w:p w:rsidR="00544A92" w:rsidRPr="00A95EE8" w:rsidRDefault="00A95EE8" w:rsidP="00DA4A2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r>
      <w:tr w:rsidR="00544A92" w:rsidRPr="002E5A76" w:rsidTr="00375190">
        <w:trPr>
          <w:trHeight w:val="300"/>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30</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8</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544A92" w:rsidRPr="002E5A76" w:rsidTr="00375190">
        <w:trPr>
          <w:trHeight w:val="300"/>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31</w:t>
            </w:r>
          </w:p>
        </w:tc>
        <w:tc>
          <w:tcPr>
            <w:tcW w:w="1317"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598" w:type="dxa"/>
            <w:tcBorders>
              <w:top w:val="nil"/>
              <w:left w:val="nil"/>
              <w:bottom w:val="single" w:sz="4" w:space="0" w:color="auto"/>
              <w:right w:val="single" w:sz="4" w:space="0" w:color="auto"/>
            </w:tcBorders>
            <w:shd w:val="clear" w:color="auto" w:fill="auto"/>
            <w:vAlign w:val="center"/>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shd w:val="clear" w:color="000000" w:fill="FFFFFF"/>
          </w:tcPr>
          <w:p w:rsidR="00544A92" w:rsidRPr="009971A7" w:rsidRDefault="00A95EE8" w:rsidP="00DA4A2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544A92" w:rsidRPr="002E5A76" w:rsidTr="00375190">
        <w:trPr>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w:t>
            </w:r>
          </w:p>
        </w:tc>
        <w:tc>
          <w:tcPr>
            <w:tcW w:w="1317" w:type="dxa"/>
            <w:tcBorders>
              <w:top w:val="nil"/>
              <w:left w:val="nil"/>
              <w:bottom w:val="single" w:sz="4" w:space="0" w:color="auto"/>
              <w:right w:val="single" w:sz="4" w:space="0" w:color="auto"/>
            </w:tcBorders>
            <w:shd w:val="clear" w:color="auto" w:fill="auto"/>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199</w:t>
            </w:r>
          </w:p>
        </w:tc>
        <w:tc>
          <w:tcPr>
            <w:tcW w:w="1604" w:type="dxa"/>
            <w:tcBorders>
              <w:top w:val="nil"/>
              <w:left w:val="nil"/>
              <w:bottom w:val="single" w:sz="4" w:space="0" w:color="auto"/>
              <w:right w:val="single" w:sz="4" w:space="0" w:color="auto"/>
            </w:tcBorders>
            <w:shd w:val="clear" w:color="auto" w:fill="auto"/>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15</w:t>
            </w:r>
          </w:p>
        </w:tc>
        <w:tc>
          <w:tcPr>
            <w:tcW w:w="1598" w:type="dxa"/>
            <w:tcBorders>
              <w:top w:val="nil"/>
              <w:left w:val="nil"/>
              <w:bottom w:val="single" w:sz="4" w:space="0" w:color="auto"/>
              <w:right w:val="single" w:sz="4" w:space="0" w:color="auto"/>
            </w:tcBorders>
            <w:shd w:val="clear" w:color="auto" w:fill="auto"/>
            <w:noWrap/>
            <w:vAlign w:val="bottom"/>
            <w:hideMark/>
          </w:tcPr>
          <w:p w:rsidR="00544A92" w:rsidRPr="009971A7" w:rsidRDefault="00544A92" w:rsidP="00DA4A28">
            <w:pPr>
              <w:spacing w:after="0" w:line="240" w:lineRule="auto"/>
              <w:jc w:val="center"/>
              <w:rPr>
                <w:rFonts w:ascii="Arial" w:eastAsia="Times New Roman" w:hAnsi="Arial" w:cs="Arial"/>
                <w:color w:val="000000"/>
              </w:rPr>
            </w:pPr>
            <w:r w:rsidRPr="009971A7">
              <w:rPr>
                <w:rFonts w:ascii="Arial" w:eastAsia="Times New Roman" w:hAnsi="Arial" w:cs="Arial"/>
                <w:color w:val="000000"/>
              </w:rPr>
              <w:t>8</w:t>
            </w:r>
          </w:p>
        </w:tc>
        <w:tc>
          <w:tcPr>
            <w:tcW w:w="1609" w:type="dxa"/>
            <w:tcBorders>
              <w:top w:val="nil"/>
              <w:left w:val="nil"/>
              <w:bottom w:val="single" w:sz="4" w:space="0" w:color="auto"/>
              <w:right w:val="single" w:sz="4" w:space="0" w:color="auto"/>
            </w:tcBorders>
            <w:shd w:val="clear" w:color="auto" w:fill="auto"/>
            <w:noWrap/>
            <w:vAlign w:val="bottom"/>
            <w:hideMark/>
          </w:tcPr>
          <w:p w:rsidR="00544A92" w:rsidRPr="00412F23" w:rsidRDefault="00412F23" w:rsidP="00DA4A28">
            <w:pPr>
              <w:spacing w:after="0" w:line="240" w:lineRule="auto"/>
              <w:jc w:val="center"/>
              <w:rPr>
                <w:rFonts w:ascii="Arial" w:eastAsia="Times New Roman" w:hAnsi="Arial" w:cs="Arial"/>
                <w:color w:val="000000"/>
              </w:rPr>
            </w:pPr>
            <w:r>
              <w:rPr>
                <w:rFonts w:ascii="Arial" w:eastAsia="Times New Roman" w:hAnsi="Arial" w:cs="Arial"/>
                <w:color w:val="000000"/>
              </w:rPr>
              <w:t>56</w:t>
            </w:r>
          </w:p>
        </w:tc>
        <w:tc>
          <w:tcPr>
            <w:tcW w:w="1433" w:type="dxa"/>
            <w:tcBorders>
              <w:top w:val="nil"/>
              <w:left w:val="nil"/>
              <w:bottom w:val="single" w:sz="4" w:space="0" w:color="auto"/>
              <w:right w:val="single" w:sz="4" w:space="0" w:color="auto"/>
            </w:tcBorders>
          </w:tcPr>
          <w:p w:rsidR="00544A92" w:rsidRPr="007069B7" w:rsidRDefault="00412F23" w:rsidP="00DA4A28">
            <w:pPr>
              <w:spacing w:after="0" w:line="240" w:lineRule="auto"/>
              <w:jc w:val="center"/>
              <w:rPr>
                <w:rFonts w:ascii="Arial" w:eastAsia="Times New Roman" w:hAnsi="Arial" w:cs="Arial"/>
                <w:color w:val="000000"/>
              </w:rPr>
            </w:pPr>
            <w:r w:rsidRPr="007069B7">
              <w:rPr>
                <w:rFonts w:ascii="Arial" w:eastAsia="Times New Roman" w:hAnsi="Arial" w:cs="Arial"/>
                <w:color w:val="000000"/>
              </w:rPr>
              <w:t>15</w:t>
            </w:r>
          </w:p>
        </w:tc>
      </w:tr>
    </w:tbl>
    <w:p w:rsidR="00B30147" w:rsidRDefault="00B30147" w:rsidP="00DA4A28">
      <w:pPr>
        <w:jc w:val="center"/>
        <w:rPr>
          <w:rFonts w:ascii="Arial" w:hAnsi="Arial" w:cs="Arial"/>
          <w:shd w:val="clear" w:color="auto" w:fill="FFFFFF"/>
        </w:rPr>
      </w:pPr>
      <w:r>
        <w:rPr>
          <w:rFonts w:ascii="Arial" w:hAnsi="Arial" w:cs="Arial"/>
          <w:shd w:val="clear" w:color="auto" w:fill="FFFFFF"/>
        </w:rPr>
        <w:t xml:space="preserve">Rekapitulasi Perhitungan Resep Penggunaan Antibiotik Bulan </w:t>
      </w:r>
      <w:proofErr w:type="gramStart"/>
      <w:r>
        <w:rPr>
          <w:rFonts w:ascii="Arial" w:hAnsi="Arial" w:cs="Arial"/>
          <w:shd w:val="clear" w:color="auto" w:fill="FFFFFF"/>
        </w:rPr>
        <w:t>Oktober  2019</w:t>
      </w:r>
      <w:proofErr w:type="gramEnd"/>
    </w:p>
    <w:p w:rsidR="009971A7" w:rsidRDefault="009971A7" w:rsidP="00DA4A28">
      <w:pPr>
        <w:jc w:val="center"/>
        <w:rPr>
          <w:rFonts w:ascii="Arial" w:hAnsi="Arial" w:cs="Arial"/>
          <w:shd w:val="clear" w:color="auto" w:fill="FFFFFF"/>
        </w:rPr>
      </w:pPr>
    </w:p>
    <w:p w:rsidR="009971A7" w:rsidRDefault="009971A7" w:rsidP="00B30147">
      <w:pPr>
        <w:jc w:val="center"/>
        <w:rPr>
          <w:rFonts w:ascii="Arial" w:hAnsi="Arial" w:cs="Arial"/>
          <w:shd w:val="clear" w:color="auto" w:fill="FFFFFF"/>
        </w:rPr>
      </w:pPr>
    </w:p>
    <w:p w:rsidR="00B30147" w:rsidRDefault="00B30147" w:rsidP="00B30147">
      <w:pPr>
        <w:jc w:val="both"/>
        <w:rPr>
          <w:rFonts w:ascii="Arial" w:hAnsi="Arial" w:cs="Arial"/>
          <w:shd w:val="clear" w:color="auto" w:fill="FFFFFF"/>
        </w:rPr>
      </w:pPr>
    </w:p>
    <w:p w:rsidR="00924F32" w:rsidRDefault="00924F32" w:rsidP="00924F32">
      <w:pPr>
        <w:rPr>
          <w:rFonts w:ascii="Arial" w:hAnsi="Arial" w:cs="Arial"/>
          <w:b/>
          <w:shd w:val="clear" w:color="auto" w:fill="FFFFFF"/>
        </w:rPr>
      </w:pPr>
      <w:r w:rsidRPr="00B30147">
        <w:rPr>
          <w:rFonts w:ascii="Arial" w:hAnsi="Arial" w:cs="Arial"/>
          <w:b/>
          <w:shd w:val="clear" w:color="auto" w:fill="FFFFFF"/>
        </w:rPr>
        <w:lastRenderedPageBreak/>
        <w:t>Lampiran</w:t>
      </w:r>
      <w:r w:rsidR="00C92EAF">
        <w:rPr>
          <w:rFonts w:ascii="Arial" w:hAnsi="Arial" w:cs="Arial"/>
          <w:b/>
          <w:shd w:val="clear" w:color="auto" w:fill="FFFFFF"/>
        </w:rPr>
        <w:t xml:space="preserve"> </w:t>
      </w:r>
      <w:r w:rsidR="00930BDF">
        <w:rPr>
          <w:rFonts w:ascii="Arial" w:hAnsi="Arial" w:cs="Arial"/>
          <w:b/>
          <w:shd w:val="clear" w:color="auto" w:fill="FFFFFF"/>
        </w:rPr>
        <w:t>7</w:t>
      </w:r>
    </w:p>
    <w:p w:rsidR="00924F32" w:rsidRDefault="00924F32" w:rsidP="00924F32">
      <w:pPr>
        <w:jc w:val="center"/>
        <w:rPr>
          <w:rFonts w:ascii="Arial" w:hAnsi="Arial" w:cs="Arial"/>
          <w:shd w:val="clear" w:color="auto" w:fill="FFFFFF"/>
        </w:rPr>
      </w:pPr>
      <w:r>
        <w:rPr>
          <w:rFonts w:ascii="Arial" w:hAnsi="Arial" w:cs="Arial"/>
          <w:shd w:val="clear" w:color="auto" w:fill="FFFFFF"/>
        </w:rPr>
        <w:t>MASTER TABEL</w:t>
      </w:r>
    </w:p>
    <w:p w:rsidR="00924F32" w:rsidRDefault="00924F32" w:rsidP="00924F32">
      <w:pPr>
        <w:jc w:val="center"/>
        <w:rPr>
          <w:rFonts w:ascii="Arial" w:hAnsi="Arial" w:cs="Arial"/>
          <w:shd w:val="clear" w:color="auto" w:fill="FFFFFF"/>
        </w:rPr>
      </w:pPr>
      <w:r>
        <w:rPr>
          <w:rFonts w:ascii="Arial" w:hAnsi="Arial" w:cs="Arial"/>
          <w:shd w:val="clear" w:color="auto" w:fill="FFFFFF"/>
        </w:rPr>
        <w:t xml:space="preserve">Rekapitulasi Perhitungan Resep Penggunaan Antibiotik Bulan </w:t>
      </w:r>
      <w:proofErr w:type="gramStart"/>
      <w:r>
        <w:rPr>
          <w:rFonts w:ascii="Arial" w:hAnsi="Arial" w:cs="Arial"/>
          <w:shd w:val="clear" w:color="auto" w:fill="FFFFFF"/>
        </w:rPr>
        <w:t>November  2019</w:t>
      </w:r>
      <w:proofErr w:type="gramEnd"/>
    </w:p>
    <w:tbl>
      <w:tblPr>
        <w:tblpPr w:leftFromText="180" w:rightFromText="180" w:vertAnchor="text" w:horzAnchor="margin" w:tblpY="116"/>
        <w:tblW w:w="8487" w:type="dxa"/>
        <w:tblLook w:val="04A0" w:firstRow="1" w:lastRow="0" w:firstColumn="1" w:lastColumn="0" w:noHBand="0" w:noVBand="1"/>
      </w:tblPr>
      <w:tblGrid>
        <w:gridCol w:w="926"/>
        <w:gridCol w:w="1317"/>
        <w:gridCol w:w="1604"/>
        <w:gridCol w:w="1598"/>
        <w:gridCol w:w="1609"/>
        <w:gridCol w:w="1433"/>
      </w:tblGrid>
      <w:tr w:rsidR="00375190" w:rsidRPr="002E5A76" w:rsidTr="00A8267B">
        <w:trPr>
          <w:trHeight w:val="227"/>
        </w:trPr>
        <w:tc>
          <w:tcPr>
            <w:tcW w:w="54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 Resep Antibiotik ISPA</w:t>
            </w:r>
          </w:p>
        </w:tc>
        <w:tc>
          <w:tcPr>
            <w:tcW w:w="3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 Resep  Antibiotik lain</w:t>
            </w:r>
          </w:p>
        </w:tc>
      </w:tr>
      <w:tr w:rsidR="00375190" w:rsidRPr="002E5A76" w:rsidTr="00375190">
        <w:trPr>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Tgl</w:t>
            </w:r>
          </w:p>
        </w:tc>
        <w:tc>
          <w:tcPr>
            <w:tcW w:w="1317" w:type="dxa"/>
            <w:tcBorders>
              <w:top w:val="nil"/>
              <w:left w:val="nil"/>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Amoksisilin</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Siprofloksasin</w:t>
            </w:r>
          </w:p>
        </w:tc>
        <w:tc>
          <w:tcPr>
            <w:tcW w:w="1598" w:type="dxa"/>
            <w:tcBorders>
              <w:top w:val="nil"/>
              <w:left w:val="nil"/>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Kotrimoksazol</w:t>
            </w:r>
          </w:p>
        </w:tc>
        <w:tc>
          <w:tcPr>
            <w:tcW w:w="1609" w:type="dxa"/>
            <w:tcBorders>
              <w:top w:val="nil"/>
              <w:left w:val="nil"/>
              <w:bottom w:val="single" w:sz="4" w:space="0" w:color="auto"/>
              <w:right w:val="single" w:sz="4" w:space="0" w:color="auto"/>
            </w:tcBorders>
            <w:shd w:val="clear" w:color="auto" w:fill="auto"/>
            <w:noWrap/>
            <w:vAlign w:val="bottom"/>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Cefadroxil</w:t>
            </w:r>
          </w:p>
        </w:tc>
        <w:tc>
          <w:tcPr>
            <w:tcW w:w="1433" w:type="dxa"/>
            <w:tcBorders>
              <w:top w:val="nil"/>
              <w:left w:val="nil"/>
              <w:bottom w:val="single" w:sz="4" w:space="0" w:color="auto"/>
              <w:right w:val="single" w:sz="4" w:space="0" w:color="auto"/>
            </w:tcBorders>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Eritromisin</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b/>
                <w:bCs/>
                <w:color w:val="000000"/>
              </w:rPr>
            </w:pPr>
            <w:r>
              <w:rPr>
                <w:rFonts w:ascii="Arial" w:eastAsia="Times New Roman" w:hAnsi="Arial" w:cs="Arial"/>
                <w:bCs/>
                <w:color w:val="000000"/>
              </w:rPr>
              <w:t>2</w:t>
            </w:r>
          </w:p>
        </w:tc>
        <w:tc>
          <w:tcPr>
            <w:tcW w:w="1433" w:type="dxa"/>
            <w:tcBorders>
              <w:top w:val="nil"/>
              <w:left w:val="nil"/>
              <w:bottom w:val="single" w:sz="4" w:space="0" w:color="auto"/>
              <w:right w:val="single" w:sz="4" w:space="0" w:color="auto"/>
            </w:tcBorders>
            <w:shd w:val="clear" w:color="000000" w:fill="FFFFFF"/>
          </w:tcPr>
          <w:p w:rsidR="00375190" w:rsidRPr="00A95EE8" w:rsidRDefault="00A95EE8"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375190" w:rsidRPr="00924F32" w:rsidRDefault="00375190" w:rsidP="00A95EE8">
            <w:pPr>
              <w:spacing w:after="0" w:line="240" w:lineRule="auto"/>
              <w:jc w:val="center"/>
              <w:rPr>
                <w:rFonts w:ascii="Arial" w:eastAsia="Times New Roman" w:hAnsi="Arial" w:cs="Arial"/>
                <w:b/>
                <w:color w:val="000000"/>
              </w:rPr>
            </w:pPr>
            <w:r w:rsidRPr="00924F32">
              <w:rPr>
                <w:rFonts w:ascii="Arial" w:eastAsia="Times New Roman" w:hAnsi="Arial" w:cs="Arial"/>
                <w:b/>
                <w:color w:val="000000"/>
              </w:rPr>
              <w:t>3</w:t>
            </w:r>
          </w:p>
        </w:tc>
        <w:tc>
          <w:tcPr>
            <w:tcW w:w="1317"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375190"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924F32" w:rsidRDefault="00375190" w:rsidP="00A95EE8">
            <w:pPr>
              <w:spacing w:after="0" w:line="240" w:lineRule="auto"/>
              <w:jc w:val="center"/>
              <w:rPr>
                <w:rFonts w:ascii="Arial" w:eastAsia="Times New Roman" w:hAnsi="Arial" w:cs="Arial"/>
                <w:color w:val="000000"/>
              </w:rPr>
            </w:pPr>
            <w:r w:rsidRPr="00924F32">
              <w:rPr>
                <w:rFonts w:ascii="Arial" w:eastAsia="Times New Roman" w:hAnsi="Arial" w:cs="Arial"/>
                <w:color w:val="000000"/>
              </w:rPr>
              <w:t>4</w:t>
            </w:r>
          </w:p>
        </w:tc>
        <w:tc>
          <w:tcPr>
            <w:tcW w:w="1317"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auto" w:fill="FFFFFF"/>
            <w:vAlign w:val="center"/>
            <w:hideMark/>
          </w:tcPr>
          <w:p w:rsidR="00375190" w:rsidRPr="00924F32"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auto" w:fill="FFFFFF"/>
          </w:tcPr>
          <w:p w:rsidR="00375190" w:rsidRPr="00924F32"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6</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4A6740" w:rsidRDefault="00375190" w:rsidP="00A95EE8">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7</w:t>
            </w:r>
          </w:p>
        </w:tc>
        <w:tc>
          <w:tcPr>
            <w:tcW w:w="1317"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4</w:t>
            </w:r>
          </w:p>
        </w:tc>
        <w:tc>
          <w:tcPr>
            <w:tcW w:w="1604"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8</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A95EE8" w:rsidRDefault="00A95EE8"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433" w:type="dxa"/>
            <w:tcBorders>
              <w:top w:val="nil"/>
              <w:left w:val="nil"/>
              <w:bottom w:val="single" w:sz="4" w:space="0" w:color="auto"/>
              <w:right w:val="single" w:sz="4" w:space="0" w:color="auto"/>
            </w:tcBorders>
            <w:shd w:val="clear" w:color="000000" w:fill="FFFFFF"/>
          </w:tcPr>
          <w:p w:rsidR="00375190" w:rsidRPr="00A95EE8" w:rsidRDefault="00A95EE8"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375190" w:rsidRPr="00924F32" w:rsidRDefault="00375190" w:rsidP="00A95EE8">
            <w:pPr>
              <w:spacing w:after="0" w:line="240" w:lineRule="auto"/>
              <w:jc w:val="center"/>
              <w:rPr>
                <w:rFonts w:ascii="Arial" w:eastAsia="Times New Roman" w:hAnsi="Arial" w:cs="Arial"/>
                <w:b/>
                <w:color w:val="000000"/>
              </w:rPr>
            </w:pPr>
            <w:r w:rsidRPr="00924F32">
              <w:rPr>
                <w:rFonts w:ascii="Arial" w:eastAsia="Times New Roman" w:hAnsi="Arial" w:cs="Arial"/>
                <w:b/>
                <w:color w:val="000000"/>
              </w:rPr>
              <w:t>10</w:t>
            </w:r>
          </w:p>
        </w:tc>
        <w:tc>
          <w:tcPr>
            <w:tcW w:w="1317"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375190"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924F32" w:rsidRDefault="00375190" w:rsidP="00A95EE8">
            <w:pPr>
              <w:spacing w:after="0" w:line="240" w:lineRule="auto"/>
              <w:jc w:val="center"/>
              <w:rPr>
                <w:rFonts w:ascii="Arial" w:eastAsia="Times New Roman" w:hAnsi="Arial" w:cs="Arial"/>
                <w:color w:val="000000"/>
              </w:rPr>
            </w:pPr>
            <w:r w:rsidRPr="00924F32">
              <w:rPr>
                <w:rFonts w:ascii="Arial" w:eastAsia="Times New Roman" w:hAnsi="Arial" w:cs="Arial"/>
                <w:color w:val="000000"/>
              </w:rPr>
              <w:t>11</w:t>
            </w:r>
          </w:p>
        </w:tc>
        <w:tc>
          <w:tcPr>
            <w:tcW w:w="1317"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604"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598"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auto" w:fill="FFFFFF"/>
            <w:vAlign w:val="center"/>
            <w:hideMark/>
          </w:tcPr>
          <w:p w:rsidR="00375190" w:rsidRPr="00924F32"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33" w:type="dxa"/>
            <w:tcBorders>
              <w:top w:val="nil"/>
              <w:left w:val="nil"/>
              <w:bottom w:val="single" w:sz="4" w:space="0" w:color="auto"/>
              <w:right w:val="single" w:sz="4" w:space="0" w:color="auto"/>
            </w:tcBorders>
            <w:shd w:val="clear" w:color="auto" w:fill="FFFFFF"/>
          </w:tcPr>
          <w:p w:rsidR="00375190" w:rsidRPr="00924F32"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13</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4A6740" w:rsidRDefault="00375190" w:rsidP="00A95EE8">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14</w:t>
            </w:r>
          </w:p>
        </w:tc>
        <w:tc>
          <w:tcPr>
            <w:tcW w:w="1317"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9</w:t>
            </w:r>
          </w:p>
        </w:tc>
        <w:tc>
          <w:tcPr>
            <w:tcW w:w="1604"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15</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A95EE8" w:rsidRDefault="00A95EE8"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c>
          <w:tcPr>
            <w:tcW w:w="1433" w:type="dxa"/>
            <w:tcBorders>
              <w:top w:val="nil"/>
              <w:left w:val="nil"/>
              <w:bottom w:val="single" w:sz="4" w:space="0" w:color="auto"/>
              <w:right w:val="single" w:sz="4" w:space="0" w:color="auto"/>
            </w:tcBorders>
            <w:shd w:val="clear" w:color="000000" w:fill="FFFFFF"/>
          </w:tcPr>
          <w:p w:rsidR="00375190" w:rsidRPr="00A95EE8" w:rsidRDefault="00A95EE8"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16</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375190" w:rsidRPr="00924F32" w:rsidRDefault="00375190" w:rsidP="00A95EE8">
            <w:pPr>
              <w:spacing w:after="0" w:line="240" w:lineRule="auto"/>
              <w:jc w:val="center"/>
              <w:rPr>
                <w:rFonts w:ascii="Arial" w:eastAsia="Times New Roman" w:hAnsi="Arial" w:cs="Arial"/>
                <w:b/>
                <w:color w:val="000000"/>
              </w:rPr>
            </w:pPr>
            <w:r w:rsidRPr="00924F32">
              <w:rPr>
                <w:rFonts w:ascii="Arial" w:eastAsia="Times New Roman" w:hAnsi="Arial" w:cs="Arial"/>
                <w:b/>
                <w:color w:val="000000"/>
              </w:rPr>
              <w:t>17</w:t>
            </w:r>
          </w:p>
        </w:tc>
        <w:tc>
          <w:tcPr>
            <w:tcW w:w="1317"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375190"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924F32" w:rsidRDefault="00375190" w:rsidP="00A95EE8">
            <w:pPr>
              <w:spacing w:after="0" w:line="240" w:lineRule="auto"/>
              <w:jc w:val="center"/>
              <w:rPr>
                <w:rFonts w:ascii="Arial" w:eastAsia="Times New Roman" w:hAnsi="Arial" w:cs="Arial"/>
                <w:color w:val="000000"/>
              </w:rPr>
            </w:pPr>
            <w:r w:rsidRPr="00924F32">
              <w:rPr>
                <w:rFonts w:ascii="Arial" w:eastAsia="Times New Roman" w:hAnsi="Arial" w:cs="Arial"/>
                <w:color w:val="000000"/>
              </w:rPr>
              <w:t>18</w:t>
            </w:r>
          </w:p>
        </w:tc>
        <w:tc>
          <w:tcPr>
            <w:tcW w:w="1317"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1604"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auto" w:fill="FFFFFF"/>
            <w:vAlign w:val="center"/>
            <w:hideMark/>
          </w:tcPr>
          <w:p w:rsidR="00375190" w:rsidRPr="00924F32"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auto" w:fill="FFFFFF"/>
          </w:tcPr>
          <w:p w:rsidR="00375190" w:rsidRPr="00924F32"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19</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20</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24F32"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4A6740" w:rsidRDefault="00375190" w:rsidP="00A95EE8">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21</w:t>
            </w:r>
          </w:p>
        </w:tc>
        <w:tc>
          <w:tcPr>
            <w:tcW w:w="1317"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5</w:t>
            </w:r>
          </w:p>
        </w:tc>
        <w:tc>
          <w:tcPr>
            <w:tcW w:w="1604"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598"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22</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A95EE8" w:rsidRDefault="00A95EE8"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433" w:type="dxa"/>
            <w:tcBorders>
              <w:top w:val="nil"/>
              <w:left w:val="nil"/>
              <w:bottom w:val="single" w:sz="4" w:space="0" w:color="auto"/>
              <w:right w:val="single" w:sz="4" w:space="0" w:color="auto"/>
            </w:tcBorders>
            <w:shd w:val="clear" w:color="000000" w:fill="FFFFFF"/>
          </w:tcPr>
          <w:p w:rsidR="00375190" w:rsidRPr="00A95EE8" w:rsidRDefault="00A95EE8"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23</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375190" w:rsidRPr="00924F32" w:rsidRDefault="00375190" w:rsidP="00A95EE8">
            <w:pPr>
              <w:spacing w:after="0" w:line="240" w:lineRule="auto"/>
              <w:jc w:val="center"/>
              <w:rPr>
                <w:rFonts w:ascii="Arial" w:eastAsia="Times New Roman" w:hAnsi="Arial" w:cs="Arial"/>
                <w:b/>
                <w:color w:val="000000"/>
              </w:rPr>
            </w:pPr>
            <w:r w:rsidRPr="00924F32">
              <w:rPr>
                <w:rFonts w:ascii="Arial" w:eastAsia="Times New Roman" w:hAnsi="Arial" w:cs="Arial"/>
                <w:b/>
                <w:color w:val="000000"/>
              </w:rPr>
              <w:t>24</w:t>
            </w:r>
          </w:p>
        </w:tc>
        <w:tc>
          <w:tcPr>
            <w:tcW w:w="1317"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9" w:type="dxa"/>
            <w:tcBorders>
              <w:top w:val="nil"/>
              <w:left w:val="nil"/>
              <w:bottom w:val="single" w:sz="4" w:space="0" w:color="auto"/>
              <w:right w:val="single" w:sz="4" w:space="0" w:color="auto"/>
            </w:tcBorders>
            <w:shd w:val="clear" w:color="auto" w:fill="FF0000"/>
            <w:vAlign w:val="center"/>
            <w:hideMark/>
          </w:tcPr>
          <w:p w:rsidR="00375190" w:rsidRPr="00924F32"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33" w:type="dxa"/>
            <w:tcBorders>
              <w:top w:val="nil"/>
              <w:left w:val="nil"/>
              <w:bottom w:val="single" w:sz="4" w:space="0" w:color="auto"/>
              <w:right w:val="single" w:sz="4" w:space="0" w:color="auto"/>
            </w:tcBorders>
            <w:shd w:val="clear" w:color="auto" w:fill="FF0000"/>
          </w:tcPr>
          <w:p w:rsidR="00375190"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924F32" w:rsidRDefault="00375190" w:rsidP="00A95EE8">
            <w:pPr>
              <w:spacing w:after="0" w:line="240" w:lineRule="auto"/>
              <w:jc w:val="center"/>
              <w:rPr>
                <w:rFonts w:ascii="Arial" w:eastAsia="Times New Roman" w:hAnsi="Arial" w:cs="Arial"/>
                <w:color w:val="000000"/>
              </w:rPr>
            </w:pPr>
            <w:r w:rsidRPr="00924F32">
              <w:rPr>
                <w:rFonts w:ascii="Arial" w:eastAsia="Times New Roman" w:hAnsi="Arial" w:cs="Arial"/>
                <w:color w:val="000000"/>
              </w:rPr>
              <w:t>25</w:t>
            </w:r>
          </w:p>
        </w:tc>
        <w:tc>
          <w:tcPr>
            <w:tcW w:w="1317"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604"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auto" w:fill="FFFFFF"/>
            <w:vAlign w:val="center"/>
            <w:hideMark/>
          </w:tcPr>
          <w:p w:rsidR="00375190" w:rsidRPr="00924F32" w:rsidRDefault="00375190" w:rsidP="00A95EE8">
            <w:pPr>
              <w:spacing w:after="0" w:line="240" w:lineRule="auto"/>
              <w:jc w:val="center"/>
              <w:rPr>
                <w:rFonts w:ascii="Arial" w:eastAsia="Times New Roman" w:hAnsi="Arial" w:cs="Arial"/>
                <w:color w:val="000000"/>
              </w:rPr>
            </w:pPr>
            <w:r w:rsidRPr="00924F32">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auto" w:fill="FFFFFF"/>
            <w:vAlign w:val="center"/>
            <w:hideMark/>
          </w:tcPr>
          <w:p w:rsidR="00375190" w:rsidRPr="00924F32"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33" w:type="dxa"/>
            <w:tcBorders>
              <w:top w:val="nil"/>
              <w:left w:val="nil"/>
              <w:bottom w:val="single" w:sz="4" w:space="0" w:color="auto"/>
              <w:right w:val="single" w:sz="4" w:space="0" w:color="auto"/>
            </w:tcBorders>
            <w:shd w:val="clear" w:color="auto" w:fill="FFFFFF"/>
          </w:tcPr>
          <w:p w:rsidR="00375190" w:rsidRPr="00924F32"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26</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27</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4A6740" w:rsidRDefault="00375190" w:rsidP="00A95EE8">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28</w:t>
            </w:r>
          </w:p>
        </w:tc>
        <w:tc>
          <w:tcPr>
            <w:tcW w:w="1317"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5</w:t>
            </w:r>
          </w:p>
        </w:tc>
        <w:tc>
          <w:tcPr>
            <w:tcW w:w="1604"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29</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A95EE8" w:rsidRDefault="00A95EE8"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433" w:type="dxa"/>
            <w:tcBorders>
              <w:top w:val="nil"/>
              <w:left w:val="nil"/>
              <w:bottom w:val="single" w:sz="4" w:space="0" w:color="auto"/>
              <w:right w:val="single" w:sz="4" w:space="0" w:color="auto"/>
            </w:tcBorders>
            <w:shd w:val="clear" w:color="000000" w:fill="FFFFFF"/>
          </w:tcPr>
          <w:p w:rsidR="00375190" w:rsidRPr="00A95EE8" w:rsidRDefault="00A95EE8"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r>
      <w:tr w:rsidR="00375190" w:rsidRPr="002E5A76" w:rsidTr="00375190">
        <w:trPr>
          <w:trHeight w:val="300"/>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30</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609"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33" w:type="dxa"/>
            <w:tcBorders>
              <w:top w:val="nil"/>
              <w:left w:val="nil"/>
              <w:bottom w:val="single" w:sz="4" w:space="0" w:color="auto"/>
              <w:right w:val="single" w:sz="4" w:space="0" w:color="auto"/>
            </w:tcBorders>
            <w:shd w:val="clear" w:color="000000" w:fill="FFFFFF"/>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w:t>
            </w:r>
          </w:p>
        </w:tc>
        <w:tc>
          <w:tcPr>
            <w:tcW w:w="1317" w:type="dxa"/>
            <w:tcBorders>
              <w:top w:val="nil"/>
              <w:left w:val="nil"/>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168</w:t>
            </w:r>
          </w:p>
        </w:tc>
        <w:tc>
          <w:tcPr>
            <w:tcW w:w="1604" w:type="dxa"/>
            <w:tcBorders>
              <w:top w:val="nil"/>
              <w:left w:val="nil"/>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1598" w:type="dxa"/>
            <w:tcBorders>
              <w:top w:val="nil"/>
              <w:left w:val="nil"/>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609" w:type="dxa"/>
            <w:tcBorders>
              <w:top w:val="nil"/>
              <w:left w:val="nil"/>
              <w:bottom w:val="single" w:sz="4" w:space="0" w:color="auto"/>
              <w:right w:val="single" w:sz="4" w:space="0" w:color="auto"/>
            </w:tcBorders>
            <w:shd w:val="clear" w:color="auto" w:fill="auto"/>
            <w:noWrap/>
            <w:vAlign w:val="bottom"/>
            <w:hideMark/>
          </w:tcPr>
          <w:p w:rsidR="00375190" w:rsidRPr="009971A7" w:rsidRDefault="00412F23" w:rsidP="00A95EE8">
            <w:pPr>
              <w:spacing w:after="0" w:line="240" w:lineRule="auto"/>
              <w:jc w:val="center"/>
              <w:rPr>
                <w:rFonts w:ascii="Arial" w:eastAsia="Times New Roman" w:hAnsi="Arial" w:cs="Arial"/>
                <w:color w:val="000000"/>
              </w:rPr>
            </w:pPr>
            <w:r>
              <w:rPr>
                <w:rFonts w:ascii="Arial" w:eastAsia="Times New Roman" w:hAnsi="Arial" w:cs="Arial"/>
                <w:color w:val="000000"/>
              </w:rPr>
              <w:t>45</w:t>
            </w:r>
          </w:p>
        </w:tc>
        <w:tc>
          <w:tcPr>
            <w:tcW w:w="1433" w:type="dxa"/>
            <w:tcBorders>
              <w:top w:val="nil"/>
              <w:left w:val="nil"/>
              <w:bottom w:val="single" w:sz="4" w:space="0" w:color="auto"/>
              <w:right w:val="single" w:sz="4" w:space="0" w:color="auto"/>
            </w:tcBorders>
          </w:tcPr>
          <w:p w:rsidR="00375190" w:rsidRPr="009971A7" w:rsidRDefault="00412F23" w:rsidP="00A95EE8">
            <w:pPr>
              <w:spacing w:after="0" w:line="240" w:lineRule="auto"/>
              <w:jc w:val="center"/>
              <w:rPr>
                <w:rFonts w:ascii="Arial" w:eastAsia="Times New Roman" w:hAnsi="Arial" w:cs="Arial"/>
                <w:color w:val="000000"/>
              </w:rPr>
            </w:pPr>
            <w:r>
              <w:rPr>
                <w:rFonts w:ascii="Arial" w:eastAsia="Times New Roman" w:hAnsi="Arial" w:cs="Arial"/>
                <w:color w:val="000000"/>
              </w:rPr>
              <w:t>11</w:t>
            </w:r>
          </w:p>
        </w:tc>
      </w:tr>
    </w:tbl>
    <w:p w:rsidR="00924F32" w:rsidRDefault="00924F32" w:rsidP="00A95EE8">
      <w:pPr>
        <w:jc w:val="center"/>
        <w:rPr>
          <w:rFonts w:ascii="Arial" w:hAnsi="Arial" w:cs="Arial"/>
          <w:shd w:val="clear" w:color="auto" w:fill="FFFFFF"/>
        </w:rPr>
      </w:pPr>
    </w:p>
    <w:p w:rsidR="00B30147" w:rsidRDefault="00B30147" w:rsidP="00A95EE8">
      <w:pPr>
        <w:jc w:val="center"/>
        <w:rPr>
          <w:rFonts w:ascii="Arial" w:hAnsi="Arial" w:cs="Arial"/>
          <w:b/>
          <w:shd w:val="clear" w:color="auto" w:fill="FFFFFF"/>
        </w:rPr>
      </w:pPr>
    </w:p>
    <w:p w:rsidR="00A95EE8" w:rsidRDefault="00A95EE8" w:rsidP="00A95EE8">
      <w:pPr>
        <w:tabs>
          <w:tab w:val="left" w:pos="3435"/>
        </w:tabs>
        <w:jc w:val="center"/>
        <w:rPr>
          <w:rFonts w:ascii="Arial" w:hAnsi="Arial" w:cs="Arial"/>
          <w:b/>
          <w:shd w:val="clear" w:color="auto" w:fill="FFFFFF"/>
        </w:rPr>
      </w:pPr>
    </w:p>
    <w:p w:rsidR="00A77CBA" w:rsidRPr="00A77CBA" w:rsidRDefault="00A77CBA" w:rsidP="00A95EE8">
      <w:pPr>
        <w:tabs>
          <w:tab w:val="left" w:pos="3435"/>
        </w:tabs>
        <w:rPr>
          <w:rFonts w:ascii="Arial" w:hAnsi="Arial" w:cs="Arial"/>
          <w:shd w:val="clear" w:color="auto" w:fill="FFFFFF"/>
        </w:rPr>
      </w:pPr>
      <w:r w:rsidRPr="00B30147">
        <w:rPr>
          <w:rFonts w:ascii="Arial" w:hAnsi="Arial" w:cs="Arial"/>
          <w:b/>
          <w:shd w:val="clear" w:color="auto" w:fill="FFFFFF"/>
        </w:rPr>
        <w:lastRenderedPageBreak/>
        <w:t>Lampiran</w:t>
      </w:r>
      <w:r w:rsidR="00C92EAF">
        <w:rPr>
          <w:rFonts w:ascii="Arial" w:hAnsi="Arial" w:cs="Arial"/>
          <w:b/>
          <w:shd w:val="clear" w:color="auto" w:fill="FFFFFF"/>
        </w:rPr>
        <w:t xml:space="preserve"> </w:t>
      </w:r>
      <w:r w:rsidR="00930BDF">
        <w:rPr>
          <w:rFonts w:ascii="Arial" w:hAnsi="Arial" w:cs="Arial"/>
          <w:b/>
          <w:shd w:val="clear" w:color="auto" w:fill="FFFFFF"/>
        </w:rPr>
        <w:t>8</w:t>
      </w:r>
    </w:p>
    <w:p w:rsidR="00A77CBA" w:rsidRDefault="00A77CBA" w:rsidP="00A77CBA">
      <w:pPr>
        <w:jc w:val="center"/>
        <w:rPr>
          <w:rFonts w:ascii="Arial" w:hAnsi="Arial" w:cs="Arial"/>
          <w:shd w:val="clear" w:color="auto" w:fill="FFFFFF"/>
        </w:rPr>
      </w:pPr>
      <w:r>
        <w:rPr>
          <w:rFonts w:ascii="Arial" w:hAnsi="Arial" w:cs="Arial"/>
          <w:shd w:val="clear" w:color="auto" w:fill="FFFFFF"/>
        </w:rPr>
        <w:t>MASTER TABEL</w:t>
      </w:r>
    </w:p>
    <w:p w:rsidR="00A77CBA" w:rsidRDefault="00A77CBA" w:rsidP="00A77CBA">
      <w:pPr>
        <w:jc w:val="center"/>
        <w:rPr>
          <w:rFonts w:ascii="Arial" w:hAnsi="Arial" w:cs="Arial"/>
          <w:shd w:val="clear" w:color="auto" w:fill="FFFFFF"/>
        </w:rPr>
      </w:pPr>
      <w:r>
        <w:rPr>
          <w:rFonts w:ascii="Arial" w:hAnsi="Arial" w:cs="Arial"/>
          <w:shd w:val="clear" w:color="auto" w:fill="FFFFFF"/>
        </w:rPr>
        <w:t xml:space="preserve">Rekapitulasi Perhitungan Resep Penggunaan Antibiotik Bulan </w:t>
      </w:r>
      <w:proofErr w:type="gramStart"/>
      <w:r>
        <w:rPr>
          <w:rFonts w:ascii="Arial" w:hAnsi="Arial" w:cs="Arial"/>
          <w:shd w:val="clear" w:color="auto" w:fill="FFFFFF"/>
        </w:rPr>
        <w:t>Desember  2019</w:t>
      </w:r>
      <w:proofErr w:type="gramEnd"/>
    </w:p>
    <w:tbl>
      <w:tblPr>
        <w:tblpPr w:leftFromText="180" w:rightFromText="180" w:vertAnchor="text" w:horzAnchor="margin" w:tblpY="116"/>
        <w:tblW w:w="8487" w:type="dxa"/>
        <w:tblLook w:val="04A0" w:firstRow="1" w:lastRow="0" w:firstColumn="1" w:lastColumn="0" w:noHBand="0" w:noVBand="1"/>
      </w:tblPr>
      <w:tblGrid>
        <w:gridCol w:w="926"/>
        <w:gridCol w:w="1317"/>
        <w:gridCol w:w="1604"/>
        <w:gridCol w:w="1598"/>
        <w:gridCol w:w="1467"/>
        <w:gridCol w:w="1575"/>
      </w:tblGrid>
      <w:tr w:rsidR="00375190" w:rsidRPr="002E5A76" w:rsidTr="00A8267B">
        <w:trPr>
          <w:trHeight w:val="227"/>
        </w:trPr>
        <w:tc>
          <w:tcPr>
            <w:tcW w:w="54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 Resep Antibiotik ISPA</w:t>
            </w:r>
          </w:p>
        </w:tc>
        <w:tc>
          <w:tcPr>
            <w:tcW w:w="3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 Resep  Antibiotik lain</w:t>
            </w:r>
          </w:p>
        </w:tc>
      </w:tr>
      <w:tr w:rsidR="00375190" w:rsidRPr="002E5A76" w:rsidTr="00375190">
        <w:trPr>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Tgl</w:t>
            </w:r>
          </w:p>
        </w:tc>
        <w:tc>
          <w:tcPr>
            <w:tcW w:w="1317" w:type="dxa"/>
            <w:tcBorders>
              <w:top w:val="nil"/>
              <w:left w:val="nil"/>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Amoksisilin</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Siprofloksasin</w:t>
            </w:r>
          </w:p>
        </w:tc>
        <w:tc>
          <w:tcPr>
            <w:tcW w:w="1598" w:type="dxa"/>
            <w:tcBorders>
              <w:top w:val="nil"/>
              <w:left w:val="nil"/>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Kotrimoksazol</w:t>
            </w:r>
          </w:p>
        </w:tc>
        <w:tc>
          <w:tcPr>
            <w:tcW w:w="1467" w:type="dxa"/>
            <w:tcBorders>
              <w:top w:val="nil"/>
              <w:left w:val="nil"/>
              <w:bottom w:val="single" w:sz="4" w:space="0" w:color="auto"/>
              <w:right w:val="single" w:sz="4" w:space="0" w:color="auto"/>
            </w:tcBorders>
            <w:shd w:val="clear" w:color="auto" w:fill="auto"/>
            <w:noWrap/>
            <w:vAlign w:val="bottom"/>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Cefadroxil</w:t>
            </w:r>
          </w:p>
        </w:tc>
        <w:tc>
          <w:tcPr>
            <w:tcW w:w="1575" w:type="dxa"/>
            <w:tcBorders>
              <w:top w:val="nil"/>
              <w:left w:val="nil"/>
              <w:bottom w:val="single" w:sz="4" w:space="0" w:color="auto"/>
              <w:right w:val="single" w:sz="4" w:space="0" w:color="auto"/>
            </w:tcBorders>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Eritromisin</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375190" w:rsidRPr="00A77CBA" w:rsidRDefault="00375190" w:rsidP="00A95EE8">
            <w:pPr>
              <w:spacing w:after="0" w:line="240" w:lineRule="auto"/>
              <w:jc w:val="center"/>
              <w:rPr>
                <w:rFonts w:ascii="Arial" w:eastAsia="Times New Roman" w:hAnsi="Arial" w:cs="Arial"/>
                <w:b/>
                <w:bCs/>
                <w:color w:val="000000"/>
              </w:rPr>
            </w:pPr>
            <w:r w:rsidRPr="00A77CBA">
              <w:rPr>
                <w:rFonts w:ascii="Arial" w:eastAsia="Times New Roman" w:hAnsi="Arial" w:cs="Arial"/>
                <w:b/>
                <w:bCs/>
                <w:color w:val="000000"/>
              </w:rPr>
              <w:t>1</w:t>
            </w:r>
          </w:p>
        </w:tc>
        <w:tc>
          <w:tcPr>
            <w:tcW w:w="1317"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67"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c>
          <w:tcPr>
            <w:tcW w:w="1575" w:type="dxa"/>
            <w:tcBorders>
              <w:top w:val="nil"/>
              <w:left w:val="nil"/>
              <w:bottom w:val="single" w:sz="4" w:space="0" w:color="auto"/>
              <w:right w:val="single" w:sz="4" w:space="0" w:color="auto"/>
            </w:tcBorders>
            <w:shd w:val="clear" w:color="auto" w:fill="FF0000"/>
          </w:tcPr>
          <w:p w:rsidR="00375190" w:rsidRPr="00A77CBA" w:rsidRDefault="00375190" w:rsidP="00A95EE8">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3</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A77CBA" w:rsidRDefault="00375190" w:rsidP="00A95EE8">
            <w:pPr>
              <w:spacing w:after="0" w:line="240" w:lineRule="auto"/>
              <w:jc w:val="center"/>
              <w:rPr>
                <w:rFonts w:ascii="Arial" w:eastAsia="Times New Roman" w:hAnsi="Arial" w:cs="Arial"/>
                <w:color w:val="000000"/>
              </w:rPr>
            </w:pPr>
            <w:r w:rsidRPr="00A77CBA">
              <w:rPr>
                <w:rFonts w:ascii="Arial" w:eastAsia="Times New Roman" w:hAnsi="Arial" w:cs="Arial"/>
                <w:color w:val="000000"/>
              </w:rPr>
              <w:t>4</w:t>
            </w:r>
          </w:p>
        </w:tc>
        <w:tc>
          <w:tcPr>
            <w:tcW w:w="1317"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604"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auto" w:fill="FFFFFF"/>
            <w:vAlign w:val="center"/>
            <w:hideMark/>
          </w:tcPr>
          <w:p w:rsidR="00375190" w:rsidRPr="00A77CBA"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75" w:type="dxa"/>
            <w:tcBorders>
              <w:top w:val="nil"/>
              <w:left w:val="nil"/>
              <w:bottom w:val="single" w:sz="4" w:space="0" w:color="auto"/>
              <w:right w:val="single" w:sz="4" w:space="0" w:color="auto"/>
            </w:tcBorders>
            <w:shd w:val="clear" w:color="auto" w:fill="FFFFFF"/>
          </w:tcPr>
          <w:p w:rsidR="00375190"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6</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4A6740" w:rsidRDefault="00375190" w:rsidP="00A95EE8">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7</w:t>
            </w:r>
          </w:p>
        </w:tc>
        <w:tc>
          <w:tcPr>
            <w:tcW w:w="1317"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5</w:t>
            </w:r>
          </w:p>
        </w:tc>
        <w:tc>
          <w:tcPr>
            <w:tcW w:w="1604"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375190" w:rsidRPr="00A77CBA" w:rsidRDefault="00375190" w:rsidP="00A95EE8">
            <w:pPr>
              <w:spacing w:after="0" w:line="240" w:lineRule="auto"/>
              <w:jc w:val="center"/>
              <w:rPr>
                <w:rFonts w:ascii="Arial" w:eastAsia="Times New Roman" w:hAnsi="Arial" w:cs="Arial"/>
                <w:b/>
                <w:bCs/>
                <w:color w:val="000000"/>
              </w:rPr>
            </w:pPr>
            <w:r w:rsidRPr="00A77CBA">
              <w:rPr>
                <w:rFonts w:ascii="Arial" w:eastAsia="Times New Roman" w:hAnsi="Arial" w:cs="Arial"/>
                <w:b/>
                <w:bCs/>
                <w:color w:val="000000"/>
              </w:rPr>
              <w:t>8</w:t>
            </w:r>
          </w:p>
        </w:tc>
        <w:tc>
          <w:tcPr>
            <w:tcW w:w="1317"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67"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c>
          <w:tcPr>
            <w:tcW w:w="1575" w:type="dxa"/>
            <w:tcBorders>
              <w:top w:val="nil"/>
              <w:left w:val="nil"/>
              <w:bottom w:val="single" w:sz="4" w:space="0" w:color="auto"/>
              <w:right w:val="single" w:sz="4" w:space="0" w:color="auto"/>
            </w:tcBorders>
            <w:shd w:val="clear" w:color="auto" w:fill="FF0000"/>
          </w:tcPr>
          <w:p w:rsidR="00375190" w:rsidRPr="00A77CBA" w:rsidRDefault="00375190" w:rsidP="00A95EE8">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A77CBA" w:rsidRDefault="00375190" w:rsidP="00A95EE8">
            <w:pPr>
              <w:spacing w:after="0" w:line="240" w:lineRule="auto"/>
              <w:jc w:val="center"/>
              <w:rPr>
                <w:rFonts w:ascii="Arial" w:eastAsia="Times New Roman" w:hAnsi="Arial" w:cs="Arial"/>
                <w:color w:val="000000"/>
              </w:rPr>
            </w:pPr>
            <w:r w:rsidRPr="00A77CBA">
              <w:rPr>
                <w:rFonts w:ascii="Arial" w:eastAsia="Times New Roman" w:hAnsi="Arial" w:cs="Arial"/>
                <w:color w:val="000000"/>
              </w:rPr>
              <w:t>11</w:t>
            </w:r>
          </w:p>
        </w:tc>
        <w:tc>
          <w:tcPr>
            <w:tcW w:w="1317"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604"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auto" w:fill="FFFFFF"/>
            <w:vAlign w:val="center"/>
            <w:hideMark/>
          </w:tcPr>
          <w:p w:rsidR="00375190" w:rsidRPr="00A77CBA"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75" w:type="dxa"/>
            <w:tcBorders>
              <w:top w:val="nil"/>
              <w:left w:val="nil"/>
              <w:bottom w:val="single" w:sz="4" w:space="0" w:color="auto"/>
              <w:right w:val="single" w:sz="4" w:space="0" w:color="auto"/>
            </w:tcBorders>
            <w:shd w:val="clear" w:color="auto" w:fill="FFFFFF"/>
          </w:tcPr>
          <w:p w:rsidR="00375190" w:rsidRPr="00A77CBA"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13</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4A6740" w:rsidRDefault="00375190" w:rsidP="00A95EE8">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14</w:t>
            </w:r>
          </w:p>
        </w:tc>
        <w:tc>
          <w:tcPr>
            <w:tcW w:w="1317"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7</w:t>
            </w:r>
          </w:p>
        </w:tc>
        <w:tc>
          <w:tcPr>
            <w:tcW w:w="1604"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375190" w:rsidRPr="00A77CBA" w:rsidRDefault="00375190" w:rsidP="00A95EE8">
            <w:pPr>
              <w:spacing w:after="0" w:line="240" w:lineRule="auto"/>
              <w:jc w:val="center"/>
              <w:rPr>
                <w:rFonts w:ascii="Arial" w:eastAsia="Times New Roman" w:hAnsi="Arial" w:cs="Arial"/>
                <w:b/>
                <w:bCs/>
                <w:color w:val="000000"/>
              </w:rPr>
            </w:pPr>
            <w:r w:rsidRPr="00A77CBA">
              <w:rPr>
                <w:rFonts w:ascii="Arial" w:eastAsia="Times New Roman" w:hAnsi="Arial" w:cs="Arial"/>
                <w:b/>
                <w:bCs/>
                <w:color w:val="000000"/>
              </w:rPr>
              <w:t>15</w:t>
            </w:r>
          </w:p>
        </w:tc>
        <w:tc>
          <w:tcPr>
            <w:tcW w:w="1317"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67"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c>
          <w:tcPr>
            <w:tcW w:w="1575" w:type="dxa"/>
            <w:tcBorders>
              <w:top w:val="nil"/>
              <w:left w:val="nil"/>
              <w:bottom w:val="single" w:sz="4" w:space="0" w:color="auto"/>
              <w:right w:val="single" w:sz="4" w:space="0" w:color="auto"/>
            </w:tcBorders>
            <w:shd w:val="clear" w:color="auto" w:fill="FF0000"/>
          </w:tcPr>
          <w:p w:rsidR="00375190" w:rsidRDefault="00375190" w:rsidP="00A95EE8">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16</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7</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17</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1</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95EE8"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A77CBA" w:rsidRDefault="00375190" w:rsidP="00A95EE8">
            <w:pPr>
              <w:spacing w:after="0" w:line="240" w:lineRule="auto"/>
              <w:jc w:val="center"/>
              <w:rPr>
                <w:rFonts w:ascii="Arial" w:eastAsia="Times New Roman" w:hAnsi="Arial" w:cs="Arial"/>
                <w:color w:val="000000"/>
              </w:rPr>
            </w:pPr>
            <w:r w:rsidRPr="00A77CBA">
              <w:rPr>
                <w:rFonts w:ascii="Arial" w:eastAsia="Times New Roman" w:hAnsi="Arial" w:cs="Arial"/>
                <w:color w:val="000000"/>
              </w:rPr>
              <w:t>18</w:t>
            </w:r>
          </w:p>
        </w:tc>
        <w:tc>
          <w:tcPr>
            <w:tcW w:w="1317"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auto" w:fill="FFFFFF"/>
            <w:vAlign w:val="center"/>
            <w:hideMark/>
          </w:tcPr>
          <w:p w:rsidR="00375190" w:rsidRPr="00A77CBA"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75" w:type="dxa"/>
            <w:tcBorders>
              <w:top w:val="nil"/>
              <w:left w:val="nil"/>
              <w:bottom w:val="single" w:sz="4" w:space="0" w:color="auto"/>
              <w:right w:val="single" w:sz="4" w:space="0" w:color="auto"/>
            </w:tcBorders>
            <w:shd w:val="clear" w:color="auto" w:fill="FFFFFF"/>
          </w:tcPr>
          <w:p w:rsidR="00375190" w:rsidRPr="00A77CBA"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19</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20</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6</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24F32"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4A6740" w:rsidRDefault="00375190" w:rsidP="00A95EE8">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21</w:t>
            </w:r>
          </w:p>
        </w:tc>
        <w:tc>
          <w:tcPr>
            <w:tcW w:w="1317"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5</w:t>
            </w:r>
          </w:p>
        </w:tc>
        <w:tc>
          <w:tcPr>
            <w:tcW w:w="1604"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375190" w:rsidRPr="00A77CBA" w:rsidRDefault="00375190" w:rsidP="00A95EE8">
            <w:pPr>
              <w:spacing w:after="0" w:line="240" w:lineRule="auto"/>
              <w:jc w:val="center"/>
              <w:rPr>
                <w:rFonts w:ascii="Arial" w:eastAsia="Times New Roman" w:hAnsi="Arial" w:cs="Arial"/>
                <w:b/>
                <w:bCs/>
                <w:color w:val="000000"/>
              </w:rPr>
            </w:pPr>
            <w:r w:rsidRPr="00A77CBA">
              <w:rPr>
                <w:rFonts w:ascii="Arial" w:eastAsia="Times New Roman" w:hAnsi="Arial" w:cs="Arial"/>
                <w:b/>
                <w:bCs/>
                <w:color w:val="000000"/>
              </w:rPr>
              <w:t>22</w:t>
            </w:r>
          </w:p>
        </w:tc>
        <w:tc>
          <w:tcPr>
            <w:tcW w:w="1317"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67"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c>
          <w:tcPr>
            <w:tcW w:w="1575" w:type="dxa"/>
            <w:tcBorders>
              <w:top w:val="nil"/>
              <w:left w:val="nil"/>
              <w:bottom w:val="single" w:sz="4" w:space="0" w:color="auto"/>
              <w:right w:val="single" w:sz="4" w:space="0" w:color="auto"/>
            </w:tcBorders>
            <w:shd w:val="clear" w:color="auto" w:fill="FF0000"/>
          </w:tcPr>
          <w:p w:rsidR="00375190" w:rsidRDefault="00375190" w:rsidP="00A95EE8">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23</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75" w:type="dxa"/>
            <w:tcBorders>
              <w:top w:val="nil"/>
              <w:left w:val="nil"/>
              <w:bottom w:val="single" w:sz="4" w:space="0" w:color="auto"/>
              <w:right w:val="single" w:sz="4" w:space="0" w:color="auto"/>
            </w:tcBorders>
            <w:shd w:val="clear" w:color="000000" w:fill="FFFFFF"/>
          </w:tcPr>
          <w:p w:rsidR="00375190" w:rsidRPr="009971A7"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24</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A77CBA" w:rsidRDefault="00375190" w:rsidP="00A95EE8">
            <w:pPr>
              <w:spacing w:after="0" w:line="240" w:lineRule="auto"/>
              <w:jc w:val="center"/>
              <w:rPr>
                <w:rFonts w:ascii="Arial" w:eastAsia="Times New Roman" w:hAnsi="Arial" w:cs="Arial"/>
                <w:color w:val="000000"/>
              </w:rPr>
            </w:pPr>
            <w:r w:rsidRPr="00A77CBA">
              <w:rPr>
                <w:rFonts w:ascii="Arial" w:eastAsia="Times New Roman" w:hAnsi="Arial" w:cs="Arial"/>
                <w:color w:val="000000"/>
              </w:rPr>
              <w:t>25</w:t>
            </w:r>
          </w:p>
        </w:tc>
        <w:tc>
          <w:tcPr>
            <w:tcW w:w="1317"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4"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A77CBA" w:rsidRDefault="00375190" w:rsidP="00A95EE8">
            <w:pPr>
              <w:spacing w:after="0" w:line="240" w:lineRule="auto"/>
              <w:jc w:val="center"/>
              <w:rPr>
                <w:rFonts w:ascii="Arial" w:eastAsia="Times New Roman" w:hAnsi="Arial" w:cs="Arial"/>
                <w:color w:val="000000"/>
              </w:rPr>
            </w:pPr>
            <w:r w:rsidRPr="00A77CBA">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auto" w:fill="FFFFFF"/>
            <w:vAlign w:val="center"/>
            <w:hideMark/>
          </w:tcPr>
          <w:p w:rsidR="00375190" w:rsidRPr="00A77CBA"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75" w:type="dxa"/>
            <w:tcBorders>
              <w:top w:val="nil"/>
              <w:left w:val="nil"/>
              <w:bottom w:val="single" w:sz="4" w:space="0" w:color="auto"/>
              <w:right w:val="single" w:sz="4" w:space="0" w:color="auto"/>
            </w:tcBorders>
            <w:shd w:val="clear" w:color="auto" w:fill="FFFFFF"/>
          </w:tcPr>
          <w:p w:rsidR="00375190"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26</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27</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75" w:type="dxa"/>
            <w:tcBorders>
              <w:top w:val="nil"/>
              <w:left w:val="nil"/>
              <w:bottom w:val="single" w:sz="4" w:space="0" w:color="auto"/>
              <w:right w:val="single" w:sz="4" w:space="0" w:color="auto"/>
            </w:tcBorders>
            <w:shd w:val="clear" w:color="000000" w:fill="FFFFFF"/>
          </w:tcPr>
          <w:p w:rsidR="00375190" w:rsidRPr="009971A7"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2E5A76">
        <w:trPr>
          <w:trHeight w:val="227"/>
        </w:trPr>
        <w:tc>
          <w:tcPr>
            <w:tcW w:w="926" w:type="dxa"/>
            <w:tcBorders>
              <w:top w:val="nil"/>
              <w:left w:val="single" w:sz="4" w:space="0" w:color="auto"/>
              <w:bottom w:val="single" w:sz="4" w:space="0" w:color="auto"/>
              <w:right w:val="single" w:sz="4" w:space="0" w:color="auto"/>
            </w:tcBorders>
            <w:shd w:val="clear" w:color="auto" w:fill="FFFFFF"/>
            <w:noWrap/>
            <w:vAlign w:val="bottom"/>
            <w:hideMark/>
          </w:tcPr>
          <w:p w:rsidR="00375190" w:rsidRPr="004A6740" w:rsidRDefault="00375190" w:rsidP="00A95EE8">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28</w:t>
            </w:r>
          </w:p>
        </w:tc>
        <w:tc>
          <w:tcPr>
            <w:tcW w:w="1317"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3</w:t>
            </w:r>
          </w:p>
        </w:tc>
        <w:tc>
          <w:tcPr>
            <w:tcW w:w="1604"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98" w:type="dxa"/>
            <w:tcBorders>
              <w:top w:val="nil"/>
              <w:left w:val="nil"/>
              <w:bottom w:val="single" w:sz="4" w:space="0" w:color="auto"/>
              <w:right w:val="single" w:sz="4" w:space="0" w:color="auto"/>
            </w:tcBorders>
            <w:shd w:val="clear" w:color="auto" w:fill="FFFFFF"/>
            <w:vAlign w:val="center"/>
            <w:hideMark/>
          </w:tcPr>
          <w:p w:rsidR="00375190" w:rsidRPr="004A6740" w:rsidRDefault="00375190" w:rsidP="00A95EE8">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auto" w:fill="FF0000"/>
            <w:noWrap/>
            <w:vAlign w:val="bottom"/>
            <w:hideMark/>
          </w:tcPr>
          <w:p w:rsidR="00375190" w:rsidRPr="00A77CBA" w:rsidRDefault="00375190" w:rsidP="00A95EE8">
            <w:pPr>
              <w:spacing w:after="0" w:line="240" w:lineRule="auto"/>
              <w:jc w:val="center"/>
              <w:rPr>
                <w:rFonts w:ascii="Arial" w:eastAsia="Times New Roman" w:hAnsi="Arial" w:cs="Arial"/>
                <w:b/>
                <w:bCs/>
                <w:color w:val="000000"/>
              </w:rPr>
            </w:pPr>
            <w:r w:rsidRPr="00A77CBA">
              <w:rPr>
                <w:rFonts w:ascii="Arial" w:eastAsia="Times New Roman" w:hAnsi="Arial" w:cs="Arial"/>
                <w:b/>
                <w:bCs/>
                <w:color w:val="000000"/>
              </w:rPr>
              <w:t>29</w:t>
            </w:r>
          </w:p>
        </w:tc>
        <w:tc>
          <w:tcPr>
            <w:tcW w:w="1317"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604"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598"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color w:val="000000"/>
              </w:rPr>
            </w:pPr>
            <w:r>
              <w:rPr>
                <w:rFonts w:ascii="Arial" w:eastAsia="Times New Roman" w:hAnsi="Arial" w:cs="Arial"/>
                <w:b/>
                <w:color w:val="000000"/>
              </w:rPr>
              <w:t>L</w:t>
            </w:r>
          </w:p>
        </w:tc>
        <w:tc>
          <w:tcPr>
            <w:tcW w:w="1467" w:type="dxa"/>
            <w:tcBorders>
              <w:top w:val="nil"/>
              <w:left w:val="nil"/>
              <w:bottom w:val="single" w:sz="4" w:space="0" w:color="auto"/>
              <w:right w:val="single" w:sz="4" w:space="0" w:color="auto"/>
            </w:tcBorders>
            <w:shd w:val="clear" w:color="auto" w:fill="FF0000"/>
            <w:vAlign w:val="center"/>
            <w:hideMark/>
          </w:tcPr>
          <w:p w:rsidR="00375190" w:rsidRPr="00A77CBA" w:rsidRDefault="00375190" w:rsidP="00A95EE8">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c>
          <w:tcPr>
            <w:tcW w:w="1575" w:type="dxa"/>
            <w:tcBorders>
              <w:top w:val="nil"/>
              <w:left w:val="nil"/>
              <w:bottom w:val="single" w:sz="4" w:space="0" w:color="auto"/>
              <w:right w:val="single" w:sz="4" w:space="0" w:color="auto"/>
            </w:tcBorders>
            <w:shd w:val="clear" w:color="auto" w:fill="FF0000"/>
          </w:tcPr>
          <w:p w:rsidR="00375190" w:rsidRPr="00A77CBA" w:rsidRDefault="00375190" w:rsidP="00A95EE8">
            <w:pPr>
              <w:spacing w:after="0" w:line="240" w:lineRule="auto"/>
              <w:jc w:val="center"/>
              <w:rPr>
                <w:rFonts w:ascii="Arial" w:eastAsia="Times New Roman" w:hAnsi="Arial" w:cs="Arial"/>
                <w:b/>
                <w:bCs/>
                <w:color w:val="000000"/>
              </w:rPr>
            </w:pPr>
            <w:r>
              <w:rPr>
                <w:rFonts w:ascii="Arial" w:eastAsia="Times New Roman" w:hAnsi="Arial" w:cs="Arial"/>
                <w:b/>
                <w:bCs/>
                <w:color w:val="000000"/>
              </w:rPr>
              <w:t>L</w:t>
            </w:r>
          </w:p>
        </w:tc>
      </w:tr>
      <w:tr w:rsidR="00375190" w:rsidRPr="002E5A76" w:rsidTr="00375190">
        <w:trPr>
          <w:trHeight w:val="300"/>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30</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75" w:type="dxa"/>
            <w:tcBorders>
              <w:top w:val="nil"/>
              <w:left w:val="nil"/>
              <w:bottom w:val="single" w:sz="4" w:space="0" w:color="auto"/>
              <w:right w:val="single" w:sz="4" w:space="0" w:color="auto"/>
            </w:tcBorders>
            <w:shd w:val="clear" w:color="000000" w:fill="FFFFFF"/>
          </w:tcPr>
          <w:p w:rsidR="00375190" w:rsidRPr="009971A7"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300"/>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31</w:t>
            </w:r>
          </w:p>
        </w:tc>
        <w:tc>
          <w:tcPr>
            <w:tcW w:w="1317"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604"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98" w:type="dxa"/>
            <w:tcBorders>
              <w:top w:val="nil"/>
              <w:left w:val="nil"/>
              <w:bottom w:val="single" w:sz="4" w:space="0" w:color="auto"/>
              <w:right w:val="single" w:sz="4" w:space="0" w:color="auto"/>
            </w:tcBorders>
            <w:shd w:val="clear" w:color="000000" w:fill="FFFFFF"/>
            <w:vAlign w:val="center"/>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67" w:type="dxa"/>
            <w:tcBorders>
              <w:top w:val="nil"/>
              <w:left w:val="nil"/>
              <w:bottom w:val="single" w:sz="4" w:space="0" w:color="auto"/>
              <w:right w:val="single" w:sz="4" w:space="0" w:color="auto"/>
            </w:tcBorders>
            <w:shd w:val="clear" w:color="000000" w:fill="FFFFFF"/>
            <w:vAlign w:val="center"/>
            <w:hideMark/>
          </w:tcPr>
          <w:p w:rsidR="00375190" w:rsidRPr="009971A7"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75" w:type="dxa"/>
            <w:tcBorders>
              <w:top w:val="nil"/>
              <w:left w:val="nil"/>
              <w:bottom w:val="single" w:sz="4" w:space="0" w:color="auto"/>
              <w:right w:val="single" w:sz="4" w:space="0" w:color="auto"/>
            </w:tcBorders>
            <w:shd w:val="clear" w:color="000000" w:fill="FFFFFF"/>
          </w:tcPr>
          <w:p w:rsidR="00375190" w:rsidRPr="009971A7" w:rsidRDefault="00034732" w:rsidP="00A95EE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375190" w:rsidRPr="002E5A76" w:rsidTr="00375190">
        <w:trPr>
          <w:trHeight w:val="227"/>
        </w:trPr>
        <w:tc>
          <w:tcPr>
            <w:tcW w:w="926" w:type="dxa"/>
            <w:tcBorders>
              <w:top w:val="nil"/>
              <w:left w:val="single" w:sz="4" w:space="0" w:color="auto"/>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w:t>
            </w:r>
          </w:p>
        </w:tc>
        <w:tc>
          <w:tcPr>
            <w:tcW w:w="1317" w:type="dxa"/>
            <w:tcBorders>
              <w:top w:val="nil"/>
              <w:left w:val="nil"/>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118</w:t>
            </w:r>
          </w:p>
        </w:tc>
        <w:tc>
          <w:tcPr>
            <w:tcW w:w="1604" w:type="dxa"/>
            <w:tcBorders>
              <w:top w:val="nil"/>
              <w:left w:val="nil"/>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598" w:type="dxa"/>
            <w:tcBorders>
              <w:top w:val="nil"/>
              <w:left w:val="nil"/>
              <w:bottom w:val="single" w:sz="4" w:space="0" w:color="auto"/>
              <w:right w:val="single" w:sz="4" w:space="0" w:color="auto"/>
            </w:tcBorders>
            <w:shd w:val="clear" w:color="000000" w:fill="FFFFFF"/>
            <w:noWrap/>
            <w:vAlign w:val="bottom"/>
            <w:hideMark/>
          </w:tcPr>
          <w:p w:rsidR="00375190" w:rsidRPr="009971A7" w:rsidRDefault="00375190" w:rsidP="00A95EE8">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467" w:type="dxa"/>
            <w:tcBorders>
              <w:top w:val="nil"/>
              <w:left w:val="nil"/>
              <w:bottom w:val="single" w:sz="4" w:space="0" w:color="auto"/>
              <w:right w:val="single" w:sz="4" w:space="0" w:color="auto"/>
            </w:tcBorders>
            <w:shd w:val="clear" w:color="auto" w:fill="auto"/>
            <w:noWrap/>
            <w:vAlign w:val="bottom"/>
            <w:hideMark/>
          </w:tcPr>
          <w:p w:rsidR="00375190" w:rsidRPr="009971A7"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39</w:t>
            </w:r>
          </w:p>
        </w:tc>
        <w:tc>
          <w:tcPr>
            <w:tcW w:w="1575" w:type="dxa"/>
            <w:tcBorders>
              <w:top w:val="nil"/>
              <w:left w:val="nil"/>
              <w:bottom w:val="single" w:sz="4" w:space="0" w:color="auto"/>
              <w:right w:val="single" w:sz="4" w:space="0" w:color="auto"/>
            </w:tcBorders>
          </w:tcPr>
          <w:p w:rsidR="00375190" w:rsidRPr="009971A7" w:rsidRDefault="00AE020F" w:rsidP="00A95EE8">
            <w:pPr>
              <w:spacing w:after="0" w:line="240" w:lineRule="auto"/>
              <w:jc w:val="center"/>
              <w:rPr>
                <w:rFonts w:ascii="Arial" w:eastAsia="Times New Roman" w:hAnsi="Arial" w:cs="Arial"/>
                <w:color w:val="000000"/>
              </w:rPr>
            </w:pPr>
            <w:r>
              <w:rPr>
                <w:rFonts w:ascii="Arial" w:eastAsia="Times New Roman" w:hAnsi="Arial" w:cs="Arial"/>
                <w:color w:val="000000"/>
              </w:rPr>
              <w:t>8</w:t>
            </w:r>
          </w:p>
        </w:tc>
      </w:tr>
    </w:tbl>
    <w:p w:rsidR="000B4386" w:rsidRDefault="00564B91" w:rsidP="00167239">
      <w:pPr>
        <w:tabs>
          <w:tab w:val="left" w:pos="3435"/>
        </w:tabs>
        <w:jc w:val="center"/>
        <w:rPr>
          <w:rFonts w:ascii="Arial" w:hAnsi="Arial" w:cs="Arial"/>
        </w:rPr>
      </w:pPr>
      <w:r w:rsidRPr="00B30147">
        <w:rPr>
          <w:rFonts w:ascii="Arial" w:hAnsi="Arial" w:cs="Arial"/>
        </w:rPr>
        <w:br w:type="page"/>
      </w:r>
    </w:p>
    <w:p w:rsidR="000B4386" w:rsidRPr="000B4386" w:rsidRDefault="000B4386" w:rsidP="000B4386">
      <w:pPr>
        <w:tabs>
          <w:tab w:val="left" w:pos="3435"/>
        </w:tabs>
        <w:rPr>
          <w:rFonts w:ascii="Arial" w:hAnsi="Arial" w:cs="Arial"/>
          <w:b/>
        </w:rPr>
      </w:pPr>
      <w:r>
        <w:rPr>
          <w:rFonts w:ascii="Arial" w:hAnsi="Arial" w:cs="Arial"/>
          <w:b/>
        </w:rPr>
        <w:lastRenderedPageBreak/>
        <w:t>L</w:t>
      </w:r>
      <w:r w:rsidR="00C92EAF">
        <w:rPr>
          <w:rFonts w:ascii="Arial" w:hAnsi="Arial" w:cs="Arial"/>
          <w:b/>
        </w:rPr>
        <w:t xml:space="preserve">ampiran </w:t>
      </w:r>
      <w:r w:rsidR="00CE12BE">
        <w:rPr>
          <w:rFonts w:ascii="Arial" w:hAnsi="Arial" w:cs="Arial"/>
          <w:b/>
        </w:rPr>
        <w:t>9</w:t>
      </w:r>
    </w:p>
    <w:p w:rsidR="00B90248" w:rsidRPr="00167239" w:rsidRDefault="00DC6B03" w:rsidP="00167239">
      <w:pPr>
        <w:tabs>
          <w:tab w:val="left" w:pos="3435"/>
        </w:tabs>
        <w:jc w:val="center"/>
        <w:rPr>
          <w:rFonts w:ascii="Arial" w:hAnsi="Arial" w:cs="Arial"/>
          <w:shd w:val="clear" w:color="auto" w:fill="FFFFFF"/>
        </w:rPr>
      </w:pPr>
      <w:r>
        <w:rPr>
          <w:rFonts w:ascii="Arial" w:hAnsi="Arial" w:cs="Arial"/>
        </w:rPr>
        <w:t>MASTER TABEL</w:t>
      </w:r>
    </w:p>
    <w:p w:rsidR="006231D6" w:rsidRPr="006231D6" w:rsidRDefault="006231D6" w:rsidP="006231D6">
      <w:pPr>
        <w:spacing w:line="360" w:lineRule="auto"/>
        <w:jc w:val="center"/>
        <w:rPr>
          <w:rFonts w:ascii="Arial" w:hAnsi="Arial" w:cs="Arial"/>
        </w:rPr>
      </w:pPr>
      <w:r w:rsidRPr="006231D6">
        <w:rPr>
          <w:rFonts w:ascii="Arial" w:hAnsi="Arial" w:cs="Arial"/>
        </w:rPr>
        <w:t>Rekapitulasi Perhitungan Lembar Resep Penggunaan Antibiotik Periode</w:t>
      </w:r>
    </w:p>
    <w:p w:rsidR="006231D6" w:rsidRPr="006231D6" w:rsidRDefault="006231D6" w:rsidP="006231D6">
      <w:pPr>
        <w:spacing w:line="360" w:lineRule="auto"/>
        <w:jc w:val="center"/>
        <w:rPr>
          <w:rFonts w:ascii="Arial" w:hAnsi="Arial" w:cs="Arial"/>
        </w:rPr>
      </w:pPr>
      <w:r w:rsidRPr="006231D6">
        <w:rPr>
          <w:rFonts w:ascii="Arial" w:hAnsi="Arial" w:cs="Arial"/>
        </w:rPr>
        <w:t>Juli-Desember 2019</w:t>
      </w: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708"/>
        <w:gridCol w:w="708"/>
        <w:gridCol w:w="709"/>
        <w:gridCol w:w="709"/>
        <w:gridCol w:w="709"/>
        <w:gridCol w:w="740"/>
        <w:gridCol w:w="740"/>
        <w:gridCol w:w="648"/>
        <w:gridCol w:w="708"/>
        <w:gridCol w:w="740"/>
        <w:gridCol w:w="678"/>
      </w:tblGrid>
      <w:tr w:rsidR="006231D6" w:rsidRPr="002E5A76" w:rsidTr="002E5A76">
        <w:tc>
          <w:tcPr>
            <w:tcW w:w="5245" w:type="dxa"/>
            <w:gridSpan w:val="7"/>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Jumlah Resep Antibiotik ISPA</w:t>
            </w:r>
          </w:p>
        </w:tc>
        <w:tc>
          <w:tcPr>
            <w:tcW w:w="4254" w:type="dxa"/>
            <w:gridSpan w:val="6"/>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Jumlah Resep Antibiotik Lain</w:t>
            </w:r>
          </w:p>
        </w:tc>
      </w:tr>
      <w:tr w:rsidR="00234D61" w:rsidRPr="002E5A76" w:rsidTr="002E5A76">
        <w:tc>
          <w:tcPr>
            <w:tcW w:w="993"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Tgl</w:t>
            </w:r>
          </w:p>
        </w:tc>
        <w:tc>
          <w:tcPr>
            <w:tcW w:w="709"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Juli</w:t>
            </w:r>
          </w:p>
        </w:tc>
        <w:tc>
          <w:tcPr>
            <w:tcW w:w="708"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Agu</w:t>
            </w:r>
          </w:p>
        </w:tc>
        <w:tc>
          <w:tcPr>
            <w:tcW w:w="708"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Sep</w:t>
            </w:r>
          </w:p>
        </w:tc>
        <w:tc>
          <w:tcPr>
            <w:tcW w:w="709"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Okt</w:t>
            </w:r>
          </w:p>
        </w:tc>
        <w:tc>
          <w:tcPr>
            <w:tcW w:w="709"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Nov</w:t>
            </w:r>
          </w:p>
        </w:tc>
        <w:tc>
          <w:tcPr>
            <w:tcW w:w="709"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Des</w:t>
            </w:r>
          </w:p>
        </w:tc>
        <w:tc>
          <w:tcPr>
            <w:tcW w:w="740"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Juli</w:t>
            </w:r>
          </w:p>
        </w:tc>
        <w:tc>
          <w:tcPr>
            <w:tcW w:w="740"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Agu</w:t>
            </w:r>
          </w:p>
        </w:tc>
        <w:tc>
          <w:tcPr>
            <w:tcW w:w="648"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Sep</w:t>
            </w:r>
          </w:p>
        </w:tc>
        <w:tc>
          <w:tcPr>
            <w:tcW w:w="708"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Okt</w:t>
            </w:r>
          </w:p>
        </w:tc>
        <w:tc>
          <w:tcPr>
            <w:tcW w:w="740"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Nov</w:t>
            </w:r>
          </w:p>
        </w:tc>
        <w:tc>
          <w:tcPr>
            <w:tcW w:w="678" w:type="dxa"/>
            <w:shd w:val="clear" w:color="auto" w:fill="auto"/>
          </w:tcPr>
          <w:p w:rsidR="006231D6" w:rsidRPr="002E5A76" w:rsidRDefault="006231D6" w:rsidP="002E5A76">
            <w:pPr>
              <w:spacing w:after="0" w:line="240" w:lineRule="auto"/>
              <w:jc w:val="center"/>
              <w:rPr>
                <w:rFonts w:ascii="Arial" w:hAnsi="Arial" w:cs="Arial"/>
              </w:rPr>
            </w:pPr>
            <w:r w:rsidRPr="002E5A76">
              <w:rPr>
                <w:rFonts w:ascii="Arial" w:hAnsi="Arial" w:cs="Arial"/>
              </w:rPr>
              <w:t>Des</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10</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10</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7</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4</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4</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Cs/>
                <w:color w:val="000000"/>
              </w:rPr>
              <w:t>2</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14</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3</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4</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5</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14</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14</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10</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4</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5</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14</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14</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5</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2</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1</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3</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13</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12</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10</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10</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12</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13</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5</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13</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10</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15</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14</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11</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10</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7</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15</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5</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6</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4</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1</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10</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10</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10</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20</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12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7</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10</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6</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8</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14</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5</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22</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14</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4</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2</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4</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2</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23</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14</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24</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5</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5</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25</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5</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10</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12</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9</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5</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3</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5</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29</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5</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5</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6</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b/>
                <w:color w:val="000000"/>
              </w:rPr>
            </w:pPr>
            <w:r w:rsidRPr="002E5A76">
              <w:rPr>
                <w:rFonts w:ascii="Arial" w:eastAsia="Times New Roman" w:hAnsi="Arial" w:cs="Arial"/>
                <w:b/>
                <w:color w:val="000000"/>
              </w:rPr>
              <w:t>L</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2</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2</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bCs/>
                <w:color w:val="000000"/>
              </w:rPr>
            </w:pPr>
            <w:r w:rsidRPr="002E5A76">
              <w:rPr>
                <w:rFonts w:ascii="Arial" w:eastAsia="Times New Roman" w:hAnsi="Arial" w:cs="Arial"/>
                <w:bCs/>
                <w:color w:val="000000"/>
              </w:rPr>
              <w:t>3</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b/>
                <w:bCs/>
                <w:color w:val="000000"/>
              </w:rPr>
            </w:pPr>
            <w:r w:rsidRPr="002E5A76">
              <w:rPr>
                <w:rFonts w:ascii="Arial" w:eastAsia="Times New Roman" w:hAnsi="Arial" w:cs="Arial"/>
                <w:b/>
                <w:bCs/>
                <w:color w:val="000000"/>
              </w:rPr>
              <w:t>L</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30</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9</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11</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15</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8</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4</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64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3</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1</w:t>
            </w: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31</w:t>
            </w: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5</w:t>
            </w:r>
          </w:p>
        </w:tc>
        <w:tc>
          <w:tcPr>
            <w:tcW w:w="708" w:type="dxa"/>
            <w:shd w:val="clear" w:color="auto" w:fill="auto"/>
          </w:tcPr>
          <w:p w:rsidR="00AE020F" w:rsidRPr="002E5A76" w:rsidRDefault="00AE020F" w:rsidP="002E5A76">
            <w:pPr>
              <w:spacing w:after="0" w:line="240" w:lineRule="auto"/>
              <w:rPr>
                <w:rFonts w:ascii="Arial" w:hAnsi="Arial" w:cs="Arial"/>
              </w:rPr>
            </w:pP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7</w:t>
            </w:r>
          </w:p>
        </w:tc>
        <w:tc>
          <w:tcPr>
            <w:tcW w:w="709" w:type="dxa"/>
            <w:shd w:val="clear" w:color="auto" w:fill="auto"/>
          </w:tcPr>
          <w:p w:rsidR="00AE020F" w:rsidRPr="002E5A76" w:rsidRDefault="00AE020F" w:rsidP="002E5A76">
            <w:pPr>
              <w:spacing w:after="0" w:line="240" w:lineRule="auto"/>
              <w:rPr>
                <w:rFonts w:ascii="Arial" w:hAnsi="Arial" w:cs="Arial"/>
              </w:rPr>
            </w:pPr>
          </w:p>
        </w:tc>
        <w:tc>
          <w:tcPr>
            <w:tcW w:w="709"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c>
          <w:tcPr>
            <w:tcW w:w="740"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w:t>
            </w:r>
          </w:p>
        </w:tc>
        <w:tc>
          <w:tcPr>
            <w:tcW w:w="648" w:type="dxa"/>
            <w:shd w:val="clear" w:color="auto" w:fill="auto"/>
          </w:tcPr>
          <w:p w:rsidR="00AE020F" w:rsidRPr="002E5A76" w:rsidRDefault="00AE020F" w:rsidP="002E5A76">
            <w:pPr>
              <w:spacing w:after="0" w:line="240" w:lineRule="auto"/>
              <w:rPr>
                <w:rFonts w:ascii="Arial" w:hAnsi="Arial" w:cs="Arial"/>
              </w:rPr>
            </w:pPr>
          </w:p>
        </w:tc>
        <w:tc>
          <w:tcPr>
            <w:tcW w:w="70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5</w:t>
            </w:r>
          </w:p>
        </w:tc>
        <w:tc>
          <w:tcPr>
            <w:tcW w:w="740" w:type="dxa"/>
            <w:shd w:val="clear" w:color="auto" w:fill="auto"/>
          </w:tcPr>
          <w:p w:rsidR="00AE020F" w:rsidRPr="002E5A76" w:rsidRDefault="00AE020F" w:rsidP="002E5A76">
            <w:pPr>
              <w:spacing w:after="0" w:line="240" w:lineRule="auto"/>
              <w:rPr>
                <w:rFonts w:ascii="Arial" w:hAnsi="Arial" w:cs="Arial"/>
              </w:rPr>
            </w:pPr>
          </w:p>
        </w:tc>
        <w:tc>
          <w:tcPr>
            <w:tcW w:w="678" w:type="dxa"/>
            <w:shd w:val="clear" w:color="auto" w:fill="auto"/>
            <w:vAlign w:val="center"/>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w:t>
            </w:r>
          </w:p>
        </w:tc>
      </w:tr>
      <w:tr w:rsidR="00234D61" w:rsidRPr="002E5A76" w:rsidTr="002E5A76">
        <w:tc>
          <w:tcPr>
            <w:tcW w:w="993"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Jumlah</w:t>
            </w:r>
          </w:p>
        </w:tc>
        <w:tc>
          <w:tcPr>
            <w:tcW w:w="709" w:type="dxa"/>
            <w:shd w:val="clear" w:color="auto" w:fill="auto"/>
            <w:vAlign w:val="bottom"/>
          </w:tcPr>
          <w:p w:rsidR="00AE020F" w:rsidRPr="002E5A76" w:rsidRDefault="00AE020F" w:rsidP="002E5A76">
            <w:pPr>
              <w:spacing w:after="0" w:line="240" w:lineRule="auto"/>
              <w:jc w:val="center"/>
              <w:rPr>
                <w:rFonts w:ascii="Arial" w:eastAsia="Times New Roman" w:hAnsi="Arial" w:cs="Arial"/>
                <w:color w:val="000000"/>
              </w:rPr>
            </w:pPr>
            <w:r w:rsidRPr="002E5A76">
              <w:rPr>
                <w:rFonts w:ascii="Arial" w:eastAsia="Times New Roman" w:hAnsi="Arial" w:cs="Arial"/>
                <w:color w:val="000000"/>
              </w:rPr>
              <w:t>233</w:t>
            </w:r>
          </w:p>
        </w:tc>
        <w:tc>
          <w:tcPr>
            <w:tcW w:w="708"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258</w:t>
            </w:r>
          </w:p>
        </w:tc>
        <w:tc>
          <w:tcPr>
            <w:tcW w:w="708"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255</w:t>
            </w:r>
          </w:p>
        </w:tc>
        <w:tc>
          <w:tcPr>
            <w:tcW w:w="709"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221</w:t>
            </w:r>
          </w:p>
        </w:tc>
        <w:tc>
          <w:tcPr>
            <w:tcW w:w="709"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187</w:t>
            </w:r>
          </w:p>
        </w:tc>
        <w:tc>
          <w:tcPr>
            <w:tcW w:w="709"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129</w:t>
            </w:r>
          </w:p>
        </w:tc>
        <w:tc>
          <w:tcPr>
            <w:tcW w:w="740"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68</w:t>
            </w:r>
          </w:p>
        </w:tc>
        <w:tc>
          <w:tcPr>
            <w:tcW w:w="740"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67</w:t>
            </w:r>
          </w:p>
        </w:tc>
        <w:tc>
          <w:tcPr>
            <w:tcW w:w="648"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60</w:t>
            </w:r>
          </w:p>
        </w:tc>
        <w:tc>
          <w:tcPr>
            <w:tcW w:w="708"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71</w:t>
            </w:r>
          </w:p>
        </w:tc>
        <w:tc>
          <w:tcPr>
            <w:tcW w:w="740"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56</w:t>
            </w:r>
          </w:p>
        </w:tc>
        <w:tc>
          <w:tcPr>
            <w:tcW w:w="678" w:type="dxa"/>
            <w:shd w:val="clear" w:color="auto" w:fill="auto"/>
          </w:tcPr>
          <w:p w:rsidR="00AE020F" w:rsidRPr="002E5A76" w:rsidRDefault="00AE020F" w:rsidP="002E5A76">
            <w:pPr>
              <w:spacing w:after="0" w:line="240" w:lineRule="auto"/>
              <w:jc w:val="center"/>
              <w:rPr>
                <w:rFonts w:ascii="Arial" w:hAnsi="Arial" w:cs="Arial"/>
              </w:rPr>
            </w:pPr>
            <w:r w:rsidRPr="002E5A76">
              <w:rPr>
                <w:rFonts w:ascii="Arial" w:hAnsi="Arial" w:cs="Arial"/>
              </w:rPr>
              <w:t>47</w:t>
            </w:r>
          </w:p>
        </w:tc>
      </w:tr>
    </w:tbl>
    <w:p w:rsidR="001664FD" w:rsidRDefault="001664FD">
      <w:pPr>
        <w:spacing w:after="0" w:line="240" w:lineRule="auto"/>
        <w:rPr>
          <w:rFonts w:ascii="Arial" w:hAnsi="Arial" w:cs="Arial"/>
        </w:rPr>
      </w:pPr>
    </w:p>
    <w:p w:rsidR="00843250" w:rsidRDefault="00843250">
      <w:pPr>
        <w:rPr>
          <w:rFonts w:ascii="Arial" w:hAnsi="Arial" w:cs="Arial"/>
          <w:noProof/>
        </w:rPr>
      </w:pPr>
    </w:p>
    <w:p w:rsidR="00167CC7" w:rsidRDefault="00167CC7">
      <w:pPr>
        <w:rPr>
          <w:rFonts w:ascii="Arial" w:hAnsi="Arial" w:cs="Arial"/>
          <w:b/>
          <w:noProof/>
        </w:rPr>
      </w:pPr>
      <w:r w:rsidRPr="00167CC7">
        <w:rPr>
          <w:rFonts w:ascii="Arial" w:hAnsi="Arial" w:cs="Arial"/>
          <w:b/>
          <w:noProof/>
        </w:rPr>
        <w:lastRenderedPageBreak/>
        <w:t>Lampiran 10</w:t>
      </w:r>
    </w:p>
    <w:p w:rsidR="00167CC7" w:rsidRPr="00167CC7" w:rsidRDefault="00167CC7" w:rsidP="00167CC7">
      <w:pPr>
        <w:jc w:val="center"/>
        <w:rPr>
          <w:rFonts w:ascii="Arial" w:hAnsi="Arial" w:cs="Arial"/>
          <w:noProof/>
        </w:rPr>
      </w:pPr>
      <w:r w:rsidRPr="00167CC7">
        <w:rPr>
          <w:rFonts w:ascii="Arial" w:hAnsi="Arial" w:cs="Arial"/>
          <w:noProof/>
        </w:rPr>
        <w:t>R</w:t>
      </w:r>
      <w:r>
        <w:rPr>
          <w:rFonts w:ascii="Arial" w:hAnsi="Arial" w:cs="Arial"/>
          <w:noProof/>
        </w:rPr>
        <w:t>ESEP</w:t>
      </w:r>
    </w:p>
    <w:p w:rsidR="00754398" w:rsidRDefault="001664FD" w:rsidP="00754398">
      <w:pPr>
        <w:rPr>
          <w:rFonts w:ascii="Arial" w:hAnsi="Arial" w:cs="Arial"/>
          <w:noProof/>
        </w:rPr>
      </w:pPr>
      <w:r>
        <w:rPr>
          <w:rFonts w:ascii="Arial" w:hAnsi="Arial" w:cs="Arial"/>
          <w:noProof/>
        </w:rPr>
        <w:drawing>
          <wp:inline distT="0" distB="0" distL="0" distR="0" wp14:anchorId="6DF19537" wp14:editId="67F66301">
            <wp:extent cx="3318334" cy="2488651"/>
            <wp:effectExtent l="0" t="444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6-WA000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328037" cy="2495928"/>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14:anchorId="7240F926" wp14:editId="41A31433">
            <wp:extent cx="3322697" cy="2333625"/>
            <wp:effectExtent l="0" t="95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6-WA000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325028" cy="2335262"/>
                    </a:xfrm>
                    <a:prstGeom prst="rect">
                      <a:avLst/>
                    </a:prstGeom>
                  </pic:spPr>
                </pic:pic>
              </a:graphicData>
            </a:graphic>
          </wp:inline>
        </w:drawing>
      </w:r>
      <w:r>
        <w:rPr>
          <w:rFonts w:ascii="Arial" w:hAnsi="Arial" w:cs="Arial"/>
        </w:rPr>
        <w:t xml:space="preserve">   </w:t>
      </w:r>
      <w:r w:rsidR="00167CC7">
        <w:rPr>
          <w:rFonts w:ascii="Arial" w:hAnsi="Arial" w:cs="Arial"/>
          <w:noProof/>
        </w:rPr>
        <w:drawing>
          <wp:inline distT="0" distB="0" distL="0" distR="0" wp14:anchorId="284AC9DC" wp14:editId="582ED4E3">
            <wp:extent cx="3368416" cy="2486025"/>
            <wp:effectExtent l="2857" t="0" r="6668" b="666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6-WA001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391216" cy="2502852"/>
                    </a:xfrm>
                    <a:prstGeom prst="rect">
                      <a:avLst/>
                    </a:prstGeom>
                  </pic:spPr>
                </pic:pic>
              </a:graphicData>
            </a:graphic>
          </wp:inline>
        </w:drawing>
      </w:r>
      <w:r w:rsidR="00167CC7">
        <w:rPr>
          <w:rFonts w:ascii="Arial" w:hAnsi="Arial" w:cs="Arial"/>
          <w:noProof/>
        </w:rPr>
        <w:t xml:space="preserve">    </w:t>
      </w:r>
      <w:r w:rsidR="00167CC7">
        <w:rPr>
          <w:rFonts w:ascii="Arial" w:hAnsi="Arial" w:cs="Arial"/>
          <w:noProof/>
        </w:rPr>
        <w:drawing>
          <wp:inline distT="0" distB="0" distL="0" distR="0" wp14:anchorId="17A9EBBF" wp14:editId="6CC5CBB6">
            <wp:extent cx="3356875" cy="2317300"/>
            <wp:effectExtent l="5397" t="0" r="1588" b="158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6-WA003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411327" cy="2354889"/>
                    </a:xfrm>
                    <a:prstGeom prst="rect">
                      <a:avLst/>
                    </a:prstGeom>
                  </pic:spPr>
                </pic:pic>
              </a:graphicData>
            </a:graphic>
          </wp:inline>
        </w:drawing>
      </w:r>
    </w:p>
    <w:p w:rsidR="00754398" w:rsidRDefault="00754398" w:rsidP="00754398">
      <w:pPr>
        <w:rPr>
          <w:rFonts w:ascii="Arial" w:hAnsi="Arial" w:cs="Arial"/>
          <w:b/>
          <w:noProof/>
        </w:rPr>
      </w:pPr>
      <w:r>
        <w:rPr>
          <w:rFonts w:ascii="Arial" w:hAnsi="Arial" w:cs="Arial"/>
          <w:b/>
          <w:noProof/>
        </w:rPr>
        <w:lastRenderedPageBreak/>
        <w:t>Lampiran 11</w:t>
      </w:r>
    </w:p>
    <w:p w:rsidR="00754398" w:rsidRDefault="00754398" w:rsidP="00754398">
      <w:pPr>
        <w:jc w:val="center"/>
        <w:rPr>
          <w:rFonts w:ascii="Arial" w:hAnsi="Arial" w:cs="Arial"/>
          <w:noProof/>
        </w:rPr>
      </w:pPr>
      <w:r>
        <w:rPr>
          <w:rFonts w:ascii="Arial" w:hAnsi="Arial" w:cs="Arial"/>
          <w:noProof/>
        </w:rPr>
        <w:t>Surat Selesai Penelitian</w:t>
      </w:r>
    </w:p>
    <w:p w:rsidR="008640DB" w:rsidRDefault="00237298" w:rsidP="008640DB">
      <w:pPr>
        <w:jc w:val="center"/>
        <w:rPr>
          <w:rFonts w:ascii="Arial" w:hAnsi="Arial" w:cs="Arial"/>
        </w:rPr>
      </w:pPr>
      <w:r>
        <w:rPr>
          <w:rFonts w:ascii="Arial" w:hAnsi="Arial" w:cs="Arial"/>
          <w:noProof/>
        </w:rPr>
        <w:drawing>
          <wp:inline distT="0" distB="0" distL="0" distR="0" wp14:anchorId="6BC5C241" wp14:editId="1CBA23AA">
            <wp:extent cx="4563239" cy="6719305"/>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6752" cy="6724477"/>
                    </a:xfrm>
                    <a:prstGeom prst="rect">
                      <a:avLst/>
                    </a:prstGeom>
                    <a:noFill/>
                    <a:ln>
                      <a:noFill/>
                    </a:ln>
                  </pic:spPr>
                </pic:pic>
              </a:graphicData>
            </a:graphic>
          </wp:inline>
        </w:drawing>
      </w:r>
    </w:p>
    <w:p w:rsidR="00A2290C" w:rsidRPr="006231D6" w:rsidRDefault="00E72516" w:rsidP="00E72516">
      <w:pPr>
        <w:jc w:val="center"/>
        <w:rPr>
          <w:rFonts w:ascii="Arial" w:hAnsi="Arial" w:cs="Arial"/>
        </w:rPr>
      </w:pPr>
      <w:r>
        <w:rPr>
          <w:rFonts w:ascii="Arial" w:hAnsi="Arial" w:cs="Arial"/>
          <w:noProof/>
        </w:rPr>
        <w:lastRenderedPageBreak/>
        <w:drawing>
          <wp:inline distT="0" distB="0" distL="0" distR="0" wp14:anchorId="45184DD3" wp14:editId="506E6640">
            <wp:extent cx="6340415" cy="8722192"/>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7.jpg"/>
                    <pic:cNvPicPr/>
                  </pic:nvPicPr>
                  <pic:blipFill>
                    <a:blip r:embed="rId27">
                      <a:extLst>
                        <a:ext uri="{28A0092B-C50C-407E-A947-70E740481C1C}">
                          <a14:useLocalDpi xmlns:a14="http://schemas.microsoft.com/office/drawing/2010/main" val="0"/>
                        </a:ext>
                      </a:extLst>
                    </a:blip>
                    <a:stretch>
                      <a:fillRect/>
                    </a:stretch>
                  </pic:blipFill>
                  <pic:spPr>
                    <a:xfrm>
                      <a:off x="0" y="0"/>
                      <a:ext cx="6351317" cy="8737189"/>
                    </a:xfrm>
                    <a:prstGeom prst="rect">
                      <a:avLst/>
                    </a:prstGeom>
                  </pic:spPr>
                </pic:pic>
              </a:graphicData>
            </a:graphic>
          </wp:inline>
        </w:drawing>
      </w:r>
    </w:p>
    <w:sectPr w:rsidR="00A2290C" w:rsidRPr="006231D6" w:rsidSect="00E72516">
      <w:pgSz w:w="12240" w:h="15840"/>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B81" w:rsidRDefault="00926B81" w:rsidP="00C60F4D">
      <w:pPr>
        <w:spacing w:after="0" w:line="240" w:lineRule="auto"/>
      </w:pPr>
      <w:r>
        <w:separator/>
      </w:r>
    </w:p>
  </w:endnote>
  <w:endnote w:type="continuationSeparator" w:id="0">
    <w:p w:rsidR="00926B81" w:rsidRDefault="00926B81" w:rsidP="00C60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A50" w:rsidRDefault="00812A50">
    <w:pPr>
      <w:pStyle w:val="Footer"/>
      <w:jc w:val="center"/>
    </w:pPr>
  </w:p>
  <w:p w:rsidR="00812A50" w:rsidRDefault="00812A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411495"/>
      <w:docPartObj>
        <w:docPartGallery w:val="Page Numbers (Bottom of Page)"/>
        <w:docPartUnique/>
      </w:docPartObj>
    </w:sdtPr>
    <w:sdtEndPr>
      <w:rPr>
        <w:noProof/>
      </w:rPr>
    </w:sdtEndPr>
    <w:sdtContent>
      <w:p w:rsidR="00E72516" w:rsidRDefault="00E72516">
        <w:pPr>
          <w:pStyle w:val="Footer"/>
          <w:jc w:val="center"/>
        </w:pPr>
        <w:r>
          <w:fldChar w:fldCharType="begin"/>
        </w:r>
        <w:r>
          <w:instrText xml:space="preserve"> PAGE   \* MERGEFORMAT </w:instrText>
        </w:r>
        <w:r>
          <w:fldChar w:fldCharType="separate"/>
        </w:r>
        <w:r w:rsidR="0096539E">
          <w:rPr>
            <w:noProof/>
          </w:rPr>
          <w:t>i</w:t>
        </w:r>
        <w:r>
          <w:rPr>
            <w:noProof/>
          </w:rPr>
          <w:fldChar w:fldCharType="end"/>
        </w:r>
      </w:p>
    </w:sdtContent>
  </w:sdt>
  <w:p w:rsidR="00E72516" w:rsidRDefault="00E725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A50" w:rsidRPr="004B0461" w:rsidRDefault="00812A50">
    <w:pPr>
      <w:pStyle w:val="Footer"/>
      <w:jc w:val="center"/>
      <w:rPr>
        <w:rFonts w:ascii="Arial" w:hAnsi="Arial" w:cs="Arial"/>
      </w:rPr>
    </w:pPr>
    <w:r w:rsidRPr="004B0461">
      <w:rPr>
        <w:rFonts w:ascii="Arial" w:hAnsi="Arial" w:cs="Arial"/>
      </w:rPr>
      <w:fldChar w:fldCharType="begin"/>
    </w:r>
    <w:r w:rsidRPr="004B0461">
      <w:rPr>
        <w:rFonts w:ascii="Arial" w:hAnsi="Arial" w:cs="Arial"/>
      </w:rPr>
      <w:instrText xml:space="preserve"> PAGE   \* MERGEFORMAT </w:instrText>
    </w:r>
    <w:r w:rsidRPr="004B0461">
      <w:rPr>
        <w:rFonts w:ascii="Arial" w:hAnsi="Arial" w:cs="Arial"/>
      </w:rPr>
      <w:fldChar w:fldCharType="separate"/>
    </w:r>
    <w:r w:rsidR="0096539E">
      <w:rPr>
        <w:rFonts w:ascii="Arial" w:hAnsi="Arial" w:cs="Arial"/>
        <w:noProof/>
      </w:rPr>
      <w:t>xii</w:t>
    </w:r>
    <w:r w:rsidRPr="004B0461">
      <w:rPr>
        <w:rFonts w:ascii="Arial" w:hAnsi="Arial" w:cs="Arial"/>
        <w:noProof/>
      </w:rPr>
      <w:fldChar w:fldCharType="end"/>
    </w:r>
  </w:p>
  <w:p w:rsidR="00812A50" w:rsidRDefault="00812A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A50" w:rsidRPr="004B0461" w:rsidRDefault="00812A50" w:rsidP="00167CC7">
    <w:pPr>
      <w:pStyle w:val="Footer"/>
      <w:rPr>
        <w:rFonts w:ascii="Arial" w:hAnsi="Arial" w:cs="Arial"/>
      </w:rPr>
    </w:pPr>
  </w:p>
  <w:p w:rsidR="00812A50" w:rsidRDefault="00812A5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446669"/>
      <w:docPartObj>
        <w:docPartGallery w:val="Page Numbers (Bottom of Page)"/>
        <w:docPartUnique/>
      </w:docPartObj>
    </w:sdtPr>
    <w:sdtEndPr>
      <w:rPr>
        <w:noProof/>
      </w:rPr>
    </w:sdtEndPr>
    <w:sdtContent>
      <w:p w:rsidR="00812A50" w:rsidRDefault="00812A50">
        <w:pPr>
          <w:pStyle w:val="Footer"/>
          <w:jc w:val="center"/>
        </w:pPr>
        <w:r>
          <w:fldChar w:fldCharType="begin"/>
        </w:r>
        <w:r>
          <w:instrText xml:space="preserve"> PAGE   \* MERGEFORMAT </w:instrText>
        </w:r>
        <w:r>
          <w:fldChar w:fldCharType="separate"/>
        </w:r>
        <w:r w:rsidR="0096539E">
          <w:rPr>
            <w:noProof/>
          </w:rPr>
          <w:t>4</w:t>
        </w:r>
        <w:r>
          <w:rPr>
            <w:noProof/>
          </w:rPr>
          <w:fldChar w:fldCharType="end"/>
        </w:r>
      </w:p>
    </w:sdtContent>
  </w:sdt>
  <w:p w:rsidR="00812A50" w:rsidRDefault="00812A5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A50" w:rsidRDefault="00812A50">
    <w:pPr>
      <w:pStyle w:val="Footer"/>
      <w:jc w:val="center"/>
    </w:pPr>
    <w:r>
      <w:fldChar w:fldCharType="begin"/>
    </w:r>
    <w:r>
      <w:instrText xml:space="preserve"> PAGE   \* MERGEFORMAT </w:instrText>
    </w:r>
    <w:r>
      <w:fldChar w:fldCharType="separate"/>
    </w:r>
    <w:r w:rsidR="0096539E">
      <w:rPr>
        <w:noProof/>
      </w:rPr>
      <w:t>29</w:t>
    </w:r>
    <w:r>
      <w:rPr>
        <w:noProof/>
      </w:rPr>
      <w:fldChar w:fldCharType="end"/>
    </w:r>
  </w:p>
  <w:p w:rsidR="00812A50" w:rsidRDefault="00812A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B81" w:rsidRDefault="00926B81" w:rsidP="00C60F4D">
      <w:pPr>
        <w:spacing w:after="0" w:line="240" w:lineRule="auto"/>
      </w:pPr>
      <w:r>
        <w:separator/>
      </w:r>
    </w:p>
  </w:footnote>
  <w:footnote w:type="continuationSeparator" w:id="0">
    <w:p w:rsidR="00926B81" w:rsidRDefault="00926B81" w:rsidP="00C60F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833474"/>
      <w:docPartObj>
        <w:docPartGallery w:val="Page Numbers (Top of Page)"/>
        <w:docPartUnique/>
      </w:docPartObj>
    </w:sdtPr>
    <w:sdtEndPr>
      <w:rPr>
        <w:noProof/>
      </w:rPr>
    </w:sdtEndPr>
    <w:sdtContent>
      <w:p w:rsidR="00812A50" w:rsidRDefault="00812A50">
        <w:pPr>
          <w:pStyle w:val="Header"/>
          <w:jc w:val="right"/>
        </w:pPr>
        <w:r>
          <w:fldChar w:fldCharType="begin"/>
        </w:r>
        <w:r>
          <w:instrText xml:space="preserve"> PAGE   \* MERGEFORMAT </w:instrText>
        </w:r>
        <w:r>
          <w:fldChar w:fldCharType="separate"/>
        </w:r>
        <w:r w:rsidR="0096539E">
          <w:rPr>
            <w:noProof/>
          </w:rPr>
          <w:t>38</w:t>
        </w:r>
        <w:r>
          <w:rPr>
            <w:noProof/>
          </w:rPr>
          <w:fldChar w:fldCharType="end"/>
        </w:r>
      </w:p>
    </w:sdtContent>
  </w:sdt>
  <w:p w:rsidR="00812A50" w:rsidRDefault="00812A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A50" w:rsidRPr="00BB5DE1" w:rsidRDefault="00812A50" w:rsidP="00BB5DE1">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A50" w:rsidRDefault="00812A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07"/>
    <w:multiLevelType w:val="multilevel"/>
    <w:tmpl w:val="D4463D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536931"/>
    <w:multiLevelType w:val="multilevel"/>
    <w:tmpl w:val="76EA5A56"/>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537183"/>
    <w:multiLevelType w:val="hybridMultilevel"/>
    <w:tmpl w:val="84F65C3C"/>
    <w:lvl w:ilvl="0" w:tplc="719A86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300CAC"/>
    <w:multiLevelType w:val="multilevel"/>
    <w:tmpl w:val="9CB6980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1E060CC"/>
    <w:multiLevelType w:val="hybridMultilevel"/>
    <w:tmpl w:val="7EEA65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4621665"/>
    <w:multiLevelType w:val="multilevel"/>
    <w:tmpl w:val="308A6D60"/>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5E5142C"/>
    <w:multiLevelType w:val="hybridMultilevel"/>
    <w:tmpl w:val="DD70A7BA"/>
    <w:lvl w:ilvl="0" w:tplc="36FA60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C3F46F2"/>
    <w:multiLevelType w:val="hybridMultilevel"/>
    <w:tmpl w:val="FDEAADF0"/>
    <w:lvl w:ilvl="0" w:tplc="5652EE98">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8">
    <w:nsid w:val="1DD47B7B"/>
    <w:multiLevelType w:val="multilevel"/>
    <w:tmpl w:val="093E00B6"/>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1E16975"/>
    <w:multiLevelType w:val="hybridMultilevel"/>
    <w:tmpl w:val="FD065F0A"/>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22A95E83"/>
    <w:multiLevelType w:val="multilevel"/>
    <w:tmpl w:val="200A83DE"/>
    <w:lvl w:ilvl="0">
      <w:start w:val="1"/>
      <w:numFmt w:val="none"/>
      <w:lvlText w:val="3.1"/>
      <w:lvlJc w:val="left"/>
      <w:pPr>
        <w:ind w:left="360" w:hanging="360"/>
      </w:pPr>
      <w:rPr>
        <w:rFonts w:hint="default"/>
      </w:rPr>
    </w:lvl>
    <w:lvl w:ilvl="1">
      <w:start w:val="1"/>
      <w:numFmt w:val="decimal"/>
      <w:lvlText w:val="%1.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49D6000"/>
    <w:multiLevelType w:val="multilevel"/>
    <w:tmpl w:val="2C901B36"/>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72A29A1"/>
    <w:multiLevelType w:val="multilevel"/>
    <w:tmpl w:val="F33CF42A"/>
    <w:lvl w:ilvl="0">
      <w:start w:val="1"/>
      <w:numFmt w:val="decimal"/>
      <w:lvlText w:val="%1."/>
      <w:lvlJc w:val="left"/>
      <w:pPr>
        <w:ind w:left="786" w:hanging="360"/>
      </w:pPr>
      <w:rPr>
        <w:rFonts w:hint="default"/>
      </w:rPr>
    </w:lvl>
    <w:lvl w:ilvl="1">
      <w:start w:val="5"/>
      <w:numFmt w:val="decimal"/>
      <w:isLgl/>
      <w:lvlText w:val="%1.%2"/>
      <w:lvlJc w:val="left"/>
      <w:pPr>
        <w:ind w:left="921"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3">
    <w:nsid w:val="287C6386"/>
    <w:multiLevelType w:val="multilevel"/>
    <w:tmpl w:val="108C50A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4">
    <w:nsid w:val="2C770B50"/>
    <w:multiLevelType w:val="hybridMultilevel"/>
    <w:tmpl w:val="D45E9612"/>
    <w:lvl w:ilvl="0" w:tplc="77D487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E547DBB"/>
    <w:multiLevelType w:val="multilevel"/>
    <w:tmpl w:val="6D2C9FF4"/>
    <w:lvl w:ilvl="0">
      <w:start w:val="1"/>
      <w:numFmt w:val="decimal"/>
      <w:lvlText w:val="%1."/>
      <w:lvlJc w:val="left"/>
      <w:pPr>
        <w:ind w:left="4046" w:hanging="360"/>
      </w:pPr>
      <w:rPr>
        <w:rFonts w:hint="default"/>
      </w:rPr>
    </w:lvl>
    <w:lvl w:ilvl="1">
      <w:start w:val="1"/>
      <w:numFmt w:val="decimal"/>
      <w:isLgl/>
      <w:lvlText w:val="%1.%2"/>
      <w:lvlJc w:val="left"/>
      <w:pPr>
        <w:ind w:left="151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nsid w:val="31070782"/>
    <w:multiLevelType w:val="multilevel"/>
    <w:tmpl w:val="CD000AF6"/>
    <w:lvl w:ilvl="0">
      <w:start w:val="1"/>
      <w:numFmt w:val="decimal"/>
      <w:lvlText w:val="%1."/>
      <w:lvlJc w:val="left"/>
      <w:pPr>
        <w:ind w:left="927" w:hanging="360"/>
      </w:pPr>
      <w:rPr>
        <w:rFonts w:hint="default"/>
      </w:rPr>
    </w:lvl>
    <w:lvl w:ilvl="1">
      <w:start w:val="1"/>
      <w:numFmt w:val="decimal"/>
      <w:isLgl/>
      <w:lvlText w:val="%1.%2"/>
      <w:lvlJc w:val="left"/>
      <w:pPr>
        <w:ind w:left="1092" w:hanging="525"/>
      </w:pPr>
      <w:rPr>
        <w:rFonts w:hint="default"/>
        <w:sz w:val="24"/>
      </w:rPr>
    </w:lvl>
    <w:lvl w:ilvl="2">
      <w:start w:val="4"/>
      <w:numFmt w:val="decimal"/>
      <w:isLgl/>
      <w:lvlText w:val="%1.%2.%3"/>
      <w:lvlJc w:val="left"/>
      <w:pPr>
        <w:ind w:left="1287" w:hanging="720"/>
      </w:pPr>
      <w:rPr>
        <w:rFonts w:hint="default"/>
        <w:sz w:val="24"/>
      </w:rPr>
    </w:lvl>
    <w:lvl w:ilvl="3">
      <w:start w:val="1"/>
      <w:numFmt w:val="decimal"/>
      <w:isLgl/>
      <w:lvlText w:val="%1.%2.%3.%4"/>
      <w:lvlJc w:val="left"/>
      <w:pPr>
        <w:ind w:left="1287" w:hanging="720"/>
      </w:pPr>
      <w:rPr>
        <w:rFonts w:hint="default"/>
        <w:sz w:val="24"/>
      </w:rPr>
    </w:lvl>
    <w:lvl w:ilvl="4">
      <w:start w:val="1"/>
      <w:numFmt w:val="decimal"/>
      <w:isLgl/>
      <w:lvlText w:val="%1.%2.%3.%4.%5"/>
      <w:lvlJc w:val="left"/>
      <w:pPr>
        <w:ind w:left="1647" w:hanging="1080"/>
      </w:pPr>
      <w:rPr>
        <w:rFonts w:hint="default"/>
        <w:sz w:val="24"/>
      </w:rPr>
    </w:lvl>
    <w:lvl w:ilvl="5">
      <w:start w:val="1"/>
      <w:numFmt w:val="decimal"/>
      <w:isLgl/>
      <w:lvlText w:val="%1.%2.%3.%4.%5.%6"/>
      <w:lvlJc w:val="left"/>
      <w:pPr>
        <w:ind w:left="1647" w:hanging="1080"/>
      </w:pPr>
      <w:rPr>
        <w:rFonts w:hint="default"/>
        <w:sz w:val="24"/>
      </w:rPr>
    </w:lvl>
    <w:lvl w:ilvl="6">
      <w:start w:val="1"/>
      <w:numFmt w:val="decimal"/>
      <w:isLgl/>
      <w:lvlText w:val="%1.%2.%3.%4.%5.%6.%7"/>
      <w:lvlJc w:val="left"/>
      <w:pPr>
        <w:ind w:left="2007" w:hanging="1440"/>
      </w:pPr>
      <w:rPr>
        <w:rFonts w:hint="default"/>
        <w:sz w:val="24"/>
      </w:rPr>
    </w:lvl>
    <w:lvl w:ilvl="7">
      <w:start w:val="1"/>
      <w:numFmt w:val="decimal"/>
      <w:isLgl/>
      <w:lvlText w:val="%1.%2.%3.%4.%5.%6.%7.%8"/>
      <w:lvlJc w:val="left"/>
      <w:pPr>
        <w:ind w:left="2007" w:hanging="1440"/>
      </w:pPr>
      <w:rPr>
        <w:rFonts w:hint="default"/>
        <w:sz w:val="24"/>
      </w:rPr>
    </w:lvl>
    <w:lvl w:ilvl="8">
      <w:start w:val="1"/>
      <w:numFmt w:val="decimal"/>
      <w:isLgl/>
      <w:lvlText w:val="%1.%2.%3.%4.%5.%6.%7.%8.%9"/>
      <w:lvlJc w:val="left"/>
      <w:pPr>
        <w:ind w:left="2367" w:hanging="1800"/>
      </w:pPr>
      <w:rPr>
        <w:rFonts w:hint="default"/>
        <w:sz w:val="24"/>
      </w:rPr>
    </w:lvl>
  </w:abstractNum>
  <w:abstractNum w:abstractNumId="17">
    <w:nsid w:val="31F8233A"/>
    <w:multiLevelType w:val="hybridMultilevel"/>
    <w:tmpl w:val="52560C8C"/>
    <w:lvl w:ilvl="0" w:tplc="16D664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35908D1"/>
    <w:multiLevelType w:val="multilevel"/>
    <w:tmpl w:val="8E34C5A0"/>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nsid w:val="3BAD2B76"/>
    <w:multiLevelType w:val="multilevel"/>
    <w:tmpl w:val="1ADE37B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20">
    <w:nsid w:val="3D617597"/>
    <w:multiLevelType w:val="multilevel"/>
    <w:tmpl w:val="8E34C5A0"/>
    <w:lvl w:ilvl="0">
      <w:start w:val="3"/>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6E4C5E"/>
    <w:multiLevelType w:val="hybridMultilevel"/>
    <w:tmpl w:val="9454F784"/>
    <w:lvl w:ilvl="0" w:tplc="38300602">
      <w:start w:val="1"/>
      <w:numFmt w:val="lowerLetter"/>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981E3C"/>
    <w:multiLevelType w:val="multilevel"/>
    <w:tmpl w:val="6EE0EC72"/>
    <w:lvl w:ilvl="0">
      <w:start w:val="1"/>
      <w:numFmt w:val="none"/>
      <w:lvlText w:val="3.3"/>
      <w:lvlJc w:val="left"/>
      <w:pPr>
        <w:ind w:left="360" w:hanging="360"/>
      </w:pPr>
      <w:rPr>
        <w:rFonts w:hint="default"/>
      </w:rPr>
    </w:lvl>
    <w:lvl w:ilvl="1">
      <w:start w:val="1"/>
      <w:numFmt w:val="decimal"/>
      <w:lvlText w:val="%1.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2880EED"/>
    <w:multiLevelType w:val="hybridMultilevel"/>
    <w:tmpl w:val="9CC84B6A"/>
    <w:lvl w:ilvl="0" w:tplc="A28A013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43321444"/>
    <w:multiLevelType w:val="multilevel"/>
    <w:tmpl w:val="C4FCA184"/>
    <w:lvl w:ilvl="0">
      <w:start w:val="1"/>
      <w:numFmt w:val="decimal"/>
      <w:lvlText w:val="%1."/>
      <w:lvlJc w:val="left"/>
      <w:pPr>
        <w:ind w:left="1530" w:hanging="360"/>
      </w:pPr>
      <w:rPr>
        <w:rFonts w:hint="default"/>
        <w:b w:val="0"/>
        <w:bCs w:val="0"/>
        <w:sz w:val="22"/>
        <w:szCs w:val="22"/>
      </w:rPr>
    </w:lvl>
    <w:lvl w:ilvl="1">
      <w:start w:val="1"/>
      <w:numFmt w:val="decimal"/>
      <w:isLgl/>
      <w:lvlText w:val="%1.%2."/>
      <w:lvlJc w:val="left"/>
      <w:pPr>
        <w:ind w:left="1890" w:hanging="72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970" w:hanging="1800"/>
      </w:pPr>
      <w:rPr>
        <w:rFonts w:hint="default"/>
      </w:rPr>
    </w:lvl>
    <w:lvl w:ilvl="8">
      <w:start w:val="1"/>
      <w:numFmt w:val="decimal"/>
      <w:isLgl/>
      <w:lvlText w:val="%1.%2.%3.%4.%5.%6.%7.%8.%9."/>
      <w:lvlJc w:val="left"/>
      <w:pPr>
        <w:ind w:left="3330" w:hanging="2160"/>
      </w:pPr>
      <w:rPr>
        <w:rFonts w:hint="default"/>
      </w:rPr>
    </w:lvl>
  </w:abstractNum>
  <w:abstractNum w:abstractNumId="25">
    <w:nsid w:val="43D913CE"/>
    <w:multiLevelType w:val="multilevel"/>
    <w:tmpl w:val="B2A61824"/>
    <w:lvl w:ilvl="0">
      <w:start w:val="1"/>
      <w:numFmt w:val="none"/>
      <w:lvlText w:val="3.4"/>
      <w:lvlJc w:val="left"/>
      <w:pPr>
        <w:ind w:left="360" w:hanging="360"/>
      </w:pPr>
      <w:rPr>
        <w:rFonts w:hint="default"/>
      </w:rPr>
    </w:lvl>
    <w:lvl w:ilvl="1">
      <w:start w:val="1"/>
      <w:numFmt w:val="decimal"/>
      <w:lvlText w:val="%1.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CF802AC"/>
    <w:multiLevelType w:val="multilevel"/>
    <w:tmpl w:val="B728F4B6"/>
    <w:lvl w:ilvl="0">
      <w:start w:val="1"/>
      <w:numFmt w:val="decimal"/>
      <w:lvlText w:val="2.%1"/>
      <w:lvlJc w:val="left"/>
      <w:pPr>
        <w:ind w:left="360" w:hanging="360"/>
      </w:pPr>
      <w:rPr>
        <w:rFonts w:hint="default"/>
      </w:rPr>
    </w:lvl>
    <w:lvl w:ilvl="1">
      <w:start w:val="1"/>
      <w:numFmt w:val="none"/>
      <w:lvlText w:val="2.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4657429"/>
    <w:multiLevelType w:val="hybridMultilevel"/>
    <w:tmpl w:val="9454F784"/>
    <w:lvl w:ilvl="0" w:tplc="38300602">
      <w:start w:val="1"/>
      <w:numFmt w:val="lowerLetter"/>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870290"/>
    <w:multiLevelType w:val="multilevel"/>
    <w:tmpl w:val="75F00036"/>
    <w:lvl w:ilvl="0">
      <w:start w:val="1"/>
      <w:numFmt w:val="decimal"/>
      <w:lvlText w:val="%1.4"/>
      <w:lvlJc w:val="left"/>
      <w:pPr>
        <w:ind w:left="360" w:hanging="360"/>
      </w:pPr>
      <w:rPr>
        <w:rFonts w:hint="default"/>
        <w:b w:val="0"/>
        <w:bCs/>
        <w:sz w:val="22"/>
        <w:szCs w:val="22"/>
      </w:rPr>
    </w:lvl>
    <w:lvl w:ilvl="1">
      <w:start w:val="1"/>
      <w:numFmt w:val="none"/>
      <w:lvlText w:val="3.6.1"/>
      <w:lvlJc w:val="left"/>
      <w:pPr>
        <w:ind w:left="720" w:hanging="360"/>
      </w:pPr>
      <w:rPr>
        <w:rFonts w:hint="default"/>
        <w:b/>
        <w:bCs w:val="0"/>
      </w:rPr>
    </w:lvl>
    <w:lvl w:ilvl="2">
      <w:start w:val="1"/>
      <w:numFmt w:val="none"/>
      <w:lvlText w:val="3.6.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9B35E89"/>
    <w:multiLevelType w:val="multilevel"/>
    <w:tmpl w:val="B5D4F46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nsid w:val="5FD41212"/>
    <w:multiLevelType w:val="hybridMultilevel"/>
    <w:tmpl w:val="AEF80368"/>
    <w:lvl w:ilvl="0" w:tplc="311EB13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1A67BF"/>
    <w:multiLevelType w:val="multilevel"/>
    <w:tmpl w:val="8E34C5A0"/>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nsid w:val="63200DC4"/>
    <w:multiLevelType w:val="multilevel"/>
    <w:tmpl w:val="33722020"/>
    <w:lvl w:ilvl="0">
      <w:start w:val="1"/>
      <w:numFmt w:val="none"/>
      <w:lvlText w:val="1.2"/>
      <w:lvlJc w:val="left"/>
      <w:pPr>
        <w:ind w:left="360" w:hanging="360"/>
      </w:pPr>
      <w:rPr>
        <w:rFonts w:hint="default"/>
      </w:rPr>
    </w:lvl>
    <w:lvl w:ilvl="1">
      <w:start w:val="1"/>
      <w:numFmt w:val="decimal"/>
      <w:lvlText w:val="%1.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3C019B3"/>
    <w:multiLevelType w:val="hybridMultilevel"/>
    <w:tmpl w:val="7DC8F2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623CD5"/>
    <w:multiLevelType w:val="hybridMultilevel"/>
    <w:tmpl w:val="C85027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2C646C"/>
    <w:multiLevelType w:val="multilevel"/>
    <w:tmpl w:val="48648228"/>
    <w:lvl w:ilvl="0">
      <w:start w:val="1"/>
      <w:numFmt w:val="none"/>
      <w:lvlText w:val="1.1"/>
      <w:lvlJc w:val="left"/>
      <w:pPr>
        <w:ind w:left="360" w:hanging="360"/>
      </w:pPr>
      <w:rPr>
        <w:rFonts w:hint="default"/>
      </w:rPr>
    </w:lvl>
    <w:lvl w:ilvl="1">
      <w:start w:val="1"/>
      <w:numFmt w:val="decimal"/>
      <w:lvlText w:val="%1.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22B20AE"/>
    <w:multiLevelType w:val="multilevel"/>
    <w:tmpl w:val="D8DAD84E"/>
    <w:lvl w:ilvl="0">
      <w:start w:val="1"/>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22B22D7"/>
    <w:multiLevelType w:val="multilevel"/>
    <w:tmpl w:val="70C0046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72D76C64"/>
    <w:multiLevelType w:val="multilevel"/>
    <w:tmpl w:val="86AE2FAA"/>
    <w:lvl w:ilvl="0">
      <w:start w:val="1"/>
      <w:numFmt w:val="decimal"/>
      <w:lvlText w:val="%1."/>
      <w:lvlJc w:val="left"/>
      <w:pPr>
        <w:ind w:left="1182"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542" w:hanging="720"/>
      </w:pPr>
      <w:rPr>
        <w:rFonts w:hint="default"/>
      </w:rPr>
    </w:lvl>
    <w:lvl w:ilvl="3">
      <w:start w:val="1"/>
      <w:numFmt w:val="decimal"/>
      <w:isLgl/>
      <w:lvlText w:val="%1.%2.%3.%4"/>
      <w:lvlJc w:val="left"/>
      <w:pPr>
        <w:ind w:left="1542" w:hanging="720"/>
      </w:pPr>
      <w:rPr>
        <w:rFonts w:hint="default"/>
      </w:rPr>
    </w:lvl>
    <w:lvl w:ilvl="4">
      <w:start w:val="1"/>
      <w:numFmt w:val="decimal"/>
      <w:isLgl/>
      <w:lvlText w:val="%1.%2.%3.%4.%5"/>
      <w:lvlJc w:val="left"/>
      <w:pPr>
        <w:ind w:left="1902" w:hanging="1080"/>
      </w:pPr>
      <w:rPr>
        <w:rFonts w:hint="default"/>
      </w:rPr>
    </w:lvl>
    <w:lvl w:ilvl="5">
      <w:start w:val="1"/>
      <w:numFmt w:val="decimal"/>
      <w:isLgl/>
      <w:lvlText w:val="%1.%2.%3.%4.%5.%6"/>
      <w:lvlJc w:val="left"/>
      <w:pPr>
        <w:ind w:left="1902" w:hanging="1080"/>
      </w:pPr>
      <w:rPr>
        <w:rFonts w:hint="default"/>
      </w:rPr>
    </w:lvl>
    <w:lvl w:ilvl="6">
      <w:start w:val="1"/>
      <w:numFmt w:val="decimal"/>
      <w:isLgl/>
      <w:lvlText w:val="%1.%2.%3.%4.%5.%6.%7"/>
      <w:lvlJc w:val="left"/>
      <w:pPr>
        <w:ind w:left="2262"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22" w:hanging="1800"/>
      </w:pPr>
      <w:rPr>
        <w:rFonts w:hint="default"/>
      </w:rPr>
    </w:lvl>
  </w:abstractNum>
  <w:abstractNum w:abstractNumId="39">
    <w:nsid w:val="72EB6763"/>
    <w:multiLevelType w:val="multilevel"/>
    <w:tmpl w:val="D79E60D2"/>
    <w:lvl w:ilvl="0">
      <w:start w:val="1"/>
      <w:numFmt w:val="none"/>
      <w:lvlText w:val="3.2"/>
      <w:lvlJc w:val="left"/>
      <w:pPr>
        <w:ind w:left="360" w:hanging="360"/>
      </w:pPr>
      <w:rPr>
        <w:rFonts w:hint="default"/>
      </w:rPr>
    </w:lvl>
    <w:lvl w:ilvl="1">
      <w:start w:val="1"/>
      <w:numFmt w:val="decimal"/>
      <w:lvlText w:val="%1.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A753E75"/>
    <w:multiLevelType w:val="multilevel"/>
    <w:tmpl w:val="992CD8F2"/>
    <w:lvl w:ilvl="0">
      <w:start w:val="2"/>
      <w:numFmt w:val="decimal"/>
      <w:lvlText w:val="%1"/>
      <w:lvlJc w:val="left"/>
      <w:pPr>
        <w:ind w:left="525" w:hanging="525"/>
      </w:pPr>
      <w:rPr>
        <w:rFonts w:hint="default"/>
      </w:rPr>
    </w:lvl>
    <w:lvl w:ilvl="1">
      <w:start w:val="4"/>
      <w:numFmt w:val="decimal"/>
      <w:lvlText w:val="%1.%2"/>
      <w:lvlJc w:val="left"/>
      <w:pPr>
        <w:ind w:left="936" w:hanging="525"/>
      </w:pPr>
      <w:rPr>
        <w:rFonts w:hint="default"/>
      </w:rPr>
    </w:lvl>
    <w:lvl w:ilvl="2">
      <w:start w:val="1"/>
      <w:numFmt w:val="decimal"/>
      <w:lvlText w:val="%1.%2.%3"/>
      <w:lvlJc w:val="left"/>
      <w:pPr>
        <w:ind w:left="1542" w:hanging="720"/>
      </w:pPr>
      <w:rPr>
        <w:rFonts w:hint="default"/>
      </w:rPr>
    </w:lvl>
    <w:lvl w:ilvl="3">
      <w:start w:val="1"/>
      <w:numFmt w:val="decimal"/>
      <w:lvlText w:val="%1.%2.%3.%4"/>
      <w:lvlJc w:val="left"/>
      <w:pPr>
        <w:ind w:left="2313" w:hanging="108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495" w:hanging="144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677" w:hanging="1800"/>
      </w:pPr>
      <w:rPr>
        <w:rFonts w:hint="default"/>
      </w:rPr>
    </w:lvl>
    <w:lvl w:ilvl="8">
      <w:start w:val="1"/>
      <w:numFmt w:val="decimal"/>
      <w:lvlText w:val="%1.%2.%3.%4.%5.%6.%7.%8.%9"/>
      <w:lvlJc w:val="left"/>
      <w:pPr>
        <w:ind w:left="5088" w:hanging="1800"/>
      </w:pPr>
      <w:rPr>
        <w:rFonts w:hint="default"/>
      </w:rPr>
    </w:lvl>
  </w:abstractNum>
  <w:abstractNum w:abstractNumId="41">
    <w:nsid w:val="7B0D6480"/>
    <w:multiLevelType w:val="hybridMultilevel"/>
    <w:tmpl w:val="C04EF33A"/>
    <w:lvl w:ilvl="0" w:tplc="8A741C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5"/>
  </w:num>
  <w:num w:numId="2">
    <w:abstractNumId w:val="32"/>
  </w:num>
  <w:num w:numId="3">
    <w:abstractNumId w:val="36"/>
  </w:num>
  <w:num w:numId="4">
    <w:abstractNumId w:val="28"/>
  </w:num>
  <w:num w:numId="5">
    <w:abstractNumId w:val="26"/>
  </w:num>
  <w:num w:numId="6">
    <w:abstractNumId w:val="10"/>
  </w:num>
  <w:num w:numId="7">
    <w:abstractNumId w:val="39"/>
  </w:num>
  <w:num w:numId="8">
    <w:abstractNumId w:val="22"/>
  </w:num>
  <w:num w:numId="9">
    <w:abstractNumId w:val="25"/>
  </w:num>
  <w:num w:numId="10">
    <w:abstractNumId w:val="31"/>
  </w:num>
  <w:num w:numId="11">
    <w:abstractNumId w:val="18"/>
  </w:num>
  <w:num w:numId="12">
    <w:abstractNumId w:val="20"/>
  </w:num>
  <w:num w:numId="13">
    <w:abstractNumId w:val="29"/>
  </w:num>
  <w:num w:numId="14">
    <w:abstractNumId w:val="38"/>
  </w:num>
  <w:num w:numId="15">
    <w:abstractNumId w:val="19"/>
  </w:num>
  <w:num w:numId="16">
    <w:abstractNumId w:val="16"/>
  </w:num>
  <w:num w:numId="17">
    <w:abstractNumId w:val="0"/>
  </w:num>
  <w:num w:numId="18">
    <w:abstractNumId w:val="8"/>
  </w:num>
  <w:num w:numId="19">
    <w:abstractNumId w:val="33"/>
  </w:num>
  <w:num w:numId="20">
    <w:abstractNumId w:val="5"/>
  </w:num>
  <w:num w:numId="21">
    <w:abstractNumId w:val="41"/>
  </w:num>
  <w:num w:numId="22">
    <w:abstractNumId w:val="17"/>
  </w:num>
  <w:num w:numId="23">
    <w:abstractNumId w:val="14"/>
  </w:num>
  <w:num w:numId="24">
    <w:abstractNumId w:val="6"/>
  </w:num>
  <w:num w:numId="25">
    <w:abstractNumId w:val="11"/>
  </w:num>
  <w:num w:numId="26">
    <w:abstractNumId w:val="13"/>
  </w:num>
  <w:num w:numId="27">
    <w:abstractNumId w:val="7"/>
  </w:num>
  <w:num w:numId="28">
    <w:abstractNumId w:val="2"/>
  </w:num>
  <w:num w:numId="29">
    <w:abstractNumId w:val="15"/>
  </w:num>
  <w:num w:numId="30">
    <w:abstractNumId w:val="12"/>
  </w:num>
  <w:num w:numId="31">
    <w:abstractNumId w:val="34"/>
  </w:num>
  <w:num w:numId="32">
    <w:abstractNumId w:val="3"/>
  </w:num>
  <w:num w:numId="33">
    <w:abstractNumId w:val="23"/>
  </w:num>
  <w:num w:numId="34">
    <w:abstractNumId w:val="40"/>
  </w:num>
  <w:num w:numId="35">
    <w:abstractNumId w:val="37"/>
  </w:num>
  <w:num w:numId="36">
    <w:abstractNumId w:val="27"/>
  </w:num>
  <w:num w:numId="37">
    <w:abstractNumId w:val="1"/>
  </w:num>
  <w:num w:numId="38">
    <w:abstractNumId w:val="30"/>
  </w:num>
  <w:num w:numId="39">
    <w:abstractNumId w:val="9"/>
  </w:num>
  <w:num w:numId="40">
    <w:abstractNumId w:val="24"/>
  </w:num>
  <w:num w:numId="41">
    <w:abstractNumId w:val="4"/>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1D6"/>
    <w:rsid w:val="0000102C"/>
    <w:rsid w:val="00026730"/>
    <w:rsid w:val="00034732"/>
    <w:rsid w:val="00047262"/>
    <w:rsid w:val="00050523"/>
    <w:rsid w:val="00071FAF"/>
    <w:rsid w:val="000A3668"/>
    <w:rsid w:val="000A79A4"/>
    <w:rsid w:val="000B4386"/>
    <w:rsid w:val="000C570E"/>
    <w:rsid w:val="000D5F5F"/>
    <w:rsid w:val="000E20E9"/>
    <w:rsid w:val="000E5FE7"/>
    <w:rsid w:val="001011F3"/>
    <w:rsid w:val="00103F62"/>
    <w:rsid w:val="00107F6B"/>
    <w:rsid w:val="001138A6"/>
    <w:rsid w:val="00125780"/>
    <w:rsid w:val="00134BDB"/>
    <w:rsid w:val="0014599B"/>
    <w:rsid w:val="00150D41"/>
    <w:rsid w:val="00152ABC"/>
    <w:rsid w:val="00160CC7"/>
    <w:rsid w:val="001664FD"/>
    <w:rsid w:val="00167239"/>
    <w:rsid w:val="00167CC7"/>
    <w:rsid w:val="00181428"/>
    <w:rsid w:val="00191B69"/>
    <w:rsid w:val="00194000"/>
    <w:rsid w:val="001A6EAF"/>
    <w:rsid w:val="001A735A"/>
    <w:rsid w:val="001B1544"/>
    <w:rsid w:val="001B7CC9"/>
    <w:rsid w:val="001C5AC1"/>
    <w:rsid w:val="001F43FC"/>
    <w:rsid w:val="00227E3F"/>
    <w:rsid w:val="00234D61"/>
    <w:rsid w:val="00237298"/>
    <w:rsid w:val="00240134"/>
    <w:rsid w:val="0024784D"/>
    <w:rsid w:val="00291E09"/>
    <w:rsid w:val="002A35AA"/>
    <w:rsid w:val="002C3789"/>
    <w:rsid w:val="002C60DC"/>
    <w:rsid w:val="002D44B5"/>
    <w:rsid w:val="002E32CB"/>
    <w:rsid w:val="002E3D86"/>
    <w:rsid w:val="002E5A76"/>
    <w:rsid w:val="002F48AE"/>
    <w:rsid w:val="00327652"/>
    <w:rsid w:val="00341DD2"/>
    <w:rsid w:val="00364E3C"/>
    <w:rsid w:val="0037484A"/>
    <w:rsid w:val="00375190"/>
    <w:rsid w:val="00396892"/>
    <w:rsid w:val="003C0CC6"/>
    <w:rsid w:val="003D1A62"/>
    <w:rsid w:val="003D6DC1"/>
    <w:rsid w:val="00412F23"/>
    <w:rsid w:val="004266FD"/>
    <w:rsid w:val="00442137"/>
    <w:rsid w:val="00463682"/>
    <w:rsid w:val="00467BAB"/>
    <w:rsid w:val="00475FC2"/>
    <w:rsid w:val="004A6740"/>
    <w:rsid w:val="004B051A"/>
    <w:rsid w:val="004B12BE"/>
    <w:rsid w:val="004D09CF"/>
    <w:rsid w:val="004D0D2C"/>
    <w:rsid w:val="004F1AE7"/>
    <w:rsid w:val="0050052E"/>
    <w:rsid w:val="00501BED"/>
    <w:rsid w:val="005140E0"/>
    <w:rsid w:val="00544A92"/>
    <w:rsid w:val="00564B91"/>
    <w:rsid w:val="0056791B"/>
    <w:rsid w:val="00572985"/>
    <w:rsid w:val="00580952"/>
    <w:rsid w:val="0058572D"/>
    <w:rsid w:val="005B04B8"/>
    <w:rsid w:val="005D3F48"/>
    <w:rsid w:val="005D6A3D"/>
    <w:rsid w:val="005D7893"/>
    <w:rsid w:val="005E2AC5"/>
    <w:rsid w:val="005E64E1"/>
    <w:rsid w:val="005F4A50"/>
    <w:rsid w:val="005F514B"/>
    <w:rsid w:val="0061018C"/>
    <w:rsid w:val="0061142B"/>
    <w:rsid w:val="006231D6"/>
    <w:rsid w:val="00626400"/>
    <w:rsid w:val="00634B61"/>
    <w:rsid w:val="0063616A"/>
    <w:rsid w:val="006650EB"/>
    <w:rsid w:val="00670007"/>
    <w:rsid w:val="00677E8C"/>
    <w:rsid w:val="0068698E"/>
    <w:rsid w:val="00687A4B"/>
    <w:rsid w:val="00693AD8"/>
    <w:rsid w:val="006E7DC7"/>
    <w:rsid w:val="006F1A29"/>
    <w:rsid w:val="006F2B48"/>
    <w:rsid w:val="006F4FEC"/>
    <w:rsid w:val="007031C1"/>
    <w:rsid w:val="007069B7"/>
    <w:rsid w:val="00706E7B"/>
    <w:rsid w:val="007134C9"/>
    <w:rsid w:val="00727B56"/>
    <w:rsid w:val="00754398"/>
    <w:rsid w:val="0075725E"/>
    <w:rsid w:val="00766195"/>
    <w:rsid w:val="00770AE1"/>
    <w:rsid w:val="00774C2F"/>
    <w:rsid w:val="007901B6"/>
    <w:rsid w:val="00794A29"/>
    <w:rsid w:val="007A0C14"/>
    <w:rsid w:val="007A577A"/>
    <w:rsid w:val="007D79EA"/>
    <w:rsid w:val="007E6E2F"/>
    <w:rsid w:val="007F3DA2"/>
    <w:rsid w:val="008120C1"/>
    <w:rsid w:val="00812A50"/>
    <w:rsid w:val="0081483F"/>
    <w:rsid w:val="008266CD"/>
    <w:rsid w:val="00843250"/>
    <w:rsid w:val="00851340"/>
    <w:rsid w:val="00857F4F"/>
    <w:rsid w:val="008640DB"/>
    <w:rsid w:val="008809CA"/>
    <w:rsid w:val="0088506F"/>
    <w:rsid w:val="0089044A"/>
    <w:rsid w:val="0089208D"/>
    <w:rsid w:val="00895ED7"/>
    <w:rsid w:val="008A1CA0"/>
    <w:rsid w:val="008C475C"/>
    <w:rsid w:val="008D28C5"/>
    <w:rsid w:val="009121B9"/>
    <w:rsid w:val="009202D2"/>
    <w:rsid w:val="00923604"/>
    <w:rsid w:val="00924F32"/>
    <w:rsid w:val="00926B81"/>
    <w:rsid w:val="00930BDF"/>
    <w:rsid w:val="0093166D"/>
    <w:rsid w:val="00943694"/>
    <w:rsid w:val="00957C42"/>
    <w:rsid w:val="0096539E"/>
    <w:rsid w:val="00975012"/>
    <w:rsid w:val="009856E4"/>
    <w:rsid w:val="009858E6"/>
    <w:rsid w:val="009971A7"/>
    <w:rsid w:val="009A040D"/>
    <w:rsid w:val="009B1740"/>
    <w:rsid w:val="009B679F"/>
    <w:rsid w:val="009B786E"/>
    <w:rsid w:val="009C6F77"/>
    <w:rsid w:val="00A108B3"/>
    <w:rsid w:val="00A2290C"/>
    <w:rsid w:val="00A423CE"/>
    <w:rsid w:val="00A541FD"/>
    <w:rsid w:val="00A64C71"/>
    <w:rsid w:val="00A74A7A"/>
    <w:rsid w:val="00A77CBA"/>
    <w:rsid w:val="00A8267B"/>
    <w:rsid w:val="00A836F3"/>
    <w:rsid w:val="00A95EE8"/>
    <w:rsid w:val="00AA1F7E"/>
    <w:rsid w:val="00AB4349"/>
    <w:rsid w:val="00AD5FC3"/>
    <w:rsid w:val="00AE020F"/>
    <w:rsid w:val="00AE6453"/>
    <w:rsid w:val="00B30147"/>
    <w:rsid w:val="00B370F4"/>
    <w:rsid w:val="00B637AC"/>
    <w:rsid w:val="00B82B27"/>
    <w:rsid w:val="00B90248"/>
    <w:rsid w:val="00B902D4"/>
    <w:rsid w:val="00BA5864"/>
    <w:rsid w:val="00BB5DE1"/>
    <w:rsid w:val="00BD14CC"/>
    <w:rsid w:val="00BD4409"/>
    <w:rsid w:val="00BD728F"/>
    <w:rsid w:val="00BE1E20"/>
    <w:rsid w:val="00BE40A4"/>
    <w:rsid w:val="00C0633F"/>
    <w:rsid w:val="00C25B67"/>
    <w:rsid w:val="00C33005"/>
    <w:rsid w:val="00C519CD"/>
    <w:rsid w:val="00C52C32"/>
    <w:rsid w:val="00C536D1"/>
    <w:rsid w:val="00C60F4D"/>
    <w:rsid w:val="00C626A0"/>
    <w:rsid w:val="00C63A45"/>
    <w:rsid w:val="00C92EAF"/>
    <w:rsid w:val="00CA67F4"/>
    <w:rsid w:val="00CC61AB"/>
    <w:rsid w:val="00CC6731"/>
    <w:rsid w:val="00CE12BE"/>
    <w:rsid w:val="00CE5D1A"/>
    <w:rsid w:val="00CE648C"/>
    <w:rsid w:val="00CE6D07"/>
    <w:rsid w:val="00CF10A1"/>
    <w:rsid w:val="00CF688B"/>
    <w:rsid w:val="00D11A5F"/>
    <w:rsid w:val="00D11F9E"/>
    <w:rsid w:val="00D12153"/>
    <w:rsid w:val="00D169AD"/>
    <w:rsid w:val="00D226C5"/>
    <w:rsid w:val="00D561F0"/>
    <w:rsid w:val="00D73311"/>
    <w:rsid w:val="00D874A0"/>
    <w:rsid w:val="00D9030F"/>
    <w:rsid w:val="00DA3D3F"/>
    <w:rsid w:val="00DA4A28"/>
    <w:rsid w:val="00DC4CA4"/>
    <w:rsid w:val="00DC6B03"/>
    <w:rsid w:val="00DE1D30"/>
    <w:rsid w:val="00DE60A7"/>
    <w:rsid w:val="00E222CB"/>
    <w:rsid w:val="00E23712"/>
    <w:rsid w:val="00E23D7F"/>
    <w:rsid w:val="00E25723"/>
    <w:rsid w:val="00E27B83"/>
    <w:rsid w:val="00E45876"/>
    <w:rsid w:val="00E5089C"/>
    <w:rsid w:val="00E603AF"/>
    <w:rsid w:val="00E72516"/>
    <w:rsid w:val="00E86FC5"/>
    <w:rsid w:val="00E93320"/>
    <w:rsid w:val="00E9433A"/>
    <w:rsid w:val="00E947A4"/>
    <w:rsid w:val="00EA2EDC"/>
    <w:rsid w:val="00EB5C88"/>
    <w:rsid w:val="00EC63EF"/>
    <w:rsid w:val="00EE5C8C"/>
    <w:rsid w:val="00EF60D8"/>
    <w:rsid w:val="00F4720D"/>
    <w:rsid w:val="00F66335"/>
    <w:rsid w:val="00F70E20"/>
    <w:rsid w:val="00F75C5A"/>
    <w:rsid w:val="00F763BF"/>
    <w:rsid w:val="00F86DA5"/>
    <w:rsid w:val="00FD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24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1D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231D6"/>
    <w:rPr>
      <w:rFonts w:ascii="Tahoma" w:hAnsi="Tahoma" w:cs="Tahoma"/>
      <w:sz w:val="16"/>
      <w:szCs w:val="16"/>
    </w:rPr>
  </w:style>
  <w:style w:type="paragraph" w:styleId="ListParagraph">
    <w:name w:val="List Paragraph"/>
    <w:basedOn w:val="Normal"/>
    <w:uiPriority w:val="34"/>
    <w:qFormat/>
    <w:rsid w:val="006231D6"/>
    <w:pPr>
      <w:spacing w:after="0" w:line="360" w:lineRule="auto"/>
      <w:ind w:left="720"/>
      <w:contextualSpacing/>
      <w:jc w:val="both"/>
    </w:pPr>
    <w:rPr>
      <w:rFonts w:ascii="Times New Roman" w:hAnsi="Times New Roman"/>
      <w:sz w:val="24"/>
      <w:lang w:val="id-ID"/>
    </w:rPr>
  </w:style>
  <w:style w:type="paragraph" w:customStyle="1" w:styleId="Default">
    <w:name w:val="Default"/>
    <w:rsid w:val="006231D6"/>
    <w:pPr>
      <w:autoSpaceDE w:val="0"/>
      <w:autoSpaceDN w:val="0"/>
      <w:adjustRightInd w:val="0"/>
    </w:pPr>
    <w:rPr>
      <w:rFonts w:cs="Calibri"/>
      <w:color w:val="000000"/>
      <w:sz w:val="24"/>
      <w:szCs w:val="24"/>
    </w:rPr>
  </w:style>
  <w:style w:type="table" w:styleId="TableGrid">
    <w:name w:val="Table Grid"/>
    <w:basedOn w:val="TableNormal"/>
    <w:uiPriority w:val="59"/>
    <w:rsid w:val="006231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23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1D6"/>
  </w:style>
  <w:style w:type="paragraph" w:styleId="Footer">
    <w:name w:val="footer"/>
    <w:basedOn w:val="Normal"/>
    <w:link w:val="FooterChar"/>
    <w:uiPriority w:val="99"/>
    <w:unhideWhenUsed/>
    <w:rsid w:val="006231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1D6"/>
  </w:style>
  <w:style w:type="paragraph" w:styleId="BodyText">
    <w:name w:val="Body Text"/>
    <w:basedOn w:val="Normal"/>
    <w:link w:val="BodyTextChar"/>
    <w:uiPriority w:val="1"/>
    <w:qFormat/>
    <w:rsid w:val="00181428"/>
    <w:pPr>
      <w:widowControl w:val="0"/>
      <w:autoSpaceDE w:val="0"/>
      <w:autoSpaceDN w:val="0"/>
      <w:spacing w:after="0" w:line="240" w:lineRule="auto"/>
    </w:pPr>
    <w:rPr>
      <w:rFonts w:ascii="Times New Roman" w:eastAsia="Times New Roman" w:hAnsi="Times New Roman"/>
      <w:sz w:val="24"/>
      <w:szCs w:val="24"/>
      <w:lang w:val="id" w:eastAsia="id"/>
    </w:rPr>
  </w:style>
  <w:style w:type="character" w:customStyle="1" w:styleId="BodyTextChar">
    <w:name w:val="Body Text Char"/>
    <w:link w:val="BodyText"/>
    <w:uiPriority w:val="1"/>
    <w:rsid w:val="00181428"/>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181428"/>
    <w:pPr>
      <w:widowControl w:val="0"/>
      <w:autoSpaceDE w:val="0"/>
      <w:autoSpaceDN w:val="0"/>
      <w:spacing w:after="0" w:line="240" w:lineRule="auto"/>
      <w:ind w:left="110"/>
    </w:pPr>
    <w:rPr>
      <w:rFonts w:ascii="Times New Roman" w:eastAsia="Times New Roman" w:hAnsi="Times New Roman"/>
      <w:lang w:val="id" w:eastAsia="id"/>
    </w:rPr>
  </w:style>
  <w:style w:type="character" w:styleId="PlaceholderText">
    <w:name w:val="Placeholder Text"/>
    <w:uiPriority w:val="99"/>
    <w:semiHidden/>
    <w:rsid w:val="00E23712"/>
    <w:rPr>
      <w:color w:val="808080"/>
    </w:rPr>
  </w:style>
  <w:style w:type="paragraph" w:styleId="NoSpacing">
    <w:name w:val="No Spacing"/>
    <w:uiPriority w:val="1"/>
    <w:qFormat/>
    <w:rsid w:val="00240134"/>
    <w:rPr>
      <w:sz w:val="22"/>
      <w:szCs w:val="22"/>
    </w:rPr>
  </w:style>
  <w:style w:type="character" w:styleId="CommentReference">
    <w:name w:val="annotation reference"/>
    <w:basedOn w:val="DefaultParagraphFont"/>
    <w:uiPriority w:val="99"/>
    <w:semiHidden/>
    <w:unhideWhenUsed/>
    <w:rsid w:val="00AB4349"/>
    <w:rPr>
      <w:sz w:val="16"/>
      <w:szCs w:val="16"/>
    </w:rPr>
  </w:style>
  <w:style w:type="paragraph" w:styleId="CommentText">
    <w:name w:val="annotation text"/>
    <w:basedOn w:val="Normal"/>
    <w:link w:val="CommentTextChar"/>
    <w:uiPriority w:val="99"/>
    <w:semiHidden/>
    <w:unhideWhenUsed/>
    <w:rsid w:val="00AB4349"/>
    <w:pPr>
      <w:spacing w:line="240" w:lineRule="auto"/>
    </w:pPr>
    <w:rPr>
      <w:sz w:val="20"/>
      <w:szCs w:val="20"/>
    </w:rPr>
  </w:style>
  <w:style w:type="character" w:customStyle="1" w:styleId="CommentTextChar">
    <w:name w:val="Comment Text Char"/>
    <w:basedOn w:val="DefaultParagraphFont"/>
    <w:link w:val="CommentText"/>
    <w:uiPriority w:val="99"/>
    <w:semiHidden/>
    <w:rsid w:val="00AB43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24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1D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231D6"/>
    <w:rPr>
      <w:rFonts w:ascii="Tahoma" w:hAnsi="Tahoma" w:cs="Tahoma"/>
      <w:sz w:val="16"/>
      <w:szCs w:val="16"/>
    </w:rPr>
  </w:style>
  <w:style w:type="paragraph" w:styleId="ListParagraph">
    <w:name w:val="List Paragraph"/>
    <w:basedOn w:val="Normal"/>
    <w:uiPriority w:val="34"/>
    <w:qFormat/>
    <w:rsid w:val="006231D6"/>
    <w:pPr>
      <w:spacing w:after="0" w:line="360" w:lineRule="auto"/>
      <w:ind w:left="720"/>
      <w:contextualSpacing/>
      <w:jc w:val="both"/>
    </w:pPr>
    <w:rPr>
      <w:rFonts w:ascii="Times New Roman" w:hAnsi="Times New Roman"/>
      <w:sz w:val="24"/>
      <w:lang w:val="id-ID"/>
    </w:rPr>
  </w:style>
  <w:style w:type="paragraph" w:customStyle="1" w:styleId="Default">
    <w:name w:val="Default"/>
    <w:rsid w:val="006231D6"/>
    <w:pPr>
      <w:autoSpaceDE w:val="0"/>
      <w:autoSpaceDN w:val="0"/>
      <w:adjustRightInd w:val="0"/>
    </w:pPr>
    <w:rPr>
      <w:rFonts w:cs="Calibri"/>
      <w:color w:val="000000"/>
      <w:sz w:val="24"/>
      <w:szCs w:val="24"/>
    </w:rPr>
  </w:style>
  <w:style w:type="table" w:styleId="TableGrid">
    <w:name w:val="Table Grid"/>
    <w:basedOn w:val="TableNormal"/>
    <w:uiPriority w:val="59"/>
    <w:rsid w:val="006231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23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1D6"/>
  </w:style>
  <w:style w:type="paragraph" w:styleId="Footer">
    <w:name w:val="footer"/>
    <w:basedOn w:val="Normal"/>
    <w:link w:val="FooterChar"/>
    <w:uiPriority w:val="99"/>
    <w:unhideWhenUsed/>
    <w:rsid w:val="006231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1D6"/>
  </w:style>
  <w:style w:type="paragraph" w:styleId="BodyText">
    <w:name w:val="Body Text"/>
    <w:basedOn w:val="Normal"/>
    <w:link w:val="BodyTextChar"/>
    <w:uiPriority w:val="1"/>
    <w:qFormat/>
    <w:rsid w:val="00181428"/>
    <w:pPr>
      <w:widowControl w:val="0"/>
      <w:autoSpaceDE w:val="0"/>
      <w:autoSpaceDN w:val="0"/>
      <w:spacing w:after="0" w:line="240" w:lineRule="auto"/>
    </w:pPr>
    <w:rPr>
      <w:rFonts w:ascii="Times New Roman" w:eastAsia="Times New Roman" w:hAnsi="Times New Roman"/>
      <w:sz w:val="24"/>
      <w:szCs w:val="24"/>
      <w:lang w:val="id" w:eastAsia="id"/>
    </w:rPr>
  </w:style>
  <w:style w:type="character" w:customStyle="1" w:styleId="BodyTextChar">
    <w:name w:val="Body Text Char"/>
    <w:link w:val="BodyText"/>
    <w:uiPriority w:val="1"/>
    <w:rsid w:val="00181428"/>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181428"/>
    <w:pPr>
      <w:widowControl w:val="0"/>
      <w:autoSpaceDE w:val="0"/>
      <w:autoSpaceDN w:val="0"/>
      <w:spacing w:after="0" w:line="240" w:lineRule="auto"/>
      <w:ind w:left="110"/>
    </w:pPr>
    <w:rPr>
      <w:rFonts w:ascii="Times New Roman" w:eastAsia="Times New Roman" w:hAnsi="Times New Roman"/>
      <w:lang w:val="id" w:eastAsia="id"/>
    </w:rPr>
  </w:style>
  <w:style w:type="character" w:styleId="PlaceholderText">
    <w:name w:val="Placeholder Text"/>
    <w:uiPriority w:val="99"/>
    <w:semiHidden/>
    <w:rsid w:val="00E23712"/>
    <w:rPr>
      <w:color w:val="808080"/>
    </w:rPr>
  </w:style>
  <w:style w:type="paragraph" w:styleId="NoSpacing">
    <w:name w:val="No Spacing"/>
    <w:uiPriority w:val="1"/>
    <w:qFormat/>
    <w:rsid w:val="00240134"/>
    <w:rPr>
      <w:sz w:val="22"/>
      <w:szCs w:val="22"/>
    </w:rPr>
  </w:style>
  <w:style w:type="character" w:styleId="CommentReference">
    <w:name w:val="annotation reference"/>
    <w:basedOn w:val="DefaultParagraphFont"/>
    <w:uiPriority w:val="99"/>
    <w:semiHidden/>
    <w:unhideWhenUsed/>
    <w:rsid w:val="00AB4349"/>
    <w:rPr>
      <w:sz w:val="16"/>
      <w:szCs w:val="16"/>
    </w:rPr>
  </w:style>
  <w:style w:type="paragraph" w:styleId="CommentText">
    <w:name w:val="annotation text"/>
    <w:basedOn w:val="Normal"/>
    <w:link w:val="CommentTextChar"/>
    <w:uiPriority w:val="99"/>
    <w:semiHidden/>
    <w:unhideWhenUsed/>
    <w:rsid w:val="00AB4349"/>
    <w:pPr>
      <w:spacing w:line="240" w:lineRule="auto"/>
    </w:pPr>
    <w:rPr>
      <w:sz w:val="20"/>
      <w:szCs w:val="20"/>
    </w:rPr>
  </w:style>
  <w:style w:type="character" w:customStyle="1" w:styleId="CommentTextChar">
    <w:name w:val="Comment Text Char"/>
    <w:basedOn w:val="DefaultParagraphFont"/>
    <w:link w:val="CommentText"/>
    <w:uiPriority w:val="99"/>
    <w:semiHidden/>
    <w:rsid w:val="00AB4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63210">
      <w:bodyDiv w:val="1"/>
      <w:marLeft w:val="0"/>
      <w:marRight w:val="0"/>
      <w:marTop w:val="0"/>
      <w:marBottom w:val="0"/>
      <w:divBdr>
        <w:top w:val="none" w:sz="0" w:space="0" w:color="auto"/>
        <w:left w:val="none" w:sz="0" w:space="0" w:color="auto"/>
        <w:bottom w:val="none" w:sz="0" w:space="0" w:color="auto"/>
        <w:right w:val="none" w:sz="0" w:space="0" w:color="auto"/>
      </w:divBdr>
    </w:div>
    <w:div w:id="758792023">
      <w:bodyDiv w:val="1"/>
      <w:marLeft w:val="0"/>
      <w:marRight w:val="0"/>
      <w:marTop w:val="0"/>
      <w:marBottom w:val="0"/>
      <w:divBdr>
        <w:top w:val="none" w:sz="0" w:space="0" w:color="auto"/>
        <w:left w:val="none" w:sz="0" w:space="0" w:color="auto"/>
        <w:bottom w:val="none" w:sz="0" w:space="0" w:color="auto"/>
        <w:right w:val="none" w:sz="0" w:space="0" w:color="auto"/>
      </w:divBdr>
    </w:div>
    <w:div w:id="811604322">
      <w:bodyDiv w:val="1"/>
      <w:marLeft w:val="0"/>
      <w:marRight w:val="0"/>
      <w:marTop w:val="0"/>
      <w:marBottom w:val="0"/>
      <w:divBdr>
        <w:top w:val="none" w:sz="0" w:space="0" w:color="auto"/>
        <w:left w:val="none" w:sz="0" w:space="0" w:color="auto"/>
        <w:bottom w:val="none" w:sz="0" w:space="0" w:color="auto"/>
        <w:right w:val="none" w:sz="0" w:space="0" w:color="auto"/>
      </w:divBdr>
    </w:div>
    <w:div w:id="989600151">
      <w:bodyDiv w:val="1"/>
      <w:marLeft w:val="0"/>
      <w:marRight w:val="0"/>
      <w:marTop w:val="0"/>
      <w:marBottom w:val="0"/>
      <w:divBdr>
        <w:top w:val="none" w:sz="0" w:space="0" w:color="auto"/>
        <w:left w:val="none" w:sz="0" w:space="0" w:color="auto"/>
        <w:bottom w:val="none" w:sz="0" w:space="0" w:color="auto"/>
        <w:right w:val="none" w:sz="0" w:space="0" w:color="auto"/>
      </w:divBdr>
    </w:div>
    <w:div w:id="1565723087">
      <w:bodyDiv w:val="1"/>
      <w:marLeft w:val="0"/>
      <w:marRight w:val="0"/>
      <w:marTop w:val="0"/>
      <w:marBottom w:val="0"/>
      <w:divBdr>
        <w:top w:val="none" w:sz="0" w:space="0" w:color="auto"/>
        <w:left w:val="none" w:sz="0" w:space="0" w:color="auto"/>
        <w:bottom w:val="none" w:sz="0" w:space="0" w:color="auto"/>
        <w:right w:val="none" w:sz="0" w:space="0" w:color="auto"/>
      </w:divBdr>
    </w:div>
    <w:div w:id="198241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3.jpg"/><Relationship Id="rId27" Type="http://schemas.openxmlformats.org/officeDocument/2006/relationships/image" Target="media/image8.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jumlah R/</c:v>
                </c:pt>
              </c:strCache>
            </c:strRef>
          </c:tx>
          <c:invertIfNegative val="0"/>
          <c:cat>
            <c:strRef>
              <c:f>Sheet1!$A$2:$A$3</c:f>
              <c:strCache>
                <c:ptCount val="2"/>
                <c:pt idx="0">
                  <c:v>Antibiotik ISPA</c:v>
                </c:pt>
                <c:pt idx="1">
                  <c:v>Antibiotik lainnya</c:v>
                </c:pt>
              </c:strCache>
            </c:strRef>
          </c:cat>
          <c:val>
            <c:numRef>
              <c:f>Sheet1!$B$2:$B$3</c:f>
              <c:numCache>
                <c:formatCode>General</c:formatCode>
                <c:ptCount val="2"/>
                <c:pt idx="0">
                  <c:v>1284</c:v>
                </c:pt>
                <c:pt idx="1">
                  <c:v>369</c:v>
                </c:pt>
              </c:numCache>
            </c:numRef>
          </c:val>
        </c:ser>
        <c:ser>
          <c:idx val="1"/>
          <c:order val="1"/>
          <c:tx>
            <c:strRef>
              <c:f>Sheet1!$C$1</c:f>
              <c:strCache>
                <c:ptCount val="1"/>
                <c:pt idx="0">
                  <c:v>Persentase</c:v>
                </c:pt>
              </c:strCache>
            </c:strRef>
          </c:tx>
          <c:invertIfNegative val="0"/>
          <c:cat>
            <c:strRef>
              <c:f>Sheet1!$A$2:$A$3</c:f>
              <c:strCache>
                <c:ptCount val="2"/>
                <c:pt idx="0">
                  <c:v>Antibiotik ISPA</c:v>
                </c:pt>
                <c:pt idx="1">
                  <c:v>Antibiotik lainnya</c:v>
                </c:pt>
              </c:strCache>
            </c:strRef>
          </c:cat>
          <c:val>
            <c:numRef>
              <c:f>Sheet1!$C$2:$C$3</c:f>
              <c:numCache>
                <c:formatCode>0.00%</c:formatCode>
                <c:ptCount val="2"/>
                <c:pt idx="0">
                  <c:v>0.77669999999999995</c:v>
                </c:pt>
                <c:pt idx="1">
                  <c:v>0.2233</c:v>
                </c:pt>
              </c:numCache>
            </c:numRef>
          </c:val>
        </c:ser>
        <c:dLbls>
          <c:showLegendKey val="0"/>
          <c:showVal val="0"/>
          <c:showCatName val="0"/>
          <c:showSerName val="0"/>
          <c:showPercent val="0"/>
          <c:showBubbleSize val="0"/>
        </c:dLbls>
        <c:gapWidth val="150"/>
        <c:overlap val="100"/>
        <c:axId val="26049920"/>
        <c:axId val="28902528"/>
      </c:barChart>
      <c:catAx>
        <c:axId val="26049920"/>
        <c:scaling>
          <c:orientation val="minMax"/>
        </c:scaling>
        <c:delete val="0"/>
        <c:axPos val="b"/>
        <c:majorTickMark val="out"/>
        <c:minorTickMark val="none"/>
        <c:tickLblPos val="nextTo"/>
        <c:crossAx val="28902528"/>
        <c:crosses val="autoZero"/>
        <c:auto val="1"/>
        <c:lblAlgn val="ctr"/>
        <c:lblOffset val="100"/>
        <c:noMultiLvlLbl val="0"/>
      </c:catAx>
      <c:valAx>
        <c:axId val="28902528"/>
        <c:scaling>
          <c:orientation val="minMax"/>
        </c:scaling>
        <c:delete val="0"/>
        <c:axPos val="l"/>
        <c:majorGridlines/>
        <c:numFmt formatCode="General" sourceLinked="1"/>
        <c:majorTickMark val="out"/>
        <c:minorTickMark val="none"/>
        <c:tickLblPos val="nextTo"/>
        <c:crossAx val="260499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Jumlah R/</c:v>
                </c:pt>
              </c:strCache>
            </c:strRef>
          </c:tx>
          <c:invertIfNegative val="0"/>
          <c:cat>
            <c:strRef>
              <c:f>Sheet1!$A$2:$A$4</c:f>
              <c:strCache>
                <c:ptCount val="3"/>
                <c:pt idx="0">
                  <c:v>Amoksisilin</c:v>
                </c:pt>
                <c:pt idx="1">
                  <c:v>Siprofloksasin</c:v>
                </c:pt>
                <c:pt idx="2">
                  <c:v>Kotrimokszol</c:v>
                </c:pt>
              </c:strCache>
            </c:strRef>
          </c:cat>
          <c:val>
            <c:numRef>
              <c:f>Sheet1!$B$2:$B$4</c:f>
              <c:numCache>
                <c:formatCode>General</c:formatCode>
                <c:ptCount val="3"/>
                <c:pt idx="0">
                  <c:v>1150</c:v>
                </c:pt>
                <c:pt idx="1">
                  <c:v>82</c:v>
                </c:pt>
                <c:pt idx="2">
                  <c:v>52</c:v>
                </c:pt>
              </c:numCache>
            </c:numRef>
          </c:val>
        </c:ser>
        <c:ser>
          <c:idx val="1"/>
          <c:order val="1"/>
          <c:tx>
            <c:strRef>
              <c:f>Sheet1!$C$1</c:f>
              <c:strCache>
                <c:ptCount val="1"/>
                <c:pt idx="0">
                  <c:v>Persentase</c:v>
                </c:pt>
              </c:strCache>
            </c:strRef>
          </c:tx>
          <c:invertIfNegative val="0"/>
          <c:cat>
            <c:strRef>
              <c:f>Sheet1!$A$2:$A$4</c:f>
              <c:strCache>
                <c:ptCount val="3"/>
                <c:pt idx="0">
                  <c:v>Amoksisilin</c:v>
                </c:pt>
                <c:pt idx="1">
                  <c:v>Siprofloksasin</c:v>
                </c:pt>
                <c:pt idx="2">
                  <c:v>Kotrimokszol</c:v>
                </c:pt>
              </c:strCache>
            </c:strRef>
          </c:cat>
          <c:val>
            <c:numRef>
              <c:f>Sheet1!$C$2:$C$4</c:f>
              <c:numCache>
                <c:formatCode>0.00%</c:formatCode>
                <c:ptCount val="3"/>
                <c:pt idx="0">
                  <c:v>0.89559999999999995</c:v>
                </c:pt>
                <c:pt idx="1">
                  <c:v>6.4000000000000001E-2</c:v>
                </c:pt>
                <c:pt idx="2">
                  <c:v>4.0399999999999998E-2</c:v>
                </c:pt>
              </c:numCache>
            </c:numRef>
          </c:val>
        </c:ser>
        <c:dLbls>
          <c:showLegendKey val="0"/>
          <c:showVal val="0"/>
          <c:showCatName val="0"/>
          <c:showSerName val="0"/>
          <c:showPercent val="0"/>
          <c:showBubbleSize val="0"/>
        </c:dLbls>
        <c:gapWidth val="150"/>
        <c:overlap val="100"/>
        <c:axId val="28927488"/>
        <c:axId val="28929024"/>
      </c:barChart>
      <c:catAx>
        <c:axId val="28927488"/>
        <c:scaling>
          <c:orientation val="minMax"/>
        </c:scaling>
        <c:delete val="0"/>
        <c:axPos val="b"/>
        <c:majorTickMark val="out"/>
        <c:minorTickMark val="none"/>
        <c:tickLblPos val="nextTo"/>
        <c:crossAx val="28929024"/>
        <c:crosses val="autoZero"/>
        <c:auto val="1"/>
        <c:lblAlgn val="ctr"/>
        <c:lblOffset val="100"/>
        <c:noMultiLvlLbl val="0"/>
      </c:catAx>
      <c:valAx>
        <c:axId val="28929024"/>
        <c:scaling>
          <c:orientation val="minMax"/>
        </c:scaling>
        <c:delete val="0"/>
        <c:axPos val="l"/>
        <c:majorGridlines/>
        <c:numFmt formatCode="General" sourceLinked="1"/>
        <c:majorTickMark val="out"/>
        <c:minorTickMark val="none"/>
        <c:tickLblPos val="nextTo"/>
        <c:crossAx val="2892748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C1221-21B7-4E38-9518-756DFF1D4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7890</Words>
  <Characters>44978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umum</cp:lastModifiedBy>
  <cp:revision>2</cp:revision>
  <cp:lastPrinted>2020-08-12T07:15:00Z</cp:lastPrinted>
  <dcterms:created xsi:type="dcterms:W3CDTF">2020-08-12T07:22:00Z</dcterms:created>
  <dcterms:modified xsi:type="dcterms:W3CDTF">2020-08-12T07:22:00Z</dcterms:modified>
</cp:coreProperties>
</file>