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D9D" w:rsidRPr="006932B6" w:rsidRDefault="00711D9D">
      <w:pPr>
        <w:pStyle w:val="BodyText"/>
        <w:rPr>
          <w:rFonts w:ascii="Times New Roman"/>
          <w:strike/>
          <w:sz w:val="20"/>
        </w:rPr>
      </w:pPr>
    </w:p>
    <w:p w:rsidR="00711D9D" w:rsidRDefault="00711D9D">
      <w:pPr>
        <w:pStyle w:val="BodyText"/>
        <w:rPr>
          <w:rFonts w:ascii="Times New Roman"/>
          <w:sz w:val="20"/>
        </w:rPr>
      </w:pPr>
    </w:p>
    <w:p w:rsidR="00711D9D" w:rsidRDefault="00826B61">
      <w:pPr>
        <w:pStyle w:val="Heading1"/>
        <w:spacing w:before="206"/>
        <w:ind w:right="993"/>
      </w:pPr>
      <w:r>
        <w:t>KARYA TULIS ILMIAH</w:t>
      </w:r>
    </w:p>
    <w:p w:rsidR="00711D9D" w:rsidRDefault="00711D9D">
      <w:pPr>
        <w:pStyle w:val="BodyText"/>
        <w:spacing w:before="11"/>
        <w:rPr>
          <w:b/>
          <w:sz w:val="27"/>
        </w:rPr>
      </w:pPr>
    </w:p>
    <w:p w:rsidR="00711D9D" w:rsidRDefault="00826B61">
      <w:pPr>
        <w:ind w:left="943" w:right="992"/>
        <w:jc w:val="center"/>
        <w:rPr>
          <w:b/>
          <w:sz w:val="28"/>
        </w:rPr>
      </w:pPr>
      <w:r>
        <w:rPr>
          <w:b/>
          <w:sz w:val="28"/>
        </w:rPr>
        <w:t>GAMBARAN PERESEPAN OBAT ANTI HIPERTENSI DI APOTEK BERSAUDARA PEMATANGSIANTAR</w:t>
      </w:r>
    </w:p>
    <w:p w:rsidR="00711D9D" w:rsidRDefault="00711D9D">
      <w:pPr>
        <w:pStyle w:val="BodyText"/>
        <w:rPr>
          <w:b/>
          <w:sz w:val="20"/>
        </w:rPr>
      </w:pPr>
    </w:p>
    <w:p w:rsidR="00711D9D" w:rsidRDefault="00711D9D">
      <w:pPr>
        <w:pStyle w:val="BodyText"/>
        <w:rPr>
          <w:b/>
          <w:sz w:val="20"/>
        </w:rPr>
      </w:pPr>
    </w:p>
    <w:p w:rsidR="00711D9D" w:rsidRDefault="00711D9D">
      <w:pPr>
        <w:pStyle w:val="BodyText"/>
        <w:rPr>
          <w:b/>
          <w:sz w:val="20"/>
        </w:rPr>
      </w:pPr>
    </w:p>
    <w:p w:rsidR="00711D9D" w:rsidRDefault="00711D9D">
      <w:pPr>
        <w:pStyle w:val="BodyText"/>
        <w:rPr>
          <w:b/>
          <w:sz w:val="20"/>
        </w:rPr>
      </w:pPr>
    </w:p>
    <w:p w:rsidR="00711D9D" w:rsidRDefault="00711D9D">
      <w:pPr>
        <w:pStyle w:val="BodyText"/>
        <w:rPr>
          <w:b/>
          <w:sz w:val="20"/>
        </w:rPr>
      </w:pPr>
    </w:p>
    <w:p w:rsidR="00711D9D" w:rsidRDefault="00711D9D">
      <w:pPr>
        <w:pStyle w:val="BodyText"/>
        <w:rPr>
          <w:b/>
          <w:sz w:val="20"/>
        </w:rPr>
      </w:pPr>
    </w:p>
    <w:p w:rsidR="00711D9D" w:rsidRDefault="00711D9D">
      <w:pPr>
        <w:pStyle w:val="BodyText"/>
        <w:rPr>
          <w:b/>
          <w:sz w:val="20"/>
        </w:rPr>
      </w:pPr>
    </w:p>
    <w:p w:rsidR="00711D9D" w:rsidRDefault="00711D9D">
      <w:pPr>
        <w:pStyle w:val="BodyText"/>
        <w:rPr>
          <w:b/>
          <w:sz w:val="20"/>
        </w:rPr>
      </w:pPr>
    </w:p>
    <w:p w:rsidR="00711D9D" w:rsidRDefault="00711D9D">
      <w:pPr>
        <w:pStyle w:val="BodyText"/>
        <w:rPr>
          <w:b/>
          <w:sz w:val="20"/>
        </w:rPr>
      </w:pPr>
    </w:p>
    <w:p w:rsidR="00711D9D" w:rsidRDefault="00711D9D">
      <w:pPr>
        <w:pStyle w:val="BodyText"/>
        <w:rPr>
          <w:b/>
          <w:sz w:val="20"/>
        </w:rPr>
      </w:pPr>
    </w:p>
    <w:p w:rsidR="00711D9D" w:rsidRDefault="00826B61">
      <w:pPr>
        <w:pStyle w:val="BodyText"/>
        <w:spacing w:before="8"/>
        <w:rPr>
          <w:b/>
          <w:sz w:val="27"/>
        </w:rPr>
      </w:pPr>
      <w:r>
        <w:rPr>
          <w:noProof/>
        </w:rPr>
        <w:drawing>
          <wp:anchor distT="0" distB="0" distL="0" distR="0" simplePos="0" relativeHeight="251658240" behindDoc="0" locked="0" layoutInCell="1" allowOverlap="1">
            <wp:simplePos x="0" y="0"/>
            <wp:positionH relativeFrom="page">
              <wp:posOffset>3039745</wp:posOffset>
            </wp:positionH>
            <wp:positionV relativeFrom="paragraph">
              <wp:posOffset>227357</wp:posOffset>
            </wp:positionV>
            <wp:extent cx="1933916" cy="18669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33916" cy="1866900"/>
                    </a:xfrm>
                    <a:prstGeom prst="rect">
                      <a:avLst/>
                    </a:prstGeom>
                  </pic:spPr>
                </pic:pic>
              </a:graphicData>
            </a:graphic>
          </wp:anchor>
        </w:drawing>
      </w:r>
    </w:p>
    <w:p w:rsidR="00711D9D" w:rsidRDefault="00711D9D">
      <w:pPr>
        <w:pStyle w:val="BodyText"/>
        <w:rPr>
          <w:b/>
          <w:sz w:val="30"/>
        </w:rPr>
      </w:pPr>
    </w:p>
    <w:p w:rsidR="00711D9D" w:rsidRDefault="00711D9D">
      <w:pPr>
        <w:pStyle w:val="BodyText"/>
        <w:rPr>
          <w:b/>
          <w:sz w:val="30"/>
        </w:rPr>
      </w:pPr>
    </w:p>
    <w:p w:rsidR="00711D9D" w:rsidRDefault="00711D9D">
      <w:pPr>
        <w:pStyle w:val="BodyText"/>
        <w:rPr>
          <w:b/>
          <w:sz w:val="34"/>
        </w:rPr>
      </w:pPr>
    </w:p>
    <w:p w:rsidR="00711D9D" w:rsidRDefault="00826B61">
      <w:pPr>
        <w:spacing w:before="1"/>
        <w:ind w:left="3131" w:right="2370"/>
        <w:jc w:val="center"/>
        <w:rPr>
          <w:b/>
          <w:sz w:val="28"/>
        </w:rPr>
      </w:pPr>
      <w:r>
        <w:rPr>
          <w:b/>
          <w:sz w:val="28"/>
        </w:rPr>
        <w:t>LUSI GAYATRI</w:t>
      </w:r>
      <w:r>
        <w:rPr>
          <w:b/>
          <w:spacing w:val="-11"/>
          <w:sz w:val="28"/>
        </w:rPr>
        <w:t xml:space="preserve"> </w:t>
      </w:r>
      <w:r>
        <w:rPr>
          <w:b/>
          <w:sz w:val="28"/>
        </w:rPr>
        <w:t xml:space="preserve">SIANIPAR </w:t>
      </w:r>
      <w:proofErr w:type="gramStart"/>
      <w:r>
        <w:rPr>
          <w:b/>
          <w:sz w:val="28"/>
        </w:rPr>
        <w:t>NIM :</w:t>
      </w:r>
      <w:proofErr w:type="gramEnd"/>
      <w:r>
        <w:rPr>
          <w:b/>
          <w:spacing w:val="-3"/>
          <w:sz w:val="28"/>
        </w:rPr>
        <w:t xml:space="preserve"> </w:t>
      </w:r>
      <w:r>
        <w:rPr>
          <w:b/>
          <w:sz w:val="28"/>
        </w:rPr>
        <w:t>P07539019221</w:t>
      </w:r>
    </w:p>
    <w:p w:rsidR="00711D9D" w:rsidRDefault="00711D9D">
      <w:pPr>
        <w:pStyle w:val="BodyText"/>
        <w:rPr>
          <w:b/>
          <w:sz w:val="30"/>
        </w:rPr>
      </w:pPr>
    </w:p>
    <w:p w:rsidR="00711D9D" w:rsidRDefault="00711D9D">
      <w:pPr>
        <w:pStyle w:val="BodyText"/>
        <w:rPr>
          <w:b/>
          <w:sz w:val="30"/>
        </w:rPr>
      </w:pPr>
    </w:p>
    <w:p w:rsidR="00711D9D" w:rsidRDefault="00711D9D">
      <w:pPr>
        <w:pStyle w:val="BodyText"/>
        <w:rPr>
          <w:b/>
          <w:sz w:val="30"/>
        </w:rPr>
      </w:pPr>
    </w:p>
    <w:p w:rsidR="00711D9D" w:rsidRDefault="00711D9D">
      <w:pPr>
        <w:pStyle w:val="BodyText"/>
        <w:rPr>
          <w:b/>
          <w:sz w:val="30"/>
        </w:rPr>
      </w:pPr>
    </w:p>
    <w:p w:rsidR="00711D9D" w:rsidRDefault="00711D9D">
      <w:pPr>
        <w:pStyle w:val="BodyText"/>
        <w:rPr>
          <w:b/>
          <w:sz w:val="30"/>
        </w:rPr>
      </w:pPr>
    </w:p>
    <w:p w:rsidR="00711D9D" w:rsidRDefault="00711D9D">
      <w:pPr>
        <w:pStyle w:val="BodyText"/>
        <w:rPr>
          <w:b/>
          <w:sz w:val="30"/>
        </w:rPr>
      </w:pPr>
    </w:p>
    <w:p w:rsidR="00711D9D" w:rsidRDefault="00711D9D">
      <w:pPr>
        <w:pStyle w:val="BodyText"/>
        <w:rPr>
          <w:b/>
          <w:sz w:val="30"/>
        </w:rPr>
      </w:pPr>
    </w:p>
    <w:p w:rsidR="00711D9D" w:rsidRDefault="00826B61">
      <w:pPr>
        <w:spacing w:before="177" w:line="242" w:lineRule="auto"/>
        <w:ind w:left="2314" w:right="1650"/>
        <w:jc w:val="center"/>
        <w:rPr>
          <w:b/>
          <w:sz w:val="28"/>
        </w:rPr>
      </w:pPr>
      <w:r>
        <w:rPr>
          <w:b/>
          <w:sz w:val="28"/>
        </w:rPr>
        <w:t>POLTEKKES KEMENKES</w:t>
      </w:r>
      <w:r>
        <w:rPr>
          <w:b/>
          <w:spacing w:val="-12"/>
          <w:sz w:val="28"/>
        </w:rPr>
        <w:t xml:space="preserve"> </w:t>
      </w:r>
      <w:r>
        <w:rPr>
          <w:b/>
          <w:sz w:val="28"/>
        </w:rPr>
        <w:t>MEDAN JURUSAN</w:t>
      </w:r>
      <w:r>
        <w:rPr>
          <w:b/>
          <w:spacing w:val="-2"/>
          <w:sz w:val="28"/>
        </w:rPr>
        <w:t xml:space="preserve"> </w:t>
      </w:r>
      <w:r>
        <w:rPr>
          <w:b/>
          <w:sz w:val="28"/>
        </w:rPr>
        <w:t>FARMASI</w:t>
      </w:r>
    </w:p>
    <w:p w:rsidR="00711D9D" w:rsidRDefault="00826B61">
      <w:pPr>
        <w:spacing w:line="317" w:lineRule="exact"/>
        <w:ind w:left="943" w:right="272"/>
        <w:jc w:val="center"/>
        <w:rPr>
          <w:b/>
          <w:sz w:val="28"/>
        </w:rPr>
      </w:pPr>
      <w:r>
        <w:rPr>
          <w:b/>
          <w:sz w:val="28"/>
        </w:rPr>
        <w:t>2020</w:t>
      </w:r>
    </w:p>
    <w:p w:rsidR="00711D9D" w:rsidRDefault="00711D9D">
      <w:pPr>
        <w:spacing w:line="317" w:lineRule="exact"/>
        <w:jc w:val="center"/>
        <w:rPr>
          <w:sz w:val="28"/>
        </w:rPr>
        <w:sectPr w:rsidR="00711D9D">
          <w:type w:val="continuous"/>
          <w:pgSz w:w="11910" w:h="16850"/>
          <w:pgMar w:top="1600" w:right="1060" w:bottom="280" w:left="1680" w:header="720" w:footer="720" w:gutter="0"/>
          <w:cols w:space="720"/>
        </w:sectPr>
      </w:pPr>
    </w:p>
    <w:p w:rsidR="00711D9D" w:rsidRDefault="00711D9D">
      <w:pPr>
        <w:pStyle w:val="BodyText"/>
        <w:rPr>
          <w:b/>
          <w:sz w:val="20"/>
        </w:rPr>
      </w:pPr>
    </w:p>
    <w:p w:rsidR="00711D9D" w:rsidRDefault="00711D9D">
      <w:pPr>
        <w:pStyle w:val="BodyText"/>
        <w:rPr>
          <w:b/>
          <w:sz w:val="20"/>
        </w:rPr>
      </w:pPr>
    </w:p>
    <w:p w:rsidR="00711D9D" w:rsidRDefault="00826B61">
      <w:pPr>
        <w:spacing w:before="206"/>
        <w:ind w:left="943" w:right="993"/>
        <w:jc w:val="center"/>
        <w:rPr>
          <w:b/>
          <w:sz w:val="28"/>
        </w:rPr>
      </w:pPr>
      <w:r>
        <w:rPr>
          <w:b/>
          <w:sz w:val="28"/>
        </w:rPr>
        <w:t>KARYA TULIS ILMIAH</w:t>
      </w:r>
    </w:p>
    <w:p w:rsidR="00711D9D" w:rsidRDefault="00711D9D">
      <w:pPr>
        <w:pStyle w:val="BodyText"/>
        <w:spacing w:before="11"/>
        <w:rPr>
          <w:b/>
          <w:sz w:val="27"/>
        </w:rPr>
      </w:pPr>
    </w:p>
    <w:p w:rsidR="00711D9D" w:rsidRDefault="00826B61">
      <w:pPr>
        <w:ind w:left="943" w:right="993"/>
        <w:jc w:val="center"/>
        <w:rPr>
          <w:b/>
          <w:sz w:val="28"/>
        </w:rPr>
      </w:pPr>
      <w:r>
        <w:rPr>
          <w:b/>
          <w:sz w:val="28"/>
        </w:rPr>
        <w:t>GAMBARAN PERESEPAN OBAT ANTIHIPERTENSI DI APOTEK BERSAUDARA PEMATANGSIANTAR</w:t>
      </w:r>
    </w:p>
    <w:p w:rsidR="00711D9D" w:rsidRDefault="00711D9D">
      <w:pPr>
        <w:pStyle w:val="BodyText"/>
        <w:rPr>
          <w:b/>
          <w:sz w:val="30"/>
        </w:rPr>
      </w:pPr>
    </w:p>
    <w:p w:rsidR="00711D9D" w:rsidRDefault="00711D9D">
      <w:pPr>
        <w:pStyle w:val="BodyText"/>
        <w:rPr>
          <w:b/>
          <w:sz w:val="30"/>
        </w:rPr>
      </w:pPr>
    </w:p>
    <w:p w:rsidR="00711D9D" w:rsidRDefault="00711D9D">
      <w:pPr>
        <w:pStyle w:val="BodyText"/>
        <w:rPr>
          <w:b/>
          <w:sz w:val="30"/>
        </w:rPr>
      </w:pPr>
    </w:p>
    <w:p w:rsidR="00711D9D" w:rsidRDefault="00711D9D">
      <w:pPr>
        <w:pStyle w:val="BodyText"/>
        <w:rPr>
          <w:b/>
          <w:sz w:val="39"/>
        </w:rPr>
      </w:pPr>
    </w:p>
    <w:p w:rsidR="00711D9D" w:rsidRDefault="00826B61">
      <w:pPr>
        <w:spacing w:line="360" w:lineRule="auto"/>
        <w:ind w:left="942" w:right="996"/>
        <w:jc w:val="center"/>
        <w:rPr>
          <w:sz w:val="28"/>
        </w:rPr>
      </w:pPr>
      <w:r>
        <w:rPr>
          <w:sz w:val="28"/>
        </w:rPr>
        <w:t>Sebagai Syarat Menyelesaikan Pendidikan Program Studi Diploma lll Farmasi</w:t>
      </w:r>
    </w:p>
    <w:p w:rsidR="00711D9D" w:rsidRDefault="00711D9D">
      <w:pPr>
        <w:pStyle w:val="BodyText"/>
        <w:rPr>
          <w:sz w:val="20"/>
        </w:rPr>
      </w:pPr>
    </w:p>
    <w:p w:rsidR="00711D9D" w:rsidRDefault="00711D9D">
      <w:pPr>
        <w:pStyle w:val="BodyText"/>
        <w:rPr>
          <w:sz w:val="20"/>
        </w:rPr>
      </w:pPr>
    </w:p>
    <w:p w:rsidR="00711D9D" w:rsidRDefault="00711D9D">
      <w:pPr>
        <w:pStyle w:val="BodyText"/>
        <w:rPr>
          <w:sz w:val="20"/>
        </w:rPr>
      </w:pPr>
    </w:p>
    <w:p w:rsidR="00711D9D" w:rsidRDefault="00711D9D">
      <w:pPr>
        <w:pStyle w:val="BodyText"/>
        <w:rPr>
          <w:sz w:val="20"/>
        </w:rPr>
      </w:pPr>
    </w:p>
    <w:p w:rsidR="00711D9D" w:rsidRDefault="00711D9D">
      <w:pPr>
        <w:pStyle w:val="BodyText"/>
        <w:rPr>
          <w:sz w:val="20"/>
        </w:rPr>
      </w:pPr>
    </w:p>
    <w:p w:rsidR="00711D9D" w:rsidRDefault="00711D9D">
      <w:pPr>
        <w:pStyle w:val="BodyText"/>
        <w:rPr>
          <w:sz w:val="20"/>
        </w:rPr>
      </w:pPr>
    </w:p>
    <w:p w:rsidR="00711D9D" w:rsidRDefault="00826B61">
      <w:pPr>
        <w:pStyle w:val="BodyText"/>
        <w:spacing w:before="10"/>
        <w:rPr>
          <w:sz w:val="10"/>
        </w:rPr>
      </w:pPr>
      <w:r>
        <w:rPr>
          <w:noProof/>
        </w:rPr>
        <w:drawing>
          <wp:anchor distT="0" distB="0" distL="0" distR="0" simplePos="0" relativeHeight="251659264" behindDoc="0" locked="0" layoutInCell="1" allowOverlap="1">
            <wp:simplePos x="0" y="0"/>
            <wp:positionH relativeFrom="page">
              <wp:posOffset>3039745</wp:posOffset>
            </wp:positionH>
            <wp:positionV relativeFrom="paragraph">
              <wp:posOffset>104567</wp:posOffset>
            </wp:positionV>
            <wp:extent cx="1933916" cy="1866900"/>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1933916" cy="1866900"/>
                    </a:xfrm>
                    <a:prstGeom prst="rect">
                      <a:avLst/>
                    </a:prstGeom>
                  </pic:spPr>
                </pic:pic>
              </a:graphicData>
            </a:graphic>
          </wp:anchor>
        </w:drawing>
      </w:r>
    </w:p>
    <w:p w:rsidR="00711D9D" w:rsidRDefault="00711D9D">
      <w:pPr>
        <w:pStyle w:val="BodyText"/>
        <w:rPr>
          <w:sz w:val="30"/>
        </w:rPr>
      </w:pPr>
    </w:p>
    <w:p w:rsidR="00711D9D" w:rsidRDefault="00711D9D">
      <w:pPr>
        <w:pStyle w:val="BodyText"/>
        <w:rPr>
          <w:sz w:val="30"/>
        </w:rPr>
      </w:pPr>
    </w:p>
    <w:p w:rsidR="00711D9D" w:rsidRDefault="00711D9D">
      <w:pPr>
        <w:pStyle w:val="BodyText"/>
        <w:spacing w:before="2"/>
        <w:rPr>
          <w:sz w:val="34"/>
        </w:rPr>
      </w:pPr>
    </w:p>
    <w:p w:rsidR="00711D9D" w:rsidRDefault="00826B61">
      <w:pPr>
        <w:pStyle w:val="Heading1"/>
        <w:ind w:left="2907" w:right="2865"/>
      </w:pPr>
      <w:r>
        <w:t>LUSI GAYATRI</w:t>
      </w:r>
      <w:r>
        <w:rPr>
          <w:spacing w:val="-10"/>
        </w:rPr>
        <w:t xml:space="preserve"> </w:t>
      </w:r>
      <w:r>
        <w:t xml:space="preserve">SIANIPAR </w:t>
      </w:r>
      <w:proofErr w:type="gramStart"/>
      <w:r>
        <w:t>NIM :</w:t>
      </w:r>
      <w:proofErr w:type="gramEnd"/>
      <w:r>
        <w:rPr>
          <w:spacing w:val="-4"/>
        </w:rPr>
        <w:t xml:space="preserve"> </w:t>
      </w:r>
      <w:r>
        <w:t>P07539019221</w:t>
      </w:r>
    </w:p>
    <w:p w:rsidR="00711D9D" w:rsidRDefault="00711D9D">
      <w:pPr>
        <w:pStyle w:val="BodyText"/>
        <w:rPr>
          <w:b/>
          <w:sz w:val="30"/>
        </w:rPr>
      </w:pPr>
    </w:p>
    <w:p w:rsidR="00711D9D" w:rsidRDefault="00711D9D">
      <w:pPr>
        <w:pStyle w:val="BodyText"/>
        <w:rPr>
          <w:b/>
          <w:sz w:val="30"/>
        </w:rPr>
      </w:pPr>
    </w:p>
    <w:p w:rsidR="00711D9D" w:rsidRDefault="00711D9D">
      <w:pPr>
        <w:pStyle w:val="BodyText"/>
        <w:rPr>
          <w:b/>
          <w:sz w:val="30"/>
        </w:rPr>
      </w:pPr>
    </w:p>
    <w:p w:rsidR="00711D9D" w:rsidRDefault="00711D9D">
      <w:pPr>
        <w:pStyle w:val="BodyText"/>
        <w:spacing w:before="8"/>
        <w:rPr>
          <w:b/>
          <w:sz w:val="38"/>
        </w:rPr>
      </w:pPr>
    </w:p>
    <w:p w:rsidR="00711D9D" w:rsidRDefault="00826B61">
      <w:pPr>
        <w:ind w:left="2314" w:right="2370"/>
        <w:jc w:val="center"/>
        <w:rPr>
          <w:b/>
          <w:sz w:val="28"/>
        </w:rPr>
      </w:pPr>
      <w:r>
        <w:rPr>
          <w:b/>
          <w:sz w:val="28"/>
        </w:rPr>
        <w:t>POLTEKKES KEMENKES</w:t>
      </w:r>
      <w:r>
        <w:rPr>
          <w:b/>
          <w:spacing w:val="-12"/>
          <w:sz w:val="28"/>
        </w:rPr>
        <w:t xml:space="preserve"> </w:t>
      </w:r>
      <w:r>
        <w:rPr>
          <w:b/>
          <w:sz w:val="28"/>
        </w:rPr>
        <w:t>MEDAN JURUSAN</w:t>
      </w:r>
      <w:r>
        <w:rPr>
          <w:b/>
          <w:spacing w:val="-2"/>
          <w:sz w:val="28"/>
        </w:rPr>
        <w:t xml:space="preserve"> </w:t>
      </w:r>
      <w:r>
        <w:rPr>
          <w:b/>
          <w:sz w:val="28"/>
        </w:rPr>
        <w:t>FARMASI</w:t>
      </w:r>
    </w:p>
    <w:p w:rsidR="00711D9D" w:rsidRDefault="00826B61">
      <w:pPr>
        <w:spacing w:before="2"/>
        <w:ind w:left="943" w:right="990"/>
        <w:jc w:val="center"/>
        <w:rPr>
          <w:b/>
          <w:sz w:val="28"/>
        </w:rPr>
      </w:pPr>
      <w:r>
        <w:rPr>
          <w:b/>
          <w:sz w:val="28"/>
        </w:rPr>
        <w:t>2020</w:t>
      </w:r>
    </w:p>
    <w:p w:rsidR="00711D9D" w:rsidRDefault="00711D9D">
      <w:pPr>
        <w:jc w:val="center"/>
        <w:rPr>
          <w:sz w:val="28"/>
        </w:rPr>
        <w:sectPr w:rsidR="00711D9D">
          <w:pgSz w:w="11910" w:h="16850"/>
          <w:pgMar w:top="1600" w:right="1060" w:bottom="280" w:left="1680" w:header="720" w:footer="720" w:gutter="0"/>
          <w:cols w:space="720"/>
        </w:sectPr>
      </w:pPr>
    </w:p>
    <w:p w:rsidR="00711D9D" w:rsidRDefault="00711D9D">
      <w:pPr>
        <w:pStyle w:val="BodyText"/>
        <w:rPr>
          <w:b/>
          <w:sz w:val="20"/>
        </w:rPr>
      </w:pPr>
    </w:p>
    <w:p w:rsidR="00711D9D" w:rsidRDefault="00711D9D">
      <w:pPr>
        <w:pStyle w:val="BodyText"/>
        <w:rPr>
          <w:b/>
          <w:sz w:val="20"/>
        </w:rPr>
      </w:pPr>
    </w:p>
    <w:p w:rsidR="00711D9D" w:rsidRDefault="00826B61">
      <w:pPr>
        <w:pStyle w:val="Heading2"/>
        <w:spacing w:before="208"/>
        <w:ind w:left="943" w:right="995"/>
        <w:jc w:val="center"/>
      </w:pPr>
      <w:bookmarkStart w:id="0" w:name="_TOC_250048"/>
      <w:bookmarkEnd w:id="0"/>
      <w:r>
        <w:t>LEMBAR PERSETUJUAN</w:t>
      </w:r>
    </w:p>
    <w:p w:rsidR="00711D9D" w:rsidRDefault="00711D9D">
      <w:pPr>
        <w:pStyle w:val="BodyText"/>
        <w:rPr>
          <w:b/>
          <w:sz w:val="26"/>
        </w:rPr>
      </w:pPr>
    </w:p>
    <w:p w:rsidR="00711D9D" w:rsidRDefault="00711D9D">
      <w:pPr>
        <w:pStyle w:val="BodyText"/>
        <w:rPr>
          <w:b/>
        </w:rPr>
      </w:pPr>
    </w:p>
    <w:p w:rsidR="00711D9D" w:rsidRDefault="00826B61">
      <w:pPr>
        <w:tabs>
          <w:tab w:val="left" w:pos="2573"/>
        </w:tabs>
        <w:ind w:left="2715" w:right="658" w:hanging="2127"/>
        <w:rPr>
          <w:b/>
          <w:sz w:val="24"/>
        </w:rPr>
      </w:pPr>
      <w:r>
        <w:rPr>
          <w:b/>
          <w:sz w:val="24"/>
        </w:rPr>
        <w:t>JUDUL</w:t>
      </w:r>
      <w:r>
        <w:rPr>
          <w:b/>
          <w:sz w:val="24"/>
        </w:rPr>
        <w:tab/>
        <w:t>: GAMBARAN PERESEPAN OBAT ANTIHIPERTENSI DI APOTEK BERSAUDARA</w:t>
      </w:r>
      <w:r>
        <w:rPr>
          <w:b/>
          <w:spacing w:val="61"/>
          <w:sz w:val="24"/>
        </w:rPr>
        <w:t xml:space="preserve"> </w:t>
      </w:r>
      <w:r>
        <w:rPr>
          <w:b/>
          <w:sz w:val="24"/>
        </w:rPr>
        <w:t>PEMATANGSIANTAR</w:t>
      </w:r>
    </w:p>
    <w:p w:rsidR="00711D9D" w:rsidRDefault="00711D9D">
      <w:pPr>
        <w:pStyle w:val="BodyText"/>
        <w:spacing w:before="10"/>
        <w:rPr>
          <w:b/>
          <w:sz w:val="35"/>
        </w:rPr>
      </w:pPr>
    </w:p>
    <w:p w:rsidR="00711D9D" w:rsidRDefault="00826B61">
      <w:pPr>
        <w:tabs>
          <w:tab w:val="left" w:pos="2573"/>
        </w:tabs>
        <w:ind w:left="588"/>
        <w:rPr>
          <w:b/>
          <w:sz w:val="24"/>
        </w:rPr>
      </w:pPr>
      <w:r>
        <w:rPr>
          <w:b/>
          <w:sz w:val="24"/>
        </w:rPr>
        <w:t>NAMA</w:t>
      </w:r>
      <w:r>
        <w:rPr>
          <w:b/>
          <w:sz w:val="24"/>
        </w:rPr>
        <w:tab/>
        <w:t>: LUSI GAYATRI</w:t>
      </w:r>
      <w:r>
        <w:rPr>
          <w:b/>
          <w:spacing w:val="-5"/>
          <w:sz w:val="24"/>
        </w:rPr>
        <w:t xml:space="preserve"> </w:t>
      </w:r>
      <w:r>
        <w:rPr>
          <w:b/>
          <w:sz w:val="24"/>
        </w:rPr>
        <w:t>SIANIPAR</w:t>
      </w:r>
    </w:p>
    <w:p w:rsidR="00711D9D" w:rsidRDefault="00826B61">
      <w:pPr>
        <w:tabs>
          <w:tab w:val="left" w:pos="2573"/>
        </w:tabs>
        <w:spacing w:before="139"/>
        <w:ind w:left="588"/>
        <w:rPr>
          <w:b/>
          <w:sz w:val="24"/>
        </w:rPr>
      </w:pPr>
      <w:r>
        <w:rPr>
          <w:b/>
          <w:sz w:val="24"/>
        </w:rPr>
        <w:t>NIM</w:t>
      </w:r>
      <w:r>
        <w:rPr>
          <w:b/>
          <w:sz w:val="24"/>
        </w:rPr>
        <w:tab/>
        <w:t>:</w:t>
      </w:r>
      <w:r>
        <w:rPr>
          <w:b/>
          <w:spacing w:val="-2"/>
          <w:sz w:val="24"/>
        </w:rPr>
        <w:t xml:space="preserve"> </w:t>
      </w:r>
      <w:r>
        <w:rPr>
          <w:b/>
          <w:sz w:val="24"/>
        </w:rPr>
        <w:t>P07539019221</w:t>
      </w:r>
    </w:p>
    <w:p w:rsidR="00711D9D" w:rsidRDefault="00711D9D">
      <w:pPr>
        <w:pStyle w:val="BodyText"/>
        <w:rPr>
          <w:b/>
          <w:sz w:val="26"/>
        </w:rPr>
      </w:pPr>
    </w:p>
    <w:p w:rsidR="00711D9D" w:rsidRDefault="00711D9D">
      <w:pPr>
        <w:pStyle w:val="BodyText"/>
        <w:rPr>
          <w:b/>
          <w:sz w:val="26"/>
        </w:rPr>
      </w:pPr>
    </w:p>
    <w:p w:rsidR="00711D9D" w:rsidRDefault="00711D9D">
      <w:pPr>
        <w:pStyle w:val="BodyText"/>
        <w:rPr>
          <w:b/>
          <w:sz w:val="26"/>
        </w:rPr>
      </w:pPr>
    </w:p>
    <w:p w:rsidR="00711D9D" w:rsidRDefault="00711D9D">
      <w:pPr>
        <w:pStyle w:val="BodyText"/>
        <w:rPr>
          <w:b/>
          <w:sz w:val="26"/>
        </w:rPr>
      </w:pPr>
    </w:p>
    <w:p w:rsidR="00711D9D" w:rsidRDefault="00711D9D">
      <w:pPr>
        <w:pStyle w:val="BodyText"/>
        <w:rPr>
          <w:b/>
          <w:sz w:val="26"/>
        </w:rPr>
      </w:pPr>
    </w:p>
    <w:p w:rsidR="00711D9D" w:rsidRDefault="00711D9D">
      <w:pPr>
        <w:pStyle w:val="BodyText"/>
        <w:spacing w:before="9"/>
        <w:rPr>
          <w:b/>
          <w:sz w:val="29"/>
        </w:rPr>
      </w:pPr>
    </w:p>
    <w:p w:rsidR="00711D9D" w:rsidRDefault="00826B61">
      <w:pPr>
        <w:tabs>
          <w:tab w:val="left" w:pos="2068"/>
        </w:tabs>
        <w:ind w:left="998" w:right="1057"/>
        <w:jc w:val="center"/>
        <w:rPr>
          <w:sz w:val="24"/>
        </w:rPr>
      </w:pPr>
      <w:r>
        <w:rPr>
          <w:sz w:val="24"/>
        </w:rPr>
        <w:t>Telah diterima dan disetujui untuk diseminarkan dihadapan</w:t>
      </w:r>
      <w:r>
        <w:rPr>
          <w:spacing w:val="-24"/>
          <w:sz w:val="24"/>
        </w:rPr>
        <w:t xml:space="preserve"> </w:t>
      </w:r>
      <w:r>
        <w:rPr>
          <w:sz w:val="24"/>
        </w:rPr>
        <w:t>penguji Medan,</w:t>
      </w:r>
      <w:r>
        <w:rPr>
          <w:sz w:val="24"/>
        </w:rPr>
        <w:tab/>
        <w:t>Juni</w:t>
      </w:r>
      <w:r>
        <w:rPr>
          <w:spacing w:val="65"/>
          <w:sz w:val="24"/>
        </w:rPr>
        <w:t xml:space="preserve"> </w:t>
      </w:r>
      <w:r>
        <w:rPr>
          <w:sz w:val="24"/>
        </w:rPr>
        <w:t>2020</w:t>
      </w:r>
    </w:p>
    <w:p w:rsidR="00711D9D" w:rsidRDefault="00711D9D">
      <w:pPr>
        <w:pStyle w:val="BodyText"/>
        <w:rPr>
          <w:sz w:val="24"/>
        </w:rPr>
      </w:pPr>
    </w:p>
    <w:p w:rsidR="00711D9D" w:rsidRDefault="00826B61">
      <w:pPr>
        <w:ind w:left="3888" w:right="3941" w:hanging="1"/>
        <w:jc w:val="center"/>
        <w:rPr>
          <w:sz w:val="24"/>
        </w:rPr>
      </w:pPr>
      <w:r>
        <w:rPr>
          <w:sz w:val="24"/>
        </w:rPr>
        <w:t>Menyetujui Pembimbing</w:t>
      </w:r>
    </w:p>
    <w:p w:rsidR="00711D9D" w:rsidRDefault="00711D9D">
      <w:pPr>
        <w:pStyle w:val="BodyText"/>
        <w:rPr>
          <w:sz w:val="26"/>
        </w:rPr>
      </w:pPr>
    </w:p>
    <w:p w:rsidR="00711D9D" w:rsidRDefault="00711D9D">
      <w:pPr>
        <w:pStyle w:val="BodyText"/>
        <w:rPr>
          <w:sz w:val="26"/>
        </w:rPr>
      </w:pPr>
    </w:p>
    <w:p w:rsidR="00711D9D" w:rsidRDefault="00711D9D">
      <w:pPr>
        <w:pStyle w:val="BodyText"/>
        <w:rPr>
          <w:sz w:val="26"/>
        </w:rPr>
      </w:pPr>
    </w:p>
    <w:p w:rsidR="00711D9D" w:rsidRDefault="00826B61">
      <w:pPr>
        <w:spacing w:before="205"/>
        <w:ind w:left="943" w:right="990"/>
        <w:jc w:val="center"/>
        <w:rPr>
          <w:sz w:val="24"/>
        </w:rPr>
      </w:pPr>
      <w:r>
        <w:rPr>
          <w:sz w:val="24"/>
        </w:rPr>
        <w:t>Rosnike Merly Panjaitan, ST., M.Si.</w:t>
      </w:r>
    </w:p>
    <w:p w:rsidR="00711D9D" w:rsidRDefault="00826B61">
      <w:pPr>
        <w:ind w:left="943" w:right="993"/>
        <w:jc w:val="center"/>
        <w:rPr>
          <w:sz w:val="24"/>
        </w:rPr>
      </w:pPr>
      <w:r>
        <w:rPr>
          <w:sz w:val="24"/>
        </w:rPr>
        <w:t>NIP. 196605151986032003</w:t>
      </w:r>
    </w:p>
    <w:p w:rsidR="00711D9D" w:rsidRDefault="00711D9D">
      <w:pPr>
        <w:pStyle w:val="BodyText"/>
        <w:rPr>
          <w:sz w:val="26"/>
        </w:rPr>
      </w:pPr>
    </w:p>
    <w:p w:rsidR="00711D9D" w:rsidRDefault="00711D9D">
      <w:pPr>
        <w:pStyle w:val="BodyText"/>
        <w:rPr>
          <w:sz w:val="26"/>
        </w:rPr>
      </w:pPr>
    </w:p>
    <w:p w:rsidR="00711D9D" w:rsidRDefault="00711D9D">
      <w:pPr>
        <w:pStyle w:val="BodyText"/>
        <w:rPr>
          <w:sz w:val="26"/>
        </w:rPr>
      </w:pPr>
    </w:p>
    <w:p w:rsidR="00711D9D" w:rsidRDefault="00711D9D">
      <w:pPr>
        <w:pStyle w:val="BodyText"/>
        <w:spacing w:before="2"/>
        <w:rPr>
          <w:sz w:val="36"/>
        </w:rPr>
      </w:pPr>
    </w:p>
    <w:p w:rsidR="00711D9D" w:rsidRDefault="00826B61">
      <w:pPr>
        <w:ind w:left="2434" w:right="2473" w:firstLine="880"/>
        <w:rPr>
          <w:sz w:val="24"/>
        </w:rPr>
      </w:pPr>
      <w:r>
        <w:rPr>
          <w:sz w:val="24"/>
        </w:rPr>
        <w:t>Ketua Jurusan Farmasi Politeknik Kesehatan Kemenkes Medan</w:t>
      </w:r>
    </w:p>
    <w:p w:rsidR="00711D9D" w:rsidRDefault="00711D9D">
      <w:pPr>
        <w:pStyle w:val="BodyText"/>
        <w:rPr>
          <w:sz w:val="26"/>
        </w:rPr>
      </w:pPr>
    </w:p>
    <w:p w:rsidR="00711D9D" w:rsidRDefault="00711D9D">
      <w:pPr>
        <w:pStyle w:val="BodyText"/>
        <w:rPr>
          <w:sz w:val="26"/>
        </w:rPr>
      </w:pPr>
    </w:p>
    <w:p w:rsidR="00711D9D" w:rsidRDefault="00711D9D">
      <w:pPr>
        <w:pStyle w:val="BodyText"/>
        <w:rPr>
          <w:sz w:val="26"/>
        </w:rPr>
      </w:pPr>
    </w:p>
    <w:p w:rsidR="00711D9D" w:rsidRDefault="00711D9D">
      <w:pPr>
        <w:pStyle w:val="BodyText"/>
        <w:rPr>
          <w:sz w:val="26"/>
        </w:rPr>
      </w:pPr>
    </w:p>
    <w:p w:rsidR="00711D9D" w:rsidRDefault="00826B61">
      <w:pPr>
        <w:spacing w:before="185"/>
        <w:ind w:left="3154" w:right="3208" w:firstLine="3"/>
        <w:jc w:val="center"/>
        <w:rPr>
          <w:sz w:val="24"/>
        </w:rPr>
      </w:pPr>
      <w:proofErr w:type="gramStart"/>
      <w:r>
        <w:rPr>
          <w:sz w:val="24"/>
        </w:rPr>
        <w:t>Dra.Masniah ,M.Kes</w:t>
      </w:r>
      <w:proofErr w:type="gramEnd"/>
      <w:r>
        <w:rPr>
          <w:sz w:val="24"/>
        </w:rPr>
        <w:t>., Apt NIP. 19620428199503200</w:t>
      </w:r>
    </w:p>
    <w:p w:rsidR="00711D9D" w:rsidRDefault="00711D9D">
      <w:pPr>
        <w:jc w:val="center"/>
        <w:rPr>
          <w:sz w:val="24"/>
        </w:rPr>
        <w:sectPr w:rsidR="00711D9D">
          <w:footerReference w:type="default" r:id="rId9"/>
          <w:pgSz w:w="11910" w:h="16850"/>
          <w:pgMar w:top="1600" w:right="1060" w:bottom="1540" w:left="1680" w:header="0" w:footer="1358" w:gutter="0"/>
          <w:pgNumType w:start="1"/>
          <w:cols w:space="720"/>
        </w:sectPr>
      </w:pPr>
    </w:p>
    <w:p w:rsidR="00711D9D" w:rsidRDefault="00711D9D">
      <w:pPr>
        <w:pStyle w:val="BodyText"/>
        <w:rPr>
          <w:sz w:val="20"/>
        </w:rPr>
      </w:pPr>
    </w:p>
    <w:p w:rsidR="00711D9D" w:rsidRDefault="00711D9D">
      <w:pPr>
        <w:pStyle w:val="BodyText"/>
        <w:rPr>
          <w:sz w:val="20"/>
        </w:rPr>
      </w:pPr>
    </w:p>
    <w:p w:rsidR="00711D9D" w:rsidRDefault="00826B61">
      <w:pPr>
        <w:pStyle w:val="Heading2"/>
        <w:spacing w:before="208"/>
        <w:ind w:left="943" w:right="992"/>
        <w:jc w:val="center"/>
      </w:pPr>
      <w:bookmarkStart w:id="1" w:name="_TOC_250047"/>
      <w:bookmarkEnd w:id="1"/>
      <w:r>
        <w:t>LEMBAR PENGESAHAN</w:t>
      </w:r>
    </w:p>
    <w:p w:rsidR="00711D9D" w:rsidRDefault="00711D9D">
      <w:pPr>
        <w:pStyle w:val="BodyText"/>
        <w:rPr>
          <w:b/>
          <w:sz w:val="26"/>
        </w:rPr>
      </w:pPr>
    </w:p>
    <w:p w:rsidR="00711D9D" w:rsidRDefault="00711D9D">
      <w:pPr>
        <w:pStyle w:val="BodyText"/>
        <w:spacing w:before="10"/>
        <w:rPr>
          <w:b/>
          <w:sz w:val="33"/>
        </w:rPr>
      </w:pPr>
    </w:p>
    <w:p w:rsidR="00711D9D" w:rsidRDefault="00826B61">
      <w:pPr>
        <w:tabs>
          <w:tab w:val="left" w:pos="2573"/>
        </w:tabs>
        <w:ind w:left="2715" w:right="658" w:hanging="2127"/>
        <w:rPr>
          <w:b/>
          <w:sz w:val="24"/>
        </w:rPr>
      </w:pPr>
      <w:r>
        <w:rPr>
          <w:b/>
          <w:sz w:val="24"/>
        </w:rPr>
        <w:t>JUDUL</w:t>
      </w:r>
      <w:r>
        <w:rPr>
          <w:b/>
          <w:sz w:val="24"/>
        </w:rPr>
        <w:tab/>
        <w:t>: GAMBARAN PERESEPAN OBAT ANTIHIPERTENSI DI APOTEK BERSAUDARA</w:t>
      </w:r>
      <w:r>
        <w:rPr>
          <w:b/>
          <w:spacing w:val="61"/>
          <w:sz w:val="24"/>
        </w:rPr>
        <w:t xml:space="preserve"> </w:t>
      </w:r>
      <w:r>
        <w:rPr>
          <w:b/>
          <w:sz w:val="24"/>
        </w:rPr>
        <w:t>PEMATANGSIANTAR</w:t>
      </w:r>
    </w:p>
    <w:p w:rsidR="00711D9D" w:rsidRDefault="00711D9D">
      <w:pPr>
        <w:pStyle w:val="BodyText"/>
        <w:spacing w:before="1"/>
        <w:rPr>
          <w:b/>
          <w:sz w:val="36"/>
        </w:rPr>
      </w:pPr>
    </w:p>
    <w:p w:rsidR="00711D9D" w:rsidRDefault="00826B61">
      <w:pPr>
        <w:tabs>
          <w:tab w:val="left" w:pos="2573"/>
        </w:tabs>
        <w:ind w:left="588"/>
        <w:rPr>
          <w:b/>
          <w:sz w:val="24"/>
        </w:rPr>
      </w:pPr>
      <w:r>
        <w:rPr>
          <w:b/>
          <w:sz w:val="24"/>
        </w:rPr>
        <w:t>NAMA</w:t>
      </w:r>
      <w:r>
        <w:rPr>
          <w:b/>
          <w:sz w:val="24"/>
        </w:rPr>
        <w:tab/>
        <w:t>: LUSI GAYATRI</w:t>
      </w:r>
      <w:r>
        <w:rPr>
          <w:b/>
          <w:spacing w:val="-5"/>
          <w:sz w:val="24"/>
        </w:rPr>
        <w:t xml:space="preserve"> </w:t>
      </w:r>
      <w:r>
        <w:rPr>
          <w:b/>
          <w:sz w:val="24"/>
        </w:rPr>
        <w:t>SIANIPAR</w:t>
      </w:r>
    </w:p>
    <w:p w:rsidR="00711D9D" w:rsidRDefault="00826B61">
      <w:pPr>
        <w:tabs>
          <w:tab w:val="left" w:pos="2573"/>
        </w:tabs>
        <w:spacing w:before="137"/>
        <w:ind w:left="588"/>
        <w:rPr>
          <w:b/>
          <w:sz w:val="24"/>
        </w:rPr>
      </w:pPr>
      <w:r>
        <w:rPr>
          <w:b/>
          <w:sz w:val="24"/>
        </w:rPr>
        <w:t>NIM</w:t>
      </w:r>
      <w:r>
        <w:rPr>
          <w:b/>
          <w:sz w:val="24"/>
        </w:rPr>
        <w:tab/>
        <w:t>:</w:t>
      </w:r>
      <w:r>
        <w:rPr>
          <w:b/>
          <w:spacing w:val="-2"/>
          <w:sz w:val="24"/>
        </w:rPr>
        <w:t xml:space="preserve"> </w:t>
      </w:r>
      <w:r>
        <w:rPr>
          <w:b/>
          <w:sz w:val="24"/>
        </w:rPr>
        <w:t>P07539019221</w:t>
      </w:r>
    </w:p>
    <w:p w:rsidR="00711D9D" w:rsidRDefault="00711D9D">
      <w:pPr>
        <w:pStyle w:val="BodyText"/>
        <w:rPr>
          <w:b/>
          <w:sz w:val="26"/>
        </w:rPr>
      </w:pPr>
    </w:p>
    <w:p w:rsidR="00711D9D" w:rsidRDefault="00711D9D">
      <w:pPr>
        <w:pStyle w:val="BodyText"/>
        <w:spacing w:before="1"/>
        <w:rPr>
          <w:b/>
        </w:rPr>
      </w:pPr>
    </w:p>
    <w:p w:rsidR="00711D9D" w:rsidRDefault="00826B61">
      <w:pPr>
        <w:ind w:left="939" w:right="996"/>
        <w:jc w:val="center"/>
        <w:rPr>
          <w:sz w:val="24"/>
        </w:rPr>
      </w:pPr>
      <w:r>
        <w:rPr>
          <w:sz w:val="24"/>
        </w:rPr>
        <w:t>Karya Tulis Ilmiah ini Telah Diuji Pada Sidang Ujian Akhir Program Jurusan Farmasi Politeknik Kesehatan Kemenkes</w:t>
      </w:r>
    </w:p>
    <w:p w:rsidR="00711D9D" w:rsidRDefault="00711D9D">
      <w:pPr>
        <w:pStyle w:val="BodyText"/>
        <w:rPr>
          <w:sz w:val="24"/>
        </w:rPr>
      </w:pPr>
    </w:p>
    <w:p w:rsidR="00711D9D" w:rsidRDefault="00826B61">
      <w:pPr>
        <w:tabs>
          <w:tab w:val="left" w:pos="1133"/>
        </w:tabs>
        <w:ind w:right="52"/>
        <w:jc w:val="center"/>
        <w:rPr>
          <w:sz w:val="24"/>
        </w:rPr>
      </w:pPr>
      <w:r>
        <w:rPr>
          <w:sz w:val="24"/>
        </w:rPr>
        <w:t>Medan,</w:t>
      </w:r>
      <w:r>
        <w:rPr>
          <w:sz w:val="24"/>
        </w:rPr>
        <w:tab/>
        <w:t>Juni</w:t>
      </w:r>
      <w:r>
        <w:rPr>
          <w:spacing w:val="-4"/>
          <w:sz w:val="24"/>
        </w:rPr>
        <w:t xml:space="preserve"> </w:t>
      </w:r>
      <w:r>
        <w:rPr>
          <w:sz w:val="24"/>
        </w:rPr>
        <w:t>2020</w:t>
      </w:r>
    </w:p>
    <w:p w:rsidR="00711D9D" w:rsidRDefault="00711D9D">
      <w:pPr>
        <w:pStyle w:val="BodyText"/>
        <w:rPr>
          <w:sz w:val="26"/>
        </w:rPr>
      </w:pPr>
    </w:p>
    <w:p w:rsidR="00711D9D" w:rsidRDefault="00711D9D">
      <w:pPr>
        <w:pStyle w:val="BodyText"/>
        <w:spacing w:before="3"/>
        <w:rPr>
          <w:sz w:val="29"/>
        </w:rPr>
      </w:pPr>
    </w:p>
    <w:p w:rsidR="00711D9D" w:rsidRDefault="00826B61">
      <w:pPr>
        <w:tabs>
          <w:tab w:val="left" w:pos="4906"/>
        </w:tabs>
        <w:spacing w:before="1"/>
        <w:ind w:right="236"/>
        <w:jc w:val="center"/>
        <w:rPr>
          <w:sz w:val="24"/>
        </w:rPr>
      </w:pPr>
      <w:r>
        <w:rPr>
          <w:sz w:val="24"/>
        </w:rPr>
        <w:t>Penguji</w:t>
      </w:r>
      <w:r>
        <w:rPr>
          <w:spacing w:val="-2"/>
          <w:sz w:val="24"/>
        </w:rPr>
        <w:t xml:space="preserve"> </w:t>
      </w:r>
      <w:r>
        <w:rPr>
          <w:sz w:val="24"/>
        </w:rPr>
        <w:t>I</w:t>
      </w:r>
      <w:r>
        <w:rPr>
          <w:sz w:val="24"/>
        </w:rPr>
        <w:tab/>
        <w:t>Penguji</w:t>
      </w:r>
      <w:r>
        <w:rPr>
          <w:spacing w:val="-1"/>
          <w:sz w:val="24"/>
        </w:rPr>
        <w:t xml:space="preserve"> </w:t>
      </w:r>
      <w:r>
        <w:rPr>
          <w:sz w:val="24"/>
        </w:rPr>
        <w:t>II</w:t>
      </w:r>
    </w:p>
    <w:p w:rsidR="00711D9D" w:rsidRDefault="00711D9D">
      <w:pPr>
        <w:pStyle w:val="BodyText"/>
        <w:rPr>
          <w:sz w:val="26"/>
        </w:rPr>
      </w:pPr>
    </w:p>
    <w:p w:rsidR="00711D9D" w:rsidRDefault="00711D9D">
      <w:pPr>
        <w:pStyle w:val="BodyText"/>
        <w:rPr>
          <w:sz w:val="26"/>
        </w:rPr>
      </w:pPr>
    </w:p>
    <w:p w:rsidR="00711D9D" w:rsidRDefault="00826B61">
      <w:pPr>
        <w:tabs>
          <w:tab w:val="left" w:pos="4558"/>
          <w:tab w:val="left" w:pos="5110"/>
        </w:tabs>
        <w:spacing w:before="230"/>
        <w:ind w:left="655" w:right="641" w:hanging="68"/>
        <w:rPr>
          <w:sz w:val="24"/>
        </w:rPr>
      </w:pPr>
      <w:r>
        <w:rPr>
          <w:sz w:val="24"/>
          <w:u w:val="single"/>
        </w:rPr>
        <w:t xml:space="preserve">Rini Andarwati, </w:t>
      </w:r>
      <w:proofErr w:type="gramStart"/>
      <w:r>
        <w:rPr>
          <w:sz w:val="24"/>
          <w:u w:val="single"/>
        </w:rPr>
        <w:t>SKM</w:t>
      </w:r>
      <w:r>
        <w:rPr>
          <w:spacing w:val="-6"/>
          <w:sz w:val="24"/>
          <w:u w:val="single"/>
        </w:rPr>
        <w:t xml:space="preserve"> </w:t>
      </w:r>
      <w:r>
        <w:rPr>
          <w:sz w:val="24"/>
          <w:u w:val="single"/>
        </w:rPr>
        <w:t>.</w:t>
      </w:r>
      <w:proofErr w:type="gramEnd"/>
      <w:r>
        <w:rPr>
          <w:sz w:val="24"/>
          <w:u w:val="single"/>
        </w:rPr>
        <w:t>,</w:t>
      </w:r>
      <w:r>
        <w:rPr>
          <w:spacing w:val="-3"/>
          <w:sz w:val="24"/>
          <w:u w:val="single"/>
        </w:rPr>
        <w:t xml:space="preserve"> </w:t>
      </w:r>
      <w:r>
        <w:rPr>
          <w:sz w:val="24"/>
          <w:u w:val="single"/>
        </w:rPr>
        <w:t>M.Kes.</w:t>
      </w:r>
      <w:r>
        <w:rPr>
          <w:sz w:val="24"/>
        </w:rPr>
        <w:tab/>
      </w:r>
      <w:r>
        <w:rPr>
          <w:sz w:val="24"/>
          <w:u w:val="single"/>
        </w:rPr>
        <w:t xml:space="preserve">Maya Handayani Sinaga, </w:t>
      </w:r>
      <w:proofErr w:type="gramStart"/>
      <w:r>
        <w:rPr>
          <w:sz w:val="24"/>
          <w:u w:val="single"/>
        </w:rPr>
        <w:t>S.S .</w:t>
      </w:r>
      <w:proofErr w:type="gramEnd"/>
      <w:r>
        <w:rPr>
          <w:sz w:val="24"/>
          <w:u w:val="single"/>
        </w:rPr>
        <w:t>, M.Pd</w:t>
      </w:r>
      <w:r>
        <w:rPr>
          <w:sz w:val="24"/>
        </w:rPr>
        <w:t xml:space="preserve"> NIP.</w:t>
      </w:r>
      <w:r>
        <w:rPr>
          <w:spacing w:val="-4"/>
          <w:sz w:val="24"/>
        </w:rPr>
        <w:t xml:space="preserve"> </w:t>
      </w:r>
      <w:r>
        <w:rPr>
          <w:sz w:val="24"/>
        </w:rPr>
        <w:t>197012131997032001</w:t>
      </w:r>
      <w:r>
        <w:rPr>
          <w:sz w:val="24"/>
        </w:rPr>
        <w:tab/>
      </w:r>
      <w:r>
        <w:rPr>
          <w:sz w:val="24"/>
        </w:rPr>
        <w:tab/>
        <w:t>NIP.</w:t>
      </w:r>
      <w:r>
        <w:rPr>
          <w:spacing w:val="-4"/>
          <w:sz w:val="24"/>
        </w:rPr>
        <w:t xml:space="preserve"> </w:t>
      </w:r>
      <w:r>
        <w:rPr>
          <w:sz w:val="24"/>
        </w:rPr>
        <w:t>197311261994032002</w:t>
      </w:r>
    </w:p>
    <w:p w:rsidR="00711D9D" w:rsidRDefault="00711D9D">
      <w:pPr>
        <w:pStyle w:val="BodyText"/>
        <w:rPr>
          <w:sz w:val="24"/>
        </w:rPr>
      </w:pPr>
    </w:p>
    <w:p w:rsidR="00711D9D" w:rsidRDefault="00826B61">
      <w:pPr>
        <w:ind w:left="943" w:right="993"/>
        <w:jc w:val="center"/>
        <w:rPr>
          <w:sz w:val="24"/>
        </w:rPr>
      </w:pPr>
      <w:r>
        <w:rPr>
          <w:sz w:val="24"/>
        </w:rPr>
        <w:t>Ketua Penguji</w:t>
      </w:r>
    </w:p>
    <w:p w:rsidR="00711D9D" w:rsidRDefault="00711D9D">
      <w:pPr>
        <w:pStyle w:val="BodyText"/>
        <w:rPr>
          <w:sz w:val="26"/>
        </w:rPr>
      </w:pPr>
    </w:p>
    <w:p w:rsidR="00711D9D" w:rsidRDefault="00711D9D">
      <w:pPr>
        <w:pStyle w:val="BodyText"/>
        <w:rPr>
          <w:sz w:val="26"/>
        </w:rPr>
      </w:pPr>
    </w:p>
    <w:p w:rsidR="00711D9D" w:rsidRDefault="00711D9D">
      <w:pPr>
        <w:pStyle w:val="BodyText"/>
        <w:rPr>
          <w:sz w:val="26"/>
        </w:rPr>
      </w:pPr>
    </w:p>
    <w:p w:rsidR="00711D9D" w:rsidRDefault="00711D9D">
      <w:pPr>
        <w:pStyle w:val="BodyText"/>
        <w:rPr>
          <w:sz w:val="26"/>
        </w:rPr>
      </w:pPr>
    </w:p>
    <w:p w:rsidR="00711D9D" w:rsidRDefault="00826B61">
      <w:pPr>
        <w:spacing w:before="184"/>
        <w:ind w:left="943" w:right="992"/>
        <w:jc w:val="center"/>
        <w:rPr>
          <w:sz w:val="24"/>
        </w:rPr>
      </w:pPr>
      <w:r>
        <w:rPr>
          <w:sz w:val="24"/>
          <w:u w:val="single"/>
        </w:rPr>
        <w:t>Rosnike Merly Panjaitan, ST.</w:t>
      </w:r>
      <w:proofErr w:type="gramStart"/>
      <w:r>
        <w:rPr>
          <w:sz w:val="24"/>
          <w:u w:val="single"/>
        </w:rPr>
        <w:t>,M.Si</w:t>
      </w:r>
      <w:proofErr w:type="gramEnd"/>
      <w:r>
        <w:rPr>
          <w:sz w:val="24"/>
          <w:u w:val="single"/>
        </w:rPr>
        <w:t>.</w:t>
      </w:r>
    </w:p>
    <w:p w:rsidR="00711D9D" w:rsidRDefault="00826B61">
      <w:pPr>
        <w:ind w:left="943" w:right="993"/>
        <w:jc w:val="center"/>
        <w:rPr>
          <w:sz w:val="24"/>
        </w:rPr>
      </w:pPr>
      <w:r>
        <w:rPr>
          <w:sz w:val="24"/>
        </w:rPr>
        <w:t>NIP 196605151986032003</w:t>
      </w:r>
    </w:p>
    <w:p w:rsidR="00711D9D" w:rsidRDefault="00711D9D">
      <w:pPr>
        <w:pStyle w:val="BodyText"/>
        <w:rPr>
          <w:sz w:val="26"/>
        </w:rPr>
      </w:pPr>
    </w:p>
    <w:p w:rsidR="00711D9D" w:rsidRDefault="00711D9D">
      <w:pPr>
        <w:pStyle w:val="BodyText"/>
        <w:rPr>
          <w:sz w:val="26"/>
        </w:rPr>
      </w:pPr>
    </w:p>
    <w:p w:rsidR="00711D9D" w:rsidRDefault="00826B61">
      <w:pPr>
        <w:spacing w:before="231"/>
        <w:ind w:left="2434" w:right="2473" w:firstLine="880"/>
        <w:rPr>
          <w:sz w:val="24"/>
        </w:rPr>
      </w:pPr>
      <w:r>
        <w:rPr>
          <w:sz w:val="24"/>
        </w:rPr>
        <w:t>Ketua Jurusan Farmasi Politeknik Kesehatan Kemenkes Medan</w:t>
      </w:r>
    </w:p>
    <w:p w:rsidR="00711D9D" w:rsidRDefault="00711D9D">
      <w:pPr>
        <w:pStyle w:val="BodyText"/>
        <w:rPr>
          <w:sz w:val="26"/>
        </w:rPr>
      </w:pPr>
    </w:p>
    <w:p w:rsidR="00711D9D" w:rsidRDefault="00711D9D">
      <w:pPr>
        <w:pStyle w:val="BodyText"/>
        <w:rPr>
          <w:sz w:val="26"/>
        </w:rPr>
      </w:pPr>
    </w:p>
    <w:p w:rsidR="00711D9D" w:rsidRDefault="00711D9D">
      <w:pPr>
        <w:pStyle w:val="BodyText"/>
        <w:rPr>
          <w:sz w:val="26"/>
        </w:rPr>
      </w:pPr>
    </w:p>
    <w:p w:rsidR="00711D9D" w:rsidRDefault="00711D9D">
      <w:pPr>
        <w:pStyle w:val="BodyText"/>
        <w:rPr>
          <w:sz w:val="26"/>
        </w:rPr>
      </w:pPr>
    </w:p>
    <w:p w:rsidR="00711D9D" w:rsidRDefault="00711D9D">
      <w:pPr>
        <w:pStyle w:val="BodyText"/>
        <w:rPr>
          <w:sz w:val="26"/>
        </w:rPr>
      </w:pPr>
    </w:p>
    <w:p w:rsidR="00711D9D" w:rsidRDefault="00826B61">
      <w:pPr>
        <w:spacing w:before="161"/>
        <w:ind w:left="3154" w:right="3206" w:firstLine="2"/>
        <w:jc w:val="center"/>
        <w:rPr>
          <w:sz w:val="24"/>
        </w:rPr>
      </w:pPr>
      <w:proofErr w:type="gramStart"/>
      <w:r>
        <w:rPr>
          <w:sz w:val="24"/>
          <w:u w:val="single"/>
        </w:rPr>
        <w:t>Dra.</w:t>
      </w:r>
      <w:proofErr w:type="gramEnd"/>
      <w:r>
        <w:rPr>
          <w:sz w:val="24"/>
          <w:u w:val="single"/>
        </w:rPr>
        <w:t xml:space="preserve"> Masniah, </w:t>
      </w:r>
      <w:proofErr w:type="gramStart"/>
      <w:r>
        <w:rPr>
          <w:sz w:val="24"/>
          <w:u w:val="single"/>
        </w:rPr>
        <w:t>M.Kes.,</w:t>
      </w:r>
      <w:proofErr w:type="gramEnd"/>
      <w:r>
        <w:rPr>
          <w:sz w:val="24"/>
          <w:u w:val="single"/>
        </w:rPr>
        <w:t xml:space="preserve"> Apt</w:t>
      </w:r>
      <w:r>
        <w:rPr>
          <w:sz w:val="24"/>
        </w:rPr>
        <w:t xml:space="preserve"> NIP196204281995032001</w:t>
      </w:r>
    </w:p>
    <w:p w:rsidR="00711D9D" w:rsidRDefault="00711D9D">
      <w:pPr>
        <w:jc w:val="center"/>
        <w:rPr>
          <w:sz w:val="24"/>
        </w:rPr>
        <w:sectPr w:rsidR="00711D9D">
          <w:pgSz w:w="11910" w:h="16850"/>
          <w:pgMar w:top="1600" w:right="1060" w:bottom="1540" w:left="1680" w:header="0" w:footer="1358" w:gutter="0"/>
          <w:cols w:space="720"/>
        </w:sectPr>
      </w:pPr>
    </w:p>
    <w:p w:rsidR="00711D9D" w:rsidRDefault="00711D9D">
      <w:pPr>
        <w:pStyle w:val="BodyText"/>
        <w:rPr>
          <w:sz w:val="20"/>
        </w:rPr>
      </w:pPr>
    </w:p>
    <w:p w:rsidR="00711D9D" w:rsidRDefault="00711D9D">
      <w:pPr>
        <w:pStyle w:val="BodyText"/>
        <w:rPr>
          <w:sz w:val="20"/>
        </w:rPr>
      </w:pPr>
    </w:p>
    <w:p w:rsidR="00711D9D" w:rsidRDefault="00826B61">
      <w:pPr>
        <w:pStyle w:val="Heading2"/>
        <w:spacing w:before="208"/>
        <w:ind w:left="943" w:right="993"/>
        <w:jc w:val="center"/>
      </w:pPr>
      <w:r>
        <w:t>SURAT PERNYATAAN</w:t>
      </w:r>
    </w:p>
    <w:p w:rsidR="00711D9D" w:rsidRDefault="00711D9D">
      <w:pPr>
        <w:pStyle w:val="BodyText"/>
        <w:rPr>
          <w:b/>
          <w:sz w:val="26"/>
        </w:rPr>
      </w:pPr>
    </w:p>
    <w:p w:rsidR="00711D9D" w:rsidRDefault="00711D9D">
      <w:pPr>
        <w:pStyle w:val="BodyText"/>
        <w:rPr>
          <w:b/>
          <w:sz w:val="26"/>
        </w:rPr>
      </w:pPr>
    </w:p>
    <w:p w:rsidR="00711D9D" w:rsidRDefault="00711D9D">
      <w:pPr>
        <w:pStyle w:val="BodyText"/>
        <w:spacing w:before="10"/>
        <w:rPr>
          <w:b/>
          <w:sz w:val="31"/>
        </w:rPr>
      </w:pPr>
    </w:p>
    <w:p w:rsidR="00711D9D" w:rsidRDefault="00826B61">
      <w:pPr>
        <w:spacing w:line="278" w:lineRule="auto"/>
        <w:ind w:left="943" w:right="996"/>
        <w:jc w:val="center"/>
        <w:rPr>
          <w:b/>
          <w:sz w:val="24"/>
        </w:rPr>
      </w:pPr>
      <w:r>
        <w:rPr>
          <w:b/>
          <w:sz w:val="24"/>
        </w:rPr>
        <w:t>GAMBARAN PERESEPAN OBAT ANTI HIPERTENSI DI APOTEK BERSAUDARA PEMATANGSIANTAR</w:t>
      </w:r>
    </w:p>
    <w:p w:rsidR="00711D9D" w:rsidRDefault="00711D9D">
      <w:pPr>
        <w:pStyle w:val="BodyText"/>
        <w:rPr>
          <w:b/>
          <w:sz w:val="26"/>
        </w:rPr>
      </w:pPr>
    </w:p>
    <w:p w:rsidR="00711D9D" w:rsidRDefault="00711D9D">
      <w:pPr>
        <w:pStyle w:val="BodyText"/>
        <w:rPr>
          <w:b/>
          <w:sz w:val="26"/>
        </w:rPr>
      </w:pPr>
    </w:p>
    <w:p w:rsidR="00711D9D" w:rsidRDefault="00711D9D">
      <w:pPr>
        <w:pStyle w:val="BodyText"/>
        <w:spacing w:before="10"/>
        <w:rPr>
          <w:b/>
          <w:sz w:val="38"/>
        </w:rPr>
      </w:pPr>
    </w:p>
    <w:p w:rsidR="00711D9D" w:rsidRDefault="00826B61">
      <w:pPr>
        <w:pStyle w:val="BodyText"/>
        <w:spacing w:line="360" w:lineRule="auto"/>
        <w:ind w:left="588" w:right="636" w:firstLine="720"/>
        <w:jc w:val="both"/>
      </w:pPr>
      <w:proofErr w:type="gramStart"/>
      <w:r>
        <w:t>Dengan ini saya menyatakan bahwa dalam Karya Tulis Ilmiah ini tidak terdapat karya yang pernah diajukan untuk disuatu perguruan tinggi, dan sepanjang pengetahuan saya juga tidak terdapat karya atau pendapat yang pernah ditulis atau diterbitkan oleh orang lain, kecuali yang secara tertulis diacu dalam naskah ini.</w:t>
      </w:r>
      <w:proofErr w:type="gramEnd"/>
    </w:p>
    <w:p w:rsidR="00711D9D" w:rsidRDefault="00711D9D">
      <w:pPr>
        <w:pStyle w:val="BodyText"/>
        <w:rPr>
          <w:sz w:val="24"/>
        </w:rPr>
      </w:pPr>
    </w:p>
    <w:p w:rsidR="00711D9D" w:rsidRDefault="00711D9D">
      <w:pPr>
        <w:pStyle w:val="BodyText"/>
        <w:rPr>
          <w:sz w:val="24"/>
        </w:rPr>
      </w:pPr>
    </w:p>
    <w:p w:rsidR="00711D9D" w:rsidRDefault="00711D9D">
      <w:pPr>
        <w:pStyle w:val="BodyText"/>
        <w:rPr>
          <w:sz w:val="24"/>
        </w:rPr>
      </w:pPr>
    </w:p>
    <w:p w:rsidR="00711D9D" w:rsidRDefault="00711D9D">
      <w:pPr>
        <w:pStyle w:val="BodyText"/>
        <w:rPr>
          <w:sz w:val="24"/>
        </w:rPr>
      </w:pPr>
    </w:p>
    <w:p w:rsidR="00711D9D" w:rsidRDefault="00711D9D">
      <w:pPr>
        <w:pStyle w:val="BodyText"/>
        <w:spacing w:before="7"/>
        <w:rPr>
          <w:sz w:val="30"/>
        </w:rPr>
      </w:pPr>
    </w:p>
    <w:p w:rsidR="00711D9D" w:rsidRDefault="00826B61">
      <w:pPr>
        <w:pStyle w:val="BodyText"/>
        <w:tabs>
          <w:tab w:val="left" w:pos="978"/>
        </w:tabs>
        <w:ind w:right="880"/>
        <w:jc w:val="right"/>
      </w:pPr>
      <w:r>
        <w:t>Medan,</w:t>
      </w:r>
      <w:r>
        <w:tab/>
        <w:t>Juni</w:t>
      </w:r>
      <w:r>
        <w:rPr>
          <w:spacing w:val="1"/>
        </w:rPr>
        <w:t xml:space="preserve"> </w:t>
      </w:r>
      <w:r>
        <w:t>2020</w:t>
      </w:r>
    </w:p>
    <w:p w:rsidR="00711D9D" w:rsidRDefault="00711D9D">
      <w:pPr>
        <w:pStyle w:val="BodyText"/>
        <w:rPr>
          <w:sz w:val="24"/>
        </w:rPr>
      </w:pPr>
    </w:p>
    <w:p w:rsidR="00711D9D" w:rsidRDefault="00711D9D">
      <w:pPr>
        <w:pStyle w:val="BodyText"/>
        <w:rPr>
          <w:sz w:val="24"/>
        </w:rPr>
      </w:pPr>
    </w:p>
    <w:p w:rsidR="00711D9D" w:rsidRDefault="00711D9D">
      <w:pPr>
        <w:pStyle w:val="BodyText"/>
        <w:rPr>
          <w:sz w:val="24"/>
        </w:rPr>
      </w:pPr>
    </w:p>
    <w:p w:rsidR="00711D9D" w:rsidRDefault="00711D9D">
      <w:pPr>
        <w:pStyle w:val="BodyText"/>
        <w:spacing w:before="5"/>
        <w:rPr>
          <w:sz w:val="32"/>
        </w:rPr>
      </w:pPr>
    </w:p>
    <w:p w:rsidR="00711D9D" w:rsidRDefault="00826B61">
      <w:pPr>
        <w:pStyle w:val="BodyText"/>
        <w:spacing w:before="1" w:line="276" w:lineRule="auto"/>
        <w:ind w:left="6349" w:right="916" w:hanging="720"/>
      </w:pPr>
      <w:r>
        <w:t>LUSI GAYATRI SIANIPAR P07539019221</w:t>
      </w:r>
    </w:p>
    <w:p w:rsidR="00711D9D" w:rsidRDefault="00711D9D">
      <w:pPr>
        <w:spacing w:line="276" w:lineRule="auto"/>
        <w:sectPr w:rsidR="00711D9D">
          <w:pgSz w:w="11910" w:h="16850"/>
          <w:pgMar w:top="1600" w:right="1060" w:bottom="1540" w:left="1680" w:header="0" w:footer="1358" w:gutter="0"/>
          <w:cols w:space="720"/>
        </w:sectPr>
      </w:pPr>
    </w:p>
    <w:p w:rsidR="00711D9D" w:rsidRDefault="00711D9D">
      <w:pPr>
        <w:pStyle w:val="BodyText"/>
        <w:rPr>
          <w:sz w:val="20"/>
        </w:rPr>
      </w:pPr>
    </w:p>
    <w:p w:rsidR="00711D9D" w:rsidRDefault="00711D9D">
      <w:pPr>
        <w:pStyle w:val="BodyText"/>
        <w:spacing w:before="10"/>
        <w:rPr>
          <w:sz w:val="29"/>
        </w:rPr>
      </w:pPr>
    </w:p>
    <w:p w:rsidR="00711D9D" w:rsidRDefault="00826B61">
      <w:pPr>
        <w:pStyle w:val="Heading3"/>
        <w:spacing w:before="94"/>
        <w:ind w:left="588" w:right="3623"/>
      </w:pPr>
      <w:r>
        <w:t>POLITEKNIK KESEHATAN KEMENKES MEDAN JURUSAN FARMASI</w:t>
      </w:r>
    </w:p>
    <w:p w:rsidR="00711D9D" w:rsidRDefault="00826B61">
      <w:pPr>
        <w:tabs>
          <w:tab w:val="left" w:pos="1308"/>
        </w:tabs>
        <w:ind w:left="588"/>
        <w:rPr>
          <w:b/>
        </w:rPr>
      </w:pPr>
      <w:r>
        <w:rPr>
          <w:b/>
        </w:rPr>
        <w:t>KTI,</w:t>
      </w:r>
      <w:r>
        <w:rPr>
          <w:b/>
        </w:rPr>
        <w:tab/>
        <w:t>JUNI</w:t>
      </w:r>
      <w:r>
        <w:rPr>
          <w:b/>
          <w:spacing w:val="2"/>
        </w:rPr>
        <w:t xml:space="preserve"> </w:t>
      </w:r>
      <w:r>
        <w:rPr>
          <w:b/>
        </w:rPr>
        <w:t>2020</w:t>
      </w:r>
    </w:p>
    <w:p w:rsidR="00711D9D" w:rsidRDefault="00711D9D">
      <w:pPr>
        <w:pStyle w:val="BodyText"/>
        <w:rPr>
          <w:b/>
          <w:sz w:val="24"/>
        </w:rPr>
      </w:pPr>
    </w:p>
    <w:p w:rsidR="00711D9D" w:rsidRDefault="00826B61">
      <w:pPr>
        <w:ind w:left="588"/>
        <w:rPr>
          <w:b/>
          <w:sz w:val="24"/>
        </w:rPr>
      </w:pPr>
      <w:r>
        <w:rPr>
          <w:b/>
          <w:sz w:val="24"/>
        </w:rPr>
        <w:t>LUSI GAYATRI SIANIPAR</w:t>
      </w:r>
    </w:p>
    <w:p w:rsidR="00711D9D" w:rsidRDefault="00711D9D">
      <w:pPr>
        <w:pStyle w:val="BodyText"/>
        <w:spacing w:before="11"/>
        <w:rPr>
          <w:b/>
          <w:sz w:val="23"/>
        </w:rPr>
      </w:pPr>
    </w:p>
    <w:p w:rsidR="00711D9D" w:rsidRDefault="00826B61">
      <w:pPr>
        <w:tabs>
          <w:tab w:val="left" w:pos="2178"/>
          <w:tab w:val="left" w:pos="3811"/>
          <w:tab w:val="left" w:pos="4713"/>
          <w:tab w:val="left" w:pos="5507"/>
          <w:tab w:val="left" w:pos="7108"/>
          <w:tab w:val="left" w:pos="7606"/>
        </w:tabs>
        <w:ind w:left="588" w:right="637"/>
        <w:rPr>
          <w:b/>
        </w:rPr>
      </w:pPr>
      <w:r>
        <w:rPr>
          <w:b/>
        </w:rPr>
        <w:t>GAMBARAN</w:t>
      </w:r>
      <w:r>
        <w:rPr>
          <w:b/>
        </w:rPr>
        <w:tab/>
        <w:t>PERESEPAN</w:t>
      </w:r>
      <w:r>
        <w:rPr>
          <w:b/>
        </w:rPr>
        <w:tab/>
        <w:t>OBAT</w:t>
      </w:r>
      <w:r>
        <w:rPr>
          <w:b/>
        </w:rPr>
        <w:tab/>
        <w:t>ANTI</w:t>
      </w:r>
      <w:r>
        <w:rPr>
          <w:b/>
        </w:rPr>
        <w:tab/>
        <w:t>HIPERTENSI</w:t>
      </w:r>
      <w:r>
        <w:rPr>
          <w:b/>
        </w:rPr>
        <w:tab/>
        <w:t>DI</w:t>
      </w:r>
      <w:r>
        <w:rPr>
          <w:b/>
        </w:rPr>
        <w:tab/>
      </w:r>
      <w:r>
        <w:rPr>
          <w:b/>
          <w:spacing w:val="-4"/>
        </w:rPr>
        <w:t xml:space="preserve">APOTEK </w:t>
      </w:r>
      <w:r>
        <w:rPr>
          <w:b/>
        </w:rPr>
        <w:t>BERSAUDARA</w:t>
      </w:r>
      <w:r>
        <w:rPr>
          <w:b/>
          <w:spacing w:val="-1"/>
        </w:rPr>
        <w:t xml:space="preserve"> </w:t>
      </w:r>
      <w:r>
        <w:rPr>
          <w:b/>
        </w:rPr>
        <w:t>PEMATANGSIANTAR</w:t>
      </w:r>
    </w:p>
    <w:p w:rsidR="00711D9D" w:rsidRDefault="00711D9D">
      <w:pPr>
        <w:pStyle w:val="BodyText"/>
        <w:spacing w:before="11"/>
        <w:rPr>
          <w:b/>
          <w:sz w:val="21"/>
        </w:rPr>
      </w:pPr>
    </w:p>
    <w:p w:rsidR="00711D9D" w:rsidRDefault="00826B61">
      <w:pPr>
        <w:ind w:left="588"/>
        <w:rPr>
          <w:b/>
        </w:rPr>
      </w:pPr>
      <w:proofErr w:type="gramStart"/>
      <w:r>
        <w:rPr>
          <w:b/>
        </w:rPr>
        <w:t>ix</w:t>
      </w:r>
      <w:proofErr w:type="gramEnd"/>
      <w:r>
        <w:rPr>
          <w:b/>
        </w:rPr>
        <w:t xml:space="preserve"> + 40 halaman, 4 tabel, 3 gambar, 12 lampiran</w:t>
      </w:r>
    </w:p>
    <w:p w:rsidR="00711D9D" w:rsidRDefault="00711D9D">
      <w:pPr>
        <w:pStyle w:val="BodyText"/>
        <w:rPr>
          <w:b/>
          <w:sz w:val="24"/>
        </w:rPr>
      </w:pPr>
    </w:p>
    <w:p w:rsidR="00711D9D" w:rsidRDefault="00826B61">
      <w:pPr>
        <w:pStyle w:val="Heading2"/>
        <w:spacing w:before="209"/>
        <w:ind w:left="943" w:right="992"/>
        <w:jc w:val="center"/>
      </w:pPr>
      <w:bookmarkStart w:id="2" w:name="_TOC_250046"/>
      <w:bookmarkEnd w:id="2"/>
      <w:r>
        <w:t>ABSTRAK</w:t>
      </w:r>
    </w:p>
    <w:p w:rsidR="00711D9D" w:rsidRDefault="00711D9D">
      <w:pPr>
        <w:pStyle w:val="BodyText"/>
        <w:spacing w:before="11"/>
        <w:rPr>
          <w:b/>
          <w:sz w:val="23"/>
        </w:rPr>
      </w:pPr>
    </w:p>
    <w:p w:rsidR="00711D9D" w:rsidRDefault="00826B61">
      <w:pPr>
        <w:pStyle w:val="BodyText"/>
        <w:ind w:left="588" w:right="635" w:firstLine="720"/>
        <w:jc w:val="both"/>
      </w:pPr>
      <w:proofErr w:type="gramStart"/>
      <w:r>
        <w:t>Penanganan penyakit hipertensi perlu dilakukan mengingat rendahnya tingkat kesadaran masyarakat di Indonesia.</w:t>
      </w:r>
      <w:proofErr w:type="gramEnd"/>
      <w:r>
        <w:t xml:space="preserve"> </w:t>
      </w:r>
      <w:proofErr w:type="gramStart"/>
      <w:r>
        <w:t>Tingginya jumlah pasien hipertensi meyebabkan ketersediaan obat antihipertensi habis, hal ini menjadi perhatian agar ketersediaan obat selalu ada untuk memberikan pengobatan maksimal terhadap pasien penyakit hipertensi.</w:t>
      </w:r>
      <w:proofErr w:type="gramEnd"/>
      <w:r>
        <w:t xml:space="preserve"> </w:t>
      </w:r>
      <w:proofErr w:type="gramStart"/>
      <w:r>
        <w:t>Penelitian ini bertujuan untuk mengetahui Persentase Peresepan Antihipertensi di Apotek Bersaudara Pematangsiantar periode Juli-Desember 2019.</w:t>
      </w:r>
      <w:proofErr w:type="gramEnd"/>
    </w:p>
    <w:p w:rsidR="00711D9D" w:rsidRDefault="00826B61">
      <w:pPr>
        <w:pStyle w:val="BodyText"/>
        <w:ind w:left="588" w:right="635" w:firstLine="720"/>
        <w:jc w:val="both"/>
      </w:pPr>
      <w:proofErr w:type="gramStart"/>
      <w:r>
        <w:t>Metode penelitian yang digunakan adalah adalah Survey Deskriptif dengan desain penelitian deskriptif kuantitatif.</w:t>
      </w:r>
      <w:proofErr w:type="gramEnd"/>
      <w:r>
        <w:t xml:space="preserve"> </w:t>
      </w:r>
      <w:proofErr w:type="gramStart"/>
      <w:r>
        <w:t>Populasi dalam penelitian ini yaitu seluruh lembar resep yang ada di Apotek Bersaudara Pematangsiantar sekaligus menjadi sampel dalam penelitian.</w:t>
      </w:r>
      <w:proofErr w:type="gramEnd"/>
      <w:r>
        <w:t xml:space="preserve"> </w:t>
      </w:r>
      <w:proofErr w:type="gramStart"/>
      <w:r>
        <w:t>Pengambilan data dilakukan dengan mengumpulkan data primer yang berada dari lembar resep di Apotek Bersaudara Pematangsiantar.</w:t>
      </w:r>
      <w:proofErr w:type="gramEnd"/>
    </w:p>
    <w:p w:rsidR="00711D9D" w:rsidRDefault="00826B61">
      <w:pPr>
        <w:pStyle w:val="BodyText"/>
        <w:ind w:left="588" w:right="631" w:firstLine="720"/>
        <w:jc w:val="both"/>
      </w:pPr>
      <w:r>
        <w:t>Hasil penelitian ini menunjukkan bahwa Gambaran Peresepan obat A ntihipertensi di Apotek Bersaudara Pematangsiantar periode  Juli-Desember 2019 menggunakan terapi tunggal 91 resep (80%) dan menggunakan terapii kombinasi 23 resep</w:t>
      </w:r>
      <w:r>
        <w:rPr>
          <w:spacing w:val="-4"/>
        </w:rPr>
        <w:t xml:space="preserve"> </w:t>
      </w:r>
      <w:r>
        <w:t>(20%)..</w:t>
      </w:r>
    </w:p>
    <w:p w:rsidR="00711D9D" w:rsidRDefault="00826B61">
      <w:pPr>
        <w:pStyle w:val="BodyText"/>
        <w:ind w:left="588" w:right="634" w:firstLine="720"/>
        <w:jc w:val="both"/>
      </w:pPr>
      <w:r>
        <w:t>Kesimpulan penelitian ini adalah bahwa Peresepan Obat Antihipertensi di Apotek Bersaudara Pematangsiantar periode Juli-Desember 2019 ditinjau dari usia paling banyak pada usia 65 tahun keatas sebanyak 46 resep ( 40.35%) yaitu pasien yang berjenis kelamin perempuan berada pada urutan yang pertama yaitu sebanyak 60 resep ( 52.63% ), dan pasien berjenis kelamin laki-laki berada pada urutan kedua sebanyak 54 resep ( 47.37% ).</w:t>
      </w:r>
    </w:p>
    <w:p w:rsidR="00711D9D" w:rsidRDefault="00711D9D">
      <w:pPr>
        <w:pStyle w:val="BodyText"/>
        <w:spacing w:before="1"/>
      </w:pPr>
    </w:p>
    <w:p w:rsidR="00711D9D" w:rsidRDefault="00826B61">
      <w:pPr>
        <w:pStyle w:val="BodyText"/>
        <w:spacing w:line="480" w:lineRule="auto"/>
        <w:ind w:left="588" w:right="3645"/>
      </w:pPr>
      <w:r>
        <w:t xml:space="preserve">Kata kunci: Resep, antihipertensi, profil peresepan Daftar </w:t>
      </w:r>
      <w:proofErr w:type="gramStart"/>
      <w:r>
        <w:t>Bacaan :</w:t>
      </w:r>
      <w:proofErr w:type="gramEnd"/>
      <w:r>
        <w:t xml:space="preserve"> 21 (2010-2017)</w:t>
      </w:r>
    </w:p>
    <w:p w:rsidR="00711D9D" w:rsidRDefault="00711D9D">
      <w:pPr>
        <w:spacing w:line="480" w:lineRule="auto"/>
      </w:pPr>
    </w:p>
    <w:p w:rsidR="005C2610" w:rsidRDefault="005C2610">
      <w:pPr>
        <w:spacing w:line="480" w:lineRule="auto"/>
      </w:pPr>
    </w:p>
    <w:p w:rsidR="005C2610" w:rsidRDefault="005C2610">
      <w:pPr>
        <w:spacing w:line="480" w:lineRule="auto"/>
      </w:pPr>
    </w:p>
    <w:p w:rsidR="005C2610" w:rsidRDefault="005C2610">
      <w:pPr>
        <w:spacing w:line="480" w:lineRule="auto"/>
      </w:pPr>
    </w:p>
    <w:p w:rsidR="005C2610" w:rsidRDefault="005C2610">
      <w:pPr>
        <w:spacing w:line="480" w:lineRule="auto"/>
      </w:pPr>
    </w:p>
    <w:p w:rsidR="005C2610" w:rsidRPr="005C2610" w:rsidRDefault="005C2610" w:rsidP="005C2610">
      <w:pPr>
        <w:widowControl/>
        <w:tabs>
          <w:tab w:val="left" w:pos="720"/>
        </w:tabs>
        <w:autoSpaceDE/>
        <w:autoSpaceDN/>
        <w:ind w:left="567"/>
        <w:jc w:val="both"/>
        <w:rPr>
          <w:rFonts w:ascii="Times New Roman" w:eastAsia="Calibri" w:hAnsi="Times New Roman" w:cs="Times New Roman"/>
          <w:b/>
          <w:sz w:val="24"/>
          <w:szCs w:val="24"/>
        </w:rPr>
      </w:pPr>
      <w:r w:rsidRPr="005C2610">
        <w:rPr>
          <w:rFonts w:ascii="Times New Roman" w:eastAsia="Calibri" w:hAnsi="Times New Roman" w:cs="Times New Roman"/>
          <w:b/>
          <w:sz w:val="24"/>
          <w:szCs w:val="24"/>
        </w:rPr>
        <w:lastRenderedPageBreak/>
        <w:t>MEDAN HEALTH POLYTECHNICS OF MINISTRY OF HEALTH</w:t>
      </w:r>
    </w:p>
    <w:p w:rsidR="005C2610" w:rsidRPr="005C2610" w:rsidRDefault="005C2610" w:rsidP="005C2610">
      <w:pPr>
        <w:widowControl/>
        <w:autoSpaceDE/>
        <w:autoSpaceDN/>
        <w:ind w:left="567"/>
        <w:jc w:val="both"/>
        <w:rPr>
          <w:rFonts w:ascii="Times New Roman" w:eastAsia="Calibri" w:hAnsi="Times New Roman" w:cs="Times New Roman"/>
          <w:b/>
          <w:sz w:val="24"/>
          <w:szCs w:val="24"/>
        </w:rPr>
      </w:pPr>
      <w:r w:rsidRPr="005C2610">
        <w:rPr>
          <w:rFonts w:ascii="Times New Roman" w:eastAsia="Calibri" w:hAnsi="Times New Roman" w:cs="Times New Roman"/>
          <w:b/>
          <w:sz w:val="24"/>
          <w:szCs w:val="24"/>
        </w:rPr>
        <w:t>PHARMACY DEPARTMENT</w:t>
      </w:r>
    </w:p>
    <w:p w:rsidR="005C2610" w:rsidRPr="005C2610" w:rsidRDefault="005C2610" w:rsidP="005C2610">
      <w:pPr>
        <w:widowControl/>
        <w:autoSpaceDE/>
        <w:autoSpaceDN/>
        <w:ind w:left="567"/>
        <w:jc w:val="both"/>
        <w:rPr>
          <w:rFonts w:ascii="Times New Roman" w:eastAsia="Calibri" w:hAnsi="Times New Roman" w:cs="Times New Roman"/>
          <w:b/>
          <w:lang w:val="en-ID"/>
        </w:rPr>
      </w:pPr>
      <w:r w:rsidRPr="005C2610">
        <w:rPr>
          <w:rFonts w:ascii="Times New Roman" w:eastAsia="Calibri" w:hAnsi="Times New Roman" w:cs="Times New Roman"/>
          <w:b/>
          <w:sz w:val="24"/>
          <w:szCs w:val="24"/>
          <w:lang w:val="id-ID"/>
        </w:rPr>
        <w:t>SCIENTIFIC PAPER, JUNE 20</w:t>
      </w:r>
      <w:r w:rsidRPr="005C2610">
        <w:rPr>
          <w:rFonts w:ascii="Times New Roman" w:eastAsia="Calibri" w:hAnsi="Times New Roman" w:cs="Times New Roman"/>
          <w:b/>
          <w:sz w:val="24"/>
          <w:szCs w:val="24"/>
          <w:lang w:val="en-ID"/>
        </w:rPr>
        <w:t>20</w:t>
      </w:r>
    </w:p>
    <w:p w:rsidR="005C2610" w:rsidRPr="005C2610" w:rsidRDefault="005C2610" w:rsidP="005C2610">
      <w:pPr>
        <w:widowControl/>
        <w:autoSpaceDE/>
        <w:autoSpaceDN/>
        <w:jc w:val="both"/>
        <w:rPr>
          <w:rFonts w:ascii="Times New Roman" w:eastAsia="Calibri" w:hAnsi="Times New Roman" w:cs="Times New Roman"/>
          <w:b/>
          <w:sz w:val="24"/>
          <w:szCs w:val="24"/>
        </w:rPr>
      </w:pPr>
    </w:p>
    <w:p w:rsidR="005C2610" w:rsidRPr="005C2610" w:rsidRDefault="005C2610" w:rsidP="005C2610">
      <w:pPr>
        <w:widowControl/>
        <w:autoSpaceDE/>
        <w:autoSpaceDN/>
        <w:ind w:left="567"/>
        <w:jc w:val="both"/>
        <w:rPr>
          <w:rFonts w:ascii="Times New Roman" w:eastAsia="Calibri" w:hAnsi="Times New Roman" w:cs="Times New Roman"/>
          <w:b/>
          <w:sz w:val="24"/>
          <w:szCs w:val="24"/>
          <w:lang w:val="id-ID"/>
        </w:rPr>
      </w:pPr>
      <w:r w:rsidRPr="005C2610">
        <w:rPr>
          <w:rFonts w:ascii="Times New Roman" w:eastAsia="Calibri" w:hAnsi="Times New Roman" w:cs="Times New Roman"/>
          <w:b/>
          <w:sz w:val="24"/>
          <w:szCs w:val="24"/>
          <w:lang w:val="id-ID"/>
        </w:rPr>
        <w:t>LUSI GAYATRI SIANIPAR</w:t>
      </w:r>
    </w:p>
    <w:p w:rsidR="005C2610" w:rsidRPr="005C2610" w:rsidRDefault="005C2610" w:rsidP="005C2610">
      <w:pPr>
        <w:widowControl/>
        <w:autoSpaceDE/>
        <w:autoSpaceDN/>
        <w:jc w:val="both"/>
        <w:rPr>
          <w:rFonts w:ascii="Times New Roman" w:eastAsia="Calibri" w:hAnsi="Times New Roman" w:cs="Times New Roman"/>
          <w:b/>
          <w:sz w:val="24"/>
          <w:szCs w:val="24"/>
          <w:lang w:val="id-ID"/>
        </w:rPr>
      </w:pPr>
    </w:p>
    <w:p w:rsidR="005C2610" w:rsidRPr="005C2610" w:rsidRDefault="005C2610" w:rsidP="005C2610">
      <w:pPr>
        <w:widowControl/>
        <w:autoSpaceDE/>
        <w:autoSpaceDN/>
        <w:ind w:left="567" w:right="665"/>
        <w:jc w:val="both"/>
        <w:rPr>
          <w:rFonts w:ascii="Times New Roman" w:eastAsia="Calibri" w:hAnsi="Times New Roman" w:cs="Times New Roman"/>
          <w:b/>
          <w:sz w:val="24"/>
          <w:szCs w:val="24"/>
          <w:lang w:val="id-ID"/>
        </w:rPr>
      </w:pPr>
      <w:r w:rsidRPr="005C2610">
        <w:rPr>
          <w:rFonts w:ascii="Times New Roman" w:eastAsia="Calibri" w:hAnsi="Times New Roman" w:cs="Times New Roman"/>
          <w:b/>
          <w:sz w:val="24"/>
          <w:szCs w:val="24"/>
          <w:lang w:val="id-ID"/>
        </w:rPr>
        <w:t>DESCRIPTION OF ANTI HYPERTENSION PRESCRIPTION IN BERSAUDARA PHARMACY OF PEMATANGSIANTAR</w:t>
      </w:r>
    </w:p>
    <w:p w:rsidR="005C2610" w:rsidRPr="005C2610" w:rsidRDefault="005C2610" w:rsidP="005C2610">
      <w:pPr>
        <w:widowControl/>
        <w:autoSpaceDE/>
        <w:autoSpaceDN/>
        <w:jc w:val="both"/>
        <w:rPr>
          <w:rFonts w:ascii="Times New Roman" w:eastAsia="Calibri" w:hAnsi="Times New Roman" w:cs="Times New Roman"/>
          <w:b/>
          <w:sz w:val="24"/>
          <w:szCs w:val="24"/>
          <w:lang w:val="id-ID"/>
        </w:rPr>
      </w:pPr>
    </w:p>
    <w:p w:rsidR="005C2610" w:rsidRPr="005C2610" w:rsidRDefault="005C2610" w:rsidP="005C2610">
      <w:pPr>
        <w:widowControl/>
        <w:autoSpaceDE/>
        <w:autoSpaceDN/>
        <w:ind w:left="567"/>
        <w:jc w:val="both"/>
        <w:rPr>
          <w:rFonts w:ascii="Times New Roman" w:eastAsia="Calibri" w:hAnsi="Times New Roman" w:cs="Times New Roman"/>
          <w:b/>
          <w:sz w:val="24"/>
          <w:szCs w:val="24"/>
          <w:lang w:val="id-ID"/>
        </w:rPr>
      </w:pPr>
      <w:r w:rsidRPr="005C2610">
        <w:rPr>
          <w:rFonts w:ascii="Times New Roman" w:eastAsia="Calibri" w:hAnsi="Times New Roman" w:cs="Times New Roman"/>
          <w:b/>
          <w:sz w:val="24"/>
          <w:szCs w:val="24"/>
          <w:lang w:val="id-ID"/>
        </w:rPr>
        <w:t>ix + 40 pages, 4 tables, 3 pictures, 12 attachments</w:t>
      </w:r>
    </w:p>
    <w:p w:rsidR="005C2610" w:rsidRPr="005C2610" w:rsidRDefault="005C2610" w:rsidP="005C2610">
      <w:pPr>
        <w:widowControl/>
        <w:autoSpaceDE/>
        <w:autoSpaceDN/>
        <w:jc w:val="both"/>
        <w:rPr>
          <w:rFonts w:ascii="Times New Roman" w:eastAsia="Calibri" w:hAnsi="Times New Roman" w:cs="Times New Roman"/>
          <w:b/>
          <w:sz w:val="24"/>
          <w:szCs w:val="24"/>
          <w:lang w:val="id-ID"/>
        </w:rPr>
      </w:pPr>
    </w:p>
    <w:p w:rsidR="005C2610" w:rsidRPr="005C2610" w:rsidRDefault="005C2610" w:rsidP="005C2610">
      <w:pPr>
        <w:widowControl/>
        <w:autoSpaceDE/>
        <w:autoSpaceDN/>
        <w:jc w:val="center"/>
        <w:rPr>
          <w:rFonts w:ascii="Times New Roman" w:eastAsia="Calibri" w:hAnsi="Times New Roman" w:cs="Times New Roman"/>
          <w:b/>
          <w:sz w:val="24"/>
          <w:szCs w:val="24"/>
          <w:lang w:val="id-ID"/>
        </w:rPr>
      </w:pPr>
      <w:r w:rsidRPr="005C2610">
        <w:rPr>
          <w:rFonts w:ascii="Times New Roman" w:eastAsia="Calibri" w:hAnsi="Times New Roman" w:cs="Times New Roman"/>
          <w:b/>
          <w:sz w:val="24"/>
          <w:szCs w:val="24"/>
          <w:lang w:val="id-ID"/>
        </w:rPr>
        <w:t>ABSTRACT</w:t>
      </w:r>
    </w:p>
    <w:p w:rsidR="005C2610" w:rsidRPr="005C2610" w:rsidRDefault="005C2610" w:rsidP="005C2610">
      <w:pPr>
        <w:widowControl/>
        <w:autoSpaceDE/>
        <w:autoSpaceDN/>
        <w:jc w:val="both"/>
        <w:rPr>
          <w:rFonts w:ascii="Times New Roman" w:eastAsia="Calibri" w:hAnsi="Times New Roman" w:cs="Times New Roman"/>
          <w:b/>
          <w:sz w:val="24"/>
          <w:szCs w:val="24"/>
          <w:lang w:val="id-ID"/>
        </w:rPr>
      </w:pPr>
    </w:p>
    <w:p w:rsidR="005C2610" w:rsidRPr="005C2610" w:rsidRDefault="005C2610" w:rsidP="005C2610">
      <w:pPr>
        <w:widowControl/>
        <w:autoSpaceDE/>
        <w:autoSpaceDN/>
        <w:ind w:left="567" w:right="665" w:firstLine="720"/>
        <w:jc w:val="both"/>
        <w:rPr>
          <w:rFonts w:ascii="Times New Roman" w:eastAsia="Calibri" w:hAnsi="Times New Roman" w:cs="Times New Roman"/>
          <w:sz w:val="24"/>
          <w:szCs w:val="24"/>
          <w:lang w:val="id-ID"/>
        </w:rPr>
      </w:pPr>
      <w:r w:rsidRPr="005C2610">
        <w:rPr>
          <w:rFonts w:ascii="Times New Roman" w:eastAsia="Calibri" w:hAnsi="Times New Roman" w:cs="Times New Roman"/>
          <w:sz w:val="24"/>
          <w:szCs w:val="24"/>
          <w:lang w:val="id-ID"/>
        </w:rPr>
        <w:t>Handling of hypertension needs to be done considering the low level of public awareness in Indonesia. High number of hypertensive patients causing the availability of antihypertensive drugs to run out, this is a concern so that the availability of drugs is always there to provide maximum treatment for hypertension patients. This study aims to determine Percentage of Antihypertensive Prescription at Bersaudara Pharmacy of Pematangsiantar from July-December 2019 period.</w:t>
      </w:r>
    </w:p>
    <w:p w:rsidR="005C2610" w:rsidRPr="005C2610" w:rsidRDefault="005C2610" w:rsidP="005C2610">
      <w:pPr>
        <w:widowControl/>
        <w:autoSpaceDE/>
        <w:autoSpaceDN/>
        <w:ind w:left="567" w:right="665" w:firstLine="720"/>
        <w:jc w:val="both"/>
        <w:rPr>
          <w:rFonts w:ascii="Times New Roman" w:eastAsia="Calibri" w:hAnsi="Times New Roman" w:cs="Times New Roman"/>
          <w:sz w:val="24"/>
          <w:szCs w:val="24"/>
          <w:lang w:val="id-ID"/>
        </w:rPr>
      </w:pPr>
      <w:r w:rsidRPr="005C2610">
        <w:rPr>
          <w:rFonts w:ascii="Times New Roman" w:eastAsia="Calibri" w:hAnsi="Times New Roman" w:cs="Times New Roman"/>
          <w:sz w:val="24"/>
          <w:szCs w:val="24"/>
          <w:lang w:val="id-ID"/>
        </w:rPr>
        <w:t>The research method used was descriptive survey with a quantitative descriptive research design. The population in this study, namely all the prescription sheets at Bersaudara Pharmacy of Pematangsiantar at once be the sample in the study. Data was collected using collect primary data from the prescription sheet at at Bersaudara Pharmacy of Pematangsiantar.</w:t>
      </w:r>
    </w:p>
    <w:p w:rsidR="005C2610" w:rsidRPr="005C2610" w:rsidRDefault="005C2610" w:rsidP="005C2610">
      <w:pPr>
        <w:widowControl/>
        <w:autoSpaceDE/>
        <w:autoSpaceDN/>
        <w:ind w:left="567" w:right="665" w:firstLine="720"/>
        <w:jc w:val="both"/>
        <w:rPr>
          <w:rFonts w:ascii="Times New Roman" w:eastAsia="Calibri" w:hAnsi="Times New Roman" w:cs="Times New Roman"/>
          <w:sz w:val="24"/>
          <w:szCs w:val="24"/>
          <w:lang w:val="id-ID"/>
        </w:rPr>
      </w:pPr>
      <w:r w:rsidRPr="005C2610">
        <w:rPr>
          <w:rFonts w:ascii="Times New Roman" w:eastAsia="Calibri" w:hAnsi="Times New Roman" w:cs="Times New Roman"/>
          <w:sz w:val="24"/>
          <w:szCs w:val="24"/>
          <w:lang w:val="id-ID"/>
        </w:rPr>
        <w:t>The results of this study indicated that the Drug Prescription Overview of antihypertension at at Bersaudara Pharmacy of Pematangsiantar from July to December 2019 used single therapy of 91 prescriptions (80%) and used therapy combination of 23 recipes (20%) .</w:t>
      </w:r>
    </w:p>
    <w:p w:rsidR="005C2610" w:rsidRPr="005C2610" w:rsidRDefault="005C2610" w:rsidP="005C2610">
      <w:pPr>
        <w:widowControl/>
        <w:autoSpaceDE/>
        <w:autoSpaceDN/>
        <w:ind w:left="567" w:right="665" w:firstLine="720"/>
        <w:jc w:val="both"/>
        <w:rPr>
          <w:rFonts w:ascii="Times New Roman" w:eastAsia="Calibri" w:hAnsi="Times New Roman" w:cs="Times New Roman"/>
          <w:sz w:val="24"/>
          <w:szCs w:val="24"/>
          <w:lang w:val="id-ID"/>
        </w:rPr>
      </w:pPr>
      <w:r w:rsidRPr="005C2610">
        <w:rPr>
          <w:rFonts w:ascii="Times New Roman" w:eastAsia="Calibri" w:hAnsi="Times New Roman" w:cs="Times New Roman"/>
          <w:sz w:val="24"/>
          <w:szCs w:val="24"/>
          <w:lang w:val="id-ID"/>
        </w:rPr>
        <w:t>The conclusion of this study was that the Prescription of Antihypertensive Drugs in at Bersaudara Pharmacy of Pematangsiantar for July-December 2019 period in terms of age at most at the age of 65 years and over as many as 46 recipes (40.35%) namely patients who are female were in the first place, namely as many as 60 prescriptions (52.63%), and male patients were in second place as many as 54 prescriptions (47.37%).</w:t>
      </w:r>
    </w:p>
    <w:p w:rsidR="005C2610" w:rsidRPr="005C2610" w:rsidRDefault="005C2610" w:rsidP="005C2610">
      <w:pPr>
        <w:widowControl/>
        <w:autoSpaceDE/>
        <w:autoSpaceDN/>
        <w:jc w:val="both"/>
        <w:rPr>
          <w:rFonts w:ascii="Times New Roman" w:eastAsia="Calibri" w:hAnsi="Times New Roman" w:cs="Times New Roman"/>
          <w:sz w:val="24"/>
          <w:szCs w:val="24"/>
          <w:lang w:val="id-ID"/>
        </w:rPr>
      </w:pPr>
    </w:p>
    <w:p w:rsidR="005C2610" w:rsidRPr="005C2610" w:rsidRDefault="005C2610" w:rsidP="005C2610">
      <w:pPr>
        <w:widowControl/>
        <w:autoSpaceDE/>
        <w:autoSpaceDN/>
        <w:jc w:val="both"/>
        <w:rPr>
          <w:rFonts w:ascii="Times New Roman" w:eastAsia="Calibri" w:hAnsi="Times New Roman" w:cs="Times New Roman"/>
          <w:sz w:val="24"/>
          <w:szCs w:val="24"/>
          <w:lang w:val="id-ID"/>
        </w:rPr>
      </w:pPr>
    </w:p>
    <w:p w:rsidR="005C2610" w:rsidRPr="005C2610" w:rsidRDefault="005C2610" w:rsidP="005C2610">
      <w:pPr>
        <w:widowControl/>
        <w:autoSpaceDE/>
        <w:autoSpaceDN/>
        <w:ind w:left="567"/>
        <w:jc w:val="both"/>
        <w:rPr>
          <w:rFonts w:ascii="Times New Roman" w:eastAsia="Calibri" w:hAnsi="Times New Roman" w:cs="Times New Roman"/>
          <w:sz w:val="24"/>
          <w:szCs w:val="24"/>
          <w:lang w:val="id-ID"/>
        </w:rPr>
      </w:pPr>
      <w:r w:rsidRPr="005C2610">
        <w:rPr>
          <w:rFonts w:ascii="Times New Roman" w:eastAsia="Calibri" w:hAnsi="Times New Roman" w:cs="Times New Roman"/>
          <w:sz w:val="24"/>
          <w:szCs w:val="24"/>
          <w:lang w:val="id-ID"/>
        </w:rPr>
        <w:t>Keywords</w:t>
      </w:r>
      <w:r w:rsidRPr="005C2610">
        <w:rPr>
          <w:rFonts w:ascii="Times New Roman" w:eastAsia="Calibri" w:hAnsi="Times New Roman" w:cs="Times New Roman"/>
          <w:sz w:val="24"/>
          <w:szCs w:val="24"/>
          <w:lang w:val="id-ID"/>
        </w:rPr>
        <w:tab/>
        <w:t>: Prescription, Antihypertensive, Prescription Profile</w:t>
      </w:r>
    </w:p>
    <w:p w:rsidR="005C2610" w:rsidRPr="005C2610" w:rsidRDefault="005C2610" w:rsidP="005C2610">
      <w:pPr>
        <w:widowControl/>
        <w:autoSpaceDE/>
        <w:autoSpaceDN/>
        <w:ind w:left="567"/>
        <w:jc w:val="both"/>
        <w:rPr>
          <w:rFonts w:ascii="Times New Roman" w:eastAsia="Calibri" w:hAnsi="Times New Roman" w:cs="Times New Roman"/>
          <w:sz w:val="24"/>
          <w:szCs w:val="24"/>
          <w:lang w:val="id-ID"/>
        </w:rPr>
      </w:pPr>
      <w:r w:rsidRPr="005C2610">
        <w:rPr>
          <w:rFonts w:ascii="Times New Roman" w:eastAsia="Calibri" w:hAnsi="Times New Roman" w:cs="Times New Roman"/>
          <w:sz w:val="24"/>
          <w:szCs w:val="24"/>
          <w:lang w:val="id-ID"/>
        </w:rPr>
        <w:t>References</w:t>
      </w:r>
      <w:r w:rsidRPr="005C2610">
        <w:rPr>
          <w:rFonts w:ascii="Times New Roman" w:eastAsia="Calibri" w:hAnsi="Times New Roman" w:cs="Times New Roman"/>
          <w:sz w:val="24"/>
          <w:szCs w:val="24"/>
          <w:lang w:val="id-ID"/>
        </w:rPr>
        <w:tab/>
        <w:t>: 21 (2010-2017)</w:t>
      </w:r>
    </w:p>
    <w:p w:rsidR="005C2610" w:rsidRDefault="005C2610">
      <w:pPr>
        <w:spacing w:line="480" w:lineRule="auto"/>
        <w:sectPr w:rsidR="005C2610">
          <w:pgSz w:w="11910" w:h="16850"/>
          <w:pgMar w:top="1600" w:right="1060" w:bottom="1540" w:left="1680" w:header="0" w:footer="1358" w:gutter="0"/>
          <w:cols w:space="720"/>
        </w:sectPr>
      </w:pPr>
      <w:bookmarkStart w:id="3" w:name="_GoBack"/>
      <w:bookmarkEnd w:id="3"/>
    </w:p>
    <w:p w:rsidR="00711D9D" w:rsidRDefault="00711D9D">
      <w:pPr>
        <w:pStyle w:val="BodyText"/>
        <w:rPr>
          <w:sz w:val="20"/>
        </w:rPr>
      </w:pPr>
    </w:p>
    <w:p w:rsidR="00711D9D" w:rsidRDefault="00711D9D">
      <w:pPr>
        <w:pStyle w:val="BodyText"/>
        <w:rPr>
          <w:sz w:val="20"/>
        </w:rPr>
      </w:pPr>
    </w:p>
    <w:p w:rsidR="00711D9D" w:rsidRDefault="00826B61">
      <w:pPr>
        <w:pStyle w:val="Heading2"/>
        <w:spacing w:before="208"/>
        <w:ind w:left="943" w:right="992"/>
        <w:jc w:val="center"/>
      </w:pPr>
      <w:bookmarkStart w:id="4" w:name="_TOC_250045"/>
      <w:bookmarkEnd w:id="4"/>
      <w:r>
        <w:t>KATA PENGANTAR</w:t>
      </w:r>
    </w:p>
    <w:p w:rsidR="00711D9D" w:rsidRDefault="00711D9D">
      <w:pPr>
        <w:pStyle w:val="BodyText"/>
        <w:spacing w:before="11"/>
        <w:rPr>
          <w:b/>
          <w:sz w:val="23"/>
        </w:rPr>
      </w:pPr>
    </w:p>
    <w:p w:rsidR="00711D9D" w:rsidRDefault="00826B61">
      <w:pPr>
        <w:spacing w:line="360" w:lineRule="auto"/>
        <w:ind w:left="588" w:right="636" w:firstLine="566"/>
        <w:jc w:val="both"/>
        <w:rPr>
          <w:b/>
        </w:rPr>
      </w:pPr>
      <w:proofErr w:type="gramStart"/>
      <w:r>
        <w:t xml:space="preserve">Puji dan syukur kepada Allah SWT yang telah memberikan berkat, rahmat anugrahNya yang tidak terhitung sehingga penulis dapat menyelesaikan Poposal dengan judul </w:t>
      </w:r>
      <w:r>
        <w:rPr>
          <w:b/>
        </w:rPr>
        <w:t>Gambaran Peresepan Obat Anti Hipertensi di Apotek Bersaudara Pematangsiantar.</w:t>
      </w:r>
      <w:proofErr w:type="gramEnd"/>
    </w:p>
    <w:p w:rsidR="00711D9D" w:rsidRDefault="00826B61">
      <w:pPr>
        <w:pStyle w:val="BodyText"/>
        <w:spacing w:line="360" w:lineRule="auto"/>
        <w:ind w:left="588" w:right="638" w:firstLine="566"/>
        <w:jc w:val="both"/>
      </w:pPr>
      <w:proofErr w:type="gramStart"/>
      <w:r>
        <w:t>Karya Tulis Ilmiah ini disusun sebagai salah satu persyaratan dalam menyelesaikan program pendidikan Diploma III Jurusan Farmasi di Polteknik Kesehatan Kemenkes Medan.</w:t>
      </w:r>
      <w:proofErr w:type="gramEnd"/>
    </w:p>
    <w:p w:rsidR="00711D9D" w:rsidRDefault="00826B61">
      <w:pPr>
        <w:pStyle w:val="BodyText"/>
        <w:spacing w:before="1" w:line="360" w:lineRule="auto"/>
        <w:ind w:left="588" w:right="634" w:firstLine="566"/>
        <w:jc w:val="both"/>
      </w:pPr>
      <w:proofErr w:type="gramStart"/>
      <w:r>
        <w:t>Dalam kesempatan ini, penulis banyak mendapat bantuan dan bimbingan, pengarahan, saran-saran dan dorongan dari berbagai pihak yang begitu besar sehingga penulis dapat menyelesaikan Karya Tulis Ilmiah ini.</w:t>
      </w:r>
      <w:proofErr w:type="gramEnd"/>
    </w:p>
    <w:p w:rsidR="00711D9D" w:rsidRDefault="00826B61">
      <w:pPr>
        <w:pStyle w:val="BodyText"/>
        <w:spacing w:line="360" w:lineRule="auto"/>
        <w:ind w:left="588" w:right="637" w:firstLine="566"/>
        <w:jc w:val="both"/>
      </w:pPr>
      <w:r>
        <w:t>Sehubungan dengan ini perkenankan penulis mengucapkan terima kasih kepada:</w:t>
      </w:r>
    </w:p>
    <w:p w:rsidR="00711D9D" w:rsidRDefault="00826B61">
      <w:pPr>
        <w:pStyle w:val="ListParagraph"/>
        <w:numPr>
          <w:ilvl w:val="0"/>
          <w:numId w:val="27"/>
        </w:numPr>
        <w:tabs>
          <w:tab w:val="left" w:pos="1015"/>
          <w:tab w:val="left" w:pos="1016"/>
        </w:tabs>
        <w:spacing w:line="252" w:lineRule="exact"/>
      </w:pPr>
      <w:r>
        <w:t>Ibu Dra. Ida Nurhayati, M.Kes, selaku Direktur Poltekkes Kemenkes</w:t>
      </w:r>
      <w:r>
        <w:rPr>
          <w:spacing w:val="-12"/>
        </w:rPr>
        <w:t xml:space="preserve"> </w:t>
      </w:r>
      <w:r>
        <w:t>Medan.</w:t>
      </w:r>
    </w:p>
    <w:p w:rsidR="00711D9D" w:rsidRDefault="00826B61">
      <w:pPr>
        <w:pStyle w:val="ListParagraph"/>
        <w:numPr>
          <w:ilvl w:val="0"/>
          <w:numId w:val="27"/>
        </w:numPr>
        <w:tabs>
          <w:tab w:val="left" w:pos="1015"/>
          <w:tab w:val="left" w:pos="1016"/>
        </w:tabs>
        <w:spacing w:before="125" w:line="362" w:lineRule="auto"/>
        <w:ind w:right="638"/>
      </w:pPr>
      <w:r>
        <w:t>Ibu Dra. Masniah, M.Kes, selaku Ketua Jurusan Farmasi Poltekkes Kemenkes</w:t>
      </w:r>
      <w:r>
        <w:rPr>
          <w:spacing w:val="-2"/>
        </w:rPr>
        <w:t xml:space="preserve"> </w:t>
      </w:r>
      <w:r>
        <w:t>Medan.</w:t>
      </w:r>
    </w:p>
    <w:p w:rsidR="00711D9D" w:rsidRDefault="00826B61">
      <w:pPr>
        <w:pStyle w:val="ListParagraph"/>
        <w:numPr>
          <w:ilvl w:val="0"/>
          <w:numId w:val="27"/>
        </w:numPr>
        <w:tabs>
          <w:tab w:val="left" w:pos="1015"/>
          <w:tab w:val="left" w:pos="1016"/>
        </w:tabs>
        <w:spacing w:line="250" w:lineRule="exact"/>
      </w:pPr>
      <w:r>
        <w:t>Ibu Dra. Anteti Tampubolon,M.Si.,Apt., selaku Dosen Pembimbing</w:t>
      </w:r>
      <w:r>
        <w:rPr>
          <w:spacing w:val="-9"/>
        </w:rPr>
        <w:t xml:space="preserve"> </w:t>
      </w:r>
      <w:r>
        <w:t>Akademik</w:t>
      </w:r>
    </w:p>
    <w:p w:rsidR="00711D9D" w:rsidRDefault="00826B61">
      <w:pPr>
        <w:pStyle w:val="ListParagraph"/>
        <w:numPr>
          <w:ilvl w:val="0"/>
          <w:numId w:val="27"/>
        </w:numPr>
        <w:tabs>
          <w:tab w:val="left" w:pos="1016"/>
        </w:tabs>
        <w:spacing w:before="127" w:line="360" w:lineRule="auto"/>
        <w:ind w:right="635"/>
        <w:jc w:val="both"/>
      </w:pPr>
      <w:r>
        <w:t>Ibu Rosnike Merly Panjaitan, ST.,M.Si Selaku Pembimbing dan Ketua Pengguji Karya Tulis Ilmiah yang telah membimbing Penulis selama melakukan penulisan Karya Tulis Ilmiah hingga menjadi Ujian Akhir Program.</w:t>
      </w:r>
    </w:p>
    <w:p w:rsidR="00711D9D" w:rsidRDefault="00826B61">
      <w:pPr>
        <w:pStyle w:val="ListParagraph"/>
        <w:numPr>
          <w:ilvl w:val="0"/>
          <w:numId w:val="27"/>
        </w:numPr>
        <w:tabs>
          <w:tab w:val="left" w:pos="1016"/>
        </w:tabs>
        <w:spacing w:line="360" w:lineRule="auto"/>
        <w:ind w:right="635"/>
        <w:jc w:val="both"/>
      </w:pPr>
      <w:r>
        <w:t>Ibu Rini Andarwati</w:t>
      </w:r>
      <w:proofErr w:type="gramStart"/>
      <w:r>
        <w:t>,SKM</w:t>
      </w:r>
      <w:proofErr w:type="gramEnd"/>
      <w:r>
        <w:t>.,M.Kes selaku penguji I dan KTI dan UAP yang telah memberikan masukan kepada Penulis sehingga KTI ini bisa menjadi lebih baik.</w:t>
      </w:r>
    </w:p>
    <w:p w:rsidR="00711D9D" w:rsidRDefault="00826B61">
      <w:pPr>
        <w:pStyle w:val="ListParagraph"/>
        <w:numPr>
          <w:ilvl w:val="0"/>
          <w:numId w:val="27"/>
        </w:numPr>
        <w:tabs>
          <w:tab w:val="left" w:pos="1016"/>
        </w:tabs>
        <w:spacing w:before="1" w:line="360" w:lineRule="auto"/>
        <w:ind w:right="636"/>
        <w:jc w:val="both"/>
      </w:pPr>
      <w:r>
        <w:t>Ibu Maya Handayani Sinaga, S.S.</w:t>
      </w:r>
      <w:proofErr w:type="gramStart"/>
      <w:r>
        <w:t>,M.Pd</w:t>
      </w:r>
      <w:proofErr w:type="gramEnd"/>
      <w:r>
        <w:t xml:space="preserve"> selaku penguji II KTI dan UAP yang telah memberikan masukan kepada Penulis sehingga KTI ini bisa menjadi lebih</w:t>
      </w:r>
      <w:r>
        <w:rPr>
          <w:spacing w:val="-1"/>
        </w:rPr>
        <w:t xml:space="preserve"> </w:t>
      </w:r>
      <w:r>
        <w:t>baik.</w:t>
      </w:r>
    </w:p>
    <w:p w:rsidR="00711D9D" w:rsidRDefault="00826B61">
      <w:pPr>
        <w:pStyle w:val="ListParagraph"/>
        <w:numPr>
          <w:ilvl w:val="0"/>
          <w:numId w:val="27"/>
        </w:numPr>
        <w:tabs>
          <w:tab w:val="left" w:pos="1016"/>
        </w:tabs>
        <w:spacing w:line="360" w:lineRule="auto"/>
        <w:ind w:right="639"/>
        <w:jc w:val="both"/>
      </w:pPr>
      <w:r>
        <w:t>Seluruh Dosen dan Staff Pegawai Jurusan Farmasi Poltekkes Kemenkes Medan.</w:t>
      </w:r>
    </w:p>
    <w:p w:rsidR="00711D9D" w:rsidRDefault="00826B61">
      <w:pPr>
        <w:pStyle w:val="ListParagraph"/>
        <w:numPr>
          <w:ilvl w:val="0"/>
          <w:numId w:val="27"/>
        </w:numPr>
        <w:tabs>
          <w:tab w:val="left" w:pos="1016"/>
        </w:tabs>
        <w:spacing w:line="360" w:lineRule="auto"/>
        <w:ind w:right="640"/>
        <w:jc w:val="both"/>
      </w:pPr>
      <w:r>
        <w:t xml:space="preserve">Kepada Orangtua Penulis yang selalu memberikan dukungan baik material, motivasi dan </w:t>
      </w:r>
      <w:proofErr w:type="gramStart"/>
      <w:r>
        <w:t>doa</w:t>
      </w:r>
      <w:proofErr w:type="gramEnd"/>
      <w:r>
        <w:t xml:space="preserve"> dalam menyelesaikan Karya Tulis Ilmiah</w:t>
      </w:r>
      <w:r>
        <w:rPr>
          <w:spacing w:val="-6"/>
        </w:rPr>
        <w:t xml:space="preserve"> </w:t>
      </w:r>
      <w:r>
        <w:t>ini.</w:t>
      </w:r>
    </w:p>
    <w:p w:rsidR="00711D9D" w:rsidRDefault="00826B61">
      <w:pPr>
        <w:pStyle w:val="ListParagraph"/>
        <w:numPr>
          <w:ilvl w:val="0"/>
          <w:numId w:val="27"/>
        </w:numPr>
        <w:tabs>
          <w:tab w:val="left" w:pos="1016"/>
        </w:tabs>
        <w:spacing w:line="360" w:lineRule="auto"/>
        <w:ind w:right="635"/>
        <w:jc w:val="both"/>
      </w:pPr>
      <w:r>
        <w:t xml:space="preserve">Kepada saudara kandung Kakak dan Adik Penulis yang telah memberikan dukungan, </w:t>
      </w:r>
      <w:proofErr w:type="gramStart"/>
      <w:r>
        <w:t>doa</w:t>
      </w:r>
      <w:proofErr w:type="gramEnd"/>
      <w:r>
        <w:t>, serta motivasi kepada</w:t>
      </w:r>
      <w:r>
        <w:rPr>
          <w:spacing w:val="-4"/>
        </w:rPr>
        <w:t xml:space="preserve"> </w:t>
      </w:r>
      <w:r>
        <w:t>Penulis.</w:t>
      </w:r>
    </w:p>
    <w:p w:rsidR="00711D9D" w:rsidRDefault="00711D9D">
      <w:pPr>
        <w:spacing w:line="360" w:lineRule="auto"/>
        <w:jc w:val="both"/>
        <w:sectPr w:rsidR="00711D9D">
          <w:pgSz w:w="11910" w:h="16850"/>
          <w:pgMar w:top="1600" w:right="1060" w:bottom="1540" w:left="1680" w:header="0" w:footer="1358" w:gutter="0"/>
          <w:cols w:space="720"/>
        </w:sectPr>
      </w:pPr>
    </w:p>
    <w:p w:rsidR="00711D9D" w:rsidRDefault="00711D9D">
      <w:pPr>
        <w:pStyle w:val="BodyText"/>
        <w:rPr>
          <w:sz w:val="20"/>
        </w:rPr>
      </w:pPr>
    </w:p>
    <w:p w:rsidR="00711D9D" w:rsidRDefault="00711D9D">
      <w:pPr>
        <w:pStyle w:val="BodyText"/>
        <w:spacing w:before="10"/>
        <w:rPr>
          <w:sz w:val="29"/>
        </w:rPr>
      </w:pPr>
    </w:p>
    <w:p w:rsidR="00711D9D" w:rsidRDefault="00826B61">
      <w:pPr>
        <w:pStyle w:val="BodyText"/>
        <w:spacing w:before="94" w:line="360" w:lineRule="auto"/>
        <w:ind w:left="588" w:right="633" w:firstLine="708"/>
        <w:jc w:val="both"/>
      </w:pPr>
      <w:proofErr w:type="gramStart"/>
      <w:r>
        <w:t>Semoga Tuhan Yang Maha Esa membalas kebaikan dan melimpahkan rahmat dan karuniaNya kepada kita semua.</w:t>
      </w:r>
      <w:proofErr w:type="gramEnd"/>
      <w:r>
        <w:t xml:space="preserve"> </w:t>
      </w:r>
      <w:proofErr w:type="gramStart"/>
      <w:r>
        <w:t>Dalam penulisan ini penulis menyadari sepenuhnya bahwa Karya Tulis Ilmiah ini belum sempurna, untuk itu penulis mengharapkan saran dan kritik yang bersifat membangun dalam menyempurnakan penulisan Karya Tulis Ilmiah ini.</w:t>
      </w:r>
      <w:proofErr w:type="gramEnd"/>
    </w:p>
    <w:p w:rsidR="00711D9D" w:rsidRDefault="00826B61">
      <w:pPr>
        <w:pStyle w:val="BodyText"/>
        <w:spacing w:before="1" w:line="360" w:lineRule="auto"/>
        <w:ind w:left="588" w:right="641" w:firstLine="708"/>
        <w:jc w:val="both"/>
      </w:pPr>
      <w:proofErr w:type="gramStart"/>
      <w:r>
        <w:t>Akhir kata semoga sumbangan pemikiran yang tertuang dalam KTI ini dapat bermanfaat terutama bagi penulis, pembaca dan pihak yang memerlukan.</w:t>
      </w:r>
      <w:proofErr w:type="gramEnd"/>
    </w:p>
    <w:p w:rsidR="00711D9D" w:rsidRDefault="00711D9D">
      <w:pPr>
        <w:pStyle w:val="BodyText"/>
        <w:rPr>
          <w:sz w:val="33"/>
        </w:rPr>
      </w:pPr>
    </w:p>
    <w:p w:rsidR="00711D9D" w:rsidRDefault="00826B61">
      <w:pPr>
        <w:pStyle w:val="BodyText"/>
        <w:tabs>
          <w:tab w:val="left" w:pos="7451"/>
        </w:tabs>
        <w:spacing w:line="360" w:lineRule="auto"/>
        <w:ind w:left="6349" w:right="694"/>
      </w:pPr>
      <w:r>
        <w:t>Medan,</w:t>
      </w:r>
      <w:r>
        <w:tab/>
        <w:t xml:space="preserve">Juni </w:t>
      </w:r>
      <w:r>
        <w:rPr>
          <w:spacing w:val="-5"/>
        </w:rPr>
        <w:t xml:space="preserve">2020 </w:t>
      </w:r>
      <w:r>
        <w:t>Penulis</w:t>
      </w:r>
    </w:p>
    <w:p w:rsidR="00711D9D" w:rsidRDefault="00711D9D">
      <w:pPr>
        <w:pStyle w:val="BodyText"/>
        <w:spacing w:before="10"/>
        <w:rPr>
          <w:sz w:val="32"/>
        </w:rPr>
      </w:pPr>
    </w:p>
    <w:p w:rsidR="00711D9D" w:rsidRDefault="00826B61">
      <w:pPr>
        <w:pStyle w:val="BodyText"/>
        <w:ind w:left="6349"/>
      </w:pPr>
      <w:r>
        <w:t>Lusi Gayatri Sianipar</w:t>
      </w:r>
    </w:p>
    <w:p w:rsidR="00711D9D" w:rsidRDefault="00711D9D">
      <w:pPr>
        <w:sectPr w:rsidR="00711D9D">
          <w:pgSz w:w="11910" w:h="16850"/>
          <w:pgMar w:top="1600" w:right="1060" w:bottom="1540" w:left="1680" w:header="0" w:footer="1358" w:gutter="0"/>
          <w:cols w:space="720"/>
        </w:sectPr>
      </w:pPr>
    </w:p>
    <w:p w:rsidR="00711D9D" w:rsidRDefault="00711D9D">
      <w:pPr>
        <w:pStyle w:val="BodyText"/>
        <w:rPr>
          <w:sz w:val="20"/>
        </w:rPr>
      </w:pPr>
    </w:p>
    <w:p w:rsidR="00711D9D" w:rsidRDefault="00711D9D">
      <w:pPr>
        <w:pStyle w:val="BodyText"/>
        <w:rPr>
          <w:sz w:val="20"/>
        </w:rPr>
      </w:pPr>
    </w:p>
    <w:p w:rsidR="00711D9D" w:rsidRDefault="00826B61">
      <w:pPr>
        <w:pStyle w:val="Heading1"/>
        <w:spacing w:before="206"/>
      </w:pPr>
      <w:bookmarkStart w:id="5" w:name="_TOC_250044"/>
      <w:bookmarkEnd w:id="5"/>
      <w:r>
        <w:t>DAFTAR ISI</w:t>
      </w:r>
    </w:p>
    <w:p w:rsidR="00711D9D" w:rsidRDefault="00711D9D">
      <w:pPr>
        <w:sectPr w:rsidR="00711D9D">
          <w:pgSz w:w="11910" w:h="16850"/>
          <w:pgMar w:top="1600" w:right="1060" w:bottom="1889" w:left="1680" w:header="0" w:footer="1358" w:gutter="0"/>
          <w:cols w:space="720"/>
        </w:sectPr>
      </w:pPr>
    </w:p>
    <w:sdt>
      <w:sdtPr>
        <w:id w:val="1064148"/>
        <w:docPartObj>
          <w:docPartGallery w:val="Table of Contents"/>
          <w:docPartUnique/>
        </w:docPartObj>
      </w:sdtPr>
      <w:sdtContent>
        <w:p w:rsidR="00711D9D" w:rsidRDefault="006932B6">
          <w:pPr>
            <w:pStyle w:val="TOC1"/>
            <w:tabs>
              <w:tab w:val="right" w:leader="dot" w:pos="8021"/>
            </w:tabs>
            <w:spacing w:before="323"/>
          </w:pPr>
          <w:hyperlink w:anchor="_TOC_250048" w:history="1">
            <w:r w:rsidR="00826B61">
              <w:t>LEMBAR</w:t>
            </w:r>
            <w:r w:rsidR="00826B61">
              <w:rPr>
                <w:spacing w:val="-1"/>
              </w:rPr>
              <w:t xml:space="preserve"> </w:t>
            </w:r>
            <w:r w:rsidR="00826B61">
              <w:t>PERSETUJUAN</w:t>
            </w:r>
            <w:r w:rsidR="00826B61">
              <w:tab/>
              <w:t>i</w:t>
            </w:r>
          </w:hyperlink>
        </w:p>
        <w:p w:rsidR="00711D9D" w:rsidRDefault="006932B6">
          <w:pPr>
            <w:pStyle w:val="TOC1"/>
            <w:tabs>
              <w:tab w:val="right" w:leader="dot" w:pos="8085"/>
            </w:tabs>
          </w:pPr>
          <w:hyperlink w:anchor="_TOC_250047" w:history="1">
            <w:r w:rsidR="00826B61">
              <w:t>LEMBAR</w:t>
            </w:r>
            <w:r w:rsidR="00826B61">
              <w:rPr>
                <w:spacing w:val="-1"/>
              </w:rPr>
              <w:t xml:space="preserve"> </w:t>
            </w:r>
            <w:r w:rsidR="00826B61">
              <w:t>PENGESAHAN</w:t>
            </w:r>
            <w:r w:rsidR="00826B61">
              <w:tab/>
              <w:t>ii</w:t>
            </w:r>
          </w:hyperlink>
        </w:p>
        <w:p w:rsidR="00711D9D" w:rsidRDefault="006932B6">
          <w:pPr>
            <w:pStyle w:val="TOC1"/>
            <w:tabs>
              <w:tab w:val="right" w:leader="dot" w:pos="8085"/>
            </w:tabs>
            <w:spacing w:before="128"/>
          </w:pPr>
          <w:hyperlink w:anchor="_TOC_250046" w:history="1">
            <w:r w:rsidR="00826B61">
              <w:t>ABSTRAK</w:t>
            </w:r>
            <w:r w:rsidR="00826B61">
              <w:tab/>
              <w:t>ii</w:t>
            </w:r>
          </w:hyperlink>
        </w:p>
        <w:p w:rsidR="00711D9D" w:rsidRDefault="00826B61">
          <w:pPr>
            <w:pStyle w:val="TOC1"/>
            <w:tabs>
              <w:tab w:val="right" w:leader="dot" w:pos="8146"/>
            </w:tabs>
            <w:spacing w:before="127"/>
          </w:pPr>
          <w:r>
            <w:t>SURAT</w:t>
          </w:r>
          <w:r>
            <w:rPr>
              <w:spacing w:val="-1"/>
            </w:rPr>
            <w:t xml:space="preserve"> </w:t>
          </w:r>
          <w:r>
            <w:t>PERNYATAAN</w:t>
          </w:r>
          <w:r>
            <w:tab/>
            <w:t>iv</w:t>
          </w:r>
        </w:p>
        <w:p w:rsidR="00711D9D" w:rsidRDefault="006932B6">
          <w:pPr>
            <w:pStyle w:val="TOC1"/>
            <w:tabs>
              <w:tab w:val="right" w:leader="dot" w:pos="8083"/>
            </w:tabs>
          </w:pPr>
          <w:hyperlink w:anchor="_TOC_250045" w:history="1">
            <w:r w:rsidR="00826B61">
              <w:t>KATA</w:t>
            </w:r>
            <w:r w:rsidR="00826B61">
              <w:rPr>
                <w:spacing w:val="-1"/>
              </w:rPr>
              <w:t xml:space="preserve"> </w:t>
            </w:r>
            <w:r w:rsidR="00826B61">
              <w:t>PENGANTAR</w:t>
            </w:r>
            <w:r w:rsidR="00826B61">
              <w:tab/>
              <w:t>v</w:t>
            </w:r>
          </w:hyperlink>
        </w:p>
        <w:p w:rsidR="00711D9D" w:rsidRDefault="006932B6">
          <w:pPr>
            <w:pStyle w:val="TOC1"/>
            <w:tabs>
              <w:tab w:val="right" w:leader="dot" w:pos="8143"/>
            </w:tabs>
            <w:spacing w:before="127"/>
          </w:pPr>
          <w:hyperlink w:anchor="_TOC_250044" w:history="1">
            <w:r w:rsidR="00826B61">
              <w:t>DAFTAR</w:t>
            </w:r>
            <w:r w:rsidR="00826B61">
              <w:rPr>
                <w:spacing w:val="-4"/>
              </w:rPr>
              <w:t xml:space="preserve"> </w:t>
            </w:r>
            <w:r w:rsidR="00826B61">
              <w:t>ISI</w:t>
            </w:r>
            <w:r w:rsidR="00826B61">
              <w:tab/>
              <w:t>vi</w:t>
            </w:r>
          </w:hyperlink>
        </w:p>
        <w:p w:rsidR="00711D9D" w:rsidRDefault="006932B6">
          <w:pPr>
            <w:pStyle w:val="TOC1"/>
            <w:tabs>
              <w:tab w:val="right" w:leader="dot" w:pos="8266"/>
            </w:tabs>
          </w:pPr>
          <w:hyperlink w:anchor="_TOC_250043" w:history="1">
            <w:r w:rsidR="00826B61">
              <w:t>DAFTAR</w:t>
            </w:r>
            <w:r w:rsidR="00826B61">
              <w:rPr>
                <w:spacing w:val="-5"/>
              </w:rPr>
              <w:t xml:space="preserve"> </w:t>
            </w:r>
            <w:r w:rsidR="00826B61">
              <w:t>TABEL</w:t>
            </w:r>
            <w:r w:rsidR="00826B61">
              <w:tab/>
              <w:t>viii</w:t>
            </w:r>
          </w:hyperlink>
        </w:p>
        <w:p w:rsidR="00711D9D" w:rsidRDefault="006932B6">
          <w:pPr>
            <w:pStyle w:val="TOC1"/>
            <w:tabs>
              <w:tab w:val="right" w:leader="dot" w:pos="8146"/>
            </w:tabs>
          </w:pPr>
          <w:hyperlink w:anchor="_TOC_250042" w:history="1">
            <w:r w:rsidR="00826B61">
              <w:t>DAFTAR</w:t>
            </w:r>
            <w:r w:rsidR="00826B61">
              <w:rPr>
                <w:spacing w:val="-3"/>
              </w:rPr>
              <w:t xml:space="preserve"> </w:t>
            </w:r>
            <w:r w:rsidR="00826B61">
              <w:t>GAMBAR</w:t>
            </w:r>
            <w:r w:rsidR="00826B61">
              <w:tab/>
              <w:t>ix</w:t>
            </w:r>
          </w:hyperlink>
        </w:p>
        <w:p w:rsidR="00711D9D" w:rsidRDefault="00826B61">
          <w:pPr>
            <w:pStyle w:val="TOC1"/>
            <w:tabs>
              <w:tab w:val="right" w:leader="dot" w:pos="8083"/>
            </w:tabs>
          </w:pPr>
          <w:r>
            <w:t>DAFTAR</w:t>
          </w:r>
          <w:r>
            <w:rPr>
              <w:spacing w:val="-4"/>
            </w:rPr>
            <w:t xml:space="preserve"> </w:t>
          </w:r>
          <w:r>
            <w:t>LAMPIRAN</w:t>
          </w:r>
          <w:r>
            <w:tab/>
            <w:t>x</w:t>
          </w:r>
        </w:p>
        <w:p w:rsidR="00711D9D" w:rsidRDefault="006932B6">
          <w:pPr>
            <w:pStyle w:val="TOC1"/>
            <w:tabs>
              <w:tab w:val="right" w:leader="dot" w:pos="8083"/>
            </w:tabs>
            <w:spacing w:before="506"/>
          </w:pPr>
          <w:hyperlink w:anchor="_TOC_250041" w:history="1">
            <w:r w:rsidR="00826B61">
              <w:t>BAB</w:t>
            </w:r>
            <w:r w:rsidR="00826B61">
              <w:rPr>
                <w:spacing w:val="-1"/>
              </w:rPr>
              <w:t xml:space="preserve"> </w:t>
            </w:r>
            <w:r w:rsidR="00826B61">
              <w:t>I</w:t>
            </w:r>
            <w:r w:rsidR="00826B61">
              <w:rPr>
                <w:spacing w:val="-1"/>
              </w:rPr>
              <w:t xml:space="preserve"> </w:t>
            </w:r>
            <w:r w:rsidR="00826B61">
              <w:t>PENDAHULUAN</w:t>
            </w:r>
            <w:r w:rsidR="00826B61">
              <w:tab/>
              <w:t>1</w:t>
            </w:r>
          </w:hyperlink>
        </w:p>
        <w:p w:rsidR="00711D9D" w:rsidRDefault="006932B6">
          <w:pPr>
            <w:pStyle w:val="TOC2"/>
            <w:numPr>
              <w:ilvl w:val="1"/>
              <w:numId w:val="26"/>
            </w:numPr>
            <w:tabs>
              <w:tab w:val="left" w:pos="1525"/>
              <w:tab w:val="right" w:leader="dot" w:pos="8083"/>
            </w:tabs>
            <w:spacing w:before="128"/>
          </w:pPr>
          <w:hyperlink w:anchor="_TOC_250040" w:history="1">
            <w:r w:rsidR="00826B61">
              <w:t>Latar Belakang</w:t>
            </w:r>
            <w:r w:rsidR="00826B61">
              <w:tab/>
              <w:t>1</w:t>
            </w:r>
          </w:hyperlink>
        </w:p>
        <w:p w:rsidR="00711D9D" w:rsidRDefault="006932B6">
          <w:pPr>
            <w:pStyle w:val="TOC2"/>
            <w:numPr>
              <w:ilvl w:val="1"/>
              <w:numId w:val="26"/>
            </w:numPr>
            <w:tabs>
              <w:tab w:val="left" w:pos="1525"/>
              <w:tab w:val="right" w:leader="dot" w:pos="8083"/>
            </w:tabs>
            <w:spacing w:before="127"/>
          </w:pPr>
          <w:hyperlink w:anchor="_TOC_250039" w:history="1">
            <w:r w:rsidR="00826B61">
              <w:t>Perumusan</w:t>
            </w:r>
            <w:r w:rsidR="00826B61">
              <w:rPr>
                <w:spacing w:val="-3"/>
              </w:rPr>
              <w:t xml:space="preserve"> </w:t>
            </w:r>
            <w:r w:rsidR="00826B61">
              <w:t>Masalah</w:t>
            </w:r>
            <w:r w:rsidR="00826B61">
              <w:tab/>
              <w:t>2</w:t>
            </w:r>
          </w:hyperlink>
        </w:p>
        <w:p w:rsidR="00711D9D" w:rsidRDefault="006932B6">
          <w:pPr>
            <w:pStyle w:val="TOC2"/>
            <w:numPr>
              <w:ilvl w:val="1"/>
              <w:numId w:val="26"/>
            </w:numPr>
            <w:tabs>
              <w:tab w:val="left" w:pos="1522"/>
              <w:tab w:val="right" w:leader="dot" w:pos="8083"/>
            </w:tabs>
            <w:ind w:left="1522" w:hanging="368"/>
          </w:pPr>
          <w:hyperlink w:anchor="_TOC_250038" w:history="1">
            <w:r w:rsidR="00826B61">
              <w:t>Tujuan</w:t>
            </w:r>
            <w:r w:rsidR="00826B61">
              <w:rPr>
                <w:spacing w:val="-1"/>
              </w:rPr>
              <w:t xml:space="preserve"> </w:t>
            </w:r>
            <w:r w:rsidR="00826B61">
              <w:t>Penelitian</w:t>
            </w:r>
            <w:r w:rsidR="00826B61">
              <w:tab/>
              <w:t>3</w:t>
            </w:r>
          </w:hyperlink>
        </w:p>
        <w:p w:rsidR="00711D9D" w:rsidRDefault="006932B6">
          <w:pPr>
            <w:pStyle w:val="TOC2"/>
            <w:numPr>
              <w:ilvl w:val="1"/>
              <w:numId w:val="26"/>
            </w:numPr>
            <w:tabs>
              <w:tab w:val="left" w:pos="1522"/>
              <w:tab w:val="right" w:leader="dot" w:pos="8083"/>
            </w:tabs>
            <w:ind w:left="1522" w:hanging="368"/>
          </w:pPr>
          <w:hyperlink w:anchor="_TOC_250037" w:history="1">
            <w:r w:rsidR="00826B61">
              <w:t>Manfaat Penelitian</w:t>
            </w:r>
            <w:r w:rsidR="00826B61">
              <w:tab/>
              <w:t>3</w:t>
            </w:r>
          </w:hyperlink>
        </w:p>
        <w:p w:rsidR="00711D9D" w:rsidRDefault="006932B6">
          <w:pPr>
            <w:pStyle w:val="TOC1"/>
            <w:tabs>
              <w:tab w:val="right" w:leader="dot" w:pos="8083"/>
            </w:tabs>
            <w:spacing w:before="127"/>
          </w:pPr>
          <w:hyperlink w:anchor="_TOC_250036" w:history="1">
            <w:r w:rsidR="00826B61">
              <w:t>BAB II</w:t>
            </w:r>
            <w:r w:rsidR="00826B61">
              <w:rPr>
                <w:spacing w:val="-4"/>
              </w:rPr>
              <w:t xml:space="preserve"> </w:t>
            </w:r>
            <w:r w:rsidR="00826B61">
              <w:t>TINJAUAN</w:t>
            </w:r>
            <w:r w:rsidR="00826B61">
              <w:rPr>
                <w:spacing w:val="-3"/>
              </w:rPr>
              <w:t xml:space="preserve"> </w:t>
            </w:r>
            <w:r w:rsidR="00826B61">
              <w:t>PUSTAKA</w:t>
            </w:r>
            <w:r w:rsidR="00826B61">
              <w:tab/>
              <w:t>4</w:t>
            </w:r>
          </w:hyperlink>
        </w:p>
        <w:p w:rsidR="00711D9D" w:rsidRDefault="006932B6">
          <w:pPr>
            <w:pStyle w:val="TOC2"/>
            <w:numPr>
              <w:ilvl w:val="1"/>
              <w:numId w:val="25"/>
            </w:numPr>
            <w:tabs>
              <w:tab w:val="left" w:pos="1525"/>
              <w:tab w:val="right" w:leader="dot" w:pos="8083"/>
            </w:tabs>
          </w:pPr>
          <w:hyperlink w:anchor="_TOC_250035" w:history="1">
            <w:r w:rsidR="00826B61">
              <w:t>Hipertensi</w:t>
            </w:r>
            <w:r w:rsidR="00826B61">
              <w:tab/>
              <w:t>4</w:t>
            </w:r>
          </w:hyperlink>
        </w:p>
        <w:p w:rsidR="00711D9D" w:rsidRDefault="006932B6">
          <w:pPr>
            <w:pStyle w:val="TOC5"/>
            <w:numPr>
              <w:ilvl w:val="2"/>
              <w:numId w:val="25"/>
            </w:numPr>
            <w:tabs>
              <w:tab w:val="left" w:pos="1910"/>
              <w:tab w:val="right" w:leader="dot" w:pos="8083"/>
            </w:tabs>
          </w:pPr>
          <w:hyperlink w:anchor="_TOC_250034" w:history="1">
            <w:r w:rsidR="00826B61">
              <w:t>Pengertian</w:t>
            </w:r>
            <w:r w:rsidR="00826B61">
              <w:rPr>
                <w:spacing w:val="-1"/>
              </w:rPr>
              <w:t xml:space="preserve"> </w:t>
            </w:r>
            <w:r w:rsidR="00826B61">
              <w:t>Hipertensi</w:t>
            </w:r>
            <w:r w:rsidR="00826B61">
              <w:tab/>
              <w:t>4</w:t>
            </w:r>
          </w:hyperlink>
        </w:p>
        <w:p w:rsidR="00711D9D" w:rsidRDefault="006932B6">
          <w:pPr>
            <w:pStyle w:val="TOC5"/>
            <w:numPr>
              <w:ilvl w:val="2"/>
              <w:numId w:val="25"/>
            </w:numPr>
            <w:tabs>
              <w:tab w:val="left" w:pos="1910"/>
              <w:tab w:val="right" w:leader="dot" w:pos="8083"/>
            </w:tabs>
          </w:pPr>
          <w:hyperlink w:anchor="_TOC_250033" w:history="1">
            <w:r w:rsidR="00826B61">
              <w:t>Klasifikasi</w:t>
            </w:r>
            <w:r w:rsidR="00826B61">
              <w:rPr>
                <w:spacing w:val="-2"/>
              </w:rPr>
              <w:t xml:space="preserve"> </w:t>
            </w:r>
            <w:r w:rsidR="00826B61">
              <w:t>Hipertensi</w:t>
            </w:r>
            <w:r w:rsidR="00826B61">
              <w:tab/>
              <w:t>5</w:t>
            </w:r>
          </w:hyperlink>
        </w:p>
        <w:p w:rsidR="00711D9D" w:rsidRDefault="006932B6">
          <w:pPr>
            <w:pStyle w:val="TOC5"/>
            <w:numPr>
              <w:ilvl w:val="2"/>
              <w:numId w:val="25"/>
            </w:numPr>
            <w:tabs>
              <w:tab w:val="left" w:pos="1910"/>
              <w:tab w:val="right" w:leader="dot" w:pos="8083"/>
            </w:tabs>
            <w:spacing w:before="127"/>
          </w:pPr>
          <w:hyperlink w:anchor="_TOC_250032" w:history="1">
            <w:r w:rsidR="00826B61">
              <w:t>Pembagian</w:t>
            </w:r>
            <w:r w:rsidR="00826B61">
              <w:rPr>
                <w:spacing w:val="-1"/>
              </w:rPr>
              <w:t xml:space="preserve"> </w:t>
            </w:r>
            <w:r w:rsidR="00826B61">
              <w:t>Hipertensi</w:t>
            </w:r>
            <w:r w:rsidR="00826B61">
              <w:tab/>
              <w:t>5</w:t>
            </w:r>
          </w:hyperlink>
        </w:p>
        <w:p w:rsidR="00711D9D" w:rsidRDefault="006932B6">
          <w:pPr>
            <w:pStyle w:val="TOC5"/>
            <w:numPr>
              <w:ilvl w:val="2"/>
              <w:numId w:val="25"/>
            </w:numPr>
            <w:tabs>
              <w:tab w:val="left" w:pos="1909"/>
              <w:tab w:val="right" w:leader="dot" w:pos="8083"/>
            </w:tabs>
            <w:spacing w:before="128"/>
            <w:ind w:left="1908" w:hanging="551"/>
          </w:pPr>
          <w:hyperlink w:anchor="_TOC_250031" w:history="1">
            <w:r w:rsidR="00826B61">
              <w:t>Gejala</w:t>
            </w:r>
            <w:r w:rsidR="00826B61">
              <w:rPr>
                <w:spacing w:val="-1"/>
              </w:rPr>
              <w:t xml:space="preserve"> </w:t>
            </w:r>
            <w:r w:rsidR="00826B61">
              <w:t>Hipertensi</w:t>
            </w:r>
            <w:r w:rsidR="00826B61">
              <w:tab/>
              <w:t>7</w:t>
            </w:r>
          </w:hyperlink>
        </w:p>
        <w:p w:rsidR="00711D9D" w:rsidRDefault="00826B61">
          <w:pPr>
            <w:pStyle w:val="TOC4"/>
            <w:numPr>
              <w:ilvl w:val="2"/>
              <w:numId w:val="25"/>
            </w:numPr>
            <w:tabs>
              <w:tab w:val="left" w:pos="1848"/>
              <w:tab w:val="right" w:leader="dot" w:pos="8083"/>
            </w:tabs>
          </w:pPr>
          <w:r>
            <w:t>Komplikasi</w:t>
          </w:r>
          <w:r>
            <w:rPr>
              <w:spacing w:val="-2"/>
            </w:rPr>
            <w:t xml:space="preserve"> </w:t>
          </w:r>
          <w:r>
            <w:t>Hipertensi</w:t>
          </w:r>
          <w:r>
            <w:tab/>
            <w:t>7</w:t>
          </w:r>
        </w:p>
        <w:p w:rsidR="00711D9D" w:rsidRDefault="006932B6">
          <w:pPr>
            <w:pStyle w:val="TOC4"/>
            <w:numPr>
              <w:ilvl w:val="2"/>
              <w:numId w:val="25"/>
            </w:numPr>
            <w:tabs>
              <w:tab w:val="left" w:pos="1848"/>
              <w:tab w:val="right" w:leader="dot" w:pos="8083"/>
            </w:tabs>
            <w:spacing w:before="127"/>
          </w:pPr>
          <w:hyperlink w:anchor="_TOC_250030" w:history="1">
            <w:r w:rsidR="00826B61">
              <w:t>Penyebab</w:t>
            </w:r>
            <w:r w:rsidR="00826B61">
              <w:rPr>
                <w:spacing w:val="-1"/>
              </w:rPr>
              <w:t xml:space="preserve"> </w:t>
            </w:r>
            <w:r w:rsidR="00826B61">
              <w:t>Hipertensi</w:t>
            </w:r>
            <w:r w:rsidR="00826B61">
              <w:tab/>
              <w:t>9</w:t>
            </w:r>
          </w:hyperlink>
        </w:p>
        <w:p w:rsidR="00711D9D" w:rsidRDefault="006932B6">
          <w:pPr>
            <w:pStyle w:val="TOC4"/>
            <w:numPr>
              <w:ilvl w:val="2"/>
              <w:numId w:val="25"/>
            </w:numPr>
            <w:tabs>
              <w:tab w:val="left" w:pos="1848"/>
              <w:tab w:val="right" w:leader="dot" w:pos="8205"/>
            </w:tabs>
          </w:pPr>
          <w:hyperlink w:anchor="_TOC_250029" w:history="1">
            <w:r w:rsidR="00826B61">
              <w:t>Pencegahan</w:t>
            </w:r>
            <w:r w:rsidR="00826B61">
              <w:rPr>
                <w:spacing w:val="-1"/>
              </w:rPr>
              <w:t xml:space="preserve"> </w:t>
            </w:r>
            <w:r w:rsidR="00826B61">
              <w:t>Hipertensi</w:t>
            </w:r>
            <w:r w:rsidR="00826B61">
              <w:tab/>
              <w:t>11</w:t>
            </w:r>
          </w:hyperlink>
        </w:p>
        <w:p w:rsidR="00711D9D" w:rsidRDefault="006932B6">
          <w:pPr>
            <w:pStyle w:val="TOC4"/>
            <w:numPr>
              <w:ilvl w:val="2"/>
              <w:numId w:val="25"/>
            </w:numPr>
            <w:tabs>
              <w:tab w:val="left" w:pos="1848"/>
              <w:tab w:val="right" w:leader="dot" w:pos="8205"/>
            </w:tabs>
            <w:spacing w:before="127"/>
          </w:pPr>
          <w:hyperlink w:anchor="_TOC_250028" w:history="1">
            <w:r w:rsidR="00826B61">
              <w:t>Pengobatan</w:t>
            </w:r>
            <w:r w:rsidR="00826B61">
              <w:rPr>
                <w:spacing w:val="-3"/>
              </w:rPr>
              <w:t xml:space="preserve"> </w:t>
            </w:r>
            <w:r w:rsidR="00826B61">
              <w:t>Hipertensi</w:t>
            </w:r>
            <w:r w:rsidR="00826B61">
              <w:tab/>
              <w:t>13</w:t>
            </w:r>
          </w:hyperlink>
        </w:p>
        <w:p w:rsidR="00711D9D" w:rsidRDefault="006932B6">
          <w:pPr>
            <w:pStyle w:val="TOC2"/>
            <w:numPr>
              <w:ilvl w:val="1"/>
              <w:numId w:val="25"/>
            </w:numPr>
            <w:tabs>
              <w:tab w:val="left" w:pos="1525"/>
              <w:tab w:val="right" w:leader="dot" w:pos="8205"/>
            </w:tabs>
          </w:pPr>
          <w:hyperlink w:anchor="_TOC_250027" w:history="1">
            <w:r w:rsidR="00826B61">
              <w:t>Uraian</w:t>
            </w:r>
            <w:r w:rsidR="00826B61">
              <w:rPr>
                <w:spacing w:val="-3"/>
              </w:rPr>
              <w:t xml:space="preserve"> </w:t>
            </w:r>
            <w:r w:rsidR="00826B61">
              <w:t>Tentang</w:t>
            </w:r>
            <w:r w:rsidR="00826B61">
              <w:rPr>
                <w:spacing w:val="-2"/>
              </w:rPr>
              <w:t xml:space="preserve"> </w:t>
            </w:r>
            <w:r w:rsidR="00826B61">
              <w:t>Apotek</w:t>
            </w:r>
            <w:r w:rsidR="00826B61">
              <w:tab/>
              <w:t>14</w:t>
            </w:r>
          </w:hyperlink>
        </w:p>
        <w:p w:rsidR="00711D9D" w:rsidRDefault="00826B61">
          <w:pPr>
            <w:pStyle w:val="TOC4"/>
            <w:numPr>
              <w:ilvl w:val="2"/>
              <w:numId w:val="25"/>
            </w:numPr>
            <w:tabs>
              <w:tab w:val="left" w:pos="1849"/>
              <w:tab w:val="right" w:leader="dot" w:pos="8205"/>
            </w:tabs>
            <w:ind w:left="1848" w:hanging="553"/>
          </w:pPr>
          <w:r>
            <w:t>Defenisi</w:t>
          </w:r>
          <w:r>
            <w:rPr>
              <w:spacing w:val="-1"/>
            </w:rPr>
            <w:t xml:space="preserve"> </w:t>
          </w:r>
          <w:r>
            <w:t>Apotek</w:t>
          </w:r>
          <w:r>
            <w:tab/>
            <w:t>14</w:t>
          </w:r>
        </w:p>
        <w:p w:rsidR="00711D9D" w:rsidRDefault="006932B6">
          <w:pPr>
            <w:pStyle w:val="TOC4"/>
            <w:numPr>
              <w:ilvl w:val="2"/>
              <w:numId w:val="25"/>
            </w:numPr>
            <w:tabs>
              <w:tab w:val="left" w:pos="1848"/>
              <w:tab w:val="right" w:leader="dot" w:pos="8205"/>
            </w:tabs>
          </w:pPr>
          <w:hyperlink w:anchor="_TOC_250026" w:history="1">
            <w:r w:rsidR="00826B61">
              <w:t>Tugas dan</w:t>
            </w:r>
            <w:r w:rsidR="00826B61">
              <w:rPr>
                <w:spacing w:val="-1"/>
              </w:rPr>
              <w:t xml:space="preserve"> </w:t>
            </w:r>
            <w:r w:rsidR="00826B61">
              <w:t>Fungsi</w:t>
            </w:r>
            <w:r w:rsidR="00826B61">
              <w:rPr>
                <w:spacing w:val="-3"/>
              </w:rPr>
              <w:t xml:space="preserve"> </w:t>
            </w:r>
            <w:r w:rsidR="00826B61">
              <w:t>Apotek</w:t>
            </w:r>
            <w:r w:rsidR="00826B61">
              <w:tab/>
              <w:t>14</w:t>
            </w:r>
          </w:hyperlink>
        </w:p>
        <w:p w:rsidR="00711D9D" w:rsidRDefault="006932B6">
          <w:pPr>
            <w:pStyle w:val="TOC2"/>
            <w:numPr>
              <w:ilvl w:val="1"/>
              <w:numId w:val="25"/>
            </w:numPr>
            <w:tabs>
              <w:tab w:val="left" w:pos="1525"/>
              <w:tab w:val="right" w:leader="dot" w:pos="8205"/>
            </w:tabs>
            <w:spacing w:before="127"/>
          </w:pPr>
          <w:hyperlink w:anchor="_TOC_250025" w:history="1">
            <w:r w:rsidR="00826B61">
              <w:t>Uraian</w:t>
            </w:r>
            <w:r w:rsidR="00826B61">
              <w:rPr>
                <w:spacing w:val="-3"/>
              </w:rPr>
              <w:t xml:space="preserve"> </w:t>
            </w:r>
            <w:r w:rsidR="00826B61">
              <w:t>Tentang Resep</w:t>
            </w:r>
            <w:r w:rsidR="00826B61">
              <w:tab/>
              <w:t>15</w:t>
            </w:r>
          </w:hyperlink>
        </w:p>
        <w:p w:rsidR="00711D9D" w:rsidRDefault="006932B6">
          <w:pPr>
            <w:pStyle w:val="TOC4"/>
            <w:numPr>
              <w:ilvl w:val="2"/>
              <w:numId w:val="25"/>
            </w:numPr>
            <w:tabs>
              <w:tab w:val="left" w:pos="1848"/>
              <w:tab w:val="right" w:leader="dot" w:pos="8205"/>
            </w:tabs>
            <w:spacing w:before="128"/>
          </w:pPr>
          <w:hyperlink w:anchor="_TOC_250024" w:history="1">
            <w:r w:rsidR="00826B61">
              <w:t>Pengertian</w:t>
            </w:r>
            <w:r w:rsidR="00826B61">
              <w:rPr>
                <w:spacing w:val="-1"/>
              </w:rPr>
              <w:t xml:space="preserve"> </w:t>
            </w:r>
            <w:r w:rsidR="00826B61">
              <w:t>Resep</w:t>
            </w:r>
            <w:r w:rsidR="00826B61">
              <w:tab/>
              <w:t>15</w:t>
            </w:r>
          </w:hyperlink>
        </w:p>
        <w:p w:rsidR="00711D9D" w:rsidRDefault="006932B6">
          <w:pPr>
            <w:pStyle w:val="TOC4"/>
            <w:numPr>
              <w:ilvl w:val="2"/>
              <w:numId w:val="25"/>
            </w:numPr>
            <w:tabs>
              <w:tab w:val="left" w:pos="1848"/>
              <w:tab w:val="right" w:leader="dot" w:pos="8205"/>
            </w:tabs>
          </w:pPr>
          <w:hyperlink w:anchor="_TOC_250023" w:history="1">
            <w:r w:rsidR="00826B61">
              <w:t>Kelengkapan</w:t>
            </w:r>
            <w:r w:rsidR="00826B61">
              <w:rPr>
                <w:spacing w:val="-1"/>
              </w:rPr>
              <w:t xml:space="preserve"> </w:t>
            </w:r>
            <w:r w:rsidR="00826B61">
              <w:t>Resep</w:t>
            </w:r>
            <w:r w:rsidR="00826B61">
              <w:tab/>
              <w:t>15</w:t>
            </w:r>
          </w:hyperlink>
        </w:p>
        <w:p w:rsidR="00711D9D" w:rsidRDefault="00826B61">
          <w:pPr>
            <w:pStyle w:val="TOC2"/>
            <w:numPr>
              <w:ilvl w:val="1"/>
              <w:numId w:val="25"/>
            </w:numPr>
            <w:tabs>
              <w:tab w:val="left" w:pos="1525"/>
              <w:tab w:val="right" w:leader="dot" w:pos="8205"/>
            </w:tabs>
            <w:spacing w:before="127" w:after="20"/>
          </w:pPr>
          <w:r>
            <w:t>Kerangka</w:t>
          </w:r>
          <w:r>
            <w:rPr>
              <w:spacing w:val="-3"/>
            </w:rPr>
            <w:t xml:space="preserve"> </w:t>
          </w:r>
          <w:r>
            <w:t>Konsep</w:t>
          </w:r>
          <w:r>
            <w:tab/>
            <w:t>16</w:t>
          </w:r>
        </w:p>
        <w:p w:rsidR="00711D9D" w:rsidRDefault="006932B6">
          <w:pPr>
            <w:pStyle w:val="TOC2"/>
            <w:numPr>
              <w:ilvl w:val="1"/>
              <w:numId w:val="25"/>
            </w:numPr>
            <w:tabs>
              <w:tab w:val="left" w:pos="1525"/>
              <w:tab w:val="left" w:leader="dot" w:pos="7960"/>
            </w:tabs>
            <w:spacing w:before="667"/>
          </w:pPr>
          <w:hyperlink w:anchor="_TOC_250022" w:history="1">
            <w:r w:rsidR="00826B61">
              <w:t>Defenisi</w:t>
            </w:r>
            <w:r w:rsidR="00826B61">
              <w:rPr>
                <w:spacing w:val="-5"/>
              </w:rPr>
              <w:t xml:space="preserve"> </w:t>
            </w:r>
            <w:r w:rsidR="00826B61">
              <w:t>Operasional</w:t>
            </w:r>
            <w:r w:rsidR="00826B61">
              <w:tab/>
              <w:t>16</w:t>
            </w:r>
          </w:hyperlink>
        </w:p>
        <w:p w:rsidR="00711D9D" w:rsidRDefault="006932B6">
          <w:pPr>
            <w:pStyle w:val="TOC1"/>
            <w:tabs>
              <w:tab w:val="left" w:leader="dot" w:pos="7960"/>
            </w:tabs>
            <w:spacing w:before="127"/>
          </w:pPr>
          <w:hyperlink w:anchor="_TOC_250021" w:history="1">
            <w:r w:rsidR="00826B61">
              <w:t>BAB III</w:t>
            </w:r>
            <w:r w:rsidR="00826B61">
              <w:rPr>
                <w:spacing w:val="-5"/>
              </w:rPr>
              <w:t xml:space="preserve"> </w:t>
            </w:r>
            <w:r w:rsidR="00826B61">
              <w:t>METODE</w:t>
            </w:r>
            <w:r w:rsidR="00826B61">
              <w:rPr>
                <w:spacing w:val="-2"/>
              </w:rPr>
              <w:t xml:space="preserve"> </w:t>
            </w:r>
            <w:r w:rsidR="00826B61">
              <w:t>PENELITIAN</w:t>
            </w:r>
            <w:r w:rsidR="00826B61">
              <w:tab/>
              <w:t>17</w:t>
            </w:r>
          </w:hyperlink>
        </w:p>
        <w:p w:rsidR="00711D9D" w:rsidRDefault="00826B61">
          <w:pPr>
            <w:pStyle w:val="TOC2"/>
            <w:numPr>
              <w:ilvl w:val="1"/>
              <w:numId w:val="24"/>
            </w:numPr>
            <w:tabs>
              <w:tab w:val="left" w:pos="1525"/>
              <w:tab w:val="left" w:leader="dot" w:pos="7960"/>
            </w:tabs>
          </w:pPr>
          <w:r>
            <w:t>Jenis dan</w:t>
          </w:r>
          <w:r>
            <w:rPr>
              <w:spacing w:val="-4"/>
            </w:rPr>
            <w:t xml:space="preserve"> </w:t>
          </w:r>
          <w:r>
            <w:t>Desain</w:t>
          </w:r>
          <w:r>
            <w:rPr>
              <w:spacing w:val="-2"/>
            </w:rPr>
            <w:t xml:space="preserve"> </w:t>
          </w:r>
          <w:r>
            <w:t>Penelitian</w:t>
          </w:r>
          <w:r>
            <w:tab/>
            <w:t>17</w:t>
          </w:r>
        </w:p>
        <w:p w:rsidR="00711D9D" w:rsidRDefault="006932B6">
          <w:pPr>
            <w:pStyle w:val="TOC4"/>
            <w:numPr>
              <w:ilvl w:val="2"/>
              <w:numId w:val="24"/>
            </w:numPr>
            <w:tabs>
              <w:tab w:val="left" w:pos="1848"/>
              <w:tab w:val="left" w:leader="dot" w:pos="7960"/>
            </w:tabs>
          </w:pPr>
          <w:hyperlink w:anchor="_TOC_250020" w:history="1">
            <w:r w:rsidR="00826B61">
              <w:t>Jenis</w:t>
            </w:r>
            <w:r w:rsidR="00826B61">
              <w:rPr>
                <w:spacing w:val="-1"/>
              </w:rPr>
              <w:t xml:space="preserve"> </w:t>
            </w:r>
            <w:r w:rsidR="00826B61">
              <w:t>Penelitian</w:t>
            </w:r>
            <w:r w:rsidR="00826B61">
              <w:tab/>
              <w:t>17</w:t>
            </w:r>
          </w:hyperlink>
        </w:p>
        <w:p w:rsidR="00711D9D" w:rsidRDefault="006932B6">
          <w:pPr>
            <w:pStyle w:val="TOC4"/>
            <w:numPr>
              <w:ilvl w:val="2"/>
              <w:numId w:val="24"/>
            </w:numPr>
            <w:tabs>
              <w:tab w:val="left" w:pos="1848"/>
              <w:tab w:val="left" w:leader="dot" w:pos="7960"/>
            </w:tabs>
          </w:pPr>
          <w:hyperlink w:anchor="_TOC_250019" w:history="1">
            <w:r w:rsidR="00826B61">
              <w:t>Desain</w:t>
            </w:r>
            <w:r w:rsidR="00826B61">
              <w:rPr>
                <w:spacing w:val="-3"/>
              </w:rPr>
              <w:t xml:space="preserve"> </w:t>
            </w:r>
            <w:r w:rsidR="00826B61">
              <w:t>Penelitian</w:t>
            </w:r>
            <w:r w:rsidR="00826B61">
              <w:tab/>
              <w:t>17</w:t>
            </w:r>
          </w:hyperlink>
        </w:p>
        <w:p w:rsidR="00711D9D" w:rsidRDefault="006932B6">
          <w:pPr>
            <w:pStyle w:val="TOC2"/>
            <w:numPr>
              <w:ilvl w:val="1"/>
              <w:numId w:val="24"/>
            </w:numPr>
            <w:tabs>
              <w:tab w:val="left" w:pos="1525"/>
              <w:tab w:val="left" w:leader="dot" w:pos="7960"/>
            </w:tabs>
            <w:spacing w:before="129"/>
          </w:pPr>
          <w:hyperlink w:anchor="_TOC_250018" w:history="1">
            <w:r w:rsidR="00826B61">
              <w:t>Lokasi dan</w:t>
            </w:r>
            <w:r w:rsidR="00826B61">
              <w:rPr>
                <w:spacing w:val="-2"/>
              </w:rPr>
              <w:t xml:space="preserve"> </w:t>
            </w:r>
            <w:r w:rsidR="00826B61">
              <w:t>Waktu</w:t>
            </w:r>
            <w:r w:rsidR="00826B61">
              <w:rPr>
                <w:spacing w:val="-1"/>
              </w:rPr>
              <w:t xml:space="preserve"> </w:t>
            </w:r>
            <w:r w:rsidR="00826B61">
              <w:t>Penelitian</w:t>
            </w:r>
            <w:r w:rsidR="00826B61">
              <w:tab/>
              <w:t>17</w:t>
            </w:r>
          </w:hyperlink>
        </w:p>
        <w:p w:rsidR="00711D9D" w:rsidRDefault="006932B6">
          <w:pPr>
            <w:pStyle w:val="TOC4"/>
            <w:numPr>
              <w:ilvl w:val="2"/>
              <w:numId w:val="24"/>
            </w:numPr>
            <w:tabs>
              <w:tab w:val="left" w:pos="1848"/>
              <w:tab w:val="left" w:leader="dot" w:pos="7960"/>
            </w:tabs>
          </w:pPr>
          <w:hyperlink w:anchor="_TOC_250017" w:history="1">
            <w:r w:rsidR="00826B61">
              <w:t>Lokasi</w:t>
            </w:r>
            <w:r w:rsidR="00826B61">
              <w:rPr>
                <w:spacing w:val="-3"/>
              </w:rPr>
              <w:t xml:space="preserve"> </w:t>
            </w:r>
            <w:r w:rsidR="00826B61">
              <w:t>Penelitian</w:t>
            </w:r>
            <w:r w:rsidR="00826B61">
              <w:tab/>
              <w:t>17</w:t>
            </w:r>
          </w:hyperlink>
        </w:p>
        <w:p w:rsidR="00711D9D" w:rsidRDefault="006932B6">
          <w:pPr>
            <w:pStyle w:val="TOC4"/>
            <w:numPr>
              <w:ilvl w:val="2"/>
              <w:numId w:val="24"/>
            </w:numPr>
            <w:tabs>
              <w:tab w:val="left" w:pos="1848"/>
              <w:tab w:val="left" w:leader="dot" w:pos="7960"/>
            </w:tabs>
            <w:spacing w:before="127"/>
          </w:pPr>
          <w:hyperlink w:anchor="_TOC_250016" w:history="1">
            <w:r w:rsidR="00826B61">
              <w:t>Waktu</w:t>
            </w:r>
            <w:r w:rsidR="00826B61">
              <w:rPr>
                <w:spacing w:val="-2"/>
              </w:rPr>
              <w:t xml:space="preserve"> </w:t>
            </w:r>
            <w:r w:rsidR="00826B61">
              <w:t>Penelitian</w:t>
            </w:r>
            <w:r w:rsidR="00826B61">
              <w:tab/>
              <w:t>17</w:t>
            </w:r>
          </w:hyperlink>
        </w:p>
        <w:p w:rsidR="00711D9D" w:rsidRDefault="006932B6">
          <w:pPr>
            <w:pStyle w:val="TOC2"/>
            <w:numPr>
              <w:ilvl w:val="1"/>
              <w:numId w:val="24"/>
            </w:numPr>
            <w:tabs>
              <w:tab w:val="left" w:pos="1525"/>
              <w:tab w:val="left" w:leader="dot" w:pos="7960"/>
            </w:tabs>
          </w:pPr>
          <w:hyperlink w:anchor="_TOC_250015" w:history="1">
            <w:r w:rsidR="00826B61">
              <w:t>Populasi</w:t>
            </w:r>
            <w:r w:rsidR="00826B61">
              <w:rPr>
                <w:spacing w:val="-2"/>
              </w:rPr>
              <w:t xml:space="preserve"> </w:t>
            </w:r>
            <w:r w:rsidR="00826B61">
              <w:t>dan</w:t>
            </w:r>
            <w:r w:rsidR="00826B61">
              <w:rPr>
                <w:spacing w:val="-1"/>
              </w:rPr>
              <w:t xml:space="preserve"> </w:t>
            </w:r>
            <w:r w:rsidR="00826B61">
              <w:t>Sampel</w:t>
            </w:r>
            <w:r w:rsidR="00826B61">
              <w:tab/>
              <w:t>17</w:t>
            </w:r>
          </w:hyperlink>
        </w:p>
        <w:p w:rsidR="00711D9D" w:rsidRDefault="006932B6">
          <w:pPr>
            <w:pStyle w:val="TOC4"/>
            <w:numPr>
              <w:ilvl w:val="2"/>
              <w:numId w:val="24"/>
            </w:numPr>
            <w:tabs>
              <w:tab w:val="left" w:pos="1848"/>
              <w:tab w:val="left" w:leader="dot" w:pos="7960"/>
            </w:tabs>
          </w:pPr>
          <w:hyperlink w:anchor="_TOC_250014" w:history="1">
            <w:r w:rsidR="00826B61">
              <w:t>Populasi</w:t>
            </w:r>
            <w:r w:rsidR="00826B61">
              <w:tab/>
              <w:t>17</w:t>
            </w:r>
          </w:hyperlink>
        </w:p>
        <w:p w:rsidR="00711D9D" w:rsidRDefault="006932B6">
          <w:pPr>
            <w:pStyle w:val="TOC4"/>
            <w:numPr>
              <w:ilvl w:val="2"/>
              <w:numId w:val="24"/>
            </w:numPr>
            <w:tabs>
              <w:tab w:val="left" w:pos="1848"/>
              <w:tab w:val="left" w:leader="dot" w:pos="7960"/>
            </w:tabs>
            <w:spacing w:before="127"/>
          </w:pPr>
          <w:hyperlink w:anchor="_TOC_250013" w:history="1">
            <w:r w:rsidR="00826B61">
              <w:t>Sampel</w:t>
            </w:r>
            <w:r w:rsidR="00826B61">
              <w:tab/>
              <w:t>17</w:t>
            </w:r>
          </w:hyperlink>
        </w:p>
        <w:p w:rsidR="00711D9D" w:rsidRDefault="006932B6">
          <w:pPr>
            <w:pStyle w:val="TOC2"/>
            <w:numPr>
              <w:ilvl w:val="1"/>
              <w:numId w:val="24"/>
            </w:numPr>
            <w:tabs>
              <w:tab w:val="left" w:pos="1525"/>
              <w:tab w:val="left" w:leader="dot" w:pos="7960"/>
            </w:tabs>
          </w:pPr>
          <w:hyperlink w:anchor="_TOC_250012" w:history="1">
            <w:r w:rsidR="00826B61">
              <w:t>Jenis dan Cara</w:t>
            </w:r>
            <w:r w:rsidR="00826B61">
              <w:rPr>
                <w:spacing w:val="-4"/>
              </w:rPr>
              <w:t xml:space="preserve"> </w:t>
            </w:r>
            <w:r w:rsidR="00826B61">
              <w:t>Pengumpulan</w:t>
            </w:r>
            <w:r w:rsidR="00826B61">
              <w:rPr>
                <w:spacing w:val="-2"/>
              </w:rPr>
              <w:t xml:space="preserve"> </w:t>
            </w:r>
            <w:r w:rsidR="00826B61">
              <w:t>Data</w:t>
            </w:r>
            <w:r w:rsidR="00826B61">
              <w:tab/>
              <w:t>17</w:t>
            </w:r>
          </w:hyperlink>
        </w:p>
        <w:p w:rsidR="00711D9D" w:rsidRDefault="006932B6">
          <w:pPr>
            <w:pStyle w:val="TOC4"/>
            <w:numPr>
              <w:ilvl w:val="2"/>
              <w:numId w:val="24"/>
            </w:numPr>
            <w:tabs>
              <w:tab w:val="left" w:pos="1848"/>
              <w:tab w:val="left" w:leader="dot" w:pos="7960"/>
            </w:tabs>
          </w:pPr>
          <w:hyperlink w:anchor="_TOC_250011" w:history="1">
            <w:r w:rsidR="00826B61">
              <w:t>Jenis</w:t>
            </w:r>
            <w:r w:rsidR="00826B61">
              <w:rPr>
                <w:spacing w:val="-1"/>
              </w:rPr>
              <w:t xml:space="preserve"> </w:t>
            </w:r>
            <w:r w:rsidR="00826B61">
              <w:t>Data</w:t>
            </w:r>
            <w:r w:rsidR="00826B61">
              <w:tab/>
              <w:t>18</w:t>
            </w:r>
          </w:hyperlink>
        </w:p>
        <w:p w:rsidR="00711D9D" w:rsidRDefault="006932B6">
          <w:pPr>
            <w:pStyle w:val="TOC4"/>
            <w:numPr>
              <w:ilvl w:val="2"/>
              <w:numId w:val="24"/>
            </w:numPr>
            <w:tabs>
              <w:tab w:val="left" w:pos="1848"/>
              <w:tab w:val="left" w:leader="dot" w:pos="7960"/>
            </w:tabs>
          </w:pPr>
          <w:hyperlink w:anchor="_TOC_250010" w:history="1">
            <w:r w:rsidR="00826B61">
              <w:t>Cara</w:t>
            </w:r>
            <w:r w:rsidR="00826B61">
              <w:rPr>
                <w:spacing w:val="-1"/>
              </w:rPr>
              <w:t xml:space="preserve"> </w:t>
            </w:r>
            <w:r w:rsidR="00826B61">
              <w:t>Pengumpulan</w:t>
            </w:r>
            <w:r w:rsidR="00826B61">
              <w:rPr>
                <w:spacing w:val="-3"/>
              </w:rPr>
              <w:t xml:space="preserve"> </w:t>
            </w:r>
            <w:r w:rsidR="00826B61">
              <w:t>Data</w:t>
            </w:r>
            <w:r w:rsidR="00826B61">
              <w:tab/>
              <w:t>18</w:t>
            </w:r>
          </w:hyperlink>
        </w:p>
        <w:p w:rsidR="00711D9D" w:rsidRDefault="006932B6">
          <w:pPr>
            <w:pStyle w:val="TOC2"/>
            <w:numPr>
              <w:ilvl w:val="1"/>
              <w:numId w:val="24"/>
            </w:numPr>
            <w:tabs>
              <w:tab w:val="left" w:pos="1525"/>
              <w:tab w:val="left" w:leader="dot" w:pos="7960"/>
            </w:tabs>
            <w:spacing w:before="129"/>
          </w:pPr>
          <w:hyperlink w:anchor="_TOC_250009" w:history="1">
            <w:r w:rsidR="00826B61">
              <w:t>Cara Pengolahan dan</w:t>
            </w:r>
            <w:r w:rsidR="00826B61">
              <w:rPr>
                <w:spacing w:val="-8"/>
              </w:rPr>
              <w:t xml:space="preserve"> </w:t>
            </w:r>
            <w:r w:rsidR="00826B61">
              <w:t>Analisis</w:t>
            </w:r>
            <w:r w:rsidR="00826B61">
              <w:rPr>
                <w:spacing w:val="-3"/>
              </w:rPr>
              <w:t xml:space="preserve"> </w:t>
            </w:r>
            <w:r w:rsidR="00826B61">
              <w:t>Data</w:t>
            </w:r>
            <w:r w:rsidR="00826B61">
              <w:tab/>
              <w:t>18</w:t>
            </w:r>
          </w:hyperlink>
        </w:p>
        <w:p w:rsidR="00711D9D" w:rsidRDefault="006932B6">
          <w:pPr>
            <w:pStyle w:val="TOC4"/>
            <w:numPr>
              <w:ilvl w:val="2"/>
              <w:numId w:val="24"/>
            </w:numPr>
            <w:tabs>
              <w:tab w:val="left" w:pos="1848"/>
              <w:tab w:val="left" w:leader="dot" w:pos="7960"/>
            </w:tabs>
          </w:pPr>
          <w:hyperlink w:anchor="_TOC_250008" w:history="1">
            <w:r w:rsidR="00826B61">
              <w:t>Pengolahan</w:t>
            </w:r>
            <w:r w:rsidR="00826B61">
              <w:rPr>
                <w:spacing w:val="-1"/>
              </w:rPr>
              <w:t xml:space="preserve"> </w:t>
            </w:r>
            <w:r w:rsidR="00826B61">
              <w:t>Data</w:t>
            </w:r>
            <w:r w:rsidR="00826B61">
              <w:tab/>
              <w:t>18</w:t>
            </w:r>
          </w:hyperlink>
        </w:p>
        <w:p w:rsidR="00711D9D" w:rsidRDefault="006932B6">
          <w:pPr>
            <w:pStyle w:val="TOC4"/>
            <w:numPr>
              <w:ilvl w:val="2"/>
              <w:numId w:val="24"/>
            </w:numPr>
            <w:tabs>
              <w:tab w:val="left" w:pos="1848"/>
              <w:tab w:val="left" w:leader="dot" w:pos="7960"/>
            </w:tabs>
            <w:spacing w:before="127"/>
          </w:pPr>
          <w:hyperlink w:anchor="_TOC_250007" w:history="1">
            <w:r w:rsidR="00826B61">
              <w:t>Analisis</w:t>
            </w:r>
            <w:r w:rsidR="00826B61">
              <w:rPr>
                <w:spacing w:val="-1"/>
              </w:rPr>
              <w:t xml:space="preserve"> </w:t>
            </w:r>
            <w:r w:rsidR="00826B61">
              <w:t>Data</w:t>
            </w:r>
            <w:r w:rsidR="00826B61">
              <w:tab/>
              <w:t>19</w:t>
            </w:r>
          </w:hyperlink>
        </w:p>
        <w:p w:rsidR="00711D9D" w:rsidRDefault="00826B61">
          <w:pPr>
            <w:pStyle w:val="TOC1"/>
            <w:tabs>
              <w:tab w:val="left" w:leader="dot" w:pos="7960"/>
            </w:tabs>
          </w:pPr>
          <w:r>
            <w:t>BAB IV HASIL</w:t>
          </w:r>
          <w:r>
            <w:rPr>
              <w:spacing w:val="-5"/>
            </w:rPr>
            <w:t xml:space="preserve"> </w:t>
          </w:r>
          <w:r>
            <w:t>dan</w:t>
          </w:r>
          <w:r>
            <w:rPr>
              <w:spacing w:val="-4"/>
            </w:rPr>
            <w:t xml:space="preserve"> </w:t>
          </w:r>
          <w:r>
            <w:t>PEMBAHASAN</w:t>
          </w:r>
          <w:r>
            <w:tab/>
            <w:t>20</w:t>
          </w:r>
        </w:p>
        <w:p w:rsidR="00711D9D" w:rsidRDefault="006932B6">
          <w:pPr>
            <w:pStyle w:val="TOC2"/>
            <w:numPr>
              <w:ilvl w:val="1"/>
              <w:numId w:val="23"/>
            </w:numPr>
            <w:tabs>
              <w:tab w:val="left" w:pos="1525"/>
              <w:tab w:val="left" w:leader="dot" w:pos="7960"/>
            </w:tabs>
          </w:pPr>
          <w:hyperlink w:anchor="_TOC_250006" w:history="1">
            <w:r w:rsidR="00826B61">
              <w:t>Hasil</w:t>
            </w:r>
            <w:r w:rsidR="00826B61">
              <w:rPr>
                <w:spacing w:val="-2"/>
              </w:rPr>
              <w:t xml:space="preserve"> </w:t>
            </w:r>
            <w:r w:rsidR="00826B61">
              <w:t>dan</w:t>
            </w:r>
            <w:r w:rsidR="00826B61">
              <w:rPr>
                <w:spacing w:val="-1"/>
              </w:rPr>
              <w:t xml:space="preserve"> </w:t>
            </w:r>
            <w:r w:rsidR="00826B61">
              <w:t>Pembahasan</w:t>
            </w:r>
            <w:r w:rsidR="00826B61">
              <w:tab/>
              <w:t>20</w:t>
            </w:r>
          </w:hyperlink>
        </w:p>
        <w:p w:rsidR="00711D9D" w:rsidRDefault="006932B6">
          <w:pPr>
            <w:pStyle w:val="TOC4"/>
            <w:numPr>
              <w:ilvl w:val="2"/>
              <w:numId w:val="23"/>
            </w:numPr>
            <w:tabs>
              <w:tab w:val="left" w:pos="1848"/>
              <w:tab w:val="left" w:leader="dot" w:pos="7960"/>
            </w:tabs>
          </w:pPr>
          <w:hyperlink w:anchor="_TOC_250005" w:history="1">
            <w:r w:rsidR="00826B61">
              <w:t>Jumlah Resep</w:t>
            </w:r>
            <w:r w:rsidR="00826B61">
              <w:rPr>
                <w:spacing w:val="-6"/>
              </w:rPr>
              <w:t xml:space="preserve"> </w:t>
            </w:r>
            <w:r w:rsidR="00826B61">
              <w:t>Obat</w:t>
            </w:r>
            <w:r w:rsidR="00826B61">
              <w:rPr>
                <w:spacing w:val="1"/>
              </w:rPr>
              <w:t xml:space="preserve"> </w:t>
            </w:r>
            <w:r w:rsidR="00826B61">
              <w:t>Antihipertensi</w:t>
            </w:r>
            <w:r w:rsidR="00826B61">
              <w:tab/>
              <w:t>20</w:t>
            </w:r>
          </w:hyperlink>
        </w:p>
        <w:p w:rsidR="00711D9D" w:rsidRDefault="006932B6">
          <w:pPr>
            <w:pStyle w:val="TOC4"/>
            <w:numPr>
              <w:ilvl w:val="2"/>
              <w:numId w:val="23"/>
            </w:numPr>
            <w:tabs>
              <w:tab w:val="left" w:pos="1848"/>
              <w:tab w:val="left" w:leader="dot" w:pos="7960"/>
            </w:tabs>
            <w:spacing w:before="127"/>
          </w:pPr>
          <w:hyperlink w:anchor="_TOC_250004" w:history="1">
            <w:r w:rsidR="00826B61">
              <w:t>Persentase</w:t>
            </w:r>
            <w:r w:rsidR="00826B61">
              <w:rPr>
                <w:spacing w:val="-2"/>
              </w:rPr>
              <w:t xml:space="preserve"> </w:t>
            </w:r>
            <w:r w:rsidR="00826B61">
              <w:t>Berdasarkan</w:t>
            </w:r>
            <w:r w:rsidR="00826B61">
              <w:rPr>
                <w:spacing w:val="-2"/>
              </w:rPr>
              <w:t xml:space="preserve"> </w:t>
            </w:r>
            <w:r w:rsidR="00826B61">
              <w:t>Usia</w:t>
            </w:r>
            <w:r w:rsidR="00826B61">
              <w:tab/>
              <w:t>20</w:t>
            </w:r>
          </w:hyperlink>
        </w:p>
        <w:p w:rsidR="00711D9D" w:rsidRDefault="00826B61">
          <w:pPr>
            <w:pStyle w:val="TOC4"/>
            <w:numPr>
              <w:ilvl w:val="2"/>
              <w:numId w:val="23"/>
            </w:numPr>
            <w:tabs>
              <w:tab w:val="left" w:pos="1849"/>
              <w:tab w:val="left" w:leader="dot" w:pos="7960"/>
            </w:tabs>
            <w:ind w:left="1848" w:hanging="553"/>
          </w:pPr>
          <w:r>
            <w:t>Persentase Berdasarkan</w:t>
          </w:r>
          <w:r>
            <w:rPr>
              <w:spacing w:val="-3"/>
            </w:rPr>
            <w:t xml:space="preserve"> </w:t>
          </w:r>
          <w:r>
            <w:t>Jenis</w:t>
          </w:r>
          <w:r>
            <w:rPr>
              <w:spacing w:val="-3"/>
            </w:rPr>
            <w:t xml:space="preserve"> </w:t>
          </w:r>
          <w:r>
            <w:t>Kelamin</w:t>
          </w:r>
          <w:r>
            <w:tab/>
            <w:t>21</w:t>
          </w:r>
        </w:p>
        <w:p w:rsidR="00711D9D" w:rsidRDefault="00826B61">
          <w:pPr>
            <w:pStyle w:val="TOC4"/>
            <w:numPr>
              <w:ilvl w:val="2"/>
              <w:numId w:val="23"/>
            </w:numPr>
            <w:tabs>
              <w:tab w:val="left" w:pos="1848"/>
              <w:tab w:val="left" w:leader="dot" w:pos="7960"/>
            </w:tabs>
          </w:pPr>
          <w:r>
            <w:t>Persentase Resep</w:t>
          </w:r>
          <w:r>
            <w:rPr>
              <w:spacing w:val="-5"/>
            </w:rPr>
            <w:t xml:space="preserve"> </w:t>
          </w:r>
          <w:r>
            <w:t>Obat</w:t>
          </w:r>
          <w:r>
            <w:rPr>
              <w:spacing w:val="-1"/>
            </w:rPr>
            <w:t xml:space="preserve"> </w:t>
          </w:r>
          <w:r>
            <w:t>Antihipertensi</w:t>
          </w:r>
          <w:r>
            <w:tab/>
            <w:t>22</w:t>
          </w:r>
        </w:p>
        <w:p w:rsidR="00711D9D" w:rsidRDefault="00826B61">
          <w:pPr>
            <w:pStyle w:val="TOC4"/>
            <w:numPr>
              <w:ilvl w:val="2"/>
              <w:numId w:val="23"/>
            </w:numPr>
            <w:tabs>
              <w:tab w:val="left" w:pos="1848"/>
              <w:tab w:val="left" w:leader="dot" w:pos="7960"/>
            </w:tabs>
            <w:spacing w:before="129" w:line="360" w:lineRule="auto"/>
            <w:ind w:left="1865" w:right="959" w:hanging="569"/>
          </w:pPr>
          <w:r>
            <w:t>Persentase Resep Obat Antihipertensi Berdasarkan Terapi Kombinasi</w:t>
          </w:r>
          <w:r>
            <w:tab/>
          </w:r>
          <w:r>
            <w:rPr>
              <w:spacing w:val="-10"/>
            </w:rPr>
            <w:t>24</w:t>
          </w:r>
        </w:p>
        <w:p w:rsidR="00711D9D" w:rsidRDefault="006932B6">
          <w:pPr>
            <w:pStyle w:val="TOC1"/>
            <w:tabs>
              <w:tab w:val="left" w:leader="dot" w:pos="7960"/>
            </w:tabs>
            <w:spacing w:before="0"/>
          </w:pPr>
          <w:hyperlink w:anchor="_TOC_250003" w:history="1">
            <w:r w:rsidR="00826B61">
              <w:t>BAB V KESIMPULAN</w:t>
            </w:r>
            <w:r w:rsidR="00826B61">
              <w:rPr>
                <w:spacing w:val="-6"/>
              </w:rPr>
              <w:t xml:space="preserve"> </w:t>
            </w:r>
            <w:r w:rsidR="00826B61">
              <w:t>dan SARAN</w:t>
            </w:r>
            <w:r w:rsidR="00826B61">
              <w:tab/>
              <w:t>26</w:t>
            </w:r>
          </w:hyperlink>
        </w:p>
        <w:p w:rsidR="00711D9D" w:rsidRDefault="006932B6">
          <w:pPr>
            <w:pStyle w:val="TOC3"/>
            <w:numPr>
              <w:ilvl w:val="1"/>
              <w:numId w:val="22"/>
            </w:numPr>
            <w:tabs>
              <w:tab w:val="left" w:pos="1525"/>
              <w:tab w:val="left" w:leader="dot" w:pos="7960"/>
            </w:tabs>
          </w:pPr>
          <w:hyperlink w:anchor="_TOC_250002" w:history="1">
            <w:r w:rsidR="00826B61">
              <w:t>Kesimpulan</w:t>
            </w:r>
            <w:r w:rsidR="00826B61">
              <w:tab/>
              <w:t>26</w:t>
            </w:r>
          </w:hyperlink>
        </w:p>
        <w:p w:rsidR="00711D9D" w:rsidRDefault="006932B6">
          <w:pPr>
            <w:pStyle w:val="TOC3"/>
            <w:numPr>
              <w:ilvl w:val="1"/>
              <w:numId w:val="22"/>
            </w:numPr>
            <w:tabs>
              <w:tab w:val="left" w:pos="1525"/>
              <w:tab w:val="left" w:leader="dot" w:pos="7960"/>
            </w:tabs>
          </w:pPr>
          <w:hyperlink w:anchor="_TOC_250001" w:history="1">
            <w:r w:rsidR="00826B61">
              <w:t>Saran</w:t>
            </w:r>
            <w:r w:rsidR="00826B61">
              <w:tab/>
              <w:t>27</w:t>
            </w:r>
          </w:hyperlink>
        </w:p>
        <w:p w:rsidR="00711D9D" w:rsidRDefault="006932B6">
          <w:pPr>
            <w:pStyle w:val="TOC1"/>
            <w:tabs>
              <w:tab w:val="left" w:leader="dot" w:pos="7960"/>
            </w:tabs>
          </w:pPr>
          <w:hyperlink w:anchor="_TOC_250000" w:history="1">
            <w:r w:rsidR="00826B61">
              <w:t>DAFTAR</w:t>
            </w:r>
            <w:r w:rsidR="00826B61">
              <w:rPr>
                <w:spacing w:val="-4"/>
              </w:rPr>
              <w:t xml:space="preserve"> </w:t>
            </w:r>
            <w:r w:rsidR="00826B61">
              <w:t>PUSTAKA</w:t>
            </w:r>
            <w:r w:rsidR="00826B61">
              <w:tab/>
              <w:t>28</w:t>
            </w:r>
          </w:hyperlink>
        </w:p>
        <w:p w:rsidR="00711D9D" w:rsidRDefault="00826B61">
          <w:pPr>
            <w:pStyle w:val="TOC1"/>
            <w:tabs>
              <w:tab w:val="left" w:leader="dot" w:pos="7960"/>
            </w:tabs>
            <w:spacing w:before="127"/>
          </w:pPr>
          <w:r>
            <w:t>LAMPIRAN</w:t>
          </w:r>
          <w:r>
            <w:tab/>
            <w:t>29</w:t>
          </w:r>
        </w:p>
      </w:sdtContent>
    </w:sdt>
    <w:p w:rsidR="00711D9D" w:rsidRDefault="00711D9D">
      <w:pPr>
        <w:sectPr w:rsidR="00711D9D">
          <w:type w:val="continuous"/>
          <w:pgSz w:w="11910" w:h="16850"/>
          <w:pgMar w:top="1610" w:right="1060" w:bottom="1889" w:left="1680" w:header="720" w:footer="720" w:gutter="0"/>
          <w:cols w:space="720"/>
        </w:sectPr>
      </w:pPr>
    </w:p>
    <w:p w:rsidR="00711D9D" w:rsidRDefault="00711D9D">
      <w:pPr>
        <w:pStyle w:val="BodyText"/>
        <w:rPr>
          <w:b/>
          <w:sz w:val="30"/>
        </w:rPr>
      </w:pPr>
    </w:p>
    <w:p w:rsidR="00711D9D" w:rsidRDefault="00711D9D">
      <w:pPr>
        <w:pStyle w:val="BodyText"/>
        <w:spacing w:before="11"/>
        <w:rPr>
          <w:b/>
          <w:sz w:val="27"/>
        </w:rPr>
      </w:pPr>
    </w:p>
    <w:p w:rsidR="00711D9D" w:rsidRDefault="00826B61">
      <w:pPr>
        <w:ind w:left="943" w:right="992"/>
        <w:jc w:val="center"/>
        <w:rPr>
          <w:b/>
          <w:sz w:val="28"/>
        </w:rPr>
      </w:pPr>
      <w:bookmarkStart w:id="6" w:name="_TOC_250043"/>
      <w:bookmarkEnd w:id="6"/>
      <w:r>
        <w:rPr>
          <w:b/>
          <w:sz w:val="28"/>
        </w:rPr>
        <w:t>DAFTAR TABEL</w:t>
      </w:r>
    </w:p>
    <w:p w:rsidR="00711D9D" w:rsidRDefault="00711D9D">
      <w:pPr>
        <w:pStyle w:val="BodyText"/>
        <w:rPr>
          <w:b/>
          <w:sz w:val="28"/>
        </w:rPr>
      </w:pPr>
    </w:p>
    <w:p w:rsidR="00711D9D" w:rsidRDefault="00826B61">
      <w:pPr>
        <w:pStyle w:val="BodyText"/>
        <w:tabs>
          <w:tab w:val="left" w:leader="dot" w:pos="7960"/>
        </w:tabs>
        <w:ind w:left="588"/>
      </w:pPr>
      <w:r>
        <w:t>Tabel 2.1 Klasifikasi</w:t>
      </w:r>
      <w:r>
        <w:rPr>
          <w:spacing w:val="-3"/>
        </w:rPr>
        <w:t xml:space="preserve"> </w:t>
      </w:r>
      <w:r>
        <w:t>Tekanan</w:t>
      </w:r>
      <w:r>
        <w:rPr>
          <w:spacing w:val="-1"/>
        </w:rPr>
        <w:t xml:space="preserve"> </w:t>
      </w:r>
      <w:r>
        <w:t>Darah</w:t>
      </w:r>
      <w:r>
        <w:tab/>
        <w:t>5</w:t>
      </w:r>
    </w:p>
    <w:p w:rsidR="00711D9D" w:rsidRDefault="00826B61">
      <w:pPr>
        <w:pStyle w:val="BodyText"/>
        <w:tabs>
          <w:tab w:val="left" w:leader="dot" w:pos="7960"/>
        </w:tabs>
        <w:spacing w:before="126"/>
        <w:ind w:left="588"/>
      </w:pPr>
      <w:r>
        <w:t>Tabel 2.2 Klasifikasi Hipertensi</w:t>
      </w:r>
      <w:r>
        <w:rPr>
          <w:spacing w:val="-8"/>
        </w:rPr>
        <w:t xml:space="preserve"> </w:t>
      </w:r>
      <w:r>
        <w:t>JNC</w:t>
      </w:r>
      <w:r>
        <w:rPr>
          <w:spacing w:val="-2"/>
        </w:rPr>
        <w:t xml:space="preserve"> </w:t>
      </w:r>
      <w:r>
        <w:t>VII</w:t>
      </w:r>
      <w:r>
        <w:tab/>
        <w:t>5</w:t>
      </w:r>
    </w:p>
    <w:p w:rsidR="00711D9D" w:rsidRDefault="00826B61">
      <w:pPr>
        <w:pStyle w:val="BodyText"/>
        <w:tabs>
          <w:tab w:val="left" w:leader="dot" w:pos="7960"/>
        </w:tabs>
        <w:spacing w:before="129"/>
        <w:ind w:left="588"/>
      </w:pPr>
      <w:r>
        <w:t>Tabel 4.1 Jumlah Resep</w:t>
      </w:r>
      <w:r>
        <w:rPr>
          <w:spacing w:val="-6"/>
        </w:rPr>
        <w:t xml:space="preserve"> </w:t>
      </w:r>
      <w:r>
        <w:t>Obat</w:t>
      </w:r>
      <w:r>
        <w:rPr>
          <w:spacing w:val="-2"/>
        </w:rPr>
        <w:t xml:space="preserve"> </w:t>
      </w:r>
      <w:r>
        <w:t>Antihipertensi</w:t>
      </w:r>
      <w:r>
        <w:tab/>
        <w:t>19</w:t>
      </w:r>
    </w:p>
    <w:p w:rsidR="00711D9D" w:rsidRDefault="00826B61">
      <w:pPr>
        <w:pStyle w:val="BodyText"/>
        <w:spacing w:before="126"/>
        <w:ind w:left="588"/>
      </w:pPr>
      <w:r>
        <w:t>Tabel 4.2 Gambaran Karakteristik Resep Obat Antihipertensi</w:t>
      </w:r>
    </w:p>
    <w:p w:rsidR="00711D9D" w:rsidRDefault="00826B61">
      <w:pPr>
        <w:pStyle w:val="BodyText"/>
        <w:tabs>
          <w:tab w:val="left" w:leader="dot" w:pos="7960"/>
        </w:tabs>
        <w:spacing w:before="126"/>
        <w:ind w:left="1582"/>
      </w:pPr>
      <w:r>
        <w:t>Berdasarkan</w:t>
      </w:r>
      <w:r>
        <w:rPr>
          <w:spacing w:val="-3"/>
        </w:rPr>
        <w:t xml:space="preserve"> </w:t>
      </w:r>
      <w:r>
        <w:t>Jenis Kelamin</w:t>
      </w:r>
      <w:r>
        <w:tab/>
        <w:t>19</w:t>
      </w:r>
    </w:p>
    <w:p w:rsidR="00711D9D" w:rsidRDefault="00826B61">
      <w:pPr>
        <w:pStyle w:val="BodyText"/>
        <w:tabs>
          <w:tab w:val="left" w:leader="dot" w:pos="7960"/>
        </w:tabs>
        <w:spacing w:before="127"/>
        <w:ind w:left="588"/>
      </w:pPr>
      <w:r>
        <w:t>Tabel 4.3 Persentase Peresepan Obat</w:t>
      </w:r>
      <w:r>
        <w:rPr>
          <w:spacing w:val="-8"/>
        </w:rPr>
        <w:t xml:space="preserve"> </w:t>
      </w:r>
      <w:r>
        <w:t>Berdasarkan</w:t>
      </w:r>
      <w:r>
        <w:rPr>
          <w:spacing w:val="-1"/>
        </w:rPr>
        <w:t xml:space="preserve"> </w:t>
      </w:r>
      <w:proofErr w:type="gramStart"/>
      <w:r>
        <w:t>Usia</w:t>
      </w:r>
      <w:proofErr w:type="gramEnd"/>
      <w:r>
        <w:tab/>
        <w:t>20</w:t>
      </w:r>
    </w:p>
    <w:p w:rsidR="00711D9D" w:rsidRDefault="00826B61">
      <w:pPr>
        <w:pStyle w:val="BodyText"/>
        <w:tabs>
          <w:tab w:val="left" w:leader="dot" w:pos="7960"/>
        </w:tabs>
        <w:spacing w:before="126"/>
        <w:ind w:left="588"/>
      </w:pPr>
      <w:r>
        <w:t>Tabel 4.4 Gambaran Peresepan</w:t>
      </w:r>
      <w:r>
        <w:rPr>
          <w:spacing w:val="-6"/>
        </w:rPr>
        <w:t xml:space="preserve"> </w:t>
      </w:r>
      <w:r>
        <w:t>Obat</w:t>
      </w:r>
      <w:r>
        <w:rPr>
          <w:spacing w:val="-2"/>
        </w:rPr>
        <w:t xml:space="preserve"> </w:t>
      </w:r>
      <w:r>
        <w:t>Antihipertensi</w:t>
      </w:r>
      <w:r>
        <w:tab/>
        <w:t>21</w:t>
      </w:r>
    </w:p>
    <w:p w:rsidR="00711D9D" w:rsidRDefault="00826B61">
      <w:pPr>
        <w:pStyle w:val="BodyText"/>
        <w:spacing w:before="127"/>
        <w:ind w:left="588"/>
      </w:pPr>
      <w:r>
        <w:t>Tabel 4.5 Gambaran Penggunaan Obat Antihipertensi</w:t>
      </w:r>
    </w:p>
    <w:p w:rsidR="00711D9D" w:rsidRDefault="00826B61">
      <w:pPr>
        <w:pStyle w:val="BodyText"/>
        <w:tabs>
          <w:tab w:val="left" w:leader="dot" w:pos="7960"/>
        </w:tabs>
        <w:spacing w:before="126"/>
        <w:ind w:left="1582"/>
      </w:pPr>
      <w:r>
        <w:t>Berdasarkan</w:t>
      </w:r>
      <w:r>
        <w:rPr>
          <w:spacing w:val="-3"/>
        </w:rPr>
        <w:t xml:space="preserve"> </w:t>
      </w:r>
      <w:r>
        <w:t>Terapi Kombinasi</w:t>
      </w:r>
      <w:r>
        <w:tab/>
        <w:t>22</w:t>
      </w:r>
    </w:p>
    <w:p w:rsidR="00711D9D" w:rsidRDefault="00711D9D">
      <w:pPr>
        <w:sectPr w:rsidR="00711D9D">
          <w:pgSz w:w="11910" w:h="16850"/>
          <w:pgMar w:top="1600" w:right="1060" w:bottom="1540" w:left="1680" w:header="0" w:footer="1358" w:gutter="0"/>
          <w:cols w:space="720"/>
        </w:sectPr>
      </w:pPr>
    </w:p>
    <w:p w:rsidR="00711D9D" w:rsidRDefault="00711D9D">
      <w:pPr>
        <w:pStyle w:val="BodyText"/>
        <w:rPr>
          <w:sz w:val="20"/>
        </w:rPr>
      </w:pPr>
    </w:p>
    <w:p w:rsidR="00711D9D" w:rsidRDefault="00711D9D">
      <w:pPr>
        <w:pStyle w:val="BodyText"/>
        <w:rPr>
          <w:sz w:val="20"/>
        </w:rPr>
      </w:pPr>
    </w:p>
    <w:p w:rsidR="00711D9D" w:rsidRDefault="00826B61">
      <w:pPr>
        <w:pStyle w:val="Heading1"/>
        <w:spacing w:before="206"/>
      </w:pPr>
      <w:bookmarkStart w:id="7" w:name="_TOC_250042"/>
      <w:bookmarkEnd w:id="7"/>
      <w:r>
        <w:t>DAFTAR GAMBAR</w:t>
      </w:r>
    </w:p>
    <w:p w:rsidR="00711D9D" w:rsidRDefault="00826B61">
      <w:pPr>
        <w:pStyle w:val="BodyText"/>
        <w:tabs>
          <w:tab w:val="left" w:leader="dot" w:pos="8099"/>
        </w:tabs>
        <w:spacing w:before="323"/>
        <w:ind w:left="588"/>
      </w:pPr>
      <w:r>
        <w:t>Gambar 4.1 Karakteristik Resep Obat Antihipertensi Ditinjau</w:t>
      </w:r>
      <w:r>
        <w:rPr>
          <w:spacing w:val="-31"/>
        </w:rPr>
        <w:t xml:space="preserve"> </w:t>
      </w:r>
      <w:r>
        <w:t>dari</w:t>
      </w:r>
      <w:r>
        <w:rPr>
          <w:spacing w:val="-4"/>
        </w:rPr>
        <w:t xml:space="preserve"> </w:t>
      </w:r>
      <w:proofErr w:type="gramStart"/>
      <w:r>
        <w:t>Usia</w:t>
      </w:r>
      <w:proofErr w:type="gramEnd"/>
      <w:r>
        <w:t>…</w:t>
      </w:r>
      <w:r>
        <w:tab/>
        <w:t>20</w:t>
      </w:r>
    </w:p>
    <w:p w:rsidR="00711D9D" w:rsidRDefault="00826B61">
      <w:pPr>
        <w:pStyle w:val="BodyText"/>
        <w:tabs>
          <w:tab w:val="left" w:leader="dot" w:pos="8164"/>
        </w:tabs>
        <w:spacing w:before="126" w:line="362" w:lineRule="auto"/>
        <w:ind w:left="1865" w:right="755" w:hanging="1277"/>
      </w:pPr>
      <w:r>
        <w:t xml:space="preserve">Gambar 4.2 Karakteristik Resep Obat Antihipertensi </w:t>
      </w:r>
      <w:proofErr w:type="gramStart"/>
      <w:r>
        <w:t>Ditinjau  dari</w:t>
      </w:r>
      <w:proofErr w:type="gramEnd"/>
      <w:r>
        <w:t xml:space="preserve">  Jenis Kelamin</w:t>
      </w:r>
      <w:r>
        <w:tab/>
      </w:r>
      <w:r>
        <w:rPr>
          <w:spacing w:val="-10"/>
        </w:rPr>
        <w:t>21</w:t>
      </w:r>
    </w:p>
    <w:p w:rsidR="00711D9D" w:rsidRDefault="00826B61">
      <w:pPr>
        <w:pStyle w:val="BodyText"/>
        <w:tabs>
          <w:tab w:val="left" w:leader="dot" w:pos="8101"/>
        </w:tabs>
        <w:spacing w:line="250" w:lineRule="exact"/>
        <w:ind w:left="588"/>
      </w:pPr>
      <w:r>
        <w:t>Gambar 4.3 Persentase Obat Antihipertensi Ditinjau</w:t>
      </w:r>
      <w:r>
        <w:rPr>
          <w:spacing w:val="-17"/>
        </w:rPr>
        <w:t xml:space="preserve"> </w:t>
      </w:r>
      <w:r>
        <w:t>dari</w:t>
      </w:r>
      <w:r>
        <w:rPr>
          <w:spacing w:val="-5"/>
        </w:rPr>
        <w:t xml:space="preserve"> </w:t>
      </w:r>
      <w:r>
        <w:t>Golongan…</w:t>
      </w:r>
      <w:r>
        <w:tab/>
        <w:t>22</w:t>
      </w:r>
    </w:p>
    <w:p w:rsidR="00711D9D" w:rsidRDefault="00711D9D">
      <w:pPr>
        <w:spacing w:line="250" w:lineRule="exact"/>
        <w:sectPr w:rsidR="00711D9D">
          <w:pgSz w:w="11910" w:h="16850"/>
          <w:pgMar w:top="1600" w:right="1060" w:bottom="1540" w:left="1680" w:header="0" w:footer="1358" w:gutter="0"/>
          <w:cols w:space="720"/>
        </w:sectPr>
      </w:pPr>
    </w:p>
    <w:p w:rsidR="00711D9D" w:rsidRDefault="00826B61">
      <w:pPr>
        <w:pStyle w:val="Heading1"/>
        <w:spacing w:before="666"/>
        <w:ind w:left="942" w:right="996"/>
      </w:pPr>
      <w:r>
        <w:lastRenderedPageBreak/>
        <w:t>DAFTAR LAMPIRAN</w:t>
      </w:r>
    </w:p>
    <w:p w:rsidR="00711D9D" w:rsidRDefault="00826B61">
      <w:pPr>
        <w:pStyle w:val="BodyText"/>
        <w:tabs>
          <w:tab w:val="left" w:leader="dot" w:pos="7960"/>
        </w:tabs>
        <w:spacing w:before="323"/>
        <w:ind w:left="588"/>
      </w:pPr>
      <w:r>
        <w:t>Lampiran 1 Resep Obat Antihipertensi</w:t>
      </w:r>
      <w:r>
        <w:rPr>
          <w:spacing w:val="-14"/>
        </w:rPr>
        <w:t xml:space="preserve"> </w:t>
      </w:r>
      <w:r>
        <w:t>periode</w:t>
      </w:r>
      <w:r>
        <w:rPr>
          <w:spacing w:val="-2"/>
        </w:rPr>
        <w:t xml:space="preserve"> </w:t>
      </w:r>
      <w:r>
        <w:t>Juli-Des</w:t>
      </w:r>
      <w:r>
        <w:tab/>
        <w:t>29</w:t>
      </w:r>
    </w:p>
    <w:p w:rsidR="00711D9D" w:rsidRDefault="00826B61">
      <w:pPr>
        <w:pStyle w:val="BodyText"/>
        <w:tabs>
          <w:tab w:val="left" w:leader="dot" w:pos="7960"/>
        </w:tabs>
        <w:spacing w:before="126"/>
        <w:ind w:left="588"/>
      </w:pPr>
      <w:r>
        <w:t>Lampiran 2 Gambar Resep</w:t>
      </w:r>
      <w:r>
        <w:rPr>
          <w:spacing w:val="-9"/>
        </w:rPr>
        <w:t xml:space="preserve"> </w:t>
      </w:r>
      <w:r>
        <w:t>Obat Antihipertensi</w:t>
      </w:r>
      <w:r>
        <w:tab/>
        <w:t>35</w:t>
      </w:r>
    </w:p>
    <w:p w:rsidR="00711D9D" w:rsidRDefault="00711D9D">
      <w:pPr>
        <w:sectPr w:rsidR="00711D9D">
          <w:pgSz w:w="11910" w:h="16850"/>
          <w:pgMar w:top="1600" w:right="1060" w:bottom="1540" w:left="1680" w:header="0" w:footer="1358" w:gutter="0"/>
          <w:cols w:space="720"/>
        </w:sectPr>
      </w:pPr>
    </w:p>
    <w:p w:rsidR="00711D9D" w:rsidRDefault="00711D9D">
      <w:pPr>
        <w:pStyle w:val="BodyText"/>
        <w:rPr>
          <w:sz w:val="26"/>
        </w:rPr>
      </w:pPr>
    </w:p>
    <w:p w:rsidR="00711D9D" w:rsidRDefault="00711D9D">
      <w:pPr>
        <w:pStyle w:val="BodyText"/>
        <w:spacing w:before="1"/>
        <w:rPr>
          <w:sz w:val="32"/>
        </w:rPr>
      </w:pPr>
    </w:p>
    <w:p w:rsidR="00711D9D" w:rsidRDefault="00826B61">
      <w:pPr>
        <w:pStyle w:val="Heading2"/>
        <w:spacing w:line="480" w:lineRule="auto"/>
        <w:ind w:left="3874" w:right="3439" w:firstLine="1"/>
        <w:jc w:val="center"/>
      </w:pPr>
      <w:bookmarkStart w:id="8" w:name="_TOC_250041"/>
      <w:bookmarkEnd w:id="8"/>
      <w:r>
        <w:t>BAB I PENDAHULUAN</w:t>
      </w:r>
    </w:p>
    <w:p w:rsidR="00711D9D" w:rsidRDefault="00711D9D">
      <w:pPr>
        <w:pStyle w:val="BodyText"/>
        <w:rPr>
          <w:b/>
          <w:sz w:val="26"/>
        </w:rPr>
      </w:pPr>
    </w:p>
    <w:p w:rsidR="00711D9D" w:rsidRDefault="00711D9D">
      <w:pPr>
        <w:pStyle w:val="BodyText"/>
        <w:spacing w:before="6"/>
        <w:rPr>
          <w:b/>
          <w:sz w:val="24"/>
        </w:rPr>
      </w:pPr>
    </w:p>
    <w:p w:rsidR="00711D9D" w:rsidRDefault="00826B61">
      <w:pPr>
        <w:pStyle w:val="Heading2"/>
        <w:numPr>
          <w:ilvl w:val="1"/>
          <w:numId w:val="21"/>
        </w:numPr>
        <w:tabs>
          <w:tab w:val="left" w:pos="1498"/>
        </w:tabs>
        <w:jc w:val="both"/>
      </w:pPr>
      <w:bookmarkStart w:id="9" w:name="_TOC_250040"/>
      <w:r>
        <w:t>Latar</w:t>
      </w:r>
      <w:r>
        <w:rPr>
          <w:spacing w:val="-1"/>
        </w:rPr>
        <w:t xml:space="preserve"> </w:t>
      </w:r>
      <w:bookmarkEnd w:id="9"/>
      <w:r>
        <w:t>Belakang</w:t>
      </w:r>
    </w:p>
    <w:p w:rsidR="00711D9D" w:rsidRDefault="00826B61">
      <w:pPr>
        <w:pStyle w:val="BodyText"/>
        <w:spacing w:before="139" w:line="360" w:lineRule="auto"/>
        <w:ind w:left="931" w:right="488" w:firstLine="566"/>
        <w:jc w:val="both"/>
      </w:pPr>
      <w:proofErr w:type="gramStart"/>
      <w:r>
        <w:t>Kesehatan merupakan hal yang sangat penting bagi semua manusia karena dengan memiliki tubuh yang sehat, maka setiap manusia bisa melakukan berbagai aktivitas dengan baik.</w:t>
      </w:r>
      <w:proofErr w:type="gramEnd"/>
      <w:r>
        <w:t xml:space="preserve"> Namun saat ini manusia banyak yang menjalankan </w:t>
      </w:r>
      <w:proofErr w:type="gramStart"/>
      <w:r>
        <w:t>gaya</w:t>
      </w:r>
      <w:proofErr w:type="gramEnd"/>
      <w:r>
        <w:t xml:space="preserve"> hidup yang tidak sehat, baik dari segi pola makan hingga kurangnya aktivitas fisik. </w:t>
      </w:r>
      <w:proofErr w:type="gramStart"/>
      <w:r>
        <w:t>Hal ini mengakibatkan banyak munculnya penyakit didalam tubuh, salah satunya adalah penyakit degeneratif yaitu hipertensi.</w:t>
      </w:r>
      <w:proofErr w:type="gramEnd"/>
      <w:r>
        <w:t xml:space="preserve"> </w:t>
      </w:r>
      <w:proofErr w:type="gramStart"/>
      <w:r>
        <w:t>Hipertensi dikenal sebagai penyakit kardiovaskuler yang menyebabkan gangguan pada sistem peredaran darah yang cukup banyak menganggu kesehatan masyarakat (Gunawan, 2001).</w:t>
      </w:r>
      <w:proofErr w:type="gramEnd"/>
      <w:r>
        <w:t xml:space="preserve"> </w:t>
      </w:r>
      <w:proofErr w:type="gramStart"/>
      <w:r>
        <w:t>Hipertensi disebut juga pembunuh gelap (silent killer) karena termasuk penyakit yang mematikan, tanpa disertai dengan gejala terlebih dahulu sebagai peringatan bagi korbannya (Sustrany, 2006).</w:t>
      </w:r>
      <w:proofErr w:type="gramEnd"/>
    </w:p>
    <w:p w:rsidR="00711D9D" w:rsidRDefault="00826B61">
      <w:pPr>
        <w:pStyle w:val="BodyText"/>
        <w:spacing w:line="360" w:lineRule="auto"/>
        <w:ind w:left="931" w:right="487" w:firstLine="566"/>
        <w:jc w:val="both"/>
      </w:pPr>
      <w:proofErr w:type="gramStart"/>
      <w:r>
        <w:t>Sebagian besar hipertensi yang dialami masyarakat tidak diketahui penyebab medisnya dikenal dengan hipertensi primer (esensial).</w:t>
      </w:r>
      <w:proofErr w:type="gramEnd"/>
      <w:r>
        <w:t xml:space="preserve"> Kondisi ini terjadi pada 90% penderita hipertensi, sedangkan 10% kasus hipertensi dapat dideteksi penyebab definitifnya, yang dikenal dengan hipertensi sekunder. Hipertensi primer mempunyai kecenderungan genetik yang kuat dan didukung dengan faktor risiko seperti obesitas</w:t>
      </w:r>
      <w:proofErr w:type="gramStart"/>
      <w:r>
        <w:t>,konsumsi</w:t>
      </w:r>
      <w:proofErr w:type="gramEnd"/>
      <w:r>
        <w:t xml:space="preserve"> garam dan lemak jenuh berlebihan dan kebiasaan merokok (Rahayu, 2011).</w:t>
      </w:r>
    </w:p>
    <w:p w:rsidR="00711D9D" w:rsidRDefault="00826B61">
      <w:pPr>
        <w:pStyle w:val="BodyText"/>
        <w:spacing w:before="1" w:line="360" w:lineRule="auto"/>
        <w:ind w:left="931" w:right="488" w:firstLine="566"/>
        <w:jc w:val="both"/>
      </w:pPr>
      <w:proofErr w:type="gramStart"/>
      <w:r>
        <w:t>Sampai saat ini hipertensi merupakan salah satu faktor risiko utama gangguan jantung.</w:t>
      </w:r>
      <w:proofErr w:type="gramEnd"/>
      <w:r>
        <w:t xml:space="preserve"> </w:t>
      </w:r>
      <w:proofErr w:type="gramStart"/>
      <w:r>
        <w:t>Selain mengakibatkan gangguan jantung, hipertensi dapat berakibatkan terjadinya komplikasi.</w:t>
      </w:r>
      <w:proofErr w:type="gramEnd"/>
      <w:r>
        <w:t xml:space="preserve"> Kompleksnya gejala, komplikasi dan keadaan suatu penyakit yang mendasari hipertensi, maka tidak jarang digunakan lebih dari satu jenis obat (polifarmasi) secara bersamaan yang digunakan dalam pengobatan hipertensi dapat memudahkan terjadinya efek samping dan interaksi obat (Priyanto, 2008).Pasien dengan masalah hipertensi setelah melakukan pemeriksaan ke dokter, biasanya diberi pilihan terapi yang </w:t>
      </w:r>
      <w:proofErr w:type="gramStart"/>
      <w:r>
        <w:t>akan</w:t>
      </w:r>
      <w:proofErr w:type="gramEnd"/>
      <w:r>
        <w:t xml:space="preserve"> dijalankan. </w:t>
      </w:r>
      <w:proofErr w:type="gramStart"/>
      <w:r>
        <w:t>Terapi obat sejauh ini merupakan yang paling sering dipilih.</w:t>
      </w:r>
      <w:proofErr w:type="gramEnd"/>
    </w:p>
    <w:p w:rsidR="00711D9D" w:rsidRDefault="00711D9D">
      <w:pPr>
        <w:spacing w:line="360" w:lineRule="auto"/>
        <w:jc w:val="both"/>
        <w:sectPr w:rsidR="00711D9D">
          <w:footerReference w:type="default" r:id="rId10"/>
          <w:pgSz w:w="11910" w:h="16850"/>
          <w:pgMar w:top="1600" w:right="1060" w:bottom="1460" w:left="1680" w:header="0" w:footer="1273" w:gutter="0"/>
          <w:pgNumType w:start="1"/>
          <w:cols w:space="720"/>
        </w:sectPr>
      </w:pPr>
    </w:p>
    <w:p w:rsidR="00711D9D" w:rsidRDefault="00711D9D">
      <w:pPr>
        <w:pStyle w:val="BodyText"/>
        <w:rPr>
          <w:sz w:val="20"/>
        </w:rPr>
      </w:pPr>
    </w:p>
    <w:p w:rsidR="00711D9D" w:rsidRDefault="00711D9D">
      <w:pPr>
        <w:pStyle w:val="BodyText"/>
        <w:spacing w:before="10"/>
        <w:rPr>
          <w:sz w:val="29"/>
        </w:rPr>
      </w:pPr>
    </w:p>
    <w:p w:rsidR="00711D9D" w:rsidRDefault="00826B61">
      <w:pPr>
        <w:pStyle w:val="BodyText"/>
        <w:spacing w:before="94" w:line="360" w:lineRule="auto"/>
        <w:ind w:left="931" w:right="486" w:firstLine="566"/>
        <w:jc w:val="both"/>
      </w:pPr>
      <w:proofErr w:type="gramStart"/>
      <w:r>
        <w:t>Pada banyak kasus terapi obat sering melibatkan penulisan resep.</w:t>
      </w:r>
      <w:proofErr w:type="gramEnd"/>
      <w:r>
        <w:t xml:space="preserve"> Ketika seorang pasien mengunjungi pusat kesehatan untuk melakukan pemeriksaan, sebanyak 67% praktisi kesehatan yang berwenang </w:t>
      </w:r>
      <w:proofErr w:type="gramStart"/>
      <w:r>
        <w:t>akan</w:t>
      </w:r>
      <w:proofErr w:type="gramEnd"/>
      <w:r>
        <w:t xml:space="preserve"> meresepkan obat kepada pasien tersebut sebagai pilihan terapi obat yang akan dijalankan (Lofholm, 2012). Berdasarkan keputusan Menteri Kesehatan Nomor 36 tahun 2009 tentang Kesehatan, kesehatan adalah keadaaan sehat baik secara fisik,mental,spiritual,maupun social yang memungkinkan setiap orang untuk hidup produktif secara social dan ekonomis. Kesehatan merupakan hal yang sangat penting bagi setiap manusia karena dengan memiliki tubuh yang sehat</w:t>
      </w:r>
      <w:proofErr w:type="gramStart"/>
      <w:r>
        <w:t>,maka</w:t>
      </w:r>
      <w:proofErr w:type="gramEnd"/>
      <w:r>
        <w:t xml:space="preserve"> setiap manusia bisa melakukan berbagai aktivitas yang baik. </w:t>
      </w:r>
      <w:proofErr w:type="gramStart"/>
      <w:r>
        <w:t>Pada lembar resep yang mengandung obat antihipertensi dapat diperoleh informasi mengenai profil penggunaan obat antihipertensi di masyarakat terkait jenis, kekuatan, jumah dan aturan pemakaian obat.</w:t>
      </w:r>
      <w:proofErr w:type="gramEnd"/>
      <w:r>
        <w:t xml:space="preserve"> </w:t>
      </w:r>
      <w:proofErr w:type="gramStart"/>
      <w:r>
        <w:t>Gambaran peresepan obat antihipertensi dapat digunakan sebagai landasan untuk meningkatkan efektifitas pengelolaan apotek terkait perbekalan</w:t>
      </w:r>
      <w:r>
        <w:rPr>
          <w:spacing w:val="-4"/>
        </w:rPr>
        <w:t xml:space="preserve"> </w:t>
      </w:r>
      <w:r>
        <w:t>farmasi.</w:t>
      </w:r>
      <w:proofErr w:type="gramEnd"/>
    </w:p>
    <w:p w:rsidR="00711D9D" w:rsidRDefault="00826B61">
      <w:pPr>
        <w:pStyle w:val="BodyText"/>
        <w:spacing w:before="1" w:line="360" w:lineRule="auto"/>
        <w:ind w:left="931" w:right="491" w:firstLine="566"/>
        <w:jc w:val="both"/>
      </w:pPr>
      <w:r>
        <w:t xml:space="preserve">Selain itu, gambaran peresepan obat antihipertensi secara tidak  langsung dapat meningkatkan pengetahuan dan keterampilan dalam konseling dan pelayanan kefarmasian untuk obat antihipertensi.Dilihat dari faktor peningkatan efektifitas pengelola apotek, keterampilan konseling dan pelayanan kefarmasian untuk obat antihipertensi, diperlukan adanya peranan apoteker dalam hal pelayanan kefarmasian di apotek. </w:t>
      </w:r>
      <w:proofErr w:type="gramStart"/>
      <w:r>
        <w:t>Salah satu upaya untuk mencapai pelayanan kefarmasian di apotek yang sesuai standar adalah dengan mengetahui gambaran peresepan obat antihipertensi di apotek.</w:t>
      </w:r>
      <w:proofErr w:type="gramEnd"/>
      <w:r>
        <w:t xml:space="preserve"> </w:t>
      </w:r>
      <w:proofErr w:type="gramStart"/>
      <w:r>
        <w:t>Penelitian ini dilakukan di Apotek Bersaudara Pematang</w:t>
      </w:r>
      <w:r>
        <w:rPr>
          <w:spacing w:val="-9"/>
        </w:rPr>
        <w:t xml:space="preserve"> </w:t>
      </w:r>
      <w:r>
        <w:t>Siantar.</w:t>
      </w:r>
      <w:proofErr w:type="gramEnd"/>
    </w:p>
    <w:p w:rsidR="00711D9D" w:rsidRDefault="00826B61">
      <w:pPr>
        <w:pStyle w:val="BodyText"/>
        <w:spacing w:before="1" w:line="360" w:lineRule="auto"/>
        <w:ind w:left="931" w:right="489" w:firstLine="566"/>
        <w:jc w:val="both"/>
      </w:pPr>
      <w:proofErr w:type="gramStart"/>
      <w:r>
        <w:t>Penulis mengambil judul Gambaran Peresepan Obat Anti Hipertensi di Apotek Bersaudara Pematangsiantar</w:t>
      </w:r>
      <w:r>
        <w:rPr>
          <w:b/>
        </w:rPr>
        <w:t>.</w:t>
      </w:r>
      <w:proofErr w:type="gramEnd"/>
      <w:r>
        <w:rPr>
          <w:b/>
        </w:rPr>
        <w:t xml:space="preserve"> </w:t>
      </w:r>
      <w:proofErr w:type="gramStart"/>
      <w:r>
        <w:t>ini</w:t>
      </w:r>
      <w:proofErr w:type="gramEnd"/>
      <w:r>
        <w:t xml:space="preserve"> karena penulis menemukan banyak resep antihipertensi di Apotek Bersaudara Pematangsiantar.</w:t>
      </w:r>
    </w:p>
    <w:p w:rsidR="00711D9D" w:rsidRDefault="00711D9D">
      <w:pPr>
        <w:pStyle w:val="BodyText"/>
        <w:spacing w:before="5"/>
        <w:rPr>
          <w:sz w:val="24"/>
        </w:rPr>
      </w:pPr>
    </w:p>
    <w:p w:rsidR="00711D9D" w:rsidRDefault="00826B61">
      <w:pPr>
        <w:pStyle w:val="Heading2"/>
        <w:numPr>
          <w:ilvl w:val="1"/>
          <w:numId w:val="21"/>
        </w:numPr>
        <w:tabs>
          <w:tab w:val="left" w:pos="1497"/>
          <w:tab w:val="left" w:pos="1498"/>
        </w:tabs>
      </w:pPr>
      <w:bookmarkStart w:id="10" w:name="_TOC_250039"/>
      <w:r>
        <w:t>Perumusan</w:t>
      </w:r>
      <w:r>
        <w:rPr>
          <w:spacing w:val="-4"/>
        </w:rPr>
        <w:t xml:space="preserve"> </w:t>
      </w:r>
      <w:bookmarkEnd w:id="10"/>
      <w:r>
        <w:t>Masalah</w:t>
      </w:r>
    </w:p>
    <w:p w:rsidR="00711D9D" w:rsidRDefault="00826B61">
      <w:pPr>
        <w:pStyle w:val="BodyText"/>
        <w:spacing w:before="136" w:line="360" w:lineRule="auto"/>
        <w:ind w:left="931" w:right="488" w:firstLine="566"/>
        <w:jc w:val="both"/>
      </w:pPr>
      <w:proofErr w:type="gramStart"/>
      <w:r>
        <w:t>Bagaimana prevalensi obat antihipertensi di Apotik Bersaudara Pematangsiantar.</w:t>
      </w:r>
      <w:proofErr w:type="gramEnd"/>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rPr>
          <w:sz w:val="20"/>
        </w:rPr>
      </w:pPr>
    </w:p>
    <w:p w:rsidR="00711D9D" w:rsidRDefault="00826B61">
      <w:pPr>
        <w:pStyle w:val="Heading2"/>
        <w:numPr>
          <w:ilvl w:val="1"/>
          <w:numId w:val="21"/>
        </w:numPr>
        <w:tabs>
          <w:tab w:val="left" w:pos="1497"/>
          <w:tab w:val="left" w:pos="1498"/>
        </w:tabs>
        <w:spacing w:before="208"/>
      </w:pPr>
      <w:bookmarkStart w:id="11" w:name="_TOC_250038"/>
      <w:r>
        <w:t>Tujuan</w:t>
      </w:r>
      <w:r>
        <w:rPr>
          <w:spacing w:val="-3"/>
        </w:rPr>
        <w:t xml:space="preserve"> </w:t>
      </w:r>
      <w:bookmarkEnd w:id="11"/>
      <w:r>
        <w:t>Penelitian</w:t>
      </w:r>
    </w:p>
    <w:p w:rsidR="00711D9D" w:rsidRDefault="00826B61">
      <w:pPr>
        <w:pStyle w:val="ListParagraph"/>
        <w:numPr>
          <w:ilvl w:val="2"/>
          <w:numId w:val="21"/>
        </w:numPr>
        <w:tabs>
          <w:tab w:val="left" w:pos="1599"/>
        </w:tabs>
        <w:spacing w:before="137"/>
        <w:rPr>
          <w:b/>
          <w:sz w:val="24"/>
        </w:rPr>
      </w:pPr>
      <w:r>
        <w:rPr>
          <w:b/>
          <w:sz w:val="24"/>
        </w:rPr>
        <w:t>Tujuan</w:t>
      </w:r>
      <w:r>
        <w:rPr>
          <w:b/>
          <w:spacing w:val="1"/>
          <w:sz w:val="24"/>
        </w:rPr>
        <w:t xml:space="preserve"> </w:t>
      </w:r>
      <w:r>
        <w:rPr>
          <w:b/>
          <w:sz w:val="24"/>
        </w:rPr>
        <w:t>Umum</w:t>
      </w:r>
    </w:p>
    <w:p w:rsidR="00711D9D" w:rsidRDefault="00826B61">
      <w:pPr>
        <w:pStyle w:val="BodyText"/>
        <w:spacing w:before="138" w:line="360" w:lineRule="auto"/>
        <w:ind w:left="1358" w:right="658" w:firstLine="292"/>
      </w:pPr>
      <w:proofErr w:type="gramStart"/>
      <w:r>
        <w:t>Untuk mengetahui gambaran peresepan obat antihipertensi di Apotek Bersaudara Pematang Siantar.</w:t>
      </w:r>
      <w:proofErr w:type="gramEnd"/>
    </w:p>
    <w:p w:rsidR="00711D9D" w:rsidRDefault="00826B61">
      <w:pPr>
        <w:pStyle w:val="Heading2"/>
        <w:numPr>
          <w:ilvl w:val="2"/>
          <w:numId w:val="21"/>
        </w:numPr>
        <w:tabs>
          <w:tab w:val="left" w:pos="1719"/>
        </w:tabs>
        <w:ind w:left="1718" w:hanging="788"/>
      </w:pPr>
      <w:r>
        <w:t>Tujuan</w:t>
      </w:r>
      <w:r>
        <w:rPr>
          <w:spacing w:val="-1"/>
        </w:rPr>
        <w:t xml:space="preserve"> </w:t>
      </w:r>
      <w:r>
        <w:t>Khusus</w:t>
      </w:r>
    </w:p>
    <w:p w:rsidR="00711D9D" w:rsidRDefault="00826B61">
      <w:pPr>
        <w:pStyle w:val="BodyText"/>
        <w:spacing w:before="139" w:line="360" w:lineRule="auto"/>
        <w:ind w:left="1291" w:right="489" w:firstLine="206"/>
      </w:pPr>
      <w:r>
        <w:t xml:space="preserve">Tujuan khusus dari penelitian ini adalah penulis ingin mengetahui jumlah dan persentase peresepan antihipertensi terbanyak </w:t>
      </w:r>
      <w:proofErr w:type="gramStart"/>
      <w:r>
        <w:t>berdasarkan :</w:t>
      </w:r>
      <w:proofErr w:type="gramEnd"/>
    </w:p>
    <w:p w:rsidR="00711D9D" w:rsidRDefault="00826B61">
      <w:pPr>
        <w:pStyle w:val="ListParagraph"/>
        <w:numPr>
          <w:ilvl w:val="0"/>
          <w:numId w:val="20"/>
        </w:numPr>
        <w:tabs>
          <w:tab w:val="left" w:pos="1652"/>
        </w:tabs>
        <w:ind w:hanging="361"/>
      </w:pPr>
      <w:r>
        <w:t>Jenis Kelamin dan Usia</w:t>
      </w:r>
    </w:p>
    <w:p w:rsidR="00711D9D" w:rsidRDefault="00826B61">
      <w:pPr>
        <w:pStyle w:val="ListParagraph"/>
        <w:numPr>
          <w:ilvl w:val="0"/>
          <w:numId w:val="20"/>
        </w:numPr>
        <w:tabs>
          <w:tab w:val="left" w:pos="1652"/>
        </w:tabs>
        <w:spacing w:before="126"/>
        <w:ind w:hanging="361"/>
      </w:pPr>
      <w:r>
        <w:t>Zat aktif antihipertensi berdasarkan golongan</w:t>
      </w:r>
      <w:r>
        <w:rPr>
          <w:spacing w:val="-1"/>
        </w:rPr>
        <w:t xml:space="preserve"> </w:t>
      </w:r>
      <w:r>
        <w:t>antihipertensi</w:t>
      </w:r>
    </w:p>
    <w:p w:rsidR="00711D9D" w:rsidRDefault="00711D9D">
      <w:pPr>
        <w:pStyle w:val="BodyText"/>
        <w:rPr>
          <w:sz w:val="24"/>
        </w:rPr>
      </w:pPr>
    </w:p>
    <w:p w:rsidR="00711D9D" w:rsidRDefault="00711D9D">
      <w:pPr>
        <w:pStyle w:val="BodyText"/>
        <w:spacing w:before="2"/>
        <w:rPr>
          <w:sz w:val="23"/>
        </w:rPr>
      </w:pPr>
    </w:p>
    <w:p w:rsidR="00711D9D" w:rsidRDefault="00826B61">
      <w:pPr>
        <w:pStyle w:val="Heading2"/>
        <w:numPr>
          <w:ilvl w:val="1"/>
          <w:numId w:val="21"/>
        </w:numPr>
        <w:tabs>
          <w:tab w:val="left" w:pos="1497"/>
          <w:tab w:val="left" w:pos="1498"/>
        </w:tabs>
      </w:pPr>
      <w:bookmarkStart w:id="12" w:name="_TOC_250037"/>
      <w:r>
        <w:t>Manfaat</w:t>
      </w:r>
      <w:r>
        <w:rPr>
          <w:spacing w:val="-1"/>
        </w:rPr>
        <w:t xml:space="preserve"> </w:t>
      </w:r>
      <w:bookmarkEnd w:id="12"/>
      <w:r>
        <w:t>Penelitian</w:t>
      </w:r>
    </w:p>
    <w:p w:rsidR="00711D9D" w:rsidRDefault="00826B61">
      <w:pPr>
        <w:pStyle w:val="ListParagraph"/>
        <w:numPr>
          <w:ilvl w:val="2"/>
          <w:numId w:val="21"/>
        </w:numPr>
        <w:tabs>
          <w:tab w:val="left" w:pos="1602"/>
        </w:tabs>
        <w:spacing w:before="137"/>
        <w:ind w:left="1601" w:hanging="671"/>
        <w:rPr>
          <w:b/>
          <w:sz w:val="24"/>
        </w:rPr>
      </w:pPr>
      <w:r>
        <w:rPr>
          <w:b/>
          <w:sz w:val="24"/>
        </w:rPr>
        <w:t>Bagi</w:t>
      </w:r>
      <w:r>
        <w:rPr>
          <w:b/>
          <w:spacing w:val="-2"/>
          <w:sz w:val="24"/>
        </w:rPr>
        <w:t xml:space="preserve"> </w:t>
      </w:r>
      <w:r>
        <w:rPr>
          <w:b/>
          <w:sz w:val="24"/>
        </w:rPr>
        <w:t>Peneliti</w:t>
      </w:r>
    </w:p>
    <w:p w:rsidR="00711D9D" w:rsidRDefault="00826B61">
      <w:pPr>
        <w:pStyle w:val="BodyText"/>
        <w:spacing w:before="138" w:line="360" w:lineRule="auto"/>
        <w:ind w:left="1214" w:right="658" w:firstLine="283"/>
      </w:pPr>
      <w:proofErr w:type="gramStart"/>
      <w:r>
        <w:t>Digunakan sebagai sarana untuk mengembangkan pengetahuan dan wawasan peneliti tentang gambaran peresepan obat antihipertensi.</w:t>
      </w:r>
      <w:proofErr w:type="gramEnd"/>
    </w:p>
    <w:p w:rsidR="00711D9D" w:rsidRDefault="00826B61">
      <w:pPr>
        <w:pStyle w:val="Heading2"/>
        <w:numPr>
          <w:ilvl w:val="2"/>
          <w:numId w:val="21"/>
        </w:numPr>
        <w:tabs>
          <w:tab w:val="left" w:pos="1652"/>
        </w:tabs>
        <w:ind w:left="1651" w:hanging="721"/>
      </w:pPr>
      <w:r>
        <w:t>Bagi Institusi</w:t>
      </w:r>
    </w:p>
    <w:p w:rsidR="00711D9D" w:rsidRDefault="00826B61">
      <w:pPr>
        <w:pStyle w:val="BodyText"/>
        <w:spacing w:before="137" w:line="360" w:lineRule="auto"/>
        <w:ind w:left="1214" w:right="658" w:firstLine="345"/>
      </w:pPr>
      <w:proofErr w:type="gramStart"/>
      <w:r>
        <w:t>Untuk menambah pustaka dan sebagai bahan acuan bagi peneliti selanjutnya.</w:t>
      </w:r>
      <w:proofErr w:type="gramEnd"/>
    </w:p>
    <w:p w:rsidR="00711D9D" w:rsidRDefault="00826B61">
      <w:pPr>
        <w:pStyle w:val="Heading2"/>
        <w:numPr>
          <w:ilvl w:val="2"/>
          <w:numId w:val="21"/>
        </w:numPr>
        <w:tabs>
          <w:tab w:val="left" w:pos="1652"/>
        </w:tabs>
        <w:spacing w:before="2"/>
        <w:ind w:left="1651" w:hanging="721"/>
      </w:pPr>
      <w:r>
        <w:t>Bagi Apotek</w:t>
      </w:r>
    </w:p>
    <w:p w:rsidR="00711D9D" w:rsidRDefault="00826B61">
      <w:pPr>
        <w:pStyle w:val="BodyText"/>
        <w:tabs>
          <w:tab w:val="left" w:pos="2837"/>
          <w:tab w:val="left" w:pos="3693"/>
          <w:tab w:val="left" w:pos="4834"/>
          <w:tab w:val="left" w:pos="5679"/>
          <w:tab w:val="left" w:pos="7025"/>
        </w:tabs>
        <w:spacing w:before="137" w:line="360" w:lineRule="auto"/>
        <w:ind w:left="1214" w:right="489" w:firstLine="568"/>
      </w:pPr>
      <w:r>
        <w:t>Sebagai</w:t>
      </w:r>
      <w:r>
        <w:tab/>
        <w:t>bahan</w:t>
      </w:r>
      <w:r>
        <w:tab/>
        <w:t>masukan</w:t>
      </w:r>
      <w:r>
        <w:tab/>
        <w:t>dalam</w:t>
      </w:r>
      <w:r>
        <w:tab/>
        <w:t>pengadaan</w:t>
      </w:r>
      <w:r>
        <w:tab/>
      </w:r>
      <w:r>
        <w:rPr>
          <w:spacing w:val="-1"/>
        </w:rPr>
        <w:t>penggunaan</w:t>
      </w:r>
      <w:proofErr w:type="gramStart"/>
      <w:r>
        <w:rPr>
          <w:spacing w:val="-1"/>
        </w:rPr>
        <w:t>,dan</w:t>
      </w:r>
      <w:proofErr w:type="gramEnd"/>
      <w:r>
        <w:rPr>
          <w:spacing w:val="-1"/>
        </w:rPr>
        <w:t xml:space="preserve"> </w:t>
      </w:r>
      <w:r>
        <w:t>perencanaan, obat antihipertensi di Apotek Bersaudara</w:t>
      </w:r>
      <w:r>
        <w:rPr>
          <w:spacing w:val="-11"/>
        </w:rPr>
        <w:t xml:space="preserve"> </w:t>
      </w:r>
      <w:r>
        <w:t>Pematangsiantar</w:t>
      </w:r>
    </w:p>
    <w:p w:rsidR="00711D9D" w:rsidRDefault="00711D9D">
      <w:pPr>
        <w:spacing w:line="360" w:lineRule="auto"/>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rPr>
          <w:sz w:val="20"/>
        </w:rPr>
      </w:pPr>
    </w:p>
    <w:p w:rsidR="00711D9D" w:rsidRDefault="00826B61">
      <w:pPr>
        <w:pStyle w:val="Heading2"/>
        <w:spacing w:before="208" w:line="480" w:lineRule="auto"/>
        <w:ind w:left="3581" w:right="3128" w:firstLine="859"/>
      </w:pPr>
      <w:bookmarkStart w:id="13" w:name="_TOC_250036"/>
      <w:bookmarkEnd w:id="13"/>
      <w:r>
        <w:t>BAB II TINJAUAN PUSTAKA</w:t>
      </w:r>
    </w:p>
    <w:p w:rsidR="00711D9D" w:rsidRDefault="00711D9D">
      <w:pPr>
        <w:pStyle w:val="BodyText"/>
        <w:rPr>
          <w:b/>
          <w:sz w:val="26"/>
        </w:rPr>
      </w:pPr>
    </w:p>
    <w:p w:rsidR="00711D9D" w:rsidRDefault="00711D9D">
      <w:pPr>
        <w:pStyle w:val="BodyText"/>
        <w:rPr>
          <w:b/>
          <w:sz w:val="26"/>
        </w:rPr>
      </w:pPr>
    </w:p>
    <w:p w:rsidR="00711D9D" w:rsidRDefault="00711D9D">
      <w:pPr>
        <w:pStyle w:val="BodyText"/>
        <w:spacing w:before="5"/>
        <w:rPr>
          <w:b/>
          <w:sz w:val="21"/>
        </w:rPr>
      </w:pPr>
    </w:p>
    <w:p w:rsidR="00711D9D" w:rsidRDefault="00826B61">
      <w:pPr>
        <w:pStyle w:val="Heading2"/>
        <w:numPr>
          <w:ilvl w:val="1"/>
          <w:numId w:val="19"/>
        </w:numPr>
        <w:tabs>
          <w:tab w:val="left" w:pos="1498"/>
        </w:tabs>
        <w:jc w:val="both"/>
      </w:pPr>
      <w:bookmarkStart w:id="14" w:name="_TOC_250035"/>
      <w:bookmarkEnd w:id="14"/>
      <w:r>
        <w:t>Hipertensi</w:t>
      </w:r>
    </w:p>
    <w:p w:rsidR="00711D9D" w:rsidRDefault="00826B61">
      <w:pPr>
        <w:pStyle w:val="Heading2"/>
        <w:numPr>
          <w:ilvl w:val="2"/>
          <w:numId w:val="19"/>
        </w:numPr>
        <w:tabs>
          <w:tab w:val="left" w:pos="1498"/>
        </w:tabs>
        <w:spacing w:before="140"/>
        <w:jc w:val="both"/>
      </w:pPr>
      <w:bookmarkStart w:id="15" w:name="_TOC_250034"/>
      <w:r>
        <w:t>Pengertian</w:t>
      </w:r>
      <w:r>
        <w:rPr>
          <w:spacing w:val="-1"/>
        </w:rPr>
        <w:t xml:space="preserve"> </w:t>
      </w:r>
      <w:bookmarkEnd w:id="15"/>
      <w:r>
        <w:t>Hipertensi</w:t>
      </w:r>
    </w:p>
    <w:p w:rsidR="00711D9D" w:rsidRDefault="00826B61">
      <w:pPr>
        <w:pStyle w:val="BodyText"/>
        <w:spacing w:before="136" w:line="360" w:lineRule="auto"/>
        <w:ind w:left="931" w:right="489" w:firstLine="566"/>
        <w:jc w:val="both"/>
      </w:pPr>
      <w:proofErr w:type="gramStart"/>
      <w:r>
        <w:t>Hipertensi atau penyakit tekanan darah tinggi merupakan keadaan ketika terjadi kenaikan tekanan darah yaitu diatas 140 mmHg untuk tekanan darah sistolik dan 90 mmHg untuk tekanan darah diastolik.</w:t>
      </w:r>
      <w:proofErr w:type="gramEnd"/>
      <w:r>
        <w:t xml:space="preserve"> </w:t>
      </w:r>
      <w:proofErr w:type="gramStart"/>
      <w:r>
        <w:t>Tekanan darah sistolik merupakan tekanan darah yang terukur oleh alat tensimeter ketika jantung menguncup sehingga mencapai angka tertinggi, sementara tekanan darah diastolik merupakan tekanan yang terukur saat jantung mengembang sehingga angkanya terendah Hipertensi atau tekanan darah tinggi merupakan masalah kesehatan yang cukup dominan di negara-negara maju.</w:t>
      </w:r>
      <w:proofErr w:type="gramEnd"/>
    </w:p>
    <w:p w:rsidR="00711D9D" w:rsidRDefault="00826B61">
      <w:pPr>
        <w:pStyle w:val="BodyText"/>
        <w:spacing w:before="1" w:line="360" w:lineRule="auto"/>
        <w:ind w:left="931" w:right="491" w:firstLine="566"/>
        <w:jc w:val="both"/>
      </w:pPr>
      <w:r>
        <w:t xml:space="preserve">Di Indonesia, ancaman hipertensi tidak boleh diabaikan. </w:t>
      </w:r>
      <w:proofErr w:type="gramStart"/>
      <w:r>
        <w:t>Hal ini dapat dibuktikan dengan kian hari penderita hipertensi di Indonesia semakin meningkat.</w:t>
      </w:r>
      <w:proofErr w:type="gramEnd"/>
      <w:r>
        <w:t xml:space="preserve"> Namun sayangnya dari jumlah total penderita hipertensi tersebut, baru sekitar 50% yang terdeteksi. </w:t>
      </w:r>
      <w:proofErr w:type="gramStart"/>
      <w:r>
        <w:t>Di antara penderita tersebut hanya setengahnya yang berobat secara teratur.</w:t>
      </w:r>
      <w:proofErr w:type="gramEnd"/>
      <w:r>
        <w:t xml:space="preserve"> </w:t>
      </w:r>
      <w:proofErr w:type="gramStart"/>
      <w:r>
        <w:t>Bagi golongan masyarakat tingkat atas hipertensi benar-benar telah menjadi momok yang menakutkan .Dalam mengendalikan tekanan darah tinggi, ternyata ada beberapa faktor yang menyulitkan, seperti faktor umur, ras namun dengan semakin berubahnya zaman, terapi berkembang pesat baik pengetahuan patofisiologi maupun tentang pengobatannya.</w:t>
      </w:r>
      <w:proofErr w:type="gramEnd"/>
      <w:r>
        <w:t xml:space="preserve"> Masyarakat mulai tanggap pada akibat hipertensi sehingga dilakukannya upaya mendeteksi hipertensi secara dini sebelum timbul berbagai</w:t>
      </w:r>
      <w:r>
        <w:rPr>
          <w:spacing w:val="-1"/>
        </w:rPr>
        <w:t xml:space="preserve"> </w:t>
      </w:r>
      <w:r>
        <w:t>komplikasi</w:t>
      </w:r>
    </w:p>
    <w:p w:rsidR="00711D9D" w:rsidRDefault="00826B61">
      <w:pPr>
        <w:pStyle w:val="BodyText"/>
        <w:spacing w:before="2" w:line="360" w:lineRule="auto"/>
        <w:ind w:left="931" w:right="492" w:firstLine="566"/>
        <w:jc w:val="both"/>
      </w:pPr>
      <w:proofErr w:type="gramStart"/>
      <w:r>
        <w:t>Walaupun demikian hipertensi masih kurang mendapat perhatian yang memadai.</w:t>
      </w:r>
      <w:proofErr w:type="gramEnd"/>
      <w:r>
        <w:t xml:space="preserve"> Banyak penderitanya tidak menyadari bahwa mereka mengidap penyakit itu karena penyakit ini baru menunjukkan gejala setelah tingkat lanjut</w:t>
      </w:r>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rPr>
          <w:sz w:val="20"/>
        </w:rPr>
      </w:pPr>
    </w:p>
    <w:p w:rsidR="00711D9D" w:rsidRDefault="00826B61">
      <w:pPr>
        <w:pStyle w:val="Heading2"/>
        <w:numPr>
          <w:ilvl w:val="2"/>
          <w:numId w:val="19"/>
        </w:numPr>
        <w:tabs>
          <w:tab w:val="left" w:pos="1652"/>
        </w:tabs>
        <w:spacing w:before="208"/>
        <w:ind w:left="1651" w:hanging="721"/>
        <w:jc w:val="both"/>
      </w:pPr>
      <w:bookmarkStart w:id="16" w:name="_TOC_250033"/>
      <w:r>
        <w:t>Klasifikasi</w:t>
      </w:r>
      <w:r>
        <w:rPr>
          <w:spacing w:val="-1"/>
        </w:rPr>
        <w:t xml:space="preserve"> </w:t>
      </w:r>
      <w:bookmarkEnd w:id="16"/>
      <w:r>
        <w:t>Hipertensi</w:t>
      </w:r>
    </w:p>
    <w:p w:rsidR="00711D9D" w:rsidRDefault="00826B61">
      <w:pPr>
        <w:pStyle w:val="BodyText"/>
        <w:spacing w:before="40" w:line="360" w:lineRule="auto"/>
        <w:ind w:left="931" w:right="491" w:firstLine="566"/>
        <w:jc w:val="both"/>
      </w:pPr>
      <w:proofErr w:type="gramStart"/>
      <w:r>
        <w:t>Hipertensi dikelompokkan dalam 2 kategori besar, yaitu hipertensi essensial (primer) dan sekunder.</w:t>
      </w:r>
      <w:proofErr w:type="gramEnd"/>
      <w:r>
        <w:t xml:space="preserve"> Menurut WHO hipertensi dikelompokkan menjadi tiga, </w:t>
      </w:r>
      <w:proofErr w:type="gramStart"/>
      <w:r>
        <w:t>yaitu :</w:t>
      </w:r>
      <w:proofErr w:type="gramEnd"/>
    </w:p>
    <w:p w:rsidR="00711D9D" w:rsidRDefault="00826B61">
      <w:pPr>
        <w:pStyle w:val="ListParagraph"/>
        <w:numPr>
          <w:ilvl w:val="0"/>
          <w:numId w:val="18"/>
        </w:numPr>
        <w:tabs>
          <w:tab w:val="left" w:pos="1179"/>
        </w:tabs>
        <w:spacing w:before="2"/>
      </w:pPr>
      <w:r>
        <w:t>Hipertensi Ringan : 140-159 mmHg dan 90-99</w:t>
      </w:r>
      <w:r>
        <w:rPr>
          <w:spacing w:val="-9"/>
        </w:rPr>
        <w:t xml:space="preserve"> </w:t>
      </w:r>
      <w:r>
        <w:t>mmHg</w:t>
      </w:r>
    </w:p>
    <w:p w:rsidR="00711D9D" w:rsidRDefault="00826B61">
      <w:pPr>
        <w:pStyle w:val="ListParagraph"/>
        <w:numPr>
          <w:ilvl w:val="0"/>
          <w:numId w:val="18"/>
        </w:numPr>
        <w:tabs>
          <w:tab w:val="left" w:pos="1179"/>
        </w:tabs>
        <w:spacing w:before="126"/>
      </w:pPr>
      <w:r>
        <w:t>Hipertensi sedang : 160-179 mmHg dan 100-109</w:t>
      </w:r>
      <w:r>
        <w:rPr>
          <w:spacing w:val="-9"/>
        </w:rPr>
        <w:t xml:space="preserve"> </w:t>
      </w:r>
      <w:r>
        <w:t>mmHg</w:t>
      </w:r>
    </w:p>
    <w:p w:rsidR="00711D9D" w:rsidRDefault="00826B61">
      <w:pPr>
        <w:pStyle w:val="ListParagraph"/>
        <w:numPr>
          <w:ilvl w:val="0"/>
          <w:numId w:val="18"/>
        </w:numPr>
        <w:tabs>
          <w:tab w:val="left" w:pos="1167"/>
        </w:tabs>
        <w:spacing w:before="126"/>
        <w:ind w:left="1166" w:hanging="236"/>
      </w:pPr>
      <w:r>
        <w:t>Hipertensi berat : &gt;180 mmHg dan &gt; 110</w:t>
      </w:r>
      <w:r>
        <w:rPr>
          <w:spacing w:val="-9"/>
        </w:rPr>
        <w:t xml:space="preserve"> </w:t>
      </w:r>
      <w:r>
        <w:t>mmHg</w:t>
      </w:r>
    </w:p>
    <w:p w:rsidR="00711D9D" w:rsidRDefault="00826B61">
      <w:pPr>
        <w:pStyle w:val="BodyText"/>
        <w:spacing w:before="127"/>
        <w:ind w:left="931"/>
      </w:pPr>
      <w:proofErr w:type="gramStart"/>
      <w:r>
        <w:t>Menurut WHO Berdasarkan Tekanan Darah Sistole dan Diastole.</w:t>
      </w:r>
      <w:proofErr w:type="gramEnd"/>
    </w:p>
    <w:p w:rsidR="00711D9D" w:rsidRDefault="00711D9D">
      <w:pPr>
        <w:pStyle w:val="BodyText"/>
      </w:pPr>
    </w:p>
    <w:p w:rsidR="00711D9D" w:rsidRDefault="00826B61">
      <w:pPr>
        <w:pStyle w:val="Heading3"/>
        <w:spacing w:before="1"/>
        <w:ind w:left="943" w:right="504"/>
        <w:jc w:val="center"/>
      </w:pPr>
      <w:proofErr w:type="gramStart"/>
      <w:r>
        <w:t>Tabel 2.1.</w:t>
      </w:r>
      <w:proofErr w:type="gramEnd"/>
      <w:r>
        <w:t xml:space="preserve"> Klasifikasi Tekanan Darah</w:t>
      </w:r>
    </w:p>
    <w:p w:rsidR="00711D9D" w:rsidRDefault="00711D9D">
      <w:pPr>
        <w:pStyle w:val="BodyText"/>
        <w:spacing w:before="10" w:after="1"/>
        <w:rPr>
          <w:b/>
          <w:sz w:val="24"/>
        </w:rPr>
      </w:pPr>
    </w:p>
    <w:tbl>
      <w:tblPr>
        <w:tblW w:w="0" w:type="auto"/>
        <w:tblInd w:w="910" w:type="dxa"/>
        <w:tblLayout w:type="fixed"/>
        <w:tblCellMar>
          <w:left w:w="0" w:type="dxa"/>
          <w:right w:w="0" w:type="dxa"/>
        </w:tblCellMar>
        <w:tblLook w:val="01E0" w:firstRow="1" w:lastRow="1" w:firstColumn="1" w:lastColumn="1" w:noHBand="0" w:noVBand="0"/>
      </w:tblPr>
      <w:tblGrid>
        <w:gridCol w:w="29"/>
        <w:gridCol w:w="2346"/>
        <w:gridCol w:w="2733"/>
        <w:gridCol w:w="2687"/>
      </w:tblGrid>
      <w:tr w:rsidR="00711D9D">
        <w:trPr>
          <w:trHeight w:val="417"/>
        </w:trPr>
        <w:tc>
          <w:tcPr>
            <w:tcW w:w="29" w:type="dxa"/>
            <w:tcBorders>
              <w:top w:val="single" w:sz="4" w:space="0" w:color="000000"/>
              <w:bottom w:val="single" w:sz="4" w:space="0" w:color="000000"/>
            </w:tcBorders>
          </w:tcPr>
          <w:p w:rsidR="00711D9D" w:rsidRDefault="00711D9D">
            <w:pPr>
              <w:pStyle w:val="TableParagraph"/>
              <w:ind w:left="0"/>
              <w:jc w:val="left"/>
              <w:rPr>
                <w:rFonts w:ascii="Times New Roman"/>
              </w:rPr>
            </w:pPr>
          </w:p>
        </w:tc>
        <w:tc>
          <w:tcPr>
            <w:tcW w:w="2346" w:type="dxa"/>
            <w:tcBorders>
              <w:top w:val="single" w:sz="4" w:space="0" w:color="000000"/>
              <w:bottom w:val="single" w:sz="4" w:space="0" w:color="000000"/>
            </w:tcBorders>
          </w:tcPr>
          <w:p w:rsidR="00711D9D" w:rsidRDefault="00826B61">
            <w:pPr>
              <w:pStyle w:val="TableParagraph"/>
              <w:spacing w:before="19"/>
              <w:ind w:left="719"/>
              <w:jc w:val="left"/>
            </w:pPr>
            <w:r>
              <w:t>Kategori</w:t>
            </w:r>
          </w:p>
        </w:tc>
        <w:tc>
          <w:tcPr>
            <w:tcW w:w="2733" w:type="dxa"/>
            <w:tcBorders>
              <w:top w:val="single" w:sz="4" w:space="0" w:color="000000"/>
              <w:bottom w:val="single" w:sz="4" w:space="0" w:color="000000"/>
            </w:tcBorders>
          </w:tcPr>
          <w:p w:rsidR="00711D9D" w:rsidRDefault="00826B61">
            <w:pPr>
              <w:pStyle w:val="TableParagraph"/>
              <w:spacing w:before="19"/>
              <w:ind w:left="534"/>
              <w:jc w:val="left"/>
            </w:pPr>
            <w:r>
              <w:t>Sistol ( mmHg )</w:t>
            </w:r>
          </w:p>
        </w:tc>
        <w:tc>
          <w:tcPr>
            <w:tcW w:w="2687" w:type="dxa"/>
            <w:tcBorders>
              <w:top w:val="single" w:sz="4" w:space="0" w:color="000000"/>
              <w:bottom w:val="single" w:sz="4" w:space="0" w:color="000000"/>
            </w:tcBorders>
          </w:tcPr>
          <w:p w:rsidR="00711D9D" w:rsidRDefault="00826B61">
            <w:pPr>
              <w:pStyle w:val="TableParagraph"/>
              <w:spacing w:before="19"/>
              <w:ind w:left="0" w:right="351"/>
              <w:jc w:val="right"/>
            </w:pPr>
            <w:r>
              <w:t>Diastol ( mmHg )</w:t>
            </w:r>
          </w:p>
        </w:tc>
      </w:tr>
      <w:tr w:rsidR="00711D9D">
        <w:trPr>
          <w:trHeight w:val="319"/>
        </w:trPr>
        <w:tc>
          <w:tcPr>
            <w:tcW w:w="29" w:type="dxa"/>
            <w:tcBorders>
              <w:top w:val="single" w:sz="4" w:space="0" w:color="000000"/>
            </w:tcBorders>
          </w:tcPr>
          <w:p w:rsidR="00711D9D" w:rsidRDefault="00711D9D">
            <w:pPr>
              <w:pStyle w:val="TableParagraph"/>
              <w:ind w:left="0"/>
              <w:jc w:val="left"/>
              <w:rPr>
                <w:rFonts w:ascii="Times New Roman"/>
              </w:rPr>
            </w:pPr>
          </w:p>
        </w:tc>
        <w:tc>
          <w:tcPr>
            <w:tcW w:w="2346" w:type="dxa"/>
            <w:tcBorders>
              <w:top w:val="single" w:sz="4" w:space="0" w:color="000000"/>
            </w:tcBorders>
          </w:tcPr>
          <w:p w:rsidR="00711D9D" w:rsidRDefault="00826B61">
            <w:pPr>
              <w:pStyle w:val="TableParagraph"/>
              <w:ind w:left="719"/>
              <w:jc w:val="left"/>
            </w:pPr>
            <w:r>
              <w:t>Optimal</w:t>
            </w:r>
          </w:p>
        </w:tc>
        <w:tc>
          <w:tcPr>
            <w:tcW w:w="2733" w:type="dxa"/>
            <w:tcBorders>
              <w:top w:val="single" w:sz="4" w:space="0" w:color="000000"/>
            </w:tcBorders>
          </w:tcPr>
          <w:p w:rsidR="00711D9D" w:rsidRDefault="00826B61">
            <w:pPr>
              <w:pStyle w:val="TableParagraph"/>
              <w:ind w:left="534"/>
              <w:jc w:val="left"/>
            </w:pPr>
            <w:r>
              <w:t>&lt; 120</w:t>
            </w:r>
          </w:p>
        </w:tc>
        <w:tc>
          <w:tcPr>
            <w:tcW w:w="2687" w:type="dxa"/>
            <w:tcBorders>
              <w:top w:val="single" w:sz="4" w:space="0" w:color="000000"/>
            </w:tcBorders>
          </w:tcPr>
          <w:p w:rsidR="00711D9D" w:rsidRDefault="00826B61">
            <w:pPr>
              <w:pStyle w:val="TableParagraph"/>
              <w:ind w:left="1402"/>
              <w:jc w:val="left"/>
            </w:pPr>
            <w:r>
              <w:t>&lt; 80</w:t>
            </w:r>
          </w:p>
        </w:tc>
      </w:tr>
      <w:tr w:rsidR="00711D9D">
        <w:trPr>
          <w:trHeight w:val="379"/>
        </w:trPr>
        <w:tc>
          <w:tcPr>
            <w:tcW w:w="29" w:type="dxa"/>
          </w:tcPr>
          <w:p w:rsidR="00711D9D" w:rsidRDefault="00711D9D">
            <w:pPr>
              <w:pStyle w:val="TableParagraph"/>
              <w:ind w:left="0"/>
              <w:jc w:val="left"/>
              <w:rPr>
                <w:rFonts w:ascii="Times New Roman"/>
              </w:rPr>
            </w:pPr>
          </w:p>
        </w:tc>
        <w:tc>
          <w:tcPr>
            <w:tcW w:w="2346" w:type="dxa"/>
          </w:tcPr>
          <w:p w:rsidR="00711D9D" w:rsidRDefault="00826B61">
            <w:pPr>
              <w:pStyle w:val="TableParagraph"/>
              <w:spacing w:before="59"/>
              <w:ind w:left="719"/>
              <w:jc w:val="left"/>
            </w:pPr>
            <w:r>
              <w:t>Normal</w:t>
            </w:r>
          </w:p>
        </w:tc>
        <w:tc>
          <w:tcPr>
            <w:tcW w:w="2733" w:type="dxa"/>
          </w:tcPr>
          <w:p w:rsidR="00711D9D" w:rsidRDefault="00826B61">
            <w:pPr>
              <w:pStyle w:val="TableParagraph"/>
              <w:spacing w:before="59"/>
              <w:ind w:left="534"/>
              <w:jc w:val="left"/>
            </w:pPr>
            <w:r>
              <w:t>&lt; 130</w:t>
            </w:r>
          </w:p>
        </w:tc>
        <w:tc>
          <w:tcPr>
            <w:tcW w:w="2687" w:type="dxa"/>
          </w:tcPr>
          <w:p w:rsidR="00711D9D" w:rsidRDefault="00826B61">
            <w:pPr>
              <w:pStyle w:val="TableParagraph"/>
              <w:spacing w:before="59"/>
              <w:ind w:left="1402"/>
              <w:jc w:val="left"/>
            </w:pPr>
            <w:r>
              <w:t>&lt; 85</w:t>
            </w:r>
          </w:p>
        </w:tc>
      </w:tr>
      <w:tr w:rsidR="00711D9D">
        <w:trPr>
          <w:trHeight w:val="379"/>
        </w:trPr>
        <w:tc>
          <w:tcPr>
            <w:tcW w:w="29" w:type="dxa"/>
          </w:tcPr>
          <w:p w:rsidR="00711D9D" w:rsidRDefault="00711D9D">
            <w:pPr>
              <w:pStyle w:val="TableParagraph"/>
              <w:ind w:left="0"/>
              <w:jc w:val="left"/>
              <w:rPr>
                <w:rFonts w:ascii="Times New Roman"/>
              </w:rPr>
            </w:pPr>
          </w:p>
        </w:tc>
        <w:tc>
          <w:tcPr>
            <w:tcW w:w="2346" w:type="dxa"/>
          </w:tcPr>
          <w:p w:rsidR="00711D9D" w:rsidRDefault="00826B61">
            <w:pPr>
              <w:pStyle w:val="TableParagraph"/>
              <w:spacing w:before="59"/>
              <w:ind w:left="-1"/>
              <w:jc w:val="left"/>
            </w:pPr>
            <w:r>
              <w:t>Hipertensi Ringan</w:t>
            </w:r>
          </w:p>
        </w:tc>
        <w:tc>
          <w:tcPr>
            <w:tcW w:w="2733" w:type="dxa"/>
          </w:tcPr>
          <w:p w:rsidR="00711D9D" w:rsidRDefault="00826B61">
            <w:pPr>
              <w:pStyle w:val="TableParagraph"/>
              <w:spacing w:before="59"/>
              <w:ind w:left="534"/>
              <w:jc w:val="left"/>
            </w:pPr>
            <w:r>
              <w:t>140-159</w:t>
            </w:r>
          </w:p>
        </w:tc>
        <w:tc>
          <w:tcPr>
            <w:tcW w:w="2687" w:type="dxa"/>
          </w:tcPr>
          <w:p w:rsidR="00711D9D" w:rsidRDefault="00826B61">
            <w:pPr>
              <w:pStyle w:val="TableParagraph"/>
              <w:spacing w:before="59"/>
              <w:ind w:left="1402"/>
              <w:jc w:val="left"/>
            </w:pPr>
            <w:r>
              <w:t>90-99</w:t>
            </w:r>
          </w:p>
        </w:tc>
      </w:tr>
      <w:tr w:rsidR="00711D9D">
        <w:trPr>
          <w:trHeight w:val="379"/>
        </w:trPr>
        <w:tc>
          <w:tcPr>
            <w:tcW w:w="29" w:type="dxa"/>
          </w:tcPr>
          <w:p w:rsidR="00711D9D" w:rsidRDefault="00711D9D">
            <w:pPr>
              <w:pStyle w:val="TableParagraph"/>
              <w:ind w:left="0"/>
              <w:jc w:val="left"/>
              <w:rPr>
                <w:rFonts w:ascii="Times New Roman"/>
              </w:rPr>
            </w:pPr>
          </w:p>
        </w:tc>
        <w:tc>
          <w:tcPr>
            <w:tcW w:w="2346" w:type="dxa"/>
          </w:tcPr>
          <w:p w:rsidR="00711D9D" w:rsidRDefault="00826B61">
            <w:pPr>
              <w:pStyle w:val="TableParagraph"/>
              <w:spacing w:before="59"/>
              <w:ind w:left="-1"/>
              <w:jc w:val="left"/>
            </w:pPr>
            <w:r>
              <w:t>Hipertensi Sedang</w:t>
            </w:r>
          </w:p>
        </w:tc>
        <w:tc>
          <w:tcPr>
            <w:tcW w:w="2733" w:type="dxa"/>
          </w:tcPr>
          <w:p w:rsidR="00711D9D" w:rsidRDefault="00826B61">
            <w:pPr>
              <w:pStyle w:val="TableParagraph"/>
              <w:spacing w:before="59"/>
              <w:ind w:left="534"/>
              <w:jc w:val="left"/>
            </w:pPr>
            <w:r>
              <w:t>160-17 9</w:t>
            </w:r>
          </w:p>
        </w:tc>
        <w:tc>
          <w:tcPr>
            <w:tcW w:w="2687" w:type="dxa"/>
          </w:tcPr>
          <w:p w:rsidR="00711D9D" w:rsidRDefault="00826B61">
            <w:pPr>
              <w:pStyle w:val="TableParagraph"/>
              <w:spacing w:before="59"/>
              <w:ind w:left="0" w:right="473"/>
              <w:jc w:val="right"/>
            </w:pPr>
            <w:r>
              <w:t>100-109</w:t>
            </w:r>
          </w:p>
        </w:tc>
      </w:tr>
      <w:tr w:rsidR="00711D9D">
        <w:trPr>
          <w:trHeight w:val="350"/>
        </w:trPr>
        <w:tc>
          <w:tcPr>
            <w:tcW w:w="29" w:type="dxa"/>
          </w:tcPr>
          <w:p w:rsidR="00711D9D" w:rsidRDefault="00711D9D">
            <w:pPr>
              <w:pStyle w:val="TableParagraph"/>
              <w:ind w:left="0"/>
              <w:jc w:val="left"/>
              <w:rPr>
                <w:rFonts w:ascii="Times New Roman"/>
              </w:rPr>
            </w:pPr>
          </w:p>
        </w:tc>
        <w:tc>
          <w:tcPr>
            <w:tcW w:w="2346" w:type="dxa"/>
            <w:tcBorders>
              <w:bottom w:val="single" w:sz="6" w:space="0" w:color="000000"/>
            </w:tcBorders>
          </w:tcPr>
          <w:p w:rsidR="00711D9D" w:rsidRDefault="00826B61">
            <w:pPr>
              <w:pStyle w:val="TableParagraph"/>
              <w:spacing w:before="59"/>
              <w:ind w:left="-1"/>
              <w:jc w:val="left"/>
            </w:pPr>
            <w:r>
              <w:t>Hipertensi Berat</w:t>
            </w:r>
          </w:p>
        </w:tc>
        <w:tc>
          <w:tcPr>
            <w:tcW w:w="2733" w:type="dxa"/>
            <w:tcBorders>
              <w:bottom w:val="single" w:sz="6" w:space="0" w:color="000000"/>
            </w:tcBorders>
          </w:tcPr>
          <w:p w:rsidR="00711D9D" w:rsidRDefault="00826B61">
            <w:pPr>
              <w:pStyle w:val="TableParagraph"/>
              <w:spacing w:before="59"/>
              <w:ind w:left="534"/>
              <w:jc w:val="left"/>
            </w:pPr>
            <w:r>
              <w:t>&gt; 180</w:t>
            </w:r>
          </w:p>
        </w:tc>
        <w:tc>
          <w:tcPr>
            <w:tcW w:w="2687" w:type="dxa"/>
            <w:tcBorders>
              <w:bottom w:val="single" w:sz="6" w:space="0" w:color="000000"/>
            </w:tcBorders>
          </w:tcPr>
          <w:p w:rsidR="00711D9D" w:rsidRDefault="00826B61">
            <w:pPr>
              <w:pStyle w:val="TableParagraph"/>
              <w:spacing w:before="59"/>
              <w:ind w:left="1402"/>
              <w:jc w:val="left"/>
            </w:pPr>
            <w:r>
              <w:t>&gt; 110</w:t>
            </w:r>
          </w:p>
        </w:tc>
      </w:tr>
    </w:tbl>
    <w:p w:rsidR="00711D9D" w:rsidRDefault="00711D9D">
      <w:pPr>
        <w:pStyle w:val="BodyText"/>
        <w:spacing w:before="10"/>
        <w:rPr>
          <w:b/>
          <w:sz w:val="27"/>
        </w:rPr>
      </w:pPr>
    </w:p>
    <w:p w:rsidR="00711D9D" w:rsidRDefault="006932B6">
      <w:pPr>
        <w:ind w:left="943" w:right="506"/>
        <w:jc w:val="center"/>
        <w:rPr>
          <w:b/>
        </w:rPr>
      </w:pPr>
      <w:r>
        <w:pict>
          <v:shape id="_x0000_s2119" style="position:absolute;left:0;text-align:left;margin-left:129.9pt;margin-top:16.05pt;width:386.7pt;height:.1pt;z-index:-15727616;mso-wrap-distance-left:0;mso-wrap-distance-right:0;mso-position-horizontal-relative:page" coordorigin="2598,321" coordsize="7734,0" path="m2598,321r7734,e" filled="f">
            <v:path arrowok="t"/>
            <w10:wrap type="topAndBottom" anchorx="page"/>
          </v:shape>
        </w:pict>
      </w:r>
      <w:proofErr w:type="gramStart"/>
      <w:r w:rsidR="00826B61">
        <w:rPr>
          <w:b/>
        </w:rPr>
        <w:t>Tabel 2.2.</w:t>
      </w:r>
      <w:proofErr w:type="gramEnd"/>
      <w:r w:rsidR="00826B61">
        <w:rPr>
          <w:b/>
        </w:rPr>
        <w:t xml:space="preserve"> Klasifikasi Tekanan Darah Menurut JNC VII</w:t>
      </w:r>
    </w:p>
    <w:p w:rsidR="00711D9D" w:rsidRDefault="00711D9D">
      <w:pPr>
        <w:pStyle w:val="BodyText"/>
        <w:spacing w:before="8"/>
        <w:rPr>
          <w:b/>
          <w:sz w:val="15"/>
        </w:rPr>
      </w:pPr>
    </w:p>
    <w:tbl>
      <w:tblPr>
        <w:tblW w:w="0" w:type="auto"/>
        <w:tblInd w:w="921" w:type="dxa"/>
        <w:tblLayout w:type="fixed"/>
        <w:tblCellMar>
          <w:left w:w="0" w:type="dxa"/>
          <w:right w:w="0" w:type="dxa"/>
        </w:tblCellMar>
        <w:tblLook w:val="01E0" w:firstRow="1" w:lastRow="1" w:firstColumn="1" w:lastColumn="1" w:noHBand="0" w:noVBand="0"/>
      </w:tblPr>
      <w:tblGrid>
        <w:gridCol w:w="2328"/>
        <w:gridCol w:w="2329"/>
        <w:gridCol w:w="3120"/>
      </w:tblGrid>
      <w:tr w:rsidR="00711D9D">
        <w:trPr>
          <w:trHeight w:val="671"/>
        </w:trPr>
        <w:tc>
          <w:tcPr>
            <w:tcW w:w="2328" w:type="dxa"/>
            <w:tcBorders>
              <w:bottom w:val="single" w:sz="6" w:space="0" w:color="000000"/>
            </w:tcBorders>
          </w:tcPr>
          <w:p w:rsidR="00711D9D" w:rsidRDefault="00826B61">
            <w:pPr>
              <w:pStyle w:val="TableParagraph"/>
              <w:spacing w:line="247" w:lineRule="exact"/>
              <w:ind w:left="17"/>
              <w:jc w:val="left"/>
            </w:pPr>
            <w:r>
              <w:t>Kategori Tekanan</w:t>
            </w:r>
          </w:p>
        </w:tc>
        <w:tc>
          <w:tcPr>
            <w:tcW w:w="2329" w:type="dxa"/>
            <w:tcBorders>
              <w:bottom w:val="single" w:sz="6" w:space="0" w:color="000000"/>
            </w:tcBorders>
          </w:tcPr>
          <w:p w:rsidR="00711D9D" w:rsidRDefault="00826B61">
            <w:pPr>
              <w:pStyle w:val="TableParagraph"/>
              <w:spacing w:line="247" w:lineRule="exact"/>
              <w:ind w:left="570"/>
              <w:jc w:val="left"/>
            </w:pPr>
            <w:r>
              <w:t>Darah Sistolik</w:t>
            </w:r>
          </w:p>
        </w:tc>
        <w:tc>
          <w:tcPr>
            <w:tcW w:w="3120" w:type="dxa"/>
            <w:tcBorders>
              <w:bottom w:val="single" w:sz="6" w:space="0" w:color="000000"/>
            </w:tcBorders>
          </w:tcPr>
          <w:p w:rsidR="00711D9D" w:rsidRDefault="00826B61">
            <w:pPr>
              <w:pStyle w:val="TableParagraph"/>
              <w:spacing w:line="247" w:lineRule="exact"/>
              <w:ind w:left="383" w:right="397"/>
            </w:pPr>
            <w:r>
              <w:t>Tekanan Darah Diastoli</w:t>
            </w:r>
          </w:p>
          <w:p w:rsidR="00711D9D" w:rsidRDefault="00826B61">
            <w:pPr>
              <w:pStyle w:val="TableParagraph"/>
              <w:spacing w:before="126"/>
              <w:ind w:left="319" w:right="397"/>
            </w:pPr>
            <w:r>
              <w:t>(mmHg)</w:t>
            </w:r>
          </w:p>
        </w:tc>
      </w:tr>
      <w:tr w:rsidR="00711D9D">
        <w:trPr>
          <w:trHeight w:val="384"/>
        </w:trPr>
        <w:tc>
          <w:tcPr>
            <w:tcW w:w="2328" w:type="dxa"/>
            <w:tcBorders>
              <w:top w:val="single" w:sz="6" w:space="0" w:color="000000"/>
            </w:tcBorders>
          </w:tcPr>
          <w:p w:rsidR="00711D9D" w:rsidRDefault="00826B61">
            <w:pPr>
              <w:pStyle w:val="TableParagraph"/>
              <w:spacing w:before="65"/>
              <w:ind w:left="17"/>
              <w:jc w:val="left"/>
            </w:pPr>
            <w:r>
              <w:t>Normal</w:t>
            </w:r>
          </w:p>
        </w:tc>
        <w:tc>
          <w:tcPr>
            <w:tcW w:w="2329" w:type="dxa"/>
            <w:tcBorders>
              <w:top w:val="single" w:sz="6" w:space="0" w:color="000000"/>
            </w:tcBorders>
          </w:tcPr>
          <w:p w:rsidR="00711D9D" w:rsidRDefault="00826B61">
            <w:pPr>
              <w:pStyle w:val="TableParagraph"/>
              <w:spacing w:before="65"/>
              <w:ind w:left="632"/>
              <w:jc w:val="left"/>
            </w:pPr>
            <w:r>
              <w:t>&lt; 120</w:t>
            </w:r>
          </w:p>
        </w:tc>
        <w:tc>
          <w:tcPr>
            <w:tcW w:w="3120" w:type="dxa"/>
            <w:tcBorders>
              <w:top w:val="single" w:sz="6" w:space="0" w:color="000000"/>
            </w:tcBorders>
          </w:tcPr>
          <w:p w:rsidR="00711D9D" w:rsidRDefault="00826B61">
            <w:pPr>
              <w:pStyle w:val="TableParagraph"/>
              <w:spacing w:before="65"/>
              <w:ind w:left="1121"/>
              <w:jc w:val="left"/>
            </w:pPr>
            <w:r>
              <w:t>(dan) &lt; 80</w:t>
            </w:r>
          </w:p>
        </w:tc>
      </w:tr>
      <w:tr w:rsidR="00711D9D">
        <w:trPr>
          <w:trHeight w:val="379"/>
        </w:trPr>
        <w:tc>
          <w:tcPr>
            <w:tcW w:w="2328" w:type="dxa"/>
          </w:tcPr>
          <w:p w:rsidR="00711D9D" w:rsidRDefault="00826B61">
            <w:pPr>
              <w:pStyle w:val="TableParagraph"/>
              <w:spacing w:before="59"/>
              <w:ind w:left="17"/>
              <w:jc w:val="left"/>
            </w:pPr>
            <w:r>
              <w:t>Pre-hipertensi</w:t>
            </w:r>
          </w:p>
        </w:tc>
        <w:tc>
          <w:tcPr>
            <w:tcW w:w="2329" w:type="dxa"/>
          </w:tcPr>
          <w:p w:rsidR="00711D9D" w:rsidRDefault="00826B61">
            <w:pPr>
              <w:pStyle w:val="TableParagraph"/>
              <w:spacing w:before="59"/>
              <w:ind w:left="570"/>
              <w:jc w:val="left"/>
            </w:pPr>
            <w:r>
              <w:t>120-139</w:t>
            </w:r>
          </w:p>
        </w:tc>
        <w:tc>
          <w:tcPr>
            <w:tcW w:w="3120" w:type="dxa"/>
          </w:tcPr>
          <w:p w:rsidR="00711D9D" w:rsidRDefault="00826B61">
            <w:pPr>
              <w:pStyle w:val="TableParagraph"/>
              <w:spacing w:before="59"/>
              <w:ind w:left="1121"/>
              <w:jc w:val="left"/>
            </w:pPr>
            <w:r>
              <w:t>(atau) 80-89</w:t>
            </w:r>
          </w:p>
        </w:tc>
      </w:tr>
      <w:tr w:rsidR="00711D9D">
        <w:trPr>
          <w:trHeight w:val="381"/>
        </w:trPr>
        <w:tc>
          <w:tcPr>
            <w:tcW w:w="2328" w:type="dxa"/>
          </w:tcPr>
          <w:p w:rsidR="00711D9D" w:rsidRDefault="00826B61">
            <w:pPr>
              <w:pStyle w:val="TableParagraph"/>
              <w:spacing w:before="59"/>
              <w:ind w:left="17"/>
              <w:jc w:val="left"/>
            </w:pPr>
            <w:r>
              <w:t>Stadium 1</w:t>
            </w:r>
          </w:p>
        </w:tc>
        <w:tc>
          <w:tcPr>
            <w:tcW w:w="2329" w:type="dxa"/>
          </w:tcPr>
          <w:p w:rsidR="00711D9D" w:rsidRDefault="00826B61">
            <w:pPr>
              <w:pStyle w:val="TableParagraph"/>
              <w:spacing w:before="59"/>
              <w:ind w:left="570"/>
              <w:jc w:val="left"/>
            </w:pPr>
            <w:r>
              <w:t>140-159</w:t>
            </w:r>
          </w:p>
        </w:tc>
        <w:tc>
          <w:tcPr>
            <w:tcW w:w="3120" w:type="dxa"/>
          </w:tcPr>
          <w:p w:rsidR="00711D9D" w:rsidRDefault="00826B61">
            <w:pPr>
              <w:pStyle w:val="TableParagraph"/>
              <w:spacing w:before="59"/>
              <w:ind w:left="1121"/>
              <w:jc w:val="left"/>
            </w:pPr>
            <w:r>
              <w:t>(atau) 90-99</w:t>
            </w:r>
          </w:p>
        </w:tc>
      </w:tr>
      <w:tr w:rsidR="00711D9D">
        <w:trPr>
          <w:trHeight w:val="457"/>
        </w:trPr>
        <w:tc>
          <w:tcPr>
            <w:tcW w:w="2328" w:type="dxa"/>
            <w:tcBorders>
              <w:bottom w:val="single" w:sz="4" w:space="0" w:color="000000"/>
            </w:tcBorders>
          </w:tcPr>
          <w:p w:rsidR="00711D9D" w:rsidRDefault="00826B61">
            <w:pPr>
              <w:pStyle w:val="TableParagraph"/>
              <w:spacing w:before="62"/>
              <w:ind w:left="17"/>
              <w:jc w:val="left"/>
            </w:pPr>
            <w:r>
              <w:t>Stadium 2</w:t>
            </w:r>
          </w:p>
        </w:tc>
        <w:tc>
          <w:tcPr>
            <w:tcW w:w="2329" w:type="dxa"/>
            <w:tcBorders>
              <w:bottom w:val="single" w:sz="4" w:space="0" w:color="000000"/>
            </w:tcBorders>
          </w:tcPr>
          <w:p w:rsidR="00711D9D" w:rsidRDefault="00826B61">
            <w:pPr>
              <w:pStyle w:val="TableParagraph"/>
              <w:spacing w:before="62"/>
              <w:ind w:left="570"/>
              <w:jc w:val="left"/>
            </w:pPr>
            <w:r>
              <w:t>&gt;= 160</w:t>
            </w:r>
          </w:p>
        </w:tc>
        <w:tc>
          <w:tcPr>
            <w:tcW w:w="3120" w:type="dxa"/>
            <w:tcBorders>
              <w:bottom w:val="single" w:sz="4" w:space="0" w:color="000000"/>
            </w:tcBorders>
          </w:tcPr>
          <w:p w:rsidR="00711D9D" w:rsidRDefault="00826B61">
            <w:pPr>
              <w:pStyle w:val="TableParagraph"/>
              <w:spacing w:before="62"/>
              <w:ind w:left="1121"/>
              <w:jc w:val="left"/>
            </w:pPr>
            <w:r>
              <w:t>(atau) &gt;= 100</w:t>
            </w:r>
          </w:p>
        </w:tc>
      </w:tr>
    </w:tbl>
    <w:p w:rsidR="00711D9D" w:rsidRDefault="00711D9D">
      <w:pPr>
        <w:pStyle w:val="BodyText"/>
        <w:spacing w:before="7"/>
        <w:rPr>
          <w:b/>
          <w:sz w:val="32"/>
        </w:rPr>
      </w:pPr>
    </w:p>
    <w:p w:rsidR="00711D9D" w:rsidRDefault="00826B61">
      <w:pPr>
        <w:pStyle w:val="Heading2"/>
        <w:numPr>
          <w:ilvl w:val="2"/>
          <w:numId w:val="19"/>
        </w:numPr>
        <w:tabs>
          <w:tab w:val="left" w:pos="1498"/>
        </w:tabs>
      </w:pPr>
      <w:bookmarkStart w:id="17" w:name="_TOC_250032"/>
      <w:r>
        <w:t>Pembagian</w:t>
      </w:r>
      <w:r>
        <w:rPr>
          <w:spacing w:val="-1"/>
        </w:rPr>
        <w:t xml:space="preserve"> </w:t>
      </w:r>
      <w:bookmarkEnd w:id="17"/>
      <w:r>
        <w:t>Hipertensi</w:t>
      </w:r>
    </w:p>
    <w:p w:rsidR="00711D9D" w:rsidRDefault="00826B61">
      <w:pPr>
        <w:pStyle w:val="ListParagraph"/>
        <w:numPr>
          <w:ilvl w:val="0"/>
          <w:numId w:val="17"/>
        </w:numPr>
        <w:tabs>
          <w:tab w:val="left" w:pos="1498"/>
        </w:tabs>
        <w:spacing w:before="139"/>
        <w:jc w:val="both"/>
      </w:pPr>
      <w:r>
        <w:t>Hipertensi</w:t>
      </w:r>
      <w:r>
        <w:rPr>
          <w:spacing w:val="-1"/>
        </w:rPr>
        <w:t xml:space="preserve"> </w:t>
      </w:r>
      <w:r>
        <w:t>Primer</w:t>
      </w:r>
    </w:p>
    <w:p w:rsidR="00711D9D" w:rsidRDefault="00826B61">
      <w:pPr>
        <w:pStyle w:val="BodyText"/>
        <w:spacing w:before="126" w:line="360" w:lineRule="auto"/>
        <w:ind w:left="931" w:right="491" w:firstLine="566"/>
        <w:jc w:val="both"/>
      </w:pPr>
      <w:r>
        <w:t xml:space="preserve">Hipertensi primer didefinisikan sebagai hipertensi yang tidak disebabkan oleh adanya gangguan organ </w:t>
      </w:r>
      <w:proofErr w:type="gramStart"/>
      <w:r>
        <w:t>lain</w:t>
      </w:r>
      <w:proofErr w:type="gramEnd"/>
      <w:r>
        <w:t>, seperti ginjal dan jantung. Hipertensi ini dapat disebabkan oleh kondisi lingkungan, seperti faktor keturunan, pola hidup yang tidak seimbang</w:t>
      </w:r>
      <w:proofErr w:type="gramStart"/>
      <w:r>
        <w:t>,keramaian</w:t>
      </w:r>
      <w:proofErr w:type="gramEnd"/>
      <w:r>
        <w:t xml:space="preserve">, stres dan pekerjaan. </w:t>
      </w:r>
      <w:proofErr w:type="gramStart"/>
      <w:r>
        <w:t>Sebagian besar hipertensi primer disebabkan oleh faktor stres.</w:t>
      </w:r>
      <w:proofErr w:type="gramEnd"/>
      <w:r>
        <w:t xml:space="preserve"> Gaya hidup pun akhirnya mendukung timbulnya hipertensi primer, antara lain konsumsi berlebih</w:t>
      </w:r>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spacing w:before="10"/>
        <w:rPr>
          <w:sz w:val="29"/>
        </w:rPr>
      </w:pPr>
    </w:p>
    <w:p w:rsidR="00711D9D" w:rsidRDefault="00826B61">
      <w:pPr>
        <w:pStyle w:val="BodyText"/>
        <w:spacing w:before="94" w:line="360" w:lineRule="auto"/>
        <w:ind w:left="931" w:right="492"/>
        <w:jc w:val="both"/>
      </w:pPr>
      <w:proofErr w:type="gramStart"/>
      <w:r>
        <w:t>terhadap</w:t>
      </w:r>
      <w:proofErr w:type="gramEnd"/>
      <w:r>
        <w:t xml:space="preserve"> makanan berlemak dan garam yang tinggi, aktivitas yang rendah, kebiasaan merokok, serta konsumsi alkohol dan kafein. Selain itu, hipertensi dapat disebabkan oleh adanya gangguan pada rekaman masa lalu di dalam jiwa seseorang dan dapat juga disebabkan oleh faktor gen dan lingkungan di dalam raga (badan) seseorang</w:t>
      </w:r>
    </w:p>
    <w:p w:rsidR="00711D9D" w:rsidRDefault="00826B61">
      <w:pPr>
        <w:pStyle w:val="ListParagraph"/>
        <w:numPr>
          <w:ilvl w:val="0"/>
          <w:numId w:val="17"/>
        </w:numPr>
        <w:tabs>
          <w:tab w:val="left" w:pos="1498"/>
        </w:tabs>
        <w:spacing w:before="1"/>
        <w:jc w:val="both"/>
      </w:pPr>
      <w:r>
        <w:t>Hipertensi</w:t>
      </w:r>
      <w:r>
        <w:rPr>
          <w:spacing w:val="-1"/>
        </w:rPr>
        <w:t xml:space="preserve"> </w:t>
      </w:r>
      <w:r>
        <w:t>Sekunder</w:t>
      </w:r>
    </w:p>
    <w:p w:rsidR="00711D9D" w:rsidRDefault="00826B61">
      <w:pPr>
        <w:pStyle w:val="BodyText"/>
        <w:spacing w:before="126" w:line="360" w:lineRule="auto"/>
        <w:ind w:left="931" w:right="490" w:firstLine="566"/>
        <w:jc w:val="both"/>
      </w:pPr>
      <w:proofErr w:type="gramStart"/>
      <w:r>
        <w:t>Hipertensi sekunder merupakan hipertensi yang diakibatkan oleh adanya gangguan pada organ tubuh, seperti gangguan ginjal, endokrin, dan kekauan dari aorta.</w:t>
      </w:r>
      <w:proofErr w:type="gramEnd"/>
      <w:r>
        <w:t xml:space="preserve"> </w:t>
      </w:r>
      <w:proofErr w:type="gramStart"/>
      <w:r>
        <w:t>Umumnya, kondisi stres dapat menyebabkan peningkatan tekanan darah karena memicu keluarnya beberapa hormon yang mengakibatkan penyempitan pembuluh darah.</w:t>
      </w:r>
      <w:proofErr w:type="gramEnd"/>
      <w:r>
        <w:t xml:space="preserve"> Selain itu, kondisi stres juga menyebabkan pengeluaran cairan lambung yang berlebihan sehingga seseorang </w:t>
      </w:r>
      <w:proofErr w:type="gramStart"/>
      <w:r>
        <w:t>akan</w:t>
      </w:r>
      <w:proofErr w:type="gramEnd"/>
      <w:r>
        <w:t xml:space="preserve"> mengalami mual, muntah, mudah kenyang, nyeri lambung yang berulang, dan nyeri kepala. Kondisi stres yang terus-menerus dapat pula menyebabkan komplikasi hipertensi Kerja keras penuh tekanan yang mendominasi </w:t>
      </w:r>
      <w:proofErr w:type="gramStart"/>
      <w:r>
        <w:t>gaya</w:t>
      </w:r>
      <w:proofErr w:type="gramEnd"/>
      <w:r>
        <w:t xml:space="preserve"> hidup masa kini ikut menyebabkan stres berkepanjangan. </w:t>
      </w:r>
      <w:proofErr w:type="gramStart"/>
      <w:r>
        <w:t>Kondisi ini memicu berbagai penyakit, seperti sakit kepala, sulit tidur, sakit lambung, jantung dan hipertensi.</w:t>
      </w:r>
      <w:proofErr w:type="gramEnd"/>
    </w:p>
    <w:p w:rsidR="00711D9D" w:rsidRDefault="00826B61">
      <w:pPr>
        <w:pStyle w:val="BodyText"/>
        <w:spacing w:line="360" w:lineRule="auto"/>
        <w:ind w:left="931" w:right="486" w:firstLine="566"/>
        <w:jc w:val="both"/>
      </w:pPr>
      <w:r>
        <w:t xml:space="preserve">Saat seseorang merasa tertekan, tubuhnya melepaskan adrenalin dan kortisol sehingga tekanan darah </w:t>
      </w:r>
      <w:proofErr w:type="gramStart"/>
      <w:r>
        <w:t>akan</w:t>
      </w:r>
      <w:proofErr w:type="gramEnd"/>
      <w:r>
        <w:t xml:space="preserve"> meningkat. </w:t>
      </w:r>
      <w:proofErr w:type="gramStart"/>
      <w:r>
        <w:t>Tubuh menjadi lebih siaga menghadapi bahaya.</w:t>
      </w:r>
      <w:proofErr w:type="gramEnd"/>
      <w:r>
        <w:t xml:space="preserve"> Jika kondisi ini berlarut-larut, tekanan darah </w:t>
      </w:r>
      <w:proofErr w:type="gramStart"/>
      <w:r>
        <w:t>akan</w:t>
      </w:r>
      <w:proofErr w:type="gramEnd"/>
      <w:r>
        <w:t xml:space="preserve"> tetap tinggi. Terlebih dengan </w:t>
      </w:r>
      <w:proofErr w:type="gramStart"/>
      <w:r>
        <w:t>gaya</w:t>
      </w:r>
      <w:proofErr w:type="gramEnd"/>
      <w:r>
        <w:t xml:space="preserve"> hidup modern yang cenderung membuat berkurangnya aktivitas fisik (olahraga), tingginya konsumsi alkohol, kecanduan minum kopi, dan juga merokok. Semua perilaku tersebut </w:t>
      </w:r>
      <w:proofErr w:type="gramStart"/>
      <w:r>
        <w:t>akan</w:t>
      </w:r>
      <w:proofErr w:type="gramEnd"/>
      <w:r>
        <w:t xml:space="preserve"> menyebabkan naiknya tekanan darah Selain hal tersebut, kelebihan natrium dalam makanan dapat juga memicu naikny tekanan darah. Harus kita akui, banyak sekali orang yang lebih memilih makanan instan yang serba cepat dibandingkan makanan </w:t>
      </w:r>
      <w:proofErr w:type="gramStart"/>
      <w:r>
        <w:t>segar</w:t>
      </w:r>
      <w:proofErr w:type="gramEnd"/>
      <w:r>
        <w:t xml:space="preserve"> dan sehat. </w:t>
      </w:r>
      <w:proofErr w:type="gramStart"/>
      <w:r>
        <w:t>Padahal, makanan instan cenderung menggunakan zat pengawet, seperti natrium benzoat dan penyedap rasa seperti monosodium glutamat (MSG).</w:t>
      </w:r>
      <w:proofErr w:type="gramEnd"/>
      <w:r>
        <w:t xml:space="preserve"> </w:t>
      </w:r>
      <w:proofErr w:type="gramStart"/>
      <w:r>
        <w:t>Jenis makanan tersebut mengandung natrium yang cukup tinggi.</w:t>
      </w:r>
      <w:proofErr w:type="gramEnd"/>
    </w:p>
    <w:p w:rsidR="00711D9D" w:rsidRDefault="00826B61">
      <w:pPr>
        <w:pStyle w:val="BodyText"/>
        <w:spacing w:line="362" w:lineRule="auto"/>
        <w:ind w:left="931" w:right="491" w:firstLine="566"/>
        <w:jc w:val="both"/>
      </w:pPr>
      <w:proofErr w:type="gramStart"/>
      <w:r>
        <w:t>Jadi, jika makanan instan dikonsumsi terus-menerus, tubuh menjadi kelebihan natrium.</w:t>
      </w:r>
      <w:proofErr w:type="gramEnd"/>
      <w:r>
        <w:t xml:space="preserve"> Kelebihan natrium </w:t>
      </w:r>
      <w:proofErr w:type="gramStart"/>
      <w:r>
        <w:t>akan</w:t>
      </w:r>
      <w:proofErr w:type="gramEnd"/>
      <w:r>
        <w:t xml:space="preserve"> menyebabkan tekanan darah naik</w:t>
      </w:r>
    </w:p>
    <w:p w:rsidR="00711D9D" w:rsidRDefault="00711D9D">
      <w:pPr>
        <w:spacing w:line="362"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spacing w:before="10"/>
        <w:rPr>
          <w:sz w:val="29"/>
        </w:rPr>
      </w:pPr>
    </w:p>
    <w:p w:rsidR="00711D9D" w:rsidRDefault="00826B61">
      <w:pPr>
        <w:pStyle w:val="BodyText"/>
        <w:spacing w:before="94" w:line="360" w:lineRule="auto"/>
        <w:ind w:left="931" w:right="493"/>
        <w:jc w:val="both"/>
      </w:pPr>
      <w:proofErr w:type="gramStart"/>
      <w:r>
        <w:t>akibat</w:t>
      </w:r>
      <w:proofErr w:type="gramEnd"/>
      <w:r>
        <w:t xml:space="preserve"> adanya retensi cairan dan bertambahnya volume darah. </w:t>
      </w:r>
      <w:proofErr w:type="gramStart"/>
      <w:r>
        <w:t>Saat asupan natrium berlebih, tubuh bisa membuangnya melalui air seni.</w:t>
      </w:r>
      <w:proofErr w:type="gramEnd"/>
      <w:r>
        <w:t xml:space="preserve"> </w:t>
      </w:r>
      <w:proofErr w:type="gramStart"/>
      <w:r>
        <w:t>Akan tetapi, proses ini dapat terhambat karena kurangnya konsumsi air putih, berat badan berlebih, kurang gerak, ataupun adanya keturunan hipertensi.</w:t>
      </w:r>
      <w:proofErr w:type="gramEnd"/>
      <w:r>
        <w:t xml:space="preserve"> </w:t>
      </w:r>
      <w:proofErr w:type="gramStart"/>
      <w:r>
        <w:t>Berat badan yang berlebih membuat aktivitas fisik berkurang sehingga jantung bekerja lebih keras untuk memompa</w:t>
      </w:r>
      <w:r>
        <w:rPr>
          <w:spacing w:val="-2"/>
        </w:rPr>
        <w:t xml:space="preserve"> </w:t>
      </w:r>
      <w:r>
        <w:t>darah.</w:t>
      </w:r>
      <w:proofErr w:type="gramEnd"/>
    </w:p>
    <w:p w:rsidR="00711D9D" w:rsidRDefault="00826B61">
      <w:pPr>
        <w:pStyle w:val="Heading2"/>
        <w:numPr>
          <w:ilvl w:val="2"/>
          <w:numId w:val="19"/>
        </w:numPr>
        <w:tabs>
          <w:tab w:val="left" w:pos="1498"/>
        </w:tabs>
        <w:jc w:val="both"/>
        <w:rPr>
          <w:rFonts w:ascii="Calibri"/>
        </w:rPr>
      </w:pPr>
      <w:bookmarkStart w:id="18" w:name="_TOC_250031"/>
      <w:r>
        <w:rPr>
          <w:rFonts w:ascii="Calibri"/>
        </w:rPr>
        <w:t>Gejala</w:t>
      </w:r>
      <w:r>
        <w:rPr>
          <w:rFonts w:ascii="Calibri"/>
          <w:spacing w:val="-2"/>
        </w:rPr>
        <w:t xml:space="preserve"> </w:t>
      </w:r>
      <w:bookmarkEnd w:id="18"/>
      <w:r>
        <w:rPr>
          <w:rFonts w:ascii="Calibri"/>
        </w:rPr>
        <w:t>Hipertensi</w:t>
      </w:r>
    </w:p>
    <w:p w:rsidR="00711D9D" w:rsidRDefault="00826B61">
      <w:pPr>
        <w:pStyle w:val="BodyText"/>
        <w:spacing w:before="148" w:line="360" w:lineRule="auto"/>
        <w:ind w:left="931" w:right="488" w:firstLine="566"/>
        <w:jc w:val="both"/>
      </w:pPr>
      <w:proofErr w:type="gramStart"/>
      <w:r>
        <w:t>Pada sebagian besar penderita, hipertensi tidak menimbulkan gejala meskipun secara tidak sengaja beberapa gejala terjadi bersamaan dan dipercaya berhubungan dengan tekanan darah tinggi.</w:t>
      </w:r>
      <w:proofErr w:type="gramEnd"/>
      <w:r>
        <w:t xml:space="preserve"> </w:t>
      </w:r>
      <w:proofErr w:type="gramStart"/>
      <w:r>
        <w:t>Gejala yang dimaksud adalah sakit kepala, pendarahan dari hidung, pusing, wajah kemerahan dan kelelahan, yang bisa saja terjadi baik pada penderita hipertensi maupun pada seseorang dengan tekanan darah yang normal.</w:t>
      </w:r>
      <w:proofErr w:type="gramEnd"/>
      <w:r>
        <w:t xml:space="preserve"> Jika hipertensinya berat atau menahun dan tidak diobati, bisa timbul gejala berikut:</w:t>
      </w:r>
    </w:p>
    <w:p w:rsidR="00711D9D" w:rsidRDefault="00826B61">
      <w:pPr>
        <w:pStyle w:val="ListParagraph"/>
        <w:numPr>
          <w:ilvl w:val="0"/>
          <w:numId w:val="16"/>
        </w:numPr>
        <w:tabs>
          <w:tab w:val="left" w:pos="1179"/>
        </w:tabs>
        <w:jc w:val="both"/>
      </w:pPr>
      <w:r>
        <w:t>Sakit</w:t>
      </w:r>
      <w:r>
        <w:rPr>
          <w:spacing w:val="-2"/>
        </w:rPr>
        <w:t xml:space="preserve"> </w:t>
      </w:r>
      <w:r>
        <w:t>kepala</w:t>
      </w:r>
    </w:p>
    <w:p w:rsidR="00711D9D" w:rsidRDefault="00826B61">
      <w:pPr>
        <w:pStyle w:val="ListParagraph"/>
        <w:numPr>
          <w:ilvl w:val="0"/>
          <w:numId w:val="16"/>
        </w:numPr>
        <w:tabs>
          <w:tab w:val="left" w:pos="1179"/>
        </w:tabs>
        <w:spacing w:before="126"/>
        <w:jc w:val="both"/>
      </w:pPr>
      <w:r>
        <w:t>kelelahan</w:t>
      </w:r>
    </w:p>
    <w:p w:rsidR="00711D9D" w:rsidRDefault="00826B61">
      <w:pPr>
        <w:pStyle w:val="ListParagraph"/>
        <w:numPr>
          <w:ilvl w:val="0"/>
          <w:numId w:val="16"/>
        </w:numPr>
        <w:tabs>
          <w:tab w:val="left" w:pos="1177"/>
        </w:tabs>
        <w:spacing w:before="127"/>
        <w:ind w:left="1176" w:hanging="246"/>
        <w:jc w:val="left"/>
      </w:pPr>
      <w:r>
        <w:t>Mual</w:t>
      </w:r>
    </w:p>
    <w:p w:rsidR="00711D9D" w:rsidRDefault="00826B61">
      <w:pPr>
        <w:pStyle w:val="ListParagraph"/>
        <w:numPr>
          <w:ilvl w:val="0"/>
          <w:numId w:val="16"/>
        </w:numPr>
        <w:tabs>
          <w:tab w:val="left" w:pos="1177"/>
        </w:tabs>
        <w:spacing w:before="126"/>
        <w:ind w:left="1176" w:hanging="246"/>
        <w:jc w:val="left"/>
      </w:pPr>
      <w:r>
        <w:t>Muntah</w:t>
      </w:r>
    </w:p>
    <w:p w:rsidR="00711D9D" w:rsidRDefault="00826B61">
      <w:pPr>
        <w:pStyle w:val="ListParagraph"/>
        <w:numPr>
          <w:ilvl w:val="0"/>
          <w:numId w:val="16"/>
        </w:numPr>
        <w:tabs>
          <w:tab w:val="left" w:pos="1179"/>
        </w:tabs>
        <w:spacing w:before="126"/>
        <w:jc w:val="left"/>
      </w:pPr>
      <w:r>
        <w:t>Sesak</w:t>
      </w:r>
      <w:r>
        <w:rPr>
          <w:spacing w:val="-3"/>
        </w:rPr>
        <w:t xml:space="preserve"> </w:t>
      </w:r>
      <w:r>
        <w:t>nafas</w:t>
      </w:r>
    </w:p>
    <w:p w:rsidR="00711D9D" w:rsidRDefault="00826B61">
      <w:pPr>
        <w:pStyle w:val="ListParagraph"/>
        <w:numPr>
          <w:ilvl w:val="0"/>
          <w:numId w:val="16"/>
        </w:numPr>
        <w:tabs>
          <w:tab w:val="left" w:pos="1239"/>
        </w:tabs>
        <w:spacing w:before="127"/>
        <w:ind w:left="1238" w:hanging="246"/>
        <w:jc w:val="left"/>
      </w:pPr>
      <w:r>
        <w:t>Gelisah</w:t>
      </w:r>
    </w:p>
    <w:p w:rsidR="00711D9D" w:rsidRDefault="00826B61">
      <w:pPr>
        <w:pStyle w:val="ListParagraph"/>
        <w:numPr>
          <w:ilvl w:val="0"/>
          <w:numId w:val="16"/>
        </w:numPr>
        <w:tabs>
          <w:tab w:val="left" w:pos="1184"/>
        </w:tabs>
        <w:spacing w:before="126" w:line="360" w:lineRule="auto"/>
        <w:ind w:left="931" w:right="492" w:firstLine="0"/>
        <w:jc w:val="left"/>
      </w:pPr>
      <w:r>
        <w:t>Pandangan menjadi kabur yang terjadi karena adanya kerusakan pada otak, mata, jantung dan</w:t>
      </w:r>
      <w:r>
        <w:rPr>
          <w:spacing w:val="-6"/>
        </w:rPr>
        <w:t xml:space="preserve"> </w:t>
      </w:r>
      <w:r>
        <w:t>ginjal.</w:t>
      </w:r>
    </w:p>
    <w:p w:rsidR="00711D9D" w:rsidRDefault="00826B61">
      <w:pPr>
        <w:pStyle w:val="BodyText"/>
        <w:spacing w:line="360" w:lineRule="auto"/>
        <w:ind w:left="931" w:right="493" w:firstLine="566"/>
        <w:jc w:val="both"/>
      </w:pPr>
      <w:proofErr w:type="gramStart"/>
      <w:r>
        <w:t>Kadang penderita hipertensi berat mengalami penurunan kesadaran dan bahkan koma karena terjadi pembengkakan otak.</w:t>
      </w:r>
      <w:proofErr w:type="gramEnd"/>
      <w:r>
        <w:t xml:space="preserve"> </w:t>
      </w:r>
      <w:proofErr w:type="gramStart"/>
      <w:r>
        <w:t>Keadaan ini disebut ensefalopati hipertensif, yang memerlukan penanganan segera.</w:t>
      </w:r>
      <w:proofErr w:type="gramEnd"/>
    </w:p>
    <w:p w:rsidR="00711D9D" w:rsidRDefault="00826B61">
      <w:pPr>
        <w:pStyle w:val="Heading3"/>
        <w:numPr>
          <w:ilvl w:val="2"/>
          <w:numId w:val="19"/>
        </w:numPr>
        <w:tabs>
          <w:tab w:val="left" w:pos="1498"/>
        </w:tabs>
        <w:spacing w:before="1"/>
        <w:jc w:val="both"/>
      </w:pPr>
      <w:r>
        <w:t>Komplikasi</w:t>
      </w:r>
    </w:p>
    <w:p w:rsidR="00711D9D" w:rsidRDefault="00826B61">
      <w:pPr>
        <w:pStyle w:val="BodyText"/>
        <w:spacing w:before="127" w:line="360" w:lineRule="auto"/>
        <w:ind w:left="931" w:right="490" w:firstLine="566"/>
        <w:jc w:val="both"/>
      </w:pPr>
      <w:proofErr w:type="gramStart"/>
      <w:r>
        <w:t>Hipertensi harus dikendalikan, sebab semakin lama tekanan yang berlebihan pada dinding arteri dapat merusak banyak organ vital dalam tubuh.</w:t>
      </w:r>
      <w:proofErr w:type="gramEnd"/>
      <w:r>
        <w:t xml:space="preserve"> </w:t>
      </w:r>
      <w:proofErr w:type="gramStart"/>
      <w:r>
        <w:t>Tempat utama yang paling dipengaruhi hipertensi adalah pembuluh arteri, jantung, otak, ginjal dan mata.</w:t>
      </w:r>
      <w:proofErr w:type="gramEnd"/>
    </w:p>
    <w:p w:rsidR="00711D9D" w:rsidRDefault="00826B61">
      <w:pPr>
        <w:pStyle w:val="ListParagraph"/>
        <w:numPr>
          <w:ilvl w:val="0"/>
          <w:numId w:val="15"/>
        </w:numPr>
        <w:tabs>
          <w:tab w:val="left" w:pos="1239"/>
        </w:tabs>
        <w:spacing w:line="252" w:lineRule="exact"/>
        <w:ind w:hanging="246"/>
        <w:jc w:val="both"/>
      </w:pPr>
      <w:r>
        <w:t>Sistem</w:t>
      </w:r>
      <w:r>
        <w:rPr>
          <w:spacing w:val="-2"/>
        </w:rPr>
        <w:t xml:space="preserve"> </w:t>
      </w:r>
      <w:r>
        <w:t>Kardiovaskuler</w:t>
      </w:r>
    </w:p>
    <w:p w:rsidR="00711D9D" w:rsidRDefault="00826B61">
      <w:pPr>
        <w:pStyle w:val="ListParagraph"/>
        <w:numPr>
          <w:ilvl w:val="1"/>
          <w:numId w:val="15"/>
        </w:numPr>
        <w:tabs>
          <w:tab w:val="left" w:pos="1546"/>
        </w:tabs>
        <w:spacing w:before="126" w:line="362" w:lineRule="auto"/>
        <w:ind w:right="492" w:firstLine="0"/>
        <w:jc w:val="both"/>
      </w:pPr>
      <w:proofErr w:type="gramStart"/>
      <w:r>
        <w:t>Arterosklerosis :</w:t>
      </w:r>
      <w:proofErr w:type="gramEnd"/>
      <w:r>
        <w:t xml:space="preserve"> Hipertensi dapat mempercepat penumpukan lemak didalam</w:t>
      </w:r>
      <w:r>
        <w:rPr>
          <w:spacing w:val="24"/>
        </w:rPr>
        <w:t xml:space="preserve"> </w:t>
      </w:r>
      <w:r>
        <w:t>dan</w:t>
      </w:r>
      <w:r>
        <w:rPr>
          <w:spacing w:val="23"/>
        </w:rPr>
        <w:t xml:space="preserve"> </w:t>
      </w:r>
      <w:r>
        <w:t>dibawah</w:t>
      </w:r>
      <w:r>
        <w:rPr>
          <w:spacing w:val="24"/>
        </w:rPr>
        <w:t xml:space="preserve"> </w:t>
      </w:r>
      <w:r>
        <w:t>lapisan</w:t>
      </w:r>
      <w:r>
        <w:rPr>
          <w:spacing w:val="24"/>
        </w:rPr>
        <w:t xml:space="preserve"> </w:t>
      </w:r>
      <w:r>
        <w:t>arteri.</w:t>
      </w:r>
      <w:r>
        <w:rPr>
          <w:spacing w:val="23"/>
        </w:rPr>
        <w:t xml:space="preserve"> </w:t>
      </w:r>
      <w:r>
        <w:t>Ketika</w:t>
      </w:r>
      <w:r>
        <w:rPr>
          <w:spacing w:val="22"/>
        </w:rPr>
        <w:t xml:space="preserve"> </w:t>
      </w:r>
      <w:r>
        <w:t>dinding</w:t>
      </w:r>
      <w:r>
        <w:rPr>
          <w:spacing w:val="24"/>
        </w:rPr>
        <w:t xml:space="preserve"> </w:t>
      </w:r>
      <w:r>
        <w:t>dalam</w:t>
      </w:r>
      <w:r>
        <w:rPr>
          <w:spacing w:val="23"/>
        </w:rPr>
        <w:t xml:space="preserve"> </w:t>
      </w:r>
      <w:r>
        <w:t>arteri</w:t>
      </w:r>
      <w:r>
        <w:rPr>
          <w:spacing w:val="21"/>
        </w:rPr>
        <w:t xml:space="preserve"> </w:t>
      </w:r>
      <w:r>
        <w:t>rusak,</w:t>
      </w:r>
      <w:r>
        <w:rPr>
          <w:spacing w:val="24"/>
        </w:rPr>
        <w:t xml:space="preserve"> </w:t>
      </w:r>
      <w:r>
        <w:t>sel-</w:t>
      </w:r>
    </w:p>
    <w:p w:rsidR="00711D9D" w:rsidRDefault="00711D9D">
      <w:pPr>
        <w:spacing w:line="362"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spacing w:before="10"/>
        <w:rPr>
          <w:sz w:val="29"/>
        </w:rPr>
      </w:pPr>
    </w:p>
    <w:p w:rsidR="00711D9D" w:rsidRDefault="00826B61">
      <w:pPr>
        <w:pStyle w:val="BodyText"/>
        <w:spacing w:before="94" w:line="360" w:lineRule="auto"/>
        <w:ind w:left="1214" w:right="491"/>
        <w:jc w:val="both"/>
      </w:pPr>
      <w:proofErr w:type="gramStart"/>
      <w:r>
        <w:t>sel</w:t>
      </w:r>
      <w:proofErr w:type="gramEnd"/>
      <w:r>
        <w:t xml:space="preserve"> darah yang disebut trombosit akan menggumpal pada daerah pada daerah yang rusak, timbunan lemak akan melekat dan lama kelamaan dinding akan menjadi berparut dan lemak menumpuk disana sehingga terjadi penyempitan pembuluh darah</w:t>
      </w:r>
      <w:r>
        <w:rPr>
          <w:spacing w:val="-1"/>
        </w:rPr>
        <w:t xml:space="preserve"> </w:t>
      </w:r>
      <w:r>
        <w:t>arteri.</w:t>
      </w:r>
    </w:p>
    <w:p w:rsidR="00711D9D" w:rsidRDefault="00826B61">
      <w:pPr>
        <w:pStyle w:val="ListParagraph"/>
        <w:numPr>
          <w:ilvl w:val="1"/>
          <w:numId w:val="15"/>
        </w:numPr>
        <w:tabs>
          <w:tab w:val="left" w:pos="1479"/>
        </w:tabs>
        <w:spacing w:line="360" w:lineRule="auto"/>
        <w:ind w:right="490" w:firstLine="0"/>
        <w:jc w:val="both"/>
      </w:pPr>
      <w:proofErr w:type="gramStart"/>
      <w:r>
        <w:t>Aneurisma :</w:t>
      </w:r>
      <w:proofErr w:type="gramEnd"/>
      <w:r>
        <w:t xml:space="preserve"> adanya penggelembungan pada arteri akibat dari pembuluh darah yang tidak elastis lagi, sering terjadi pada arteri otak atau  aorta bagian bawah. Jika terjadi kebocoran atau pecah sangat fatal akibatnya. Gejala yang dapat timbul yaitu sakit kepala</w:t>
      </w:r>
      <w:r>
        <w:rPr>
          <w:spacing w:val="-10"/>
        </w:rPr>
        <w:t xml:space="preserve"> </w:t>
      </w:r>
      <w:r>
        <w:t>hebat.</w:t>
      </w:r>
    </w:p>
    <w:p w:rsidR="00711D9D" w:rsidRDefault="00826B61">
      <w:pPr>
        <w:pStyle w:val="ListParagraph"/>
        <w:numPr>
          <w:ilvl w:val="0"/>
          <w:numId w:val="15"/>
        </w:numPr>
        <w:tabs>
          <w:tab w:val="left" w:pos="1177"/>
        </w:tabs>
        <w:spacing w:before="1"/>
        <w:ind w:left="1176" w:hanging="246"/>
        <w:jc w:val="both"/>
      </w:pPr>
      <w:r>
        <w:t>Gagal</w:t>
      </w:r>
      <w:r>
        <w:rPr>
          <w:spacing w:val="-3"/>
        </w:rPr>
        <w:t xml:space="preserve"> </w:t>
      </w:r>
      <w:r>
        <w:t>jantung</w:t>
      </w:r>
    </w:p>
    <w:p w:rsidR="00711D9D" w:rsidRDefault="00826B61">
      <w:pPr>
        <w:pStyle w:val="BodyText"/>
        <w:spacing w:before="126" w:line="360" w:lineRule="auto"/>
        <w:ind w:left="1214" w:right="492"/>
        <w:jc w:val="both"/>
      </w:pPr>
      <w:r>
        <w:t xml:space="preserve">Jantung tidak kuat memompa darah yang kembali ke jantung dengan cepat, akibatnya cairan terkumpul di paru-paru, kaki dan jaringan lain sehingga terjadi edema. </w:t>
      </w:r>
      <w:proofErr w:type="gramStart"/>
      <w:r>
        <w:t>Akibatnya dapat menyebabkan sesak nafas.</w:t>
      </w:r>
      <w:proofErr w:type="gramEnd"/>
    </w:p>
    <w:p w:rsidR="00711D9D" w:rsidRDefault="00826B61">
      <w:pPr>
        <w:pStyle w:val="ListParagraph"/>
        <w:numPr>
          <w:ilvl w:val="0"/>
          <w:numId w:val="14"/>
        </w:numPr>
        <w:tabs>
          <w:tab w:val="left" w:pos="1215"/>
        </w:tabs>
        <w:spacing w:line="252" w:lineRule="exact"/>
        <w:jc w:val="both"/>
      </w:pPr>
      <w:r>
        <w:t>Otak</w:t>
      </w:r>
    </w:p>
    <w:p w:rsidR="00711D9D" w:rsidRDefault="00826B61">
      <w:pPr>
        <w:pStyle w:val="BodyText"/>
        <w:spacing w:before="126" w:line="360" w:lineRule="auto"/>
        <w:ind w:left="1214" w:right="493"/>
        <w:jc w:val="both"/>
      </w:pPr>
      <w:proofErr w:type="gramStart"/>
      <w:r>
        <w:t>Hipertensi secara signifikan meningkatkan kemungkinan terserang stroke.</w:t>
      </w:r>
      <w:proofErr w:type="gramEnd"/>
      <w:r>
        <w:t xml:space="preserve"> </w:t>
      </w:r>
      <w:proofErr w:type="gramStart"/>
      <w:r>
        <w:t>Stroke disebut juga serangan otak, merupakan sejenis cidera otak yang disebabkan tersumbatnya atau pecahnya pembuluh darah dalam otak sehingga pasokan darah ke otak terganggu.</w:t>
      </w:r>
      <w:proofErr w:type="gramEnd"/>
    </w:p>
    <w:p w:rsidR="00711D9D" w:rsidRDefault="00826B61">
      <w:pPr>
        <w:pStyle w:val="ListParagraph"/>
        <w:numPr>
          <w:ilvl w:val="0"/>
          <w:numId w:val="14"/>
        </w:numPr>
        <w:tabs>
          <w:tab w:val="left" w:pos="1215"/>
        </w:tabs>
        <w:spacing w:before="2"/>
        <w:jc w:val="both"/>
      </w:pPr>
      <w:r>
        <w:t>Dimensia</w:t>
      </w:r>
    </w:p>
    <w:p w:rsidR="00711D9D" w:rsidRDefault="00826B61">
      <w:pPr>
        <w:pStyle w:val="BodyText"/>
        <w:spacing w:before="126" w:line="360" w:lineRule="auto"/>
        <w:ind w:left="1214" w:right="491"/>
        <w:jc w:val="both"/>
      </w:pPr>
      <w:proofErr w:type="gramStart"/>
      <w:r>
        <w:t>Dimensia dapat terjadi karena hipertensi.</w:t>
      </w:r>
      <w:proofErr w:type="gramEnd"/>
      <w:r>
        <w:t xml:space="preserve"> Dimensia adalah penurunan daya ingat dan kemampuan mental yang lain. Resiko untuk dimensia meningkat secara tajam pada </w:t>
      </w:r>
      <w:proofErr w:type="gramStart"/>
      <w:r>
        <w:t>usia</w:t>
      </w:r>
      <w:proofErr w:type="gramEnd"/>
      <w:r>
        <w:t xml:space="preserve"> 70 tahun ke atas. </w:t>
      </w:r>
      <w:proofErr w:type="gramStart"/>
      <w:r>
        <w:t>Pengobatan hipertensi dapat menurunkan resikodimensia.</w:t>
      </w:r>
      <w:proofErr w:type="gramEnd"/>
    </w:p>
    <w:p w:rsidR="00711D9D" w:rsidRDefault="00826B61">
      <w:pPr>
        <w:pStyle w:val="ListParagraph"/>
        <w:numPr>
          <w:ilvl w:val="0"/>
          <w:numId w:val="14"/>
        </w:numPr>
        <w:tabs>
          <w:tab w:val="left" w:pos="1215"/>
        </w:tabs>
        <w:spacing w:line="252" w:lineRule="exact"/>
        <w:jc w:val="both"/>
      </w:pPr>
      <w:r>
        <w:t>Ginjal</w:t>
      </w:r>
    </w:p>
    <w:p w:rsidR="00711D9D" w:rsidRDefault="00826B61">
      <w:pPr>
        <w:pStyle w:val="BodyText"/>
        <w:spacing w:before="129" w:line="360" w:lineRule="auto"/>
        <w:ind w:left="1214" w:right="490"/>
        <w:jc w:val="both"/>
      </w:pPr>
      <w:proofErr w:type="gramStart"/>
      <w:r>
        <w:t>Fungsi ginjal adalah membantu mengontrol tekanan darah dengan mengatur jumlah natrium dan air didalam darah.</w:t>
      </w:r>
      <w:proofErr w:type="gramEnd"/>
      <w:r>
        <w:t xml:space="preserve"> Seperlima dari darah yang dipompa jantung </w:t>
      </w:r>
      <w:proofErr w:type="gramStart"/>
      <w:r>
        <w:t>akan</w:t>
      </w:r>
      <w:proofErr w:type="gramEnd"/>
      <w:r>
        <w:t xml:space="preserve"> melewati ginjal. </w:t>
      </w:r>
      <w:proofErr w:type="gramStart"/>
      <w:r>
        <w:t>Ginjal mengatur keseimbangan mineral, derajat asam dan air dalam darah.</w:t>
      </w:r>
      <w:proofErr w:type="gramEnd"/>
      <w:r>
        <w:t xml:space="preserve"> Ginjal juga menghasilkan zat kimia yang mengontrol ukuran pembuluh darah dan fungsinya, hipertensi dapat mempengaruhi proses ini. Jika pembuluh darah dalam ginjal mengalami arterosklerosis karena tekanan darah yang tinggi, maka aliran darah ke nefron </w:t>
      </w:r>
      <w:proofErr w:type="gramStart"/>
      <w:r>
        <w:t>akan</w:t>
      </w:r>
      <w:proofErr w:type="gramEnd"/>
      <w:r>
        <w:t xml:space="preserve"> menurun sehingga ginjal tidak dapat membuang semua produk sisa dalam darah. Lama kelamaan produk sisa </w:t>
      </w:r>
      <w:proofErr w:type="gramStart"/>
      <w:r>
        <w:t>akan</w:t>
      </w:r>
      <w:proofErr w:type="gramEnd"/>
      <w:r>
        <w:t xml:space="preserve"> menumpuk</w:t>
      </w:r>
      <w:r>
        <w:rPr>
          <w:spacing w:val="19"/>
        </w:rPr>
        <w:t xml:space="preserve"> </w:t>
      </w:r>
      <w:r>
        <w:t>dalam</w:t>
      </w:r>
      <w:r>
        <w:rPr>
          <w:spacing w:val="17"/>
        </w:rPr>
        <w:t xml:space="preserve"> </w:t>
      </w:r>
      <w:r>
        <w:t>darah,</w:t>
      </w:r>
      <w:r>
        <w:rPr>
          <w:spacing w:val="20"/>
        </w:rPr>
        <w:t xml:space="preserve"> </w:t>
      </w:r>
      <w:r>
        <w:t>ginjal</w:t>
      </w:r>
      <w:r>
        <w:rPr>
          <w:spacing w:val="18"/>
        </w:rPr>
        <w:t xml:space="preserve"> </w:t>
      </w:r>
      <w:r>
        <w:t>akan</w:t>
      </w:r>
      <w:r>
        <w:rPr>
          <w:spacing w:val="16"/>
        </w:rPr>
        <w:t xml:space="preserve"> </w:t>
      </w:r>
      <w:r>
        <w:t>mengecil</w:t>
      </w:r>
      <w:r>
        <w:rPr>
          <w:spacing w:val="18"/>
        </w:rPr>
        <w:t xml:space="preserve"> </w:t>
      </w:r>
      <w:r>
        <w:t>dan</w:t>
      </w:r>
      <w:r>
        <w:rPr>
          <w:spacing w:val="19"/>
        </w:rPr>
        <w:t xml:space="preserve"> </w:t>
      </w:r>
      <w:r>
        <w:t>berhenti</w:t>
      </w:r>
      <w:r>
        <w:rPr>
          <w:spacing w:val="19"/>
        </w:rPr>
        <w:t xml:space="preserve"> </w:t>
      </w:r>
      <w:r>
        <w:t>berfungsi.</w:t>
      </w:r>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spacing w:before="10"/>
        <w:rPr>
          <w:sz w:val="29"/>
        </w:rPr>
      </w:pPr>
    </w:p>
    <w:p w:rsidR="00711D9D" w:rsidRDefault="00826B61">
      <w:pPr>
        <w:pStyle w:val="BodyText"/>
        <w:spacing w:before="94" w:line="360" w:lineRule="auto"/>
        <w:ind w:left="1214" w:right="494"/>
        <w:jc w:val="both"/>
      </w:pPr>
      <w:proofErr w:type="gramStart"/>
      <w:r>
        <w:t>Sebaliknya penurunan tekanan darah dapat memperlambat laju penyakit ginjal dan mengurangi kemungkinan dilakukannya cuci darah dan cangkok ginjal.</w:t>
      </w:r>
      <w:proofErr w:type="gramEnd"/>
    </w:p>
    <w:p w:rsidR="00711D9D" w:rsidRDefault="00826B61">
      <w:pPr>
        <w:pStyle w:val="BodyText"/>
        <w:spacing w:line="252" w:lineRule="exact"/>
        <w:ind w:left="931"/>
        <w:jc w:val="both"/>
      </w:pPr>
      <w:r>
        <w:t>6. Mata</w:t>
      </w:r>
    </w:p>
    <w:p w:rsidR="00711D9D" w:rsidRDefault="00826B61">
      <w:pPr>
        <w:pStyle w:val="BodyText"/>
        <w:spacing w:before="126" w:line="364" w:lineRule="auto"/>
        <w:ind w:left="1214" w:right="494"/>
        <w:jc w:val="both"/>
      </w:pPr>
      <w:proofErr w:type="gramStart"/>
      <w:r>
        <w:t>Hipertensi mempercepat penuaan pembuluh darah halus dalam mata, bahkan bisa menyebabkan kebutaan.</w:t>
      </w:r>
      <w:proofErr w:type="gramEnd"/>
    </w:p>
    <w:p w:rsidR="00711D9D" w:rsidRDefault="00711D9D">
      <w:pPr>
        <w:pStyle w:val="BodyText"/>
        <w:spacing w:before="7"/>
        <w:rPr>
          <w:sz w:val="23"/>
        </w:rPr>
      </w:pPr>
    </w:p>
    <w:p w:rsidR="00711D9D" w:rsidRDefault="00826B61">
      <w:pPr>
        <w:pStyle w:val="Heading2"/>
        <w:numPr>
          <w:ilvl w:val="2"/>
          <w:numId w:val="19"/>
        </w:numPr>
        <w:tabs>
          <w:tab w:val="left" w:pos="1652"/>
        </w:tabs>
        <w:ind w:left="1651" w:hanging="721"/>
        <w:jc w:val="both"/>
      </w:pPr>
      <w:bookmarkStart w:id="19" w:name="_TOC_250030"/>
      <w:r>
        <w:t>Penyebab</w:t>
      </w:r>
      <w:r>
        <w:rPr>
          <w:spacing w:val="-1"/>
        </w:rPr>
        <w:t xml:space="preserve"> </w:t>
      </w:r>
      <w:bookmarkEnd w:id="19"/>
      <w:r>
        <w:t>Hipertensi</w:t>
      </w:r>
    </w:p>
    <w:p w:rsidR="00711D9D" w:rsidRDefault="00826B61">
      <w:pPr>
        <w:pStyle w:val="BodyText"/>
        <w:spacing w:before="43" w:line="360" w:lineRule="auto"/>
        <w:ind w:left="931" w:right="490" w:firstLine="566"/>
        <w:jc w:val="both"/>
      </w:pPr>
      <w:proofErr w:type="gramStart"/>
      <w:r>
        <w:t>Penyebab hipertensi belum diketahui dengan pasti.</w:t>
      </w:r>
      <w:proofErr w:type="gramEnd"/>
      <w:r>
        <w:t xml:space="preserve"> </w:t>
      </w:r>
      <w:proofErr w:type="gramStart"/>
      <w:r>
        <w:t>Hipertensi biasanya terjadi karena volume darah yang dipompa jantung meningkat sehingga mengakibatkan bertambahnya volume darah di pembuluh arteri.</w:t>
      </w:r>
      <w:proofErr w:type="gramEnd"/>
      <w:r>
        <w:t xml:space="preserve"> </w:t>
      </w:r>
      <w:proofErr w:type="gramStart"/>
      <w:r>
        <w:t>Pada sebagian penderita penyakit ini, peningkatan tekanan darah diakibatkan oleh penyakit</w:t>
      </w:r>
      <w:r>
        <w:rPr>
          <w:spacing w:val="1"/>
        </w:rPr>
        <w:t xml:space="preserve"> </w:t>
      </w:r>
      <w:r>
        <w:t>ginjal.</w:t>
      </w:r>
      <w:proofErr w:type="gramEnd"/>
    </w:p>
    <w:p w:rsidR="00711D9D" w:rsidRDefault="00826B61">
      <w:pPr>
        <w:pStyle w:val="BodyText"/>
        <w:spacing w:line="360" w:lineRule="auto"/>
        <w:ind w:left="931" w:right="491" w:firstLine="566"/>
        <w:jc w:val="both"/>
      </w:pPr>
      <w:proofErr w:type="gramStart"/>
      <w:r>
        <w:t>Pada umumnya, hipertensi tidak mempunyai penyebab yang spesifik.</w:t>
      </w:r>
      <w:proofErr w:type="gramEnd"/>
      <w:r>
        <w:t xml:space="preserve"> </w:t>
      </w:r>
      <w:proofErr w:type="gramStart"/>
      <w:r>
        <w:t>Diperkirakan sekitar 90% pasien hipertensi termasuk dalam kategori hipertensi primer Berikut adalah faktor yang mempengaruhi terjadinya hipertensi.</w:t>
      </w:r>
      <w:proofErr w:type="gramEnd"/>
    </w:p>
    <w:p w:rsidR="00711D9D" w:rsidRDefault="00826B61">
      <w:pPr>
        <w:pStyle w:val="ListParagraph"/>
        <w:numPr>
          <w:ilvl w:val="0"/>
          <w:numId w:val="13"/>
        </w:numPr>
        <w:tabs>
          <w:tab w:val="left" w:pos="1215"/>
        </w:tabs>
        <w:spacing w:line="253" w:lineRule="exact"/>
        <w:jc w:val="both"/>
      </w:pPr>
      <w:r>
        <w:t>Genetika</w:t>
      </w:r>
      <w:r>
        <w:rPr>
          <w:spacing w:val="-2"/>
        </w:rPr>
        <w:t xml:space="preserve"> </w:t>
      </w:r>
      <w:r>
        <w:t>(keturunan)</w:t>
      </w:r>
    </w:p>
    <w:p w:rsidR="00711D9D" w:rsidRDefault="00826B61">
      <w:pPr>
        <w:pStyle w:val="BodyText"/>
        <w:spacing w:before="127" w:line="360" w:lineRule="auto"/>
        <w:ind w:left="1214" w:right="492"/>
        <w:jc w:val="both"/>
      </w:pPr>
      <w:proofErr w:type="gramStart"/>
      <w:r>
        <w:t>Dari hasil penelitian, diungkapkan bahwa jika seseorang mempunyai orang tua yang salah satunya menderita hipertensi maka orang tersebut mempunyai resiko lebih besar untuk terkena hipertensi.</w:t>
      </w:r>
      <w:proofErr w:type="gramEnd"/>
      <w:r>
        <w:t xml:space="preserve"> Namun demikian, bukan berarti bahwa semua yang mempunyai keturunan hipertensi pasti </w:t>
      </w:r>
      <w:proofErr w:type="gramStart"/>
      <w:r>
        <w:t>akan</w:t>
      </w:r>
      <w:proofErr w:type="gramEnd"/>
      <w:r>
        <w:t xml:space="preserve"> menderita penyakit hipertensi. </w:t>
      </w:r>
      <w:proofErr w:type="gramStart"/>
      <w:r>
        <w:t>Faktor keturunan memang memiliki peran yang besar terhadap munculnya hipertensi.</w:t>
      </w:r>
      <w:proofErr w:type="gramEnd"/>
      <w:r>
        <w:t xml:space="preserve"> </w:t>
      </w:r>
      <w:proofErr w:type="gramStart"/>
      <w:r>
        <w:t>Hal tersebut terbukti dengan ditemukannya kejadian bahwa hipertensi lebih banyak terjadi pada kembar monozigot (berasal dari satu sel telur) dibanding heterozigot (berasal dari sel telur yang berbeda).</w:t>
      </w:r>
      <w:proofErr w:type="gramEnd"/>
      <w:r>
        <w:t xml:space="preserve"> Jika seseorang termasuk orang yang mempunyai sifat genetik hipertensi primer dan tidak melakukan penanganan atau pengobatan maka ada kemungkinan lingkungannya </w:t>
      </w:r>
      <w:proofErr w:type="gramStart"/>
      <w:r>
        <w:t>akan</w:t>
      </w:r>
      <w:proofErr w:type="gramEnd"/>
      <w:r>
        <w:t xml:space="preserve"> menyebabkan hipertensi berkembang dan dalam waktu sekitar tiga 15 puluhan tahun akan mulai muncul gejala hipertensi dengan berbagai komplikasinya.</w:t>
      </w:r>
    </w:p>
    <w:p w:rsidR="00711D9D" w:rsidRDefault="00826B61">
      <w:pPr>
        <w:pStyle w:val="ListParagraph"/>
        <w:numPr>
          <w:ilvl w:val="0"/>
          <w:numId w:val="13"/>
        </w:numPr>
        <w:tabs>
          <w:tab w:val="left" w:pos="1215"/>
        </w:tabs>
        <w:spacing w:line="252" w:lineRule="exact"/>
        <w:jc w:val="both"/>
      </w:pPr>
      <w:r>
        <w:t>Obesitas</w:t>
      </w:r>
    </w:p>
    <w:p w:rsidR="00711D9D" w:rsidRDefault="00826B61">
      <w:pPr>
        <w:pStyle w:val="BodyText"/>
        <w:spacing w:before="126" w:line="360" w:lineRule="auto"/>
        <w:ind w:left="1214" w:right="494"/>
        <w:jc w:val="both"/>
      </w:pPr>
      <w:proofErr w:type="gramStart"/>
      <w:r>
        <w:t>Dari hasil penelitian, diungkapkan bahwa orang yang kegemukan mudah terkena hipertensi.</w:t>
      </w:r>
      <w:proofErr w:type="gramEnd"/>
      <w:r>
        <w:t xml:space="preserve"> Wanita yang sangat gemuk pada usi 30 tahun</w:t>
      </w:r>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spacing w:before="10"/>
        <w:rPr>
          <w:sz w:val="29"/>
        </w:rPr>
      </w:pPr>
    </w:p>
    <w:p w:rsidR="00711D9D" w:rsidRDefault="00826B61">
      <w:pPr>
        <w:pStyle w:val="BodyText"/>
        <w:spacing w:before="94" w:line="360" w:lineRule="auto"/>
        <w:ind w:left="1214" w:right="490"/>
        <w:jc w:val="both"/>
      </w:pPr>
      <w:proofErr w:type="gramStart"/>
      <w:r>
        <w:t>mempunyai</w:t>
      </w:r>
      <w:proofErr w:type="gramEnd"/>
      <w:r>
        <w:t xml:space="preserve"> resiko terserang hipertensi 7 kali lipat dibandingkan dengan wanita langsing pada usia yang sama. </w:t>
      </w:r>
      <w:proofErr w:type="gramStart"/>
      <w:r>
        <w:t>Curah jantung dan sirkulasi volume darah penderita hipertensi yang obesitas lebih tinggi dari penderita hipertensi yang tidak mengalami obesitas.</w:t>
      </w:r>
      <w:proofErr w:type="gramEnd"/>
      <w:r>
        <w:t xml:space="preserve"> </w:t>
      </w:r>
      <w:proofErr w:type="gramStart"/>
      <w:r>
        <w:t>Meskipun belum diketahui secara pasti hubungan antara hipertensi dan obesitas, namun terbukti bahwa daya pompa jantung dan sirkulasi volume darah penderita obesitas dengan hipertensi lebih tinggi dibanding penderita hipertensi dengan berat badan normal.</w:t>
      </w:r>
      <w:proofErr w:type="gramEnd"/>
    </w:p>
    <w:p w:rsidR="00711D9D" w:rsidRDefault="00826B61">
      <w:pPr>
        <w:pStyle w:val="ListParagraph"/>
        <w:numPr>
          <w:ilvl w:val="0"/>
          <w:numId w:val="13"/>
        </w:numPr>
        <w:tabs>
          <w:tab w:val="left" w:pos="1215"/>
        </w:tabs>
        <w:spacing w:before="1"/>
        <w:jc w:val="both"/>
      </w:pPr>
      <w:r>
        <w:t>Stres</w:t>
      </w:r>
    </w:p>
    <w:p w:rsidR="00711D9D" w:rsidRDefault="00826B61">
      <w:pPr>
        <w:pStyle w:val="BodyText"/>
        <w:spacing w:before="126" w:line="360" w:lineRule="auto"/>
        <w:ind w:left="1214" w:right="489"/>
        <w:jc w:val="both"/>
      </w:pPr>
      <w:proofErr w:type="gramStart"/>
      <w:r>
        <w:t>Stres dapat meningkatkan tekanan darah untuk sementara.</w:t>
      </w:r>
      <w:proofErr w:type="gramEnd"/>
      <w:r>
        <w:t xml:space="preserve"> </w:t>
      </w:r>
      <w:proofErr w:type="gramStart"/>
      <w:r>
        <w:t>Jika ketakutan, tegang atau dikejar masalah maka tekanan darah dapat meningkat.</w:t>
      </w:r>
      <w:proofErr w:type="gramEnd"/>
      <w:r>
        <w:t xml:space="preserve"> Tetapi pada umumnya, begitu kita sudah kembali rileks maka tekanan darah </w:t>
      </w:r>
      <w:proofErr w:type="gramStart"/>
      <w:r>
        <w:t>akan</w:t>
      </w:r>
      <w:proofErr w:type="gramEnd"/>
      <w:r>
        <w:t xml:space="preserve"> turun kembali. </w:t>
      </w:r>
      <w:proofErr w:type="gramStart"/>
      <w:r>
        <w:t>Dalam keadaan stres maka terjadi respon sel-sel saraf yang mengakibatkan kelainan pengeluaran atau pengangkutan natrium.</w:t>
      </w:r>
      <w:proofErr w:type="gramEnd"/>
      <w:r>
        <w:t xml:space="preserve"> </w:t>
      </w:r>
      <w:proofErr w:type="gramStart"/>
      <w:r>
        <w:t>Hubungan antara stres dengan hipertensi diduga melalui aktivitas saraf simpatis (saraf yang bekerja ketika beraktivitas) yang dapat meningkatkan tekanan darah secara bertahap.</w:t>
      </w:r>
      <w:proofErr w:type="gramEnd"/>
      <w:r>
        <w:t xml:space="preserve"> </w:t>
      </w:r>
      <w:proofErr w:type="gramStart"/>
      <w:r>
        <w:t>Stres berkepanjangan dapat mengakibatkan tekanan darah menjadi tinggi.</w:t>
      </w:r>
      <w:proofErr w:type="gramEnd"/>
      <w:r>
        <w:t xml:space="preserve"> </w:t>
      </w:r>
      <w:proofErr w:type="gramStart"/>
      <w:r>
        <w:t>Hal tersebut belum terbukti secara pasti, namun pada binatang percobaan yang diberikan pengaruh stres ternyata memicu binatang tersebut menjadi</w:t>
      </w:r>
      <w:r>
        <w:rPr>
          <w:spacing w:val="-15"/>
        </w:rPr>
        <w:t xml:space="preserve"> </w:t>
      </w:r>
      <w:r>
        <w:t>hipertensi.</w:t>
      </w:r>
      <w:proofErr w:type="gramEnd"/>
    </w:p>
    <w:p w:rsidR="00711D9D" w:rsidRDefault="00826B61">
      <w:pPr>
        <w:pStyle w:val="ListParagraph"/>
        <w:numPr>
          <w:ilvl w:val="0"/>
          <w:numId w:val="13"/>
        </w:numPr>
        <w:tabs>
          <w:tab w:val="left" w:pos="1215"/>
        </w:tabs>
        <w:jc w:val="both"/>
      </w:pPr>
      <w:r>
        <w:t>Pertambahan usia</w:t>
      </w:r>
    </w:p>
    <w:p w:rsidR="00711D9D" w:rsidRDefault="00826B61">
      <w:pPr>
        <w:pStyle w:val="BodyText"/>
        <w:spacing w:before="126" w:line="360" w:lineRule="auto"/>
        <w:ind w:left="1214" w:right="491"/>
        <w:jc w:val="both"/>
      </w:pPr>
      <w:r>
        <w:t xml:space="preserve">Dengan semakin bertambahnya </w:t>
      </w:r>
      <w:proofErr w:type="gramStart"/>
      <w:r>
        <w:t>usia</w:t>
      </w:r>
      <w:proofErr w:type="gramEnd"/>
      <w:r>
        <w:t xml:space="preserve">, kemungkinan seseorang menderita hipertensi juga semakin besar. </w:t>
      </w:r>
      <w:proofErr w:type="gramStart"/>
      <w:r>
        <w:t>Penyakit hipertensi merupakan penyakit yang timbul akibat adanya interaksi dari berbagai faktor resiko terhadap timbulnya hipertensi.</w:t>
      </w:r>
      <w:proofErr w:type="gramEnd"/>
      <w:r>
        <w:t xml:space="preserve"> Hilangnya elastisitas jaringan dan arterosklerosis serta pelebaran pembuluh darah adalah faktor penyebab hipertensi pada </w:t>
      </w:r>
      <w:proofErr w:type="gramStart"/>
      <w:r>
        <w:t>usia</w:t>
      </w:r>
      <w:proofErr w:type="gramEnd"/>
      <w:r>
        <w:t xml:space="preserve"> tua. Pada umumnya, hipertensi pada pria terjadi di atas </w:t>
      </w:r>
      <w:proofErr w:type="gramStart"/>
      <w:r>
        <w:t>usia</w:t>
      </w:r>
      <w:proofErr w:type="gramEnd"/>
      <w:r>
        <w:t xml:space="preserve"> 31 tahun sedangkan pada wanita terjadi setelah umur 45</w:t>
      </w:r>
      <w:r>
        <w:rPr>
          <w:spacing w:val="-9"/>
        </w:rPr>
        <w:t xml:space="preserve"> </w:t>
      </w:r>
      <w:r>
        <w:t>tahun.</w:t>
      </w:r>
    </w:p>
    <w:p w:rsidR="00711D9D" w:rsidRDefault="00826B61">
      <w:pPr>
        <w:pStyle w:val="ListParagraph"/>
        <w:numPr>
          <w:ilvl w:val="0"/>
          <w:numId w:val="13"/>
        </w:numPr>
        <w:tabs>
          <w:tab w:val="left" w:pos="1215"/>
        </w:tabs>
        <w:spacing w:before="1"/>
        <w:jc w:val="both"/>
      </w:pPr>
      <w:r>
        <w:t>Asupan garam berlebih</w:t>
      </w:r>
    </w:p>
    <w:p w:rsidR="00711D9D" w:rsidRDefault="00826B61">
      <w:pPr>
        <w:pStyle w:val="BodyText"/>
        <w:spacing w:before="126" w:line="360" w:lineRule="auto"/>
        <w:ind w:left="1214" w:right="492"/>
        <w:jc w:val="both"/>
      </w:pPr>
      <w:proofErr w:type="gramStart"/>
      <w:r>
        <w:t>Garam merupakan hal yang sangat penting pada mekanisme timbulnya hipertensi.</w:t>
      </w:r>
      <w:proofErr w:type="gramEnd"/>
      <w:r>
        <w:t xml:space="preserve"> Pengaruh asupan garam terhadap hipertensi </w:t>
      </w:r>
      <w:proofErr w:type="gramStart"/>
      <w:r>
        <w:t>melalui  peningkatan</w:t>
      </w:r>
      <w:proofErr w:type="gramEnd"/>
      <w:r>
        <w:t xml:space="preserve"> volume plasma atau cairan tubuh dan tekanan darah. Keadaan ini</w:t>
      </w:r>
      <w:r>
        <w:rPr>
          <w:spacing w:val="40"/>
        </w:rPr>
        <w:t xml:space="preserve"> </w:t>
      </w:r>
      <w:proofErr w:type="gramStart"/>
      <w:r>
        <w:t>akan</w:t>
      </w:r>
      <w:proofErr w:type="gramEnd"/>
      <w:r>
        <w:rPr>
          <w:spacing w:val="42"/>
        </w:rPr>
        <w:t xml:space="preserve"> </w:t>
      </w:r>
      <w:r>
        <w:t>diikuti</w:t>
      </w:r>
      <w:r>
        <w:rPr>
          <w:spacing w:val="42"/>
        </w:rPr>
        <w:t xml:space="preserve"> </w:t>
      </w:r>
      <w:r>
        <w:t>oleh</w:t>
      </w:r>
      <w:r>
        <w:rPr>
          <w:spacing w:val="41"/>
        </w:rPr>
        <w:t xml:space="preserve"> </w:t>
      </w:r>
      <w:r>
        <w:t>peningkatan</w:t>
      </w:r>
      <w:r>
        <w:rPr>
          <w:spacing w:val="43"/>
        </w:rPr>
        <w:t xml:space="preserve"> </w:t>
      </w:r>
      <w:r>
        <w:t>ekskresi</w:t>
      </w:r>
      <w:r>
        <w:rPr>
          <w:spacing w:val="41"/>
        </w:rPr>
        <w:t xml:space="preserve"> </w:t>
      </w:r>
      <w:r>
        <w:t>(pengeluaran)</w:t>
      </w:r>
      <w:r>
        <w:rPr>
          <w:spacing w:val="43"/>
        </w:rPr>
        <w:t xml:space="preserve"> </w:t>
      </w:r>
      <w:r>
        <w:t>kelebihan</w:t>
      </w:r>
      <w:r>
        <w:rPr>
          <w:spacing w:val="41"/>
        </w:rPr>
        <w:t xml:space="preserve"> </w:t>
      </w:r>
      <w:r>
        <w:t>garam</w:t>
      </w:r>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spacing w:before="10"/>
        <w:rPr>
          <w:sz w:val="29"/>
        </w:rPr>
      </w:pPr>
    </w:p>
    <w:p w:rsidR="00711D9D" w:rsidRDefault="00826B61">
      <w:pPr>
        <w:pStyle w:val="BodyText"/>
        <w:spacing w:before="94" w:line="360" w:lineRule="auto"/>
        <w:ind w:left="1214" w:right="493"/>
        <w:jc w:val="both"/>
      </w:pPr>
      <w:proofErr w:type="gramStart"/>
      <w:r>
        <w:t>sehingga</w:t>
      </w:r>
      <w:proofErr w:type="gramEnd"/>
      <w:r>
        <w:t xml:space="preserve"> kembali pada kondisi keadaan sistem hemodinamik (pendarahan) yang normal. Pada hipertensi primer mekanisme tersebut terganggu, disamping kemungkinan adanya faktor lain yang berpengaruh. </w:t>
      </w:r>
      <w:proofErr w:type="gramStart"/>
      <w:r>
        <w:t>Natrium dan klorida adalah ion utama cairan ekstraseluler.</w:t>
      </w:r>
      <w:proofErr w:type="gramEnd"/>
      <w:r>
        <w:t xml:space="preserve"> </w:t>
      </w:r>
      <w:proofErr w:type="gramStart"/>
      <w:r>
        <w:t>Konsumsi natrium yang berlebih menyebabkan konsentrasi natrium didalam cairan ekstraseluler meningkat.</w:t>
      </w:r>
      <w:proofErr w:type="gramEnd"/>
      <w:r>
        <w:t xml:space="preserve"> </w:t>
      </w:r>
      <w:proofErr w:type="gramStart"/>
      <w:r>
        <w:t>Untuk menormalkannya kembali, cairan intraseluler harus ditarik keluar.</w:t>
      </w:r>
      <w:proofErr w:type="gramEnd"/>
      <w:r>
        <w:t xml:space="preserve"> Volume cairan ekstraseluler meningkat </w:t>
      </w:r>
      <w:proofErr w:type="gramStart"/>
      <w:r>
        <w:t>akan</w:t>
      </w:r>
      <w:proofErr w:type="gramEnd"/>
      <w:r>
        <w:t xml:space="preserve"> berdampak pada timbulnya hipertensi.</w:t>
      </w:r>
    </w:p>
    <w:p w:rsidR="00711D9D" w:rsidRDefault="00826B61">
      <w:pPr>
        <w:pStyle w:val="ListParagraph"/>
        <w:numPr>
          <w:ilvl w:val="0"/>
          <w:numId w:val="13"/>
        </w:numPr>
        <w:tabs>
          <w:tab w:val="left" w:pos="1215"/>
        </w:tabs>
        <w:spacing w:before="1"/>
        <w:jc w:val="both"/>
      </w:pPr>
      <w:r>
        <w:t>Merokok dan mengkonsumsi</w:t>
      </w:r>
      <w:r>
        <w:rPr>
          <w:spacing w:val="-4"/>
        </w:rPr>
        <w:t xml:space="preserve"> </w:t>
      </w:r>
      <w:r>
        <w:t>alkohol</w:t>
      </w:r>
    </w:p>
    <w:p w:rsidR="00711D9D" w:rsidRDefault="00826B61">
      <w:pPr>
        <w:pStyle w:val="BodyText"/>
        <w:spacing w:before="126" w:line="360" w:lineRule="auto"/>
        <w:ind w:left="1214" w:right="491"/>
        <w:jc w:val="both"/>
      </w:pPr>
      <w:proofErr w:type="gramStart"/>
      <w:r>
        <w:t>Nikotin yang terdapat dalam rokok sangat membahayakan kesehatan selain dapat meningkatkan penggumpalan darah dalam pembuluh darah, nikotin dapat menyebabkan pengapuran pada dinding pembuluh darah.</w:t>
      </w:r>
      <w:proofErr w:type="gramEnd"/>
      <w:r>
        <w:t xml:space="preserve"> </w:t>
      </w:r>
      <w:proofErr w:type="gramStart"/>
      <w:r>
        <w:t>Mengkonsumsi alkohol juga membahayakan kesehatan karena dapat meningkatkan sintesis katekholamin.</w:t>
      </w:r>
      <w:proofErr w:type="gramEnd"/>
      <w:r>
        <w:t xml:space="preserve"> </w:t>
      </w:r>
      <w:proofErr w:type="gramStart"/>
      <w:r>
        <w:t>Adanya katekholamin memicu terjadinya kenaikan tekanan darah.</w:t>
      </w:r>
      <w:proofErr w:type="gramEnd"/>
    </w:p>
    <w:p w:rsidR="00711D9D" w:rsidRDefault="00826B61">
      <w:pPr>
        <w:pStyle w:val="ListParagraph"/>
        <w:numPr>
          <w:ilvl w:val="0"/>
          <w:numId w:val="13"/>
        </w:numPr>
        <w:tabs>
          <w:tab w:val="left" w:pos="1215"/>
        </w:tabs>
        <w:spacing w:before="1"/>
        <w:jc w:val="both"/>
      </w:pPr>
      <w:r>
        <w:t>Jenis</w:t>
      </w:r>
      <w:r>
        <w:rPr>
          <w:spacing w:val="1"/>
        </w:rPr>
        <w:t xml:space="preserve"> </w:t>
      </w:r>
      <w:r>
        <w:t>kelamin</w:t>
      </w:r>
    </w:p>
    <w:p w:rsidR="00711D9D" w:rsidRDefault="00826B61">
      <w:pPr>
        <w:pStyle w:val="BodyText"/>
        <w:spacing w:before="126" w:line="360" w:lineRule="auto"/>
        <w:ind w:left="1214" w:right="492"/>
        <w:jc w:val="both"/>
      </w:pPr>
      <w:proofErr w:type="gramStart"/>
      <w:r>
        <w:t>Pada umumnya pria lebih cenderung terserang hipertensi dibandingkan dengan wanita.</w:t>
      </w:r>
      <w:proofErr w:type="gramEnd"/>
      <w:r>
        <w:t xml:space="preserve"> </w:t>
      </w:r>
      <w:proofErr w:type="gramStart"/>
      <w:r>
        <w:t>Hal ini disebabkan pria banyak mempunyai faktor yang mendorong terjadinya hipertensi seperti kelelahan, perasaan kurang nyaman terhadap pekerjaan, pengangguran dan makan tidak terkontrol.</w:t>
      </w:r>
      <w:proofErr w:type="gramEnd"/>
      <w:r>
        <w:t xml:space="preserve"> Biasanya wanita </w:t>
      </w:r>
      <w:proofErr w:type="gramStart"/>
      <w:r>
        <w:t>akan</w:t>
      </w:r>
      <w:proofErr w:type="gramEnd"/>
      <w:r>
        <w:t xml:space="preserve"> mengalami peningkatan resiko hipertensi setelah masa</w:t>
      </w:r>
      <w:r>
        <w:rPr>
          <w:spacing w:val="-2"/>
        </w:rPr>
        <w:t xml:space="preserve"> </w:t>
      </w:r>
      <w:r>
        <w:t>menopause.</w:t>
      </w:r>
    </w:p>
    <w:p w:rsidR="00711D9D" w:rsidRDefault="00826B61">
      <w:pPr>
        <w:pStyle w:val="ListParagraph"/>
        <w:numPr>
          <w:ilvl w:val="0"/>
          <w:numId w:val="13"/>
        </w:numPr>
        <w:tabs>
          <w:tab w:val="left" w:pos="1215"/>
        </w:tabs>
        <w:spacing w:line="251" w:lineRule="exact"/>
        <w:jc w:val="both"/>
      </w:pPr>
      <w:r>
        <w:t>Kurang olahraga</w:t>
      </w:r>
    </w:p>
    <w:p w:rsidR="00711D9D" w:rsidRDefault="00826B61">
      <w:pPr>
        <w:pStyle w:val="BodyText"/>
        <w:spacing w:before="129" w:line="360" w:lineRule="auto"/>
        <w:ind w:left="1214" w:right="492"/>
        <w:jc w:val="both"/>
      </w:pPr>
      <w:r>
        <w:t xml:space="preserve">Orang yang kurang aktif melakukan olahraga pada umumnya cenderung mengalami kegemukan dan </w:t>
      </w:r>
      <w:proofErr w:type="gramStart"/>
      <w:r>
        <w:t>akan</w:t>
      </w:r>
      <w:proofErr w:type="gramEnd"/>
      <w:r>
        <w:t xml:space="preserve"> menaikkan tekanan darah. </w:t>
      </w:r>
      <w:proofErr w:type="gramStart"/>
      <w:r>
        <w:t>Dengan olahraga dapat meningkatkan kerja jantung.</w:t>
      </w:r>
      <w:proofErr w:type="gramEnd"/>
      <w:r>
        <w:t xml:space="preserve"> </w:t>
      </w:r>
      <w:proofErr w:type="gramStart"/>
      <w:r>
        <w:t>Sehingga darah bisa dipompa dengan baik ke seluruh tubuh.</w:t>
      </w:r>
      <w:proofErr w:type="gramEnd"/>
    </w:p>
    <w:p w:rsidR="00711D9D" w:rsidRDefault="00711D9D">
      <w:pPr>
        <w:pStyle w:val="BodyText"/>
        <w:spacing w:before="5"/>
        <w:rPr>
          <w:sz w:val="24"/>
        </w:rPr>
      </w:pPr>
    </w:p>
    <w:p w:rsidR="00711D9D" w:rsidRDefault="00826B61">
      <w:pPr>
        <w:pStyle w:val="Heading2"/>
        <w:numPr>
          <w:ilvl w:val="2"/>
          <w:numId w:val="19"/>
        </w:numPr>
        <w:tabs>
          <w:tab w:val="left" w:pos="1652"/>
        </w:tabs>
        <w:ind w:left="1651" w:hanging="721"/>
        <w:jc w:val="both"/>
      </w:pPr>
      <w:bookmarkStart w:id="20" w:name="_TOC_250029"/>
      <w:r>
        <w:t>Pencegahan</w:t>
      </w:r>
      <w:r>
        <w:rPr>
          <w:spacing w:val="-1"/>
        </w:rPr>
        <w:t xml:space="preserve"> </w:t>
      </w:r>
      <w:bookmarkEnd w:id="20"/>
      <w:r>
        <w:t>Hipertensi</w:t>
      </w:r>
    </w:p>
    <w:p w:rsidR="00711D9D" w:rsidRDefault="00826B61">
      <w:pPr>
        <w:pStyle w:val="BodyText"/>
        <w:spacing w:before="40" w:line="360" w:lineRule="auto"/>
        <w:ind w:left="931" w:right="488" w:firstLine="566"/>
        <w:jc w:val="both"/>
      </w:pPr>
      <w:proofErr w:type="gramStart"/>
      <w:r>
        <w:t>Usaha mencegah timbulnya hipertensi adalah dengan menghindari faktorfaktor pemicunya.</w:t>
      </w:r>
      <w:proofErr w:type="gramEnd"/>
      <w:r>
        <w:t xml:space="preserve"> Namun sebagaimana telah diuraikan di atas, faktor- faktor pemicu hipertensi terbagi menjadi 2 yaitu faktor yang bisa dikontrol (obesitas, kurang aktivitas, konsumsi garam berlebihan, stres, merokok dan mengkonsumsi alkohol) serta faktor yang tidak bisa</w:t>
      </w:r>
      <w:r>
        <w:rPr>
          <w:spacing w:val="52"/>
        </w:rPr>
        <w:t xml:space="preserve"> </w:t>
      </w:r>
      <w:r>
        <w:t>dikontrol (seperti</w:t>
      </w:r>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spacing w:before="10"/>
        <w:rPr>
          <w:sz w:val="29"/>
        </w:rPr>
      </w:pPr>
    </w:p>
    <w:p w:rsidR="00711D9D" w:rsidRDefault="00826B61">
      <w:pPr>
        <w:pStyle w:val="BodyText"/>
        <w:spacing w:before="94" w:line="360" w:lineRule="auto"/>
        <w:ind w:left="931" w:right="493"/>
        <w:jc w:val="both"/>
      </w:pPr>
      <w:proofErr w:type="gramStart"/>
      <w:r>
        <w:t>keturunan</w:t>
      </w:r>
      <w:proofErr w:type="gramEnd"/>
      <w:r>
        <w:t xml:space="preserve">, jenis kelamin dan umur). Pada intinya, </w:t>
      </w:r>
      <w:proofErr w:type="gramStart"/>
      <w:r>
        <w:t>cara</w:t>
      </w:r>
      <w:proofErr w:type="gramEnd"/>
      <w:r>
        <w:t xml:space="preserve"> terbaik untuk menghindari tekanan darah tinggi adalah dengan mengadopsi pola hidup sehat seperti aktif berolahraga, mengatur diet (rendah garam, rendah kolesterol dan lemak jenuh) serta mengupayakan perubahan kondisi (menghindari stres dan mengobati penyakit).</w:t>
      </w:r>
    </w:p>
    <w:p w:rsidR="00711D9D" w:rsidRDefault="00826B61">
      <w:pPr>
        <w:pStyle w:val="ListParagraph"/>
        <w:numPr>
          <w:ilvl w:val="0"/>
          <w:numId w:val="12"/>
        </w:numPr>
        <w:tabs>
          <w:tab w:val="left" w:pos="1215"/>
        </w:tabs>
        <w:spacing w:before="1"/>
        <w:jc w:val="both"/>
      </w:pPr>
      <w:r>
        <w:t>Mengatasi obesitas dan mengontrol berat</w:t>
      </w:r>
      <w:r>
        <w:rPr>
          <w:spacing w:val="-7"/>
        </w:rPr>
        <w:t xml:space="preserve"> </w:t>
      </w:r>
      <w:r>
        <w:t>badan</w:t>
      </w:r>
    </w:p>
    <w:p w:rsidR="00711D9D" w:rsidRDefault="00826B61">
      <w:pPr>
        <w:pStyle w:val="BodyText"/>
        <w:spacing w:before="126" w:line="360" w:lineRule="auto"/>
        <w:ind w:left="1214" w:right="491"/>
        <w:jc w:val="both"/>
      </w:pPr>
      <w:proofErr w:type="gramStart"/>
      <w:r>
        <w:t>Bagi penderita obesitas, pertama harus mengupayakan mengatasi obesitasnya.</w:t>
      </w:r>
      <w:proofErr w:type="gramEnd"/>
      <w:r>
        <w:t xml:space="preserve"> Karena selain beresiko </w:t>
      </w:r>
      <w:proofErr w:type="gramStart"/>
      <w:r>
        <w:t>akan</w:t>
      </w:r>
      <w:proofErr w:type="gramEnd"/>
      <w:r>
        <w:t xml:space="preserve"> terkena hipertensi, penderita obesitas juga beresiko terkena penyakit lainnya. </w:t>
      </w:r>
      <w:proofErr w:type="gramStart"/>
      <w:r>
        <w:t>Bagi yang belum mengalami obesitas, penting sekali untuk mengontrol berat badan.</w:t>
      </w:r>
      <w:proofErr w:type="gramEnd"/>
      <w:r>
        <w:t xml:space="preserve"> Berat badan yang berlebihan </w:t>
      </w:r>
      <w:proofErr w:type="gramStart"/>
      <w:r>
        <w:t>akan</w:t>
      </w:r>
      <w:proofErr w:type="gramEnd"/>
      <w:r>
        <w:t xml:space="preserve"> membebani kerja jantung. </w:t>
      </w:r>
      <w:proofErr w:type="gramStart"/>
      <w:r>
        <w:t>Cara terbaik mengontrol berat badan adalah dengan mengurangi makanan yang mengandung lemak dan melakukan olahraga secara</w:t>
      </w:r>
      <w:r>
        <w:rPr>
          <w:spacing w:val="-9"/>
        </w:rPr>
        <w:t xml:space="preserve"> </w:t>
      </w:r>
      <w:r>
        <w:t>teratur.</w:t>
      </w:r>
      <w:proofErr w:type="gramEnd"/>
    </w:p>
    <w:p w:rsidR="00711D9D" w:rsidRDefault="00826B61">
      <w:pPr>
        <w:pStyle w:val="ListParagraph"/>
        <w:numPr>
          <w:ilvl w:val="0"/>
          <w:numId w:val="12"/>
        </w:numPr>
        <w:tabs>
          <w:tab w:val="left" w:pos="1323"/>
        </w:tabs>
        <w:spacing w:line="360" w:lineRule="auto"/>
        <w:ind w:right="490"/>
        <w:jc w:val="both"/>
      </w:pPr>
      <w:r>
        <w:tab/>
        <w:t xml:space="preserve">Mengatur pola makan (diet sehat dan mengurangi asupan garam). Pola makan yang sehat dengan gizi yang seimbang sangat penting dilakukan dalam usaha mengontrol tekanan darah. Gunakan garam dapur (natrium klorida) secukupnya dan yang beryodium. Konsumsilah makanan </w:t>
      </w:r>
      <w:proofErr w:type="gramStart"/>
      <w:r>
        <w:t>segar</w:t>
      </w:r>
      <w:proofErr w:type="gramEnd"/>
      <w:r>
        <w:t xml:space="preserve"> dan kurangi konsumsi makanan yang diawetkan. Dalam makanan yang diawetkan sering kali kita menemukan bahan makanan yang mengandung zat-zat aditif makanan berbasis</w:t>
      </w:r>
      <w:r>
        <w:rPr>
          <w:spacing w:val="-1"/>
        </w:rPr>
        <w:t xml:space="preserve"> </w:t>
      </w:r>
      <w:r>
        <w:t>natrium.</w:t>
      </w:r>
    </w:p>
    <w:p w:rsidR="00711D9D" w:rsidRDefault="00826B61">
      <w:pPr>
        <w:pStyle w:val="ListParagraph"/>
        <w:numPr>
          <w:ilvl w:val="0"/>
          <w:numId w:val="12"/>
        </w:numPr>
        <w:tabs>
          <w:tab w:val="left" w:pos="1215"/>
        </w:tabs>
        <w:spacing w:line="360" w:lineRule="auto"/>
        <w:ind w:right="490"/>
        <w:jc w:val="both"/>
      </w:pPr>
      <w:r>
        <w:t xml:space="preserve">Menghindari stres Suasana yang nyaman dan tenang mutlak diperlukan dalam hidup. Menjauhkan diri dari hal-hal yang membuat stres </w:t>
      </w:r>
      <w:proofErr w:type="gramStart"/>
      <w:r>
        <w:t>akan</w:t>
      </w:r>
      <w:proofErr w:type="gramEnd"/>
      <w:r>
        <w:t xml:space="preserve"> mengurangi resiko terkena hipertensi. Oleh karena itu perlu mencoba berbagai metode relaksasi yang dapat mengontrol sistem saraf yang bermanfaat untuk menurunkan tekanan</w:t>
      </w:r>
      <w:r>
        <w:rPr>
          <w:spacing w:val="-4"/>
        </w:rPr>
        <w:t xml:space="preserve"> </w:t>
      </w:r>
      <w:r>
        <w:t>darah.</w:t>
      </w:r>
    </w:p>
    <w:p w:rsidR="00711D9D" w:rsidRDefault="00826B61">
      <w:pPr>
        <w:pStyle w:val="ListParagraph"/>
        <w:numPr>
          <w:ilvl w:val="0"/>
          <w:numId w:val="12"/>
        </w:numPr>
        <w:tabs>
          <w:tab w:val="left" w:pos="1215"/>
        </w:tabs>
        <w:spacing w:before="1" w:line="360" w:lineRule="auto"/>
        <w:ind w:right="494"/>
        <w:jc w:val="both"/>
      </w:pPr>
      <w:r>
        <w:t xml:space="preserve">Memperbaiki </w:t>
      </w:r>
      <w:proofErr w:type="gramStart"/>
      <w:r>
        <w:t>gaya</w:t>
      </w:r>
      <w:proofErr w:type="gramEnd"/>
      <w:r>
        <w:t xml:space="preserve"> hidup yang kurang sehat Kebiasaan merokok dan minum minuman beralkohol adalah contoh gaya hidup yang kurang sehat. Untuk mencegah hipertensi hentikan merokok dan minum minuman</w:t>
      </w:r>
      <w:r>
        <w:rPr>
          <w:spacing w:val="-13"/>
        </w:rPr>
        <w:t xml:space="preserve"> </w:t>
      </w:r>
      <w:r>
        <w:t>beralkohol.</w:t>
      </w:r>
    </w:p>
    <w:p w:rsidR="00711D9D" w:rsidRDefault="00826B61">
      <w:pPr>
        <w:pStyle w:val="ListParagraph"/>
        <w:numPr>
          <w:ilvl w:val="0"/>
          <w:numId w:val="12"/>
        </w:numPr>
        <w:tabs>
          <w:tab w:val="left" w:pos="1215"/>
        </w:tabs>
        <w:spacing w:line="360" w:lineRule="auto"/>
        <w:ind w:right="496"/>
        <w:jc w:val="both"/>
      </w:pPr>
      <w:r>
        <w:t>Mengontrol tekanan darah Hipertensi perlu dideteksi lebih dini. Pemeriksaan secara rutin dan berkala penting</w:t>
      </w:r>
      <w:r>
        <w:rPr>
          <w:spacing w:val="-7"/>
        </w:rPr>
        <w:t xml:space="preserve"> </w:t>
      </w:r>
      <w:r>
        <w:t>dilakukan.</w:t>
      </w:r>
    </w:p>
    <w:p w:rsidR="00711D9D" w:rsidRDefault="00826B61">
      <w:pPr>
        <w:pStyle w:val="ListParagraph"/>
        <w:numPr>
          <w:ilvl w:val="0"/>
          <w:numId w:val="12"/>
        </w:numPr>
        <w:tabs>
          <w:tab w:val="left" w:pos="1215"/>
        </w:tabs>
        <w:spacing w:line="360" w:lineRule="auto"/>
        <w:ind w:right="490"/>
        <w:jc w:val="both"/>
      </w:pPr>
      <w:r>
        <w:t>Meningkatkan aktivitas fisik Olahraga dan latihan fisik secara teratur terbukti dapat menurunkan tekanan darah ke tingkat normal dan menurunkan</w:t>
      </w:r>
      <w:r>
        <w:rPr>
          <w:spacing w:val="35"/>
        </w:rPr>
        <w:t xml:space="preserve"> </w:t>
      </w:r>
      <w:r>
        <w:t>resiko</w:t>
      </w:r>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spacing w:before="10"/>
        <w:rPr>
          <w:sz w:val="29"/>
        </w:rPr>
      </w:pPr>
    </w:p>
    <w:p w:rsidR="00711D9D" w:rsidRDefault="00826B61">
      <w:pPr>
        <w:pStyle w:val="BodyText"/>
        <w:spacing w:before="94" w:line="360" w:lineRule="auto"/>
        <w:ind w:left="1214" w:right="493"/>
        <w:jc w:val="both"/>
      </w:pPr>
      <w:proofErr w:type="gramStart"/>
      <w:r>
        <w:t>serangan</w:t>
      </w:r>
      <w:proofErr w:type="gramEnd"/>
      <w:r>
        <w:t xml:space="preserve"> hipertensi 50% lebih besar dibanding orang yang tidak aktif melakukan olahraga.</w:t>
      </w:r>
    </w:p>
    <w:p w:rsidR="00711D9D" w:rsidRDefault="00826B61">
      <w:pPr>
        <w:pStyle w:val="ListParagraph"/>
        <w:numPr>
          <w:ilvl w:val="0"/>
          <w:numId w:val="12"/>
        </w:numPr>
        <w:tabs>
          <w:tab w:val="left" w:pos="1244"/>
        </w:tabs>
        <w:spacing w:line="360" w:lineRule="auto"/>
        <w:ind w:right="488"/>
        <w:jc w:val="both"/>
      </w:pPr>
      <w:r>
        <w:t>Mengobati penyakit Adanya penyakit-penyakit tertentu, dapat menyebabkan hipertensi sekunder, usaha yang dapat dilakukan adalah dengan mengobati penyakit tersebut agar tidak menimbulkan komplikasi hipertensi, sehingga tidak semakin memperburuk</w:t>
      </w:r>
      <w:r>
        <w:rPr>
          <w:spacing w:val="-1"/>
        </w:rPr>
        <w:t xml:space="preserve"> </w:t>
      </w:r>
      <w:r>
        <w:t>kesehatan.</w:t>
      </w:r>
    </w:p>
    <w:p w:rsidR="00711D9D" w:rsidRDefault="00826B61">
      <w:pPr>
        <w:pStyle w:val="BodyText"/>
        <w:spacing w:before="1" w:line="360" w:lineRule="auto"/>
        <w:ind w:left="1214" w:right="491"/>
        <w:jc w:val="both"/>
      </w:pPr>
      <w:proofErr w:type="gramStart"/>
      <w:r>
        <w:t>Bagi penderita obesitas, pertama harus mengupayakan mengatasi obesitasnya.</w:t>
      </w:r>
      <w:proofErr w:type="gramEnd"/>
      <w:r>
        <w:t xml:space="preserve"> Karena selain beresiko </w:t>
      </w:r>
      <w:proofErr w:type="gramStart"/>
      <w:r>
        <w:t>akan</w:t>
      </w:r>
      <w:proofErr w:type="gramEnd"/>
      <w:r>
        <w:t xml:space="preserve"> terkena hipertensi, penderita obesitas juga beresiko terkena penyakit lainnya. </w:t>
      </w:r>
      <w:proofErr w:type="gramStart"/>
      <w:r>
        <w:t>Bagi yang belum mengalami obesitas, penting sekali untuk mengontrol berat badan.</w:t>
      </w:r>
      <w:proofErr w:type="gramEnd"/>
      <w:r>
        <w:t xml:space="preserve"> Berat badan yang berlebihan </w:t>
      </w:r>
      <w:proofErr w:type="gramStart"/>
      <w:r>
        <w:t>akan</w:t>
      </w:r>
      <w:proofErr w:type="gramEnd"/>
      <w:r>
        <w:t xml:space="preserve"> membebani kerja jantung. </w:t>
      </w:r>
      <w:proofErr w:type="gramStart"/>
      <w:r>
        <w:t>Cara terbaik mengontrol berat badan adalah dengan mengurangi makanan yang mengandung lemak dan melakukan olahraga secara</w:t>
      </w:r>
      <w:r>
        <w:rPr>
          <w:spacing w:val="-9"/>
        </w:rPr>
        <w:t xml:space="preserve"> </w:t>
      </w:r>
      <w:r>
        <w:t>teratur.</w:t>
      </w:r>
      <w:proofErr w:type="gramEnd"/>
    </w:p>
    <w:p w:rsidR="00711D9D" w:rsidRDefault="00711D9D">
      <w:pPr>
        <w:pStyle w:val="BodyText"/>
        <w:spacing w:before="3"/>
        <w:rPr>
          <w:sz w:val="24"/>
        </w:rPr>
      </w:pPr>
    </w:p>
    <w:p w:rsidR="00711D9D" w:rsidRDefault="00826B61">
      <w:pPr>
        <w:pStyle w:val="Heading2"/>
        <w:numPr>
          <w:ilvl w:val="2"/>
          <w:numId w:val="19"/>
        </w:numPr>
        <w:tabs>
          <w:tab w:val="left" w:pos="1652"/>
        </w:tabs>
        <w:spacing w:before="1"/>
        <w:ind w:left="1651" w:hanging="721"/>
        <w:jc w:val="both"/>
      </w:pPr>
      <w:bookmarkStart w:id="21" w:name="_TOC_250028"/>
      <w:r>
        <w:t>Pengobatan</w:t>
      </w:r>
      <w:r>
        <w:rPr>
          <w:spacing w:val="-1"/>
        </w:rPr>
        <w:t xml:space="preserve"> </w:t>
      </w:r>
      <w:bookmarkEnd w:id="21"/>
      <w:r>
        <w:t>Hipertensi</w:t>
      </w:r>
    </w:p>
    <w:p w:rsidR="00711D9D" w:rsidRDefault="00826B61">
      <w:pPr>
        <w:pStyle w:val="BodyText"/>
        <w:spacing w:before="40" w:line="360" w:lineRule="auto"/>
        <w:ind w:left="931" w:right="491" w:firstLine="566"/>
        <w:jc w:val="both"/>
      </w:pPr>
      <w:r>
        <w:t xml:space="preserve">Obat antihipertensi dapat dibagi menjadi beberapa kategori berdasarkan perbedaan </w:t>
      </w:r>
      <w:proofErr w:type="gramStart"/>
      <w:r>
        <w:t>cara</w:t>
      </w:r>
      <w:proofErr w:type="gramEnd"/>
      <w:r>
        <w:t xml:space="preserve"> kerjanya dalam tubuh. </w:t>
      </w:r>
      <w:proofErr w:type="gramStart"/>
      <w:r>
        <w:t>Ada beberapa obat tambahan yang dapat diresepkan dokter pada keadaan khusus, namun kategori obat utama yang sering digunakan adalah sebagai berikut.</w:t>
      </w:r>
      <w:proofErr w:type="gramEnd"/>
    </w:p>
    <w:p w:rsidR="00711D9D" w:rsidRDefault="00826B61">
      <w:pPr>
        <w:pStyle w:val="ListParagraph"/>
        <w:numPr>
          <w:ilvl w:val="0"/>
          <w:numId w:val="11"/>
        </w:numPr>
        <w:tabs>
          <w:tab w:val="left" w:pos="1215"/>
        </w:tabs>
        <w:spacing w:before="2"/>
        <w:jc w:val="both"/>
      </w:pPr>
      <w:r>
        <w:t>Diuretik (misalnya chlortalidone,</w:t>
      </w:r>
      <w:r>
        <w:rPr>
          <w:spacing w:val="1"/>
        </w:rPr>
        <w:t xml:space="preserve"> </w:t>
      </w:r>
      <w:r>
        <w:t>bendroflumethiazide)</w:t>
      </w:r>
    </w:p>
    <w:p w:rsidR="00711D9D" w:rsidRDefault="00826B61">
      <w:pPr>
        <w:pStyle w:val="BodyText"/>
        <w:spacing w:before="126" w:line="360" w:lineRule="auto"/>
        <w:ind w:left="1214" w:right="493"/>
        <w:jc w:val="both"/>
      </w:pPr>
      <w:proofErr w:type="gramStart"/>
      <w:r>
        <w:t>Menurunkan tekanan darah dengan bekerja pada ginjal.</w:t>
      </w:r>
      <w:proofErr w:type="gramEnd"/>
      <w:r>
        <w:t xml:space="preserve"> </w:t>
      </w:r>
      <w:proofErr w:type="gramStart"/>
      <w:r>
        <w:t>Diuretik menyebabkan ginjal mengeluarkan kelebihan garam dalam darah melalui urin.</w:t>
      </w:r>
      <w:proofErr w:type="gramEnd"/>
      <w:r>
        <w:t xml:space="preserve"> </w:t>
      </w:r>
      <w:proofErr w:type="gramStart"/>
      <w:r>
        <w:t>Hal ini mengurangi volume cairan dalam sirkulasi dan kemudian menurunkan tekanan darah.</w:t>
      </w:r>
      <w:proofErr w:type="gramEnd"/>
    </w:p>
    <w:p w:rsidR="00711D9D" w:rsidRDefault="00826B61">
      <w:pPr>
        <w:pStyle w:val="ListParagraph"/>
        <w:numPr>
          <w:ilvl w:val="0"/>
          <w:numId w:val="11"/>
        </w:numPr>
        <w:tabs>
          <w:tab w:val="left" w:pos="1215"/>
        </w:tabs>
        <w:spacing w:line="252" w:lineRule="exact"/>
        <w:jc w:val="both"/>
      </w:pPr>
      <w:r>
        <w:t>Alfa-bloker (misalnya doxazosin,</w:t>
      </w:r>
      <w:r>
        <w:rPr>
          <w:spacing w:val="-5"/>
        </w:rPr>
        <w:t xml:space="preserve"> </w:t>
      </w:r>
      <w:r>
        <w:t>terazosin)</w:t>
      </w:r>
    </w:p>
    <w:p w:rsidR="00711D9D" w:rsidRDefault="00826B61">
      <w:pPr>
        <w:pStyle w:val="BodyText"/>
        <w:spacing w:before="127" w:line="360" w:lineRule="auto"/>
        <w:ind w:left="1214" w:right="494"/>
        <w:jc w:val="both"/>
      </w:pPr>
      <w:proofErr w:type="gramStart"/>
      <w:r>
        <w:t>Menurunkan tekanan darah dengan memblokade reseptor pada otot yang melapisi pembuluh darah.</w:t>
      </w:r>
      <w:proofErr w:type="gramEnd"/>
      <w:r>
        <w:t xml:space="preserve"> Jika reseptor tersebut di blokade, pembuluh darah </w:t>
      </w:r>
      <w:proofErr w:type="gramStart"/>
      <w:r>
        <w:t>akan</w:t>
      </w:r>
      <w:proofErr w:type="gramEnd"/>
      <w:r>
        <w:t xml:space="preserve"> melebar (berdilatasi) sehingga darah mengalir dengan lebih lancar dan tekanan darah</w:t>
      </w:r>
      <w:r>
        <w:rPr>
          <w:spacing w:val="-4"/>
        </w:rPr>
        <w:t xml:space="preserve"> </w:t>
      </w:r>
      <w:r>
        <w:t>menurun.</w:t>
      </w:r>
    </w:p>
    <w:p w:rsidR="00711D9D" w:rsidRDefault="00826B61">
      <w:pPr>
        <w:pStyle w:val="ListParagraph"/>
        <w:numPr>
          <w:ilvl w:val="0"/>
          <w:numId w:val="11"/>
        </w:numPr>
        <w:tabs>
          <w:tab w:val="left" w:pos="1215"/>
        </w:tabs>
        <w:spacing w:before="1"/>
        <w:jc w:val="both"/>
      </w:pPr>
      <w:r>
        <w:t>Beta-bloker (misalnya atenolol, bisoprolol,</w:t>
      </w:r>
      <w:r>
        <w:rPr>
          <w:spacing w:val="1"/>
        </w:rPr>
        <w:t xml:space="preserve"> </w:t>
      </w:r>
      <w:r>
        <w:t>propanolol)</w:t>
      </w:r>
    </w:p>
    <w:p w:rsidR="00711D9D" w:rsidRDefault="00826B61">
      <w:pPr>
        <w:pStyle w:val="BodyText"/>
        <w:spacing w:before="126" w:line="360" w:lineRule="auto"/>
        <w:ind w:left="1214" w:right="493"/>
        <w:jc w:val="both"/>
      </w:pPr>
      <w:proofErr w:type="gramStart"/>
      <w:r>
        <w:t>Menurunkan tekanan darah dengan memperlambat denyut dan mengurangi kekuatan kontraksi jantung.</w:t>
      </w:r>
      <w:proofErr w:type="gramEnd"/>
      <w:r>
        <w:t xml:space="preserve"> </w:t>
      </w:r>
      <w:proofErr w:type="gramStart"/>
      <w:r>
        <w:t>Dengan demikian, tekanan yang disebabkan oleh pompa jantung juga berkurang.</w:t>
      </w:r>
      <w:proofErr w:type="gramEnd"/>
      <w:r>
        <w:t xml:space="preserve"> Beta-bloker juga memperlebar (mendilatasi) pembuluh darah dengan mempengaruhi produksi hormon</w:t>
      </w:r>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spacing w:before="10"/>
        <w:rPr>
          <w:sz w:val="29"/>
        </w:rPr>
      </w:pPr>
    </w:p>
    <w:p w:rsidR="00711D9D" w:rsidRDefault="00826B61">
      <w:pPr>
        <w:pStyle w:val="BodyText"/>
        <w:spacing w:before="94" w:line="360" w:lineRule="auto"/>
        <w:ind w:left="1214" w:right="493"/>
        <w:jc w:val="both"/>
      </w:pPr>
      <w:proofErr w:type="gramStart"/>
      <w:r>
        <w:t>renin</w:t>
      </w:r>
      <w:proofErr w:type="gramEnd"/>
      <w:r>
        <w:t xml:space="preserve"> yang mengurangi resistensi sistemik, sehingga jantung dapat bekerja lebih ringan.</w:t>
      </w:r>
    </w:p>
    <w:p w:rsidR="00711D9D" w:rsidRDefault="00826B61">
      <w:pPr>
        <w:pStyle w:val="ListParagraph"/>
        <w:numPr>
          <w:ilvl w:val="0"/>
          <w:numId w:val="11"/>
        </w:numPr>
        <w:tabs>
          <w:tab w:val="left" w:pos="1215"/>
        </w:tabs>
        <w:spacing w:line="252" w:lineRule="exact"/>
        <w:jc w:val="both"/>
      </w:pPr>
      <w:r>
        <w:t>Bloker kanal kalsium (misalnya amlodipine,</w:t>
      </w:r>
      <w:r>
        <w:rPr>
          <w:spacing w:val="-4"/>
        </w:rPr>
        <w:t xml:space="preserve"> </w:t>
      </w:r>
      <w:r>
        <w:t>felodipine)</w:t>
      </w:r>
    </w:p>
    <w:p w:rsidR="00711D9D" w:rsidRDefault="00826B61">
      <w:pPr>
        <w:pStyle w:val="BodyText"/>
        <w:spacing w:before="126" w:line="360" w:lineRule="auto"/>
        <w:ind w:left="1214" w:right="492"/>
        <w:jc w:val="both"/>
      </w:pPr>
      <w:r>
        <w:t xml:space="preserve">Menurunkan tekanan darah dengan memblokade masuknya kalsium ke dalam sel. Jika kalsium memasuki sel otot, maka otot </w:t>
      </w:r>
      <w:proofErr w:type="gramStart"/>
      <w:r>
        <w:t>akan</w:t>
      </w:r>
      <w:proofErr w:type="gramEnd"/>
      <w:r>
        <w:t xml:space="preserve"> berkontraksi. Dengan menghambat kontraksi otot yang melingkari pembuluh darah, pembuluh </w:t>
      </w:r>
      <w:proofErr w:type="gramStart"/>
      <w:r>
        <w:t>akan</w:t>
      </w:r>
      <w:proofErr w:type="gramEnd"/>
      <w:r>
        <w:t xml:space="preserve"> melebar sehingga darah mengalir dengan lancar dan tekanan darah menurun.</w:t>
      </w:r>
    </w:p>
    <w:p w:rsidR="00711D9D" w:rsidRDefault="00826B61">
      <w:pPr>
        <w:pStyle w:val="ListParagraph"/>
        <w:numPr>
          <w:ilvl w:val="0"/>
          <w:numId w:val="11"/>
        </w:numPr>
        <w:tabs>
          <w:tab w:val="left" w:pos="1215"/>
        </w:tabs>
        <w:spacing w:before="2" w:line="360" w:lineRule="auto"/>
        <w:ind w:right="496"/>
        <w:jc w:val="both"/>
      </w:pPr>
      <w:r>
        <w:t>Inhibitor ACE (angiotensin converting enzyme) (misalnya captopril, ramipril, perindopril)</w:t>
      </w:r>
    </w:p>
    <w:p w:rsidR="00711D9D" w:rsidRDefault="00826B61">
      <w:pPr>
        <w:pStyle w:val="BodyText"/>
        <w:spacing w:line="360" w:lineRule="auto"/>
        <w:ind w:left="1214" w:right="493"/>
        <w:jc w:val="both"/>
      </w:pPr>
      <w:proofErr w:type="gramStart"/>
      <w:r>
        <w:t>Menurunkan tekanan darah dengan memblokade produksi hormon angiotensin II yang menyebabkan konstriksi pembuluh darah.</w:t>
      </w:r>
      <w:proofErr w:type="gramEnd"/>
      <w:r>
        <w:t xml:space="preserve"> </w:t>
      </w:r>
      <w:proofErr w:type="gramStart"/>
      <w:r>
        <w:t>Dengan demikian, obat ini dapat memperlebar pembuluh darah dan mengurangi tekanan darah.</w:t>
      </w:r>
      <w:proofErr w:type="gramEnd"/>
    </w:p>
    <w:p w:rsidR="00711D9D" w:rsidRDefault="00826B61">
      <w:pPr>
        <w:pStyle w:val="ListParagraph"/>
        <w:numPr>
          <w:ilvl w:val="0"/>
          <w:numId w:val="11"/>
        </w:numPr>
        <w:tabs>
          <w:tab w:val="left" w:pos="1215"/>
        </w:tabs>
        <w:spacing w:before="1" w:line="360" w:lineRule="auto"/>
        <w:ind w:right="494"/>
        <w:jc w:val="both"/>
      </w:pPr>
      <w:r>
        <w:t>Bloker reseptor angiotensin (angiotensin reseptor blocker, ARB) (misalnya losartan,</w:t>
      </w:r>
      <w:r>
        <w:rPr>
          <w:spacing w:val="-2"/>
        </w:rPr>
        <w:t xml:space="preserve"> </w:t>
      </w:r>
      <w:r>
        <w:t>irbesartan)</w:t>
      </w:r>
    </w:p>
    <w:p w:rsidR="00711D9D" w:rsidRDefault="00826B61">
      <w:pPr>
        <w:pStyle w:val="BodyText"/>
        <w:spacing w:line="360" w:lineRule="auto"/>
        <w:ind w:left="1214" w:right="490"/>
        <w:jc w:val="both"/>
      </w:pPr>
      <w:r>
        <w:t xml:space="preserve">Bekerja dengan </w:t>
      </w:r>
      <w:proofErr w:type="gramStart"/>
      <w:r>
        <w:t>cara</w:t>
      </w:r>
      <w:proofErr w:type="gramEnd"/>
      <w:r>
        <w:t xml:space="preserve"> sama seperti inhibitor ACE yaitu dengan memblokade efek konstriksi dari angiotensin II. Berbeda dengan inhibitor ACE yang memblokade produksi angiotensin II, ARB bekerja dengan memblokade pengikatan angiotensin ke reseptor spesifiknya, bukannya mengurangi produksi angiotensin. Oleh karena angiotensin tidak dapat mengkonstriksi pembuluh darah, maka pembuluh </w:t>
      </w:r>
      <w:proofErr w:type="gramStart"/>
      <w:r>
        <w:t>akan</w:t>
      </w:r>
      <w:proofErr w:type="gramEnd"/>
      <w:r>
        <w:t xml:space="preserve"> melebar (berdilatasi) dan tekanan dalam sistem sirkulasi berkurang.</w:t>
      </w:r>
    </w:p>
    <w:p w:rsidR="00711D9D" w:rsidRDefault="00711D9D">
      <w:pPr>
        <w:pStyle w:val="BodyText"/>
        <w:rPr>
          <w:sz w:val="33"/>
        </w:rPr>
      </w:pPr>
    </w:p>
    <w:p w:rsidR="00711D9D" w:rsidRDefault="00826B61">
      <w:pPr>
        <w:pStyle w:val="Heading2"/>
        <w:numPr>
          <w:ilvl w:val="1"/>
          <w:numId w:val="19"/>
        </w:numPr>
        <w:tabs>
          <w:tab w:val="left" w:pos="1498"/>
        </w:tabs>
        <w:jc w:val="both"/>
      </w:pPr>
      <w:bookmarkStart w:id="22" w:name="_TOC_250027"/>
      <w:r>
        <w:t>Uraian tentang</w:t>
      </w:r>
      <w:r>
        <w:rPr>
          <w:spacing w:val="-1"/>
        </w:rPr>
        <w:t xml:space="preserve"> </w:t>
      </w:r>
      <w:bookmarkEnd w:id="22"/>
      <w:r>
        <w:t>Apotek</w:t>
      </w:r>
    </w:p>
    <w:p w:rsidR="00711D9D" w:rsidRDefault="00826B61">
      <w:pPr>
        <w:pStyle w:val="ListParagraph"/>
        <w:numPr>
          <w:ilvl w:val="2"/>
          <w:numId w:val="10"/>
        </w:numPr>
        <w:tabs>
          <w:tab w:val="left" w:pos="1652"/>
        </w:tabs>
        <w:spacing w:before="138"/>
        <w:ind w:hanging="721"/>
        <w:jc w:val="both"/>
        <w:rPr>
          <w:b/>
          <w:sz w:val="24"/>
        </w:rPr>
      </w:pPr>
      <w:r>
        <w:rPr>
          <w:b/>
          <w:sz w:val="24"/>
        </w:rPr>
        <w:t>Definisi</w:t>
      </w:r>
      <w:r>
        <w:rPr>
          <w:b/>
          <w:spacing w:val="-1"/>
          <w:sz w:val="24"/>
        </w:rPr>
        <w:t xml:space="preserve"> </w:t>
      </w:r>
      <w:r>
        <w:rPr>
          <w:b/>
          <w:sz w:val="24"/>
        </w:rPr>
        <w:t>Apotek</w:t>
      </w:r>
    </w:p>
    <w:p w:rsidR="00711D9D" w:rsidRDefault="00826B61">
      <w:pPr>
        <w:pStyle w:val="BodyText"/>
        <w:spacing w:before="138" w:line="360" w:lineRule="auto"/>
        <w:ind w:left="931" w:right="490"/>
        <w:jc w:val="both"/>
      </w:pPr>
      <w:proofErr w:type="gramStart"/>
      <w:r>
        <w:t>Apotek adalah suatu tempat tertentu, tempat dilakukannya pekerjaan kefarmasian dan penyaluran obat kepada masyarakat.</w:t>
      </w:r>
      <w:proofErr w:type="gramEnd"/>
      <w:r>
        <w:t xml:space="preserve"> </w:t>
      </w:r>
      <w:proofErr w:type="gramStart"/>
      <w:r>
        <w:t>Apotek juga dapat didifenisikan sebagai suatu tempat pengabdian profesi apoteker dengan sasaran perluasan dan pemerataan pelayanan kesehatan, jaminan keabsahan dan mutu obat, jaminan ketetapan, keamanan penggunaan obat serta pencegahan penyalahgunaan obat.</w:t>
      </w:r>
      <w:proofErr w:type="gramEnd"/>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rPr>
          <w:sz w:val="20"/>
        </w:rPr>
      </w:pPr>
    </w:p>
    <w:p w:rsidR="00711D9D" w:rsidRDefault="00826B61">
      <w:pPr>
        <w:pStyle w:val="Heading2"/>
        <w:numPr>
          <w:ilvl w:val="2"/>
          <w:numId w:val="10"/>
        </w:numPr>
        <w:tabs>
          <w:tab w:val="left" w:pos="1652"/>
        </w:tabs>
        <w:spacing w:before="208"/>
        <w:ind w:hanging="721"/>
      </w:pPr>
      <w:bookmarkStart w:id="23" w:name="_TOC_250026"/>
      <w:r>
        <w:t>Tugas dan Fungsi</w:t>
      </w:r>
      <w:r>
        <w:rPr>
          <w:spacing w:val="-4"/>
        </w:rPr>
        <w:t xml:space="preserve"> </w:t>
      </w:r>
      <w:bookmarkEnd w:id="23"/>
      <w:r>
        <w:t>Apotek</w:t>
      </w:r>
    </w:p>
    <w:p w:rsidR="00711D9D" w:rsidRDefault="00826B61">
      <w:pPr>
        <w:pStyle w:val="ListParagraph"/>
        <w:numPr>
          <w:ilvl w:val="3"/>
          <w:numId w:val="10"/>
        </w:numPr>
        <w:tabs>
          <w:tab w:val="left" w:pos="1491"/>
        </w:tabs>
        <w:spacing w:before="136" w:line="362" w:lineRule="auto"/>
        <w:ind w:right="491" w:hanging="284"/>
        <w:jc w:val="left"/>
      </w:pPr>
      <w:r>
        <w:t>Tempat pengabdian profesi seorang apoteker yang telah mengucapkan sumpah</w:t>
      </w:r>
      <w:r>
        <w:rPr>
          <w:spacing w:val="-2"/>
        </w:rPr>
        <w:t xml:space="preserve"> </w:t>
      </w:r>
      <w:r>
        <w:t>jabatan.</w:t>
      </w:r>
    </w:p>
    <w:p w:rsidR="00711D9D" w:rsidRDefault="00826B61">
      <w:pPr>
        <w:pStyle w:val="ListParagraph"/>
        <w:numPr>
          <w:ilvl w:val="3"/>
          <w:numId w:val="10"/>
        </w:numPr>
        <w:tabs>
          <w:tab w:val="left" w:pos="1541"/>
        </w:tabs>
        <w:spacing w:line="360" w:lineRule="auto"/>
        <w:ind w:right="496" w:hanging="284"/>
        <w:jc w:val="left"/>
      </w:pPr>
      <w:r>
        <w:tab/>
        <w:t>Sarana farmasi yang melaksanakan peracikan, pengubahan bentuk, pencampuran dan penyerahan obat atau bahan</w:t>
      </w:r>
      <w:r>
        <w:rPr>
          <w:spacing w:val="-5"/>
        </w:rPr>
        <w:t xml:space="preserve"> </w:t>
      </w:r>
      <w:r>
        <w:t>obat.</w:t>
      </w:r>
    </w:p>
    <w:p w:rsidR="00711D9D" w:rsidRDefault="00826B61">
      <w:pPr>
        <w:pStyle w:val="ListParagraph"/>
        <w:numPr>
          <w:ilvl w:val="3"/>
          <w:numId w:val="10"/>
        </w:numPr>
        <w:tabs>
          <w:tab w:val="left" w:pos="1563"/>
        </w:tabs>
        <w:spacing w:line="360" w:lineRule="auto"/>
        <w:ind w:right="494" w:hanging="221"/>
        <w:jc w:val="left"/>
      </w:pPr>
      <w:r>
        <w:t>Sarana penyaluran perbekalan farmasi yang harus menyebarkan obat yang diperlukan masyarakat secara meluas dan</w:t>
      </w:r>
      <w:r>
        <w:rPr>
          <w:spacing w:val="-7"/>
        </w:rPr>
        <w:t xml:space="preserve"> </w:t>
      </w:r>
      <w:r>
        <w:t>merata</w:t>
      </w:r>
    </w:p>
    <w:p w:rsidR="00711D9D" w:rsidRDefault="00711D9D">
      <w:pPr>
        <w:pStyle w:val="BodyText"/>
        <w:spacing w:before="8"/>
        <w:rPr>
          <w:sz w:val="32"/>
        </w:rPr>
      </w:pPr>
    </w:p>
    <w:p w:rsidR="00711D9D" w:rsidRDefault="00826B61">
      <w:pPr>
        <w:pStyle w:val="Heading2"/>
        <w:numPr>
          <w:ilvl w:val="1"/>
          <w:numId w:val="9"/>
        </w:numPr>
        <w:tabs>
          <w:tab w:val="left" w:pos="1498"/>
        </w:tabs>
      </w:pPr>
      <w:bookmarkStart w:id="24" w:name="_TOC_250025"/>
      <w:r>
        <w:t>Uraian tentang</w:t>
      </w:r>
      <w:r>
        <w:rPr>
          <w:spacing w:val="-1"/>
        </w:rPr>
        <w:t xml:space="preserve"> </w:t>
      </w:r>
      <w:bookmarkEnd w:id="24"/>
      <w:r>
        <w:t>Resep</w:t>
      </w:r>
    </w:p>
    <w:p w:rsidR="00711D9D" w:rsidRDefault="00826B61">
      <w:pPr>
        <w:pStyle w:val="Heading2"/>
        <w:numPr>
          <w:ilvl w:val="2"/>
          <w:numId w:val="9"/>
        </w:numPr>
        <w:tabs>
          <w:tab w:val="left" w:pos="1498"/>
        </w:tabs>
        <w:spacing w:before="139"/>
        <w:jc w:val="both"/>
      </w:pPr>
      <w:bookmarkStart w:id="25" w:name="_TOC_250024"/>
      <w:r>
        <w:t>Pengertian</w:t>
      </w:r>
      <w:r>
        <w:rPr>
          <w:spacing w:val="-1"/>
        </w:rPr>
        <w:t xml:space="preserve"> </w:t>
      </w:r>
      <w:bookmarkEnd w:id="25"/>
      <w:r>
        <w:t>Resep</w:t>
      </w:r>
    </w:p>
    <w:p w:rsidR="00711D9D" w:rsidRDefault="00826B61">
      <w:pPr>
        <w:pStyle w:val="BodyText"/>
        <w:spacing w:before="137" w:line="360" w:lineRule="auto"/>
        <w:ind w:left="931" w:right="488" w:firstLine="628"/>
        <w:jc w:val="both"/>
      </w:pPr>
      <w:r>
        <w:t xml:space="preserve">Berdasarkan Keputusan Menteri Kesehatan Nomor 1027 tahun 2004 tentang Standar Pelayanan Kefarmasian di Apotek, resep adalah permintaan tertulis dari dokter, dokter gigi dan dokter hewan kepada apoteker untuk menyediakan dan menyerahkan obat bagi pasien sesuai peraturan perundangan yang berlaku kepada apoteker pengelola apotek (APA) untuk menyiapkan dan atau membuat, meracik serta menyerahkan obat kepada pasien. Resep selalu dimulai dengan tanda R/ yang artinya recipe = ambillah. Di belakang tanda ini baru tertera </w:t>
      </w:r>
      <w:proofErr w:type="gramStart"/>
      <w:r>
        <w:t>nama</w:t>
      </w:r>
      <w:proofErr w:type="gramEnd"/>
      <w:r>
        <w:t xml:space="preserve"> dan jumlah obat. Umumnya resep ditulis dalam bahasa </w:t>
      </w:r>
      <w:proofErr w:type="gramStart"/>
      <w:r>
        <w:t>latin</w:t>
      </w:r>
      <w:proofErr w:type="gramEnd"/>
      <w:r>
        <w:t xml:space="preserve">. </w:t>
      </w:r>
      <w:proofErr w:type="gramStart"/>
      <w:r>
        <w:t>Jika tidak jelas atau tidak lengkap, Apoteker harus menanyakan kepada dokter penulis resep</w:t>
      </w:r>
      <w:r>
        <w:rPr>
          <w:spacing w:val="-5"/>
        </w:rPr>
        <w:t xml:space="preserve"> </w:t>
      </w:r>
      <w:r>
        <w:t>tersebut.</w:t>
      </w:r>
      <w:proofErr w:type="gramEnd"/>
    </w:p>
    <w:p w:rsidR="00711D9D" w:rsidRDefault="00711D9D">
      <w:pPr>
        <w:pStyle w:val="BodyText"/>
        <w:rPr>
          <w:sz w:val="33"/>
        </w:rPr>
      </w:pPr>
    </w:p>
    <w:p w:rsidR="00711D9D" w:rsidRDefault="00826B61">
      <w:pPr>
        <w:pStyle w:val="Heading2"/>
        <w:numPr>
          <w:ilvl w:val="2"/>
          <w:numId w:val="9"/>
        </w:numPr>
        <w:tabs>
          <w:tab w:val="left" w:pos="1498"/>
        </w:tabs>
        <w:jc w:val="both"/>
      </w:pPr>
      <w:bookmarkStart w:id="26" w:name="_TOC_250023"/>
      <w:r>
        <w:t>Kelengkapan</w:t>
      </w:r>
      <w:r>
        <w:rPr>
          <w:spacing w:val="-1"/>
        </w:rPr>
        <w:t xml:space="preserve"> </w:t>
      </w:r>
      <w:bookmarkEnd w:id="26"/>
      <w:r>
        <w:t>Resep</w:t>
      </w:r>
    </w:p>
    <w:p w:rsidR="00711D9D" w:rsidRDefault="00826B61">
      <w:pPr>
        <w:pStyle w:val="BodyText"/>
        <w:spacing w:before="139"/>
        <w:ind w:left="1498"/>
        <w:jc w:val="both"/>
      </w:pPr>
      <w:r>
        <w:t xml:space="preserve">Bagian-bagian resep antara </w:t>
      </w:r>
      <w:proofErr w:type="gramStart"/>
      <w:r>
        <w:t>lain :</w:t>
      </w:r>
      <w:proofErr w:type="gramEnd"/>
    </w:p>
    <w:p w:rsidR="00711D9D" w:rsidRDefault="00826B61">
      <w:pPr>
        <w:pStyle w:val="ListParagraph"/>
        <w:numPr>
          <w:ilvl w:val="0"/>
          <w:numId w:val="8"/>
        </w:numPr>
        <w:tabs>
          <w:tab w:val="left" w:pos="1215"/>
        </w:tabs>
        <w:spacing w:before="126" w:line="360" w:lineRule="auto"/>
        <w:ind w:right="497"/>
        <w:jc w:val="both"/>
      </w:pPr>
      <w:r>
        <w:t xml:space="preserve">Informasi penulisan resep yang meliputi </w:t>
      </w:r>
      <w:proofErr w:type="gramStart"/>
      <w:r>
        <w:t>nama</w:t>
      </w:r>
      <w:proofErr w:type="gramEnd"/>
      <w:r>
        <w:t>, nomor ijin praktik, alamat, dan nomor telepon tempat</w:t>
      </w:r>
      <w:r>
        <w:rPr>
          <w:spacing w:val="-3"/>
        </w:rPr>
        <w:t xml:space="preserve"> </w:t>
      </w:r>
      <w:r>
        <w:t>praktik.</w:t>
      </w:r>
    </w:p>
    <w:p w:rsidR="00711D9D" w:rsidRDefault="00826B61">
      <w:pPr>
        <w:pStyle w:val="ListParagraph"/>
        <w:numPr>
          <w:ilvl w:val="0"/>
          <w:numId w:val="8"/>
        </w:numPr>
        <w:tabs>
          <w:tab w:val="left" w:pos="1215"/>
        </w:tabs>
        <w:spacing w:line="360" w:lineRule="auto"/>
        <w:ind w:right="492"/>
        <w:jc w:val="both"/>
      </w:pPr>
      <w:r>
        <w:t xml:space="preserve">Informasi mengenai pasien yang meliputi </w:t>
      </w:r>
      <w:proofErr w:type="gramStart"/>
      <w:r>
        <w:t>nama</w:t>
      </w:r>
      <w:proofErr w:type="gramEnd"/>
      <w:r>
        <w:t xml:space="preserve"> dan alamat pasien, serta umur atau berat badan untuk pasien anak-anak. Informasi ini membantu apoteker dalam menyiapkan obat dalam resep, memeriksa dosis obat pada pasien anak dan menghindari kebingungan apabila terdapat kesamaan </w:t>
      </w:r>
      <w:proofErr w:type="gramStart"/>
      <w:r>
        <w:t>nama</w:t>
      </w:r>
      <w:proofErr w:type="gramEnd"/>
      <w:r>
        <w:t>.</w:t>
      </w:r>
    </w:p>
    <w:p w:rsidR="00711D9D" w:rsidRDefault="00826B61">
      <w:pPr>
        <w:pStyle w:val="ListParagraph"/>
        <w:numPr>
          <w:ilvl w:val="0"/>
          <w:numId w:val="8"/>
        </w:numPr>
        <w:tabs>
          <w:tab w:val="left" w:pos="1215"/>
        </w:tabs>
        <w:jc w:val="both"/>
      </w:pPr>
      <w:r>
        <w:t>Tanggal penulisan resep yang diberi sesuai dengan waktu ketika</w:t>
      </w:r>
      <w:r>
        <w:rPr>
          <w:spacing w:val="-12"/>
        </w:rPr>
        <w:t xml:space="preserve"> </w:t>
      </w:r>
      <w:r>
        <w:t>ditulis.</w:t>
      </w:r>
    </w:p>
    <w:p w:rsidR="00711D9D" w:rsidRDefault="00826B61">
      <w:pPr>
        <w:pStyle w:val="ListParagraph"/>
        <w:numPr>
          <w:ilvl w:val="0"/>
          <w:numId w:val="8"/>
        </w:numPr>
        <w:tabs>
          <w:tab w:val="left" w:pos="1215"/>
        </w:tabs>
        <w:spacing w:before="125" w:line="357" w:lineRule="auto"/>
        <w:ind w:right="490"/>
        <w:jc w:val="both"/>
      </w:pPr>
      <w:r>
        <w:t xml:space="preserve">Simbol R/ atau superscription yang berasal dari singkatan kata recipedalam bahasa </w:t>
      </w:r>
      <w:proofErr w:type="gramStart"/>
      <w:r>
        <w:t>latin</w:t>
      </w:r>
      <w:proofErr w:type="gramEnd"/>
      <w:r>
        <w:t xml:space="preserve"> yang memiliki arti</w:t>
      </w:r>
      <w:r>
        <w:rPr>
          <w:spacing w:val="-8"/>
        </w:rPr>
        <w:t xml:space="preserve"> </w:t>
      </w:r>
      <w:r>
        <w:t>ambillah.</w:t>
      </w:r>
    </w:p>
    <w:p w:rsidR="00711D9D" w:rsidRDefault="00711D9D">
      <w:pPr>
        <w:spacing w:line="357"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spacing w:before="10"/>
        <w:rPr>
          <w:sz w:val="29"/>
        </w:rPr>
      </w:pPr>
    </w:p>
    <w:p w:rsidR="00711D9D" w:rsidRDefault="00826B61">
      <w:pPr>
        <w:pStyle w:val="ListParagraph"/>
        <w:numPr>
          <w:ilvl w:val="0"/>
          <w:numId w:val="8"/>
        </w:numPr>
        <w:tabs>
          <w:tab w:val="left" w:pos="1215"/>
        </w:tabs>
        <w:spacing w:before="94"/>
      </w:pPr>
      <w:r>
        <w:t>Obat yang diresepkan atau</w:t>
      </w:r>
      <w:r>
        <w:rPr>
          <w:spacing w:val="-6"/>
        </w:rPr>
        <w:t xml:space="preserve"> </w:t>
      </w:r>
      <w:r>
        <w:t>inscription.</w:t>
      </w:r>
    </w:p>
    <w:p w:rsidR="00711D9D" w:rsidRDefault="00826B61">
      <w:pPr>
        <w:pStyle w:val="ListParagraph"/>
        <w:numPr>
          <w:ilvl w:val="0"/>
          <w:numId w:val="8"/>
        </w:numPr>
        <w:tabs>
          <w:tab w:val="left" w:pos="1215"/>
        </w:tabs>
        <w:spacing w:before="125"/>
      </w:pPr>
      <w:r>
        <w:t>Petunjuk peracikan obat untuk apoteker untuk</w:t>
      </w:r>
      <w:r>
        <w:rPr>
          <w:spacing w:val="-7"/>
        </w:rPr>
        <w:t xml:space="preserve"> </w:t>
      </w:r>
      <w:r>
        <w:t>subcription.</w:t>
      </w:r>
    </w:p>
    <w:p w:rsidR="00711D9D" w:rsidRDefault="00826B61">
      <w:pPr>
        <w:pStyle w:val="ListParagraph"/>
        <w:numPr>
          <w:ilvl w:val="0"/>
          <w:numId w:val="8"/>
        </w:numPr>
        <w:tabs>
          <w:tab w:val="left" w:pos="1215"/>
        </w:tabs>
        <w:spacing w:before="125"/>
      </w:pPr>
      <w:r>
        <w:t>Aturan pemakaian obat atau signa (dituliskan dalam</w:t>
      </w:r>
      <w:r>
        <w:rPr>
          <w:spacing w:val="-8"/>
        </w:rPr>
        <w:t xml:space="preserve"> </w:t>
      </w:r>
      <w:r>
        <w:t>etiket).</w:t>
      </w:r>
    </w:p>
    <w:p w:rsidR="00711D9D" w:rsidRDefault="00826B61">
      <w:pPr>
        <w:pStyle w:val="ListParagraph"/>
        <w:numPr>
          <w:ilvl w:val="0"/>
          <w:numId w:val="8"/>
        </w:numPr>
        <w:tabs>
          <w:tab w:val="left" w:pos="1215"/>
        </w:tabs>
        <w:spacing w:before="126"/>
      </w:pPr>
      <w:r>
        <w:t>Tanda tangan penulisan</w:t>
      </w:r>
      <w:r>
        <w:rPr>
          <w:spacing w:val="-5"/>
        </w:rPr>
        <w:t xml:space="preserve"> </w:t>
      </w:r>
      <w:r>
        <w:t>resep</w:t>
      </w:r>
    </w:p>
    <w:p w:rsidR="0089126E" w:rsidRPr="0089126E" w:rsidRDefault="006932B6" w:rsidP="0089126E">
      <w:pPr>
        <w:pStyle w:val="Heading2"/>
        <w:numPr>
          <w:ilvl w:val="1"/>
          <w:numId w:val="7"/>
        </w:numPr>
        <w:tabs>
          <w:tab w:val="left" w:pos="1497"/>
          <w:tab w:val="left" w:pos="1498"/>
        </w:tabs>
        <w:spacing w:before="125" w:line="360" w:lineRule="auto"/>
        <w:ind w:right="3500"/>
      </w:pPr>
      <w:r>
        <w:pict>
          <v:shape id="_x0000_s2118" style="position:absolute;left:0;text-align:left;margin-left:299.1pt;margin-top:117.95pt;width:53.6pt;height:6pt;z-index:15731200;mso-position-horizontal-relative:page" coordorigin="5982,2359" coordsize="1072,120" o:spt="100" adj="0,,0" path="m6994,2359r-40,40l6994,2399r,40l6954,2439r40,40l7034,2439r-40,l7034,2439r20,-20l6994,2359xm6954,2399r-20,20l6954,2439r40,l6994,2399r-40,xm5982,2398r,40l6954,2439r-20,-20l6954,2399r-972,-1xe" fillcolor="black" stroked="f">
            <v:stroke joinstyle="round"/>
            <v:formulas/>
            <v:path arrowok="t" o:connecttype="segments"/>
            <w10:wrap anchorx="page"/>
          </v:shape>
        </w:pict>
      </w:r>
      <w:r w:rsidR="00826B61">
        <w:t xml:space="preserve">Kerangka </w:t>
      </w:r>
      <w:r w:rsidR="00826B61">
        <w:rPr>
          <w:spacing w:val="-4"/>
        </w:rPr>
        <w:t xml:space="preserve">Konsep </w:t>
      </w:r>
    </w:p>
    <w:p w:rsidR="00711D9D" w:rsidRDefault="00826B61" w:rsidP="0089126E">
      <w:pPr>
        <w:pStyle w:val="Heading2"/>
        <w:numPr>
          <w:ilvl w:val="1"/>
          <w:numId w:val="7"/>
        </w:numPr>
        <w:tabs>
          <w:tab w:val="left" w:pos="1497"/>
          <w:tab w:val="left" w:pos="1498"/>
        </w:tabs>
        <w:spacing w:before="125" w:line="360" w:lineRule="auto"/>
        <w:ind w:right="523"/>
      </w:pPr>
      <w:r>
        <w:t>Variabel</w:t>
      </w:r>
      <w:r>
        <w:rPr>
          <w:spacing w:val="1"/>
        </w:rPr>
        <w:t xml:space="preserve"> </w:t>
      </w:r>
      <w:r>
        <w:t>Bebas</w:t>
      </w:r>
      <w:r w:rsidR="0089126E">
        <w:t xml:space="preserve"> </w:t>
      </w:r>
      <w:r w:rsidR="0089126E">
        <w:tab/>
      </w:r>
      <w:r w:rsidR="0089126E">
        <w:tab/>
      </w:r>
      <w:r w:rsidR="0089126E">
        <w:tab/>
      </w:r>
      <w:r w:rsidR="0089126E">
        <w:tab/>
        <w:t>Variabel Terikat</w:t>
      </w:r>
    </w:p>
    <w:p w:rsidR="00711D9D" w:rsidRDefault="006932B6">
      <w:pPr>
        <w:pStyle w:val="BodyText"/>
        <w:spacing w:before="3"/>
        <w:rPr>
          <w:b/>
          <w:sz w:val="16"/>
        </w:rPr>
      </w:pPr>
      <w:r>
        <w:pict>
          <v:shapetype id="_x0000_t202" coordsize="21600,21600" o:spt="202" path="m,l,21600r21600,l21600,xe">
            <v:stroke joinstyle="miter"/>
            <v:path gradientshapeok="t" o:connecttype="rect"/>
          </v:shapetype>
          <v:shape id="_x0000_s2117" type="#_x0000_t202" style="position:absolute;margin-left:136.6pt;margin-top:11.7pt;width:162.5pt;height:124.5pt;z-index:-15727104;mso-wrap-distance-left:0;mso-wrap-distance-right:0;mso-position-horizontal-relative:page" filled="f">
            <v:textbox inset="0,0,0,0">
              <w:txbxContent>
                <w:p w:rsidR="006932B6" w:rsidRDefault="006932B6">
                  <w:pPr>
                    <w:pStyle w:val="BodyText"/>
                    <w:rPr>
                      <w:b/>
                    </w:rPr>
                  </w:pPr>
                </w:p>
                <w:p w:rsidR="006932B6" w:rsidRDefault="006932B6" w:rsidP="0089126E">
                  <w:pPr>
                    <w:pStyle w:val="BodyText"/>
                    <w:spacing w:line="276" w:lineRule="auto"/>
                    <w:ind w:right="653"/>
                    <w:jc w:val="both"/>
                    <w:rPr>
                      <w:rFonts w:ascii="Calibri"/>
                    </w:rPr>
                  </w:pPr>
                  <w:r>
                    <w:rPr>
                      <w:rFonts w:ascii="Calibri"/>
                    </w:rPr>
                    <w:t xml:space="preserve">Gambaran Peresepan Obat Antihipertensi </w:t>
                  </w:r>
                  <w:proofErr w:type="gramStart"/>
                  <w:r>
                    <w:rPr>
                      <w:rFonts w:ascii="Calibri"/>
                    </w:rPr>
                    <w:t>berdasarkan :</w:t>
                  </w:r>
                  <w:proofErr w:type="gramEnd"/>
                </w:p>
                <w:p w:rsidR="006932B6" w:rsidRDefault="006932B6">
                  <w:pPr>
                    <w:pStyle w:val="BodyText"/>
                    <w:numPr>
                      <w:ilvl w:val="0"/>
                      <w:numId w:val="6"/>
                    </w:numPr>
                    <w:tabs>
                      <w:tab w:val="left" w:pos="866"/>
                    </w:tabs>
                    <w:ind w:hanging="361"/>
                    <w:jc w:val="both"/>
                    <w:rPr>
                      <w:rFonts w:ascii="Calibri" w:hAnsi="Calibri"/>
                    </w:rPr>
                  </w:pPr>
                  <w:r>
                    <w:rPr>
                      <w:rFonts w:ascii="Calibri" w:hAnsi="Calibri"/>
                    </w:rPr>
                    <w:t>Usia</w:t>
                  </w:r>
                </w:p>
                <w:p w:rsidR="006932B6" w:rsidRDefault="006932B6">
                  <w:pPr>
                    <w:pStyle w:val="BodyText"/>
                    <w:numPr>
                      <w:ilvl w:val="0"/>
                      <w:numId w:val="6"/>
                    </w:numPr>
                    <w:tabs>
                      <w:tab w:val="left" w:pos="866"/>
                    </w:tabs>
                    <w:spacing w:before="41"/>
                    <w:ind w:hanging="361"/>
                    <w:jc w:val="both"/>
                    <w:rPr>
                      <w:rFonts w:ascii="Calibri" w:hAnsi="Calibri"/>
                    </w:rPr>
                  </w:pPr>
                  <w:r>
                    <w:rPr>
                      <w:rFonts w:ascii="Calibri" w:hAnsi="Calibri"/>
                    </w:rPr>
                    <w:t>Jenis</w:t>
                  </w:r>
                  <w:r>
                    <w:rPr>
                      <w:rFonts w:ascii="Calibri" w:hAnsi="Calibri"/>
                      <w:spacing w:val="-1"/>
                    </w:rPr>
                    <w:t xml:space="preserve"> </w:t>
                  </w:r>
                  <w:r>
                    <w:rPr>
                      <w:rFonts w:ascii="Calibri" w:hAnsi="Calibri"/>
                    </w:rPr>
                    <w:t>Kelamin</w:t>
                  </w:r>
                </w:p>
                <w:p w:rsidR="006932B6" w:rsidRDefault="006932B6">
                  <w:pPr>
                    <w:pStyle w:val="BodyText"/>
                    <w:numPr>
                      <w:ilvl w:val="0"/>
                      <w:numId w:val="6"/>
                    </w:numPr>
                    <w:tabs>
                      <w:tab w:val="left" w:pos="866"/>
                    </w:tabs>
                    <w:spacing w:before="41"/>
                    <w:ind w:hanging="361"/>
                    <w:jc w:val="both"/>
                    <w:rPr>
                      <w:rFonts w:ascii="Calibri" w:hAnsi="Calibri"/>
                    </w:rPr>
                  </w:pPr>
                  <w:r>
                    <w:rPr>
                      <w:rFonts w:ascii="Calibri"/>
                    </w:rPr>
                    <w:t>Golongan</w:t>
                  </w:r>
                </w:p>
              </w:txbxContent>
            </v:textbox>
            <w10:wrap type="topAndBottom" anchorx="page"/>
          </v:shape>
        </w:pict>
      </w:r>
      <w:r>
        <w:pict>
          <v:shape id="_x0000_s2116" type="#_x0000_t202" style="position:absolute;margin-left:352.85pt;margin-top:29.9pt;width:162.5pt;height:89.5pt;z-index:-15726592;mso-wrap-distance-left:0;mso-wrap-distance-right:0;mso-position-horizontal-relative:page" filled="f">
            <v:textbox inset="0,0,0,0">
              <w:txbxContent>
                <w:p w:rsidR="006932B6" w:rsidRDefault="006932B6">
                  <w:pPr>
                    <w:pStyle w:val="BodyText"/>
                    <w:rPr>
                      <w:b/>
                    </w:rPr>
                  </w:pPr>
                </w:p>
                <w:p w:rsidR="006932B6" w:rsidRDefault="006932B6">
                  <w:pPr>
                    <w:pStyle w:val="BodyText"/>
                    <w:spacing w:before="1"/>
                    <w:rPr>
                      <w:b/>
                      <w:sz w:val="26"/>
                    </w:rPr>
                  </w:pPr>
                </w:p>
                <w:p w:rsidR="006932B6" w:rsidRDefault="006932B6">
                  <w:pPr>
                    <w:pStyle w:val="BodyText"/>
                    <w:spacing w:before="1" w:line="276" w:lineRule="auto"/>
                    <w:ind w:left="410" w:right="401"/>
                    <w:jc w:val="center"/>
                    <w:rPr>
                      <w:rFonts w:ascii="Calibri"/>
                    </w:rPr>
                  </w:pPr>
                  <w:r>
                    <w:rPr>
                      <w:rFonts w:ascii="Calibri"/>
                    </w:rPr>
                    <w:t>Gambaran Peresepan Obat Antihipertensi di Apotek Bersaudara</w:t>
                  </w:r>
                </w:p>
              </w:txbxContent>
            </v:textbox>
            <w10:wrap type="topAndBottom" anchorx="page"/>
          </v:shape>
        </w:pict>
      </w:r>
    </w:p>
    <w:p w:rsidR="00711D9D" w:rsidRDefault="00711D9D">
      <w:pPr>
        <w:pStyle w:val="BodyText"/>
        <w:spacing w:before="11"/>
        <w:rPr>
          <w:b/>
          <w:sz w:val="23"/>
        </w:rPr>
      </w:pPr>
    </w:p>
    <w:p w:rsidR="00711D9D" w:rsidRDefault="00826B61">
      <w:pPr>
        <w:pStyle w:val="Heading3"/>
        <w:ind w:left="1056"/>
        <w:jc w:val="both"/>
      </w:pPr>
      <w:r>
        <w:t>Keterangan</w:t>
      </w:r>
      <w:r>
        <w:rPr>
          <w:spacing w:val="-5"/>
        </w:rPr>
        <w:t xml:space="preserve"> </w:t>
      </w:r>
      <w:r>
        <w:t>Variabel:</w:t>
      </w:r>
    </w:p>
    <w:p w:rsidR="00711D9D" w:rsidRDefault="00826B61">
      <w:pPr>
        <w:pStyle w:val="BodyText"/>
        <w:spacing w:before="126" w:line="360" w:lineRule="auto"/>
        <w:ind w:left="931" w:right="492" w:firstLine="566"/>
        <w:jc w:val="both"/>
      </w:pPr>
      <w:r>
        <w:t xml:space="preserve">Variabel penelitian ini adalah variabel tunggal dimana penelitian ini hanya menggambarkan tentang peresepan obat antihipertensi di Apotek Bersaudara Pematangsiantar yang meliputi karakter pasien yaitu </w:t>
      </w:r>
      <w:proofErr w:type="gramStart"/>
      <w:r>
        <w:t>usia</w:t>
      </w:r>
      <w:proofErr w:type="gramEnd"/>
      <w:r>
        <w:t xml:space="preserve"> dan jenis kelamin dan karakter obat yaitu golongan antihipertensi, jenis antihipertensi dan jumlah kombinasi</w:t>
      </w:r>
      <w:r>
        <w:rPr>
          <w:spacing w:val="-1"/>
        </w:rPr>
        <w:t xml:space="preserve"> </w:t>
      </w:r>
      <w:r>
        <w:t>antihipertensi.</w:t>
      </w:r>
    </w:p>
    <w:p w:rsidR="00711D9D" w:rsidRDefault="00711D9D">
      <w:pPr>
        <w:pStyle w:val="BodyText"/>
        <w:spacing w:before="2"/>
        <w:rPr>
          <w:sz w:val="33"/>
        </w:rPr>
      </w:pPr>
    </w:p>
    <w:p w:rsidR="00711D9D" w:rsidRDefault="00826B61">
      <w:pPr>
        <w:pStyle w:val="Heading2"/>
        <w:numPr>
          <w:ilvl w:val="1"/>
          <w:numId w:val="7"/>
        </w:numPr>
        <w:tabs>
          <w:tab w:val="left" w:pos="1498"/>
        </w:tabs>
        <w:jc w:val="both"/>
      </w:pPr>
      <w:bookmarkStart w:id="27" w:name="_TOC_250022"/>
      <w:r>
        <w:t>Defenisi</w:t>
      </w:r>
      <w:r>
        <w:rPr>
          <w:spacing w:val="-1"/>
        </w:rPr>
        <w:t xml:space="preserve"> </w:t>
      </w:r>
      <w:bookmarkEnd w:id="27"/>
      <w:r>
        <w:t>Operasional</w:t>
      </w:r>
    </w:p>
    <w:p w:rsidR="00711D9D" w:rsidRDefault="00826B61">
      <w:pPr>
        <w:pStyle w:val="ListParagraph"/>
        <w:numPr>
          <w:ilvl w:val="2"/>
          <w:numId w:val="7"/>
        </w:numPr>
        <w:tabs>
          <w:tab w:val="left" w:pos="1640"/>
        </w:tabs>
        <w:spacing w:before="139" w:line="360" w:lineRule="auto"/>
        <w:ind w:right="491"/>
        <w:jc w:val="both"/>
      </w:pPr>
      <w:r>
        <w:t>Antihipertensi adalah obat yang digunakan untuk pengobatan hipertensi berdasarkan resep yang masuk di Apotek Bersaudara Pematangsiantar.</w:t>
      </w:r>
    </w:p>
    <w:p w:rsidR="00711D9D" w:rsidRDefault="00826B61">
      <w:pPr>
        <w:pStyle w:val="ListParagraph"/>
        <w:numPr>
          <w:ilvl w:val="2"/>
          <w:numId w:val="7"/>
        </w:numPr>
        <w:tabs>
          <w:tab w:val="left" w:pos="1640"/>
        </w:tabs>
        <w:spacing w:line="360" w:lineRule="auto"/>
        <w:ind w:right="487"/>
        <w:jc w:val="both"/>
      </w:pPr>
      <w:proofErr w:type="gramStart"/>
      <w:r>
        <w:t>Usia</w:t>
      </w:r>
      <w:proofErr w:type="gramEnd"/>
      <w:r>
        <w:t xml:space="preserve"> adalah pengguna antihipertensi yang dibagi berdasarkan usia pasien. Bayi dan anak 0-14 tahun, dewasa 15-49 tahun, orang tua &gt; 50 tahun.</w:t>
      </w:r>
    </w:p>
    <w:p w:rsidR="00711D9D" w:rsidRDefault="00826B61">
      <w:pPr>
        <w:pStyle w:val="ListParagraph"/>
        <w:numPr>
          <w:ilvl w:val="2"/>
          <w:numId w:val="7"/>
        </w:numPr>
        <w:tabs>
          <w:tab w:val="left" w:pos="1640"/>
        </w:tabs>
        <w:spacing w:line="360" w:lineRule="auto"/>
        <w:ind w:right="488"/>
        <w:jc w:val="both"/>
      </w:pPr>
      <w:r>
        <w:t>Golongan adalah golongan obat antihipertensi menurut mekanisme kerja obat yaitu diuretic,penghambat andrenergik, ACE-Inhibitor,calcium channel blocker ( CCB ),agiotensin reseptor blocker ( ARB</w:t>
      </w:r>
      <w:r>
        <w:rPr>
          <w:spacing w:val="-9"/>
        </w:rPr>
        <w:t xml:space="preserve"> </w:t>
      </w:r>
      <w:r>
        <w:t>)</w:t>
      </w:r>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rPr>
          <w:sz w:val="20"/>
        </w:rPr>
      </w:pPr>
    </w:p>
    <w:p w:rsidR="00711D9D" w:rsidRDefault="00711D9D">
      <w:pPr>
        <w:pStyle w:val="BodyText"/>
        <w:rPr>
          <w:sz w:val="20"/>
        </w:rPr>
      </w:pPr>
    </w:p>
    <w:p w:rsidR="00711D9D" w:rsidRDefault="00711D9D">
      <w:pPr>
        <w:pStyle w:val="BodyText"/>
        <w:rPr>
          <w:sz w:val="20"/>
        </w:rPr>
      </w:pPr>
    </w:p>
    <w:p w:rsidR="00711D9D" w:rsidRDefault="00711D9D">
      <w:pPr>
        <w:pStyle w:val="BodyText"/>
        <w:spacing w:before="6"/>
        <w:rPr>
          <w:sz w:val="20"/>
        </w:rPr>
      </w:pPr>
    </w:p>
    <w:p w:rsidR="00711D9D" w:rsidRDefault="00826B61">
      <w:pPr>
        <w:pStyle w:val="Heading2"/>
        <w:spacing w:before="93" w:line="480" w:lineRule="auto"/>
        <w:ind w:left="3541" w:right="3088" w:firstLine="866"/>
      </w:pPr>
      <w:bookmarkStart w:id="28" w:name="_TOC_250021"/>
      <w:bookmarkEnd w:id="28"/>
      <w:r>
        <w:t>BAB III METODE PENELITIAN</w:t>
      </w:r>
    </w:p>
    <w:p w:rsidR="00711D9D" w:rsidRDefault="00711D9D">
      <w:pPr>
        <w:pStyle w:val="BodyText"/>
        <w:spacing w:before="8"/>
        <w:rPr>
          <w:b/>
          <w:sz w:val="27"/>
        </w:rPr>
      </w:pPr>
    </w:p>
    <w:p w:rsidR="00711D9D" w:rsidRDefault="00826B61">
      <w:pPr>
        <w:pStyle w:val="ListParagraph"/>
        <w:numPr>
          <w:ilvl w:val="1"/>
          <w:numId w:val="5"/>
        </w:numPr>
        <w:tabs>
          <w:tab w:val="left" w:pos="1497"/>
          <w:tab w:val="left" w:pos="1498"/>
        </w:tabs>
        <w:spacing w:before="1"/>
        <w:rPr>
          <w:b/>
          <w:sz w:val="24"/>
        </w:rPr>
      </w:pPr>
      <w:r>
        <w:rPr>
          <w:b/>
          <w:sz w:val="24"/>
        </w:rPr>
        <w:t>Jenis dan Desain Penelitiian</w:t>
      </w:r>
    </w:p>
    <w:p w:rsidR="00711D9D" w:rsidRDefault="00826B61">
      <w:pPr>
        <w:pStyle w:val="Heading2"/>
        <w:numPr>
          <w:ilvl w:val="2"/>
          <w:numId w:val="5"/>
        </w:numPr>
        <w:tabs>
          <w:tab w:val="left" w:pos="1652"/>
        </w:tabs>
        <w:spacing w:before="136"/>
        <w:ind w:hanging="721"/>
      </w:pPr>
      <w:bookmarkStart w:id="29" w:name="_TOC_250020"/>
      <w:r>
        <w:t>Jenis</w:t>
      </w:r>
      <w:r>
        <w:rPr>
          <w:spacing w:val="-2"/>
        </w:rPr>
        <w:t xml:space="preserve"> </w:t>
      </w:r>
      <w:bookmarkEnd w:id="29"/>
      <w:r>
        <w:t>Penelitian</w:t>
      </w:r>
    </w:p>
    <w:p w:rsidR="00711D9D" w:rsidRDefault="00826B61">
      <w:pPr>
        <w:pStyle w:val="BodyText"/>
        <w:spacing w:before="140" w:line="360" w:lineRule="auto"/>
        <w:ind w:left="931" w:right="658" w:firstLine="566"/>
      </w:pPr>
      <w:proofErr w:type="gramStart"/>
      <w:r>
        <w:t>Jenis penelitian yang digunakan pada penelitian ini adalah survey deskriptif.</w:t>
      </w:r>
      <w:proofErr w:type="gramEnd"/>
      <w:r>
        <w:t xml:space="preserve"> Survey Deskriptif adalah suatu penelitian yang bertujuan untuk menggambarkan masalah kesehatan serta yang terkait dengan kesehatan tertentu </w:t>
      </w:r>
      <w:proofErr w:type="gramStart"/>
      <w:r>
        <w:rPr>
          <w:i/>
        </w:rPr>
        <w:t>( Notoatmodjo</w:t>
      </w:r>
      <w:proofErr w:type="gramEnd"/>
      <w:r>
        <w:rPr>
          <w:i/>
        </w:rPr>
        <w:t>, 2014 )</w:t>
      </w:r>
      <w:r>
        <w:t>.</w:t>
      </w:r>
    </w:p>
    <w:p w:rsidR="00711D9D" w:rsidRDefault="00826B61">
      <w:pPr>
        <w:pStyle w:val="Heading2"/>
        <w:numPr>
          <w:ilvl w:val="2"/>
          <w:numId w:val="5"/>
        </w:numPr>
        <w:tabs>
          <w:tab w:val="left" w:pos="1498"/>
        </w:tabs>
        <w:spacing w:line="275" w:lineRule="exact"/>
        <w:ind w:hanging="567"/>
      </w:pPr>
      <w:bookmarkStart w:id="30" w:name="_TOC_250019"/>
      <w:r>
        <w:t>Desain</w:t>
      </w:r>
      <w:r>
        <w:rPr>
          <w:spacing w:val="-2"/>
        </w:rPr>
        <w:t xml:space="preserve"> </w:t>
      </w:r>
      <w:bookmarkEnd w:id="30"/>
      <w:r>
        <w:t>Penelitian</w:t>
      </w:r>
    </w:p>
    <w:p w:rsidR="00711D9D" w:rsidRDefault="00711D9D">
      <w:pPr>
        <w:pStyle w:val="BodyText"/>
        <w:spacing w:before="11"/>
        <w:rPr>
          <w:b/>
          <w:sz w:val="23"/>
        </w:rPr>
      </w:pPr>
    </w:p>
    <w:p w:rsidR="00711D9D" w:rsidRDefault="00826B61">
      <w:pPr>
        <w:pStyle w:val="BodyText"/>
        <w:spacing w:line="360" w:lineRule="auto"/>
        <w:ind w:left="931" w:right="489" w:firstLine="566"/>
        <w:jc w:val="both"/>
      </w:pPr>
      <w:proofErr w:type="gramStart"/>
      <w:r>
        <w:t>Desain Penelitian yang digunakan oleh penulis adalah deskriptif kuantitatif yaitu dengan mengambil data primer yang berasal dari seluruh lembar resep yang ada di Apotek Bersaudara Pematangsiantar periode Juli- Desember</w:t>
      </w:r>
      <w:r>
        <w:rPr>
          <w:spacing w:val="-1"/>
        </w:rPr>
        <w:t xml:space="preserve"> </w:t>
      </w:r>
      <w:r>
        <w:t>2019.</w:t>
      </w:r>
      <w:proofErr w:type="gramEnd"/>
    </w:p>
    <w:p w:rsidR="00711D9D" w:rsidRDefault="00711D9D">
      <w:pPr>
        <w:pStyle w:val="BodyText"/>
        <w:spacing w:before="2"/>
        <w:rPr>
          <w:sz w:val="33"/>
        </w:rPr>
      </w:pPr>
    </w:p>
    <w:p w:rsidR="00711D9D" w:rsidRDefault="00826B61">
      <w:pPr>
        <w:pStyle w:val="Heading2"/>
        <w:numPr>
          <w:ilvl w:val="1"/>
          <w:numId w:val="5"/>
        </w:numPr>
        <w:tabs>
          <w:tab w:val="left" w:pos="1497"/>
          <w:tab w:val="left" w:pos="1498"/>
        </w:tabs>
      </w:pPr>
      <w:bookmarkStart w:id="31" w:name="_TOC_250018"/>
      <w:bookmarkEnd w:id="31"/>
      <w:r>
        <w:t>Lokasi dan Waktu Penelitian</w:t>
      </w:r>
    </w:p>
    <w:p w:rsidR="00711D9D" w:rsidRDefault="00826B61">
      <w:pPr>
        <w:pStyle w:val="Heading2"/>
        <w:numPr>
          <w:ilvl w:val="2"/>
          <w:numId w:val="5"/>
        </w:numPr>
        <w:tabs>
          <w:tab w:val="left" w:pos="1566"/>
        </w:tabs>
        <w:spacing w:before="137"/>
        <w:ind w:left="1565" w:hanging="635"/>
      </w:pPr>
      <w:bookmarkStart w:id="32" w:name="_TOC_250017"/>
      <w:r>
        <w:t>Lokasi</w:t>
      </w:r>
      <w:r>
        <w:rPr>
          <w:spacing w:val="-2"/>
        </w:rPr>
        <w:t xml:space="preserve"> </w:t>
      </w:r>
      <w:bookmarkEnd w:id="32"/>
      <w:r>
        <w:t>penelitian</w:t>
      </w:r>
    </w:p>
    <w:p w:rsidR="00711D9D" w:rsidRDefault="00826B61">
      <w:pPr>
        <w:pStyle w:val="BodyText"/>
        <w:spacing w:before="138"/>
        <w:ind w:left="1651"/>
      </w:pPr>
      <w:proofErr w:type="gramStart"/>
      <w:r>
        <w:t>Dilakukan di Apotek Bersaudara Pematang Siantar.</w:t>
      </w:r>
      <w:proofErr w:type="gramEnd"/>
    </w:p>
    <w:p w:rsidR="00711D9D" w:rsidRDefault="00826B61">
      <w:pPr>
        <w:pStyle w:val="Heading2"/>
        <w:numPr>
          <w:ilvl w:val="2"/>
          <w:numId w:val="5"/>
        </w:numPr>
        <w:tabs>
          <w:tab w:val="left" w:pos="1566"/>
        </w:tabs>
        <w:spacing w:before="127"/>
        <w:ind w:left="1565" w:hanging="635"/>
      </w:pPr>
      <w:bookmarkStart w:id="33" w:name="_TOC_250016"/>
      <w:r>
        <w:t>Waktu</w:t>
      </w:r>
      <w:r>
        <w:rPr>
          <w:spacing w:val="-2"/>
        </w:rPr>
        <w:t xml:space="preserve"> </w:t>
      </w:r>
      <w:bookmarkEnd w:id="33"/>
      <w:r>
        <w:t>Penelitian</w:t>
      </w:r>
    </w:p>
    <w:p w:rsidR="00711D9D" w:rsidRDefault="00826B61">
      <w:pPr>
        <w:pStyle w:val="BodyText"/>
        <w:spacing w:before="136"/>
        <w:ind w:left="1651"/>
      </w:pPr>
      <w:proofErr w:type="gramStart"/>
      <w:r>
        <w:t>Dilakukan pada bulan selama 3 bulan yaitu pada bulan Maret-Mei 2020.</w:t>
      </w:r>
      <w:proofErr w:type="gramEnd"/>
    </w:p>
    <w:p w:rsidR="00711D9D" w:rsidRDefault="00711D9D">
      <w:pPr>
        <w:pStyle w:val="BodyText"/>
        <w:rPr>
          <w:sz w:val="24"/>
        </w:rPr>
      </w:pPr>
    </w:p>
    <w:p w:rsidR="00711D9D" w:rsidRDefault="00711D9D">
      <w:pPr>
        <w:pStyle w:val="BodyText"/>
        <w:rPr>
          <w:sz w:val="20"/>
        </w:rPr>
      </w:pPr>
    </w:p>
    <w:p w:rsidR="00711D9D" w:rsidRDefault="00826B61">
      <w:pPr>
        <w:pStyle w:val="Heading2"/>
        <w:numPr>
          <w:ilvl w:val="1"/>
          <w:numId w:val="5"/>
        </w:numPr>
        <w:tabs>
          <w:tab w:val="left" w:pos="1497"/>
          <w:tab w:val="left" w:pos="1498"/>
        </w:tabs>
      </w:pPr>
      <w:bookmarkStart w:id="34" w:name="_TOC_250015"/>
      <w:r>
        <w:t>Populasi dan</w:t>
      </w:r>
      <w:r>
        <w:rPr>
          <w:spacing w:val="-1"/>
        </w:rPr>
        <w:t xml:space="preserve"> </w:t>
      </w:r>
      <w:bookmarkEnd w:id="34"/>
      <w:r>
        <w:t>Sampel</w:t>
      </w:r>
    </w:p>
    <w:p w:rsidR="00711D9D" w:rsidRDefault="00826B61">
      <w:pPr>
        <w:pStyle w:val="Heading2"/>
        <w:numPr>
          <w:ilvl w:val="2"/>
          <w:numId w:val="5"/>
        </w:numPr>
        <w:tabs>
          <w:tab w:val="left" w:pos="1652"/>
        </w:tabs>
        <w:spacing w:before="140"/>
        <w:ind w:hanging="721"/>
        <w:jc w:val="both"/>
      </w:pPr>
      <w:bookmarkStart w:id="35" w:name="_TOC_250014"/>
      <w:bookmarkEnd w:id="35"/>
      <w:r>
        <w:t>Populasi</w:t>
      </w:r>
    </w:p>
    <w:p w:rsidR="00711D9D" w:rsidRDefault="00826B61">
      <w:pPr>
        <w:pStyle w:val="BodyText"/>
        <w:spacing w:before="136" w:line="360" w:lineRule="auto"/>
        <w:ind w:left="931" w:right="488" w:firstLine="720"/>
        <w:jc w:val="both"/>
      </w:pPr>
      <w:proofErr w:type="gramStart"/>
      <w:r>
        <w:t>Populasi dalam penelitian ini adalah semua resep yang masuk di Apotek Bersaudara Pematangsiantar selama bulan Juli-Desember</w:t>
      </w:r>
      <w:r>
        <w:rPr>
          <w:spacing w:val="-9"/>
        </w:rPr>
        <w:t xml:space="preserve"> </w:t>
      </w:r>
      <w:r>
        <w:t>2019.</w:t>
      </w:r>
      <w:proofErr w:type="gramEnd"/>
    </w:p>
    <w:p w:rsidR="00711D9D" w:rsidRDefault="00826B61">
      <w:pPr>
        <w:pStyle w:val="Heading2"/>
        <w:numPr>
          <w:ilvl w:val="2"/>
          <w:numId w:val="5"/>
        </w:numPr>
        <w:tabs>
          <w:tab w:val="left" w:pos="1652"/>
        </w:tabs>
        <w:spacing w:before="3"/>
        <w:ind w:hanging="721"/>
        <w:jc w:val="both"/>
      </w:pPr>
      <w:bookmarkStart w:id="36" w:name="_TOC_250013"/>
      <w:bookmarkEnd w:id="36"/>
      <w:r>
        <w:t>Sampel</w:t>
      </w:r>
    </w:p>
    <w:p w:rsidR="00711D9D" w:rsidRDefault="00826B61">
      <w:pPr>
        <w:pStyle w:val="BodyText"/>
        <w:spacing w:before="136" w:line="360" w:lineRule="auto"/>
        <w:ind w:left="931" w:right="489" w:firstLine="720"/>
        <w:jc w:val="both"/>
      </w:pPr>
      <w:proofErr w:type="gramStart"/>
      <w:r>
        <w:t>Sampel dalam penelitian ini adalah resep yang mengandung obat antihipertensi yang masuk di Apotek Bersaudara Pematang Siantar selama bulan Juli-Desember 2019.</w:t>
      </w:r>
      <w:proofErr w:type="gramEnd"/>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rPr>
          <w:sz w:val="20"/>
        </w:rPr>
      </w:pPr>
    </w:p>
    <w:p w:rsidR="00711D9D" w:rsidRDefault="00711D9D">
      <w:pPr>
        <w:pStyle w:val="BodyText"/>
        <w:rPr>
          <w:sz w:val="20"/>
        </w:rPr>
      </w:pPr>
    </w:p>
    <w:p w:rsidR="00711D9D" w:rsidRDefault="00711D9D">
      <w:pPr>
        <w:pStyle w:val="BodyText"/>
        <w:rPr>
          <w:sz w:val="23"/>
        </w:rPr>
      </w:pPr>
    </w:p>
    <w:p w:rsidR="00711D9D" w:rsidRDefault="00826B61">
      <w:pPr>
        <w:pStyle w:val="Heading2"/>
        <w:numPr>
          <w:ilvl w:val="1"/>
          <w:numId w:val="5"/>
        </w:numPr>
        <w:tabs>
          <w:tab w:val="left" w:pos="1498"/>
        </w:tabs>
        <w:spacing w:before="93"/>
        <w:jc w:val="both"/>
      </w:pPr>
      <w:bookmarkStart w:id="37" w:name="_TOC_250012"/>
      <w:bookmarkEnd w:id="37"/>
      <w:r>
        <w:t>Jenis dan Cara Pengumpulan Data</w:t>
      </w:r>
    </w:p>
    <w:p w:rsidR="00711D9D" w:rsidRDefault="00826B61">
      <w:pPr>
        <w:pStyle w:val="Heading2"/>
        <w:numPr>
          <w:ilvl w:val="2"/>
          <w:numId w:val="5"/>
        </w:numPr>
        <w:tabs>
          <w:tab w:val="left" w:pos="1534"/>
        </w:tabs>
        <w:spacing w:before="139"/>
        <w:ind w:left="1534" w:hanging="603"/>
        <w:jc w:val="both"/>
      </w:pPr>
      <w:bookmarkStart w:id="38" w:name="_TOC_250011"/>
      <w:bookmarkEnd w:id="38"/>
      <w:r>
        <w:t>Jenis data</w:t>
      </w:r>
    </w:p>
    <w:p w:rsidR="00711D9D" w:rsidRDefault="00826B61">
      <w:pPr>
        <w:pStyle w:val="BodyText"/>
        <w:spacing w:before="40" w:line="360" w:lineRule="auto"/>
        <w:ind w:left="931" w:right="492" w:firstLine="566"/>
        <w:jc w:val="both"/>
      </w:pPr>
      <w:proofErr w:type="gramStart"/>
      <w:r>
        <w:t>Jenis data yang digunakan dalam penelitian ini adalah data sekunder, yaitu data yang diambil secara langsung dari resep pasien penderita hipertensi di Apotek Bersaudara Pematangsiantar periode Juli-Desember 2019.</w:t>
      </w:r>
      <w:proofErr w:type="gramEnd"/>
    </w:p>
    <w:p w:rsidR="00711D9D" w:rsidRDefault="00711D9D">
      <w:pPr>
        <w:pStyle w:val="BodyText"/>
        <w:rPr>
          <w:sz w:val="24"/>
        </w:rPr>
      </w:pPr>
    </w:p>
    <w:p w:rsidR="00711D9D" w:rsidRDefault="00826B61">
      <w:pPr>
        <w:pStyle w:val="Heading2"/>
        <w:numPr>
          <w:ilvl w:val="2"/>
          <w:numId w:val="5"/>
        </w:numPr>
        <w:tabs>
          <w:tab w:val="left" w:pos="1498"/>
        </w:tabs>
        <w:spacing w:before="140"/>
        <w:ind w:hanging="567"/>
      </w:pPr>
      <w:bookmarkStart w:id="39" w:name="_TOC_250010"/>
      <w:bookmarkEnd w:id="39"/>
      <w:r>
        <w:t>Cara pengumpulan data</w:t>
      </w:r>
    </w:p>
    <w:p w:rsidR="00711D9D" w:rsidRDefault="00826B61">
      <w:pPr>
        <w:pStyle w:val="ListParagraph"/>
        <w:numPr>
          <w:ilvl w:val="0"/>
          <w:numId w:val="4"/>
        </w:numPr>
        <w:tabs>
          <w:tab w:val="left" w:pos="1215"/>
        </w:tabs>
        <w:spacing w:before="136" w:line="360" w:lineRule="auto"/>
        <w:ind w:right="493"/>
      </w:pPr>
      <w:r>
        <w:t>Kumpulkan semua yang mengandung obat antihipertensi yang digunakan di Apotek Bersaudara Pematangsiantar selama periode Juli-Desember</w:t>
      </w:r>
      <w:r>
        <w:rPr>
          <w:spacing w:val="-11"/>
        </w:rPr>
        <w:t xml:space="preserve"> </w:t>
      </w:r>
      <w:r>
        <w:t>2019.</w:t>
      </w:r>
    </w:p>
    <w:p w:rsidR="00711D9D" w:rsidRDefault="00826B61">
      <w:pPr>
        <w:pStyle w:val="ListParagraph"/>
        <w:numPr>
          <w:ilvl w:val="0"/>
          <w:numId w:val="4"/>
        </w:numPr>
        <w:tabs>
          <w:tab w:val="left" w:pos="1215"/>
          <w:tab w:val="left" w:pos="1951"/>
          <w:tab w:val="left" w:pos="2560"/>
          <w:tab w:val="left" w:pos="3133"/>
          <w:tab w:val="left" w:pos="3793"/>
          <w:tab w:val="left" w:pos="5778"/>
          <w:tab w:val="left" w:pos="6584"/>
          <w:tab w:val="left" w:pos="7438"/>
          <w:tab w:val="left" w:pos="8196"/>
        </w:tabs>
        <w:spacing w:line="360" w:lineRule="auto"/>
        <w:ind w:right="492"/>
      </w:pPr>
      <w:r>
        <w:t>Catat</w:t>
      </w:r>
      <w:r>
        <w:tab/>
        <w:t>usia</w:t>
      </w:r>
      <w:r>
        <w:tab/>
        <w:t>dan</w:t>
      </w:r>
      <w:r>
        <w:tab/>
        <w:t>jenis</w:t>
      </w:r>
      <w:r>
        <w:tab/>
        <w:t>kelamin</w:t>
      </w:r>
      <w:proofErr w:type="gramStart"/>
      <w:r>
        <w:t>,kemudian</w:t>
      </w:r>
      <w:proofErr w:type="gramEnd"/>
      <w:r>
        <w:tab/>
        <w:t>hitung</w:t>
      </w:r>
      <w:r>
        <w:tab/>
        <w:t>jumlah</w:t>
      </w:r>
      <w:r>
        <w:tab/>
        <w:t>resep</w:t>
      </w:r>
      <w:r>
        <w:tab/>
      </w:r>
      <w:r>
        <w:rPr>
          <w:spacing w:val="-6"/>
        </w:rPr>
        <w:t xml:space="preserve">yang </w:t>
      </w:r>
      <w:r>
        <w:t>mengandung obat antihipertensi selama periode Juli-Desember</w:t>
      </w:r>
      <w:r>
        <w:rPr>
          <w:spacing w:val="-8"/>
        </w:rPr>
        <w:t xml:space="preserve"> </w:t>
      </w:r>
      <w:r>
        <w:t>2019.</w:t>
      </w:r>
    </w:p>
    <w:p w:rsidR="00711D9D" w:rsidRDefault="00826B61">
      <w:pPr>
        <w:pStyle w:val="ListParagraph"/>
        <w:numPr>
          <w:ilvl w:val="0"/>
          <w:numId w:val="4"/>
        </w:numPr>
        <w:tabs>
          <w:tab w:val="left" w:pos="1215"/>
        </w:tabs>
        <w:spacing w:before="1" w:line="360" w:lineRule="auto"/>
        <w:ind w:right="492"/>
      </w:pPr>
      <w:r>
        <w:t>Hitung persentase resep obat antihipertensi selama periode Juli-Desember 2019.</w:t>
      </w:r>
    </w:p>
    <w:p w:rsidR="00711D9D" w:rsidRDefault="006932B6">
      <w:pPr>
        <w:spacing w:before="22" w:line="163" w:lineRule="auto"/>
        <w:ind w:left="1651"/>
        <w:rPr>
          <w:rFonts w:ascii="Cambria Math"/>
          <w:sz w:val="24"/>
        </w:rPr>
      </w:pPr>
      <w:r>
        <w:pict>
          <v:rect id="_x0000_s2115" style="position:absolute;left:0;text-align:left;margin-left:166.6pt;margin-top:11pt;width:211pt;height:.85pt;z-index:-17518080;mso-position-horizontal-relative:page" fillcolor="black" stroked="f">
            <w10:wrap anchorx="page"/>
          </v:rect>
        </w:pict>
      </w:r>
      <w:r w:rsidR="00826B61">
        <w:rPr>
          <w:rFonts w:ascii="Cambria Math"/>
          <w:w w:val="115"/>
          <w:sz w:val="17"/>
        </w:rPr>
        <w:t xml:space="preserve">Jumlah resep yang mengandung obat antihipertensi </w:t>
      </w:r>
      <w:r w:rsidR="00826B61">
        <w:rPr>
          <w:rFonts w:ascii="Cambria Math"/>
          <w:w w:val="115"/>
          <w:position w:val="-13"/>
          <w:sz w:val="24"/>
        </w:rPr>
        <w:t>x 100%</w:t>
      </w:r>
    </w:p>
    <w:p w:rsidR="00711D9D" w:rsidRDefault="00826B61">
      <w:pPr>
        <w:spacing w:line="168" w:lineRule="exact"/>
        <w:ind w:left="2405"/>
        <w:rPr>
          <w:rFonts w:ascii="Cambria Math"/>
          <w:sz w:val="17"/>
        </w:rPr>
      </w:pPr>
      <w:r>
        <w:rPr>
          <w:rFonts w:ascii="Cambria Math"/>
          <w:w w:val="115"/>
          <w:sz w:val="17"/>
        </w:rPr>
        <w:t>Jumlah resep keseluruhan pasien</w:t>
      </w:r>
    </w:p>
    <w:p w:rsidR="00711D9D" w:rsidRDefault="00826B61">
      <w:pPr>
        <w:pStyle w:val="ListParagraph"/>
        <w:numPr>
          <w:ilvl w:val="0"/>
          <w:numId w:val="4"/>
        </w:numPr>
        <w:tabs>
          <w:tab w:val="left" w:pos="1215"/>
        </w:tabs>
        <w:spacing w:before="138"/>
      </w:pPr>
      <w:r>
        <w:t>Hitung persentase karakteristik responden yaitu usia dan jenis</w:t>
      </w:r>
      <w:r>
        <w:rPr>
          <w:spacing w:val="-9"/>
        </w:rPr>
        <w:t xml:space="preserve"> </w:t>
      </w:r>
      <w:r>
        <w:t>kelamin</w:t>
      </w:r>
    </w:p>
    <w:p w:rsidR="00711D9D" w:rsidRDefault="00826B61">
      <w:pPr>
        <w:pStyle w:val="BodyText"/>
        <w:spacing w:before="102" w:line="205" w:lineRule="exact"/>
        <w:ind w:left="943" w:right="795"/>
        <w:jc w:val="center"/>
        <w:rPr>
          <w:rFonts w:ascii="Cambria Math" w:hAnsi="Cambria Math"/>
        </w:rPr>
      </w:pPr>
      <w:r>
        <w:rPr>
          <w:rFonts w:ascii="Cambria Math" w:hAnsi="Cambria Math"/>
        </w:rPr>
        <w:t>Jenis kelamin laki − laki atau perempuan</w:t>
      </w:r>
    </w:p>
    <w:p w:rsidR="00711D9D" w:rsidRDefault="00711D9D">
      <w:pPr>
        <w:spacing w:line="205" w:lineRule="exact"/>
        <w:jc w:val="center"/>
        <w:rPr>
          <w:rFonts w:ascii="Cambria Math" w:hAnsi="Cambria Math"/>
        </w:rPr>
        <w:sectPr w:rsidR="00711D9D">
          <w:pgSz w:w="11910" w:h="16850"/>
          <w:pgMar w:top="1600" w:right="1060" w:bottom="1540" w:left="1680" w:header="0" w:footer="1273" w:gutter="0"/>
          <w:cols w:space="720"/>
        </w:sectPr>
      </w:pPr>
    </w:p>
    <w:p w:rsidR="00711D9D" w:rsidRDefault="006932B6">
      <w:pPr>
        <w:pStyle w:val="BodyText"/>
        <w:spacing w:line="167" w:lineRule="exact"/>
        <w:ind w:right="2095"/>
        <w:jc w:val="center"/>
        <w:rPr>
          <w:rFonts w:ascii="Cambria Math"/>
        </w:rPr>
      </w:pPr>
      <w:r>
        <w:lastRenderedPageBreak/>
        <w:pict>
          <v:rect id="_x0000_s2114" style="position:absolute;left:0;text-align:left;margin-left:209.45pt;margin-top:5.15pt;width:214.8pt;height:.7pt;z-index:15732736;mso-position-horizontal-relative:page" fillcolor="black" stroked="f">
            <w10:wrap anchorx="page"/>
          </v:rect>
        </w:pict>
      </w:r>
      <w:r w:rsidR="00826B61">
        <w:rPr>
          <w:rFonts w:ascii="Cambria Math"/>
        </w:rPr>
        <w:t>=</w:t>
      </w:r>
    </w:p>
    <w:p w:rsidR="00711D9D" w:rsidRDefault="00826B61">
      <w:pPr>
        <w:pStyle w:val="BodyText"/>
        <w:spacing w:line="203" w:lineRule="exact"/>
        <w:ind w:left="2485"/>
        <w:jc w:val="center"/>
        <w:rPr>
          <w:rFonts w:ascii="Cambria Math"/>
        </w:rPr>
      </w:pPr>
      <w:r>
        <w:rPr>
          <w:rFonts w:ascii="Cambria Math"/>
        </w:rPr>
        <w:t>Jumlah resep obat antihipertensi keseluruhan</w:t>
      </w:r>
    </w:p>
    <w:p w:rsidR="00711D9D" w:rsidRDefault="00826B61">
      <w:pPr>
        <w:pStyle w:val="BodyText"/>
        <w:spacing w:before="99" w:line="213" w:lineRule="exact"/>
        <w:ind w:left="2536"/>
        <w:jc w:val="center"/>
        <w:rPr>
          <w:rFonts w:ascii="Cambria Math"/>
        </w:rPr>
      </w:pPr>
      <w:proofErr w:type="gramStart"/>
      <w:r>
        <w:rPr>
          <w:rFonts w:ascii="Cambria Math"/>
        </w:rPr>
        <w:t>Usia</w:t>
      </w:r>
      <w:proofErr w:type="gramEnd"/>
      <w:r>
        <w:rPr>
          <w:rFonts w:ascii="Cambria Math"/>
        </w:rPr>
        <w:t xml:space="preserve"> penderita hipertensi</w:t>
      </w:r>
    </w:p>
    <w:p w:rsidR="00711D9D" w:rsidRDefault="006932B6">
      <w:pPr>
        <w:pStyle w:val="BodyText"/>
        <w:spacing w:line="158" w:lineRule="exact"/>
        <w:ind w:right="2047"/>
        <w:jc w:val="center"/>
        <w:rPr>
          <w:rFonts w:ascii="Cambria Math"/>
        </w:rPr>
      </w:pPr>
      <w:r>
        <w:pict>
          <v:rect id="_x0000_s2113" style="position:absolute;left:0;text-align:left;margin-left:210.65pt;margin-top:4.7pt;width:214.8pt;height:.7pt;z-index:15733248;mso-position-horizontal-relative:page" fillcolor="black" stroked="f">
            <w10:wrap anchorx="page"/>
          </v:rect>
        </w:pict>
      </w:r>
      <w:r w:rsidR="00826B61">
        <w:rPr>
          <w:rFonts w:ascii="Cambria Math"/>
        </w:rPr>
        <w:t>=</w:t>
      </w:r>
    </w:p>
    <w:p w:rsidR="00711D9D" w:rsidRDefault="00826B61">
      <w:pPr>
        <w:pStyle w:val="BodyText"/>
        <w:spacing w:line="203" w:lineRule="exact"/>
        <w:ind w:left="2533"/>
        <w:jc w:val="center"/>
        <w:rPr>
          <w:rFonts w:ascii="Cambria Math"/>
        </w:rPr>
      </w:pPr>
      <w:r>
        <w:rPr>
          <w:rFonts w:ascii="Cambria Math"/>
        </w:rPr>
        <w:t>Jumlah resep obat antihipertensi keseluruhan</w:t>
      </w:r>
    </w:p>
    <w:p w:rsidR="00711D9D" w:rsidRDefault="00826B61">
      <w:pPr>
        <w:pStyle w:val="BodyText"/>
        <w:spacing w:line="221" w:lineRule="exact"/>
        <w:ind w:left="-29"/>
        <w:rPr>
          <w:rFonts w:ascii="Cambria Math"/>
        </w:rPr>
      </w:pPr>
      <w:r>
        <w:br w:type="column"/>
      </w:r>
      <w:proofErr w:type="gramStart"/>
      <w:r>
        <w:rPr>
          <w:rFonts w:ascii="Cambria Math"/>
        </w:rPr>
        <w:lastRenderedPageBreak/>
        <w:t>x</w:t>
      </w:r>
      <w:proofErr w:type="gramEnd"/>
      <w:r>
        <w:rPr>
          <w:rFonts w:ascii="Cambria Math"/>
        </w:rPr>
        <w:t xml:space="preserve"> 100%</w:t>
      </w:r>
    </w:p>
    <w:p w:rsidR="00711D9D" w:rsidRDefault="00711D9D">
      <w:pPr>
        <w:pStyle w:val="BodyText"/>
        <w:rPr>
          <w:rFonts w:ascii="Cambria Math"/>
        </w:rPr>
      </w:pPr>
    </w:p>
    <w:p w:rsidR="00711D9D" w:rsidRDefault="00826B61">
      <w:pPr>
        <w:pStyle w:val="BodyText"/>
        <w:spacing w:before="158"/>
        <w:ind w:left="-5"/>
        <w:rPr>
          <w:rFonts w:ascii="Cambria Math"/>
        </w:rPr>
      </w:pPr>
      <w:proofErr w:type="gramStart"/>
      <w:r>
        <w:rPr>
          <w:rFonts w:ascii="Cambria Math"/>
        </w:rPr>
        <w:t>x</w:t>
      </w:r>
      <w:proofErr w:type="gramEnd"/>
      <w:r>
        <w:rPr>
          <w:rFonts w:ascii="Cambria Math"/>
        </w:rPr>
        <w:t xml:space="preserve"> 100%</w:t>
      </w:r>
    </w:p>
    <w:p w:rsidR="00711D9D" w:rsidRDefault="00711D9D">
      <w:pPr>
        <w:rPr>
          <w:rFonts w:ascii="Cambria Math"/>
        </w:rPr>
        <w:sectPr w:rsidR="00711D9D">
          <w:type w:val="continuous"/>
          <w:pgSz w:w="11910" w:h="16850"/>
          <w:pgMar w:top="1600" w:right="1060" w:bottom="280" w:left="1680" w:header="720" w:footer="720" w:gutter="0"/>
          <w:cols w:num="2" w:space="720" w:equalWidth="0">
            <w:col w:w="6830" w:space="40"/>
            <w:col w:w="2300"/>
          </w:cols>
        </w:sectPr>
      </w:pPr>
    </w:p>
    <w:p w:rsidR="00711D9D" w:rsidRDefault="00826B61">
      <w:pPr>
        <w:pStyle w:val="ListParagraph"/>
        <w:numPr>
          <w:ilvl w:val="0"/>
          <w:numId w:val="4"/>
        </w:numPr>
        <w:tabs>
          <w:tab w:val="left" w:pos="1215"/>
        </w:tabs>
        <w:spacing w:before="127" w:line="360" w:lineRule="auto"/>
        <w:ind w:right="492"/>
      </w:pPr>
      <w:r>
        <w:lastRenderedPageBreak/>
        <w:t>Hitung persentase jenis obat antihipertensi yang digunakan di Apotek Bersaudara</w:t>
      </w:r>
      <w:r>
        <w:rPr>
          <w:spacing w:val="-3"/>
        </w:rPr>
        <w:t xml:space="preserve"> </w:t>
      </w:r>
      <w:r>
        <w:t>Pematangsiantar.</w:t>
      </w:r>
    </w:p>
    <w:p w:rsidR="00711D9D" w:rsidRDefault="00826B61">
      <w:pPr>
        <w:pStyle w:val="BodyText"/>
        <w:spacing w:line="180" w:lineRule="exact"/>
        <w:ind w:left="943" w:right="968"/>
        <w:jc w:val="center"/>
        <w:rPr>
          <w:rFonts w:ascii="Cambria Math"/>
        </w:rPr>
      </w:pPr>
      <w:r>
        <w:rPr>
          <w:rFonts w:ascii="Cambria Math"/>
        </w:rPr>
        <w:t>Jumlah jenis obat Amplodipine atau Captopril</w:t>
      </w:r>
    </w:p>
    <w:p w:rsidR="00711D9D" w:rsidRDefault="00711D9D">
      <w:pPr>
        <w:spacing w:line="180" w:lineRule="exact"/>
        <w:jc w:val="center"/>
        <w:rPr>
          <w:rFonts w:ascii="Cambria Math"/>
        </w:rPr>
        <w:sectPr w:rsidR="00711D9D">
          <w:type w:val="continuous"/>
          <w:pgSz w:w="11910" w:h="16850"/>
          <w:pgMar w:top="1600" w:right="1060" w:bottom="280" w:left="1680" w:header="720" w:footer="720" w:gutter="0"/>
          <w:cols w:space="720"/>
        </w:sectPr>
      </w:pPr>
    </w:p>
    <w:p w:rsidR="00711D9D" w:rsidRDefault="00711D9D">
      <w:pPr>
        <w:pStyle w:val="BodyText"/>
        <w:spacing w:before="8"/>
        <w:rPr>
          <w:rFonts w:ascii="Cambria Math"/>
          <w:sz w:val="8"/>
        </w:rPr>
      </w:pPr>
    </w:p>
    <w:p w:rsidR="00711D9D" w:rsidRDefault="006932B6">
      <w:pPr>
        <w:pStyle w:val="BodyText"/>
        <w:spacing w:line="20" w:lineRule="exact"/>
        <w:ind w:left="2420" w:right="-58"/>
        <w:rPr>
          <w:rFonts w:ascii="Cambria Math"/>
          <w:sz w:val="2"/>
        </w:rPr>
      </w:pPr>
      <w:r>
        <w:rPr>
          <w:rFonts w:ascii="Cambria Math"/>
          <w:sz w:val="2"/>
        </w:rPr>
      </w:r>
      <w:r>
        <w:rPr>
          <w:rFonts w:ascii="Cambria Math"/>
          <w:sz w:val="2"/>
        </w:rPr>
        <w:pict>
          <v:group id="_x0000_s2111" style="width:214.85pt;height:.75pt;mso-position-horizontal-relative:char;mso-position-vertical-relative:line" coordsize="4297,15">
            <v:rect id="_x0000_s2112" style="position:absolute;width:4297;height:15" fillcolor="black" stroked="f"/>
            <w10:wrap type="none"/>
            <w10:anchorlock/>
          </v:group>
        </w:pict>
      </w:r>
    </w:p>
    <w:p w:rsidR="00711D9D" w:rsidRDefault="00826B61">
      <w:pPr>
        <w:pStyle w:val="BodyText"/>
        <w:ind w:left="2420"/>
        <w:rPr>
          <w:rFonts w:ascii="Cambria Math"/>
        </w:rPr>
      </w:pPr>
      <w:r>
        <w:rPr>
          <w:rFonts w:ascii="Cambria Math"/>
        </w:rPr>
        <w:t>Jumlah resep obat antihipertensi keseluruhan</w:t>
      </w:r>
    </w:p>
    <w:p w:rsidR="00711D9D" w:rsidRDefault="00826B61">
      <w:pPr>
        <w:pStyle w:val="BodyText"/>
        <w:spacing w:line="221" w:lineRule="exact"/>
        <w:ind w:left="-6"/>
        <w:rPr>
          <w:rFonts w:ascii="Cambria Math"/>
        </w:rPr>
      </w:pPr>
      <w:r>
        <w:br w:type="column"/>
      </w:r>
      <w:proofErr w:type="gramStart"/>
      <w:r>
        <w:rPr>
          <w:rFonts w:ascii="Cambria Math"/>
        </w:rPr>
        <w:lastRenderedPageBreak/>
        <w:t>x</w:t>
      </w:r>
      <w:proofErr w:type="gramEnd"/>
      <w:r>
        <w:rPr>
          <w:rFonts w:ascii="Cambria Math"/>
        </w:rPr>
        <w:t xml:space="preserve"> 100%</w:t>
      </w:r>
    </w:p>
    <w:p w:rsidR="00711D9D" w:rsidRDefault="00711D9D">
      <w:pPr>
        <w:spacing w:line="221" w:lineRule="exact"/>
        <w:rPr>
          <w:rFonts w:ascii="Cambria Math"/>
        </w:rPr>
        <w:sectPr w:rsidR="00711D9D">
          <w:type w:val="continuous"/>
          <w:pgSz w:w="11910" w:h="16850"/>
          <w:pgMar w:top="1600" w:right="1060" w:bottom="280" w:left="1680" w:header="720" w:footer="720" w:gutter="0"/>
          <w:cols w:num="2" w:space="720" w:equalWidth="0">
            <w:col w:w="6718" w:space="40"/>
            <w:col w:w="2412"/>
          </w:cols>
        </w:sectPr>
      </w:pPr>
    </w:p>
    <w:p w:rsidR="00711D9D" w:rsidRDefault="00711D9D">
      <w:pPr>
        <w:pStyle w:val="BodyText"/>
        <w:rPr>
          <w:rFonts w:ascii="Cambria Math"/>
          <w:sz w:val="20"/>
        </w:rPr>
      </w:pPr>
    </w:p>
    <w:p w:rsidR="00711D9D" w:rsidRDefault="00711D9D">
      <w:pPr>
        <w:pStyle w:val="BodyText"/>
        <w:rPr>
          <w:rFonts w:ascii="Cambria Math"/>
          <w:sz w:val="18"/>
        </w:rPr>
      </w:pPr>
    </w:p>
    <w:p w:rsidR="00711D9D" w:rsidRDefault="00826B61">
      <w:pPr>
        <w:pStyle w:val="Heading2"/>
        <w:numPr>
          <w:ilvl w:val="1"/>
          <w:numId w:val="5"/>
        </w:numPr>
        <w:tabs>
          <w:tab w:val="left" w:pos="1498"/>
        </w:tabs>
        <w:spacing w:before="92"/>
        <w:jc w:val="both"/>
      </w:pPr>
      <w:bookmarkStart w:id="40" w:name="_TOC_250009"/>
      <w:bookmarkEnd w:id="40"/>
      <w:r>
        <w:t>Cara Pengolahan dan Analisis Data</w:t>
      </w:r>
    </w:p>
    <w:p w:rsidR="00711D9D" w:rsidRDefault="00826B61">
      <w:pPr>
        <w:pStyle w:val="Heading2"/>
        <w:numPr>
          <w:ilvl w:val="2"/>
          <w:numId w:val="5"/>
        </w:numPr>
        <w:tabs>
          <w:tab w:val="left" w:pos="1652"/>
        </w:tabs>
        <w:spacing w:before="139"/>
        <w:ind w:hanging="721"/>
        <w:jc w:val="both"/>
      </w:pPr>
      <w:bookmarkStart w:id="41" w:name="_TOC_250008"/>
      <w:r>
        <w:t>Pengolahan</w:t>
      </w:r>
      <w:r>
        <w:rPr>
          <w:spacing w:val="-1"/>
        </w:rPr>
        <w:t xml:space="preserve"> </w:t>
      </w:r>
      <w:bookmarkEnd w:id="41"/>
      <w:r>
        <w:t>Data</w:t>
      </w:r>
    </w:p>
    <w:p w:rsidR="00711D9D" w:rsidRDefault="00826B61">
      <w:pPr>
        <w:pStyle w:val="BodyText"/>
        <w:spacing w:before="41" w:line="360" w:lineRule="auto"/>
        <w:ind w:left="931" w:right="489" w:firstLine="566"/>
        <w:jc w:val="both"/>
      </w:pPr>
      <w:proofErr w:type="gramStart"/>
      <w:r>
        <w:t>Data yang diperoleh diolah dengan menggunakan Microsoft Excel.</w:t>
      </w:r>
      <w:proofErr w:type="gramEnd"/>
      <w:r>
        <w:t xml:space="preserve"> Kemudin disajjikan dalam bentuk table</w:t>
      </w:r>
      <w:proofErr w:type="gramStart"/>
      <w:r>
        <w:t>,sehingga</w:t>
      </w:r>
      <w:proofErr w:type="gramEnd"/>
      <w:r>
        <w:t xml:space="preserve"> didapat gambaran peresepan penggunaan obat antihipertensi pada pasien berdasarkan usia,jenis kelamin,dan persentase penggunaan obat antihipertensi di Apotek Bersaudara Pematangsiantar periode Juli-Desember 2019.</w:t>
      </w:r>
    </w:p>
    <w:p w:rsidR="00711D9D" w:rsidRDefault="00711D9D">
      <w:pPr>
        <w:spacing w:line="360" w:lineRule="auto"/>
        <w:jc w:val="both"/>
        <w:sectPr w:rsidR="00711D9D">
          <w:type w:val="continuous"/>
          <w:pgSz w:w="11910" w:h="16850"/>
          <w:pgMar w:top="1600" w:right="1060" w:bottom="280" w:left="1680" w:header="720" w:footer="720" w:gutter="0"/>
          <w:cols w:space="720"/>
        </w:sectPr>
      </w:pPr>
    </w:p>
    <w:p w:rsidR="00711D9D" w:rsidRDefault="00711D9D">
      <w:pPr>
        <w:pStyle w:val="BodyText"/>
        <w:rPr>
          <w:sz w:val="20"/>
        </w:rPr>
      </w:pPr>
    </w:p>
    <w:p w:rsidR="00711D9D" w:rsidRDefault="00711D9D">
      <w:pPr>
        <w:pStyle w:val="BodyText"/>
        <w:rPr>
          <w:sz w:val="20"/>
        </w:rPr>
      </w:pPr>
    </w:p>
    <w:p w:rsidR="00711D9D" w:rsidRDefault="00826B61">
      <w:pPr>
        <w:pStyle w:val="Heading2"/>
        <w:numPr>
          <w:ilvl w:val="2"/>
          <w:numId w:val="5"/>
        </w:numPr>
        <w:tabs>
          <w:tab w:val="left" w:pos="1652"/>
        </w:tabs>
        <w:spacing w:before="208"/>
        <w:ind w:hanging="721"/>
        <w:jc w:val="both"/>
      </w:pPr>
      <w:bookmarkStart w:id="42" w:name="_TOC_250007"/>
      <w:r>
        <w:t>Analisis</w:t>
      </w:r>
      <w:r>
        <w:rPr>
          <w:spacing w:val="-2"/>
        </w:rPr>
        <w:t xml:space="preserve"> </w:t>
      </w:r>
      <w:bookmarkEnd w:id="42"/>
      <w:r>
        <w:t>Data</w:t>
      </w:r>
    </w:p>
    <w:p w:rsidR="00711D9D" w:rsidRDefault="00826B61">
      <w:pPr>
        <w:pStyle w:val="BodyText"/>
        <w:spacing w:before="136" w:line="360" w:lineRule="auto"/>
        <w:ind w:left="931" w:right="488" w:firstLine="720"/>
        <w:jc w:val="both"/>
      </w:pPr>
      <w:r>
        <w:t>Analisis data dalam penelitian ini dilakukan secara deskriptif dengan melihat gambaran peresepan obat antihipertensi do Apotek Bersaudara Pematangsiantar. Disajikan dalam bentuk table Frekuensi.</w:t>
      </w:r>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rPr>
          <w:sz w:val="20"/>
        </w:rPr>
      </w:pPr>
    </w:p>
    <w:p w:rsidR="00711D9D" w:rsidRDefault="00826B61">
      <w:pPr>
        <w:pStyle w:val="Heading2"/>
        <w:spacing w:before="208"/>
        <w:ind w:left="943" w:right="507"/>
        <w:jc w:val="center"/>
      </w:pPr>
      <w:r>
        <w:t>BAB IV</w:t>
      </w:r>
    </w:p>
    <w:p w:rsidR="00711D9D" w:rsidRDefault="00711D9D">
      <w:pPr>
        <w:pStyle w:val="BodyText"/>
        <w:rPr>
          <w:b/>
          <w:sz w:val="24"/>
        </w:rPr>
      </w:pPr>
    </w:p>
    <w:p w:rsidR="00711D9D" w:rsidRDefault="00826B61">
      <w:pPr>
        <w:ind w:left="943" w:right="506"/>
        <w:jc w:val="center"/>
        <w:rPr>
          <w:b/>
          <w:sz w:val="24"/>
        </w:rPr>
      </w:pPr>
      <w:r>
        <w:rPr>
          <w:b/>
          <w:sz w:val="24"/>
        </w:rPr>
        <w:t>HASIL DAN PEMBAHASAN</w:t>
      </w:r>
    </w:p>
    <w:p w:rsidR="00711D9D" w:rsidRDefault="00711D9D">
      <w:pPr>
        <w:pStyle w:val="BodyText"/>
        <w:rPr>
          <w:b/>
          <w:sz w:val="24"/>
        </w:rPr>
      </w:pPr>
    </w:p>
    <w:p w:rsidR="00711D9D" w:rsidRDefault="00826B61">
      <w:pPr>
        <w:pStyle w:val="Heading2"/>
        <w:numPr>
          <w:ilvl w:val="1"/>
          <w:numId w:val="3"/>
        </w:numPr>
        <w:tabs>
          <w:tab w:val="left" w:pos="1652"/>
        </w:tabs>
        <w:ind w:hanging="721"/>
        <w:jc w:val="both"/>
      </w:pPr>
      <w:bookmarkStart w:id="43" w:name="_TOC_250006"/>
      <w:r>
        <w:t>Hasil dan</w:t>
      </w:r>
      <w:r>
        <w:rPr>
          <w:spacing w:val="-2"/>
        </w:rPr>
        <w:t xml:space="preserve"> </w:t>
      </w:r>
      <w:bookmarkEnd w:id="43"/>
      <w:r>
        <w:t>Pembahasan</w:t>
      </w:r>
    </w:p>
    <w:p w:rsidR="00711D9D" w:rsidRDefault="00711D9D">
      <w:pPr>
        <w:pStyle w:val="BodyText"/>
        <w:spacing w:before="1"/>
        <w:rPr>
          <w:b/>
          <w:sz w:val="21"/>
        </w:rPr>
      </w:pPr>
    </w:p>
    <w:p w:rsidR="00711D9D" w:rsidRDefault="00826B61">
      <w:pPr>
        <w:pStyle w:val="Heading2"/>
        <w:numPr>
          <w:ilvl w:val="2"/>
          <w:numId w:val="3"/>
        </w:numPr>
        <w:tabs>
          <w:tab w:val="left" w:pos="1652"/>
        </w:tabs>
        <w:ind w:hanging="721"/>
        <w:jc w:val="both"/>
      </w:pPr>
      <w:bookmarkStart w:id="44" w:name="_TOC_250005"/>
      <w:r>
        <w:t>Jumlah Resep Obat</w:t>
      </w:r>
      <w:r>
        <w:rPr>
          <w:spacing w:val="-4"/>
        </w:rPr>
        <w:t xml:space="preserve"> </w:t>
      </w:r>
      <w:bookmarkEnd w:id="44"/>
      <w:r>
        <w:t>Antihipertensi</w:t>
      </w:r>
    </w:p>
    <w:p w:rsidR="00711D9D" w:rsidRDefault="00826B61">
      <w:pPr>
        <w:pStyle w:val="BodyText"/>
        <w:spacing w:before="40" w:line="360" w:lineRule="auto"/>
        <w:ind w:left="931" w:right="489" w:firstLine="720"/>
        <w:jc w:val="both"/>
      </w:pPr>
      <w:r>
        <w:t>Hasil yang diperoleh dari pemakaian obat antihipertensi yang di resepkandi Apotek Bersaudara Pematangsiantar periode Juli-Desember dapat dilihat dari tabel berikut</w:t>
      </w:r>
    </w:p>
    <w:p w:rsidR="00711D9D" w:rsidRDefault="00826B61">
      <w:pPr>
        <w:pStyle w:val="Heading3"/>
        <w:ind w:left="1925" w:right="1296" w:hanging="994"/>
        <w:jc w:val="both"/>
      </w:pPr>
      <w:r>
        <w:t>Tabel 4.1 Jumlah Resep Obat Antihipertensi di Apotek Bersaudara Pematangsiantar Periode Juli-Desember</w:t>
      </w:r>
      <w:r>
        <w:rPr>
          <w:spacing w:val="-2"/>
        </w:rPr>
        <w:t xml:space="preserve"> </w:t>
      </w:r>
      <w:r>
        <w:t>2019</w:t>
      </w:r>
    </w:p>
    <w:p w:rsidR="00711D9D" w:rsidRDefault="00711D9D">
      <w:pPr>
        <w:pStyle w:val="BodyText"/>
        <w:spacing w:before="5"/>
        <w:rPr>
          <w:b/>
          <w:sz w:val="24"/>
        </w:rPr>
      </w:pPr>
    </w:p>
    <w:tbl>
      <w:tblPr>
        <w:tblW w:w="0" w:type="auto"/>
        <w:tblInd w:w="930" w:type="dxa"/>
        <w:tblLayout w:type="fixed"/>
        <w:tblCellMar>
          <w:left w:w="0" w:type="dxa"/>
          <w:right w:w="0" w:type="dxa"/>
        </w:tblCellMar>
        <w:tblLook w:val="01E0" w:firstRow="1" w:lastRow="1" w:firstColumn="1" w:lastColumn="1" w:noHBand="0" w:noVBand="0"/>
      </w:tblPr>
      <w:tblGrid>
        <w:gridCol w:w="1208"/>
        <w:gridCol w:w="2933"/>
        <w:gridCol w:w="3644"/>
      </w:tblGrid>
      <w:tr w:rsidR="00711D9D">
        <w:trPr>
          <w:trHeight w:val="251"/>
        </w:trPr>
        <w:tc>
          <w:tcPr>
            <w:tcW w:w="1208" w:type="dxa"/>
            <w:tcBorders>
              <w:top w:val="single" w:sz="4" w:space="0" w:color="000000"/>
              <w:bottom w:val="single" w:sz="4" w:space="0" w:color="000000"/>
            </w:tcBorders>
          </w:tcPr>
          <w:p w:rsidR="00711D9D" w:rsidRDefault="00826B61">
            <w:pPr>
              <w:pStyle w:val="TableParagraph"/>
              <w:spacing w:line="232" w:lineRule="exact"/>
              <w:ind w:left="113"/>
              <w:jc w:val="left"/>
              <w:rPr>
                <w:b/>
              </w:rPr>
            </w:pPr>
            <w:r>
              <w:rPr>
                <w:b/>
              </w:rPr>
              <w:t>No.</w:t>
            </w:r>
          </w:p>
        </w:tc>
        <w:tc>
          <w:tcPr>
            <w:tcW w:w="2933" w:type="dxa"/>
            <w:tcBorders>
              <w:top w:val="single" w:sz="4" w:space="0" w:color="000000"/>
              <w:bottom w:val="single" w:sz="4" w:space="0" w:color="000000"/>
            </w:tcBorders>
          </w:tcPr>
          <w:p w:rsidR="00711D9D" w:rsidRDefault="00826B61">
            <w:pPr>
              <w:pStyle w:val="TableParagraph"/>
              <w:spacing w:line="232" w:lineRule="exact"/>
              <w:ind w:left="886"/>
              <w:jc w:val="left"/>
              <w:rPr>
                <w:b/>
              </w:rPr>
            </w:pPr>
            <w:r>
              <w:rPr>
                <w:b/>
              </w:rPr>
              <w:t>Bulan</w:t>
            </w:r>
          </w:p>
        </w:tc>
        <w:tc>
          <w:tcPr>
            <w:tcW w:w="3644" w:type="dxa"/>
            <w:tcBorders>
              <w:top w:val="single" w:sz="4" w:space="0" w:color="000000"/>
              <w:bottom w:val="single" w:sz="4" w:space="0" w:color="000000"/>
            </w:tcBorders>
          </w:tcPr>
          <w:p w:rsidR="00711D9D" w:rsidRDefault="00826B61">
            <w:pPr>
              <w:pStyle w:val="TableParagraph"/>
              <w:spacing w:line="232" w:lineRule="exact"/>
              <w:ind w:left="1097" w:right="1014"/>
              <w:rPr>
                <w:b/>
              </w:rPr>
            </w:pPr>
            <w:r>
              <w:rPr>
                <w:b/>
              </w:rPr>
              <w:t>Jumlah Resep</w:t>
            </w:r>
          </w:p>
        </w:tc>
      </w:tr>
      <w:tr w:rsidR="00711D9D">
        <w:trPr>
          <w:trHeight w:val="264"/>
        </w:trPr>
        <w:tc>
          <w:tcPr>
            <w:tcW w:w="1208" w:type="dxa"/>
            <w:tcBorders>
              <w:top w:val="single" w:sz="4" w:space="0" w:color="000000"/>
            </w:tcBorders>
          </w:tcPr>
          <w:p w:rsidR="00711D9D" w:rsidRDefault="00826B61">
            <w:pPr>
              <w:pStyle w:val="TableParagraph"/>
              <w:spacing w:line="244" w:lineRule="exact"/>
              <w:ind w:left="228"/>
              <w:jc w:val="left"/>
            </w:pPr>
            <w:r>
              <w:t>1</w:t>
            </w:r>
          </w:p>
        </w:tc>
        <w:tc>
          <w:tcPr>
            <w:tcW w:w="2933" w:type="dxa"/>
            <w:tcBorders>
              <w:top w:val="single" w:sz="4" w:space="0" w:color="000000"/>
            </w:tcBorders>
          </w:tcPr>
          <w:p w:rsidR="00711D9D" w:rsidRDefault="00826B61">
            <w:pPr>
              <w:pStyle w:val="TableParagraph"/>
              <w:spacing w:line="244" w:lineRule="exact"/>
              <w:ind w:left="823"/>
              <w:jc w:val="left"/>
            </w:pPr>
            <w:r>
              <w:t>Juli</w:t>
            </w:r>
          </w:p>
        </w:tc>
        <w:tc>
          <w:tcPr>
            <w:tcW w:w="3644" w:type="dxa"/>
            <w:tcBorders>
              <w:top w:val="single" w:sz="4" w:space="0" w:color="000000"/>
            </w:tcBorders>
          </w:tcPr>
          <w:p w:rsidR="00711D9D" w:rsidRDefault="00826B61">
            <w:pPr>
              <w:pStyle w:val="TableParagraph"/>
              <w:spacing w:line="244" w:lineRule="exact"/>
              <w:ind w:left="1096" w:right="1014"/>
            </w:pPr>
            <w:r>
              <w:t>16</w:t>
            </w:r>
          </w:p>
        </w:tc>
      </w:tr>
      <w:tr w:rsidR="00711D9D">
        <w:trPr>
          <w:trHeight w:val="267"/>
        </w:trPr>
        <w:tc>
          <w:tcPr>
            <w:tcW w:w="1208" w:type="dxa"/>
          </w:tcPr>
          <w:p w:rsidR="00711D9D" w:rsidRDefault="00826B61">
            <w:pPr>
              <w:pStyle w:val="TableParagraph"/>
              <w:spacing w:before="4" w:line="243" w:lineRule="exact"/>
              <w:ind w:left="228"/>
              <w:jc w:val="left"/>
            </w:pPr>
            <w:r>
              <w:t>2</w:t>
            </w:r>
          </w:p>
        </w:tc>
        <w:tc>
          <w:tcPr>
            <w:tcW w:w="2933" w:type="dxa"/>
          </w:tcPr>
          <w:p w:rsidR="00711D9D" w:rsidRDefault="00826B61">
            <w:pPr>
              <w:pStyle w:val="TableParagraph"/>
              <w:spacing w:before="4" w:line="243" w:lineRule="exact"/>
              <w:ind w:left="795"/>
              <w:jc w:val="left"/>
            </w:pPr>
            <w:r>
              <w:t>Agustus</w:t>
            </w:r>
          </w:p>
        </w:tc>
        <w:tc>
          <w:tcPr>
            <w:tcW w:w="3644" w:type="dxa"/>
          </w:tcPr>
          <w:p w:rsidR="00711D9D" w:rsidRDefault="00826B61">
            <w:pPr>
              <w:pStyle w:val="TableParagraph"/>
              <w:spacing w:before="4" w:line="243" w:lineRule="exact"/>
              <w:ind w:left="1096" w:right="1014"/>
            </w:pPr>
            <w:r>
              <w:t>18</w:t>
            </w:r>
          </w:p>
        </w:tc>
      </w:tr>
      <w:tr w:rsidR="00711D9D">
        <w:trPr>
          <w:trHeight w:val="266"/>
        </w:trPr>
        <w:tc>
          <w:tcPr>
            <w:tcW w:w="1208" w:type="dxa"/>
          </w:tcPr>
          <w:p w:rsidR="00711D9D" w:rsidRDefault="00826B61">
            <w:pPr>
              <w:pStyle w:val="TableParagraph"/>
              <w:spacing w:before="3" w:line="243" w:lineRule="exact"/>
              <w:ind w:left="228"/>
              <w:jc w:val="left"/>
            </w:pPr>
            <w:r>
              <w:t>3</w:t>
            </w:r>
          </w:p>
        </w:tc>
        <w:tc>
          <w:tcPr>
            <w:tcW w:w="2933" w:type="dxa"/>
          </w:tcPr>
          <w:p w:rsidR="00711D9D" w:rsidRDefault="00826B61">
            <w:pPr>
              <w:pStyle w:val="TableParagraph"/>
              <w:spacing w:before="3" w:line="243" w:lineRule="exact"/>
              <w:ind w:left="739"/>
              <w:jc w:val="left"/>
            </w:pPr>
            <w:r>
              <w:t>September</w:t>
            </w:r>
          </w:p>
        </w:tc>
        <w:tc>
          <w:tcPr>
            <w:tcW w:w="3644" w:type="dxa"/>
          </w:tcPr>
          <w:p w:rsidR="00711D9D" w:rsidRDefault="00826B61">
            <w:pPr>
              <w:pStyle w:val="TableParagraph"/>
              <w:spacing w:before="3" w:line="243" w:lineRule="exact"/>
              <w:ind w:left="1096" w:right="1014"/>
            </w:pPr>
            <w:r>
              <w:t>24</w:t>
            </w:r>
          </w:p>
        </w:tc>
      </w:tr>
      <w:tr w:rsidR="00711D9D">
        <w:trPr>
          <w:trHeight w:val="266"/>
        </w:trPr>
        <w:tc>
          <w:tcPr>
            <w:tcW w:w="1208" w:type="dxa"/>
          </w:tcPr>
          <w:p w:rsidR="00711D9D" w:rsidRDefault="00826B61">
            <w:pPr>
              <w:pStyle w:val="TableParagraph"/>
              <w:spacing w:before="3" w:line="243" w:lineRule="exact"/>
              <w:ind w:left="228"/>
              <w:jc w:val="left"/>
            </w:pPr>
            <w:r>
              <w:t>4</w:t>
            </w:r>
          </w:p>
        </w:tc>
        <w:tc>
          <w:tcPr>
            <w:tcW w:w="2933" w:type="dxa"/>
          </w:tcPr>
          <w:p w:rsidR="00711D9D" w:rsidRDefault="00826B61">
            <w:pPr>
              <w:pStyle w:val="TableParagraph"/>
              <w:spacing w:before="3" w:line="243" w:lineRule="exact"/>
              <w:ind w:left="761"/>
              <w:jc w:val="left"/>
            </w:pPr>
            <w:r>
              <w:t>Oktober</w:t>
            </w:r>
          </w:p>
        </w:tc>
        <w:tc>
          <w:tcPr>
            <w:tcW w:w="3644" w:type="dxa"/>
          </w:tcPr>
          <w:p w:rsidR="00711D9D" w:rsidRDefault="00826B61">
            <w:pPr>
              <w:pStyle w:val="TableParagraph"/>
              <w:spacing w:before="3" w:line="243" w:lineRule="exact"/>
              <w:ind w:left="1096" w:right="1014"/>
            </w:pPr>
            <w:r>
              <w:t>14</w:t>
            </w:r>
          </w:p>
        </w:tc>
      </w:tr>
      <w:tr w:rsidR="00711D9D">
        <w:trPr>
          <w:trHeight w:val="267"/>
        </w:trPr>
        <w:tc>
          <w:tcPr>
            <w:tcW w:w="1208" w:type="dxa"/>
          </w:tcPr>
          <w:p w:rsidR="00711D9D" w:rsidRDefault="00826B61">
            <w:pPr>
              <w:pStyle w:val="TableParagraph"/>
              <w:spacing w:before="3" w:line="244" w:lineRule="exact"/>
              <w:ind w:left="228"/>
              <w:jc w:val="left"/>
            </w:pPr>
            <w:r>
              <w:t>5</w:t>
            </w:r>
          </w:p>
        </w:tc>
        <w:tc>
          <w:tcPr>
            <w:tcW w:w="2933" w:type="dxa"/>
          </w:tcPr>
          <w:p w:rsidR="00711D9D" w:rsidRDefault="00826B61">
            <w:pPr>
              <w:pStyle w:val="TableParagraph"/>
              <w:spacing w:before="3" w:line="244" w:lineRule="exact"/>
              <w:ind w:left="749"/>
              <w:jc w:val="left"/>
            </w:pPr>
            <w:r>
              <w:t>November</w:t>
            </w:r>
          </w:p>
        </w:tc>
        <w:tc>
          <w:tcPr>
            <w:tcW w:w="3644" w:type="dxa"/>
          </w:tcPr>
          <w:p w:rsidR="00711D9D" w:rsidRDefault="00826B61">
            <w:pPr>
              <w:pStyle w:val="TableParagraph"/>
              <w:spacing w:before="3" w:line="244" w:lineRule="exact"/>
              <w:ind w:left="1096" w:right="1014"/>
            </w:pPr>
            <w:r>
              <w:t>21</w:t>
            </w:r>
          </w:p>
        </w:tc>
      </w:tr>
      <w:tr w:rsidR="00711D9D">
        <w:trPr>
          <w:trHeight w:val="270"/>
        </w:trPr>
        <w:tc>
          <w:tcPr>
            <w:tcW w:w="1208" w:type="dxa"/>
            <w:tcBorders>
              <w:bottom w:val="single" w:sz="4" w:space="0" w:color="000000"/>
            </w:tcBorders>
          </w:tcPr>
          <w:p w:rsidR="00711D9D" w:rsidRDefault="00826B61">
            <w:pPr>
              <w:pStyle w:val="TableParagraph"/>
              <w:spacing w:before="4" w:line="246" w:lineRule="exact"/>
              <w:ind w:left="228"/>
              <w:jc w:val="left"/>
            </w:pPr>
            <w:r>
              <w:t>6</w:t>
            </w:r>
          </w:p>
        </w:tc>
        <w:tc>
          <w:tcPr>
            <w:tcW w:w="2933" w:type="dxa"/>
            <w:tcBorders>
              <w:bottom w:val="single" w:sz="4" w:space="0" w:color="000000"/>
            </w:tcBorders>
          </w:tcPr>
          <w:p w:rsidR="00711D9D" w:rsidRDefault="00826B61">
            <w:pPr>
              <w:pStyle w:val="TableParagraph"/>
              <w:spacing w:before="4" w:line="246" w:lineRule="exact"/>
              <w:ind w:left="749"/>
              <w:jc w:val="left"/>
            </w:pPr>
            <w:r>
              <w:t>Desember</w:t>
            </w:r>
          </w:p>
        </w:tc>
        <w:tc>
          <w:tcPr>
            <w:tcW w:w="3644" w:type="dxa"/>
            <w:tcBorders>
              <w:bottom w:val="single" w:sz="4" w:space="0" w:color="000000"/>
            </w:tcBorders>
          </w:tcPr>
          <w:p w:rsidR="00711D9D" w:rsidRDefault="00826B61">
            <w:pPr>
              <w:pStyle w:val="TableParagraph"/>
              <w:spacing w:before="4" w:line="246" w:lineRule="exact"/>
              <w:ind w:left="1096" w:right="1014"/>
            </w:pPr>
            <w:r>
              <w:t>21</w:t>
            </w:r>
          </w:p>
        </w:tc>
      </w:tr>
      <w:tr w:rsidR="00711D9D">
        <w:trPr>
          <w:trHeight w:val="287"/>
        </w:trPr>
        <w:tc>
          <w:tcPr>
            <w:tcW w:w="1208" w:type="dxa"/>
            <w:tcBorders>
              <w:top w:val="single" w:sz="4" w:space="0" w:color="000000"/>
              <w:bottom w:val="single" w:sz="6" w:space="0" w:color="000000"/>
            </w:tcBorders>
          </w:tcPr>
          <w:p w:rsidR="00711D9D" w:rsidRDefault="00711D9D">
            <w:pPr>
              <w:pStyle w:val="TableParagraph"/>
              <w:ind w:left="0"/>
              <w:jc w:val="left"/>
              <w:rPr>
                <w:rFonts w:ascii="Times New Roman"/>
                <w:sz w:val="20"/>
              </w:rPr>
            </w:pPr>
          </w:p>
        </w:tc>
        <w:tc>
          <w:tcPr>
            <w:tcW w:w="2933" w:type="dxa"/>
            <w:tcBorders>
              <w:top w:val="single" w:sz="4" w:space="0" w:color="000000"/>
              <w:bottom w:val="single" w:sz="6" w:space="0" w:color="000000"/>
            </w:tcBorders>
          </w:tcPr>
          <w:p w:rsidR="00711D9D" w:rsidRDefault="00826B61">
            <w:pPr>
              <w:pStyle w:val="TableParagraph"/>
              <w:ind w:left="857"/>
              <w:jc w:val="left"/>
              <w:rPr>
                <w:b/>
              </w:rPr>
            </w:pPr>
            <w:r>
              <w:rPr>
                <w:b/>
              </w:rPr>
              <w:t>Total</w:t>
            </w:r>
          </w:p>
        </w:tc>
        <w:tc>
          <w:tcPr>
            <w:tcW w:w="3644" w:type="dxa"/>
            <w:tcBorders>
              <w:top w:val="single" w:sz="4" w:space="0" w:color="000000"/>
              <w:bottom w:val="single" w:sz="6" w:space="0" w:color="000000"/>
            </w:tcBorders>
          </w:tcPr>
          <w:p w:rsidR="00711D9D" w:rsidRDefault="00826B61">
            <w:pPr>
              <w:pStyle w:val="TableParagraph"/>
              <w:ind w:left="1094" w:right="1014"/>
              <w:rPr>
                <w:b/>
              </w:rPr>
            </w:pPr>
            <w:r>
              <w:rPr>
                <w:b/>
              </w:rPr>
              <w:t>114</w:t>
            </w:r>
          </w:p>
        </w:tc>
      </w:tr>
    </w:tbl>
    <w:p w:rsidR="00711D9D" w:rsidRDefault="00826B61">
      <w:pPr>
        <w:pStyle w:val="Heading2"/>
        <w:numPr>
          <w:ilvl w:val="2"/>
          <w:numId w:val="3"/>
        </w:numPr>
        <w:tabs>
          <w:tab w:val="left" w:pos="1652"/>
        </w:tabs>
        <w:spacing w:before="202"/>
        <w:ind w:hanging="721"/>
        <w:jc w:val="both"/>
      </w:pPr>
      <w:bookmarkStart w:id="45" w:name="_TOC_250004"/>
      <w:r>
        <w:t>Persentase Berdasarkan</w:t>
      </w:r>
      <w:r>
        <w:rPr>
          <w:spacing w:val="-14"/>
        </w:rPr>
        <w:t xml:space="preserve"> </w:t>
      </w:r>
      <w:bookmarkEnd w:id="45"/>
      <w:proofErr w:type="gramStart"/>
      <w:r>
        <w:t>Usia</w:t>
      </w:r>
      <w:proofErr w:type="gramEnd"/>
    </w:p>
    <w:p w:rsidR="00711D9D" w:rsidRDefault="00826B61">
      <w:pPr>
        <w:pStyle w:val="BodyText"/>
        <w:spacing w:before="134" w:line="360" w:lineRule="auto"/>
        <w:ind w:left="931" w:right="487" w:firstLine="720"/>
        <w:jc w:val="both"/>
      </w:pPr>
      <w:r>
        <w:t xml:space="preserve">Berdasarkan hasil penelitian karakteristik resep obat antihipertensi di Apotek Bersaudara Pematangsiantar periode Juli-Desember 2019 di tinjau pada usia pada tabel </w:t>
      </w:r>
      <w:proofErr w:type="gramStart"/>
      <w:r>
        <w:t>berikut</w:t>
      </w:r>
      <w:r>
        <w:rPr>
          <w:spacing w:val="-4"/>
        </w:rPr>
        <w:t xml:space="preserve"> </w:t>
      </w:r>
      <w:r>
        <w:t>:</w:t>
      </w:r>
      <w:proofErr w:type="gramEnd"/>
    </w:p>
    <w:p w:rsidR="00711D9D" w:rsidRDefault="00826B61">
      <w:pPr>
        <w:pStyle w:val="Heading3"/>
        <w:spacing w:before="1"/>
        <w:ind w:left="2208" w:right="488" w:hanging="1278"/>
        <w:jc w:val="both"/>
      </w:pPr>
      <w:r>
        <w:t>Tabel 4.2 Persentase Peresepan Obat Antihipertensi di Apotek Bersaudara Pematangsiantar Periode Juli-Desember 2019 di tinjau Berdasarkan</w:t>
      </w:r>
      <w:r>
        <w:rPr>
          <w:spacing w:val="-1"/>
        </w:rPr>
        <w:t xml:space="preserve"> </w:t>
      </w:r>
      <w:proofErr w:type="gramStart"/>
      <w:r>
        <w:t>Usia</w:t>
      </w:r>
      <w:proofErr w:type="gramEnd"/>
    </w:p>
    <w:p w:rsidR="00711D9D" w:rsidRDefault="00711D9D">
      <w:pPr>
        <w:pStyle w:val="BodyText"/>
        <w:spacing w:before="4" w:after="1"/>
        <w:rPr>
          <w:b/>
          <w:sz w:val="24"/>
        </w:rPr>
      </w:pPr>
    </w:p>
    <w:tbl>
      <w:tblPr>
        <w:tblW w:w="0" w:type="auto"/>
        <w:tblInd w:w="926" w:type="dxa"/>
        <w:tblLayout w:type="fixed"/>
        <w:tblCellMar>
          <w:left w:w="0" w:type="dxa"/>
          <w:right w:w="0" w:type="dxa"/>
        </w:tblCellMar>
        <w:tblLook w:val="01E0" w:firstRow="1" w:lastRow="1" w:firstColumn="1" w:lastColumn="1" w:noHBand="0" w:noVBand="0"/>
      </w:tblPr>
      <w:tblGrid>
        <w:gridCol w:w="818"/>
        <w:gridCol w:w="2504"/>
        <w:gridCol w:w="2079"/>
        <w:gridCol w:w="2427"/>
      </w:tblGrid>
      <w:tr w:rsidR="00711D9D">
        <w:trPr>
          <w:trHeight w:val="285"/>
        </w:trPr>
        <w:tc>
          <w:tcPr>
            <w:tcW w:w="818" w:type="dxa"/>
            <w:tcBorders>
              <w:top w:val="single" w:sz="4" w:space="0" w:color="000000"/>
              <w:bottom w:val="single" w:sz="4" w:space="0" w:color="000000"/>
            </w:tcBorders>
          </w:tcPr>
          <w:p w:rsidR="00711D9D" w:rsidRDefault="00826B61">
            <w:pPr>
              <w:pStyle w:val="TableParagraph"/>
              <w:spacing w:before="33" w:line="232" w:lineRule="exact"/>
              <w:ind w:left="94" w:right="390"/>
              <w:rPr>
                <w:b/>
              </w:rPr>
            </w:pPr>
            <w:r>
              <w:rPr>
                <w:b/>
              </w:rPr>
              <w:t>No</w:t>
            </w:r>
          </w:p>
        </w:tc>
        <w:tc>
          <w:tcPr>
            <w:tcW w:w="2504" w:type="dxa"/>
            <w:tcBorders>
              <w:top w:val="single" w:sz="4" w:space="0" w:color="000000"/>
              <w:bottom w:val="single" w:sz="4" w:space="0" w:color="000000"/>
            </w:tcBorders>
          </w:tcPr>
          <w:p w:rsidR="00711D9D" w:rsidRDefault="00826B61">
            <w:pPr>
              <w:pStyle w:val="TableParagraph"/>
              <w:spacing w:before="33" w:line="232" w:lineRule="exact"/>
              <w:ind w:left="436"/>
              <w:jc w:val="left"/>
              <w:rPr>
                <w:b/>
              </w:rPr>
            </w:pPr>
            <w:r>
              <w:rPr>
                <w:b/>
              </w:rPr>
              <w:t>Usia ( Tahun )</w:t>
            </w:r>
          </w:p>
        </w:tc>
        <w:tc>
          <w:tcPr>
            <w:tcW w:w="2079" w:type="dxa"/>
            <w:tcBorders>
              <w:top w:val="single" w:sz="4" w:space="0" w:color="000000"/>
              <w:bottom w:val="single" w:sz="4" w:space="0" w:color="000000"/>
            </w:tcBorders>
          </w:tcPr>
          <w:p w:rsidR="00711D9D" w:rsidRDefault="00826B61">
            <w:pPr>
              <w:pStyle w:val="TableParagraph"/>
              <w:spacing w:before="33" w:line="232" w:lineRule="exact"/>
              <w:ind w:left="565" w:right="434"/>
              <w:rPr>
                <w:b/>
              </w:rPr>
            </w:pPr>
            <w:r>
              <w:rPr>
                <w:b/>
              </w:rPr>
              <w:t>Frekuensi</w:t>
            </w:r>
          </w:p>
        </w:tc>
        <w:tc>
          <w:tcPr>
            <w:tcW w:w="2427" w:type="dxa"/>
            <w:tcBorders>
              <w:top w:val="single" w:sz="4" w:space="0" w:color="000000"/>
              <w:bottom w:val="single" w:sz="4" w:space="0" w:color="000000"/>
            </w:tcBorders>
          </w:tcPr>
          <w:p w:rsidR="00711D9D" w:rsidRDefault="00826B61">
            <w:pPr>
              <w:pStyle w:val="TableParagraph"/>
              <w:spacing w:before="33" w:line="232" w:lineRule="exact"/>
              <w:ind w:left="434" w:right="374"/>
              <w:rPr>
                <w:b/>
              </w:rPr>
            </w:pPr>
            <w:r>
              <w:rPr>
                <w:b/>
              </w:rPr>
              <w:t>Persentase (%)</w:t>
            </w:r>
          </w:p>
        </w:tc>
      </w:tr>
      <w:tr w:rsidR="00711D9D">
        <w:trPr>
          <w:trHeight w:val="308"/>
        </w:trPr>
        <w:tc>
          <w:tcPr>
            <w:tcW w:w="818" w:type="dxa"/>
            <w:tcBorders>
              <w:top w:val="single" w:sz="4" w:space="0" w:color="000000"/>
            </w:tcBorders>
          </w:tcPr>
          <w:p w:rsidR="00711D9D" w:rsidRDefault="00826B61">
            <w:pPr>
              <w:pStyle w:val="TableParagraph"/>
              <w:spacing w:before="36"/>
              <w:ind w:left="0" w:right="235"/>
            </w:pPr>
            <w:r>
              <w:t>1</w:t>
            </w:r>
          </w:p>
        </w:tc>
        <w:tc>
          <w:tcPr>
            <w:tcW w:w="2504" w:type="dxa"/>
            <w:tcBorders>
              <w:top w:val="single" w:sz="4" w:space="0" w:color="000000"/>
            </w:tcBorders>
          </w:tcPr>
          <w:p w:rsidR="00711D9D" w:rsidRDefault="00826B61">
            <w:pPr>
              <w:pStyle w:val="TableParagraph"/>
              <w:spacing w:before="36"/>
              <w:ind w:left="577"/>
              <w:jc w:val="left"/>
            </w:pPr>
            <w:r>
              <w:t>22-35 tahun</w:t>
            </w:r>
          </w:p>
        </w:tc>
        <w:tc>
          <w:tcPr>
            <w:tcW w:w="2079" w:type="dxa"/>
            <w:tcBorders>
              <w:top w:val="single" w:sz="4" w:space="0" w:color="000000"/>
            </w:tcBorders>
          </w:tcPr>
          <w:p w:rsidR="00711D9D" w:rsidRDefault="00826B61">
            <w:pPr>
              <w:pStyle w:val="TableParagraph"/>
              <w:spacing w:before="36"/>
              <w:ind w:left="129"/>
            </w:pPr>
            <w:r>
              <w:t>5</w:t>
            </w:r>
          </w:p>
        </w:tc>
        <w:tc>
          <w:tcPr>
            <w:tcW w:w="2427" w:type="dxa"/>
            <w:tcBorders>
              <w:top w:val="single" w:sz="4" w:space="0" w:color="000000"/>
            </w:tcBorders>
          </w:tcPr>
          <w:p w:rsidR="00711D9D" w:rsidRDefault="00826B61">
            <w:pPr>
              <w:pStyle w:val="TableParagraph"/>
              <w:spacing w:before="36"/>
              <w:ind w:left="434" w:right="370"/>
            </w:pPr>
            <w:r>
              <w:t>4.39</w:t>
            </w:r>
          </w:p>
        </w:tc>
      </w:tr>
      <w:tr w:rsidR="00711D9D">
        <w:trPr>
          <w:trHeight w:val="287"/>
        </w:trPr>
        <w:tc>
          <w:tcPr>
            <w:tcW w:w="818" w:type="dxa"/>
          </w:tcPr>
          <w:p w:rsidR="00711D9D" w:rsidRDefault="00826B61">
            <w:pPr>
              <w:pStyle w:val="TableParagraph"/>
              <w:spacing w:before="13"/>
              <w:ind w:left="0" w:right="235"/>
            </w:pPr>
            <w:r>
              <w:t>2</w:t>
            </w:r>
          </w:p>
        </w:tc>
        <w:tc>
          <w:tcPr>
            <w:tcW w:w="2504" w:type="dxa"/>
          </w:tcPr>
          <w:p w:rsidR="00711D9D" w:rsidRDefault="00826B61">
            <w:pPr>
              <w:pStyle w:val="TableParagraph"/>
              <w:spacing w:before="13"/>
              <w:ind w:left="577"/>
              <w:jc w:val="left"/>
            </w:pPr>
            <w:r>
              <w:t>36-45 tahun</w:t>
            </w:r>
          </w:p>
        </w:tc>
        <w:tc>
          <w:tcPr>
            <w:tcW w:w="2079" w:type="dxa"/>
          </w:tcPr>
          <w:p w:rsidR="00711D9D" w:rsidRDefault="00826B61">
            <w:pPr>
              <w:pStyle w:val="TableParagraph"/>
              <w:spacing w:before="13"/>
              <w:ind w:left="565" w:right="433"/>
            </w:pPr>
            <w:r>
              <w:t>13</w:t>
            </w:r>
          </w:p>
        </w:tc>
        <w:tc>
          <w:tcPr>
            <w:tcW w:w="2427" w:type="dxa"/>
          </w:tcPr>
          <w:p w:rsidR="00711D9D" w:rsidRDefault="00826B61">
            <w:pPr>
              <w:pStyle w:val="TableParagraph"/>
              <w:spacing w:before="13"/>
              <w:ind w:left="434" w:right="371"/>
            </w:pPr>
            <w:r>
              <w:t>11.40</w:t>
            </w:r>
          </w:p>
        </w:tc>
      </w:tr>
      <w:tr w:rsidR="00711D9D">
        <w:trPr>
          <w:trHeight w:val="286"/>
        </w:trPr>
        <w:tc>
          <w:tcPr>
            <w:tcW w:w="818" w:type="dxa"/>
          </w:tcPr>
          <w:p w:rsidR="00711D9D" w:rsidRDefault="00826B61">
            <w:pPr>
              <w:pStyle w:val="TableParagraph"/>
              <w:spacing w:before="14" w:line="253" w:lineRule="exact"/>
              <w:ind w:left="0" w:right="235"/>
            </w:pPr>
            <w:r>
              <w:t>3</w:t>
            </w:r>
          </w:p>
        </w:tc>
        <w:tc>
          <w:tcPr>
            <w:tcW w:w="2504" w:type="dxa"/>
          </w:tcPr>
          <w:p w:rsidR="00711D9D" w:rsidRDefault="00826B61">
            <w:pPr>
              <w:pStyle w:val="TableParagraph"/>
              <w:spacing w:before="14" w:line="253" w:lineRule="exact"/>
              <w:ind w:left="577"/>
              <w:jc w:val="left"/>
            </w:pPr>
            <w:r>
              <w:t>46-55 tahun</w:t>
            </w:r>
          </w:p>
        </w:tc>
        <w:tc>
          <w:tcPr>
            <w:tcW w:w="2079" w:type="dxa"/>
          </w:tcPr>
          <w:p w:rsidR="00711D9D" w:rsidRDefault="00826B61">
            <w:pPr>
              <w:pStyle w:val="TableParagraph"/>
              <w:spacing w:before="14" w:line="253" w:lineRule="exact"/>
              <w:ind w:left="565" w:right="433"/>
            </w:pPr>
            <w:r>
              <w:t>27</w:t>
            </w:r>
          </w:p>
        </w:tc>
        <w:tc>
          <w:tcPr>
            <w:tcW w:w="2427" w:type="dxa"/>
          </w:tcPr>
          <w:p w:rsidR="00711D9D" w:rsidRDefault="00826B61">
            <w:pPr>
              <w:pStyle w:val="TableParagraph"/>
              <w:spacing w:before="14" w:line="253" w:lineRule="exact"/>
              <w:ind w:left="434" w:right="371"/>
            </w:pPr>
            <w:r>
              <w:t>23.68</w:t>
            </w:r>
          </w:p>
        </w:tc>
      </w:tr>
      <w:tr w:rsidR="00711D9D">
        <w:trPr>
          <w:trHeight w:val="286"/>
        </w:trPr>
        <w:tc>
          <w:tcPr>
            <w:tcW w:w="818" w:type="dxa"/>
          </w:tcPr>
          <w:p w:rsidR="00711D9D" w:rsidRDefault="00826B61">
            <w:pPr>
              <w:pStyle w:val="TableParagraph"/>
              <w:spacing w:before="13"/>
              <w:ind w:left="0" w:right="235"/>
            </w:pPr>
            <w:r>
              <w:t>4</w:t>
            </w:r>
          </w:p>
        </w:tc>
        <w:tc>
          <w:tcPr>
            <w:tcW w:w="2504" w:type="dxa"/>
          </w:tcPr>
          <w:p w:rsidR="00711D9D" w:rsidRDefault="00826B61">
            <w:pPr>
              <w:pStyle w:val="TableParagraph"/>
              <w:spacing w:before="13"/>
              <w:ind w:left="577"/>
              <w:jc w:val="left"/>
            </w:pPr>
            <w:r>
              <w:t>56-65 tahun</w:t>
            </w:r>
          </w:p>
        </w:tc>
        <w:tc>
          <w:tcPr>
            <w:tcW w:w="2079" w:type="dxa"/>
          </w:tcPr>
          <w:p w:rsidR="00711D9D" w:rsidRDefault="00826B61">
            <w:pPr>
              <w:pStyle w:val="TableParagraph"/>
              <w:spacing w:before="13"/>
              <w:ind w:left="565" w:right="433"/>
            </w:pPr>
            <w:r>
              <w:t>23</w:t>
            </w:r>
          </w:p>
        </w:tc>
        <w:tc>
          <w:tcPr>
            <w:tcW w:w="2427" w:type="dxa"/>
          </w:tcPr>
          <w:p w:rsidR="00711D9D" w:rsidRDefault="00826B61">
            <w:pPr>
              <w:pStyle w:val="TableParagraph"/>
              <w:spacing w:before="13"/>
              <w:ind w:left="434" w:right="371"/>
            </w:pPr>
            <w:r>
              <w:t>20.18</w:t>
            </w:r>
          </w:p>
        </w:tc>
      </w:tr>
      <w:tr w:rsidR="00711D9D">
        <w:trPr>
          <w:trHeight w:val="265"/>
        </w:trPr>
        <w:tc>
          <w:tcPr>
            <w:tcW w:w="818" w:type="dxa"/>
            <w:tcBorders>
              <w:bottom w:val="single" w:sz="4" w:space="0" w:color="000000"/>
            </w:tcBorders>
          </w:tcPr>
          <w:p w:rsidR="00711D9D" w:rsidRDefault="00826B61">
            <w:pPr>
              <w:pStyle w:val="TableParagraph"/>
              <w:spacing w:before="14" w:line="232" w:lineRule="exact"/>
              <w:ind w:left="0" w:right="235"/>
            </w:pPr>
            <w:r>
              <w:t>5</w:t>
            </w:r>
          </w:p>
        </w:tc>
        <w:tc>
          <w:tcPr>
            <w:tcW w:w="2504" w:type="dxa"/>
            <w:tcBorders>
              <w:bottom w:val="single" w:sz="4" w:space="0" w:color="000000"/>
            </w:tcBorders>
          </w:tcPr>
          <w:p w:rsidR="00711D9D" w:rsidRDefault="00826B61">
            <w:pPr>
              <w:pStyle w:val="TableParagraph"/>
              <w:spacing w:before="14" w:line="232" w:lineRule="exact"/>
              <w:ind w:left="412"/>
              <w:jc w:val="left"/>
            </w:pPr>
            <w:r>
              <w:t>diatas 65 tahun</w:t>
            </w:r>
          </w:p>
        </w:tc>
        <w:tc>
          <w:tcPr>
            <w:tcW w:w="2079" w:type="dxa"/>
            <w:tcBorders>
              <w:bottom w:val="single" w:sz="4" w:space="0" w:color="000000"/>
            </w:tcBorders>
          </w:tcPr>
          <w:p w:rsidR="00711D9D" w:rsidRDefault="00826B61">
            <w:pPr>
              <w:pStyle w:val="TableParagraph"/>
              <w:spacing w:before="14" w:line="232" w:lineRule="exact"/>
              <w:ind w:left="565" w:right="433"/>
            </w:pPr>
            <w:r>
              <w:t>46</w:t>
            </w:r>
          </w:p>
        </w:tc>
        <w:tc>
          <w:tcPr>
            <w:tcW w:w="2427" w:type="dxa"/>
            <w:tcBorders>
              <w:bottom w:val="single" w:sz="4" w:space="0" w:color="000000"/>
            </w:tcBorders>
          </w:tcPr>
          <w:p w:rsidR="00711D9D" w:rsidRDefault="00826B61">
            <w:pPr>
              <w:pStyle w:val="TableParagraph"/>
              <w:spacing w:before="14" w:line="232" w:lineRule="exact"/>
              <w:ind w:left="434" w:right="371"/>
            </w:pPr>
            <w:r>
              <w:t>40.35</w:t>
            </w:r>
          </w:p>
        </w:tc>
      </w:tr>
      <w:tr w:rsidR="00711D9D">
        <w:trPr>
          <w:trHeight w:val="287"/>
        </w:trPr>
        <w:tc>
          <w:tcPr>
            <w:tcW w:w="818" w:type="dxa"/>
            <w:tcBorders>
              <w:top w:val="single" w:sz="4" w:space="0" w:color="000000"/>
              <w:bottom w:val="single" w:sz="4" w:space="0" w:color="000000"/>
            </w:tcBorders>
          </w:tcPr>
          <w:p w:rsidR="00711D9D" w:rsidRDefault="00711D9D">
            <w:pPr>
              <w:pStyle w:val="TableParagraph"/>
              <w:ind w:left="0"/>
              <w:jc w:val="left"/>
              <w:rPr>
                <w:rFonts w:ascii="Times New Roman"/>
                <w:sz w:val="20"/>
              </w:rPr>
            </w:pPr>
          </w:p>
        </w:tc>
        <w:tc>
          <w:tcPr>
            <w:tcW w:w="2504" w:type="dxa"/>
            <w:tcBorders>
              <w:top w:val="single" w:sz="4" w:space="0" w:color="000000"/>
              <w:bottom w:val="single" w:sz="4" w:space="0" w:color="000000"/>
            </w:tcBorders>
          </w:tcPr>
          <w:p w:rsidR="00711D9D" w:rsidRDefault="00826B61">
            <w:pPr>
              <w:pStyle w:val="TableParagraph"/>
              <w:spacing w:before="18" w:line="249" w:lineRule="exact"/>
              <w:ind w:left="553"/>
              <w:jc w:val="left"/>
              <w:rPr>
                <w:rFonts w:ascii="Calibri"/>
                <w:b/>
              </w:rPr>
            </w:pPr>
            <w:r>
              <w:rPr>
                <w:rFonts w:ascii="Calibri"/>
                <w:b/>
              </w:rPr>
              <w:t>Jumlah</w:t>
            </w:r>
          </w:p>
        </w:tc>
        <w:tc>
          <w:tcPr>
            <w:tcW w:w="2079" w:type="dxa"/>
            <w:tcBorders>
              <w:top w:val="single" w:sz="4" w:space="0" w:color="000000"/>
              <w:bottom w:val="single" w:sz="4" w:space="0" w:color="000000"/>
            </w:tcBorders>
          </w:tcPr>
          <w:p w:rsidR="00711D9D" w:rsidRDefault="00826B61">
            <w:pPr>
              <w:pStyle w:val="TableParagraph"/>
              <w:spacing w:before="18" w:line="249" w:lineRule="exact"/>
              <w:ind w:left="564" w:right="434"/>
              <w:rPr>
                <w:rFonts w:ascii="Calibri"/>
                <w:b/>
              </w:rPr>
            </w:pPr>
            <w:r>
              <w:rPr>
                <w:rFonts w:ascii="Calibri"/>
                <w:b/>
              </w:rPr>
              <w:t>114</w:t>
            </w:r>
          </w:p>
        </w:tc>
        <w:tc>
          <w:tcPr>
            <w:tcW w:w="2427" w:type="dxa"/>
            <w:tcBorders>
              <w:top w:val="single" w:sz="4" w:space="0" w:color="000000"/>
              <w:bottom w:val="single" w:sz="4" w:space="0" w:color="000000"/>
            </w:tcBorders>
          </w:tcPr>
          <w:p w:rsidR="00711D9D" w:rsidRDefault="00826B61">
            <w:pPr>
              <w:pStyle w:val="TableParagraph"/>
              <w:spacing w:before="18" w:line="249" w:lineRule="exact"/>
              <w:ind w:left="434" w:right="373"/>
              <w:rPr>
                <w:rFonts w:ascii="Calibri"/>
                <w:b/>
              </w:rPr>
            </w:pPr>
            <w:r>
              <w:rPr>
                <w:rFonts w:ascii="Calibri"/>
                <w:b/>
              </w:rPr>
              <w:t>100</w:t>
            </w:r>
          </w:p>
        </w:tc>
      </w:tr>
    </w:tbl>
    <w:p w:rsidR="00711D9D" w:rsidRDefault="00711D9D">
      <w:pPr>
        <w:pStyle w:val="BodyText"/>
        <w:spacing w:before="11"/>
        <w:rPr>
          <w:b/>
          <w:sz w:val="32"/>
        </w:rPr>
      </w:pPr>
    </w:p>
    <w:p w:rsidR="00711D9D" w:rsidRDefault="00826B61">
      <w:pPr>
        <w:pStyle w:val="BodyText"/>
        <w:spacing w:line="360" w:lineRule="auto"/>
        <w:ind w:left="931" w:right="487" w:firstLine="566"/>
        <w:jc w:val="both"/>
      </w:pPr>
      <w:r>
        <w:t>Berdasarkan tabel 4.3 diatas,diperoleh jumlah pasien penderita  hipertensi berdasarkan usia dimana prevalensi paling banyak pada usia 65 tahun keatas sebanyak 46 resep ( 40.35% ),pada urutan kedua pada usia 46- 55</w:t>
      </w:r>
      <w:r>
        <w:rPr>
          <w:spacing w:val="19"/>
        </w:rPr>
        <w:t xml:space="preserve"> </w:t>
      </w:r>
      <w:r>
        <w:t>tahun</w:t>
      </w:r>
      <w:r>
        <w:rPr>
          <w:spacing w:val="17"/>
        </w:rPr>
        <w:t xml:space="preserve"> </w:t>
      </w:r>
      <w:r>
        <w:t>sebanyak</w:t>
      </w:r>
      <w:r>
        <w:rPr>
          <w:spacing w:val="19"/>
        </w:rPr>
        <w:t xml:space="preserve"> </w:t>
      </w:r>
      <w:r>
        <w:t>27</w:t>
      </w:r>
      <w:r>
        <w:rPr>
          <w:spacing w:val="14"/>
        </w:rPr>
        <w:t xml:space="preserve"> </w:t>
      </w:r>
      <w:r>
        <w:t>resep</w:t>
      </w:r>
      <w:r>
        <w:rPr>
          <w:spacing w:val="19"/>
        </w:rPr>
        <w:t xml:space="preserve"> </w:t>
      </w:r>
      <w:r>
        <w:t>(</w:t>
      </w:r>
      <w:r>
        <w:rPr>
          <w:spacing w:val="18"/>
        </w:rPr>
        <w:t xml:space="preserve"> </w:t>
      </w:r>
      <w:r>
        <w:t>23.68%</w:t>
      </w:r>
      <w:r>
        <w:rPr>
          <w:spacing w:val="15"/>
        </w:rPr>
        <w:t xml:space="preserve"> </w:t>
      </w:r>
      <w:r>
        <w:t>),</w:t>
      </w:r>
      <w:r>
        <w:rPr>
          <w:spacing w:val="19"/>
        </w:rPr>
        <w:t xml:space="preserve"> </w:t>
      </w:r>
      <w:r>
        <w:t>urutan</w:t>
      </w:r>
      <w:r>
        <w:rPr>
          <w:spacing w:val="14"/>
        </w:rPr>
        <w:t xml:space="preserve"> </w:t>
      </w:r>
      <w:r>
        <w:t>ketiga</w:t>
      </w:r>
      <w:r>
        <w:rPr>
          <w:spacing w:val="19"/>
        </w:rPr>
        <w:t xml:space="preserve"> </w:t>
      </w:r>
      <w:r>
        <w:t>pada</w:t>
      </w:r>
      <w:r>
        <w:rPr>
          <w:spacing w:val="17"/>
        </w:rPr>
        <w:t xml:space="preserve"> </w:t>
      </w:r>
      <w:r>
        <w:t>usia</w:t>
      </w:r>
      <w:r>
        <w:rPr>
          <w:spacing w:val="17"/>
        </w:rPr>
        <w:t xml:space="preserve"> </w:t>
      </w:r>
      <w:r>
        <w:t>56-65</w:t>
      </w:r>
      <w:r>
        <w:rPr>
          <w:spacing w:val="18"/>
        </w:rPr>
        <w:t xml:space="preserve"> </w:t>
      </w:r>
      <w:r>
        <w:t>tahun</w:t>
      </w:r>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spacing w:before="10"/>
        <w:rPr>
          <w:sz w:val="29"/>
        </w:rPr>
      </w:pPr>
    </w:p>
    <w:p w:rsidR="00711D9D" w:rsidRDefault="00826B61">
      <w:pPr>
        <w:pStyle w:val="BodyText"/>
        <w:spacing w:before="94" w:line="360" w:lineRule="auto"/>
        <w:ind w:left="931" w:right="490"/>
        <w:jc w:val="both"/>
      </w:pPr>
      <w:r>
        <w:t>sebanyak 23 resep ( 20.18% ),urutan keempat pada usia 36-45 tahun sebanyak 13 resep ( 11.40% ),urutan kelima pada usia 22-35 tahun sebanyak 5 resep ( 4.39%</w:t>
      </w:r>
      <w:r>
        <w:rPr>
          <w:spacing w:val="-4"/>
        </w:rPr>
        <w:t xml:space="preserve"> </w:t>
      </w:r>
      <w:r>
        <w:t>).</w:t>
      </w:r>
    </w:p>
    <w:p w:rsidR="00711D9D" w:rsidRDefault="00826B61">
      <w:pPr>
        <w:pStyle w:val="BodyText"/>
        <w:spacing w:line="360" w:lineRule="auto"/>
        <w:ind w:left="931" w:right="492" w:firstLine="566"/>
        <w:jc w:val="both"/>
      </w:pPr>
      <w:r>
        <w:t xml:space="preserve">Gambaran karakteristik resep obat antihipertensi di Apotek Bersaudara Pematangsiantar periode Juli-Desember 2019 berdasarkan usia juga dapat disajikan pada gambar 4.2 </w:t>
      </w:r>
      <w:proofErr w:type="gramStart"/>
      <w:r>
        <w:t>berikut :</w:t>
      </w:r>
      <w:proofErr w:type="gramEnd"/>
    </w:p>
    <w:p w:rsidR="00711D9D" w:rsidRDefault="006932B6">
      <w:pPr>
        <w:pStyle w:val="BodyText"/>
        <w:spacing w:before="6"/>
        <w:rPr>
          <w:sz w:val="18"/>
        </w:rPr>
      </w:pPr>
      <w:r>
        <w:pict>
          <v:group id="_x0000_s2092" style="position:absolute;margin-left:137.65pt;margin-top:12.65pt;width:353.5pt;height:169pt;z-index:-15720448;mso-wrap-distance-left:0;mso-wrap-distance-right:0;mso-position-horizontal-relative:page" coordorigin="2753,253" coordsize="7070,3380">
            <v:shape id="_x0000_s2110" style="position:absolute;left:2753;top:252;width:7070;height:3380" coordorigin="2753,253" coordsize="7070,3380" o:spt="100" adj="0,,0" path="m9813,3623r-7050,l2763,263r-10,l2753,3633r10,l9813,3633r,-10xm9813,253r-7050,l2753,253r,10l2763,263r7050,l9813,253xm9823,263r-10,l9813,3633r10,l9823,263xm9823,253r-10,l9813,263r10,l9823,253xe" fillcolor="black" stroked="f">
              <v:stroke joinstyle="round"/>
              <v:formulas/>
              <v:path arrowok="t" o:connecttype="segments"/>
            </v:shape>
            <v:shape id="_x0000_s2109" style="position:absolute;left:5427;top:692;width:341;height:1250" coordorigin="5428,693" coordsize="341,1250" path="m5428,693r,1250l5768,740r-84,-21l5599,705r-85,-9l5428,693xe" fillcolor="#4f81bc" stroked="f">
              <v:path arrowok="t"/>
            </v:shape>
            <v:shape id="_x0000_s2108" style="position:absolute;left:5427;top:739;width:1047;height:1203" coordorigin="5428,740" coordsize="1047,1203" path="m5768,740l5428,1943,6474,1259r-47,-67l6376,1128r-55,-60l6262,1012r-62,-52l6135,912r-68,-44l5996,829r-74,-34l5846,765r-78,-25xe" fillcolor="#c0504d" stroked="f">
              <v:path arrowok="t"/>
            </v:shape>
            <v:shape id="_x0000_s2107" style="position:absolute;left:5427;top:1258;width:1250;height:1671" coordorigin="5428,1259" coordsize="1250,1671" path="m6474,1259l5428,1943r767,986l6255,2880r56,-53l6363,2772r48,-58l6456,2654r40,-62l6532,2528r33,-66l6593,2394r25,-68l6638,2255r16,-71l6666,2112r8,-72l6677,1967r,-73l6672,1821r-9,-73l6649,1675r-18,-72l6608,1532r-26,-70l6550,1393r-36,-68l6474,1259xe" fillcolor="#9bba58" stroked="f">
              <v:path arrowok="t"/>
            </v:shape>
            <v:shape id="_x0000_s2106" style="position:absolute;left:4715;top:1942;width:1480;height:1250" coordorigin="4715,1943" coordsize="1480,1250" path="m5428,1943l4715,2970r66,42l4848,3050r68,33l4986,3112r72,25l5130,3157r73,15l5277,3184r74,6l5425,3193r74,-2l5573,3184r74,-11l5720,3158r72,-19l5863,3115r70,-29l6001,3053r67,-37l6133,2975r62,-46l5428,1943xe" fillcolor="#8063a1" stroked="f">
              <v:path arrowok="t"/>
            </v:shape>
            <v:shape id="_x0000_s2105" style="position:absolute;left:4177;top:692;width:1250;height:2278" coordorigin="4178,693" coordsize="1250,2278" path="m5428,693r-77,2l5275,702r-74,12l5127,729r-72,21l4984,774r-69,29l4848,835r-65,37l4720,912r-60,45l4602,1004r-55,52l4495,1111r-49,58l4400,1231r-41,63l4322,1360r-33,67l4260,1495r-24,69l4216,1633r-16,71l4189,1775r-8,71l4178,1918r,71l4183,2060r9,70l4204,2200r17,69l4242,2338r24,67l4294,2470r32,64l4362,2597r39,60l4445,2716r47,56l4542,2825r54,51l4654,2925r61,45l5428,1943r,-1250xe" fillcolor="#4aacc5" stroked="f">
              <v:path arrowok="t"/>
            </v:shape>
            <v:rect id="_x0000_s2104" style="position:absolute;left:7998;top:1474;width:110;height:110" fillcolor="#4f81bc" stroked="f"/>
            <v:rect id="_x0000_s2103" style="position:absolute;left:7998;top:1835;width:110;height:110" fillcolor="#c0504d" stroked="f"/>
            <v:rect id="_x0000_s2102" style="position:absolute;left:7998;top:2197;width:110;height:110" fillcolor="#9bba58" stroked="f"/>
            <v:rect id="_x0000_s2101" style="position:absolute;left:7998;top:2559;width:110;height:110" fillcolor="#8063a1" stroked="f"/>
            <v:rect id="_x0000_s2100" style="position:absolute;left:7998;top:2920;width:110;height:110" fillcolor="#4aacc5" stroked="f"/>
            <v:rect id="_x0000_s2099" style="position:absolute;left:2792;top:262;width:6990;height:3360" filled="f" strokecolor="#858585"/>
            <v:shape id="_x0000_s2098" type="#_x0000_t202" style="position:absolute;left:5433;top:843;width:264;height:200" filled="f" stroked="f">
              <v:textbox inset="0,0,0,0">
                <w:txbxContent>
                  <w:p w:rsidR="006932B6" w:rsidRDefault="006932B6">
                    <w:pPr>
                      <w:spacing w:line="199" w:lineRule="exact"/>
                      <w:rPr>
                        <w:rFonts w:ascii="Calibri"/>
                        <w:sz w:val="20"/>
                      </w:rPr>
                    </w:pPr>
                    <w:r>
                      <w:rPr>
                        <w:rFonts w:ascii="Calibri"/>
                        <w:sz w:val="20"/>
                      </w:rPr>
                      <w:t>4%</w:t>
                    </w:r>
                  </w:p>
                </w:txbxContent>
              </v:textbox>
            </v:shape>
            <v:shape id="_x0000_s2097" type="#_x0000_t202" style="position:absolute;left:5824;top:1083;width:364;height:200" filled="f" stroked="f">
              <v:textbox inset="0,0,0,0">
                <w:txbxContent>
                  <w:p w:rsidR="006932B6" w:rsidRDefault="006932B6">
                    <w:pPr>
                      <w:spacing w:line="199" w:lineRule="exact"/>
                      <w:rPr>
                        <w:rFonts w:ascii="Calibri"/>
                        <w:sz w:val="20"/>
                      </w:rPr>
                    </w:pPr>
                    <w:r>
                      <w:rPr>
                        <w:rFonts w:ascii="Calibri"/>
                        <w:sz w:val="20"/>
                      </w:rPr>
                      <w:t>12%</w:t>
                    </w:r>
                  </w:p>
                </w:txbxContent>
              </v:textbox>
            </v:shape>
            <v:shape id="_x0000_s2096" type="#_x0000_t202" style="position:absolute;left:4354;top:1518;width:364;height:200" filled="f" stroked="f">
              <v:textbox inset="0,0,0,0">
                <w:txbxContent>
                  <w:p w:rsidR="006932B6" w:rsidRDefault="006932B6">
                    <w:pPr>
                      <w:spacing w:line="199" w:lineRule="exact"/>
                      <w:rPr>
                        <w:rFonts w:ascii="Calibri"/>
                        <w:sz w:val="20"/>
                      </w:rPr>
                    </w:pPr>
                    <w:r>
                      <w:rPr>
                        <w:rFonts w:ascii="Calibri"/>
                        <w:sz w:val="20"/>
                      </w:rPr>
                      <w:t>40%</w:t>
                    </w:r>
                  </w:p>
                </w:txbxContent>
              </v:textbox>
            </v:shape>
            <v:shape id="_x0000_s2095" type="#_x0000_t202" style="position:absolute;left:6214;top:2013;width:364;height:200" filled="f" stroked="f">
              <v:textbox inset="0,0,0,0">
                <w:txbxContent>
                  <w:p w:rsidR="006932B6" w:rsidRDefault="006932B6">
                    <w:pPr>
                      <w:spacing w:line="199" w:lineRule="exact"/>
                      <w:rPr>
                        <w:rFonts w:ascii="Calibri"/>
                        <w:sz w:val="20"/>
                      </w:rPr>
                    </w:pPr>
                    <w:r>
                      <w:rPr>
                        <w:rFonts w:ascii="Calibri"/>
                        <w:sz w:val="20"/>
                      </w:rPr>
                      <w:t>24%</w:t>
                    </w:r>
                  </w:p>
                </w:txbxContent>
              </v:textbox>
            </v:shape>
            <v:shape id="_x0000_s2094" type="#_x0000_t202" style="position:absolute;left:5283;top:2883;width:364;height:200" filled="f" stroked="f">
              <v:textbox inset="0,0,0,0">
                <w:txbxContent>
                  <w:p w:rsidR="006932B6" w:rsidRDefault="006932B6">
                    <w:pPr>
                      <w:spacing w:line="200" w:lineRule="exact"/>
                      <w:rPr>
                        <w:rFonts w:ascii="Calibri"/>
                        <w:sz w:val="20"/>
                      </w:rPr>
                    </w:pPr>
                    <w:r>
                      <w:rPr>
                        <w:rFonts w:ascii="Calibri"/>
                        <w:sz w:val="20"/>
                      </w:rPr>
                      <w:t>20%</w:t>
                    </w:r>
                  </w:p>
                </w:txbxContent>
              </v:textbox>
            </v:shape>
            <v:shape id="_x0000_s2093" type="#_x0000_t202" style="position:absolute;left:8157;top:1437;width:1279;height:1646" filled="f" stroked="f">
              <v:textbox inset="0,0,0,0">
                <w:txbxContent>
                  <w:p w:rsidR="006932B6" w:rsidRDefault="006932B6">
                    <w:pPr>
                      <w:spacing w:line="203" w:lineRule="exact"/>
                      <w:rPr>
                        <w:rFonts w:ascii="Calibri"/>
                        <w:sz w:val="20"/>
                      </w:rPr>
                    </w:pPr>
                    <w:r>
                      <w:rPr>
                        <w:rFonts w:ascii="Calibri"/>
                        <w:sz w:val="20"/>
                      </w:rPr>
                      <w:t>22-35</w:t>
                    </w:r>
                    <w:r>
                      <w:rPr>
                        <w:rFonts w:ascii="Calibri"/>
                        <w:spacing w:val="-6"/>
                        <w:sz w:val="20"/>
                      </w:rPr>
                      <w:t xml:space="preserve"> </w:t>
                    </w:r>
                    <w:r>
                      <w:rPr>
                        <w:rFonts w:ascii="Calibri"/>
                        <w:sz w:val="20"/>
                      </w:rPr>
                      <w:t>tahun</w:t>
                    </w:r>
                  </w:p>
                  <w:p w:rsidR="006932B6" w:rsidRDefault="006932B6">
                    <w:pPr>
                      <w:spacing w:before="117"/>
                      <w:rPr>
                        <w:rFonts w:ascii="Calibri"/>
                        <w:sz w:val="20"/>
                      </w:rPr>
                    </w:pPr>
                    <w:r>
                      <w:rPr>
                        <w:rFonts w:ascii="Calibri"/>
                        <w:sz w:val="20"/>
                      </w:rPr>
                      <w:t>36-45</w:t>
                    </w:r>
                    <w:r>
                      <w:rPr>
                        <w:rFonts w:ascii="Calibri"/>
                        <w:spacing w:val="-6"/>
                        <w:sz w:val="20"/>
                      </w:rPr>
                      <w:t xml:space="preserve"> </w:t>
                    </w:r>
                    <w:r>
                      <w:rPr>
                        <w:rFonts w:ascii="Calibri"/>
                        <w:sz w:val="20"/>
                      </w:rPr>
                      <w:t>tahun</w:t>
                    </w:r>
                  </w:p>
                  <w:p w:rsidR="006932B6" w:rsidRDefault="006932B6">
                    <w:pPr>
                      <w:spacing w:before="118"/>
                      <w:rPr>
                        <w:rFonts w:ascii="Calibri"/>
                        <w:sz w:val="20"/>
                      </w:rPr>
                    </w:pPr>
                    <w:r>
                      <w:rPr>
                        <w:rFonts w:ascii="Calibri"/>
                        <w:sz w:val="20"/>
                      </w:rPr>
                      <w:t>46-55</w:t>
                    </w:r>
                    <w:r>
                      <w:rPr>
                        <w:rFonts w:ascii="Calibri"/>
                        <w:spacing w:val="-6"/>
                        <w:sz w:val="20"/>
                      </w:rPr>
                      <w:t xml:space="preserve"> </w:t>
                    </w:r>
                    <w:r>
                      <w:rPr>
                        <w:rFonts w:ascii="Calibri"/>
                        <w:sz w:val="20"/>
                      </w:rPr>
                      <w:t>tahun</w:t>
                    </w:r>
                  </w:p>
                  <w:p w:rsidR="006932B6" w:rsidRDefault="006932B6">
                    <w:pPr>
                      <w:spacing w:before="117"/>
                      <w:rPr>
                        <w:rFonts w:ascii="Calibri"/>
                        <w:sz w:val="20"/>
                      </w:rPr>
                    </w:pPr>
                    <w:r>
                      <w:rPr>
                        <w:rFonts w:ascii="Calibri"/>
                        <w:sz w:val="20"/>
                      </w:rPr>
                      <w:t>56-65</w:t>
                    </w:r>
                    <w:r>
                      <w:rPr>
                        <w:rFonts w:ascii="Calibri"/>
                        <w:spacing w:val="-6"/>
                        <w:sz w:val="20"/>
                      </w:rPr>
                      <w:t xml:space="preserve"> </w:t>
                    </w:r>
                    <w:r>
                      <w:rPr>
                        <w:rFonts w:ascii="Calibri"/>
                        <w:sz w:val="20"/>
                      </w:rPr>
                      <w:t>tahun</w:t>
                    </w:r>
                  </w:p>
                  <w:p w:rsidR="006932B6" w:rsidRDefault="006932B6">
                    <w:pPr>
                      <w:spacing w:before="118" w:line="240" w:lineRule="exact"/>
                      <w:rPr>
                        <w:rFonts w:ascii="Calibri"/>
                        <w:sz w:val="20"/>
                      </w:rPr>
                    </w:pPr>
                    <w:proofErr w:type="gramStart"/>
                    <w:r>
                      <w:rPr>
                        <w:rFonts w:ascii="Calibri"/>
                        <w:sz w:val="20"/>
                      </w:rPr>
                      <w:t>diatas</w:t>
                    </w:r>
                    <w:proofErr w:type="gramEnd"/>
                    <w:r>
                      <w:rPr>
                        <w:rFonts w:ascii="Calibri"/>
                        <w:sz w:val="20"/>
                      </w:rPr>
                      <w:t xml:space="preserve"> 65 tahun</w:t>
                    </w:r>
                  </w:p>
                </w:txbxContent>
              </v:textbox>
            </v:shape>
            <w10:wrap type="topAndBottom" anchorx="page"/>
          </v:group>
        </w:pict>
      </w:r>
    </w:p>
    <w:p w:rsidR="00711D9D" w:rsidRDefault="00711D9D">
      <w:pPr>
        <w:pStyle w:val="BodyText"/>
        <w:spacing w:before="5"/>
        <w:rPr>
          <w:sz w:val="11"/>
        </w:rPr>
      </w:pPr>
    </w:p>
    <w:p w:rsidR="00711D9D" w:rsidRDefault="00826B61">
      <w:pPr>
        <w:pStyle w:val="BodyText"/>
        <w:spacing w:before="94"/>
        <w:ind w:left="2350" w:right="1072" w:hanging="1278"/>
        <w:jc w:val="both"/>
      </w:pPr>
      <w:r>
        <w:rPr>
          <w:b/>
        </w:rPr>
        <w:t xml:space="preserve">Gambar 4.2 </w:t>
      </w:r>
      <w:r>
        <w:t xml:space="preserve">Gambaran Karakteristik resep obat antihipertensi di Apotek Bersaudara Pematangsiantar periode Juli-Desember 2019 ditinjau dari </w:t>
      </w:r>
      <w:proofErr w:type="gramStart"/>
      <w:r>
        <w:t>Usia</w:t>
      </w:r>
      <w:proofErr w:type="gramEnd"/>
    </w:p>
    <w:p w:rsidR="00711D9D" w:rsidRDefault="00711D9D">
      <w:pPr>
        <w:pStyle w:val="BodyText"/>
        <w:spacing w:before="5"/>
        <w:rPr>
          <w:sz w:val="24"/>
        </w:rPr>
      </w:pPr>
    </w:p>
    <w:p w:rsidR="00711D9D" w:rsidRDefault="00826B61">
      <w:pPr>
        <w:pStyle w:val="Heading2"/>
        <w:numPr>
          <w:ilvl w:val="2"/>
          <w:numId w:val="3"/>
        </w:numPr>
        <w:tabs>
          <w:tab w:val="left" w:pos="1602"/>
        </w:tabs>
        <w:spacing w:line="360" w:lineRule="auto"/>
        <w:ind w:left="1639" w:right="1004" w:hanging="708"/>
        <w:jc w:val="both"/>
      </w:pPr>
      <w:r>
        <w:t>Persentase Resep Obat Antihipertensi Berdasarkan Jenis Kelamin</w:t>
      </w:r>
    </w:p>
    <w:p w:rsidR="00711D9D" w:rsidRDefault="00826B61">
      <w:pPr>
        <w:pStyle w:val="BodyText"/>
        <w:spacing w:line="360" w:lineRule="auto"/>
        <w:ind w:left="931" w:right="491" w:firstLine="566"/>
        <w:jc w:val="both"/>
      </w:pPr>
      <w:r>
        <w:t>Berdasarkan hasil penelitian yang telah dilakukan, gambaran  karakteristik resep obat antihipertensi di Apotek Bersaudara Pematangsiantar periode Juli-Desember 2019 di tinjau dari jenis kelamin dapat dilihat pada tabel berikut</w:t>
      </w:r>
      <w:r>
        <w:rPr>
          <w:spacing w:val="-1"/>
        </w:rPr>
        <w:t xml:space="preserve"> </w:t>
      </w:r>
      <w:r>
        <w:t>:</w:t>
      </w:r>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spacing w:before="10"/>
        <w:rPr>
          <w:sz w:val="29"/>
        </w:rPr>
      </w:pPr>
    </w:p>
    <w:p w:rsidR="00711D9D" w:rsidRDefault="00826B61">
      <w:pPr>
        <w:pStyle w:val="Heading3"/>
        <w:spacing w:before="94"/>
        <w:ind w:left="2065" w:right="528" w:hanging="1134"/>
      </w:pPr>
      <w:r>
        <w:t>Tabel 4.3 Gambaran Karakteristik Resep Obat Antihipertensi Periode Juli- Desember 2019 di Tinjau dari Jenis Kelamin</w:t>
      </w:r>
    </w:p>
    <w:p w:rsidR="00711D9D" w:rsidRDefault="006932B6">
      <w:pPr>
        <w:pStyle w:val="BodyText"/>
        <w:spacing w:before="10"/>
        <w:rPr>
          <w:b/>
          <w:sz w:val="20"/>
        </w:rPr>
      </w:pPr>
      <w:r>
        <w:pict>
          <v:shape id="_x0000_s2091" style="position:absolute;margin-left:123.5pt;margin-top:13.95pt;width:405.8pt;height:.5pt;z-index:-15719936;mso-wrap-distance-left:0;mso-wrap-distance-right:0;mso-position-horizontal-relative:page" coordorigin="2470,279" coordsize="8116,10" o:spt="100" adj="0,,0" path="m6022,279r-2839,l3173,279r-703,l2470,289r703,l3183,289r2839,l6022,279xm8039,279r-10,l8029,279r-1997,l6023,279r,10l6032,289r1997,l8029,289r10,l8039,279xm10586,279r-2547,l8039,289r2547,l10586,279xe" fillcolor="black" stroked="f">
            <v:stroke joinstyle="round"/>
            <v:formulas/>
            <v:path arrowok="t" o:connecttype="segments"/>
            <w10:wrap type="topAndBottom" anchorx="page"/>
          </v:shape>
        </w:pict>
      </w:r>
    </w:p>
    <w:p w:rsidR="00711D9D" w:rsidRDefault="00711D9D">
      <w:pPr>
        <w:pStyle w:val="BodyText"/>
        <w:rPr>
          <w:b/>
          <w:sz w:val="20"/>
        </w:rPr>
      </w:pPr>
    </w:p>
    <w:p w:rsidR="00711D9D" w:rsidRDefault="00711D9D">
      <w:pPr>
        <w:pStyle w:val="BodyText"/>
        <w:rPr>
          <w:b/>
          <w:sz w:val="20"/>
        </w:rPr>
      </w:pPr>
    </w:p>
    <w:p w:rsidR="00711D9D" w:rsidRDefault="00711D9D">
      <w:pPr>
        <w:pStyle w:val="BodyText"/>
        <w:spacing w:before="3"/>
        <w:rPr>
          <w:b/>
          <w:sz w:val="16"/>
        </w:rPr>
      </w:pPr>
    </w:p>
    <w:tbl>
      <w:tblPr>
        <w:tblW w:w="0" w:type="auto"/>
        <w:tblInd w:w="788" w:type="dxa"/>
        <w:tblLayout w:type="fixed"/>
        <w:tblCellMar>
          <w:left w:w="0" w:type="dxa"/>
          <w:right w:w="0" w:type="dxa"/>
        </w:tblCellMar>
        <w:tblLook w:val="01E0" w:firstRow="1" w:lastRow="1" w:firstColumn="1" w:lastColumn="1" w:noHBand="0" w:noVBand="0"/>
      </w:tblPr>
      <w:tblGrid>
        <w:gridCol w:w="950"/>
        <w:gridCol w:w="2512"/>
        <w:gridCol w:w="2077"/>
        <w:gridCol w:w="2586"/>
      </w:tblGrid>
      <w:tr w:rsidR="00711D9D">
        <w:trPr>
          <w:trHeight w:val="912"/>
        </w:trPr>
        <w:tc>
          <w:tcPr>
            <w:tcW w:w="950" w:type="dxa"/>
            <w:tcBorders>
              <w:bottom w:val="single" w:sz="4" w:space="0" w:color="000000"/>
            </w:tcBorders>
          </w:tcPr>
          <w:p w:rsidR="00711D9D" w:rsidRDefault="00826B61">
            <w:pPr>
              <w:pStyle w:val="TableParagraph"/>
              <w:spacing w:line="247" w:lineRule="exact"/>
              <w:ind w:left="210"/>
              <w:jc w:val="left"/>
              <w:rPr>
                <w:b/>
              </w:rPr>
            </w:pPr>
            <w:r>
              <w:rPr>
                <w:b/>
              </w:rPr>
              <w:t>No</w:t>
            </w:r>
          </w:p>
        </w:tc>
        <w:tc>
          <w:tcPr>
            <w:tcW w:w="2512" w:type="dxa"/>
            <w:tcBorders>
              <w:bottom w:val="single" w:sz="4" w:space="0" w:color="000000"/>
            </w:tcBorders>
          </w:tcPr>
          <w:p w:rsidR="00711D9D" w:rsidRDefault="00826B61">
            <w:pPr>
              <w:pStyle w:val="TableParagraph"/>
              <w:spacing w:line="247" w:lineRule="exact"/>
              <w:ind w:left="446"/>
              <w:jc w:val="left"/>
              <w:rPr>
                <w:b/>
              </w:rPr>
            </w:pPr>
            <w:r>
              <w:rPr>
                <w:b/>
              </w:rPr>
              <w:t>Jenis Kelamin</w:t>
            </w:r>
          </w:p>
        </w:tc>
        <w:tc>
          <w:tcPr>
            <w:tcW w:w="2077" w:type="dxa"/>
            <w:tcBorders>
              <w:bottom w:val="single" w:sz="4" w:space="0" w:color="000000"/>
            </w:tcBorders>
          </w:tcPr>
          <w:p w:rsidR="00711D9D" w:rsidRDefault="00826B61">
            <w:pPr>
              <w:pStyle w:val="TableParagraph"/>
              <w:spacing w:line="247" w:lineRule="exact"/>
              <w:ind w:left="562" w:right="434"/>
              <w:rPr>
                <w:b/>
              </w:rPr>
            </w:pPr>
            <w:r>
              <w:rPr>
                <w:b/>
              </w:rPr>
              <w:t>Frekuensi</w:t>
            </w:r>
          </w:p>
        </w:tc>
        <w:tc>
          <w:tcPr>
            <w:tcW w:w="2586" w:type="dxa"/>
            <w:tcBorders>
              <w:bottom w:val="single" w:sz="4" w:space="0" w:color="000000"/>
            </w:tcBorders>
          </w:tcPr>
          <w:p w:rsidR="00711D9D" w:rsidRDefault="00826B61">
            <w:pPr>
              <w:pStyle w:val="TableParagraph"/>
              <w:spacing w:line="247" w:lineRule="exact"/>
              <w:ind w:left="434" w:right="411"/>
              <w:rPr>
                <w:b/>
              </w:rPr>
            </w:pPr>
            <w:r>
              <w:rPr>
                <w:b/>
              </w:rPr>
              <w:t>Persentase ( % )</w:t>
            </w:r>
          </w:p>
        </w:tc>
      </w:tr>
      <w:tr w:rsidR="00711D9D">
        <w:trPr>
          <w:trHeight w:val="314"/>
        </w:trPr>
        <w:tc>
          <w:tcPr>
            <w:tcW w:w="950" w:type="dxa"/>
            <w:tcBorders>
              <w:top w:val="single" w:sz="4" w:space="0" w:color="000000"/>
            </w:tcBorders>
          </w:tcPr>
          <w:p w:rsidR="00711D9D" w:rsidRDefault="00826B61">
            <w:pPr>
              <w:pStyle w:val="TableParagraph"/>
              <w:spacing w:before="38"/>
              <w:ind w:left="297"/>
              <w:jc w:val="left"/>
            </w:pPr>
            <w:r>
              <w:t>1</w:t>
            </w:r>
          </w:p>
        </w:tc>
        <w:tc>
          <w:tcPr>
            <w:tcW w:w="2512" w:type="dxa"/>
            <w:tcBorders>
              <w:top w:val="single" w:sz="4" w:space="0" w:color="000000"/>
            </w:tcBorders>
          </w:tcPr>
          <w:p w:rsidR="00711D9D" w:rsidRDefault="00826B61">
            <w:pPr>
              <w:pStyle w:val="TableParagraph"/>
              <w:spacing w:before="38"/>
              <w:ind w:left="617"/>
              <w:jc w:val="left"/>
            </w:pPr>
            <w:r>
              <w:t>Perempuan</w:t>
            </w:r>
          </w:p>
        </w:tc>
        <w:tc>
          <w:tcPr>
            <w:tcW w:w="2077" w:type="dxa"/>
            <w:tcBorders>
              <w:top w:val="single" w:sz="4" w:space="0" w:color="000000"/>
            </w:tcBorders>
          </w:tcPr>
          <w:p w:rsidR="00711D9D" w:rsidRDefault="00826B61">
            <w:pPr>
              <w:pStyle w:val="TableParagraph"/>
              <w:spacing w:before="38"/>
              <w:ind w:left="558" w:right="434"/>
            </w:pPr>
            <w:r>
              <w:t>60</w:t>
            </w:r>
          </w:p>
        </w:tc>
        <w:tc>
          <w:tcPr>
            <w:tcW w:w="2586" w:type="dxa"/>
            <w:tcBorders>
              <w:top w:val="single" w:sz="4" w:space="0" w:color="000000"/>
            </w:tcBorders>
          </w:tcPr>
          <w:p w:rsidR="00711D9D" w:rsidRDefault="00826B61">
            <w:pPr>
              <w:pStyle w:val="TableParagraph"/>
              <w:spacing w:before="38"/>
              <w:ind w:left="434" w:right="406"/>
            </w:pPr>
            <w:r>
              <w:t>52.63</w:t>
            </w:r>
          </w:p>
        </w:tc>
      </w:tr>
      <w:tr w:rsidR="00711D9D">
        <w:trPr>
          <w:trHeight w:val="268"/>
        </w:trPr>
        <w:tc>
          <w:tcPr>
            <w:tcW w:w="950" w:type="dxa"/>
            <w:tcBorders>
              <w:bottom w:val="single" w:sz="4" w:space="0" w:color="000000"/>
            </w:tcBorders>
          </w:tcPr>
          <w:p w:rsidR="00711D9D" w:rsidRDefault="00826B61">
            <w:pPr>
              <w:pStyle w:val="TableParagraph"/>
              <w:spacing w:before="17" w:line="232" w:lineRule="exact"/>
              <w:ind w:left="297"/>
              <w:jc w:val="left"/>
            </w:pPr>
            <w:r>
              <w:t>2</w:t>
            </w:r>
          </w:p>
        </w:tc>
        <w:tc>
          <w:tcPr>
            <w:tcW w:w="2512" w:type="dxa"/>
            <w:tcBorders>
              <w:bottom w:val="single" w:sz="4" w:space="0" w:color="000000"/>
            </w:tcBorders>
          </w:tcPr>
          <w:p w:rsidR="00711D9D" w:rsidRDefault="00826B61">
            <w:pPr>
              <w:pStyle w:val="TableParagraph"/>
              <w:spacing w:before="17" w:line="232" w:lineRule="exact"/>
              <w:ind w:left="782"/>
              <w:jc w:val="left"/>
            </w:pPr>
            <w:r>
              <w:t>Laki-laki</w:t>
            </w:r>
          </w:p>
        </w:tc>
        <w:tc>
          <w:tcPr>
            <w:tcW w:w="2077" w:type="dxa"/>
            <w:tcBorders>
              <w:bottom w:val="single" w:sz="4" w:space="0" w:color="000000"/>
            </w:tcBorders>
          </w:tcPr>
          <w:p w:rsidR="00711D9D" w:rsidRDefault="00826B61">
            <w:pPr>
              <w:pStyle w:val="TableParagraph"/>
              <w:spacing w:before="17" w:line="232" w:lineRule="exact"/>
              <w:ind w:left="558" w:right="434"/>
            </w:pPr>
            <w:r>
              <w:t>54</w:t>
            </w:r>
          </w:p>
        </w:tc>
        <w:tc>
          <w:tcPr>
            <w:tcW w:w="2586" w:type="dxa"/>
            <w:tcBorders>
              <w:bottom w:val="single" w:sz="4" w:space="0" w:color="000000"/>
            </w:tcBorders>
          </w:tcPr>
          <w:p w:rsidR="00711D9D" w:rsidRDefault="00826B61">
            <w:pPr>
              <w:pStyle w:val="TableParagraph"/>
              <w:spacing w:before="17" w:line="232" w:lineRule="exact"/>
              <w:ind w:left="434" w:right="406"/>
            </w:pPr>
            <w:r>
              <w:t>47.37</w:t>
            </w:r>
          </w:p>
        </w:tc>
      </w:tr>
      <w:tr w:rsidR="00711D9D">
        <w:trPr>
          <w:trHeight w:val="292"/>
        </w:trPr>
        <w:tc>
          <w:tcPr>
            <w:tcW w:w="950" w:type="dxa"/>
            <w:tcBorders>
              <w:top w:val="single" w:sz="4" w:space="0" w:color="000000"/>
              <w:bottom w:val="single" w:sz="4" w:space="0" w:color="000000"/>
            </w:tcBorders>
          </w:tcPr>
          <w:p w:rsidR="00711D9D" w:rsidRDefault="00711D9D">
            <w:pPr>
              <w:pStyle w:val="TableParagraph"/>
              <w:ind w:left="0"/>
              <w:jc w:val="left"/>
              <w:rPr>
                <w:rFonts w:ascii="Times New Roman"/>
                <w:sz w:val="20"/>
              </w:rPr>
            </w:pPr>
          </w:p>
        </w:tc>
        <w:tc>
          <w:tcPr>
            <w:tcW w:w="2512" w:type="dxa"/>
            <w:tcBorders>
              <w:top w:val="single" w:sz="4" w:space="0" w:color="000000"/>
              <w:bottom w:val="single" w:sz="4" w:space="0" w:color="000000"/>
            </w:tcBorders>
          </w:tcPr>
          <w:p w:rsidR="00711D9D" w:rsidRDefault="00826B61">
            <w:pPr>
              <w:pStyle w:val="TableParagraph"/>
              <w:spacing w:before="38" w:line="234" w:lineRule="exact"/>
              <w:ind w:left="446"/>
              <w:jc w:val="left"/>
              <w:rPr>
                <w:b/>
              </w:rPr>
            </w:pPr>
            <w:r>
              <w:rPr>
                <w:b/>
              </w:rPr>
              <w:t>Jumlah</w:t>
            </w:r>
          </w:p>
        </w:tc>
        <w:tc>
          <w:tcPr>
            <w:tcW w:w="2077" w:type="dxa"/>
            <w:tcBorders>
              <w:top w:val="single" w:sz="4" w:space="0" w:color="000000"/>
              <w:bottom w:val="single" w:sz="4" w:space="0" w:color="000000"/>
            </w:tcBorders>
          </w:tcPr>
          <w:p w:rsidR="00711D9D" w:rsidRDefault="00826B61">
            <w:pPr>
              <w:pStyle w:val="TableParagraph"/>
              <w:spacing w:before="38" w:line="234" w:lineRule="exact"/>
              <w:ind w:left="561" w:right="434"/>
              <w:rPr>
                <w:b/>
              </w:rPr>
            </w:pPr>
            <w:r>
              <w:rPr>
                <w:b/>
              </w:rPr>
              <w:t>114</w:t>
            </w:r>
          </w:p>
        </w:tc>
        <w:tc>
          <w:tcPr>
            <w:tcW w:w="2586" w:type="dxa"/>
            <w:tcBorders>
              <w:top w:val="single" w:sz="4" w:space="0" w:color="000000"/>
              <w:bottom w:val="single" w:sz="4" w:space="0" w:color="000000"/>
            </w:tcBorders>
          </w:tcPr>
          <w:p w:rsidR="00711D9D" w:rsidRDefault="00826B61">
            <w:pPr>
              <w:pStyle w:val="TableParagraph"/>
              <w:spacing w:before="38" w:line="234" w:lineRule="exact"/>
              <w:ind w:left="434" w:right="409"/>
              <w:rPr>
                <w:b/>
              </w:rPr>
            </w:pPr>
            <w:r>
              <w:rPr>
                <w:b/>
              </w:rPr>
              <w:t>100</w:t>
            </w:r>
          </w:p>
        </w:tc>
      </w:tr>
    </w:tbl>
    <w:p w:rsidR="00711D9D" w:rsidRDefault="00711D9D">
      <w:pPr>
        <w:pStyle w:val="BodyText"/>
        <w:spacing w:before="9"/>
        <w:rPr>
          <w:b/>
          <w:sz w:val="24"/>
        </w:rPr>
      </w:pPr>
    </w:p>
    <w:p w:rsidR="00711D9D" w:rsidRDefault="00826B61">
      <w:pPr>
        <w:pStyle w:val="BodyText"/>
        <w:spacing w:before="94" w:line="360" w:lineRule="auto"/>
        <w:ind w:left="931" w:right="489" w:firstLine="566"/>
        <w:jc w:val="both"/>
      </w:pPr>
      <w:r>
        <w:t>Berdasarkan tabel 4.3 diperoleh bahwa pasien yang berjenis kelamin perempuan berada pada urutan yang pertama yaitu sebanyak 60 resep ( 52.63% ), dan pasien berjenis kelamin laki-laki berada pada urutan kedua sebanyak 54 resep ( 47.37% ).</w:t>
      </w:r>
    </w:p>
    <w:p w:rsidR="00711D9D" w:rsidRDefault="00826B61">
      <w:pPr>
        <w:pStyle w:val="BodyText"/>
        <w:spacing w:line="360" w:lineRule="auto"/>
        <w:ind w:left="931" w:right="489" w:firstLine="566"/>
        <w:jc w:val="both"/>
      </w:pPr>
      <w:r>
        <w:t>Gambaran resep obat antihipertensi di Apotek Bersaudara Pematangsiantar periode Juli-Desember 2019 di tinjau dari jenis kelamin dapat juga dilihat pada gambar 4.3 berikut</w:t>
      </w:r>
    </w:p>
    <w:p w:rsidR="00711D9D" w:rsidRDefault="006932B6">
      <w:pPr>
        <w:pStyle w:val="BodyText"/>
        <w:spacing w:before="7"/>
        <w:rPr>
          <w:sz w:val="18"/>
        </w:rPr>
      </w:pPr>
      <w:r>
        <w:pict>
          <v:group id="_x0000_s2080" style="position:absolute;margin-left:137.65pt;margin-top:12.7pt;width:381.95pt;height:225.25pt;z-index:-15717376;mso-wrap-distance-left:0;mso-wrap-distance-right:0;mso-position-horizontal-relative:page" coordorigin="2753,254" coordsize="7639,4505">
            <v:shape id="_x0000_s2090" style="position:absolute;left:2753;top:255;width:7639;height:4503" coordorigin="2753,256" coordsize="7639,4503" o:spt="100" adj="0,,0" path="m2763,265r-10,l2753,4749r10,l2763,265xm10382,4749r-7619,l2753,4749r,10l2763,4759r7619,l10382,4749xm10382,256r-7619,l2753,256r,9l2763,265r7619,l10382,256xm10392,4749r-10,l10382,4759r10,l10392,4749xm10392,265r-10,l10382,4749r10,l10392,265xm10392,256r-10,l10382,265r10,l10392,256xe" fillcolor="black" stroked="f">
              <v:stroke joinstyle="round"/>
              <v:formulas/>
              <v:path arrowok="t" o:connecttype="segments"/>
            </v:shape>
            <v:shape id="_x0000_s2089" style="position:absolute;left:5580;top:761;width:2029;height:3484" coordorigin="5580,762" coordsize="2029,3484" path="m5867,762r,1741l5580,4221r71,11l5723,4239r72,5l5867,4245r75,-1l6017,4239r74,-8l6164,4220r72,-14l6306,4189r70,-19l6444,4147r68,-25l6577,4094r65,-30l6705,4031r61,-36l6826,3957r58,-40l6940,3875r55,-45l7048,3784r50,-49l7147,3684r47,-52l7238,3577r43,-56l7321,3463r38,-60l7394,3341r33,-63l7457,3214r28,-66l7510,3081r23,-68l7552,2943r17,-71l7583,2800r11,-73l7602,2654r5,-75l7608,2503r-1,-75l7602,2353r-8,-74l7583,2206r-14,-71l7552,2064r-19,-70l7510,1926r-25,-67l7457,1793r-30,-65l7394,1665r-35,-61l7321,1544r-40,-58l7238,1430r-44,-55l7147,1323r-49,-51l7048,1223r-53,-47l6940,1132r-56,-43l6826,1049r-60,-37l6705,976r-63,-33l6577,913r-65,-28l6444,860r-68,-23l6306,818r-70,-17l6164,787r-73,-11l6017,768r-75,-5l5867,762xe" fillcolor="#4f81bc" stroked="f">
              <v:path arrowok="t"/>
            </v:shape>
            <v:shape id="_x0000_s2088" style="position:absolute;left:4124;top:761;width:1743;height:3460" coordorigin="4125,762" coordsize="1743,3460" path="m5867,762r-77,1l5713,768r-75,9l5564,788r-74,15l5418,820r-72,21l5276,865r-69,26l5140,920r-66,32l5010,987r-63,37l4886,1064r-59,42l4769,1151r-56,47l4660,1247r-52,52l4559,1353r-47,55l4467,1466r-42,60l4385,1588r-38,63l4313,1716r-32,67l4251,1852r-26,70l4201,1994r-20,73l4163,2141r-14,76l4138,2292r-8,74l4126,2440r-1,74l4127,2587r5,73l4140,2732r10,71l4164,2873r17,70l4200,3011r22,68l4247,3145r28,65l4305,3274r32,63l4372,3398r37,59l4449,3516r42,56l4536,3627r46,53l4631,3731r50,49l4734,3827r55,45l4845,3915r59,40l4964,3994r62,36l5090,4063r66,31l5223,4122r68,26l5361,4170r72,20l5506,4207r74,14l5867,2503r,-1741xe" fillcolor="#c0504d" stroked="f">
              <v:path arrowok="t"/>
            </v:shape>
            <v:rect id="_x0000_s2087" style="position:absolute;left:9041;top:2267;width:110;height:110" fillcolor="#4f81bc" stroked="f"/>
            <v:rect id="_x0000_s2086" style="position:absolute;left:9041;top:2629;width:110;height:110" fillcolor="#c0504d" stroked="f"/>
            <v:rect id="_x0000_s2085" style="position:absolute;left:2792;top:261;width:7552;height:4484" filled="f" strokecolor="#858585"/>
            <v:shape id="_x0000_s2084" type="#_x0000_t202" style="position:absolute;left:4279;top:2193;width:364;height:200" filled="f" stroked="f">
              <v:textbox inset="0,0,0,0">
                <w:txbxContent>
                  <w:p w:rsidR="006932B6" w:rsidRDefault="006932B6">
                    <w:pPr>
                      <w:spacing w:line="199" w:lineRule="exact"/>
                      <w:rPr>
                        <w:rFonts w:ascii="Calibri"/>
                        <w:sz w:val="20"/>
                      </w:rPr>
                    </w:pPr>
                    <w:r>
                      <w:rPr>
                        <w:rFonts w:ascii="Calibri"/>
                        <w:sz w:val="20"/>
                      </w:rPr>
                      <w:t>47%</w:t>
                    </w:r>
                  </w:p>
                </w:txbxContent>
              </v:textbox>
            </v:shape>
            <v:shape id="_x0000_s2083" type="#_x0000_t202" style="position:absolute;left:9200;top:2231;width:961;height:200" filled="f" stroked="f">
              <v:textbox inset="0,0,0,0">
                <w:txbxContent>
                  <w:p w:rsidR="006932B6" w:rsidRDefault="006932B6">
                    <w:pPr>
                      <w:spacing w:line="199" w:lineRule="exact"/>
                      <w:rPr>
                        <w:rFonts w:ascii="Calibri"/>
                        <w:sz w:val="20"/>
                      </w:rPr>
                    </w:pPr>
                    <w:r>
                      <w:rPr>
                        <w:rFonts w:ascii="Calibri"/>
                        <w:sz w:val="20"/>
                      </w:rPr>
                      <w:t>Perempuan</w:t>
                    </w:r>
                  </w:p>
                </w:txbxContent>
              </v:textbox>
            </v:shape>
            <v:shape id="_x0000_s2082" type="#_x0000_t202" style="position:absolute;left:7099;top:2643;width:364;height:200" filled="f" stroked="f">
              <v:textbox inset="0,0,0,0">
                <w:txbxContent>
                  <w:p w:rsidR="006932B6" w:rsidRDefault="006932B6">
                    <w:pPr>
                      <w:spacing w:line="199" w:lineRule="exact"/>
                      <w:rPr>
                        <w:rFonts w:ascii="Calibri"/>
                        <w:sz w:val="20"/>
                      </w:rPr>
                    </w:pPr>
                    <w:r>
                      <w:rPr>
                        <w:rFonts w:ascii="Calibri"/>
                        <w:sz w:val="20"/>
                      </w:rPr>
                      <w:t>53%</w:t>
                    </w:r>
                  </w:p>
                </w:txbxContent>
              </v:textbox>
            </v:shape>
            <v:shape id="_x0000_s2081" type="#_x0000_t202" style="position:absolute;left:9200;top:2593;width:675;height:200" filled="f" stroked="f">
              <v:textbox inset="0,0,0,0">
                <w:txbxContent>
                  <w:p w:rsidR="006932B6" w:rsidRDefault="006932B6">
                    <w:pPr>
                      <w:spacing w:line="199" w:lineRule="exact"/>
                      <w:rPr>
                        <w:rFonts w:ascii="Calibri"/>
                        <w:sz w:val="20"/>
                      </w:rPr>
                    </w:pPr>
                    <w:r>
                      <w:rPr>
                        <w:rFonts w:ascii="Calibri"/>
                        <w:sz w:val="20"/>
                      </w:rPr>
                      <w:t>Laki-laki</w:t>
                    </w:r>
                  </w:p>
                </w:txbxContent>
              </v:textbox>
            </v:shape>
            <w10:wrap type="topAndBottom" anchorx="page"/>
          </v:group>
        </w:pict>
      </w:r>
    </w:p>
    <w:p w:rsidR="00711D9D" w:rsidRDefault="00711D9D">
      <w:pPr>
        <w:pStyle w:val="BodyText"/>
        <w:spacing w:before="3"/>
        <w:rPr>
          <w:sz w:val="11"/>
        </w:rPr>
      </w:pPr>
    </w:p>
    <w:p w:rsidR="00711D9D" w:rsidRDefault="00826B61">
      <w:pPr>
        <w:pStyle w:val="BodyText"/>
        <w:spacing w:before="93"/>
        <w:ind w:left="2633" w:right="488" w:hanging="1640"/>
        <w:jc w:val="both"/>
      </w:pPr>
      <w:r>
        <w:rPr>
          <w:b/>
        </w:rPr>
        <w:t xml:space="preserve">Gambar 4.1 </w:t>
      </w:r>
      <w:r>
        <w:t>Karakteristik obat antihipertensi di Apotek Bersaudara Pematangsiantar Periode Juli-Desember 2019 Ditinjau dari Jenis Kelamin</w:t>
      </w:r>
    </w:p>
    <w:p w:rsidR="00711D9D" w:rsidRDefault="00711D9D">
      <w:pPr>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rPr>
          <w:sz w:val="20"/>
        </w:rPr>
      </w:pPr>
    </w:p>
    <w:p w:rsidR="00711D9D" w:rsidRDefault="00711D9D">
      <w:pPr>
        <w:pStyle w:val="BodyText"/>
        <w:rPr>
          <w:sz w:val="20"/>
        </w:rPr>
      </w:pPr>
    </w:p>
    <w:p w:rsidR="00711D9D" w:rsidRDefault="00826B61">
      <w:pPr>
        <w:pStyle w:val="Heading2"/>
        <w:numPr>
          <w:ilvl w:val="2"/>
          <w:numId w:val="3"/>
        </w:numPr>
        <w:tabs>
          <w:tab w:val="left" w:pos="1652"/>
        </w:tabs>
        <w:spacing w:before="230"/>
        <w:ind w:hanging="721"/>
      </w:pPr>
      <w:r>
        <w:t>Persentase Obat Antihipertensi Periode Juli-Desember</w:t>
      </w:r>
      <w:r>
        <w:rPr>
          <w:spacing w:val="-11"/>
        </w:rPr>
        <w:t xml:space="preserve"> </w:t>
      </w:r>
      <w:r>
        <w:t>2019</w:t>
      </w:r>
    </w:p>
    <w:p w:rsidR="00711D9D" w:rsidRDefault="00826B61">
      <w:pPr>
        <w:pStyle w:val="BodyText"/>
        <w:spacing w:before="139" w:line="360" w:lineRule="auto"/>
        <w:ind w:left="931" w:right="791" w:firstLine="566"/>
      </w:pPr>
      <w:proofErr w:type="gramStart"/>
      <w:r>
        <w:t>Berdasarkan hasil penelitian didapatkan data resep obat antihipertensi sebanyak 148 resep.</w:t>
      </w:r>
      <w:proofErr w:type="gramEnd"/>
    </w:p>
    <w:p w:rsidR="00711D9D" w:rsidRDefault="00826B61">
      <w:pPr>
        <w:pStyle w:val="Heading3"/>
        <w:ind w:left="1925" w:hanging="994"/>
      </w:pPr>
      <w:r>
        <w:t>Tabel 4.4 Gambaran Peresepan Obat Antihipertensi di Apotek Bersaudara Pematangsiantar Periode Juli-Desember 2019</w:t>
      </w:r>
    </w:p>
    <w:p w:rsidR="00711D9D" w:rsidRDefault="00711D9D">
      <w:pPr>
        <w:pStyle w:val="BodyText"/>
        <w:spacing w:before="4"/>
        <w:rPr>
          <w:b/>
          <w:sz w:val="24"/>
        </w:rPr>
      </w:pPr>
    </w:p>
    <w:tbl>
      <w:tblPr>
        <w:tblW w:w="0" w:type="auto"/>
        <w:tblInd w:w="215" w:type="dxa"/>
        <w:tblLayout w:type="fixed"/>
        <w:tblCellMar>
          <w:left w:w="0" w:type="dxa"/>
          <w:right w:w="0" w:type="dxa"/>
        </w:tblCellMar>
        <w:tblLook w:val="01E0" w:firstRow="1" w:lastRow="1" w:firstColumn="1" w:lastColumn="1" w:noHBand="0" w:noVBand="0"/>
      </w:tblPr>
      <w:tblGrid>
        <w:gridCol w:w="577"/>
        <w:gridCol w:w="2216"/>
        <w:gridCol w:w="565"/>
        <w:gridCol w:w="683"/>
        <w:gridCol w:w="666"/>
        <w:gridCol w:w="680"/>
        <w:gridCol w:w="536"/>
        <w:gridCol w:w="717"/>
        <w:gridCol w:w="878"/>
        <w:gridCol w:w="1333"/>
      </w:tblGrid>
      <w:tr w:rsidR="00711D9D">
        <w:trPr>
          <w:trHeight w:val="326"/>
        </w:trPr>
        <w:tc>
          <w:tcPr>
            <w:tcW w:w="577" w:type="dxa"/>
            <w:vMerge w:val="restart"/>
            <w:tcBorders>
              <w:top w:val="single" w:sz="4" w:space="0" w:color="000000"/>
              <w:bottom w:val="single" w:sz="4" w:space="0" w:color="000000"/>
            </w:tcBorders>
          </w:tcPr>
          <w:p w:rsidR="00711D9D" w:rsidRDefault="00826B61">
            <w:pPr>
              <w:pStyle w:val="TableParagraph"/>
              <w:spacing w:before="177"/>
              <w:ind w:left="180"/>
              <w:jc w:val="left"/>
              <w:rPr>
                <w:b/>
              </w:rPr>
            </w:pPr>
            <w:r>
              <w:rPr>
                <w:b/>
              </w:rPr>
              <w:t>No.</w:t>
            </w:r>
          </w:p>
        </w:tc>
        <w:tc>
          <w:tcPr>
            <w:tcW w:w="2216" w:type="dxa"/>
            <w:vMerge w:val="restart"/>
            <w:tcBorders>
              <w:top w:val="single" w:sz="4" w:space="0" w:color="000000"/>
              <w:bottom w:val="single" w:sz="4" w:space="0" w:color="000000"/>
            </w:tcBorders>
          </w:tcPr>
          <w:p w:rsidR="00711D9D" w:rsidRDefault="00826B61">
            <w:pPr>
              <w:pStyle w:val="TableParagraph"/>
              <w:tabs>
                <w:tab w:val="left" w:pos="2136"/>
                <w:tab w:val="left" w:pos="3302"/>
              </w:tabs>
              <w:spacing w:before="177"/>
              <w:ind w:left="551" w:right="-1095"/>
              <w:jc w:val="left"/>
              <w:rPr>
                <w:b/>
              </w:rPr>
            </w:pPr>
            <w:r>
              <w:rPr>
                <w:b/>
              </w:rPr>
              <w:t>Nama</w:t>
            </w:r>
            <w:r>
              <w:rPr>
                <w:b/>
                <w:spacing w:val="-2"/>
              </w:rPr>
              <w:t xml:space="preserve"> </w:t>
            </w:r>
            <w:r>
              <w:rPr>
                <w:b/>
              </w:rPr>
              <w:t>Obat</w:t>
            </w:r>
            <w:r>
              <w:rPr>
                <w:b/>
              </w:rPr>
              <w:tab/>
            </w:r>
            <w:r>
              <w:rPr>
                <w:b/>
                <w:position w:val="13"/>
                <w:u w:val="single"/>
              </w:rPr>
              <w:t xml:space="preserve"> </w:t>
            </w:r>
            <w:r>
              <w:rPr>
                <w:b/>
                <w:position w:val="13"/>
                <w:u w:val="single"/>
              </w:rPr>
              <w:tab/>
            </w:r>
          </w:p>
        </w:tc>
        <w:tc>
          <w:tcPr>
            <w:tcW w:w="565" w:type="dxa"/>
            <w:tcBorders>
              <w:top w:val="single" w:sz="4" w:space="0" w:color="000000"/>
            </w:tcBorders>
          </w:tcPr>
          <w:p w:rsidR="00711D9D" w:rsidRDefault="00711D9D">
            <w:pPr>
              <w:pStyle w:val="TableParagraph"/>
              <w:ind w:left="0"/>
              <w:jc w:val="left"/>
              <w:rPr>
                <w:rFonts w:ascii="Times New Roman"/>
              </w:rPr>
            </w:pPr>
          </w:p>
        </w:tc>
        <w:tc>
          <w:tcPr>
            <w:tcW w:w="2029" w:type="dxa"/>
            <w:gridSpan w:val="3"/>
            <w:tcBorders>
              <w:top w:val="single" w:sz="4" w:space="0" w:color="000000"/>
            </w:tcBorders>
          </w:tcPr>
          <w:p w:rsidR="00711D9D" w:rsidRDefault="00826B61">
            <w:pPr>
              <w:pStyle w:val="TableParagraph"/>
              <w:tabs>
                <w:tab w:val="left" w:pos="3183"/>
              </w:tabs>
              <w:spacing w:before="45"/>
              <w:ind w:left="521" w:right="-1167"/>
              <w:jc w:val="left"/>
              <w:rPr>
                <w:b/>
              </w:rPr>
            </w:pPr>
            <w:r>
              <w:rPr>
                <w:b/>
                <w:u w:val="single"/>
              </w:rPr>
              <w:t>Jumlah</w:t>
            </w:r>
            <w:r>
              <w:rPr>
                <w:b/>
                <w:spacing w:val="-1"/>
                <w:u w:val="single"/>
              </w:rPr>
              <w:t xml:space="preserve"> </w:t>
            </w:r>
            <w:r>
              <w:rPr>
                <w:b/>
                <w:u w:val="single"/>
              </w:rPr>
              <w:t>Resep</w:t>
            </w:r>
            <w:r>
              <w:rPr>
                <w:b/>
                <w:u w:val="single"/>
              </w:rPr>
              <w:tab/>
            </w:r>
          </w:p>
        </w:tc>
        <w:tc>
          <w:tcPr>
            <w:tcW w:w="536" w:type="dxa"/>
            <w:tcBorders>
              <w:top w:val="single" w:sz="4" w:space="0" w:color="000000"/>
            </w:tcBorders>
          </w:tcPr>
          <w:p w:rsidR="00711D9D" w:rsidRDefault="00711D9D">
            <w:pPr>
              <w:pStyle w:val="TableParagraph"/>
              <w:ind w:left="0"/>
              <w:jc w:val="left"/>
              <w:rPr>
                <w:rFonts w:ascii="Times New Roman"/>
              </w:rPr>
            </w:pPr>
          </w:p>
        </w:tc>
        <w:tc>
          <w:tcPr>
            <w:tcW w:w="717" w:type="dxa"/>
            <w:tcBorders>
              <w:top w:val="single" w:sz="4" w:space="0" w:color="000000"/>
            </w:tcBorders>
          </w:tcPr>
          <w:p w:rsidR="00711D9D" w:rsidRDefault="00711D9D">
            <w:pPr>
              <w:pStyle w:val="TableParagraph"/>
              <w:ind w:left="0"/>
              <w:jc w:val="left"/>
              <w:rPr>
                <w:rFonts w:ascii="Times New Roman"/>
              </w:rPr>
            </w:pPr>
          </w:p>
        </w:tc>
        <w:tc>
          <w:tcPr>
            <w:tcW w:w="878" w:type="dxa"/>
            <w:vMerge w:val="restart"/>
            <w:tcBorders>
              <w:top w:val="single" w:sz="4" w:space="0" w:color="000000"/>
              <w:bottom w:val="single" w:sz="4" w:space="0" w:color="000000"/>
            </w:tcBorders>
          </w:tcPr>
          <w:p w:rsidR="00711D9D" w:rsidRDefault="00826B61">
            <w:pPr>
              <w:pStyle w:val="TableParagraph"/>
              <w:spacing w:before="177"/>
              <w:ind w:left="201"/>
              <w:jc w:val="left"/>
              <w:rPr>
                <w:b/>
              </w:rPr>
            </w:pPr>
            <w:r>
              <w:rPr>
                <w:b/>
              </w:rPr>
              <w:t>N</w:t>
            </w:r>
          </w:p>
        </w:tc>
        <w:tc>
          <w:tcPr>
            <w:tcW w:w="1333" w:type="dxa"/>
            <w:vMerge w:val="restart"/>
            <w:tcBorders>
              <w:top w:val="single" w:sz="4" w:space="0" w:color="000000"/>
              <w:bottom w:val="single" w:sz="4" w:space="0" w:color="000000"/>
            </w:tcBorders>
          </w:tcPr>
          <w:p w:rsidR="00711D9D" w:rsidRDefault="00826B61">
            <w:pPr>
              <w:pStyle w:val="TableParagraph"/>
              <w:spacing w:before="177"/>
              <w:ind w:left="426"/>
              <w:jc w:val="left"/>
              <w:rPr>
                <w:b/>
              </w:rPr>
            </w:pPr>
            <w:r>
              <w:rPr>
                <w:b/>
              </w:rPr>
              <w:t>%</w:t>
            </w:r>
          </w:p>
        </w:tc>
      </w:tr>
      <w:tr w:rsidR="00711D9D">
        <w:trPr>
          <w:trHeight w:val="273"/>
        </w:trPr>
        <w:tc>
          <w:tcPr>
            <w:tcW w:w="577" w:type="dxa"/>
            <w:vMerge/>
            <w:tcBorders>
              <w:top w:val="nil"/>
              <w:bottom w:val="single" w:sz="4" w:space="0" w:color="000000"/>
            </w:tcBorders>
          </w:tcPr>
          <w:p w:rsidR="00711D9D" w:rsidRDefault="00711D9D">
            <w:pPr>
              <w:rPr>
                <w:sz w:val="2"/>
                <w:szCs w:val="2"/>
              </w:rPr>
            </w:pPr>
          </w:p>
        </w:tc>
        <w:tc>
          <w:tcPr>
            <w:tcW w:w="2216" w:type="dxa"/>
            <w:vMerge/>
            <w:tcBorders>
              <w:top w:val="nil"/>
              <w:bottom w:val="single" w:sz="4" w:space="0" w:color="000000"/>
            </w:tcBorders>
          </w:tcPr>
          <w:p w:rsidR="00711D9D" w:rsidRDefault="00711D9D">
            <w:pPr>
              <w:rPr>
                <w:sz w:val="2"/>
                <w:szCs w:val="2"/>
              </w:rPr>
            </w:pPr>
          </w:p>
        </w:tc>
        <w:tc>
          <w:tcPr>
            <w:tcW w:w="565" w:type="dxa"/>
            <w:tcBorders>
              <w:bottom w:val="single" w:sz="4" w:space="0" w:color="000000"/>
            </w:tcBorders>
          </w:tcPr>
          <w:p w:rsidR="00711D9D" w:rsidRDefault="00826B61">
            <w:pPr>
              <w:pStyle w:val="TableParagraph"/>
              <w:spacing w:before="21" w:line="232" w:lineRule="exact"/>
              <w:ind w:left="28"/>
              <w:jc w:val="left"/>
              <w:rPr>
                <w:b/>
              </w:rPr>
            </w:pPr>
            <w:r>
              <w:rPr>
                <w:b/>
              </w:rPr>
              <w:t>Juli</w:t>
            </w:r>
          </w:p>
        </w:tc>
        <w:tc>
          <w:tcPr>
            <w:tcW w:w="683" w:type="dxa"/>
            <w:tcBorders>
              <w:bottom w:val="single" w:sz="4" w:space="0" w:color="000000"/>
            </w:tcBorders>
          </w:tcPr>
          <w:p w:rsidR="00711D9D" w:rsidRDefault="00826B61">
            <w:pPr>
              <w:pStyle w:val="TableParagraph"/>
              <w:spacing w:before="21" w:line="232" w:lineRule="exact"/>
              <w:ind w:left="58"/>
              <w:jc w:val="left"/>
              <w:rPr>
                <w:b/>
              </w:rPr>
            </w:pPr>
            <w:r>
              <w:rPr>
                <w:b/>
              </w:rPr>
              <w:t>Agst</w:t>
            </w:r>
          </w:p>
        </w:tc>
        <w:tc>
          <w:tcPr>
            <w:tcW w:w="666" w:type="dxa"/>
            <w:tcBorders>
              <w:bottom w:val="single" w:sz="4" w:space="0" w:color="000000"/>
            </w:tcBorders>
          </w:tcPr>
          <w:p w:rsidR="00711D9D" w:rsidRDefault="00826B61">
            <w:pPr>
              <w:pStyle w:val="TableParagraph"/>
              <w:spacing w:before="21" w:line="232" w:lineRule="exact"/>
              <w:ind w:left="60" w:right="89"/>
              <w:rPr>
                <w:b/>
              </w:rPr>
            </w:pPr>
            <w:r>
              <w:rPr>
                <w:b/>
              </w:rPr>
              <w:t>Sept</w:t>
            </w:r>
          </w:p>
        </w:tc>
        <w:tc>
          <w:tcPr>
            <w:tcW w:w="680" w:type="dxa"/>
            <w:tcBorders>
              <w:bottom w:val="single" w:sz="4" w:space="0" w:color="000000"/>
            </w:tcBorders>
          </w:tcPr>
          <w:p w:rsidR="00711D9D" w:rsidRDefault="00826B61">
            <w:pPr>
              <w:pStyle w:val="TableParagraph"/>
              <w:spacing w:before="21" w:line="232" w:lineRule="exact"/>
              <w:ind w:left="89" w:right="184"/>
              <w:rPr>
                <w:b/>
              </w:rPr>
            </w:pPr>
            <w:r>
              <w:rPr>
                <w:b/>
              </w:rPr>
              <w:t>Okt</w:t>
            </w:r>
          </w:p>
        </w:tc>
        <w:tc>
          <w:tcPr>
            <w:tcW w:w="536" w:type="dxa"/>
            <w:tcBorders>
              <w:bottom w:val="single" w:sz="4" w:space="0" w:color="000000"/>
            </w:tcBorders>
          </w:tcPr>
          <w:p w:rsidR="00711D9D" w:rsidRDefault="00826B61">
            <w:pPr>
              <w:pStyle w:val="TableParagraph"/>
              <w:spacing w:before="21" w:line="232" w:lineRule="exact"/>
              <w:ind w:left="0" w:right="97"/>
              <w:rPr>
                <w:b/>
              </w:rPr>
            </w:pPr>
            <w:r>
              <w:rPr>
                <w:b/>
              </w:rPr>
              <w:t>Nov</w:t>
            </w:r>
          </w:p>
        </w:tc>
        <w:tc>
          <w:tcPr>
            <w:tcW w:w="717" w:type="dxa"/>
            <w:tcBorders>
              <w:bottom w:val="single" w:sz="4" w:space="0" w:color="000000"/>
            </w:tcBorders>
          </w:tcPr>
          <w:p w:rsidR="00711D9D" w:rsidRDefault="00826B61">
            <w:pPr>
              <w:pStyle w:val="TableParagraph"/>
              <w:spacing w:before="21" w:line="232" w:lineRule="exact"/>
              <w:ind w:left="86" w:right="186"/>
              <w:rPr>
                <w:b/>
              </w:rPr>
            </w:pPr>
            <w:r>
              <w:rPr>
                <w:b/>
              </w:rPr>
              <w:t>Des</w:t>
            </w:r>
          </w:p>
        </w:tc>
        <w:tc>
          <w:tcPr>
            <w:tcW w:w="878" w:type="dxa"/>
            <w:vMerge/>
            <w:tcBorders>
              <w:top w:val="nil"/>
              <w:bottom w:val="single" w:sz="4" w:space="0" w:color="000000"/>
            </w:tcBorders>
          </w:tcPr>
          <w:p w:rsidR="00711D9D" w:rsidRDefault="00711D9D">
            <w:pPr>
              <w:rPr>
                <w:sz w:val="2"/>
                <w:szCs w:val="2"/>
              </w:rPr>
            </w:pPr>
          </w:p>
        </w:tc>
        <w:tc>
          <w:tcPr>
            <w:tcW w:w="1333" w:type="dxa"/>
            <w:vMerge/>
            <w:tcBorders>
              <w:top w:val="nil"/>
              <w:bottom w:val="single" w:sz="4" w:space="0" w:color="000000"/>
            </w:tcBorders>
          </w:tcPr>
          <w:p w:rsidR="00711D9D" w:rsidRDefault="00711D9D">
            <w:pPr>
              <w:rPr>
                <w:sz w:val="2"/>
                <w:szCs w:val="2"/>
              </w:rPr>
            </w:pPr>
          </w:p>
        </w:tc>
      </w:tr>
      <w:tr w:rsidR="00711D9D">
        <w:trPr>
          <w:trHeight w:val="349"/>
        </w:trPr>
        <w:tc>
          <w:tcPr>
            <w:tcW w:w="577" w:type="dxa"/>
            <w:tcBorders>
              <w:top w:val="single" w:sz="4" w:space="0" w:color="000000"/>
            </w:tcBorders>
          </w:tcPr>
          <w:p w:rsidR="00711D9D" w:rsidRDefault="00826B61">
            <w:pPr>
              <w:pStyle w:val="TableParagraph"/>
              <w:spacing w:before="62"/>
              <w:ind w:left="0" w:right="254"/>
              <w:jc w:val="right"/>
            </w:pPr>
            <w:r>
              <w:t>1</w:t>
            </w:r>
          </w:p>
        </w:tc>
        <w:tc>
          <w:tcPr>
            <w:tcW w:w="2216" w:type="dxa"/>
            <w:tcBorders>
              <w:top w:val="single" w:sz="4" w:space="0" w:color="000000"/>
            </w:tcBorders>
          </w:tcPr>
          <w:p w:rsidR="00711D9D" w:rsidRDefault="00826B61">
            <w:pPr>
              <w:pStyle w:val="TableParagraph"/>
              <w:spacing w:before="62"/>
              <w:ind w:left="40"/>
              <w:jc w:val="left"/>
            </w:pPr>
            <w:r>
              <w:t>Amlodipine 10 mg</w:t>
            </w:r>
          </w:p>
        </w:tc>
        <w:tc>
          <w:tcPr>
            <w:tcW w:w="565" w:type="dxa"/>
            <w:tcBorders>
              <w:top w:val="single" w:sz="4" w:space="0" w:color="000000"/>
            </w:tcBorders>
          </w:tcPr>
          <w:p w:rsidR="00711D9D" w:rsidRDefault="00826B61">
            <w:pPr>
              <w:pStyle w:val="TableParagraph"/>
              <w:spacing w:before="62"/>
              <w:ind w:left="0" w:right="59"/>
              <w:jc w:val="right"/>
            </w:pPr>
            <w:r>
              <w:t>3</w:t>
            </w:r>
          </w:p>
        </w:tc>
        <w:tc>
          <w:tcPr>
            <w:tcW w:w="683" w:type="dxa"/>
            <w:tcBorders>
              <w:top w:val="single" w:sz="4" w:space="0" w:color="000000"/>
            </w:tcBorders>
          </w:tcPr>
          <w:p w:rsidR="00711D9D" w:rsidRDefault="00826B61">
            <w:pPr>
              <w:pStyle w:val="TableParagraph"/>
              <w:spacing w:before="62"/>
              <w:ind w:left="416"/>
              <w:jc w:val="left"/>
            </w:pPr>
            <w:r>
              <w:t>7</w:t>
            </w:r>
          </w:p>
        </w:tc>
        <w:tc>
          <w:tcPr>
            <w:tcW w:w="666" w:type="dxa"/>
            <w:tcBorders>
              <w:top w:val="single" w:sz="4" w:space="0" w:color="000000"/>
            </w:tcBorders>
          </w:tcPr>
          <w:p w:rsidR="00711D9D" w:rsidRDefault="00826B61">
            <w:pPr>
              <w:pStyle w:val="TableParagraph"/>
              <w:spacing w:before="62"/>
              <w:ind w:left="76"/>
            </w:pPr>
            <w:r>
              <w:t>8</w:t>
            </w:r>
          </w:p>
        </w:tc>
        <w:tc>
          <w:tcPr>
            <w:tcW w:w="680" w:type="dxa"/>
            <w:tcBorders>
              <w:top w:val="single" w:sz="4" w:space="0" w:color="000000"/>
            </w:tcBorders>
          </w:tcPr>
          <w:p w:rsidR="00711D9D" w:rsidRDefault="00826B61">
            <w:pPr>
              <w:pStyle w:val="TableParagraph"/>
              <w:spacing w:before="62"/>
              <w:ind w:left="0" w:right="96"/>
            </w:pPr>
            <w:r>
              <w:t>3</w:t>
            </w:r>
          </w:p>
        </w:tc>
        <w:tc>
          <w:tcPr>
            <w:tcW w:w="536" w:type="dxa"/>
            <w:tcBorders>
              <w:top w:val="single" w:sz="4" w:space="0" w:color="000000"/>
            </w:tcBorders>
          </w:tcPr>
          <w:p w:rsidR="00711D9D" w:rsidRDefault="00826B61">
            <w:pPr>
              <w:pStyle w:val="TableParagraph"/>
              <w:spacing w:before="62"/>
              <w:ind w:left="0" w:right="98"/>
            </w:pPr>
            <w:r>
              <w:t>2</w:t>
            </w:r>
          </w:p>
        </w:tc>
        <w:tc>
          <w:tcPr>
            <w:tcW w:w="717" w:type="dxa"/>
            <w:tcBorders>
              <w:top w:val="single" w:sz="4" w:space="0" w:color="000000"/>
            </w:tcBorders>
          </w:tcPr>
          <w:p w:rsidR="00711D9D" w:rsidRDefault="00826B61">
            <w:pPr>
              <w:pStyle w:val="TableParagraph"/>
              <w:spacing w:before="62"/>
              <w:ind w:left="0" w:right="36"/>
            </w:pPr>
            <w:r>
              <w:t>8</w:t>
            </w:r>
          </w:p>
        </w:tc>
        <w:tc>
          <w:tcPr>
            <w:tcW w:w="878" w:type="dxa"/>
            <w:tcBorders>
              <w:top w:val="single" w:sz="4" w:space="0" w:color="000000"/>
            </w:tcBorders>
          </w:tcPr>
          <w:p w:rsidR="00711D9D" w:rsidRDefault="00826B61">
            <w:pPr>
              <w:pStyle w:val="TableParagraph"/>
              <w:spacing w:before="62"/>
              <w:ind w:left="0" w:right="361"/>
              <w:jc w:val="right"/>
            </w:pPr>
            <w:r>
              <w:t>31</w:t>
            </w:r>
          </w:p>
        </w:tc>
        <w:tc>
          <w:tcPr>
            <w:tcW w:w="1333" w:type="dxa"/>
            <w:tcBorders>
              <w:top w:val="single" w:sz="4" w:space="0" w:color="000000"/>
            </w:tcBorders>
          </w:tcPr>
          <w:p w:rsidR="00711D9D" w:rsidRDefault="00826B61">
            <w:pPr>
              <w:pStyle w:val="TableParagraph"/>
              <w:spacing w:before="62"/>
              <w:ind w:left="356"/>
              <w:jc w:val="left"/>
            </w:pPr>
            <w:r>
              <w:t>20.95</w:t>
            </w:r>
          </w:p>
        </w:tc>
      </w:tr>
      <w:tr w:rsidR="00711D9D">
        <w:trPr>
          <w:trHeight w:val="314"/>
        </w:trPr>
        <w:tc>
          <w:tcPr>
            <w:tcW w:w="577" w:type="dxa"/>
          </w:tcPr>
          <w:p w:rsidR="00711D9D" w:rsidRDefault="00826B61">
            <w:pPr>
              <w:pStyle w:val="TableParagraph"/>
              <w:spacing w:before="27"/>
              <w:ind w:left="0" w:right="254"/>
              <w:jc w:val="right"/>
            </w:pPr>
            <w:r>
              <w:t>2</w:t>
            </w:r>
          </w:p>
        </w:tc>
        <w:tc>
          <w:tcPr>
            <w:tcW w:w="2216" w:type="dxa"/>
          </w:tcPr>
          <w:p w:rsidR="00711D9D" w:rsidRDefault="00826B61">
            <w:pPr>
              <w:pStyle w:val="TableParagraph"/>
              <w:spacing w:before="27"/>
              <w:ind w:left="40"/>
              <w:jc w:val="left"/>
            </w:pPr>
            <w:r>
              <w:t>Amlodipine 5 mg</w:t>
            </w:r>
          </w:p>
        </w:tc>
        <w:tc>
          <w:tcPr>
            <w:tcW w:w="565" w:type="dxa"/>
          </w:tcPr>
          <w:p w:rsidR="00711D9D" w:rsidRDefault="00826B61">
            <w:pPr>
              <w:pStyle w:val="TableParagraph"/>
              <w:spacing w:before="27"/>
              <w:ind w:left="0" w:right="59"/>
              <w:jc w:val="right"/>
            </w:pPr>
            <w:r>
              <w:t>6</w:t>
            </w:r>
          </w:p>
        </w:tc>
        <w:tc>
          <w:tcPr>
            <w:tcW w:w="683" w:type="dxa"/>
          </w:tcPr>
          <w:p w:rsidR="00711D9D" w:rsidRDefault="00826B61">
            <w:pPr>
              <w:pStyle w:val="TableParagraph"/>
              <w:spacing w:before="27"/>
              <w:ind w:left="416"/>
              <w:jc w:val="left"/>
            </w:pPr>
            <w:r>
              <w:t>2</w:t>
            </w:r>
          </w:p>
        </w:tc>
        <w:tc>
          <w:tcPr>
            <w:tcW w:w="666" w:type="dxa"/>
          </w:tcPr>
          <w:p w:rsidR="00711D9D" w:rsidRDefault="00826B61">
            <w:pPr>
              <w:pStyle w:val="TableParagraph"/>
              <w:spacing w:before="27"/>
              <w:ind w:left="76"/>
            </w:pPr>
            <w:r>
              <w:t>3</w:t>
            </w:r>
          </w:p>
        </w:tc>
        <w:tc>
          <w:tcPr>
            <w:tcW w:w="680" w:type="dxa"/>
          </w:tcPr>
          <w:p w:rsidR="00711D9D" w:rsidRDefault="00826B61">
            <w:pPr>
              <w:pStyle w:val="TableParagraph"/>
              <w:spacing w:before="27"/>
              <w:ind w:left="0" w:right="96"/>
            </w:pPr>
            <w:r>
              <w:t>1</w:t>
            </w:r>
          </w:p>
        </w:tc>
        <w:tc>
          <w:tcPr>
            <w:tcW w:w="536" w:type="dxa"/>
          </w:tcPr>
          <w:p w:rsidR="00711D9D" w:rsidRDefault="00826B61">
            <w:pPr>
              <w:pStyle w:val="TableParagraph"/>
              <w:spacing w:before="27"/>
              <w:ind w:left="0" w:right="98"/>
            </w:pPr>
            <w:r>
              <w:t>5</w:t>
            </w:r>
          </w:p>
        </w:tc>
        <w:tc>
          <w:tcPr>
            <w:tcW w:w="717" w:type="dxa"/>
          </w:tcPr>
          <w:p w:rsidR="00711D9D" w:rsidRDefault="00826B61">
            <w:pPr>
              <w:pStyle w:val="TableParagraph"/>
              <w:spacing w:before="27"/>
              <w:ind w:left="0" w:right="36"/>
            </w:pPr>
            <w:r>
              <w:t>2</w:t>
            </w:r>
          </w:p>
        </w:tc>
        <w:tc>
          <w:tcPr>
            <w:tcW w:w="878" w:type="dxa"/>
          </w:tcPr>
          <w:p w:rsidR="00711D9D" w:rsidRDefault="00826B61">
            <w:pPr>
              <w:pStyle w:val="TableParagraph"/>
              <w:spacing w:before="27"/>
              <w:ind w:left="0" w:right="361"/>
              <w:jc w:val="right"/>
            </w:pPr>
            <w:r>
              <w:t>19</w:t>
            </w:r>
          </w:p>
        </w:tc>
        <w:tc>
          <w:tcPr>
            <w:tcW w:w="1333" w:type="dxa"/>
          </w:tcPr>
          <w:p w:rsidR="00711D9D" w:rsidRDefault="00826B61">
            <w:pPr>
              <w:pStyle w:val="TableParagraph"/>
              <w:spacing w:before="27"/>
              <w:ind w:left="356"/>
              <w:jc w:val="left"/>
            </w:pPr>
            <w:r>
              <w:t>12.84</w:t>
            </w:r>
          </w:p>
        </w:tc>
      </w:tr>
      <w:tr w:rsidR="00711D9D">
        <w:trPr>
          <w:trHeight w:val="315"/>
        </w:trPr>
        <w:tc>
          <w:tcPr>
            <w:tcW w:w="577" w:type="dxa"/>
          </w:tcPr>
          <w:p w:rsidR="00711D9D" w:rsidRDefault="00826B61">
            <w:pPr>
              <w:pStyle w:val="TableParagraph"/>
              <w:spacing w:before="27"/>
              <w:ind w:left="0" w:right="254"/>
              <w:jc w:val="right"/>
            </w:pPr>
            <w:r>
              <w:t>3</w:t>
            </w:r>
          </w:p>
        </w:tc>
        <w:tc>
          <w:tcPr>
            <w:tcW w:w="2216" w:type="dxa"/>
          </w:tcPr>
          <w:p w:rsidR="00711D9D" w:rsidRDefault="00826B61">
            <w:pPr>
              <w:pStyle w:val="TableParagraph"/>
              <w:spacing w:before="27"/>
              <w:ind w:left="40"/>
              <w:jc w:val="left"/>
            </w:pPr>
            <w:r>
              <w:t>Bisoprolol 2,5 mg</w:t>
            </w:r>
          </w:p>
        </w:tc>
        <w:tc>
          <w:tcPr>
            <w:tcW w:w="565" w:type="dxa"/>
          </w:tcPr>
          <w:p w:rsidR="00711D9D" w:rsidRDefault="00826B61">
            <w:pPr>
              <w:pStyle w:val="TableParagraph"/>
              <w:spacing w:before="27"/>
              <w:ind w:left="0" w:right="59"/>
              <w:jc w:val="right"/>
            </w:pPr>
            <w:r>
              <w:t>4</w:t>
            </w:r>
          </w:p>
        </w:tc>
        <w:tc>
          <w:tcPr>
            <w:tcW w:w="683" w:type="dxa"/>
          </w:tcPr>
          <w:p w:rsidR="00711D9D" w:rsidRDefault="00826B61">
            <w:pPr>
              <w:pStyle w:val="TableParagraph"/>
              <w:spacing w:before="27"/>
              <w:ind w:left="416"/>
              <w:jc w:val="left"/>
            </w:pPr>
            <w:r>
              <w:t>2</w:t>
            </w:r>
          </w:p>
        </w:tc>
        <w:tc>
          <w:tcPr>
            <w:tcW w:w="666" w:type="dxa"/>
          </w:tcPr>
          <w:p w:rsidR="00711D9D" w:rsidRDefault="00826B61">
            <w:pPr>
              <w:pStyle w:val="TableParagraph"/>
              <w:spacing w:before="27"/>
              <w:ind w:left="76"/>
            </w:pPr>
            <w:r>
              <w:t>2</w:t>
            </w:r>
          </w:p>
        </w:tc>
        <w:tc>
          <w:tcPr>
            <w:tcW w:w="680" w:type="dxa"/>
          </w:tcPr>
          <w:p w:rsidR="00711D9D" w:rsidRDefault="00826B61">
            <w:pPr>
              <w:pStyle w:val="TableParagraph"/>
              <w:spacing w:before="27"/>
              <w:ind w:left="0" w:right="96"/>
            </w:pPr>
            <w:r>
              <w:t>2</w:t>
            </w:r>
          </w:p>
        </w:tc>
        <w:tc>
          <w:tcPr>
            <w:tcW w:w="536" w:type="dxa"/>
          </w:tcPr>
          <w:p w:rsidR="00711D9D" w:rsidRDefault="00826B61">
            <w:pPr>
              <w:pStyle w:val="TableParagraph"/>
              <w:spacing w:before="27"/>
              <w:ind w:left="0" w:right="98"/>
            </w:pPr>
            <w:r>
              <w:t>1</w:t>
            </w:r>
          </w:p>
        </w:tc>
        <w:tc>
          <w:tcPr>
            <w:tcW w:w="717" w:type="dxa"/>
          </w:tcPr>
          <w:p w:rsidR="00711D9D" w:rsidRDefault="00826B61">
            <w:pPr>
              <w:pStyle w:val="TableParagraph"/>
              <w:spacing w:before="27"/>
              <w:ind w:left="0" w:right="36"/>
            </w:pPr>
            <w:r>
              <w:t>2</w:t>
            </w:r>
          </w:p>
        </w:tc>
        <w:tc>
          <w:tcPr>
            <w:tcW w:w="878" w:type="dxa"/>
          </w:tcPr>
          <w:p w:rsidR="00711D9D" w:rsidRDefault="00826B61">
            <w:pPr>
              <w:pStyle w:val="TableParagraph"/>
              <w:spacing w:before="27"/>
              <w:ind w:left="0" w:right="361"/>
              <w:jc w:val="right"/>
            </w:pPr>
            <w:r>
              <w:t>13</w:t>
            </w:r>
          </w:p>
        </w:tc>
        <w:tc>
          <w:tcPr>
            <w:tcW w:w="1333" w:type="dxa"/>
          </w:tcPr>
          <w:p w:rsidR="00711D9D" w:rsidRDefault="00826B61">
            <w:pPr>
              <w:pStyle w:val="TableParagraph"/>
              <w:spacing w:before="27"/>
              <w:ind w:left="418"/>
              <w:jc w:val="left"/>
            </w:pPr>
            <w:r>
              <w:t>8.78</w:t>
            </w:r>
          </w:p>
        </w:tc>
      </w:tr>
      <w:tr w:rsidR="00711D9D">
        <w:trPr>
          <w:trHeight w:val="315"/>
        </w:trPr>
        <w:tc>
          <w:tcPr>
            <w:tcW w:w="577" w:type="dxa"/>
          </w:tcPr>
          <w:p w:rsidR="00711D9D" w:rsidRDefault="00826B61">
            <w:pPr>
              <w:pStyle w:val="TableParagraph"/>
              <w:spacing w:before="28"/>
              <w:ind w:left="0" w:right="254"/>
              <w:jc w:val="right"/>
            </w:pPr>
            <w:r>
              <w:t>4</w:t>
            </w:r>
          </w:p>
        </w:tc>
        <w:tc>
          <w:tcPr>
            <w:tcW w:w="2216" w:type="dxa"/>
          </w:tcPr>
          <w:p w:rsidR="00711D9D" w:rsidRDefault="00826B61">
            <w:pPr>
              <w:pStyle w:val="TableParagraph"/>
              <w:spacing w:before="28"/>
              <w:ind w:left="40"/>
              <w:jc w:val="left"/>
            </w:pPr>
            <w:r>
              <w:t>Candesartan 8mg</w:t>
            </w:r>
          </w:p>
        </w:tc>
        <w:tc>
          <w:tcPr>
            <w:tcW w:w="565" w:type="dxa"/>
          </w:tcPr>
          <w:p w:rsidR="00711D9D" w:rsidRDefault="00826B61">
            <w:pPr>
              <w:pStyle w:val="TableParagraph"/>
              <w:spacing w:before="28"/>
              <w:ind w:left="0" w:right="59"/>
              <w:jc w:val="right"/>
            </w:pPr>
            <w:r>
              <w:t>1</w:t>
            </w:r>
          </w:p>
        </w:tc>
        <w:tc>
          <w:tcPr>
            <w:tcW w:w="683" w:type="dxa"/>
          </w:tcPr>
          <w:p w:rsidR="00711D9D" w:rsidRDefault="00826B61">
            <w:pPr>
              <w:pStyle w:val="TableParagraph"/>
              <w:spacing w:before="28"/>
              <w:ind w:left="416"/>
              <w:jc w:val="left"/>
            </w:pPr>
            <w:r>
              <w:t>2</w:t>
            </w:r>
          </w:p>
        </w:tc>
        <w:tc>
          <w:tcPr>
            <w:tcW w:w="666" w:type="dxa"/>
          </w:tcPr>
          <w:p w:rsidR="00711D9D" w:rsidRDefault="00826B61">
            <w:pPr>
              <w:pStyle w:val="TableParagraph"/>
              <w:spacing w:before="28"/>
              <w:ind w:left="76"/>
            </w:pPr>
            <w:r>
              <w:t>2</w:t>
            </w:r>
          </w:p>
        </w:tc>
        <w:tc>
          <w:tcPr>
            <w:tcW w:w="680" w:type="dxa"/>
          </w:tcPr>
          <w:p w:rsidR="00711D9D" w:rsidRDefault="00826B61">
            <w:pPr>
              <w:pStyle w:val="TableParagraph"/>
              <w:spacing w:before="28"/>
              <w:ind w:left="0" w:right="96"/>
            </w:pPr>
            <w:r>
              <w:t>1</w:t>
            </w:r>
          </w:p>
        </w:tc>
        <w:tc>
          <w:tcPr>
            <w:tcW w:w="536" w:type="dxa"/>
          </w:tcPr>
          <w:p w:rsidR="00711D9D" w:rsidRDefault="00826B61">
            <w:pPr>
              <w:pStyle w:val="TableParagraph"/>
              <w:spacing w:before="28"/>
              <w:ind w:left="0" w:right="98"/>
            </w:pPr>
            <w:r>
              <w:t>0</w:t>
            </w:r>
          </w:p>
        </w:tc>
        <w:tc>
          <w:tcPr>
            <w:tcW w:w="717" w:type="dxa"/>
          </w:tcPr>
          <w:p w:rsidR="00711D9D" w:rsidRDefault="00826B61">
            <w:pPr>
              <w:pStyle w:val="TableParagraph"/>
              <w:spacing w:before="28"/>
              <w:ind w:left="0" w:right="36"/>
            </w:pPr>
            <w:r>
              <w:t>5</w:t>
            </w:r>
          </w:p>
        </w:tc>
        <w:tc>
          <w:tcPr>
            <w:tcW w:w="878" w:type="dxa"/>
          </w:tcPr>
          <w:p w:rsidR="00711D9D" w:rsidRDefault="00826B61">
            <w:pPr>
              <w:pStyle w:val="TableParagraph"/>
              <w:spacing w:before="28"/>
              <w:ind w:left="0" w:right="361"/>
              <w:jc w:val="right"/>
            </w:pPr>
            <w:r>
              <w:t>11</w:t>
            </w:r>
          </w:p>
        </w:tc>
        <w:tc>
          <w:tcPr>
            <w:tcW w:w="1333" w:type="dxa"/>
          </w:tcPr>
          <w:p w:rsidR="00711D9D" w:rsidRDefault="00826B61">
            <w:pPr>
              <w:pStyle w:val="TableParagraph"/>
              <w:spacing w:before="28"/>
              <w:ind w:left="418"/>
              <w:jc w:val="left"/>
            </w:pPr>
            <w:r>
              <w:t>7.43</w:t>
            </w:r>
          </w:p>
        </w:tc>
      </w:tr>
      <w:tr w:rsidR="00711D9D">
        <w:trPr>
          <w:trHeight w:val="314"/>
        </w:trPr>
        <w:tc>
          <w:tcPr>
            <w:tcW w:w="577" w:type="dxa"/>
          </w:tcPr>
          <w:p w:rsidR="00711D9D" w:rsidRDefault="00826B61">
            <w:pPr>
              <w:pStyle w:val="TableParagraph"/>
              <w:spacing w:before="27"/>
              <w:ind w:left="0" w:right="254"/>
              <w:jc w:val="right"/>
            </w:pPr>
            <w:r>
              <w:t>5</w:t>
            </w:r>
          </w:p>
        </w:tc>
        <w:tc>
          <w:tcPr>
            <w:tcW w:w="2216" w:type="dxa"/>
          </w:tcPr>
          <w:p w:rsidR="00711D9D" w:rsidRDefault="00826B61">
            <w:pPr>
              <w:pStyle w:val="TableParagraph"/>
              <w:spacing w:before="27"/>
              <w:ind w:left="40"/>
              <w:jc w:val="left"/>
            </w:pPr>
            <w:r>
              <w:t>Candesartan 16 mg</w:t>
            </w:r>
          </w:p>
        </w:tc>
        <w:tc>
          <w:tcPr>
            <w:tcW w:w="565" w:type="dxa"/>
          </w:tcPr>
          <w:p w:rsidR="00711D9D" w:rsidRDefault="00826B61">
            <w:pPr>
              <w:pStyle w:val="TableParagraph"/>
              <w:spacing w:before="27"/>
              <w:ind w:left="0" w:right="59"/>
              <w:jc w:val="right"/>
            </w:pPr>
            <w:r>
              <w:t>3</w:t>
            </w:r>
          </w:p>
        </w:tc>
        <w:tc>
          <w:tcPr>
            <w:tcW w:w="683" w:type="dxa"/>
          </w:tcPr>
          <w:p w:rsidR="00711D9D" w:rsidRDefault="00826B61">
            <w:pPr>
              <w:pStyle w:val="TableParagraph"/>
              <w:spacing w:before="27"/>
              <w:ind w:left="416"/>
              <w:jc w:val="left"/>
            </w:pPr>
            <w:r>
              <w:t>2</w:t>
            </w:r>
          </w:p>
        </w:tc>
        <w:tc>
          <w:tcPr>
            <w:tcW w:w="666" w:type="dxa"/>
          </w:tcPr>
          <w:p w:rsidR="00711D9D" w:rsidRDefault="00826B61">
            <w:pPr>
              <w:pStyle w:val="TableParagraph"/>
              <w:spacing w:before="27"/>
              <w:ind w:left="76"/>
            </w:pPr>
            <w:r>
              <w:t>4</w:t>
            </w:r>
          </w:p>
        </w:tc>
        <w:tc>
          <w:tcPr>
            <w:tcW w:w="680" w:type="dxa"/>
          </w:tcPr>
          <w:p w:rsidR="00711D9D" w:rsidRDefault="00826B61">
            <w:pPr>
              <w:pStyle w:val="TableParagraph"/>
              <w:spacing w:before="27"/>
              <w:ind w:left="0" w:right="96"/>
            </w:pPr>
            <w:r>
              <w:t>1</w:t>
            </w:r>
          </w:p>
        </w:tc>
        <w:tc>
          <w:tcPr>
            <w:tcW w:w="536" w:type="dxa"/>
          </w:tcPr>
          <w:p w:rsidR="00711D9D" w:rsidRDefault="00826B61">
            <w:pPr>
              <w:pStyle w:val="TableParagraph"/>
              <w:spacing w:before="27"/>
              <w:ind w:left="0" w:right="98"/>
            </w:pPr>
            <w:r>
              <w:t>0</w:t>
            </w:r>
          </w:p>
        </w:tc>
        <w:tc>
          <w:tcPr>
            <w:tcW w:w="717" w:type="dxa"/>
          </w:tcPr>
          <w:p w:rsidR="00711D9D" w:rsidRDefault="00826B61">
            <w:pPr>
              <w:pStyle w:val="TableParagraph"/>
              <w:spacing w:before="27"/>
              <w:ind w:left="0" w:right="36"/>
            </w:pPr>
            <w:r>
              <w:t>4</w:t>
            </w:r>
          </w:p>
        </w:tc>
        <w:tc>
          <w:tcPr>
            <w:tcW w:w="878" w:type="dxa"/>
          </w:tcPr>
          <w:p w:rsidR="00711D9D" w:rsidRDefault="00826B61">
            <w:pPr>
              <w:pStyle w:val="TableParagraph"/>
              <w:spacing w:before="27"/>
              <w:ind w:left="0" w:right="361"/>
              <w:jc w:val="right"/>
            </w:pPr>
            <w:r>
              <w:t>14</w:t>
            </w:r>
          </w:p>
        </w:tc>
        <w:tc>
          <w:tcPr>
            <w:tcW w:w="1333" w:type="dxa"/>
          </w:tcPr>
          <w:p w:rsidR="00711D9D" w:rsidRDefault="00826B61">
            <w:pPr>
              <w:pStyle w:val="TableParagraph"/>
              <w:spacing w:before="27"/>
              <w:ind w:left="418"/>
              <w:jc w:val="left"/>
            </w:pPr>
            <w:r>
              <w:t>9.46</w:t>
            </w:r>
          </w:p>
        </w:tc>
      </w:tr>
      <w:tr w:rsidR="00711D9D">
        <w:trPr>
          <w:trHeight w:val="314"/>
        </w:trPr>
        <w:tc>
          <w:tcPr>
            <w:tcW w:w="577" w:type="dxa"/>
          </w:tcPr>
          <w:p w:rsidR="00711D9D" w:rsidRDefault="00826B61">
            <w:pPr>
              <w:pStyle w:val="TableParagraph"/>
              <w:spacing w:before="27"/>
              <w:ind w:left="0" w:right="254"/>
              <w:jc w:val="right"/>
            </w:pPr>
            <w:r>
              <w:t>6</w:t>
            </w:r>
          </w:p>
        </w:tc>
        <w:tc>
          <w:tcPr>
            <w:tcW w:w="2216" w:type="dxa"/>
          </w:tcPr>
          <w:p w:rsidR="00711D9D" w:rsidRDefault="00826B61">
            <w:pPr>
              <w:pStyle w:val="TableParagraph"/>
              <w:spacing w:before="27"/>
              <w:ind w:left="40"/>
              <w:jc w:val="left"/>
            </w:pPr>
            <w:r>
              <w:t>Captropil 12,5 mg</w:t>
            </w:r>
          </w:p>
        </w:tc>
        <w:tc>
          <w:tcPr>
            <w:tcW w:w="565" w:type="dxa"/>
          </w:tcPr>
          <w:p w:rsidR="00711D9D" w:rsidRDefault="00826B61">
            <w:pPr>
              <w:pStyle w:val="TableParagraph"/>
              <w:spacing w:before="27"/>
              <w:ind w:left="0" w:right="59"/>
              <w:jc w:val="right"/>
            </w:pPr>
            <w:r>
              <w:t>0</w:t>
            </w:r>
          </w:p>
        </w:tc>
        <w:tc>
          <w:tcPr>
            <w:tcW w:w="683" w:type="dxa"/>
          </w:tcPr>
          <w:p w:rsidR="00711D9D" w:rsidRDefault="00826B61">
            <w:pPr>
              <w:pStyle w:val="TableParagraph"/>
              <w:spacing w:before="27"/>
              <w:ind w:left="416"/>
              <w:jc w:val="left"/>
            </w:pPr>
            <w:r>
              <w:t>0</w:t>
            </w:r>
          </w:p>
        </w:tc>
        <w:tc>
          <w:tcPr>
            <w:tcW w:w="666" w:type="dxa"/>
          </w:tcPr>
          <w:p w:rsidR="00711D9D" w:rsidRDefault="00826B61">
            <w:pPr>
              <w:pStyle w:val="TableParagraph"/>
              <w:spacing w:before="27"/>
              <w:ind w:left="76"/>
            </w:pPr>
            <w:r>
              <w:t>0</w:t>
            </w:r>
          </w:p>
        </w:tc>
        <w:tc>
          <w:tcPr>
            <w:tcW w:w="680" w:type="dxa"/>
          </w:tcPr>
          <w:p w:rsidR="00711D9D" w:rsidRDefault="00826B61">
            <w:pPr>
              <w:pStyle w:val="TableParagraph"/>
              <w:spacing w:before="27"/>
              <w:ind w:left="0" w:right="96"/>
            </w:pPr>
            <w:r>
              <w:t>0</w:t>
            </w:r>
          </w:p>
        </w:tc>
        <w:tc>
          <w:tcPr>
            <w:tcW w:w="536" w:type="dxa"/>
          </w:tcPr>
          <w:p w:rsidR="00711D9D" w:rsidRDefault="00826B61">
            <w:pPr>
              <w:pStyle w:val="TableParagraph"/>
              <w:spacing w:before="27"/>
              <w:ind w:left="0" w:right="98"/>
            </w:pPr>
            <w:r>
              <w:t>1</w:t>
            </w:r>
          </w:p>
        </w:tc>
        <w:tc>
          <w:tcPr>
            <w:tcW w:w="717" w:type="dxa"/>
          </w:tcPr>
          <w:p w:rsidR="00711D9D" w:rsidRDefault="00826B61">
            <w:pPr>
              <w:pStyle w:val="TableParagraph"/>
              <w:spacing w:before="27"/>
              <w:ind w:left="0" w:right="36"/>
            </w:pPr>
            <w:r>
              <w:t>0</w:t>
            </w:r>
          </w:p>
        </w:tc>
        <w:tc>
          <w:tcPr>
            <w:tcW w:w="878" w:type="dxa"/>
          </w:tcPr>
          <w:p w:rsidR="00711D9D" w:rsidRDefault="00826B61">
            <w:pPr>
              <w:pStyle w:val="TableParagraph"/>
              <w:spacing w:before="27"/>
              <w:ind w:left="0" w:right="95"/>
            </w:pPr>
            <w:r>
              <w:t>1</w:t>
            </w:r>
          </w:p>
        </w:tc>
        <w:tc>
          <w:tcPr>
            <w:tcW w:w="1333" w:type="dxa"/>
          </w:tcPr>
          <w:p w:rsidR="00711D9D" w:rsidRDefault="00826B61">
            <w:pPr>
              <w:pStyle w:val="TableParagraph"/>
              <w:spacing w:before="27"/>
              <w:ind w:left="418"/>
              <w:jc w:val="left"/>
            </w:pPr>
            <w:r>
              <w:t>0.68</w:t>
            </w:r>
          </w:p>
        </w:tc>
      </w:tr>
      <w:tr w:rsidR="00711D9D">
        <w:trPr>
          <w:trHeight w:val="315"/>
        </w:trPr>
        <w:tc>
          <w:tcPr>
            <w:tcW w:w="577" w:type="dxa"/>
          </w:tcPr>
          <w:p w:rsidR="00711D9D" w:rsidRDefault="00826B61">
            <w:pPr>
              <w:pStyle w:val="TableParagraph"/>
              <w:spacing w:before="27"/>
              <w:ind w:left="0" w:right="254"/>
              <w:jc w:val="right"/>
            </w:pPr>
            <w:r>
              <w:t>7</w:t>
            </w:r>
          </w:p>
        </w:tc>
        <w:tc>
          <w:tcPr>
            <w:tcW w:w="2216" w:type="dxa"/>
          </w:tcPr>
          <w:p w:rsidR="00711D9D" w:rsidRDefault="00826B61">
            <w:pPr>
              <w:pStyle w:val="TableParagraph"/>
              <w:spacing w:before="27"/>
              <w:ind w:left="40"/>
              <w:jc w:val="left"/>
            </w:pPr>
            <w:r>
              <w:t>Furosemide</w:t>
            </w:r>
          </w:p>
        </w:tc>
        <w:tc>
          <w:tcPr>
            <w:tcW w:w="565" w:type="dxa"/>
          </w:tcPr>
          <w:p w:rsidR="00711D9D" w:rsidRDefault="00826B61">
            <w:pPr>
              <w:pStyle w:val="TableParagraph"/>
              <w:spacing w:before="27"/>
              <w:ind w:left="0" w:right="59"/>
              <w:jc w:val="right"/>
            </w:pPr>
            <w:r>
              <w:t>8</w:t>
            </w:r>
          </w:p>
        </w:tc>
        <w:tc>
          <w:tcPr>
            <w:tcW w:w="683" w:type="dxa"/>
          </w:tcPr>
          <w:p w:rsidR="00711D9D" w:rsidRDefault="00826B61">
            <w:pPr>
              <w:pStyle w:val="TableParagraph"/>
              <w:spacing w:before="27"/>
              <w:ind w:left="356"/>
              <w:jc w:val="left"/>
            </w:pPr>
            <w:r>
              <w:t>10</w:t>
            </w:r>
          </w:p>
        </w:tc>
        <w:tc>
          <w:tcPr>
            <w:tcW w:w="666" w:type="dxa"/>
          </w:tcPr>
          <w:p w:rsidR="00711D9D" w:rsidRDefault="00826B61">
            <w:pPr>
              <w:pStyle w:val="TableParagraph"/>
              <w:spacing w:before="27"/>
              <w:ind w:left="76"/>
            </w:pPr>
            <w:r>
              <w:t>9</w:t>
            </w:r>
          </w:p>
        </w:tc>
        <w:tc>
          <w:tcPr>
            <w:tcW w:w="680" w:type="dxa"/>
          </w:tcPr>
          <w:p w:rsidR="00711D9D" w:rsidRDefault="00826B61">
            <w:pPr>
              <w:pStyle w:val="TableParagraph"/>
              <w:spacing w:before="27"/>
              <w:ind w:left="0" w:right="96"/>
            </w:pPr>
            <w:r>
              <w:t>3</w:t>
            </w:r>
          </w:p>
        </w:tc>
        <w:tc>
          <w:tcPr>
            <w:tcW w:w="536" w:type="dxa"/>
          </w:tcPr>
          <w:p w:rsidR="00711D9D" w:rsidRDefault="00826B61">
            <w:pPr>
              <w:pStyle w:val="TableParagraph"/>
              <w:spacing w:before="27"/>
              <w:ind w:left="0" w:right="101"/>
            </w:pPr>
            <w:r>
              <w:t>13</w:t>
            </w:r>
          </w:p>
        </w:tc>
        <w:tc>
          <w:tcPr>
            <w:tcW w:w="717" w:type="dxa"/>
          </w:tcPr>
          <w:p w:rsidR="00711D9D" w:rsidRDefault="00826B61">
            <w:pPr>
              <w:pStyle w:val="TableParagraph"/>
              <w:spacing w:before="27"/>
              <w:ind w:left="0" w:right="36"/>
            </w:pPr>
            <w:r>
              <w:t>3</w:t>
            </w:r>
          </w:p>
        </w:tc>
        <w:tc>
          <w:tcPr>
            <w:tcW w:w="878" w:type="dxa"/>
          </w:tcPr>
          <w:p w:rsidR="00711D9D" w:rsidRDefault="00826B61">
            <w:pPr>
              <w:pStyle w:val="TableParagraph"/>
              <w:spacing w:before="27"/>
              <w:ind w:left="0" w:right="361"/>
              <w:jc w:val="right"/>
            </w:pPr>
            <w:r>
              <w:t>46</w:t>
            </w:r>
          </w:p>
        </w:tc>
        <w:tc>
          <w:tcPr>
            <w:tcW w:w="1333" w:type="dxa"/>
          </w:tcPr>
          <w:p w:rsidR="00711D9D" w:rsidRDefault="00826B61">
            <w:pPr>
              <w:pStyle w:val="TableParagraph"/>
              <w:spacing w:before="27"/>
              <w:ind w:left="356"/>
              <w:jc w:val="left"/>
            </w:pPr>
            <w:r>
              <w:t>31.08</w:t>
            </w:r>
          </w:p>
        </w:tc>
      </w:tr>
      <w:tr w:rsidR="00711D9D">
        <w:trPr>
          <w:trHeight w:val="315"/>
        </w:trPr>
        <w:tc>
          <w:tcPr>
            <w:tcW w:w="577" w:type="dxa"/>
          </w:tcPr>
          <w:p w:rsidR="00711D9D" w:rsidRDefault="00826B61">
            <w:pPr>
              <w:pStyle w:val="TableParagraph"/>
              <w:spacing w:before="28"/>
              <w:ind w:left="0" w:right="254"/>
              <w:jc w:val="right"/>
            </w:pPr>
            <w:r>
              <w:t>8</w:t>
            </w:r>
          </w:p>
        </w:tc>
        <w:tc>
          <w:tcPr>
            <w:tcW w:w="2216" w:type="dxa"/>
          </w:tcPr>
          <w:p w:rsidR="00711D9D" w:rsidRDefault="00826B61">
            <w:pPr>
              <w:pStyle w:val="TableParagraph"/>
              <w:spacing w:before="28"/>
              <w:ind w:left="40"/>
              <w:jc w:val="left"/>
            </w:pPr>
            <w:r>
              <w:t>Propanolol 10 mg</w:t>
            </w:r>
          </w:p>
        </w:tc>
        <w:tc>
          <w:tcPr>
            <w:tcW w:w="565" w:type="dxa"/>
          </w:tcPr>
          <w:p w:rsidR="00711D9D" w:rsidRDefault="00826B61">
            <w:pPr>
              <w:pStyle w:val="TableParagraph"/>
              <w:spacing w:before="28"/>
              <w:ind w:left="0" w:right="59"/>
              <w:jc w:val="right"/>
            </w:pPr>
            <w:r>
              <w:t>0</w:t>
            </w:r>
          </w:p>
        </w:tc>
        <w:tc>
          <w:tcPr>
            <w:tcW w:w="683" w:type="dxa"/>
          </w:tcPr>
          <w:p w:rsidR="00711D9D" w:rsidRDefault="00826B61">
            <w:pPr>
              <w:pStyle w:val="TableParagraph"/>
              <w:spacing w:before="28"/>
              <w:ind w:left="416"/>
              <w:jc w:val="left"/>
            </w:pPr>
            <w:r>
              <w:t>0</w:t>
            </w:r>
          </w:p>
        </w:tc>
        <w:tc>
          <w:tcPr>
            <w:tcW w:w="666" w:type="dxa"/>
          </w:tcPr>
          <w:p w:rsidR="00711D9D" w:rsidRDefault="00826B61">
            <w:pPr>
              <w:pStyle w:val="TableParagraph"/>
              <w:spacing w:before="28"/>
              <w:ind w:left="76"/>
            </w:pPr>
            <w:r>
              <w:t>2</w:t>
            </w:r>
          </w:p>
        </w:tc>
        <w:tc>
          <w:tcPr>
            <w:tcW w:w="680" w:type="dxa"/>
          </w:tcPr>
          <w:p w:rsidR="00711D9D" w:rsidRDefault="00826B61">
            <w:pPr>
              <w:pStyle w:val="TableParagraph"/>
              <w:spacing w:before="28"/>
              <w:ind w:left="0" w:right="96"/>
            </w:pPr>
            <w:r>
              <w:t>0</w:t>
            </w:r>
          </w:p>
        </w:tc>
        <w:tc>
          <w:tcPr>
            <w:tcW w:w="536" w:type="dxa"/>
          </w:tcPr>
          <w:p w:rsidR="00711D9D" w:rsidRDefault="00826B61">
            <w:pPr>
              <w:pStyle w:val="TableParagraph"/>
              <w:spacing w:before="28"/>
              <w:ind w:left="0" w:right="98"/>
            </w:pPr>
            <w:r>
              <w:t>0</w:t>
            </w:r>
          </w:p>
        </w:tc>
        <w:tc>
          <w:tcPr>
            <w:tcW w:w="717" w:type="dxa"/>
          </w:tcPr>
          <w:p w:rsidR="00711D9D" w:rsidRDefault="00826B61">
            <w:pPr>
              <w:pStyle w:val="TableParagraph"/>
              <w:spacing w:before="28"/>
              <w:ind w:left="0" w:right="36"/>
            </w:pPr>
            <w:r>
              <w:t>0</w:t>
            </w:r>
          </w:p>
        </w:tc>
        <w:tc>
          <w:tcPr>
            <w:tcW w:w="878" w:type="dxa"/>
          </w:tcPr>
          <w:p w:rsidR="00711D9D" w:rsidRDefault="00826B61">
            <w:pPr>
              <w:pStyle w:val="TableParagraph"/>
              <w:spacing w:before="28"/>
              <w:ind w:left="0" w:right="95"/>
            </w:pPr>
            <w:r>
              <w:t>2</w:t>
            </w:r>
          </w:p>
        </w:tc>
        <w:tc>
          <w:tcPr>
            <w:tcW w:w="1333" w:type="dxa"/>
          </w:tcPr>
          <w:p w:rsidR="00711D9D" w:rsidRDefault="00826B61">
            <w:pPr>
              <w:pStyle w:val="TableParagraph"/>
              <w:spacing w:before="28"/>
              <w:ind w:left="418"/>
              <w:jc w:val="left"/>
            </w:pPr>
            <w:r>
              <w:t>1.35</w:t>
            </w:r>
          </w:p>
        </w:tc>
      </w:tr>
      <w:tr w:rsidR="00711D9D">
        <w:trPr>
          <w:trHeight w:val="314"/>
        </w:trPr>
        <w:tc>
          <w:tcPr>
            <w:tcW w:w="577" w:type="dxa"/>
          </w:tcPr>
          <w:p w:rsidR="00711D9D" w:rsidRDefault="00826B61">
            <w:pPr>
              <w:pStyle w:val="TableParagraph"/>
              <w:spacing w:before="27"/>
              <w:ind w:left="0" w:right="254"/>
              <w:jc w:val="right"/>
            </w:pPr>
            <w:r>
              <w:t>9</w:t>
            </w:r>
          </w:p>
        </w:tc>
        <w:tc>
          <w:tcPr>
            <w:tcW w:w="2216" w:type="dxa"/>
          </w:tcPr>
          <w:p w:rsidR="00711D9D" w:rsidRDefault="00826B61">
            <w:pPr>
              <w:pStyle w:val="TableParagraph"/>
              <w:spacing w:before="27"/>
              <w:ind w:left="40"/>
              <w:jc w:val="left"/>
            </w:pPr>
            <w:r>
              <w:t>Propanolol 40 mg</w:t>
            </w:r>
          </w:p>
        </w:tc>
        <w:tc>
          <w:tcPr>
            <w:tcW w:w="565" w:type="dxa"/>
          </w:tcPr>
          <w:p w:rsidR="00711D9D" w:rsidRDefault="00826B61">
            <w:pPr>
              <w:pStyle w:val="TableParagraph"/>
              <w:spacing w:before="27"/>
              <w:ind w:left="0" w:right="59"/>
              <w:jc w:val="right"/>
            </w:pPr>
            <w:r>
              <w:t>0</w:t>
            </w:r>
          </w:p>
        </w:tc>
        <w:tc>
          <w:tcPr>
            <w:tcW w:w="683" w:type="dxa"/>
          </w:tcPr>
          <w:p w:rsidR="00711D9D" w:rsidRDefault="00826B61">
            <w:pPr>
              <w:pStyle w:val="TableParagraph"/>
              <w:spacing w:before="27"/>
              <w:ind w:left="416"/>
              <w:jc w:val="left"/>
            </w:pPr>
            <w:r>
              <w:t>0</w:t>
            </w:r>
          </w:p>
        </w:tc>
        <w:tc>
          <w:tcPr>
            <w:tcW w:w="666" w:type="dxa"/>
          </w:tcPr>
          <w:p w:rsidR="00711D9D" w:rsidRDefault="00826B61">
            <w:pPr>
              <w:pStyle w:val="TableParagraph"/>
              <w:spacing w:before="27"/>
              <w:ind w:left="76"/>
            </w:pPr>
            <w:r>
              <w:t>0</w:t>
            </w:r>
          </w:p>
        </w:tc>
        <w:tc>
          <w:tcPr>
            <w:tcW w:w="680" w:type="dxa"/>
          </w:tcPr>
          <w:p w:rsidR="00711D9D" w:rsidRDefault="00826B61">
            <w:pPr>
              <w:pStyle w:val="TableParagraph"/>
              <w:spacing w:before="27"/>
              <w:ind w:left="0" w:right="96"/>
            </w:pPr>
            <w:r>
              <w:t>5</w:t>
            </w:r>
          </w:p>
        </w:tc>
        <w:tc>
          <w:tcPr>
            <w:tcW w:w="536" w:type="dxa"/>
          </w:tcPr>
          <w:p w:rsidR="00711D9D" w:rsidRDefault="00826B61">
            <w:pPr>
              <w:pStyle w:val="TableParagraph"/>
              <w:spacing w:before="27"/>
              <w:ind w:left="0" w:right="98"/>
            </w:pPr>
            <w:r>
              <w:t>2</w:t>
            </w:r>
          </w:p>
        </w:tc>
        <w:tc>
          <w:tcPr>
            <w:tcW w:w="717" w:type="dxa"/>
          </w:tcPr>
          <w:p w:rsidR="00711D9D" w:rsidRDefault="00826B61">
            <w:pPr>
              <w:pStyle w:val="TableParagraph"/>
              <w:spacing w:before="27"/>
              <w:ind w:left="0" w:right="36"/>
            </w:pPr>
            <w:r>
              <w:t>2</w:t>
            </w:r>
          </w:p>
        </w:tc>
        <w:tc>
          <w:tcPr>
            <w:tcW w:w="878" w:type="dxa"/>
          </w:tcPr>
          <w:p w:rsidR="00711D9D" w:rsidRDefault="00826B61">
            <w:pPr>
              <w:pStyle w:val="TableParagraph"/>
              <w:spacing w:before="27"/>
              <w:ind w:left="0" w:right="95"/>
            </w:pPr>
            <w:r>
              <w:t>9</w:t>
            </w:r>
          </w:p>
        </w:tc>
        <w:tc>
          <w:tcPr>
            <w:tcW w:w="1333" w:type="dxa"/>
          </w:tcPr>
          <w:p w:rsidR="00711D9D" w:rsidRDefault="00826B61">
            <w:pPr>
              <w:pStyle w:val="TableParagraph"/>
              <w:spacing w:before="27"/>
              <w:ind w:left="418"/>
              <w:jc w:val="left"/>
            </w:pPr>
            <w:r>
              <w:t>6.08</w:t>
            </w:r>
          </w:p>
        </w:tc>
      </w:tr>
      <w:tr w:rsidR="00711D9D">
        <w:trPr>
          <w:trHeight w:val="314"/>
        </w:trPr>
        <w:tc>
          <w:tcPr>
            <w:tcW w:w="577" w:type="dxa"/>
          </w:tcPr>
          <w:p w:rsidR="00711D9D" w:rsidRDefault="00826B61">
            <w:pPr>
              <w:pStyle w:val="TableParagraph"/>
              <w:spacing w:before="27"/>
              <w:ind w:left="0" w:right="192"/>
              <w:jc w:val="right"/>
            </w:pPr>
            <w:r>
              <w:t>10</w:t>
            </w:r>
          </w:p>
        </w:tc>
        <w:tc>
          <w:tcPr>
            <w:tcW w:w="2216" w:type="dxa"/>
          </w:tcPr>
          <w:p w:rsidR="00711D9D" w:rsidRDefault="00826B61">
            <w:pPr>
              <w:pStyle w:val="TableParagraph"/>
              <w:spacing w:before="27"/>
              <w:ind w:left="40"/>
              <w:jc w:val="left"/>
            </w:pPr>
            <w:r>
              <w:t>Ramipril 5 mg</w:t>
            </w:r>
          </w:p>
        </w:tc>
        <w:tc>
          <w:tcPr>
            <w:tcW w:w="565" w:type="dxa"/>
          </w:tcPr>
          <w:p w:rsidR="00711D9D" w:rsidRDefault="00826B61">
            <w:pPr>
              <w:pStyle w:val="TableParagraph"/>
              <w:spacing w:before="27"/>
              <w:ind w:left="0" w:right="59"/>
              <w:jc w:val="right"/>
            </w:pPr>
            <w:r>
              <w:t>0</w:t>
            </w:r>
          </w:p>
        </w:tc>
        <w:tc>
          <w:tcPr>
            <w:tcW w:w="683" w:type="dxa"/>
          </w:tcPr>
          <w:p w:rsidR="00711D9D" w:rsidRDefault="00826B61">
            <w:pPr>
              <w:pStyle w:val="TableParagraph"/>
              <w:spacing w:before="27"/>
              <w:ind w:left="416"/>
              <w:jc w:val="left"/>
            </w:pPr>
            <w:r>
              <w:t>1</w:t>
            </w:r>
          </w:p>
        </w:tc>
        <w:tc>
          <w:tcPr>
            <w:tcW w:w="666" w:type="dxa"/>
          </w:tcPr>
          <w:p w:rsidR="00711D9D" w:rsidRDefault="00826B61">
            <w:pPr>
              <w:pStyle w:val="TableParagraph"/>
              <w:spacing w:before="27"/>
              <w:ind w:left="76"/>
            </w:pPr>
            <w:r>
              <w:t>0</w:t>
            </w:r>
          </w:p>
        </w:tc>
        <w:tc>
          <w:tcPr>
            <w:tcW w:w="680" w:type="dxa"/>
          </w:tcPr>
          <w:p w:rsidR="00711D9D" w:rsidRDefault="00826B61">
            <w:pPr>
              <w:pStyle w:val="TableParagraph"/>
              <w:spacing w:before="27"/>
              <w:ind w:left="0" w:right="96"/>
            </w:pPr>
            <w:r>
              <w:t>0</w:t>
            </w:r>
          </w:p>
        </w:tc>
        <w:tc>
          <w:tcPr>
            <w:tcW w:w="536" w:type="dxa"/>
          </w:tcPr>
          <w:p w:rsidR="00711D9D" w:rsidRDefault="00826B61">
            <w:pPr>
              <w:pStyle w:val="TableParagraph"/>
              <w:spacing w:before="27"/>
              <w:ind w:left="0" w:right="98"/>
            </w:pPr>
            <w:r>
              <w:t>0</w:t>
            </w:r>
          </w:p>
        </w:tc>
        <w:tc>
          <w:tcPr>
            <w:tcW w:w="717" w:type="dxa"/>
          </w:tcPr>
          <w:p w:rsidR="00711D9D" w:rsidRDefault="00826B61">
            <w:pPr>
              <w:pStyle w:val="TableParagraph"/>
              <w:spacing w:before="27"/>
              <w:ind w:left="0" w:right="36"/>
            </w:pPr>
            <w:r>
              <w:t>0</w:t>
            </w:r>
          </w:p>
        </w:tc>
        <w:tc>
          <w:tcPr>
            <w:tcW w:w="878" w:type="dxa"/>
          </w:tcPr>
          <w:p w:rsidR="00711D9D" w:rsidRDefault="00826B61">
            <w:pPr>
              <w:pStyle w:val="TableParagraph"/>
              <w:spacing w:before="27"/>
              <w:ind w:left="0" w:right="95"/>
            </w:pPr>
            <w:r>
              <w:t>1</w:t>
            </w:r>
          </w:p>
        </w:tc>
        <w:tc>
          <w:tcPr>
            <w:tcW w:w="1333" w:type="dxa"/>
          </w:tcPr>
          <w:p w:rsidR="00711D9D" w:rsidRDefault="00826B61">
            <w:pPr>
              <w:pStyle w:val="TableParagraph"/>
              <w:spacing w:before="27"/>
              <w:ind w:left="418"/>
              <w:jc w:val="left"/>
            </w:pPr>
            <w:r>
              <w:t>0.68</w:t>
            </w:r>
          </w:p>
        </w:tc>
      </w:tr>
      <w:tr w:rsidR="00711D9D">
        <w:trPr>
          <w:trHeight w:val="281"/>
        </w:trPr>
        <w:tc>
          <w:tcPr>
            <w:tcW w:w="577" w:type="dxa"/>
            <w:tcBorders>
              <w:bottom w:val="single" w:sz="4" w:space="0" w:color="000000"/>
            </w:tcBorders>
          </w:tcPr>
          <w:p w:rsidR="00711D9D" w:rsidRDefault="00826B61">
            <w:pPr>
              <w:pStyle w:val="TableParagraph"/>
              <w:spacing w:before="27" w:line="234" w:lineRule="exact"/>
              <w:ind w:left="0" w:right="192"/>
              <w:jc w:val="right"/>
            </w:pPr>
            <w:r>
              <w:t>11</w:t>
            </w:r>
          </w:p>
        </w:tc>
        <w:tc>
          <w:tcPr>
            <w:tcW w:w="2216" w:type="dxa"/>
            <w:tcBorders>
              <w:bottom w:val="single" w:sz="4" w:space="0" w:color="000000"/>
            </w:tcBorders>
          </w:tcPr>
          <w:p w:rsidR="00711D9D" w:rsidRDefault="00826B61">
            <w:pPr>
              <w:pStyle w:val="TableParagraph"/>
              <w:spacing w:before="27" w:line="234" w:lineRule="exact"/>
              <w:ind w:left="40"/>
              <w:jc w:val="left"/>
            </w:pPr>
            <w:r>
              <w:t>Spironolactone 25 mg</w:t>
            </w:r>
          </w:p>
        </w:tc>
        <w:tc>
          <w:tcPr>
            <w:tcW w:w="565" w:type="dxa"/>
            <w:tcBorders>
              <w:bottom w:val="single" w:sz="4" w:space="0" w:color="000000"/>
            </w:tcBorders>
          </w:tcPr>
          <w:p w:rsidR="00711D9D" w:rsidRDefault="00826B61">
            <w:pPr>
              <w:pStyle w:val="TableParagraph"/>
              <w:spacing w:before="27" w:line="234" w:lineRule="exact"/>
              <w:ind w:left="0" w:right="59"/>
              <w:jc w:val="right"/>
            </w:pPr>
            <w:r>
              <w:t>0</w:t>
            </w:r>
          </w:p>
        </w:tc>
        <w:tc>
          <w:tcPr>
            <w:tcW w:w="683" w:type="dxa"/>
            <w:tcBorders>
              <w:bottom w:val="single" w:sz="4" w:space="0" w:color="000000"/>
            </w:tcBorders>
          </w:tcPr>
          <w:p w:rsidR="00711D9D" w:rsidRDefault="00826B61">
            <w:pPr>
              <w:pStyle w:val="TableParagraph"/>
              <w:spacing w:before="27" w:line="234" w:lineRule="exact"/>
              <w:ind w:left="416"/>
              <w:jc w:val="left"/>
            </w:pPr>
            <w:r>
              <w:t>0</w:t>
            </w:r>
          </w:p>
        </w:tc>
        <w:tc>
          <w:tcPr>
            <w:tcW w:w="666" w:type="dxa"/>
            <w:tcBorders>
              <w:bottom w:val="single" w:sz="4" w:space="0" w:color="000000"/>
            </w:tcBorders>
          </w:tcPr>
          <w:p w:rsidR="00711D9D" w:rsidRDefault="00826B61">
            <w:pPr>
              <w:pStyle w:val="TableParagraph"/>
              <w:spacing w:before="27" w:line="234" w:lineRule="exact"/>
              <w:ind w:left="76"/>
            </w:pPr>
            <w:r>
              <w:t>0</w:t>
            </w:r>
          </w:p>
        </w:tc>
        <w:tc>
          <w:tcPr>
            <w:tcW w:w="680" w:type="dxa"/>
            <w:tcBorders>
              <w:bottom w:val="single" w:sz="4" w:space="0" w:color="000000"/>
            </w:tcBorders>
          </w:tcPr>
          <w:p w:rsidR="00711D9D" w:rsidRDefault="00826B61">
            <w:pPr>
              <w:pStyle w:val="TableParagraph"/>
              <w:spacing w:before="27" w:line="234" w:lineRule="exact"/>
              <w:ind w:left="0" w:right="96"/>
            </w:pPr>
            <w:r>
              <w:t>0</w:t>
            </w:r>
          </w:p>
        </w:tc>
        <w:tc>
          <w:tcPr>
            <w:tcW w:w="536" w:type="dxa"/>
            <w:tcBorders>
              <w:bottom w:val="single" w:sz="4" w:space="0" w:color="000000"/>
            </w:tcBorders>
          </w:tcPr>
          <w:p w:rsidR="00711D9D" w:rsidRDefault="00826B61">
            <w:pPr>
              <w:pStyle w:val="TableParagraph"/>
              <w:spacing w:before="27" w:line="234" w:lineRule="exact"/>
              <w:ind w:left="0" w:right="98"/>
            </w:pPr>
            <w:r>
              <w:t>1</w:t>
            </w:r>
          </w:p>
        </w:tc>
        <w:tc>
          <w:tcPr>
            <w:tcW w:w="717" w:type="dxa"/>
            <w:tcBorders>
              <w:bottom w:val="single" w:sz="4" w:space="0" w:color="000000"/>
            </w:tcBorders>
          </w:tcPr>
          <w:p w:rsidR="00711D9D" w:rsidRDefault="00826B61">
            <w:pPr>
              <w:pStyle w:val="TableParagraph"/>
              <w:spacing w:before="27" w:line="234" w:lineRule="exact"/>
              <w:ind w:left="0" w:right="36"/>
            </w:pPr>
            <w:r>
              <w:t>0</w:t>
            </w:r>
          </w:p>
        </w:tc>
        <w:tc>
          <w:tcPr>
            <w:tcW w:w="878" w:type="dxa"/>
            <w:tcBorders>
              <w:bottom w:val="single" w:sz="4" w:space="0" w:color="000000"/>
            </w:tcBorders>
          </w:tcPr>
          <w:p w:rsidR="00711D9D" w:rsidRDefault="00826B61">
            <w:pPr>
              <w:pStyle w:val="TableParagraph"/>
              <w:spacing w:before="27" w:line="234" w:lineRule="exact"/>
              <w:ind w:left="0" w:right="95"/>
            </w:pPr>
            <w:r>
              <w:t>1</w:t>
            </w:r>
          </w:p>
        </w:tc>
        <w:tc>
          <w:tcPr>
            <w:tcW w:w="1333" w:type="dxa"/>
            <w:tcBorders>
              <w:bottom w:val="single" w:sz="4" w:space="0" w:color="000000"/>
            </w:tcBorders>
          </w:tcPr>
          <w:p w:rsidR="00711D9D" w:rsidRDefault="00826B61">
            <w:pPr>
              <w:pStyle w:val="TableParagraph"/>
              <w:spacing w:before="27" w:line="234" w:lineRule="exact"/>
              <w:ind w:left="418"/>
              <w:jc w:val="left"/>
            </w:pPr>
            <w:r>
              <w:t>0.68</w:t>
            </w:r>
          </w:p>
        </w:tc>
      </w:tr>
      <w:tr w:rsidR="00711D9D">
        <w:trPr>
          <w:trHeight w:val="299"/>
        </w:trPr>
        <w:tc>
          <w:tcPr>
            <w:tcW w:w="577" w:type="dxa"/>
            <w:tcBorders>
              <w:top w:val="single" w:sz="4" w:space="0" w:color="000000"/>
              <w:bottom w:val="single" w:sz="4" w:space="0" w:color="000000"/>
            </w:tcBorders>
          </w:tcPr>
          <w:p w:rsidR="00711D9D" w:rsidRDefault="00711D9D">
            <w:pPr>
              <w:pStyle w:val="TableParagraph"/>
              <w:ind w:left="0"/>
              <w:jc w:val="left"/>
              <w:rPr>
                <w:rFonts w:ascii="Times New Roman"/>
              </w:rPr>
            </w:pPr>
          </w:p>
        </w:tc>
        <w:tc>
          <w:tcPr>
            <w:tcW w:w="2216" w:type="dxa"/>
            <w:tcBorders>
              <w:top w:val="single" w:sz="4" w:space="0" w:color="000000"/>
              <w:bottom w:val="single" w:sz="4" w:space="0" w:color="000000"/>
            </w:tcBorders>
          </w:tcPr>
          <w:p w:rsidR="00711D9D" w:rsidRDefault="00711D9D">
            <w:pPr>
              <w:pStyle w:val="TableParagraph"/>
              <w:ind w:left="0"/>
              <w:jc w:val="left"/>
              <w:rPr>
                <w:rFonts w:ascii="Times New Roman"/>
              </w:rPr>
            </w:pPr>
          </w:p>
        </w:tc>
        <w:tc>
          <w:tcPr>
            <w:tcW w:w="1248" w:type="dxa"/>
            <w:gridSpan w:val="2"/>
            <w:tcBorders>
              <w:top w:val="single" w:sz="4" w:space="0" w:color="000000"/>
              <w:bottom w:val="single" w:sz="4" w:space="0" w:color="000000"/>
            </w:tcBorders>
          </w:tcPr>
          <w:p w:rsidR="00711D9D" w:rsidRDefault="00826B61">
            <w:pPr>
              <w:pStyle w:val="TableParagraph"/>
              <w:spacing w:before="48" w:line="232" w:lineRule="exact"/>
              <w:ind w:left="218"/>
              <w:jc w:val="left"/>
              <w:rPr>
                <w:b/>
              </w:rPr>
            </w:pPr>
            <w:r>
              <w:rPr>
                <w:b/>
              </w:rPr>
              <w:t>Total</w:t>
            </w:r>
          </w:p>
        </w:tc>
        <w:tc>
          <w:tcPr>
            <w:tcW w:w="666" w:type="dxa"/>
            <w:tcBorders>
              <w:top w:val="single" w:sz="4" w:space="0" w:color="000000"/>
              <w:bottom w:val="single" w:sz="4" w:space="0" w:color="000000"/>
            </w:tcBorders>
          </w:tcPr>
          <w:p w:rsidR="00711D9D" w:rsidRDefault="00711D9D">
            <w:pPr>
              <w:pStyle w:val="TableParagraph"/>
              <w:ind w:left="0"/>
              <w:jc w:val="left"/>
              <w:rPr>
                <w:rFonts w:ascii="Times New Roman"/>
              </w:rPr>
            </w:pPr>
          </w:p>
        </w:tc>
        <w:tc>
          <w:tcPr>
            <w:tcW w:w="680" w:type="dxa"/>
            <w:tcBorders>
              <w:top w:val="single" w:sz="4" w:space="0" w:color="000000"/>
              <w:bottom w:val="single" w:sz="4" w:space="0" w:color="000000"/>
            </w:tcBorders>
          </w:tcPr>
          <w:p w:rsidR="00711D9D" w:rsidRDefault="00711D9D">
            <w:pPr>
              <w:pStyle w:val="TableParagraph"/>
              <w:ind w:left="0"/>
              <w:jc w:val="left"/>
              <w:rPr>
                <w:rFonts w:ascii="Times New Roman"/>
              </w:rPr>
            </w:pPr>
          </w:p>
        </w:tc>
        <w:tc>
          <w:tcPr>
            <w:tcW w:w="536" w:type="dxa"/>
            <w:tcBorders>
              <w:top w:val="single" w:sz="4" w:space="0" w:color="000000"/>
              <w:bottom w:val="single" w:sz="4" w:space="0" w:color="000000"/>
            </w:tcBorders>
          </w:tcPr>
          <w:p w:rsidR="00711D9D" w:rsidRDefault="00711D9D">
            <w:pPr>
              <w:pStyle w:val="TableParagraph"/>
              <w:ind w:left="0"/>
              <w:jc w:val="left"/>
              <w:rPr>
                <w:rFonts w:ascii="Times New Roman"/>
              </w:rPr>
            </w:pPr>
          </w:p>
        </w:tc>
        <w:tc>
          <w:tcPr>
            <w:tcW w:w="717" w:type="dxa"/>
            <w:tcBorders>
              <w:top w:val="single" w:sz="4" w:space="0" w:color="000000"/>
              <w:bottom w:val="single" w:sz="4" w:space="0" w:color="000000"/>
            </w:tcBorders>
          </w:tcPr>
          <w:p w:rsidR="00711D9D" w:rsidRDefault="00711D9D">
            <w:pPr>
              <w:pStyle w:val="TableParagraph"/>
              <w:ind w:left="0"/>
              <w:jc w:val="left"/>
              <w:rPr>
                <w:rFonts w:ascii="Times New Roman"/>
              </w:rPr>
            </w:pPr>
          </w:p>
        </w:tc>
        <w:tc>
          <w:tcPr>
            <w:tcW w:w="878" w:type="dxa"/>
            <w:tcBorders>
              <w:top w:val="single" w:sz="4" w:space="0" w:color="000000"/>
              <w:bottom w:val="single" w:sz="4" w:space="0" w:color="000000"/>
            </w:tcBorders>
          </w:tcPr>
          <w:p w:rsidR="00711D9D" w:rsidRDefault="00826B61">
            <w:pPr>
              <w:pStyle w:val="TableParagraph"/>
              <w:spacing w:before="48" w:line="232" w:lineRule="exact"/>
              <w:ind w:left="98"/>
              <w:jc w:val="left"/>
              <w:rPr>
                <w:b/>
              </w:rPr>
            </w:pPr>
            <w:r>
              <w:rPr>
                <w:b/>
              </w:rPr>
              <w:t>148</w:t>
            </w:r>
          </w:p>
        </w:tc>
        <w:tc>
          <w:tcPr>
            <w:tcW w:w="1333" w:type="dxa"/>
            <w:tcBorders>
              <w:top w:val="single" w:sz="4" w:space="0" w:color="000000"/>
              <w:bottom w:val="single" w:sz="4" w:space="0" w:color="000000"/>
            </w:tcBorders>
          </w:tcPr>
          <w:p w:rsidR="00711D9D" w:rsidRDefault="00826B61">
            <w:pPr>
              <w:pStyle w:val="TableParagraph"/>
              <w:spacing w:before="48" w:line="232" w:lineRule="exact"/>
              <w:ind w:left="586"/>
              <w:jc w:val="left"/>
              <w:rPr>
                <w:b/>
              </w:rPr>
            </w:pPr>
            <w:r>
              <w:rPr>
                <w:b/>
              </w:rPr>
              <w:t>100</w:t>
            </w:r>
          </w:p>
        </w:tc>
      </w:tr>
    </w:tbl>
    <w:p w:rsidR="00711D9D" w:rsidRDefault="00711D9D">
      <w:pPr>
        <w:pStyle w:val="BodyText"/>
        <w:spacing w:before="11"/>
        <w:rPr>
          <w:b/>
          <w:sz w:val="32"/>
        </w:rPr>
      </w:pPr>
    </w:p>
    <w:p w:rsidR="00711D9D" w:rsidRDefault="00826B61">
      <w:pPr>
        <w:pStyle w:val="BodyText"/>
        <w:spacing w:line="360" w:lineRule="auto"/>
        <w:ind w:left="931" w:right="488" w:firstLine="566"/>
        <w:jc w:val="both"/>
      </w:pPr>
      <w:r>
        <w:t>Berdasarkan tabel 4.4 bahwa penggunaan obat hipertensi yang paling banyak adalah golongan Calcium Chanel Blocker yaitu Amplodipine sebanyak 50 resep ( 33.78% ), di urutan kedua golongan diuretika yaitu furosemide dan Spironolactone sebanyak 47 resep ( 31.76% ), urutan ketiga golongan Angiotensin Reseptor yaitu Candesartan sebanyak 25 resep ( 16.89 % ),urutan keempat golongan Adrenergik yaitu Bisoprolol dan Propanolol sebanyak 24 resep ( 16.21% ),urutan kelima golongan ACE Inhibitor yaitu Captropil dan Ramipril sebanyak 2 resep ( 1.36% ).</w:t>
      </w:r>
    </w:p>
    <w:p w:rsidR="00711D9D" w:rsidRDefault="00826B61">
      <w:pPr>
        <w:pStyle w:val="BodyText"/>
        <w:spacing w:before="1" w:line="360" w:lineRule="auto"/>
        <w:ind w:left="931" w:right="492" w:firstLine="566"/>
        <w:jc w:val="both"/>
      </w:pPr>
      <w:r>
        <w:t xml:space="preserve">Berdasarkan table 4.4 bahwa penggunaan obat antihipertensi di Apotek Bersaudara Pematangsiantar periode Juli-Desember 2019 dapat juga dilihat pada gambar 4.3 </w:t>
      </w:r>
      <w:proofErr w:type="gramStart"/>
      <w:r>
        <w:t>berikut :</w:t>
      </w:r>
      <w:proofErr w:type="gramEnd"/>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rPr>
          <w:sz w:val="20"/>
        </w:rPr>
      </w:pPr>
    </w:p>
    <w:p w:rsidR="00711D9D" w:rsidRDefault="00711D9D">
      <w:pPr>
        <w:pStyle w:val="BodyText"/>
        <w:rPr>
          <w:sz w:val="18"/>
        </w:rPr>
      </w:pPr>
    </w:p>
    <w:p w:rsidR="00711D9D" w:rsidRDefault="006932B6">
      <w:pPr>
        <w:pStyle w:val="BodyText"/>
        <w:ind w:left="1073"/>
        <w:rPr>
          <w:sz w:val="20"/>
        </w:rPr>
      </w:pPr>
      <w:r>
        <w:rPr>
          <w:sz w:val="20"/>
        </w:rPr>
      </w:r>
      <w:r>
        <w:rPr>
          <w:sz w:val="20"/>
        </w:rPr>
        <w:pict>
          <v:group id="_x0000_s2050" style="width:364.05pt;height:217pt;mso-position-horizontal-relative:char;mso-position-vertical-relative:line" coordsize="7281,4340">
            <v:shape id="_x0000_s2079" style="position:absolute;width:7281;height:4340" coordsize="7281,4340" o:spt="100" adj="0,,0" path="m10,10l,10,,4330r10,l10,10xm7271,4330r-7261,l,4330r,10l10,4340r7261,l7271,4330xm7271,l10,,,,,10r10,l7271,10r,-10xm7281,4330r-10,l7271,4340r10,l7281,4330xm7281,10r-10,l7271,4330r10,l7281,10xm7281,r-10,l7271,10r10,l7281,xe" fillcolor="black" stroked="f">
              <v:stroke joinstyle="round"/>
              <v:formulas/>
              <v:path arrowok="t" o:connecttype="segments"/>
            </v:shape>
            <v:shape id="_x0000_s2078" style="position:absolute;left:2542;top:499;width:1144;height:1670" coordorigin="2542,500" coordsize="1144,1670" path="m2542,500r,1670l3685,952r-59,-53l3565,849r-64,-47l3436,759r-68,-41l3299,681r-70,-34l3157,617r-74,-27l3009,566r-76,-20l2856,529r-77,-13l2700,507r-79,-6l2542,500xe" fillcolor="#4571a7" stroked="f">
              <v:path arrowok="t"/>
            </v:shape>
            <v:shape id="_x0000_s2077" style="position:absolute;left:2542;top:952;width:1670;height:2282" coordorigin="2542,952" coordsize="1670,2282" path="m3685,952l2542,2170,3829,3234r46,-59l3919,3115r41,-62l3997,2990r34,-65l4063,2860r28,-66l4117,2727r22,-68l4158,2590r17,-69l4188,2451r11,-70l4206,2311r4,-70l4212,2170r-2,-70l4206,2030r-7,-70l4188,1890r-13,-69l4159,1752r-19,-68l4118,1616r-25,-66l4065,1484r-31,-64l4001,1356r-37,-62l3925,1233r-42,-59l3838,1116r-48,-57l3739,1005r-54,-53xe" fillcolor="#aa4643" stroked="f">
              <v:path arrowok="t"/>
            </v:shape>
            <v:shape id="_x0000_s2076" style="position:absolute;left:2332;top:2169;width:1497;height:1670" coordorigin="2333,2170" coordsize="1497,1670" path="m2542,2170l2333,3826r77,8l2487,3839r77,l2641,3837r76,-7l2792,3821r75,-13l2941,3791r73,-20l3086,3748r71,-26l3226,3693r69,-33l3361,3625r65,-39l3490,3544r62,-44l3611,3452r58,-50l3725,3349r53,-56l3829,3234,2542,2170xe" fillcolor="#88a44e" stroked="f">
              <v:path arrowok="t"/>
            </v:shape>
            <v:shape id="_x0000_s2075" style="position:absolute;left:1927;top:2169;width:615;height:1657" coordorigin="1927,2170" coordsize="615,1657" path="m2542,2170l1927,3722r79,29l2086,3776r81,21l2250,3814r83,12l2542,2170xe" fillcolor="#70578f" stroked="f">
              <v:path arrowok="t"/>
            </v:shape>
            <v:shape id="_x0000_s2074" style="position:absolute;left:1030;top:2169;width:1512;height:1553" coordorigin="1031,2170" coordsize="1512,1553" path="m2542,2170l1031,2881r35,71l1105,3021r42,67l1192,3152r47,63l1290,3275r53,57l1399,3387r58,52l1518,3489r63,46l1646,3579r67,41l1783,3657r71,34l1927,3722,2542,2170xe" fillcolor="#4197ae" stroked="f">
              <v:path arrowok="t"/>
            </v:shape>
            <v:shape id="_x0000_s2073" style="position:absolute;left:871;top:499;width:1671;height:2381" coordorigin="872,500" coordsize="1671,2381" path="m2542,500r-82,2l2379,508r-81,10l2218,531r-80,18l2059,571r-77,25l1906,626r-75,33l1762,693r-66,36l1632,769r-61,42l1511,855r-56,47l1400,950r-52,51l1299,1054r-47,55l1207,1165r-42,59l1126,1284r-36,61l1056,1408r-31,64l996,1537r-25,67l948,1671r-20,69l911,1809r-14,70l886,1950r-8,71l873,2093r-1,71l873,2237r4,72l885,2381r11,73l910,2526r17,72l948,2669r24,71l1000,2811r31,70l2542,2170r,-1670xe" fillcolor="#92a9cf" stroked="f">
              <v:path arrowok="t"/>
            </v:shape>
            <v:rect id="_x0000_s2072" style="position:absolute;left:5145;top:487;width:110;height:110" fillcolor="#4571a7" stroked="f"/>
            <v:rect id="_x0000_s2071" style="position:absolute;left:5145;top:848;width:110;height:110" fillcolor="#aa4643" stroked="f"/>
            <v:rect id="_x0000_s2070" style="position:absolute;left:5145;top:1210;width:110;height:110" fillcolor="#88a44e" stroked="f"/>
            <v:rect id="_x0000_s2069" style="position:absolute;left:5145;top:1572;width:110;height:110" fillcolor="#70578f" stroked="f"/>
            <v:rect id="_x0000_s2068" style="position:absolute;left:5145;top:1933;width:110;height:110" fillcolor="#4197ae" stroked="f"/>
            <v:rect id="_x0000_s2067" style="position:absolute;left:5145;top:2295;width:110;height:110" fillcolor="#db843c" stroked="f"/>
            <v:rect id="_x0000_s2066" style="position:absolute;left:5145;top:2657;width:110;height:110" fillcolor="#92a9cf" stroked="f"/>
            <v:rect id="_x0000_s2065" style="position:absolute;left:5145;top:3018;width:110;height:110" fillcolor="#d19292" stroked="f"/>
            <v:rect id="_x0000_s2064" style="position:absolute;left:5145;top:3380;width:110;height:110" fillcolor="#b8cd95" stroked="f"/>
            <v:rect id="_x0000_s2063" style="position:absolute;left:5145;top:3742;width:110;height:110" fillcolor="#a99bbc" stroked="f"/>
            <v:rect id="_x0000_s2062" style="position:absolute;left:38;top:9;width:7200;height:4320" filled="f" strokecolor="#858585"/>
            <v:shape id="_x0000_s2061" type="#_x0000_t202" style="position:absolute;left:1749;top:185;width:1475;height:785" filled="f" stroked="f">
              <v:textbox inset="0,0,0,0">
                <w:txbxContent>
                  <w:p w:rsidR="006932B6" w:rsidRDefault="006932B6">
                    <w:pPr>
                      <w:spacing w:line="248" w:lineRule="exact"/>
                      <w:rPr>
                        <w:rFonts w:ascii="Calibri"/>
                        <w:sz w:val="20"/>
                      </w:rPr>
                    </w:pPr>
                    <w:r>
                      <w:rPr>
                        <w:rFonts w:ascii="Calibri"/>
                        <w:position w:val="5"/>
                        <w:sz w:val="20"/>
                      </w:rPr>
                      <w:t xml:space="preserve">0% </w:t>
                    </w:r>
                    <w:r>
                      <w:rPr>
                        <w:rFonts w:ascii="Calibri"/>
                        <w:sz w:val="20"/>
                      </w:rPr>
                      <w:t xml:space="preserve">0% </w:t>
                    </w:r>
                    <w:r>
                      <w:rPr>
                        <w:rFonts w:ascii="Calibri"/>
                        <w:position w:val="2"/>
                        <w:sz w:val="20"/>
                      </w:rPr>
                      <w:t>0% 0%</w:t>
                    </w:r>
                  </w:p>
                  <w:p w:rsidR="006932B6" w:rsidRDefault="006932B6">
                    <w:pPr>
                      <w:spacing w:before="2"/>
                      <w:rPr>
                        <w:rFonts w:ascii="Calibri"/>
                        <w:sz w:val="24"/>
                      </w:rPr>
                    </w:pPr>
                  </w:p>
                  <w:p w:rsidR="006932B6" w:rsidRDefault="006932B6">
                    <w:pPr>
                      <w:spacing w:before="1" w:line="240" w:lineRule="exact"/>
                      <w:ind w:right="18"/>
                      <w:jc w:val="right"/>
                      <w:rPr>
                        <w:rFonts w:ascii="Calibri"/>
                        <w:sz w:val="20"/>
                      </w:rPr>
                    </w:pPr>
                    <w:r>
                      <w:rPr>
                        <w:rFonts w:ascii="Calibri"/>
                        <w:w w:val="95"/>
                        <w:sz w:val="20"/>
                      </w:rPr>
                      <w:t>12%</w:t>
                    </w:r>
                  </w:p>
                </w:txbxContent>
              </v:textbox>
            </v:shape>
            <v:shape id="_x0000_s2060" type="#_x0000_t202" style="position:absolute;left:1194;top:1339;width:364;height:200" filled="f" stroked="f">
              <v:textbox inset="0,0,0,0">
                <w:txbxContent>
                  <w:p w:rsidR="006932B6" w:rsidRDefault="006932B6">
                    <w:pPr>
                      <w:spacing w:line="200" w:lineRule="exact"/>
                      <w:rPr>
                        <w:rFonts w:ascii="Calibri"/>
                        <w:sz w:val="20"/>
                      </w:rPr>
                    </w:pPr>
                    <w:r>
                      <w:rPr>
                        <w:rFonts w:ascii="Calibri"/>
                        <w:sz w:val="20"/>
                      </w:rPr>
                      <w:t>32%</w:t>
                    </w:r>
                  </w:p>
                </w:txbxContent>
              </v:textbox>
            </v:shape>
            <v:shape id="_x0000_s2059" type="#_x0000_t202" style="position:absolute;left:5304;top:449;width:1501;height:1285" filled="f" stroked="f">
              <v:textbox inset="0,0,0,0">
                <w:txbxContent>
                  <w:p w:rsidR="006932B6" w:rsidRDefault="006932B6">
                    <w:pPr>
                      <w:spacing w:line="203" w:lineRule="exact"/>
                      <w:rPr>
                        <w:rFonts w:ascii="Calibri"/>
                        <w:sz w:val="20"/>
                      </w:rPr>
                    </w:pPr>
                    <w:r>
                      <w:rPr>
                        <w:rFonts w:ascii="Calibri"/>
                        <w:sz w:val="20"/>
                      </w:rPr>
                      <w:t>Amlodipine 10 mg</w:t>
                    </w:r>
                  </w:p>
                  <w:p w:rsidR="006932B6" w:rsidRDefault="006932B6">
                    <w:pPr>
                      <w:spacing w:before="117"/>
                      <w:rPr>
                        <w:rFonts w:ascii="Calibri"/>
                        <w:sz w:val="20"/>
                      </w:rPr>
                    </w:pPr>
                    <w:r>
                      <w:rPr>
                        <w:rFonts w:ascii="Calibri"/>
                        <w:sz w:val="20"/>
                      </w:rPr>
                      <w:t>Amlodipine 5</w:t>
                    </w:r>
                    <w:r>
                      <w:rPr>
                        <w:rFonts w:ascii="Calibri"/>
                        <w:spacing w:val="-6"/>
                        <w:sz w:val="20"/>
                      </w:rPr>
                      <w:t xml:space="preserve"> </w:t>
                    </w:r>
                    <w:r>
                      <w:rPr>
                        <w:rFonts w:ascii="Calibri"/>
                        <w:sz w:val="20"/>
                      </w:rPr>
                      <w:t>mg</w:t>
                    </w:r>
                  </w:p>
                  <w:p w:rsidR="006932B6" w:rsidRDefault="006932B6">
                    <w:pPr>
                      <w:spacing w:before="118"/>
                      <w:rPr>
                        <w:rFonts w:ascii="Calibri"/>
                        <w:sz w:val="20"/>
                      </w:rPr>
                    </w:pPr>
                    <w:r>
                      <w:rPr>
                        <w:rFonts w:ascii="Calibri"/>
                        <w:sz w:val="20"/>
                      </w:rPr>
                      <w:t>Bisoprolol 2</w:t>
                    </w:r>
                    <w:proofErr w:type="gramStart"/>
                    <w:r>
                      <w:rPr>
                        <w:rFonts w:ascii="Calibri"/>
                        <w:sz w:val="20"/>
                      </w:rPr>
                      <w:t>,5</w:t>
                    </w:r>
                    <w:proofErr w:type="gramEnd"/>
                    <w:r>
                      <w:rPr>
                        <w:rFonts w:ascii="Calibri"/>
                        <w:spacing w:val="-5"/>
                        <w:sz w:val="20"/>
                      </w:rPr>
                      <w:t xml:space="preserve"> </w:t>
                    </w:r>
                    <w:r>
                      <w:rPr>
                        <w:rFonts w:ascii="Calibri"/>
                        <w:sz w:val="20"/>
                      </w:rPr>
                      <w:t>mg</w:t>
                    </w:r>
                  </w:p>
                  <w:p w:rsidR="006932B6" w:rsidRDefault="006932B6">
                    <w:pPr>
                      <w:spacing w:before="117" w:line="240" w:lineRule="exact"/>
                      <w:rPr>
                        <w:rFonts w:ascii="Calibri"/>
                        <w:sz w:val="20"/>
                      </w:rPr>
                    </w:pPr>
                    <w:r>
                      <w:rPr>
                        <w:rFonts w:ascii="Calibri"/>
                        <w:sz w:val="20"/>
                      </w:rPr>
                      <w:t>Candesatan 8</w:t>
                    </w:r>
                    <w:r>
                      <w:rPr>
                        <w:rFonts w:ascii="Calibri"/>
                        <w:spacing w:val="-8"/>
                        <w:sz w:val="20"/>
                      </w:rPr>
                      <w:t xml:space="preserve"> </w:t>
                    </w:r>
                    <w:r>
                      <w:rPr>
                        <w:rFonts w:ascii="Calibri"/>
                        <w:sz w:val="20"/>
                      </w:rPr>
                      <w:t>mg</w:t>
                    </w:r>
                  </w:p>
                </w:txbxContent>
              </v:textbox>
            </v:shape>
            <v:shape id="_x0000_s2058" type="#_x0000_t202" style="position:absolute;left:3760;top:2015;width:366;height:200" filled="f" stroked="f">
              <v:textbox inset="0,0,0,0">
                <w:txbxContent>
                  <w:p w:rsidR="006932B6" w:rsidRDefault="006932B6">
                    <w:pPr>
                      <w:spacing w:line="199" w:lineRule="exact"/>
                      <w:rPr>
                        <w:rFonts w:ascii="Calibri"/>
                        <w:sz w:val="20"/>
                      </w:rPr>
                    </w:pPr>
                    <w:r>
                      <w:rPr>
                        <w:rFonts w:ascii="Calibri"/>
                        <w:sz w:val="20"/>
                      </w:rPr>
                      <w:t>24%</w:t>
                    </w:r>
                  </w:p>
                </w:txbxContent>
              </v:textbox>
            </v:shape>
            <v:shape id="_x0000_s2057" type="#_x0000_t202" style="position:absolute;left:5304;top:1896;width:1520;height:923" filled="f" stroked="f">
              <v:textbox inset="0,0,0,0">
                <w:txbxContent>
                  <w:p w:rsidR="006932B6" w:rsidRDefault="006932B6">
                    <w:pPr>
                      <w:spacing w:line="203" w:lineRule="exact"/>
                      <w:rPr>
                        <w:rFonts w:ascii="Calibri"/>
                        <w:sz w:val="20"/>
                      </w:rPr>
                    </w:pPr>
                    <w:r>
                      <w:rPr>
                        <w:rFonts w:ascii="Calibri"/>
                        <w:sz w:val="20"/>
                      </w:rPr>
                      <w:t>Candesatan 16 mg</w:t>
                    </w:r>
                  </w:p>
                  <w:p w:rsidR="006932B6" w:rsidRDefault="006932B6">
                    <w:pPr>
                      <w:spacing w:before="2" w:line="360" w:lineRule="atLeast"/>
                      <w:ind w:right="55"/>
                      <w:rPr>
                        <w:rFonts w:ascii="Calibri"/>
                        <w:sz w:val="20"/>
                      </w:rPr>
                    </w:pPr>
                    <w:r>
                      <w:rPr>
                        <w:rFonts w:ascii="Calibri"/>
                        <w:sz w:val="20"/>
                      </w:rPr>
                      <w:t>Captropil 12</w:t>
                    </w:r>
                    <w:proofErr w:type="gramStart"/>
                    <w:r>
                      <w:rPr>
                        <w:rFonts w:ascii="Calibri"/>
                        <w:sz w:val="20"/>
                      </w:rPr>
                      <w:t>,5</w:t>
                    </w:r>
                    <w:proofErr w:type="gramEnd"/>
                    <w:r>
                      <w:rPr>
                        <w:rFonts w:ascii="Calibri"/>
                        <w:sz w:val="20"/>
                      </w:rPr>
                      <w:t xml:space="preserve"> mg Furosemide</w:t>
                    </w:r>
                  </w:p>
                </w:txbxContent>
              </v:textbox>
            </v:shape>
            <v:shape id="_x0000_s2056" type="#_x0000_t202" style="position:absolute;left:699;top:2810;width:264;height:200" filled="f" stroked="f">
              <v:textbox inset="0,0,0,0">
                <w:txbxContent>
                  <w:p w:rsidR="006932B6" w:rsidRDefault="006932B6">
                    <w:pPr>
                      <w:spacing w:line="199" w:lineRule="exact"/>
                      <w:rPr>
                        <w:rFonts w:ascii="Calibri"/>
                        <w:sz w:val="20"/>
                      </w:rPr>
                    </w:pPr>
                    <w:r>
                      <w:rPr>
                        <w:rFonts w:ascii="Calibri"/>
                        <w:sz w:val="20"/>
                      </w:rPr>
                      <w:t>0%</w:t>
                    </w:r>
                  </w:p>
                </w:txbxContent>
              </v:textbox>
            </v:shape>
            <v:shape id="_x0000_s2055" type="#_x0000_t202" style="position:absolute;left:1404;top:3095;width:364;height:200" filled="f" stroked="f">
              <v:textbox inset="0,0,0,0">
                <w:txbxContent>
                  <w:p w:rsidR="006932B6" w:rsidRDefault="006932B6">
                    <w:pPr>
                      <w:spacing w:line="199" w:lineRule="exact"/>
                      <w:rPr>
                        <w:rFonts w:ascii="Calibri"/>
                        <w:sz w:val="20"/>
                      </w:rPr>
                    </w:pPr>
                    <w:r>
                      <w:rPr>
                        <w:rFonts w:ascii="Calibri"/>
                        <w:sz w:val="20"/>
                      </w:rPr>
                      <w:t>12%</w:t>
                    </w:r>
                  </w:p>
                </w:txbxContent>
              </v:textbox>
            </v:shape>
            <v:shape id="_x0000_s2054" type="#_x0000_t202" style="position:absolute;left:5304;top:2981;width:1454;height:200" filled="f" stroked="f">
              <v:textbox inset="0,0,0,0">
                <w:txbxContent>
                  <w:p w:rsidR="006932B6" w:rsidRDefault="006932B6">
                    <w:pPr>
                      <w:spacing w:line="199" w:lineRule="exact"/>
                      <w:rPr>
                        <w:rFonts w:ascii="Calibri"/>
                        <w:sz w:val="20"/>
                      </w:rPr>
                    </w:pPr>
                    <w:r>
                      <w:rPr>
                        <w:rFonts w:ascii="Calibri"/>
                        <w:sz w:val="20"/>
                      </w:rPr>
                      <w:t>Propanolol 10 mg</w:t>
                    </w:r>
                  </w:p>
                </w:txbxContent>
              </v:textbox>
            </v:shape>
            <v:shape id="_x0000_s2053" type="#_x0000_t202" style="position:absolute;left:2064;top:3500;width:264;height:200" filled="f" stroked="f">
              <v:textbox inset="0,0,0,0">
                <w:txbxContent>
                  <w:p w:rsidR="006932B6" w:rsidRDefault="006932B6">
                    <w:pPr>
                      <w:spacing w:line="199" w:lineRule="exact"/>
                      <w:rPr>
                        <w:rFonts w:ascii="Calibri"/>
                        <w:sz w:val="20"/>
                      </w:rPr>
                    </w:pPr>
                    <w:r>
                      <w:rPr>
                        <w:rFonts w:ascii="Calibri"/>
                        <w:sz w:val="20"/>
                      </w:rPr>
                      <w:t>4%</w:t>
                    </w:r>
                  </w:p>
                </w:txbxContent>
              </v:textbox>
            </v:shape>
            <v:shape id="_x0000_s2052" type="#_x0000_t202" style="position:absolute;left:2874;top:3410;width:364;height:200" filled="f" stroked="f">
              <v:textbox inset="0,0,0,0">
                <w:txbxContent>
                  <w:p w:rsidR="006932B6" w:rsidRDefault="006932B6">
                    <w:pPr>
                      <w:spacing w:line="199" w:lineRule="exact"/>
                      <w:rPr>
                        <w:rFonts w:ascii="Calibri"/>
                        <w:sz w:val="20"/>
                      </w:rPr>
                    </w:pPr>
                    <w:r>
                      <w:rPr>
                        <w:rFonts w:ascii="Calibri"/>
                        <w:sz w:val="20"/>
                      </w:rPr>
                      <w:t>16%</w:t>
                    </w:r>
                  </w:p>
                </w:txbxContent>
              </v:textbox>
            </v:shape>
            <v:shape id="_x0000_s2051" type="#_x0000_t202" style="position:absolute;left:5304;top:3343;width:1454;height:561" filled="f" stroked="f">
              <v:textbox inset="0,0,0,0">
                <w:txbxContent>
                  <w:p w:rsidR="006932B6" w:rsidRDefault="006932B6">
                    <w:pPr>
                      <w:spacing w:line="203" w:lineRule="exact"/>
                      <w:rPr>
                        <w:rFonts w:ascii="Calibri"/>
                        <w:sz w:val="20"/>
                      </w:rPr>
                    </w:pPr>
                    <w:r>
                      <w:rPr>
                        <w:rFonts w:ascii="Calibri"/>
                        <w:sz w:val="20"/>
                      </w:rPr>
                      <w:t>Propanolol 40 mg</w:t>
                    </w:r>
                  </w:p>
                  <w:p w:rsidR="006932B6" w:rsidRDefault="006932B6">
                    <w:pPr>
                      <w:spacing w:before="117" w:line="240" w:lineRule="exact"/>
                      <w:rPr>
                        <w:rFonts w:ascii="Calibri"/>
                        <w:sz w:val="20"/>
                      </w:rPr>
                    </w:pPr>
                    <w:r>
                      <w:rPr>
                        <w:rFonts w:ascii="Calibri"/>
                        <w:sz w:val="20"/>
                      </w:rPr>
                      <w:t>Ramipril 5 mg</w:t>
                    </w:r>
                  </w:p>
                </w:txbxContent>
              </v:textbox>
            </v:shape>
            <w10:wrap type="none"/>
            <w10:anchorlock/>
          </v:group>
        </w:pict>
      </w:r>
    </w:p>
    <w:p w:rsidR="00711D9D" w:rsidRDefault="00711D9D">
      <w:pPr>
        <w:pStyle w:val="BodyText"/>
        <w:spacing w:before="4"/>
        <w:rPr>
          <w:sz w:val="11"/>
        </w:rPr>
      </w:pPr>
    </w:p>
    <w:p w:rsidR="00711D9D" w:rsidRDefault="00826B61">
      <w:pPr>
        <w:pStyle w:val="BodyText"/>
        <w:spacing w:before="93"/>
        <w:ind w:left="2208" w:right="658" w:hanging="1278"/>
      </w:pPr>
      <w:r>
        <w:rPr>
          <w:b/>
        </w:rPr>
        <w:t xml:space="preserve">Gambar 4.3 </w:t>
      </w:r>
      <w:r>
        <w:t>Persentase Penggunaan Obat Antihipertensi Berdasarkan Golongan</w:t>
      </w:r>
    </w:p>
    <w:p w:rsidR="00711D9D" w:rsidRDefault="00711D9D">
      <w:pPr>
        <w:pStyle w:val="BodyText"/>
        <w:spacing w:before="1"/>
        <w:rPr>
          <w:sz w:val="33"/>
        </w:rPr>
      </w:pPr>
    </w:p>
    <w:p w:rsidR="00711D9D" w:rsidRDefault="00826B61">
      <w:pPr>
        <w:pStyle w:val="Heading2"/>
        <w:numPr>
          <w:ilvl w:val="2"/>
          <w:numId w:val="3"/>
        </w:numPr>
        <w:tabs>
          <w:tab w:val="left" w:pos="1652"/>
        </w:tabs>
        <w:spacing w:line="360" w:lineRule="auto"/>
        <w:ind w:right="641"/>
        <w:jc w:val="both"/>
      </w:pPr>
      <w:r>
        <w:t>Persentase Obat Antihipertensi Berdasarkan dengan Terapi Kombinasi</w:t>
      </w:r>
    </w:p>
    <w:p w:rsidR="00711D9D" w:rsidRDefault="00826B61">
      <w:pPr>
        <w:pStyle w:val="BodyText"/>
        <w:spacing w:before="2" w:line="477" w:lineRule="auto"/>
        <w:ind w:left="931" w:right="489" w:firstLine="720"/>
        <w:jc w:val="both"/>
      </w:pPr>
      <w:r>
        <w:t xml:space="preserve">Berdasarkan hasl penelitian didapatkan hasil resep pada terapi kombinasi dapat dilihat pada table </w:t>
      </w:r>
      <w:proofErr w:type="gramStart"/>
      <w:r>
        <w:t>berikut :</w:t>
      </w:r>
      <w:proofErr w:type="gramEnd"/>
    </w:p>
    <w:p w:rsidR="00711D9D" w:rsidRDefault="00826B61">
      <w:pPr>
        <w:pStyle w:val="Heading3"/>
        <w:spacing w:before="2"/>
        <w:ind w:left="2065" w:right="488" w:hanging="1134"/>
        <w:jc w:val="both"/>
      </w:pPr>
      <w:r>
        <w:t>Tabel 4.5 Gambaran Penggunaan Obat Antihipertensi di Apotek Bersaudara Pematangsiantar Periode Juli-Desember 2019 Berdasarkan Terapi Kombinasi</w:t>
      </w:r>
    </w:p>
    <w:p w:rsidR="00711D9D" w:rsidRDefault="00711D9D">
      <w:pPr>
        <w:pStyle w:val="BodyText"/>
        <w:spacing w:before="4"/>
        <w:rPr>
          <w:b/>
          <w:sz w:val="24"/>
        </w:rPr>
      </w:pPr>
    </w:p>
    <w:tbl>
      <w:tblPr>
        <w:tblW w:w="0" w:type="auto"/>
        <w:tblInd w:w="909" w:type="dxa"/>
        <w:tblLayout w:type="fixed"/>
        <w:tblCellMar>
          <w:left w:w="0" w:type="dxa"/>
          <w:right w:w="0" w:type="dxa"/>
        </w:tblCellMar>
        <w:tblLook w:val="01E0" w:firstRow="1" w:lastRow="1" w:firstColumn="1" w:lastColumn="1" w:noHBand="0" w:noVBand="0"/>
      </w:tblPr>
      <w:tblGrid>
        <w:gridCol w:w="752"/>
        <w:gridCol w:w="3283"/>
        <w:gridCol w:w="1981"/>
        <w:gridCol w:w="2098"/>
      </w:tblGrid>
      <w:tr w:rsidR="00711D9D">
        <w:trPr>
          <w:trHeight w:val="585"/>
        </w:trPr>
        <w:tc>
          <w:tcPr>
            <w:tcW w:w="752" w:type="dxa"/>
            <w:tcBorders>
              <w:top w:val="single" w:sz="4" w:space="0" w:color="000000"/>
              <w:bottom w:val="single" w:sz="4" w:space="0" w:color="000000"/>
            </w:tcBorders>
          </w:tcPr>
          <w:p w:rsidR="00711D9D" w:rsidRDefault="00826B61">
            <w:pPr>
              <w:pStyle w:val="TableParagraph"/>
              <w:spacing w:before="165"/>
              <w:ind w:left="251" w:right="167"/>
              <w:rPr>
                <w:b/>
              </w:rPr>
            </w:pPr>
            <w:r>
              <w:rPr>
                <w:b/>
              </w:rPr>
              <w:t>No</w:t>
            </w:r>
          </w:p>
        </w:tc>
        <w:tc>
          <w:tcPr>
            <w:tcW w:w="3283" w:type="dxa"/>
            <w:tcBorders>
              <w:top w:val="single" w:sz="4" w:space="0" w:color="000000"/>
              <w:bottom w:val="single" w:sz="4" w:space="0" w:color="000000"/>
            </w:tcBorders>
          </w:tcPr>
          <w:p w:rsidR="00711D9D" w:rsidRDefault="00826B61">
            <w:pPr>
              <w:pStyle w:val="TableParagraph"/>
              <w:spacing w:before="165"/>
              <w:ind w:left="187"/>
              <w:jc w:val="left"/>
              <w:rPr>
                <w:b/>
              </w:rPr>
            </w:pPr>
            <w:r>
              <w:rPr>
                <w:b/>
              </w:rPr>
              <w:t>Terapi Kombinasi</w:t>
            </w:r>
          </w:p>
        </w:tc>
        <w:tc>
          <w:tcPr>
            <w:tcW w:w="1981" w:type="dxa"/>
            <w:tcBorders>
              <w:top w:val="single" w:sz="4" w:space="0" w:color="000000"/>
              <w:bottom w:val="single" w:sz="4" w:space="0" w:color="000000"/>
            </w:tcBorders>
          </w:tcPr>
          <w:p w:rsidR="00711D9D" w:rsidRDefault="00826B61">
            <w:pPr>
              <w:pStyle w:val="TableParagraph"/>
              <w:spacing w:before="165"/>
              <w:ind w:left="212"/>
              <w:jc w:val="left"/>
              <w:rPr>
                <w:b/>
              </w:rPr>
            </w:pPr>
            <w:r>
              <w:rPr>
                <w:b/>
              </w:rPr>
              <w:t>Jumlah Resep</w:t>
            </w:r>
          </w:p>
        </w:tc>
        <w:tc>
          <w:tcPr>
            <w:tcW w:w="2098" w:type="dxa"/>
            <w:tcBorders>
              <w:top w:val="single" w:sz="4" w:space="0" w:color="000000"/>
              <w:bottom w:val="single" w:sz="4" w:space="0" w:color="000000"/>
            </w:tcBorders>
          </w:tcPr>
          <w:p w:rsidR="00711D9D" w:rsidRDefault="00826B61">
            <w:pPr>
              <w:pStyle w:val="TableParagraph"/>
              <w:spacing w:before="165"/>
              <w:ind w:left="253" w:right="287"/>
              <w:rPr>
                <w:b/>
              </w:rPr>
            </w:pPr>
            <w:r>
              <w:rPr>
                <w:b/>
              </w:rPr>
              <w:t>Persentasi (%)</w:t>
            </w:r>
          </w:p>
        </w:tc>
      </w:tr>
      <w:tr w:rsidR="00711D9D">
        <w:trPr>
          <w:trHeight w:val="314"/>
        </w:trPr>
        <w:tc>
          <w:tcPr>
            <w:tcW w:w="752" w:type="dxa"/>
            <w:tcBorders>
              <w:top w:val="single" w:sz="4" w:space="0" w:color="000000"/>
            </w:tcBorders>
          </w:tcPr>
          <w:p w:rsidR="00711D9D" w:rsidRDefault="00826B61">
            <w:pPr>
              <w:pStyle w:val="TableParagraph"/>
              <w:spacing w:before="38"/>
              <w:ind w:left="87"/>
            </w:pPr>
            <w:r>
              <w:t>1</w:t>
            </w:r>
          </w:p>
        </w:tc>
        <w:tc>
          <w:tcPr>
            <w:tcW w:w="3283" w:type="dxa"/>
            <w:tcBorders>
              <w:top w:val="single" w:sz="4" w:space="0" w:color="000000"/>
            </w:tcBorders>
          </w:tcPr>
          <w:p w:rsidR="00711D9D" w:rsidRDefault="00826B61">
            <w:pPr>
              <w:pStyle w:val="TableParagraph"/>
              <w:spacing w:before="38"/>
              <w:ind w:left="187"/>
              <w:jc w:val="left"/>
            </w:pPr>
            <w:r>
              <w:t>Amplodipine + Bisoprolol</w:t>
            </w:r>
          </w:p>
        </w:tc>
        <w:tc>
          <w:tcPr>
            <w:tcW w:w="1981" w:type="dxa"/>
            <w:tcBorders>
              <w:top w:val="single" w:sz="4" w:space="0" w:color="000000"/>
            </w:tcBorders>
          </w:tcPr>
          <w:p w:rsidR="00711D9D" w:rsidRDefault="00826B61">
            <w:pPr>
              <w:pStyle w:val="TableParagraph"/>
              <w:spacing w:before="38"/>
              <w:ind w:left="69"/>
            </w:pPr>
            <w:r>
              <w:t>4</w:t>
            </w:r>
          </w:p>
        </w:tc>
        <w:tc>
          <w:tcPr>
            <w:tcW w:w="2098" w:type="dxa"/>
            <w:tcBorders>
              <w:top w:val="single" w:sz="4" w:space="0" w:color="000000"/>
            </w:tcBorders>
          </w:tcPr>
          <w:p w:rsidR="00711D9D" w:rsidRDefault="00826B61">
            <w:pPr>
              <w:pStyle w:val="TableParagraph"/>
              <w:spacing w:before="38"/>
              <w:ind w:left="253" w:right="287"/>
            </w:pPr>
            <w:r>
              <w:t>17.39</w:t>
            </w:r>
          </w:p>
        </w:tc>
      </w:tr>
      <w:tr w:rsidR="00711D9D">
        <w:trPr>
          <w:trHeight w:val="291"/>
        </w:trPr>
        <w:tc>
          <w:tcPr>
            <w:tcW w:w="752" w:type="dxa"/>
          </w:tcPr>
          <w:p w:rsidR="00711D9D" w:rsidRDefault="00826B61">
            <w:pPr>
              <w:pStyle w:val="TableParagraph"/>
              <w:spacing w:before="17"/>
              <w:ind w:left="87"/>
            </w:pPr>
            <w:r>
              <w:t>2</w:t>
            </w:r>
          </w:p>
        </w:tc>
        <w:tc>
          <w:tcPr>
            <w:tcW w:w="3283" w:type="dxa"/>
          </w:tcPr>
          <w:p w:rsidR="00711D9D" w:rsidRDefault="00826B61">
            <w:pPr>
              <w:pStyle w:val="TableParagraph"/>
              <w:spacing w:before="17"/>
              <w:ind w:left="187"/>
              <w:jc w:val="left"/>
            </w:pPr>
            <w:r>
              <w:t>Amplodipine + Furosemide</w:t>
            </w:r>
          </w:p>
        </w:tc>
        <w:tc>
          <w:tcPr>
            <w:tcW w:w="1981" w:type="dxa"/>
          </w:tcPr>
          <w:p w:rsidR="00711D9D" w:rsidRDefault="00826B61">
            <w:pPr>
              <w:pStyle w:val="TableParagraph"/>
              <w:spacing w:before="17"/>
              <w:ind w:left="69"/>
            </w:pPr>
            <w:r>
              <w:t>5</w:t>
            </w:r>
          </w:p>
        </w:tc>
        <w:tc>
          <w:tcPr>
            <w:tcW w:w="2098" w:type="dxa"/>
          </w:tcPr>
          <w:p w:rsidR="00711D9D" w:rsidRDefault="00826B61">
            <w:pPr>
              <w:pStyle w:val="TableParagraph"/>
              <w:spacing w:before="17"/>
              <w:ind w:left="253" w:right="287"/>
            </w:pPr>
            <w:r>
              <w:t>21.74</w:t>
            </w:r>
          </w:p>
        </w:tc>
      </w:tr>
      <w:tr w:rsidR="00711D9D">
        <w:trPr>
          <w:trHeight w:val="291"/>
        </w:trPr>
        <w:tc>
          <w:tcPr>
            <w:tcW w:w="752" w:type="dxa"/>
          </w:tcPr>
          <w:p w:rsidR="00711D9D" w:rsidRDefault="00826B61">
            <w:pPr>
              <w:pStyle w:val="TableParagraph"/>
              <w:spacing w:before="15"/>
              <w:ind w:left="87"/>
            </w:pPr>
            <w:r>
              <w:t>3</w:t>
            </w:r>
          </w:p>
        </w:tc>
        <w:tc>
          <w:tcPr>
            <w:tcW w:w="3283" w:type="dxa"/>
          </w:tcPr>
          <w:p w:rsidR="00711D9D" w:rsidRDefault="00826B61">
            <w:pPr>
              <w:pStyle w:val="TableParagraph"/>
              <w:spacing w:before="15"/>
              <w:ind w:left="187"/>
              <w:jc w:val="left"/>
            </w:pPr>
            <w:r>
              <w:t>Candesartan + Amplodipine</w:t>
            </w:r>
          </w:p>
        </w:tc>
        <w:tc>
          <w:tcPr>
            <w:tcW w:w="1981" w:type="dxa"/>
          </w:tcPr>
          <w:p w:rsidR="00711D9D" w:rsidRDefault="00826B61">
            <w:pPr>
              <w:pStyle w:val="TableParagraph"/>
              <w:spacing w:before="15"/>
              <w:ind w:left="69"/>
            </w:pPr>
            <w:r>
              <w:t>8</w:t>
            </w:r>
          </w:p>
        </w:tc>
        <w:tc>
          <w:tcPr>
            <w:tcW w:w="2098" w:type="dxa"/>
          </w:tcPr>
          <w:p w:rsidR="00711D9D" w:rsidRDefault="00826B61">
            <w:pPr>
              <w:pStyle w:val="TableParagraph"/>
              <w:spacing w:before="15"/>
              <w:ind w:left="253" w:right="287"/>
            </w:pPr>
            <w:r>
              <w:t>34.78</w:t>
            </w:r>
          </w:p>
        </w:tc>
      </w:tr>
      <w:tr w:rsidR="00711D9D">
        <w:trPr>
          <w:trHeight w:val="292"/>
        </w:trPr>
        <w:tc>
          <w:tcPr>
            <w:tcW w:w="752" w:type="dxa"/>
          </w:tcPr>
          <w:p w:rsidR="00711D9D" w:rsidRDefault="00826B61">
            <w:pPr>
              <w:pStyle w:val="TableParagraph"/>
              <w:spacing w:before="16"/>
              <w:ind w:left="87"/>
            </w:pPr>
            <w:r>
              <w:t>4</w:t>
            </w:r>
          </w:p>
        </w:tc>
        <w:tc>
          <w:tcPr>
            <w:tcW w:w="3283" w:type="dxa"/>
          </w:tcPr>
          <w:p w:rsidR="00711D9D" w:rsidRDefault="00826B61">
            <w:pPr>
              <w:pStyle w:val="TableParagraph"/>
              <w:spacing w:before="16"/>
              <w:ind w:left="187"/>
              <w:jc w:val="left"/>
            </w:pPr>
            <w:r>
              <w:t>Candesartan + Bisoprolol</w:t>
            </w:r>
          </w:p>
        </w:tc>
        <w:tc>
          <w:tcPr>
            <w:tcW w:w="1981" w:type="dxa"/>
          </w:tcPr>
          <w:p w:rsidR="00711D9D" w:rsidRDefault="00826B61">
            <w:pPr>
              <w:pStyle w:val="TableParagraph"/>
              <w:spacing w:before="16"/>
              <w:ind w:left="69"/>
            </w:pPr>
            <w:r>
              <w:t>3</w:t>
            </w:r>
          </w:p>
        </w:tc>
        <w:tc>
          <w:tcPr>
            <w:tcW w:w="2098" w:type="dxa"/>
          </w:tcPr>
          <w:p w:rsidR="00711D9D" w:rsidRDefault="00826B61">
            <w:pPr>
              <w:pStyle w:val="TableParagraph"/>
              <w:spacing w:before="16"/>
              <w:ind w:left="253" w:right="287"/>
            </w:pPr>
            <w:r>
              <w:t>13.04</w:t>
            </w:r>
          </w:p>
        </w:tc>
      </w:tr>
      <w:tr w:rsidR="00711D9D">
        <w:trPr>
          <w:trHeight w:val="291"/>
        </w:trPr>
        <w:tc>
          <w:tcPr>
            <w:tcW w:w="752" w:type="dxa"/>
          </w:tcPr>
          <w:p w:rsidR="00711D9D" w:rsidRDefault="00826B61">
            <w:pPr>
              <w:pStyle w:val="TableParagraph"/>
              <w:spacing w:before="16"/>
              <w:ind w:left="87"/>
            </w:pPr>
            <w:r>
              <w:t>5</w:t>
            </w:r>
          </w:p>
        </w:tc>
        <w:tc>
          <w:tcPr>
            <w:tcW w:w="3283" w:type="dxa"/>
          </w:tcPr>
          <w:p w:rsidR="00711D9D" w:rsidRDefault="00826B61">
            <w:pPr>
              <w:pStyle w:val="TableParagraph"/>
              <w:spacing w:before="16"/>
              <w:ind w:left="187"/>
              <w:jc w:val="left"/>
            </w:pPr>
            <w:r>
              <w:t>Furosemide + Candesartan</w:t>
            </w:r>
          </w:p>
        </w:tc>
        <w:tc>
          <w:tcPr>
            <w:tcW w:w="1981" w:type="dxa"/>
          </w:tcPr>
          <w:p w:rsidR="00711D9D" w:rsidRDefault="00826B61">
            <w:pPr>
              <w:pStyle w:val="TableParagraph"/>
              <w:spacing w:before="16"/>
              <w:ind w:left="69"/>
            </w:pPr>
            <w:r>
              <w:t>1</w:t>
            </w:r>
          </w:p>
        </w:tc>
        <w:tc>
          <w:tcPr>
            <w:tcW w:w="2098" w:type="dxa"/>
          </w:tcPr>
          <w:p w:rsidR="00711D9D" w:rsidRDefault="00826B61">
            <w:pPr>
              <w:pStyle w:val="TableParagraph"/>
              <w:spacing w:before="16"/>
              <w:ind w:left="253" w:right="285"/>
            </w:pPr>
            <w:r>
              <w:t>4.35</w:t>
            </w:r>
          </w:p>
        </w:tc>
      </w:tr>
      <w:tr w:rsidR="00711D9D">
        <w:trPr>
          <w:trHeight w:val="291"/>
        </w:trPr>
        <w:tc>
          <w:tcPr>
            <w:tcW w:w="752" w:type="dxa"/>
          </w:tcPr>
          <w:p w:rsidR="00711D9D" w:rsidRDefault="00826B61">
            <w:pPr>
              <w:pStyle w:val="TableParagraph"/>
              <w:spacing w:before="15"/>
              <w:ind w:left="87"/>
            </w:pPr>
            <w:r>
              <w:t>6</w:t>
            </w:r>
          </w:p>
        </w:tc>
        <w:tc>
          <w:tcPr>
            <w:tcW w:w="3283" w:type="dxa"/>
          </w:tcPr>
          <w:p w:rsidR="00711D9D" w:rsidRDefault="00826B61">
            <w:pPr>
              <w:pStyle w:val="TableParagraph"/>
              <w:spacing w:before="15"/>
              <w:ind w:left="187"/>
              <w:jc w:val="left"/>
            </w:pPr>
            <w:r>
              <w:t>Furosemide + Ramipril</w:t>
            </w:r>
          </w:p>
        </w:tc>
        <w:tc>
          <w:tcPr>
            <w:tcW w:w="1981" w:type="dxa"/>
          </w:tcPr>
          <w:p w:rsidR="00711D9D" w:rsidRDefault="00826B61">
            <w:pPr>
              <w:pStyle w:val="TableParagraph"/>
              <w:spacing w:before="15"/>
              <w:ind w:left="69"/>
            </w:pPr>
            <w:r>
              <w:t>1</w:t>
            </w:r>
          </w:p>
        </w:tc>
        <w:tc>
          <w:tcPr>
            <w:tcW w:w="2098" w:type="dxa"/>
          </w:tcPr>
          <w:p w:rsidR="00711D9D" w:rsidRDefault="00826B61">
            <w:pPr>
              <w:pStyle w:val="TableParagraph"/>
              <w:spacing w:before="15"/>
              <w:ind w:left="253" w:right="285"/>
            </w:pPr>
            <w:r>
              <w:t>4.35</w:t>
            </w:r>
          </w:p>
        </w:tc>
      </w:tr>
      <w:tr w:rsidR="00711D9D">
        <w:trPr>
          <w:trHeight w:val="268"/>
        </w:trPr>
        <w:tc>
          <w:tcPr>
            <w:tcW w:w="752" w:type="dxa"/>
            <w:tcBorders>
              <w:bottom w:val="single" w:sz="4" w:space="0" w:color="000000"/>
            </w:tcBorders>
          </w:tcPr>
          <w:p w:rsidR="00711D9D" w:rsidRDefault="00826B61">
            <w:pPr>
              <w:pStyle w:val="TableParagraph"/>
              <w:spacing w:before="16" w:line="232" w:lineRule="exact"/>
              <w:ind w:left="87"/>
            </w:pPr>
            <w:r>
              <w:t>7</w:t>
            </w:r>
          </w:p>
        </w:tc>
        <w:tc>
          <w:tcPr>
            <w:tcW w:w="3283" w:type="dxa"/>
            <w:tcBorders>
              <w:bottom w:val="single" w:sz="4" w:space="0" w:color="000000"/>
            </w:tcBorders>
          </w:tcPr>
          <w:p w:rsidR="00711D9D" w:rsidRDefault="00826B61">
            <w:pPr>
              <w:pStyle w:val="TableParagraph"/>
              <w:spacing w:before="16" w:line="232" w:lineRule="exact"/>
              <w:ind w:left="187"/>
              <w:jc w:val="left"/>
            </w:pPr>
            <w:r>
              <w:t>Furosemide + Spironolactone</w:t>
            </w:r>
          </w:p>
        </w:tc>
        <w:tc>
          <w:tcPr>
            <w:tcW w:w="1981" w:type="dxa"/>
            <w:tcBorders>
              <w:bottom w:val="single" w:sz="4" w:space="0" w:color="000000"/>
            </w:tcBorders>
          </w:tcPr>
          <w:p w:rsidR="00711D9D" w:rsidRDefault="00826B61">
            <w:pPr>
              <w:pStyle w:val="TableParagraph"/>
              <w:spacing w:before="16" w:line="232" w:lineRule="exact"/>
              <w:ind w:left="69"/>
            </w:pPr>
            <w:r>
              <w:t>1</w:t>
            </w:r>
          </w:p>
        </w:tc>
        <w:tc>
          <w:tcPr>
            <w:tcW w:w="2098" w:type="dxa"/>
            <w:tcBorders>
              <w:bottom w:val="single" w:sz="4" w:space="0" w:color="000000"/>
            </w:tcBorders>
          </w:tcPr>
          <w:p w:rsidR="00711D9D" w:rsidRDefault="00826B61">
            <w:pPr>
              <w:pStyle w:val="TableParagraph"/>
              <w:spacing w:before="16" w:line="232" w:lineRule="exact"/>
              <w:ind w:left="253" w:right="285"/>
            </w:pPr>
            <w:r>
              <w:t>4.35</w:t>
            </w:r>
          </w:p>
        </w:tc>
      </w:tr>
      <w:tr w:rsidR="00711D9D">
        <w:trPr>
          <w:trHeight w:val="292"/>
        </w:trPr>
        <w:tc>
          <w:tcPr>
            <w:tcW w:w="752" w:type="dxa"/>
            <w:tcBorders>
              <w:top w:val="single" w:sz="4" w:space="0" w:color="000000"/>
              <w:bottom w:val="single" w:sz="4" w:space="0" w:color="000000"/>
            </w:tcBorders>
          </w:tcPr>
          <w:p w:rsidR="00711D9D" w:rsidRDefault="00711D9D">
            <w:pPr>
              <w:pStyle w:val="TableParagraph"/>
              <w:ind w:left="0"/>
              <w:jc w:val="left"/>
              <w:rPr>
                <w:rFonts w:ascii="Times New Roman"/>
                <w:sz w:val="20"/>
              </w:rPr>
            </w:pPr>
          </w:p>
        </w:tc>
        <w:tc>
          <w:tcPr>
            <w:tcW w:w="3283" w:type="dxa"/>
            <w:tcBorders>
              <w:top w:val="single" w:sz="4" w:space="0" w:color="000000"/>
              <w:bottom w:val="single" w:sz="4" w:space="0" w:color="000000"/>
            </w:tcBorders>
          </w:tcPr>
          <w:p w:rsidR="00711D9D" w:rsidRDefault="00826B61">
            <w:pPr>
              <w:pStyle w:val="TableParagraph"/>
              <w:spacing w:before="40" w:line="232" w:lineRule="exact"/>
              <w:ind w:left="1059"/>
              <w:jc w:val="left"/>
              <w:rPr>
                <w:b/>
              </w:rPr>
            </w:pPr>
            <w:r>
              <w:rPr>
                <w:b/>
              </w:rPr>
              <w:t>Total</w:t>
            </w:r>
          </w:p>
        </w:tc>
        <w:tc>
          <w:tcPr>
            <w:tcW w:w="1981" w:type="dxa"/>
            <w:tcBorders>
              <w:top w:val="single" w:sz="4" w:space="0" w:color="000000"/>
              <w:bottom w:val="single" w:sz="4" w:space="0" w:color="000000"/>
            </w:tcBorders>
          </w:tcPr>
          <w:p w:rsidR="00711D9D" w:rsidRDefault="00826B61">
            <w:pPr>
              <w:pStyle w:val="TableParagraph"/>
              <w:spacing w:before="40" w:line="232" w:lineRule="exact"/>
              <w:ind w:left="883" w:right="812"/>
              <w:rPr>
                <w:b/>
              </w:rPr>
            </w:pPr>
            <w:r>
              <w:rPr>
                <w:b/>
              </w:rPr>
              <w:t>23</w:t>
            </w:r>
          </w:p>
        </w:tc>
        <w:tc>
          <w:tcPr>
            <w:tcW w:w="2098" w:type="dxa"/>
            <w:tcBorders>
              <w:top w:val="single" w:sz="4" w:space="0" w:color="000000"/>
              <w:bottom w:val="single" w:sz="4" w:space="0" w:color="000000"/>
            </w:tcBorders>
          </w:tcPr>
          <w:p w:rsidR="00711D9D" w:rsidRDefault="00826B61">
            <w:pPr>
              <w:pStyle w:val="TableParagraph"/>
              <w:spacing w:before="40" w:line="232" w:lineRule="exact"/>
              <w:ind w:left="250" w:right="287"/>
              <w:rPr>
                <w:b/>
              </w:rPr>
            </w:pPr>
            <w:r>
              <w:rPr>
                <w:b/>
              </w:rPr>
              <w:t>100</w:t>
            </w:r>
          </w:p>
        </w:tc>
      </w:tr>
    </w:tbl>
    <w:p w:rsidR="00711D9D" w:rsidRDefault="00711D9D">
      <w:pPr>
        <w:pStyle w:val="BodyText"/>
        <w:spacing w:before="2"/>
        <w:rPr>
          <w:b/>
          <w:sz w:val="33"/>
        </w:rPr>
      </w:pPr>
    </w:p>
    <w:p w:rsidR="00711D9D" w:rsidRDefault="00826B61">
      <w:pPr>
        <w:pStyle w:val="BodyText"/>
        <w:spacing w:line="360" w:lineRule="auto"/>
        <w:ind w:left="931" w:right="491" w:firstLine="720"/>
        <w:jc w:val="both"/>
      </w:pPr>
      <w:r>
        <w:t>Berdasarkan tabel 4.5 dapat diketahui bahwa penggunaan obat antihipertensi yang dikombinasikan adalah Candesartan + Amplodipine sebanyak 8 resep ( 34.78%) berada di urutan pertama, pada urutan kedua</w:t>
      </w:r>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spacing w:before="10"/>
        <w:rPr>
          <w:sz w:val="29"/>
        </w:rPr>
      </w:pPr>
    </w:p>
    <w:p w:rsidR="00711D9D" w:rsidRDefault="00826B61">
      <w:pPr>
        <w:pStyle w:val="BodyText"/>
        <w:spacing w:before="94" w:line="360" w:lineRule="auto"/>
        <w:ind w:left="931" w:right="488"/>
        <w:jc w:val="both"/>
      </w:pPr>
      <w:r>
        <w:t>yang dikombinasikan adalah Amplodipine + Furosemide sebanyak 5 resep ( 21.74% ),urutan ketiga yang dikombinasikan adalah Amplodipine + Bisoprolol sebanyak 4 resep ( 17.39% ),urutan keempat yang dikombinasikan Candesartan + Bisoprolol sebanyak 3 resep ( 13.04% ),urutan kelima-ketujuh yang dikombinasikan masing sebanyak 1 resep ( 4.35% ).</w:t>
      </w:r>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rPr>
          <w:sz w:val="20"/>
        </w:rPr>
      </w:pPr>
    </w:p>
    <w:p w:rsidR="00711D9D" w:rsidRDefault="00826B61">
      <w:pPr>
        <w:pStyle w:val="Heading2"/>
        <w:spacing w:before="208" w:line="480" w:lineRule="auto"/>
        <w:ind w:left="3253" w:right="2803" w:firstLine="1173"/>
      </w:pPr>
      <w:bookmarkStart w:id="46" w:name="_TOC_250003"/>
      <w:bookmarkEnd w:id="46"/>
      <w:r>
        <w:t>BAB V KESIMPULAN DAN SARAN</w:t>
      </w:r>
    </w:p>
    <w:p w:rsidR="00711D9D" w:rsidRDefault="00711D9D">
      <w:pPr>
        <w:pStyle w:val="BodyText"/>
        <w:spacing w:before="10"/>
        <w:rPr>
          <w:b/>
          <w:sz w:val="26"/>
        </w:rPr>
      </w:pPr>
    </w:p>
    <w:p w:rsidR="00711D9D" w:rsidRDefault="00826B61">
      <w:pPr>
        <w:pStyle w:val="Heading2"/>
        <w:numPr>
          <w:ilvl w:val="1"/>
          <w:numId w:val="2"/>
        </w:numPr>
        <w:tabs>
          <w:tab w:val="left" w:pos="1650"/>
        </w:tabs>
        <w:spacing w:before="1"/>
        <w:ind w:hanging="721"/>
        <w:jc w:val="both"/>
      </w:pPr>
      <w:bookmarkStart w:id="47" w:name="_TOC_250002"/>
      <w:bookmarkEnd w:id="47"/>
      <w:r>
        <w:t>Kesimpulan</w:t>
      </w:r>
    </w:p>
    <w:p w:rsidR="00711D9D" w:rsidRDefault="00826B61">
      <w:pPr>
        <w:pStyle w:val="BodyText"/>
        <w:spacing w:before="136" w:line="360" w:lineRule="auto"/>
        <w:ind w:left="1212" w:right="494" w:firstLine="436"/>
        <w:jc w:val="both"/>
      </w:pPr>
      <w:r>
        <w:t xml:space="preserve">Berdasarkan hasil penelitian yang dilakukan oleh peneliti tentang Gambaran Peresepan Obat Antihipertensi di Apotek Bersaudara Pematangsiantar periode Juli-Desember 2019 maka dapat disimpulkan sebagai </w:t>
      </w:r>
      <w:proofErr w:type="gramStart"/>
      <w:r>
        <w:t>berikut :</w:t>
      </w:r>
      <w:proofErr w:type="gramEnd"/>
    </w:p>
    <w:p w:rsidR="00711D9D" w:rsidRDefault="00826B61">
      <w:pPr>
        <w:pStyle w:val="ListParagraph"/>
        <w:numPr>
          <w:ilvl w:val="2"/>
          <w:numId w:val="2"/>
        </w:numPr>
        <w:tabs>
          <w:tab w:val="left" w:pos="1496"/>
        </w:tabs>
        <w:spacing w:before="2" w:line="360" w:lineRule="auto"/>
        <w:ind w:right="491"/>
        <w:jc w:val="both"/>
      </w:pPr>
      <w:r>
        <w:t>Persentase Peresepan Obat Antihipertensi di Apotek Bersaudara Pematangsiantar periode Juli-Desember diperoleh bahwa pasien yang berjenis kelamin perempuan berada pada urutan yang pertama yaitu sebanyak 60 resep ( 52.63% ), dan pasien berjenis kelamin laki-laki berada pada urutan kedua sebanyak 54 resep ( 47.37%</w:t>
      </w:r>
      <w:r>
        <w:rPr>
          <w:spacing w:val="-11"/>
        </w:rPr>
        <w:t xml:space="preserve"> </w:t>
      </w:r>
      <w:r>
        <w:t>).</w:t>
      </w:r>
    </w:p>
    <w:p w:rsidR="00711D9D" w:rsidRDefault="00826B61">
      <w:pPr>
        <w:pStyle w:val="ListParagraph"/>
        <w:numPr>
          <w:ilvl w:val="2"/>
          <w:numId w:val="2"/>
        </w:numPr>
        <w:tabs>
          <w:tab w:val="left" w:pos="1496"/>
        </w:tabs>
        <w:spacing w:line="360" w:lineRule="auto"/>
        <w:ind w:right="490"/>
        <w:jc w:val="both"/>
      </w:pPr>
      <w:r>
        <w:t>Persentase Peresepan Obat Antihipertensi di Apotek Bersaudara Pematangsiantar periode Juli-Desember diperoleh jumlah pasien penderita hipertensi berdasarkan usia dimana prevalensi paling banyak pada usia 65 tahun keatas sebanyak 46 resep ( 40.35% ),pada urutan kedua pada usia 46-55 tahun sebanyak 27 resep ( 23.68% ), urutan ketiga pada usia 56-65 tahun sebanyak 23 resep ( 20.18% ),urutan keempat pada usia 36-45 tahun sebanyak 13 resep ( 11.40% ),urutan kelima pada usia 22-35 tahun sebanyak 5 resep ( 4.39%</w:t>
      </w:r>
      <w:r>
        <w:rPr>
          <w:spacing w:val="-11"/>
        </w:rPr>
        <w:t xml:space="preserve"> </w:t>
      </w:r>
      <w:r>
        <w:t>).</w:t>
      </w:r>
    </w:p>
    <w:p w:rsidR="00711D9D" w:rsidRDefault="00826B61">
      <w:pPr>
        <w:pStyle w:val="ListParagraph"/>
        <w:numPr>
          <w:ilvl w:val="2"/>
          <w:numId w:val="2"/>
        </w:numPr>
        <w:tabs>
          <w:tab w:val="left" w:pos="1496"/>
        </w:tabs>
        <w:spacing w:line="360" w:lineRule="auto"/>
        <w:ind w:right="492"/>
        <w:jc w:val="both"/>
      </w:pPr>
      <w:r>
        <w:t>Persentase Peresepan Obat Antihipertensi di Apotek Bersaudara Pematangsiantar periode Juli-Desember bahwa penggunaan obat hipertensi yang paling banyak adalah golongan Calcium Chanel Blocker yaitu Amplodipine sebanyak 50 resep ( 33.78% ), di urutan kedua golongan diuretika yaitu furosemide dan Spironolactone sebanyak 47 resep ( 31.76% ), urutan ketiga golongan Angiotensin Reseptor yaitu Candesartan sebanyak 25 resep ( 16.89 % ),urutan keempat golongan Adrenergik yaitu Bisoprolol dan Propanolol sebanyak 24 resep (</w:t>
      </w:r>
      <w:r>
        <w:rPr>
          <w:spacing w:val="15"/>
        </w:rPr>
        <w:t xml:space="preserve"> </w:t>
      </w:r>
      <w:r>
        <w:t>16.21%</w:t>
      </w:r>
    </w:p>
    <w:p w:rsidR="00711D9D" w:rsidRDefault="00826B61">
      <w:pPr>
        <w:pStyle w:val="BodyText"/>
        <w:spacing w:line="360" w:lineRule="auto"/>
        <w:ind w:left="1495" w:right="497"/>
        <w:jc w:val="both"/>
      </w:pPr>
      <w:r>
        <w:t>)</w:t>
      </w:r>
      <w:proofErr w:type="gramStart"/>
      <w:r>
        <w:t>,urutan</w:t>
      </w:r>
      <w:proofErr w:type="gramEnd"/>
      <w:r>
        <w:t xml:space="preserve"> kelima golongan ACE Inhibitor yaitu Captropil dan Ramipril sebanyak 2 resep ( 1.36% ).</w:t>
      </w:r>
    </w:p>
    <w:p w:rsidR="00711D9D" w:rsidRDefault="00826B61">
      <w:pPr>
        <w:pStyle w:val="ListParagraph"/>
        <w:numPr>
          <w:ilvl w:val="2"/>
          <w:numId w:val="2"/>
        </w:numPr>
        <w:tabs>
          <w:tab w:val="left" w:pos="1496"/>
        </w:tabs>
        <w:spacing w:line="360" w:lineRule="auto"/>
        <w:ind w:right="492"/>
        <w:jc w:val="both"/>
      </w:pPr>
      <w:r>
        <w:t>Persentase Peresepan Obat Antihipertensi di Apotek Bersaudara Pematangsiantar periode Juli-Desember bahwa penggunaan</w:t>
      </w:r>
      <w:r>
        <w:rPr>
          <w:spacing w:val="5"/>
        </w:rPr>
        <w:t xml:space="preserve"> </w:t>
      </w:r>
      <w:r>
        <w:t>obat</w:t>
      </w:r>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spacing w:before="10"/>
        <w:rPr>
          <w:sz w:val="29"/>
        </w:rPr>
      </w:pPr>
    </w:p>
    <w:p w:rsidR="00711D9D" w:rsidRDefault="00826B61">
      <w:pPr>
        <w:pStyle w:val="BodyText"/>
        <w:spacing w:before="94" w:line="360" w:lineRule="auto"/>
        <w:ind w:left="1495" w:right="494"/>
        <w:jc w:val="both"/>
      </w:pPr>
      <w:r>
        <w:t>antihipertensi yang dikombinasikan adalah Candesartan + Amplodipine sebanyak 8 resep ( 34.78%) berada di urutan pertama, pada urutan kedua yang dikombinasikan adalah Amplodipine + Furosemide</w:t>
      </w:r>
      <w:r>
        <w:rPr>
          <w:spacing w:val="36"/>
        </w:rPr>
        <w:t xml:space="preserve"> </w:t>
      </w:r>
      <w:r>
        <w:t>sebanyak</w:t>
      </w:r>
    </w:p>
    <w:p w:rsidR="00711D9D" w:rsidRDefault="00826B61">
      <w:pPr>
        <w:pStyle w:val="BodyText"/>
        <w:spacing w:line="360" w:lineRule="auto"/>
        <w:ind w:left="1495" w:right="490"/>
        <w:jc w:val="both"/>
      </w:pPr>
      <w:r>
        <w:t>5 resep ( 21.74% ),urutan ketiga yang dikombinasikan adalah Amplodipine + Bisoprolol sebanyak 4 resep ( 17.39% ),urutan keempat yang dikombinasikan Candesartan + Bisoprolol sebanyak 3 resep ( 13.04% ),urutan kelima-ketujuh yang dikombinasikan masing sebanyak 1 resep ( 4.35% ).</w:t>
      </w:r>
    </w:p>
    <w:p w:rsidR="00711D9D" w:rsidRDefault="00826B61">
      <w:pPr>
        <w:pStyle w:val="BodyText"/>
        <w:spacing w:before="1" w:line="360" w:lineRule="auto"/>
        <w:ind w:left="1495" w:right="495" w:firstLine="720"/>
        <w:jc w:val="both"/>
      </w:pPr>
      <w:proofErr w:type="gramStart"/>
      <w:r>
        <w:t>Hasil tersebut diperoleh berdasarkan rekapitulasi data dari bulan Juli-Desember 2019 di Apotek Bersaudara Pematangsiantar.</w:t>
      </w:r>
      <w:proofErr w:type="gramEnd"/>
    </w:p>
    <w:p w:rsidR="00711D9D" w:rsidRDefault="00826B61">
      <w:pPr>
        <w:pStyle w:val="Heading2"/>
        <w:ind w:left="929"/>
        <w:jc w:val="both"/>
      </w:pPr>
      <w:bookmarkStart w:id="48" w:name="_TOC_250001"/>
      <w:bookmarkEnd w:id="48"/>
      <w:r>
        <w:t>5.2. Saran</w:t>
      </w:r>
    </w:p>
    <w:p w:rsidR="00711D9D" w:rsidRDefault="00826B61">
      <w:pPr>
        <w:pStyle w:val="BodyText"/>
        <w:spacing w:before="138" w:line="360" w:lineRule="auto"/>
        <w:ind w:left="1212" w:right="492" w:firstLine="424"/>
        <w:jc w:val="both"/>
      </w:pPr>
      <w:r>
        <w:t xml:space="preserve">Setelah melakukan penelitian di Apotek Bersaudara Pematangsiantar, maka Peneliti memberikan </w:t>
      </w:r>
      <w:proofErr w:type="gramStart"/>
      <w:r>
        <w:t>saran :</w:t>
      </w:r>
      <w:proofErr w:type="gramEnd"/>
    </w:p>
    <w:p w:rsidR="00711D9D" w:rsidRDefault="00826B61">
      <w:pPr>
        <w:pStyle w:val="ListParagraph"/>
        <w:numPr>
          <w:ilvl w:val="0"/>
          <w:numId w:val="1"/>
        </w:numPr>
        <w:tabs>
          <w:tab w:val="left" w:pos="1650"/>
        </w:tabs>
        <w:spacing w:line="252" w:lineRule="exact"/>
        <w:ind w:hanging="438"/>
        <w:jc w:val="both"/>
      </w:pPr>
      <w:r>
        <w:t>Bagi Apotek</w:t>
      </w:r>
    </w:p>
    <w:p w:rsidR="00711D9D" w:rsidRDefault="00826B61">
      <w:pPr>
        <w:pStyle w:val="BodyText"/>
        <w:spacing w:before="127"/>
        <w:ind w:left="1649"/>
        <w:jc w:val="both"/>
      </w:pPr>
      <w:r>
        <w:t>Perlu adanya perencanaan pengadaan stock obat Antihipertensi</w:t>
      </w:r>
    </w:p>
    <w:p w:rsidR="00711D9D" w:rsidRDefault="00826B61">
      <w:pPr>
        <w:pStyle w:val="ListParagraph"/>
        <w:numPr>
          <w:ilvl w:val="0"/>
          <w:numId w:val="1"/>
        </w:numPr>
        <w:tabs>
          <w:tab w:val="left" w:pos="1650"/>
        </w:tabs>
        <w:spacing w:before="126"/>
        <w:ind w:hanging="438"/>
        <w:jc w:val="both"/>
      </w:pPr>
      <w:r>
        <w:t>Bagi</w:t>
      </w:r>
      <w:r>
        <w:rPr>
          <w:spacing w:val="-1"/>
        </w:rPr>
        <w:t xml:space="preserve"> </w:t>
      </w:r>
      <w:r>
        <w:t>Peneliti</w:t>
      </w:r>
    </w:p>
    <w:p w:rsidR="00711D9D" w:rsidRDefault="00826B61">
      <w:pPr>
        <w:pStyle w:val="BodyText"/>
        <w:spacing w:before="127" w:line="360" w:lineRule="auto"/>
        <w:ind w:left="1649" w:right="498"/>
        <w:jc w:val="both"/>
      </w:pPr>
      <w:r>
        <w:t>Untuk selanjutnya dapat melakukan penelitian perbandingan obat hipertensi berdasarkan generic dan patennya</w:t>
      </w:r>
    </w:p>
    <w:p w:rsidR="00711D9D" w:rsidRDefault="00711D9D">
      <w:pPr>
        <w:spacing w:line="360"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rPr>
          <w:sz w:val="20"/>
        </w:rPr>
      </w:pPr>
    </w:p>
    <w:p w:rsidR="00711D9D" w:rsidRDefault="00711D9D">
      <w:pPr>
        <w:pStyle w:val="BodyText"/>
        <w:rPr>
          <w:sz w:val="20"/>
        </w:rPr>
      </w:pPr>
    </w:p>
    <w:p w:rsidR="00711D9D" w:rsidRDefault="00711D9D">
      <w:pPr>
        <w:pStyle w:val="BodyText"/>
        <w:rPr>
          <w:sz w:val="20"/>
        </w:rPr>
      </w:pPr>
    </w:p>
    <w:p w:rsidR="00711D9D" w:rsidRDefault="00711D9D">
      <w:pPr>
        <w:pStyle w:val="BodyText"/>
        <w:spacing w:before="5"/>
        <w:rPr>
          <w:sz w:val="20"/>
        </w:rPr>
      </w:pPr>
    </w:p>
    <w:p w:rsidR="00711D9D" w:rsidRDefault="00826B61">
      <w:pPr>
        <w:pStyle w:val="Heading1"/>
        <w:spacing w:before="92"/>
        <w:ind w:right="513"/>
      </w:pPr>
      <w:bookmarkStart w:id="49" w:name="_TOC_250000"/>
      <w:bookmarkEnd w:id="49"/>
      <w:r>
        <w:t>DAFTAR PUSTAKA</w:t>
      </w:r>
    </w:p>
    <w:p w:rsidR="00711D9D" w:rsidRDefault="00711D9D">
      <w:pPr>
        <w:pStyle w:val="BodyText"/>
        <w:spacing w:before="2"/>
        <w:rPr>
          <w:b/>
          <w:sz w:val="31"/>
        </w:rPr>
      </w:pPr>
    </w:p>
    <w:p w:rsidR="00711D9D" w:rsidRDefault="00826B61">
      <w:pPr>
        <w:pStyle w:val="BodyText"/>
        <w:spacing w:line="278" w:lineRule="auto"/>
        <w:ind w:left="1649" w:right="494" w:hanging="720"/>
        <w:jc w:val="both"/>
      </w:pPr>
      <w:r>
        <w:t xml:space="preserve">Alwi I, Setiyohadi B, Sudoyo A.W. 2006. </w:t>
      </w:r>
      <w:proofErr w:type="gramStart"/>
      <w:r>
        <w:rPr>
          <w:i/>
        </w:rPr>
        <w:t>Buku Ajar Ilmu Dalam</w:t>
      </w:r>
      <w:r>
        <w:t>.</w:t>
      </w:r>
      <w:proofErr w:type="gramEnd"/>
      <w:r>
        <w:t xml:space="preserve"> Ed V Jilid III.Jakarta: Interna Publising.</w:t>
      </w:r>
    </w:p>
    <w:p w:rsidR="00711D9D" w:rsidRDefault="00711D9D">
      <w:pPr>
        <w:pStyle w:val="BodyText"/>
        <w:spacing w:before="11"/>
        <w:rPr>
          <w:sz w:val="24"/>
        </w:rPr>
      </w:pPr>
    </w:p>
    <w:p w:rsidR="00711D9D" w:rsidRDefault="00826B61">
      <w:pPr>
        <w:spacing w:line="276" w:lineRule="auto"/>
        <w:ind w:left="1637" w:right="490" w:hanging="708"/>
        <w:jc w:val="both"/>
        <w:rPr>
          <w:i/>
        </w:rPr>
      </w:pPr>
      <w:proofErr w:type="gramStart"/>
      <w:r>
        <w:t>Department of Health and Human Service.2003.</w:t>
      </w:r>
      <w:proofErr w:type="gramEnd"/>
      <w:r>
        <w:t xml:space="preserve"> </w:t>
      </w:r>
      <w:proofErr w:type="gramStart"/>
      <w:r>
        <w:t>Jnc 7 EXPRESS.</w:t>
      </w:r>
      <w:proofErr w:type="gramEnd"/>
      <w:r>
        <w:t xml:space="preserve"> </w:t>
      </w:r>
      <w:r>
        <w:rPr>
          <w:i/>
        </w:rPr>
        <w:t xml:space="preserve">The Seventh Report of </w:t>
      </w:r>
      <w:proofErr w:type="gramStart"/>
      <w:r>
        <w:rPr>
          <w:i/>
        </w:rPr>
        <w:t>The</w:t>
      </w:r>
      <w:proofErr w:type="gramEnd"/>
      <w:r>
        <w:rPr>
          <w:i/>
        </w:rPr>
        <w:t xml:space="preserve"> Join National Committe on Prevention, Detection, Evaluation and Treatment of High Blood</w:t>
      </w:r>
      <w:r>
        <w:rPr>
          <w:i/>
          <w:spacing w:val="-3"/>
        </w:rPr>
        <w:t xml:space="preserve"> </w:t>
      </w:r>
      <w:r>
        <w:rPr>
          <w:i/>
        </w:rPr>
        <w:t>Pressure.</w:t>
      </w:r>
    </w:p>
    <w:p w:rsidR="00711D9D" w:rsidRDefault="00826B61">
      <w:pPr>
        <w:spacing w:before="34" w:line="580" w:lineRule="exact"/>
        <w:ind w:left="929" w:right="1080"/>
        <w:jc w:val="both"/>
      </w:pPr>
      <w:proofErr w:type="gramStart"/>
      <w:r>
        <w:t>Gunawan.</w:t>
      </w:r>
      <w:proofErr w:type="gramEnd"/>
      <w:r>
        <w:t xml:space="preserve"> 2001. Hipertensi Tekanan Darah Tinggi. </w:t>
      </w:r>
      <w:proofErr w:type="gramStart"/>
      <w:r>
        <w:t>Yogyakarta :</w:t>
      </w:r>
      <w:proofErr w:type="gramEnd"/>
      <w:r>
        <w:t xml:space="preserve"> Kanisius Hariwijaya. 2007. </w:t>
      </w:r>
      <w:r>
        <w:rPr>
          <w:i/>
        </w:rPr>
        <w:t>Pencegahan dan Pengobatan Penyakit Kronis</w:t>
      </w:r>
      <w:r>
        <w:t>. Edsa</w:t>
      </w:r>
    </w:p>
    <w:p w:rsidR="00711D9D" w:rsidRDefault="00826B61">
      <w:pPr>
        <w:pStyle w:val="BodyText"/>
        <w:spacing w:line="224" w:lineRule="exact"/>
        <w:ind w:left="1637"/>
      </w:pPr>
      <w:proofErr w:type="gramStart"/>
      <w:r>
        <w:t>Mahkota :</w:t>
      </w:r>
      <w:proofErr w:type="gramEnd"/>
      <w:r>
        <w:t xml:space="preserve"> Jakarta</w:t>
      </w:r>
    </w:p>
    <w:p w:rsidR="00711D9D" w:rsidRDefault="00826B61">
      <w:pPr>
        <w:pStyle w:val="BodyText"/>
        <w:tabs>
          <w:tab w:val="left" w:pos="2277"/>
          <w:tab w:val="left" w:pos="2865"/>
          <w:tab w:val="left" w:pos="3724"/>
          <w:tab w:val="left" w:pos="5079"/>
          <w:tab w:val="left" w:pos="6120"/>
          <w:tab w:val="left" w:pos="7481"/>
          <w:tab w:val="left" w:pos="8008"/>
        </w:tabs>
        <w:spacing w:before="1" w:line="580" w:lineRule="atLeast"/>
        <w:ind w:left="929" w:right="496"/>
      </w:pPr>
      <w:r>
        <w:t xml:space="preserve">Herbert Benson. 2012. </w:t>
      </w:r>
      <w:r>
        <w:rPr>
          <w:i/>
        </w:rPr>
        <w:t>Menurunkan Tekanan Darah</w:t>
      </w:r>
      <w:r>
        <w:t xml:space="preserve">. </w:t>
      </w:r>
      <w:proofErr w:type="gramStart"/>
      <w:r>
        <w:t>Gramedia :</w:t>
      </w:r>
      <w:proofErr w:type="gramEnd"/>
      <w:r>
        <w:t xml:space="preserve"> Jakarta. Kemenkes</w:t>
      </w:r>
      <w:r>
        <w:tab/>
        <w:t>RI.</w:t>
      </w:r>
      <w:r>
        <w:tab/>
        <w:t>2004.</w:t>
      </w:r>
      <w:r>
        <w:tab/>
        <w:t>Keputusan</w:t>
      </w:r>
      <w:r>
        <w:tab/>
        <w:t>Menteri</w:t>
      </w:r>
      <w:r>
        <w:tab/>
        <w:t>Kesehatan</w:t>
      </w:r>
      <w:r>
        <w:tab/>
        <w:t>RI</w:t>
      </w:r>
      <w:r>
        <w:tab/>
      </w:r>
      <w:r>
        <w:rPr>
          <w:spacing w:val="-5"/>
        </w:rPr>
        <w:t>Nomor</w:t>
      </w:r>
    </w:p>
    <w:p w:rsidR="00711D9D" w:rsidRDefault="00826B61">
      <w:pPr>
        <w:spacing w:before="40" w:line="276" w:lineRule="auto"/>
        <w:ind w:left="1637"/>
      </w:pPr>
      <w:proofErr w:type="gramStart"/>
      <w:r>
        <w:t xml:space="preserve">1027/MENKES/SK/IX/2004 </w:t>
      </w:r>
      <w:r>
        <w:rPr>
          <w:i/>
        </w:rPr>
        <w:t>tentang Standar Pelayanan Kefarmasian di Apotek.</w:t>
      </w:r>
      <w:proofErr w:type="gramEnd"/>
      <w:r>
        <w:rPr>
          <w:i/>
        </w:rPr>
        <w:t xml:space="preserve"> </w:t>
      </w:r>
      <w:r>
        <w:t>Jakarta: Menteri Kesehatan.</w:t>
      </w:r>
    </w:p>
    <w:p w:rsidR="00711D9D" w:rsidRDefault="00711D9D">
      <w:pPr>
        <w:pStyle w:val="BodyText"/>
        <w:spacing w:before="2"/>
        <w:rPr>
          <w:sz w:val="25"/>
        </w:rPr>
      </w:pPr>
    </w:p>
    <w:p w:rsidR="00711D9D" w:rsidRDefault="00826B61">
      <w:pPr>
        <w:pStyle w:val="BodyText"/>
        <w:spacing w:before="1" w:line="276" w:lineRule="auto"/>
        <w:ind w:left="1637" w:right="494" w:hanging="708"/>
        <w:jc w:val="both"/>
      </w:pPr>
      <w:proofErr w:type="gramStart"/>
      <w:r>
        <w:t>Lofholm ,</w:t>
      </w:r>
      <w:proofErr w:type="gramEnd"/>
      <w:r>
        <w:t xml:space="preserve"> P.w, and Katzung, B. 2012. </w:t>
      </w:r>
      <w:proofErr w:type="gramStart"/>
      <w:r>
        <w:rPr>
          <w:i/>
        </w:rPr>
        <w:t>Ratioal Prescribing and Prescription Writing</w:t>
      </w:r>
      <w:r>
        <w:t>.</w:t>
      </w:r>
      <w:proofErr w:type="gramEnd"/>
      <w:r>
        <w:t xml:space="preserve"> In: Bertam G. Katzung, Susan B. Masters, and Anthony J. Trevor. 2012. Basic and Clinical Pharmacology, 12th Edition.New York: The McGraw-Hill </w:t>
      </w:r>
      <w:proofErr w:type="gramStart"/>
      <w:r>
        <w:t>Companies .</w:t>
      </w:r>
      <w:proofErr w:type="gramEnd"/>
    </w:p>
    <w:p w:rsidR="00711D9D" w:rsidRDefault="00711D9D">
      <w:pPr>
        <w:pStyle w:val="BodyText"/>
        <w:spacing w:before="3"/>
        <w:rPr>
          <w:sz w:val="25"/>
        </w:rPr>
      </w:pPr>
    </w:p>
    <w:p w:rsidR="00711D9D" w:rsidRDefault="00826B61">
      <w:pPr>
        <w:ind w:left="929"/>
      </w:pPr>
      <w:r>
        <w:t xml:space="preserve">National Institute </w:t>
      </w:r>
      <w:proofErr w:type="gramStart"/>
      <w:r>
        <w:t>For</w:t>
      </w:r>
      <w:proofErr w:type="gramEnd"/>
      <w:r>
        <w:t xml:space="preserve"> Health and Clinical Excellence. </w:t>
      </w:r>
      <w:proofErr w:type="gramStart"/>
      <w:r>
        <w:rPr>
          <w:i/>
        </w:rPr>
        <w:t>Chronic Heart Failure</w:t>
      </w:r>
      <w:r>
        <w:t>.</w:t>
      </w:r>
      <w:proofErr w:type="gramEnd"/>
    </w:p>
    <w:p w:rsidR="00711D9D" w:rsidRDefault="00826B61">
      <w:pPr>
        <w:pStyle w:val="BodyText"/>
        <w:spacing w:before="40"/>
        <w:ind w:left="1637"/>
      </w:pPr>
      <w:r>
        <w:t>NICE Clinical Guidelines. 2010.</w:t>
      </w:r>
    </w:p>
    <w:p w:rsidR="00711D9D" w:rsidRDefault="00711D9D">
      <w:pPr>
        <w:pStyle w:val="BodyText"/>
        <w:spacing w:before="5"/>
        <w:rPr>
          <w:sz w:val="28"/>
        </w:rPr>
      </w:pPr>
    </w:p>
    <w:p w:rsidR="00711D9D" w:rsidRDefault="00826B61">
      <w:pPr>
        <w:spacing w:line="276" w:lineRule="auto"/>
        <w:ind w:left="1637" w:right="495" w:hanging="708"/>
        <w:jc w:val="both"/>
      </w:pPr>
      <w:r>
        <w:t xml:space="preserve">Permenkes RI. 1993. Peraturan Menteri Kesehatan Nomora 922/Menkes/Per/X/1993 </w:t>
      </w:r>
      <w:r>
        <w:rPr>
          <w:i/>
        </w:rPr>
        <w:t xml:space="preserve">Tentang Ketentuan dan Tata Cara Pemberian Izin Apotek. </w:t>
      </w:r>
      <w:r>
        <w:t>Jakarta: Menteri Kesehatan.</w:t>
      </w:r>
    </w:p>
    <w:p w:rsidR="00711D9D" w:rsidRDefault="00711D9D">
      <w:pPr>
        <w:pStyle w:val="BodyText"/>
        <w:spacing w:before="5"/>
        <w:rPr>
          <w:sz w:val="25"/>
        </w:rPr>
      </w:pPr>
    </w:p>
    <w:p w:rsidR="00711D9D" w:rsidRDefault="00826B61">
      <w:pPr>
        <w:spacing w:line="276" w:lineRule="auto"/>
        <w:ind w:left="1637" w:right="495" w:hanging="708"/>
        <w:jc w:val="both"/>
        <w:rPr>
          <w:i/>
        </w:rPr>
      </w:pPr>
      <w:proofErr w:type="gramStart"/>
      <w:r>
        <w:t>Priyanto.</w:t>
      </w:r>
      <w:proofErr w:type="gramEnd"/>
      <w:r>
        <w:t xml:space="preserve"> 2008. Antihipertensi, (dalam) Batubara, L. </w:t>
      </w:r>
      <w:r>
        <w:rPr>
          <w:i/>
        </w:rPr>
        <w:t>Farmakologi Dasar Untuk Mahasiswa Keperawatan dan Farmasi.</w:t>
      </w:r>
    </w:p>
    <w:p w:rsidR="00711D9D" w:rsidRDefault="00711D9D">
      <w:pPr>
        <w:pStyle w:val="BodyText"/>
        <w:spacing w:before="4"/>
        <w:rPr>
          <w:i/>
          <w:sz w:val="25"/>
        </w:rPr>
      </w:pPr>
    </w:p>
    <w:p w:rsidR="00711D9D" w:rsidRDefault="00826B61">
      <w:pPr>
        <w:spacing w:line="276" w:lineRule="auto"/>
        <w:ind w:left="1637" w:right="496" w:hanging="708"/>
        <w:jc w:val="both"/>
      </w:pPr>
      <w:proofErr w:type="gramStart"/>
      <w:r>
        <w:t>Sibagariang.</w:t>
      </w:r>
      <w:proofErr w:type="gramEnd"/>
      <w:r>
        <w:t xml:space="preserve"> </w:t>
      </w:r>
      <w:proofErr w:type="gramStart"/>
      <w:r>
        <w:t xml:space="preserve">2010. </w:t>
      </w:r>
      <w:r>
        <w:rPr>
          <w:i/>
        </w:rPr>
        <w:t>Buku Saku Metodologi Penelitian Untuk Mahasiswa Diploma Kesehatan.</w:t>
      </w:r>
      <w:proofErr w:type="gramEnd"/>
      <w:r>
        <w:rPr>
          <w:i/>
        </w:rPr>
        <w:t xml:space="preserve"> </w:t>
      </w:r>
      <w:r>
        <w:t>Jakarta: Salemba Medika.</w:t>
      </w:r>
    </w:p>
    <w:p w:rsidR="00711D9D" w:rsidRDefault="00711D9D">
      <w:pPr>
        <w:pStyle w:val="BodyText"/>
        <w:spacing w:before="2"/>
        <w:rPr>
          <w:sz w:val="25"/>
        </w:rPr>
      </w:pPr>
    </w:p>
    <w:p w:rsidR="00711D9D" w:rsidRDefault="00826B61">
      <w:pPr>
        <w:spacing w:line="276" w:lineRule="auto"/>
        <w:ind w:left="1637" w:right="488" w:hanging="708"/>
        <w:jc w:val="both"/>
      </w:pPr>
      <w:proofErr w:type="gramStart"/>
      <w:r>
        <w:t>Supraptia.</w:t>
      </w:r>
      <w:proofErr w:type="gramEnd"/>
      <w:r>
        <w:t xml:space="preserve"> </w:t>
      </w:r>
      <w:proofErr w:type="gramStart"/>
      <w:r>
        <w:t xml:space="preserve">2014. </w:t>
      </w:r>
      <w:r>
        <w:rPr>
          <w:i/>
        </w:rPr>
        <w:t>Permasalahan Terkait Obat Antihipertensi Pada Pasiem Usia Lanjut di Poli</w:t>
      </w:r>
      <w:proofErr w:type="gramEnd"/>
      <w:r>
        <w:rPr>
          <w:i/>
        </w:rPr>
        <w:t xml:space="preserve"> geriatri RSUD Dr. Soetomo Surabaya</w:t>
      </w:r>
      <w:r>
        <w:t xml:space="preserve">. </w:t>
      </w:r>
      <w:proofErr w:type="gramStart"/>
      <w:r>
        <w:t>Jurnal Farmasi dan Ilmu Kefarmasian Indonesia.</w:t>
      </w:r>
      <w:proofErr w:type="gramEnd"/>
    </w:p>
    <w:p w:rsidR="00711D9D" w:rsidRDefault="00711D9D">
      <w:pPr>
        <w:spacing w:line="276" w:lineRule="auto"/>
        <w:jc w:val="both"/>
        <w:sectPr w:rsidR="00711D9D">
          <w:pgSz w:w="11910" w:h="16850"/>
          <w:pgMar w:top="1600" w:right="1060" w:bottom="1540" w:left="1680" w:header="0" w:footer="1273" w:gutter="0"/>
          <w:cols w:space="720"/>
        </w:sectPr>
      </w:pPr>
    </w:p>
    <w:p w:rsidR="00711D9D" w:rsidRDefault="00711D9D">
      <w:pPr>
        <w:pStyle w:val="BodyText"/>
        <w:rPr>
          <w:sz w:val="20"/>
        </w:rPr>
      </w:pPr>
    </w:p>
    <w:p w:rsidR="00711D9D" w:rsidRDefault="00711D9D">
      <w:pPr>
        <w:pStyle w:val="BodyText"/>
        <w:rPr>
          <w:sz w:val="20"/>
        </w:rPr>
      </w:pPr>
    </w:p>
    <w:p w:rsidR="00711D9D" w:rsidRDefault="00826B61">
      <w:pPr>
        <w:pStyle w:val="Heading2"/>
        <w:spacing w:before="208"/>
        <w:ind w:left="0" w:right="492"/>
        <w:jc w:val="right"/>
      </w:pPr>
      <w:r>
        <w:t>Lampiran 1</w:t>
      </w:r>
    </w:p>
    <w:p w:rsidR="00711D9D" w:rsidRDefault="00711D9D">
      <w:pPr>
        <w:pStyle w:val="BodyText"/>
        <w:rPr>
          <w:b/>
          <w:sz w:val="20"/>
        </w:rPr>
      </w:pPr>
    </w:p>
    <w:p w:rsidR="00711D9D" w:rsidRDefault="00711D9D">
      <w:pPr>
        <w:pStyle w:val="BodyText"/>
        <w:rPr>
          <w:b/>
          <w:sz w:val="20"/>
        </w:rPr>
      </w:pPr>
    </w:p>
    <w:p w:rsidR="00711D9D" w:rsidRDefault="00711D9D">
      <w:pPr>
        <w:pStyle w:val="BodyText"/>
        <w:rPr>
          <w:b/>
          <w:sz w:val="20"/>
        </w:rPr>
      </w:pPr>
    </w:p>
    <w:p w:rsidR="00711D9D" w:rsidRDefault="00711D9D">
      <w:pPr>
        <w:pStyle w:val="BodyText"/>
        <w:spacing w:before="10"/>
        <w:rPr>
          <w:b/>
          <w:sz w:val="15"/>
        </w:rPr>
      </w:pPr>
    </w:p>
    <w:p w:rsidR="00711D9D" w:rsidRDefault="00826B61">
      <w:pPr>
        <w:spacing w:before="92"/>
        <w:ind w:left="929"/>
        <w:rPr>
          <w:b/>
          <w:sz w:val="24"/>
        </w:rPr>
      </w:pPr>
      <w:r>
        <w:rPr>
          <w:b/>
          <w:sz w:val="24"/>
        </w:rPr>
        <w:t>Resep Obat Antihipertensi Bulan Juli 2019</w:t>
      </w:r>
    </w:p>
    <w:p w:rsidR="00711D9D" w:rsidRDefault="00711D9D">
      <w:pPr>
        <w:pStyle w:val="BodyText"/>
        <w:spacing w:before="1"/>
        <w:rPr>
          <w:b/>
          <w:sz w:val="12"/>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1143"/>
        <w:gridCol w:w="998"/>
        <w:gridCol w:w="4911"/>
      </w:tblGrid>
      <w:tr w:rsidR="00711D9D">
        <w:trPr>
          <w:trHeight w:val="436"/>
        </w:trPr>
        <w:tc>
          <w:tcPr>
            <w:tcW w:w="967" w:type="dxa"/>
          </w:tcPr>
          <w:p w:rsidR="00711D9D" w:rsidRDefault="00826B61">
            <w:pPr>
              <w:pStyle w:val="TableParagraph"/>
              <w:spacing w:before="12"/>
              <w:ind w:left="329" w:right="267"/>
              <w:rPr>
                <w:b/>
                <w:sz w:val="24"/>
              </w:rPr>
            </w:pPr>
            <w:r>
              <w:rPr>
                <w:b/>
                <w:sz w:val="24"/>
              </w:rPr>
              <w:t>No</w:t>
            </w:r>
          </w:p>
        </w:tc>
        <w:tc>
          <w:tcPr>
            <w:tcW w:w="1143" w:type="dxa"/>
          </w:tcPr>
          <w:p w:rsidR="00711D9D" w:rsidRDefault="00826B61">
            <w:pPr>
              <w:pStyle w:val="TableParagraph"/>
              <w:spacing w:before="12"/>
              <w:ind w:right="202"/>
              <w:rPr>
                <w:b/>
                <w:sz w:val="24"/>
              </w:rPr>
            </w:pPr>
            <w:r>
              <w:rPr>
                <w:b/>
                <w:sz w:val="24"/>
              </w:rPr>
              <w:t>Umur</w:t>
            </w:r>
          </w:p>
        </w:tc>
        <w:tc>
          <w:tcPr>
            <w:tcW w:w="998" w:type="dxa"/>
          </w:tcPr>
          <w:p w:rsidR="00711D9D" w:rsidRDefault="00826B61">
            <w:pPr>
              <w:pStyle w:val="TableParagraph"/>
              <w:spacing w:before="12"/>
              <w:ind w:left="352" w:right="288"/>
              <w:rPr>
                <w:b/>
                <w:sz w:val="24"/>
              </w:rPr>
            </w:pPr>
            <w:r>
              <w:rPr>
                <w:b/>
                <w:sz w:val="24"/>
              </w:rPr>
              <w:t>JK</w:t>
            </w:r>
          </w:p>
        </w:tc>
        <w:tc>
          <w:tcPr>
            <w:tcW w:w="4911" w:type="dxa"/>
          </w:tcPr>
          <w:p w:rsidR="00711D9D" w:rsidRDefault="00826B61">
            <w:pPr>
              <w:pStyle w:val="TableParagraph"/>
              <w:spacing w:before="12"/>
              <w:ind w:left="1829" w:right="1763"/>
              <w:rPr>
                <w:b/>
                <w:sz w:val="24"/>
              </w:rPr>
            </w:pPr>
            <w:r>
              <w:rPr>
                <w:b/>
                <w:sz w:val="24"/>
              </w:rPr>
              <w:t>Nama Obat</w:t>
            </w:r>
          </w:p>
        </w:tc>
      </w:tr>
      <w:tr w:rsidR="00711D9D">
        <w:trPr>
          <w:trHeight w:val="412"/>
        </w:trPr>
        <w:tc>
          <w:tcPr>
            <w:tcW w:w="967" w:type="dxa"/>
          </w:tcPr>
          <w:p w:rsidR="00711D9D" w:rsidRDefault="00826B61">
            <w:pPr>
              <w:pStyle w:val="TableParagraph"/>
              <w:ind w:left="64"/>
              <w:rPr>
                <w:sz w:val="24"/>
              </w:rPr>
            </w:pPr>
            <w:r>
              <w:rPr>
                <w:w w:val="99"/>
                <w:sz w:val="24"/>
              </w:rPr>
              <w:t>1</w:t>
            </w:r>
          </w:p>
        </w:tc>
        <w:tc>
          <w:tcPr>
            <w:tcW w:w="1143" w:type="dxa"/>
          </w:tcPr>
          <w:p w:rsidR="00711D9D" w:rsidRDefault="00826B61">
            <w:pPr>
              <w:pStyle w:val="TableParagraph"/>
              <w:ind w:right="200"/>
              <w:rPr>
                <w:sz w:val="24"/>
              </w:rPr>
            </w:pPr>
            <w:r>
              <w:rPr>
                <w:sz w:val="24"/>
              </w:rPr>
              <w:t>54</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rPr>
                <w:sz w:val="24"/>
              </w:rPr>
            </w:pPr>
            <w:r>
              <w:rPr>
                <w:sz w:val="24"/>
              </w:rPr>
              <w:t>Amlodipin 5 mg &amp; Furosemide</w:t>
            </w:r>
          </w:p>
        </w:tc>
      </w:tr>
      <w:tr w:rsidR="00711D9D">
        <w:trPr>
          <w:trHeight w:val="415"/>
        </w:trPr>
        <w:tc>
          <w:tcPr>
            <w:tcW w:w="967" w:type="dxa"/>
          </w:tcPr>
          <w:p w:rsidR="00711D9D" w:rsidRDefault="00826B61">
            <w:pPr>
              <w:pStyle w:val="TableParagraph"/>
              <w:spacing w:before="3"/>
              <w:ind w:left="64"/>
              <w:rPr>
                <w:sz w:val="24"/>
              </w:rPr>
            </w:pPr>
            <w:r>
              <w:rPr>
                <w:w w:val="99"/>
                <w:sz w:val="24"/>
              </w:rPr>
              <w:t>2</w:t>
            </w:r>
          </w:p>
        </w:tc>
        <w:tc>
          <w:tcPr>
            <w:tcW w:w="1143" w:type="dxa"/>
          </w:tcPr>
          <w:p w:rsidR="00711D9D" w:rsidRDefault="00826B61">
            <w:pPr>
              <w:pStyle w:val="TableParagraph"/>
              <w:spacing w:before="3"/>
              <w:ind w:right="200"/>
              <w:rPr>
                <w:sz w:val="24"/>
              </w:rPr>
            </w:pPr>
            <w:r>
              <w:rPr>
                <w:sz w:val="24"/>
              </w:rPr>
              <w:t>47</w:t>
            </w:r>
          </w:p>
        </w:tc>
        <w:tc>
          <w:tcPr>
            <w:tcW w:w="998" w:type="dxa"/>
          </w:tcPr>
          <w:p w:rsidR="00711D9D" w:rsidRDefault="00826B61">
            <w:pPr>
              <w:pStyle w:val="TableParagraph"/>
              <w:spacing w:before="3"/>
              <w:ind w:left="60"/>
              <w:rPr>
                <w:sz w:val="24"/>
              </w:rPr>
            </w:pPr>
            <w:r>
              <w:rPr>
                <w:sz w:val="24"/>
              </w:rPr>
              <w:t>P</w:t>
            </w:r>
          </w:p>
        </w:tc>
        <w:tc>
          <w:tcPr>
            <w:tcW w:w="4911" w:type="dxa"/>
          </w:tcPr>
          <w:p w:rsidR="00711D9D" w:rsidRDefault="00826B61">
            <w:pPr>
              <w:pStyle w:val="TableParagraph"/>
              <w:spacing w:before="3"/>
              <w:ind w:left="108"/>
              <w:jc w:val="left"/>
              <w:rPr>
                <w:sz w:val="24"/>
              </w:rPr>
            </w:pPr>
            <w:r>
              <w:rPr>
                <w:sz w:val="24"/>
              </w:rPr>
              <w:t>Exforge 5/80 mg</w:t>
            </w:r>
          </w:p>
        </w:tc>
      </w:tr>
      <w:tr w:rsidR="00711D9D">
        <w:trPr>
          <w:trHeight w:val="436"/>
        </w:trPr>
        <w:tc>
          <w:tcPr>
            <w:tcW w:w="967" w:type="dxa"/>
          </w:tcPr>
          <w:p w:rsidR="00711D9D" w:rsidRDefault="00826B61">
            <w:pPr>
              <w:pStyle w:val="TableParagraph"/>
              <w:ind w:left="64"/>
              <w:rPr>
                <w:sz w:val="24"/>
              </w:rPr>
            </w:pPr>
            <w:r>
              <w:rPr>
                <w:w w:val="99"/>
                <w:sz w:val="24"/>
              </w:rPr>
              <w:t>3</w:t>
            </w:r>
          </w:p>
        </w:tc>
        <w:tc>
          <w:tcPr>
            <w:tcW w:w="1143" w:type="dxa"/>
          </w:tcPr>
          <w:p w:rsidR="00711D9D" w:rsidRDefault="00826B61">
            <w:pPr>
              <w:pStyle w:val="TableParagraph"/>
              <w:ind w:right="200"/>
              <w:rPr>
                <w:sz w:val="24"/>
              </w:rPr>
            </w:pPr>
            <w:r>
              <w:rPr>
                <w:sz w:val="24"/>
              </w:rPr>
              <w:t>72</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rPr>
                <w:sz w:val="24"/>
              </w:rPr>
            </w:pPr>
            <w:r>
              <w:rPr>
                <w:sz w:val="24"/>
              </w:rPr>
              <w:t>Amlodipin 10 mg</w:t>
            </w:r>
          </w:p>
        </w:tc>
      </w:tr>
      <w:tr w:rsidR="00711D9D">
        <w:trPr>
          <w:trHeight w:val="436"/>
        </w:trPr>
        <w:tc>
          <w:tcPr>
            <w:tcW w:w="967" w:type="dxa"/>
          </w:tcPr>
          <w:p w:rsidR="00711D9D" w:rsidRDefault="00826B61">
            <w:pPr>
              <w:pStyle w:val="TableParagraph"/>
              <w:ind w:left="64"/>
              <w:rPr>
                <w:sz w:val="24"/>
              </w:rPr>
            </w:pPr>
            <w:r>
              <w:rPr>
                <w:w w:val="99"/>
                <w:sz w:val="24"/>
              </w:rPr>
              <w:t>4</w:t>
            </w:r>
          </w:p>
        </w:tc>
        <w:tc>
          <w:tcPr>
            <w:tcW w:w="1143" w:type="dxa"/>
          </w:tcPr>
          <w:p w:rsidR="00711D9D" w:rsidRDefault="00826B61">
            <w:pPr>
              <w:pStyle w:val="TableParagraph"/>
              <w:ind w:right="200"/>
              <w:rPr>
                <w:sz w:val="24"/>
              </w:rPr>
            </w:pPr>
            <w:r>
              <w:rPr>
                <w:sz w:val="24"/>
              </w:rPr>
              <w:t>67</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rPr>
                <w:sz w:val="24"/>
              </w:rPr>
            </w:pPr>
            <w:r>
              <w:rPr>
                <w:sz w:val="24"/>
              </w:rPr>
              <w:t>Betaone2,5 mg</w:t>
            </w:r>
          </w:p>
        </w:tc>
      </w:tr>
      <w:tr w:rsidR="00711D9D">
        <w:trPr>
          <w:trHeight w:val="436"/>
        </w:trPr>
        <w:tc>
          <w:tcPr>
            <w:tcW w:w="967" w:type="dxa"/>
          </w:tcPr>
          <w:p w:rsidR="00711D9D" w:rsidRDefault="00826B61">
            <w:pPr>
              <w:pStyle w:val="TableParagraph"/>
              <w:ind w:left="64"/>
              <w:rPr>
                <w:sz w:val="24"/>
              </w:rPr>
            </w:pPr>
            <w:r>
              <w:rPr>
                <w:w w:val="99"/>
                <w:sz w:val="24"/>
              </w:rPr>
              <w:t>5</w:t>
            </w:r>
          </w:p>
        </w:tc>
        <w:tc>
          <w:tcPr>
            <w:tcW w:w="1143" w:type="dxa"/>
          </w:tcPr>
          <w:p w:rsidR="00711D9D" w:rsidRDefault="00826B61">
            <w:pPr>
              <w:pStyle w:val="TableParagraph"/>
              <w:ind w:right="200"/>
              <w:rPr>
                <w:sz w:val="24"/>
              </w:rPr>
            </w:pPr>
            <w:r>
              <w:rPr>
                <w:sz w:val="24"/>
              </w:rPr>
              <w:t>46</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rPr>
                <w:sz w:val="24"/>
              </w:rPr>
            </w:pPr>
            <w:r>
              <w:rPr>
                <w:sz w:val="24"/>
              </w:rPr>
              <w:t>Amlodipin 5 mg</w:t>
            </w:r>
          </w:p>
        </w:tc>
      </w:tr>
      <w:tr w:rsidR="00711D9D">
        <w:trPr>
          <w:trHeight w:val="434"/>
        </w:trPr>
        <w:tc>
          <w:tcPr>
            <w:tcW w:w="967" w:type="dxa"/>
          </w:tcPr>
          <w:p w:rsidR="00711D9D" w:rsidRDefault="00826B61">
            <w:pPr>
              <w:pStyle w:val="TableParagraph"/>
              <w:ind w:left="64"/>
              <w:rPr>
                <w:sz w:val="24"/>
              </w:rPr>
            </w:pPr>
            <w:r>
              <w:rPr>
                <w:w w:val="99"/>
                <w:sz w:val="24"/>
              </w:rPr>
              <w:t>6</w:t>
            </w:r>
          </w:p>
        </w:tc>
        <w:tc>
          <w:tcPr>
            <w:tcW w:w="1143" w:type="dxa"/>
          </w:tcPr>
          <w:p w:rsidR="00711D9D" w:rsidRDefault="00826B61">
            <w:pPr>
              <w:pStyle w:val="TableParagraph"/>
              <w:ind w:right="200"/>
              <w:rPr>
                <w:sz w:val="24"/>
              </w:rPr>
            </w:pPr>
            <w:r>
              <w:rPr>
                <w:sz w:val="24"/>
              </w:rPr>
              <w:t>68</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Furosemide</w:t>
            </w:r>
          </w:p>
        </w:tc>
      </w:tr>
      <w:tr w:rsidR="00711D9D">
        <w:trPr>
          <w:trHeight w:val="436"/>
        </w:trPr>
        <w:tc>
          <w:tcPr>
            <w:tcW w:w="967" w:type="dxa"/>
          </w:tcPr>
          <w:p w:rsidR="00711D9D" w:rsidRDefault="00826B61">
            <w:pPr>
              <w:pStyle w:val="TableParagraph"/>
              <w:spacing w:before="2"/>
              <w:ind w:left="64"/>
              <w:rPr>
                <w:sz w:val="24"/>
              </w:rPr>
            </w:pPr>
            <w:r>
              <w:rPr>
                <w:w w:val="99"/>
                <w:sz w:val="24"/>
              </w:rPr>
              <w:t>7</w:t>
            </w:r>
          </w:p>
        </w:tc>
        <w:tc>
          <w:tcPr>
            <w:tcW w:w="1143" w:type="dxa"/>
          </w:tcPr>
          <w:p w:rsidR="00711D9D" w:rsidRDefault="00826B61">
            <w:pPr>
              <w:pStyle w:val="TableParagraph"/>
              <w:spacing w:before="2"/>
              <w:ind w:right="200"/>
              <w:rPr>
                <w:sz w:val="24"/>
              </w:rPr>
            </w:pPr>
            <w:r>
              <w:rPr>
                <w:sz w:val="24"/>
              </w:rPr>
              <w:t>62</w:t>
            </w:r>
          </w:p>
        </w:tc>
        <w:tc>
          <w:tcPr>
            <w:tcW w:w="998" w:type="dxa"/>
          </w:tcPr>
          <w:p w:rsidR="00711D9D" w:rsidRDefault="00826B61">
            <w:pPr>
              <w:pStyle w:val="TableParagraph"/>
              <w:spacing w:before="2"/>
              <w:ind w:left="62"/>
              <w:rPr>
                <w:sz w:val="24"/>
              </w:rPr>
            </w:pPr>
            <w:r>
              <w:rPr>
                <w:w w:val="99"/>
                <w:sz w:val="24"/>
              </w:rPr>
              <w:t>L</w:t>
            </w:r>
          </w:p>
        </w:tc>
        <w:tc>
          <w:tcPr>
            <w:tcW w:w="4911" w:type="dxa"/>
          </w:tcPr>
          <w:p w:rsidR="00711D9D" w:rsidRDefault="00826B61">
            <w:pPr>
              <w:pStyle w:val="TableParagraph"/>
              <w:spacing w:before="2"/>
              <w:ind w:left="108"/>
              <w:jc w:val="left"/>
            </w:pPr>
            <w:r>
              <w:t>Bisolprolol 2,5 mg</w:t>
            </w:r>
          </w:p>
        </w:tc>
      </w:tr>
      <w:tr w:rsidR="00711D9D">
        <w:trPr>
          <w:trHeight w:val="436"/>
        </w:trPr>
        <w:tc>
          <w:tcPr>
            <w:tcW w:w="967" w:type="dxa"/>
          </w:tcPr>
          <w:p w:rsidR="00711D9D" w:rsidRDefault="00826B61">
            <w:pPr>
              <w:pStyle w:val="TableParagraph"/>
              <w:ind w:left="64"/>
              <w:rPr>
                <w:sz w:val="24"/>
              </w:rPr>
            </w:pPr>
            <w:r>
              <w:rPr>
                <w:w w:val="99"/>
                <w:sz w:val="24"/>
              </w:rPr>
              <w:t>8</w:t>
            </w:r>
          </w:p>
        </w:tc>
        <w:tc>
          <w:tcPr>
            <w:tcW w:w="1143" w:type="dxa"/>
          </w:tcPr>
          <w:p w:rsidR="00711D9D" w:rsidRDefault="00826B61">
            <w:pPr>
              <w:pStyle w:val="TableParagraph"/>
              <w:ind w:right="200"/>
              <w:rPr>
                <w:sz w:val="24"/>
              </w:rPr>
            </w:pPr>
            <w:r>
              <w:rPr>
                <w:sz w:val="24"/>
              </w:rPr>
              <w:t>43</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Candesartan 16 mg</w:t>
            </w:r>
          </w:p>
        </w:tc>
      </w:tr>
      <w:tr w:rsidR="00711D9D">
        <w:trPr>
          <w:trHeight w:val="453"/>
        </w:trPr>
        <w:tc>
          <w:tcPr>
            <w:tcW w:w="967" w:type="dxa"/>
          </w:tcPr>
          <w:p w:rsidR="00711D9D" w:rsidRDefault="00826B61">
            <w:pPr>
              <w:pStyle w:val="TableParagraph"/>
              <w:ind w:left="64"/>
              <w:rPr>
                <w:sz w:val="24"/>
              </w:rPr>
            </w:pPr>
            <w:r>
              <w:rPr>
                <w:w w:val="99"/>
                <w:sz w:val="24"/>
              </w:rPr>
              <w:t>9</w:t>
            </w:r>
          </w:p>
        </w:tc>
        <w:tc>
          <w:tcPr>
            <w:tcW w:w="1143" w:type="dxa"/>
          </w:tcPr>
          <w:p w:rsidR="00711D9D" w:rsidRDefault="00826B61">
            <w:pPr>
              <w:pStyle w:val="TableParagraph"/>
              <w:ind w:right="200"/>
              <w:rPr>
                <w:sz w:val="24"/>
              </w:rPr>
            </w:pPr>
            <w:r>
              <w:rPr>
                <w:sz w:val="24"/>
              </w:rPr>
              <w:t>54</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Furosemide</w:t>
            </w:r>
          </w:p>
        </w:tc>
      </w:tr>
      <w:tr w:rsidR="00711D9D">
        <w:trPr>
          <w:trHeight w:val="436"/>
        </w:trPr>
        <w:tc>
          <w:tcPr>
            <w:tcW w:w="967" w:type="dxa"/>
          </w:tcPr>
          <w:p w:rsidR="00711D9D" w:rsidRDefault="00826B61">
            <w:pPr>
              <w:pStyle w:val="TableParagraph"/>
              <w:ind w:left="329" w:right="264"/>
              <w:rPr>
                <w:sz w:val="24"/>
              </w:rPr>
            </w:pPr>
            <w:r>
              <w:rPr>
                <w:sz w:val="24"/>
              </w:rPr>
              <w:t>10</w:t>
            </w:r>
          </w:p>
        </w:tc>
        <w:tc>
          <w:tcPr>
            <w:tcW w:w="1143" w:type="dxa"/>
          </w:tcPr>
          <w:p w:rsidR="00711D9D" w:rsidRDefault="00826B61">
            <w:pPr>
              <w:pStyle w:val="TableParagraph"/>
              <w:ind w:right="200"/>
              <w:rPr>
                <w:sz w:val="24"/>
              </w:rPr>
            </w:pPr>
            <w:r>
              <w:rPr>
                <w:sz w:val="24"/>
              </w:rPr>
              <w:t>90</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Candesartan 8 mg</w:t>
            </w:r>
          </w:p>
        </w:tc>
      </w:tr>
      <w:tr w:rsidR="00711D9D">
        <w:trPr>
          <w:trHeight w:val="436"/>
        </w:trPr>
        <w:tc>
          <w:tcPr>
            <w:tcW w:w="967" w:type="dxa"/>
          </w:tcPr>
          <w:p w:rsidR="00711D9D" w:rsidRDefault="00826B61">
            <w:pPr>
              <w:pStyle w:val="TableParagraph"/>
              <w:ind w:left="329" w:right="264"/>
              <w:rPr>
                <w:sz w:val="24"/>
              </w:rPr>
            </w:pPr>
            <w:r>
              <w:rPr>
                <w:sz w:val="24"/>
              </w:rPr>
              <w:t>11</w:t>
            </w:r>
          </w:p>
        </w:tc>
        <w:tc>
          <w:tcPr>
            <w:tcW w:w="1143" w:type="dxa"/>
          </w:tcPr>
          <w:p w:rsidR="00711D9D" w:rsidRDefault="00826B61">
            <w:pPr>
              <w:pStyle w:val="TableParagraph"/>
              <w:ind w:right="200"/>
              <w:rPr>
                <w:sz w:val="24"/>
              </w:rPr>
            </w:pPr>
            <w:r>
              <w:rPr>
                <w:sz w:val="24"/>
              </w:rPr>
              <w:t>85</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Exforge 5/80 mg &amp; Furosemide</w:t>
            </w:r>
          </w:p>
        </w:tc>
      </w:tr>
      <w:tr w:rsidR="00711D9D">
        <w:trPr>
          <w:trHeight w:val="434"/>
        </w:trPr>
        <w:tc>
          <w:tcPr>
            <w:tcW w:w="967" w:type="dxa"/>
          </w:tcPr>
          <w:p w:rsidR="00711D9D" w:rsidRDefault="00826B61">
            <w:pPr>
              <w:pStyle w:val="TableParagraph"/>
              <w:ind w:left="329" w:right="264"/>
              <w:rPr>
                <w:sz w:val="24"/>
              </w:rPr>
            </w:pPr>
            <w:r>
              <w:rPr>
                <w:sz w:val="24"/>
              </w:rPr>
              <w:t>12</w:t>
            </w:r>
          </w:p>
        </w:tc>
        <w:tc>
          <w:tcPr>
            <w:tcW w:w="1143" w:type="dxa"/>
          </w:tcPr>
          <w:p w:rsidR="00711D9D" w:rsidRDefault="00826B61">
            <w:pPr>
              <w:pStyle w:val="TableParagraph"/>
              <w:ind w:right="200"/>
              <w:rPr>
                <w:sz w:val="24"/>
              </w:rPr>
            </w:pPr>
            <w:r>
              <w:rPr>
                <w:sz w:val="24"/>
              </w:rPr>
              <w:t>68</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Amplodipin 5 mg</w:t>
            </w:r>
          </w:p>
        </w:tc>
      </w:tr>
      <w:tr w:rsidR="00711D9D">
        <w:trPr>
          <w:trHeight w:val="436"/>
        </w:trPr>
        <w:tc>
          <w:tcPr>
            <w:tcW w:w="967" w:type="dxa"/>
          </w:tcPr>
          <w:p w:rsidR="00711D9D" w:rsidRDefault="00826B61">
            <w:pPr>
              <w:pStyle w:val="TableParagraph"/>
              <w:spacing w:before="2"/>
              <w:ind w:left="329" w:right="264"/>
              <w:rPr>
                <w:sz w:val="24"/>
              </w:rPr>
            </w:pPr>
            <w:r>
              <w:rPr>
                <w:sz w:val="24"/>
              </w:rPr>
              <w:t>13</w:t>
            </w:r>
          </w:p>
        </w:tc>
        <w:tc>
          <w:tcPr>
            <w:tcW w:w="1143" w:type="dxa"/>
          </w:tcPr>
          <w:p w:rsidR="00711D9D" w:rsidRDefault="00826B61">
            <w:pPr>
              <w:pStyle w:val="TableParagraph"/>
              <w:spacing w:before="2"/>
              <w:ind w:right="200"/>
              <w:rPr>
                <w:sz w:val="24"/>
              </w:rPr>
            </w:pPr>
            <w:r>
              <w:rPr>
                <w:sz w:val="24"/>
              </w:rPr>
              <w:t>78</w:t>
            </w:r>
          </w:p>
        </w:tc>
        <w:tc>
          <w:tcPr>
            <w:tcW w:w="998" w:type="dxa"/>
          </w:tcPr>
          <w:p w:rsidR="00711D9D" w:rsidRDefault="00826B61">
            <w:pPr>
              <w:pStyle w:val="TableParagraph"/>
              <w:spacing w:before="2"/>
              <w:ind w:left="60"/>
              <w:rPr>
                <w:sz w:val="24"/>
              </w:rPr>
            </w:pPr>
            <w:r>
              <w:rPr>
                <w:sz w:val="24"/>
              </w:rPr>
              <w:t>P</w:t>
            </w:r>
          </w:p>
        </w:tc>
        <w:tc>
          <w:tcPr>
            <w:tcW w:w="4911" w:type="dxa"/>
          </w:tcPr>
          <w:p w:rsidR="00711D9D" w:rsidRDefault="00826B61">
            <w:pPr>
              <w:pStyle w:val="TableParagraph"/>
              <w:spacing w:before="2"/>
              <w:ind w:left="108"/>
              <w:jc w:val="left"/>
            </w:pPr>
            <w:r>
              <w:t>Candesartan 16 mg &amp; Furosemide</w:t>
            </w:r>
          </w:p>
        </w:tc>
      </w:tr>
      <w:tr w:rsidR="00711D9D">
        <w:trPr>
          <w:trHeight w:val="436"/>
        </w:trPr>
        <w:tc>
          <w:tcPr>
            <w:tcW w:w="967" w:type="dxa"/>
          </w:tcPr>
          <w:p w:rsidR="00711D9D" w:rsidRDefault="00826B61">
            <w:pPr>
              <w:pStyle w:val="TableParagraph"/>
              <w:ind w:left="329" w:right="264"/>
              <w:rPr>
                <w:sz w:val="24"/>
              </w:rPr>
            </w:pPr>
            <w:r>
              <w:rPr>
                <w:sz w:val="24"/>
              </w:rPr>
              <w:t>14</w:t>
            </w:r>
          </w:p>
        </w:tc>
        <w:tc>
          <w:tcPr>
            <w:tcW w:w="1143" w:type="dxa"/>
          </w:tcPr>
          <w:p w:rsidR="00711D9D" w:rsidRDefault="00826B61">
            <w:pPr>
              <w:pStyle w:val="TableParagraph"/>
              <w:ind w:right="200"/>
              <w:rPr>
                <w:sz w:val="24"/>
              </w:rPr>
            </w:pPr>
            <w:r>
              <w:rPr>
                <w:sz w:val="24"/>
              </w:rPr>
              <w:t>62</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Candesartan 16 mg &amp; Amplodipin 5 mg</w:t>
            </w:r>
          </w:p>
        </w:tc>
      </w:tr>
      <w:tr w:rsidR="00711D9D">
        <w:trPr>
          <w:trHeight w:val="436"/>
        </w:trPr>
        <w:tc>
          <w:tcPr>
            <w:tcW w:w="967" w:type="dxa"/>
          </w:tcPr>
          <w:p w:rsidR="00711D9D" w:rsidRDefault="00826B61">
            <w:pPr>
              <w:pStyle w:val="TableParagraph"/>
              <w:ind w:left="329" w:right="264"/>
              <w:rPr>
                <w:sz w:val="24"/>
              </w:rPr>
            </w:pPr>
            <w:r>
              <w:rPr>
                <w:sz w:val="24"/>
              </w:rPr>
              <w:t>15</w:t>
            </w:r>
          </w:p>
        </w:tc>
        <w:tc>
          <w:tcPr>
            <w:tcW w:w="1143" w:type="dxa"/>
          </w:tcPr>
          <w:p w:rsidR="00711D9D" w:rsidRDefault="00826B61">
            <w:pPr>
              <w:pStyle w:val="TableParagraph"/>
              <w:ind w:right="200"/>
              <w:rPr>
                <w:sz w:val="24"/>
              </w:rPr>
            </w:pPr>
            <w:r>
              <w:rPr>
                <w:sz w:val="24"/>
              </w:rPr>
              <w:t>75</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Exforge 5/80 mg &amp; Betaone 2,5 mg</w:t>
            </w:r>
          </w:p>
        </w:tc>
      </w:tr>
      <w:tr w:rsidR="00711D9D">
        <w:trPr>
          <w:trHeight w:val="453"/>
        </w:trPr>
        <w:tc>
          <w:tcPr>
            <w:tcW w:w="967" w:type="dxa"/>
          </w:tcPr>
          <w:p w:rsidR="00711D9D" w:rsidRDefault="00826B61">
            <w:pPr>
              <w:pStyle w:val="TableParagraph"/>
              <w:ind w:left="329" w:right="264"/>
              <w:rPr>
                <w:sz w:val="24"/>
              </w:rPr>
            </w:pPr>
            <w:r>
              <w:rPr>
                <w:sz w:val="24"/>
              </w:rPr>
              <w:t>16</w:t>
            </w:r>
          </w:p>
        </w:tc>
        <w:tc>
          <w:tcPr>
            <w:tcW w:w="1143" w:type="dxa"/>
          </w:tcPr>
          <w:p w:rsidR="00711D9D" w:rsidRDefault="00826B61">
            <w:pPr>
              <w:pStyle w:val="TableParagraph"/>
              <w:ind w:right="200"/>
              <w:rPr>
                <w:sz w:val="24"/>
              </w:rPr>
            </w:pPr>
            <w:r>
              <w:rPr>
                <w:sz w:val="24"/>
              </w:rPr>
              <w:t>70</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Furosemide</w:t>
            </w:r>
          </w:p>
        </w:tc>
      </w:tr>
    </w:tbl>
    <w:p w:rsidR="00711D9D" w:rsidRDefault="00711D9D">
      <w:pPr>
        <w:sectPr w:rsidR="00711D9D">
          <w:pgSz w:w="11910" w:h="16850"/>
          <w:pgMar w:top="1600" w:right="1060" w:bottom="1540" w:left="1680" w:header="0" w:footer="1273" w:gutter="0"/>
          <w:cols w:space="720"/>
        </w:sectPr>
      </w:pPr>
    </w:p>
    <w:p w:rsidR="00711D9D" w:rsidRDefault="00711D9D">
      <w:pPr>
        <w:pStyle w:val="BodyText"/>
        <w:rPr>
          <w:b/>
          <w:sz w:val="20"/>
        </w:rPr>
      </w:pPr>
    </w:p>
    <w:p w:rsidR="00711D9D" w:rsidRDefault="00711D9D">
      <w:pPr>
        <w:pStyle w:val="BodyText"/>
        <w:rPr>
          <w:b/>
          <w:sz w:val="20"/>
        </w:rPr>
      </w:pPr>
    </w:p>
    <w:p w:rsidR="00711D9D" w:rsidRDefault="00711D9D">
      <w:pPr>
        <w:pStyle w:val="BodyText"/>
        <w:rPr>
          <w:b/>
          <w:sz w:val="20"/>
        </w:rPr>
      </w:pPr>
    </w:p>
    <w:p w:rsidR="00711D9D" w:rsidRDefault="00711D9D">
      <w:pPr>
        <w:pStyle w:val="BodyText"/>
        <w:spacing w:before="11"/>
        <w:rPr>
          <w:b/>
          <w:sz w:val="25"/>
        </w:rPr>
      </w:pPr>
    </w:p>
    <w:p w:rsidR="00711D9D" w:rsidRDefault="00826B61">
      <w:pPr>
        <w:spacing w:before="92"/>
        <w:ind w:left="929"/>
        <w:rPr>
          <w:b/>
          <w:sz w:val="24"/>
        </w:rPr>
      </w:pPr>
      <w:r>
        <w:rPr>
          <w:b/>
          <w:sz w:val="24"/>
        </w:rPr>
        <w:t>Resep Obat Antihipertensi Bulan Agustus 2019</w:t>
      </w:r>
    </w:p>
    <w:p w:rsidR="00711D9D" w:rsidRDefault="00711D9D">
      <w:pPr>
        <w:pStyle w:val="BodyText"/>
        <w:spacing w:before="1"/>
        <w:rPr>
          <w:b/>
          <w:sz w:val="12"/>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1143"/>
        <w:gridCol w:w="998"/>
        <w:gridCol w:w="4911"/>
      </w:tblGrid>
      <w:tr w:rsidR="00711D9D">
        <w:trPr>
          <w:trHeight w:val="436"/>
        </w:trPr>
        <w:tc>
          <w:tcPr>
            <w:tcW w:w="967" w:type="dxa"/>
          </w:tcPr>
          <w:p w:rsidR="00711D9D" w:rsidRDefault="00826B61">
            <w:pPr>
              <w:pStyle w:val="TableParagraph"/>
              <w:spacing w:before="12"/>
              <w:ind w:left="329" w:right="267"/>
              <w:rPr>
                <w:b/>
                <w:sz w:val="24"/>
              </w:rPr>
            </w:pPr>
            <w:r>
              <w:rPr>
                <w:b/>
                <w:sz w:val="24"/>
              </w:rPr>
              <w:t>No</w:t>
            </w:r>
          </w:p>
        </w:tc>
        <w:tc>
          <w:tcPr>
            <w:tcW w:w="1143" w:type="dxa"/>
          </w:tcPr>
          <w:p w:rsidR="00711D9D" w:rsidRDefault="00826B61">
            <w:pPr>
              <w:pStyle w:val="TableParagraph"/>
              <w:spacing w:before="12"/>
              <w:ind w:right="202"/>
              <w:rPr>
                <w:b/>
                <w:sz w:val="24"/>
              </w:rPr>
            </w:pPr>
            <w:r>
              <w:rPr>
                <w:b/>
                <w:sz w:val="24"/>
              </w:rPr>
              <w:t>Umur</w:t>
            </w:r>
          </w:p>
        </w:tc>
        <w:tc>
          <w:tcPr>
            <w:tcW w:w="998" w:type="dxa"/>
          </w:tcPr>
          <w:p w:rsidR="00711D9D" w:rsidRDefault="00826B61">
            <w:pPr>
              <w:pStyle w:val="TableParagraph"/>
              <w:spacing w:before="12"/>
              <w:ind w:left="352" w:right="288"/>
              <w:rPr>
                <w:b/>
                <w:sz w:val="24"/>
              </w:rPr>
            </w:pPr>
            <w:r>
              <w:rPr>
                <w:b/>
                <w:sz w:val="24"/>
              </w:rPr>
              <w:t>JK</w:t>
            </w:r>
          </w:p>
        </w:tc>
        <w:tc>
          <w:tcPr>
            <w:tcW w:w="4911" w:type="dxa"/>
          </w:tcPr>
          <w:p w:rsidR="00711D9D" w:rsidRDefault="00826B61">
            <w:pPr>
              <w:pStyle w:val="TableParagraph"/>
              <w:spacing w:before="12"/>
              <w:ind w:left="1829" w:right="1763"/>
              <w:rPr>
                <w:b/>
                <w:sz w:val="24"/>
              </w:rPr>
            </w:pPr>
            <w:r>
              <w:rPr>
                <w:b/>
                <w:sz w:val="24"/>
              </w:rPr>
              <w:t>Nama Obat</w:t>
            </w:r>
          </w:p>
        </w:tc>
      </w:tr>
      <w:tr w:rsidR="00711D9D">
        <w:trPr>
          <w:trHeight w:val="412"/>
        </w:trPr>
        <w:tc>
          <w:tcPr>
            <w:tcW w:w="967" w:type="dxa"/>
          </w:tcPr>
          <w:p w:rsidR="00711D9D" w:rsidRDefault="00826B61">
            <w:pPr>
              <w:pStyle w:val="TableParagraph"/>
              <w:ind w:left="64"/>
              <w:rPr>
                <w:sz w:val="24"/>
              </w:rPr>
            </w:pPr>
            <w:r>
              <w:rPr>
                <w:w w:val="99"/>
                <w:sz w:val="24"/>
              </w:rPr>
              <w:t>1</w:t>
            </w:r>
          </w:p>
        </w:tc>
        <w:tc>
          <w:tcPr>
            <w:tcW w:w="1143" w:type="dxa"/>
          </w:tcPr>
          <w:p w:rsidR="00711D9D" w:rsidRDefault="00826B61">
            <w:pPr>
              <w:pStyle w:val="TableParagraph"/>
              <w:ind w:right="200"/>
              <w:rPr>
                <w:sz w:val="24"/>
              </w:rPr>
            </w:pPr>
            <w:r>
              <w:rPr>
                <w:sz w:val="24"/>
              </w:rPr>
              <w:t>46</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Furosemide &amp; Letonal 2,5 mg</w:t>
            </w:r>
          </w:p>
        </w:tc>
      </w:tr>
      <w:tr w:rsidR="00711D9D">
        <w:trPr>
          <w:trHeight w:val="414"/>
        </w:trPr>
        <w:tc>
          <w:tcPr>
            <w:tcW w:w="967" w:type="dxa"/>
          </w:tcPr>
          <w:p w:rsidR="00711D9D" w:rsidRDefault="00826B61">
            <w:pPr>
              <w:pStyle w:val="TableParagraph"/>
              <w:spacing w:before="2"/>
              <w:ind w:left="64"/>
              <w:rPr>
                <w:sz w:val="24"/>
              </w:rPr>
            </w:pPr>
            <w:r>
              <w:rPr>
                <w:w w:val="99"/>
                <w:sz w:val="24"/>
              </w:rPr>
              <w:t>2</w:t>
            </w:r>
          </w:p>
        </w:tc>
        <w:tc>
          <w:tcPr>
            <w:tcW w:w="1143" w:type="dxa"/>
          </w:tcPr>
          <w:p w:rsidR="00711D9D" w:rsidRDefault="00826B61">
            <w:pPr>
              <w:pStyle w:val="TableParagraph"/>
              <w:spacing w:before="2"/>
              <w:ind w:right="200"/>
              <w:rPr>
                <w:sz w:val="24"/>
              </w:rPr>
            </w:pPr>
            <w:r>
              <w:rPr>
                <w:sz w:val="24"/>
              </w:rPr>
              <w:t>63</w:t>
            </w:r>
          </w:p>
        </w:tc>
        <w:tc>
          <w:tcPr>
            <w:tcW w:w="998" w:type="dxa"/>
          </w:tcPr>
          <w:p w:rsidR="00711D9D" w:rsidRDefault="00826B61">
            <w:pPr>
              <w:pStyle w:val="TableParagraph"/>
              <w:spacing w:before="2"/>
              <w:ind w:left="62"/>
              <w:rPr>
                <w:sz w:val="24"/>
              </w:rPr>
            </w:pPr>
            <w:r>
              <w:rPr>
                <w:w w:val="99"/>
                <w:sz w:val="24"/>
              </w:rPr>
              <w:t>L</w:t>
            </w:r>
          </w:p>
        </w:tc>
        <w:tc>
          <w:tcPr>
            <w:tcW w:w="4911" w:type="dxa"/>
          </w:tcPr>
          <w:p w:rsidR="00711D9D" w:rsidRDefault="00826B61">
            <w:pPr>
              <w:pStyle w:val="TableParagraph"/>
              <w:spacing w:before="2"/>
              <w:ind w:left="108"/>
              <w:jc w:val="left"/>
            </w:pPr>
            <w:r>
              <w:t>Concor 2,5 mg &amp; Amplodipin 10 mg</w:t>
            </w:r>
          </w:p>
        </w:tc>
      </w:tr>
      <w:tr w:rsidR="00711D9D">
        <w:trPr>
          <w:trHeight w:val="414"/>
        </w:trPr>
        <w:tc>
          <w:tcPr>
            <w:tcW w:w="3108" w:type="dxa"/>
            <w:gridSpan w:val="3"/>
          </w:tcPr>
          <w:p w:rsidR="00711D9D" w:rsidRDefault="00711D9D">
            <w:pPr>
              <w:pStyle w:val="TableParagraph"/>
              <w:ind w:left="0"/>
              <w:jc w:val="left"/>
              <w:rPr>
                <w:rFonts w:ascii="Times New Roman"/>
              </w:rPr>
            </w:pPr>
          </w:p>
        </w:tc>
        <w:tc>
          <w:tcPr>
            <w:tcW w:w="4911" w:type="dxa"/>
          </w:tcPr>
          <w:p w:rsidR="00711D9D" w:rsidRDefault="00826B61">
            <w:pPr>
              <w:pStyle w:val="TableParagraph"/>
              <w:ind w:left="108"/>
              <w:jc w:val="left"/>
            </w:pPr>
            <w:r>
              <w:t>Candesartan 16 mg</w:t>
            </w:r>
          </w:p>
        </w:tc>
      </w:tr>
      <w:tr w:rsidR="00711D9D">
        <w:trPr>
          <w:trHeight w:val="437"/>
        </w:trPr>
        <w:tc>
          <w:tcPr>
            <w:tcW w:w="967" w:type="dxa"/>
          </w:tcPr>
          <w:p w:rsidR="00711D9D" w:rsidRDefault="00826B61">
            <w:pPr>
              <w:pStyle w:val="TableParagraph"/>
              <w:spacing w:before="1"/>
              <w:ind w:left="64"/>
              <w:rPr>
                <w:sz w:val="24"/>
              </w:rPr>
            </w:pPr>
            <w:r>
              <w:rPr>
                <w:w w:val="99"/>
                <w:sz w:val="24"/>
              </w:rPr>
              <w:t>3</w:t>
            </w:r>
          </w:p>
        </w:tc>
        <w:tc>
          <w:tcPr>
            <w:tcW w:w="1143" w:type="dxa"/>
          </w:tcPr>
          <w:p w:rsidR="00711D9D" w:rsidRDefault="00826B61">
            <w:pPr>
              <w:pStyle w:val="TableParagraph"/>
              <w:spacing w:before="1"/>
              <w:ind w:right="200"/>
              <w:rPr>
                <w:sz w:val="24"/>
              </w:rPr>
            </w:pPr>
            <w:r>
              <w:rPr>
                <w:sz w:val="24"/>
              </w:rPr>
              <w:t>49</w:t>
            </w:r>
          </w:p>
        </w:tc>
        <w:tc>
          <w:tcPr>
            <w:tcW w:w="998" w:type="dxa"/>
          </w:tcPr>
          <w:p w:rsidR="00711D9D" w:rsidRDefault="00826B61">
            <w:pPr>
              <w:pStyle w:val="TableParagraph"/>
              <w:spacing w:before="1"/>
              <w:ind w:left="62"/>
              <w:rPr>
                <w:sz w:val="24"/>
              </w:rPr>
            </w:pPr>
            <w:r>
              <w:rPr>
                <w:w w:val="99"/>
                <w:sz w:val="24"/>
              </w:rPr>
              <w:t>L</w:t>
            </w:r>
          </w:p>
        </w:tc>
        <w:tc>
          <w:tcPr>
            <w:tcW w:w="4911" w:type="dxa"/>
          </w:tcPr>
          <w:p w:rsidR="00711D9D" w:rsidRDefault="00826B61">
            <w:pPr>
              <w:pStyle w:val="TableParagraph"/>
              <w:ind w:left="108"/>
              <w:jc w:val="left"/>
            </w:pPr>
            <w:r>
              <w:t>Amplodipin 10 mg</w:t>
            </w:r>
          </w:p>
        </w:tc>
      </w:tr>
      <w:tr w:rsidR="00711D9D">
        <w:trPr>
          <w:trHeight w:val="433"/>
        </w:trPr>
        <w:tc>
          <w:tcPr>
            <w:tcW w:w="967" w:type="dxa"/>
          </w:tcPr>
          <w:p w:rsidR="00711D9D" w:rsidRDefault="00826B61">
            <w:pPr>
              <w:pStyle w:val="TableParagraph"/>
              <w:ind w:left="64"/>
              <w:rPr>
                <w:sz w:val="24"/>
              </w:rPr>
            </w:pPr>
            <w:r>
              <w:rPr>
                <w:w w:val="99"/>
                <w:sz w:val="24"/>
              </w:rPr>
              <w:t>4</w:t>
            </w:r>
          </w:p>
        </w:tc>
        <w:tc>
          <w:tcPr>
            <w:tcW w:w="1143" w:type="dxa"/>
          </w:tcPr>
          <w:p w:rsidR="00711D9D" w:rsidRDefault="00826B61">
            <w:pPr>
              <w:pStyle w:val="TableParagraph"/>
              <w:ind w:right="200"/>
              <w:rPr>
                <w:sz w:val="24"/>
              </w:rPr>
            </w:pPr>
            <w:r>
              <w:rPr>
                <w:sz w:val="24"/>
              </w:rPr>
              <w:t>76</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Uresik</w:t>
            </w:r>
          </w:p>
        </w:tc>
      </w:tr>
      <w:tr w:rsidR="00711D9D">
        <w:trPr>
          <w:trHeight w:val="436"/>
        </w:trPr>
        <w:tc>
          <w:tcPr>
            <w:tcW w:w="967" w:type="dxa"/>
          </w:tcPr>
          <w:p w:rsidR="00711D9D" w:rsidRDefault="00826B61">
            <w:pPr>
              <w:pStyle w:val="TableParagraph"/>
              <w:spacing w:before="2"/>
              <w:ind w:left="64"/>
              <w:rPr>
                <w:sz w:val="24"/>
              </w:rPr>
            </w:pPr>
            <w:r>
              <w:rPr>
                <w:w w:val="99"/>
                <w:sz w:val="24"/>
              </w:rPr>
              <w:t>5</w:t>
            </w:r>
          </w:p>
        </w:tc>
        <w:tc>
          <w:tcPr>
            <w:tcW w:w="1143" w:type="dxa"/>
          </w:tcPr>
          <w:p w:rsidR="00711D9D" w:rsidRDefault="00826B61">
            <w:pPr>
              <w:pStyle w:val="TableParagraph"/>
              <w:spacing w:before="2"/>
              <w:ind w:right="200"/>
              <w:rPr>
                <w:sz w:val="24"/>
              </w:rPr>
            </w:pPr>
            <w:r>
              <w:rPr>
                <w:sz w:val="24"/>
              </w:rPr>
              <w:t>57</w:t>
            </w:r>
          </w:p>
        </w:tc>
        <w:tc>
          <w:tcPr>
            <w:tcW w:w="998" w:type="dxa"/>
          </w:tcPr>
          <w:p w:rsidR="00711D9D" w:rsidRDefault="00826B61">
            <w:pPr>
              <w:pStyle w:val="TableParagraph"/>
              <w:spacing w:before="2"/>
              <w:ind w:left="62"/>
              <w:rPr>
                <w:sz w:val="24"/>
              </w:rPr>
            </w:pPr>
            <w:r>
              <w:rPr>
                <w:w w:val="99"/>
                <w:sz w:val="24"/>
              </w:rPr>
              <w:t>L</w:t>
            </w:r>
          </w:p>
        </w:tc>
        <w:tc>
          <w:tcPr>
            <w:tcW w:w="4911" w:type="dxa"/>
          </w:tcPr>
          <w:p w:rsidR="00711D9D" w:rsidRDefault="00826B61">
            <w:pPr>
              <w:pStyle w:val="TableParagraph"/>
              <w:spacing w:before="2"/>
              <w:ind w:left="108"/>
              <w:jc w:val="left"/>
            </w:pPr>
            <w:r>
              <w:t>Uresik</w:t>
            </w:r>
          </w:p>
        </w:tc>
      </w:tr>
      <w:tr w:rsidR="00711D9D">
        <w:trPr>
          <w:trHeight w:val="436"/>
        </w:trPr>
        <w:tc>
          <w:tcPr>
            <w:tcW w:w="967" w:type="dxa"/>
          </w:tcPr>
          <w:p w:rsidR="00711D9D" w:rsidRDefault="00826B61">
            <w:pPr>
              <w:pStyle w:val="TableParagraph"/>
              <w:ind w:left="64"/>
              <w:rPr>
                <w:sz w:val="24"/>
              </w:rPr>
            </w:pPr>
            <w:r>
              <w:rPr>
                <w:w w:val="99"/>
                <w:sz w:val="24"/>
              </w:rPr>
              <w:t>6</w:t>
            </w:r>
          </w:p>
        </w:tc>
        <w:tc>
          <w:tcPr>
            <w:tcW w:w="1143" w:type="dxa"/>
          </w:tcPr>
          <w:p w:rsidR="00711D9D" w:rsidRDefault="00826B61">
            <w:pPr>
              <w:pStyle w:val="TableParagraph"/>
              <w:ind w:right="200"/>
              <w:rPr>
                <w:sz w:val="24"/>
              </w:rPr>
            </w:pPr>
            <w:r>
              <w:rPr>
                <w:sz w:val="24"/>
              </w:rPr>
              <w:t>60</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Furosemide</w:t>
            </w:r>
          </w:p>
        </w:tc>
      </w:tr>
      <w:tr w:rsidR="00711D9D">
        <w:trPr>
          <w:trHeight w:val="436"/>
        </w:trPr>
        <w:tc>
          <w:tcPr>
            <w:tcW w:w="967" w:type="dxa"/>
          </w:tcPr>
          <w:p w:rsidR="00711D9D" w:rsidRDefault="00826B61">
            <w:pPr>
              <w:pStyle w:val="TableParagraph"/>
              <w:ind w:left="64"/>
              <w:rPr>
                <w:sz w:val="24"/>
              </w:rPr>
            </w:pPr>
            <w:r>
              <w:rPr>
                <w:w w:val="99"/>
                <w:sz w:val="24"/>
              </w:rPr>
              <w:t>7</w:t>
            </w:r>
          </w:p>
        </w:tc>
        <w:tc>
          <w:tcPr>
            <w:tcW w:w="1143" w:type="dxa"/>
          </w:tcPr>
          <w:p w:rsidR="00711D9D" w:rsidRDefault="00826B61">
            <w:pPr>
              <w:pStyle w:val="TableParagraph"/>
              <w:ind w:right="200"/>
              <w:rPr>
                <w:sz w:val="24"/>
              </w:rPr>
            </w:pPr>
            <w:r>
              <w:rPr>
                <w:sz w:val="24"/>
              </w:rPr>
              <w:t>41</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Candesartan 8 mg</w:t>
            </w:r>
          </w:p>
        </w:tc>
      </w:tr>
      <w:tr w:rsidR="00711D9D">
        <w:trPr>
          <w:trHeight w:val="436"/>
        </w:trPr>
        <w:tc>
          <w:tcPr>
            <w:tcW w:w="967" w:type="dxa"/>
          </w:tcPr>
          <w:p w:rsidR="00711D9D" w:rsidRDefault="00826B61">
            <w:pPr>
              <w:pStyle w:val="TableParagraph"/>
              <w:ind w:left="64"/>
              <w:rPr>
                <w:sz w:val="24"/>
              </w:rPr>
            </w:pPr>
            <w:r>
              <w:rPr>
                <w:w w:val="99"/>
                <w:sz w:val="24"/>
              </w:rPr>
              <w:t>8</w:t>
            </w:r>
          </w:p>
        </w:tc>
        <w:tc>
          <w:tcPr>
            <w:tcW w:w="1143" w:type="dxa"/>
          </w:tcPr>
          <w:p w:rsidR="00711D9D" w:rsidRDefault="00826B61">
            <w:pPr>
              <w:pStyle w:val="TableParagraph"/>
              <w:ind w:right="200"/>
              <w:rPr>
                <w:sz w:val="24"/>
              </w:rPr>
            </w:pPr>
            <w:r>
              <w:rPr>
                <w:sz w:val="24"/>
              </w:rPr>
              <w:t>55</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Furosemide</w:t>
            </w:r>
          </w:p>
        </w:tc>
      </w:tr>
      <w:tr w:rsidR="00711D9D">
        <w:trPr>
          <w:trHeight w:val="436"/>
        </w:trPr>
        <w:tc>
          <w:tcPr>
            <w:tcW w:w="967" w:type="dxa"/>
          </w:tcPr>
          <w:p w:rsidR="00711D9D" w:rsidRDefault="00826B61">
            <w:pPr>
              <w:pStyle w:val="TableParagraph"/>
              <w:ind w:left="64"/>
              <w:rPr>
                <w:sz w:val="24"/>
              </w:rPr>
            </w:pPr>
            <w:r>
              <w:rPr>
                <w:w w:val="99"/>
                <w:sz w:val="24"/>
              </w:rPr>
              <w:t>9</w:t>
            </w:r>
          </w:p>
        </w:tc>
        <w:tc>
          <w:tcPr>
            <w:tcW w:w="1143" w:type="dxa"/>
          </w:tcPr>
          <w:p w:rsidR="00711D9D" w:rsidRDefault="00826B61">
            <w:pPr>
              <w:pStyle w:val="TableParagraph"/>
              <w:ind w:right="201"/>
              <w:rPr>
                <w:sz w:val="24"/>
              </w:rPr>
            </w:pPr>
            <w:r>
              <w:rPr>
                <w:sz w:val="24"/>
              </w:rPr>
              <w:t>83</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Candesartan 16 mg</w:t>
            </w:r>
          </w:p>
        </w:tc>
      </w:tr>
      <w:tr w:rsidR="00711D9D">
        <w:trPr>
          <w:trHeight w:val="453"/>
        </w:trPr>
        <w:tc>
          <w:tcPr>
            <w:tcW w:w="967" w:type="dxa"/>
          </w:tcPr>
          <w:p w:rsidR="00711D9D" w:rsidRDefault="00826B61">
            <w:pPr>
              <w:pStyle w:val="TableParagraph"/>
              <w:ind w:left="329" w:right="264"/>
              <w:rPr>
                <w:sz w:val="24"/>
              </w:rPr>
            </w:pPr>
            <w:r>
              <w:rPr>
                <w:sz w:val="24"/>
              </w:rPr>
              <w:t>10</w:t>
            </w:r>
          </w:p>
        </w:tc>
        <w:tc>
          <w:tcPr>
            <w:tcW w:w="1143" w:type="dxa"/>
          </w:tcPr>
          <w:p w:rsidR="00711D9D" w:rsidRDefault="00826B61">
            <w:pPr>
              <w:pStyle w:val="TableParagraph"/>
              <w:ind w:right="200"/>
              <w:rPr>
                <w:sz w:val="24"/>
              </w:rPr>
            </w:pPr>
            <w:r>
              <w:rPr>
                <w:sz w:val="24"/>
              </w:rPr>
              <w:t>62</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Uresik</w:t>
            </w:r>
          </w:p>
        </w:tc>
      </w:tr>
      <w:tr w:rsidR="00711D9D">
        <w:trPr>
          <w:trHeight w:val="433"/>
        </w:trPr>
        <w:tc>
          <w:tcPr>
            <w:tcW w:w="967" w:type="dxa"/>
          </w:tcPr>
          <w:p w:rsidR="00711D9D" w:rsidRDefault="00826B61">
            <w:pPr>
              <w:pStyle w:val="TableParagraph"/>
              <w:ind w:left="329" w:right="264"/>
              <w:rPr>
                <w:sz w:val="24"/>
              </w:rPr>
            </w:pPr>
            <w:r>
              <w:rPr>
                <w:sz w:val="24"/>
              </w:rPr>
              <w:t>11</w:t>
            </w:r>
          </w:p>
        </w:tc>
        <w:tc>
          <w:tcPr>
            <w:tcW w:w="1143" w:type="dxa"/>
          </w:tcPr>
          <w:p w:rsidR="00711D9D" w:rsidRDefault="00826B61">
            <w:pPr>
              <w:pStyle w:val="TableParagraph"/>
              <w:ind w:right="200"/>
              <w:rPr>
                <w:sz w:val="24"/>
              </w:rPr>
            </w:pPr>
            <w:r>
              <w:rPr>
                <w:sz w:val="24"/>
              </w:rPr>
              <w:t>89</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Amplodipin 10 mg</w:t>
            </w:r>
          </w:p>
        </w:tc>
      </w:tr>
      <w:tr w:rsidR="00711D9D">
        <w:trPr>
          <w:trHeight w:val="436"/>
        </w:trPr>
        <w:tc>
          <w:tcPr>
            <w:tcW w:w="967" w:type="dxa"/>
          </w:tcPr>
          <w:p w:rsidR="00711D9D" w:rsidRDefault="00826B61">
            <w:pPr>
              <w:pStyle w:val="TableParagraph"/>
              <w:spacing w:before="2"/>
              <w:ind w:left="329" w:right="264"/>
              <w:rPr>
                <w:sz w:val="24"/>
              </w:rPr>
            </w:pPr>
            <w:r>
              <w:rPr>
                <w:sz w:val="24"/>
              </w:rPr>
              <w:t>12</w:t>
            </w:r>
          </w:p>
        </w:tc>
        <w:tc>
          <w:tcPr>
            <w:tcW w:w="1143" w:type="dxa"/>
          </w:tcPr>
          <w:p w:rsidR="00711D9D" w:rsidRDefault="00826B61">
            <w:pPr>
              <w:pStyle w:val="TableParagraph"/>
              <w:spacing w:before="2"/>
              <w:ind w:right="200"/>
              <w:rPr>
                <w:sz w:val="24"/>
              </w:rPr>
            </w:pPr>
            <w:r>
              <w:rPr>
                <w:sz w:val="24"/>
              </w:rPr>
              <w:t>37</w:t>
            </w:r>
          </w:p>
        </w:tc>
        <w:tc>
          <w:tcPr>
            <w:tcW w:w="998" w:type="dxa"/>
          </w:tcPr>
          <w:p w:rsidR="00711D9D" w:rsidRDefault="00826B61">
            <w:pPr>
              <w:pStyle w:val="TableParagraph"/>
              <w:spacing w:before="2"/>
              <w:ind w:left="60"/>
              <w:rPr>
                <w:sz w:val="24"/>
              </w:rPr>
            </w:pPr>
            <w:r>
              <w:rPr>
                <w:sz w:val="24"/>
              </w:rPr>
              <w:t>P</w:t>
            </w:r>
          </w:p>
        </w:tc>
        <w:tc>
          <w:tcPr>
            <w:tcW w:w="4911" w:type="dxa"/>
          </w:tcPr>
          <w:p w:rsidR="00711D9D" w:rsidRDefault="00826B61">
            <w:pPr>
              <w:pStyle w:val="TableParagraph"/>
              <w:spacing w:before="2"/>
              <w:ind w:left="108"/>
              <w:jc w:val="left"/>
            </w:pPr>
            <w:r>
              <w:t>Candesartan 8 mg</w:t>
            </w:r>
          </w:p>
        </w:tc>
      </w:tr>
      <w:tr w:rsidR="00711D9D">
        <w:trPr>
          <w:trHeight w:val="436"/>
        </w:trPr>
        <w:tc>
          <w:tcPr>
            <w:tcW w:w="967" w:type="dxa"/>
          </w:tcPr>
          <w:p w:rsidR="00711D9D" w:rsidRDefault="00826B61">
            <w:pPr>
              <w:pStyle w:val="TableParagraph"/>
              <w:ind w:left="329" w:right="264"/>
              <w:rPr>
                <w:sz w:val="24"/>
              </w:rPr>
            </w:pPr>
            <w:r>
              <w:rPr>
                <w:sz w:val="24"/>
              </w:rPr>
              <w:t>13</w:t>
            </w:r>
          </w:p>
        </w:tc>
        <w:tc>
          <w:tcPr>
            <w:tcW w:w="1143" w:type="dxa"/>
          </w:tcPr>
          <w:p w:rsidR="00711D9D" w:rsidRDefault="00826B61">
            <w:pPr>
              <w:pStyle w:val="TableParagraph"/>
              <w:ind w:right="200"/>
              <w:rPr>
                <w:sz w:val="24"/>
              </w:rPr>
            </w:pPr>
            <w:r>
              <w:rPr>
                <w:sz w:val="24"/>
              </w:rPr>
              <w:t>64</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Amplodipin 10 mg</w:t>
            </w:r>
          </w:p>
        </w:tc>
      </w:tr>
      <w:tr w:rsidR="00711D9D">
        <w:trPr>
          <w:trHeight w:val="436"/>
        </w:trPr>
        <w:tc>
          <w:tcPr>
            <w:tcW w:w="967" w:type="dxa"/>
          </w:tcPr>
          <w:p w:rsidR="00711D9D" w:rsidRDefault="00826B61">
            <w:pPr>
              <w:pStyle w:val="TableParagraph"/>
              <w:ind w:left="329" w:right="264"/>
              <w:rPr>
                <w:sz w:val="24"/>
              </w:rPr>
            </w:pPr>
            <w:r>
              <w:rPr>
                <w:sz w:val="24"/>
              </w:rPr>
              <w:t>14</w:t>
            </w:r>
          </w:p>
        </w:tc>
        <w:tc>
          <w:tcPr>
            <w:tcW w:w="1143" w:type="dxa"/>
          </w:tcPr>
          <w:p w:rsidR="00711D9D" w:rsidRDefault="00826B61">
            <w:pPr>
              <w:pStyle w:val="TableParagraph"/>
              <w:ind w:right="200"/>
              <w:rPr>
                <w:sz w:val="24"/>
              </w:rPr>
            </w:pPr>
            <w:r>
              <w:rPr>
                <w:sz w:val="24"/>
              </w:rPr>
              <w:t>74</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Furosemide</w:t>
            </w:r>
          </w:p>
        </w:tc>
      </w:tr>
      <w:tr w:rsidR="00711D9D">
        <w:trPr>
          <w:trHeight w:val="436"/>
        </w:trPr>
        <w:tc>
          <w:tcPr>
            <w:tcW w:w="967" w:type="dxa"/>
          </w:tcPr>
          <w:p w:rsidR="00711D9D" w:rsidRDefault="00826B61">
            <w:pPr>
              <w:pStyle w:val="TableParagraph"/>
              <w:ind w:left="329" w:right="264"/>
              <w:rPr>
                <w:sz w:val="24"/>
              </w:rPr>
            </w:pPr>
            <w:r>
              <w:rPr>
                <w:sz w:val="24"/>
              </w:rPr>
              <w:t>15</w:t>
            </w:r>
          </w:p>
        </w:tc>
        <w:tc>
          <w:tcPr>
            <w:tcW w:w="1143" w:type="dxa"/>
          </w:tcPr>
          <w:p w:rsidR="00711D9D" w:rsidRDefault="00826B61">
            <w:pPr>
              <w:pStyle w:val="TableParagraph"/>
              <w:ind w:right="200"/>
              <w:rPr>
                <w:sz w:val="24"/>
              </w:rPr>
            </w:pPr>
            <w:r>
              <w:rPr>
                <w:sz w:val="24"/>
              </w:rPr>
              <w:t>69</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Uresik</w:t>
            </w:r>
          </w:p>
        </w:tc>
      </w:tr>
      <w:tr w:rsidR="00711D9D">
        <w:trPr>
          <w:trHeight w:val="436"/>
        </w:trPr>
        <w:tc>
          <w:tcPr>
            <w:tcW w:w="967" w:type="dxa"/>
          </w:tcPr>
          <w:p w:rsidR="00711D9D" w:rsidRDefault="00826B61">
            <w:pPr>
              <w:pStyle w:val="TableParagraph"/>
              <w:ind w:left="329" w:right="264"/>
              <w:rPr>
                <w:sz w:val="24"/>
              </w:rPr>
            </w:pPr>
            <w:r>
              <w:rPr>
                <w:sz w:val="24"/>
              </w:rPr>
              <w:t>16</w:t>
            </w:r>
          </w:p>
        </w:tc>
        <w:tc>
          <w:tcPr>
            <w:tcW w:w="1143" w:type="dxa"/>
          </w:tcPr>
          <w:p w:rsidR="00711D9D" w:rsidRDefault="00826B61">
            <w:pPr>
              <w:pStyle w:val="TableParagraph"/>
              <w:ind w:right="200"/>
              <w:rPr>
                <w:sz w:val="24"/>
              </w:rPr>
            </w:pPr>
            <w:r>
              <w:rPr>
                <w:sz w:val="24"/>
              </w:rPr>
              <w:t>64</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Bisolprolol 2,5 mg</w:t>
            </w:r>
          </w:p>
        </w:tc>
      </w:tr>
      <w:tr w:rsidR="00711D9D">
        <w:trPr>
          <w:trHeight w:val="450"/>
        </w:trPr>
        <w:tc>
          <w:tcPr>
            <w:tcW w:w="967" w:type="dxa"/>
          </w:tcPr>
          <w:p w:rsidR="00711D9D" w:rsidRDefault="00826B61">
            <w:pPr>
              <w:pStyle w:val="TableParagraph"/>
              <w:ind w:left="329" w:right="264"/>
              <w:rPr>
                <w:sz w:val="24"/>
              </w:rPr>
            </w:pPr>
            <w:r>
              <w:rPr>
                <w:sz w:val="24"/>
              </w:rPr>
              <w:t>17</w:t>
            </w:r>
          </w:p>
        </w:tc>
        <w:tc>
          <w:tcPr>
            <w:tcW w:w="1143" w:type="dxa"/>
          </w:tcPr>
          <w:p w:rsidR="00711D9D" w:rsidRDefault="00826B61">
            <w:pPr>
              <w:pStyle w:val="TableParagraph"/>
              <w:ind w:right="200"/>
              <w:rPr>
                <w:sz w:val="24"/>
              </w:rPr>
            </w:pPr>
            <w:r>
              <w:rPr>
                <w:sz w:val="24"/>
              </w:rPr>
              <w:t>62</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Amplodipin 10 mg</w:t>
            </w:r>
          </w:p>
        </w:tc>
      </w:tr>
      <w:tr w:rsidR="00711D9D">
        <w:trPr>
          <w:trHeight w:val="456"/>
        </w:trPr>
        <w:tc>
          <w:tcPr>
            <w:tcW w:w="967" w:type="dxa"/>
          </w:tcPr>
          <w:p w:rsidR="00711D9D" w:rsidRDefault="00826B61">
            <w:pPr>
              <w:pStyle w:val="TableParagraph"/>
              <w:spacing w:before="3"/>
              <w:ind w:left="329" w:right="264"/>
              <w:rPr>
                <w:sz w:val="24"/>
              </w:rPr>
            </w:pPr>
            <w:r>
              <w:rPr>
                <w:sz w:val="24"/>
              </w:rPr>
              <w:t>18</w:t>
            </w:r>
          </w:p>
        </w:tc>
        <w:tc>
          <w:tcPr>
            <w:tcW w:w="1143" w:type="dxa"/>
          </w:tcPr>
          <w:p w:rsidR="00711D9D" w:rsidRDefault="00826B61">
            <w:pPr>
              <w:pStyle w:val="TableParagraph"/>
              <w:spacing w:before="3"/>
              <w:ind w:right="200"/>
              <w:rPr>
                <w:sz w:val="24"/>
              </w:rPr>
            </w:pPr>
            <w:r>
              <w:rPr>
                <w:sz w:val="24"/>
              </w:rPr>
              <w:t>54</w:t>
            </w:r>
          </w:p>
        </w:tc>
        <w:tc>
          <w:tcPr>
            <w:tcW w:w="998" w:type="dxa"/>
          </w:tcPr>
          <w:p w:rsidR="00711D9D" w:rsidRDefault="00826B61">
            <w:pPr>
              <w:pStyle w:val="TableParagraph"/>
              <w:spacing w:before="3"/>
              <w:ind w:left="60"/>
              <w:rPr>
                <w:sz w:val="24"/>
              </w:rPr>
            </w:pPr>
            <w:r>
              <w:rPr>
                <w:sz w:val="24"/>
              </w:rPr>
              <w:t>P</w:t>
            </w:r>
          </w:p>
        </w:tc>
        <w:tc>
          <w:tcPr>
            <w:tcW w:w="4911" w:type="dxa"/>
          </w:tcPr>
          <w:p w:rsidR="00711D9D" w:rsidRDefault="00826B61">
            <w:pPr>
              <w:pStyle w:val="TableParagraph"/>
              <w:spacing w:before="3"/>
              <w:ind w:left="108"/>
              <w:jc w:val="left"/>
            </w:pPr>
            <w:r>
              <w:t>Furosemide</w:t>
            </w:r>
          </w:p>
        </w:tc>
      </w:tr>
    </w:tbl>
    <w:p w:rsidR="00711D9D" w:rsidRDefault="00711D9D">
      <w:pPr>
        <w:sectPr w:rsidR="00711D9D">
          <w:pgSz w:w="11910" w:h="16850"/>
          <w:pgMar w:top="1600" w:right="1060" w:bottom="1540" w:left="1680" w:header="0" w:footer="1273" w:gutter="0"/>
          <w:cols w:space="720"/>
        </w:sectPr>
      </w:pPr>
    </w:p>
    <w:p w:rsidR="00711D9D" w:rsidRDefault="00711D9D">
      <w:pPr>
        <w:pStyle w:val="BodyText"/>
        <w:rPr>
          <w:b/>
          <w:sz w:val="20"/>
        </w:rPr>
      </w:pPr>
    </w:p>
    <w:p w:rsidR="00711D9D" w:rsidRDefault="00711D9D">
      <w:pPr>
        <w:pStyle w:val="BodyText"/>
        <w:rPr>
          <w:b/>
          <w:sz w:val="20"/>
        </w:rPr>
      </w:pPr>
    </w:p>
    <w:p w:rsidR="00711D9D" w:rsidRDefault="00826B61">
      <w:pPr>
        <w:spacing w:before="208"/>
        <w:ind w:left="929"/>
        <w:rPr>
          <w:b/>
          <w:sz w:val="24"/>
        </w:rPr>
      </w:pPr>
      <w:r>
        <w:rPr>
          <w:b/>
          <w:sz w:val="24"/>
        </w:rPr>
        <w:t>Resep Obat Antihipertensi Bulan September 2019</w:t>
      </w:r>
    </w:p>
    <w:p w:rsidR="00711D9D" w:rsidRDefault="00711D9D">
      <w:pPr>
        <w:pStyle w:val="BodyText"/>
        <w:spacing w:before="9" w:after="1"/>
        <w:rPr>
          <w:b/>
          <w:sz w:val="11"/>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1143"/>
        <w:gridCol w:w="998"/>
        <w:gridCol w:w="4911"/>
      </w:tblGrid>
      <w:tr w:rsidR="00711D9D">
        <w:trPr>
          <w:trHeight w:val="436"/>
        </w:trPr>
        <w:tc>
          <w:tcPr>
            <w:tcW w:w="967" w:type="dxa"/>
          </w:tcPr>
          <w:p w:rsidR="00711D9D" w:rsidRDefault="00826B61">
            <w:pPr>
              <w:pStyle w:val="TableParagraph"/>
              <w:spacing w:before="12"/>
              <w:ind w:left="329" w:right="267"/>
              <w:rPr>
                <w:b/>
                <w:sz w:val="24"/>
              </w:rPr>
            </w:pPr>
            <w:r>
              <w:rPr>
                <w:b/>
                <w:sz w:val="24"/>
              </w:rPr>
              <w:t>No</w:t>
            </w:r>
          </w:p>
        </w:tc>
        <w:tc>
          <w:tcPr>
            <w:tcW w:w="1143" w:type="dxa"/>
          </w:tcPr>
          <w:p w:rsidR="00711D9D" w:rsidRDefault="00826B61">
            <w:pPr>
              <w:pStyle w:val="TableParagraph"/>
              <w:spacing w:before="12"/>
              <w:ind w:right="202"/>
              <w:rPr>
                <w:b/>
                <w:sz w:val="24"/>
              </w:rPr>
            </w:pPr>
            <w:r>
              <w:rPr>
                <w:b/>
                <w:sz w:val="24"/>
              </w:rPr>
              <w:t>Umur</w:t>
            </w:r>
          </w:p>
        </w:tc>
        <w:tc>
          <w:tcPr>
            <w:tcW w:w="998" w:type="dxa"/>
          </w:tcPr>
          <w:p w:rsidR="00711D9D" w:rsidRDefault="00826B61">
            <w:pPr>
              <w:pStyle w:val="TableParagraph"/>
              <w:spacing w:before="12"/>
              <w:ind w:left="352" w:right="288"/>
              <w:rPr>
                <w:b/>
                <w:sz w:val="24"/>
              </w:rPr>
            </w:pPr>
            <w:r>
              <w:rPr>
                <w:b/>
                <w:sz w:val="24"/>
              </w:rPr>
              <w:t>JK</w:t>
            </w:r>
          </w:p>
        </w:tc>
        <w:tc>
          <w:tcPr>
            <w:tcW w:w="4911" w:type="dxa"/>
          </w:tcPr>
          <w:p w:rsidR="00711D9D" w:rsidRDefault="00826B61">
            <w:pPr>
              <w:pStyle w:val="TableParagraph"/>
              <w:spacing w:before="12"/>
              <w:ind w:left="1829" w:right="1763"/>
              <w:rPr>
                <w:b/>
                <w:sz w:val="24"/>
              </w:rPr>
            </w:pPr>
            <w:r>
              <w:rPr>
                <w:b/>
                <w:sz w:val="24"/>
              </w:rPr>
              <w:t>Nama Obat</w:t>
            </w:r>
          </w:p>
        </w:tc>
      </w:tr>
      <w:tr w:rsidR="00711D9D">
        <w:trPr>
          <w:trHeight w:val="414"/>
        </w:trPr>
        <w:tc>
          <w:tcPr>
            <w:tcW w:w="967" w:type="dxa"/>
          </w:tcPr>
          <w:p w:rsidR="00711D9D" w:rsidRDefault="00826B61">
            <w:pPr>
              <w:pStyle w:val="TableParagraph"/>
              <w:ind w:left="64"/>
              <w:rPr>
                <w:sz w:val="24"/>
              </w:rPr>
            </w:pPr>
            <w:r>
              <w:rPr>
                <w:w w:val="99"/>
                <w:sz w:val="24"/>
              </w:rPr>
              <w:t>1</w:t>
            </w:r>
          </w:p>
        </w:tc>
        <w:tc>
          <w:tcPr>
            <w:tcW w:w="1143" w:type="dxa"/>
          </w:tcPr>
          <w:p w:rsidR="00711D9D" w:rsidRDefault="00826B61">
            <w:pPr>
              <w:pStyle w:val="TableParagraph"/>
              <w:ind w:right="200"/>
              <w:rPr>
                <w:sz w:val="24"/>
              </w:rPr>
            </w:pPr>
            <w:r>
              <w:rPr>
                <w:sz w:val="24"/>
              </w:rPr>
              <w:t>68</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Amplodipin 10 mg &amp; Bisoprolol 2,5 mg</w:t>
            </w:r>
          </w:p>
        </w:tc>
      </w:tr>
      <w:tr w:rsidR="00711D9D">
        <w:trPr>
          <w:trHeight w:val="414"/>
        </w:trPr>
        <w:tc>
          <w:tcPr>
            <w:tcW w:w="967" w:type="dxa"/>
          </w:tcPr>
          <w:p w:rsidR="00711D9D" w:rsidRDefault="00826B61">
            <w:pPr>
              <w:pStyle w:val="TableParagraph"/>
              <w:ind w:left="64"/>
              <w:rPr>
                <w:sz w:val="24"/>
              </w:rPr>
            </w:pPr>
            <w:r>
              <w:rPr>
                <w:w w:val="99"/>
                <w:sz w:val="24"/>
              </w:rPr>
              <w:t>2</w:t>
            </w:r>
          </w:p>
        </w:tc>
        <w:tc>
          <w:tcPr>
            <w:tcW w:w="1143" w:type="dxa"/>
          </w:tcPr>
          <w:p w:rsidR="00711D9D" w:rsidRDefault="00826B61">
            <w:pPr>
              <w:pStyle w:val="TableParagraph"/>
              <w:ind w:right="200"/>
              <w:rPr>
                <w:sz w:val="24"/>
              </w:rPr>
            </w:pPr>
            <w:r>
              <w:rPr>
                <w:sz w:val="24"/>
              </w:rPr>
              <w:t>65</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Uresik &amp; Candesartan 8 mg</w:t>
            </w:r>
          </w:p>
        </w:tc>
      </w:tr>
      <w:tr w:rsidR="00711D9D">
        <w:trPr>
          <w:trHeight w:val="433"/>
        </w:trPr>
        <w:tc>
          <w:tcPr>
            <w:tcW w:w="967" w:type="dxa"/>
          </w:tcPr>
          <w:p w:rsidR="00711D9D" w:rsidRDefault="00826B61">
            <w:pPr>
              <w:pStyle w:val="TableParagraph"/>
              <w:ind w:left="64"/>
              <w:rPr>
                <w:sz w:val="24"/>
              </w:rPr>
            </w:pPr>
            <w:r>
              <w:rPr>
                <w:w w:val="99"/>
                <w:sz w:val="24"/>
              </w:rPr>
              <w:t>3</w:t>
            </w:r>
          </w:p>
        </w:tc>
        <w:tc>
          <w:tcPr>
            <w:tcW w:w="1143" w:type="dxa"/>
          </w:tcPr>
          <w:p w:rsidR="00711D9D" w:rsidRDefault="00826B61">
            <w:pPr>
              <w:pStyle w:val="TableParagraph"/>
              <w:ind w:right="200"/>
              <w:rPr>
                <w:sz w:val="24"/>
              </w:rPr>
            </w:pPr>
            <w:r>
              <w:rPr>
                <w:sz w:val="24"/>
              </w:rPr>
              <w:t>80</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Amplodipin 5 mg</w:t>
            </w:r>
          </w:p>
        </w:tc>
      </w:tr>
      <w:tr w:rsidR="00711D9D">
        <w:trPr>
          <w:trHeight w:val="436"/>
        </w:trPr>
        <w:tc>
          <w:tcPr>
            <w:tcW w:w="967" w:type="dxa"/>
          </w:tcPr>
          <w:p w:rsidR="00711D9D" w:rsidRDefault="00826B61">
            <w:pPr>
              <w:pStyle w:val="TableParagraph"/>
              <w:spacing w:before="2"/>
              <w:ind w:left="64"/>
              <w:rPr>
                <w:sz w:val="24"/>
              </w:rPr>
            </w:pPr>
            <w:r>
              <w:rPr>
                <w:w w:val="99"/>
                <w:sz w:val="24"/>
              </w:rPr>
              <w:t>4</w:t>
            </w:r>
          </w:p>
        </w:tc>
        <w:tc>
          <w:tcPr>
            <w:tcW w:w="1143" w:type="dxa"/>
          </w:tcPr>
          <w:p w:rsidR="00711D9D" w:rsidRDefault="00826B61">
            <w:pPr>
              <w:pStyle w:val="TableParagraph"/>
              <w:spacing w:before="2"/>
              <w:ind w:right="200"/>
              <w:rPr>
                <w:sz w:val="24"/>
              </w:rPr>
            </w:pPr>
            <w:r>
              <w:rPr>
                <w:sz w:val="24"/>
              </w:rPr>
              <w:t>35</w:t>
            </w:r>
          </w:p>
        </w:tc>
        <w:tc>
          <w:tcPr>
            <w:tcW w:w="998" w:type="dxa"/>
          </w:tcPr>
          <w:p w:rsidR="00711D9D" w:rsidRDefault="00826B61">
            <w:pPr>
              <w:pStyle w:val="TableParagraph"/>
              <w:spacing w:before="2"/>
              <w:ind w:left="60"/>
              <w:rPr>
                <w:sz w:val="24"/>
              </w:rPr>
            </w:pPr>
            <w:r>
              <w:rPr>
                <w:sz w:val="24"/>
              </w:rPr>
              <w:t>P</w:t>
            </w:r>
          </w:p>
        </w:tc>
        <w:tc>
          <w:tcPr>
            <w:tcW w:w="4911" w:type="dxa"/>
          </w:tcPr>
          <w:p w:rsidR="00711D9D" w:rsidRDefault="00826B61">
            <w:pPr>
              <w:pStyle w:val="TableParagraph"/>
              <w:spacing w:before="2"/>
              <w:ind w:left="108"/>
              <w:jc w:val="left"/>
            </w:pPr>
            <w:r>
              <w:t>Propanolol 10 mg</w:t>
            </w:r>
          </w:p>
        </w:tc>
      </w:tr>
      <w:tr w:rsidR="00711D9D">
        <w:trPr>
          <w:trHeight w:val="436"/>
        </w:trPr>
        <w:tc>
          <w:tcPr>
            <w:tcW w:w="967" w:type="dxa"/>
          </w:tcPr>
          <w:p w:rsidR="00711D9D" w:rsidRDefault="00826B61">
            <w:pPr>
              <w:pStyle w:val="TableParagraph"/>
              <w:spacing w:before="1"/>
              <w:ind w:left="64"/>
              <w:rPr>
                <w:sz w:val="24"/>
              </w:rPr>
            </w:pPr>
            <w:r>
              <w:rPr>
                <w:w w:val="99"/>
                <w:sz w:val="24"/>
              </w:rPr>
              <w:t>5</w:t>
            </w:r>
          </w:p>
        </w:tc>
        <w:tc>
          <w:tcPr>
            <w:tcW w:w="1143" w:type="dxa"/>
          </w:tcPr>
          <w:p w:rsidR="00711D9D" w:rsidRDefault="00826B61">
            <w:pPr>
              <w:pStyle w:val="TableParagraph"/>
              <w:spacing w:before="1"/>
              <w:ind w:right="200"/>
              <w:rPr>
                <w:sz w:val="24"/>
              </w:rPr>
            </w:pPr>
            <w:r>
              <w:rPr>
                <w:sz w:val="24"/>
              </w:rPr>
              <w:t>40</w:t>
            </w:r>
          </w:p>
        </w:tc>
        <w:tc>
          <w:tcPr>
            <w:tcW w:w="998" w:type="dxa"/>
          </w:tcPr>
          <w:p w:rsidR="00711D9D" w:rsidRDefault="00826B61">
            <w:pPr>
              <w:pStyle w:val="TableParagraph"/>
              <w:spacing w:before="1"/>
              <w:ind w:left="60"/>
              <w:rPr>
                <w:sz w:val="24"/>
              </w:rPr>
            </w:pPr>
            <w:r>
              <w:rPr>
                <w:sz w:val="24"/>
              </w:rPr>
              <w:t>P</w:t>
            </w:r>
          </w:p>
        </w:tc>
        <w:tc>
          <w:tcPr>
            <w:tcW w:w="4911" w:type="dxa"/>
          </w:tcPr>
          <w:p w:rsidR="00711D9D" w:rsidRDefault="00826B61">
            <w:pPr>
              <w:pStyle w:val="TableParagraph"/>
              <w:ind w:left="108"/>
              <w:jc w:val="left"/>
            </w:pPr>
            <w:r>
              <w:t>Furosemide</w:t>
            </w:r>
          </w:p>
        </w:tc>
      </w:tr>
      <w:tr w:rsidR="00711D9D">
        <w:trPr>
          <w:trHeight w:val="436"/>
        </w:trPr>
        <w:tc>
          <w:tcPr>
            <w:tcW w:w="967" w:type="dxa"/>
          </w:tcPr>
          <w:p w:rsidR="00711D9D" w:rsidRDefault="00826B61">
            <w:pPr>
              <w:pStyle w:val="TableParagraph"/>
              <w:ind w:left="64"/>
              <w:rPr>
                <w:sz w:val="24"/>
              </w:rPr>
            </w:pPr>
            <w:r>
              <w:rPr>
                <w:w w:val="99"/>
                <w:sz w:val="24"/>
              </w:rPr>
              <w:t>6</w:t>
            </w:r>
          </w:p>
        </w:tc>
        <w:tc>
          <w:tcPr>
            <w:tcW w:w="1143" w:type="dxa"/>
          </w:tcPr>
          <w:p w:rsidR="00711D9D" w:rsidRDefault="00826B61">
            <w:pPr>
              <w:pStyle w:val="TableParagraph"/>
              <w:ind w:right="200"/>
              <w:rPr>
                <w:sz w:val="24"/>
              </w:rPr>
            </w:pPr>
            <w:r>
              <w:rPr>
                <w:sz w:val="24"/>
              </w:rPr>
              <w:t>51</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Norvask 10 mg &amp; Furosemide</w:t>
            </w:r>
          </w:p>
        </w:tc>
      </w:tr>
      <w:tr w:rsidR="00711D9D">
        <w:trPr>
          <w:trHeight w:val="436"/>
        </w:trPr>
        <w:tc>
          <w:tcPr>
            <w:tcW w:w="967" w:type="dxa"/>
          </w:tcPr>
          <w:p w:rsidR="00711D9D" w:rsidRDefault="00826B61">
            <w:pPr>
              <w:pStyle w:val="TableParagraph"/>
              <w:ind w:left="64"/>
              <w:rPr>
                <w:sz w:val="24"/>
              </w:rPr>
            </w:pPr>
            <w:r>
              <w:rPr>
                <w:w w:val="99"/>
                <w:sz w:val="24"/>
              </w:rPr>
              <w:t>7</w:t>
            </w:r>
          </w:p>
        </w:tc>
        <w:tc>
          <w:tcPr>
            <w:tcW w:w="1143" w:type="dxa"/>
          </w:tcPr>
          <w:p w:rsidR="00711D9D" w:rsidRDefault="00826B61">
            <w:pPr>
              <w:pStyle w:val="TableParagraph"/>
              <w:ind w:right="200"/>
              <w:rPr>
                <w:sz w:val="24"/>
              </w:rPr>
            </w:pPr>
            <w:r>
              <w:rPr>
                <w:sz w:val="24"/>
              </w:rPr>
              <w:t>68</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Norvask 10 mg &amp; Candesartan 8 mg</w:t>
            </w:r>
          </w:p>
        </w:tc>
      </w:tr>
      <w:tr w:rsidR="00711D9D">
        <w:trPr>
          <w:trHeight w:val="436"/>
        </w:trPr>
        <w:tc>
          <w:tcPr>
            <w:tcW w:w="967" w:type="dxa"/>
          </w:tcPr>
          <w:p w:rsidR="00711D9D" w:rsidRDefault="00826B61">
            <w:pPr>
              <w:pStyle w:val="TableParagraph"/>
              <w:ind w:left="64"/>
              <w:rPr>
                <w:sz w:val="24"/>
              </w:rPr>
            </w:pPr>
            <w:r>
              <w:rPr>
                <w:w w:val="99"/>
                <w:sz w:val="24"/>
              </w:rPr>
              <w:t>8</w:t>
            </w:r>
          </w:p>
        </w:tc>
        <w:tc>
          <w:tcPr>
            <w:tcW w:w="1143" w:type="dxa"/>
          </w:tcPr>
          <w:p w:rsidR="00711D9D" w:rsidRDefault="00826B61">
            <w:pPr>
              <w:pStyle w:val="TableParagraph"/>
              <w:ind w:right="200"/>
              <w:rPr>
                <w:sz w:val="24"/>
              </w:rPr>
            </w:pPr>
            <w:r>
              <w:rPr>
                <w:sz w:val="24"/>
              </w:rPr>
              <w:t>46</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Amplodipin 10 mg</w:t>
            </w:r>
          </w:p>
        </w:tc>
      </w:tr>
      <w:tr w:rsidR="00711D9D">
        <w:trPr>
          <w:trHeight w:val="433"/>
        </w:trPr>
        <w:tc>
          <w:tcPr>
            <w:tcW w:w="967" w:type="dxa"/>
          </w:tcPr>
          <w:p w:rsidR="00711D9D" w:rsidRDefault="00826B61">
            <w:pPr>
              <w:pStyle w:val="TableParagraph"/>
              <w:ind w:left="64"/>
              <w:rPr>
                <w:sz w:val="24"/>
              </w:rPr>
            </w:pPr>
            <w:r>
              <w:rPr>
                <w:w w:val="99"/>
                <w:sz w:val="24"/>
              </w:rPr>
              <w:t>9</w:t>
            </w:r>
          </w:p>
        </w:tc>
        <w:tc>
          <w:tcPr>
            <w:tcW w:w="1143" w:type="dxa"/>
          </w:tcPr>
          <w:p w:rsidR="00711D9D" w:rsidRDefault="00826B61">
            <w:pPr>
              <w:pStyle w:val="TableParagraph"/>
              <w:ind w:right="200"/>
              <w:rPr>
                <w:sz w:val="24"/>
              </w:rPr>
            </w:pPr>
            <w:r>
              <w:rPr>
                <w:sz w:val="24"/>
              </w:rPr>
              <w:t>64</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Amplodipin 10 mg &amp; Candesartan 8 mg</w:t>
            </w:r>
          </w:p>
        </w:tc>
      </w:tr>
      <w:tr w:rsidR="00711D9D">
        <w:trPr>
          <w:trHeight w:val="453"/>
        </w:trPr>
        <w:tc>
          <w:tcPr>
            <w:tcW w:w="967" w:type="dxa"/>
          </w:tcPr>
          <w:p w:rsidR="00711D9D" w:rsidRDefault="00826B61">
            <w:pPr>
              <w:pStyle w:val="TableParagraph"/>
              <w:spacing w:before="2"/>
              <w:ind w:left="329" w:right="264"/>
              <w:rPr>
                <w:sz w:val="24"/>
              </w:rPr>
            </w:pPr>
            <w:r>
              <w:rPr>
                <w:sz w:val="24"/>
              </w:rPr>
              <w:t>10</w:t>
            </w:r>
          </w:p>
        </w:tc>
        <w:tc>
          <w:tcPr>
            <w:tcW w:w="1143" w:type="dxa"/>
          </w:tcPr>
          <w:p w:rsidR="00711D9D" w:rsidRDefault="00826B61">
            <w:pPr>
              <w:pStyle w:val="TableParagraph"/>
              <w:spacing w:before="2"/>
              <w:ind w:right="200"/>
              <w:rPr>
                <w:sz w:val="24"/>
              </w:rPr>
            </w:pPr>
            <w:r>
              <w:rPr>
                <w:sz w:val="24"/>
              </w:rPr>
              <w:t>40</w:t>
            </w:r>
          </w:p>
        </w:tc>
        <w:tc>
          <w:tcPr>
            <w:tcW w:w="998" w:type="dxa"/>
          </w:tcPr>
          <w:p w:rsidR="00711D9D" w:rsidRDefault="00826B61">
            <w:pPr>
              <w:pStyle w:val="TableParagraph"/>
              <w:spacing w:before="2"/>
              <w:ind w:left="62"/>
              <w:rPr>
                <w:sz w:val="24"/>
              </w:rPr>
            </w:pPr>
            <w:r>
              <w:rPr>
                <w:w w:val="99"/>
                <w:sz w:val="24"/>
              </w:rPr>
              <w:t>L</w:t>
            </w:r>
          </w:p>
        </w:tc>
        <w:tc>
          <w:tcPr>
            <w:tcW w:w="4911" w:type="dxa"/>
          </w:tcPr>
          <w:p w:rsidR="00711D9D" w:rsidRDefault="00826B61">
            <w:pPr>
              <w:pStyle w:val="TableParagraph"/>
              <w:spacing w:before="2"/>
              <w:ind w:left="108"/>
              <w:jc w:val="left"/>
            </w:pPr>
            <w:r>
              <w:t>Uresik</w:t>
            </w:r>
          </w:p>
        </w:tc>
      </w:tr>
      <w:tr w:rsidR="00711D9D">
        <w:trPr>
          <w:trHeight w:val="436"/>
        </w:trPr>
        <w:tc>
          <w:tcPr>
            <w:tcW w:w="967" w:type="dxa"/>
          </w:tcPr>
          <w:p w:rsidR="00711D9D" w:rsidRDefault="00826B61">
            <w:pPr>
              <w:pStyle w:val="TableParagraph"/>
              <w:spacing w:before="2"/>
              <w:ind w:left="329" w:right="264"/>
              <w:rPr>
                <w:sz w:val="24"/>
              </w:rPr>
            </w:pPr>
            <w:r>
              <w:rPr>
                <w:sz w:val="24"/>
              </w:rPr>
              <w:t>11</w:t>
            </w:r>
          </w:p>
        </w:tc>
        <w:tc>
          <w:tcPr>
            <w:tcW w:w="1143" w:type="dxa"/>
          </w:tcPr>
          <w:p w:rsidR="00711D9D" w:rsidRDefault="00826B61">
            <w:pPr>
              <w:pStyle w:val="TableParagraph"/>
              <w:spacing w:before="2"/>
              <w:ind w:right="200"/>
              <w:rPr>
                <w:sz w:val="24"/>
              </w:rPr>
            </w:pPr>
            <w:r>
              <w:rPr>
                <w:sz w:val="24"/>
              </w:rPr>
              <w:t>58</w:t>
            </w:r>
          </w:p>
        </w:tc>
        <w:tc>
          <w:tcPr>
            <w:tcW w:w="998" w:type="dxa"/>
          </w:tcPr>
          <w:p w:rsidR="00711D9D" w:rsidRDefault="00826B61">
            <w:pPr>
              <w:pStyle w:val="TableParagraph"/>
              <w:spacing w:before="2"/>
              <w:ind w:left="62"/>
              <w:rPr>
                <w:sz w:val="24"/>
              </w:rPr>
            </w:pPr>
            <w:r>
              <w:rPr>
                <w:w w:val="99"/>
                <w:sz w:val="24"/>
              </w:rPr>
              <w:t>L</w:t>
            </w:r>
          </w:p>
        </w:tc>
        <w:tc>
          <w:tcPr>
            <w:tcW w:w="4911" w:type="dxa"/>
          </w:tcPr>
          <w:p w:rsidR="00711D9D" w:rsidRDefault="00826B61">
            <w:pPr>
              <w:pStyle w:val="TableParagraph"/>
              <w:spacing w:before="2"/>
              <w:ind w:left="108"/>
              <w:jc w:val="left"/>
            </w:pPr>
            <w:r>
              <w:t>Uresik</w:t>
            </w:r>
          </w:p>
        </w:tc>
      </w:tr>
      <w:tr w:rsidR="00711D9D">
        <w:trPr>
          <w:trHeight w:val="436"/>
        </w:trPr>
        <w:tc>
          <w:tcPr>
            <w:tcW w:w="967" w:type="dxa"/>
          </w:tcPr>
          <w:p w:rsidR="00711D9D" w:rsidRDefault="00826B61">
            <w:pPr>
              <w:pStyle w:val="TableParagraph"/>
              <w:ind w:left="329" w:right="264"/>
              <w:rPr>
                <w:sz w:val="24"/>
              </w:rPr>
            </w:pPr>
            <w:r>
              <w:rPr>
                <w:sz w:val="24"/>
              </w:rPr>
              <w:t>12</w:t>
            </w:r>
          </w:p>
        </w:tc>
        <w:tc>
          <w:tcPr>
            <w:tcW w:w="1143" w:type="dxa"/>
          </w:tcPr>
          <w:p w:rsidR="00711D9D" w:rsidRDefault="00826B61">
            <w:pPr>
              <w:pStyle w:val="TableParagraph"/>
              <w:ind w:right="200"/>
              <w:rPr>
                <w:sz w:val="24"/>
              </w:rPr>
            </w:pPr>
            <w:r>
              <w:rPr>
                <w:sz w:val="24"/>
              </w:rPr>
              <w:t>54</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Uresik</w:t>
            </w:r>
          </w:p>
        </w:tc>
      </w:tr>
      <w:tr w:rsidR="00711D9D">
        <w:trPr>
          <w:trHeight w:val="436"/>
        </w:trPr>
        <w:tc>
          <w:tcPr>
            <w:tcW w:w="967" w:type="dxa"/>
          </w:tcPr>
          <w:p w:rsidR="00711D9D" w:rsidRDefault="00826B61">
            <w:pPr>
              <w:pStyle w:val="TableParagraph"/>
              <w:ind w:left="329" w:right="264"/>
              <w:rPr>
                <w:sz w:val="24"/>
              </w:rPr>
            </w:pPr>
            <w:r>
              <w:rPr>
                <w:sz w:val="24"/>
              </w:rPr>
              <w:t>13</w:t>
            </w:r>
          </w:p>
        </w:tc>
        <w:tc>
          <w:tcPr>
            <w:tcW w:w="1143" w:type="dxa"/>
          </w:tcPr>
          <w:p w:rsidR="00711D9D" w:rsidRDefault="00826B61">
            <w:pPr>
              <w:pStyle w:val="TableParagraph"/>
              <w:ind w:right="200"/>
              <w:rPr>
                <w:sz w:val="24"/>
              </w:rPr>
            </w:pPr>
            <w:r>
              <w:rPr>
                <w:sz w:val="24"/>
              </w:rPr>
              <w:t>57</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Amplodipin 10 mg</w:t>
            </w:r>
          </w:p>
        </w:tc>
      </w:tr>
      <w:tr w:rsidR="00711D9D">
        <w:trPr>
          <w:trHeight w:val="436"/>
        </w:trPr>
        <w:tc>
          <w:tcPr>
            <w:tcW w:w="967" w:type="dxa"/>
          </w:tcPr>
          <w:p w:rsidR="00711D9D" w:rsidRDefault="00826B61">
            <w:pPr>
              <w:pStyle w:val="TableParagraph"/>
              <w:ind w:left="329" w:right="264"/>
              <w:rPr>
                <w:sz w:val="24"/>
              </w:rPr>
            </w:pPr>
            <w:r>
              <w:rPr>
                <w:sz w:val="24"/>
              </w:rPr>
              <w:t>14</w:t>
            </w:r>
          </w:p>
        </w:tc>
        <w:tc>
          <w:tcPr>
            <w:tcW w:w="1143" w:type="dxa"/>
          </w:tcPr>
          <w:p w:rsidR="00711D9D" w:rsidRDefault="00826B61">
            <w:pPr>
              <w:pStyle w:val="TableParagraph"/>
              <w:ind w:right="200"/>
              <w:rPr>
                <w:sz w:val="24"/>
              </w:rPr>
            </w:pPr>
            <w:r>
              <w:rPr>
                <w:sz w:val="24"/>
              </w:rPr>
              <w:t>63</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Amplodipin 10 mg &amp; Candesartan 16 mg</w:t>
            </w:r>
          </w:p>
        </w:tc>
      </w:tr>
      <w:tr w:rsidR="00711D9D">
        <w:trPr>
          <w:trHeight w:val="436"/>
        </w:trPr>
        <w:tc>
          <w:tcPr>
            <w:tcW w:w="967" w:type="dxa"/>
          </w:tcPr>
          <w:p w:rsidR="00711D9D" w:rsidRDefault="00826B61">
            <w:pPr>
              <w:pStyle w:val="TableParagraph"/>
              <w:ind w:left="329" w:right="264"/>
              <w:rPr>
                <w:sz w:val="24"/>
              </w:rPr>
            </w:pPr>
            <w:r>
              <w:rPr>
                <w:sz w:val="24"/>
              </w:rPr>
              <w:t>15</w:t>
            </w:r>
          </w:p>
        </w:tc>
        <w:tc>
          <w:tcPr>
            <w:tcW w:w="1143" w:type="dxa"/>
          </w:tcPr>
          <w:p w:rsidR="00711D9D" w:rsidRDefault="00826B61">
            <w:pPr>
              <w:pStyle w:val="TableParagraph"/>
              <w:ind w:right="200"/>
              <w:rPr>
                <w:sz w:val="24"/>
              </w:rPr>
            </w:pPr>
            <w:r>
              <w:rPr>
                <w:sz w:val="24"/>
              </w:rPr>
              <w:t>52</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Uresik</w:t>
            </w:r>
          </w:p>
        </w:tc>
      </w:tr>
      <w:tr w:rsidR="00711D9D">
        <w:trPr>
          <w:trHeight w:val="434"/>
        </w:trPr>
        <w:tc>
          <w:tcPr>
            <w:tcW w:w="967" w:type="dxa"/>
          </w:tcPr>
          <w:p w:rsidR="00711D9D" w:rsidRDefault="00826B61">
            <w:pPr>
              <w:pStyle w:val="TableParagraph"/>
              <w:ind w:left="329" w:right="264"/>
              <w:rPr>
                <w:sz w:val="24"/>
              </w:rPr>
            </w:pPr>
            <w:r>
              <w:rPr>
                <w:sz w:val="24"/>
              </w:rPr>
              <w:t>16</w:t>
            </w:r>
          </w:p>
        </w:tc>
        <w:tc>
          <w:tcPr>
            <w:tcW w:w="1143" w:type="dxa"/>
          </w:tcPr>
          <w:p w:rsidR="00711D9D" w:rsidRDefault="00826B61">
            <w:pPr>
              <w:pStyle w:val="TableParagraph"/>
              <w:ind w:right="200"/>
              <w:rPr>
                <w:sz w:val="24"/>
              </w:rPr>
            </w:pPr>
            <w:r>
              <w:rPr>
                <w:sz w:val="24"/>
              </w:rPr>
              <w:t>73</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Uresik</w:t>
            </w:r>
          </w:p>
        </w:tc>
      </w:tr>
      <w:tr w:rsidR="00711D9D">
        <w:trPr>
          <w:trHeight w:val="453"/>
        </w:trPr>
        <w:tc>
          <w:tcPr>
            <w:tcW w:w="967" w:type="dxa"/>
          </w:tcPr>
          <w:p w:rsidR="00711D9D" w:rsidRDefault="00826B61">
            <w:pPr>
              <w:pStyle w:val="TableParagraph"/>
              <w:spacing w:before="2"/>
              <w:ind w:left="329" w:right="264"/>
              <w:rPr>
                <w:sz w:val="24"/>
              </w:rPr>
            </w:pPr>
            <w:r>
              <w:rPr>
                <w:sz w:val="24"/>
              </w:rPr>
              <w:t>17</w:t>
            </w:r>
          </w:p>
        </w:tc>
        <w:tc>
          <w:tcPr>
            <w:tcW w:w="1143" w:type="dxa"/>
          </w:tcPr>
          <w:p w:rsidR="00711D9D" w:rsidRDefault="00826B61">
            <w:pPr>
              <w:pStyle w:val="TableParagraph"/>
              <w:spacing w:before="2"/>
              <w:ind w:right="200"/>
              <w:rPr>
                <w:sz w:val="24"/>
              </w:rPr>
            </w:pPr>
            <w:r>
              <w:rPr>
                <w:sz w:val="24"/>
              </w:rPr>
              <w:t>22</w:t>
            </w:r>
          </w:p>
        </w:tc>
        <w:tc>
          <w:tcPr>
            <w:tcW w:w="998" w:type="dxa"/>
          </w:tcPr>
          <w:p w:rsidR="00711D9D" w:rsidRDefault="00826B61">
            <w:pPr>
              <w:pStyle w:val="TableParagraph"/>
              <w:spacing w:before="2"/>
              <w:ind w:left="62"/>
              <w:rPr>
                <w:sz w:val="24"/>
              </w:rPr>
            </w:pPr>
            <w:r>
              <w:rPr>
                <w:w w:val="99"/>
                <w:sz w:val="24"/>
              </w:rPr>
              <w:t>L</w:t>
            </w:r>
          </w:p>
        </w:tc>
        <w:tc>
          <w:tcPr>
            <w:tcW w:w="4911" w:type="dxa"/>
          </w:tcPr>
          <w:p w:rsidR="00711D9D" w:rsidRDefault="00826B61">
            <w:pPr>
              <w:pStyle w:val="TableParagraph"/>
              <w:spacing w:before="2"/>
              <w:ind w:left="108"/>
              <w:jc w:val="left"/>
            </w:pPr>
            <w:r>
              <w:t>Concor 2,5 mg</w:t>
            </w:r>
          </w:p>
        </w:tc>
      </w:tr>
      <w:tr w:rsidR="00711D9D">
        <w:trPr>
          <w:trHeight w:val="453"/>
        </w:trPr>
        <w:tc>
          <w:tcPr>
            <w:tcW w:w="967" w:type="dxa"/>
          </w:tcPr>
          <w:p w:rsidR="00711D9D" w:rsidRDefault="00826B61">
            <w:pPr>
              <w:pStyle w:val="TableParagraph"/>
              <w:ind w:left="329" w:right="264"/>
              <w:rPr>
                <w:sz w:val="24"/>
              </w:rPr>
            </w:pPr>
            <w:r>
              <w:rPr>
                <w:sz w:val="24"/>
              </w:rPr>
              <w:t>18</w:t>
            </w:r>
          </w:p>
        </w:tc>
        <w:tc>
          <w:tcPr>
            <w:tcW w:w="1143" w:type="dxa"/>
          </w:tcPr>
          <w:p w:rsidR="00711D9D" w:rsidRDefault="00826B61">
            <w:pPr>
              <w:pStyle w:val="TableParagraph"/>
              <w:ind w:right="200"/>
              <w:rPr>
                <w:sz w:val="24"/>
              </w:rPr>
            </w:pPr>
            <w:r>
              <w:rPr>
                <w:sz w:val="24"/>
              </w:rPr>
              <w:t>70</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Exforge 5/80 mg</w:t>
            </w:r>
          </w:p>
        </w:tc>
      </w:tr>
      <w:tr w:rsidR="00711D9D">
        <w:trPr>
          <w:trHeight w:val="453"/>
        </w:trPr>
        <w:tc>
          <w:tcPr>
            <w:tcW w:w="967" w:type="dxa"/>
          </w:tcPr>
          <w:p w:rsidR="00711D9D" w:rsidRDefault="00826B61">
            <w:pPr>
              <w:pStyle w:val="TableParagraph"/>
              <w:ind w:left="329" w:right="264"/>
              <w:rPr>
                <w:sz w:val="24"/>
              </w:rPr>
            </w:pPr>
            <w:r>
              <w:rPr>
                <w:sz w:val="24"/>
              </w:rPr>
              <w:t>19</w:t>
            </w:r>
          </w:p>
        </w:tc>
        <w:tc>
          <w:tcPr>
            <w:tcW w:w="1143" w:type="dxa"/>
          </w:tcPr>
          <w:p w:rsidR="00711D9D" w:rsidRDefault="00826B61">
            <w:pPr>
              <w:pStyle w:val="TableParagraph"/>
              <w:ind w:right="200"/>
              <w:rPr>
                <w:sz w:val="24"/>
              </w:rPr>
            </w:pPr>
            <w:r>
              <w:rPr>
                <w:sz w:val="24"/>
              </w:rPr>
              <w:t>70</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Amplodipin 10 mg</w:t>
            </w:r>
          </w:p>
        </w:tc>
      </w:tr>
      <w:tr w:rsidR="00711D9D">
        <w:trPr>
          <w:trHeight w:val="453"/>
        </w:trPr>
        <w:tc>
          <w:tcPr>
            <w:tcW w:w="967" w:type="dxa"/>
          </w:tcPr>
          <w:p w:rsidR="00711D9D" w:rsidRDefault="00826B61">
            <w:pPr>
              <w:pStyle w:val="TableParagraph"/>
              <w:spacing w:before="1"/>
              <w:ind w:left="329" w:right="264"/>
              <w:rPr>
                <w:sz w:val="24"/>
              </w:rPr>
            </w:pPr>
            <w:r>
              <w:rPr>
                <w:sz w:val="24"/>
              </w:rPr>
              <w:t>20</w:t>
            </w:r>
          </w:p>
        </w:tc>
        <w:tc>
          <w:tcPr>
            <w:tcW w:w="1143" w:type="dxa"/>
          </w:tcPr>
          <w:p w:rsidR="00711D9D" w:rsidRDefault="00826B61">
            <w:pPr>
              <w:pStyle w:val="TableParagraph"/>
              <w:spacing w:before="1"/>
              <w:ind w:right="200"/>
              <w:rPr>
                <w:sz w:val="24"/>
              </w:rPr>
            </w:pPr>
            <w:r>
              <w:rPr>
                <w:sz w:val="24"/>
              </w:rPr>
              <w:t>74</w:t>
            </w:r>
          </w:p>
        </w:tc>
        <w:tc>
          <w:tcPr>
            <w:tcW w:w="998" w:type="dxa"/>
          </w:tcPr>
          <w:p w:rsidR="00711D9D" w:rsidRDefault="00826B61">
            <w:pPr>
              <w:pStyle w:val="TableParagraph"/>
              <w:spacing w:before="1"/>
              <w:ind w:left="60"/>
              <w:rPr>
                <w:sz w:val="24"/>
              </w:rPr>
            </w:pPr>
            <w:r>
              <w:rPr>
                <w:sz w:val="24"/>
              </w:rPr>
              <w:t>P</w:t>
            </w:r>
          </w:p>
        </w:tc>
        <w:tc>
          <w:tcPr>
            <w:tcW w:w="4911" w:type="dxa"/>
          </w:tcPr>
          <w:p w:rsidR="00711D9D" w:rsidRDefault="00826B61">
            <w:pPr>
              <w:pStyle w:val="TableParagraph"/>
              <w:ind w:left="108"/>
              <w:jc w:val="left"/>
            </w:pPr>
            <w:r>
              <w:t>Candesartann 16 mg</w:t>
            </w:r>
          </w:p>
        </w:tc>
      </w:tr>
      <w:tr w:rsidR="00711D9D">
        <w:trPr>
          <w:trHeight w:val="453"/>
        </w:trPr>
        <w:tc>
          <w:tcPr>
            <w:tcW w:w="967" w:type="dxa"/>
          </w:tcPr>
          <w:p w:rsidR="00711D9D" w:rsidRDefault="00826B61">
            <w:pPr>
              <w:pStyle w:val="TableParagraph"/>
              <w:ind w:left="329" w:right="264"/>
              <w:rPr>
                <w:sz w:val="24"/>
              </w:rPr>
            </w:pPr>
            <w:r>
              <w:rPr>
                <w:sz w:val="24"/>
              </w:rPr>
              <w:t>21</w:t>
            </w:r>
          </w:p>
        </w:tc>
        <w:tc>
          <w:tcPr>
            <w:tcW w:w="1143" w:type="dxa"/>
          </w:tcPr>
          <w:p w:rsidR="00711D9D" w:rsidRDefault="00826B61">
            <w:pPr>
              <w:pStyle w:val="TableParagraph"/>
              <w:ind w:right="200"/>
              <w:rPr>
                <w:sz w:val="24"/>
              </w:rPr>
            </w:pPr>
            <w:r>
              <w:rPr>
                <w:sz w:val="24"/>
              </w:rPr>
              <w:t>63</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Candesartann 16 mg</w:t>
            </w:r>
          </w:p>
        </w:tc>
      </w:tr>
      <w:tr w:rsidR="00711D9D">
        <w:trPr>
          <w:trHeight w:val="453"/>
        </w:trPr>
        <w:tc>
          <w:tcPr>
            <w:tcW w:w="967" w:type="dxa"/>
          </w:tcPr>
          <w:p w:rsidR="00711D9D" w:rsidRDefault="00826B61">
            <w:pPr>
              <w:pStyle w:val="TableParagraph"/>
              <w:ind w:left="329" w:right="264"/>
              <w:rPr>
                <w:sz w:val="24"/>
              </w:rPr>
            </w:pPr>
            <w:r>
              <w:rPr>
                <w:sz w:val="24"/>
              </w:rPr>
              <w:t>22</w:t>
            </w:r>
          </w:p>
        </w:tc>
        <w:tc>
          <w:tcPr>
            <w:tcW w:w="1143" w:type="dxa"/>
          </w:tcPr>
          <w:p w:rsidR="00711D9D" w:rsidRDefault="00826B61">
            <w:pPr>
              <w:pStyle w:val="TableParagraph"/>
              <w:ind w:right="200"/>
              <w:rPr>
                <w:sz w:val="24"/>
              </w:rPr>
            </w:pPr>
            <w:r>
              <w:rPr>
                <w:sz w:val="24"/>
              </w:rPr>
              <w:t>75</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Finevask</w:t>
            </w:r>
          </w:p>
        </w:tc>
      </w:tr>
      <w:tr w:rsidR="00711D9D">
        <w:trPr>
          <w:trHeight w:val="453"/>
        </w:trPr>
        <w:tc>
          <w:tcPr>
            <w:tcW w:w="967" w:type="dxa"/>
          </w:tcPr>
          <w:p w:rsidR="00711D9D" w:rsidRDefault="00826B61">
            <w:pPr>
              <w:pStyle w:val="TableParagraph"/>
              <w:ind w:left="329" w:right="264"/>
              <w:rPr>
                <w:sz w:val="24"/>
              </w:rPr>
            </w:pPr>
            <w:r>
              <w:rPr>
                <w:sz w:val="24"/>
              </w:rPr>
              <w:t>23</w:t>
            </w:r>
          </w:p>
        </w:tc>
        <w:tc>
          <w:tcPr>
            <w:tcW w:w="1143" w:type="dxa"/>
          </w:tcPr>
          <w:p w:rsidR="00711D9D" w:rsidRDefault="00826B61">
            <w:pPr>
              <w:pStyle w:val="TableParagraph"/>
              <w:ind w:right="200"/>
              <w:rPr>
                <w:sz w:val="24"/>
              </w:rPr>
            </w:pPr>
            <w:r>
              <w:rPr>
                <w:sz w:val="24"/>
              </w:rPr>
              <w:t>59</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Uresik</w:t>
            </w:r>
          </w:p>
        </w:tc>
      </w:tr>
      <w:tr w:rsidR="00711D9D">
        <w:trPr>
          <w:trHeight w:val="453"/>
        </w:trPr>
        <w:tc>
          <w:tcPr>
            <w:tcW w:w="967" w:type="dxa"/>
          </w:tcPr>
          <w:p w:rsidR="00711D9D" w:rsidRDefault="00826B61">
            <w:pPr>
              <w:pStyle w:val="TableParagraph"/>
              <w:ind w:left="329" w:right="264"/>
              <w:rPr>
                <w:sz w:val="24"/>
              </w:rPr>
            </w:pPr>
            <w:r>
              <w:rPr>
                <w:sz w:val="24"/>
              </w:rPr>
              <w:t>24</w:t>
            </w:r>
          </w:p>
        </w:tc>
        <w:tc>
          <w:tcPr>
            <w:tcW w:w="1143" w:type="dxa"/>
          </w:tcPr>
          <w:p w:rsidR="00711D9D" w:rsidRDefault="00826B61">
            <w:pPr>
              <w:pStyle w:val="TableParagraph"/>
              <w:ind w:right="200"/>
              <w:rPr>
                <w:sz w:val="24"/>
              </w:rPr>
            </w:pPr>
            <w:r>
              <w:rPr>
                <w:sz w:val="24"/>
              </w:rPr>
              <w:t>79</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Propanolol 10 mg</w:t>
            </w:r>
          </w:p>
        </w:tc>
      </w:tr>
    </w:tbl>
    <w:p w:rsidR="00711D9D" w:rsidRDefault="00711D9D">
      <w:pPr>
        <w:sectPr w:rsidR="00711D9D">
          <w:pgSz w:w="11910" w:h="16850"/>
          <w:pgMar w:top="1600" w:right="1060" w:bottom="1540" w:left="1680" w:header="0" w:footer="1273" w:gutter="0"/>
          <w:cols w:space="720"/>
        </w:sectPr>
      </w:pPr>
    </w:p>
    <w:p w:rsidR="00711D9D" w:rsidRDefault="00711D9D">
      <w:pPr>
        <w:pStyle w:val="BodyText"/>
        <w:rPr>
          <w:b/>
          <w:sz w:val="20"/>
        </w:rPr>
      </w:pPr>
    </w:p>
    <w:p w:rsidR="00711D9D" w:rsidRDefault="00711D9D">
      <w:pPr>
        <w:pStyle w:val="BodyText"/>
        <w:rPr>
          <w:b/>
          <w:sz w:val="20"/>
        </w:rPr>
      </w:pPr>
    </w:p>
    <w:p w:rsidR="00711D9D" w:rsidRDefault="00826B61">
      <w:pPr>
        <w:spacing w:before="208"/>
        <w:ind w:left="929"/>
        <w:rPr>
          <w:b/>
          <w:sz w:val="24"/>
        </w:rPr>
      </w:pPr>
      <w:r>
        <w:rPr>
          <w:b/>
          <w:sz w:val="24"/>
        </w:rPr>
        <w:t>Resep Obat Antihipertensi Bulan Oktober 2019</w:t>
      </w:r>
    </w:p>
    <w:p w:rsidR="00711D9D" w:rsidRDefault="00711D9D">
      <w:pPr>
        <w:pStyle w:val="BodyText"/>
        <w:spacing w:before="9" w:after="1"/>
        <w:rPr>
          <w:b/>
          <w:sz w:val="11"/>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1143"/>
        <w:gridCol w:w="998"/>
        <w:gridCol w:w="4911"/>
      </w:tblGrid>
      <w:tr w:rsidR="00711D9D">
        <w:trPr>
          <w:trHeight w:val="436"/>
        </w:trPr>
        <w:tc>
          <w:tcPr>
            <w:tcW w:w="967" w:type="dxa"/>
          </w:tcPr>
          <w:p w:rsidR="00711D9D" w:rsidRDefault="00826B61">
            <w:pPr>
              <w:pStyle w:val="TableParagraph"/>
              <w:spacing w:before="12"/>
              <w:ind w:left="329" w:right="267"/>
              <w:rPr>
                <w:b/>
                <w:sz w:val="24"/>
              </w:rPr>
            </w:pPr>
            <w:r>
              <w:rPr>
                <w:b/>
                <w:sz w:val="24"/>
              </w:rPr>
              <w:t>No</w:t>
            </w:r>
          </w:p>
        </w:tc>
        <w:tc>
          <w:tcPr>
            <w:tcW w:w="1143" w:type="dxa"/>
          </w:tcPr>
          <w:p w:rsidR="00711D9D" w:rsidRDefault="00826B61">
            <w:pPr>
              <w:pStyle w:val="TableParagraph"/>
              <w:spacing w:before="12"/>
              <w:ind w:right="202"/>
              <w:rPr>
                <w:b/>
                <w:sz w:val="24"/>
              </w:rPr>
            </w:pPr>
            <w:r>
              <w:rPr>
                <w:b/>
                <w:sz w:val="24"/>
              </w:rPr>
              <w:t>Umur</w:t>
            </w:r>
          </w:p>
        </w:tc>
        <w:tc>
          <w:tcPr>
            <w:tcW w:w="998" w:type="dxa"/>
          </w:tcPr>
          <w:p w:rsidR="00711D9D" w:rsidRDefault="00826B61">
            <w:pPr>
              <w:pStyle w:val="TableParagraph"/>
              <w:spacing w:before="12"/>
              <w:ind w:left="352" w:right="288"/>
              <w:rPr>
                <w:b/>
                <w:sz w:val="24"/>
              </w:rPr>
            </w:pPr>
            <w:r>
              <w:rPr>
                <w:b/>
                <w:sz w:val="24"/>
              </w:rPr>
              <w:t>JK</w:t>
            </w:r>
          </w:p>
        </w:tc>
        <w:tc>
          <w:tcPr>
            <w:tcW w:w="4911" w:type="dxa"/>
          </w:tcPr>
          <w:p w:rsidR="00711D9D" w:rsidRDefault="00826B61">
            <w:pPr>
              <w:pStyle w:val="TableParagraph"/>
              <w:spacing w:before="12"/>
              <w:ind w:left="1829" w:right="1763"/>
              <w:rPr>
                <w:b/>
                <w:sz w:val="24"/>
              </w:rPr>
            </w:pPr>
            <w:r>
              <w:rPr>
                <w:b/>
                <w:sz w:val="24"/>
              </w:rPr>
              <w:t>Nama Obat</w:t>
            </w:r>
          </w:p>
        </w:tc>
      </w:tr>
      <w:tr w:rsidR="00711D9D">
        <w:trPr>
          <w:trHeight w:val="414"/>
        </w:trPr>
        <w:tc>
          <w:tcPr>
            <w:tcW w:w="967" w:type="dxa"/>
          </w:tcPr>
          <w:p w:rsidR="00711D9D" w:rsidRDefault="00826B61">
            <w:pPr>
              <w:pStyle w:val="TableParagraph"/>
              <w:ind w:left="64"/>
              <w:rPr>
                <w:sz w:val="24"/>
              </w:rPr>
            </w:pPr>
            <w:r>
              <w:rPr>
                <w:w w:val="99"/>
                <w:sz w:val="24"/>
              </w:rPr>
              <w:t>1</w:t>
            </w:r>
          </w:p>
        </w:tc>
        <w:tc>
          <w:tcPr>
            <w:tcW w:w="1143" w:type="dxa"/>
          </w:tcPr>
          <w:p w:rsidR="00711D9D" w:rsidRDefault="00826B61">
            <w:pPr>
              <w:pStyle w:val="TableParagraph"/>
              <w:ind w:right="200"/>
              <w:rPr>
                <w:sz w:val="24"/>
              </w:rPr>
            </w:pPr>
            <w:r>
              <w:rPr>
                <w:sz w:val="24"/>
              </w:rPr>
              <w:t>70</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Bisoprosol 2,5 mg</w:t>
            </w:r>
          </w:p>
        </w:tc>
      </w:tr>
      <w:tr w:rsidR="00711D9D">
        <w:trPr>
          <w:trHeight w:val="414"/>
        </w:trPr>
        <w:tc>
          <w:tcPr>
            <w:tcW w:w="967" w:type="dxa"/>
          </w:tcPr>
          <w:p w:rsidR="00711D9D" w:rsidRDefault="00826B61">
            <w:pPr>
              <w:pStyle w:val="TableParagraph"/>
              <w:ind w:left="64"/>
              <w:rPr>
                <w:sz w:val="24"/>
              </w:rPr>
            </w:pPr>
            <w:r>
              <w:rPr>
                <w:w w:val="99"/>
                <w:sz w:val="24"/>
              </w:rPr>
              <w:t>2</w:t>
            </w:r>
          </w:p>
        </w:tc>
        <w:tc>
          <w:tcPr>
            <w:tcW w:w="1143" w:type="dxa"/>
          </w:tcPr>
          <w:p w:rsidR="00711D9D" w:rsidRDefault="00826B61">
            <w:pPr>
              <w:pStyle w:val="TableParagraph"/>
              <w:ind w:right="200"/>
              <w:rPr>
                <w:sz w:val="24"/>
              </w:rPr>
            </w:pPr>
            <w:r>
              <w:rPr>
                <w:sz w:val="24"/>
              </w:rPr>
              <w:t>61</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Norvask</w:t>
            </w:r>
          </w:p>
        </w:tc>
      </w:tr>
      <w:tr w:rsidR="00711D9D">
        <w:trPr>
          <w:trHeight w:val="433"/>
        </w:trPr>
        <w:tc>
          <w:tcPr>
            <w:tcW w:w="967" w:type="dxa"/>
          </w:tcPr>
          <w:p w:rsidR="00711D9D" w:rsidRDefault="00826B61">
            <w:pPr>
              <w:pStyle w:val="TableParagraph"/>
              <w:ind w:left="64"/>
              <w:rPr>
                <w:sz w:val="24"/>
              </w:rPr>
            </w:pPr>
            <w:r>
              <w:rPr>
                <w:w w:val="99"/>
                <w:sz w:val="24"/>
              </w:rPr>
              <w:t>3</w:t>
            </w:r>
          </w:p>
        </w:tc>
        <w:tc>
          <w:tcPr>
            <w:tcW w:w="1143" w:type="dxa"/>
          </w:tcPr>
          <w:p w:rsidR="00711D9D" w:rsidRDefault="00826B61">
            <w:pPr>
              <w:pStyle w:val="TableParagraph"/>
              <w:ind w:right="200"/>
              <w:rPr>
                <w:sz w:val="24"/>
              </w:rPr>
            </w:pPr>
            <w:r>
              <w:rPr>
                <w:sz w:val="24"/>
              </w:rPr>
              <w:t>47</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Candesartan 16 mg &amp; Bisolprosol 2,5 mg</w:t>
            </w:r>
          </w:p>
        </w:tc>
      </w:tr>
      <w:tr w:rsidR="00711D9D">
        <w:trPr>
          <w:trHeight w:val="436"/>
        </w:trPr>
        <w:tc>
          <w:tcPr>
            <w:tcW w:w="967" w:type="dxa"/>
          </w:tcPr>
          <w:p w:rsidR="00711D9D" w:rsidRDefault="00826B61">
            <w:pPr>
              <w:pStyle w:val="TableParagraph"/>
              <w:spacing w:before="2"/>
              <w:ind w:left="64"/>
              <w:rPr>
                <w:sz w:val="24"/>
              </w:rPr>
            </w:pPr>
            <w:r>
              <w:rPr>
                <w:w w:val="99"/>
                <w:sz w:val="24"/>
              </w:rPr>
              <w:t>4</w:t>
            </w:r>
          </w:p>
        </w:tc>
        <w:tc>
          <w:tcPr>
            <w:tcW w:w="1143" w:type="dxa"/>
          </w:tcPr>
          <w:p w:rsidR="00711D9D" w:rsidRDefault="00826B61">
            <w:pPr>
              <w:pStyle w:val="TableParagraph"/>
              <w:spacing w:before="2"/>
              <w:ind w:right="200"/>
              <w:rPr>
                <w:sz w:val="24"/>
              </w:rPr>
            </w:pPr>
            <w:r>
              <w:rPr>
                <w:sz w:val="24"/>
              </w:rPr>
              <w:t>45</w:t>
            </w:r>
          </w:p>
        </w:tc>
        <w:tc>
          <w:tcPr>
            <w:tcW w:w="998" w:type="dxa"/>
          </w:tcPr>
          <w:p w:rsidR="00711D9D" w:rsidRDefault="00826B61">
            <w:pPr>
              <w:pStyle w:val="TableParagraph"/>
              <w:spacing w:before="2"/>
              <w:ind w:left="60"/>
              <w:rPr>
                <w:sz w:val="24"/>
              </w:rPr>
            </w:pPr>
            <w:r>
              <w:rPr>
                <w:sz w:val="24"/>
              </w:rPr>
              <w:t>P</w:t>
            </w:r>
          </w:p>
        </w:tc>
        <w:tc>
          <w:tcPr>
            <w:tcW w:w="4911" w:type="dxa"/>
          </w:tcPr>
          <w:p w:rsidR="00711D9D" w:rsidRDefault="00826B61">
            <w:pPr>
              <w:pStyle w:val="TableParagraph"/>
              <w:spacing w:before="2"/>
              <w:ind w:left="108"/>
              <w:jc w:val="left"/>
            </w:pPr>
            <w:r>
              <w:t>Propanolol 40 mg</w:t>
            </w:r>
          </w:p>
        </w:tc>
      </w:tr>
      <w:tr w:rsidR="00711D9D">
        <w:trPr>
          <w:trHeight w:val="436"/>
        </w:trPr>
        <w:tc>
          <w:tcPr>
            <w:tcW w:w="967" w:type="dxa"/>
          </w:tcPr>
          <w:p w:rsidR="00711D9D" w:rsidRDefault="00826B61">
            <w:pPr>
              <w:pStyle w:val="TableParagraph"/>
              <w:spacing w:before="1"/>
              <w:ind w:left="64"/>
              <w:rPr>
                <w:sz w:val="24"/>
              </w:rPr>
            </w:pPr>
            <w:r>
              <w:rPr>
                <w:w w:val="99"/>
                <w:sz w:val="24"/>
              </w:rPr>
              <w:t>5</w:t>
            </w:r>
          </w:p>
        </w:tc>
        <w:tc>
          <w:tcPr>
            <w:tcW w:w="1143" w:type="dxa"/>
          </w:tcPr>
          <w:p w:rsidR="00711D9D" w:rsidRDefault="00826B61">
            <w:pPr>
              <w:pStyle w:val="TableParagraph"/>
              <w:spacing w:before="1"/>
              <w:ind w:right="200"/>
              <w:rPr>
                <w:sz w:val="24"/>
              </w:rPr>
            </w:pPr>
            <w:r>
              <w:rPr>
                <w:sz w:val="24"/>
              </w:rPr>
              <w:t>85</w:t>
            </w:r>
          </w:p>
        </w:tc>
        <w:tc>
          <w:tcPr>
            <w:tcW w:w="998" w:type="dxa"/>
          </w:tcPr>
          <w:p w:rsidR="00711D9D" w:rsidRDefault="00826B61">
            <w:pPr>
              <w:pStyle w:val="TableParagraph"/>
              <w:spacing w:before="1"/>
              <w:ind w:left="60"/>
              <w:rPr>
                <w:sz w:val="24"/>
              </w:rPr>
            </w:pPr>
            <w:r>
              <w:rPr>
                <w:sz w:val="24"/>
              </w:rPr>
              <w:t>P</w:t>
            </w:r>
          </w:p>
        </w:tc>
        <w:tc>
          <w:tcPr>
            <w:tcW w:w="4911" w:type="dxa"/>
          </w:tcPr>
          <w:p w:rsidR="00711D9D" w:rsidRDefault="00826B61">
            <w:pPr>
              <w:pStyle w:val="TableParagraph"/>
              <w:ind w:left="108"/>
              <w:jc w:val="left"/>
            </w:pPr>
            <w:r>
              <w:t>Uresik</w:t>
            </w:r>
          </w:p>
        </w:tc>
      </w:tr>
      <w:tr w:rsidR="00711D9D">
        <w:trPr>
          <w:trHeight w:val="436"/>
        </w:trPr>
        <w:tc>
          <w:tcPr>
            <w:tcW w:w="967" w:type="dxa"/>
          </w:tcPr>
          <w:p w:rsidR="00711D9D" w:rsidRDefault="00826B61">
            <w:pPr>
              <w:pStyle w:val="TableParagraph"/>
              <w:ind w:left="64"/>
              <w:rPr>
                <w:sz w:val="24"/>
              </w:rPr>
            </w:pPr>
            <w:r>
              <w:rPr>
                <w:w w:val="99"/>
                <w:sz w:val="24"/>
              </w:rPr>
              <w:t>6</w:t>
            </w:r>
          </w:p>
        </w:tc>
        <w:tc>
          <w:tcPr>
            <w:tcW w:w="1143" w:type="dxa"/>
          </w:tcPr>
          <w:p w:rsidR="00711D9D" w:rsidRDefault="00826B61">
            <w:pPr>
              <w:pStyle w:val="TableParagraph"/>
              <w:ind w:right="200"/>
              <w:rPr>
                <w:sz w:val="24"/>
              </w:rPr>
            </w:pPr>
            <w:r>
              <w:rPr>
                <w:sz w:val="24"/>
              </w:rPr>
              <w:t>53</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Amplodipin 10 mg</w:t>
            </w:r>
          </w:p>
        </w:tc>
      </w:tr>
      <w:tr w:rsidR="00711D9D">
        <w:trPr>
          <w:trHeight w:val="436"/>
        </w:trPr>
        <w:tc>
          <w:tcPr>
            <w:tcW w:w="967" w:type="dxa"/>
          </w:tcPr>
          <w:p w:rsidR="00711D9D" w:rsidRDefault="00826B61">
            <w:pPr>
              <w:pStyle w:val="TableParagraph"/>
              <w:ind w:left="64"/>
              <w:rPr>
                <w:sz w:val="24"/>
              </w:rPr>
            </w:pPr>
            <w:r>
              <w:rPr>
                <w:w w:val="99"/>
                <w:sz w:val="24"/>
              </w:rPr>
              <w:t>7</w:t>
            </w:r>
          </w:p>
        </w:tc>
        <w:tc>
          <w:tcPr>
            <w:tcW w:w="1143" w:type="dxa"/>
          </w:tcPr>
          <w:p w:rsidR="00711D9D" w:rsidRDefault="00826B61">
            <w:pPr>
              <w:pStyle w:val="TableParagraph"/>
              <w:ind w:right="200"/>
              <w:rPr>
                <w:sz w:val="24"/>
              </w:rPr>
            </w:pPr>
            <w:r>
              <w:rPr>
                <w:sz w:val="24"/>
              </w:rPr>
              <w:t>46</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Propanolol 40 mg</w:t>
            </w:r>
          </w:p>
        </w:tc>
      </w:tr>
      <w:tr w:rsidR="00711D9D">
        <w:trPr>
          <w:trHeight w:val="436"/>
        </w:trPr>
        <w:tc>
          <w:tcPr>
            <w:tcW w:w="967" w:type="dxa"/>
          </w:tcPr>
          <w:p w:rsidR="00711D9D" w:rsidRDefault="00826B61">
            <w:pPr>
              <w:pStyle w:val="TableParagraph"/>
              <w:ind w:left="64"/>
              <w:rPr>
                <w:sz w:val="24"/>
              </w:rPr>
            </w:pPr>
            <w:r>
              <w:rPr>
                <w:w w:val="99"/>
                <w:sz w:val="24"/>
              </w:rPr>
              <w:t>8</w:t>
            </w:r>
          </w:p>
        </w:tc>
        <w:tc>
          <w:tcPr>
            <w:tcW w:w="1143" w:type="dxa"/>
          </w:tcPr>
          <w:p w:rsidR="00711D9D" w:rsidRDefault="00826B61">
            <w:pPr>
              <w:pStyle w:val="TableParagraph"/>
              <w:ind w:right="200"/>
              <w:rPr>
                <w:sz w:val="24"/>
              </w:rPr>
            </w:pPr>
            <w:r>
              <w:rPr>
                <w:sz w:val="24"/>
              </w:rPr>
              <w:t>57</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Furosemide</w:t>
            </w:r>
          </w:p>
        </w:tc>
      </w:tr>
      <w:tr w:rsidR="00711D9D">
        <w:trPr>
          <w:trHeight w:val="433"/>
        </w:trPr>
        <w:tc>
          <w:tcPr>
            <w:tcW w:w="967" w:type="dxa"/>
          </w:tcPr>
          <w:p w:rsidR="00711D9D" w:rsidRDefault="00826B61">
            <w:pPr>
              <w:pStyle w:val="TableParagraph"/>
              <w:ind w:left="64"/>
              <w:rPr>
                <w:sz w:val="24"/>
              </w:rPr>
            </w:pPr>
            <w:r>
              <w:rPr>
                <w:w w:val="99"/>
                <w:sz w:val="24"/>
              </w:rPr>
              <w:t>9</w:t>
            </w:r>
          </w:p>
        </w:tc>
        <w:tc>
          <w:tcPr>
            <w:tcW w:w="1143" w:type="dxa"/>
          </w:tcPr>
          <w:p w:rsidR="00711D9D" w:rsidRDefault="00826B61">
            <w:pPr>
              <w:pStyle w:val="TableParagraph"/>
              <w:ind w:right="200"/>
              <w:rPr>
                <w:sz w:val="24"/>
              </w:rPr>
            </w:pPr>
            <w:r>
              <w:rPr>
                <w:sz w:val="24"/>
              </w:rPr>
              <w:t>75</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Finevask 10 mg</w:t>
            </w:r>
          </w:p>
        </w:tc>
      </w:tr>
      <w:tr w:rsidR="00711D9D">
        <w:trPr>
          <w:trHeight w:val="453"/>
        </w:trPr>
        <w:tc>
          <w:tcPr>
            <w:tcW w:w="967" w:type="dxa"/>
          </w:tcPr>
          <w:p w:rsidR="00711D9D" w:rsidRDefault="00826B61">
            <w:pPr>
              <w:pStyle w:val="TableParagraph"/>
              <w:spacing w:before="2"/>
              <w:ind w:left="329" w:right="264"/>
              <w:rPr>
                <w:sz w:val="24"/>
              </w:rPr>
            </w:pPr>
            <w:r>
              <w:rPr>
                <w:sz w:val="24"/>
              </w:rPr>
              <w:t>10</w:t>
            </w:r>
          </w:p>
        </w:tc>
        <w:tc>
          <w:tcPr>
            <w:tcW w:w="1143" w:type="dxa"/>
          </w:tcPr>
          <w:p w:rsidR="00711D9D" w:rsidRDefault="00826B61">
            <w:pPr>
              <w:pStyle w:val="TableParagraph"/>
              <w:spacing w:before="2"/>
              <w:ind w:right="200"/>
              <w:rPr>
                <w:sz w:val="24"/>
              </w:rPr>
            </w:pPr>
            <w:r>
              <w:rPr>
                <w:sz w:val="24"/>
              </w:rPr>
              <w:t>65</w:t>
            </w:r>
          </w:p>
        </w:tc>
        <w:tc>
          <w:tcPr>
            <w:tcW w:w="998" w:type="dxa"/>
          </w:tcPr>
          <w:p w:rsidR="00711D9D" w:rsidRDefault="00826B61">
            <w:pPr>
              <w:pStyle w:val="TableParagraph"/>
              <w:spacing w:before="2"/>
              <w:ind w:left="62"/>
              <w:rPr>
                <w:sz w:val="24"/>
              </w:rPr>
            </w:pPr>
            <w:r>
              <w:rPr>
                <w:w w:val="99"/>
                <w:sz w:val="24"/>
              </w:rPr>
              <w:t>L</w:t>
            </w:r>
          </w:p>
        </w:tc>
        <w:tc>
          <w:tcPr>
            <w:tcW w:w="4911" w:type="dxa"/>
          </w:tcPr>
          <w:p w:rsidR="00711D9D" w:rsidRDefault="00826B61">
            <w:pPr>
              <w:pStyle w:val="TableParagraph"/>
              <w:spacing w:before="2"/>
              <w:ind w:left="108"/>
              <w:jc w:val="left"/>
            </w:pPr>
            <w:r>
              <w:t>Candesartan 16 mg &amp; Amplodipin 5 mg</w:t>
            </w:r>
          </w:p>
        </w:tc>
      </w:tr>
      <w:tr w:rsidR="00711D9D">
        <w:trPr>
          <w:trHeight w:val="436"/>
        </w:trPr>
        <w:tc>
          <w:tcPr>
            <w:tcW w:w="967" w:type="dxa"/>
          </w:tcPr>
          <w:p w:rsidR="00711D9D" w:rsidRDefault="00826B61">
            <w:pPr>
              <w:pStyle w:val="TableParagraph"/>
              <w:spacing w:before="2"/>
              <w:ind w:left="329" w:right="264"/>
              <w:rPr>
                <w:sz w:val="24"/>
              </w:rPr>
            </w:pPr>
            <w:r>
              <w:rPr>
                <w:sz w:val="24"/>
              </w:rPr>
              <w:t>11</w:t>
            </w:r>
          </w:p>
        </w:tc>
        <w:tc>
          <w:tcPr>
            <w:tcW w:w="1143" w:type="dxa"/>
          </w:tcPr>
          <w:p w:rsidR="00711D9D" w:rsidRDefault="00826B61">
            <w:pPr>
              <w:pStyle w:val="TableParagraph"/>
              <w:spacing w:before="2"/>
              <w:ind w:right="200"/>
              <w:rPr>
                <w:sz w:val="24"/>
              </w:rPr>
            </w:pPr>
            <w:r>
              <w:rPr>
                <w:sz w:val="24"/>
              </w:rPr>
              <w:t>79</w:t>
            </w:r>
          </w:p>
        </w:tc>
        <w:tc>
          <w:tcPr>
            <w:tcW w:w="998" w:type="dxa"/>
          </w:tcPr>
          <w:p w:rsidR="00711D9D" w:rsidRDefault="00826B61">
            <w:pPr>
              <w:pStyle w:val="TableParagraph"/>
              <w:spacing w:before="2"/>
              <w:ind w:left="62"/>
              <w:rPr>
                <w:sz w:val="24"/>
              </w:rPr>
            </w:pPr>
            <w:r>
              <w:rPr>
                <w:w w:val="99"/>
                <w:sz w:val="24"/>
              </w:rPr>
              <w:t>L</w:t>
            </w:r>
          </w:p>
        </w:tc>
        <w:tc>
          <w:tcPr>
            <w:tcW w:w="4911" w:type="dxa"/>
          </w:tcPr>
          <w:p w:rsidR="00711D9D" w:rsidRDefault="00826B61">
            <w:pPr>
              <w:pStyle w:val="TableParagraph"/>
              <w:spacing w:before="2"/>
              <w:ind w:left="108"/>
              <w:jc w:val="left"/>
            </w:pPr>
            <w:r>
              <w:t>Propanolol 40 mg</w:t>
            </w:r>
          </w:p>
        </w:tc>
      </w:tr>
      <w:tr w:rsidR="00711D9D">
        <w:trPr>
          <w:trHeight w:val="436"/>
        </w:trPr>
        <w:tc>
          <w:tcPr>
            <w:tcW w:w="967" w:type="dxa"/>
          </w:tcPr>
          <w:p w:rsidR="00711D9D" w:rsidRDefault="00826B61">
            <w:pPr>
              <w:pStyle w:val="TableParagraph"/>
              <w:ind w:left="329" w:right="264"/>
              <w:rPr>
                <w:sz w:val="24"/>
              </w:rPr>
            </w:pPr>
            <w:r>
              <w:rPr>
                <w:sz w:val="24"/>
              </w:rPr>
              <w:t>12</w:t>
            </w:r>
          </w:p>
        </w:tc>
        <w:tc>
          <w:tcPr>
            <w:tcW w:w="1143" w:type="dxa"/>
          </w:tcPr>
          <w:p w:rsidR="00711D9D" w:rsidRDefault="00826B61">
            <w:pPr>
              <w:pStyle w:val="TableParagraph"/>
              <w:ind w:right="200"/>
              <w:rPr>
                <w:sz w:val="24"/>
              </w:rPr>
            </w:pPr>
            <w:r>
              <w:rPr>
                <w:sz w:val="24"/>
              </w:rPr>
              <w:t>31</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Furosemide</w:t>
            </w:r>
          </w:p>
        </w:tc>
      </w:tr>
      <w:tr w:rsidR="00711D9D">
        <w:trPr>
          <w:trHeight w:val="436"/>
        </w:trPr>
        <w:tc>
          <w:tcPr>
            <w:tcW w:w="967" w:type="dxa"/>
          </w:tcPr>
          <w:p w:rsidR="00711D9D" w:rsidRDefault="00826B61">
            <w:pPr>
              <w:pStyle w:val="TableParagraph"/>
              <w:ind w:left="329" w:right="264"/>
              <w:rPr>
                <w:sz w:val="24"/>
              </w:rPr>
            </w:pPr>
            <w:r>
              <w:rPr>
                <w:sz w:val="24"/>
              </w:rPr>
              <w:t>13</w:t>
            </w:r>
          </w:p>
        </w:tc>
        <w:tc>
          <w:tcPr>
            <w:tcW w:w="1143" w:type="dxa"/>
          </w:tcPr>
          <w:p w:rsidR="00711D9D" w:rsidRDefault="00826B61">
            <w:pPr>
              <w:pStyle w:val="TableParagraph"/>
              <w:ind w:right="200"/>
              <w:rPr>
                <w:sz w:val="24"/>
              </w:rPr>
            </w:pPr>
            <w:r>
              <w:rPr>
                <w:sz w:val="24"/>
              </w:rPr>
              <w:t>47</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Propanolol 40 mg</w:t>
            </w:r>
          </w:p>
        </w:tc>
      </w:tr>
      <w:tr w:rsidR="00711D9D">
        <w:trPr>
          <w:trHeight w:val="436"/>
        </w:trPr>
        <w:tc>
          <w:tcPr>
            <w:tcW w:w="967" w:type="dxa"/>
          </w:tcPr>
          <w:p w:rsidR="00711D9D" w:rsidRDefault="00826B61">
            <w:pPr>
              <w:pStyle w:val="TableParagraph"/>
              <w:ind w:left="329" w:right="264"/>
              <w:rPr>
                <w:sz w:val="24"/>
              </w:rPr>
            </w:pPr>
            <w:r>
              <w:rPr>
                <w:sz w:val="24"/>
              </w:rPr>
              <w:t>14</w:t>
            </w:r>
          </w:p>
        </w:tc>
        <w:tc>
          <w:tcPr>
            <w:tcW w:w="1143" w:type="dxa"/>
          </w:tcPr>
          <w:p w:rsidR="00711D9D" w:rsidRDefault="00826B61">
            <w:pPr>
              <w:pStyle w:val="TableParagraph"/>
              <w:ind w:right="200"/>
              <w:rPr>
                <w:sz w:val="24"/>
              </w:rPr>
            </w:pPr>
            <w:r>
              <w:rPr>
                <w:sz w:val="24"/>
              </w:rPr>
              <w:t>62</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Propanolol 40 mg</w:t>
            </w:r>
          </w:p>
        </w:tc>
      </w:tr>
    </w:tbl>
    <w:p w:rsidR="00711D9D" w:rsidRDefault="00711D9D">
      <w:pPr>
        <w:sectPr w:rsidR="00711D9D">
          <w:pgSz w:w="11910" w:h="16850"/>
          <w:pgMar w:top="1600" w:right="1060" w:bottom="1540" w:left="1680" w:header="0" w:footer="1273" w:gutter="0"/>
          <w:cols w:space="720"/>
        </w:sectPr>
      </w:pPr>
    </w:p>
    <w:p w:rsidR="00711D9D" w:rsidRDefault="00711D9D">
      <w:pPr>
        <w:pStyle w:val="BodyText"/>
        <w:rPr>
          <w:b/>
          <w:sz w:val="20"/>
        </w:rPr>
      </w:pPr>
    </w:p>
    <w:p w:rsidR="00711D9D" w:rsidRDefault="00711D9D">
      <w:pPr>
        <w:pStyle w:val="BodyText"/>
        <w:rPr>
          <w:b/>
          <w:sz w:val="20"/>
        </w:rPr>
      </w:pPr>
    </w:p>
    <w:p w:rsidR="00711D9D" w:rsidRDefault="00826B61">
      <w:pPr>
        <w:spacing w:before="208"/>
        <w:ind w:left="929"/>
        <w:rPr>
          <w:b/>
          <w:sz w:val="24"/>
        </w:rPr>
      </w:pPr>
      <w:r>
        <w:rPr>
          <w:b/>
          <w:sz w:val="24"/>
        </w:rPr>
        <w:t>Resep Obat Antihipertensi Bulan November 2019</w:t>
      </w:r>
    </w:p>
    <w:p w:rsidR="00711D9D" w:rsidRDefault="00711D9D">
      <w:pPr>
        <w:pStyle w:val="BodyText"/>
        <w:spacing w:before="9" w:after="1"/>
        <w:rPr>
          <w:b/>
          <w:sz w:val="11"/>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1143"/>
        <w:gridCol w:w="998"/>
        <w:gridCol w:w="4911"/>
      </w:tblGrid>
      <w:tr w:rsidR="00711D9D">
        <w:trPr>
          <w:trHeight w:val="436"/>
        </w:trPr>
        <w:tc>
          <w:tcPr>
            <w:tcW w:w="967" w:type="dxa"/>
          </w:tcPr>
          <w:p w:rsidR="00711D9D" w:rsidRDefault="00826B61">
            <w:pPr>
              <w:pStyle w:val="TableParagraph"/>
              <w:spacing w:before="12"/>
              <w:ind w:left="329" w:right="267"/>
              <w:rPr>
                <w:b/>
                <w:sz w:val="24"/>
              </w:rPr>
            </w:pPr>
            <w:r>
              <w:rPr>
                <w:b/>
                <w:sz w:val="24"/>
              </w:rPr>
              <w:t>No</w:t>
            </w:r>
          </w:p>
        </w:tc>
        <w:tc>
          <w:tcPr>
            <w:tcW w:w="1143" w:type="dxa"/>
          </w:tcPr>
          <w:p w:rsidR="00711D9D" w:rsidRDefault="00826B61">
            <w:pPr>
              <w:pStyle w:val="TableParagraph"/>
              <w:spacing w:before="12"/>
              <w:ind w:right="202"/>
              <w:rPr>
                <w:b/>
                <w:sz w:val="24"/>
              </w:rPr>
            </w:pPr>
            <w:r>
              <w:rPr>
                <w:b/>
                <w:sz w:val="24"/>
              </w:rPr>
              <w:t>Umur</w:t>
            </w:r>
          </w:p>
        </w:tc>
        <w:tc>
          <w:tcPr>
            <w:tcW w:w="998" w:type="dxa"/>
          </w:tcPr>
          <w:p w:rsidR="00711D9D" w:rsidRDefault="00826B61">
            <w:pPr>
              <w:pStyle w:val="TableParagraph"/>
              <w:spacing w:before="12"/>
              <w:ind w:left="352" w:right="288"/>
              <w:rPr>
                <w:b/>
                <w:sz w:val="24"/>
              </w:rPr>
            </w:pPr>
            <w:r>
              <w:rPr>
                <w:b/>
                <w:sz w:val="24"/>
              </w:rPr>
              <w:t>JK</w:t>
            </w:r>
          </w:p>
        </w:tc>
        <w:tc>
          <w:tcPr>
            <w:tcW w:w="4911" w:type="dxa"/>
          </w:tcPr>
          <w:p w:rsidR="00711D9D" w:rsidRDefault="00826B61">
            <w:pPr>
              <w:pStyle w:val="TableParagraph"/>
              <w:spacing w:before="12"/>
              <w:ind w:left="1829" w:right="1763"/>
              <w:rPr>
                <w:b/>
                <w:sz w:val="24"/>
              </w:rPr>
            </w:pPr>
            <w:r>
              <w:rPr>
                <w:b/>
                <w:sz w:val="24"/>
              </w:rPr>
              <w:t>Nama Obat</w:t>
            </w:r>
          </w:p>
        </w:tc>
      </w:tr>
      <w:tr w:rsidR="00711D9D">
        <w:trPr>
          <w:trHeight w:val="414"/>
        </w:trPr>
        <w:tc>
          <w:tcPr>
            <w:tcW w:w="967" w:type="dxa"/>
          </w:tcPr>
          <w:p w:rsidR="00711D9D" w:rsidRDefault="00826B61">
            <w:pPr>
              <w:pStyle w:val="TableParagraph"/>
              <w:ind w:left="64"/>
              <w:rPr>
                <w:sz w:val="24"/>
              </w:rPr>
            </w:pPr>
            <w:r>
              <w:rPr>
                <w:w w:val="99"/>
                <w:sz w:val="24"/>
              </w:rPr>
              <w:t>1</w:t>
            </w:r>
          </w:p>
        </w:tc>
        <w:tc>
          <w:tcPr>
            <w:tcW w:w="1143" w:type="dxa"/>
          </w:tcPr>
          <w:p w:rsidR="00711D9D" w:rsidRDefault="00826B61">
            <w:pPr>
              <w:pStyle w:val="TableParagraph"/>
              <w:ind w:right="200"/>
              <w:rPr>
                <w:sz w:val="24"/>
              </w:rPr>
            </w:pPr>
            <w:r>
              <w:rPr>
                <w:sz w:val="24"/>
              </w:rPr>
              <w:t>55</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Uresik &amp; Ramipril 5 mg</w:t>
            </w:r>
          </w:p>
        </w:tc>
      </w:tr>
      <w:tr w:rsidR="00711D9D">
        <w:trPr>
          <w:trHeight w:val="414"/>
        </w:trPr>
        <w:tc>
          <w:tcPr>
            <w:tcW w:w="967" w:type="dxa"/>
          </w:tcPr>
          <w:p w:rsidR="00711D9D" w:rsidRDefault="00826B61">
            <w:pPr>
              <w:pStyle w:val="TableParagraph"/>
              <w:ind w:left="64"/>
              <w:rPr>
                <w:sz w:val="24"/>
              </w:rPr>
            </w:pPr>
            <w:r>
              <w:rPr>
                <w:w w:val="99"/>
                <w:sz w:val="24"/>
              </w:rPr>
              <w:t>2</w:t>
            </w:r>
          </w:p>
        </w:tc>
        <w:tc>
          <w:tcPr>
            <w:tcW w:w="1143" w:type="dxa"/>
          </w:tcPr>
          <w:p w:rsidR="00711D9D" w:rsidRDefault="00826B61">
            <w:pPr>
              <w:pStyle w:val="TableParagraph"/>
              <w:ind w:right="200"/>
              <w:rPr>
                <w:sz w:val="24"/>
              </w:rPr>
            </w:pPr>
            <w:r>
              <w:rPr>
                <w:sz w:val="24"/>
              </w:rPr>
              <w:t>51</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Uresik</w:t>
            </w:r>
          </w:p>
        </w:tc>
      </w:tr>
      <w:tr w:rsidR="00711D9D">
        <w:trPr>
          <w:trHeight w:val="433"/>
        </w:trPr>
        <w:tc>
          <w:tcPr>
            <w:tcW w:w="967" w:type="dxa"/>
          </w:tcPr>
          <w:p w:rsidR="00711D9D" w:rsidRDefault="00826B61">
            <w:pPr>
              <w:pStyle w:val="TableParagraph"/>
              <w:ind w:left="64"/>
              <w:rPr>
                <w:sz w:val="24"/>
              </w:rPr>
            </w:pPr>
            <w:r>
              <w:rPr>
                <w:w w:val="99"/>
                <w:sz w:val="24"/>
              </w:rPr>
              <w:t>3</w:t>
            </w:r>
          </w:p>
        </w:tc>
        <w:tc>
          <w:tcPr>
            <w:tcW w:w="1143" w:type="dxa"/>
          </w:tcPr>
          <w:p w:rsidR="00711D9D" w:rsidRDefault="00826B61">
            <w:pPr>
              <w:pStyle w:val="TableParagraph"/>
              <w:ind w:right="200"/>
              <w:rPr>
                <w:sz w:val="24"/>
              </w:rPr>
            </w:pPr>
            <w:r>
              <w:rPr>
                <w:sz w:val="24"/>
              </w:rPr>
              <w:t>55</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Furosemide</w:t>
            </w:r>
          </w:p>
        </w:tc>
      </w:tr>
      <w:tr w:rsidR="00711D9D">
        <w:trPr>
          <w:trHeight w:val="436"/>
        </w:trPr>
        <w:tc>
          <w:tcPr>
            <w:tcW w:w="967" w:type="dxa"/>
          </w:tcPr>
          <w:p w:rsidR="00711D9D" w:rsidRDefault="00826B61">
            <w:pPr>
              <w:pStyle w:val="TableParagraph"/>
              <w:spacing w:before="2"/>
              <w:ind w:left="64"/>
              <w:rPr>
                <w:sz w:val="24"/>
              </w:rPr>
            </w:pPr>
            <w:r>
              <w:rPr>
                <w:w w:val="99"/>
                <w:sz w:val="24"/>
              </w:rPr>
              <w:t>4</w:t>
            </w:r>
          </w:p>
        </w:tc>
        <w:tc>
          <w:tcPr>
            <w:tcW w:w="1143" w:type="dxa"/>
          </w:tcPr>
          <w:p w:rsidR="00711D9D" w:rsidRDefault="00826B61">
            <w:pPr>
              <w:pStyle w:val="TableParagraph"/>
              <w:spacing w:before="2"/>
              <w:ind w:right="200"/>
              <w:rPr>
                <w:sz w:val="24"/>
              </w:rPr>
            </w:pPr>
            <w:r>
              <w:rPr>
                <w:sz w:val="24"/>
              </w:rPr>
              <w:t>65</w:t>
            </w:r>
          </w:p>
        </w:tc>
        <w:tc>
          <w:tcPr>
            <w:tcW w:w="998" w:type="dxa"/>
          </w:tcPr>
          <w:p w:rsidR="00711D9D" w:rsidRDefault="00826B61">
            <w:pPr>
              <w:pStyle w:val="TableParagraph"/>
              <w:spacing w:before="2"/>
              <w:ind w:left="60"/>
              <w:rPr>
                <w:sz w:val="24"/>
              </w:rPr>
            </w:pPr>
            <w:r>
              <w:rPr>
                <w:sz w:val="24"/>
              </w:rPr>
              <w:t>P</w:t>
            </w:r>
          </w:p>
        </w:tc>
        <w:tc>
          <w:tcPr>
            <w:tcW w:w="4911" w:type="dxa"/>
          </w:tcPr>
          <w:p w:rsidR="00711D9D" w:rsidRDefault="00826B61">
            <w:pPr>
              <w:pStyle w:val="TableParagraph"/>
              <w:spacing w:before="2"/>
              <w:ind w:left="108"/>
              <w:jc w:val="left"/>
            </w:pPr>
            <w:r>
              <w:t>Furosemide</w:t>
            </w:r>
          </w:p>
        </w:tc>
      </w:tr>
      <w:tr w:rsidR="00711D9D">
        <w:trPr>
          <w:trHeight w:val="436"/>
        </w:trPr>
        <w:tc>
          <w:tcPr>
            <w:tcW w:w="967" w:type="dxa"/>
          </w:tcPr>
          <w:p w:rsidR="00711D9D" w:rsidRDefault="00826B61">
            <w:pPr>
              <w:pStyle w:val="TableParagraph"/>
              <w:spacing w:before="1"/>
              <w:ind w:left="64"/>
              <w:rPr>
                <w:sz w:val="24"/>
              </w:rPr>
            </w:pPr>
            <w:r>
              <w:rPr>
                <w:w w:val="99"/>
                <w:sz w:val="24"/>
              </w:rPr>
              <w:t>5</w:t>
            </w:r>
          </w:p>
        </w:tc>
        <w:tc>
          <w:tcPr>
            <w:tcW w:w="1143" w:type="dxa"/>
          </w:tcPr>
          <w:p w:rsidR="00711D9D" w:rsidRDefault="00826B61">
            <w:pPr>
              <w:pStyle w:val="TableParagraph"/>
              <w:spacing w:before="1"/>
              <w:ind w:right="200"/>
              <w:rPr>
                <w:sz w:val="24"/>
              </w:rPr>
            </w:pPr>
            <w:r>
              <w:rPr>
                <w:sz w:val="24"/>
              </w:rPr>
              <w:t>49</w:t>
            </w:r>
          </w:p>
        </w:tc>
        <w:tc>
          <w:tcPr>
            <w:tcW w:w="998" w:type="dxa"/>
          </w:tcPr>
          <w:p w:rsidR="00711D9D" w:rsidRDefault="00826B61">
            <w:pPr>
              <w:pStyle w:val="TableParagraph"/>
              <w:spacing w:before="1"/>
              <w:ind w:left="62"/>
              <w:rPr>
                <w:sz w:val="24"/>
              </w:rPr>
            </w:pPr>
            <w:r>
              <w:rPr>
                <w:w w:val="99"/>
                <w:sz w:val="24"/>
              </w:rPr>
              <w:t>L</w:t>
            </w:r>
          </w:p>
        </w:tc>
        <w:tc>
          <w:tcPr>
            <w:tcW w:w="4911" w:type="dxa"/>
          </w:tcPr>
          <w:p w:rsidR="00711D9D" w:rsidRDefault="00826B61">
            <w:pPr>
              <w:pStyle w:val="TableParagraph"/>
              <w:ind w:left="108"/>
              <w:jc w:val="left"/>
            </w:pPr>
            <w:r>
              <w:t>Furosemide</w:t>
            </w:r>
          </w:p>
        </w:tc>
      </w:tr>
      <w:tr w:rsidR="00711D9D">
        <w:trPr>
          <w:trHeight w:val="436"/>
        </w:trPr>
        <w:tc>
          <w:tcPr>
            <w:tcW w:w="967" w:type="dxa"/>
          </w:tcPr>
          <w:p w:rsidR="00711D9D" w:rsidRDefault="00826B61">
            <w:pPr>
              <w:pStyle w:val="TableParagraph"/>
              <w:ind w:left="64"/>
              <w:rPr>
                <w:sz w:val="24"/>
              </w:rPr>
            </w:pPr>
            <w:r>
              <w:rPr>
                <w:w w:val="99"/>
                <w:sz w:val="24"/>
              </w:rPr>
              <w:t>6</w:t>
            </w:r>
          </w:p>
        </w:tc>
        <w:tc>
          <w:tcPr>
            <w:tcW w:w="1143" w:type="dxa"/>
          </w:tcPr>
          <w:p w:rsidR="00711D9D" w:rsidRDefault="00826B61">
            <w:pPr>
              <w:pStyle w:val="TableParagraph"/>
              <w:ind w:right="200"/>
              <w:rPr>
                <w:sz w:val="24"/>
              </w:rPr>
            </w:pPr>
            <w:r>
              <w:rPr>
                <w:sz w:val="24"/>
              </w:rPr>
              <w:t>45</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Uresik</w:t>
            </w:r>
          </w:p>
        </w:tc>
      </w:tr>
      <w:tr w:rsidR="00711D9D">
        <w:trPr>
          <w:trHeight w:val="436"/>
        </w:trPr>
        <w:tc>
          <w:tcPr>
            <w:tcW w:w="967" w:type="dxa"/>
          </w:tcPr>
          <w:p w:rsidR="00711D9D" w:rsidRDefault="00826B61">
            <w:pPr>
              <w:pStyle w:val="TableParagraph"/>
              <w:ind w:left="64"/>
              <w:rPr>
                <w:sz w:val="24"/>
              </w:rPr>
            </w:pPr>
            <w:r>
              <w:rPr>
                <w:w w:val="99"/>
                <w:sz w:val="24"/>
              </w:rPr>
              <w:t>7</w:t>
            </w:r>
          </w:p>
        </w:tc>
        <w:tc>
          <w:tcPr>
            <w:tcW w:w="1143" w:type="dxa"/>
          </w:tcPr>
          <w:p w:rsidR="00711D9D" w:rsidRDefault="00826B61">
            <w:pPr>
              <w:pStyle w:val="TableParagraph"/>
              <w:ind w:right="200"/>
              <w:rPr>
                <w:sz w:val="24"/>
              </w:rPr>
            </w:pPr>
            <w:r>
              <w:rPr>
                <w:sz w:val="24"/>
              </w:rPr>
              <w:t>38</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Exforge 5/80 mg &amp; Furosemide</w:t>
            </w:r>
          </w:p>
        </w:tc>
      </w:tr>
      <w:tr w:rsidR="00711D9D">
        <w:trPr>
          <w:trHeight w:val="436"/>
        </w:trPr>
        <w:tc>
          <w:tcPr>
            <w:tcW w:w="967" w:type="dxa"/>
          </w:tcPr>
          <w:p w:rsidR="00711D9D" w:rsidRDefault="00826B61">
            <w:pPr>
              <w:pStyle w:val="TableParagraph"/>
              <w:ind w:left="64"/>
              <w:rPr>
                <w:sz w:val="24"/>
              </w:rPr>
            </w:pPr>
            <w:r>
              <w:rPr>
                <w:w w:val="99"/>
                <w:sz w:val="24"/>
              </w:rPr>
              <w:t>8</w:t>
            </w:r>
          </w:p>
        </w:tc>
        <w:tc>
          <w:tcPr>
            <w:tcW w:w="1143" w:type="dxa"/>
          </w:tcPr>
          <w:p w:rsidR="00711D9D" w:rsidRDefault="00826B61">
            <w:pPr>
              <w:pStyle w:val="TableParagraph"/>
              <w:ind w:right="200"/>
              <w:rPr>
                <w:sz w:val="24"/>
              </w:rPr>
            </w:pPr>
            <w:r>
              <w:rPr>
                <w:sz w:val="24"/>
              </w:rPr>
              <w:t>66</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Furosemide &amp; Amplodipin 5 mg</w:t>
            </w:r>
          </w:p>
        </w:tc>
      </w:tr>
      <w:tr w:rsidR="00711D9D">
        <w:trPr>
          <w:trHeight w:val="433"/>
        </w:trPr>
        <w:tc>
          <w:tcPr>
            <w:tcW w:w="967" w:type="dxa"/>
          </w:tcPr>
          <w:p w:rsidR="00711D9D" w:rsidRDefault="00826B61">
            <w:pPr>
              <w:pStyle w:val="TableParagraph"/>
              <w:ind w:left="64"/>
              <w:rPr>
                <w:sz w:val="24"/>
              </w:rPr>
            </w:pPr>
            <w:r>
              <w:rPr>
                <w:w w:val="99"/>
                <w:sz w:val="24"/>
              </w:rPr>
              <w:t>9</w:t>
            </w:r>
          </w:p>
        </w:tc>
        <w:tc>
          <w:tcPr>
            <w:tcW w:w="1143" w:type="dxa"/>
          </w:tcPr>
          <w:p w:rsidR="00711D9D" w:rsidRDefault="00826B61">
            <w:pPr>
              <w:pStyle w:val="TableParagraph"/>
              <w:ind w:right="200"/>
              <w:rPr>
                <w:sz w:val="24"/>
              </w:rPr>
            </w:pPr>
            <w:r>
              <w:rPr>
                <w:sz w:val="24"/>
              </w:rPr>
              <w:t>78</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Amplodipin 10 mg</w:t>
            </w:r>
          </w:p>
        </w:tc>
      </w:tr>
      <w:tr w:rsidR="00711D9D">
        <w:trPr>
          <w:trHeight w:val="453"/>
        </w:trPr>
        <w:tc>
          <w:tcPr>
            <w:tcW w:w="967" w:type="dxa"/>
          </w:tcPr>
          <w:p w:rsidR="00711D9D" w:rsidRDefault="00826B61">
            <w:pPr>
              <w:pStyle w:val="TableParagraph"/>
              <w:spacing w:before="2"/>
              <w:ind w:left="329" w:right="264"/>
              <w:rPr>
                <w:sz w:val="24"/>
              </w:rPr>
            </w:pPr>
            <w:r>
              <w:rPr>
                <w:sz w:val="24"/>
              </w:rPr>
              <w:t>10</w:t>
            </w:r>
          </w:p>
        </w:tc>
        <w:tc>
          <w:tcPr>
            <w:tcW w:w="1143" w:type="dxa"/>
          </w:tcPr>
          <w:p w:rsidR="00711D9D" w:rsidRDefault="00826B61">
            <w:pPr>
              <w:pStyle w:val="TableParagraph"/>
              <w:spacing w:before="2"/>
              <w:ind w:right="200"/>
              <w:rPr>
                <w:sz w:val="24"/>
              </w:rPr>
            </w:pPr>
            <w:r>
              <w:rPr>
                <w:sz w:val="24"/>
              </w:rPr>
              <w:t>77</w:t>
            </w:r>
          </w:p>
        </w:tc>
        <w:tc>
          <w:tcPr>
            <w:tcW w:w="998" w:type="dxa"/>
          </w:tcPr>
          <w:p w:rsidR="00711D9D" w:rsidRDefault="00826B61">
            <w:pPr>
              <w:pStyle w:val="TableParagraph"/>
              <w:spacing w:before="2"/>
              <w:ind w:left="62"/>
              <w:rPr>
                <w:sz w:val="24"/>
              </w:rPr>
            </w:pPr>
            <w:r>
              <w:rPr>
                <w:w w:val="99"/>
                <w:sz w:val="24"/>
              </w:rPr>
              <w:t>L</w:t>
            </w:r>
          </w:p>
        </w:tc>
        <w:tc>
          <w:tcPr>
            <w:tcW w:w="4911" w:type="dxa"/>
          </w:tcPr>
          <w:p w:rsidR="00711D9D" w:rsidRDefault="00826B61">
            <w:pPr>
              <w:pStyle w:val="TableParagraph"/>
              <w:spacing w:before="2"/>
              <w:ind w:left="108"/>
              <w:jc w:val="left"/>
            </w:pPr>
            <w:r>
              <w:t>Furosemide</w:t>
            </w:r>
          </w:p>
        </w:tc>
      </w:tr>
      <w:tr w:rsidR="00711D9D">
        <w:trPr>
          <w:trHeight w:val="436"/>
        </w:trPr>
        <w:tc>
          <w:tcPr>
            <w:tcW w:w="967" w:type="dxa"/>
          </w:tcPr>
          <w:p w:rsidR="00711D9D" w:rsidRDefault="00826B61">
            <w:pPr>
              <w:pStyle w:val="TableParagraph"/>
              <w:spacing w:before="2"/>
              <w:ind w:left="329" w:right="264"/>
              <w:rPr>
                <w:sz w:val="24"/>
              </w:rPr>
            </w:pPr>
            <w:r>
              <w:rPr>
                <w:sz w:val="24"/>
              </w:rPr>
              <w:t>11</w:t>
            </w:r>
          </w:p>
        </w:tc>
        <w:tc>
          <w:tcPr>
            <w:tcW w:w="1143" w:type="dxa"/>
          </w:tcPr>
          <w:p w:rsidR="00711D9D" w:rsidRDefault="00826B61">
            <w:pPr>
              <w:pStyle w:val="TableParagraph"/>
              <w:spacing w:before="2"/>
              <w:ind w:right="200"/>
              <w:rPr>
                <w:sz w:val="24"/>
              </w:rPr>
            </w:pPr>
            <w:r>
              <w:rPr>
                <w:sz w:val="24"/>
              </w:rPr>
              <w:t>37</w:t>
            </w:r>
          </w:p>
        </w:tc>
        <w:tc>
          <w:tcPr>
            <w:tcW w:w="998" w:type="dxa"/>
          </w:tcPr>
          <w:p w:rsidR="00711D9D" w:rsidRDefault="00826B61">
            <w:pPr>
              <w:pStyle w:val="TableParagraph"/>
              <w:spacing w:before="2"/>
              <w:ind w:left="62"/>
              <w:rPr>
                <w:sz w:val="24"/>
              </w:rPr>
            </w:pPr>
            <w:r>
              <w:rPr>
                <w:w w:val="99"/>
                <w:sz w:val="24"/>
              </w:rPr>
              <w:t>L</w:t>
            </w:r>
          </w:p>
        </w:tc>
        <w:tc>
          <w:tcPr>
            <w:tcW w:w="4911" w:type="dxa"/>
          </w:tcPr>
          <w:p w:rsidR="00711D9D" w:rsidRDefault="00826B61">
            <w:pPr>
              <w:pStyle w:val="TableParagraph"/>
              <w:spacing w:before="2"/>
              <w:ind w:left="108"/>
              <w:jc w:val="left"/>
            </w:pPr>
            <w:r>
              <w:t>Propanolol 40 mg</w:t>
            </w:r>
          </w:p>
        </w:tc>
      </w:tr>
      <w:tr w:rsidR="00711D9D">
        <w:trPr>
          <w:trHeight w:val="436"/>
        </w:trPr>
        <w:tc>
          <w:tcPr>
            <w:tcW w:w="967" w:type="dxa"/>
          </w:tcPr>
          <w:p w:rsidR="00711D9D" w:rsidRDefault="00826B61">
            <w:pPr>
              <w:pStyle w:val="TableParagraph"/>
              <w:ind w:left="329" w:right="264"/>
              <w:rPr>
                <w:sz w:val="24"/>
              </w:rPr>
            </w:pPr>
            <w:r>
              <w:rPr>
                <w:sz w:val="24"/>
              </w:rPr>
              <w:t>12</w:t>
            </w:r>
          </w:p>
        </w:tc>
        <w:tc>
          <w:tcPr>
            <w:tcW w:w="1143" w:type="dxa"/>
          </w:tcPr>
          <w:p w:rsidR="00711D9D" w:rsidRDefault="00826B61">
            <w:pPr>
              <w:pStyle w:val="TableParagraph"/>
              <w:ind w:right="200"/>
              <w:rPr>
                <w:sz w:val="24"/>
              </w:rPr>
            </w:pPr>
            <w:r>
              <w:rPr>
                <w:sz w:val="24"/>
              </w:rPr>
              <w:t>68</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Amplodipin 5 mg</w:t>
            </w:r>
          </w:p>
        </w:tc>
      </w:tr>
      <w:tr w:rsidR="00711D9D">
        <w:trPr>
          <w:trHeight w:val="436"/>
        </w:trPr>
        <w:tc>
          <w:tcPr>
            <w:tcW w:w="967" w:type="dxa"/>
          </w:tcPr>
          <w:p w:rsidR="00711D9D" w:rsidRDefault="00826B61">
            <w:pPr>
              <w:pStyle w:val="TableParagraph"/>
              <w:ind w:left="329" w:right="264"/>
              <w:rPr>
                <w:sz w:val="24"/>
              </w:rPr>
            </w:pPr>
            <w:r>
              <w:rPr>
                <w:sz w:val="24"/>
              </w:rPr>
              <w:t>13</w:t>
            </w:r>
          </w:p>
        </w:tc>
        <w:tc>
          <w:tcPr>
            <w:tcW w:w="1143" w:type="dxa"/>
          </w:tcPr>
          <w:p w:rsidR="00711D9D" w:rsidRDefault="00826B61">
            <w:pPr>
              <w:pStyle w:val="TableParagraph"/>
              <w:ind w:right="200"/>
              <w:rPr>
                <w:sz w:val="24"/>
              </w:rPr>
            </w:pPr>
            <w:r>
              <w:rPr>
                <w:sz w:val="24"/>
              </w:rPr>
              <w:t>73</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Amplodipin 5 mg</w:t>
            </w:r>
          </w:p>
        </w:tc>
      </w:tr>
      <w:tr w:rsidR="00711D9D">
        <w:trPr>
          <w:trHeight w:val="436"/>
        </w:trPr>
        <w:tc>
          <w:tcPr>
            <w:tcW w:w="967" w:type="dxa"/>
          </w:tcPr>
          <w:p w:rsidR="00711D9D" w:rsidRDefault="00826B61">
            <w:pPr>
              <w:pStyle w:val="TableParagraph"/>
              <w:ind w:left="329" w:right="264"/>
              <w:rPr>
                <w:sz w:val="24"/>
              </w:rPr>
            </w:pPr>
            <w:r>
              <w:rPr>
                <w:sz w:val="24"/>
              </w:rPr>
              <w:t>14</w:t>
            </w:r>
          </w:p>
        </w:tc>
        <w:tc>
          <w:tcPr>
            <w:tcW w:w="1143" w:type="dxa"/>
          </w:tcPr>
          <w:p w:rsidR="00711D9D" w:rsidRDefault="00826B61">
            <w:pPr>
              <w:pStyle w:val="TableParagraph"/>
              <w:ind w:right="200"/>
              <w:rPr>
                <w:sz w:val="24"/>
              </w:rPr>
            </w:pPr>
            <w:r>
              <w:rPr>
                <w:sz w:val="24"/>
              </w:rPr>
              <w:t>75</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Amplodipin 5 mg</w:t>
            </w:r>
          </w:p>
        </w:tc>
      </w:tr>
      <w:tr w:rsidR="00711D9D">
        <w:trPr>
          <w:trHeight w:val="436"/>
        </w:trPr>
        <w:tc>
          <w:tcPr>
            <w:tcW w:w="967" w:type="dxa"/>
          </w:tcPr>
          <w:p w:rsidR="00711D9D" w:rsidRDefault="00826B61">
            <w:pPr>
              <w:pStyle w:val="TableParagraph"/>
              <w:ind w:left="329" w:right="264"/>
              <w:rPr>
                <w:sz w:val="24"/>
              </w:rPr>
            </w:pPr>
            <w:r>
              <w:rPr>
                <w:sz w:val="24"/>
              </w:rPr>
              <w:t>15</w:t>
            </w:r>
          </w:p>
        </w:tc>
        <w:tc>
          <w:tcPr>
            <w:tcW w:w="1143" w:type="dxa"/>
          </w:tcPr>
          <w:p w:rsidR="00711D9D" w:rsidRDefault="00826B61">
            <w:pPr>
              <w:pStyle w:val="TableParagraph"/>
              <w:ind w:right="200"/>
              <w:rPr>
                <w:sz w:val="24"/>
              </w:rPr>
            </w:pPr>
            <w:r>
              <w:rPr>
                <w:sz w:val="24"/>
              </w:rPr>
              <w:t>28</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Captopril 12,5 mg</w:t>
            </w:r>
          </w:p>
        </w:tc>
      </w:tr>
      <w:tr w:rsidR="00711D9D">
        <w:trPr>
          <w:trHeight w:val="434"/>
        </w:trPr>
        <w:tc>
          <w:tcPr>
            <w:tcW w:w="967" w:type="dxa"/>
          </w:tcPr>
          <w:p w:rsidR="00711D9D" w:rsidRDefault="00826B61">
            <w:pPr>
              <w:pStyle w:val="TableParagraph"/>
              <w:ind w:left="329" w:right="264"/>
              <w:rPr>
                <w:sz w:val="24"/>
              </w:rPr>
            </w:pPr>
            <w:r>
              <w:rPr>
                <w:sz w:val="24"/>
              </w:rPr>
              <w:t>16</w:t>
            </w:r>
          </w:p>
        </w:tc>
        <w:tc>
          <w:tcPr>
            <w:tcW w:w="1143" w:type="dxa"/>
          </w:tcPr>
          <w:p w:rsidR="00711D9D" w:rsidRDefault="00826B61">
            <w:pPr>
              <w:pStyle w:val="TableParagraph"/>
              <w:ind w:right="200"/>
              <w:rPr>
                <w:sz w:val="24"/>
              </w:rPr>
            </w:pPr>
            <w:r>
              <w:rPr>
                <w:sz w:val="24"/>
              </w:rPr>
              <w:t>78</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Norvask 10 mg &amp; Betaone 2,5 mg</w:t>
            </w:r>
          </w:p>
        </w:tc>
      </w:tr>
      <w:tr w:rsidR="00711D9D">
        <w:trPr>
          <w:trHeight w:val="453"/>
        </w:trPr>
        <w:tc>
          <w:tcPr>
            <w:tcW w:w="967" w:type="dxa"/>
          </w:tcPr>
          <w:p w:rsidR="00711D9D" w:rsidRDefault="00826B61">
            <w:pPr>
              <w:pStyle w:val="TableParagraph"/>
              <w:spacing w:before="2"/>
              <w:ind w:left="329" w:right="264"/>
              <w:rPr>
                <w:sz w:val="24"/>
              </w:rPr>
            </w:pPr>
            <w:r>
              <w:rPr>
                <w:sz w:val="24"/>
              </w:rPr>
              <w:t>17</w:t>
            </w:r>
          </w:p>
        </w:tc>
        <w:tc>
          <w:tcPr>
            <w:tcW w:w="1143" w:type="dxa"/>
          </w:tcPr>
          <w:p w:rsidR="00711D9D" w:rsidRDefault="00826B61">
            <w:pPr>
              <w:pStyle w:val="TableParagraph"/>
              <w:spacing w:before="2"/>
              <w:ind w:right="200"/>
              <w:rPr>
                <w:sz w:val="24"/>
              </w:rPr>
            </w:pPr>
            <w:r>
              <w:rPr>
                <w:sz w:val="24"/>
              </w:rPr>
              <w:t>49</w:t>
            </w:r>
          </w:p>
        </w:tc>
        <w:tc>
          <w:tcPr>
            <w:tcW w:w="998" w:type="dxa"/>
          </w:tcPr>
          <w:p w:rsidR="00711D9D" w:rsidRDefault="00826B61">
            <w:pPr>
              <w:pStyle w:val="TableParagraph"/>
              <w:spacing w:before="2"/>
              <w:ind w:left="62"/>
              <w:rPr>
                <w:sz w:val="24"/>
              </w:rPr>
            </w:pPr>
            <w:r>
              <w:rPr>
                <w:w w:val="99"/>
                <w:sz w:val="24"/>
              </w:rPr>
              <w:t>L</w:t>
            </w:r>
          </w:p>
        </w:tc>
        <w:tc>
          <w:tcPr>
            <w:tcW w:w="4911" w:type="dxa"/>
          </w:tcPr>
          <w:p w:rsidR="00711D9D" w:rsidRDefault="00826B61">
            <w:pPr>
              <w:pStyle w:val="TableParagraph"/>
              <w:spacing w:before="2"/>
              <w:ind w:left="108"/>
              <w:jc w:val="left"/>
            </w:pPr>
            <w:r>
              <w:t>Lasix</w:t>
            </w:r>
          </w:p>
        </w:tc>
      </w:tr>
      <w:tr w:rsidR="00711D9D">
        <w:trPr>
          <w:trHeight w:val="453"/>
        </w:trPr>
        <w:tc>
          <w:tcPr>
            <w:tcW w:w="967" w:type="dxa"/>
          </w:tcPr>
          <w:p w:rsidR="00711D9D" w:rsidRDefault="00826B61">
            <w:pPr>
              <w:pStyle w:val="TableParagraph"/>
              <w:ind w:left="329" w:right="264"/>
              <w:rPr>
                <w:sz w:val="24"/>
              </w:rPr>
            </w:pPr>
            <w:r>
              <w:rPr>
                <w:sz w:val="24"/>
              </w:rPr>
              <w:t>18</w:t>
            </w:r>
          </w:p>
        </w:tc>
        <w:tc>
          <w:tcPr>
            <w:tcW w:w="1143" w:type="dxa"/>
          </w:tcPr>
          <w:p w:rsidR="00711D9D" w:rsidRDefault="00826B61">
            <w:pPr>
              <w:pStyle w:val="TableParagraph"/>
              <w:ind w:right="200"/>
              <w:rPr>
                <w:sz w:val="24"/>
              </w:rPr>
            </w:pPr>
            <w:r>
              <w:rPr>
                <w:sz w:val="24"/>
              </w:rPr>
              <w:t>51</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Uresix</w:t>
            </w:r>
          </w:p>
        </w:tc>
      </w:tr>
      <w:tr w:rsidR="00711D9D">
        <w:trPr>
          <w:trHeight w:val="453"/>
        </w:trPr>
        <w:tc>
          <w:tcPr>
            <w:tcW w:w="967" w:type="dxa"/>
          </w:tcPr>
          <w:p w:rsidR="00711D9D" w:rsidRDefault="00826B61">
            <w:pPr>
              <w:pStyle w:val="TableParagraph"/>
              <w:ind w:left="329" w:right="264"/>
              <w:rPr>
                <w:sz w:val="24"/>
              </w:rPr>
            </w:pPr>
            <w:r>
              <w:rPr>
                <w:sz w:val="24"/>
              </w:rPr>
              <w:t>19</w:t>
            </w:r>
          </w:p>
        </w:tc>
        <w:tc>
          <w:tcPr>
            <w:tcW w:w="1143" w:type="dxa"/>
          </w:tcPr>
          <w:p w:rsidR="00711D9D" w:rsidRDefault="00826B61">
            <w:pPr>
              <w:pStyle w:val="TableParagraph"/>
              <w:ind w:right="200"/>
              <w:rPr>
                <w:sz w:val="24"/>
              </w:rPr>
            </w:pPr>
            <w:r>
              <w:rPr>
                <w:sz w:val="24"/>
              </w:rPr>
              <w:t>69</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Furosemide</w:t>
            </w:r>
          </w:p>
        </w:tc>
      </w:tr>
      <w:tr w:rsidR="00711D9D">
        <w:trPr>
          <w:trHeight w:val="453"/>
        </w:trPr>
        <w:tc>
          <w:tcPr>
            <w:tcW w:w="967" w:type="dxa"/>
          </w:tcPr>
          <w:p w:rsidR="00711D9D" w:rsidRDefault="00826B61">
            <w:pPr>
              <w:pStyle w:val="TableParagraph"/>
              <w:spacing w:before="1"/>
              <w:ind w:left="329" w:right="264"/>
              <w:rPr>
                <w:sz w:val="24"/>
              </w:rPr>
            </w:pPr>
            <w:r>
              <w:rPr>
                <w:sz w:val="24"/>
              </w:rPr>
              <w:t>20</w:t>
            </w:r>
          </w:p>
        </w:tc>
        <w:tc>
          <w:tcPr>
            <w:tcW w:w="1143" w:type="dxa"/>
          </w:tcPr>
          <w:p w:rsidR="00711D9D" w:rsidRDefault="00826B61">
            <w:pPr>
              <w:pStyle w:val="TableParagraph"/>
              <w:spacing w:before="1"/>
              <w:ind w:right="200"/>
              <w:rPr>
                <w:sz w:val="24"/>
              </w:rPr>
            </w:pPr>
            <w:r>
              <w:rPr>
                <w:sz w:val="24"/>
              </w:rPr>
              <w:t>84</w:t>
            </w:r>
          </w:p>
        </w:tc>
        <w:tc>
          <w:tcPr>
            <w:tcW w:w="998" w:type="dxa"/>
          </w:tcPr>
          <w:p w:rsidR="00711D9D" w:rsidRDefault="00826B61">
            <w:pPr>
              <w:pStyle w:val="TableParagraph"/>
              <w:spacing w:before="1"/>
              <w:ind w:left="60"/>
              <w:rPr>
                <w:sz w:val="24"/>
              </w:rPr>
            </w:pPr>
            <w:r>
              <w:rPr>
                <w:sz w:val="24"/>
              </w:rPr>
              <w:t>P</w:t>
            </w:r>
          </w:p>
        </w:tc>
        <w:tc>
          <w:tcPr>
            <w:tcW w:w="4911" w:type="dxa"/>
          </w:tcPr>
          <w:p w:rsidR="00711D9D" w:rsidRDefault="00826B61">
            <w:pPr>
              <w:pStyle w:val="TableParagraph"/>
              <w:ind w:left="108"/>
              <w:jc w:val="left"/>
            </w:pPr>
            <w:r>
              <w:t>Furosemide</w:t>
            </w:r>
          </w:p>
        </w:tc>
      </w:tr>
      <w:tr w:rsidR="00711D9D">
        <w:trPr>
          <w:trHeight w:val="453"/>
        </w:trPr>
        <w:tc>
          <w:tcPr>
            <w:tcW w:w="967" w:type="dxa"/>
          </w:tcPr>
          <w:p w:rsidR="00711D9D" w:rsidRDefault="00826B61">
            <w:pPr>
              <w:pStyle w:val="TableParagraph"/>
              <w:ind w:left="329" w:right="264"/>
              <w:rPr>
                <w:sz w:val="24"/>
              </w:rPr>
            </w:pPr>
            <w:r>
              <w:rPr>
                <w:sz w:val="24"/>
              </w:rPr>
              <w:t>21</w:t>
            </w:r>
          </w:p>
        </w:tc>
        <w:tc>
          <w:tcPr>
            <w:tcW w:w="1143" w:type="dxa"/>
          </w:tcPr>
          <w:p w:rsidR="00711D9D" w:rsidRDefault="00826B61">
            <w:pPr>
              <w:pStyle w:val="TableParagraph"/>
              <w:ind w:right="200"/>
              <w:rPr>
                <w:sz w:val="24"/>
              </w:rPr>
            </w:pPr>
            <w:r>
              <w:rPr>
                <w:sz w:val="24"/>
              </w:rPr>
              <w:t>76</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Propanolol 40 mg</w:t>
            </w:r>
          </w:p>
        </w:tc>
      </w:tr>
    </w:tbl>
    <w:p w:rsidR="00711D9D" w:rsidRDefault="00711D9D">
      <w:pPr>
        <w:sectPr w:rsidR="00711D9D">
          <w:pgSz w:w="11910" w:h="16850"/>
          <w:pgMar w:top="1600" w:right="1060" w:bottom="1540" w:left="1680" w:header="0" w:footer="1273" w:gutter="0"/>
          <w:cols w:space="720"/>
        </w:sectPr>
      </w:pPr>
    </w:p>
    <w:p w:rsidR="00711D9D" w:rsidRDefault="00711D9D">
      <w:pPr>
        <w:pStyle w:val="BodyText"/>
        <w:rPr>
          <w:b/>
          <w:sz w:val="20"/>
        </w:rPr>
      </w:pPr>
    </w:p>
    <w:p w:rsidR="00711D9D" w:rsidRDefault="00711D9D">
      <w:pPr>
        <w:pStyle w:val="BodyText"/>
        <w:rPr>
          <w:b/>
          <w:sz w:val="20"/>
        </w:rPr>
      </w:pPr>
    </w:p>
    <w:p w:rsidR="00711D9D" w:rsidRDefault="00826B61">
      <w:pPr>
        <w:spacing w:before="208"/>
        <w:ind w:left="929"/>
        <w:rPr>
          <w:b/>
          <w:sz w:val="24"/>
        </w:rPr>
      </w:pPr>
      <w:r>
        <w:rPr>
          <w:b/>
          <w:sz w:val="24"/>
        </w:rPr>
        <w:t>Resep Obat Antihipertensi Bulan Desember 2019</w:t>
      </w:r>
    </w:p>
    <w:p w:rsidR="00711D9D" w:rsidRDefault="00711D9D">
      <w:pPr>
        <w:pStyle w:val="BodyText"/>
        <w:spacing w:before="9" w:after="1"/>
        <w:rPr>
          <w:b/>
          <w:sz w:val="11"/>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1143"/>
        <w:gridCol w:w="998"/>
        <w:gridCol w:w="4911"/>
      </w:tblGrid>
      <w:tr w:rsidR="00711D9D">
        <w:trPr>
          <w:trHeight w:val="436"/>
        </w:trPr>
        <w:tc>
          <w:tcPr>
            <w:tcW w:w="967" w:type="dxa"/>
          </w:tcPr>
          <w:p w:rsidR="00711D9D" w:rsidRDefault="00826B61">
            <w:pPr>
              <w:pStyle w:val="TableParagraph"/>
              <w:spacing w:before="12"/>
              <w:ind w:left="329" w:right="267"/>
              <w:rPr>
                <w:b/>
                <w:sz w:val="24"/>
              </w:rPr>
            </w:pPr>
            <w:r>
              <w:rPr>
                <w:b/>
                <w:sz w:val="24"/>
              </w:rPr>
              <w:t>No</w:t>
            </w:r>
          </w:p>
        </w:tc>
        <w:tc>
          <w:tcPr>
            <w:tcW w:w="1143" w:type="dxa"/>
          </w:tcPr>
          <w:p w:rsidR="00711D9D" w:rsidRDefault="00826B61">
            <w:pPr>
              <w:pStyle w:val="TableParagraph"/>
              <w:spacing w:before="12"/>
              <w:ind w:right="202"/>
              <w:rPr>
                <w:b/>
                <w:sz w:val="24"/>
              </w:rPr>
            </w:pPr>
            <w:r>
              <w:rPr>
                <w:b/>
                <w:sz w:val="24"/>
              </w:rPr>
              <w:t>Umur</w:t>
            </w:r>
          </w:p>
        </w:tc>
        <w:tc>
          <w:tcPr>
            <w:tcW w:w="998" w:type="dxa"/>
          </w:tcPr>
          <w:p w:rsidR="00711D9D" w:rsidRDefault="00826B61">
            <w:pPr>
              <w:pStyle w:val="TableParagraph"/>
              <w:spacing w:before="12"/>
              <w:ind w:left="352" w:right="288"/>
              <w:rPr>
                <w:b/>
                <w:sz w:val="24"/>
              </w:rPr>
            </w:pPr>
            <w:r>
              <w:rPr>
                <w:b/>
                <w:sz w:val="24"/>
              </w:rPr>
              <w:t>JK</w:t>
            </w:r>
          </w:p>
        </w:tc>
        <w:tc>
          <w:tcPr>
            <w:tcW w:w="4911" w:type="dxa"/>
          </w:tcPr>
          <w:p w:rsidR="00711D9D" w:rsidRDefault="00826B61">
            <w:pPr>
              <w:pStyle w:val="TableParagraph"/>
              <w:spacing w:before="12"/>
              <w:ind w:left="1829" w:right="1763"/>
              <w:rPr>
                <w:b/>
                <w:sz w:val="24"/>
              </w:rPr>
            </w:pPr>
            <w:r>
              <w:rPr>
                <w:b/>
                <w:sz w:val="24"/>
              </w:rPr>
              <w:t>Nama Obat</w:t>
            </w:r>
          </w:p>
        </w:tc>
      </w:tr>
      <w:tr w:rsidR="00711D9D">
        <w:trPr>
          <w:trHeight w:val="414"/>
        </w:trPr>
        <w:tc>
          <w:tcPr>
            <w:tcW w:w="967" w:type="dxa"/>
          </w:tcPr>
          <w:p w:rsidR="00711D9D" w:rsidRDefault="00826B61">
            <w:pPr>
              <w:pStyle w:val="TableParagraph"/>
              <w:ind w:left="64"/>
              <w:rPr>
                <w:sz w:val="24"/>
              </w:rPr>
            </w:pPr>
            <w:r>
              <w:rPr>
                <w:w w:val="99"/>
                <w:sz w:val="24"/>
              </w:rPr>
              <w:t>1</w:t>
            </w:r>
          </w:p>
        </w:tc>
        <w:tc>
          <w:tcPr>
            <w:tcW w:w="1143" w:type="dxa"/>
          </w:tcPr>
          <w:p w:rsidR="00711D9D" w:rsidRDefault="00826B61">
            <w:pPr>
              <w:pStyle w:val="TableParagraph"/>
              <w:ind w:right="200"/>
              <w:rPr>
                <w:sz w:val="24"/>
              </w:rPr>
            </w:pPr>
            <w:r>
              <w:rPr>
                <w:sz w:val="24"/>
              </w:rPr>
              <w:t>68</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Candesartan 8 mg&amp; Betaone 2,5 mg</w:t>
            </w:r>
          </w:p>
        </w:tc>
      </w:tr>
      <w:tr w:rsidR="00711D9D">
        <w:trPr>
          <w:trHeight w:val="414"/>
        </w:trPr>
        <w:tc>
          <w:tcPr>
            <w:tcW w:w="967" w:type="dxa"/>
          </w:tcPr>
          <w:p w:rsidR="00711D9D" w:rsidRDefault="00826B61">
            <w:pPr>
              <w:pStyle w:val="TableParagraph"/>
              <w:ind w:left="64"/>
              <w:rPr>
                <w:sz w:val="24"/>
              </w:rPr>
            </w:pPr>
            <w:r>
              <w:rPr>
                <w:w w:val="99"/>
                <w:sz w:val="24"/>
              </w:rPr>
              <w:t>2</w:t>
            </w:r>
          </w:p>
        </w:tc>
        <w:tc>
          <w:tcPr>
            <w:tcW w:w="1143" w:type="dxa"/>
          </w:tcPr>
          <w:p w:rsidR="00711D9D" w:rsidRDefault="00826B61">
            <w:pPr>
              <w:pStyle w:val="TableParagraph"/>
              <w:ind w:right="200"/>
              <w:rPr>
                <w:sz w:val="24"/>
              </w:rPr>
            </w:pPr>
            <w:r>
              <w:rPr>
                <w:sz w:val="24"/>
              </w:rPr>
              <w:t>49</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Concor &amp; Candesartan 8 mg</w:t>
            </w:r>
          </w:p>
        </w:tc>
      </w:tr>
      <w:tr w:rsidR="00711D9D">
        <w:trPr>
          <w:trHeight w:val="433"/>
        </w:trPr>
        <w:tc>
          <w:tcPr>
            <w:tcW w:w="967" w:type="dxa"/>
          </w:tcPr>
          <w:p w:rsidR="00711D9D" w:rsidRDefault="00826B61">
            <w:pPr>
              <w:pStyle w:val="TableParagraph"/>
              <w:ind w:left="64"/>
              <w:rPr>
                <w:sz w:val="24"/>
              </w:rPr>
            </w:pPr>
            <w:r>
              <w:rPr>
                <w:w w:val="99"/>
                <w:sz w:val="24"/>
              </w:rPr>
              <w:t>3</w:t>
            </w:r>
          </w:p>
        </w:tc>
        <w:tc>
          <w:tcPr>
            <w:tcW w:w="1143" w:type="dxa"/>
          </w:tcPr>
          <w:p w:rsidR="00711D9D" w:rsidRDefault="00826B61">
            <w:pPr>
              <w:pStyle w:val="TableParagraph"/>
              <w:ind w:right="200"/>
              <w:rPr>
                <w:sz w:val="24"/>
              </w:rPr>
            </w:pPr>
            <w:r>
              <w:rPr>
                <w:sz w:val="24"/>
              </w:rPr>
              <w:t>54</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Amplodipin 10 mg</w:t>
            </w:r>
          </w:p>
        </w:tc>
      </w:tr>
      <w:tr w:rsidR="00711D9D">
        <w:trPr>
          <w:trHeight w:val="436"/>
        </w:trPr>
        <w:tc>
          <w:tcPr>
            <w:tcW w:w="967" w:type="dxa"/>
          </w:tcPr>
          <w:p w:rsidR="00711D9D" w:rsidRDefault="00826B61">
            <w:pPr>
              <w:pStyle w:val="TableParagraph"/>
              <w:spacing w:before="2"/>
              <w:ind w:left="64"/>
              <w:rPr>
                <w:sz w:val="24"/>
              </w:rPr>
            </w:pPr>
            <w:r>
              <w:rPr>
                <w:w w:val="99"/>
                <w:sz w:val="24"/>
              </w:rPr>
              <w:t>4</w:t>
            </w:r>
          </w:p>
        </w:tc>
        <w:tc>
          <w:tcPr>
            <w:tcW w:w="1143" w:type="dxa"/>
          </w:tcPr>
          <w:p w:rsidR="00711D9D" w:rsidRDefault="00826B61">
            <w:pPr>
              <w:pStyle w:val="TableParagraph"/>
              <w:spacing w:before="2"/>
              <w:ind w:right="200"/>
              <w:rPr>
                <w:sz w:val="24"/>
              </w:rPr>
            </w:pPr>
            <w:r>
              <w:rPr>
                <w:sz w:val="24"/>
              </w:rPr>
              <w:t>55</w:t>
            </w:r>
          </w:p>
        </w:tc>
        <w:tc>
          <w:tcPr>
            <w:tcW w:w="998" w:type="dxa"/>
          </w:tcPr>
          <w:p w:rsidR="00711D9D" w:rsidRDefault="00826B61">
            <w:pPr>
              <w:pStyle w:val="TableParagraph"/>
              <w:spacing w:before="2"/>
              <w:ind w:left="60"/>
              <w:rPr>
                <w:sz w:val="24"/>
              </w:rPr>
            </w:pPr>
            <w:r>
              <w:rPr>
                <w:sz w:val="24"/>
              </w:rPr>
              <w:t>P</w:t>
            </w:r>
          </w:p>
        </w:tc>
        <w:tc>
          <w:tcPr>
            <w:tcW w:w="4911" w:type="dxa"/>
          </w:tcPr>
          <w:p w:rsidR="00711D9D" w:rsidRDefault="00826B61">
            <w:pPr>
              <w:pStyle w:val="TableParagraph"/>
              <w:spacing w:before="2"/>
              <w:ind w:left="108"/>
              <w:jc w:val="left"/>
            </w:pPr>
            <w:r>
              <w:t>Propanolol 40 mg</w:t>
            </w:r>
          </w:p>
        </w:tc>
      </w:tr>
      <w:tr w:rsidR="00711D9D">
        <w:trPr>
          <w:trHeight w:val="436"/>
        </w:trPr>
        <w:tc>
          <w:tcPr>
            <w:tcW w:w="967" w:type="dxa"/>
          </w:tcPr>
          <w:p w:rsidR="00711D9D" w:rsidRDefault="00826B61">
            <w:pPr>
              <w:pStyle w:val="TableParagraph"/>
              <w:spacing w:before="1"/>
              <w:ind w:left="64"/>
              <w:rPr>
                <w:sz w:val="24"/>
              </w:rPr>
            </w:pPr>
            <w:r>
              <w:rPr>
                <w:w w:val="99"/>
                <w:sz w:val="24"/>
              </w:rPr>
              <w:t>5</w:t>
            </w:r>
          </w:p>
        </w:tc>
        <w:tc>
          <w:tcPr>
            <w:tcW w:w="1143" w:type="dxa"/>
          </w:tcPr>
          <w:p w:rsidR="00711D9D" w:rsidRDefault="00826B61">
            <w:pPr>
              <w:pStyle w:val="TableParagraph"/>
              <w:spacing w:before="1"/>
              <w:ind w:right="200"/>
              <w:rPr>
                <w:sz w:val="24"/>
              </w:rPr>
            </w:pPr>
            <w:r>
              <w:rPr>
                <w:sz w:val="24"/>
              </w:rPr>
              <w:t>66</w:t>
            </w:r>
          </w:p>
        </w:tc>
        <w:tc>
          <w:tcPr>
            <w:tcW w:w="998" w:type="dxa"/>
          </w:tcPr>
          <w:p w:rsidR="00711D9D" w:rsidRDefault="00826B61">
            <w:pPr>
              <w:pStyle w:val="TableParagraph"/>
              <w:spacing w:before="1"/>
              <w:ind w:left="62"/>
              <w:rPr>
                <w:sz w:val="24"/>
              </w:rPr>
            </w:pPr>
            <w:r>
              <w:rPr>
                <w:w w:val="99"/>
                <w:sz w:val="24"/>
              </w:rPr>
              <w:t>L</w:t>
            </w:r>
          </w:p>
        </w:tc>
        <w:tc>
          <w:tcPr>
            <w:tcW w:w="4911" w:type="dxa"/>
          </w:tcPr>
          <w:p w:rsidR="00711D9D" w:rsidRDefault="00826B61">
            <w:pPr>
              <w:pStyle w:val="TableParagraph"/>
              <w:ind w:left="108"/>
              <w:jc w:val="left"/>
            </w:pPr>
            <w:r>
              <w:t>Amplodipin 10 mg &amp; Candesartan 8 mg</w:t>
            </w:r>
          </w:p>
        </w:tc>
      </w:tr>
      <w:tr w:rsidR="00711D9D">
        <w:trPr>
          <w:trHeight w:val="436"/>
        </w:trPr>
        <w:tc>
          <w:tcPr>
            <w:tcW w:w="967" w:type="dxa"/>
          </w:tcPr>
          <w:p w:rsidR="00711D9D" w:rsidRDefault="00826B61">
            <w:pPr>
              <w:pStyle w:val="TableParagraph"/>
              <w:ind w:left="64"/>
              <w:rPr>
                <w:sz w:val="24"/>
              </w:rPr>
            </w:pPr>
            <w:r>
              <w:rPr>
                <w:w w:val="99"/>
                <w:sz w:val="24"/>
              </w:rPr>
              <w:t>6</w:t>
            </w:r>
          </w:p>
        </w:tc>
        <w:tc>
          <w:tcPr>
            <w:tcW w:w="1143" w:type="dxa"/>
          </w:tcPr>
          <w:p w:rsidR="00711D9D" w:rsidRDefault="00826B61">
            <w:pPr>
              <w:pStyle w:val="TableParagraph"/>
              <w:ind w:right="200"/>
              <w:rPr>
                <w:sz w:val="24"/>
              </w:rPr>
            </w:pPr>
            <w:r>
              <w:rPr>
                <w:sz w:val="24"/>
              </w:rPr>
              <w:t>59</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Candesartan 8 mg</w:t>
            </w:r>
          </w:p>
        </w:tc>
      </w:tr>
      <w:tr w:rsidR="00711D9D">
        <w:trPr>
          <w:trHeight w:val="436"/>
        </w:trPr>
        <w:tc>
          <w:tcPr>
            <w:tcW w:w="967" w:type="dxa"/>
          </w:tcPr>
          <w:p w:rsidR="00711D9D" w:rsidRDefault="00826B61">
            <w:pPr>
              <w:pStyle w:val="TableParagraph"/>
              <w:ind w:left="64"/>
              <w:rPr>
                <w:sz w:val="24"/>
              </w:rPr>
            </w:pPr>
            <w:r>
              <w:rPr>
                <w:w w:val="99"/>
                <w:sz w:val="24"/>
              </w:rPr>
              <w:t>7</w:t>
            </w:r>
          </w:p>
        </w:tc>
        <w:tc>
          <w:tcPr>
            <w:tcW w:w="1143" w:type="dxa"/>
          </w:tcPr>
          <w:p w:rsidR="00711D9D" w:rsidRDefault="00826B61">
            <w:pPr>
              <w:pStyle w:val="TableParagraph"/>
              <w:ind w:right="200"/>
              <w:rPr>
                <w:sz w:val="24"/>
              </w:rPr>
            </w:pPr>
            <w:r>
              <w:rPr>
                <w:sz w:val="24"/>
              </w:rPr>
              <w:t>85</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Amplodipin 10 mg</w:t>
            </w:r>
          </w:p>
        </w:tc>
      </w:tr>
      <w:tr w:rsidR="00711D9D">
        <w:trPr>
          <w:trHeight w:val="436"/>
        </w:trPr>
        <w:tc>
          <w:tcPr>
            <w:tcW w:w="967" w:type="dxa"/>
          </w:tcPr>
          <w:p w:rsidR="00711D9D" w:rsidRDefault="00826B61">
            <w:pPr>
              <w:pStyle w:val="TableParagraph"/>
              <w:ind w:left="64"/>
              <w:rPr>
                <w:sz w:val="24"/>
              </w:rPr>
            </w:pPr>
            <w:r>
              <w:rPr>
                <w:w w:val="99"/>
                <w:sz w:val="24"/>
              </w:rPr>
              <w:t>8</w:t>
            </w:r>
          </w:p>
        </w:tc>
        <w:tc>
          <w:tcPr>
            <w:tcW w:w="1143" w:type="dxa"/>
          </w:tcPr>
          <w:p w:rsidR="00711D9D" w:rsidRDefault="00826B61">
            <w:pPr>
              <w:pStyle w:val="TableParagraph"/>
              <w:ind w:right="200"/>
              <w:rPr>
                <w:sz w:val="24"/>
              </w:rPr>
            </w:pPr>
            <w:r>
              <w:rPr>
                <w:sz w:val="24"/>
              </w:rPr>
              <w:t>63</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Furosemide</w:t>
            </w:r>
          </w:p>
        </w:tc>
      </w:tr>
      <w:tr w:rsidR="00711D9D">
        <w:trPr>
          <w:trHeight w:val="433"/>
        </w:trPr>
        <w:tc>
          <w:tcPr>
            <w:tcW w:w="967" w:type="dxa"/>
          </w:tcPr>
          <w:p w:rsidR="00711D9D" w:rsidRDefault="00826B61">
            <w:pPr>
              <w:pStyle w:val="TableParagraph"/>
              <w:ind w:left="64"/>
              <w:rPr>
                <w:sz w:val="24"/>
              </w:rPr>
            </w:pPr>
            <w:r>
              <w:rPr>
                <w:w w:val="99"/>
                <w:sz w:val="24"/>
              </w:rPr>
              <w:t>9</w:t>
            </w:r>
          </w:p>
        </w:tc>
        <w:tc>
          <w:tcPr>
            <w:tcW w:w="1143" w:type="dxa"/>
          </w:tcPr>
          <w:p w:rsidR="00711D9D" w:rsidRDefault="00826B61">
            <w:pPr>
              <w:pStyle w:val="TableParagraph"/>
              <w:ind w:right="200"/>
              <w:rPr>
                <w:sz w:val="24"/>
              </w:rPr>
            </w:pPr>
            <w:r>
              <w:rPr>
                <w:sz w:val="24"/>
              </w:rPr>
              <w:t>44</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Norvask 10 mg</w:t>
            </w:r>
          </w:p>
        </w:tc>
      </w:tr>
      <w:tr w:rsidR="00711D9D">
        <w:trPr>
          <w:trHeight w:val="453"/>
        </w:trPr>
        <w:tc>
          <w:tcPr>
            <w:tcW w:w="967" w:type="dxa"/>
          </w:tcPr>
          <w:p w:rsidR="00711D9D" w:rsidRDefault="00826B61">
            <w:pPr>
              <w:pStyle w:val="TableParagraph"/>
              <w:spacing w:before="2"/>
              <w:ind w:left="329" w:right="264"/>
              <w:rPr>
                <w:sz w:val="24"/>
              </w:rPr>
            </w:pPr>
            <w:r>
              <w:rPr>
                <w:sz w:val="24"/>
              </w:rPr>
              <w:t>10</w:t>
            </w:r>
          </w:p>
        </w:tc>
        <w:tc>
          <w:tcPr>
            <w:tcW w:w="1143" w:type="dxa"/>
          </w:tcPr>
          <w:p w:rsidR="00711D9D" w:rsidRDefault="00826B61">
            <w:pPr>
              <w:pStyle w:val="TableParagraph"/>
              <w:spacing w:before="2"/>
              <w:ind w:right="200"/>
              <w:rPr>
                <w:sz w:val="24"/>
              </w:rPr>
            </w:pPr>
            <w:r>
              <w:rPr>
                <w:sz w:val="24"/>
              </w:rPr>
              <w:t>34</w:t>
            </w:r>
          </w:p>
        </w:tc>
        <w:tc>
          <w:tcPr>
            <w:tcW w:w="998" w:type="dxa"/>
          </w:tcPr>
          <w:p w:rsidR="00711D9D" w:rsidRDefault="00826B61">
            <w:pPr>
              <w:pStyle w:val="TableParagraph"/>
              <w:spacing w:before="2"/>
              <w:ind w:left="62"/>
              <w:rPr>
                <w:sz w:val="24"/>
              </w:rPr>
            </w:pPr>
            <w:r>
              <w:rPr>
                <w:w w:val="99"/>
                <w:sz w:val="24"/>
              </w:rPr>
              <w:t>L</w:t>
            </w:r>
          </w:p>
        </w:tc>
        <w:tc>
          <w:tcPr>
            <w:tcW w:w="4911" w:type="dxa"/>
          </w:tcPr>
          <w:p w:rsidR="00711D9D" w:rsidRDefault="00826B61">
            <w:pPr>
              <w:pStyle w:val="TableParagraph"/>
              <w:spacing w:before="2"/>
              <w:ind w:left="108"/>
              <w:jc w:val="left"/>
            </w:pPr>
            <w:r>
              <w:t>Divask 5 mg</w:t>
            </w:r>
          </w:p>
        </w:tc>
      </w:tr>
      <w:tr w:rsidR="00711D9D">
        <w:trPr>
          <w:trHeight w:val="436"/>
        </w:trPr>
        <w:tc>
          <w:tcPr>
            <w:tcW w:w="967" w:type="dxa"/>
          </w:tcPr>
          <w:p w:rsidR="00711D9D" w:rsidRDefault="00826B61">
            <w:pPr>
              <w:pStyle w:val="TableParagraph"/>
              <w:spacing w:before="2"/>
              <w:ind w:left="329" w:right="264"/>
              <w:rPr>
                <w:sz w:val="24"/>
              </w:rPr>
            </w:pPr>
            <w:r>
              <w:rPr>
                <w:sz w:val="24"/>
              </w:rPr>
              <w:t>11</w:t>
            </w:r>
          </w:p>
        </w:tc>
        <w:tc>
          <w:tcPr>
            <w:tcW w:w="1143" w:type="dxa"/>
          </w:tcPr>
          <w:p w:rsidR="00711D9D" w:rsidRDefault="00826B61">
            <w:pPr>
              <w:pStyle w:val="TableParagraph"/>
              <w:spacing w:before="2"/>
              <w:ind w:right="200"/>
              <w:rPr>
                <w:sz w:val="24"/>
              </w:rPr>
            </w:pPr>
            <w:r>
              <w:rPr>
                <w:sz w:val="24"/>
              </w:rPr>
              <w:t>79</w:t>
            </w:r>
          </w:p>
        </w:tc>
        <w:tc>
          <w:tcPr>
            <w:tcW w:w="998" w:type="dxa"/>
          </w:tcPr>
          <w:p w:rsidR="00711D9D" w:rsidRDefault="00826B61">
            <w:pPr>
              <w:pStyle w:val="TableParagraph"/>
              <w:spacing w:before="2"/>
              <w:ind w:left="60"/>
              <w:rPr>
                <w:sz w:val="24"/>
              </w:rPr>
            </w:pPr>
            <w:r>
              <w:rPr>
                <w:sz w:val="24"/>
              </w:rPr>
              <w:t>P</w:t>
            </w:r>
          </w:p>
        </w:tc>
        <w:tc>
          <w:tcPr>
            <w:tcW w:w="4911" w:type="dxa"/>
          </w:tcPr>
          <w:p w:rsidR="00711D9D" w:rsidRDefault="00826B61">
            <w:pPr>
              <w:pStyle w:val="TableParagraph"/>
              <w:spacing w:before="2"/>
              <w:ind w:left="108"/>
              <w:jc w:val="left"/>
            </w:pPr>
            <w:r>
              <w:t>Norvask 10 mg &amp; Candesartan 8 mg</w:t>
            </w:r>
          </w:p>
        </w:tc>
      </w:tr>
      <w:tr w:rsidR="00711D9D">
        <w:trPr>
          <w:trHeight w:val="436"/>
        </w:trPr>
        <w:tc>
          <w:tcPr>
            <w:tcW w:w="967" w:type="dxa"/>
          </w:tcPr>
          <w:p w:rsidR="00711D9D" w:rsidRDefault="00826B61">
            <w:pPr>
              <w:pStyle w:val="TableParagraph"/>
              <w:ind w:left="329" w:right="264"/>
              <w:rPr>
                <w:sz w:val="24"/>
              </w:rPr>
            </w:pPr>
            <w:r>
              <w:rPr>
                <w:sz w:val="24"/>
              </w:rPr>
              <w:t>12</w:t>
            </w:r>
          </w:p>
        </w:tc>
        <w:tc>
          <w:tcPr>
            <w:tcW w:w="1143" w:type="dxa"/>
          </w:tcPr>
          <w:p w:rsidR="00711D9D" w:rsidRDefault="00826B61">
            <w:pPr>
              <w:pStyle w:val="TableParagraph"/>
              <w:ind w:right="200"/>
              <w:rPr>
                <w:sz w:val="24"/>
              </w:rPr>
            </w:pPr>
            <w:r>
              <w:rPr>
                <w:sz w:val="24"/>
              </w:rPr>
              <w:t>67</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Norvask 10 mg &amp; Candesartan 8 mg</w:t>
            </w:r>
          </w:p>
        </w:tc>
      </w:tr>
      <w:tr w:rsidR="00711D9D">
        <w:trPr>
          <w:trHeight w:val="436"/>
        </w:trPr>
        <w:tc>
          <w:tcPr>
            <w:tcW w:w="967" w:type="dxa"/>
          </w:tcPr>
          <w:p w:rsidR="00711D9D" w:rsidRDefault="00826B61">
            <w:pPr>
              <w:pStyle w:val="TableParagraph"/>
              <w:ind w:left="329" w:right="264"/>
              <w:rPr>
                <w:sz w:val="24"/>
              </w:rPr>
            </w:pPr>
            <w:r>
              <w:rPr>
                <w:sz w:val="24"/>
              </w:rPr>
              <w:t>13</w:t>
            </w:r>
          </w:p>
        </w:tc>
        <w:tc>
          <w:tcPr>
            <w:tcW w:w="1143" w:type="dxa"/>
          </w:tcPr>
          <w:p w:rsidR="00711D9D" w:rsidRDefault="00826B61">
            <w:pPr>
              <w:pStyle w:val="TableParagraph"/>
              <w:ind w:right="200"/>
              <w:rPr>
                <w:sz w:val="24"/>
              </w:rPr>
            </w:pPr>
            <w:r>
              <w:rPr>
                <w:sz w:val="24"/>
              </w:rPr>
              <w:t>50</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Amplodipin 10 mg</w:t>
            </w:r>
          </w:p>
        </w:tc>
      </w:tr>
      <w:tr w:rsidR="00711D9D">
        <w:trPr>
          <w:trHeight w:val="436"/>
        </w:trPr>
        <w:tc>
          <w:tcPr>
            <w:tcW w:w="967" w:type="dxa"/>
          </w:tcPr>
          <w:p w:rsidR="00711D9D" w:rsidRDefault="00826B61">
            <w:pPr>
              <w:pStyle w:val="TableParagraph"/>
              <w:ind w:left="329" w:right="264"/>
              <w:rPr>
                <w:sz w:val="24"/>
              </w:rPr>
            </w:pPr>
            <w:r>
              <w:rPr>
                <w:sz w:val="24"/>
              </w:rPr>
              <w:t>14</w:t>
            </w:r>
          </w:p>
        </w:tc>
        <w:tc>
          <w:tcPr>
            <w:tcW w:w="1143" w:type="dxa"/>
          </w:tcPr>
          <w:p w:rsidR="00711D9D" w:rsidRDefault="00826B61">
            <w:pPr>
              <w:pStyle w:val="TableParagraph"/>
              <w:ind w:right="200"/>
              <w:rPr>
                <w:sz w:val="24"/>
              </w:rPr>
            </w:pPr>
            <w:r>
              <w:rPr>
                <w:sz w:val="24"/>
              </w:rPr>
              <w:t>80</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Candesartan 8 mg</w:t>
            </w:r>
          </w:p>
        </w:tc>
      </w:tr>
      <w:tr w:rsidR="00711D9D">
        <w:trPr>
          <w:trHeight w:val="436"/>
        </w:trPr>
        <w:tc>
          <w:tcPr>
            <w:tcW w:w="967" w:type="dxa"/>
          </w:tcPr>
          <w:p w:rsidR="00711D9D" w:rsidRDefault="00826B61">
            <w:pPr>
              <w:pStyle w:val="TableParagraph"/>
              <w:ind w:left="329" w:right="264"/>
              <w:rPr>
                <w:sz w:val="24"/>
              </w:rPr>
            </w:pPr>
            <w:r>
              <w:rPr>
                <w:sz w:val="24"/>
              </w:rPr>
              <w:t>15</w:t>
            </w:r>
          </w:p>
        </w:tc>
        <w:tc>
          <w:tcPr>
            <w:tcW w:w="1143" w:type="dxa"/>
          </w:tcPr>
          <w:p w:rsidR="00711D9D" w:rsidRDefault="00826B61">
            <w:pPr>
              <w:pStyle w:val="TableParagraph"/>
              <w:ind w:right="200"/>
              <w:rPr>
                <w:sz w:val="24"/>
              </w:rPr>
            </w:pPr>
            <w:r>
              <w:rPr>
                <w:sz w:val="24"/>
              </w:rPr>
              <w:t>36</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Amplodipin 5 mg</w:t>
            </w:r>
          </w:p>
        </w:tc>
      </w:tr>
      <w:tr w:rsidR="00711D9D">
        <w:trPr>
          <w:trHeight w:val="434"/>
        </w:trPr>
        <w:tc>
          <w:tcPr>
            <w:tcW w:w="967" w:type="dxa"/>
          </w:tcPr>
          <w:p w:rsidR="00711D9D" w:rsidRDefault="00826B61">
            <w:pPr>
              <w:pStyle w:val="TableParagraph"/>
              <w:ind w:left="329" w:right="264"/>
              <w:rPr>
                <w:sz w:val="24"/>
              </w:rPr>
            </w:pPr>
            <w:r>
              <w:rPr>
                <w:sz w:val="24"/>
              </w:rPr>
              <w:t>16</w:t>
            </w:r>
          </w:p>
        </w:tc>
        <w:tc>
          <w:tcPr>
            <w:tcW w:w="1143" w:type="dxa"/>
          </w:tcPr>
          <w:p w:rsidR="00711D9D" w:rsidRDefault="00826B61">
            <w:pPr>
              <w:pStyle w:val="TableParagraph"/>
              <w:ind w:right="200"/>
              <w:rPr>
                <w:sz w:val="24"/>
              </w:rPr>
            </w:pPr>
            <w:r>
              <w:rPr>
                <w:sz w:val="24"/>
              </w:rPr>
              <w:t>40</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Candesartan 16 mg</w:t>
            </w:r>
          </w:p>
        </w:tc>
      </w:tr>
      <w:tr w:rsidR="00711D9D">
        <w:trPr>
          <w:trHeight w:val="453"/>
        </w:trPr>
        <w:tc>
          <w:tcPr>
            <w:tcW w:w="967" w:type="dxa"/>
          </w:tcPr>
          <w:p w:rsidR="00711D9D" w:rsidRDefault="00826B61">
            <w:pPr>
              <w:pStyle w:val="TableParagraph"/>
              <w:spacing w:before="2"/>
              <w:ind w:left="329" w:right="264"/>
              <w:rPr>
                <w:sz w:val="24"/>
              </w:rPr>
            </w:pPr>
            <w:r>
              <w:rPr>
                <w:sz w:val="24"/>
              </w:rPr>
              <w:t>17</w:t>
            </w:r>
          </w:p>
        </w:tc>
        <w:tc>
          <w:tcPr>
            <w:tcW w:w="1143" w:type="dxa"/>
          </w:tcPr>
          <w:p w:rsidR="00711D9D" w:rsidRDefault="00826B61">
            <w:pPr>
              <w:pStyle w:val="TableParagraph"/>
              <w:spacing w:before="2"/>
              <w:ind w:right="200"/>
              <w:rPr>
                <w:sz w:val="24"/>
              </w:rPr>
            </w:pPr>
            <w:r>
              <w:rPr>
                <w:sz w:val="24"/>
              </w:rPr>
              <w:t>84</w:t>
            </w:r>
          </w:p>
        </w:tc>
        <w:tc>
          <w:tcPr>
            <w:tcW w:w="998" w:type="dxa"/>
          </w:tcPr>
          <w:p w:rsidR="00711D9D" w:rsidRDefault="00826B61">
            <w:pPr>
              <w:pStyle w:val="TableParagraph"/>
              <w:spacing w:before="2"/>
              <w:ind w:left="60"/>
              <w:rPr>
                <w:sz w:val="24"/>
              </w:rPr>
            </w:pPr>
            <w:r>
              <w:rPr>
                <w:sz w:val="24"/>
              </w:rPr>
              <w:t>P</w:t>
            </w:r>
          </w:p>
        </w:tc>
        <w:tc>
          <w:tcPr>
            <w:tcW w:w="4911" w:type="dxa"/>
          </w:tcPr>
          <w:p w:rsidR="00711D9D" w:rsidRDefault="00826B61">
            <w:pPr>
              <w:pStyle w:val="TableParagraph"/>
              <w:spacing w:before="2"/>
              <w:ind w:left="108"/>
              <w:jc w:val="left"/>
            </w:pPr>
            <w:r>
              <w:t>Finevask 10 mg</w:t>
            </w:r>
          </w:p>
        </w:tc>
      </w:tr>
      <w:tr w:rsidR="00711D9D">
        <w:trPr>
          <w:trHeight w:val="453"/>
        </w:trPr>
        <w:tc>
          <w:tcPr>
            <w:tcW w:w="967" w:type="dxa"/>
          </w:tcPr>
          <w:p w:rsidR="00711D9D" w:rsidRDefault="00826B61">
            <w:pPr>
              <w:pStyle w:val="TableParagraph"/>
              <w:ind w:left="329" w:right="264"/>
              <w:rPr>
                <w:sz w:val="24"/>
              </w:rPr>
            </w:pPr>
            <w:r>
              <w:rPr>
                <w:sz w:val="24"/>
              </w:rPr>
              <w:t>18</w:t>
            </w:r>
          </w:p>
        </w:tc>
        <w:tc>
          <w:tcPr>
            <w:tcW w:w="1143" w:type="dxa"/>
          </w:tcPr>
          <w:p w:rsidR="00711D9D" w:rsidRDefault="00826B61">
            <w:pPr>
              <w:pStyle w:val="TableParagraph"/>
              <w:ind w:right="200"/>
              <w:rPr>
                <w:sz w:val="24"/>
              </w:rPr>
            </w:pPr>
            <w:r>
              <w:rPr>
                <w:sz w:val="24"/>
              </w:rPr>
              <w:t>46</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Uresik</w:t>
            </w:r>
          </w:p>
        </w:tc>
      </w:tr>
      <w:tr w:rsidR="00711D9D">
        <w:trPr>
          <w:trHeight w:val="453"/>
        </w:trPr>
        <w:tc>
          <w:tcPr>
            <w:tcW w:w="967" w:type="dxa"/>
          </w:tcPr>
          <w:p w:rsidR="00711D9D" w:rsidRDefault="00826B61">
            <w:pPr>
              <w:pStyle w:val="TableParagraph"/>
              <w:ind w:left="329" w:right="264"/>
              <w:rPr>
                <w:sz w:val="24"/>
              </w:rPr>
            </w:pPr>
            <w:r>
              <w:rPr>
                <w:sz w:val="24"/>
              </w:rPr>
              <w:t>19</w:t>
            </w:r>
          </w:p>
        </w:tc>
        <w:tc>
          <w:tcPr>
            <w:tcW w:w="1143" w:type="dxa"/>
          </w:tcPr>
          <w:p w:rsidR="00711D9D" w:rsidRDefault="00826B61">
            <w:pPr>
              <w:pStyle w:val="TableParagraph"/>
              <w:ind w:right="200"/>
              <w:rPr>
                <w:sz w:val="24"/>
              </w:rPr>
            </w:pPr>
            <w:r>
              <w:rPr>
                <w:sz w:val="24"/>
              </w:rPr>
              <w:t>37</w:t>
            </w:r>
          </w:p>
        </w:tc>
        <w:tc>
          <w:tcPr>
            <w:tcW w:w="998" w:type="dxa"/>
          </w:tcPr>
          <w:p w:rsidR="00711D9D" w:rsidRDefault="00826B61">
            <w:pPr>
              <w:pStyle w:val="TableParagraph"/>
              <w:ind w:left="62"/>
              <w:rPr>
                <w:sz w:val="24"/>
              </w:rPr>
            </w:pPr>
            <w:r>
              <w:rPr>
                <w:w w:val="99"/>
                <w:sz w:val="24"/>
              </w:rPr>
              <w:t>L</w:t>
            </w:r>
          </w:p>
        </w:tc>
        <w:tc>
          <w:tcPr>
            <w:tcW w:w="4911" w:type="dxa"/>
          </w:tcPr>
          <w:p w:rsidR="00711D9D" w:rsidRDefault="00826B61">
            <w:pPr>
              <w:pStyle w:val="TableParagraph"/>
              <w:ind w:left="108"/>
              <w:jc w:val="left"/>
            </w:pPr>
            <w:r>
              <w:t>Furosemide</w:t>
            </w:r>
          </w:p>
        </w:tc>
      </w:tr>
      <w:tr w:rsidR="00711D9D">
        <w:trPr>
          <w:trHeight w:val="453"/>
        </w:trPr>
        <w:tc>
          <w:tcPr>
            <w:tcW w:w="967" w:type="dxa"/>
          </w:tcPr>
          <w:p w:rsidR="00711D9D" w:rsidRDefault="00826B61">
            <w:pPr>
              <w:pStyle w:val="TableParagraph"/>
              <w:spacing w:before="1"/>
              <w:ind w:left="329" w:right="264"/>
              <w:rPr>
                <w:sz w:val="24"/>
              </w:rPr>
            </w:pPr>
            <w:r>
              <w:rPr>
                <w:sz w:val="24"/>
              </w:rPr>
              <w:t>20</w:t>
            </w:r>
          </w:p>
        </w:tc>
        <w:tc>
          <w:tcPr>
            <w:tcW w:w="1143" w:type="dxa"/>
          </w:tcPr>
          <w:p w:rsidR="00711D9D" w:rsidRDefault="00826B61">
            <w:pPr>
              <w:pStyle w:val="TableParagraph"/>
              <w:spacing w:before="1"/>
              <w:ind w:right="200"/>
              <w:rPr>
                <w:sz w:val="24"/>
              </w:rPr>
            </w:pPr>
            <w:r>
              <w:rPr>
                <w:sz w:val="24"/>
              </w:rPr>
              <w:t>59</w:t>
            </w:r>
          </w:p>
        </w:tc>
        <w:tc>
          <w:tcPr>
            <w:tcW w:w="998" w:type="dxa"/>
          </w:tcPr>
          <w:p w:rsidR="00711D9D" w:rsidRDefault="00826B61">
            <w:pPr>
              <w:pStyle w:val="TableParagraph"/>
              <w:spacing w:before="1"/>
              <w:ind w:left="62"/>
              <w:rPr>
                <w:sz w:val="24"/>
              </w:rPr>
            </w:pPr>
            <w:r>
              <w:rPr>
                <w:w w:val="99"/>
                <w:sz w:val="24"/>
              </w:rPr>
              <w:t>L</w:t>
            </w:r>
          </w:p>
        </w:tc>
        <w:tc>
          <w:tcPr>
            <w:tcW w:w="4911" w:type="dxa"/>
          </w:tcPr>
          <w:p w:rsidR="00711D9D" w:rsidRDefault="00826B61">
            <w:pPr>
              <w:pStyle w:val="TableParagraph"/>
              <w:ind w:left="108"/>
              <w:jc w:val="left"/>
            </w:pPr>
            <w:r>
              <w:t>Candesartan 16 mg</w:t>
            </w:r>
          </w:p>
        </w:tc>
      </w:tr>
      <w:tr w:rsidR="00711D9D">
        <w:trPr>
          <w:trHeight w:val="453"/>
        </w:trPr>
        <w:tc>
          <w:tcPr>
            <w:tcW w:w="967" w:type="dxa"/>
          </w:tcPr>
          <w:p w:rsidR="00711D9D" w:rsidRDefault="00826B61">
            <w:pPr>
              <w:pStyle w:val="TableParagraph"/>
              <w:ind w:left="329" w:right="264"/>
              <w:rPr>
                <w:sz w:val="24"/>
              </w:rPr>
            </w:pPr>
            <w:r>
              <w:rPr>
                <w:sz w:val="24"/>
              </w:rPr>
              <w:t>21</w:t>
            </w:r>
          </w:p>
        </w:tc>
        <w:tc>
          <w:tcPr>
            <w:tcW w:w="1143" w:type="dxa"/>
          </w:tcPr>
          <w:p w:rsidR="00711D9D" w:rsidRDefault="00826B61">
            <w:pPr>
              <w:pStyle w:val="TableParagraph"/>
              <w:ind w:right="200"/>
              <w:rPr>
                <w:sz w:val="24"/>
              </w:rPr>
            </w:pPr>
            <w:r>
              <w:rPr>
                <w:sz w:val="24"/>
              </w:rPr>
              <w:t>54</w:t>
            </w:r>
          </w:p>
        </w:tc>
        <w:tc>
          <w:tcPr>
            <w:tcW w:w="998" w:type="dxa"/>
          </w:tcPr>
          <w:p w:rsidR="00711D9D" w:rsidRDefault="00826B61">
            <w:pPr>
              <w:pStyle w:val="TableParagraph"/>
              <w:ind w:left="60"/>
              <w:rPr>
                <w:sz w:val="24"/>
              </w:rPr>
            </w:pPr>
            <w:r>
              <w:rPr>
                <w:sz w:val="24"/>
              </w:rPr>
              <w:t>P</w:t>
            </w:r>
          </w:p>
        </w:tc>
        <w:tc>
          <w:tcPr>
            <w:tcW w:w="4911" w:type="dxa"/>
          </w:tcPr>
          <w:p w:rsidR="00711D9D" w:rsidRDefault="00826B61">
            <w:pPr>
              <w:pStyle w:val="TableParagraph"/>
              <w:ind w:left="108"/>
              <w:jc w:val="left"/>
            </w:pPr>
            <w:r>
              <w:t>Propanolol 40 mG</w:t>
            </w:r>
          </w:p>
        </w:tc>
      </w:tr>
    </w:tbl>
    <w:p w:rsidR="00711D9D" w:rsidRDefault="00711D9D">
      <w:pPr>
        <w:sectPr w:rsidR="00711D9D">
          <w:pgSz w:w="11910" w:h="16850"/>
          <w:pgMar w:top="1600" w:right="1060" w:bottom="1540" w:left="1680" w:header="0" w:footer="1273" w:gutter="0"/>
          <w:cols w:space="720"/>
        </w:sectPr>
      </w:pPr>
    </w:p>
    <w:p w:rsidR="00711D9D" w:rsidRDefault="00711D9D">
      <w:pPr>
        <w:pStyle w:val="BodyText"/>
        <w:rPr>
          <w:b/>
          <w:sz w:val="20"/>
        </w:rPr>
      </w:pPr>
    </w:p>
    <w:p w:rsidR="00711D9D" w:rsidRDefault="00711D9D">
      <w:pPr>
        <w:pStyle w:val="BodyText"/>
        <w:rPr>
          <w:b/>
          <w:sz w:val="20"/>
        </w:rPr>
      </w:pPr>
    </w:p>
    <w:p w:rsidR="00711D9D" w:rsidRDefault="00826B61">
      <w:pPr>
        <w:spacing w:before="208"/>
        <w:ind w:left="7312"/>
        <w:rPr>
          <w:b/>
          <w:sz w:val="24"/>
        </w:rPr>
      </w:pPr>
      <w:r>
        <w:rPr>
          <w:b/>
          <w:sz w:val="24"/>
        </w:rPr>
        <w:t>Lampiran 2</w:t>
      </w:r>
    </w:p>
    <w:p w:rsidR="00711D9D" w:rsidRDefault="00826B61">
      <w:pPr>
        <w:pStyle w:val="Heading3"/>
        <w:spacing w:before="136"/>
      </w:pPr>
      <w:r>
        <w:rPr>
          <w:noProof/>
        </w:rPr>
        <w:drawing>
          <wp:anchor distT="0" distB="0" distL="0" distR="0" simplePos="0" relativeHeight="35" behindDoc="0" locked="0" layoutInCell="1" allowOverlap="1">
            <wp:simplePos x="0" y="0"/>
            <wp:positionH relativeFrom="page">
              <wp:posOffset>1649729</wp:posOffset>
            </wp:positionH>
            <wp:positionV relativeFrom="paragraph">
              <wp:posOffset>321790</wp:posOffset>
            </wp:positionV>
            <wp:extent cx="4767004" cy="3712464"/>
            <wp:effectExtent l="0" t="0" r="0" b="0"/>
            <wp:wrapTopAndBottom/>
            <wp:docPr id="5" name="image2.jpeg" descr="C:\Users\assalamu alaikum\AppData\Local\Microsoft\Windows\Temporary Internet Files\Content.Word\IMG-20200606-WA0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1" cstate="print"/>
                    <a:stretch>
                      <a:fillRect/>
                    </a:stretch>
                  </pic:blipFill>
                  <pic:spPr>
                    <a:xfrm>
                      <a:off x="0" y="0"/>
                      <a:ext cx="4767004" cy="3712464"/>
                    </a:xfrm>
                    <a:prstGeom prst="rect">
                      <a:avLst/>
                    </a:prstGeom>
                  </pic:spPr>
                </pic:pic>
              </a:graphicData>
            </a:graphic>
          </wp:anchor>
        </w:drawing>
      </w:r>
      <w:r>
        <w:t>Lampiran Resep Bulan Juli 2019</w:t>
      </w:r>
    </w:p>
    <w:p w:rsidR="00711D9D" w:rsidRDefault="00711D9D">
      <w:pPr>
        <w:pStyle w:val="BodyText"/>
        <w:rPr>
          <w:b/>
          <w:sz w:val="24"/>
        </w:rPr>
      </w:pPr>
    </w:p>
    <w:p w:rsidR="00711D9D" w:rsidRDefault="00826B61">
      <w:pPr>
        <w:spacing w:before="182"/>
        <w:ind w:left="929"/>
        <w:rPr>
          <w:b/>
        </w:rPr>
      </w:pPr>
      <w:r>
        <w:rPr>
          <w:noProof/>
        </w:rPr>
        <w:drawing>
          <wp:anchor distT="0" distB="0" distL="0" distR="0" simplePos="0" relativeHeight="36" behindDoc="0" locked="0" layoutInCell="1" allowOverlap="1">
            <wp:simplePos x="0" y="0"/>
            <wp:positionH relativeFrom="page">
              <wp:posOffset>1700783</wp:posOffset>
            </wp:positionH>
            <wp:positionV relativeFrom="paragraph">
              <wp:posOffset>305801</wp:posOffset>
            </wp:positionV>
            <wp:extent cx="4290353" cy="3383279"/>
            <wp:effectExtent l="0" t="0" r="0" b="0"/>
            <wp:wrapTopAndBottom/>
            <wp:docPr id="7" name="image3.jpeg" descr="bln 8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2" cstate="print"/>
                    <a:stretch>
                      <a:fillRect/>
                    </a:stretch>
                  </pic:blipFill>
                  <pic:spPr>
                    <a:xfrm>
                      <a:off x="0" y="0"/>
                      <a:ext cx="4290353" cy="3383279"/>
                    </a:xfrm>
                    <a:prstGeom prst="rect">
                      <a:avLst/>
                    </a:prstGeom>
                  </pic:spPr>
                </pic:pic>
              </a:graphicData>
            </a:graphic>
          </wp:anchor>
        </w:drawing>
      </w:r>
      <w:r>
        <w:rPr>
          <w:b/>
        </w:rPr>
        <w:t>Lampiran Resep Bulan Agustus 2019</w:t>
      </w:r>
    </w:p>
    <w:p w:rsidR="00711D9D" w:rsidRDefault="00711D9D">
      <w:pPr>
        <w:sectPr w:rsidR="00711D9D">
          <w:pgSz w:w="11910" w:h="16850"/>
          <w:pgMar w:top="1600" w:right="1060" w:bottom="1540" w:left="1680" w:header="0" w:footer="1273" w:gutter="0"/>
          <w:cols w:space="720"/>
        </w:sectPr>
      </w:pPr>
    </w:p>
    <w:p w:rsidR="00711D9D" w:rsidRDefault="00711D9D">
      <w:pPr>
        <w:pStyle w:val="BodyText"/>
        <w:rPr>
          <w:b/>
          <w:sz w:val="20"/>
        </w:rPr>
      </w:pPr>
    </w:p>
    <w:p w:rsidR="00711D9D" w:rsidRDefault="00711D9D">
      <w:pPr>
        <w:pStyle w:val="BodyText"/>
        <w:spacing w:before="10"/>
        <w:rPr>
          <w:b/>
          <w:sz w:val="29"/>
        </w:rPr>
      </w:pPr>
    </w:p>
    <w:p w:rsidR="00711D9D" w:rsidRDefault="00826B61">
      <w:pPr>
        <w:spacing w:before="94"/>
        <w:ind w:left="929"/>
        <w:rPr>
          <w:b/>
        </w:rPr>
      </w:pPr>
      <w:r>
        <w:rPr>
          <w:b/>
        </w:rPr>
        <w:t>Lampiran Resep Bulan September 2019</w:t>
      </w:r>
    </w:p>
    <w:p w:rsidR="00711D9D" w:rsidRDefault="00826B61">
      <w:pPr>
        <w:pStyle w:val="BodyText"/>
        <w:rPr>
          <w:b/>
          <w:sz w:val="10"/>
        </w:rPr>
      </w:pPr>
      <w:r>
        <w:rPr>
          <w:noProof/>
        </w:rPr>
        <w:drawing>
          <wp:anchor distT="0" distB="0" distL="0" distR="0" simplePos="0" relativeHeight="37" behindDoc="0" locked="0" layoutInCell="1" allowOverlap="1">
            <wp:simplePos x="0" y="0"/>
            <wp:positionH relativeFrom="page">
              <wp:posOffset>1669414</wp:posOffset>
            </wp:positionH>
            <wp:positionV relativeFrom="paragraph">
              <wp:posOffset>98278</wp:posOffset>
            </wp:positionV>
            <wp:extent cx="4642975" cy="3474720"/>
            <wp:effectExtent l="0" t="0" r="0" b="0"/>
            <wp:wrapTopAndBottom/>
            <wp:docPr id="9" name="image4.jpeg" descr="bln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3" cstate="print"/>
                    <a:stretch>
                      <a:fillRect/>
                    </a:stretch>
                  </pic:blipFill>
                  <pic:spPr>
                    <a:xfrm>
                      <a:off x="0" y="0"/>
                      <a:ext cx="4642975" cy="3474720"/>
                    </a:xfrm>
                    <a:prstGeom prst="rect">
                      <a:avLst/>
                    </a:prstGeom>
                  </pic:spPr>
                </pic:pic>
              </a:graphicData>
            </a:graphic>
          </wp:anchor>
        </w:drawing>
      </w:r>
    </w:p>
    <w:p w:rsidR="00711D9D" w:rsidRDefault="00711D9D">
      <w:pPr>
        <w:pStyle w:val="BodyText"/>
        <w:rPr>
          <w:b/>
          <w:sz w:val="24"/>
        </w:rPr>
      </w:pPr>
    </w:p>
    <w:p w:rsidR="00711D9D" w:rsidRDefault="00826B61">
      <w:pPr>
        <w:spacing w:before="138"/>
        <w:ind w:left="929"/>
        <w:rPr>
          <w:b/>
        </w:rPr>
      </w:pPr>
      <w:r>
        <w:rPr>
          <w:noProof/>
        </w:rPr>
        <w:drawing>
          <wp:anchor distT="0" distB="0" distL="0" distR="0" simplePos="0" relativeHeight="38" behindDoc="0" locked="0" layoutInCell="1" allowOverlap="1">
            <wp:simplePos x="0" y="0"/>
            <wp:positionH relativeFrom="page">
              <wp:posOffset>1669414</wp:posOffset>
            </wp:positionH>
            <wp:positionV relativeFrom="paragraph">
              <wp:posOffset>277468</wp:posOffset>
            </wp:positionV>
            <wp:extent cx="4643010" cy="3474720"/>
            <wp:effectExtent l="0" t="0" r="0" b="0"/>
            <wp:wrapTopAndBottom/>
            <wp:docPr id="11" name="image5.jpeg" descr="bln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4" cstate="print"/>
                    <a:stretch>
                      <a:fillRect/>
                    </a:stretch>
                  </pic:blipFill>
                  <pic:spPr>
                    <a:xfrm>
                      <a:off x="0" y="0"/>
                      <a:ext cx="4643010" cy="3474720"/>
                    </a:xfrm>
                    <a:prstGeom prst="rect">
                      <a:avLst/>
                    </a:prstGeom>
                  </pic:spPr>
                </pic:pic>
              </a:graphicData>
            </a:graphic>
          </wp:anchor>
        </w:drawing>
      </w:r>
      <w:r>
        <w:rPr>
          <w:b/>
        </w:rPr>
        <w:t>Lampiran Resep Bulan Oktober 2019</w:t>
      </w:r>
    </w:p>
    <w:p w:rsidR="00711D9D" w:rsidRDefault="00711D9D">
      <w:pPr>
        <w:sectPr w:rsidR="00711D9D">
          <w:pgSz w:w="11910" w:h="16850"/>
          <w:pgMar w:top="1600" w:right="1060" w:bottom="1540" w:left="1680" w:header="0" w:footer="1273" w:gutter="0"/>
          <w:cols w:space="720"/>
        </w:sectPr>
      </w:pPr>
    </w:p>
    <w:p w:rsidR="00711D9D" w:rsidRDefault="00711D9D">
      <w:pPr>
        <w:pStyle w:val="BodyText"/>
        <w:rPr>
          <w:b/>
          <w:sz w:val="20"/>
        </w:rPr>
      </w:pPr>
    </w:p>
    <w:p w:rsidR="00711D9D" w:rsidRDefault="00711D9D">
      <w:pPr>
        <w:pStyle w:val="BodyText"/>
        <w:spacing w:before="10"/>
        <w:rPr>
          <w:b/>
          <w:sz w:val="29"/>
        </w:rPr>
      </w:pPr>
    </w:p>
    <w:p w:rsidR="00711D9D" w:rsidRDefault="00826B61">
      <w:pPr>
        <w:spacing w:before="94"/>
        <w:ind w:left="929"/>
        <w:rPr>
          <w:b/>
        </w:rPr>
      </w:pPr>
      <w:r>
        <w:rPr>
          <w:b/>
        </w:rPr>
        <w:t>Lampiran Bulan November 2019</w:t>
      </w:r>
    </w:p>
    <w:p w:rsidR="00711D9D" w:rsidRDefault="00711D9D">
      <w:pPr>
        <w:pStyle w:val="BodyText"/>
        <w:rPr>
          <w:b/>
          <w:sz w:val="20"/>
        </w:rPr>
      </w:pPr>
    </w:p>
    <w:p w:rsidR="00711D9D" w:rsidRDefault="00826B61">
      <w:pPr>
        <w:pStyle w:val="BodyText"/>
        <w:spacing w:before="11"/>
        <w:rPr>
          <w:b/>
          <w:sz w:val="10"/>
        </w:rPr>
      </w:pPr>
      <w:r>
        <w:rPr>
          <w:noProof/>
        </w:rPr>
        <w:drawing>
          <wp:anchor distT="0" distB="0" distL="0" distR="0" simplePos="0" relativeHeight="39" behindDoc="0" locked="0" layoutInCell="1" allowOverlap="1">
            <wp:simplePos x="0" y="0"/>
            <wp:positionH relativeFrom="page">
              <wp:posOffset>1828800</wp:posOffset>
            </wp:positionH>
            <wp:positionV relativeFrom="paragraph">
              <wp:posOffset>104767</wp:posOffset>
            </wp:positionV>
            <wp:extent cx="4501707" cy="3872484"/>
            <wp:effectExtent l="0" t="0" r="0" b="0"/>
            <wp:wrapTopAndBottom/>
            <wp:docPr id="13" name="image6.jpeg" descr="bln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5" cstate="print"/>
                    <a:stretch>
                      <a:fillRect/>
                    </a:stretch>
                  </pic:blipFill>
                  <pic:spPr>
                    <a:xfrm>
                      <a:off x="0" y="0"/>
                      <a:ext cx="4501707" cy="3872484"/>
                    </a:xfrm>
                    <a:prstGeom prst="rect">
                      <a:avLst/>
                    </a:prstGeom>
                  </pic:spPr>
                </pic:pic>
              </a:graphicData>
            </a:graphic>
          </wp:anchor>
        </w:drawing>
      </w:r>
    </w:p>
    <w:p w:rsidR="00711D9D" w:rsidRDefault="00826B61">
      <w:pPr>
        <w:spacing w:before="180"/>
        <w:ind w:left="929"/>
        <w:rPr>
          <w:rFonts w:ascii="Times New Roman"/>
          <w:b/>
          <w:sz w:val="24"/>
        </w:rPr>
      </w:pPr>
      <w:r>
        <w:rPr>
          <w:rFonts w:ascii="Times New Roman"/>
          <w:b/>
          <w:sz w:val="24"/>
        </w:rPr>
        <w:t>Lampiran Resep Bulan Desember 2019</w:t>
      </w:r>
    </w:p>
    <w:p w:rsidR="00711D9D" w:rsidRDefault="00826B61">
      <w:pPr>
        <w:pStyle w:val="BodyText"/>
        <w:spacing w:before="7"/>
        <w:rPr>
          <w:rFonts w:ascii="Times New Roman"/>
          <w:b/>
          <w:sz w:val="23"/>
        </w:rPr>
      </w:pPr>
      <w:r>
        <w:rPr>
          <w:noProof/>
        </w:rPr>
        <w:drawing>
          <wp:anchor distT="0" distB="0" distL="0" distR="0" simplePos="0" relativeHeight="40" behindDoc="0" locked="0" layoutInCell="1" allowOverlap="1">
            <wp:simplePos x="0" y="0"/>
            <wp:positionH relativeFrom="page">
              <wp:posOffset>1769110</wp:posOffset>
            </wp:positionH>
            <wp:positionV relativeFrom="paragraph">
              <wp:posOffset>197207</wp:posOffset>
            </wp:positionV>
            <wp:extent cx="4559196" cy="3429000"/>
            <wp:effectExtent l="0" t="0" r="0" b="0"/>
            <wp:wrapTopAndBottom/>
            <wp:docPr id="15" name="image7.jpeg" descr="bln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6" cstate="print"/>
                    <a:stretch>
                      <a:fillRect/>
                    </a:stretch>
                  </pic:blipFill>
                  <pic:spPr>
                    <a:xfrm>
                      <a:off x="0" y="0"/>
                      <a:ext cx="4559196" cy="3429000"/>
                    </a:xfrm>
                    <a:prstGeom prst="rect">
                      <a:avLst/>
                    </a:prstGeom>
                  </pic:spPr>
                </pic:pic>
              </a:graphicData>
            </a:graphic>
          </wp:anchor>
        </w:drawing>
      </w:r>
    </w:p>
    <w:p w:rsidR="00711D9D" w:rsidRDefault="00711D9D">
      <w:pPr>
        <w:rPr>
          <w:rFonts w:ascii="Times New Roman"/>
          <w:sz w:val="23"/>
        </w:rPr>
        <w:sectPr w:rsidR="00711D9D">
          <w:pgSz w:w="11910" w:h="16850"/>
          <w:pgMar w:top="1600" w:right="1060" w:bottom="1540" w:left="1680" w:header="0" w:footer="1273" w:gutter="0"/>
          <w:cols w:space="720"/>
        </w:sectPr>
      </w:pPr>
    </w:p>
    <w:p w:rsidR="002F6B33" w:rsidRDefault="002F6B33" w:rsidP="002F6B33">
      <w:pPr>
        <w:pStyle w:val="BodyText"/>
        <w:spacing w:before="4"/>
        <w:ind w:left="567"/>
        <w:rPr>
          <w:rFonts w:ascii="Times New Roman"/>
          <w:b/>
          <w:sz w:val="17"/>
        </w:rPr>
      </w:pPr>
    </w:p>
    <w:p w:rsidR="002F6B33" w:rsidRDefault="002F6B33" w:rsidP="002F6B33">
      <w:pPr>
        <w:pStyle w:val="BodyText"/>
        <w:spacing w:before="4"/>
        <w:ind w:left="567"/>
        <w:rPr>
          <w:rFonts w:ascii="Times New Roman"/>
          <w:b/>
          <w:sz w:val="17"/>
        </w:rPr>
      </w:pPr>
    </w:p>
    <w:p w:rsidR="00711D9D" w:rsidRDefault="002F6B33" w:rsidP="002F6B33">
      <w:pPr>
        <w:pStyle w:val="BodyText"/>
        <w:spacing w:before="4"/>
        <w:ind w:left="567"/>
        <w:rPr>
          <w:rFonts w:ascii="Times New Roman"/>
          <w:b/>
          <w:sz w:val="17"/>
        </w:rPr>
      </w:pPr>
      <w:r>
        <w:rPr>
          <w:rFonts w:ascii="Times New Roman"/>
          <w:b/>
          <w:sz w:val="17"/>
        </w:rPr>
        <w:t>ETHICAL CLEARANCE</w:t>
      </w:r>
    </w:p>
    <w:p w:rsidR="002F6B33" w:rsidRDefault="002F6B33">
      <w:pPr>
        <w:pStyle w:val="BodyText"/>
        <w:spacing w:before="4"/>
        <w:rPr>
          <w:rFonts w:ascii="Times New Roman"/>
          <w:b/>
          <w:sz w:val="17"/>
        </w:rPr>
      </w:pPr>
    </w:p>
    <w:p w:rsidR="002F6B33" w:rsidRDefault="002F6B33">
      <w:pPr>
        <w:pStyle w:val="BodyText"/>
        <w:spacing w:before="4"/>
        <w:rPr>
          <w:rFonts w:ascii="Times New Roman"/>
          <w:b/>
          <w:sz w:val="17"/>
        </w:rPr>
      </w:pPr>
      <w:r>
        <w:rPr>
          <w:rFonts w:ascii="Times New Roman"/>
          <w:b/>
          <w:noProof/>
          <w:sz w:val="17"/>
        </w:rPr>
        <w:drawing>
          <wp:anchor distT="0" distB="0" distL="114300" distR="114300" simplePos="0" relativeHeight="487600128" behindDoc="0" locked="0" layoutInCell="1" allowOverlap="1" wp14:anchorId="49D8A661" wp14:editId="1773A458">
            <wp:simplePos x="0" y="0"/>
            <wp:positionH relativeFrom="column">
              <wp:posOffset>332630</wp:posOffset>
            </wp:positionH>
            <wp:positionV relativeFrom="paragraph">
              <wp:posOffset>177772</wp:posOffset>
            </wp:positionV>
            <wp:extent cx="5057029" cy="7673009"/>
            <wp:effectExtent l="0" t="0" r="0" b="0"/>
            <wp:wrapNone/>
            <wp:docPr id="2" name="Picture 2" descr="C:\Users\648465\Downloads\WhatsApp Image 2020-11-21 at 13.39.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48465\Downloads\WhatsApp Image 2020-11-21 at 13.39.52.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6689" cy="76724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Default="002F6B33" w:rsidP="002F6B33"/>
    <w:p w:rsidR="002F6B33" w:rsidRDefault="002F6B33" w:rsidP="002F6B33">
      <w:pPr>
        <w:tabs>
          <w:tab w:val="left" w:pos="2817"/>
        </w:tabs>
      </w:pPr>
      <w:r>
        <w:tab/>
      </w:r>
    </w:p>
    <w:p w:rsidR="002F6B33" w:rsidRDefault="002F6B33" w:rsidP="002F6B33">
      <w:pPr>
        <w:tabs>
          <w:tab w:val="left" w:pos="2817"/>
        </w:tabs>
      </w:pPr>
    </w:p>
    <w:p w:rsidR="002F6B33" w:rsidRDefault="002F6B33" w:rsidP="002F6B33">
      <w:pPr>
        <w:tabs>
          <w:tab w:val="left" w:pos="2817"/>
        </w:tabs>
      </w:pPr>
    </w:p>
    <w:p w:rsidR="002F6B33" w:rsidRDefault="002F6B33" w:rsidP="002F6B33">
      <w:pPr>
        <w:tabs>
          <w:tab w:val="left" w:pos="2817"/>
        </w:tabs>
        <w:ind w:left="567"/>
        <w:rPr>
          <w:b/>
        </w:rPr>
      </w:pPr>
      <w:r>
        <w:rPr>
          <w:b/>
        </w:rPr>
        <w:t xml:space="preserve">SURAT </w:t>
      </w:r>
      <w:r w:rsidRPr="002F6B33">
        <w:rPr>
          <w:b/>
        </w:rPr>
        <w:t>IZIN PENELITIAN</w:t>
      </w:r>
    </w:p>
    <w:p w:rsidR="002F6B33" w:rsidRPr="002F6B33" w:rsidRDefault="002F6B33" w:rsidP="002F6B33"/>
    <w:p w:rsidR="002F6B33" w:rsidRDefault="002F6B33" w:rsidP="002F6B33"/>
    <w:p w:rsidR="002F6B33" w:rsidRDefault="002F6B33" w:rsidP="002F6B33">
      <w:pPr>
        <w:ind w:firstLine="720"/>
      </w:pPr>
      <w:r>
        <w:rPr>
          <w:noProof/>
        </w:rPr>
        <w:drawing>
          <wp:anchor distT="0" distB="0" distL="114300" distR="114300" simplePos="0" relativeHeight="487601152" behindDoc="0" locked="0" layoutInCell="1" allowOverlap="1">
            <wp:simplePos x="0" y="0"/>
            <wp:positionH relativeFrom="column">
              <wp:posOffset>459850</wp:posOffset>
            </wp:positionH>
            <wp:positionV relativeFrom="paragraph">
              <wp:posOffset>3204</wp:posOffset>
            </wp:positionV>
            <wp:extent cx="4945712" cy="7243638"/>
            <wp:effectExtent l="0" t="0" r="0" b="0"/>
            <wp:wrapNone/>
            <wp:docPr id="4" name="Picture 4" descr="C:\Users\648465\Downloads\WhatsApp Image 2020-11-21 at 13.39.5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648465\Downloads\WhatsApp Image 2020-11-21 at 13.39.52(1).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48118" cy="72471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Pr="002F6B33" w:rsidRDefault="002F6B33" w:rsidP="002F6B33"/>
    <w:p w:rsidR="002F6B33" w:rsidRDefault="002F6B33" w:rsidP="002F6B33"/>
    <w:p w:rsidR="002F6B33" w:rsidRPr="002F6B33" w:rsidRDefault="002F6B33" w:rsidP="002F6B33"/>
    <w:p w:rsidR="002F6B33" w:rsidRPr="002F6B33" w:rsidRDefault="002F6B33" w:rsidP="002F6B33"/>
    <w:p w:rsidR="002F6B33" w:rsidRDefault="002F6B33" w:rsidP="002F6B33"/>
    <w:p w:rsidR="002F6B33" w:rsidRDefault="002F6B33" w:rsidP="002F6B33"/>
    <w:p w:rsidR="002F6B33" w:rsidRDefault="002F6B33" w:rsidP="002F6B33">
      <w:pPr>
        <w:jc w:val="right"/>
      </w:pPr>
    </w:p>
    <w:p w:rsidR="002F6B33" w:rsidRDefault="002F6B33" w:rsidP="002F6B33">
      <w:pPr>
        <w:jc w:val="right"/>
      </w:pPr>
    </w:p>
    <w:p w:rsidR="002F6B33" w:rsidRDefault="002F6B33" w:rsidP="002F6B33">
      <w:pPr>
        <w:jc w:val="right"/>
      </w:pPr>
    </w:p>
    <w:p w:rsidR="002F6B33" w:rsidRDefault="002F6B33" w:rsidP="002F6B33">
      <w:pPr>
        <w:ind w:left="567"/>
        <w:rPr>
          <w:b/>
        </w:rPr>
      </w:pPr>
    </w:p>
    <w:p w:rsidR="002F6B33" w:rsidRDefault="002F6B33" w:rsidP="002F6B33">
      <w:pPr>
        <w:ind w:left="567"/>
        <w:rPr>
          <w:b/>
        </w:rPr>
      </w:pPr>
      <w:r w:rsidRPr="002F6B33">
        <w:rPr>
          <w:b/>
        </w:rPr>
        <w:t>KARTU BIMBINGAN KTI</w:t>
      </w:r>
    </w:p>
    <w:p w:rsidR="002F6B33" w:rsidRDefault="002F6B33" w:rsidP="002F6B33">
      <w:pPr>
        <w:ind w:left="567"/>
        <w:rPr>
          <w:b/>
        </w:rPr>
      </w:pPr>
    </w:p>
    <w:p w:rsidR="002F6B33" w:rsidRPr="002F6B33" w:rsidRDefault="002F6B33" w:rsidP="002F6B33">
      <w:pPr>
        <w:ind w:left="567"/>
        <w:rPr>
          <w:b/>
        </w:rPr>
      </w:pPr>
      <w:r>
        <w:rPr>
          <w:b/>
          <w:noProof/>
        </w:rPr>
        <w:drawing>
          <wp:anchor distT="0" distB="0" distL="114300" distR="114300" simplePos="0" relativeHeight="487602176" behindDoc="0" locked="0" layoutInCell="1" allowOverlap="1">
            <wp:simplePos x="0" y="0"/>
            <wp:positionH relativeFrom="column">
              <wp:posOffset>356483</wp:posOffset>
            </wp:positionH>
            <wp:positionV relativeFrom="paragraph">
              <wp:posOffset>-1491</wp:posOffset>
            </wp:positionV>
            <wp:extent cx="5049079" cy="6313336"/>
            <wp:effectExtent l="0" t="0" r="0" b="0"/>
            <wp:wrapNone/>
            <wp:docPr id="6" name="Picture 6" descr="C:\Users\648465\Downloads\WhatsApp Image 2020-11-21 at 13.39.5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648465\Downloads\WhatsApp Image 2020-11-21 at 13.39.52(2).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1330" cy="631615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F6B33" w:rsidRPr="002F6B33" w:rsidSect="00711D9D">
      <w:pgSz w:w="11910" w:h="16850"/>
      <w:pgMar w:top="1600" w:right="1060" w:bottom="1460" w:left="1680" w:header="0" w:footer="12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2B6" w:rsidRDefault="006932B6" w:rsidP="00711D9D">
      <w:r>
        <w:separator/>
      </w:r>
    </w:p>
  </w:endnote>
  <w:endnote w:type="continuationSeparator" w:id="0">
    <w:p w:rsidR="006932B6" w:rsidRDefault="006932B6" w:rsidP="0071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B6" w:rsidRDefault="006932B6">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320.6pt;margin-top:763.15pt;width:18.65pt;height:13.05pt;z-index:-17521664;mso-position-horizontal-relative:page;mso-position-vertical-relative:page" filled="f" stroked="f">
          <v:textbox inset="0,0,0,0">
            <w:txbxContent>
              <w:p w:rsidR="006932B6" w:rsidRDefault="006932B6">
                <w:pPr>
                  <w:pStyle w:val="BodyText"/>
                  <w:spacing w:line="245" w:lineRule="exact"/>
                  <w:ind w:left="60"/>
                  <w:rPr>
                    <w:rFonts w:ascii="Calibri"/>
                  </w:rPr>
                </w:pPr>
                <w:r>
                  <w:fldChar w:fldCharType="begin"/>
                </w:r>
                <w:r>
                  <w:rPr>
                    <w:rFonts w:ascii="Calibri"/>
                  </w:rPr>
                  <w:instrText xml:space="preserve"> PAGE  \* roman </w:instrText>
                </w:r>
                <w:r>
                  <w:fldChar w:fldCharType="separate"/>
                </w:r>
                <w:r w:rsidR="0015128D">
                  <w:rPr>
                    <w:rFonts w:ascii="Calibri"/>
                    <w:noProof/>
                  </w:rPr>
                  <w:t>iv</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B6" w:rsidRDefault="006932B6">
    <w:pPr>
      <w:pStyle w:val="BodyText"/>
      <w:spacing w:line="14" w:lineRule="auto"/>
      <w:rPr>
        <w:sz w:val="14"/>
      </w:rPr>
    </w:pPr>
    <w:r>
      <w:pict>
        <v:shapetype id="_x0000_t202" coordsize="21600,21600" o:spt="202" path="m,l,21600r21600,l21600,xe">
          <v:stroke joinstyle="miter"/>
          <v:path gradientshapeok="t" o:connecttype="rect"/>
        </v:shapetype>
        <v:shape id="_x0000_s1025" type="#_x0000_t202" style="position:absolute;margin-left:333.45pt;margin-top:763.4pt;width:17.4pt;height:13.05pt;z-index:-17521152;mso-position-horizontal-relative:page;mso-position-vertical-relative:page" filled="f" stroked="f">
          <v:textbox inset="0,0,0,0">
            <w:txbxContent>
              <w:p w:rsidR="006932B6" w:rsidRDefault="006932B6">
                <w:pPr>
                  <w:pStyle w:val="BodyText"/>
                  <w:spacing w:line="245" w:lineRule="exact"/>
                  <w:ind w:left="60"/>
                  <w:rPr>
                    <w:rFonts w:ascii="Calibri"/>
                  </w:rPr>
                </w:pPr>
                <w:r>
                  <w:fldChar w:fldCharType="begin"/>
                </w:r>
                <w:r>
                  <w:rPr>
                    <w:rFonts w:ascii="Calibri"/>
                  </w:rPr>
                  <w:instrText xml:space="preserve"> PAGE </w:instrText>
                </w:r>
                <w:r>
                  <w:fldChar w:fldCharType="separate"/>
                </w:r>
                <w:r w:rsidR="0015128D">
                  <w:rPr>
                    <w:rFonts w:ascii="Calibri"/>
                    <w:noProof/>
                  </w:rPr>
                  <w:t>40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2B6" w:rsidRDefault="006932B6" w:rsidP="00711D9D">
      <w:r>
        <w:separator/>
      </w:r>
    </w:p>
  </w:footnote>
  <w:footnote w:type="continuationSeparator" w:id="0">
    <w:p w:rsidR="006932B6" w:rsidRDefault="006932B6" w:rsidP="00711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50D"/>
    <w:multiLevelType w:val="hybridMultilevel"/>
    <w:tmpl w:val="AF40E130"/>
    <w:lvl w:ilvl="0" w:tplc="912A73D2">
      <w:start w:val="5"/>
      <w:numFmt w:val="decimal"/>
      <w:lvlText w:val="%1"/>
      <w:lvlJc w:val="left"/>
      <w:pPr>
        <w:ind w:left="1649" w:hanging="720"/>
        <w:jc w:val="left"/>
      </w:pPr>
      <w:rPr>
        <w:rFonts w:hint="default"/>
        <w:lang w:eastAsia="en-US" w:bidi="ar-SA"/>
      </w:rPr>
    </w:lvl>
    <w:lvl w:ilvl="1" w:tplc="C6D46C06">
      <w:numFmt w:val="none"/>
      <w:lvlText w:val=""/>
      <w:lvlJc w:val="left"/>
      <w:pPr>
        <w:tabs>
          <w:tab w:val="num" w:pos="360"/>
        </w:tabs>
      </w:pPr>
    </w:lvl>
    <w:lvl w:ilvl="2" w:tplc="B98A7142">
      <w:start w:val="1"/>
      <w:numFmt w:val="decimal"/>
      <w:lvlText w:val="%3."/>
      <w:lvlJc w:val="left"/>
      <w:pPr>
        <w:ind w:left="1495" w:hanging="284"/>
        <w:jc w:val="left"/>
      </w:pPr>
      <w:rPr>
        <w:rFonts w:ascii="Arial" w:eastAsia="Arial" w:hAnsi="Arial" w:cs="Arial" w:hint="default"/>
        <w:spacing w:val="-1"/>
        <w:w w:val="100"/>
        <w:sz w:val="22"/>
        <w:szCs w:val="22"/>
        <w:lang w:eastAsia="en-US" w:bidi="ar-SA"/>
      </w:rPr>
    </w:lvl>
    <w:lvl w:ilvl="3" w:tplc="67AC9730">
      <w:numFmt w:val="bullet"/>
      <w:lvlText w:val="•"/>
      <w:lvlJc w:val="left"/>
      <w:pPr>
        <w:ind w:left="3312" w:hanging="284"/>
      </w:pPr>
      <w:rPr>
        <w:rFonts w:hint="default"/>
        <w:lang w:eastAsia="en-US" w:bidi="ar-SA"/>
      </w:rPr>
    </w:lvl>
    <w:lvl w:ilvl="4" w:tplc="86A4A50C">
      <w:numFmt w:val="bullet"/>
      <w:lvlText w:val="•"/>
      <w:lvlJc w:val="left"/>
      <w:pPr>
        <w:ind w:left="4148" w:hanging="284"/>
      </w:pPr>
      <w:rPr>
        <w:rFonts w:hint="default"/>
        <w:lang w:eastAsia="en-US" w:bidi="ar-SA"/>
      </w:rPr>
    </w:lvl>
    <w:lvl w:ilvl="5" w:tplc="2A66D608">
      <w:numFmt w:val="bullet"/>
      <w:lvlText w:val="•"/>
      <w:lvlJc w:val="left"/>
      <w:pPr>
        <w:ind w:left="4985" w:hanging="284"/>
      </w:pPr>
      <w:rPr>
        <w:rFonts w:hint="default"/>
        <w:lang w:eastAsia="en-US" w:bidi="ar-SA"/>
      </w:rPr>
    </w:lvl>
    <w:lvl w:ilvl="6" w:tplc="8C3427F0">
      <w:numFmt w:val="bullet"/>
      <w:lvlText w:val="•"/>
      <w:lvlJc w:val="left"/>
      <w:pPr>
        <w:ind w:left="5821" w:hanging="284"/>
      </w:pPr>
      <w:rPr>
        <w:rFonts w:hint="default"/>
        <w:lang w:eastAsia="en-US" w:bidi="ar-SA"/>
      </w:rPr>
    </w:lvl>
    <w:lvl w:ilvl="7" w:tplc="6A5486EC">
      <w:numFmt w:val="bullet"/>
      <w:lvlText w:val="•"/>
      <w:lvlJc w:val="left"/>
      <w:pPr>
        <w:ind w:left="6657" w:hanging="284"/>
      </w:pPr>
      <w:rPr>
        <w:rFonts w:hint="default"/>
        <w:lang w:eastAsia="en-US" w:bidi="ar-SA"/>
      </w:rPr>
    </w:lvl>
    <w:lvl w:ilvl="8" w:tplc="738C4464">
      <w:numFmt w:val="bullet"/>
      <w:lvlText w:val="•"/>
      <w:lvlJc w:val="left"/>
      <w:pPr>
        <w:ind w:left="7493" w:hanging="284"/>
      </w:pPr>
      <w:rPr>
        <w:rFonts w:hint="default"/>
        <w:lang w:eastAsia="en-US" w:bidi="ar-SA"/>
      </w:rPr>
    </w:lvl>
  </w:abstractNum>
  <w:abstractNum w:abstractNumId="1">
    <w:nsid w:val="0B823005"/>
    <w:multiLevelType w:val="hybridMultilevel"/>
    <w:tmpl w:val="BFAA8FF4"/>
    <w:lvl w:ilvl="0" w:tplc="EA36D6C4">
      <w:start w:val="1"/>
      <w:numFmt w:val="decimal"/>
      <w:lvlText w:val="%1."/>
      <w:lvlJc w:val="left"/>
      <w:pPr>
        <w:ind w:left="1214" w:hanging="284"/>
        <w:jc w:val="left"/>
      </w:pPr>
      <w:rPr>
        <w:rFonts w:ascii="Arial" w:eastAsia="Arial" w:hAnsi="Arial" w:cs="Arial" w:hint="default"/>
        <w:spacing w:val="-1"/>
        <w:w w:val="100"/>
        <w:sz w:val="22"/>
        <w:szCs w:val="22"/>
        <w:lang w:eastAsia="en-US" w:bidi="ar-SA"/>
      </w:rPr>
    </w:lvl>
    <w:lvl w:ilvl="1" w:tplc="C65E8E40">
      <w:numFmt w:val="bullet"/>
      <w:lvlText w:val="•"/>
      <w:lvlJc w:val="left"/>
      <w:pPr>
        <w:ind w:left="2014" w:hanging="284"/>
      </w:pPr>
      <w:rPr>
        <w:rFonts w:hint="default"/>
        <w:lang w:eastAsia="en-US" w:bidi="ar-SA"/>
      </w:rPr>
    </w:lvl>
    <w:lvl w:ilvl="2" w:tplc="9DFEBA28">
      <w:numFmt w:val="bullet"/>
      <w:lvlText w:val="•"/>
      <w:lvlJc w:val="left"/>
      <w:pPr>
        <w:ind w:left="2809" w:hanging="284"/>
      </w:pPr>
      <w:rPr>
        <w:rFonts w:hint="default"/>
        <w:lang w:eastAsia="en-US" w:bidi="ar-SA"/>
      </w:rPr>
    </w:lvl>
    <w:lvl w:ilvl="3" w:tplc="3AD8E75C">
      <w:numFmt w:val="bullet"/>
      <w:lvlText w:val="•"/>
      <w:lvlJc w:val="left"/>
      <w:pPr>
        <w:ind w:left="3603" w:hanging="284"/>
      </w:pPr>
      <w:rPr>
        <w:rFonts w:hint="default"/>
        <w:lang w:eastAsia="en-US" w:bidi="ar-SA"/>
      </w:rPr>
    </w:lvl>
    <w:lvl w:ilvl="4" w:tplc="5216A0C8">
      <w:numFmt w:val="bullet"/>
      <w:lvlText w:val="•"/>
      <w:lvlJc w:val="left"/>
      <w:pPr>
        <w:ind w:left="4398" w:hanging="284"/>
      </w:pPr>
      <w:rPr>
        <w:rFonts w:hint="default"/>
        <w:lang w:eastAsia="en-US" w:bidi="ar-SA"/>
      </w:rPr>
    </w:lvl>
    <w:lvl w:ilvl="5" w:tplc="9E7ECCE2">
      <w:numFmt w:val="bullet"/>
      <w:lvlText w:val="•"/>
      <w:lvlJc w:val="left"/>
      <w:pPr>
        <w:ind w:left="5193" w:hanging="284"/>
      </w:pPr>
      <w:rPr>
        <w:rFonts w:hint="default"/>
        <w:lang w:eastAsia="en-US" w:bidi="ar-SA"/>
      </w:rPr>
    </w:lvl>
    <w:lvl w:ilvl="6" w:tplc="794246FC">
      <w:numFmt w:val="bullet"/>
      <w:lvlText w:val="•"/>
      <w:lvlJc w:val="left"/>
      <w:pPr>
        <w:ind w:left="5987" w:hanging="284"/>
      </w:pPr>
      <w:rPr>
        <w:rFonts w:hint="default"/>
        <w:lang w:eastAsia="en-US" w:bidi="ar-SA"/>
      </w:rPr>
    </w:lvl>
    <w:lvl w:ilvl="7" w:tplc="B05E9C7C">
      <w:numFmt w:val="bullet"/>
      <w:lvlText w:val="•"/>
      <w:lvlJc w:val="left"/>
      <w:pPr>
        <w:ind w:left="6782" w:hanging="284"/>
      </w:pPr>
      <w:rPr>
        <w:rFonts w:hint="default"/>
        <w:lang w:eastAsia="en-US" w:bidi="ar-SA"/>
      </w:rPr>
    </w:lvl>
    <w:lvl w:ilvl="8" w:tplc="C48496B6">
      <w:numFmt w:val="bullet"/>
      <w:lvlText w:val="•"/>
      <w:lvlJc w:val="left"/>
      <w:pPr>
        <w:ind w:left="7577" w:hanging="284"/>
      </w:pPr>
      <w:rPr>
        <w:rFonts w:hint="default"/>
        <w:lang w:eastAsia="en-US" w:bidi="ar-SA"/>
      </w:rPr>
    </w:lvl>
  </w:abstractNum>
  <w:abstractNum w:abstractNumId="2">
    <w:nsid w:val="0D16458C"/>
    <w:multiLevelType w:val="hybridMultilevel"/>
    <w:tmpl w:val="20C20662"/>
    <w:lvl w:ilvl="0" w:tplc="50066C3E">
      <w:start w:val="2"/>
      <w:numFmt w:val="decimal"/>
      <w:lvlText w:val="%1"/>
      <w:lvlJc w:val="left"/>
      <w:pPr>
        <w:ind w:left="1498" w:hanging="567"/>
        <w:jc w:val="left"/>
      </w:pPr>
      <w:rPr>
        <w:rFonts w:hint="default"/>
        <w:lang w:eastAsia="en-US" w:bidi="ar-SA"/>
      </w:rPr>
    </w:lvl>
    <w:lvl w:ilvl="1" w:tplc="EDA6BF56">
      <w:numFmt w:val="none"/>
      <w:lvlText w:val=""/>
      <w:lvlJc w:val="left"/>
      <w:pPr>
        <w:tabs>
          <w:tab w:val="num" w:pos="360"/>
        </w:tabs>
      </w:pPr>
    </w:lvl>
    <w:lvl w:ilvl="2" w:tplc="C964BD22">
      <w:numFmt w:val="none"/>
      <w:lvlText w:val=""/>
      <w:lvlJc w:val="left"/>
      <w:pPr>
        <w:tabs>
          <w:tab w:val="num" w:pos="360"/>
        </w:tabs>
      </w:pPr>
    </w:lvl>
    <w:lvl w:ilvl="3" w:tplc="37D697A8">
      <w:numFmt w:val="bullet"/>
      <w:lvlText w:val="•"/>
      <w:lvlJc w:val="left"/>
      <w:pPr>
        <w:ind w:left="3799" w:hanging="567"/>
      </w:pPr>
      <w:rPr>
        <w:rFonts w:hint="default"/>
        <w:lang w:eastAsia="en-US" w:bidi="ar-SA"/>
      </w:rPr>
    </w:lvl>
    <w:lvl w:ilvl="4" w:tplc="B35082C8">
      <w:numFmt w:val="bullet"/>
      <w:lvlText w:val="•"/>
      <w:lvlJc w:val="left"/>
      <w:pPr>
        <w:ind w:left="4566" w:hanging="567"/>
      </w:pPr>
      <w:rPr>
        <w:rFonts w:hint="default"/>
        <w:lang w:eastAsia="en-US" w:bidi="ar-SA"/>
      </w:rPr>
    </w:lvl>
    <w:lvl w:ilvl="5" w:tplc="CA9A183C">
      <w:numFmt w:val="bullet"/>
      <w:lvlText w:val="•"/>
      <w:lvlJc w:val="left"/>
      <w:pPr>
        <w:ind w:left="5333" w:hanging="567"/>
      </w:pPr>
      <w:rPr>
        <w:rFonts w:hint="default"/>
        <w:lang w:eastAsia="en-US" w:bidi="ar-SA"/>
      </w:rPr>
    </w:lvl>
    <w:lvl w:ilvl="6" w:tplc="3D80DF9A">
      <w:numFmt w:val="bullet"/>
      <w:lvlText w:val="•"/>
      <w:lvlJc w:val="left"/>
      <w:pPr>
        <w:ind w:left="6099" w:hanging="567"/>
      </w:pPr>
      <w:rPr>
        <w:rFonts w:hint="default"/>
        <w:lang w:eastAsia="en-US" w:bidi="ar-SA"/>
      </w:rPr>
    </w:lvl>
    <w:lvl w:ilvl="7" w:tplc="D312E9DA">
      <w:numFmt w:val="bullet"/>
      <w:lvlText w:val="•"/>
      <w:lvlJc w:val="left"/>
      <w:pPr>
        <w:ind w:left="6866" w:hanging="567"/>
      </w:pPr>
      <w:rPr>
        <w:rFonts w:hint="default"/>
        <w:lang w:eastAsia="en-US" w:bidi="ar-SA"/>
      </w:rPr>
    </w:lvl>
    <w:lvl w:ilvl="8" w:tplc="16D66F88">
      <w:numFmt w:val="bullet"/>
      <w:lvlText w:val="•"/>
      <w:lvlJc w:val="left"/>
      <w:pPr>
        <w:ind w:left="7633" w:hanging="567"/>
      </w:pPr>
      <w:rPr>
        <w:rFonts w:hint="default"/>
        <w:lang w:eastAsia="en-US" w:bidi="ar-SA"/>
      </w:rPr>
    </w:lvl>
  </w:abstractNum>
  <w:abstractNum w:abstractNumId="3">
    <w:nsid w:val="0E700E0B"/>
    <w:multiLevelType w:val="hybridMultilevel"/>
    <w:tmpl w:val="305E12F6"/>
    <w:lvl w:ilvl="0" w:tplc="BF00D56E">
      <w:start w:val="2"/>
      <w:numFmt w:val="decimal"/>
      <w:lvlText w:val="%1"/>
      <w:lvlJc w:val="left"/>
      <w:pPr>
        <w:ind w:left="1524" w:hanging="370"/>
        <w:jc w:val="left"/>
      </w:pPr>
      <w:rPr>
        <w:rFonts w:hint="default"/>
        <w:lang w:eastAsia="en-US" w:bidi="ar-SA"/>
      </w:rPr>
    </w:lvl>
    <w:lvl w:ilvl="1" w:tplc="925092A8">
      <w:numFmt w:val="none"/>
      <w:lvlText w:val=""/>
      <w:lvlJc w:val="left"/>
      <w:pPr>
        <w:tabs>
          <w:tab w:val="num" w:pos="360"/>
        </w:tabs>
      </w:pPr>
    </w:lvl>
    <w:lvl w:ilvl="2" w:tplc="AABA1D86">
      <w:numFmt w:val="none"/>
      <w:lvlText w:val=""/>
      <w:lvlJc w:val="left"/>
      <w:pPr>
        <w:tabs>
          <w:tab w:val="num" w:pos="360"/>
        </w:tabs>
      </w:pPr>
    </w:lvl>
    <w:lvl w:ilvl="3" w:tplc="E0C69DD0">
      <w:numFmt w:val="bullet"/>
      <w:lvlText w:val="•"/>
      <w:lvlJc w:val="left"/>
      <w:pPr>
        <w:ind w:left="2808" w:hanging="552"/>
      </w:pPr>
      <w:rPr>
        <w:rFonts w:hint="default"/>
        <w:lang w:eastAsia="en-US" w:bidi="ar-SA"/>
      </w:rPr>
    </w:lvl>
    <w:lvl w:ilvl="4" w:tplc="AB5431DA">
      <w:numFmt w:val="bullet"/>
      <w:lvlText w:val="•"/>
      <w:lvlJc w:val="left"/>
      <w:pPr>
        <w:ind w:left="3716" w:hanging="552"/>
      </w:pPr>
      <w:rPr>
        <w:rFonts w:hint="default"/>
        <w:lang w:eastAsia="en-US" w:bidi="ar-SA"/>
      </w:rPr>
    </w:lvl>
    <w:lvl w:ilvl="5" w:tplc="BF246A6C">
      <w:numFmt w:val="bullet"/>
      <w:lvlText w:val="•"/>
      <w:lvlJc w:val="left"/>
      <w:pPr>
        <w:ind w:left="4624" w:hanging="552"/>
      </w:pPr>
      <w:rPr>
        <w:rFonts w:hint="default"/>
        <w:lang w:eastAsia="en-US" w:bidi="ar-SA"/>
      </w:rPr>
    </w:lvl>
    <w:lvl w:ilvl="6" w:tplc="2ED4FB1A">
      <w:numFmt w:val="bullet"/>
      <w:lvlText w:val="•"/>
      <w:lvlJc w:val="left"/>
      <w:pPr>
        <w:ind w:left="5533" w:hanging="552"/>
      </w:pPr>
      <w:rPr>
        <w:rFonts w:hint="default"/>
        <w:lang w:eastAsia="en-US" w:bidi="ar-SA"/>
      </w:rPr>
    </w:lvl>
    <w:lvl w:ilvl="7" w:tplc="A01CCC58">
      <w:numFmt w:val="bullet"/>
      <w:lvlText w:val="•"/>
      <w:lvlJc w:val="left"/>
      <w:pPr>
        <w:ind w:left="6441" w:hanging="552"/>
      </w:pPr>
      <w:rPr>
        <w:rFonts w:hint="default"/>
        <w:lang w:eastAsia="en-US" w:bidi="ar-SA"/>
      </w:rPr>
    </w:lvl>
    <w:lvl w:ilvl="8" w:tplc="F3B04D06">
      <w:numFmt w:val="bullet"/>
      <w:lvlText w:val="•"/>
      <w:lvlJc w:val="left"/>
      <w:pPr>
        <w:ind w:left="7349" w:hanging="552"/>
      </w:pPr>
      <w:rPr>
        <w:rFonts w:hint="default"/>
        <w:lang w:eastAsia="en-US" w:bidi="ar-SA"/>
      </w:rPr>
    </w:lvl>
  </w:abstractNum>
  <w:abstractNum w:abstractNumId="4">
    <w:nsid w:val="150E01B6"/>
    <w:multiLevelType w:val="hybridMultilevel"/>
    <w:tmpl w:val="A2C04C14"/>
    <w:lvl w:ilvl="0" w:tplc="F684BC52">
      <w:start w:val="1"/>
      <w:numFmt w:val="decimal"/>
      <w:lvlText w:val="%1."/>
      <w:lvlJc w:val="left"/>
      <w:pPr>
        <w:ind w:left="1214" w:hanging="284"/>
        <w:jc w:val="left"/>
      </w:pPr>
      <w:rPr>
        <w:rFonts w:ascii="Times New Roman" w:eastAsia="Times New Roman" w:hAnsi="Times New Roman" w:cs="Times New Roman" w:hint="default"/>
        <w:w w:val="100"/>
        <w:sz w:val="22"/>
        <w:szCs w:val="22"/>
        <w:lang w:eastAsia="en-US" w:bidi="ar-SA"/>
      </w:rPr>
    </w:lvl>
    <w:lvl w:ilvl="1" w:tplc="15E200B8">
      <w:numFmt w:val="bullet"/>
      <w:lvlText w:val="•"/>
      <w:lvlJc w:val="left"/>
      <w:pPr>
        <w:ind w:left="2014" w:hanging="284"/>
      </w:pPr>
      <w:rPr>
        <w:rFonts w:hint="default"/>
        <w:lang w:eastAsia="en-US" w:bidi="ar-SA"/>
      </w:rPr>
    </w:lvl>
    <w:lvl w:ilvl="2" w:tplc="DD12A9A6">
      <w:numFmt w:val="bullet"/>
      <w:lvlText w:val="•"/>
      <w:lvlJc w:val="left"/>
      <w:pPr>
        <w:ind w:left="2809" w:hanging="284"/>
      </w:pPr>
      <w:rPr>
        <w:rFonts w:hint="default"/>
        <w:lang w:eastAsia="en-US" w:bidi="ar-SA"/>
      </w:rPr>
    </w:lvl>
    <w:lvl w:ilvl="3" w:tplc="B4E2C3EA">
      <w:numFmt w:val="bullet"/>
      <w:lvlText w:val="•"/>
      <w:lvlJc w:val="left"/>
      <w:pPr>
        <w:ind w:left="3603" w:hanging="284"/>
      </w:pPr>
      <w:rPr>
        <w:rFonts w:hint="default"/>
        <w:lang w:eastAsia="en-US" w:bidi="ar-SA"/>
      </w:rPr>
    </w:lvl>
    <w:lvl w:ilvl="4" w:tplc="921CAC66">
      <w:numFmt w:val="bullet"/>
      <w:lvlText w:val="•"/>
      <w:lvlJc w:val="left"/>
      <w:pPr>
        <w:ind w:left="4398" w:hanging="284"/>
      </w:pPr>
      <w:rPr>
        <w:rFonts w:hint="default"/>
        <w:lang w:eastAsia="en-US" w:bidi="ar-SA"/>
      </w:rPr>
    </w:lvl>
    <w:lvl w:ilvl="5" w:tplc="59441910">
      <w:numFmt w:val="bullet"/>
      <w:lvlText w:val="•"/>
      <w:lvlJc w:val="left"/>
      <w:pPr>
        <w:ind w:left="5193" w:hanging="284"/>
      </w:pPr>
      <w:rPr>
        <w:rFonts w:hint="default"/>
        <w:lang w:eastAsia="en-US" w:bidi="ar-SA"/>
      </w:rPr>
    </w:lvl>
    <w:lvl w:ilvl="6" w:tplc="D18A47F8">
      <w:numFmt w:val="bullet"/>
      <w:lvlText w:val="•"/>
      <w:lvlJc w:val="left"/>
      <w:pPr>
        <w:ind w:left="5987" w:hanging="284"/>
      </w:pPr>
      <w:rPr>
        <w:rFonts w:hint="default"/>
        <w:lang w:eastAsia="en-US" w:bidi="ar-SA"/>
      </w:rPr>
    </w:lvl>
    <w:lvl w:ilvl="7" w:tplc="862023FC">
      <w:numFmt w:val="bullet"/>
      <w:lvlText w:val="•"/>
      <w:lvlJc w:val="left"/>
      <w:pPr>
        <w:ind w:left="6782" w:hanging="284"/>
      </w:pPr>
      <w:rPr>
        <w:rFonts w:hint="default"/>
        <w:lang w:eastAsia="en-US" w:bidi="ar-SA"/>
      </w:rPr>
    </w:lvl>
    <w:lvl w:ilvl="8" w:tplc="F4C4CC88">
      <w:numFmt w:val="bullet"/>
      <w:lvlText w:val="•"/>
      <w:lvlJc w:val="left"/>
      <w:pPr>
        <w:ind w:left="7577" w:hanging="284"/>
      </w:pPr>
      <w:rPr>
        <w:rFonts w:hint="default"/>
        <w:lang w:eastAsia="en-US" w:bidi="ar-SA"/>
      </w:rPr>
    </w:lvl>
  </w:abstractNum>
  <w:abstractNum w:abstractNumId="5">
    <w:nsid w:val="17A67104"/>
    <w:multiLevelType w:val="hybridMultilevel"/>
    <w:tmpl w:val="FFC01C90"/>
    <w:lvl w:ilvl="0" w:tplc="0532C1DC">
      <w:start w:val="1"/>
      <w:numFmt w:val="decimal"/>
      <w:lvlText w:val="%1."/>
      <w:lvlJc w:val="left"/>
      <w:pPr>
        <w:ind w:left="1214" w:hanging="284"/>
        <w:jc w:val="left"/>
      </w:pPr>
      <w:rPr>
        <w:rFonts w:ascii="Arial" w:eastAsia="Arial" w:hAnsi="Arial" w:cs="Arial" w:hint="default"/>
        <w:spacing w:val="-1"/>
        <w:w w:val="100"/>
        <w:sz w:val="22"/>
        <w:szCs w:val="22"/>
        <w:lang w:eastAsia="en-US" w:bidi="ar-SA"/>
      </w:rPr>
    </w:lvl>
    <w:lvl w:ilvl="1" w:tplc="CADE5310">
      <w:numFmt w:val="bullet"/>
      <w:lvlText w:val="•"/>
      <w:lvlJc w:val="left"/>
      <w:pPr>
        <w:ind w:left="2014" w:hanging="284"/>
      </w:pPr>
      <w:rPr>
        <w:rFonts w:hint="default"/>
        <w:lang w:eastAsia="en-US" w:bidi="ar-SA"/>
      </w:rPr>
    </w:lvl>
    <w:lvl w:ilvl="2" w:tplc="F13C151C">
      <w:numFmt w:val="bullet"/>
      <w:lvlText w:val="•"/>
      <w:lvlJc w:val="left"/>
      <w:pPr>
        <w:ind w:left="2809" w:hanging="284"/>
      </w:pPr>
      <w:rPr>
        <w:rFonts w:hint="default"/>
        <w:lang w:eastAsia="en-US" w:bidi="ar-SA"/>
      </w:rPr>
    </w:lvl>
    <w:lvl w:ilvl="3" w:tplc="4FA291E6">
      <w:numFmt w:val="bullet"/>
      <w:lvlText w:val="•"/>
      <w:lvlJc w:val="left"/>
      <w:pPr>
        <w:ind w:left="3603" w:hanging="284"/>
      </w:pPr>
      <w:rPr>
        <w:rFonts w:hint="default"/>
        <w:lang w:eastAsia="en-US" w:bidi="ar-SA"/>
      </w:rPr>
    </w:lvl>
    <w:lvl w:ilvl="4" w:tplc="C1E299B8">
      <w:numFmt w:val="bullet"/>
      <w:lvlText w:val="•"/>
      <w:lvlJc w:val="left"/>
      <w:pPr>
        <w:ind w:left="4398" w:hanging="284"/>
      </w:pPr>
      <w:rPr>
        <w:rFonts w:hint="default"/>
        <w:lang w:eastAsia="en-US" w:bidi="ar-SA"/>
      </w:rPr>
    </w:lvl>
    <w:lvl w:ilvl="5" w:tplc="928A231E">
      <w:numFmt w:val="bullet"/>
      <w:lvlText w:val="•"/>
      <w:lvlJc w:val="left"/>
      <w:pPr>
        <w:ind w:left="5193" w:hanging="284"/>
      </w:pPr>
      <w:rPr>
        <w:rFonts w:hint="default"/>
        <w:lang w:eastAsia="en-US" w:bidi="ar-SA"/>
      </w:rPr>
    </w:lvl>
    <w:lvl w:ilvl="6" w:tplc="A746C952">
      <w:numFmt w:val="bullet"/>
      <w:lvlText w:val="•"/>
      <w:lvlJc w:val="left"/>
      <w:pPr>
        <w:ind w:left="5987" w:hanging="284"/>
      </w:pPr>
      <w:rPr>
        <w:rFonts w:hint="default"/>
        <w:lang w:eastAsia="en-US" w:bidi="ar-SA"/>
      </w:rPr>
    </w:lvl>
    <w:lvl w:ilvl="7" w:tplc="FE687B4E">
      <w:numFmt w:val="bullet"/>
      <w:lvlText w:val="•"/>
      <w:lvlJc w:val="left"/>
      <w:pPr>
        <w:ind w:left="6782" w:hanging="284"/>
      </w:pPr>
      <w:rPr>
        <w:rFonts w:hint="default"/>
        <w:lang w:eastAsia="en-US" w:bidi="ar-SA"/>
      </w:rPr>
    </w:lvl>
    <w:lvl w:ilvl="8" w:tplc="FDC642B2">
      <w:numFmt w:val="bullet"/>
      <w:lvlText w:val="•"/>
      <w:lvlJc w:val="left"/>
      <w:pPr>
        <w:ind w:left="7577" w:hanging="284"/>
      </w:pPr>
      <w:rPr>
        <w:rFonts w:hint="default"/>
        <w:lang w:eastAsia="en-US" w:bidi="ar-SA"/>
      </w:rPr>
    </w:lvl>
  </w:abstractNum>
  <w:abstractNum w:abstractNumId="6">
    <w:nsid w:val="19A33AD9"/>
    <w:multiLevelType w:val="hybridMultilevel"/>
    <w:tmpl w:val="CEFE84F2"/>
    <w:lvl w:ilvl="0" w:tplc="CBF8664E">
      <w:start w:val="1"/>
      <w:numFmt w:val="decimal"/>
      <w:lvlText w:val="%1."/>
      <w:lvlJc w:val="left"/>
      <w:pPr>
        <w:ind w:left="1015" w:hanging="428"/>
        <w:jc w:val="left"/>
      </w:pPr>
      <w:rPr>
        <w:rFonts w:ascii="Arial" w:eastAsia="Arial" w:hAnsi="Arial" w:cs="Arial" w:hint="default"/>
        <w:spacing w:val="-1"/>
        <w:w w:val="100"/>
        <w:sz w:val="22"/>
        <w:szCs w:val="22"/>
        <w:lang w:eastAsia="en-US" w:bidi="ar-SA"/>
      </w:rPr>
    </w:lvl>
    <w:lvl w:ilvl="1" w:tplc="4FFE530C">
      <w:numFmt w:val="bullet"/>
      <w:lvlText w:val="•"/>
      <w:lvlJc w:val="left"/>
      <w:pPr>
        <w:ind w:left="1834" w:hanging="428"/>
      </w:pPr>
      <w:rPr>
        <w:rFonts w:hint="default"/>
        <w:lang w:eastAsia="en-US" w:bidi="ar-SA"/>
      </w:rPr>
    </w:lvl>
    <w:lvl w:ilvl="2" w:tplc="48A65658">
      <w:numFmt w:val="bullet"/>
      <w:lvlText w:val="•"/>
      <w:lvlJc w:val="left"/>
      <w:pPr>
        <w:ind w:left="2649" w:hanging="428"/>
      </w:pPr>
      <w:rPr>
        <w:rFonts w:hint="default"/>
        <w:lang w:eastAsia="en-US" w:bidi="ar-SA"/>
      </w:rPr>
    </w:lvl>
    <w:lvl w:ilvl="3" w:tplc="C2D4EF90">
      <w:numFmt w:val="bullet"/>
      <w:lvlText w:val="•"/>
      <w:lvlJc w:val="left"/>
      <w:pPr>
        <w:ind w:left="3463" w:hanging="428"/>
      </w:pPr>
      <w:rPr>
        <w:rFonts w:hint="default"/>
        <w:lang w:eastAsia="en-US" w:bidi="ar-SA"/>
      </w:rPr>
    </w:lvl>
    <w:lvl w:ilvl="4" w:tplc="2C7866DC">
      <w:numFmt w:val="bullet"/>
      <w:lvlText w:val="•"/>
      <w:lvlJc w:val="left"/>
      <w:pPr>
        <w:ind w:left="4278" w:hanging="428"/>
      </w:pPr>
      <w:rPr>
        <w:rFonts w:hint="default"/>
        <w:lang w:eastAsia="en-US" w:bidi="ar-SA"/>
      </w:rPr>
    </w:lvl>
    <w:lvl w:ilvl="5" w:tplc="6C1E37D2">
      <w:numFmt w:val="bullet"/>
      <w:lvlText w:val="•"/>
      <w:lvlJc w:val="left"/>
      <w:pPr>
        <w:ind w:left="5093" w:hanging="428"/>
      </w:pPr>
      <w:rPr>
        <w:rFonts w:hint="default"/>
        <w:lang w:eastAsia="en-US" w:bidi="ar-SA"/>
      </w:rPr>
    </w:lvl>
    <w:lvl w:ilvl="6" w:tplc="EFC60BDE">
      <w:numFmt w:val="bullet"/>
      <w:lvlText w:val="•"/>
      <w:lvlJc w:val="left"/>
      <w:pPr>
        <w:ind w:left="5907" w:hanging="428"/>
      </w:pPr>
      <w:rPr>
        <w:rFonts w:hint="default"/>
        <w:lang w:eastAsia="en-US" w:bidi="ar-SA"/>
      </w:rPr>
    </w:lvl>
    <w:lvl w:ilvl="7" w:tplc="C9BA843C">
      <w:numFmt w:val="bullet"/>
      <w:lvlText w:val="•"/>
      <w:lvlJc w:val="left"/>
      <w:pPr>
        <w:ind w:left="6722" w:hanging="428"/>
      </w:pPr>
      <w:rPr>
        <w:rFonts w:hint="default"/>
        <w:lang w:eastAsia="en-US" w:bidi="ar-SA"/>
      </w:rPr>
    </w:lvl>
    <w:lvl w:ilvl="8" w:tplc="5F720EEC">
      <w:numFmt w:val="bullet"/>
      <w:lvlText w:val="•"/>
      <w:lvlJc w:val="left"/>
      <w:pPr>
        <w:ind w:left="7537" w:hanging="428"/>
      </w:pPr>
      <w:rPr>
        <w:rFonts w:hint="default"/>
        <w:lang w:eastAsia="en-US" w:bidi="ar-SA"/>
      </w:rPr>
    </w:lvl>
  </w:abstractNum>
  <w:abstractNum w:abstractNumId="7">
    <w:nsid w:val="1E765678"/>
    <w:multiLevelType w:val="hybridMultilevel"/>
    <w:tmpl w:val="E8CECD08"/>
    <w:lvl w:ilvl="0" w:tplc="2EACC094">
      <w:start w:val="1"/>
      <w:numFmt w:val="decimal"/>
      <w:lvlText w:val="%1."/>
      <w:lvlJc w:val="left"/>
      <w:pPr>
        <w:ind w:left="1214" w:hanging="284"/>
        <w:jc w:val="left"/>
      </w:pPr>
      <w:rPr>
        <w:rFonts w:ascii="Arial" w:eastAsia="Arial" w:hAnsi="Arial" w:cs="Arial" w:hint="default"/>
        <w:spacing w:val="-1"/>
        <w:w w:val="100"/>
        <w:sz w:val="22"/>
        <w:szCs w:val="22"/>
        <w:lang w:eastAsia="en-US" w:bidi="ar-SA"/>
      </w:rPr>
    </w:lvl>
    <w:lvl w:ilvl="1" w:tplc="78B6666C">
      <w:numFmt w:val="bullet"/>
      <w:lvlText w:val="•"/>
      <w:lvlJc w:val="left"/>
      <w:pPr>
        <w:ind w:left="2014" w:hanging="284"/>
      </w:pPr>
      <w:rPr>
        <w:rFonts w:hint="default"/>
        <w:lang w:eastAsia="en-US" w:bidi="ar-SA"/>
      </w:rPr>
    </w:lvl>
    <w:lvl w:ilvl="2" w:tplc="CFBCE114">
      <w:numFmt w:val="bullet"/>
      <w:lvlText w:val="•"/>
      <w:lvlJc w:val="left"/>
      <w:pPr>
        <w:ind w:left="2809" w:hanging="284"/>
      </w:pPr>
      <w:rPr>
        <w:rFonts w:hint="default"/>
        <w:lang w:eastAsia="en-US" w:bidi="ar-SA"/>
      </w:rPr>
    </w:lvl>
    <w:lvl w:ilvl="3" w:tplc="43F81224">
      <w:numFmt w:val="bullet"/>
      <w:lvlText w:val="•"/>
      <w:lvlJc w:val="left"/>
      <w:pPr>
        <w:ind w:left="3603" w:hanging="284"/>
      </w:pPr>
      <w:rPr>
        <w:rFonts w:hint="default"/>
        <w:lang w:eastAsia="en-US" w:bidi="ar-SA"/>
      </w:rPr>
    </w:lvl>
    <w:lvl w:ilvl="4" w:tplc="6242E80A">
      <w:numFmt w:val="bullet"/>
      <w:lvlText w:val="•"/>
      <w:lvlJc w:val="left"/>
      <w:pPr>
        <w:ind w:left="4398" w:hanging="284"/>
      </w:pPr>
      <w:rPr>
        <w:rFonts w:hint="default"/>
        <w:lang w:eastAsia="en-US" w:bidi="ar-SA"/>
      </w:rPr>
    </w:lvl>
    <w:lvl w:ilvl="5" w:tplc="497EDB4C">
      <w:numFmt w:val="bullet"/>
      <w:lvlText w:val="•"/>
      <w:lvlJc w:val="left"/>
      <w:pPr>
        <w:ind w:left="5193" w:hanging="284"/>
      </w:pPr>
      <w:rPr>
        <w:rFonts w:hint="default"/>
        <w:lang w:eastAsia="en-US" w:bidi="ar-SA"/>
      </w:rPr>
    </w:lvl>
    <w:lvl w:ilvl="6" w:tplc="90DCA98C">
      <w:numFmt w:val="bullet"/>
      <w:lvlText w:val="•"/>
      <w:lvlJc w:val="left"/>
      <w:pPr>
        <w:ind w:left="5987" w:hanging="284"/>
      </w:pPr>
      <w:rPr>
        <w:rFonts w:hint="default"/>
        <w:lang w:eastAsia="en-US" w:bidi="ar-SA"/>
      </w:rPr>
    </w:lvl>
    <w:lvl w:ilvl="7" w:tplc="E3E0CBA4">
      <w:numFmt w:val="bullet"/>
      <w:lvlText w:val="•"/>
      <w:lvlJc w:val="left"/>
      <w:pPr>
        <w:ind w:left="6782" w:hanging="284"/>
      </w:pPr>
      <w:rPr>
        <w:rFonts w:hint="default"/>
        <w:lang w:eastAsia="en-US" w:bidi="ar-SA"/>
      </w:rPr>
    </w:lvl>
    <w:lvl w:ilvl="8" w:tplc="E592CF78">
      <w:numFmt w:val="bullet"/>
      <w:lvlText w:val="•"/>
      <w:lvlJc w:val="left"/>
      <w:pPr>
        <w:ind w:left="7577" w:hanging="284"/>
      </w:pPr>
      <w:rPr>
        <w:rFonts w:hint="default"/>
        <w:lang w:eastAsia="en-US" w:bidi="ar-SA"/>
      </w:rPr>
    </w:lvl>
  </w:abstractNum>
  <w:abstractNum w:abstractNumId="8">
    <w:nsid w:val="1FF70BC3"/>
    <w:multiLevelType w:val="hybridMultilevel"/>
    <w:tmpl w:val="40EAD11C"/>
    <w:lvl w:ilvl="0" w:tplc="C9706374">
      <w:start w:val="5"/>
      <w:numFmt w:val="decimal"/>
      <w:lvlText w:val="%1"/>
      <w:lvlJc w:val="left"/>
      <w:pPr>
        <w:ind w:left="1524" w:hanging="370"/>
        <w:jc w:val="left"/>
      </w:pPr>
      <w:rPr>
        <w:rFonts w:hint="default"/>
        <w:lang w:eastAsia="en-US" w:bidi="ar-SA"/>
      </w:rPr>
    </w:lvl>
    <w:lvl w:ilvl="1" w:tplc="C010C1B4">
      <w:numFmt w:val="none"/>
      <w:lvlText w:val=""/>
      <w:lvlJc w:val="left"/>
      <w:pPr>
        <w:tabs>
          <w:tab w:val="num" w:pos="360"/>
        </w:tabs>
      </w:pPr>
    </w:lvl>
    <w:lvl w:ilvl="2" w:tplc="B2641254">
      <w:numFmt w:val="bullet"/>
      <w:lvlText w:val="•"/>
      <w:lvlJc w:val="left"/>
      <w:pPr>
        <w:ind w:left="3049" w:hanging="370"/>
      </w:pPr>
      <w:rPr>
        <w:rFonts w:hint="default"/>
        <w:lang w:eastAsia="en-US" w:bidi="ar-SA"/>
      </w:rPr>
    </w:lvl>
    <w:lvl w:ilvl="3" w:tplc="8FA647CA">
      <w:numFmt w:val="bullet"/>
      <w:lvlText w:val="•"/>
      <w:lvlJc w:val="left"/>
      <w:pPr>
        <w:ind w:left="3813" w:hanging="370"/>
      </w:pPr>
      <w:rPr>
        <w:rFonts w:hint="default"/>
        <w:lang w:eastAsia="en-US" w:bidi="ar-SA"/>
      </w:rPr>
    </w:lvl>
    <w:lvl w:ilvl="4" w:tplc="7BB2EF36">
      <w:numFmt w:val="bullet"/>
      <w:lvlText w:val="•"/>
      <w:lvlJc w:val="left"/>
      <w:pPr>
        <w:ind w:left="4578" w:hanging="370"/>
      </w:pPr>
      <w:rPr>
        <w:rFonts w:hint="default"/>
        <w:lang w:eastAsia="en-US" w:bidi="ar-SA"/>
      </w:rPr>
    </w:lvl>
    <w:lvl w:ilvl="5" w:tplc="A77855A4">
      <w:numFmt w:val="bullet"/>
      <w:lvlText w:val="•"/>
      <w:lvlJc w:val="left"/>
      <w:pPr>
        <w:ind w:left="5343" w:hanging="370"/>
      </w:pPr>
      <w:rPr>
        <w:rFonts w:hint="default"/>
        <w:lang w:eastAsia="en-US" w:bidi="ar-SA"/>
      </w:rPr>
    </w:lvl>
    <w:lvl w:ilvl="6" w:tplc="DE784FB2">
      <w:numFmt w:val="bullet"/>
      <w:lvlText w:val="•"/>
      <w:lvlJc w:val="left"/>
      <w:pPr>
        <w:ind w:left="6107" w:hanging="370"/>
      </w:pPr>
      <w:rPr>
        <w:rFonts w:hint="default"/>
        <w:lang w:eastAsia="en-US" w:bidi="ar-SA"/>
      </w:rPr>
    </w:lvl>
    <w:lvl w:ilvl="7" w:tplc="EF2AB928">
      <w:numFmt w:val="bullet"/>
      <w:lvlText w:val="•"/>
      <w:lvlJc w:val="left"/>
      <w:pPr>
        <w:ind w:left="6872" w:hanging="370"/>
      </w:pPr>
      <w:rPr>
        <w:rFonts w:hint="default"/>
        <w:lang w:eastAsia="en-US" w:bidi="ar-SA"/>
      </w:rPr>
    </w:lvl>
    <w:lvl w:ilvl="8" w:tplc="CBE4A524">
      <w:numFmt w:val="bullet"/>
      <w:lvlText w:val="•"/>
      <w:lvlJc w:val="left"/>
      <w:pPr>
        <w:ind w:left="7637" w:hanging="370"/>
      </w:pPr>
      <w:rPr>
        <w:rFonts w:hint="default"/>
        <w:lang w:eastAsia="en-US" w:bidi="ar-SA"/>
      </w:rPr>
    </w:lvl>
  </w:abstractNum>
  <w:abstractNum w:abstractNumId="9">
    <w:nsid w:val="21667372"/>
    <w:multiLevelType w:val="hybridMultilevel"/>
    <w:tmpl w:val="40F68112"/>
    <w:lvl w:ilvl="0" w:tplc="1CD22868">
      <w:start w:val="1"/>
      <w:numFmt w:val="decimal"/>
      <w:lvlText w:val="%1."/>
      <w:lvlJc w:val="left"/>
      <w:pPr>
        <w:ind w:left="1214" w:hanging="284"/>
        <w:jc w:val="left"/>
      </w:pPr>
      <w:rPr>
        <w:rFonts w:ascii="Arial" w:eastAsia="Arial" w:hAnsi="Arial" w:cs="Arial" w:hint="default"/>
        <w:spacing w:val="-1"/>
        <w:w w:val="100"/>
        <w:sz w:val="22"/>
        <w:szCs w:val="22"/>
        <w:lang w:eastAsia="en-US" w:bidi="ar-SA"/>
      </w:rPr>
    </w:lvl>
    <w:lvl w:ilvl="1" w:tplc="A85AEE74">
      <w:numFmt w:val="bullet"/>
      <w:lvlText w:val="•"/>
      <w:lvlJc w:val="left"/>
      <w:pPr>
        <w:ind w:left="2014" w:hanging="284"/>
      </w:pPr>
      <w:rPr>
        <w:rFonts w:hint="default"/>
        <w:lang w:eastAsia="en-US" w:bidi="ar-SA"/>
      </w:rPr>
    </w:lvl>
    <w:lvl w:ilvl="2" w:tplc="76EA49B6">
      <w:numFmt w:val="bullet"/>
      <w:lvlText w:val="•"/>
      <w:lvlJc w:val="left"/>
      <w:pPr>
        <w:ind w:left="2809" w:hanging="284"/>
      </w:pPr>
      <w:rPr>
        <w:rFonts w:hint="default"/>
        <w:lang w:eastAsia="en-US" w:bidi="ar-SA"/>
      </w:rPr>
    </w:lvl>
    <w:lvl w:ilvl="3" w:tplc="5038D474">
      <w:numFmt w:val="bullet"/>
      <w:lvlText w:val="•"/>
      <w:lvlJc w:val="left"/>
      <w:pPr>
        <w:ind w:left="3603" w:hanging="284"/>
      </w:pPr>
      <w:rPr>
        <w:rFonts w:hint="default"/>
        <w:lang w:eastAsia="en-US" w:bidi="ar-SA"/>
      </w:rPr>
    </w:lvl>
    <w:lvl w:ilvl="4" w:tplc="EB1C59F0">
      <w:numFmt w:val="bullet"/>
      <w:lvlText w:val="•"/>
      <w:lvlJc w:val="left"/>
      <w:pPr>
        <w:ind w:left="4398" w:hanging="284"/>
      </w:pPr>
      <w:rPr>
        <w:rFonts w:hint="default"/>
        <w:lang w:eastAsia="en-US" w:bidi="ar-SA"/>
      </w:rPr>
    </w:lvl>
    <w:lvl w:ilvl="5" w:tplc="BD089302">
      <w:numFmt w:val="bullet"/>
      <w:lvlText w:val="•"/>
      <w:lvlJc w:val="left"/>
      <w:pPr>
        <w:ind w:left="5193" w:hanging="284"/>
      </w:pPr>
      <w:rPr>
        <w:rFonts w:hint="default"/>
        <w:lang w:eastAsia="en-US" w:bidi="ar-SA"/>
      </w:rPr>
    </w:lvl>
    <w:lvl w:ilvl="6" w:tplc="32DEEE66">
      <w:numFmt w:val="bullet"/>
      <w:lvlText w:val="•"/>
      <w:lvlJc w:val="left"/>
      <w:pPr>
        <w:ind w:left="5987" w:hanging="284"/>
      </w:pPr>
      <w:rPr>
        <w:rFonts w:hint="default"/>
        <w:lang w:eastAsia="en-US" w:bidi="ar-SA"/>
      </w:rPr>
    </w:lvl>
    <w:lvl w:ilvl="7" w:tplc="5EB487CA">
      <w:numFmt w:val="bullet"/>
      <w:lvlText w:val="•"/>
      <w:lvlJc w:val="left"/>
      <w:pPr>
        <w:ind w:left="6782" w:hanging="284"/>
      </w:pPr>
      <w:rPr>
        <w:rFonts w:hint="default"/>
        <w:lang w:eastAsia="en-US" w:bidi="ar-SA"/>
      </w:rPr>
    </w:lvl>
    <w:lvl w:ilvl="8" w:tplc="C2B2C086">
      <w:numFmt w:val="bullet"/>
      <w:lvlText w:val="•"/>
      <w:lvlJc w:val="left"/>
      <w:pPr>
        <w:ind w:left="7577" w:hanging="284"/>
      </w:pPr>
      <w:rPr>
        <w:rFonts w:hint="default"/>
        <w:lang w:eastAsia="en-US" w:bidi="ar-SA"/>
      </w:rPr>
    </w:lvl>
  </w:abstractNum>
  <w:abstractNum w:abstractNumId="10">
    <w:nsid w:val="22ED1E0E"/>
    <w:multiLevelType w:val="hybridMultilevel"/>
    <w:tmpl w:val="C77C5F9C"/>
    <w:lvl w:ilvl="0" w:tplc="4DECEF14">
      <w:start w:val="4"/>
      <w:numFmt w:val="decimal"/>
      <w:lvlText w:val="%1"/>
      <w:lvlJc w:val="left"/>
      <w:pPr>
        <w:ind w:left="1651" w:hanging="720"/>
        <w:jc w:val="left"/>
      </w:pPr>
      <w:rPr>
        <w:rFonts w:hint="default"/>
        <w:lang w:eastAsia="en-US" w:bidi="ar-SA"/>
      </w:rPr>
    </w:lvl>
    <w:lvl w:ilvl="1" w:tplc="98E639B0">
      <w:numFmt w:val="none"/>
      <w:lvlText w:val=""/>
      <w:lvlJc w:val="left"/>
      <w:pPr>
        <w:tabs>
          <w:tab w:val="num" w:pos="360"/>
        </w:tabs>
      </w:pPr>
    </w:lvl>
    <w:lvl w:ilvl="2" w:tplc="9C501716">
      <w:numFmt w:val="none"/>
      <w:lvlText w:val=""/>
      <w:lvlJc w:val="left"/>
      <w:pPr>
        <w:tabs>
          <w:tab w:val="num" w:pos="360"/>
        </w:tabs>
      </w:pPr>
    </w:lvl>
    <w:lvl w:ilvl="3" w:tplc="EC7A8E36">
      <w:numFmt w:val="bullet"/>
      <w:lvlText w:val="•"/>
      <w:lvlJc w:val="left"/>
      <w:pPr>
        <w:ind w:left="3911" w:hanging="720"/>
      </w:pPr>
      <w:rPr>
        <w:rFonts w:hint="default"/>
        <w:lang w:eastAsia="en-US" w:bidi="ar-SA"/>
      </w:rPr>
    </w:lvl>
    <w:lvl w:ilvl="4" w:tplc="4CACF4D2">
      <w:numFmt w:val="bullet"/>
      <w:lvlText w:val="•"/>
      <w:lvlJc w:val="left"/>
      <w:pPr>
        <w:ind w:left="4662" w:hanging="720"/>
      </w:pPr>
      <w:rPr>
        <w:rFonts w:hint="default"/>
        <w:lang w:eastAsia="en-US" w:bidi="ar-SA"/>
      </w:rPr>
    </w:lvl>
    <w:lvl w:ilvl="5" w:tplc="B392A0A0">
      <w:numFmt w:val="bullet"/>
      <w:lvlText w:val="•"/>
      <w:lvlJc w:val="left"/>
      <w:pPr>
        <w:ind w:left="5413" w:hanging="720"/>
      </w:pPr>
      <w:rPr>
        <w:rFonts w:hint="default"/>
        <w:lang w:eastAsia="en-US" w:bidi="ar-SA"/>
      </w:rPr>
    </w:lvl>
    <w:lvl w:ilvl="6" w:tplc="C4FC9A02">
      <w:numFmt w:val="bullet"/>
      <w:lvlText w:val="•"/>
      <w:lvlJc w:val="left"/>
      <w:pPr>
        <w:ind w:left="6163" w:hanging="720"/>
      </w:pPr>
      <w:rPr>
        <w:rFonts w:hint="default"/>
        <w:lang w:eastAsia="en-US" w:bidi="ar-SA"/>
      </w:rPr>
    </w:lvl>
    <w:lvl w:ilvl="7" w:tplc="B236652E">
      <w:numFmt w:val="bullet"/>
      <w:lvlText w:val="•"/>
      <w:lvlJc w:val="left"/>
      <w:pPr>
        <w:ind w:left="6914" w:hanging="720"/>
      </w:pPr>
      <w:rPr>
        <w:rFonts w:hint="default"/>
        <w:lang w:eastAsia="en-US" w:bidi="ar-SA"/>
      </w:rPr>
    </w:lvl>
    <w:lvl w:ilvl="8" w:tplc="35B261F2">
      <w:numFmt w:val="bullet"/>
      <w:lvlText w:val="•"/>
      <w:lvlJc w:val="left"/>
      <w:pPr>
        <w:ind w:left="7665" w:hanging="720"/>
      </w:pPr>
      <w:rPr>
        <w:rFonts w:hint="default"/>
        <w:lang w:eastAsia="en-US" w:bidi="ar-SA"/>
      </w:rPr>
    </w:lvl>
  </w:abstractNum>
  <w:abstractNum w:abstractNumId="11">
    <w:nsid w:val="27FE738F"/>
    <w:multiLevelType w:val="hybridMultilevel"/>
    <w:tmpl w:val="FDF0686C"/>
    <w:lvl w:ilvl="0" w:tplc="7E3EB25A">
      <w:start w:val="1"/>
      <w:numFmt w:val="decimal"/>
      <w:lvlText w:val="%1"/>
      <w:lvlJc w:val="left"/>
      <w:pPr>
        <w:ind w:left="1524" w:hanging="370"/>
        <w:jc w:val="left"/>
      </w:pPr>
      <w:rPr>
        <w:rFonts w:hint="default"/>
        <w:lang w:eastAsia="en-US" w:bidi="ar-SA"/>
      </w:rPr>
    </w:lvl>
    <w:lvl w:ilvl="1" w:tplc="BF2439B8">
      <w:numFmt w:val="none"/>
      <w:lvlText w:val=""/>
      <w:lvlJc w:val="left"/>
      <w:pPr>
        <w:tabs>
          <w:tab w:val="num" w:pos="360"/>
        </w:tabs>
      </w:pPr>
    </w:lvl>
    <w:lvl w:ilvl="2" w:tplc="B336C632">
      <w:numFmt w:val="bullet"/>
      <w:lvlText w:val="•"/>
      <w:lvlJc w:val="left"/>
      <w:pPr>
        <w:ind w:left="3049" w:hanging="370"/>
      </w:pPr>
      <w:rPr>
        <w:rFonts w:hint="default"/>
        <w:lang w:eastAsia="en-US" w:bidi="ar-SA"/>
      </w:rPr>
    </w:lvl>
    <w:lvl w:ilvl="3" w:tplc="002CD16A">
      <w:numFmt w:val="bullet"/>
      <w:lvlText w:val="•"/>
      <w:lvlJc w:val="left"/>
      <w:pPr>
        <w:ind w:left="3813" w:hanging="370"/>
      </w:pPr>
      <w:rPr>
        <w:rFonts w:hint="default"/>
        <w:lang w:eastAsia="en-US" w:bidi="ar-SA"/>
      </w:rPr>
    </w:lvl>
    <w:lvl w:ilvl="4" w:tplc="44D85EEC">
      <w:numFmt w:val="bullet"/>
      <w:lvlText w:val="•"/>
      <w:lvlJc w:val="left"/>
      <w:pPr>
        <w:ind w:left="4578" w:hanging="370"/>
      </w:pPr>
      <w:rPr>
        <w:rFonts w:hint="default"/>
        <w:lang w:eastAsia="en-US" w:bidi="ar-SA"/>
      </w:rPr>
    </w:lvl>
    <w:lvl w:ilvl="5" w:tplc="DCE83CC8">
      <w:numFmt w:val="bullet"/>
      <w:lvlText w:val="•"/>
      <w:lvlJc w:val="left"/>
      <w:pPr>
        <w:ind w:left="5343" w:hanging="370"/>
      </w:pPr>
      <w:rPr>
        <w:rFonts w:hint="default"/>
        <w:lang w:eastAsia="en-US" w:bidi="ar-SA"/>
      </w:rPr>
    </w:lvl>
    <w:lvl w:ilvl="6" w:tplc="54FE1170">
      <w:numFmt w:val="bullet"/>
      <w:lvlText w:val="•"/>
      <w:lvlJc w:val="left"/>
      <w:pPr>
        <w:ind w:left="6107" w:hanging="370"/>
      </w:pPr>
      <w:rPr>
        <w:rFonts w:hint="default"/>
        <w:lang w:eastAsia="en-US" w:bidi="ar-SA"/>
      </w:rPr>
    </w:lvl>
    <w:lvl w:ilvl="7" w:tplc="66BA8438">
      <w:numFmt w:val="bullet"/>
      <w:lvlText w:val="•"/>
      <w:lvlJc w:val="left"/>
      <w:pPr>
        <w:ind w:left="6872" w:hanging="370"/>
      </w:pPr>
      <w:rPr>
        <w:rFonts w:hint="default"/>
        <w:lang w:eastAsia="en-US" w:bidi="ar-SA"/>
      </w:rPr>
    </w:lvl>
    <w:lvl w:ilvl="8" w:tplc="F0CED89C">
      <w:numFmt w:val="bullet"/>
      <w:lvlText w:val="•"/>
      <w:lvlJc w:val="left"/>
      <w:pPr>
        <w:ind w:left="7637" w:hanging="370"/>
      </w:pPr>
      <w:rPr>
        <w:rFonts w:hint="default"/>
        <w:lang w:eastAsia="en-US" w:bidi="ar-SA"/>
      </w:rPr>
    </w:lvl>
  </w:abstractNum>
  <w:abstractNum w:abstractNumId="12">
    <w:nsid w:val="294E5881"/>
    <w:multiLevelType w:val="hybridMultilevel"/>
    <w:tmpl w:val="3C34F954"/>
    <w:lvl w:ilvl="0" w:tplc="96A6D1E4">
      <w:start w:val="1"/>
      <w:numFmt w:val="decimal"/>
      <w:lvlText w:val="%1."/>
      <w:lvlJc w:val="left"/>
      <w:pPr>
        <w:ind w:left="1238" w:hanging="245"/>
        <w:jc w:val="right"/>
      </w:pPr>
      <w:rPr>
        <w:rFonts w:ascii="Arial" w:eastAsia="Arial" w:hAnsi="Arial" w:cs="Arial" w:hint="default"/>
        <w:w w:val="100"/>
        <w:sz w:val="22"/>
        <w:szCs w:val="22"/>
        <w:lang w:eastAsia="en-US" w:bidi="ar-SA"/>
      </w:rPr>
    </w:lvl>
    <w:lvl w:ilvl="1" w:tplc="D3F05BB2">
      <w:start w:val="1"/>
      <w:numFmt w:val="lowerLetter"/>
      <w:lvlText w:val="%2."/>
      <w:lvlJc w:val="left"/>
      <w:pPr>
        <w:ind w:left="1214" w:hanging="331"/>
        <w:jc w:val="left"/>
      </w:pPr>
      <w:rPr>
        <w:rFonts w:ascii="Arial" w:eastAsia="Arial" w:hAnsi="Arial" w:cs="Arial" w:hint="default"/>
        <w:w w:val="100"/>
        <w:sz w:val="22"/>
        <w:szCs w:val="22"/>
        <w:lang w:eastAsia="en-US" w:bidi="ar-SA"/>
      </w:rPr>
    </w:lvl>
    <w:lvl w:ilvl="2" w:tplc="3A32EF20">
      <w:numFmt w:val="bullet"/>
      <w:lvlText w:val="•"/>
      <w:lvlJc w:val="left"/>
      <w:pPr>
        <w:ind w:left="2120" w:hanging="331"/>
      </w:pPr>
      <w:rPr>
        <w:rFonts w:hint="default"/>
        <w:lang w:eastAsia="en-US" w:bidi="ar-SA"/>
      </w:rPr>
    </w:lvl>
    <w:lvl w:ilvl="3" w:tplc="2A58F358">
      <w:numFmt w:val="bullet"/>
      <w:lvlText w:val="•"/>
      <w:lvlJc w:val="left"/>
      <w:pPr>
        <w:ind w:left="3001" w:hanging="331"/>
      </w:pPr>
      <w:rPr>
        <w:rFonts w:hint="default"/>
        <w:lang w:eastAsia="en-US" w:bidi="ar-SA"/>
      </w:rPr>
    </w:lvl>
    <w:lvl w:ilvl="4" w:tplc="28B89368">
      <w:numFmt w:val="bullet"/>
      <w:lvlText w:val="•"/>
      <w:lvlJc w:val="left"/>
      <w:pPr>
        <w:ind w:left="3882" w:hanging="331"/>
      </w:pPr>
      <w:rPr>
        <w:rFonts w:hint="default"/>
        <w:lang w:eastAsia="en-US" w:bidi="ar-SA"/>
      </w:rPr>
    </w:lvl>
    <w:lvl w:ilvl="5" w:tplc="9F7824DE">
      <w:numFmt w:val="bullet"/>
      <w:lvlText w:val="•"/>
      <w:lvlJc w:val="left"/>
      <w:pPr>
        <w:ind w:left="4762" w:hanging="331"/>
      </w:pPr>
      <w:rPr>
        <w:rFonts w:hint="default"/>
        <w:lang w:eastAsia="en-US" w:bidi="ar-SA"/>
      </w:rPr>
    </w:lvl>
    <w:lvl w:ilvl="6" w:tplc="DEEEFF26">
      <w:numFmt w:val="bullet"/>
      <w:lvlText w:val="•"/>
      <w:lvlJc w:val="left"/>
      <w:pPr>
        <w:ind w:left="5643" w:hanging="331"/>
      </w:pPr>
      <w:rPr>
        <w:rFonts w:hint="default"/>
        <w:lang w:eastAsia="en-US" w:bidi="ar-SA"/>
      </w:rPr>
    </w:lvl>
    <w:lvl w:ilvl="7" w:tplc="1B889638">
      <w:numFmt w:val="bullet"/>
      <w:lvlText w:val="•"/>
      <w:lvlJc w:val="left"/>
      <w:pPr>
        <w:ind w:left="6524" w:hanging="331"/>
      </w:pPr>
      <w:rPr>
        <w:rFonts w:hint="default"/>
        <w:lang w:eastAsia="en-US" w:bidi="ar-SA"/>
      </w:rPr>
    </w:lvl>
    <w:lvl w:ilvl="8" w:tplc="84F42F3C">
      <w:numFmt w:val="bullet"/>
      <w:lvlText w:val="•"/>
      <w:lvlJc w:val="left"/>
      <w:pPr>
        <w:ind w:left="7404" w:hanging="331"/>
      </w:pPr>
      <w:rPr>
        <w:rFonts w:hint="default"/>
        <w:lang w:eastAsia="en-US" w:bidi="ar-SA"/>
      </w:rPr>
    </w:lvl>
  </w:abstractNum>
  <w:abstractNum w:abstractNumId="13">
    <w:nsid w:val="2C3236CD"/>
    <w:multiLevelType w:val="hybridMultilevel"/>
    <w:tmpl w:val="8298A060"/>
    <w:lvl w:ilvl="0" w:tplc="22068C94">
      <w:start w:val="4"/>
      <w:numFmt w:val="decimal"/>
      <w:lvlText w:val="%1"/>
      <w:lvlJc w:val="left"/>
      <w:pPr>
        <w:ind w:left="1524" w:hanging="370"/>
        <w:jc w:val="left"/>
      </w:pPr>
      <w:rPr>
        <w:rFonts w:hint="default"/>
        <w:lang w:eastAsia="en-US" w:bidi="ar-SA"/>
      </w:rPr>
    </w:lvl>
    <w:lvl w:ilvl="1" w:tplc="B32E83DE">
      <w:numFmt w:val="none"/>
      <w:lvlText w:val=""/>
      <w:lvlJc w:val="left"/>
      <w:pPr>
        <w:tabs>
          <w:tab w:val="num" w:pos="360"/>
        </w:tabs>
      </w:pPr>
    </w:lvl>
    <w:lvl w:ilvl="2" w:tplc="3F1A2E86">
      <w:numFmt w:val="none"/>
      <w:lvlText w:val=""/>
      <w:lvlJc w:val="left"/>
      <w:pPr>
        <w:tabs>
          <w:tab w:val="num" w:pos="360"/>
        </w:tabs>
      </w:pPr>
    </w:lvl>
    <w:lvl w:ilvl="3" w:tplc="3AC291EA">
      <w:numFmt w:val="bullet"/>
      <w:lvlText w:val="•"/>
      <w:lvlJc w:val="left"/>
      <w:pPr>
        <w:ind w:left="3468" w:hanging="552"/>
      </w:pPr>
      <w:rPr>
        <w:rFonts w:hint="default"/>
        <w:lang w:eastAsia="en-US" w:bidi="ar-SA"/>
      </w:rPr>
    </w:lvl>
    <w:lvl w:ilvl="4" w:tplc="4AEE0A4A">
      <w:numFmt w:val="bullet"/>
      <w:lvlText w:val="•"/>
      <w:lvlJc w:val="left"/>
      <w:pPr>
        <w:ind w:left="4282" w:hanging="552"/>
      </w:pPr>
      <w:rPr>
        <w:rFonts w:hint="default"/>
        <w:lang w:eastAsia="en-US" w:bidi="ar-SA"/>
      </w:rPr>
    </w:lvl>
    <w:lvl w:ilvl="5" w:tplc="F998D310">
      <w:numFmt w:val="bullet"/>
      <w:lvlText w:val="•"/>
      <w:lvlJc w:val="left"/>
      <w:pPr>
        <w:ind w:left="5096" w:hanging="552"/>
      </w:pPr>
      <w:rPr>
        <w:rFonts w:hint="default"/>
        <w:lang w:eastAsia="en-US" w:bidi="ar-SA"/>
      </w:rPr>
    </w:lvl>
    <w:lvl w:ilvl="6" w:tplc="AF12D62A">
      <w:numFmt w:val="bullet"/>
      <w:lvlText w:val="•"/>
      <w:lvlJc w:val="left"/>
      <w:pPr>
        <w:ind w:left="5910" w:hanging="552"/>
      </w:pPr>
      <w:rPr>
        <w:rFonts w:hint="default"/>
        <w:lang w:eastAsia="en-US" w:bidi="ar-SA"/>
      </w:rPr>
    </w:lvl>
    <w:lvl w:ilvl="7" w:tplc="AA8C5076">
      <w:numFmt w:val="bullet"/>
      <w:lvlText w:val="•"/>
      <w:lvlJc w:val="left"/>
      <w:pPr>
        <w:ind w:left="6724" w:hanging="552"/>
      </w:pPr>
      <w:rPr>
        <w:rFonts w:hint="default"/>
        <w:lang w:eastAsia="en-US" w:bidi="ar-SA"/>
      </w:rPr>
    </w:lvl>
    <w:lvl w:ilvl="8" w:tplc="49AA6E0E">
      <w:numFmt w:val="bullet"/>
      <w:lvlText w:val="•"/>
      <w:lvlJc w:val="left"/>
      <w:pPr>
        <w:ind w:left="7538" w:hanging="552"/>
      </w:pPr>
      <w:rPr>
        <w:rFonts w:hint="default"/>
        <w:lang w:eastAsia="en-US" w:bidi="ar-SA"/>
      </w:rPr>
    </w:lvl>
  </w:abstractNum>
  <w:abstractNum w:abstractNumId="14">
    <w:nsid w:val="2DBE0375"/>
    <w:multiLevelType w:val="hybridMultilevel"/>
    <w:tmpl w:val="C0867B06"/>
    <w:lvl w:ilvl="0" w:tplc="25D0F54C">
      <w:start w:val="1"/>
      <w:numFmt w:val="decimal"/>
      <w:lvlText w:val="%1."/>
      <w:lvlJc w:val="left"/>
      <w:pPr>
        <w:ind w:left="1178" w:hanging="248"/>
        <w:jc w:val="right"/>
      </w:pPr>
      <w:rPr>
        <w:rFonts w:ascii="Arial" w:eastAsia="Arial" w:hAnsi="Arial" w:cs="Arial" w:hint="default"/>
        <w:w w:val="100"/>
        <w:sz w:val="22"/>
        <w:szCs w:val="22"/>
        <w:lang w:eastAsia="en-US" w:bidi="ar-SA"/>
      </w:rPr>
    </w:lvl>
    <w:lvl w:ilvl="1" w:tplc="2A8CC2BC">
      <w:numFmt w:val="bullet"/>
      <w:lvlText w:val="•"/>
      <w:lvlJc w:val="left"/>
      <w:pPr>
        <w:ind w:left="1978" w:hanging="248"/>
      </w:pPr>
      <w:rPr>
        <w:rFonts w:hint="default"/>
        <w:lang w:eastAsia="en-US" w:bidi="ar-SA"/>
      </w:rPr>
    </w:lvl>
    <w:lvl w:ilvl="2" w:tplc="342AB218">
      <w:numFmt w:val="bullet"/>
      <w:lvlText w:val="•"/>
      <w:lvlJc w:val="left"/>
      <w:pPr>
        <w:ind w:left="2777" w:hanging="248"/>
      </w:pPr>
      <w:rPr>
        <w:rFonts w:hint="default"/>
        <w:lang w:eastAsia="en-US" w:bidi="ar-SA"/>
      </w:rPr>
    </w:lvl>
    <w:lvl w:ilvl="3" w:tplc="D35CFAEA">
      <w:numFmt w:val="bullet"/>
      <w:lvlText w:val="•"/>
      <w:lvlJc w:val="left"/>
      <w:pPr>
        <w:ind w:left="3575" w:hanging="248"/>
      </w:pPr>
      <w:rPr>
        <w:rFonts w:hint="default"/>
        <w:lang w:eastAsia="en-US" w:bidi="ar-SA"/>
      </w:rPr>
    </w:lvl>
    <w:lvl w:ilvl="4" w:tplc="681A1438">
      <w:numFmt w:val="bullet"/>
      <w:lvlText w:val="•"/>
      <w:lvlJc w:val="left"/>
      <w:pPr>
        <w:ind w:left="4374" w:hanging="248"/>
      </w:pPr>
      <w:rPr>
        <w:rFonts w:hint="default"/>
        <w:lang w:eastAsia="en-US" w:bidi="ar-SA"/>
      </w:rPr>
    </w:lvl>
    <w:lvl w:ilvl="5" w:tplc="0CDA465A">
      <w:numFmt w:val="bullet"/>
      <w:lvlText w:val="•"/>
      <w:lvlJc w:val="left"/>
      <w:pPr>
        <w:ind w:left="5173" w:hanging="248"/>
      </w:pPr>
      <w:rPr>
        <w:rFonts w:hint="default"/>
        <w:lang w:eastAsia="en-US" w:bidi="ar-SA"/>
      </w:rPr>
    </w:lvl>
    <w:lvl w:ilvl="6" w:tplc="76DE7EF4">
      <w:numFmt w:val="bullet"/>
      <w:lvlText w:val="•"/>
      <w:lvlJc w:val="left"/>
      <w:pPr>
        <w:ind w:left="5971" w:hanging="248"/>
      </w:pPr>
      <w:rPr>
        <w:rFonts w:hint="default"/>
        <w:lang w:eastAsia="en-US" w:bidi="ar-SA"/>
      </w:rPr>
    </w:lvl>
    <w:lvl w:ilvl="7" w:tplc="F36287BE">
      <w:numFmt w:val="bullet"/>
      <w:lvlText w:val="•"/>
      <w:lvlJc w:val="left"/>
      <w:pPr>
        <w:ind w:left="6770" w:hanging="248"/>
      </w:pPr>
      <w:rPr>
        <w:rFonts w:hint="default"/>
        <w:lang w:eastAsia="en-US" w:bidi="ar-SA"/>
      </w:rPr>
    </w:lvl>
    <w:lvl w:ilvl="8" w:tplc="0BB45532">
      <w:numFmt w:val="bullet"/>
      <w:lvlText w:val="•"/>
      <w:lvlJc w:val="left"/>
      <w:pPr>
        <w:ind w:left="7569" w:hanging="248"/>
      </w:pPr>
      <w:rPr>
        <w:rFonts w:hint="default"/>
        <w:lang w:eastAsia="en-US" w:bidi="ar-SA"/>
      </w:rPr>
    </w:lvl>
  </w:abstractNum>
  <w:abstractNum w:abstractNumId="15">
    <w:nsid w:val="327440F4"/>
    <w:multiLevelType w:val="hybridMultilevel"/>
    <w:tmpl w:val="1D4C3DA2"/>
    <w:lvl w:ilvl="0" w:tplc="EED61966">
      <w:start w:val="1"/>
      <w:numFmt w:val="decimal"/>
      <w:lvlText w:val="%1."/>
      <w:lvlJc w:val="left"/>
      <w:pPr>
        <w:ind w:left="1649" w:hanging="437"/>
        <w:jc w:val="left"/>
      </w:pPr>
      <w:rPr>
        <w:rFonts w:ascii="Arial" w:eastAsia="Arial" w:hAnsi="Arial" w:cs="Arial" w:hint="default"/>
        <w:spacing w:val="-1"/>
        <w:w w:val="100"/>
        <w:sz w:val="22"/>
        <w:szCs w:val="22"/>
        <w:lang w:eastAsia="en-US" w:bidi="ar-SA"/>
      </w:rPr>
    </w:lvl>
    <w:lvl w:ilvl="1" w:tplc="B062123C">
      <w:numFmt w:val="bullet"/>
      <w:lvlText w:val="•"/>
      <w:lvlJc w:val="left"/>
      <w:pPr>
        <w:ind w:left="2392" w:hanging="437"/>
      </w:pPr>
      <w:rPr>
        <w:rFonts w:hint="default"/>
        <w:lang w:eastAsia="en-US" w:bidi="ar-SA"/>
      </w:rPr>
    </w:lvl>
    <w:lvl w:ilvl="2" w:tplc="E2B8615A">
      <w:numFmt w:val="bullet"/>
      <w:lvlText w:val="•"/>
      <w:lvlJc w:val="left"/>
      <w:pPr>
        <w:ind w:left="3145" w:hanging="437"/>
      </w:pPr>
      <w:rPr>
        <w:rFonts w:hint="default"/>
        <w:lang w:eastAsia="en-US" w:bidi="ar-SA"/>
      </w:rPr>
    </w:lvl>
    <w:lvl w:ilvl="3" w:tplc="48460CEE">
      <w:numFmt w:val="bullet"/>
      <w:lvlText w:val="•"/>
      <w:lvlJc w:val="left"/>
      <w:pPr>
        <w:ind w:left="3897" w:hanging="437"/>
      </w:pPr>
      <w:rPr>
        <w:rFonts w:hint="default"/>
        <w:lang w:eastAsia="en-US" w:bidi="ar-SA"/>
      </w:rPr>
    </w:lvl>
    <w:lvl w:ilvl="4" w:tplc="4496B820">
      <w:numFmt w:val="bullet"/>
      <w:lvlText w:val="•"/>
      <w:lvlJc w:val="left"/>
      <w:pPr>
        <w:ind w:left="4650" w:hanging="437"/>
      </w:pPr>
      <w:rPr>
        <w:rFonts w:hint="default"/>
        <w:lang w:eastAsia="en-US" w:bidi="ar-SA"/>
      </w:rPr>
    </w:lvl>
    <w:lvl w:ilvl="5" w:tplc="4418BC98">
      <w:numFmt w:val="bullet"/>
      <w:lvlText w:val="•"/>
      <w:lvlJc w:val="left"/>
      <w:pPr>
        <w:ind w:left="5403" w:hanging="437"/>
      </w:pPr>
      <w:rPr>
        <w:rFonts w:hint="default"/>
        <w:lang w:eastAsia="en-US" w:bidi="ar-SA"/>
      </w:rPr>
    </w:lvl>
    <w:lvl w:ilvl="6" w:tplc="8D5C8314">
      <w:numFmt w:val="bullet"/>
      <w:lvlText w:val="•"/>
      <w:lvlJc w:val="left"/>
      <w:pPr>
        <w:ind w:left="6155" w:hanging="437"/>
      </w:pPr>
      <w:rPr>
        <w:rFonts w:hint="default"/>
        <w:lang w:eastAsia="en-US" w:bidi="ar-SA"/>
      </w:rPr>
    </w:lvl>
    <w:lvl w:ilvl="7" w:tplc="18827120">
      <w:numFmt w:val="bullet"/>
      <w:lvlText w:val="•"/>
      <w:lvlJc w:val="left"/>
      <w:pPr>
        <w:ind w:left="6908" w:hanging="437"/>
      </w:pPr>
      <w:rPr>
        <w:rFonts w:hint="default"/>
        <w:lang w:eastAsia="en-US" w:bidi="ar-SA"/>
      </w:rPr>
    </w:lvl>
    <w:lvl w:ilvl="8" w:tplc="792280E2">
      <w:numFmt w:val="bullet"/>
      <w:lvlText w:val="•"/>
      <w:lvlJc w:val="left"/>
      <w:pPr>
        <w:ind w:left="7661" w:hanging="437"/>
      </w:pPr>
      <w:rPr>
        <w:rFonts w:hint="default"/>
        <w:lang w:eastAsia="en-US" w:bidi="ar-SA"/>
      </w:rPr>
    </w:lvl>
  </w:abstractNum>
  <w:abstractNum w:abstractNumId="16">
    <w:nsid w:val="3B0207F1"/>
    <w:multiLevelType w:val="hybridMultilevel"/>
    <w:tmpl w:val="A02AF240"/>
    <w:lvl w:ilvl="0" w:tplc="39F85F88">
      <w:start w:val="1"/>
      <w:numFmt w:val="decimal"/>
      <w:lvlText w:val="%1"/>
      <w:lvlJc w:val="left"/>
      <w:pPr>
        <w:ind w:left="1498" w:hanging="567"/>
        <w:jc w:val="left"/>
      </w:pPr>
      <w:rPr>
        <w:rFonts w:hint="default"/>
        <w:lang w:eastAsia="en-US" w:bidi="ar-SA"/>
      </w:rPr>
    </w:lvl>
    <w:lvl w:ilvl="1" w:tplc="5F8AC466">
      <w:numFmt w:val="none"/>
      <w:lvlText w:val=""/>
      <w:lvlJc w:val="left"/>
      <w:pPr>
        <w:tabs>
          <w:tab w:val="num" w:pos="360"/>
        </w:tabs>
      </w:pPr>
    </w:lvl>
    <w:lvl w:ilvl="2" w:tplc="12DAA238">
      <w:numFmt w:val="none"/>
      <w:lvlText w:val=""/>
      <w:lvlJc w:val="left"/>
      <w:pPr>
        <w:tabs>
          <w:tab w:val="num" w:pos="360"/>
        </w:tabs>
      </w:pPr>
    </w:lvl>
    <w:lvl w:ilvl="3" w:tplc="C3E4B106">
      <w:numFmt w:val="bullet"/>
      <w:lvlText w:val="•"/>
      <w:lvlJc w:val="left"/>
      <w:pPr>
        <w:ind w:left="3281" w:hanging="668"/>
      </w:pPr>
      <w:rPr>
        <w:rFonts w:hint="default"/>
        <w:lang w:eastAsia="en-US" w:bidi="ar-SA"/>
      </w:rPr>
    </w:lvl>
    <w:lvl w:ilvl="4" w:tplc="D22C90F8">
      <w:numFmt w:val="bullet"/>
      <w:lvlText w:val="•"/>
      <w:lvlJc w:val="left"/>
      <w:pPr>
        <w:ind w:left="4122" w:hanging="668"/>
      </w:pPr>
      <w:rPr>
        <w:rFonts w:hint="default"/>
        <w:lang w:eastAsia="en-US" w:bidi="ar-SA"/>
      </w:rPr>
    </w:lvl>
    <w:lvl w:ilvl="5" w:tplc="27845752">
      <w:numFmt w:val="bullet"/>
      <w:lvlText w:val="•"/>
      <w:lvlJc w:val="left"/>
      <w:pPr>
        <w:ind w:left="4962" w:hanging="668"/>
      </w:pPr>
      <w:rPr>
        <w:rFonts w:hint="default"/>
        <w:lang w:eastAsia="en-US" w:bidi="ar-SA"/>
      </w:rPr>
    </w:lvl>
    <w:lvl w:ilvl="6" w:tplc="6D04C264">
      <w:numFmt w:val="bullet"/>
      <w:lvlText w:val="•"/>
      <w:lvlJc w:val="left"/>
      <w:pPr>
        <w:ind w:left="5803" w:hanging="668"/>
      </w:pPr>
      <w:rPr>
        <w:rFonts w:hint="default"/>
        <w:lang w:eastAsia="en-US" w:bidi="ar-SA"/>
      </w:rPr>
    </w:lvl>
    <w:lvl w:ilvl="7" w:tplc="107A7FAE">
      <w:numFmt w:val="bullet"/>
      <w:lvlText w:val="•"/>
      <w:lvlJc w:val="left"/>
      <w:pPr>
        <w:ind w:left="6644" w:hanging="668"/>
      </w:pPr>
      <w:rPr>
        <w:rFonts w:hint="default"/>
        <w:lang w:eastAsia="en-US" w:bidi="ar-SA"/>
      </w:rPr>
    </w:lvl>
    <w:lvl w:ilvl="8" w:tplc="9540649A">
      <w:numFmt w:val="bullet"/>
      <w:lvlText w:val="•"/>
      <w:lvlJc w:val="left"/>
      <w:pPr>
        <w:ind w:left="7484" w:hanging="668"/>
      </w:pPr>
      <w:rPr>
        <w:rFonts w:hint="default"/>
        <w:lang w:eastAsia="en-US" w:bidi="ar-SA"/>
      </w:rPr>
    </w:lvl>
  </w:abstractNum>
  <w:abstractNum w:abstractNumId="17">
    <w:nsid w:val="43DB6BD9"/>
    <w:multiLevelType w:val="hybridMultilevel"/>
    <w:tmpl w:val="CD048CEA"/>
    <w:lvl w:ilvl="0" w:tplc="71100128">
      <w:start w:val="3"/>
      <w:numFmt w:val="decimal"/>
      <w:lvlText w:val="%1"/>
      <w:lvlJc w:val="left"/>
      <w:pPr>
        <w:ind w:left="1524" w:hanging="370"/>
        <w:jc w:val="left"/>
      </w:pPr>
      <w:rPr>
        <w:rFonts w:hint="default"/>
        <w:lang w:eastAsia="en-US" w:bidi="ar-SA"/>
      </w:rPr>
    </w:lvl>
    <w:lvl w:ilvl="1" w:tplc="9348B0CC">
      <w:numFmt w:val="none"/>
      <w:lvlText w:val=""/>
      <w:lvlJc w:val="left"/>
      <w:pPr>
        <w:tabs>
          <w:tab w:val="num" w:pos="360"/>
        </w:tabs>
      </w:pPr>
    </w:lvl>
    <w:lvl w:ilvl="2" w:tplc="FD22AF60">
      <w:numFmt w:val="none"/>
      <w:lvlText w:val=""/>
      <w:lvlJc w:val="left"/>
      <w:pPr>
        <w:tabs>
          <w:tab w:val="num" w:pos="360"/>
        </w:tabs>
      </w:pPr>
    </w:lvl>
    <w:lvl w:ilvl="3" w:tplc="73A8917C">
      <w:numFmt w:val="bullet"/>
      <w:lvlText w:val="•"/>
      <w:lvlJc w:val="left"/>
      <w:pPr>
        <w:ind w:left="3468" w:hanging="552"/>
      </w:pPr>
      <w:rPr>
        <w:rFonts w:hint="default"/>
        <w:lang w:eastAsia="en-US" w:bidi="ar-SA"/>
      </w:rPr>
    </w:lvl>
    <w:lvl w:ilvl="4" w:tplc="B40CC262">
      <w:numFmt w:val="bullet"/>
      <w:lvlText w:val="•"/>
      <w:lvlJc w:val="left"/>
      <w:pPr>
        <w:ind w:left="4282" w:hanging="552"/>
      </w:pPr>
      <w:rPr>
        <w:rFonts w:hint="default"/>
        <w:lang w:eastAsia="en-US" w:bidi="ar-SA"/>
      </w:rPr>
    </w:lvl>
    <w:lvl w:ilvl="5" w:tplc="D99606DE">
      <w:numFmt w:val="bullet"/>
      <w:lvlText w:val="•"/>
      <w:lvlJc w:val="left"/>
      <w:pPr>
        <w:ind w:left="5096" w:hanging="552"/>
      </w:pPr>
      <w:rPr>
        <w:rFonts w:hint="default"/>
        <w:lang w:eastAsia="en-US" w:bidi="ar-SA"/>
      </w:rPr>
    </w:lvl>
    <w:lvl w:ilvl="6" w:tplc="CB68F760">
      <w:numFmt w:val="bullet"/>
      <w:lvlText w:val="•"/>
      <w:lvlJc w:val="left"/>
      <w:pPr>
        <w:ind w:left="5910" w:hanging="552"/>
      </w:pPr>
      <w:rPr>
        <w:rFonts w:hint="default"/>
        <w:lang w:eastAsia="en-US" w:bidi="ar-SA"/>
      </w:rPr>
    </w:lvl>
    <w:lvl w:ilvl="7" w:tplc="ACBC1F2A">
      <w:numFmt w:val="bullet"/>
      <w:lvlText w:val="•"/>
      <w:lvlJc w:val="left"/>
      <w:pPr>
        <w:ind w:left="6724" w:hanging="552"/>
      </w:pPr>
      <w:rPr>
        <w:rFonts w:hint="default"/>
        <w:lang w:eastAsia="en-US" w:bidi="ar-SA"/>
      </w:rPr>
    </w:lvl>
    <w:lvl w:ilvl="8" w:tplc="E100507E">
      <w:numFmt w:val="bullet"/>
      <w:lvlText w:val="•"/>
      <w:lvlJc w:val="left"/>
      <w:pPr>
        <w:ind w:left="7538" w:hanging="552"/>
      </w:pPr>
      <w:rPr>
        <w:rFonts w:hint="default"/>
        <w:lang w:eastAsia="en-US" w:bidi="ar-SA"/>
      </w:rPr>
    </w:lvl>
  </w:abstractNum>
  <w:abstractNum w:abstractNumId="18">
    <w:nsid w:val="486E69AE"/>
    <w:multiLevelType w:val="hybridMultilevel"/>
    <w:tmpl w:val="45A66C16"/>
    <w:lvl w:ilvl="0" w:tplc="21CC004A">
      <w:start w:val="3"/>
      <w:numFmt w:val="decimal"/>
      <w:lvlText w:val="%1"/>
      <w:lvlJc w:val="left"/>
      <w:pPr>
        <w:ind w:left="1498" w:hanging="567"/>
        <w:jc w:val="left"/>
      </w:pPr>
      <w:rPr>
        <w:rFonts w:hint="default"/>
        <w:lang w:eastAsia="en-US" w:bidi="ar-SA"/>
      </w:rPr>
    </w:lvl>
    <w:lvl w:ilvl="1" w:tplc="909C5912">
      <w:numFmt w:val="none"/>
      <w:lvlText w:val=""/>
      <w:lvlJc w:val="left"/>
      <w:pPr>
        <w:tabs>
          <w:tab w:val="num" w:pos="360"/>
        </w:tabs>
      </w:pPr>
    </w:lvl>
    <w:lvl w:ilvl="2" w:tplc="A3602B92">
      <w:numFmt w:val="none"/>
      <w:lvlText w:val=""/>
      <w:lvlJc w:val="left"/>
      <w:pPr>
        <w:tabs>
          <w:tab w:val="num" w:pos="360"/>
        </w:tabs>
      </w:pPr>
    </w:lvl>
    <w:lvl w:ilvl="3" w:tplc="FA8439F8">
      <w:numFmt w:val="bullet"/>
      <w:lvlText w:val="•"/>
      <w:lvlJc w:val="left"/>
      <w:pPr>
        <w:ind w:left="1660" w:hanging="720"/>
      </w:pPr>
      <w:rPr>
        <w:rFonts w:hint="default"/>
        <w:lang w:eastAsia="en-US" w:bidi="ar-SA"/>
      </w:rPr>
    </w:lvl>
    <w:lvl w:ilvl="4" w:tplc="2DB00B58">
      <w:numFmt w:val="bullet"/>
      <w:lvlText w:val="•"/>
      <w:lvlJc w:val="left"/>
      <w:pPr>
        <w:ind w:left="2732" w:hanging="720"/>
      </w:pPr>
      <w:rPr>
        <w:rFonts w:hint="default"/>
        <w:lang w:eastAsia="en-US" w:bidi="ar-SA"/>
      </w:rPr>
    </w:lvl>
    <w:lvl w:ilvl="5" w:tplc="89F4BBD8">
      <w:numFmt w:val="bullet"/>
      <w:lvlText w:val="•"/>
      <w:lvlJc w:val="left"/>
      <w:pPr>
        <w:ind w:left="3804" w:hanging="720"/>
      </w:pPr>
      <w:rPr>
        <w:rFonts w:hint="default"/>
        <w:lang w:eastAsia="en-US" w:bidi="ar-SA"/>
      </w:rPr>
    </w:lvl>
    <w:lvl w:ilvl="6" w:tplc="EBA81DAC">
      <w:numFmt w:val="bullet"/>
      <w:lvlText w:val="•"/>
      <w:lvlJc w:val="left"/>
      <w:pPr>
        <w:ind w:left="4877" w:hanging="720"/>
      </w:pPr>
      <w:rPr>
        <w:rFonts w:hint="default"/>
        <w:lang w:eastAsia="en-US" w:bidi="ar-SA"/>
      </w:rPr>
    </w:lvl>
    <w:lvl w:ilvl="7" w:tplc="8EA289B0">
      <w:numFmt w:val="bullet"/>
      <w:lvlText w:val="•"/>
      <w:lvlJc w:val="left"/>
      <w:pPr>
        <w:ind w:left="5949" w:hanging="720"/>
      </w:pPr>
      <w:rPr>
        <w:rFonts w:hint="default"/>
        <w:lang w:eastAsia="en-US" w:bidi="ar-SA"/>
      </w:rPr>
    </w:lvl>
    <w:lvl w:ilvl="8" w:tplc="93C09F16">
      <w:numFmt w:val="bullet"/>
      <w:lvlText w:val="•"/>
      <w:lvlJc w:val="left"/>
      <w:pPr>
        <w:ind w:left="7021" w:hanging="720"/>
      </w:pPr>
      <w:rPr>
        <w:rFonts w:hint="default"/>
        <w:lang w:eastAsia="en-US" w:bidi="ar-SA"/>
      </w:rPr>
    </w:lvl>
  </w:abstractNum>
  <w:abstractNum w:abstractNumId="19">
    <w:nsid w:val="590F4A55"/>
    <w:multiLevelType w:val="hybridMultilevel"/>
    <w:tmpl w:val="B8C290BC"/>
    <w:lvl w:ilvl="0" w:tplc="EA5448A8">
      <w:start w:val="2"/>
      <w:numFmt w:val="decimal"/>
      <w:lvlText w:val="%1"/>
      <w:lvlJc w:val="left"/>
      <w:pPr>
        <w:ind w:left="1498" w:hanging="567"/>
        <w:jc w:val="left"/>
      </w:pPr>
      <w:rPr>
        <w:rFonts w:hint="default"/>
        <w:lang w:eastAsia="en-US" w:bidi="ar-SA"/>
      </w:rPr>
    </w:lvl>
    <w:lvl w:ilvl="1" w:tplc="E87EB564">
      <w:numFmt w:val="none"/>
      <w:lvlText w:val=""/>
      <w:lvlJc w:val="left"/>
      <w:pPr>
        <w:tabs>
          <w:tab w:val="num" w:pos="360"/>
        </w:tabs>
      </w:pPr>
    </w:lvl>
    <w:lvl w:ilvl="2" w:tplc="69F45192">
      <w:start w:val="1"/>
      <w:numFmt w:val="decimal"/>
      <w:lvlText w:val="%3."/>
      <w:lvlJc w:val="left"/>
      <w:pPr>
        <w:ind w:left="1639" w:hanging="425"/>
        <w:jc w:val="left"/>
      </w:pPr>
      <w:rPr>
        <w:rFonts w:ascii="Arial" w:eastAsia="Arial" w:hAnsi="Arial" w:cs="Arial" w:hint="default"/>
        <w:spacing w:val="-1"/>
        <w:w w:val="100"/>
        <w:sz w:val="22"/>
        <w:szCs w:val="22"/>
        <w:lang w:eastAsia="en-US" w:bidi="ar-SA"/>
      </w:rPr>
    </w:lvl>
    <w:lvl w:ilvl="3" w:tplc="E3D048E0">
      <w:numFmt w:val="bullet"/>
      <w:lvlText w:val="•"/>
      <w:lvlJc w:val="left"/>
      <w:pPr>
        <w:ind w:left="3312" w:hanging="425"/>
      </w:pPr>
      <w:rPr>
        <w:rFonts w:hint="default"/>
        <w:lang w:eastAsia="en-US" w:bidi="ar-SA"/>
      </w:rPr>
    </w:lvl>
    <w:lvl w:ilvl="4" w:tplc="067C45D4">
      <w:numFmt w:val="bullet"/>
      <w:lvlText w:val="•"/>
      <w:lvlJc w:val="left"/>
      <w:pPr>
        <w:ind w:left="4148" w:hanging="425"/>
      </w:pPr>
      <w:rPr>
        <w:rFonts w:hint="default"/>
        <w:lang w:eastAsia="en-US" w:bidi="ar-SA"/>
      </w:rPr>
    </w:lvl>
    <w:lvl w:ilvl="5" w:tplc="2590636A">
      <w:numFmt w:val="bullet"/>
      <w:lvlText w:val="•"/>
      <w:lvlJc w:val="left"/>
      <w:pPr>
        <w:ind w:left="4985" w:hanging="425"/>
      </w:pPr>
      <w:rPr>
        <w:rFonts w:hint="default"/>
        <w:lang w:eastAsia="en-US" w:bidi="ar-SA"/>
      </w:rPr>
    </w:lvl>
    <w:lvl w:ilvl="6" w:tplc="34E6EC04">
      <w:numFmt w:val="bullet"/>
      <w:lvlText w:val="•"/>
      <w:lvlJc w:val="left"/>
      <w:pPr>
        <w:ind w:left="5821" w:hanging="425"/>
      </w:pPr>
      <w:rPr>
        <w:rFonts w:hint="default"/>
        <w:lang w:eastAsia="en-US" w:bidi="ar-SA"/>
      </w:rPr>
    </w:lvl>
    <w:lvl w:ilvl="7" w:tplc="00E47CA8">
      <w:numFmt w:val="bullet"/>
      <w:lvlText w:val="•"/>
      <w:lvlJc w:val="left"/>
      <w:pPr>
        <w:ind w:left="6657" w:hanging="425"/>
      </w:pPr>
      <w:rPr>
        <w:rFonts w:hint="default"/>
        <w:lang w:eastAsia="en-US" w:bidi="ar-SA"/>
      </w:rPr>
    </w:lvl>
    <w:lvl w:ilvl="8" w:tplc="C69E24EC">
      <w:numFmt w:val="bullet"/>
      <w:lvlText w:val="•"/>
      <w:lvlJc w:val="left"/>
      <w:pPr>
        <w:ind w:left="7493" w:hanging="425"/>
      </w:pPr>
      <w:rPr>
        <w:rFonts w:hint="default"/>
        <w:lang w:eastAsia="en-US" w:bidi="ar-SA"/>
      </w:rPr>
    </w:lvl>
  </w:abstractNum>
  <w:abstractNum w:abstractNumId="20">
    <w:nsid w:val="5E164AB3"/>
    <w:multiLevelType w:val="hybridMultilevel"/>
    <w:tmpl w:val="F5D0DB8C"/>
    <w:lvl w:ilvl="0" w:tplc="42D2FC4C">
      <w:start w:val="1"/>
      <w:numFmt w:val="decimal"/>
      <w:lvlText w:val="%1."/>
      <w:lvlJc w:val="left"/>
      <w:pPr>
        <w:ind w:left="1651" w:hanging="360"/>
        <w:jc w:val="left"/>
      </w:pPr>
      <w:rPr>
        <w:rFonts w:ascii="Arial" w:eastAsia="Arial" w:hAnsi="Arial" w:cs="Arial" w:hint="default"/>
        <w:spacing w:val="-1"/>
        <w:w w:val="100"/>
        <w:sz w:val="22"/>
        <w:szCs w:val="22"/>
        <w:lang w:eastAsia="en-US" w:bidi="ar-SA"/>
      </w:rPr>
    </w:lvl>
    <w:lvl w:ilvl="1" w:tplc="9CECB23E">
      <w:numFmt w:val="bullet"/>
      <w:lvlText w:val="•"/>
      <w:lvlJc w:val="left"/>
      <w:pPr>
        <w:ind w:left="2410" w:hanging="360"/>
      </w:pPr>
      <w:rPr>
        <w:rFonts w:hint="default"/>
        <w:lang w:eastAsia="en-US" w:bidi="ar-SA"/>
      </w:rPr>
    </w:lvl>
    <w:lvl w:ilvl="2" w:tplc="99FCE582">
      <w:numFmt w:val="bullet"/>
      <w:lvlText w:val="•"/>
      <w:lvlJc w:val="left"/>
      <w:pPr>
        <w:ind w:left="3161" w:hanging="360"/>
      </w:pPr>
      <w:rPr>
        <w:rFonts w:hint="default"/>
        <w:lang w:eastAsia="en-US" w:bidi="ar-SA"/>
      </w:rPr>
    </w:lvl>
    <w:lvl w:ilvl="3" w:tplc="514E8D00">
      <w:numFmt w:val="bullet"/>
      <w:lvlText w:val="•"/>
      <w:lvlJc w:val="left"/>
      <w:pPr>
        <w:ind w:left="3911" w:hanging="360"/>
      </w:pPr>
      <w:rPr>
        <w:rFonts w:hint="default"/>
        <w:lang w:eastAsia="en-US" w:bidi="ar-SA"/>
      </w:rPr>
    </w:lvl>
    <w:lvl w:ilvl="4" w:tplc="DCC28240">
      <w:numFmt w:val="bullet"/>
      <w:lvlText w:val="•"/>
      <w:lvlJc w:val="left"/>
      <w:pPr>
        <w:ind w:left="4662" w:hanging="360"/>
      </w:pPr>
      <w:rPr>
        <w:rFonts w:hint="default"/>
        <w:lang w:eastAsia="en-US" w:bidi="ar-SA"/>
      </w:rPr>
    </w:lvl>
    <w:lvl w:ilvl="5" w:tplc="744E5C44">
      <w:numFmt w:val="bullet"/>
      <w:lvlText w:val="•"/>
      <w:lvlJc w:val="left"/>
      <w:pPr>
        <w:ind w:left="5413" w:hanging="360"/>
      </w:pPr>
      <w:rPr>
        <w:rFonts w:hint="default"/>
        <w:lang w:eastAsia="en-US" w:bidi="ar-SA"/>
      </w:rPr>
    </w:lvl>
    <w:lvl w:ilvl="6" w:tplc="35DE169C">
      <w:numFmt w:val="bullet"/>
      <w:lvlText w:val="•"/>
      <w:lvlJc w:val="left"/>
      <w:pPr>
        <w:ind w:left="6163" w:hanging="360"/>
      </w:pPr>
      <w:rPr>
        <w:rFonts w:hint="default"/>
        <w:lang w:eastAsia="en-US" w:bidi="ar-SA"/>
      </w:rPr>
    </w:lvl>
    <w:lvl w:ilvl="7" w:tplc="DD84A8EE">
      <w:numFmt w:val="bullet"/>
      <w:lvlText w:val="•"/>
      <w:lvlJc w:val="left"/>
      <w:pPr>
        <w:ind w:left="6914" w:hanging="360"/>
      </w:pPr>
      <w:rPr>
        <w:rFonts w:hint="default"/>
        <w:lang w:eastAsia="en-US" w:bidi="ar-SA"/>
      </w:rPr>
    </w:lvl>
    <w:lvl w:ilvl="8" w:tplc="556474E2">
      <w:numFmt w:val="bullet"/>
      <w:lvlText w:val="•"/>
      <w:lvlJc w:val="left"/>
      <w:pPr>
        <w:ind w:left="7665" w:hanging="360"/>
      </w:pPr>
      <w:rPr>
        <w:rFonts w:hint="default"/>
        <w:lang w:eastAsia="en-US" w:bidi="ar-SA"/>
      </w:rPr>
    </w:lvl>
  </w:abstractNum>
  <w:abstractNum w:abstractNumId="21">
    <w:nsid w:val="61B064C0"/>
    <w:multiLevelType w:val="hybridMultilevel"/>
    <w:tmpl w:val="F0BE5388"/>
    <w:lvl w:ilvl="0" w:tplc="097AE790">
      <w:start w:val="3"/>
      <w:numFmt w:val="decimal"/>
      <w:lvlText w:val="%1"/>
      <w:lvlJc w:val="left"/>
      <w:pPr>
        <w:ind w:left="1214" w:hanging="284"/>
        <w:jc w:val="left"/>
      </w:pPr>
      <w:rPr>
        <w:rFonts w:ascii="Arial" w:eastAsia="Arial" w:hAnsi="Arial" w:cs="Arial" w:hint="default"/>
        <w:w w:val="100"/>
        <w:sz w:val="22"/>
        <w:szCs w:val="22"/>
        <w:lang w:eastAsia="en-US" w:bidi="ar-SA"/>
      </w:rPr>
    </w:lvl>
    <w:lvl w:ilvl="1" w:tplc="0D8ADAAE">
      <w:numFmt w:val="bullet"/>
      <w:lvlText w:val="•"/>
      <w:lvlJc w:val="left"/>
      <w:pPr>
        <w:ind w:left="2014" w:hanging="284"/>
      </w:pPr>
      <w:rPr>
        <w:rFonts w:hint="default"/>
        <w:lang w:eastAsia="en-US" w:bidi="ar-SA"/>
      </w:rPr>
    </w:lvl>
    <w:lvl w:ilvl="2" w:tplc="01D83556">
      <w:numFmt w:val="bullet"/>
      <w:lvlText w:val="•"/>
      <w:lvlJc w:val="left"/>
      <w:pPr>
        <w:ind w:left="2809" w:hanging="284"/>
      </w:pPr>
      <w:rPr>
        <w:rFonts w:hint="default"/>
        <w:lang w:eastAsia="en-US" w:bidi="ar-SA"/>
      </w:rPr>
    </w:lvl>
    <w:lvl w:ilvl="3" w:tplc="73340314">
      <w:numFmt w:val="bullet"/>
      <w:lvlText w:val="•"/>
      <w:lvlJc w:val="left"/>
      <w:pPr>
        <w:ind w:left="3603" w:hanging="284"/>
      </w:pPr>
      <w:rPr>
        <w:rFonts w:hint="default"/>
        <w:lang w:eastAsia="en-US" w:bidi="ar-SA"/>
      </w:rPr>
    </w:lvl>
    <w:lvl w:ilvl="4" w:tplc="8C88E8D6">
      <w:numFmt w:val="bullet"/>
      <w:lvlText w:val="•"/>
      <w:lvlJc w:val="left"/>
      <w:pPr>
        <w:ind w:left="4398" w:hanging="284"/>
      </w:pPr>
      <w:rPr>
        <w:rFonts w:hint="default"/>
        <w:lang w:eastAsia="en-US" w:bidi="ar-SA"/>
      </w:rPr>
    </w:lvl>
    <w:lvl w:ilvl="5" w:tplc="EFA65CD8">
      <w:numFmt w:val="bullet"/>
      <w:lvlText w:val="•"/>
      <w:lvlJc w:val="left"/>
      <w:pPr>
        <w:ind w:left="5193" w:hanging="284"/>
      </w:pPr>
      <w:rPr>
        <w:rFonts w:hint="default"/>
        <w:lang w:eastAsia="en-US" w:bidi="ar-SA"/>
      </w:rPr>
    </w:lvl>
    <w:lvl w:ilvl="6" w:tplc="3158431E">
      <w:numFmt w:val="bullet"/>
      <w:lvlText w:val="•"/>
      <w:lvlJc w:val="left"/>
      <w:pPr>
        <w:ind w:left="5987" w:hanging="284"/>
      </w:pPr>
      <w:rPr>
        <w:rFonts w:hint="default"/>
        <w:lang w:eastAsia="en-US" w:bidi="ar-SA"/>
      </w:rPr>
    </w:lvl>
    <w:lvl w:ilvl="7" w:tplc="27DA52A2">
      <w:numFmt w:val="bullet"/>
      <w:lvlText w:val="•"/>
      <w:lvlJc w:val="left"/>
      <w:pPr>
        <w:ind w:left="6782" w:hanging="284"/>
      </w:pPr>
      <w:rPr>
        <w:rFonts w:hint="default"/>
        <w:lang w:eastAsia="en-US" w:bidi="ar-SA"/>
      </w:rPr>
    </w:lvl>
    <w:lvl w:ilvl="8" w:tplc="9BE41E7E">
      <w:numFmt w:val="bullet"/>
      <w:lvlText w:val="•"/>
      <w:lvlJc w:val="left"/>
      <w:pPr>
        <w:ind w:left="7577" w:hanging="284"/>
      </w:pPr>
      <w:rPr>
        <w:rFonts w:hint="default"/>
        <w:lang w:eastAsia="en-US" w:bidi="ar-SA"/>
      </w:rPr>
    </w:lvl>
  </w:abstractNum>
  <w:abstractNum w:abstractNumId="22">
    <w:nsid w:val="6FE97F33"/>
    <w:multiLevelType w:val="hybridMultilevel"/>
    <w:tmpl w:val="5860F3FE"/>
    <w:lvl w:ilvl="0" w:tplc="12164E48">
      <w:numFmt w:val="bullet"/>
      <w:lvlText w:val="-"/>
      <w:lvlJc w:val="left"/>
      <w:pPr>
        <w:ind w:left="865" w:hanging="360"/>
      </w:pPr>
      <w:rPr>
        <w:rFonts w:ascii="Calibri" w:eastAsia="Calibri" w:hAnsi="Calibri" w:cs="Calibri" w:hint="default"/>
        <w:w w:val="100"/>
        <w:sz w:val="22"/>
        <w:szCs w:val="22"/>
        <w:lang w:eastAsia="en-US" w:bidi="ar-SA"/>
      </w:rPr>
    </w:lvl>
    <w:lvl w:ilvl="1" w:tplc="911AFAEC">
      <w:numFmt w:val="bullet"/>
      <w:lvlText w:val="•"/>
      <w:lvlJc w:val="left"/>
      <w:pPr>
        <w:ind w:left="1097" w:hanging="360"/>
      </w:pPr>
      <w:rPr>
        <w:rFonts w:hint="default"/>
        <w:lang w:eastAsia="en-US" w:bidi="ar-SA"/>
      </w:rPr>
    </w:lvl>
    <w:lvl w:ilvl="2" w:tplc="F8300DAC">
      <w:numFmt w:val="bullet"/>
      <w:lvlText w:val="•"/>
      <w:lvlJc w:val="left"/>
      <w:pPr>
        <w:ind w:left="1335" w:hanging="360"/>
      </w:pPr>
      <w:rPr>
        <w:rFonts w:hint="default"/>
        <w:lang w:eastAsia="en-US" w:bidi="ar-SA"/>
      </w:rPr>
    </w:lvl>
    <w:lvl w:ilvl="3" w:tplc="ECD44416">
      <w:numFmt w:val="bullet"/>
      <w:lvlText w:val="•"/>
      <w:lvlJc w:val="left"/>
      <w:pPr>
        <w:ind w:left="1572" w:hanging="360"/>
      </w:pPr>
      <w:rPr>
        <w:rFonts w:hint="default"/>
        <w:lang w:eastAsia="en-US" w:bidi="ar-SA"/>
      </w:rPr>
    </w:lvl>
    <w:lvl w:ilvl="4" w:tplc="7D580A9C">
      <w:numFmt w:val="bullet"/>
      <w:lvlText w:val="•"/>
      <w:lvlJc w:val="left"/>
      <w:pPr>
        <w:ind w:left="1810" w:hanging="360"/>
      </w:pPr>
      <w:rPr>
        <w:rFonts w:hint="default"/>
        <w:lang w:eastAsia="en-US" w:bidi="ar-SA"/>
      </w:rPr>
    </w:lvl>
    <w:lvl w:ilvl="5" w:tplc="6E2E4884">
      <w:numFmt w:val="bullet"/>
      <w:lvlText w:val="•"/>
      <w:lvlJc w:val="left"/>
      <w:pPr>
        <w:ind w:left="2047" w:hanging="360"/>
      </w:pPr>
      <w:rPr>
        <w:rFonts w:hint="default"/>
        <w:lang w:eastAsia="en-US" w:bidi="ar-SA"/>
      </w:rPr>
    </w:lvl>
    <w:lvl w:ilvl="6" w:tplc="5C326718">
      <w:numFmt w:val="bullet"/>
      <w:lvlText w:val="•"/>
      <w:lvlJc w:val="left"/>
      <w:pPr>
        <w:ind w:left="2285" w:hanging="360"/>
      </w:pPr>
      <w:rPr>
        <w:rFonts w:hint="default"/>
        <w:lang w:eastAsia="en-US" w:bidi="ar-SA"/>
      </w:rPr>
    </w:lvl>
    <w:lvl w:ilvl="7" w:tplc="7CB6CA28">
      <w:numFmt w:val="bullet"/>
      <w:lvlText w:val="•"/>
      <w:lvlJc w:val="left"/>
      <w:pPr>
        <w:ind w:left="2522" w:hanging="360"/>
      </w:pPr>
      <w:rPr>
        <w:rFonts w:hint="default"/>
        <w:lang w:eastAsia="en-US" w:bidi="ar-SA"/>
      </w:rPr>
    </w:lvl>
    <w:lvl w:ilvl="8" w:tplc="DC425468">
      <w:numFmt w:val="bullet"/>
      <w:lvlText w:val="•"/>
      <w:lvlJc w:val="left"/>
      <w:pPr>
        <w:ind w:left="2760" w:hanging="360"/>
      </w:pPr>
      <w:rPr>
        <w:rFonts w:hint="default"/>
        <w:lang w:eastAsia="en-US" w:bidi="ar-SA"/>
      </w:rPr>
    </w:lvl>
  </w:abstractNum>
  <w:abstractNum w:abstractNumId="23">
    <w:nsid w:val="71384621"/>
    <w:multiLevelType w:val="hybridMultilevel"/>
    <w:tmpl w:val="DE54FF4E"/>
    <w:lvl w:ilvl="0" w:tplc="F3583D6E">
      <w:start w:val="2"/>
      <w:numFmt w:val="decimal"/>
      <w:lvlText w:val="%1"/>
      <w:lvlJc w:val="left"/>
      <w:pPr>
        <w:ind w:left="1651" w:hanging="720"/>
        <w:jc w:val="left"/>
      </w:pPr>
      <w:rPr>
        <w:rFonts w:hint="default"/>
        <w:lang w:eastAsia="en-US" w:bidi="ar-SA"/>
      </w:rPr>
    </w:lvl>
    <w:lvl w:ilvl="1" w:tplc="F0045BA2">
      <w:numFmt w:val="none"/>
      <w:lvlText w:val=""/>
      <w:lvlJc w:val="left"/>
      <w:pPr>
        <w:tabs>
          <w:tab w:val="num" w:pos="360"/>
        </w:tabs>
      </w:pPr>
    </w:lvl>
    <w:lvl w:ilvl="2" w:tplc="D2AE0B7E">
      <w:numFmt w:val="none"/>
      <w:lvlText w:val=""/>
      <w:lvlJc w:val="left"/>
      <w:pPr>
        <w:tabs>
          <w:tab w:val="num" w:pos="360"/>
        </w:tabs>
      </w:pPr>
    </w:lvl>
    <w:lvl w:ilvl="3" w:tplc="3B382AC4">
      <w:start w:val="1"/>
      <w:numFmt w:val="decimal"/>
      <w:lvlText w:val="%4."/>
      <w:lvlJc w:val="left"/>
      <w:pPr>
        <w:ind w:left="1498" w:hanging="276"/>
        <w:jc w:val="right"/>
      </w:pPr>
      <w:rPr>
        <w:rFonts w:ascii="Arial" w:eastAsia="Arial" w:hAnsi="Arial" w:cs="Arial" w:hint="default"/>
        <w:w w:val="100"/>
        <w:sz w:val="22"/>
        <w:szCs w:val="22"/>
        <w:lang w:eastAsia="en-US" w:bidi="ar-SA"/>
      </w:rPr>
    </w:lvl>
    <w:lvl w:ilvl="4" w:tplc="ED043F32">
      <w:numFmt w:val="bullet"/>
      <w:lvlText w:val="•"/>
      <w:lvlJc w:val="left"/>
      <w:pPr>
        <w:ind w:left="4162" w:hanging="276"/>
      </w:pPr>
      <w:rPr>
        <w:rFonts w:hint="default"/>
        <w:lang w:eastAsia="en-US" w:bidi="ar-SA"/>
      </w:rPr>
    </w:lvl>
    <w:lvl w:ilvl="5" w:tplc="C70A6A44">
      <w:numFmt w:val="bullet"/>
      <w:lvlText w:val="•"/>
      <w:lvlJc w:val="left"/>
      <w:pPr>
        <w:ind w:left="4996" w:hanging="276"/>
      </w:pPr>
      <w:rPr>
        <w:rFonts w:hint="default"/>
        <w:lang w:eastAsia="en-US" w:bidi="ar-SA"/>
      </w:rPr>
    </w:lvl>
    <w:lvl w:ilvl="6" w:tplc="2474B7D8">
      <w:numFmt w:val="bullet"/>
      <w:lvlText w:val="•"/>
      <w:lvlJc w:val="left"/>
      <w:pPr>
        <w:ind w:left="5830" w:hanging="276"/>
      </w:pPr>
      <w:rPr>
        <w:rFonts w:hint="default"/>
        <w:lang w:eastAsia="en-US" w:bidi="ar-SA"/>
      </w:rPr>
    </w:lvl>
    <w:lvl w:ilvl="7" w:tplc="66123EAC">
      <w:numFmt w:val="bullet"/>
      <w:lvlText w:val="•"/>
      <w:lvlJc w:val="left"/>
      <w:pPr>
        <w:ind w:left="6664" w:hanging="276"/>
      </w:pPr>
      <w:rPr>
        <w:rFonts w:hint="default"/>
        <w:lang w:eastAsia="en-US" w:bidi="ar-SA"/>
      </w:rPr>
    </w:lvl>
    <w:lvl w:ilvl="8" w:tplc="977886C4">
      <w:numFmt w:val="bullet"/>
      <w:lvlText w:val="•"/>
      <w:lvlJc w:val="left"/>
      <w:pPr>
        <w:ind w:left="7498" w:hanging="276"/>
      </w:pPr>
      <w:rPr>
        <w:rFonts w:hint="default"/>
        <w:lang w:eastAsia="en-US" w:bidi="ar-SA"/>
      </w:rPr>
    </w:lvl>
  </w:abstractNum>
  <w:abstractNum w:abstractNumId="24">
    <w:nsid w:val="76B43C40"/>
    <w:multiLevelType w:val="hybridMultilevel"/>
    <w:tmpl w:val="2BA0F582"/>
    <w:lvl w:ilvl="0" w:tplc="24508446">
      <w:start w:val="1"/>
      <w:numFmt w:val="decimal"/>
      <w:lvlText w:val="%1."/>
      <w:lvlJc w:val="left"/>
      <w:pPr>
        <w:ind w:left="1498" w:hanging="567"/>
        <w:jc w:val="left"/>
      </w:pPr>
      <w:rPr>
        <w:rFonts w:ascii="Arial" w:eastAsia="Arial" w:hAnsi="Arial" w:cs="Arial" w:hint="default"/>
        <w:spacing w:val="-1"/>
        <w:w w:val="100"/>
        <w:sz w:val="22"/>
        <w:szCs w:val="22"/>
        <w:lang w:eastAsia="en-US" w:bidi="ar-SA"/>
      </w:rPr>
    </w:lvl>
    <w:lvl w:ilvl="1" w:tplc="04E063F4">
      <w:numFmt w:val="bullet"/>
      <w:lvlText w:val="•"/>
      <w:lvlJc w:val="left"/>
      <w:pPr>
        <w:ind w:left="2266" w:hanging="567"/>
      </w:pPr>
      <w:rPr>
        <w:rFonts w:hint="default"/>
        <w:lang w:eastAsia="en-US" w:bidi="ar-SA"/>
      </w:rPr>
    </w:lvl>
    <w:lvl w:ilvl="2" w:tplc="01A8CFBA">
      <w:numFmt w:val="bullet"/>
      <w:lvlText w:val="•"/>
      <w:lvlJc w:val="left"/>
      <w:pPr>
        <w:ind w:left="3033" w:hanging="567"/>
      </w:pPr>
      <w:rPr>
        <w:rFonts w:hint="default"/>
        <w:lang w:eastAsia="en-US" w:bidi="ar-SA"/>
      </w:rPr>
    </w:lvl>
    <w:lvl w:ilvl="3" w:tplc="B40A655E">
      <w:numFmt w:val="bullet"/>
      <w:lvlText w:val="•"/>
      <w:lvlJc w:val="left"/>
      <w:pPr>
        <w:ind w:left="3799" w:hanging="567"/>
      </w:pPr>
      <w:rPr>
        <w:rFonts w:hint="default"/>
        <w:lang w:eastAsia="en-US" w:bidi="ar-SA"/>
      </w:rPr>
    </w:lvl>
    <w:lvl w:ilvl="4" w:tplc="2B7A5410">
      <w:numFmt w:val="bullet"/>
      <w:lvlText w:val="•"/>
      <w:lvlJc w:val="left"/>
      <w:pPr>
        <w:ind w:left="4566" w:hanging="567"/>
      </w:pPr>
      <w:rPr>
        <w:rFonts w:hint="default"/>
        <w:lang w:eastAsia="en-US" w:bidi="ar-SA"/>
      </w:rPr>
    </w:lvl>
    <w:lvl w:ilvl="5" w:tplc="5CDA90DC">
      <w:numFmt w:val="bullet"/>
      <w:lvlText w:val="•"/>
      <w:lvlJc w:val="left"/>
      <w:pPr>
        <w:ind w:left="5333" w:hanging="567"/>
      </w:pPr>
      <w:rPr>
        <w:rFonts w:hint="default"/>
        <w:lang w:eastAsia="en-US" w:bidi="ar-SA"/>
      </w:rPr>
    </w:lvl>
    <w:lvl w:ilvl="6" w:tplc="DA6CEDC6">
      <w:numFmt w:val="bullet"/>
      <w:lvlText w:val="•"/>
      <w:lvlJc w:val="left"/>
      <w:pPr>
        <w:ind w:left="6099" w:hanging="567"/>
      </w:pPr>
      <w:rPr>
        <w:rFonts w:hint="default"/>
        <w:lang w:eastAsia="en-US" w:bidi="ar-SA"/>
      </w:rPr>
    </w:lvl>
    <w:lvl w:ilvl="7" w:tplc="43AA1F2E">
      <w:numFmt w:val="bullet"/>
      <w:lvlText w:val="•"/>
      <w:lvlJc w:val="left"/>
      <w:pPr>
        <w:ind w:left="6866" w:hanging="567"/>
      </w:pPr>
      <w:rPr>
        <w:rFonts w:hint="default"/>
        <w:lang w:eastAsia="en-US" w:bidi="ar-SA"/>
      </w:rPr>
    </w:lvl>
    <w:lvl w:ilvl="8" w:tplc="96640242">
      <w:numFmt w:val="bullet"/>
      <w:lvlText w:val="•"/>
      <w:lvlJc w:val="left"/>
      <w:pPr>
        <w:ind w:left="7633" w:hanging="567"/>
      </w:pPr>
      <w:rPr>
        <w:rFonts w:hint="default"/>
        <w:lang w:eastAsia="en-US" w:bidi="ar-SA"/>
      </w:rPr>
    </w:lvl>
  </w:abstractNum>
  <w:abstractNum w:abstractNumId="25">
    <w:nsid w:val="7A446666"/>
    <w:multiLevelType w:val="hybridMultilevel"/>
    <w:tmpl w:val="6C101C82"/>
    <w:lvl w:ilvl="0" w:tplc="07B27148">
      <w:start w:val="2"/>
      <w:numFmt w:val="decimal"/>
      <w:lvlText w:val="%1"/>
      <w:lvlJc w:val="left"/>
      <w:pPr>
        <w:ind w:left="1498" w:hanging="567"/>
        <w:jc w:val="left"/>
      </w:pPr>
      <w:rPr>
        <w:rFonts w:hint="default"/>
        <w:lang w:eastAsia="en-US" w:bidi="ar-SA"/>
      </w:rPr>
    </w:lvl>
    <w:lvl w:ilvl="1" w:tplc="6A2A5F6A">
      <w:numFmt w:val="none"/>
      <w:lvlText w:val=""/>
      <w:lvlJc w:val="left"/>
      <w:pPr>
        <w:tabs>
          <w:tab w:val="num" w:pos="360"/>
        </w:tabs>
      </w:pPr>
    </w:lvl>
    <w:lvl w:ilvl="2" w:tplc="C2666958">
      <w:numFmt w:val="none"/>
      <w:lvlText w:val=""/>
      <w:lvlJc w:val="left"/>
      <w:pPr>
        <w:tabs>
          <w:tab w:val="num" w:pos="360"/>
        </w:tabs>
      </w:pPr>
    </w:lvl>
    <w:lvl w:ilvl="3" w:tplc="C652B008">
      <w:numFmt w:val="bullet"/>
      <w:lvlText w:val="•"/>
      <w:lvlJc w:val="left"/>
      <w:pPr>
        <w:ind w:left="3799" w:hanging="567"/>
      </w:pPr>
      <w:rPr>
        <w:rFonts w:hint="default"/>
        <w:lang w:eastAsia="en-US" w:bidi="ar-SA"/>
      </w:rPr>
    </w:lvl>
    <w:lvl w:ilvl="4" w:tplc="B3426884">
      <w:numFmt w:val="bullet"/>
      <w:lvlText w:val="•"/>
      <w:lvlJc w:val="left"/>
      <w:pPr>
        <w:ind w:left="4566" w:hanging="567"/>
      </w:pPr>
      <w:rPr>
        <w:rFonts w:hint="default"/>
        <w:lang w:eastAsia="en-US" w:bidi="ar-SA"/>
      </w:rPr>
    </w:lvl>
    <w:lvl w:ilvl="5" w:tplc="1736DB6C">
      <w:numFmt w:val="bullet"/>
      <w:lvlText w:val="•"/>
      <w:lvlJc w:val="left"/>
      <w:pPr>
        <w:ind w:left="5333" w:hanging="567"/>
      </w:pPr>
      <w:rPr>
        <w:rFonts w:hint="default"/>
        <w:lang w:eastAsia="en-US" w:bidi="ar-SA"/>
      </w:rPr>
    </w:lvl>
    <w:lvl w:ilvl="6" w:tplc="5A969A72">
      <w:numFmt w:val="bullet"/>
      <w:lvlText w:val="•"/>
      <w:lvlJc w:val="left"/>
      <w:pPr>
        <w:ind w:left="6099" w:hanging="567"/>
      </w:pPr>
      <w:rPr>
        <w:rFonts w:hint="default"/>
        <w:lang w:eastAsia="en-US" w:bidi="ar-SA"/>
      </w:rPr>
    </w:lvl>
    <w:lvl w:ilvl="7" w:tplc="795AEB04">
      <w:numFmt w:val="bullet"/>
      <w:lvlText w:val="•"/>
      <w:lvlJc w:val="left"/>
      <w:pPr>
        <w:ind w:left="6866" w:hanging="567"/>
      </w:pPr>
      <w:rPr>
        <w:rFonts w:hint="default"/>
        <w:lang w:eastAsia="en-US" w:bidi="ar-SA"/>
      </w:rPr>
    </w:lvl>
    <w:lvl w:ilvl="8" w:tplc="8138B402">
      <w:numFmt w:val="bullet"/>
      <w:lvlText w:val="•"/>
      <w:lvlJc w:val="left"/>
      <w:pPr>
        <w:ind w:left="7633" w:hanging="567"/>
      </w:pPr>
      <w:rPr>
        <w:rFonts w:hint="default"/>
        <w:lang w:eastAsia="en-US" w:bidi="ar-SA"/>
      </w:rPr>
    </w:lvl>
  </w:abstractNum>
  <w:abstractNum w:abstractNumId="26">
    <w:nsid w:val="7CCB4099"/>
    <w:multiLevelType w:val="hybridMultilevel"/>
    <w:tmpl w:val="EB4C7284"/>
    <w:lvl w:ilvl="0" w:tplc="B4FA5ECA">
      <w:start w:val="1"/>
      <w:numFmt w:val="lowerLetter"/>
      <w:lvlText w:val="%1."/>
      <w:lvlJc w:val="left"/>
      <w:pPr>
        <w:ind w:left="1178" w:hanging="248"/>
        <w:jc w:val="left"/>
      </w:pPr>
      <w:rPr>
        <w:rFonts w:ascii="Arial" w:eastAsia="Arial" w:hAnsi="Arial" w:cs="Arial" w:hint="default"/>
        <w:w w:val="100"/>
        <w:sz w:val="22"/>
        <w:szCs w:val="22"/>
        <w:lang w:eastAsia="en-US" w:bidi="ar-SA"/>
      </w:rPr>
    </w:lvl>
    <w:lvl w:ilvl="1" w:tplc="D80CC854">
      <w:numFmt w:val="bullet"/>
      <w:lvlText w:val="•"/>
      <w:lvlJc w:val="left"/>
      <w:pPr>
        <w:ind w:left="1978" w:hanging="248"/>
      </w:pPr>
      <w:rPr>
        <w:rFonts w:hint="default"/>
        <w:lang w:eastAsia="en-US" w:bidi="ar-SA"/>
      </w:rPr>
    </w:lvl>
    <w:lvl w:ilvl="2" w:tplc="D5420696">
      <w:numFmt w:val="bullet"/>
      <w:lvlText w:val="•"/>
      <w:lvlJc w:val="left"/>
      <w:pPr>
        <w:ind w:left="2777" w:hanging="248"/>
      </w:pPr>
      <w:rPr>
        <w:rFonts w:hint="default"/>
        <w:lang w:eastAsia="en-US" w:bidi="ar-SA"/>
      </w:rPr>
    </w:lvl>
    <w:lvl w:ilvl="3" w:tplc="FE3AC110">
      <w:numFmt w:val="bullet"/>
      <w:lvlText w:val="•"/>
      <w:lvlJc w:val="left"/>
      <w:pPr>
        <w:ind w:left="3575" w:hanging="248"/>
      </w:pPr>
      <w:rPr>
        <w:rFonts w:hint="default"/>
        <w:lang w:eastAsia="en-US" w:bidi="ar-SA"/>
      </w:rPr>
    </w:lvl>
    <w:lvl w:ilvl="4" w:tplc="042A3242">
      <w:numFmt w:val="bullet"/>
      <w:lvlText w:val="•"/>
      <w:lvlJc w:val="left"/>
      <w:pPr>
        <w:ind w:left="4374" w:hanging="248"/>
      </w:pPr>
      <w:rPr>
        <w:rFonts w:hint="default"/>
        <w:lang w:eastAsia="en-US" w:bidi="ar-SA"/>
      </w:rPr>
    </w:lvl>
    <w:lvl w:ilvl="5" w:tplc="8D6A9AD6">
      <w:numFmt w:val="bullet"/>
      <w:lvlText w:val="•"/>
      <w:lvlJc w:val="left"/>
      <w:pPr>
        <w:ind w:left="5173" w:hanging="248"/>
      </w:pPr>
      <w:rPr>
        <w:rFonts w:hint="default"/>
        <w:lang w:eastAsia="en-US" w:bidi="ar-SA"/>
      </w:rPr>
    </w:lvl>
    <w:lvl w:ilvl="6" w:tplc="A4469186">
      <w:numFmt w:val="bullet"/>
      <w:lvlText w:val="•"/>
      <w:lvlJc w:val="left"/>
      <w:pPr>
        <w:ind w:left="5971" w:hanging="248"/>
      </w:pPr>
      <w:rPr>
        <w:rFonts w:hint="default"/>
        <w:lang w:eastAsia="en-US" w:bidi="ar-SA"/>
      </w:rPr>
    </w:lvl>
    <w:lvl w:ilvl="7" w:tplc="3828B3FC">
      <w:numFmt w:val="bullet"/>
      <w:lvlText w:val="•"/>
      <w:lvlJc w:val="left"/>
      <w:pPr>
        <w:ind w:left="6770" w:hanging="248"/>
      </w:pPr>
      <w:rPr>
        <w:rFonts w:hint="default"/>
        <w:lang w:eastAsia="en-US" w:bidi="ar-SA"/>
      </w:rPr>
    </w:lvl>
    <w:lvl w:ilvl="8" w:tplc="6C22F282">
      <w:numFmt w:val="bullet"/>
      <w:lvlText w:val="•"/>
      <w:lvlJc w:val="left"/>
      <w:pPr>
        <w:ind w:left="7569" w:hanging="248"/>
      </w:pPr>
      <w:rPr>
        <w:rFonts w:hint="default"/>
        <w:lang w:eastAsia="en-US" w:bidi="ar-SA"/>
      </w:rPr>
    </w:lvl>
  </w:abstractNum>
  <w:num w:numId="1">
    <w:abstractNumId w:val="15"/>
  </w:num>
  <w:num w:numId="2">
    <w:abstractNumId w:val="0"/>
  </w:num>
  <w:num w:numId="3">
    <w:abstractNumId w:val="10"/>
  </w:num>
  <w:num w:numId="4">
    <w:abstractNumId w:val="9"/>
  </w:num>
  <w:num w:numId="5">
    <w:abstractNumId w:val="18"/>
  </w:num>
  <w:num w:numId="6">
    <w:abstractNumId w:val="22"/>
  </w:num>
  <w:num w:numId="7">
    <w:abstractNumId w:val="19"/>
  </w:num>
  <w:num w:numId="8">
    <w:abstractNumId w:val="4"/>
  </w:num>
  <w:num w:numId="9">
    <w:abstractNumId w:val="25"/>
  </w:num>
  <w:num w:numId="10">
    <w:abstractNumId w:val="23"/>
  </w:num>
  <w:num w:numId="11">
    <w:abstractNumId w:val="1"/>
  </w:num>
  <w:num w:numId="12">
    <w:abstractNumId w:val="5"/>
  </w:num>
  <w:num w:numId="13">
    <w:abstractNumId w:val="7"/>
  </w:num>
  <w:num w:numId="14">
    <w:abstractNumId w:val="21"/>
  </w:num>
  <w:num w:numId="15">
    <w:abstractNumId w:val="12"/>
  </w:num>
  <w:num w:numId="16">
    <w:abstractNumId w:val="14"/>
  </w:num>
  <w:num w:numId="17">
    <w:abstractNumId w:val="24"/>
  </w:num>
  <w:num w:numId="18">
    <w:abstractNumId w:val="26"/>
  </w:num>
  <w:num w:numId="19">
    <w:abstractNumId w:val="2"/>
  </w:num>
  <w:num w:numId="20">
    <w:abstractNumId w:val="20"/>
  </w:num>
  <w:num w:numId="21">
    <w:abstractNumId w:val="16"/>
  </w:num>
  <w:num w:numId="22">
    <w:abstractNumId w:val="8"/>
  </w:num>
  <w:num w:numId="23">
    <w:abstractNumId w:val="13"/>
  </w:num>
  <w:num w:numId="24">
    <w:abstractNumId w:val="17"/>
  </w:num>
  <w:num w:numId="25">
    <w:abstractNumId w:val="3"/>
  </w:num>
  <w:num w:numId="26">
    <w:abstractNumId w:val="1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drawingGridHorizontalSpacing w:val="110"/>
  <w:displayHorizontalDrawingGridEvery w:val="2"/>
  <w:characterSpacingControl w:val="doNotCompress"/>
  <w:hdrShapeDefaults>
    <o:shapedefaults v:ext="edit" spidmax="212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11D9D"/>
    <w:rsid w:val="0015128D"/>
    <w:rsid w:val="002F6B33"/>
    <w:rsid w:val="005C2610"/>
    <w:rsid w:val="006932B6"/>
    <w:rsid w:val="00711D9D"/>
    <w:rsid w:val="00826B61"/>
    <w:rsid w:val="0089126E"/>
    <w:rsid w:val="00C2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1D9D"/>
    <w:rPr>
      <w:rFonts w:ascii="Arial" w:eastAsia="Arial" w:hAnsi="Arial" w:cs="Arial"/>
    </w:rPr>
  </w:style>
  <w:style w:type="paragraph" w:styleId="Heading1">
    <w:name w:val="heading 1"/>
    <w:basedOn w:val="Normal"/>
    <w:uiPriority w:val="1"/>
    <w:qFormat/>
    <w:rsid w:val="00711D9D"/>
    <w:pPr>
      <w:ind w:left="943" w:right="992"/>
      <w:jc w:val="center"/>
      <w:outlineLvl w:val="0"/>
    </w:pPr>
    <w:rPr>
      <w:b/>
      <w:bCs/>
      <w:sz w:val="28"/>
      <w:szCs w:val="28"/>
    </w:rPr>
  </w:style>
  <w:style w:type="paragraph" w:styleId="Heading2">
    <w:name w:val="heading 2"/>
    <w:basedOn w:val="Normal"/>
    <w:uiPriority w:val="1"/>
    <w:qFormat/>
    <w:rsid w:val="00711D9D"/>
    <w:pPr>
      <w:ind w:left="1498"/>
      <w:outlineLvl w:val="1"/>
    </w:pPr>
    <w:rPr>
      <w:b/>
      <w:bCs/>
      <w:sz w:val="24"/>
      <w:szCs w:val="24"/>
    </w:rPr>
  </w:style>
  <w:style w:type="paragraph" w:styleId="Heading3">
    <w:name w:val="heading 3"/>
    <w:basedOn w:val="Normal"/>
    <w:uiPriority w:val="1"/>
    <w:qFormat/>
    <w:rsid w:val="00711D9D"/>
    <w:pPr>
      <w:ind w:left="92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711D9D"/>
    <w:pPr>
      <w:spacing w:before="126"/>
      <w:ind w:left="588"/>
    </w:pPr>
    <w:rPr>
      <w:b/>
      <w:bCs/>
    </w:rPr>
  </w:style>
  <w:style w:type="paragraph" w:styleId="TOC2">
    <w:name w:val="toc 2"/>
    <w:basedOn w:val="Normal"/>
    <w:uiPriority w:val="1"/>
    <w:qFormat/>
    <w:rsid w:val="00711D9D"/>
    <w:pPr>
      <w:spacing w:before="126"/>
      <w:ind w:left="1524" w:hanging="371"/>
    </w:pPr>
    <w:rPr>
      <w:b/>
      <w:bCs/>
    </w:rPr>
  </w:style>
  <w:style w:type="paragraph" w:styleId="TOC3">
    <w:name w:val="toc 3"/>
    <w:basedOn w:val="Normal"/>
    <w:uiPriority w:val="1"/>
    <w:qFormat/>
    <w:rsid w:val="00711D9D"/>
    <w:pPr>
      <w:spacing w:before="126"/>
      <w:ind w:left="1524" w:hanging="371"/>
    </w:pPr>
  </w:style>
  <w:style w:type="paragraph" w:styleId="TOC4">
    <w:name w:val="toc 4"/>
    <w:basedOn w:val="Normal"/>
    <w:uiPriority w:val="1"/>
    <w:qFormat/>
    <w:rsid w:val="00711D9D"/>
    <w:pPr>
      <w:spacing w:before="126"/>
      <w:ind w:left="1847" w:hanging="552"/>
    </w:pPr>
  </w:style>
  <w:style w:type="paragraph" w:styleId="TOC5">
    <w:name w:val="toc 5"/>
    <w:basedOn w:val="Normal"/>
    <w:uiPriority w:val="1"/>
    <w:qFormat/>
    <w:rsid w:val="00711D9D"/>
    <w:pPr>
      <w:spacing w:before="126"/>
      <w:ind w:left="1909" w:hanging="552"/>
    </w:pPr>
  </w:style>
  <w:style w:type="paragraph" w:styleId="BodyText">
    <w:name w:val="Body Text"/>
    <w:basedOn w:val="Normal"/>
    <w:uiPriority w:val="1"/>
    <w:qFormat/>
    <w:rsid w:val="00711D9D"/>
  </w:style>
  <w:style w:type="paragraph" w:styleId="ListParagraph">
    <w:name w:val="List Paragraph"/>
    <w:basedOn w:val="Normal"/>
    <w:uiPriority w:val="1"/>
    <w:qFormat/>
    <w:rsid w:val="00711D9D"/>
    <w:pPr>
      <w:ind w:left="1214" w:hanging="284"/>
    </w:pPr>
  </w:style>
  <w:style w:type="paragraph" w:customStyle="1" w:styleId="TableParagraph">
    <w:name w:val="Table Paragraph"/>
    <w:basedOn w:val="Normal"/>
    <w:uiPriority w:val="1"/>
    <w:qFormat/>
    <w:rsid w:val="00711D9D"/>
    <w:pPr>
      <w:ind w:left="263"/>
      <w:jc w:val="center"/>
    </w:pPr>
  </w:style>
  <w:style w:type="paragraph" w:styleId="BalloonText">
    <w:name w:val="Balloon Text"/>
    <w:basedOn w:val="Normal"/>
    <w:link w:val="BalloonTextChar"/>
    <w:uiPriority w:val="99"/>
    <w:semiHidden/>
    <w:unhideWhenUsed/>
    <w:rsid w:val="0089126E"/>
    <w:rPr>
      <w:rFonts w:ascii="Tahoma" w:hAnsi="Tahoma" w:cs="Tahoma"/>
      <w:sz w:val="16"/>
      <w:szCs w:val="16"/>
    </w:rPr>
  </w:style>
  <w:style w:type="character" w:customStyle="1" w:styleId="BalloonTextChar">
    <w:name w:val="Balloon Text Char"/>
    <w:basedOn w:val="DefaultParagraphFont"/>
    <w:link w:val="BalloonText"/>
    <w:uiPriority w:val="99"/>
    <w:semiHidden/>
    <w:rsid w:val="0089126E"/>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54</Pages>
  <Words>8374</Words>
  <Characters>47735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648465</dc:creator>
  <cp:lastModifiedBy>648465</cp:lastModifiedBy>
  <cp:revision>6</cp:revision>
  <cp:lastPrinted>2020-11-21T08:22:00Z</cp:lastPrinted>
  <dcterms:created xsi:type="dcterms:W3CDTF">2020-07-14T14:12:00Z</dcterms:created>
  <dcterms:modified xsi:type="dcterms:W3CDTF">2020-11-21T08:22:00Z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Microsoft® Word for Microsoft 365</vt:lpwstr>
  </property>
  <property fmtid="{D5CDD505-2E9C-101B-9397-08002B2CF9AE}" pid="4" name="LastSaved">
    <vt:filetime>2020-07-14T00:00:00Z</vt:filetime>
  </property>
</Properties>
</file>