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422C" w:rsidRPr="00B318DA" w:rsidRDefault="00C7422C" w:rsidP="00C7422C">
      <w:pPr>
        <w:spacing w:line="480" w:lineRule="auto"/>
        <w:jc w:val="center"/>
        <w:rPr>
          <w:rFonts w:ascii="Arial" w:hAnsi="Arial" w:cs="Arial"/>
          <w:b/>
          <w:sz w:val="28"/>
          <w:szCs w:val="28"/>
          <w:lang w:val="en-US"/>
        </w:rPr>
      </w:pPr>
      <w:r w:rsidRPr="00B318DA">
        <w:rPr>
          <w:rFonts w:ascii="Arial" w:hAnsi="Arial" w:cs="Arial"/>
          <w:b/>
          <w:sz w:val="28"/>
          <w:szCs w:val="28"/>
          <w:lang w:val="en-US"/>
        </w:rPr>
        <w:t>KARYA TULIS ILMIAH</w:t>
      </w:r>
    </w:p>
    <w:p w:rsidR="00C7422C" w:rsidRPr="00B318DA" w:rsidRDefault="00C7422C" w:rsidP="00C7422C">
      <w:pPr>
        <w:spacing w:after="0" w:line="240" w:lineRule="auto"/>
        <w:jc w:val="center"/>
        <w:rPr>
          <w:rFonts w:ascii="Arial" w:hAnsi="Arial" w:cs="Arial"/>
          <w:b/>
          <w:sz w:val="28"/>
          <w:szCs w:val="28"/>
        </w:rPr>
      </w:pPr>
      <w:r w:rsidRPr="00B318DA">
        <w:rPr>
          <w:rFonts w:ascii="Arial" w:hAnsi="Arial" w:cs="Arial"/>
          <w:b/>
          <w:sz w:val="28"/>
          <w:szCs w:val="28"/>
          <w:lang w:val="en-US"/>
        </w:rPr>
        <w:t xml:space="preserve">HUBUNGAN PENGETAHUAN SIKAP DAN TINDAKAN MASYARAKAT TERHADAP KEJADIAN HIPERTENSI </w:t>
      </w:r>
    </w:p>
    <w:p w:rsidR="00C7422C" w:rsidRPr="00B318DA" w:rsidRDefault="00C7422C" w:rsidP="00C7422C">
      <w:pPr>
        <w:spacing w:after="0" w:line="240" w:lineRule="auto"/>
        <w:jc w:val="center"/>
        <w:rPr>
          <w:rFonts w:ascii="Arial" w:hAnsi="Arial" w:cs="Arial"/>
          <w:b/>
          <w:sz w:val="28"/>
          <w:szCs w:val="28"/>
        </w:rPr>
      </w:pPr>
      <w:r w:rsidRPr="00B318DA">
        <w:rPr>
          <w:rFonts w:ascii="Arial" w:hAnsi="Arial" w:cs="Arial"/>
          <w:b/>
          <w:sz w:val="28"/>
          <w:szCs w:val="28"/>
          <w:lang w:val="en-US"/>
        </w:rPr>
        <w:t>DI</w:t>
      </w:r>
      <w:r w:rsidRPr="00B318DA">
        <w:rPr>
          <w:rFonts w:ascii="Arial" w:hAnsi="Arial" w:cs="Arial"/>
          <w:b/>
          <w:sz w:val="28"/>
          <w:szCs w:val="28"/>
        </w:rPr>
        <w:t xml:space="preserve"> </w:t>
      </w:r>
      <w:r w:rsidRPr="00B318DA">
        <w:rPr>
          <w:rFonts w:ascii="Arial" w:hAnsi="Arial" w:cs="Arial"/>
          <w:b/>
          <w:sz w:val="28"/>
          <w:szCs w:val="28"/>
          <w:lang w:val="en-US"/>
        </w:rPr>
        <w:t>PUSKESMAS PANEI TONGAH</w:t>
      </w:r>
      <w:r w:rsidRPr="00B318DA">
        <w:rPr>
          <w:rFonts w:ascii="Arial" w:hAnsi="Arial" w:cs="Arial"/>
          <w:b/>
          <w:sz w:val="28"/>
          <w:szCs w:val="28"/>
        </w:rPr>
        <w:t xml:space="preserve"> </w:t>
      </w:r>
      <w:r w:rsidRPr="00B318DA">
        <w:rPr>
          <w:rFonts w:ascii="Arial" w:hAnsi="Arial" w:cs="Arial"/>
          <w:b/>
          <w:sz w:val="28"/>
          <w:szCs w:val="28"/>
          <w:lang w:val="en-US"/>
        </w:rPr>
        <w:t>KABUPATEN</w:t>
      </w:r>
    </w:p>
    <w:p w:rsidR="00C7422C" w:rsidRPr="00B318DA" w:rsidRDefault="00C7422C" w:rsidP="00C7422C">
      <w:pPr>
        <w:spacing w:after="0" w:line="240" w:lineRule="auto"/>
        <w:jc w:val="center"/>
        <w:rPr>
          <w:rFonts w:ascii="Arial" w:hAnsi="Arial" w:cs="Arial"/>
          <w:b/>
          <w:sz w:val="28"/>
          <w:szCs w:val="28"/>
        </w:rPr>
      </w:pPr>
      <w:r w:rsidRPr="00B318DA">
        <w:rPr>
          <w:rFonts w:ascii="Arial" w:hAnsi="Arial" w:cs="Arial"/>
          <w:b/>
          <w:sz w:val="28"/>
          <w:szCs w:val="28"/>
          <w:lang w:val="en-US"/>
        </w:rPr>
        <w:t xml:space="preserve"> SIMALUNGUN</w:t>
      </w:r>
    </w:p>
    <w:p w:rsidR="00C7422C" w:rsidRPr="00B318DA" w:rsidRDefault="00C7422C" w:rsidP="00C7422C">
      <w:pPr>
        <w:spacing w:after="0" w:line="360" w:lineRule="auto"/>
        <w:jc w:val="center"/>
        <w:rPr>
          <w:rFonts w:ascii="Arial" w:hAnsi="Arial" w:cs="Arial"/>
          <w:b/>
          <w:sz w:val="24"/>
          <w:szCs w:val="24"/>
          <w:lang w:val="en-US"/>
        </w:rPr>
      </w:pPr>
    </w:p>
    <w:p w:rsidR="00C7422C" w:rsidRPr="00B318DA" w:rsidRDefault="00C7422C" w:rsidP="00C7422C">
      <w:pPr>
        <w:jc w:val="center"/>
        <w:rPr>
          <w:rFonts w:ascii="Arial" w:hAnsi="Arial" w:cs="Arial"/>
          <w:b/>
          <w:sz w:val="28"/>
          <w:szCs w:val="28"/>
        </w:rPr>
      </w:pPr>
      <w:bookmarkStart w:id="0" w:name="_GoBack"/>
      <w:bookmarkEnd w:id="0"/>
    </w:p>
    <w:p w:rsidR="00C7422C" w:rsidRPr="00B318DA" w:rsidRDefault="00C7422C" w:rsidP="00C7422C">
      <w:pPr>
        <w:jc w:val="center"/>
        <w:rPr>
          <w:rFonts w:ascii="Arial" w:hAnsi="Arial" w:cs="Arial"/>
          <w:b/>
          <w:sz w:val="28"/>
          <w:szCs w:val="28"/>
        </w:rPr>
      </w:pPr>
    </w:p>
    <w:p w:rsidR="00C7422C" w:rsidRPr="00B318DA" w:rsidRDefault="00C7422C" w:rsidP="00C7422C">
      <w:pPr>
        <w:jc w:val="center"/>
        <w:rPr>
          <w:rFonts w:ascii="Arial" w:hAnsi="Arial" w:cs="Arial"/>
          <w:b/>
          <w:sz w:val="28"/>
          <w:szCs w:val="28"/>
          <w:lang w:val="en-US"/>
        </w:rPr>
      </w:pPr>
      <w:r w:rsidRPr="00B318DA">
        <w:rPr>
          <w:rFonts w:ascii="Arial" w:hAnsi="Arial" w:cs="Arial"/>
          <w:b/>
          <w:noProof/>
          <w:sz w:val="28"/>
          <w:szCs w:val="28"/>
          <w:lang w:eastAsia="id-ID"/>
        </w:rPr>
        <w:drawing>
          <wp:inline distT="0" distB="0" distL="0" distR="0">
            <wp:extent cx="1800000" cy="1601438"/>
            <wp:effectExtent l="0" t="0" r="0" b="0"/>
            <wp:docPr id="2" name="Picture 2" descr="Description: https://fbcdn-sphotos-c-a.akamaihd.net/hphotos-ak-ash2/39577_133213453395087_2834337_n.jpg?lv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s://fbcdn-sphotos-c-a.akamaihd.net/hphotos-ak-ash2/39577_133213453395087_2834337_n.jpg?lvh=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000" cy="1601438"/>
                    </a:xfrm>
                    <a:prstGeom prst="rect">
                      <a:avLst/>
                    </a:prstGeom>
                    <a:noFill/>
                    <a:ln>
                      <a:noFill/>
                    </a:ln>
                  </pic:spPr>
                </pic:pic>
              </a:graphicData>
            </a:graphic>
          </wp:inline>
        </w:drawing>
      </w:r>
    </w:p>
    <w:p w:rsidR="00C7422C" w:rsidRPr="00B318DA" w:rsidRDefault="00C7422C" w:rsidP="00C7422C">
      <w:pPr>
        <w:jc w:val="center"/>
        <w:rPr>
          <w:rFonts w:ascii="Arial" w:hAnsi="Arial" w:cs="Arial"/>
          <w:b/>
          <w:sz w:val="28"/>
          <w:szCs w:val="28"/>
        </w:rPr>
      </w:pPr>
    </w:p>
    <w:p w:rsidR="00C7422C" w:rsidRPr="00B318DA" w:rsidRDefault="00C7422C" w:rsidP="00C7422C">
      <w:pPr>
        <w:jc w:val="center"/>
        <w:rPr>
          <w:rFonts w:ascii="Arial" w:hAnsi="Arial" w:cs="Arial"/>
          <w:b/>
          <w:sz w:val="28"/>
          <w:szCs w:val="28"/>
        </w:rPr>
      </w:pPr>
    </w:p>
    <w:p w:rsidR="00C7422C" w:rsidRPr="00B318DA" w:rsidRDefault="00C7422C" w:rsidP="00C7422C">
      <w:pPr>
        <w:spacing w:after="0" w:line="240" w:lineRule="auto"/>
        <w:jc w:val="center"/>
        <w:rPr>
          <w:rFonts w:ascii="Arial" w:hAnsi="Arial" w:cs="Arial"/>
          <w:b/>
          <w:sz w:val="28"/>
          <w:szCs w:val="28"/>
          <w:lang w:val="en-US"/>
        </w:rPr>
      </w:pPr>
      <w:r w:rsidRPr="00B318DA">
        <w:rPr>
          <w:rFonts w:ascii="Arial" w:hAnsi="Arial" w:cs="Arial"/>
          <w:b/>
          <w:sz w:val="28"/>
          <w:szCs w:val="28"/>
          <w:lang w:val="en-US"/>
        </w:rPr>
        <w:t>ELMA SIPAYUNG</w:t>
      </w:r>
    </w:p>
    <w:p w:rsidR="00C7422C" w:rsidRPr="00B318DA" w:rsidRDefault="00C7422C" w:rsidP="00C7422C">
      <w:pPr>
        <w:spacing w:after="0" w:line="240" w:lineRule="auto"/>
        <w:jc w:val="center"/>
        <w:rPr>
          <w:rFonts w:ascii="Arial" w:hAnsi="Arial" w:cs="Arial"/>
          <w:b/>
          <w:sz w:val="28"/>
          <w:szCs w:val="28"/>
          <w:lang w:val="en-US"/>
        </w:rPr>
      </w:pPr>
      <w:r w:rsidRPr="00B318DA">
        <w:rPr>
          <w:rFonts w:ascii="Arial" w:hAnsi="Arial" w:cs="Arial"/>
          <w:b/>
          <w:sz w:val="28"/>
          <w:szCs w:val="28"/>
        </w:rPr>
        <w:t>P075390160</w:t>
      </w:r>
      <w:r w:rsidRPr="00B318DA">
        <w:rPr>
          <w:rFonts w:ascii="Arial" w:hAnsi="Arial" w:cs="Arial"/>
          <w:b/>
          <w:sz w:val="28"/>
          <w:szCs w:val="28"/>
          <w:lang w:val="en-US"/>
        </w:rPr>
        <w:t>66</w:t>
      </w:r>
    </w:p>
    <w:p w:rsidR="00C7422C" w:rsidRPr="00B318DA" w:rsidRDefault="00C7422C" w:rsidP="00C7422C">
      <w:pPr>
        <w:rPr>
          <w:rFonts w:ascii="Arial" w:hAnsi="Arial" w:cs="Arial"/>
          <w:b/>
        </w:rPr>
      </w:pPr>
    </w:p>
    <w:p w:rsidR="00C7422C" w:rsidRPr="00B318DA" w:rsidRDefault="00C7422C" w:rsidP="00C7422C">
      <w:pPr>
        <w:jc w:val="center"/>
        <w:rPr>
          <w:rFonts w:ascii="Arial" w:hAnsi="Arial" w:cs="Arial"/>
          <w:b/>
        </w:rPr>
      </w:pPr>
    </w:p>
    <w:p w:rsidR="00C7422C" w:rsidRPr="00B318DA" w:rsidRDefault="00C7422C" w:rsidP="00C7422C">
      <w:pPr>
        <w:rPr>
          <w:rFonts w:ascii="Arial" w:hAnsi="Arial" w:cs="Arial"/>
          <w:b/>
        </w:rPr>
      </w:pPr>
    </w:p>
    <w:p w:rsidR="00C7422C" w:rsidRPr="00B318DA" w:rsidRDefault="00C7422C" w:rsidP="00C7422C">
      <w:pPr>
        <w:jc w:val="center"/>
        <w:rPr>
          <w:rFonts w:ascii="Arial" w:hAnsi="Arial" w:cs="Arial"/>
          <w:b/>
        </w:rPr>
      </w:pPr>
    </w:p>
    <w:p w:rsidR="00C7422C" w:rsidRPr="00B318DA" w:rsidRDefault="00C7422C" w:rsidP="00C7422C">
      <w:pPr>
        <w:spacing w:after="0" w:line="240" w:lineRule="auto"/>
        <w:jc w:val="center"/>
        <w:rPr>
          <w:rFonts w:ascii="Arial" w:hAnsi="Arial" w:cs="Arial"/>
          <w:b/>
        </w:rPr>
      </w:pPr>
    </w:p>
    <w:p w:rsidR="00C7422C" w:rsidRPr="00B318DA" w:rsidRDefault="00C7422C" w:rsidP="00C7422C">
      <w:pPr>
        <w:spacing w:after="0" w:line="240" w:lineRule="auto"/>
        <w:jc w:val="center"/>
        <w:rPr>
          <w:rFonts w:ascii="Arial" w:hAnsi="Arial" w:cs="Arial"/>
          <w:b/>
          <w:sz w:val="28"/>
          <w:szCs w:val="28"/>
        </w:rPr>
      </w:pPr>
      <w:r w:rsidRPr="00B318DA">
        <w:rPr>
          <w:rFonts w:ascii="Arial" w:hAnsi="Arial" w:cs="Arial"/>
          <w:b/>
          <w:sz w:val="28"/>
          <w:szCs w:val="28"/>
        </w:rPr>
        <w:t>POLITEKNIK KESEHATAN  KEMENKES MEDAN</w:t>
      </w:r>
    </w:p>
    <w:p w:rsidR="00C7422C" w:rsidRPr="00B318DA" w:rsidRDefault="00C7422C" w:rsidP="00C7422C">
      <w:pPr>
        <w:spacing w:after="0" w:line="240" w:lineRule="auto"/>
        <w:jc w:val="center"/>
        <w:rPr>
          <w:rFonts w:ascii="Arial" w:hAnsi="Arial" w:cs="Arial"/>
          <w:b/>
          <w:sz w:val="28"/>
          <w:szCs w:val="28"/>
        </w:rPr>
      </w:pPr>
      <w:r w:rsidRPr="00B318DA">
        <w:rPr>
          <w:rFonts w:ascii="Arial" w:hAnsi="Arial" w:cs="Arial"/>
          <w:b/>
          <w:sz w:val="28"/>
          <w:szCs w:val="28"/>
        </w:rPr>
        <w:t>JURUSAN FARMASI</w:t>
      </w:r>
    </w:p>
    <w:p w:rsidR="00C7422C" w:rsidRPr="00B318DA" w:rsidRDefault="00C7422C" w:rsidP="00C7422C">
      <w:pPr>
        <w:spacing w:line="240" w:lineRule="auto"/>
        <w:jc w:val="center"/>
        <w:rPr>
          <w:rFonts w:ascii="Arial" w:hAnsi="Arial" w:cs="Arial"/>
          <w:b/>
          <w:sz w:val="28"/>
          <w:szCs w:val="28"/>
        </w:rPr>
      </w:pPr>
      <w:r w:rsidRPr="00B318DA">
        <w:rPr>
          <w:rFonts w:ascii="Arial" w:hAnsi="Arial" w:cs="Arial"/>
          <w:b/>
          <w:sz w:val="28"/>
          <w:szCs w:val="28"/>
        </w:rPr>
        <w:t>2019</w:t>
      </w:r>
    </w:p>
    <w:p w:rsidR="00C7422C" w:rsidRPr="00B318DA" w:rsidRDefault="00C7422C" w:rsidP="00C7422C">
      <w:pPr>
        <w:spacing w:line="240" w:lineRule="auto"/>
        <w:jc w:val="center"/>
        <w:rPr>
          <w:rFonts w:ascii="Arial" w:hAnsi="Arial" w:cs="Arial"/>
          <w:b/>
          <w:sz w:val="28"/>
          <w:szCs w:val="28"/>
        </w:rPr>
      </w:pPr>
    </w:p>
    <w:p w:rsidR="00C7422C" w:rsidRPr="00B318DA" w:rsidRDefault="00C7422C" w:rsidP="00C7422C">
      <w:pPr>
        <w:spacing w:after="0" w:line="240" w:lineRule="auto"/>
        <w:jc w:val="both"/>
        <w:rPr>
          <w:rFonts w:ascii="Arial" w:hAnsi="Arial" w:cs="Arial"/>
          <w:b/>
          <w:sz w:val="28"/>
          <w:szCs w:val="28"/>
        </w:rPr>
      </w:pPr>
    </w:p>
    <w:p w:rsidR="00C7422C" w:rsidRPr="00B318DA" w:rsidRDefault="00324F64" w:rsidP="00C7422C">
      <w:pPr>
        <w:spacing w:after="0" w:line="240" w:lineRule="auto"/>
        <w:jc w:val="both"/>
        <w:rPr>
          <w:rFonts w:ascii="Arial" w:hAnsi="Arial" w:cs="Arial"/>
          <w:b/>
          <w:sz w:val="24"/>
          <w:szCs w:val="24"/>
        </w:rPr>
      </w:pPr>
      <w:r w:rsidRPr="00B318DA">
        <w:rPr>
          <w:rFonts w:ascii="Arial" w:hAnsi="Arial" w:cs="Arial"/>
          <w:b/>
          <w:noProof/>
          <w:sz w:val="24"/>
          <w:szCs w:val="24"/>
          <w:lang w:eastAsia="id-ID"/>
        </w:rPr>
        <w:lastRenderedPageBreak/>
        <w:drawing>
          <wp:inline distT="0" distB="0" distL="0" distR="0">
            <wp:extent cx="5417820" cy="7684286"/>
            <wp:effectExtent l="19050" t="0" r="0" b="0"/>
            <wp:docPr id="5" name="Picture 3" descr="C:\Users\ACER\Downloads\pengesahan perbai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pengesahan perbaikan.jpg"/>
                    <pic:cNvPicPr>
                      <a:picLocks noChangeAspect="1" noChangeArrowheads="1"/>
                    </pic:cNvPicPr>
                  </pic:nvPicPr>
                  <pic:blipFill>
                    <a:blip r:embed="rId8"/>
                    <a:srcRect/>
                    <a:stretch>
                      <a:fillRect/>
                    </a:stretch>
                  </pic:blipFill>
                  <pic:spPr bwMode="auto">
                    <a:xfrm>
                      <a:off x="0" y="0"/>
                      <a:ext cx="5417820" cy="7684286"/>
                    </a:xfrm>
                    <a:prstGeom prst="rect">
                      <a:avLst/>
                    </a:prstGeom>
                    <a:noFill/>
                    <a:ln w="9525">
                      <a:noFill/>
                      <a:miter lim="800000"/>
                      <a:headEnd/>
                      <a:tailEnd/>
                    </a:ln>
                  </pic:spPr>
                </pic:pic>
              </a:graphicData>
            </a:graphic>
          </wp:inline>
        </w:drawing>
      </w:r>
    </w:p>
    <w:p w:rsidR="00C7422C" w:rsidRPr="00B318DA" w:rsidRDefault="00C7422C" w:rsidP="00C7422C">
      <w:pPr>
        <w:spacing w:after="0" w:line="240" w:lineRule="auto"/>
        <w:jc w:val="both"/>
        <w:rPr>
          <w:rFonts w:ascii="Arial" w:hAnsi="Arial" w:cs="Arial"/>
          <w:b/>
          <w:sz w:val="24"/>
          <w:szCs w:val="24"/>
        </w:rPr>
      </w:pPr>
      <w:r w:rsidRPr="00B318DA">
        <w:rPr>
          <w:rFonts w:ascii="Arial" w:hAnsi="Arial" w:cs="Arial"/>
          <w:b/>
          <w:noProof/>
          <w:sz w:val="24"/>
          <w:szCs w:val="24"/>
          <w:lang w:eastAsia="id-ID"/>
        </w:rPr>
        <w:lastRenderedPageBreak/>
        <w:drawing>
          <wp:inline distT="0" distB="0" distL="0" distR="0">
            <wp:extent cx="5414679" cy="7896225"/>
            <wp:effectExtent l="19050" t="0" r="0" b="0"/>
            <wp:docPr id="4" name="Picture 2" descr="C:\Users\ACER\Downloads\pengesahan perbai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pengesahan perbaikan.jpg"/>
                    <pic:cNvPicPr>
                      <a:picLocks noChangeAspect="1" noChangeArrowheads="1"/>
                    </pic:cNvPicPr>
                  </pic:nvPicPr>
                  <pic:blipFill>
                    <a:blip r:embed="rId8"/>
                    <a:srcRect/>
                    <a:stretch>
                      <a:fillRect/>
                    </a:stretch>
                  </pic:blipFill>
                  <pic:spPr bwMode="auto">
                    <a:xfrm>
                      <a:off x="0" y="0"/>
                      <a:ext cx="5417820" cy="7900806"/>
                    </a:xfrm>
                    <a:prstGeom prst="rect">
                      <a:avLst/>
                    </a:prstGeom>
                    <a:noFill/>
                    <a:ln w="9525">
                      <a:noFill/>
                      <a:miter lim="800000"/>
                      <a:headEnd/>
                      <a:tailEnd/>
                    </a:ln>
                  </pic:spPr>
                </pic:pic>
              </a:graphicData>
            </a:graphic>
          </wp:inline>
        </w:drawing>
      </w:r>
    </w:p>
    <w:p w:rsidR="00B318DA" w:rsidRDefault="00B318DA" w:rsidP="00324F64">
      <w:pPr>
        <w:spacing w:after="0" w:line="360" w:lineRule="auto"/>
        <w:ind w:left="712"/>
        <w:jc w:val="center"/>
        <w:rPr>
          <w:rFonts w:ascii="Arial" w:hAnsi="Arial" w:cs="Arial"/>
          <w:b/>
        </w:rPr>
      </w:pPr>
    </w:p>
    <w:p w:rsidR="00324F64" w:rsidRPr="00B318DA" w:rsidRDefault="00324F64" w:rsidP="00324F64">
      <w:pPr>
        <w:spacing w:after="0" w:line="360" w:lineRule="auto"/>
        <w:ind w:left="712"/>
        <w:jc w:val="center"/>
        <w:rPr>
          <w:rFonts w:ascii="Arial" w:hAnsi="Arial" w:cs="Arial"/>
          <w:b/>
          <w:lang w:val="en-US"/>
        </w:rPr>
      </w:pPr>
      <w:r w:rsidRPr="00B318DA">
        <w:rPr>
          <w:rFonts w:ascii="Arial" w:hAnsi="Arial" w:cs="Arial"/>
          <w:b/>
          <w:lang w:val="en-US"/>
        </w:rPr>
        <w:lastRenderedPageBreak/>
        <w:t>SURAT PERNYATAAN</w:t>
      </w:r>
    </w:p>
    <w:p w:rsidR="00324F64" w:rsidRPr="00B318DA" w:rsidRDefault="00324F64" w:rsidP="00324F64">
      <w:pPr>
        <w:spacing w:after="0" w:line="360" w:lineRule="auto"/>
        <w:ind w:left="712"/>
        <w:jc w:val="center"/>
        <w:rPr>
          <w:rFonts w:ascii="Arial" w:hAnsi="Arial" w:cs="Arial"/>
          <w:lang w:val="en-US"/>
        </w:rPr>
      </w:pPr>
    </w:p>
    <w:p w:rsidR="00324F64" w:rsidRPr="00B318DA" w:rsidRDefault="00324F64" w:rsidP="00324F64">
      <w:pPr>
        <w:spacing w:after="0" w:line="360" w:lineRule="auto"/>
        <w:ind w:left="712"/>
        <w:jc w:val="center"/>
        <w:rPr>
          <w:rFonts w:ascii="Arial" w:hAnsi="Arial" w:cs="Arial"/>
          <w:b/>
          <w:lang w:val="en-US"/>
        </w:rPr>
      </w:pPr>
      <w:r w:rsidRPr="00B318DA">
        <w:rPr>
          <w:rFonts w:ascii="Arial" w:hAnsi="Arial" w:cs="Arial"/>
          <w:b/>
          <w:lang w:val="en-US"/>
        </w:rPr>
        <w:t xml:space="preserve">HUBUNGAN PENGETAHUAN SIKAP DAN TINDAKAN MASYARAKAT TERHADAP KEJADIAN HIPERTENSI DI PUSKESMAS PANEI TONGAH KABUPATEN SIMALUNGUN </w:t>
      </w:r>
    </w:p>
    <w:p w:rsidR="00324F64" w:rsidRPr="00B318DA" w:rsidRDefault="00324F64" w:rsidP="00324F64">
      <w:pPr>
        <w:spacing w:after="0" w:line="360" w:lineRule="auto"/>
        <w:ind w:left="712"/>
        <w:jc w:val="center"/>
        <w:rPr>
          <w:rFonts w:ascii="Arial" w:hAnsi="Arial" w:cs="Arial"/>
          <w:lang w:val="en-US"/>
        </w:rPr>
      </w:pPr>
    </w:p>
    <w:p w:rsidR="00324F64" w:rsidRPr="00B318DA" w:rsidRDefault="00324F64" w:rsidP="00324F64">
      <w:pPr>
        <w:spacing w:after="0" w:line="360" w:lineRule="auto"/>
        <w:ind w:firstLine="712"/>
        <w:rPr>
          <w:rFonts w:ascii="Arial" w:hAnsi="Arial" w:cs="Arial"/>
          <w:lang w:val="en-US"/>
        </w:rPr>
      </w:pPr>
      <w:r w:rsidRPr="00B318DA">
        <w:rPr>
          <w:rFonts w:ascii="Arial" w:hAnsi="Arial" w:cs="Arial"/>
          <w:lang w:val="en-US"/>
        </w:rPr>
        <w:t>Dengan ini saya menyatakan bahwa karya tulis ilmiah ini tidak terdapat karya yang pernah diajukan disuatu perguruan tinggi, dan sepanjang pengetahuan saya juga tidak terdapat yang pernah atau pendapat yang pernah ditulis atau diterbitkan pleh orang lain, kecuali yang secara tertulis diacu dalam naskah ini dan disebut dalam daftar pustaka.</w:t>
      </w:r>
    </w:p>
    <w:p w:rsidR="00324F64" w:rsidRPr="00B318DA" w:rsidRDefault="00324F64" w:rsidP="00324F64">
      <w:pPr>
        <w:spacing w:after="0" w:line="360" w:lineRule="auto"/>
        <w:ind w:left="712"/>
        <w:rPr>
          <w:rFonts w:ascii="Arial" w:hAnsi="Arial" w:cs="Arial"/>
          <w:lang w:val="en-US"/>
        </w:rPr>
      </w:pPr>
    </w:p>
    <w:p w:rsidR="00324F64" w:rsidRPr="00B318DA" w:rsidRDefault="00324F64" w:rsidP="00324F64">
      <w:pPr>
        <w:spacing w:after="0" w:line="360" w:lineRule="auto"/>
        <w:rPr>
          <w:rFonts w:ascii="Arial" w:hAnsi="Arial" w:cs="Arial"/>
          <w:lang w:val="en-US"/>
        </w:rPr>
      </w:pPr>
      <w:r w:rsidRPr="00B318DA">
        <w:rPr>
          <w:rFonts w:ascii="Arial" w:hAnsi="Arial" w:cs="Arial"/>
          <w:lang w:val="en-US"/>
        </w:rPr>
        <w:tab/>
      </w:r>
      <w:r w:rsidRPr="00B318DA">
        <w:rPr>
          <w:rFonts w:ascii="Arial" w:hAnsi="Arial" w:cs="Arial"/>
          <w:lang w:val="en-US"/>
        </w:rPr>
        <w:tab/>
      </w:r>
      <w:r w:rsidRPr="00B318DA">
        <w:rPr>
          <w:rFonts w:ascii="Arial" w:hAnsi="Arial" w:cs="Arial"/>
          <w:lang w:val="en-US"/>
        </w:rPr>
        <w:tab/>
      </w:r>
      <w:r w:rsidRPr="00B318DA">
        <w:rPr>
          <w:rFonts w:ascii="Arial" w:hAnsi="Arial" w:cs="Arial"/>
          <w:lang w:val="en-US"/>
        </w:rPr>
        <w:tab/>
      </w:r>
      <w:r w:rsidRPr="00B318DA">
        <w:rPr>
          <w:rFonts w:ascii="Arial" w:hAnsi="Arial" w:cs="Arial"/>
          <w:lang w:val="en-US"/>
        </w:rPr>
        <w:tab/>
      </w:r>
      <w:r w:rsidRPr="00B318DA">
        <w:rPr>
          <w:rFonts w:ascii="Arial" w:hAnsi="Arial" w:cs="Arial"/>
          <w:lang w:val="en-US"/>
        </w:rPr>
        <w:tab/>
      </w:r>
      <w:r w:rsidRPr="00B318DA">
        <w:rPr>
          <w:rFonts w:ascii="Arial" w:hAnsi="Arial" w:cs="Arial"/>
          <w:lang w:val="en-US"/>
        </w:rPr>
        <w:tab/>
      </w:r>
      <w:r w:rsidRPr="00B318DA">
        <w:rPr>
          <w:rFonts w:ascii="Arial" w:hAnsi="Arial" w:cs="Arial"/>
          <w:lang w:val="en-US"/>
        </w:rPr>
        <w:tab/>
        <w:t>MEDAN, JUNI 2019</w:t>
      </w:r>
    </w:p>
    <w:p w:rsidR="00324F64" w:rsidRPr="00B318DA" w:rsidRDefault="00324F64" w:rsidP="00324F64">
      <w:pPr>
        <w:spacing w:after="0" w:line="360" w:lineRule="auto"/>
        <w:ind w:left="712"/>
        <w:rPr>
          <w:rFonts w:ascii="Arial" w:hAnsi="Arial" w:cs="Arial"/>
          <w:lang w:val="en-US"/>
        </w:rPr>
      </w:pPr>
    </w:p>
    <w:p w:rsidR="00324F64" w:rsidRPr="00B318DA" w:rsidRDefault="00324F64" w:rsidP="00324F64">
      <w:pPr>
        <w:spacing w:after="0" w:line="360" w:lineRule="auto"/>
        <w:ind w:left="712"/>
        <w:rPr>
          <w:rFonts w:ascii="Arial" w:hAnsi="Arial" w:cs="Arial"/>
          <w:lang w:val="en-US"/>
        </w:rPr>
      </w:pPr>
    </w:p>
    <w:p w:rsidR="00324F64" w:rsidRPr="00B318DA" w:rsidRDefault="00324F64" w:rsidP="00324F64">
      <w:pPr>
        <w:spacing w:after="0" w:line="360" w:lineRule="auto"/>
        <w:ind w:left="5040" w:firstLine="720"/>
        <w:rPr>
          <w:rFonts w:ascii="Arial" w:hAnsi="Arial" w:cs="Arial"/>
          <w:lang w:val="en-US"/>
        </w:rPr>
      </w:pPr>
      <w:r w:rsidRPr="00B318DA">
        <w:rPr>
          <w:rFonts w:ascii="Arial" w:hAnsi="Arial" w:cs="Arial"/>
          <w:lang w:val="en-US"/>
        </w:rPr>
        <w:t>ELMA SIPAYUNG</w:t>
      </w:r>
    </w:p>
    <w:p w:rsidR="00324F64" w:rsidRPr="00B318DA" w:rsidRDefault="00324F64" w:rsidP="00324F64">
      <w:pPr>
        <w:spacing w:after="0" w:line="360" w:lineRule="auto"/>
        <w:ind w:left="5040" w:firstLine="720"/>
        <w:rPr>
          <w:rFonts w:ascii="Arial" w:hAnsi="Arial" w:cs="Arial"/>
          <w:lang w:val="en-US"/>
        </w:rPr>
      </w:pPr>
      <w:r w:rsidRPr="00B318DA">
        <w:rPr>
          <w:rFonts w:ascii="Arial" w:hAnsi="Arial" w:cs="Arial"/>
          <w:lang w:val="en-US"/>
        </w:rPr>
        <w:t>P07539016066</w:t>
      </w:r>
    </w:p>
    <w:p w:rsidR="00324F64" w:rsidRPr="00B318DA" w:rsidRDefault="00324F64" w:rsidP="00324F64">
      <w:pPr>
        <w:spacing w:after="0" w:line="360" w:lineRule="auto"/>
        <w:ind w:left="712"/>
        <w:rPr>
          <w:rFonts w:ascii="Arial" w:hAnsi="Arial" w:cs="Arial"/>
          <w:lang w:val="en-US"/>
        </w:rPr>
      </w:pPr>
    </w:p>
    <w:p w:rsidR="00324F64" w:rsidRPr="00B318DA" w:rsidRDefault="00324F64" w:rsidP="00324F64">
      <w:pPr>
        <w:spacing w:after="0" w:line="360" w:lineRule="auto"/>
        <w:ind w:left="5752" w:firstLine="8"/>
        <w:rPr>
          <w:rFonts w:ascii="Arial" w:hAnsi="Arial" w:cs="Arial"/>
          <w:lang w:val="en-US"/>
        </w:rPr>
      </w:pPr>
    </w:p>
    <w:p w:rsidR="00324F64" w:rsidRPr="00B318DA" w:rsidRDefault="00324F64" w:rsidP="00324F64">
      <w:pPr>
        <w:spacing w:after="0" w:line="360" w:lineRule="auto"/>
        <w:ind w:left="5752" w:firstLine="8"/>
        <w:rPr>
          <w:rFonts w:ascii="Arial" w:hAnsi="Arial" w:cs="Arial"/>
          <w:lang w:val="en-US"/>
        </w:rPr>
      </w:pPr>
    </w:p>
    <w:p w:rsidR="00324F64" w:rsidRPr="00B318DA" w:rsidRDefault="00324F64" w:rsidP="00324F64">
      <w:pPr>
        <w:spacing w:after="0" w:line="360" w:lineRule="auto"/>
        <w:ind w:left="5752" w:firstLine="8"/>
        <w:rPr>
          <w:rFonts w:ascii="Arial" w:hAnsi="Arial" w:cs="Arial"/>
          <w:lang w:val="en-US"/>
        </w:rPr>
      </w:pPr>
    </w:p>
    <w:p w:rsidR="00324F64" w:rsidRPr="00B318DA" w:rsidRDefault="00324F64" w:rsidP="00324F64">
      <w:pPr>
        <w:spacing w:after="0" w:line="360" w:lineRule="auto"/>
        <w:ind w:left="5752" w:firstLine="8"/>
        <w:rPr>
          <w:rFonts w:ascii="Arial" w:hAnsi="Arial" w:cs="Arial"/>
          <w:lang w:val="en-US"/>
        </w:rPr>
      </w:pPr>
    </w:p>
    <w:p w:rsidR="00324F64" w:rsidRPr="00B318DA" w:rsidRDefault="00324F64" w:rsidP="00324F64">
      <w:pPr>
        <w:spacing w:after="0" w:line="360" w:lineRule="auto"/>
        <w:ind w:left="5752" w:firstLine="8"/>
        <w:rPr>
          <w:rFonts w:ascii="Arial" w:hAnsi="Arial" w:cs="Arial"/>
          <w:lang w:val="en-US"/>
        </w:rPr>
      </w:pPr>
    </w:p>
    <w:p w:rsidR="00324F64" w:rsidRPr="00B318DA" w:rsidRDefault="00324F64" w:rsidP="00324F64">
      <w:pPr>
        <w:spacing w:after="0" w:line="360" w:lineRule="auto"/>
        <w:ind w:left="5752" w:firstLine="8"/>
        <w:rPr>
          <w:rFonts w:ascii="Arial" w:hAnsi="Arial" w:cs="Arial"/>
          <w:lang w:val="en-US"/>
        </w:rPr>
      </w:pPr>
    </w:p>
    <w:p w:rsidR="00324F64" w:rsidRPr="00B318DA" w:rsidRDefault="00324F64" w:rsidP="00324F64">
      <w:pPr>
        <w:spacing w:after="0" w:line="360" w:lineRule="auto"/>
        <w:ind w:left="5752" w:firstLine="8"/>
        <w:rPr>
          <w:rFonts w:ascii="Arial" w:hAnsi="Arial" w:cs="Arial"/>
          <w:lang w:val="en-US"/>
        </w:rPr>
      </w:pPr>
    </w:p>
    <w:p w:rsidR="00324F64" w:rsidRPr="00B318DA" w:rsidRDefault="00324F64" w:rsidP="00324F64">
      <w:pPr>
        <w:spacing w:after="0" w:line="360" w:lineRule="auto"/>
        <w:ind w:left="5752" w:firstLine="8"/>
        <w:rPr>
          <w:rFonts w:ascii="Arial" w:hAnsi="Arial" w:cs="Arial"/>
          <w:lang w:val="en-US"/>
        </w:rPr>
      </w:pPr>
    </w:p>
    <w:p w:rsidR="00324F64" w:rsidRPr="00B318DA" w:rsidRDefault="00324F64" w:rsidP="00324F64">
      <w:pPr>
        <w:spacing w:after="0" w:line="360" w:lineRule="auto"/>
        <w:ind w:left="5752" w:firstLine="8"/>
        <w:rPr>
          <w:rFonts w:ascii="Arial" w:hAnsi="Arial" w:cs="Arial"/>
          <w:lang w:val="en-US"/>
        </w:rPr>
      </w:pPr>
    </w:p>
    <w:p w:rsidR="00324F64" w:rsidRPr="00B318DA" w:rsidRDefault="00324F64" w:rsidP="00324F64">
      <w:pPr>
        <w:spacing w:after="0" w:line="360" w:lineRule="auto"/>
        <w:ind w:left="5752" w:firstLine="8"/>
        <w:rPr>
          <w:rFonts w:ascii="Arial" w:hAnsi="Arial" w:cs="Arial"/>
          <w:lang w:val="en-US"/>
        </w:rPr>
      </w:pPr>
    </w:p>
    <w:p w:rsidR="00324F64" w:rsidRPr="00B318DA" w:rsidRDefault="00324F64" w:rsidP="00324F64">
      <w:pPr>
        <w:spacing w:after="0" w:line="360" w:lineRule="auto"/>
        <w:ind w:left="5752" w:firstLine="8"/>
        <w:rPr>
          <w:rFonts w:ascii="Arial" w:hAnsi="Arial" w:cs="Arial"/>
          <w:lang w:val="en-US"/>
        </w:rPr>
      </w:pPr>
    </w:p>
    <w:p w:rsidR="00324F64" w:rsidRPr="00B318DA" w:rsidRDefault="00324F64" w:rsidP="00324F64">
      <w:pPr>
        <w:spacing w:after="0" w:line="360" w:lineRule="auto"/>
        <w:ind w:left="5752" w:firstLine="8"/>
        <w:rPr>
          <w:rFonts w:ascii="Arial" w:hAnsi="Arial" w:cs="Arial"/>
          <w:lang w:val="en-US"/>
        </w:rPr>
      </w:pPr>
    </w:p>
    <w:p w:rsidR="00324F64" w:rsidRDefault="00324F64" w:rsidP="00324F64">
      <w:pPr>
        <w:spacing w:after="0" w:line="360" w:lineRule="auto"/>
        <w:ind w:left="5752" w:firstLine="8"/>
        <w:rPr>
          <w:rFonts w:ascii="Arial" w:hAnsi="Arial" w:cs="Arial"/>
        </w:rPr>
      </w:pPr>
    </w:p>
    <w:p w:rsidR="00B318DA" w:rsidRDefault="00B318DA" w:rsidP="00324F64">
      <w:pPr>
        <w:spacing w:after="0" w:line="360" w:lineRule="auto"/>
        <w:ind w:left="5752" w:firstLine="8"/>
        <w:rPr>
          <w:rFonts w:ascii="Arial" w:hAnsi="Arial" w:cs="Arial"/>
        </w:rPr>
      </w:pPr>
      <w:r>
        <w:rPr>
          <w:rFonts w:ascii="Arial" w:hAnsi="Arial" w:cs="Arial"/>
        </w:rPr>
        <w:t>\</w:t>
      </w:r>
    </w:p>
    <w:p w:rsidR="00B318DA" w:rsidRPr="00B318DA" w:rsidRDefault="00B318DA" w:rsidP="00324F64">
      <w:pPr>
        <w:spacing w:after="0" w:line="360" w:lineRule="auto"/>
        <w:ind w:left="5752" w:firstLine="8"/>
        <w:rPr>
          <w:rFonts w:ascii="Arial" w:hAnsi="Arial" w:cs="Arial"/>
        </w:rPr>
      </w:pPr>
    </w:p>
    <w:p w:rsidR="00324F64" w:rsidRPr="00B318DA" w:rsidRDefault="00324F64" w:rsidP="00324F64">
      <w:pPr>
        <w:spacing w:after="0" w:line="360" w:lineRule="auto"/>
        <w:rPr>
          <w:rFonts w:ascii="Arial" w:hAnsi="Arial" w:cs="Arial"/>
        </w:rPr>
      </w:pPr>
    </w:p>
    <w:p w:rsidR="00324F64" w:rsidRPr="00B318DA" w:rsidRDefault="00324F64" w:rsidP="00324F64">
      <w:pPr>
        <w:spacing w:after="0" w:line="360" w:lineRule="auto"/>
        <w:rPr>
          <w:rFonts w:ascii="Arial" w:hAnsi="Arial" w:cs="Arial"/>
          <w:lang w:val="en-US"/>
        </w:rPr>
      </w:pPr>
      <w:r w:rsidRPr="00B318DA">
        <w:rPr>
          <w:rFonts w:ascii="Arial" w:hAnsi="Arial" w:cs="Arial"/>
          <w:lang w:val="en-US"/>
        </w:rPr>
        <w:lastRenderedPageBreak/>
        <w:t>POLITEKNIK KESEHATAN KEMENKES MEDAN</w:t>
      </w:r>
    </w:p>
    <w:p w:rsidR="00324F64" w:rsidRPr="00B318DA" w:rsidRDefault="00324F64" w:rsidP="00324F64">
      <w:pPr>
        <w:spacing w:after="0" w:line="360" w:lineRule="auto"/>
        <w:rPr>
          <w:rFonts w:ascii="Arial" w:hAnsi="Arial" w:cs="Arial"/>
          <w:lang w:val="en-US"/>
        </w:rPr>
      </w:pPr>
      <w:r w:rsidRPr="00B318DA">
        <w:rPr>
          <w:rFonts w:ascii="Arial" w:hAnsi="Arial" w:cs="Arial"/>
          <w:lang w:val="en-US"/>
        </w:rPr>
        <w:t>JURUSAN FARMASI</w:t>
      </w:r>
    </w:p>
    <w:p w:rsidR="00324F64" w:rsidRPr="00B318DA" w:rsidRDefault="00324F64" w:rsidP="00324F64">
      <w:pPr>
        <w:spacing w:after="0" w:line="240" w:lineRule="auto"/>
        <w:rPr>
          <w:rFonts w:ascii="Arial" w:hAnsi="Arial" w:cs="Arial"/>
          <w:lang w:val="en-US"/>
        </w:rPr>
      </w:pPr>
      <w:r w:rsidRPr="00B318DA">
        <w:rPr>
          <w:rFonts w:ascii="Arial" w:hAnsi="Arial" w:cs="Arial"/>
          <w:lang w:val="en-US"/>
        </w:rPr>
        <w:t>KTI, JULI 2019</w:t>
      </w:r>
    </w:p>
    <w:p w:rsidR="00324F64" w:rsidRPr="00B318DA" w:rsidRDefault="00324F64" w:rsidP="00324F64">
      <w:pPr>
        <w:spacing w:after="0" w:line="240" w:lineRule="auto"/>
        <w:rPr>
          <w:rFonts w:ascii="Arial" w:hAnsi="Arial" w:cs="Arial"/>
          <w:lang w:val="en-US"/>
        </w:rPr>
      </w:pPr>
    </w:p>
    <w:p w:rsidR="00324F64" w:rsidRPr="00B318DA" w:rsidRDefault="00324F64" w:rsidP="00324F64">
      <w:pPr>
        <w:spacing w:after="0" w:line="480" w:lineRule="auto"/>
        <w:rPr>
          <w:rFonts w:ascii="Arial" w:hAnsi="Arial" w:cs="Arial"/>
          <w:lang w:val="en-US"/>
        </w:rPr>
      </w:pPr>
      <w:r w:rsidRPr="00B318DA">
        <w:rPr>
          <w:rFonts w:ascii="Arial" w:hAnsi="Arial" w:cs="Arial"/>
          <w:lang w:val="en-US"/>
        </w:rPr>
        <w:t>Elma Sipayung</w:t>
      </w:r>
    </w:p>
    <w:p w:rsidR="00324F64" w:rsidRPr="00B318DA" w:rsidRDefault="00324F64" w:rsidP="00324F64">
      <w:pPr>
        <w:spacing w:after="0"/>
        <w:rPr>
          <w:rFonts w:ascii="Arial" w:hAnsi="Arial" w:cs="Arial"/>
          <w:b/>
          <w:lang w:val="en-US"/>
        </w:rPr>
      </w:pPr>
      <w:r w:rsidRPr="00B318DA">
        <w:rPr>
          <w:rFonts w:ascii="Arial" w:hAnsi="Arial" w:cs="Arial"/>
          <w:b/>
          <w:lang w:val="en-US"/>
        </w:rPr>
        <w:t>Hubungan Pengetahuan Sikap dan Tindakan Masyarakat Terhadap kejadian Hipertensi di Puskesmas Panei Tongah Kabupaten Simalungun.</w:t>
      </w:r>
    </w:p>
    <w:p w:rsidR="00324F64" w:rsidRPr="00B318DA" w:rsidRDefault="00324F64" w:rsidP="00324F64">
      <w:pPr>
        <w:spacing w:after="0"/>
        <w:rPr>
          <w:rFonts w:ascii="Arial" w:hAnsi="Arial" w:cs="Arial"/>
          <w:b/>
          <w:lang w:val="en-US"/>
        </w:rPr>
      </w:pPr>
    </w:p>
    <w:p w:rsidR="00324F64" w:rsidRPr="00B318DA" w:rsidRDefault="00324F64" w:rsidP="00324F64">
      <w:pPr>
        <w:spacing w:after="0" w:line="240" w:lineRule="auto"/>
        <w:rPr>
          <w:rFonts w:ascii="Arial" w:hAnsi="Arial" w:cs="Arial"/>
        </w:rPr>
      </w:pPr>
      <w:r w:rsidRPr="00B318DA">
        <w:rPr>
          <w:rFonts w:ascii="Arial" w:hAnsi="Arial" w:cs="Arial"/>
          <w:lang w:val="en-US"/>
        </w:rPr>
        <w:t xml:space="preserve">Xii + 64 Halaman + </w:t>
      </w:r>
      <w:r w:rsidRPr="00B318DA">
        <w:rPr>
          <w:rFonts w:ascii="Arial" w:hAnsi="Arial" w:cs="Arial"/>
        </w:rPr>
        <w:t xml:space="preserve">10 </w:t>
      </w:r>
      <w:r w:rsidRPr="00B318DA">
        <w:rPr>
          <w:rFonts w:ascii="Arial" w:hAnsi="Arial" w:cs="Arial"/>
          <w:lang w:val="en-US"/>
        </w:rPr>
        <w:t>tabel +</w:t>
      </w:r>
      <w:r w:rsidRPr="00B318DA">
        <w:rPr>
          <w:rFonts w:ascii="Arial" w:hAnsi="Arial" w:cs="Arial"/>
        </w:rPr>
        <w:t xml:space="preserve"> 2 </w:t>
      </w:r>
      <w:r w:rsidRPr="00B318DA">
        <w:rPr>
          <w:rFonts w:ascii="Arial" w:hAnsi="Arial" w:cs="Arial"/>
          <w:lang w:val="en-US"/>
        </w:rPr>
        <w:t xml:space="preserve">gambar + </w:t>
      </w:r>
      <w:r w:rsidRPr="00B318DA">
        <w:rPr>
          <w:rFonts w:ascii="Arial" w:hAnsi="Arial" w:cs="Arial"/>
        </w:rPr>
        <w:t xml:space="preserve">10 </w:t>
      </w:r>
      <w:r w:rsidRPr="00B318DA">
        <w:rPr>
          <w:rFonts w:ascii="Arial" w:hAnsi="Arial" w:cs="Arial"/>
          <w:lang w:val="en-US"/>
        </w:rPr>
        <w:t>lampiran</w:t>
      </w:r>
    </w:p>
    <w:p w:rsidR="00324F64" w:rsidRPr="00B318DA" w:rsidRDefault="00324F64" w:rsidP="00324F64">
      <w:pPr>
        <w:spacing w:after="0"/>
        <w:rPr>
          <w:rFonts w:ascii="Arial" w:hAnsi="Arial" w:cs="Arial"/>
          <w:lang w:val="en-US"/>
        </w:rPr>
      </w:pPr>
    </w:p>
    <w:p w:rsidR="00324F64" w:rsidRPr="00B318DA" w:rsidRDefault="00324F64" w:rsidP="00324F64">
      <w:pPr>
        <w:spacing w:after="0" w:line="360" w:lineRule="auto"/>
        <w:jc w:val="center"/>
        <w:rPr>
          <w:rFonts w:ascii="Arial" w:hAnsi="Arial" w:cs="Arial"/>
          <w:b/>
        </w:rPr>
      </w:pPr>
      <w:r w:rsidRPr="00B318DA">
        <w:rPr>
          <w:rFonts w:ascii="Arial" w:hAnsi="Arial" w:cs="Arial"/>
          <w:b/>
          <w:lang w:val="en-US"/>
        </w:rPr>
        <w:t>ABSTRAK</w:t>
      </w:r>
    </w:p>
    <w:p w:rsidR="00324F64" w:rsidRPr="00B318DA" w:rsidRDefault="00324F64" w:rsidP="00324F64">
      <w:pPr>
        <w:spacing w:after="0" w:line="240" w:lineRule="auto"/>
        <w:ind w:firstLine="720"/>
        <w:rPr>
          <w:rFonts w:ascii="Arial" w:hAnsi="Arial" w:cs="Arial"/>
          <w:lang w:val="en-US"/>
        </w:rPr>
      </w:pPr>
      <w:r w:rsidRPr="00B318DA">
        <w:rPr>
          <w:rFonts w:ascii="Arial" w:hAnsi="Arial" w:cs="Arial"/>
          <w:lang w:val="en-US"/>
        </w:rPr>
        <w:t>Pada tahun 2018 terjadi peningkatan penderita hipertensi sebanyak 8,3% dari tahun 2013 dan pada tahun 2018 terdapat 192 orang yang menderita hipertensi di Puskemas Panei Tongah Kabupaten Simalungun. Penelitian ini bertujuan untuk mengetahui apakah ada hubungan antara pengetahuan, sikap dan tindakan masyarakat terhadap kejadian hipertensi di Puskesmas Panei Tongah Kabupaten Simalungun.</w:t>
      </w:r>
    </w:p>
    <w:p w:rsidR="00324F64" w:rsidRPr="00B318DA" w:rsidRDefault="00324F64" w:rsidP="00324F64">
      <w:pPr>
        <w:spacing w:after="0" w:line="240" w:lineRule="auto"/>
        <w:ind w:firstLine="720"/>
        <w:rPr>
          <w:rFonts w:ascii="Arial" w:hAnsi="Arial" w:cs="Arial"/>
          <w:lang w:val="en-US"/>
        </w:rPr>
      </w:pPr>
      <w:r w:rsidRPr="00B318DA">
        <w:rPr>
          <w:rFonts w:ascii="Arial" w:hAnsi="Arial" w:cs="Arial"/>
          <w:lang w:val="en-US"/>
        </w:rPr>
        <w:t xml:space="preserve">Metode yang digunakan dalam penelitian ini adalah surveideskriptif analitik dengan pendekatan </w:t>
      </w:r>
      <w:r w:rsidRPr="00B318DA">
        <w:rPr>
          <w:rFonts w:ascii="Arial" w:hAnsi="Arial" w:cs="Arial"/>
          <w:i/>
          <w:lang w:val="en-US"/>
        </w:rPr>
        <w:t>potong silang</w:t>
      </w:r>
      <w:r w:rsidRPr="00B318DA">
        <w:rPr>
          <w:rFonts w:ascii="Arial" w:hAnsi="Arial" w:cs="Arial"/>
          <w:lang w:val="en-US"/>
        </w:rPr>
        <w:t xml:space="preserve"> cara pengambilan sampel </w:t>
      </w:r>
      <w:r w:rsidRPr="00B318DA">
        <w:rPr>
          <w:rFonts w:ascii="Arial" w:hAnsi="Arial" w:cs="Arial"/>
          <w:i/>
          <w:lang w:val="en-US"/>
        </w:rPr>
        <w:t>simple random sampling</w:t>
      </w:r>
      <w:r w:rsidRPr="00B318DA">
        <w:rPr>
          <w:rFonts w:ascii="Arial" w:hAnsi="Arial" w:cs="Arial"/>
          <w:lang w:val="en-US"/>
        </w:rPr>
        <w:t xml:space="preserve">, diperoleh sampel sebanyak 66 responden. Pengumpulan data menggunakan kuisoner dengan analisa data bivariate dengan uji </w:t>
      </w:r>
      <w:r w:rsidRPr="00B318DA">
        <w:rPr>
          <w:rFonts w:ascii="Arial" w:hAnsi="Arial" w:cs="Arial"/>
          <w:i/>
          <w:lang w:val="en-US"/>
        </w:rPr>
        <w:t>chi square.</w:t>
      </w:r>
    </w:p>
    <w:p w:rsidR="00324F64" w:rsidRPr="00B318DA" w:rsidRDefault="00324F64" w:rsidP="00324F64">
      <w:pPr>
        <w:spacing w:after="0" w:line="240" w:lineRule="auto"/>
        <w:ind w:firstLine="720"/>
        <w:rPr>
          <w:rFonts w:ascii="Arial" w:eastAsia="Times New Roman" w:hAnsi="Arial" w:cs="Arial"/>
          <w:spacing w:val="-2"/>
          <w:lang w:val="en-US"/>
        </w:rPr>
      </w:pPr>
      <w:r w:rsidRPr="00B318DA">
        <w:rPr>
          <w:rFonts w:ascii="Arial" w:hAnsi="Arial" w:cs="Arial"/>
          <w:lang w:val="en-US"/>
        </w:rPr>
        <w:t xml:space="preserve">Hasil penelitian ini menunjukkan tingkat pengetahuan responden tentang kejadian hipertensi pada kategori baik </w:t>
      </w:r>
      <w:r w:rsidRPr="00B318DA">
        <w:rPr>
          <w:rFonts w:ascii="Arial" w:eastAsia="Times New Roman" w:hAnsi="Arial" w:cs="Arial"/>
          <w:spacing w:val="-2"/>
        </w:rPr>
        <w:t xml:space="preserve">sebanyak </w:t>
      </w:r>
      <w:r w:rsidRPr="00B318DA">
        <w:rPr>
          <w:rFonts w:ascii="Arial" w:eastAsia="Times New Roman" w:hAnsi="Arial" w:cs="Arial"/>
          <w:spacing w:val="-2"/>
          <w:lang w:val="en-US"/>
        </w:rPr>
        <w:t>54</w:t>
      </w:r>
      <w:r w:rsidRPr="00B318DA">
        <w:rPr>
          <w:rFonts w:ascii="Arial" w:eastAsia="Times New Roman" w:hAnsi="Arial" w:cs="Arial"/>
          <w:spacing w:val="-2"/>
        </w:rPr>
        <w:t xml:space="preserve"> orang (</w:t>
      </w:r>
      <w:r w:rsidRPr="00B318DA">
        <w:rPr>
          <w:rFonts w:ascii="Arial" w:eastAsia="Times New Roman" w:hAnsi="Arial" w:cs="Arial"/>
          <w:spacing w:val="-2"/>
          <w:lang w:val="en-US"/>
        </w:rPr>
        <w:t>81,82</w:t>
      </w:r>
      <w:r w:rsidRPr="00B318DA">
        <w:rPr>
          <w:rFonts w:ascii="Arial" w:eastAsia="Times New Roman" w:hAnsi="Arial" w:cs="Arial"/>
          <w:spacing w:val="-2"/>
        </w:rPr>
        <w:t xml:space="preserve">%) dan pengetahuan cukup baik sebanyak </w:t>
      </w:r>
      <w:r w:rsidRPr="00B318DA">
        <w:rPr>
          <w:rFonts w:ascii="Arial" w:eastAsia="Times New Roman" w:hAnsi="Arial" w:cs="Arial"/>
          <w:spacing w:val="-2"/>
          <w:lang w:val="en-US"/>
        </w:rPr>
        <w:t>12</w:t>
      </w:r>
      <w:r w:rsidRPr="00B318DA">
        <w:rPr>
          <w:rFonts w:ascii="Arial" w:eastAsia="Times New Roman" w:hAnsi="Arial" w:cs="Arial"/>
          <w:spacing w:val="-2"/>
        </w:rPr>
        <w:t xml:space="preserve"> orang </w:t>
      </w:r>
      <w:r w:rsidRPr="00B318DA">
        <w:rPr>
          <w:rFonts w:ascii="Arial" w:eastAsia="Times New Roman" w:hAnsi="Arial" w:cs="Arial"/>
          <w:spacing w:val="-2"/>
          <w:lang w:val="en-US"/>
        </w:rPr>
        <w:t>(18,18</w:t>
      </w:r>
      <w:r w:rsidRPr="00B318DA">
        <w:rPr>
          <w:rFonts w:ascii="Arial" w:eastAsia="Times New Roman" w:hAnsi="Arial" w:cs="Arial"/>
          <w:spacing w:val="-2"/>
        </w:rPr>
        <w:t>%</w:t>
      </w:r>
      <w:r w:rsidRPr="00B318DA">
        <w:rPr>
          <w:rFonts w:ascii="Arial" w:eastAsia="Times New Roman" w:hAnsi="Arial" w:cs="Arial"/>
          <w:spacing w:val="-2"/>
          <w:lang w:val="en-US"/>
        </w:rPr>
        <w:t>), sikap responden tergolong dalam kategori baik sebanyak51</w:t>
      </w:r>
      <w:r w:rsidRPr="00B318DA">
        <w:rPr>
          <w:rFonts w:ascii="Arial" w:eastAsia="Times New Roman" w:hAnsi="Arial" w:cs="Arial"/>
          <w:spacing w:val="-2"/>
        </w:rPr>
        <w:t xml:space="preserve"> orang (</w:t>
      </w:r>
      <w:r w:rsidRPr="00B318DA">
        <w:rPr>
          <w:rFonts w:ascii="Arial" w:eastAsia="Times New Roman" w:hAnsi="Arial" w:cs="Arial"/>
          <w:spacing w:val="-2"/>
          <w:lang w:val="en-US"/>
        </w:rPr>
        <w:t>77,27</w:t>
      </w:r>
      <w:r w:rsidRPr="00B318DA">
        <w:rPr>
          <w:rFonts w:ascii="Arial" w:eastAsia="Times New Roman" w:hAnsi="Arial" w:cs="Arial"/>
          <w:spacing w:val="-2"/>
        </w:rPr>
        <w:t>%)</w:t>
      </w:r>
      <w:r w:rsidRPr="00B318DA">
        <w:rPr>
          <w:rFonts w:ascii="Arial" w:eastAsia="Times New Roman" w:hAnsi="Arial" w:cs="Arial"/>
          <w:spacing w:val="-2"/>
          <w:lang w:val="en-US"/>
        </w:rPr>
        <w:t xml:space="preserve"> dan sikap kategori cukup </w:t>
      </w:r>
      <w:r w:rsidRPr="00B318DA">
        <w:rPr>
          <w:rFonts w:ascii="Arial" w:eastAsia="Times New Roman" w:hAnsi="Arial" w:cs="Arial"/>
          <w:spacing w:val="-2"/>
        </w:rPr>
        <w:t xml:space="preserve">sebanyak </w:t>
      </w:r>
      <w:r w:rsidRPr="00B318DA">
        <w:rPr>
          <w:rFonts w:ascii="Arial" w:eastAsia="Times New Roman" w:hAnsi="Arial" w:cs="Arial"/>
          <w:spacing w:val="-2"/>
          <w:lang w:val="en-US"/>
        </w:rPr>
        <w:t>15</w:t>
      </w:r>
      <w:r w:rsidRPr="00B318DA">
        <w:rPr>
          <w:rFonts w:ascii="Arial" w:eastAsia="Times New Roman" w:hAnsi="Arial" w:cs="Arial"/>
          <w:spacing w:val="-2"/>
        </w:rPr>
        <w:t xml:space="preserve"> orang (</w:t>
      </w:r>
      <w:r w:rsidRPr="00B318DA">
        <w:rPr>
          <w:rFonts w:ascii="Arial" w:eastAsia="Times New Roman" w:hAnsi="Arial" w:cs="Arial"/>
          <w:spacing w:val="-2"/>
          <w:lang w:val="en-US"/>
        </w:rPr>
        <w:t>22,73</w:t>
      </w:r>
      <w:r w:rsidRPr="00B318DA">
        <w:rPr>
          <w:rFonts w:ascii="Arial" w:eastAsia="Times New Roman" w:hAnsi="Arial" w:cs="Arial"/>
          <w:spacing w:val="-2"/>
        </w:rPr>
        <w:t>%)</w:t>
      </w:r>
      <w:r w:rsidRPr="00B318DA">
        <w:rPr>
          <w:rFonts w:ascii="Arial" w:eastAsia="Times New Roman" w:hAnsi="Arial" w:cs="Arial"/>
          <w:spacing w:val="-2"/>
          <w:lang w:val="en-US"/>
        </w:rPr>
        <w:t xml:space="preserve"> dan tindakan tergolong kedalam kategori baik sebanyak 49</w:t>
      </w:r>
      <w:r w:rsidRPr="00B318DA">
        <w:rPr>
          <w:rFonts w:ascii="Arial" w:eastAsia="Times New Roman" w:hAnsi="Arial" w:cs="Arial"/>
          <w:spacing w:val="-2"/>
        </w:rPr>
        <w:t xml:space="preserve"> orang (</w:t>
      </w:r>
      <w:r w:rsidRPr="00B318DA">
        <w:rPr>
          <w:rFonts w:ascii="Arial" w:eastAsia="Times New Roman" w:hAnsi="Arial" w:cs="Arial"/>
          <w:spacing w:val="-2"/>
          <w:lang w:val="en-US"/>
        </w:rPr>
        <w:t>74,24%) cukup baik sebanyak 16</w:t>
      </w:r>
      <w:r w:rsidRPr="00B318DA">
        <w:rPr>
          <w:rFonts w:ascii="Arial" w:eastAsia="Times New Roman" w:hAnsi="Arial" w:cs="Arial"/>
          <w:spacing w:val="-2"/>
        </w:rPr>
        <w:t xml:space="preserve"> orang (</w:t>
      </w:r>
      <w:r w:rsidRPr="00B318DA">
        <w:rPr>
          <w:rFonts w:ascii="Arial" w:eastAsia="Times New Roman" w:hAnsi="Arial" w:cs="Arial"/>
          <w:spacing w:val="-2"/>
          <w:lang w:val="en-US"/>
        </w:rPr>
        <w:t>24,24</w:t>
      </w:r>
      <w:r w:rsidRPr="00B318DA">
        <w:rPr>
          <w:rFonts w:ascii="Arial" w:eastAsia="Times New Roman" w:hAnsi="Arial" w:cs="Arial"/>
          <w:spacing w:val="-2"/>
        </w:rPr>
        <w:t>%)</w:t>
      </w:r>
      <w:r w:rsidRPr="00B318DA">
        <w:rPr>
          <w:rFonts w:ascii="Arial" w:eastAsia="Times New Roman" w:hAnsi="Arial" w:cs="Arial"/>
          <w:spacing w:val="-2"/>
          <w:lang w:val="en-US"/>
        </w:rPr>
        <w:t xml:space="preserve"> dan kurang baik sebanyak </w:t>
      </w:r>
      <w:r w:rsidRPr="00B318DA">
        <w:rPr>
          <w:rFonts w:ascii="Arial" w:eastAsia="Times New Roman" w:hAnsi="Arial" w:cs="Arial"/>
          <w:spacing w:val="-2"/>
        </w:rPr>
        <w:t>1 orang (1,52%)</w:t>
      </w:r>
      <w:r w:rsidRPr="00B318DA">
        <w:rPr>
          <w:rFonts w:ascii="Arial" w:eastAsia="Times New Roman" w:hAnsi="Arial" w:cs="Arial"/>
          <w:spacing w:val="-2"/>
          <w:lang w:val="en-US"/>
        </w:rPr>
        <w:t>.</w:t>
      </w:r>
    </w:p>
    <w:p w:rsidR="00324F64" w:rsidRPr="00B318DA" w:rsidRDefault="00324F64" w:rsidP="00324F64">
      <w:pPr>
        <w:spacing w:after="0" w:line="240" w:lineRule="auto"/>
        <w:ind w:firstLine="720"/>
        <w:rPr>
          <w:rFonts w:ascii="Arial" w:eastAsia="Times New Roman" w:hAnsi="Arial" w:cs="Arial"/>
          <w:spacing w:val="-2"/>
          <w:lang w:val="en-US"/>
        </w:rPr>
      </w:pPr>
      <w:r w:rsidRPr="00B318DA">
        <w:rPr>
          <w:rFonts w:ascii="Arial" w:eastAsia="Times New Roman" w:hAnsi="Arial" w:cs="Arial"/>
          <w:spacing w:val="-2"/>
          <w:lang w:val="en-US"/>
        </w:rPr>
        <w:t xml:space="preserve">Kesimpulan yang dapat diperoleh dari penelitian ini adalah bahwa terdapat hubungan yang signifikan antara pengetahuan dengan kejadian hipertensi dengan nilai p=0,018, terdapat hubungan yang signifikan antara sikap dengan kejadian hipertensi dengan nilai p=0,016 dan terdapat hubungan yang signifikan antara tindakan dengan kejadian hipertensi dengan nilai p=0.003.  </w:t>
      </w:r>
    </w:p>
    <w:p w:rsidR="00324F64" w:rsidRPr="00B318DA" w:rsidRDefault="00324F64" w:rsidP="00324F64">
      <w:pPr>
        <w:spacing w:after="0" w:line="360" w:lineRule="auto"/>
        <w:ind w:firstLine="720"/>
        <w:rPr>
          <w:rFonts w:ascii="Arial" w:eastAsia="Times New Roman" w:hAnsi="Arial" w:cs="Arial"/>
          <w:b/>
          <w:spacing w:val="-2"/>
          <w:lang w:val="en-US"/>
        </w:rPr>
      </w:pPr>
    </w:p>
    <w:p w:rsidR="00324F64" w:rsidRPr="00B318DA" w:rsidRDefault="00324F64" w:rsidP="00324F64">
      <w:pPr>
        <w:spacing w:after="0" w:line="360" w:lineRule="auto"/>
        <w:rPr>
          <w:rFonts w:ascii="Arial" w:eastAsia="Times New Roman" w:hAnsi="Arial" w:cs="Arial"/>
          <w:spacing w:val="-2"/>
          <w:lang w:val="en-US"/>
        </w:rPr>
      </w:pPr>
      <w:r w:rsidRPr="00B318DA">
        <w:rPr>
          <w:rFonts w:ascii="Arial" w:eastAsia="Times New Roman" w:hAnsi="Arial" w:cs="Arial"/>
          <w:b/>
          <w:spacing w:val="-2"/>
          <w:lang w:val="en-US"/>
        </w:rPr>
        <w:t>Kata Kunci :</w:t>
      </w:r>
      <w:r w:rsidRPr="00B318DA">
        <w:rPr>
          <w:rFonts w:ascii="Arial" w:eastAsia="Times New Roman" w:hAnsi="Arial" w:cs="Arial"/>
          <w:spacing w:val="-2"/>
          <w:lang w:val="en-US"/>
        </w:rPr>
        <w:t xml:space="preserve"> Pengetahuan, Sikap, Tindakan Kejadian Hipertensi</w:t>
      </w:r>
    </w:p>
    <w:p w:rsidR="00324F64" w:rsidRPr="00B318DA" w:rsidRDefault="00324F64" w:rsidP="00324F64">
      <w:pPr>
        <w:spacing w:after="0" w:line="360" w:lineRule="auto"/>
        <w:rPr>
          <w:rFonts w:ascii="Arial" w:eastAsia="Times New Roman" w:hAnsi="Arial" w:cs="Arial"/>
          <w:spacing w:val="-2"/>
        </w:rPr>
      </w:pPr>
      <w:r w:rsidRPr="00B318DA">
        <w:rPr>
          <w:rFonts w:ascii="Arial" w:eastAsia="Times New Roman" w:hAnsi="Arial" w:cs="Arial"/>
          <w:b/>
          <w:spacing w:val="-2"/>
          <w:lang w:val="en-US"/>
        </w:rPr>
        <w:t xml:space="preserve">Daftar baca: </w:t>
      </w:r>
      <w:r w:rsidRPr="00B318DA">
        <w:rPr>
          <w:rFonts w:ascii="Arial" w:eastAsia="Times New Roman" w:hAnsi="Arial" w:cs="Arial"/>
          <w:spacing w:val="-2"/>
          <w:lang w:val="en-US"/>
        </w:rPr>
        <w:t>20 (2007-2018).</w:t>
      </w:r>
    </w:p>
    <w:p w:rsidR="00324F64" w:rsidRPr="00B318DA" w:rsidRDefault="00324F64" w:rsidP="00324F64">
      <w:pPr>
        <w:spacing w:after="0" w:line="360" w:lineRule="auto"/>
        <w:rPr>
          <w:rFonts w:ascii="Arial" w:eastAsia="Times New Roman" w:hAnsi="Arial" w:cs="Arial"/>
          <w:spacing w:val="-2"/>
        </w:rPr>
      </w:pPr>
    </w:p>
    <w:p w:rsidR="00324F64" w:rsidRPr="00B318DA" w:rsidRDefault="00324F64" w:rsidP="00324F64">
      <w:pPr>
        <w:spacing w:after="0" w:line="360" w:lineRule="auto"/>
        <w:rPr>
          <w:rFonts w:ascii="Arial" w:eastAsia="Times New Roman" w:hAnsi="Arial" w:cs="Arial"/>
          <w:spacing w:val="-2"/>
        </w:rPr>
      </w:pPr>
    </w:p>
    <w:p w:rsidR="00324F64" w:rsidRPr="00B318DA" w:rsidRDefault="00324F64" w:rsidP="00324F64">
      <w:pPr>
        <w:spacing w:after="0" w:line="360" w:lineRule="auto"/>
        <w:rPr>
          <w:rFonts w:ascii="Arial" w:eastAsia="Times New Roman" w:hAnsi="Arial" w:cs="Arial"/>
          <w:spacing w:val="-2"/>
        </w:rPr>
      </w:pPr>
    </w:p>
    <w:p w:rsidR="00324F64" w:rsidRPr="00B318DA" w:rsidRDefault="00324F64" w:rsidP="00324F64">
      <w:pPr>
        <w:spacing w:after="0" w:line="360" w:lineRule="auto"/>
        <w:rPr>
          <w:rFonts w:ascii="Arial" w:eastAsia="Times New Roman" w:hAnsi="Arial" w:cs="Arial"/>
          <w:spacing w:val="-2"/>
        </w:rPr>
      </w:pPr>
    </w:p>
    <w:p w:rsidR="00324F64" w:rsidRDefault="00324F64" w:rsidP="00324F64">
      <w:pPr>
        <w:spacing w:after="0" w:line="360" w:lineRule="auto"/>
        <w:rPr>
          <w:rFonts w:ascii="Arial" w:eastAsia="Times New Roman" w:hAnsi="Arial" w:cs="Arial"/>
          <w:spacing w:val="-2"/>
        </w:rPr>
      </w:pPr>
    </w:p>
    <w:p w:rsidR="00B318DA" w:rsidRDefault="00B318DA" w:rsidP="00324F64">
      <w:pPr>
        <w:spacing w:after="0" w:line="360" w:lineRule="auto"/>
        <w:rPr>
          <w:rFonts w:ascii="Arial" w:eastAsia="Times New Roman" w:hAnsi="Arial" w:cs="Arial"/>
          <w:spacing w:val="-2"/>
        </w:rPr>
      </w:pPr>
    </w:p>
    <w:p w:rsidR="00324F64" w:rsidRPr="00B318DA" w:rsidRDefault="00324F64" w:rsidP="00324F64">
      <w:pPr>
        <w:spacing w:after="0" w:line="360" w:lineRule="auto"/>
        <w:rPr>
          <w:rFonts w:ascii="Arial" w:eastAsia="Times New Roman" w:hAnsi="Arial" w:cs="Arial"/>
          <w:spacing w:val="-2"/>
        </w:rPr>
      </w:pPr>
    </w:p>
    <w:p w:rsidR="00324F64" w:rsidRPr="00B318DA" w:rsidRDefault="00324F64" w:rsidP="00324F64">
      <w:pPr>
        <w:spacing w:after="0" w:line="240" w:lineRule="auto"/>
        <w:rPr>
          <w:rFonts w:ascii="Arial" w:hAnsi="Arial" w:cs="Arial"/>
          <w:b/>
        </w:rPr>
      </w:pPr>
      <w:r w:rsidRPr="00B318DA">
        <w:rPr>
          <w:rFonts w:ascii="Arial" w:hAnsi="Arial" w:cs="Arial"/>
          <w:b/>
        </w:rPr>
        <w:lastRenderedPageBreak/>
        <w:t xml:space="preserve">MEDAN HEALTH POLYTECHNIC OF MINISTRY OF HEALTH </w:t>
      </w:r>
    </w:p>
    <w:p w:rsidR="00324F64" w:rsidRPr="00B318DA" w:rsidRDefault="00324F64" w:rsidP="00324F64">
      <w:pPr>
        <w:spacing w:after="0" w:line="240" w:lineRule="auto"/>
        <w:rPr>
          <w:rFonts w:ascii="Arial" w:hAnsi="Arial" w:cs="Arial"/>
          <w:b/>
        </w:rPr>
      </w:pPr>
      <w:r w:rsidRPr="00B318DA">
        <w:rPr>
          <w:rFonts w:ascii="Arial" w:hAnsi="Arial" w:cs="Arial"/>
          <w:b/>
        </w:rPr>
        <w:t>PHARMACY  DEPARTMENT</w:t>
      </w:r>
    </w:p>
    <w:p w:rsidR="00324F64" w:rsidRPr="00B318DA" w:rsidRDefault="00324F64" w:rsidP="00324F64">
      <w:pPr>
        <w:spacing w:after="0" w:line="240" w:lineRule="auto"/>
        <w:rPr>
          <w:rFonts w:ascii="Arial" w:hAnsi="Arial" w:cs="Arial"/>
          <w:b/>
        </w:rPr>
      </w:pPr>
      <w:r w:rsidRPr="00B318DA">
        <w:rPr>
          <w:rFonts w:ascii="Arial" w:hAnsi="Arial" w:cs="Arial"/>
          <w:b/>
        </w:rPr>
        <w:t>SCIENTIFIC PAPER, JU</w:t>
      </w:r>
      <w:r w:rsidRPr="00B318DA">
        <w:rPr>
          <w:rFonts w:ascii="Arial" w:hAnsi="Arial" w:cs="Arial"/>
          <w:b/>
          <w:lang w:val="en-US"/>
        </w:rPr>
        <w:t>LY</w:t>
      </w:r>
      <w:r w:rsidRPr="00B318DA">
        <w:rPr>
          <w:rFonts w:ascii="Arial" w:hAnsi="Arial" w:cs="Arial"/>
          <w:b/>
        </w:rPr>
        <w:t xml:space="preserve"> 2019</w:t>
      </w:r>
    </w:p>
    <w:p w:rsidR="00324F64" w:rsidRPr="00B318DA" w:rsidRDefault="00324F64" w:rsidP="00324F64">
      <w:pPr>
        <w:spacing w:after="0" w:line="240" w:lineRule="auto"/>
        <w:rPr>
          <w:rFonts w:ascii="Arial" w:hAnsi="Arial" w:cs="Arial"/>
          <w:b/>
        </w:rPr>
      </w:pPr>
    </w:p>
    <w:p w:rsidR="00324F64" w:rsidRPr="00B318DA" w:rsidRDefault="00324F64" w:rsidP="00324F64">
      <w:pPr>
        <w:spacing w:after="0" w:line="240" w:lineRule="auto"/>
        <w:rPr>
          <w:rFonts w:ascii="Arial" w:hAnsi="Arial" w:cs="Arial"/>
          <w:b/>
        </w:rPr>
      </w:pPr>
      <w:r w:rsidRPr="00B318DA">
        <w:rPr>
          <w:rFonts w:ascii="Arial" w:hAnsi="Arial" w:cs="Arial"/>
          <w:b/>
        </w:rPr>
        <w:t>Elma Sipayung</w:t>
      </w:r>
    </w:p>
    <w:p w:rsidR="00324F64" w:rsidRPr="00B318DA" w:rsidRDefault="00324F64" w:rsidP="00324F64">
      <w:pPr>
        <w:spacing w:after="0" w:line="240" w:lineRule="auto"/>
        <w:rPr>
          <w:rFonts w:ascii="Arial" w:hAnsi="Arial" w:cs="Arial"/>
          <w:b/>
        </w:rPr>
      </w:pPr>
    </w:p>
    <w:p w:rsidR="00324F64" w:rsidRPr="00B318DA" w:rsidRDefault="00324F64" w:rsidP="00324F64">
      <w:pPr>
        <w:spacing w:after="0" w:line="240" w:lineRule="auto"/>
        <w:rPr>
          <w:rFonts w:ascii="Arial" w:hAnsi="Arial" w:cs="Arial"/>
          <w:b/>
        </w:rPr>
      </w:pPr>
      <w:r w:rsidRPr="00B318DA">
        <w:rPr>
          <w:rFonts w:ascii="Arial" w:hAnsi="Arial" w:cs="Arial"/>
          <w:b/>
        </w:rPr>
        <w:t>Correlation between Community’s Knowledge, Attitudes and Actions to the incidence of Hypertension in Panei Tongah Community Health Center, Simalungun District.</w:t>
      </w:r>
    </w:p>
    <w:p w:rsidR="00324F64" w:rsidRPr="00B318DA" w:rsidRDefault="00324F64" w:rsidP="00324F64">
      <w:pPr>
        <w:spacing w:after="0" w:line="240" w:lineRule="auto"/>
        <w:rPr>
          <w:rFonts w:ascii="Arial" w:hAnsi="Arial" w:cs="Arial"/>
          <w:b/>
        </w:rPr>
      </w:pPr>
    </w:p>
    <w:p w:rsidR="00324F64" w:rsidRPr="00B318DA" w:rsidRDefault="00324F64" w:rsidP="00324F64">
      <w:pPr>
        <w:spacing w:after="0" w:line="240" w:lineRule="auto"/>
        <w:rPr>
          <w:rFonts w:ascii="Arial" w:hAnsi="Arial" w:cs="Arial"/>
          <w:b/>
        </w:rPr>
      </w:pPr>
      <w:r w:rsidRPr="00B318DA">
        <w:rPr>
          <w:rFonts w:ascii="Arial" w:hAnsi="Arial" w:cs="Arial"/>
          <w:b/>
        </w:rPr>
        <w:t>Xi +63 pages</w:t>
      </w:r>
      <w:r w:rsidRPr="00B318DA">
        <w:rPr>
          <w:rFonts w:ascii="Arial" w:hAnsi="Arial" w:cs="Arial"/>
          <w:b/>
          <w:lang w:val="en-US"/>
        </w:rPr>
        <w:t xml:space="preserve"> + </w:t>
      </w:r>
      <w:r w:rsidRPr="00B318DA">
        <w:rPr>
          <w:rFonts w:ascii="Arial" w:hAnsi="Arial" w:cs="Arial"/>
          <w:b/>
        </w:rPr>
        <w:t>10 tables</w:t>
      </w:r>
      <w:r w:rsidRPr="00B318DA">
        <w:rPr>
          <w:rFonts w:ascii="Arial" w:hAnsi="Arial" w:cs="Arial"/>
          <w:b/>
          <w:lang w:val="en-US"/>
        </w:rPr>
        <w:t xml:space="preserve"> +</w:t>
      </w:r>
      <w:r w:rsidRPr="00B318DA">
        <w:rPr>
          <w:rFonts w:ascii="Arial" w:hAnsi="Arial" w:cs="Arial"/>
          <w:b/>
        </w:rPr>
        <w:t xml:space="preserve"> 2 images</w:t>
      </w:r>
      <w:r w:rsidRPr="00B318DA">
        <w:rPr>
          <w:rFonts w:ascii="Arial" w:hAnsi="Arial" w:cs="Arial"/>
          <w:b/>
          <w:lang w:val="en-US"/>
        </w:rPr>
        <w:t xml:space="preserve"> +</w:t>
      </w:r>
      <w:r w:rsidRPr="00B318DA">
        <w:rPr>
          <w:rFonts w:ascii="Arial" w:hAnsi="Arial" w:cs="Arial"/>
          <w:b/>
        </w:rPr>
        <w:t xml:space="preserve"> 10 attachments.</w:t>
      </w:r>
    </w:p>
    <w:p w:rsidR="00324F64" w:rsidRPr="00B318DA" w:rsidRDefault="00324F64" w:rsidP="00324F64">
      <w:pPr>
        <w:spacing w:after="0" w:line="240" w:lineRule="auto"/>
        <w:rPr>
          <w:rFonts w:ascii="Arial" w:hAnsi="Arial" w:cs="Arial"/>
          <w:b/>
        </w:rPr>
      </w:pPr>
    </w:p>
    <w:p w:rsidR="00324F64" w:rsidRPr="00B318DA" w:rsidRDefault="00324F64" w:rsidP="00324F64">
      <w:pPr>
        <w:spacing w:after="0" w:line="240" w:lineRule="auto"/>
        <w:rPr>
          <w:rFonts w:ascii="Arial" w:hAnsi="Arial" w:cs="Arial"/>
          <w:b/>
        </w:rPr>
      </w:pPr>
    </w:p>
    <w:p w:rsidR="00324F64" w:rsidRPr="00B318DA" w:rsidRDefault="00324F64" w:rsidP="00324F64">
      <w:pPr>
        <w:spacing w:after="0" w:line="240" w:lineRule="auto"/>
        <w:jc w:val="center"/>
        <w:rPr>
          <w:rFonts w:ascii="Arial" w:hAnsi="Arial" w:cs="Arial"/>
          <w:b/>
        </w:rPr>
      </w:pPr>
      <w:r w:rsidRPr="00B318DA">
        <w:rPr>
          <w:rFonts w:ascii="Arial" w:hAnsi="Arial" w:cs="Arial"/>
          <w:b/>
        </w:rPr>
        <w:t>ABSTRACT</w:t>
      </w:r>
    </w:p>
    <w:p w:rsidR="00324F64" w:rsidRPr="00B318DA" w:rsidRDefault="00324F64" w:rsidP="00324F64">
      <w:pPr>
        <w:spacing w:after="0" w:line="240" w:lineRule="auto"/>
        <w:jc w:val="center"/>
        <w:rPr>
          <w:rFonts w:ascii="Arial" w:hAnsi="Arial" w:cs="Arial"/>
          <w:b/>
        </w:rPr>
      </w:pPr>
    </w:p>
    <w:p w:rsidR="00324F64" w:rsidRPr="00B318DA" w:rsidRDefault="00324F64" w:rsidP="00324F64">
      <w:pPr>
        <w:spacing w:after="0" w:line="240" w:lineRule="auto"/>
        <w:ind w:firstLine="426"/>
        <w:rPr>
          <w:rFonts w:ascii="Arial" w:hAnsi="Arial" w:cs="Arial"/>
        </w:rPr>
      </w:pPr>
      <w:r w:rsidRPr="00B318DA">
        <w:rPr>
          <w:rFonts w:ascii="Arial" w:hAnsi="Arial" w:cs="Arial"/>
        </w:rPr>
        <w:t>In 2018 there was an increase of 8.3% of hypertension sufferers from 2013 and in 2018 there were 192 people suffering from hypertension at Panei Tongah community health center of Simalungun District. This study aims to determine whether there was correlation between knowledge, attitudes and actions of the community towards incidence of hypertension in Panei Tongah community health center of Simalungun District.</w:t>
      </w:r>
    </w:p>
    <w:p w:rsidR="00324F64" w:rsidRPr="00B318DA" w:rsidRDefault="00324F64" w:rsidP="00324F64">
      <w:pPr>
        <w:spacing w:after="0" w:line="240" w:lineRule="auto"/>
        <w:ind w:firstLine="426"/>
        <w:rPr>
          <w:rFonts w:ascii="Arial" w:hAnsi="Arial" w:cs="Arial"/>
        </w:rPr>
      </w:pPr>
      <w:r w:rsidRPr="00B318DA">
        <w:rPr>
          <w:rFonts w:ascii="Arial" w:hAnsi="Arial" w:cs="Arial"/>
        </w:rPr>
        <w:t>The method used in this study was analytic descriptive survey with  cross-cutting approach to sampling simple random sampling, obtained sample of 66 respondents. Data collection using a questionnaire with bivariate data analysis with chi square test.</w:t>
      </w:r>
    </w:p>
    <w:p w:rsidR="00324F64" w:rsidRPr="00B318DA" w:rsidRDefault="00324F64" w:rsidP="00324F64">
      <w:pPr>
        <w:spacing w:after="0" w:line="240" w:lineRule="auto"/>
        <w:ind w:firstLine="426"/>
        <w:rPr>
          <w:rFonts w:ascii="Arial" w:hAnsi="Arial" w:cs="Arial"/>
        </w:rPr>
      </w:pPr>
      <w:r w:rsidRPr="00B318DA">
        <w:rPr>
          <w:rFonts w:ascii="Arial" w:hAnsi="Arial" w:cs="Arial"/>
        </w:rPr>
        <w:t>The results of this study indicate the level of knowledge of respondents about the incidence of hypertension was in good category as many as 54 people (81.82%) and enough knowledge as many as 12 people (18.18%), the attitude of respondents classified as good as many as 51 people (77.27% ) and attitudes of enough categories as many as 15 people (22.73%) and actions classified as good as many as 49 people (74.24%) were quite good as many as 16 people (24.24%) and less well as many as 1 person (1.52 %).</w:t>
      </w:r>
    </w:p>
    <w:p w:rsidR="00324F64" w:rsidRPr="00B318DA" w:rsidRDefault="00324F64" w:rsidP="00324F64">
      <w:pPr>
        <w:spacing w:after="0" w:line="240" w:lineRule="auto"/>
        <w:ind w:firstLine="426"/>
        <w:rPr>
          <w:rFonts w:ascii="Arial" w:hAnsi="Arial" w:cs="Arial"/>
        </w:rPr>
      </w:pPr>
      <w:r w:rsidRPr="00B318DA">
        <w:rPr>
          <w:rFonts w:ascii="Arial" w:hAnsi="Arial" w:cs="Arial"/>
        </w:rPr>
        <w:t>The conclusion that can be obtained from this study was that there was a significant correlation between knowledge and incidence of hypertension with a value of p = 0.018, there was  significant correlation between attitudes and  incidence of hypertension with value of p = 0.016 and there was significant correlation between  incidence and hypertension p = 0.003.</w:t>
      </w:r>
    </w:p>
    <w:p w:rsidR="00324F64" w:rsidRPr="00B318DA" w:rsidRDefault="00324F64" w:rsidP="00324F64">
      <w:pPr>
        <w:spacing w:after="0" w:line="240" w:lineRule="auto"/>
        <w:rPr>
          <w:rFonts w:ascii="Arial" w:hAnsi="Arial" w:cs="Arial"/>
        </w:rPr>
      </w:pPr>
    </w:p>
    <w:p w:rsidR="00324F64" w:rsidRPr="00B318DA" w:rsidRDefault="00324F64" w:rsidP="00324F64">
      <w:pPr>
        <w:spacing w:after="0" w:line="240" w:lineRule="auto"/>
        <w:rPr>
          <w:rFonts w:ascii="Arial" w:hAnsi="Arial" w:cs="Arial"/>
        </w:rPr>
      </w:pPr>
      <w:r w:rsidRPr="00B318DA">
        <w:rPr>
          <w:rFonts w:ascii="Arial" w:hAnsi="Arial" w:cs="Arial"/>
          <w:b/>
        </w:rPr>
        <w:t>Keywords</w:t>
      </w:r>
      <w:r w:rsidRPr="00B318DA">
        <w:rPr>
          <w:rFonts w:ascii="Arial" w:hAnsi="Arial" w:cs="Arial"/>
        </w:rPr>
        <w:tab/>
        <w:t>: Knowledge, Attitude, Actions of Hypertension Incidence</w:t>
      </w:r>
    </w:p>
    <w:p w:rsidR="00324F64" w:rsidRPr="00B318DA" w:rsidRDefault="00324F64" w:rsidP="00324F64">
      <w:pPr>
        <w:spacing w:after="0" w:line="240" w:lineRule="auto"/>
        <w:rPr>
          <w:rFonts w:ascii="Arial" w:hAnsi="Arial" w:cs="Arial"/>
        </w:rPr>
      </w:pPr>
      <w:r w:rsidRPr="00B318DA">
        <w:rPr>
          <w:rFonts w:ascii="Arial" w:hAnsi="Arial" w:cs="Arial"/>
          <w:b/>
        </w:rPr>
        <w:t>Reference</w:t>
      </w:r>
      <w:r w:rsidRPr="00B318DA">
        <w:rPr>
          <w:rFonts w:ascii="Arial" w:hAnsi="Arial" w:cs="Arial"/>
        </w:rPr>
        <w:tab/>
        <w:t>:</w:t>
      </w:r>
      <w:r w:rsidRPr="00B318DA">
        <w:rPr>
          <w:rFonts w:ascii="Arial" w:hAnsi="Arial" w:cs="Arial"/>
          <w:lang w:val="en-US"/>
        </w:rPr>
        <w:t>20</w:t>
      </w:r>
      <w:r w:rsidRPr="00B318DA">
        <w:rPr>
          <w:rFonts w:ascii="Arial" w:hAnsi="Arial" w:cs="Arial"/>
        </w:rPr>
        <w:t xml:space="preserve"> (2007-2018).</w:t>
      </w:r>
    </w:p>
    <w:p w:rsidR="00324F64" w:rsidRPr="00B318DA" w:rsidRDefault="00324F64" w:rsidP="00324F64">
      <w:pPr>
        <w:spacing w:after="0" w:line="360" w:lineRule="auto"/>
        <w:rPr>
          <w:rFonts w:ascii="Arial" w:eastAsia="Times New Roman" w:hAnsi="Arial" w:cs="Arial"/>
          <w:spacing w:val="-2"/>
        </w:rPr>
      </w:pPr>
    </w:p>
    <w:p w:rsidR="00324F64" w:rsidRPr="00B318DA" w:rsidRDefault="00324F64" w:rsidP="00324F64">
      <w:pPr>
        <w:spacing w:after="0" w:line="360" w:lineRule="auto"/>
        <w:rPr>
          <w:rFonts w:ascii="Arial" w:eastAsia="Times New Roman" w:hAnsi="Arial" w:cs="Arial"/>
          <w:spacing w:val="-2"/>
        </w:rPr>
      </w:pPr>
    </w:p>
    <w:p w:rsidR="00324F64" w:rsidRPr="00B318DA" w:rsidRDefault="00324F64" w:rsidP="00324F64">
      <w:pPr>
        <w:spacing w:after="0" w:line="360" w:lineRule="auto"/>
        <w:rPr>
          <w:rFonts w:ascii="Arial" w:eastAsia="Times New Roman" w:hAnsi="Arial" w:cs="Arial"/>
          <w:spacing w:val="-2"/>
        </w:rPr>
      </w:pPr>
    </w:p>
    <w:p w:rsidR="00324F64" w:rsidRPr="00B318DA" w:rsidRDefault="00324F64" w:rsidP="00324F64">
      <w:pPr>
        <w:spacing w:after="0" w:line="360" w:lineRule="auto"/>
        <w:rPr>
          <w:rFonts w:ascii="Arial" w:eastAsia="Times New Roman" w:hAnsi="Arial" w:cs="Arial"/>
          <w:spacing w:val="-2"/>
        </w:rPr>
      </w:pPr>
    </w:p>
    <w:p w:rsidR="00324F64" w:rsidRDefault="00324F64" w:rsidP="00324F64">
      <w:pPr>
        <w:spacing w:after="0" w:line="360" w:lineRule="auto"/>
        <w:rPr>
          <w:rFonts w:ascii="Arial" w:eastAsia="Times New Roman" w:hAnsi="Arial" w:cs="Arial"/>
          <w:spacing w:val="-2"/>
        </w:rPr>
      </w:pPr>
    </w:p>
    <w:p w:rsidR="00B318DA" w:rsidRDefault="00B318DA" w:rsidP="00324F64">
      <w:pPr>
        <w:spacing w:after="0" w:line="360" w:lineRule="auto"/>
        <w:rPr>
          <w:rFonts w:ascii="Arial" w:eastAsia="Times New Roman" w:hAnsi="Arial" w:cs="Arial"/>
          <w:spacing w:val="-2"/>
        </w:rPr>
      </w:pPr>
    </w:p>
    <w:p w:rsidR="00B318DA" w:rsidRDefault="00B318DA" w:rsidP="00324F64">
      <w:pPr>
        <w:spacing w:after="0" w:line="360" w:lineRule="auto"/>
        <w:rPr>
          <w:rFonts w:ascii="Arial" w:eastAsia="Times New Roman" w:hAnsi="Arial" w:cs="Arial"/>
          <w:spacing w:val="-2"/>
        </w:rPr>
      </w:pPr>
    </w:p>
    <w:p w:rsidR="00324F64" w:rsidRPr="00B318DA" w:rsidRDefault="00324F64" w:rsidP="00B318DA">
      <w:pPr>
        <w:spacing w:after="0" w:line="360" w:lineRule="auto"/>
        <w:jc w:val="center"/>
        <w:rPr>
          <w:rFonts w:ascii="Arial" w:hAnsi="Arial" w:cs="Arial"/>
          <w:b/>
          <w:sz w:val="24"/>
          <w:szCs w:val="24"/>
          <w:lang w:val="en-US"/>
        </w:rPr>
      </w:pPr>
      <w:r w:rsidRPr="00B318DA">
        <w:rPr>
          <w:rFonts w:ascii="Arial" w:hAnsi="Arial" w:cs="Arial"/>
          <w:b/>
          <w:sz w:val="24"/>
          <w:szCs w:val="24"/>
          <w:lang w:val="en-US"/>
        </w:rPr>
        <w:lastRenderedPageBreak/>
        <w:t>KATA PENGANTAR</w:t>
      </w:r>
    </w:p>
    <w:p w:rsidR="00324F64" w:rsidRPr="00B318DA" w:rsidRDefault="00324F64" w:rsidP="00324F64">
      <w:pPr>
        <w:spacing w:after="0" w:line="360" w:lineRule="auto"/>
        <w:ind w:firstLine="720"/>
        <w:rPr>
          <w:rFonts w:ascii="Arial" w:hAnsi="Arial" w:cs="Arial"/>
          <w:lang w:val="en-US"/>
        </w:rPr>
      </w:pPr>
      <w:r w:rsidRPr="00B318DA">
        <w:rPr>
          <w:rFonts w:ascii="Arial" w:hAnsi="Arial" w:cs="Arial"/>
          <w:lang w:val="en-US"/>
        </w:rPr>
        <w:t xml:space="preserve">Puji syukur Penulis panjatkan kepada Tuhan yang maha Esa, atas segala rahmat dan karunia-Nya sehingga Penulis dapat menyelesaikan penelitian dan menyusun Karya Tulis Ilmiah yang berjudul </w:t>
      </w:r>
      <w:r w:rsidRPr="00B318DA">
        <w:rPr>
          <w:rFonts w:ascii="Arial" w:hAnsi="Arial" w:cs="Arial"/>
          <w:b/>
          <w:lang w:val="en-US"/>
        </w:rPr>
        <w:t>“Hubungan Pengetahuan Sikap dan Tindakan  Masyarakat Terhadap Kejadian Hipertensi di Puskesmas Panei Tongah Kabupaten Simalungun”</w:t>
      </w:r>
      <w:r w:rsidRPr="00B318DA">
        <w:rPr>
          <w:rFonts w:ascii="Arial" w:hAnsi="Arial" w:cs="Arial"/>
          <w:lang w:val="en-US"/>
        </w:rPr>
        <w:t>.</w:t>
      </w:r>
    </w:p>
    <w:p w:rsidR="00324F64" w:rsidRPr="00B318DA" w:rsidRDefault="00324F64" w:rsidP="00324F64">
      <w:pPr>
        <w:spacing w:after="0" w:line="360" w:lineRule="auto"/>
        <w:ind w:firstLine="720"/>
        <w:rPr>
          <w:rFonts w:ascii="Arial" w:hAnsi="Arial" w:cs="Arial"/>
          <w:lang w:val="en-US"/>
        </w:rPr>
      </w:pPr>
      <w:r w:rsidRPr="00B318DA">
        <w:rPr>
          <w:rFonts w:ascii="Arial" w:hAnsi="Arial" w:cs="Arial"/>
          <w:lang w:val="en-US"/>
        </w:rPr>
        <w:t>Adapun tujuan penulis adalah untuk memenuhi salah satu persyaratan dalam menyelesaikan program pendidikan Diploma III di Politeknik Kesehatan Kemenkes Medan Jurusan Farmasi. Dalam menyelesaikan Karya Tulis ini tidak lepas dari dukungan, dorongan serta bantuan dari pihak, sehingga dalam kesempatan ini Penulis ingin mengucapkan terima kasih yang sebesar-besarnya kepada:</w:t>
      </w:r>
    </w:p>
    <w:p w:rsidR="00324F64" w:rsidRPr="00B318DA" w:rsidRDefault="00324F64" w:rsidP="00324F64">
      <w:pPr>
        <w:pStyle w:val="ListParagraph"/>
        <w:numPr>
          <w:ilvl w:val="0"/>
          <w:numId w:val="1"/>
        </w:numPr>
        <w:spacing w:after="0" w:line="360" w:lineRule="auto"/>
        <w:ind w:left="993"/>
        <w:rPr>
          <w:rFonts w:ascii="Arial" w:hAnsi="Arial" w:cs="Arial"/>
          <w:lang w:val="en-US"/>
        </w:rPr>
      </w:pPr>
      <w:r w:rsidRPr="00B318DA">
        <w:rPr>
          <w:rFonts w:ascii="Arial" w:hAnsi="Arial" w:cs="Arial"/>
          <w:lang w:val="en-US"/>
        </w:rPr>
        <w:t>Ibu Dra. Ida Nurhayati, M.Kes, selaku Direktur Poltekkes Kemenkes Medan.</w:t>
      </w:r>
    </w:p>
    <w:p w:rsidR="00324F64" w:rsidRPr="00B318DA" w:rsidRDefault="00324F64" w:rsidP="00324F64">
      <w:pPr>
        <w:pStyle w:val="ListParagraph"/>
        <w:numPr>
          <w:ilvl w:val="0"/>
          <w:numId w:val="1"/>
        </w:numPr>
        <w:spacing w:after="0" w:line="360" w:lineRule="auto"/>
        <w:ind w:left="993"/>
        <w:rPr>
          <w:rFonts w:ascii="Arial" w:hAnsi="Arial" w:cs="Arial"/>
          <w:lang w:val="en-US"/>
        </w:rPr>
      </w:pPr>
      <w:r w:rsidRPr="00B318DA">
        <w:rPr>
          <w:rFonts w:ascii="Arial" w:hAnsi="Arial" w:cs="Arial"/>
          <w:lang w:val="en-US"/>
        </w:rPr>
        <w:t>Ibu Dra. Masniah, M.Kes, Apt, selaku ketua Jurusan Farmasi Poltekkes Kemenkes Medan.</w:t>
      </w:r>
    </w:p>
    <w:p w:rsidR="00324F64" w:rsidRPr="00B318DA" w:rsidRDefault="00324F64" w:rsidP="00324F64">
      <w:pPr>
        <w:pStyle w:val="ListParagraph"/>
        <w:numPr>
          <w:ilvl w:val="0"/>
          <w:numId w:val="1"/>
        </w:numPr>
        <w:spacing w:after="0" w:line="360" w:lineRule="auto"/>
        <w:ind w:left="993"/>
        <w:rPr>
          <w:rFonts w:ascii="Arial" w:hAnsi="Arial" w:cs="Arial"/>
          <w:lang w:val="en-US"/>
        </w:rPr>
      </w:pPr>
      <w:r w:rsidRPr="00B318DA">
        <w:rPr>
          <w:rFonts w:ascii="Arial" w:hAnsi="Arial" w:cs="Arial"/>
          <w:lang w:val="en-US"/>
        </w:rPr>
        <w:t>Ibu Masrah, S.pd, M.Kes selaku Pembimbing akademik penulis selama mengikuti kuliah di jurusan Farmasi Poltekkes Kemenkes Medan dan sekaligus sebagai Pembimbing dan Ketua Penguji Karya Tulis Ilmiah (KTI) dan Ujian Akhir Program yang selalu memberikan masukan serta bimbingan kepada Penulis.</w:t>
      </w:r>
    </w:p>
    <w:p w:rsidR="00324F64" w:rsidRPr="00B318DA" w:rsidRDefault="00324F64" w:rsidP="00324F64">
      <w:pPr>
        <w:pStyle w:val="ListParagraph"/>
        <w:numPr>
          <w:ilvl w:val="0"/>
          <w:numId w:val="1"/>
        </w:numPr>
        <w:spacing w:after="0" w:line="360" w:lineRule="auto"/>
        <w:ind w:left="993"/>
        <w:rPr>
          <w:rFonts w:ascii="Arial" w:hAnsi="Arial" w:cs="Arial"/>
          <w:lang w:val="en-US"/>
        </w:rPr>
      </w:pPr>
      <w:r w:rsidRPr="00B318DA">
        <w:rPr>
          <w:rFonts w:ascii="Arial" w:hAnsi="Arial" w:cs="Arial"/>
          <w:lang w:val="en-US"/>
        </w:rPr>
        <w:t>Bapak Drs. Hotman Sitanggang,M.Pdselaku Penguji I Karya Tulis Ilmiah (KTI) dan Ujian Akhir Program (UAP) dan Ibu Maya Handayani Sinaga. S.S, M.Pd selaku Penguji II Karya Tulis Ilmiah (KTI) dan Ujian Akhir Program (UAP) dan memberikan masukan kepada Penulis.</w:t>
      </w:r>
    </w:p>
    <w:p w:rsidR="00324F64" w:rsidRPr="00B318DA" w:rsidRDefault="00324F64" w:rsidP="00324F64">
      <w:pPr>
        <w:pStyle w:val="ListParagraph"/>
        <w:numPr>
          <w:ilvl w:val="0"/>
          <w:numId w:val="1"/>
        </w:numPr>
        <w:spacing w:after="0" w:line="360" w:lineRule="auto"/>
        <w:ind w:left="993"/>
        <w:rPr>
          <w:rFonts w:ascii="Arial" w:hAnsi="Arial" w:cs="Arial"/>
          <w:lang w:val="en-US"/>
        </w:rPr>
      </w:pPr>
      <w:r w:rsidRPr="00B318DA">
        <w:rPr>
          <w:rFonts w:ascii="Arial" w:hAnsi="Arial" w:cs="Arial"/>
          <w:lang w:val="en-US"/>
        </w:rPr>
        <w:t>Teristimewa kepada kedua orang tua yang sangat penulis sayangi dan cintai, Ayahanda Dosmar Sipayung dan Ibunda Normaida Simatupang yang selalu mendoakan, memahami keadaan Penulis dalam keadaan susah dan senang, dan memberi dukungan baik moral maupun material. Terimakasih atas segala doa dan motivasinya.</w:t>
      </w:r>
    </w:p>
    <w:p w:rsidR="00324F64" w:rsidRPr="00B318DA" w:rsidRDefault="00324F64" w:rsidP="00324F64">
      <w:pPr>
        <w:pStyle w:val="ListParagraph"/>
        <w:numPr>
          <w:ilvl w:val="0"/>
          <w:numId w:val="1"/>
        </w:numPr>
        <w:spacing w:after="0" w:line="360" w:lineRule="auto"/>
        <w:ind w:left="993"/>
        <w:rPr>
          <w:rFonts w:ascii="Arial" w:hAnsi="Arial" w:cs="Arial"/>
          <w:lang w:val="en-US"/>
        </w:rPr>
      </w:pPr>
      <w:r w:rsidRPr="00B318DA">
        <w:rPr>
          <w:rFonts w:ascii="Arial" w:hAnsi="Arial" w:cs="Arial"/>
          <w:lang w:val="en-US"/>
        </w:rPr>
        <w:t xml:space="preserve">Kepada Saudara penulis Erty Sipayung, Hery Sipayung </w:t>
      </w:r>
      <w:r w:rsidRPr="00B318DA">
        <w:rPr>
          <w:rFonts w:ascii="Arial" w:hAnsi="Arial" w:cs="Arial"/>
        </w:rPr>
        <w:t>dan Lamtiur Sipayung yang selalu mendukung dan memberikan motivasi.</w:t>
      </w:r>
    </w:p>
    <w:p w:rsidR="00324F64" w:rsidRPr="00B318DA" w:rsidRDefault="00324F64" w:rsidP="00324F64">
      <w:pPr>
        <w:pStyle w:val="ListParagraph"/>
        <w:numPr>
          <w:ilvl w:val="0"/>
          <w:numId w:val="1"/>
        </w:numPr>
        <w:spacing w:after="0" w:line="360" w:lineRule="auto"/>
        <w:ind w:left="993"/>
        <w:rPr>
          <w:rFonts w:ascii="Arial" w:hAnsi="Arial" w:cs="Arial"/>
          <w:lang w:val="en-US"/>
        </w:rPr>
      </w:pPr>
      <w:r w:rsidRPr="00B318DA">
        <w:rPr>
          <w:rFonts w:ascii="Arial" w:hAnsi="Arial" w:cs="Arial"/>
        </w:rPr>
        <w:lastRenderedPageBreak/>
        <w:t>Teman spesial penulis Marwandi Saragih yang selalu memberi semangat dan mendukung penulis dalam penulisan Karya Tulis Ilmiah ini</w:t>
      </w:r>
      <w:r w:rsidRPr="00B318DA">
        <w:rPr>
          <w:rFonts w:ascii="Arial" w:hAnsi="Arial" w:cs="Arial"/>
          <w:lang w:val="en-US"/>
        </w:rPr>
        <w:t>.</w:t>
      </w:r>
    </w:p>
    <w:p w:rsidR="00324F64" w:rsidRPr="00B318DA" w:rsidRDefault="00324F64" w:rsidP="00324F64">
      <w:pPr>
        <w:pStyle w:val="ListParagraph"/>
        <w:numPr>
          <w:ilvl w:val="0"/>
          <w:numId w:val="1"/>
        </w:numPr>
        <w:spacing w:after="0" w:line="360" w:lineRule="auto"/>
        <w:ind w:left="993"/>
        <w:rPr>
          <w:rFonts w:ascii="Arial" w:hAnsi="Arial" w:cs="Arial"/>
          <w:lang w:val="en-US"/>
        </w:rPr>
      </w:pPr>
      <w:r w:rsidRPr="00B318DA">
        <w:rPr>
          <w:rFonts w:ascii="Arial" w:hAnsi="Arial" w:cs="Arial"/>
          <w:lang w:val="en-US"/>
        </w:rPr>
        <w:t>S</w:t>
      </w:r>
      <w:r w:rsidRPr="00B318DA">
        <w:rPr>
          <w:rFonts w:ascii="Arial" w:hAnsi="Arial" w:cs="Arial"/>
        </w:rPr>
        <w:t xml:space="preserve">ahabat-sahabat penulis yang selalu mendukung dan membantu penulis dalam penulisan Karya Tulis Ilmiah ini ada Inri Sipayung, Susi Elisabeth Padang, Khetrine Ginting dan Lestari Perawati Sormin. </w:t>
      </w:r>
    </w:p>
    <w:p w:rsidR="00324F64" w:rsidRPr="00B318DA" w:rsidRDefault="00324F64" w:rsidP="00324F64">
      <w:pPr>
        <w:pStyle w:val="ListParagraph"/>
        <w:numPr>
          <w:ilvl w:val="0"/>
          <w:numId w:val="1"/>
        </w:numPr>
        <w:spacing w:after="0" w:line="360" w:lineRule="auto"/>
        <w:ind w:left="993"/>
        <w:rPr>
          <w:rFonts w:ascii="Arial" w:hAnsi="Arial" w:cs="Arial"/>
          <w:lang w:val="en-US"/>
        </w:rPr>
      </w:pPr>
      <w:r w:rsidRPr="00B318DA">
        <w:rPr>
          <w:rFonts w:ascii="Arial" w:hAnsi="Arial" w:cs="Arial"/>
          <w:lang w:val="en-US"/>
        </w:rPr>
        <w:t>Kepada seluruh teman-teman sejawat seperjuangan angkatan 2016 terkhusus teman-teman kelas Regular C yang selalu memberikan motivasi dan dukungan selama perkuliahan dan penyusunan Karya Tulis Ilmiah ini.</w:t>
      </w:r>
    </w:p>
    <w:p w:rsidR="00324F64" w:rsidRPr="00B318DA" w:rsidRDefault="00324F64" w:rsidP="00324F64">
      <w:pPr>
        <w:spacing w:after="0" w:line="360" w:lineRule="auto"/>
        <w:ind w:left="633"/>
        <w:rPr>
          <w:rFonts w:ascii="Arial" w:hAnsi="Arial" w:cs="Arial"/>
          <w:lang w:val="en-US"/>
        </w:rPr>
      </w:pPr>
    </w:p>
    <w:p w:rsidR="00324F64" w:rsidRPr="00B318DA" w:rsidRDefault="00324F64" w:rsidP="00324F64">
      <w:pPr>
        <w:spacing w:after="0" w:line="360" w:lineRule="auto"/>
        <w:ind w:firstLine="709"/>
        <w:rPr>
          <w:rFonts w:ascii="Arial" w:hAnsi="Arial" w:cs="Arial"/>
          <w:lang w:val="en-US"/>
        </w:rPr>
      </w:pPr>
      <w:r w:rsidRPr="00B318DA">
        <w:rPr>
          <w:rFonts w:ascii="Arial" w:hAnsi="Arial" w:cs="Arial"/>
          <w:lang w:val="en-US"/>
        </w:rPr>
        <w:t>Penulis menyadari bahwa dalam penulisan karya tulis Ilmiah ini jauh dari sempurna. Oleh karena itu, penulis menerima segala saran dan kritik yang bersifat membangun dari setiap pembaca demi penyempurnaan Karya Tulis Ilmiah ini.</w:t>
      </w:r>
    </w:p>
    <w:p w:rsidR="00324F64" w:rsidRPr="00B318DA" w:rsidRDefault="00324F64" w:rsidP="00324F64">
      <w:pPr>
        <w:spacing w:after="0" w:line="360" w:lineRule="auto"/>
        <w:ind w:firstLine="709"/>
        <w:rPr>
          <w:rFonts w:ascii="Arial" w:hAnsi="Arial" w:cs="Arial"/>
          <w:lang w:val="en-US"/>
        </w:rPr>
      </w:pPr>
      <w:r w:rsidRPr="00B318DA">
        <w:rPr>
          <w:rFonts w:ascii="Arial" w:hAnsi="Arial" w:cs="Arial"/>
          <w:lang w:val="en-US"/>
        </w:rPr>
        <w:t>Akhir kata Penulis mengucapkan terimakasih dan semoga Karya Tulis Ilmiah ini dapat bermanfaat bagi kita semua.</w:t>
      </w:r>
    </w:p>
    <w:p w:rsidR="00324F64" w:rsidRPr="00B318DA" w:rsidRDefault="00324F64" w:rsidP="00324F64">
      <w:pPr>
        <w:spacing w:after="0" w:line="360" w:lineRule="auto"/>
        <w:ind w:firstLine="709"/>
        <w:rPr>
          <w:rFonts w:ascii="Arial" w:hAnsi="Arial" w:cs="Arial"/>
          <w:lang w:val="en-US"/>
        </w:rPr>
      </w:pPr>
    </w:p>
    <w:p w:rsidR="00324F64" w:rsidRPr="00B318DA" w:rsidRDefault="00324F64" w:rsidP="00324F64">
      <w:pPr>
        <w:spacing w:after="0" w:line="360" w:lineRule="auto"/>
        <w:ind w:firstLine="709"/>
        <w:rPr>
          <w:rFonts w:ascii="Arial" w:hAnsi="Arial" w:cs="Arial"/>
          <w:lang w:val="en-US"/>
        </w:rPr>
      </w:pPr>
    </w:p>
    <w:p w:rsidR="00324F64" w:rsidRPr="00B318DA" w:rsidRDefault="00324F64" w:rsidP="00324F64">
      <w:pPr>
        <w:spacing w:after="0" w:line="360" w:lineRule="auto"/>
        <w:ind w:firstLine="709"/>
        <w:rPr>
          <w:rFonts w:ascii="Arial" w:hAnsi="Arial" w:cs="Arial"/>
          <w:lang w:val="en-US"/>
        </w:rPr>
      </w:pPr>
    </w:p>
    <w:p w:rsidR="00324F64" w:rsidRPr="00B318DA" w:rsidRDefault="00324F64" w:rsidP="00324F64">
      <w:pPr>
        <w:spacing w:after="0" w:line="360" w:lineRule="auto"/>
        <w:ind w:left="5040" w:firstLine="720"/>
        <w:rPr>
          <w:rFonts w:ascii="Arial" w:hAnsi="Arial" w:cs="Arial"/>
          <w:lang w:val="en-US"/>
        </w:rPr>
      </w:pPr>
      <w:r w:rsidRPr="00B318DA">
        <w:rPr>
          <w:rFonts w:ascii="Arial" w:hAnsi="Arial" w:cs="Arial"/>
          <w:lang w:val="en-US"/>
        </w:rPr>
        <w:t>Medan, Juni 2019</w:t>
      </w:r>
    </w:p>
    <w:p w:rsidR="00324F64" w:rsidRPr="00B318DA" w:rsidRDefault="00324F64" w:rsidP="00324F64">
      <w:pPr>
        <w:spacing w:after="0" w:line="360" w:lineRule="auto"/>
        <w:ind w:left="5040" w:firstLine="720"/>
        <w:rPr>
          <w:rFonts w:ascii="Arial" w:hAnsi="Arial" w:cs="Arial"/>
          <w:lang w:val="en-US"/>
        </w:rPr>
      </w:pPr>
      <w:r w:rsidRPr="00B318DA">
        <w:rPr>
          <w:rFonts w:ascii="Arial" w:hAnsi="Arial" w:cs="Arial"/>
          <w:lang w:val="en-US"/>
        </w:rPr>
        <w:t>Penulis</w:t>
      </w:r>
    </w:p>
    <w:p w:rsidR="00324F64" w:rsidRPr="00B318DA" w:rsidRDefault="00324F64" w:rsidP="00324F64">
      <w:pPr>
        <w:spacing w:after="0" w:line="360" w:lineRule="auto"/>
        <w:ind w:firstLine="709"/>
        <w:rPr>
          <w:rFonts w:ascii="Arial" w:hAnsi="Arial" w:cs="Arial"/>
          <w:lang w:val="en-US"/>
        </w:rPr>
      </w:pPr>
    </w:p>
    <w:p w:rsidR="00324F64" w:rsidRPr="00B318DA" w:rsidRDefault="00324F64" w:rsidP="00324F64">
      <w:pPr>
        <w:spacing w:after="0" w:line="360" w:lineRule="auto"/>
        <w:ind w:left="5040" w:firstLine="720"/>
        <w:rPr>
          <w:rFonts w:ascii="Arial" w:hAnsi="Arial" w:cs="Arial"/>
          <w:lang w:val="en-US"/>
        </w:rPr>
      </w:pPr>
      <w:r w:rsidRPr="00B318DA">
        <w:rPr>
          <w:rFonts w:ascii="Arial" w:hAnsi="Arial" w:cs="Arial"/>
          <w:lang w:val="en-US"/>
        </w:rPr>
        <w:t>Elma Sipayung</w:t>
      </w:r>
    </w:p>
    <w:p w:rsidR="00324F64" w:rsidRPr="00B318DA" w:rsidRDefault="00324F64" w:rsidP="00324F64">
      <w:pPr>
        <w:spacing w:after="0" w:line="360" w:lineRule="auto"/>
        <w:ind w:left="5040" w:firstLine="720"/>
        <w:rPr>
          <w:rFonts w:ascii="Arial" w:hAnsi="Arial" w:cs="Arial"/>
          <w:lang w:val="en-US"/>
        </w:rPr>
      </w:pPr>
      <w:r w:rsidRPr="00B318DA">
        <w:rPr>
          <w:rFonts w:ascii="Arial" w:hAnsi="Arial" w:cs="Arial"/>
          <w:lang w:val="en-US"/>
        </w:rPr>
        <w:t>NIM.P07539016066</w:t>
      </w:r>
    </w:p>
    <w:p w:rsidR="00324F64" w:rsidRPr="00B318DA" w:rsidRDefault="00324F64" w:rsidP="00324F64">
      <w:pPr>
        <w:tabs>
          <w:tab w:val="left" w:pos="7905"/>
        </w:tabs>
        <w:spacing w:after="0" w:line="360" w:lineRule="auto"/>
        <w:jc w:val="center"/>
        <w:rPr>
          <w:rFonts w:ascii="Arial" w:hAnsi="Arial" w:cs="Arial"/>
          <w:b/>
        </w:rPr>
      </w:pPr>
      <w:r w:rsidRPr="00B318DA">
        <w:rPr>
          <w:rFonts w:ascii="Arial" w:hAnsi="Arial" w:cs="Arial"/>
          <w:lang w:val="en-US"/>
        </w:rPr>
        <w:br w:type="page"/>
      </w:r>
      <w:r w:rsidRPr="00B318DA">
        <w:rPr>
          <w:rFonts w:ascii="Arial" w:hAnsi="Arial" w:cs="Arial"/>
          <w:b/>
        </w:rPr>
        <w:lastRenderedPageBreak/>
        <w:t>DAFTAR ISI</w:t>
      </w:r>
    </w:p>
    <w:p w:rsidR="00324F64" w:rsidRPr="00B318DA" w:rsidRDefault="00324F64" w:rsidP="00324F64">
      <w:pPr>
        <w:tabs>
          <w:tab w:val="left" w:pos="7905"/>
        </w:tabs>
        <w:spacing w:after="0" w:line="360" w:lineRule="auto"/>
        <w:jc w:val="center"/>
        <w:rPr>
          <w:rFonts w:ascii="Arial" w:hAnsi="Arial" w:cs="Arial"/>
          <w:b/>
        </w:rPr>
      </w:pPr>
    </w:p>
    <w:p w:rsidR="00324F64" w:rsidRPr="00B318DA" w:rsidRDefault="00324F64" w:rsidP="00324F64">
      <w:pPr>
        <w:tabs>
          <w:tab w:val="left" w:pos="7905"/>
        </w:tabs>
        <w:spacing w:after="0" w:line="360" w:lineRule="auto"/>
        <w:jc w:val="right"/>
        <w:rPr>
          <w:rFonts w:ascii="Arial" w:hAnsi="Arial" w:cs="Arial"/>
        </w:rPr>
      </w:pPr>
      <w:r w:rsidRPr="00B318DA">
        <w:rPr>
          <w:rFonts w:ascii="Arial" w:hAnsi="Arial" w:cs="Arial"/>
        </w:rPr>
        <w:t>Halaman</w:t>
      </w:r>
    </w:p>
    <w:p w:rsidR="00324F64" w:rsidRPr="00B318DA" w:rsidRDefault="00324F64" w:rsidP="00324F64">
      <w:pPr>
        <w:tabs>
          <w:tab w:val="center" w:leader="dot" w:pos="7797"/>
        </w:tabs>
        <w:spacing w:after="0" w:line="360" w:lineRule="auto"/>
        <w:rPr>
          <w:rFonts w:ascii="Arial" w:hAnsi="Arial" w:cs="Arial"/>
          <w:b/>
          <w:lang w:val="en-US"/>
        </w:rPr>
      </w:pPr>
      <w:r w:rsidRPr="00B318DA">
        <w:rPr>
          <w:rFonts w:ascii="Arial" w:hAnsi="Arial" w:cs="Arial"/>
          <w:b/>
          <w:lang w:val="en-US"/>
        </w:rPr>
        <w:t>Abstrak</w:t>
      </w:r>
      <w:r w:rsidRPr="00B318DA">
        <w:rPr>
          <w:rFonts w:ascii="Arial" w:hAnsi="Arial" w:cs="Arial"/>
          <w:b/>
        </w:rPr>
        <w:tab/>
        <w:t>i</w:t>
      </w:r>
      <w:r w:rsidRPr="00B318DA">
        <w:rPr>
          <w:rFonts w:ascii="Arial" w:hAnsi="Arial" w:cs="Arial"/>
          <w:b/>
          <w:lang w:val="en-US"/>
        </w:rPr>
        <w:t>v</w:t>
      </w:r>
    </w:p>
    <w:p w:rsidR="00324F64" w:rsidRPr="00B318DA" w:rsidRDefault="00324F64" w:rsidP="00324F64">
      <w:pPr>
        <w:tabs>
          <w:tab w:val="center" w:leader="dot" w:pos="7797"/>
        </w:tabs>
        <w:spacing w:after="0" w:line="360" w:lineRule="auto"/>
        <w:rPr>
          <w:rFonts w:ascii="Arial" w:hAnsi="Arial" w:cs="Arial"/>
          <w:b/>
        </w:rPr>
      </w:pPr>
      <w:r w:rsidRPr="00B318DA">
        <w:rPr>
          <w:rFonts w:ascii="Arial" w:hAnsi="Arial" w:cs="Arial"/>
          <w:b/>
          <w:lang w:val="en-US"/>
        </w:rPr>
        <w:t>Kata Pengantar</w:t>
      </w:r>
      <w:r w:rsidRPr="00B318DA">
        <w:rPr>
          <w:rFonts w:ascii="Arial" w:hAnsi="Arial" w:cs="Arial"/>
          <w:b/>
        </w:rPr>
        <w:tab/>
      </w:r>
      <w:r w:rsidRPr="00B318DA">
        <w:rPr>
          <w:rFonts w:ascii="Arial" w:hAnsi="Arial" w:cs="Arial"/>
          <w:b/>
          <w:lang w:val="en-US"/>
        </w:rPr>
        <w:t>v</w:t>
      </w:r>
      <w:r w:rsidRPr="00B318DA">
        <w:rPr>
          <w:rFonts w:ascii="Arial" w:hAnsi="Arial" w:cs="Arial"/>
          <w:b/>
        </w:rPr>
        <w:t>i</w:t>
      </w:r>
    </w:p>
    <w:p w:rsidR="00324F64" w:rsidRPr="00B318DA" w:rsidRDefault="00324F64" w:rsidP="00324F64">
      <w:pPr>
        <w:tabs>
          <w:tab w:val="center" w:leader="dot" w:pos="7797"/>
        </w:tabs>
        <w:spacing w:after="0" w:line="360" w:lineRule="auto"/>
        <w:rPr>
          <w:rFonts w:ascii="Arial" w:hAnsi="Arial" w:cs="Arial"/>
          <w:b/>
        </w:rPr>
      </w:pPr>
      <w:r w:rsidRPr="00B318DA">
        <w:rPr>
          <w:rFonts w:ascii="Arial" w:hAnsi="Arial" w:cs="Arial"/>
          <w:b/>
          <w:lang w:val="en-US"/>
        </w:rPr>
        <w:t>Daftar Isi</w:t>
      </w:r>
      <w:r w:rsidRPr="00B318DA">
        <w:rPr>
          <w:rFonts w:ascii="Arial" w:hAnsi="Arial" w:cs="Arial"/>
          <w:b/>
        </w:rPr>
        <w:tab/>
      </w:r>
      <w:r w:rsidRPr="00B318DA">
        <w:rPr>
          <w:rFonts w:ascii="Arial" w:hAnsi="Arial" w:cs="Arial"/>
          <w:b/>
          <w:lang w:val="en-US"/>
        </w:rPr>
        <w:t>vii</w:t>
      </w:r>
      <w:r w:rsidRPr="00B318DA">
        <w:rPr>
          <w:rFonts w:ascii="Arial" w:hAnsi="Arial" w:cs="Arial"/>
          <w:b/>
        </w:rPr>
        <w:t>i</w:t>
      </w:r>
    </w:p>
    <w:p w:rsidR="00324F64" w:rsidRPr="00B318DA" w:rsidRDefault="00324F64" w:rsidP="00324F64">
      <w:pPr>
        <w:tabs>
          <w:tab w:val="center" w:leader="dot" w:pos="7797"/>
        </w:tabs>
        <w:spacing w:after="0" w:line="360" w:lineRule="auto"/>
        <w:rPr>
          <w:rFonts w:ascii="Arial" w:hAnsi="Arial" w:cs="Arial"/>
          <w:b/>
          <w:lang w:val="en-US"/>
        </w:rPr>
      </w:pPr>
      <w:r w:rsidRPr="00B318DA">
        <w:rPr>
          <w:rFonts w:ascii="Arial" w:hAnsi="Arial" w:cs="Arial"/>
          <w:b/>
          <w:lang w:val="en-US"/>
        </w:rPr>
        <w:t>Daftar Gambar</w:t>
      </w:r>
      <w:r w:rsidRPr="00B318DA">
        <w:rPr>
          <w:rFonts w:ascii="Arial" w:hAnsi="Arial" w:cs="Arial"/>
          <w:b/>
        </w:rPr>
        <w:tab/>
      </w:r>
      <w:r w:rsidRPr="00B318DA">
        <w:rPr>
          <w:rFonts w:ascii="Arial" w:hAnsi="Arial" w:cs="Arial"/>
          <w:b/>
          <w:lang w:val="en-US"/>
        </w:rPr>
        <w:t>x</w:t>
      </w:r>
    </w:p>
    <w:p w:rsidR="00324F64" w:rsidRPr="00B318DA" w:rsidRDefault="00324F64" w:rsidP="00324F64">
      <w:pPr>
        <w:tabs>
          <w:tab w:val="center" w:leader="dot" w:pos="7797"/>
        </w:tabs>
        <w:spacing w:after="0" w:line="360" w:lineRule="auto"/>
        <w:rPr>
          <w:rFonts w:ascii="Arial" w:hAnsi="Arial" w:cs="Arial"/>
          <w:b/>
        </w:rPr>
      </w:pPr>
      <w:r w:rsidRPr="00B318DA">
        <w:rPr>
          <w:rFonts w:ascii="Arial" w:hAnsi="Arial" w:cs="Arial"/>
          <w:b/>
          <w:lang w:val="en-US"/>
        </w:rPr>
        <w:t>Daftar Tabel</w:t>
      </w:r>
      <w:r w:rsidRPr="00B318DA">
        <w:rPr>
          <w:rFonts w:ascii="Arial" w:hAnsi="Arial" w:cs="Arial"/>
          <w:b/>
        </w:rPr>
        <w:tab/>
      </w:r>
      <w:r w:rsidRPr="00B318DA">
        <w:rPr>
          <w:rFonts w:ascii="Arial" w:hAnsi="Arial" w:cs="Arial"/>
          <w:b/>
          <w:lang w:val="en-US"/>
        </w:rPr>
        <w:t>x</w:t>
      </w:r>
      <w:r w:rsidRPr="00B318DA">
        <w:rPr>
          <w:rFonts w:ascii="Arial" w:hAnsi="Arial" w:cs="Arial"/>
          <w:b/>
        </w:rPr>
        <w:t>i</w:t>
      </w:r>
    </w:p>
    <w:p w:rsidR="00324F64" w:rsidRPr="00B318DA" w:rsidRDefault="00324F64" w:rsidP="00324F64">
      <w:pPr>
        <w:tabs>
          <w:tab w:val="center" w:leader="dot" w:pos="7797"/>
        </w:tabs>
        <w:spacing w:after="0" w:line="360" w:lineRule="auto"/>
        <w:rPr>
          <w:rFonts w:ascii="Arial" w:hAnsi="Arial" w:cs="Arial"/>
          <w:b/>
        </w:rPr>
      </w:pPr>
      <w:r w:rsidRPr="00B318DA">
        <w:rPr>
          <w:rFonts w:ascii="Arial" w:hAnsi="Arial" w:cs="Arial"/>
          <w:b/>
          <w:lang w:val="en-US"/>
        </w:rPr>
        <w:t>Daftar Lampiran</w:t>
      </w:r>
      <w:r w:rsidRPr="00B318DA">
        <w:rPr>
          <w:rFonts w:ascii="Arial" w:hAnsi="Arial" w:cs="Arial"/>
          <w:b/>
        </w:rPr>
        <w:tab/>
      </w:r>
      <w:r w:rsidRPr="00B318DA">
        <w:rPr>
          <w:rFonts w:ascii="Arial" w:hAnsi="Arial" w:cs="Arial"/>
          <w:b/>
          <w:lang w:val="en-US"/>
        </w:rPr>
        <w:t>xi</w:t>
      </w:r>
      <w:r w:rsidRPr="00B318DA">
        <w:rPr>
          <w:rFonts w:ascii="Arial" w:hAnsi="Arial" w:cs="Arial"/>
          <w:b/>
        </w:rPr>
        <w:t>i</w:t>
      </w:r>
    </w:p>
    <w:p w:rsidR="00324F64" w:rsidRPr="00B318DA" w:rsidRDefault="00324F64" w:rsidP="00324F64">
      <w:pPr>
        <w:tabs>
          <w:tab w:val="left" w:pos="990"/>
          <w:tab w:val="left" w:pos="1350"/>
          <w:tab w:val="left" w:pos="1440"/>
          <w:tab w:val="left" w:pos="1530"/>
          <w:tab w:val="center" w:leader="dot" w:pos="7797"/>
        </w:tabs>
        <w:spacing w:after="0" w:line="360" w:lineRule="auto"/>
        <w:ind w:left="1350" w:hanging="1350"/>
        <w:rPr>
          <w:rFonts w:ascii="Arial" w:hAnsi="Arial" w:cs="Arial"/>
        </w:rPr>
      </w:pPr>
      <w:r w:rsidRPr="00B318DA">
        <w:rPr>
          <w:rFonts w:ascii="Arial" w:hAnsi="Arial" w:cs="Arial"/>
          <w:b/>
        </w:rPr>
        <w:t>BAB I. PENDAHULUAN</w:t>
      </w:r>
      <w:r w:rsidRPr="00B318DA">
        <w:rPr>
          <w:rFonts w:ascii="Arial" w:hAnsi="Arial" w:cs="Arial"/>
        </w:rPr>
        <w:tab/>
        <w:t>1</w:t>
      </w:r>
    </w:p>
    <w:p w:rsidR="00324F64" w:rsidRPr="00B318DA" w:rsidRDefault="00324F64" w:rsidP="00324F64">
      <w:pPr>
        <w:tabs>
          <w:tab w:val="left" w:pos="709"/>
          <w:tab w:val="left" w:pos="1350"/>
          <w:tab w:val="left" w:pos="1440"/>
          <w:tab w:val="left" w:pos="1530"/>
          <w:tab w:val="center" w:leader="dot" w:pos="7797"/>
        </w:tabs>
        <w:spacing w:after="0" w:line="240" w:lineRule="auto"/>
        <w:ind w:left="1350" w:hanging="1350"/>
        <w:rPr>
          <w:rFonts w:ascii="Arial" w:hAnsi="Arial" w:cs="Arial"/>
          <w:lang w:val="en-US"/>
        </w:rPr>
      </w:pPr>
      <w:r w:rsidRPr="00B318DA">
        <w:rPr>
          <w:rFonts w:ascii="Arial" w:hAnsi="Arial" w:cs="Arial"/>
          <w:b/>
        </w:rPr>
        <w:tab/>
      </w:r>
      <w:r w:rsidRPr="00B318DA">
        <w:rPr>
          <w:rFonts w:ascii="Arial" w:hAnsi="Arial" w:cs="Arial"/>
        </w:rPr>
        <w:t>1.1. Latar Belakang</w:t>
      </w:r>
      <w:r w:rsidRPr="00B318DA">
        <w:rPr>
          <w:rFonts w:ascii="Arial" w:hAnsi="Arial" w:cs="Arial"/>
        </w:rPr>
        <w:tab/>
      </w:r>
      <w:r w:rsidRPr="00B318DA">
        <w:rPr>
          <w:rFonts w:ascii="Arial" w:hAnsi="Arial" w:cs="Arial"/>
          <w:lang w:val="en-US"/>
        </w:rPr>
        <w:t>2</w:t>
      </w:r>
    </w:p>
    <w:p w:rsidR="00324F64" w:rsidRPr="00B318DA" w:rsidRDefault="00324F64" w:rsidP="00324F64">
      <w:pPr>
        <w:tabs>
          <w:tab w:val="left" w:pos="709"/>
          <w:tab w:val="center" w:leader="dot" w:pos="7797"/>
        </w:tabs>
        <w:spacing w:after="0" w:line="240" w:lineRule="auto"/>
        <w:rPr>
          <w:rFonts w:ascii="Arial" w:hAnsi="Arial" w:cs="Arial"/>
          <w:lang w:val="en-US"/>
        </w:rPr>
      </w:pPr>
      <w:r w:rsidRPr="00B318DA">
        <w:rPr>
          <w:rFonts w:ascii="Arial" w:hAnsi="Arial" w:cs="Arial"/>
        </w:rPr>
        <w:tab/>
        <w:t>1.2. Perumusan Masalah</w:t>
      </w:r>
      <w:r w:rsidRPr="00B318DA">
        <w:rPr>
          <w:rFonts w:ascii="Arial" w:hAnsi="Arial" w:cs="Arial"/>
        </w:rPr>
        <w:tab/>
      </w:r>
      <w:r w:rsidRPr="00B318DA">
        <w:rPr>
          <w:rFonts w:ascii="Arial" w:hAnsi="Arial" w:cs="Arial"/>
          <w:lang w:val="en-US"/>
        </w:rPr>
        <w:t>3</w:t>
      </w:r>
    </w:p>
    <w:p w:rsidR="00324F64" w:rsidRPr="00B318DA" w:rsidRDefault="00324F64" w:rsidP="00324F64">
      <w:pPr>
        <w:tabs>
          <w:tab w:val="left" w:pos="709"/>
          <w:tab w:val="center" w:leader="dot" w:pos="7797"/>
        </w:tabs>
        <w:spacing w:after="0" w:line="240" w:lineRule="auto"/>
        <w:rPr>
          <w:rFonts w:ascii="Arial" w:hAnsi="Arial" w:cs="Arial"/>
        </w:rPr>
      </w:pPr>
      <w:r w:rsidRPr="00B318DA">
        <w:rPr>
          <w:rFonts w:ascii="Arial" w:hAnsi="Arial" w:cs="Arial"/>
        </w:rPr>
        <w:tab/>
        <w:t>1.3.Tujuan Penelitian</w:t>
      </w:r>
      <w:r w:rsidRPr="00B318DA">
        <w:rPr>
          <w:rFonts w:ascii="Arial" w:hAnsi="Arial" w:cs="Arial"/>
        </w:rPr>
        <w:tab/>
        <w:t>3</w:t>
      </w:r>
    </w:p>
    <w:p w:rsidR="00324F64" w:rsidRPr="00B318DA" w:rsidRDefault="00324F64" w:rsidP="00324F64">
      <w:pPr>
        <w:tabs>
          <w:tab w:val="left" w:pos="709"/>
          <w:tab w:val="center" w:leader="dot" w:pos="7797"/>
        </w:tabs>
        <w:spacing w:after="0" w:line="240" w:lineRule="auto"/>
        <w:rPr>
          <w:rFonts w:ascii="Arial" w:hAnsi="Arial" w:cs="Arial"/>
        </w:rPr>
      </w:pPr>
      <w:r w:rsidRPr="00B318DA">
        <w:rPr>
          <w:rFonts w:ascii="Arial" w:hAnsi="Arial" w:cs="Arial"/>
        </w:rPr>
        <w:t xml:space="preserve">                  1.3.1.Tujuan Umum</w:t>
      </w:r>
      <w:r w:rsidRPr="00B318DA">
        <w:rPr>
          <w:rFonts w:ascii="Arial" w:hAnsi="Arial" w:cs="Arial"/>
        </w:rPr>
        <w:tab/>
        <w:t>3</w:t>
      </w:r>
    </w:p>
    <w:p w:rsidR="00324F64" w:rsidRPr="00B318DA" w:rsidRDefault="00324F64" w:rsidP="00324F64">
      <w:pPr>
        <w:tabs>
          <w:tab w:val="left" w:pos="709"/>
          <w:tab w:val="center" w:leader="dot" w:pos="7797"/>
        </w:tabs>
        <w:spacing w:after="0" w:line="240" w:lineRule="auto"/>
        <w:rPr>
          <w:rFonts w:ascii="Arial" w:hAnsi="Arial" w:cs="Arial"/>
        </w:rPr>
      </w:pPr>
      <w:r w:rsidRPr="00B318DA">
        <w:rPr>
          <w:rFonts w:ascii="Arial" w:hAnsi="Arial" w:cs="Arial"/>
        </w:rPr>
        <w:t xml:space="preserve">                  1.3.2.Tujuan Khusus</w:t>
      </w:r>
      <w:r w:rsidRPr="00B318DA">
        <w:rPr>
          <w:rFonts w:ascii="Arial" w:hAnsi="Arial" w:cs="Arial"/>
        </w:rPr>
        <w:tab/>
        <w:t>3</w:t>
      </w:r>
    </w:p>
    <w:p w:rsidR="00324F64" w:rsidRPr="00B318DA" w:rsidRDefault="00324F64" w:rsidP="00324F64">
      <w:pPr>
        <w:tabs>
          <w:tab w:val="left" w:pos="709"/>
          <w:tab w:val="center" w:leader="dot" w:pos="7797"/>
        </w:tabs>
        <w:spacing w:after="0" w:line="360" w:lineRule="auto"/>
        <w:rPr>
          <w:rFonts w:ascii="Arial" w:hAnsi="Arial" w:cs="Arial"/>
        </w:rPr>
      </w:pPr>
      <w:r w:rsidRPr="00B318DA">
        <w:rPr>
          <w:rFonts w:ascii="Arial" w:hAnsi="Arial" w:cs="Arial"/>
        </w:rPr>
        <w:tab/>
        <w:t>1.4. Manfaat Penelitian</w:t>
      </w:r>
      <w:r w:rsidRPr="00B318DA">
        <w:rPr>
          <w:rFonts w:ascii="Arial" w:hAnsi="Arial" w:cs="Arial"/>
        </w:rPr>
        <w:tab/>
        <w:t>3</w:t>
      </w:r>
    </w:p>
    <w:p w:rsidR="00324F64" w:rsidRPr="00B318DA" w:rsidRDefault="00324F64" w:rsidP="00324F64">
      <w:pPr>
        <w:tabs>
          <w:tab w:val="left" w:pos="1170"/>
          <w:tab w:val="left" w:pos="1260"/>
          <w:tab w:val="center" w:leader="dot" w:pos="7797"/>
        </w:tabs>
        <w:spacing w:after="0" w:line="360" w:lineRule="auto"/>
        <w:rPr>
          <w:rFonts w:ascii="Arial" w:hAnsi="Arial" w:cs="Arial"/>
        </w:rPr>
      </w:pPr>
      <w:r w:rsidRPr="00B318DA">
        <w:rPr>
          <w:rFonts w:ascii="Arial" w:hAnsi="Arial" w:cs="Arial"/>
          <w:b/>
        </w:rPr>
        <w:t>BAB II. TINJAUAN UMUM</w:t>
      </w:r>
      <w:r w:rsidRPr="00B318DA">
        <w:rPr>
          <w:rFonts w:ascii="Arial" w:hAnsi="Arial" w:cs="Arial"/>
        </w:rPr>
        <w:tab/>
        <w:t>4</w:t>
      </w:r>
    </w:p>
    <w:p w:rsidR="00324F64" w:rsidRPr="00B318DA" w:rsidRDefault="00324F64" w:rsidP="00324F64">
      <w:pPr>
        <w:tabs>
          <w:tab w:val="left" w:pos="709"/>
          <w:tab w:val="left" w:pos="1260"/>
          <w:tab w:val="center" w:leader="dot" w:pos="7797"/>
        </w:tabs>
        <w:spacing w:after="0" w:line="240" w:lineRule="auto"/>
        <w:rPr>
          <w:rFonts w:ascii="Arial" w:hAnsi="Arial" w:cs="Arial"/>
        </w:rPr>
      </w:pPr>
      <w:r w:rsidRPr="00B318DA">
        <w:rPr>
          <w:rFonts w:ascii="Arial" w:hAnsi="Arial" w:cs="Arial"/>
        </w:rPr>
        <w:tab/>
        <w:t>2.1. Pengertian Pengatuhan, Sikap dan Tindakan</w:t>
      </w:r>
      <w:r w:rsidRPr="00B318DA">
        <w:rPr>
          <w:rFonts w:ascii="Arial" w:hAnsi="Arial" w:cs="Arial"/>
        </w:rPr>
        <w:tab/>
        <w:t>4</w:t>
      </w:r>
    </w:p>
    <w:p w:rsidR="00324F64" w:rsidRPr="00B318DA" w:rsidRDefault="00324F64" w:rsidP="00324F64">
      <w:pPr>
        <w:tabs>
          <w:tab w:val="left" w:pos="709"/>
          <w:tab w:val="left" w:pos="1134"/>
          <w:tab w:val="center" w:leader="dot" w:pos="7797"/>
        </w:tabs>
        <w:spacing w:after="0" w:line="240" w:lineRule="auto"/>
        <w:rPr>
          <w:rFonts w:ascii="Arial" w:hAnsi="Arial" w:cs="Arial"/>
        </w:rPr>
      </w:pPr>
      <w:r w:rsidRPr="00B318DA">
        <w:rPr>
          <w:rFonts w:ascii="Arial" w:hAnsi="Arial" w:cs="Arial"/>
        </w:rPr>
        <w:tab/>
      </w:r>
      <w:r w:rsidRPr="00B318DA">
        <w:rPr>
          <w:rFonts w:ascii="Arial" w:hAnsi="Arial" w:cs="Arial"/>
        </w:rPr>
        <w:tab/>
        <w:t>2.1.1. Pengertian Pengetahuan</w:t>
      </w:r>
      <w:r w:rsidRPr="00B318DA">
        <w:rPr>
          <w:rFonts w:ascii="Arial" w:hAnsi="Arial" w:cs="Arial"/>
        </w:rPr>
        <w:tab/>
        <w:t>4</w:t>
      </w:r>
    </w:p>
    <w:p w:rsidR="00324F64" w:rsidRPr="00B318DA" w:rsidRDefault="00324F64" w:rsidP="00324F64">
      <w:pPr>
        <w:tabs>
          <w:tab w:val="left" w:pos="709"/>
          <w:tab w:val="left" w:pos="1134"/>
          <w:tab w:val="center" w:leader="dot" w:pos="7797"/>
        </w:tabs>
        <w:spacing w:after="0" w:line="240" w:lineRule="auto"/>
        <w:rPr>
          <w:rFonts w:ascii="Arial" w:hAnsi="Arial" w:cs="Arial"/>
        </w:rPr>
      </w:pPr>
      <w:r w:rsidRPr="00B318DA">
        <w:rPr>
          <w:rFonts w:ascii="Arial" w:hAnsi="Arial" w:cs="Arial"/>
        </w:rPr>
        <w:tab/>
      </w:r>
      <w:r w:rsidRPr="00B318DA">
        <w:rPr>
          <w:rFonts w:ascii="Arial" w:hAnsi="Arial" w:cs="Arial"/>
        </w:rPr>
        <w:tab/>
        <w:t>2.1.2. Pengertian Sikap</w:t>
      </w:r>
      <w:r w:rsidRPr="00B318DA">
        <w:rPr>
          <w:rFonts w:ascii="Arial" w:hAnsi="Arial" w:cs="Arial"/>
        </w:rPr>
        <w:tab/>
        <w:t>5</w:t>
      </w:r>
    </w:p>
    <w:p w:rsidR="00324F64" w:rsidRPr="00B318DA" w:rsidRDefault="00324F64" w:rsidP="00324F64">
      <w:pPr>
        <w:tabs>
          <w:tab w:val="left" w:pos="709"/>
          <w:tab w:val="left" w:pos="1134"/>
          <w:tab w:val="center" w:leader="dot" w:pos="7797"/>
        </w:tabs>
        <w:spacing w:after="0" w:line="240" w:lineRule="auto"/>
        <w:rPr>
          <w:rFonts w:ascii="Arial" w:hAnsi="Arial" w:cs="Arial"/>
        </w:rPr>
      </w:pPr>
      <w:r w:rsidRPr="00B318DA">
        <w:rPr>
          <w:rFonts w:ascii="Arial" w:hAnsi="Arial" w:cs="Arial"/>
        </w:rPr>
        <w:t xml:space="preserve">                            2.1.2.1. Tingkatan dari Sikap</w:t>
      </w:r>
      <w:r w:rsidRPr="00B318DA">
        <w:rPr>
          <w:rFonts w:ascii="Arial" w:hAnsi="Arial" w:cs="Arial"/>
        </w:rPr>
        <w:tab/>
        <w:t>5</w:t>
      </w:r>
    </w:p>
    <w:p w:rsidR="00324F64" w:rsidRPr="00B318DA" w:rsidRDefault="00324F64" w:rsidP="00324F64">
      <w:pPr>
        <w:tabs>
          <w:tab w:val="left" w:pos="709"/>
          <w:tab w:val="left" w:pos="1134"/>
          <w:tab w:val="center" w:leader="dot" w:pos="7797"/>
        </w:tabs>
        <w:spacing w:after="0" w:line="240" w:lineRule="auto"/>
        <w:rPr>
          <w:rFonts w:ascii="Arial" w:hAnsi="Arial" w:cs="Arial"/>
        </w:rPr>
      </w:pPr>
      <w:r w:rsidRPr="00B318DA">
        <w:rPr>
          <w:rFonts w:ascii="Arial" w:hAnsi="Arial" w:cs="Arial"/>
        </w:rPr>
        <w:tab/>
      </w:r>
      <w:r w:rsidRPr="00B318DA">
        <w:rPr>
          <w:rFonts w:ascii="Arial" w:hAnsi="Arial" w:cs="Arial"/>
        </w:rPr>
        <w:tab/>
        <w:t>2.1.3. Pengertian Tindakan</w:t>
      </w:r>
      <w:r w:rsidRPr="00B318DA">
        <w:rPr>
          <w:rFonts w:ascii="Arial" w:hAnsi="Arial" w:cs="Arial"/>
        </w:rPr>
        <w:tab/>
        <w:t>6</w:t>
      </w:r>
    </w:p>
    <w:p w:rsidR="00324F64" w:rsidRPr="00B318DA" w:rsidRDefault="00324F64" w:rsidP="00324F64">
      <w:pPr>
        <w:tabs>
          <w:tab w:val="left" w:pos="709"/>
          <w:tab w:val="left" w:pos="1134"/>
          <w:tab w:val="center" w:leader="dot" w:pos="7797"/>
        </w:tabs>
        <w:spacing w:after="0" w:line="240" w:lineRule="auto"/>
        <w:rPr>
          <w:rFonts w:ascii="Arial" w:hAnsi="Arial" w:cs="Arial"/>
          <w:lang w:val="en-US"/>
        </w:rPr>
      </w:pPr>
      <w:r w:rsidRPr="00B318DA">
        <w:rPr>
          <w:rFonts w:ascii="Arial" w:hAnsi="Arial" w:cs="Arial"/>
        </w:rPr>
        <w:t xml:space="preserve">                            2.1.3.1. Tingkat Tindakan</w:t>
      </w:r>
      <w:r w:rsidRPr="00B318DA">
        <w:rPr>
          <w:rFonts w:ascii="Arial" w:hAnsi="Arial" w:cs="Arial"/>
        </w:rPr>
        <w:tab/>
        <w:t>6</w:t>
      </w:r>
    </w:p>
    <w:p w:rsidR="00324F64" w:rsidRPr="00B318DA" w:rsidRDefault="00324F64" w:rsidP="00324F64">
      <w:pPr>
        <w:tabs>
          <w:tab w:val="left" w:pos="709"/>
          <w:tab w:val="left" w:pos="1260"/>
          <w:tab w:val="center" w:leader="dot" w:pos="7797"/>
        </w:tabs>
        <w:spacing w:after="0" w:line="240" w:lineRule="auto"/>
        <w:rPr>
          <w:rFonts w:ascii="Arial" w:hAnsi="Arial" w:cs="Arial"/>
        </w:rPr>
      </w:pPr>
      <w:r w:rsidRPr="00B318DA">
        <w:rPr>
          <w:rFonts w:ascii="Arial" w:hAnsi="Arial" w:cs="Arial"/>
          <w:lang w:val="en-US"/>
        </w:rPr>
        <w:tab/>
      </w:r>
      <w:r w:rsidRPr="00B318DA">
        <w:rPr>
          <w:rFonts w:ascii="Arial" w:hAnsi="Arial" w:cs="Arial"/>
        </w:rPr>
        <w:t xml:space="preserve">2.2. </w:t>
      </w:r>
      <w:r w:rsidRPr="00B318DA">
        <w:rPr>
          <w:rFonts w:ascii="Arial" w:hAnsi="Arial" w:cs="Arial"/>
          <w:lang w:val="en-US"/>
        </w:rPr>
        <w:t>Puskesmas</w:t>
      </w:r>
      <w:r w:rsidRPr="00B318DA">
        <w:rPr>
          <w:rFonts w:ascii="Arial" w:hAnsi="Arial" w:cs="Arial"/>
        </w:rPr>
        <w:tab/>
        <w:t>7</w:t>
      </w:r>
    </w:p>
    <w:p w:rsidR="00324F64" w:rsidRPr="00B318DA" w:rsidRDefault="00324F64" w:rsidP="00324F64">
      <w:pPr>
        <w:tabs>
          <w:tab w:val="left" w:pos="709"/>
          <w:tab w:val="left" w:pos="1260"/>
          <w:tab w:val="center" w:leader="dot" w:pos="7797"/>
        </w:tabs>
        <w:spacing w:after="0" w:line="240" w:lineRule="auto"/>
        <w:rPr>
          <w:rFonts w:ascii="Arial" w:hAnsi="Arial" w:cs="Arial"/>
        </w:rPr>
      </w:pPr>
      <w:r w:rsidRPr="00B318DA">
        <w:rPr>
          <w:rFonts w:ascii="Arial" w:hAnsi="Arial" w:cs="Arial"/>
          <w:lang w:val="en-US"/>
        </w:rPr>
        <w:tab/>
      </w:r>
      <w:r w:rsidRPr="00B318DA">
        <w:rPr>
          <w:rFonts w:ascii="Arial" w:hAnsi="Arial" w:cs="Arial"/>
        </w:rPr>
        <w:t>2.2.</w:t>
      </w:r>
      <w:r w:rsidRPr="00B318DA">
        <w:rPr>
          <w:rFonts w:ascii="Arial" w:hAnsi="Arial" w:cs="Arial"/>
          <w:lang w:val="en-US"/>
        </w:rPr>
        <w:t>1Pengertian Puskesmas</w:t>
      </w:r>
      <w:r w:rsidRPr="00B318DA">
        <w:rPr>
          <w:rFonts w:ascii="Arial" w:hAnsi="Arial" w:cs="Arial"/>
        </w:rPr>
        <w:tab/>
        <w:t>7</w:t>
      </w:r>
    </w:p>
    <w:p w:rsidR="00324F64" w:rsidRPr="00B318DA" w:rsidRDefault="00324F64" w:rsidP="00324F64">
      <w:pPr>
        <w:tabs>
          <w:tab w:val="left" w:pos="709"/>
          <w:tab w:val="left" w:pos="1260"/>
          <w:tab w:val="center" w:leader="dot" w:pos="7797"/>
        </w:tabs>
        <w:spacing w:after="0" w:line="240" w:lineRule="auto"/>
        <w:rPr>
          <w:rFonts w:ascii="Arial" w:hAnsi="Arial" w:cs="Arial"/>
          <w:lang w:val="en-US"/>
        </w:rPr>
      </w:pPr>
      <w:r w:rsidRPr="00B318DA">
        <w:rPr>
          <w:rFonts w:ascii="Arial" w:hAnsi="Arial" w:cs="Arial"/>
          <w:lang w:val="en-US"/>
        </w:rPr>
        <w:tab/>
      </w:r>
      <w:r w:rsidRPr="00B318DA">
        <w:rPr>
          <w:rFonts w:ascii="Arial" w:hAnsi="Arial" w:cs="Arial"/>
        </w:rPr>
        <w:t>2.2.</w:t>
      </w:r>
      <w:r w:rsidRPr="00B318DA">
        <w:rPr>
          <w:rFonts w:ascii="Arial" w:hAnsi="Arial" w:cs="Arial"/>
          <w:lang w:val="en-US"/>
        </w:rPr>
        <w:t>2 Gambaran Wilayah Pusksemas Panei Tongah</w:t>
      </w:r>
      <w:r w:rsidRPr="00B318DA">
        <w:rPr>
          <w:rFonts w:ascii="Arial" w:hAnsi="Arial" w:cs="Arial"/>
        </w:rPr>
        <w:tab/>
        <w:t>7</w:t>
      </w:r>
    </w:p>
    <w:p w:rsidR="00324F64" w:rsidRPr="00B318DA" w:rsidRDefault="00324F64" w:rsidP="00324F64">
      <w:pPr>
        <w:tabs>
          <w:tab w:val="left" w:pos="709"/>
          <w:tab w:val="left" w:pos="1260"/>
          <w:tab w:val="center" w:leader="dot" w:pos="7797"/>
        </w:tabs>
        <w:spacing w:after="0" w:line="240" w:lineRule="auto"/>
        <w:rPr>
          <w:rFonts w:ascii="Arial" w:hAnsi="Arial" w:cs="Arial"/>
          <w:lang w:val="en-US"/>
        </w:rPr>
      </w:pPr>
      <w:r w:rsidRPr="00B318DA">
        <w:rPr>
          <w:rFonts w:ascii="Arial" w:hAnsi="Arial" w:cs="Arial"/>
        </w:rPr>
        <w:tab/>
        <w:t>2.</w:t>
      </w:r>
      <w:r w:rsidRPr="00B318DA">
        <w:rPr>
          <w:rFonts w:ascii="Arial" w:hAnsi="Arial" w:cs="Arial"/>
          <w:lang w:val="en-US"/>
        </w:rPr>
        <w:t>3</w:t>
      </w:r>
      <w:r w:rsidRPr="00B318DA">
        <w:rPr>
          <w:rFonts w:ascii="Arial" w:hAnsi="Arial" w:cs="Arial"/>
        </w:rPr>
        <w:t>. Hipertensi</w:t>
      </w:r>
      <w:r w:rsidRPr="00B318DA">
        <w:rPr>
          <w:rFonts w:ascii="Arial" w:hAnsi="Arial" w:cs="Arial"/>
        </w:rPr>
        <w:tab/>
      </w:r>
      <w:r w:rsidRPr="00B318DA">
        <w:rPr>
          <w:rFonts w:ascii="Arial" w:hAnsi="Arial" w:cs="Arial"/>
          <w:lang w:val="en-US"/>
        </w:rPr>
        <w:t>8</w:t>
      </w:r>
    </w:p>
    <w:p w:rsidR="00324F64" w:rsidRPr="00B318DA" w:rsidRDefault="00324F64" w:rsidP="00324F64">
      <w:pPr>
        <w:tabs>
          <w:tab w:val="left" w:pos="1134"/>
          <w:tab w:val="left" w:pos="1260"/>
          <w:tab w:val="center" w:leader="dot" w:pos="7797"/>
        </w:tabs>
        <w:spacing w:after="0" w:line="240" w:lineRule="auto"/>
        <w:rPr>
          <w:rFonts w:ascii="Arial" w:hAnsi="Arial" w:cs="Arial"/>
          <w:lang w:val="en-US"/>
        </w:rPr>
      </w:pPr>
      <w:r w:rsidRPr="00B318DA">
        <w:rPr>
          <w:rFonts w:ascii="Arial" w:hAnsi="Arial" w:cs="Arial"/>
        </w:rPr>
        <w:tab/>
        <w:t>2.</w:t>
      </w:r>
      <w:r w:rsidRPr="00B318DA">
        <w:rPr>
          <w:rFonts w:ascii="Arial" w:hAnsi="Arial" w:cs="Arial"/>
          <w:lang w:val="en-US"/>
        </w:rPr>
        <w:t>3</w:t>
      </w:r>
      <w:r w:rsidRPr="00B318DA">
        <w:rPr>
          <w:rFonts w:ascii="Arial" w:hAnsi="Arial" w:cs="Arial"/>
        </w:rPr>
        <w:t>.1. Pengertian Hipertensi</w:t>
      </w:r>
      <w:r w:rsidRPr="00B318DA">
        <w:rPr>
          <w:rFonts w:ascii="Arial" w:hAnsi="Arial" w:cs="Arial"/>
        </w:rPr>
        <w:tab/>
      </w:r>
      <w:r w:rsidRPr="00B318DA">
        <w:rPr>
          <w:rFonts w:ascii="Arial" w:hAnsi="Arial" w:cs="Arial"/>
          <w:lang w:val="en-US"/>
        </w:rPr>
        <w:t>8</w:t>
      </w:r>
    </w:p>
    <w:p w:rsidR="00324F64" w:rsidRPr="00B318DA" w:rsidRDefault="00324F64" w:rsidP="00324F64">
      <w:pPr>
        <w:tabs>
          <w:tab w:val="left" w:pos="1134"/>
          <w:tab w:val="left" w:pos="1260"/>
          <w:tab w:val="center" w:leader="dot" w:pos="7797"/>
        </w:tabs>
        <w:spacing w:after="0" w:line="240" w:lineRule="auto"/>
        <w:rPr>
          <w:rFonts w:ascii="Arial" w:hAnsi="Arial" w:cs="Arial"/>
          <w:lang w:val="en-US"/>
        </w:rPr>
      </w:pPr>
      <w:r w:rsidRPr="00B318DA">
        <w:rPr>
          <w:rFonts w:ascii="Arial" w:hAnsi="Arial" w:cs="Arial"/>
        </w:rPr>
        <w:tab/>
        <w:t>2.</w:t>
      </w:r>
      <w:r w:rsidRPr="00B318DA">
        <w:rPr>
          <w:rFonts w:ascii="Arial" w:hAnsi="Arial" w:cs="Arial"/>
          <w:lang w:val="en-US"/>
        </w:rPr>
        <w:t>3</w:t>
      </w:r>
      <w:r w:rsidRPr="00B318DA">
        <w:rPr>
          <w:rFonts w:ascii="Arial" w:hAnsi="Arial" w:cs="Arial"/>
        </w:rPr>
        <w:t>.2. Klasifikasi Hipertensi</w:t>
      </w:r>
      <w:r w:rsidRPr="00B318DA">
        <w:rPr>
          <w:rFonts w:ascii="Arial" w:hAnsi="Arial" w:cs="Arial"/>
        </w:rPr>
        <w:tab/>
      </w:r>
      <w:r w:rsidRPr="00B318DA">
        <w:rPr>
          <w:rFonts w:ascii="Arial" w:hAnsi="Arial" w:cs="Arial"/>
          <w:lang w:val="en-US"/>
        </w:rPr>
        <w:t>8</w:t>
      </w:r>
    </w:p>
    <w:p w:rsidR="00324F64" w:rsidRPr="00B318DA" w:rsidRDefault="00324F64" w:rsidP="00324F64">
      <w:pPr>
        <w:tabs>
          <w:tab w:val="left" w:pos="1134"/>
          <w:tab w:val="center" w:leader="dot" w:pos="7797"/>
        </w:tabs>
        <w:spacing w:after="0" w:line="240" w:lineRule="auto"/>
        <w:rPr>
          <w:rFonts w:ascii="Arial" w:hAnsi="Arial" w:cs="Arial"/>
          <w:lang w:val="en-US"/>
        </w:rPr>
      </w:pPr>
      <w:r w:rsidRPr="00B318DA">
        <w:rPr>
          <w:rFonts w:ascii="Arial" w:hAnsi="Arial" w:cs="Arial"/>
        </w:rPr>
        <w:tab/>
        <w:t>2.</w:t>
      </w:r>
      <w:r w:rsidRPr="00B318DA">
        <w:rPr>
          <w:rFonts w:ascii="Arial" w:hAnsi="Arial" w:cs="Arial"/>
          <w:lang w:val="en-US"/>
        </w:rPr>
        <w:t>3</w:t>
      </w:r>
      <w:r w:rsidRPr="00B318DA">
        <w:rPr>
          <w:rFonts w:ascii="Arial" w:hAnsi="Arial" w:cs="Arial"/>
        </w:rPr>
        <w:t xml:space="preserve">.3. Gejala Hipertensi  </w:t>
      </w:r>
      <w:r w:rsidRPr="00B318DA">
        <w:rPr>
          <w:rFonts w:ascii="Arial" w:hAnsi="Arial" w:cs="Arial"/>
        </w:rPr>
        <w:tab/>
      </w:r>
      <w:r w:rsidRPr="00B318DA">
        <w:rPr>
          <w:rFonts w:ascii="Arial" w:hAnsi="Arial" w:cs="Arial"/>
          <w:lang w:val="en-US"/>
        </w:rPr>
        <w:t>9</w:t>
      </w:r>
    </w:p>
    <w:p w:rsidR="00324F64" w:rsidRPr="00B318DA" w:rsidRDefault="00324F64" w:rsidP="00324F64">
      <w:pPr>
        <w:tabs>
          <w:tab w:val="left" w:pos="1134"/>
          <w:tab w:val="center" w:leader="dot" w:pos="7797"/>
        </w:tabs>
        <w:spacing w:after="0" w:line="240" w:lineRule="auto"/>
        <w:rPr>
          <w:rFonts w:ascii="Arial" w:hAnsi="Arial" w:cs="Arial"/>
          <w:lang w:val="en-US"/>
        </w:rPr>
      </w:pPr>
      <w:r w:rsidRPr="00B318DA">
        <w:rPr>
          <w:rFonts w:ascii="Arial" w:hAnsi="Arial" w:cs="Arial"/>
        </w:rPr>
        <w:tab/>
        <w:t>2.</w:t>
      </w:r>
      <w:r w:rsidRPr="00B318DA">
        <w:rPr>
          <w:rFonts w:ascii="Arial" w:hAnsi="Arial" w:cs="Arial"/>
          <w:lang w:val="en-US"/>
        </w:rPr>
        <w:t>3</w:t>
      </w:r>
      <w:r w:rsidRPr="00B318DA">
        <w:rPr>
          <w:rFonts w:ascii="Arial" w:hAnsi="Arial" w:cs="Arial"/>
        </w:rPr>
        <w:t>.4. Faktor Resiko Hipertensi</w:t>
      </w:r>
      <w:r w:rsidRPr="00B318DA">
        <w:rPr>
          <w:rFonts w:ascii="Arial" w:hAnsi="Arial" w:cs="Arial"/>
        </w:rPr>
        <w:tab/>
      </w:r>
      <w:r w:rsidRPr="00B318DA">
        <w:rPr>
          <w:rFonts w:ascii="Arial" w:hAnsi="Arial" w:cs="Arial"/>
          <w:lang w:val="en-US"/>
        </w:rPr>
        <w:t>9</w:t>
      </w:r>
    </w:p>
    <w:p w:rsidR="00324F64" w:rsidRPr="00B318DA" w:rsidRDefault="00324F64" w:rsidP="00324F64">
      <w:pPr>
        <w:tabs>
          <w:tab w:val="left" w:pos="1134"/>
          <w:tab w:val="center" w:leader="dot" w:pos="7797"/>
        </w:tabs>
        <w:spacing w:after="0" w:line="240" w:lineRule="auto"/>
        <w:rPr>
          <w:rFonts w:ascii="Arial" w:hAnsi="Arial" w:cs="Arial"/>
          <w:lang w:val="en-US"/>
        </w:rPr>
      </w:pPr>
      <w:r w:rsidRPr="00B318DA">
        <w:rPr>
          <w:rFonts w:ascii="Arial" w:hAnsi="Arial" w:cs="Arial"/>
        </w:rPr>
        <w:t xml:space="preserve">                   2.</w:t>
      </w:r>
      <w:r w:rsidRPr="00B318DA">
        <w:rPr>
          <w:rFonts w:ascii="Arial" w:hAnsi="Arial" w:cs="Arial"/>
          <w:lang w:val="en-US"/>
        </w:rPr>
        <w:t>3</w:t>
      </w:r>
      <w:r w:rsidRPr="00B318DA">
        <w:rPr>
          <w:rFonts w:ascii="Arial" w:hAnsi="Arial" w:cs="Arial"/>
        </w:rPr>
        <w:t>.5. Mekanisme Tejadinya Hipertensi</w:t>
      </w:r>
      <w:r w:rsidRPr="00B318DA">
        <w:rPr>
          <w:rFonts w:ascii="Arial" w:hAnsi="Arial" w:cs="Arial"/>
        </w:rPr>
        <w:tab/>
      </w:r>
      <w:r w:rsidRPr="00B318DA">
        <w:rPr>
          <w:rFonts w:ascii="Arial" w:hAnsi="Arial" w:cs="Arial"/>
          <w:lang w:val="en-US"/>
        </w:rPr>
        <w:t>10</w:t>
      </w:r>
    </w:p>
    <w:p w:rsidR="00324F64" w:rsidRPr="00B318DA" w:rsidRDefault="00324F64" w:rsidP="00324F64">
      <w:pPr>
        <w:tabs>
          <w:tab w:val="left" w:pos="1134"/>
          <w:tab w:val="center" w:leader="dot" w:pos="7797"/>
        </w:tabs>
        <w:spacing w:after="0" w:line="240" w:lineRule="auto"/>
        <w:rPr>
          <w:rFonts w:ascii="Arial" w:hAnsi="Arial" w:cs="Arial"/>
          <w:lang w:val="en-US"/>
        </w:rPr>
      </w:pPr>
      <w:r w:rsidRPr="00B318DA">
        <w:rPr>
          <w:rFonts w:ascii="Arial" w:hAnsi="Arial" w:cs="Arial"/>
        </w:rPr>
        <w:t xml:space="preserve">                   2.</w:t>
      </w:r>
      <w:r w:rsidRPr="00B318DA">
        <w:rPr>
          <w:rFonts w:ascii="Arial" w:hAnsi="Arial" w:cs="Arial"/>
          <w:lang w:val="en-US"/>
        </w:rPr>
        <w:t>3</w:t>
      </w:r>
      <w:r w:rsidRPr="00B318DA">
        <w:rPr>
          <w:rFonts w:ascii="Arial" w:hAnsi="Arial" w:cs="Arial"/>
        </w:rPr>
        <w:t>.6. Pengobatan Hipertensi</w:t>
      </w:r>
      <w:r w:rsidRPr="00B318DA">
        <w:rPr>
          <w:rFonts w:ascii="Arial" w:hAnsi="Arial" w:cs="Arial"/>
        </w:rPr>
        <w:tab/>
        <w:t>1</w:t>
      </w:r>
      <w:r w:rsidRPr="00B318DA">
        <w:rPr>
          <w:rFonts w:ascii="Arial" w:hAnsi="Arial" w:cs="Arial"/>
          <w:lang w:val="en-US"/>
        </w:rPr>
        <w:t>1</w:t>
      </w:r>
    </w:p>
    <w:p w:rsidR="00324F64" w:rsidRPr="00B318DA" w:rsidRDefault="00324F64" w:rsidP="00324F64">
      <w:pPr>
        <w:tabs>
          <w:tab w:val="left" w:pos="426"/>
          <w:tab w:val="left" w:pos="720"/>
          <w:tab w:val="center" w:leader="dot" w:pos="7797"/>
        </w:tabs>
        <w:spacing w:after="0" w:line="240" w:lineRule="auto"/>
        <w:rPr>
          <w:rFonts w:ascii="Arial" w:hAnsi="Arial" w:cs="Arial"/>
          <w:lang w:val="en-US"/>
        </w:rPr>
      </w:pPr>
      <w:r w:rsidRPr="00B318DA">
        <w:rPr>
          <w:rFonts w:ascii="Arial" w:hAnsi="Arial" w:cs="Arial"/>
        </w:rPr>
        <w:tab/>
      </w:r>
      <w:r w:rsidRPr="00B318DA">
        <w:rPr>
          <w:rFonts w:ascii="Arial" w:hAnsi="Arial" w:cs="Arial"/>
        </w:rPr>
        <w:tab/>
        <w:t>2.</w:t>
      </w:r>
      <w:r w:rsidRPr="00B318DA">
        <w:rPr>
          <w:rFonts w:ascii="Arial" w:hAnsi="Arial" w:cs="Arial"/>
          <w:lang w:val="en-US"/>
        </w:rPr>
        <w:t>4</w:t>
      </w:r>
      <w:r w:rsidRPr="00B318DA">
        <w:rPr>
          <w:rFonts w:ascii="Arial" w:hAnsi="Arial" w:cs="Arial"/>
        </w:rPr>
        <w:t>. Kerangka Konsep</w:t>
      </w:r>
      <w:r w:rsidRPr="00B318DA">
        <w:rPr>
          <w:rFonts w:ascii="Arial" w:hAnsi="Arial" w:cs="Arial"/>
        </w:rPr>
        <w:tab/>
        <w:t>1</w:t>
      </w:r>
      <w:r w:rsidRPr="00B318DA">
        <w:rPr>
          <w:rFonts w:ascii="Arial" w:hAnsi="Arial" w:cs="Arial"/>
          <w:lang w:val="en-US"/>
        </w:rPr>
        <w:t>2</w:t>
      </w:r>
    </w:p>
    <w:p w:rsidR="00324F64" w:rsidRPr="00B318DA" w:rsidRDefault="00324F64" w:rsidP="00324F64">
      <w:pPr>
        <w:tabs>
          <w:tab w:val="left" w:pos="426"/>
          <w:tab w:val="left" w:pos="720"/>
          <w:tab w:val="center" w:leader="dot" w:pos="7797"/>
        </w:tabs>
        <w:spacing w:after="0" w:line="240" w:lineRule="auto"/>
        <w:rPr>
          <w:rFonts w:ascii="Arial" w:hAnsi="Arial" w:cs="Arial"/>
          <w:lang w:val="en-US"/>
        </w:rPr>
      </w:pPr>
      <w:r w:rsidRPr="00B318DA">
        <w:rPr>
          <w:rFonts w:ascii="Arial" w:hAnsi="Arial" w:cs="Arial"/>
        </w:rPr>
        <w:t xml:space="preserve">            2.</w:t>
      </w:r>
      <w:r w:rsidRPr="00B318DA">
        <w:rPr>
          <w:rFonts w:ascii="Arial" w:hAnsi="Arial" w:cs="Arial"/>
          <w:lang w:val="en-US"/>
        </w:rPr>
        <w:t>5</w:t>
      </w:r>
      <w:r w:rsidRPr="00B318DA">
        <w:rPr>
          <w:rFonts w:ascii="Arial" w:hAnsi="Arial" w:cs="Arial"/>
        </w:rPr>
        <w:t xml:space="preserve">. Daftar </w:t>
      </w:r>
      <w:r w:rsidRPr="00B318DA">
        <w:rPr>
          <w:rFonts w:ascii="Arial" w:hAnsi="Arial" w:cs="Arial"/>
          <w:lang w:val="en-US"/>
        </w:rPr>
        <w:t xml:space="preserve">Defenisi </w:t>
      </w:r>
      <w:r w:rsidRPr="00B318DA">
        <w:rPr>
          <w:rFonts w:ascii="Arial" w:hAnsi="Arial" w:cs="Arial"/>
        </w:rPr>
        <w:t xml:space="preserve">Operasional </w:t>
      </w:r>
      <w:r w:rsidRPr="00B318DA">
        <w:rPr>
          <w:rFonts w:ascii="Arial" w:hAnsi="Arial" w:cs="Arial"/>
        </w:rPr>
        <w:tab/>
        <w:t>1</w:t>
      </w:r>
      <w:r w:rsidRPr="00B318DA">
        <w:rPr>
          <w:rFonts w:ascii="Arial" w:hAnsi="Arial" w:cs="Arial"/>
          <w:lang w:val="en-US"/>
        </w:rPr>
        <w:t>2</w:t>
      </w:r>
    </w:p>
    <w:p w:rsidR="00324F64" w:rsidRPr="00B318DA" w:rsidRDefault="00324F64" w:rsidP="00324F64">
      <w:pPr>
        <w:tabs>
          <w:tab w:val="left" w:pos="426"/>
          <w:tab w:val="left" w:pos="720"/>
          <w:tab w:val="center" w:leader="dot" w:pos="7797"/>
        </w:tabs>
        <w:spacing w:after="0" w:line="360" w:lineRule="auto"/>
        <w:rPr>
          <w:rFonts w:ascii="Arial" w:hAnsi="Arial" w:cs="Arial"/>
          <w:lang w:val="en-US"/>
        </w:rPr>
      </w:pPr>
      <w:r w:rsidRPr="00B318DA">
        <w:rPr>
          <w:rFonts w:ascii="Arial" w:hAnsi="Arial" w:cs="Arial"/>
        </w:rPr>
        <w:t xml:space="preserve">            2.</w:t>
      </w:r>
      <w:r w:rsidRPr="00B318DA">
        <w:rPr>
          <w:rFonts w:ascii="Arial" w:hAnsi="Arial" w:cs="Arial"/>
          <w:lang w:val="en-US"/>
        </w:rPr>
        <w:t>6</w:t>
      </w:r>
      <w:r w:rsidRPr="00B318DA">
        <w:rPr>
          <w:rFonts w:ascii="Arial" w:hAnsi="Arial" w:cs="Arial"/>
        </w:rPr>
        <w:t>. Hipotesa</w:t>
      </w:r>
      <w:r w:rsidRPr="00B318DA">
        <w:rPr>
          <w:rFonts w:ascii="Arial" w:hAnsi="Arial" w:cs="Arial"/>
        </w:rPr>
        <w:tab/>
        <w:t>1</w:t>
      </w:r>
      <w:r w:rsidRPr="00B318DA">
        <w:rPr>
          <w:rFonts w:ascii="Arial" w:hAnsi="Arial" w:cs="Arial"/>
          <w:lang w:val="en-US"/>
        </w:rPr>
        <w:t>4</w:t>
      </w:r>
    </w:p>
    <w:p w:rsidR="00324F64" w:rsidRPr="00B318DA" w:rsidRDefault="00324F64" w:rsidP="00324F64">
      <w:pPr>
        <w:tabs>
          <w:tab w:val="left" w:pos="720"/>
          <w:tab w:val="left" w:pos="900"/>
          <w:tab w:val="left" w:pos="990"/>
          <w:tab w:val="left" w:pos="1080"/>
          <w:tab w:val="left" w:pos="1170"/>
          <w:tab w:val="left" w:pos="1260"/>
          <w:tab w:val="center" w:leader="dot" w:pos="7797"/>
        </w:tabs>
        <w:spacing w:after="0" w:line="360" w:lineRule="auto"/>
        <w:rPr>
          <w:rFonts w:ascii="Arial" w:hAnsi="Arial" w:cs="Arial"/>
          <w:lang w:val="en-US"/>
        </w:rPr>
      </w:pPr>
      <w:r w:rsidRPr="00B318DA">
        <w:rPr>
          <w:rFonts w:ascii="Arial" w:hAnsi="Arial" w:cs="Arial"/>
          <w:b/>
        </w:rPr>
        <w:t>BAB III.METODE PENELITIAN</w:t>
      </w:r>
      <w:r w:rsidRPr="00B318DA">
        <w:rPr>
          <w:rFonts w:ascii="Arial" w:hAnsi="Arial" w:cs="Arial"/>
        </w:rPr>
        <w:tab/>
        <w:t>1</w:t>
      </w:r>
      <w:r w:rsidRPr="00B318DA">
        <w:rPr>
          <w:rFonts w:ascii="Arial" w:hAnsi="Arial" w:cs="Arial"/>
          <w:lang w:val="en-US"/>
        </w:rPr>
        <w:t>5</w:t>
      </w:r>
    </w:p>
    <w:p w:rsidR="00324F64" w:rsidRPr="00B318DA" w:rsidRDefault="00324F64" w:rsidP="00324F64">
      <w:pPr>
        <w:tabs>
          <w:tab w:val="left" w:pos="90"/>
          <w:tab w:val="left" w:pos="540"/>
          <w:tab w:val="left" w:pos="630"/>
          <w:tab w:val="left" w:pos="720"/>
          <w:tab w:val="center" w:leader="dot" w:pos="7797"/>
        </w:tabs>
        <w:spacing w:after="0" w:line="240" w:lineRule="auto"/>
        <w:rPr>
          <w:rFonts w:ascii="Arial" w:hAnsi="Arial" w:cs="Arial"/>
          <w:lang w:val="en-US"/>
        </w:rPr>
      </w:pPr>
      <w:r w:rsidRPr="00B318DA">
        <w:rPr>
          <w:rFonts w:ascii="Arial" w:hAnsi="Arial" w:cs="Arial"/>
        </w:rPr>
        <w:tab/>
      </w:r>
      <w:r w:rsidRPr="00B318DA">
        <w:rPr>
          <w:rFonts w:ascii="Arial" w:hAnsi="Arial" w:cs="Arial"/>
        </w:rPr>
        <w:tab/>
      </w:r>
      <w:r w:rsidRPr="00B318DA">
        <w:rPr>
          <w:rFonts w:ascii="Arial" w:hAnsi="Arial" w:cs="Arial"/>
        </w:rPr>
        <w:tab/>
      </w:r>
      <w:r w:rsidRPr="00B318DA">
        <w:rPr>
          <w:rFonts w:ascii="Arial" w:hAnsi="Arial" w:cs="Arial"/>
        </w:rPr>
        <w:tab/>
        <w:t xml:space="preserve">3.1. Jenis dan Desain Penelitian </w:t>
      </w:r>
      <w:r w:rsidRPr="00B318DA">
        <w:rPr>
          <w:rFonts w:ascii="Arial" w:hAnsi="Arial" w:cs="Arial"/>
        </w:rPr>
        <w:tab/>
        <w:t>1</w:t>
      </w:r>
      <w:r w:rsidRPr="00B318DA">
        <w:rPr>
          <w:rFonts w:ascii="Arial" w:hAnsi="Arial" w:cs="Arial"/>
          <w:lang w:val="en-US"/>
        </w:rPr>
        <w:t>5</w:t>
      </w:r>
    </w:p>
    <w:p w:rsidR="00324F64" w:rsidRPr="00B318DA" w:rsidRDefault="00324F64" w:rsidP="00324F64">
      <w:pPr>
        <w:tabs>
          <w:tab w:val="left" w:pos="1134"/>
          <w:tab w:val="left" w:pos="1260"/>
          <w:tab w:val="center" w:leader="dot" w:pos="7797"/>
        </w:tabs>
        <w:spacing w:after="0" w:line="240" w:lineRule="auto"/>
        <w:rPr>
          <w:rFonts w:ascii="Arial" w:hAnsi="Arial" w:cs="Arial"/>
          <w:lang w:val="en-US"/>
        </w:rPr>
      </w:pPr>
      <w:r w:rsidRPr="00B318DA">
        <w:rPr>
          <w:rFonts w:ascii="Arial" w:hAnsi="Arial" w:cs="Arial"/>
          <w:lang w:val="en-US"/>
        </w:rPr>
        <w:tab/>
      </w:r>
      <w:r w:rsidRPr="00B318DA">
        <w:rPr>
          <w:rFonts w:ascii="Arial" w:hAnsi="Arial" w:cs="Arial"/>
        </w:rPr>
        <w:t>3.1.1. Jenis Penelitian</w:t>
      </w:r>
      <w:r w:rsidRPr="00B318DA">
        <w:rPr>
          <w:rFonts w:ascii="Arial" w:hAnsi="Arial" w:cs="Arial"/>
        </w:rPr>
        <w:tab/>
        <w:t>1</w:t>
      </w:r>
      <w:r w:rsidRPr="00B318DA">
        <w:rPr>
          <w:rFonts w:ascii="Arial" w:hAnsi="Arial" w:cs="Arial"/>
          <w:lang w:val="en-US"/>
        </w:rPr>
        <w:t>5</w:t>
      </w:r>
    </w:p>
    <w:p w:rsidR="00324F64" w:rsidRPr="00B318DA" w:rsidRDefault="00324F64" w:rsidP="00324F64">
      <w:pPr>
        <w:tabs>
          <w:tab w:val="left" w:pos="1134"/>
          <w:tab w:val="left" w:pos="1260"/>
          <w:tab w:val="center" w:leader="dot" w:pos="7797"/>
        </w:tabs>
        <w:spacing w:after="0" w:line="240" w:lineRule="auto"/>
        <w:rPr>
          <w:rFonts w:ascii="Arial" w:hAnsi="Arial" w:cs="Arial"/>
          <w:lang w:val="en-US"/>
        </w:rPr>
      </w:pPr>
      <w:r w:rsidRPr="00B318DA">
        <w:rPr>
          <w:rFonts w:ascii="Arial" w:hAnsi="Arial" w:cs="Arial"/>
          <w:lang w:val="en-US"/>
        </w:rPr>
        <w:tab/>
      </w:r>
      <w:r w:rsidRPr="00B318DA">
        <w:rPr>
          <w:rFonts w:ascii="Arial" w:hAnsi="Arial" w:cs="Arial"/>
        </w:rPr>
        <w:t>3.1.2. Desain Penelitian</w:t>
      </w:r>
      <w:r w:rsidRPr="00B318DA">
        <w:rPr>
          <w:rFonts w:ascii="Arial" w:hAnsi="Arial" w:cs="Arial"/>
        </w:rPr>
        <w:tab/>
        <w:t>1</w:t>
      </w:r>
      <w:r w:rsidRPr="00B318DA">
        <w:rPr>
          <w:rFonts w:ascii="Arial" w:hAnsi="Arial" w:cs="Arial"/>
          <w:lang w:val="en-US"/>
        </w:rPr>
        <w:t>5</w:t>
      </w:r>
    </w:p>
    <w:p w:rsidR="00324F64" w:rsidRPr="00B318DA" w:rsidRDefault="00324F64" w:rsidP="00324F64">
      <w:pPr>
        <w:tabs>
          <w:tab w:val="left" w:pos="540"/>
          <w:tab w:val="left" w:pos="630"/>
          <w:tab w:val="left" w:pos="709"/>
          <w:tab w:val="center" w:leader="dot" w:pos="7797"/>
        </w:tabs>
        <w:spacing w:after="0" w:line="240" w:lineRule="auto"/>
        <w:rPr>
          <w:rFonts w:ascii="Arial" w:hAnsi="Arial" w:cs="Arial"/>
          <w:lang w:val="en-US"/>
        </w:rPr>
      </w:pPr>
      <w:r w:rsidRPr="00B318DA">
        <w:rPr>
          <w:rFonts w:ascii="Arial" w:hAnsi="Arial" w:cs="Arial"/>
        </w:rPr>
        <w:tab/>
        <w:t>3.2. Waktu dan Lokasi Penelitian</w:t>
      </w:r>
      <w:r w:rsidRPr="00B318DA">
        <w:rPr>
          <w:rFonts w:ascii="Arial" w:hAnsi="Arial" w:cs="Arial"/>
        </w:rPr>
        <w:tab/>
        <w:t>1</w:t>
      </w:r>
      <w:r w:rsidRPr="00B318DA">
        <w:rPr>
          <w:rFonts w:ascii="Arial" w:hAnsi="Arial" w:cs="Arial"/>
          <w:lang w:val="en-US"/>
        </w:rPr>
        <w:t>5</w:t>
      </w:r>
    </w:p>
    <w:p w:rsidR="00324F64" w:rsidRPr="00B318DA" w:rsidRDefault="00324F64" w:rsidP="00324F64">
      <w:pPr>
        <w:tabs>
          <w:tab w:val="left" w:pos="1134"/>
          <w:tab w:val="left" w:pos="1260"/>
          <w:tab w:val="center" w:leader="dot" w:pos="7797"/>
        </w:tabs>
        <w:spacing w:after="0" w:line="240" w:lineRule="auto"/>
        <w:rPr>
          <w:rFonts w:ascii="Arial" w:hAnsi="Arial" w:cs="Arial"/>
          <w:lang w:val="en-US"/>
        </w:rPr>
      </w:pPr>
      <w:r w:rsidRPr="00B318DA">
        <w:rPr>
          <w:rFonts w:ascii="Arial" w:hAnsi="Arial" w:cs="Arial"/>
          <w:lang w:val="en-US"/>
        </w:rPr>
        <w:tab/>
      </w:r>
      <w:r w:rsidRPr="00B318DA">
        <w:rPr>
          <w:rFonts w:ascii="Arial" w:hAnsi="Arial" w:cs="Arial"/>
        </w:rPr>
        <w:t>3.2.1. Waktu Penelitian</w:t>
      </w:r>
      <w:r w:rsidRPr="00B318DA">
        <w:rPr>
          <w:rFonts w:ascii="Arial" w:hAnsi="Arial" w:cs="Arial"/>
        </w:rPr>
        <w:tab/>
        <w:t>1</w:t>
      </w:r>
      <w:r w:rsidRPr="00B318DA">
        <w:rPr>
          <w:rFonts w:ascii="Arial" w:hAnsi="Arial" w:cs="Arial"/>
          <w:lang w:val="en-US"/>
        </w:rPr>
        <w:t>5</w:t>
      </w:r>
    </w:p>
    <w:p w:rsidR="00324F64" w:rsidRPr="00B318DA" w:rsidRDefault="00324F64" w:rsidP="00324F64">
      <w:pPr>
        <w:tabs>
          <w:tab w:val="left" w:pos="1134"/>
          <w:tab w:val="left" w:pos="1260"/>
          <w:tab w:val="center" w:leader="dot" w:pos="7797"/>
        </w:tabs>
        <w:spacing w:after="0" w:line="240" w:lineRule="auto"/>
        <w:rPr>
          <w:rFonts w:ascii="Arial" w:hAnsi="Arial" w:cs="Arial"/>
          <w:lang w:val="en-US"/>
        </w:rPr>
      </w:pPr>
      <w:r w:rsidRPr="00B318DA">
        <w:rPr>
          <w:rFonts w:ascii="Arial" w:hAnsi="Arial" w:cs="Arial"/>
        </w:rPr>
        <w:t>3.2.2. LokasiPenelitian</w:t>
      </w:r>
      <w:r w:rsidRPr="00B318DA">
        <w:rPr>
          <w:rFonts w:ascii="Arial" w:hAnsi="Arial" w:cs="Arial"/>
        </w:rPr>
        <w:tab/>
        <w:t>1</w:t>
      </w:r>
      <w:r w:rsidRPr="00B318DA">
        <w:rPr>
          <w:rFonts w:ascii="Arial" w:hAnsi="Arial" w:cs="Arial"/>
          <w:lang w:val="en-US"/>
        </w:rPr>
        <w:t>5</w:t>
      </w:r>
    </w:p>
    <w:p w:rsidR="00324F64" w:rsidRPr="00B318DA" w:rsidRDefault="00324F64" w:rsidP="00324F64">
      <w:pPr>
        <w:tabs>
          <w:tab w:val="left" w:pos="709"/>
          <w:tab w:val="center" w:leader="dot" w:pos="7797"/>
        </w:tabs>
        <w:spacing w:after="0" w:line="240" w:lineRule="auto"/>
        <w:rPr>
          <w:rFonts w:ascii="Arial" w:hAnsi="Arial" w:cs="Arial"/>
          <w:lang w:val="en-US"/>
        </w:rPr>
      </w:pPr>
      <w:r w:rsidRPr="00B318DA">
        <w:rPr>
          <w:rFonts w:ascii="Arial" w:hAnsi="Arial" w:cs="Arial"/>
        </w:rPr>
        <w:lastRenderedPageBreak/>
        <w:tab/>
        <w:t>3.3.Populasi dan Sampel</w:t>
      </w:r>
      <w:r w:rsidRPr="00B318DA">
        <w:rPr>
          <w:rFonts w:ascii="Arial" w:hAnsi="Arial" w:cs="Arial"/>
        </w:rPr>
        <w:tab/>
        <w:t>1</w:t>
      </w:r>
      <w:r w:rsidRPr="00B318DA">
        <w:rPr>
          <w:rFonts w:ascii="Arial" w:hAnsi="Arial" w:cs="Arial"/>
          <w:lang w:val="en-US"/>
        </w:rPr>
        <w:t>5</w:t>
      </w:r>
    </w:p>
    <w:p w:rsidR="00324F64" w:rsidRPr="00B318DA" w:rsidRDefault="00324F64" w:rsidP="00324F64">
      <w:pPr>
        <w:tabs>
          <w:tab w:val="left" w:pos="709"/>
          <w:tab w:val="center" w:leader="dot" w:pos="7797"/>
        </w:tabs>
        <w:spacing w:after="0" w:line="240" w:lineRule="auto"/>
        <w:ind w:left="539"/>
        <w:rPr>
          <w:rFonts w:ascii="Arial" w:hAnsi="Arial" w:cs="Arial"/>
          <w:lang w:val="en-US"/>
        </w:rPr>
      </w:pPr>
      <w:r w:rsidRPr="00B318DA">
        <w:rPr>
          <w:rFonts w:ascii="Arial" w:hAnsi="Arial" w:cs="Arial"/>
        </w:rPr>
        <w:tab/>
        <w:t xml:space="preserve">         3.3.1. Populasi</w:t>
      </w:r>
      <w:r w:rsidRPr="00B318DA">
        <w:rPr>
          <w:rFonts w:ascii="Arial" w:hAnsi="Arial" w:cs="Arial"/>
        </w:rPr>
        <w:tab/>
        <w:t>1</w:t>
      </w:r>
      <w:r w:rsidRPr="00B318DA">
        <w:rPr>
          <w:rFonts w:ascii="Arial" w:hAnsi="Arial" w:cs="Arial"/>
          <w:lang w:val="en-US"/>
        </w:rPr>
        <w:t>5</w:t>
      </w:r>
    </w:p>
    <w:p w:rsidR="00324F64" w:rsidRPr="00B318DA" w:rsidRDefault="00324F64" w:rsidP="00324F64">
      <w:pPr>
        <w:tabs>
          <w:tab w:val="left" w:pos="709"/>
          <w:tab w:val="center" w:leader="dot" w:pos="7797"/>
        </w:tabs>
        <w:spacing w:after="0" w:line="240" w:lineRule="auto"/>
        <w:ind w:left="539"/>
        <w:rPr>
          <w:rFonts w:ascii="Arial" w:hAnsi="Arial" w:cs="Arial"/>
          <w:lang w:val="en-US"/>
        </w:rPr>
      </w:pPr>
      <w:r w:rsidRPr="00B318DA">
        <w:rPr>
          <w:rFonts w:ascii="Arial" w:hAnsi="Arial" w:cs="Arial"/>
        </w:rPr>
        <w:t xml:space="preserve">            3.3.2. Sampel</w:t>
      </w:r>
      <w:r w:rsidRPr="00B318DA">
        <w:rPr>
          <w:rFonts w:ascii="Arial" w:hAnsi="Arial" w:cs="Arial"/>
        </w:rPr>
        <w:tab/>
        <w:t>1</w:t>
      </w:r>
      <w:r w:rsidRPr="00B318DA">
        <w:rPr>
          <w:rFonts w:ascii="Arial" w:hAnsi="Arial" w:cs="Arial"/>
          <w:lang w:val="en-US"/>
        </w:rPr>
        <w:t>6</w:t>
      </w:r>
    </w:p>
    <w:p w:rsidR="00324F64" w:rsidRPr="00B318DA" w:rsidRDefault="00324F64" w:rsidP="00324F64">
      <w:pPr>
        <w:tabs>
          <w:tab w:val="left" w:pos="709"/>
          <w:tab w:val="center" w:leader="dot" w:pos="7797"/>
        </w:tabs>
        <w:spacing w:after="0" w:line="240" w:lineRule="auto"/>
        <w:ind w:left="539"/>
        <w:rPr>
          <w:rFonts w:ascii="Arial" w:hAnsi="Arial" w:cs="Arial"/>
          <w:lang w:val="en-US"/>
        </w:rPr>
      </w:pPr>
      <w:r w:rsidRPr="00B318DA">
        <w:rPr>
          <w:rFonts w:ascii="Arial" w:hAnsi="Arial" w:cs="Arial"/>
        </w:rPr>
        <w:tab/>
        <w:t>3.4. Jenis dan Cara Pengumpulan Data</w:t>
      </w:r>
      <w:r w:rsidRPr="00B318DA">
        <w:rPr>
          <w:rFonts w:ascii="Arial" w:hAnsi="Arial" w:cs="Arial"/>
        </w:rPr>
        <w:tab/>
        <w:t>1</w:t>
      </w:r>
      <w:r w:rsidRPr="00B318DA">
        <w:rPr>
          <w:rFonts w:ascii="Arial" w:hAnsi="Arial" w:cs="Arial"/>
          <w:lang w:val="en-US"/>
        </w:rPr>
        <w:t>6</w:t>
      </w:r>
    </w:p>
    <w:p w:rsidR="00324F64" w:rsidRPr="00B318DA" w:rsidRDefault="00324F64" w:rsidP="00324F64">
      <w:pPr>
        <w:tabs>
          <w:tab w:val="left" w:pos="709"/>
          <w:tab w:val="center" w:leader="dot" w:pos="7797"/>
        </w:tabs>
        <w:spacing w:after="0" w:line="240" w:lineRule="auto"/>
        <w:ind w:left="539"/>
        <w:rPr>
          <w:rFonts w:ascii="Arial" w:hAnsi="Arial" w:cs="Arial"/>
          <w:lang w:val="en-US"/>
        </w:rPr>
      </w:pPr>
      <w:r w:rsidRPr="00B318DA">
        <w:rPr>
          <w:rFonts w:ascii="Arial" w:hAnsi="Arial" w:cs="Arial"/>
        </w:rPr>
        <w:t xml:space="preserve">         3.4.1.Jenis Data</w:t>
      </w:r>
      <w:r w:rsidRPr="00B318DA">
        <w:rPr>
          <w:rFonts w:ascii="Arial" w:hAnsi="Arial" w:cs="Arial"/>
        </w:rPr>
        <w:tab/>
        <w:t>1</w:t>
      </w:r>
      <w:r w:rsidRPr="00B318DA">
        <w:rPr>
          <w:rFonts w:ascii="Arial" w:hAnsi="Arial" w:cs="Arial"/>
          <w:lang w:val="en-US"/>
        </w:rPr>
        <w:t>6</w:t>
      </w:r>
    </w:p>
    <w:p w:rsidR="00324F64" w:rsidRPr="00B318DA" w:rsidRDefault="00324F64" w:rsidP="00324F64">
      <w:pPr>
        <w:tabs>
          <w:tab w:val="left" w:pos="709"/>
          <w:tab w:val="center" w:leader="dot" w:pos="7797"/>
        </w:tabs>
        <w:spacing w:after="0" w:line="240" w:lineRule="auto"/>
        <w:ind w:left="539"/>
        <w:rPr>
          <w:rFonts w:ascii="Arial" w:hAnsi="Arial" w:cs="Arial"/>
          <w:lang w:val="en-US"/>
        </w:rPr>
      </w:pPr>
      <w:r w:rsidRPr="00B318DA">
        <w:rPr>
          <w:rFonts w:ascii="Arial" w:hAnsi="Arial" w:cs="Arial"/>
        </w:rPr>
        <w:t>3.4.2. Pengumpulan Data</w:t>
      </w:r>
      <w:r w:rsidRPr="00B318DA">
        <w:rPr>
          <w:rFonts w:ascii="Arial" w:hAnsi="Arial" w:cs="Arial"/>
        </w:rPr>
        <w:tab/>
        <w:t>1</w:t>
      </w:r>
      <w:r w:rsidRPr="00B318DA">
        <w:rPr>
          <w:rFonts w:ascii="Arial" w:hAnsi="Arial" w:cs="Arial"/>
          <w:lang w:val="en-US"/>
        </w:rPr>
        <w:t>7</w:t>
      </w:r>
    </w:p>
    <w:p w:rsidR="00324F64" w:rsidRPr="00B318DA" w:rsidRDefault="00324F64" w:rsidP="00324F64">
      <w:pPr>
        <w:tabs>
          <w:tab w:val="left" w:pos="709"/>
          <w:tab w:val="center" w:leader="dot" w:pos="7797"/>
        </w:tabs>
        <w:spacing w:after="0" w:line="240" w:lineRule="auto"/>
        <w:ind w:left="539"/>
        <w:rPr>
          <w:rFonts w:ascii="Arial" w:hAnsi="Arial" w:cs="Arial"/>
          <w:lang w:val="en-US"/>
        </w:rPr>
      </w:pPr>
      <w:r w:rsidRPr="00B318DA">
        <w:rPr>
          <w:rFonts w:ascii="Arial" w:hAnsi="Arial" w:cs="Arial"/>
        </w:rPr>
        <w:tab/>
        <w:t>3.5. Pengolahan dan Analisis Data</w:t>
      </w:r>
      <w:r w:rsidRPr="00B318DA">
        <w:rPr>
          <w:rFonts w:ascii="Arial" w:hAnsi="Arial" w:cs="Arial"/>
        </w:rPr>
        <w:tab/>
        <w:t>1</w:t>
      </w:r>
      <w:r w:rsidRPr="00B318DA">
        <w:rPr>
          <w:rFonts w:ascii="Arial" w:hAnsi="Arial" w:cs="Arial"/>
          <w:lang w:val="en-US"/>
        </w:rPr>
        <w:t>7</w:t>
      </w:r>
    </w:p>
    <w:p w:rsidR="00324F64" w:rsidRPr="00B318DA" w:rsidRDefault="00324F64" w:rsidP="00324F64">
      <w:pPr>
        <w:tabs>
          <w:tab w:val="left" w:pos="709"/>
          <w:tab w:val="center" w:leader="dot" w:pos="7797"/>
        </w:tabs>
        <w:spacing w:after="0" w:line="240" w:lineRule="auto"/>
        <w:ind w:left="539"/>
        <w:rPr>
          <w:rFonts w:ascii="Arial" w:hAnsi="Arial" w:cs="Arial"/>
          <w:lang w:val="en-US"/>
        </w:rPr>
      </w:pPr>
      <w:r w:rsidRPr="00B318DA">
        <w:rPr>
          <w:rFonts w:ascii="Arial" w:hAnsi="Arial" w:cs="Arial"/>
        </w:rPr>
        <w:tab/>
        <w:t xml:space="preserve">      3.5.1. Analisis Data</w:t>
      </w:r>
      <w:r w:rsidRPr="00B318DA">
        <w:rPr>
          <w:rFonts w:ascii="Arial" w:hAnsi="Arial" w:cs="Arial"/>
        </w:rPr>
        <w:tab/>
        <w:t>1</w:t>
      </w:r>
      <w:r w:rsidRPr="00B318DA">
        <w:rPr>
          <w:rFonts w:ascii="Arial" w:hAnsi="Arial" w:cs="Arial"/>
          <w:lang w:val="en-US"/>
        </w:rPr>
        <w:t>7</w:t>
      </w:r>
    </w:p>
    <w:p w:rsidR="00324F64" w:rsidRPr="00B318DA" w:rsidRDefault="00324F64" w:rsidP="00324F64">
      <w:pPr>
        <w:tabs>
          <w:tab w:val="left" w:pos="709"/>
          <w:tab w:val="center" w:leader="dot" w:pos="7797"/>
        </w:tabs>
        <w:spacing w:after="0" w:line="240" w:lineRule="auto"/>
        <w:ind w:left="539"/>
        <w:rPr>
          <w:rFonts w:ascii="Arial" w:hAnsi="Arial" w:cs="Arial"/>
          <w:lang w:val="en-US"/>
        </w:rPr>
      </w:pPr>
      <w:r w:rsidRPr="00B318DA">
        <w:rPr>
          <w:rFonts w:ascii="Arial" w:hAnsi="Arial" w:cs="Arial"/>
        </w:rPr>
        <w:tab/>
        <w:t>3.6. Metode Pengukuran Variabel</w:t>
      </w:r>
      <w:r w:rsidRPr="00B318DA">
        <w:rPr>
          <w:rFonts w:ascii="Arial" w:hAnsi="Arial" w:cs="Arial"/>
        </w:rPr>
        <w:tab/>
        <w:t>1</w:t>
      </w:r>
      <w:r w:rsidRPr="00B318DA">
        <w:rPr>
          <w:rFonts w:ascii="Arial" w:hAnsi="Arial" w:cs="Arial"/>
          <w:lang w:val="en-US"/>
        </w:rPr>
        <w:t>8</w:t>
      </w:r>
    </w:p>
    <w:p w:rsidR="00324F64" w:rsidRPr="00B318DA" w:rsidRDefault="00324F64" w:rsidP="00324F64">
      <w:pPr>
        <w:tabs>
          <w:tab w:val="left" w:pos="709"/>
          <w:tab w:val="center" w:leader="dot" w:pos="7797"/>
        </w:tabs>
        <w:spacing w:after="0" w:line="240" w:lineRule="auto"/>
        <w:ind w:left="539"/>
        <w:rPr>
          <w:rFonts w:ascii="Arial" w:hAnsi="Arial" w:cs="Arial"/>
          <w:lang w:val="en-US"/>
        </w:rPr>
      </w:pPr>
      <w:r w:rsidRPr="00B318DA">
        <w:rPr>
          <w:rFonts w:ascii="Arial" w:hAnsi="Arial" w:cs="Arial"/>
        </w:rPr>
        <w:t xml:space="preserve"> 3.6.1. Peng</w:t>
      </w:r>
      <w:r w:rsidRPr="00B318DA">
        <w:rPr>
          <w:rFonts w:ascii="Arial" w:hAnsi="Arial" w:cs="Arial"/>
          <w:lang w:val="en-US"/>
        </w:rPr>
        <w:t>etahuan</w:t>
      </w:r>
      <w:r w:rsidRPr="00B318DA">
        <w:rPr>
          <w:rFonts w:ascii="Arial" w:hAnsi="Arial" w:cs="Arial"/>
        </w:rPr>
        <w:tab/>
        <w:t>1</w:t>
      </w:r>
      <w:r w:rsidRPr="00B318DA">
        <w:rPr>
          <w:rFonts w:ascii="Arial" w:hAnsi="Arial" w:cs="Arial"/>
          <w:lang w:val="en-US"/>
        </w:rPr>
        <w:t>8</w:t>
      </w:r>
    </w:p>
    <w:p w:rsidR="00324F64" w:rsidRPr="00B318DA" w:rsidRDefault="00324F64" w:rsidP="00324F64">
      <w:pPr>
        <w:tabs>
          <w:tab w:val="left" w:pos="709"/>
          <w:tab w:val="center" w:leader="dot" w:pos="7797"/>
        </w:tabs>
        <w:spacing w:after="0" w:line="240" w:lineRule="auto"/>
        <w:ind w:left="539"/>
        <w:rPr>
          <w:rFonts w:ascii="Arial" w:hAnsi="Arial" w:cs="Arial"/>
          <w:lang w:val="en-US"/>
        </w:rPr>
      </w:pPr>
      <w:r w:rsidRPr="00B318DA">
        <w:rPr>
          <w:rFonts w:ascii="Arial" w:hAnsi="Arial" w:cs="Arial"/>
        </w:rPr>
        <w:t xml:space="preserve"> 3.6.2. Sikap</w:t>
      </w:r>
      <w:r w:rsidRPr="00B318DA">
        <w:rPr>
          <w:rFonts w:ascii="Arial" w:hAnsi="Arial" w:cs="Arial"/>
        </w:rPr>
        <w:tab/>
        <w:t>1</w:t>
      </w:r>
      <w:r w:rsidRPr="00B318DA">
        <w:rPr>
          <w:rFonts w:ascii="Arial" w:hAnsi="Arial" w:cs="Arial"/>
          <w:lang w:val="en-US"/>
        </w:rPr>
        <w:t>8</w:t>
      </w:r>
    </w:p>
    <w:p w:rsidR="00324F64" w:rsidRPr="00B318DA" w:rsidRDefault="00324F64" w:rsidP="00324F64">
      <w:pPr>
        <w:tabs>
          <w:tab w:val="left" w:pos="709"/>
          <w:tab w:val="center" w:leader="dot" w:pos="7797"/>
        </w:tabs>
        <w:spacing w:after="0" w:line="360" w:lineRule="auto"/>
        <w:ind w:left="539"/>
        <w:rPr>
          <w:rFonts w:ascii="Arial" w:hAnsi="Arial" w:cs="Arial"/>
          <w:lang w:val="en-US"/>
        </w:rPr>
      </w:pPr>
      <w:r w:rsidRPr="00B318DA">
        <w:rPr>
          <w:rFonts w:ascii="Arial" w:hAnsi="Arial" w:cs="Arial"/>
        </w:rPr>
        <w:t>3.6.3.Tindakan</w:t>
      </w:r>
      <w:r w:rsidRPr="00B318DA">
        <w:rPr>
          <w:rFonts w:ascii="Arial" w:hAnsi="Arial" w:cs="Arial"/>
        </w:rPr>
        <w:tab/>
        <w:t>1</w:t>
      </w:r>
      <w:r w:rsidRPr="00B318DA">
        <w:rPr>
          <w:rFonts w:ascii="Arial" w:hAnsi="Arial" w:cs="Arial"/>
          <w:lang w:val="en-US"/>
        </w:rPr>
        <w:t>9</w:t>
      </w:r>
    </w:p>
    <w:p w:rsidR="00324F64" w:rsidRPr="00B318DA" w:rsidRDefault="00324F64" w:rsidP="00324F64">
      <w:pPr>
        <w:tabs>
          <w:tab w:val="left" w:pos="720"/>
          <w:tab w:val="left" w:pos="900"/>
          <w:tab w:val="left" w:pos="990"/>
          <w:tab w:val="left" w:pos="1080"/>
          <w:tab w:val="left" w:pos="1170"/>
          <w:tab w:val="left" w:pos="1260"/>
          <w:tab w:val="center" w:leader="dot" w:pos="7797"/>
        </w:tabs>
        <w:spacing w:after="0" w:line="360" w:lineRule="auto"/>
        <w:rPr>
          <w:rFonts w:ascii="Arial" w:hAnsi="Arial" w:cs="Arial"/>
          <w:lang w:val="en-US"/>
        </w:rPr>
      </w:pPr>
      <w:r w:rsidRPr="00B318DA">
        <w:rPr>
          <w:rFonts w:ascii="Arial" w:hAnsi="Arial" w:cs="Arial"/>
          <w:b/>
        </w:rPr>
        <w:t xml:space="preserve">BAB </w:t>
      </w:r>
      <w:r w:rsidRPr="00B318DA">
        <w:rPr>
          <w:rFonts w:ascii="Arial" w:hAnsi="Arial" w:cs="Arial"/>
          <w:b/>
          <w:lang w:val="en-US"/>
        </w:rPr>
        <w:t>IV</w:t>
      </w:r>
      <w:r w:rsidRPr="00B318DA">
        <w:rPr>
          <w:rFonts w:ascii="Arial" w:hAnsi="Arial" w:cs="Arial"/>
          <w:b/>
        </w:rPr>
        <w:t>.</w:t>
      </w:r>
      <w:r w:rsidRPr="00B318DA">
        <w:rPr>
          <w:rFonts w:ascii="Arial" w:hAnsi="Arial" w:cs="Arial"/>
          <w:b/>
          <w:lang w:val="en-US"/>
        </w:rPr>
        <w:t xml:space="preserve"> HASIL DAN PEMBAHASAN</w:t>
      </w:r>
      <w:r w:rsidRPr="00B318DA">
        <w:rPr>
          <w:rFonts w:ascii="Arial" w:hAnsi="Arial" w:cs="Arial"/>
        </w:rPr>
        <w:tab/>
      </w:r>
      <w:r w:rsidRPr="00B318DA">
        <w:rPr>
          <w:rFonts w:ascii="Arial" w:hAnsi="Arial" w:cs="Arial"/>
          <w:lang w:val="en-US"/>
        </w:rPr>
        <w:t>21</w:t>
      </w:r>
    </w:p>
    <w:p w:rsidR="00324F64" w:rsidRPr="00B318DA" w:rsidRDefault="00324F64" w:rsidP="00324F64">
      <w:pPr>
        <w:tabs>
          <w:tab w:val="left" w:pos="709"/>
          <w:tab w:val="left" w:pos="1350"/>
          <w:tab w:val="left" w:pos="1440"/>
          <w:tab w:val="left" w:pos="1530"/>
          <w:tab w:val="center" w:leader="dot" w:pos="7797"/>
        </w:tabs>
        <w:spacing w:after="0" w:line="240" w:lineRule="auto"/>
        <w:ind w:left="1350" w:hanging="1350"/>
        <w:rPr>
          <w:rFonts w:ascii="Arial" w:hAnsi="Arial" w:cs="Arial"/>
          <w:lang w:val="en-US"/>
        </w:rPr>
      </w:pPr>
      <w:r w:rsidRPr="00B318DA">
        <w:rPr>
          <w:rFonts w:ascii="Arial" w:hAnsi="Arial" w:cs="Arial"/>
          <w:lang w:val="en-US"/>
        </w:rPr>
        <w:tab/>
        <w:t xml:space="preserve">4.1. Hasil </w:t>
      </w:r>
      <w:r w:rsidRPr="00B318DA">
        <w:rPr>
          <w:rFonts w:ascii="Arial" w:hAnsi="Arial" w:cs="Arial"/>
        </w:rPr>
        <w:tab/>
      </w:r>
      <w:r w:rsidRPr="00B318DA">
        <w:rPr>
          <w:rFonts w:ascii="Arial" w:hAnsi="Arial" w:cs="Arial"/>
          <w:lang w:val="en-US"/>
        </w:rPr>
        <w:t>21</w:t>
      </w:r>
    </w:p>
    <w:p w:rsidR="00324F64" w:rsidRPr="00B318DA" w:rsidRDefault="00324F64" w:rsidP="00324F64">
      <w:pPr>
        <w:tabs>
          <w:tab w:val="left" w:pos="709"/>
          <w:tab w:val="center" w:leader="dot" w:pos="7797"/>
        </w:tabs>
        <w:spacing w:after="0" w:line="240" w:lineRule="auto"/>
        <w:ind w:left="539"/>
        <w:rPr>
          <w:rFonts w:ascii="Arial" w:hAnsi="Arial" w:cs="Arial"/>
          <w:lang w:val="en-US"/>
        </w:rPr>
      </w:pPr>
      <w:r w:rsidRPr="00B318DA">
        <w:rPr>
          <w:rFonts w:ascii="Arial" w:hAnsi="Arial" w:cs="Arial"/>
          <w:lang w:val="en-US"/>
        </w:rPr>
        <w:tab/>
        <w:t xml:space="preserve">   4.1.1. Karakteristik Responden </w:t>
      </w:r>
      <w:r w:rsidRPr="00B318DA">
        <w:rPr>
          <w:rFonts w:ascii="Arial" w:hAnsi="Arial" w:cs="Arial"/>
        </w:rPr>
        <w:tab/>
      </w:r>
      <w:r w:rsidRPr="00B318DA">
        <w:rPr>
          <w:rFonts w:ascii="Arial" w:hAnsi="Arial" w:cs="Arial"/>
          <w:lang w:val="en-US"/>
        </w:rPr>
        <w:t>21</w:t>
      </w:r>
    </w:p>
    <w:p w:rsidR="00324F64" w:rsidRPr="00B318DA" w:rsidRDefault="00324F64" w:rsidP="00324F64">
      <w:pPr>
        <w:tabs>
          <w:tab w:val="left" w:pos="709"/>
          <w:tab w:val="center" w:leader="dot" w:pos="7797"/>
        </w:tabs>
        <w:spacing w:after="0" w:line="240" w:lineRule="auto"/>
        <w:ind w:left="539"/>
        <w:rPr>
          <w:rFonts w:ascii="Arial" w:hAnsi="Arial" w:cs="Arial"/>
          <w:lang w:val="en-US"/>
        </w:rPr>
      </w:pPr>
      <w:r w:rsidRPr="00B318DA">
        <w:rPr>
          <w:rFonts w:ascii="Arial" w:hAnsi="Arial" w:cs="Arial"/>
          <w:lang w:val="en-US"/>
        </w:rPr>
        <w:tab/>
        <w:t xml:space="preserve">   4.1.2. Analisa Univarat </w:t>
      </w:r>
      <w:r w:rsidRPr="00B318DA">
        <w:rPr>
          <w:rFonts w:ascii="Arial" w:hAnsi="Arial" w:cs="Arial"/>
        </w:rPr>
        <w:tab/>
      </w:r>
      <w:r w:rsidRPr="00B318DA">
        <w:rPr>
          <w:rFonts w:ascii="Arial" w:hAnsi="Arial" w:cs="Arial"/>
          <w:lang w:val="en-US"/>
        </w:rPr>
        <w:t>22</w:t>
      </w:r>
    </w:p>
    <w:p w:rsidR="00324F64" w:rsidRPr="00B318DA" w:rsidRDefault="00324F64" w:rsidP="00324F64">
      <w:pPr>
        <w:tabs>
          <w:tab w:val="left" w:pos="709"/>
          <w:tab w:val="center" w:leader="dot" w:pos="7797"/>
        </w:tabs>
        <w:spacing w:after="0" w:line="240" w:lineRule="auto"/>
        <w:ind w:left="539"/>
        <w:rPr>
          <w:rFonts w:ascii="Arial" w:hAnsi="Arial" w:cs="Arial"/>
          <w:lang w:val="en-US"/>
        </w:rPr>
      </w:pPr>
      <w:r w:rsidRPr="00B318DA">
        <w:rPr>
          <w:rFonts w:ascii="Arial" w:hAnsi="Arial" w:cs="Arial"/>
          <w:lang w:val="en-US"/>
        </w:rPr>
        <w:t xml:space="preserve">      4.1.3. Analisa Bivariat </w:t>
      </w:r>
      <w:r w:rsidRPr="00B318DA">
        <w:rPr>
          <w:rFonts w:ascii="Arial" w:hAnsi="Arial" w:cs="Arial"/>
        </w:rPr>
        <w:tab/>
      </w:r>
      <w:r w:rsidRPr="00B318DA">
        <w:rPr>
          <w:rFonts w:ascii="Arial" w:hAnsi="Arial" w:cs="Arial"/>
          <w:lang w:val="en-US"/>
        </w:rPr>
        <w:t>24</w:t>
      </w:r>
    </w:p>
    <w:p w:rsidR="00324F64" w:rsidRPr="00B318DA" w:rsidRDefault="00324F64" w:rsidP="00324F64">
      <w:pPr>
        <w:tabs>
          <w:tab w:val="left" w:pos="709"/>
          <w:tab w:val="center" w:leader="dot" w:pos="7797"/>
        </w:tabs>
        <w:spacing w:after="0" w:line="240" w:lineRule="auto"/>
        <w:ind w:left="539"/>
        <w:rPr>
          <w:rFonts w:ascii="Arial" w:hAnsi="Arial" w:cs="Arial"/>
          <w:lang w:val="en-US"/>
        </w:rPr>
      </w:pPr>
      <w:r w:rsidRPr="00B318DA">
        <w:rPr>
          <w:rFonts w:ascii="Arial" w:hAnsi="Arial" w:cs="Arial"/>
          <w:lang w:val="en-US"/>
        </w:rPr>
        <w:t xml:space="preserve">   4.2. Pembahasan </w:t>
      </w:r>
      <w:r w:rsidRPr="00B318DA">
        <w:rPr>
          <w:rFonts w:ascii="Arial" w:hAnsi="Arial" w:cs="Arial"/>
        </w:rPr>
        <w:tab/>
      </w:r>
      <w:r w:rsidRPr="00B318DA">
        <w:rPr>
          <w:rFonts w:ascii="Arial" w:hAnsi="Arial" w:cs="Arial"/>
          <w:lang w:val="en-US"/>
        </w:rPr>
        <w:t>27</w:t>
      </w:r>
    </w:p>
    <w:p w:rsidR="00324F64" w:rsidRPr="00B318DA" w:rsidRDefault="00324F64" w:rsidP="00324F64">
      <w:pPr>
        <w:tabs>
          <w:tab w:val="left" w:pos="709"/>
          <w:tab w:val="left" w:pos="1350"/>
          <w:tab w:val="left" w:pos="1440"/>
          <w:tab w:val="left" w:pos="1530"/>
          <w:tab w:val="center" w:leader="dot" w:pos="7797"/>
        </w:tabs>
        <w:spacing w:after="0" w:line="240" w:lineRule="auto"/>
        <w:ind w:left="1350" w:hanging="1350"/>
        <w:rPr>
          <w:rFonts w:ascii="Arial" w:hAnsi="Arial" w:cs="Arial"/>
          <w:lang w:val="en-US"/>
        </w:rPr>
      </w:pPr>
      <w:r w:rsidRPr="00B318DA">
        <w:rPr>
          <w:rFonts w:ascii="Arial" w:hAnsi="Arial" w:cs="Arial"/>
        </w:rPr>
        <w:tab/>
      </w:r>
      <w:r w:rsidRPr="00B318DA">
        <w:rPr>
          <w:rFonts w:ascii="Arial" w:hAnsi="Arial" w:cs="Arial"/>
          <w:lang w:val="en-US"/>
        </w:rPr>
        <w:t xml:space="preserve">   4.2.1. Karakteristik Responden </w:t>
      </w:r>
      <w:r w:rsidRPr="00B318DA">
        <w:rPr>
          <w:rFonts w:ascii="Arial" w:hAnsi="Arial" w:cs="Arial"/>
        </w:rPr>
        <w:tab/>
      </w:r>
      <w:r w:rsidRPr="00B318DA">
        <w:rPr>
          <w:rFonts w:ascii="Arial" w:hAnsi="Arial" w:cs="Arial"/>
          <w:lang w:val="en-US"/>
        </w:rPr>
        <w:t>27</w:t>
      </w:r>
    </w:p>
    <w:p w:rsidR="00324F64" w:rsidRPr="00B318DA" w:rsidRDefault="00324F64" w:rsidP="00324F64">
      <w:pPr>
        <w:tabs>
          <w:tab w:val="left" w:pos="709"/>
          <w:tab w:val="left" w:pos="1350"/>
          <w:tab w:val="left" w:pos="1440"/>
          <w:tab w:val="left" w:pos="1530"/>
          <w:tab w:val="center" w:leader="dot" w:pos="7797"/>
        </w:tabs>
        <w:spacing w:after="0" w:line="240" w:lineRule="auto"/>
        <w:ind w:left="1350" w:hanging="1350"/>
        <w:rPr>
          <w:rFonts w:ascii="Arial" w:hAnsi="Arial" w:cs="Arial"/>
          <w:lang w:val="en-US"/>
        </w:rPr>
      </w:pPr>
      <w:r w:rsidRPr="00B318DA">
        <w:rPr>
          <w:rFonts w:ascii="Arial" w:hAnsi="Arial" w:cs="Arial"/>
          <w:lang w:val="en-US"/>
        </w:rPr>
        <w:tab/>
        <w:t xml:space="preserve">   4.2.2. Analisa Univarat </w:t>
      </w:r>
      <w:r w:rsidRPr="00B318DA">
        <w:rPr>
          <w:rFonts w:ascii="Arial" w:hAnsi="Arial" w:cs="Arial"/>
        </w:rPr>
        <w:tab/>
      </w:r>
      <w:r w:rsidRPr="00B318DA">
        <w:rPr>
          <w:rFonts w:ascii="Arial" w:hAnsi="Arial" w:cs="Arial"/>
          <w:lang w:val="en-US"/>
        </w:rPr>
        <w:t>28</w:t>
      </w:r>
    </w:p>
    <w:p w:rsidR="00324F64" w:rsidRPr="00B318DA" w:rsidRDefault="00324F64" w:rsidP="00324F64">
      <w:pPr>
        <w:tabs>
          <w:tab w:val="left" w:pos="709"/>
          <w:tab w:val="left" w:pos="1350"/>
          <w:tab w:val="left" w:pos="1440"/>
          <w:tab w:val="left" w:pos="1530"/>
          <w:tab w:val="center" w:leader="dot" w:pos="7797"/>
        </w:tabs>
        <w:spacing w:after="0" w:line="240" w:lineRule="auto"/>
        <w:ind w:left="1350" w:hanging="1350"/>
        <w:rPr>
          <w:rFonts w:ascii="Arial" w:hAnsi="Arial" w:cs="Arial"/>
          <w:lang w:val="en-US"/>
        </w:rPr>
      </w:pPr>
      <w:r w:rsidRPr="00B318DA">
        <w:rPr>
          <w:rFonts w:ascii="Arial" w:hAnsi="Arial" w:cs="Arial"/>
          <w:lang w:val="en-US"/>
        </w:rPr>
        <w:tab/>
        <w:t xml:space="preserve">         4.2.2.1. Tingkat Pengetahuan Responden </w:t>
      </w:r>
      <w:r w:rsidRPr="00B318DA">
        <w:rPr>
          <w:rFonts w:ascii="Arial" w:hAnsi="Arial" w:cs="Arial"/>
        </w:rPr>
        <w:tab/>
      </w:r>
      <w:r w:rsidRPr="00B318DA">
        <w:rPr>
          <w:rFonts w:ascii="Arial" w:hAnsi="Arial" w:cs="Arial"/>
          <w:lang w:val="en-US"/>
        </w:rPr>
        <w:t>28</w:t>
      </w:r>
    </w:p>
    <w:p w:rsidR="00324F64" w:rsidRPr="00B318DA" w:rsidRDefault="00324F64" w:rsidP="00324F64">
      <w:pPr>
        <w:tabs>
          <w:tab w:val="left" w:pos="709"/>
          <w:tab w:val="left" w:pos="1350"/>
          <w:tab w:val="left" w:pos="1440"/>
          <w:tab w:val="left" w:pos="1530"/>
          <w:tab w:val="center" w:leader="dot" w:pos="7797"/>
        </w:tabs>
        <w:spacing w:after="0" w:line="240" w:lineRule="auto"/>
        <w:ind w:left="1350" w:hanging="1350"/>
        <w:rPr>
          <w:rFonts w:ascii="Arial" w:hAnsi="Arial" w:cs="Arial"/>
          <w:lang w:val="en-US"/>
        </w:rPr>
      </w:pPr>
      <w:r w:rsidRPr="00B318DA">
        <w:rPr>
          <w:rFonts w:ascii="Arial" w:hAnsi="Arial" w:cs="Arial"/>
        </w:rPr>
        <w:tab/>
      </w:r>
      <w:r w:rsidRPr="00B318DA">
        <w:rPr>
          <w:rFonts w:ascii="Arial" w:hAnsi="Arial" w:cs="Arial"/>
          <w:lang w:val="en-US"/>
        </w:rPr>
        <w:t xml:space="preserve">         4.2.2.2. Tingkat Sikap Responden </w:t>
      </w:r>
      <w:r w:rsidRPr="00B318DA">
        <w:rPr>
          <w:rFonts w:ascii="Arial" w:hAnsi="Arial" w:cs="Arial"/>
        </w:rPr>
        <w:tab/>
      </w:r>
      <w:r w:rsidRPr="00B318DA">
        <w:rPr>
          <w:rFonts w:ascii="Arial" w:hAnsi="Arial" w:cs="Arial"/>
          <w:lang w:val="en-US"/>
        </w:rPr>
        <w:t>28</w:t>
      </w:r>
    </w:p>
    <w:p w:rsidR="00324F64" w:rsidRPr="00B318DA" w:rsidRDefault="00324F64" w:rsidP="00324F64">
      <w:pPr>
        <w:tabs>
          <w:tab w:val="left" w:pos="709"/>
          <w:tab w:val="left" w:pos="1350"/>
          <w:tab w:val="left" w:pos="1440"/>
          <w:tab w:val="left" w:pos="1530"/>
          <w:tab w:val="center" w:leader="dot" w:pos="7797"/>
        </w:tabs>
        <w:spacing w:after="0" w:line="240" w:lineRule="auto"/>
        <w:ind w:left="1350" w:hanging="1350"/>
        <w:rPr>
          <w:rFonts w:ascii="Arial" w:hAnsi="Arial" w:cs="Arial"/>
          <w:lang w:val="en-US"/>
        </w:rPr>
      </w:pPr>
      <w:r w:rsidRPr="00B318DA">
        <w:rPr>
          <w:rFonts w:ascii="Arial" w:hAnsi="Arial" w:cs="Arial"/>
          <w:lang w:val="en-US"/>
        </w:rPr>
        <w:tab/>
        <w:t xml:space="preserve">         4.2.2.3. Tingkat Tindakan Responden </w:t>
      </w:r>
      <w:r w:rsidRPr="00B318DA">
        <w:rPr>
          <w:rFonts w:ascii="Arial" w:hAnsi="Arial" w:cs="Arial"/>
        </w:rPr>
        <w:tab/>
      </w:r>
      <w:r w:rsidRPr="00B318DA">
        <w:rPr>
          <w:rFonts w:ascii="Arial" w:hAnsi="Arial" w:cs="Arial"/>
          <w:lang w:val="en-US"/>
        </w:rPr>
        <w:t>28</w:t>
      </w:r>
    </w:p>
    <w:p w:rsidR="00324F64" w:rsidRPr="00B318DA" w:rsidRDefault="00324F64" w:rsidP="00324F64">
      <w:pPr>
        <w:tabs>
          <w:tab w:val="left" w:pos="709"/>
          <w:tab w:val="left" w:pos="1350"/>
          <w:tab w:val="left" w:pos="1440"/>
          <w:tab w:val="left" w:pos="1530"/>
          <w:tab w:val="center" w:leader="dot" w:pos="7797"/>
        </w:tabs>
        <w:spacing w:after="0" w:line="240" w:lineRule="auto"/>
        <w:ind w:left="1350" w:hanging="1350"/>
        <w:rPr>
          <w:rFonts w:ascii="Arial" w:hAnsi="Arial" w:cs="Arial"/>
          <w:lang w:val="en-US"/>
        </w:rPr>
      </w:pPr>
      <w:r w:rsidRPr="00B318DA">
        <w:rPr>
          <w:rFonts w:ascii="Arial" w:hAnsi="Arial" w:cs="Arial"/>
          <w:lang w:val="en-US"/>
        </w:rPr>
        <w:tab/>
        <w:t xml:space="preserve">   4.2.3.  Analisa Bivariat </w:t>
      </w:r>
      <w:r w:rsidRPr="00B318DA">
        <w:rPr>
          <w:rFonts w:ascii="Arial" w:hAnsi="Arial" w:cs="Arial"/>
        </w:rPr>
        <w:tab/>
      </w:r>
      <w:r w:rsidRPr="00B318DA">
        <w:rPr>
          <w:rFonts w:ascii="Arial" w:hAnsi="Arial" w:cs="Arial"/>
          <w:lang w:val="en-US"/>
        </w:rPr>
        <w:t>29</w:t>
      </w:r>
    </w:p>
    <w:p w:rsidR="00324F64" w:rsidRPr="00B318DA" w:rsidRDefault="00324F64" w:rsidP="00324F64">
      <w:pPr>
        <w:tabs>
          <w:tab w:val="left" w:pos="709"/>
          <w:tab w:val="left" w:pos="1350"/>
          <w:tab w:val="left" w:pos="1440"/>
          <w:tab w:val="left" w:pos="1530"/>
          <w:tab w:val="center" w:leader="dot" w:pos="7797"/>
        </w:tabs>
        <w:spacing w:after="0" w:line="240" w:lineRule="auto"/>
        <w:ind w:left="1350" w:hanging="1350"/>
        <w:rPr>
          <w:rFonts w:ascii="Arial" w:hAnsi="Arial" w:cs="Arial"/>
          <w:lang w:val="en-US"/>
        </w:rPr>
      </w:pPr>
      <w:r w:rsidRPr="00B318DA">
        <w:rPr>
          <w:rFonts w:ascii="Arial" w:hAnsi="Arial" w:cs="Arial"/>
          <w:lang w:val="en-US"/>
        </w:rPr>
        <w:tab/>
        <w:t xml:space="preserve">         4.2.3.1 Hubungan Pengetahuan Terhadap Kejadian Hipertensi </w:t>
      </w:r>
      <w:r w:rsidRPr="00B318DA">
        <w:rPr>
          <w:rFonts w:ascii="Arial" w:hAnsi="Arial" w:cs="Arial"/>
        </w:rPr>
        <w:tab/>
      </w:r>
      <w:r w:rsidRPr="00B318DA">
        <w:rPr>
          <w:rFonts w:ascii="Arial" w:hAnsi="Arial" w:cs="Arial"/>
          <w:lang w:val="en-US"/>
        </w:rPr>
        <w:t>29</w:t>
      </w:r>
    </w:p>
    <w:p w:rsidR="00324F64" w:rsidRPr="00B318DA" w:rsidRDefault="00324F64" w:rsidP="00324F64">
      <w:pPr>
        <w:tabs>
          <w:tab w:val="left" w:pos="709"/>
          <w:tab w:val="left" w:pos="1350"/>
          <w:tab w:val="left" w:pos="1440"/>
          <w:tab w:val="left" w:pos="1530"/>
          <w:tab w:val="center" w:leader="dot" w:pos="7797"/>
        </w:tabs>
        <w:spacing w:after="0" w:line="240" w:lineRule="auto"/>
        <w:ind w:left="1350" w:hanging="1350"/>
        <w:rPr>
          <w:rFonts w:ascii="Arial" w:hAnsi="Arial" w:cs="Arial"/>
          <w:lang w:val="en-US"/>
        </w:rPr>
      </w:pPr>
      <w:r w:rsidRPr="00B318DA">
        <w:rPr>
          <w:rFonts w:ascii="Arial" w:hAnsi="Arial" w:cs="Arial"/>
          <w:lang w:val="en-US"/>
        </w:rPr>
        <w:tab/>
        <w:t xml:space="preserve">         4.2.3.2 Hubungan Sikap Terhadap Kejadian Hipertensi </w:t>
      </w:r>
      <w:r w:rsidRPr="00B318DA">
        <w:rPr>
          <w:rFonts w:ascii="Arial" w:hAnsi="Arial" w:cs="Arial"/>
        </w:rPr>
        <w:tab/>
      </w:r>
      <w:r w:rsidRPr="00B318DA">
        <w:rPr>
          <w:rFonts w:ascii="Arial" w:hAnsi="Arial" w:cs="Arial"/>
          <w:lang w:val="en-US"/>
        </w:rPr>
        <w:t>29</w:t>
      </w:r>
    </w:p>
    <w:p w:rsidR="00324F64" w:rsidRPr="00B318DA" w:rsidRDefault="00324F64" w:rsidP="00324F64">
      <w:pPr>
        <w:tabs>
          <w:tab w:val="left" w:pos="709"/>
          <w:tab w:val="left" w:pos="1350"/>
          <w:tab w:val="left" w:pos="1440"/>
          <w:tab w:val="left" w:pos="1530"/>
          <w:tab w:val="center" w:leader="dot" w:pos="7797"/>
        </w:tabs>
        <w:spacing w:after="0" w:line="360" w:lineRule="auto"/>
        <w:rPr>
          <w:rFonts w:ascii="Arial" w:hAnsi="Arial" w:cs="Arial"/>
          <w:lang w:val="en-US"/>
        </w:rPr>
      </w:pPr>
      <w:r w:rsidRPr="00B318DA">
        <w:rPr>
          <w:rFonts w:ascii="Arial" w:hAnsi="Arial" w:cs="Arial"/>
          <w:lang w:val="en-US"/>
        </w:rPr>
        <w:tab/>
        <w:t xml:space="preserve">         4.2.3.3 Hubungan Tindakan Terhadap Kejadian Hipertensi </w:t>
      </w:r>
      <w:r w:rsidRPr="00B318DA">
        <w:rPr>
          <w:rFonts w:ascii="Arial" w:hAnsi="Arial" w:cs="Arial"/>
        </w:rPr>
        <w:tab/>
      </w:r>
      <w:r w:rsidRPr="00B318DA">
        <w:rPr>
          <w:rFonts w:ascii="Arial" w:hAnsi="Arial" w:cs="Arial"/>
          <w:lang w:val="en-US"/>
        </w:rPr>
        <w:t>30</w:t>
      </w:r>
    </w:p>
    <w:p w:rsidR="00324F64" w:rsidRPr="00B318DA" w:rsidRDefault="00324F64" w:rsidP="00324F64">
      <w:pPr>
        <w:tabs>
          <w:tab w:val="left" w:pos="709"/>
          <w:tab w:val="left" w:pos="900"/>
          <w:tab w:val="left" w:pos="990"/>
          <w:tab w:val="left" w:pos="1080"/>
          <w:tab w:val="left" w:pos="1170"/>
          <w:tab w:val="left" w:pos="1260"/>
          <w:tab w:val="center" w:leader="dot" w:pos="7797"/>
        </w:tabs>
        <w:spacing w:after="0" w:line="360" w:lineRule="auto"/>
        <w:rPr>
          <w:rFonts w:ascii="Arial" w:hAnsi="Arial" w:cs="Arial"/>
          <w:lang w:val="en-US"/>
        </w:rPr>
      </w:pPr>
      <w:r w:rsidRPr="00B318DA">
        <w:rPr>
          <w:rFonts w:ascii="Arial" w:hAnsi="Arial" w:cs="Arial"/>
          <w:b/>
        </w:rPr>
        <w:t xml:space="preserve">BAB </w:t>
      </w:r>
      <w:r w:rsidRPr="00B318DA">
        <w:rPr>
          <w:rFonts w:ascii="Arial" w:hAnsi="Arial" w:cs="Arial"/>
          <w:b/>
          <w:lang w:val="en-US"/>
        </w:rPr>
        <w:t>V</w:t>
      </w:r>
      <w:r w:rsidRPr="00B318DA">
        <w:rPr>
          <w:rFonts w:ascii="Arial" w:hAnsi="Arial" w:cs="Arial"/>
          <w:b/>
        </w:rPr>
        <w:t>.</w:t>
      </w:r>
      <w:r w:rsidRPr="00B318DA">
        <w:rPr>
          <w:rFonts w:ascii="Arial" w:hAnsi="Arial" w:cs="Arial"/>
          <w:b/>
          <w:lang w:val="en-US"/>
        </w:rPr>
        <w:t xml:space="preserve"> KESIMPULAN DAN SARAN</w:t>
      </w:r>
      <w:r w:rsidRPr="00B318DA">
        <w:rPr>
          <w:rFonts w:ascii="Arial" w:hAnsi="Arial" w:cs="Arial"/>
        </w:rPr>
        <w:tab/>
      </w:r>
      <w:r w:rsidRPr="00B318DA">
        <w:rPr>
          <w:rFonts w:ascii="Arial" w:hAnsi="Arial" w:cs="Arial"/>
          <w:lang w:val="en-US"/>
        </w:rPr>
        <w:t>32</w:t>
      </w:r>
    </w:p>
    <w:p w:rsidR="00324F64" w:rsidRPr="00B318DA" w:rsidRDefault="00324F64" w:rsidP="00324F64">
      <w:pPr>
        <w:tabs>
          <w:tab w:val="left" w:pos="709"/>
          <w:tab w:val="center" w:leader="dot" w:pos="7797"/>
        </w:tabs>
        <w:spacing w:after="0" w:line="240" w:lineRule="auto"/>
        <w:ind w:left="539"/>
        <w:rPr>
          <w:rFonts w:ascii="Arial" w:hAnsi="Arial" w:cs="Arial"/>
          <w:lang w:val="en-US"/>
        </w:rPr>
      </w:pPr>
      <w:r w:rsidRPr="00B318DA">
        <w:rPr>
          <w:rFonts w:ascii="Arial" w:hAnsi="Arial" w:cs="Arial"/>
          <w:lang w:val="en-US"/>
        </w:rPr>
        <w:t xml:space="preserve">   5.1. Kesimpulan </w:t>
      </w:r>
      <w:r w:rsidRPr="00B318DA">
        <w:rPr>
          <w:rFonts w:ascii="Arial" w:hAnsi="Arial" w:cs="Arial"/>
        </w:rPr>
        <w:tab/>
      </w:r>
      <w:r w:rsidRPr="00B318DA">
        <w:rPr>
          <w:rFonts w:ascii="Arial" w:hAnsi="Arial" w:cs="Arial"/>
          <w:lang w:val="en-US"/>
        </w:rPr>
        <w:t>32</w:t>
      </w:r>
    </w:p>
    <w:p w:rsidR="00324F64" w:rsidRPr="00B318DA" w:rsidRDefault="00324F64" w:rsidP="00324F64">
      <w:pPr>
        <w:tabs>
          <w:tab w:val="left" w:pos="709"/>
          <w:tab w:val="center" w:leader="dot" w:pos="7797"/>
        </w:tabs>
        <w:spacing w:after="0" w:line="240" w:lineRule="auto"/>
        <w:ind w:left="539"/>
        <w:rPr>
          <w:rFonts w:ascii="Arial" w:hAnsi="Arial" w:cs="Arial"/>
          <w:lang w:val="en-US"/>
        </w:rPr>
      </w:pPr>
      <w:r w:rsidRPr="00B318DA">
        <w:rPr>
          <w:rFonts w:ascii="Arial" w:hAnsi="Arial" w:cs="Arial"/>
        </w:rPr>
        <w:tab/>
      </w:r>
      <w:r w:rsidRPr="00B318DA">
        <w:rPr>
          <w:rFonts w:ascii="Arial" w:hAnsi="Arial" w:cs="Arial"/>
          <w:lang w:val="en-US"/>
        </w:rPr>
        <w:t xml:space="preserve">5.2. Saran </w:t>
      </w:r>
      <w:r w:rsidRPr="00B318DA">
        <w:rPr>
          <w:rFonts w:ascii="Arial" w:hAnsi="Arial" w:cs="Arial"/>
        </w:rPr>
        <w:tab/>
      </w:r>
      <w:r w:rsidRPr="00B318DA">
        <w:rPr>
          <w:rFonts w:ascii="Arial" w:hAnsi="Arial" w:cs="Arial"/>
          <w:lang w:val="en-US"/>
        </w:rPr>
        <w:t>32</w:t>
      </w:r>
    </w:p>
    <w:p w:rsidR="00324F64" w:rsidRPr="00B318DA" w:rsidRDefault="00324F64" w:rsidP="00324F64">
      <w:pPr>
        <w:tabs>
          <w:tab w:val="left" w:pos="709"/>
          <w:tab w:val="left" w:pos="1350"/>
          <w:tab w:val="left" w:pos="1440"/>
          <w:tab w:val="left" w:pos="1530"/>
          <w:tab w:val="center" w:leader="dot" w:pos="7797"/>
        </w:tabs>
        <w:spacing w:after="0" w:line="240" w:lineRule="auto"/>
        <w:ind w:left="1350" w:hanging="1350"/>
        <w:rPr>
          <w:rFonts w:ascii="Arial" w:hAnsi="Arial" w:cs="Arial"/>
          <w:lang w:val="en-US"/>
        </w:rPr>
      </w:pPr>
      <w:r w:rsidRPr="00B318DA">
        <w:rPr>
          <w:rFonts w:ascii="Arial" w:hAnsi="Arial" w:cs="Arial"/>
        </w:rPr>
        <w:tab/>
      </w:r>
      <w:r w:rsidRPr="00B318DA">
        <w:rPr>
          <w:rFonts w:ascii="Arial" w:hAnsi="Arial" w:cs="Arial"/>
        </w:rPr>
        <w:tab/>
      </w:r>
    </w:p>
    <w:p w:rsidR="00324F64" w:rsidRPr="00B318DA" w:rsidRDefault="00324F64" w:rsidP="00324F64">
      <w:pPr>
        <w:tabs>
          <w:tab w:val="left" w:pos="709"/>
          <w:tab w:val="center" w:leader="dot" w:pos="7797"/>
        </w:tabs>
        <w:spacing w:after="0" w:line="360" w:lineRule="auto"/>
        <w:rPr>
          <w:rFonts w:ascii="Arial" w:hAnsi="Arial" w:cs="Arial"/>
          <w:lang w:val="en-US"/>
        </w:rPr>
      </w:pPr>
      <w:r w:rsidRPr="00B318DA">
        <w:rPr>
          <w:rFonts w:ascii="Arial" w:hAnsi="Arial" w:cs="Arial"/>
          <w:b/>
        </w:rPr>
        <w:t>DAFTAR PUSTAKA</w:t>
      </w:r>
      <w:r w:rsidRPr="00B318DA">
        <w:rPr>
          <w:rFonts w:ascii="Arial" w:hAnsi="Arial" w:cs="Arial"/>
        </w:rPr>
        <w:tab/>
      </w:r>
      <w:r w:rsidRPr="00B318DA">
        <w:rPr>
          <w:rFonts w:ascii="Arial" w:hAnsi="Arial" w:cs="Arial"/>
          <w:lang w:val="en-US"/>
        </w:rPr>
        <w:t>33</w:t>
      </w:r>
    </w:p>
    <w:p w:rsidR="00324F64" w:rsidRPr="00B318DA" w:rsidRDefault="00324F64" w:rsidP="00324F64">
      <w:pPr>
        <w:tabs>
          <w:tab w:val="left" w:pos="709"/>
          <w:tab w:val="center" w:leader="dot" w:pos="7797"/>
        </w:tabs>
        <w:spacing w:after="0" w:line="360" w:lineRule="auto"/>
        <w:rPr>
          <w:rFonts w:ascii="Arial" w:hAnsi="Arial" w:cs="Arial"/>
          <w:lang w:val="en-US"/>
        </w:rPr>
      </w:pPr>
    </w:p>
    <w:p w:rsidR="00324F64" w:rsidRPr="00B318DA" w:rsidRDefault="00324F64" w:rsidP="00324F64">
      <w:pPr>
        <w:tabs>
          <w:tab w:val="left" w:pos="709"/>
          <w:tab w:val="center" w:leader="dot" w:pos="7797"/>
        </w:tabs>
        <w:spacing w:after="0" w:line="360" w:lineRule="auto"/>
        <w:rPr>
          <w:rFonts w:ascii="Arial" w:hAnsi="Arial" w:cs="Arial"/>
          <w:lang w:val="en-US"/>
        </w:rPr>
      </w:pPr>
    </w:p>
    <w:p w:rsidR="00324F64" w:rsidRPr="00B318DA" w:rsidRDefault="00324F64" w:rsidP="00324F64">
      <w:pPr>
        <w:tabs>
          <w:tab w:val="left" w:pos="709"/>
          <w:tab w:val="center" w:leader="dot" w:pos="7797"/>
        </w:tabs>
        <w:spacing w:after="0" w:line="360" w:lineRule="auto"/>
        <w:rPr>
          <w:rFonts w:ascii="Arial" w:hAnsi="Arial" w:cs="Arial"/>
        </w:rPr>
      </w:pPr>
    </w:p>
    <w:p w:rsidR="00324F64" w:rsidRPr="00B318DA" w:rsidRDefault="00324F64" w:rsidP="00324F64">
      <w:pPr>
        <w:tabs>
          <w:tab w:val="left" w:pos="709"/>
          <w:tab w:val="center" w:leader="dot" w:pos="7797"/>
        </w:tabs>
        <w:spacing w:after="0" w:line="360" w:lineRule="auto"/>
        <w:rPr>
          <w:rFonts w:ascii="Arial" w:hAnsi="Arial" w:cs="Arial"/>
        </w:rPr>
      </w:pPr>
    </w:p>
    <w:p w:rsidR="00324F64" w:rsidRPr="00B318DA" w:rsidRDefault="00324F64" w:rsidP="00324F64">
      <w:pPr>
        <w:tabs>
          <w:tab w:val="left" w:pos="709"/>
          <w:tab w:val="center" w:leader="dot" w:pos="7797"/>
        </w:tabs>
        <w:spacing w:after="0" w:line="360" w:lineRule="auto"/>
        <w:rPr>
          <w:rFonts w:ascii="Arial" w:hAnsi="Arial" w:cs="Arial"/>
        </w:rPr>
      </w:pPr>
    </w:p>
    <w:p w:rsidR="00324F64" w:rsidRPr="00B318DA" w:rsidRDefault="00324F64" w:rsidP="00324F64">
      <w:pPr>
        <w:tabs>
          <w:tab w:val="left" w:pos="6343"/>
        </w:tabs>
        <w:spacing w:after="0" w:line="360" w:lineRule="auto"/>
        <w:rPr>
          <w:rFonts w:ascii="Arial" w:hAnsi="Arial" w:cs="Arial"/>
        </w:rPr>
      </w:pPr>
      <w:r w:rsidRPr="00B318DA">
        <w:rPr>
          <w:rFonts w:ascii="Arial" w:hAnsi="Arial" w:cs="Arial"/>
        </w:rPr>
        <w:tab/>
      </w:r>
    </w:p>
    <w:p w:rsidR="00324F64" w:rsidRDefault="00324F64" w:rsidP="00324F64">
      <w:pPr>
        <w:spacing w:after="0" w:line="360" w:lineRule="auto"/>
        <w:rPr>
          <w:rFonts w:ascii="Arial" w:hAnsi="Arial" w:cs="Arial"/>
        </w:rPr>
      </w:pPr>
    </w:p>
    <w:p w:rsidR="00B318DA" w:rsidRPr="00B318DA" w:rsidRDefault="00B318DA" w:rsidP="00324F64">
      <w:pPr>
        <w:spacing w:after="0" w:line="360" w:lineRule="auto"/>
        <w:rPr>
          <w:rFonts w:ascii="Arial" w:hAnsi="Arial" w:cs="Arial"/>
        </w:rPr>
      </w:pPr>
    </w:p>
    <w:p w:rsidR="00324F64" w:rsidRPr="00B318DA" w:rsidRDefault="00324F64" w:rsidP="00324F64">
      <w:pPr>
        <w:spacing w:after="0" w:line="360" w:lineRule="auto"/>
        <w:ind w:left="709"/>
        <w:rPr>
          <w:rFonts w:ascii="Arial" w:hAnsi="Arial" w:cs="Arial"/>
          <w:sz w:val="28"/>
          <w:szCs w:val="28"/>
        </w:rPr>
      </w:pPr>
    </w:p>
    <w:p w:rsidR="00324F64" w:rsidRPr="00B318DA" w:rsidRDefault="00324F64" w:rsidP="00324F64">
      <w:pPr>
        <w:spacing w:after="0" w:line="360" w:lineRule="auto"/>
        <w:rPr>
          <w:rFonts w:ascii="Arial" w:hAnsi="Arial" w:cs="Arial"/>
          <w:b/>
          <w:sz w:val="24"/>
          <w:szCs w:val="24"/>
        </w:rPr>
      </w:pPr>
    </w:p>
    <w:p w:rsidR="00324F64" w:rsidRPr="00B318DA" w:rsidRDefault="00324F64" w:rsidP="00324F64">
      <w:pPr>
        <w:spacing w:after="0" w:line="360" w:lineRule="auto"/>
        <w:jc w:val="center"/>
        <w:rPr>
          <w:rFonts w:ascii="Arial" w:hAnsi="Arial" w:cs="Arial"/>
          <w:b/>
          <w:sz w:val="24"/>
          <w:szCs w:val="24"/>
        </w:rPr>
      </w:pPr>
      <w:r w:rsidRPr="00B318DA">
        <w:rPr>
          <w:rFonts w:ascii="Arial" w:hAnsi="Arial" w:cs="Arial"/>
          <w:b/>
          <w:sz w:val="24"/>
          <w:szCs w:val="24"/>
        </w:rPr>
        <w:lastRenderedPageBreak/>
        <w:t>DAFTAR GAMBAR</w:t>
      </w:r>
    </w:p>
    <w:p w:rsidR="00324F64" w:rsidRPr="00B318DA" w:rsidRDefault="00324F64" w:rsidP="00324F64">
      <w:pPr>
        <w:spacing w:after="0" w:line="360" w:lineRule="auto"/>
        <w:jc w:val="right"/>
        <w:rPr>
          <w:rFonts w:ascii="Arial" w:hAnsi="Arial" w:cs="Arial"/>
        </w:rPr>
      </w:pPr>
      <w:r w:rsidRPr="00B318DA">
        <w:rPr>
          <w:rFonts w:ascii="Arial" w:hAnsi="Arial" w:cs="Arial"/>
        </w:rPr>
        <w:t>Halaman</w:t>
      </w:r>
    </w:p>
    <w:p w:rsidR="00324F64" w:rsidRPr="00B318DA" w:rsidRDefault="00324F64" w:rsidP="00324F64">
      <w:pPr>
        <w:tabs>
          <w:tab w:val="center" w:leader="dot" w:pos="7797"/>
        </w:tabs>
        <w:spacing w:after="0" w:line="360" w:lineRule="auto"/>
        <w:rPr>
          <w:rFonts w:ascii="Arial" w:hAnsi="Arial" w:cs="Arial"/>
          <w:lang w:val="en-US"/>
        </w:rPr>
      </w:pPr>
      <w:r w:rsidRPr="00B318DA">
        <w:rPr>
          <w:rFonts w:ascii="Arial" w:hAnsi="Arial" w:cs="Arial"/>
          <w:b/>
        </w:rPr>
        <w:t>Gambar 1.1</w:t>
      </w:r>
      <w:r w:rsidRPr="00B318DA">
        <w:rPr>
          <w:rFonts w:ascii="Arial" w:hAnsi="Arial" w:cs="Arial"/>
        </w:rPr>
        <w:t xml:space="preserve"> Peta Konsep</w:t>
      </w:r>
      <w:r w:rsidRPr="00B318DA">
        <w:rPr>
          <w:rFonts w:ascii="Arial" w:hAnsi="Arial" w:cs="Arial"/>
        </w:rPr>
        <w:tab/>
        <w:t>1</w:t>
      </w:r>
      <w:r w:rsidRPr="00B318DA">
        <w:rPr>
          <w:rFonts w:ascii="Arial" w:hAnsi="Arial" w:cs="Arial"/>
          <w:lang w:val="en-US"/>
        </w:rPr>
        <w:t>2</w:t>
      </w:r>
    </w:p>
    <w:p w:rsidR="00324F64" w:rsidRPr="00B318DA" w:rsidRDefault="00324F64" w:rsidP="00324F64">
      <w:pPr>
        <w:tabs>
          <w:tab w:val="center" w:leader="dot" w:pos="7797"/>
        </w:tabs>
        <w:spacing w:after="0" w:line="360" w:lineRule="auto"/>
        <w:rPr>
          <w:rFonts w:ascii="Arial" w:hAnsi="Arial" w:cs="Arial"/>
          <w:lang w:val="en-US"/>
        </w:rPr>
      </w:pPr>
      <w:r w:rsidRPr="00B318DA">
        <w:rPr>
          <w:rFonts w:ascii="Arial" w:hAnsi="Arial" w:cs="Arial"/>
          <w:b/>
        </w:rPr>
        <w:t>Gambar 1.2</w:t>
      </w:r>
      <w:r w:rsidRPr="00B318DA">
        <w:rPr>
          <w:rFonts w:ascii="Arial" w:hAnsi="Arial" w:cs="Arial"/>
          <w:lang w:val="en-US"/>
        </w:rPr>
        <w:t xml:space="preserve">Tabel </w:t>
      </w:r>
      <w:r w:rsidRPr="00B318DA">
        <w:rPr>
          <w:rFonts w:ascii="Arial" w:hAnsi="Arial" w:cs="Arial"/>
        </w:rPr>
        <w:t>Defenisi Operasional</w:t>
      </w:r>
      <w:r w:rsidRPr="00B318DA">
        <w:rPr>
          <w:rFonts w:ascii="Arial" w:hAnsi="Arial" w:cs="Arial"/>
        </w:rPr>
        <w:tab/>
        <w:t>1</w:t>
      </w:r>
      <w:r w:rsidRPr="00B318DA">
        <w:rPr>
          <w:rFonts w:ascii="Arial" w:hAnsi="Arial" w:cs="Arial"/>
          <w:lang w:val="en-US"/>
        </w:rPr>
        <w:t>2</w:t>
      </w:r>
    </w:p>
    <w:p w:rsidR="00324F64" w:rsidRPr="00B318DA" w:rsidRDefault="00324F64" w:rsidP="00324F64">
      <w:pPr>
        <w:tabs>
          <w:tab w:val="center" w:leader="dot" w:pos="7797"/>
        </w:tabs>
        <w:spacing w:after="0" w:line="360" w:lineRule="auto"/>
        <w:rPr>
          <w:rFonts w:ascii="Arial" w:hAnsi="Arial" w:cs="Arial"/>
        </w:rPr>
      </w:pPr>
    </w:p>
    <w:p w:rsidR="00324F64" w:rsidRPr="00B318DA" w:rsidRDefault="00324F64" w:rsidP="00324F64">
      <w:pPr>
        <w:spacing w:after="0" w:line="360" w:lineRule="auto"/>
        <w:rPr>
          <w:rFonts w:ascii="Arial" w:hAnsi="Arial" w:cs="Arial"/>
          <w:b/>
          <w:sz w:val="28"/>
          <w:szCs w:val="28"/>
        </w:rPr>
      </w:pPr>
    </w:p>
    <w:p w:rsidR="00324F64" w:rsidRPr="00B318DA" w:rsidRDefault="00324F64" w:rsidP="00324F64">
      <w:pPr>
        <w:spacing w:after="0" w:line="360" w:lineRule="auto"/>
        <w:rPr>
          <w:rFonts w:ascii="Arial" w:hAnsi="Arial" w:cs="Arial"/>
        </w:rPr>
      </w:pPr>
    </w:p>
    <w:p w:rsidR="00324F64" w:rsidRPr="00B318DA" w:rsidRDefault="00324F64" w:rsidP="00324F64">
      <w:pPr>
        <w:spacing w:after="0" w:line="360" w:lineRule="auto"/>
        <w:rPr>
          <w:rFonts w:ascii="Arial" w:hAnsi="Arial" w:cs="Arial"/>
        </w:rPr>
      </w:pPr>
    </w:p>
    <w:p w:rsidR="00324F64" w:rsidRPr="00B318DA" w:rsidRDefault="00324F64" w:rsidP="00324F64">
      <w:pPr>
        <w:spacing w:after="0" w:line="360" w:lineRule="auto"/>
        <w:rPr>
          <w:rFonts w:ascii="Arial" w:hAnsi="Arial" w:cs="Arial"/>
        </w:rPr>
      </w:pPr>
    </w:p>
    <w:p w:rsidR="00324F64" w:rsidRPr="00B318DA" w:rsidRDefault="00324F64" w:rsidP="00324F64">
      <w:pPr>
        <w:spacing w:after="0" w:line="360" w:lineRule="auto"/>
        <w:rPr>
          <w:rFonts w:ascii="Arial" w:hAnsi="Arial" w:cs="Arial"/>
        </w:rPr>
      </w:pPr>
    </w:p>
    <w:p w:rsidR="00324F64" w:rsidRPr="00B318DA" w:rsidRDefault="00324F64" w:rsidP="00324F64">
      <w:pPr>
        <w:spacing w:after="0" w:line="360" w:lineRule="auto"/>
        <w:rPr>
          <w:rFonts w:ascii="Arial" w:hAnsi="Arial" w:cs="Arial"/>
        </w:rPr>
      </w:pPr>
    </w:p>
    <w:p w:rsidR="00324F64" w:rsidRPr="00B318DA" w:rsidRDefault="00324F64" w:rsidP="00324F64">
      <w:pPr>
        <w:spacing w:after="0" w:line="360" w:lineRule="auto"/>
        <w:rPr>
          <w:rFonts w:ascii="Arial" w:hAnsi="Arial" w:cs="Arial"/>
        </w:rPr>
      </w:pPr>
    </w:p>
    <w:p w:rsidR="00324F64" w:rsidRPr="00B318DA" w:rsidRDefault="00324F64" w:rsidP="00324F64">
      <w:pPr>
        <w:spacing w:after="0" w:line="360" w:lineRule="auto"/>
        <w:rPr>
          <w:rFonts w:ascii="Arial" w:hAnsi="Arial" w:cs="Arial"/>
        </w:rPr>
      </w:pPr>
    </w:p>
    <w:p w:rsidR="00324F64" w:rsidRPr="00B318DA" w:rsidRDefault="00324F64" w:rsidP="00324F64">
      <w:pPr>
        <w:spacing w:after="0" w:line="360" w:lineRule="auto"/>
        <w:rPr>
          <w:rFonts w:ascii="Arial" w:hAnsi="Arial" w:cs="Arial"/>
        </w:rPr>
      </w:pPr>
    </w:p>
    <w:p w:rsidR="00324F64" w:rsidRPr="00B318DA" w:rsidRDefault="00324F64" w:rsidP="00324F64">
      <w:pPr>
        <w:spacing w:after="0" w:line="360" w:lineRule="auto"/>
        <w:rPr>
          <w:rFonts w:ascii="Arial" w:hAnsi="Arial" w:cs="Arial"/>
        </w:rPr>
      </w:pPr>
    </w:p>
    <w:p w:rsidR="00324F64" w:rsidRPr="00B318DA" w:rsidRDefault="00324F64" w:rsidP="00324F64">
      <w:pPr>
        <w:spacing w:after="0" w:line="360" w:lineRule="auto"/>
        <w:rPr>
          <w:rFonts w:ascii="Arial" w:hAnsi="Arial" w:cs="Arial"/>
        </w:rPr>
      </w:pPr>
    </w:p>
    <w:p w:rsidR="00324F64" w:rsidRPr="00B318DA" w:rsidRDefault="00324F64" w:rsidP="00324F64">
      <w:pPr>
        <w:spacing w:after="0" w:line="360" w:lineRule="auto"/>
        <w:rPr>
          <w:rFonts w:ascii="Arial" w:hAnsi="Arial" w:cs="Arial"/>
        </w:rPr>
      </w:pPr>
    </w:p>
    <w:p w:rsidR="00324F64" w:rsidRPr="00B318DA" w:rsidRDefault="00324F64" w:rsidP="00324F64">
      <w:pPr>
        <w:spacing w:after="0" w:line="360" w:lineRule="auto"/>
        <w:rPr>
          <w:rFonts w:ascii="Arial" w:hAnsi="Arial" w:cs="Arial"/>
        </w:rPr>
      </w:pPr>
    </w:p>
    <w:p w:rsidR="00324F64" w:rsidRPr="00B318DA" w:rsidRDefault="00324F64" w:rsidP="00324F64">
      <w:pPr>
        <w:spacing w:after="0" w:line="360" w:lineRule="auto"/>
        <w:rPr>
          <w:rFonts w:ascii="Arial" w:hAnsi="Arial" w:cs="Arial"/>
        </w:rPr>
      </w:pPr>
    </w:p>
    <w:p w:rsidR="00324F64" w:rsidRPr="00B318DA" w:rsidRDefault="00324F64" w:rsidP="00324F64">
      <w:pPr>
        <w:spacing w:after="0" w:line="360" w:lineRule="auto"/>
        <w:rPr>
          <w:rFonts w:ascii="Arial" w:hAnsi="Arial" w:cs="Arial"/>
        </w:rPr>
      </w:pPr>
    </w:p>
    <w:p w:rsidR="00324F64" w:rsidRPr="00B318DA" w:rsidRDefault="00324F64" w:rsidP="00324F64">
      <w:pPr>
        <w:spacing w:after="0" w:line="360" w:lineRule="auto"/>
        <w:rPr>
          <w:rFonts w:ascii="Arial" w:hAnsi="Arial" w:cs="Arial"/>
        </w:rPr>
      </w:pPr>
    </w:p>
    <w:p w:rsidR="00324F64" w:rsidRPr="00B318DA" w:rsidRDefault="00324F64" w:rsidP="00324F64">
      <w:pPr>
        <w:spacing w:after="0" w:line="360" w:lineRule="auto"/>
        <w:rPr>
          <w:rFonts w:ascii="Arial" w:hAnsi="Arial" w:cs="Arial"/>
          <w:b/>
          <w:lang w:val="en-US"/>
        </w:rPr>
      </w:pPr>
    </w:p>
    <w:p w:rsidR="00324F64" w:rsidRPr="00B318DA" w:rsidRDefault="00324F64" w:rsidP="00324F64">
      <w:pPr>
        <w:spacing w:after="0" w:line="360" w:lineRule="auto"/>
        <w:rPr>
          <w:rFonts w:ascii="Arial" w:hAnsi="Arial" w:cs="Arial"/>
          <w:b/>
          <w:lang w:val="en-US"/>
        </w:rPr>
      </w:pPr>
    </w:p>
    <w:p w:rsidR="00324F64" w:rsidRPr="00B318DA" w:rsidRDefault="00324F64" w:rsidP="00324F64">
      <w:pPr>
        <w:spacing w:after="0" w:line="360" w:lineRule="auto"/>
        <w:rPr>
          <w:rFonts w:ascii="Arial" w:hAnsi="Arial" w:cs="Arial"/>
        </w:rPr>
      </w:pPr>
    </w:p>
    <w:p w:rsidR="00324F64" w:rsidRPr="00B318DA" w:rsidRDefault="00324F64" w:rsidP="00324F64">
      <w:pPr>
        <w:spacing w:after="0" w:line="360" w:lineRule="auto"/>
        <w:rPr>
          <w:rFonts w:ascii="Arial" w:hAnsi="Arial" w:cs="Arial"/>
        </w:rPr>
      </w:pPr>
    </w:p>
    <w:p w:rsidR="00324F64" w:rsidRPr="00B318DA" w:rsidRDefault="00324F64" w:rsidP="00324F64">
      <w:pPr>
        <w:spacing w:after="0" w:line="360" w:lineRule="auto"/>
        <w:rPr>
          <w:rFonts w:ascii="Arial" w:hAnsi="Arial" w:cs="Arial"/>
        </w:rPr>
      </w:pPr>
    </w:p>
    <w:p w:rsidR="00324F64" w:rsidRPr="00B318DA" w:rsidRDefault="00324F64" w:rsidP="00324F64">
      <w:pPr>
        <w:spacing w:after="0" w:line="360" w:lineRule="auto"/>
        <w:rPr>
          <w:rFonts w:ascii="Arial" w:hAnsi="Arial" w:cs="Arial"/>
        </w:rPr>
      </w:pPr>
    </w:p>
    <w:p w:rsidR="00324F64" w:rsidRPr="00B318DA" w:rsidRDefault="00324F64" w:rsidP="00324F64">
      <w:pPr>
        <w:spacing w:after="0" w:line="360" w:lineRule="auto"/>
        <w:rPr>
          <w:rFonts w:ascii="Arial" w:hAnsi="Arial" w:cs="Arial"/>
        </w:rPr>
      </w:pPr>
    </w:p>
    <w:p w:rsidR="00324F64" w:rsidRDefault="00324F64" w:rsidP="00324F64">
      <w:pPr>
        <w:spacing w:after="0" w:line="360" w:lineRule="auto"/>
        <w:rPr>
          <w:rFonts w:ascii="Arial" w:hAnsi="Arial" w:cs="Arial"/>
        </w:rPr>
      </w:pPr>
    </w:p>
    <w:p w:rsidR="00B318DA" w:rsidRDefault="00B318DA" w:rsidP="00324F64">
      <w:pPr>
        <w:spacing w:after="0" w:line="360" w:lineRule="auto"/>
        <w:rPr>
          <w:rFonts w:ascii="Arial" w:hAnsi="Arial" w:cs="Arial"/>
        </w:rPr>
      </w:pPr>
    </w:p>
    <w:p w:rsidR="00B318DA" w:rsidRPr="00B318DA" w:rsidRDefault="00B318DA" w:rsidP="00324F64">
      <w:pPr>
        <w:spacing w:after="0" w:line="360" w:lineRule="auto"/>
        <w:rPr>
          <w:rFonts w:ascii="Arial" w:hAnsi="Arial" w:cs="Arial"/>
        </w:rPr>
      </w:pPr>
    </w:p>
    <w:p w:rsidR="00324F64" w:rsidRPr="00B318DA" w:rsidRDefault="00324F64" w:rsidP="00324F64">
      <w:pPr>
        <w:spacing w:after="0" w:line="360" w:lineRule="auto"/>
        <w:rPr>
          <w:rFonts w:ascii="Arial" w:hAnsi="Arial" w:cs="Arial"/>
        </w:rPr>
      </w:pPr>
    </w:p>
    <w:p w:rsidR="00324F64" w:rsidRPr="00B318DA" w:rsidRDefault="00324F64" w:rsidP="00324F64">
      <w:pPr>
        <w:spacing w:after="0" w:line="360" w:lineRule="auto"/>
        <w:rPr>
          <w:rFonts w:ascii="Arial" w:hAnsi="Arial" w:cs="Arial"/>
        </w:rPr>
      </w:pPr>
    </w:p>
    <w:p w:rsidR="00324F64" w:rsidRPr="00B318DA" w:rsidRDefault="00324F64" w:rsidP="00324F64">
      <w:pPr>
        <w:spacing w:after="0" w:line="360" w:lineRule="auto"/>
        <w:rPr>
          <w:rFonts w:ascii="Arial" w:hAnsi="Arial" w:cs="Arial"/>
        </w:rPr>
      </w:pPr>
    </w:p>
    <w:p w:rsidR="00324F64" w:rsidRPr="00B318DA" w:rsidRDefault="00324F64" w:rsidP="00324F64">
      <w:pPr>
        <w:spacing w:after="0" w:line="360" w:lineRule="auto"/>
        <w:jc w:val="center"/>
        <w:rPr>
          <w:rFonts w:ascii="Arial" w:hAnsi="Arial" w:cs="Arial"/>
          <w:b/>
          <w:sz w:val="24"/>
          <w:szCs w:val="24"/>
        </w:rPr>
      </w:pPr>
      <w:r w:rsidRPr="00B318DA">
        <w:rPr>
          <w:rFonts w:ascii="Arial" w:hAnsi="Arial" w:cs="Arial"/>
          <w:b/>
          <w:sz w:val="24"/>
          <w:szCs w:val="24"/>
        </w:rPr>
        <w:t>DAFTAR TABEL</w:t>
      </w:r>
    </w:p>
    <w:p w:rsidR="00324F64" w:rsidRPr="00B318DA" w:rsidRDefault="00324F64" w:rsidP="00324F64">
      <w:pPr>
        <w:spacing w:after="0" w:line="360" w:lineRule="auto"/>
        <w:jc w:val="right"/>
        <w:rPr>
          <w:rFonts w:ascii="Arial" w:hAnsi="Arial" w:cs="Arial"/>
        </w:rPr>
      </w:pPr>
      <w:r w:rsidRPr="00B318DA">
        <w:rPr>
          <w:rFonts w:ascii="Arial" w:hAnsi="Arial" w:cs="Arial"/>
        </w:rPr>
        <w:t>Halaman</w:t>
      </w:r>
    </w:p>
    <w:p w:rsidR="00324F64" w:rsidRPr="00B318DA" w:rsidRDefault="00324F64" w:rsidP="00324F64">
      <w:pPr>
        <w:tabs>
          <w:tab w:val="center" w:leader="dot" w:pos="7797"/>
        </w:tabs>
        <w:spacing w:after="0" w:line="360" w:lineRule="auto"/>
        <w:ind w:left="426" w:hanging="426"/>
        <w:rPr>
          <w:rFonts w:ascii="Arial" w:hAnsi="Arial" w:cs="Arial"/>
          <w:lang w:val="en-US"/>
        </w:rPr>
      </w:pPr>
      <w:r w:rsidRPr="00B318DA">
        <w:rPr>
          <w:rFonts w:ascii="Arial" w:hAnsi="Arial" w:cs="Arial"/>
          <w:b/>
        </w:rPr>
        <w:t>Tabel 2.</w:t>
      </w:r>
      <w:r w:rsidRPr="00B318DA">
        <w:rPr>
          <w:rFonts w:ascii="Arial" w:hAnsi="Arial" w:cs="Arial"/>
          <w:b/>
          <w:lang w:val="en-US"/>
        </w:rPr>
        <w:t>1</w:t>
      </w:r>
      <w:r w:rsidRPr="00B318DA">
        <w:rPr>
          <w:rFonts w:ascii="Arial" w:hAnsi="Arial" w:cs="Arial"/>
        </w:rPr>
        <w:t>Klasifikasi Hipertensi Menurut JNC VII</w:t>
      </w:r>
      <w:r w:rsidRPr="00B318DA">
        <w:rPr>
          <w:rFonts w:ascii="Arial" w:hAnsi="Arial" w:cs="Arial"/>
        </w:rPr>
        <w:tab/>
      </w:r>
      <w:r w:rsidRPr="00B318DA">
        <w:rPr>
          <w:rFonts w:ascii="Arial" w:hAnsi="Arial" w:cs="Arial"/>
          <w:lang w:val="en-US"/>
        </w:rPr>
        <w:t>8</w:t>
      </w:r>
    </w:p>
    <w:p w:rsidR="00324F64" w:rsidRPr="00B318DA" w:rsidRDefault="00324F64" w:rsidP="00324F64">
      <w:pPr>
        <w:tabs>
          <w:tab w:val="center" w:leader="dot" w:pos="7797"/>
        </w:tabs>
        <w:spacing w:after="0" w:line="360" w:lineRule="auto"/>
        <w:rPr>
          <w:rFonts w:ascii="Arial" w:hAnsi="Arial" w:cs="Arial"/>
        </w:rPr>
      </w:pPr>
      <w:r w:rsidRPr="00B318DA">
        <w:rPr>
          <w:rFonts w:ascii="Arial" w:hAnsi="Arial" w:cs="Arial"/>
          <w:b/>
        </w:rPr>
        <w:t>Tabel</w:t>
      </w:r>
      <w:r w:rsidRPr="00B318DA">
        <w:rPr>
          <w:rFonts w:ascii="Arial" w:hAnsi="Arial" w:cs="Arial"/>
          <w:b/>
          <w:lang w:val="en-US"/>
        </w:rPr>
        <w:t xml:space="preserve">4.1 </w:t>
      </w:r>
      <w:r w:rsidRPr="00B318DA">
        <w:rPr>
          <w:rFonts w:ascii="Arial" w:hAnsi="Arial" w:cs="Arial"/>
          <w:lang w:val="en-US"/>
        </w:rPr>
        <w:t xml:space="preserve">Distribusi Frekuensi Karakteristik Responden </w:t>
      </w:r>
    </w:p>
    <w:p w:rsidR="00324F64" w:rsidRPr="00B318DA" w:rsidRDefault="00324F64" w:rsidP="00324F64">
      <w:pPr>
        <w:tabs>
          <w:tab w:val="center" w:leader="dot" w:pos="7797"/>
        </w:tabs>
        <w:spacing w:after="0" w:line="360" w:lineRule="auto"/>
        <w:ind w:left="851"/>
        <w:rPr>
          <w:rFonts w:ascii="Arial" w:hAnsi="Arial" w:cs="Arial"/>
          <w:lang w:val="en-US"/>
        </w:rPr>
      </w:pPr>
      <w:r w:rsidRPr="00B318DA">
        <w:rPr>
          <w:rFonts w:ascii="Arial" w:hAnsi="Arial" w:cs="Arial"/>
          <w:lang w:val="en-US"/>
        </w:rPr>
        <w:t>Berdasarkan Jenis Kelamin</w:t>
      </w:r>
      <w:r w:rsidRPr="00B318DA">
        <w:rPr>
          <w:rFonts w:ascii="Arial" w:hAnsi="Arial" w:cs="Arial"/>
        </w:rPr>
        <w:tab/>
      </w:r>
      <w:r w:rsidRPr="00B318DA">
        <w:rPr>
          <w:rFonts w:ascii="Arial" w:hAnsi="Arial" w:cs="Arial"/>
          <w:lang w:val="en-US"/>
        </w:rPr>
        <w:t>21</w:t>
      </w:r>
    </w:p>
    <w:p w:rsidR="00324F64" w:rsidRPr="00B318DA" w:rsidRDefault="00324F64" w:rsidP="00324F64">
      <w:pPr>
        <w:tabs>
          <w:tab w:val="center" w:leader="dot" w:pos="7797"/>
        </w:tabs>
        <w:spacing w:after="0" w:line="360" w:lineRule="auto"/>
        <w:rPr>
          <w:rFonts w:ascii="Arial" w:hAnsi="Arial" w:cs="Arial"/>
          <w:lang w:val="en-US"/>
        </w:rPr>
      </w:pPr>
      <w:r w:rsidRPr="00B318DA">
        <w:rPr>
          <w:rFonts w:ascii="Arial" w:hAnsi="Arial" w:cs="Arial"/>
          <w:b/>
        </w:rPr>
        <w:t xml:space="preserve">Tabel </w:t>
      </w:r>
      <w:r w:rsidRPr="00B318DA">
        <w:rPr>
          <w:rFonts w:ascii="Arial" w:hAnsi="Arial" w:cs="Arial"/>
          <w:b/>
          <w:lang w:val="en-US"/>
        </w:rPr>
        <w:t xml:space="preserve"> 4</w:t>
      </w:r>
      <w:r w:rsidRPr="00B318DA">
        <w:rPr>
          <w:rFonts w:ascii="Arial" w:hAnsi="Arial" w:cs="Arial"/>
          <w:b/>
        </w:rPr>
        <w:t>.</w:t>
      </w:r>
      <w:r w:rsidRPr="00B318DA">
        <w:rPr>
          <w:rFonts w:ascii="Arial" w:hAnsi="Arial" w:cs="Arial"/>
          <w:b/>
          <w:lang w:val="en-US"/>
        </w:rPr>
        <w:t>2</w:t>
      </w:r>
      <w:r w:rsidRPr="00B318DA">
        <w:rPr>
          <w:rFonts w:ascii="Arial" w:hAnsi="Arial" w:cs="Arial"/>
          <w:lang w:val="en-US"/>
        </w:rPr>
        <w:t xml:space="preserve"> Distribusi Frekuensi Karakteristik Responden Berdasarkan Umur</w:t>
      </w:r>
      <w:r w:rsidRPr="00B318DA">
        <w:rPr>
          <w:rFonts w:ascii="Arial" w:hAnsi="Arial" w:cs="Arial"/>
        </w:rPr>
        <w:tab/>
      </w:r>
      <w:r w:rsidRPr="00B318DA">
        <w:rPr>
          <w:rFonts w:ascii="Arial" w:hAnsi="Arial" w:cs="Arial"/>
          <w:lang w:val="en-US"/>
        </w:rPr>
        <w:t>21</w:t>
      </w:r>
    </w:p>
    <w:p w:rsidR="00324F64" w:rsidRPr="00B318DA" w:rsidRDefault="00324F64" w:rsidP="00324F64">
      <w:pPr>
        <w:tabs>
          <w:tab w:val="center" w:leader="dot" w:pos="7797"/>
        </w:tabs>
        <w:spacing w:after="0" w:line="360" w:lineRule="auto"/>
        <w:ind w:left="1276" w:hanging="1276"/>
        <w:rPr>
          <w:rFonts w:ascii="Arial" w:hAnsi="Arial" w:cs="Arial"/>
        </w:rPr>
      </w:pPr>
      <w:r w:rsidRPr="00B318DA">
        <w:rPr>
          <w:rFonts w:ascii="Arial" w:hAnsi="Arial" w:cs="Arial"/>
          <w:b/>
        </w:rPr>
        <w:t>Tabel</w:t>
      </w:r>
      <w:r w:rsidRPr="00B318DA">
        <w:rPr>
          <w:rFonts w:ascii="Arial" w:hAnsi="Arial" w:cs="Arial"/>
          <w:b/>
          <w:lang w:val="en-US"/>
        </w:rPr>
        <w:t>4</w:t>
      </w:r>
      <w:r w:rsidRPr="00B318DA">
        <w:rPr>
          <w:rFonts w:ascii="Arial" w:hAnsi="Arial" w:cs="Arial"/>
          <w:b/>
        </w:rPr>
        <w:t>.</w:t>
      </w:r>
      <w:r w:rsidRPr="00B318DA">
        <w:rPr>
          <w:rFonts w:ascii="Arial" w:hAnsi="Arial" w:cs="Arial"/>
          <w:b/>
          <w:lang w:val="en-US"/>
        </w:rPr>
        <w:t>3</w:t>
      </w:r>
      <w:r w:rsidRPr="00B318DA">
        <w:rPr>
          <w:rFonts w:ascii="Arial" w:hAnsi="Arial" w:cs="Arial"/>
          <w:lang w:val="en-US"/>
        </w:rPr>
        <w:t xml:space="preserve">Distribusi Frekuensi Karakteristik Responden </w:t>
      </w:r>
    </w:p>
    <w:p w:rsidR="00324F64" w:rsidRPr="00B318DA" w:rsidRDefault="00324F64" w:rsidP="00324F64">
      <w:pPr>
        <w:tabs>
          <w:tab w:val="center" w:leader="dot" w:pos="7797"/>
        </w:tabs>
        <w:spacing w:after="0" w:line="360" w:lineRule="auto"/>
        <w:ind w:left="1276" w:hanging="1276"/>
        <w:rPr>
          <w:rFonts w:ascii="Arial" w:hAnsi="Arial" w:cs="Arial"/>
          <w:lang w:val="en-US"/>
        </w:rPr>
      </w:pPr>
      <w:r w:rsidRPr="00B318DA">
        <w:rPr>
          <w:rFonts w:ascii="Arial" w:hAnsi="Arial" w:cs="Arial"/>
          <w:lang w:val="en-US"/>
        </w:rPr>
        <w:t>Berdasarkan Pendidikan</w:t>
      </w:r>
      <w:r w:rsidRPr="00B318DA">
        <w:rPr>
          <w:rFonts w:ascii="Arial" w:hAnsi="Arial" w:cs="Arial"/>
        </w:rPr>
        <w:tab/>
      </w:r>
      <w:r w:rsidRPr="00B318DA">
        <w:rPr>
          <w:rFonts w:ascii="Arial" w:hAnsi="Arial" w:cs="Arial"/>
          <w:lang w:val="en-US"/>
        </w:rPr>
        <w:t>22</w:t>
      </w:r>
    </w:p>
    <w:p w:rsidR="00324F64" w:rsidRPr="00B318DA" w:rsidRDefault="00324F64" w:rsidP="00324F64">
      <w:pPr>
        <w:tabs>
          <w:tab w:val="center" w:leader="dot" w:pos="7797"/>
        </w:tabs>
        <w:spacing w:after="0" w:line="360" w:lineRule="auto"/>
        <w:ind w:left="709" w:hanging="709"/>
        <w:rPr>
          <w:rFonts w:ascii="Arial" w:hAnsi="Arial" w:cs="Arial"/>
        </w:rPr>
      </w:pPr>
      <w:r w:rsidRPr="00B318DA">
        <w:rPr>
          <w:rFonts w:ascii="Arial" w:hAnsi="Arial" w:cs="Arial"/>
          <w:b/>
        </w:rPr>
        <w:t>Tabel</w:t>
      </w:r>
      <w:r w:rsidRPr="00B318DA">
        <w:rPr>
          <w:rFonts w:ascii="Arial" w:hAnsi="Arial" w:cs="Arial"/>
          <w:b/>
          <w:lang w:val="en-US"/>
        </w:rPr>
        <w:t>4</w:t>
      </w:r>
      <w:r w:rsidRPr="00B318DA">
        <w:rPr>
          <w:rFonts w:ascii="Arial" w:hAnsi="Arial" w:cs="Arial"/>
          <w:b/>
        </w:rPr>
        <w:t>.</w:t>
      </w:r>
      <w:r w:rsidRPr="00B318DA">
        <w:rPr>
          <w:rFonts w:ascii="Arial" w:hAnsi="Arial" w:cs="Arial"/>
          <w:b/>
          <w:lang w:val="en-US"/>
        </w:rPr>
        <w:t>4</w:t>
      </w:r>
      <w:r w:rsidRPr="00B318DA">
        <w:rPr>
          <w:rFonts w:ascii="Arial" w:hAnsi="Arial" w:cs="Arial"/>
          <w:lang w:val="en-US"/>
        </w:rPr>
        <w:t xml:space="preserve">Distribusi Frekuensi Karakteristik Responden </w:t>
      </w:r>
    </w:p>
    <w:p w:rsidR="00324F64" w:rsidRPr="00B318DA" w:rsidRDefault="00324F64" w:rsidP="00324F64">
      <w:pPr>
        <w:tabs>
          <w:tab w:val="center" w:leader="dot" w:pos="7797"/>
        </w:tabs>
        <w:spacing w:after="0" w:line="360" w:lineRule="auto"/>
        <w:ind w:left="709" w:hanging="709"/>
        <w:rPr>
          <w:rFonts w:ascii="Arial" w:hAnsi="Arial" w:cs="Arial"/>
          <w:lang w:val="en-US"/>
        </w:rPr>
      </w:pPr>
      <w:r w:rsidRPr="00B318DA">
        <w:rPr>
          <w:rFonts w:ascii="Arial" w:hAnsi="Arial" w:cs="Arial"/>
        </w:rPr>
        <w:tab/>
      </w:r>
      <w:r w:rsidRPr="00B318DA">
        <w:rPr>
          <w:rFonts w:ascii="Arial" w:hAnsi="Arial" w:cs="Arial"/>
          <w:lang w:val="en-US"/>
        </w:rPr>
        <w:t xml:space="preserve">Berdasarkan Pekerjaan </w:t>
      </w:r>
      <w:r w:rsidRPr="00B318DA">
        <w:rPr>
          <w:rFonts w:ascii="Arial" w:hAnsi="Arial" w:cs="Arial"/>
        </w:rPr>
        <w:tab/>
      </w:r>
      <w:r w:rsidRPr="00B318DA">
        <w:rPr>
          <w:rFonts w:ascii="Arial" w:hAnsi="Arial" w:cs="Arial"/>
          <w:lang w:val="en-US"/>
        </w:rPr>
        <w:t>22</w:t>
      </w:r>
    </w:p>
    <w:p w:rsidR="00324F64" w:rsidRPr="00B318DA" w:rsidRDefault="00324F64" w:rsidP="00324F64">
      <w:pPr>
        <w:tabs>
          <w:tab w:val="center" w:leader="dot" w:pos="7797"/>
        </w:tabs>
        <w:spacing w:after="0" w:line="360" w:lineRule="auto"/>
        <w:ind w:left="709" w:hanging="709"/>
        <w:rPr>
          <w:rFonts w:ascii="Arial" w:hAnsi="Arial" w:cs="Arial"/>
        </w:rPr>
      </w:pPr>
      <w:r w:rsidRPr="00B318DA">
        <w:rPr>
          <w:rFonts w:ascii="Arial" w:hAnsi="Arial" w:cs="Arial"/>
          <w:b/>
        </w:rPr>
        <w:t>Tabel</w:t>
      </w:r>
      <w:r w:rsidRPr="00B318DA">
        <w:rPr>
          <w:rFonts w:ascii="Arial" w:hAnsi="Arial" w:cs="Arial"/>
          <w:b/>
          <w:lang w:val="en-US"/>
        </w:rPr>
        <w:t>4</w:t>
      </w:r>
      <w:r w:rsidRPr="00B318DA">
        <w:rPr>
          <w:rFonts w:ascii="Arial" w:hAnsi="Arial" w:cs="Arial"/>
          <w:b/>
        </w:rPr>
        <w:t>.</w:t>
      </w:r>
      <w:r w:rsidRPr="00B318DA">
        <w:rPr>
          <w:rFonts w:ascii="Arial" w:hAnsi="Arial" w:cs="Arial"/>
          <w:b/>
          <w:lang w:val="en-US"/>
        </w:rPr>
        <w:t>5</w:t>
      </w:r>
      <w:r w:rsidRPr="00B318DA">
        <w:rPr>
          <w:rFonts w:ascii="Arial" w:hAnsi="Arial" w:cs="Arial"/>
          <w:lang w:val="en-US"/>
        </w:rPr>
        <w:t xml:space="preserve">Distribusi Responden Berdasarkan Pengetahuan </w:t>
      </w:r>
    </w:p>
    <w:p w:rsidR="00324F64" w:rsidRPr="00B318DA" w:rsidRDefault="00324F64" w:rsidP="00324F64">
      <w:pPr>
        <w:tabs>
          <w:tab w:val="center" w:leader="dot" w:pos="7797"/>
        </w:tabs>
        <w:spacing w:after="0" w:line="360" w:lineRule="auto"/>
        <w:ind w:left="709" w:hanging="709"/>
        <w:rPr>
          <w:rFonts w:ascii="Arial" w:hAnsi="Arial" w:cs="Arial"/>
          <w:lang w:val="en-US"/>
        </w:rPr>
      </w:pPr>
      <w:r w:rsidRPr="00B318DA">
        <w:rPr>
          <w:rFonts w:ascii="Arial" w:hAnsi="Arial" w:cs="Arial"/>
          <w:b/>
        </w:rPr>
        <w:tab/>
      </w:r>
      <w:r w:rsidRPr="00B318DA">
        <w:rPr>
          <w:rFonts w:ascii="Arial" w:hAnsi="Arial" w:cs="Arial"/>
          <w:lang w:val="en-US"/>
        </w:rPr>
        <w:t xml:space="preserve">Terhadap Kejadian Hipertensi </w:t>
      </w:r>
      <w:r w:rsidRPr="00B318DA">
        <w:rPr>
          <w:rFonts w:ascii="Arial" w:hAnsi="Arial" w:cs="Arial"/>
        </w:rPr>
        <w:tab/>
      </w:r>
      <w:r w:rsidRPr="00B318DA">
        <w:rPr>
          <w:rFonts w:ascii="Arial" w:hAnsi="Arial" w:cs="Arial"/>
          <w:lang w:val="en-US"/>
        </w:rPr>
        <w:t>23</w:t>
      </w:r>
    </w:p>
    <w:p w:rsidR="00324F64" w:rsidRPr="00B318DA" w:rsidRDefault="00324F64" w:rsidP="00324F64">
      <w:pPr>
        <w:tabs>
          <w:tab w:val="center" w:leader="dot" w:pos="7797"/>
        </w:tabs>
        <w:spacing w:after="0" w:line="360" w:lineRule="auto"/>
        <w:ind w:left="709" w:hanging="709"/>
        <w:rPr>
          <w:rFonts w:ascii="Arial" w:hAnsi="Arial" w:cs="Arial"/>
        </w:rPr>
      </w:pPr>
      <w:r w:rsidRPr="00B318DA">
        <w:rPr>
          <w:rFonts w:ascii="Arial" w:hAnsi="Arial" w:cs="Arial"/>
          <w:b/>
        </w:rPr>
        <w:t>Tabel</w:t>
      </w:r>
      <w:r w:rsidRPr="00B318DA">
        <w:rPr>
          <w:rFonts w:ascii="Arial" w:hAnsi="Arial" w:cs="Arial"/>
          <w:b/>
          <w:lang w:val="en-US"/>
        </w:rPr>
        <w:t>4</w:t>
      </w:r>
      <w:r w:rsidRPr="00B318DA">
        <w:rPr>
          <w:rFonts w:ascii="Arial" w:hAnsi="Arial" w:cs="Arial"/>
          <w:b/>
        </w:rPr>
        <w:t>.</w:t>
      </w:r>
      <w:r w:rsidRPr="00B318DA">
        <w:rPr>
          <w:rFonts w:ascii="Arial" w:hAnsi="Arial" w:cs="Arial"/>
          <w:b/>
          <w:lang w:val="en-US"/>
        </w:rPr>
        <w:t>6</w:t>
      </w:r>
      <w:r w:rsidRPr="00B318DA">
        <w:rPr>
          <w:rFonts w:ascii="Arial" w:hAnsi="Arial" w:cs="Arial"/>
          <w:lang w:val="en-US"/>
        </w:rPr>
        <w:t xml:space="preserve">Distribusi Responden Berdasarkan Sikap </w:t>
      </w:r>
    </w:p>
    <w:p w:rsidR="00324F64" w:rsidRPr="00B318DA" w:rsidRDefault="00324F64" w:rsidP="00324F64">
      <w:pPr>
        <w:tabs>
          <w:tab w:val="center" w:leader="dot" w:pos="7797"/>
        </w:tabs>
        <w:spacing w:after="0" w:line="360" w:lineRule="auto"/>
        <w:ind w:left="709" w:hanging="709"/>
        <w:rPr>
          <w:rFonts w:ascii="Arial" w:hAnsi="Arial" w:cs="Arial"/>
          <w:lang w:val="en-US"/>
        </w:rPr>
      </w:pPr>
      <w:r w:rsidRPr="00B318DA">
        <w:rPr>
          <w:rFonts w:ascii="Arial" w:hAnsi="Arial" w:cs="Arial"/>
          <w:lang w:val="en-US"/>
        </w:rPr>
        <w:t xml:space="preserve">Terhadap Kejadian Hipertensi </w:t>
      </w:r>
      <w:r w:rsidRPr="00B318DA">
        <w:rPr>
          <w:rFonts w:ascii="Arial" w:hAnsi="Arial" w:cs="Arial"/>
        </w:rPr>
        <w:tab/>
      </w:r>
      <w:r w:rsidRPr="00B318DA">
        <w:rPr>
          <w:rFonts w:ascii="Arial" w:hAnsi="Arial" w:cs="Arial"/>
          <w:lang w:val="en-US"/>
        </w:rPr>
        <w:t>23</w:t>
      </w:r>
    </w:p>
    <w:p w:rsidR="00324F64" w:rsidRPr="00B318DA" w:rsidRDefault="00324F64" w:rsidP="00324F64">
      <w:pPr>
        <w:tabs>
          <w:tab w:val="center" w:leader="dot" w:pos="7797"/>
        </w:tabs>
        <w:spacing w:after="0" w:line="360" w:lineRule="auto"/>
        <w:ind w:left="851" w:hanging="851"/>
        <w:rPr>
          <w:rFonts w:ascii="Arial" w:hAnsi="Arial" w:cs="Arial"/>
        </w:rPr>
      </w:pPr>
      <w:r w:rsidRPr="00B318DA">
        <w:rPr>
          <w:rFonts w:ascii="Arial" w:hAnsi="Arial" w:cs="Arial"/>
          <w:b/>
        </w:rPr>
        <w:t xml:space="preserve">Tabel  </w:t>
      </w:r>
      <w:r w:rsidRPr="00B318DA">
        <w:rPr>
          <w:rFonts w:ascii="Arial" w:hAnsi="Arial" w:cs="Arial"/>
          <w:b/>
          <w:lang w:val="en-US"/>
        </w:rPr>
        <w:t>4</w:t>
      </w:r>
      <w:r w:rsidRPr="00B318DA">
        <w:rPr>
          <w:rFonts w:ascii="Arial" w:hAnsi="Arial" w:cs="Arial"/>
          <w:b/>
        </w:rPr>
        <w:t>.</w:t>
      </w:r>
      <w:r w:rsidRPr="00B318DA">
        <w:rPr>
          <w:rFonts w:ascii="Arial" w:hAnsi="Arial" w:cs="Arial"/>
          <w:b/>
          <w:lang w:val="en-US"/>
        </w:rPr>
        <w:t>7</w:t>
      </w:r>
      <w:r w:rsidRPr="00B318DA">
        <w:rPr>
          <w:rFonts w:ascii="Arial" w:hAnsi="Arial" w:cs="Arial"/>
          <w:lang w:val="en-US"/>
        </w:rPr>
        <w:t xml:space="preserve">Distribusi Responden Berdasarkan Tindakan </w:t>
      </w:r>
    </w:p>
    <w:p w:rsidR="00324F64" w:rsidRPr="00B318DA" w:rsidRDefault="00324F64" w:rsidP="00324F64">
      <w:pPr>
        <w:tabs>
          <w:tab w:val="center" w:leader="dot" w:pos="7797"/>
        </w:tabs>
        <w:spacing w:after="0" w:line="360" w:lineRule="auto"/>
        <w:ind w:left="851" w:hanging="851"/>
        <w:rPr>
          <w:rFonts w:ascii="Arial" w:hAnsi="Arial" w:cs="Arial"/>
          <w:lang w:val="en-US"/>
        </w:rPr>
      </w:pPr>
      <w:r w:rsidRPr="00B318DA">
        <w:rPr>
          <w:rFonts w:ascii="Arial" w:hAnsi="Arial" w:cs="Arial"/>
          <w:lang w:val="en-US"/>
        </w:rPr>
        <w:t xml:space="preserve">Terhadap Kejadian Hipertensi </w:t>
      </w:r>
      <w:r w:rsidRPr="00B318DA">
        <w:rPr>
          <w:rFonts w:ascii="Arial" w:hAnsi="Arial" w:cs="Arial"/>
        </w:rPr>
        <w:tab/>
      </w:r>
      <w:r w:rsidRPr="00B318DA">
        <w:rPr>
          <w:rFonts w:ascii="Arial" w:hAnsi="Arial" w:cs="Arial"/>
          <w:lang w:val="en-US"/>
        </w:rPr>
        <w:t>24</w:t>
      </w:r>
    </w:p>
    <w:p w:rsidR="00324F64" w:rsidRPr="00B318DA" w:rsidRDefault="00324F64" w:rsidP="00324F64">
      <w:pPr>
        <w:tabs>
          <w:tab w:val="center" w:leader="dot" w:pos="7797"/>
        </w:tabs>
        <w:spacing w:after="0" w:line="360" w:lineRule="auto"/>
        <w:ind w:left="709" w:hanging="709"/>
        <w:rPr>
          <w:rFonts w:ascii="Arial" w:hAnsi="Arial" w:cs="Arial"/>
        </w:rPr>
      </w:pPr>
      <w:r w:rsidRPr="00B318DA">
        <w:rPr>
          <w:rFonts w:ascii="Arial" w:hAnsi="Arial" w:cs="Arial"/>
          <w:b/>
        </w:rPr>
        <w:t>Tabel</w:t>
      </w:r>
      <w:r w:rsidRPr="00B318DA">
        <w:rPr>
          <w:rFonts w:ascii="Arial" w:hAnsi="Arial" w:cs="Arial"/>
          <w:b/>
          <w:lang w:val="en-US"/>
        </w:rPr>
        <w:t xml:space="preserve"> 4</w:t>
      </w:r>
      <w:r w:rsidRPr="00B318DA">
        <w:rPr>
          <w:rFonts w:ascii="Arial" w:hAnsi="Arial" w:cs="Arial"/>
          <w:b/>
        </w:rPr>
        <w:t>.</w:t>
      </w:r>
      <w:r w:rsidRPr="00B318DA">
        <w:rPr>
          <w:rFonts w:ascii="Arial" w:hAnsi="Arial" w:cs="Arial"/>
          <w:b/>
          <w:lang w:val="en-US"/>
        </w:rPr>
        <w:t>8</w:t>
      </w:r>
      <w:r w:rsidRPr="00B318DA">
        <w:rPr>
          <w:rFonts w:ascii="Arial" w:hAnsi="Arial" w:cs="Arial"/>
          <w:lang w:val="en-US"/>
        </w:rPr>
        <w:t xml:space="preserve">Hubungan Pengetahuan Responden </w:t>
      </w:r>
    </w:p>
    <w:p w:rsidR="00324F64" w:rsidRPr="00B318DA" w:rsidRDefault="00324F64" w:rsidP="00324F64">
      <w:pPr>
        <w:tabs>
          <w:tab w:val="center" w:leader="dot" w:pos="7797"/>
        </w:tabs>
        <w:spacing w:after="0" w:line="360" w:lineRule="auto"/>
        <w:ind w:left="709" w:hanging="709"/>
        <w:rPr>
          <w:rFonts w:ascii="Arial" w:hAnsi="Arial" w:cs="Arial"/>
          <w:lang w:val="en-US"/>
        </w:rPr>
      </w:pPr>
      <w:r w:rsidRPr="00B318DA">
        <w:rPr>
          <w:rFonts w:ascii="Arial" w:hAnsi="Arial" w:cs="Arial"/>
          <w:lang w:val="en-US"/>
        </w:rPr>
        <w:t>Terhadap Keja</w:t>
      </w:r>
      <w:r w:rsidRPr="00B318DA">
        <w:rPr>
          <w:rFonts w:ascii="Arial" w:hAnsi="Arial" w:cs="Arial"/>
        </w:rPr>
        <w:t>d</w:t>
      </w:r>
      <w:r w:rsidRPr="00B318DA">
        <w:rPr>
          <w:rFonts w:ascii="Arial" w:hAnsi="Arial" w:cs="Arial"/>
          <w:lang w:val="en-US"/>
        </w:rPr>
        <w:t xml:space="preserve">ian Hipertensi </w:t>
      </w:r>
      <w:r w:rsidRPr="00B318DA">
        <w:rPr>
          <w:rFonts w:ascii="Arial" w:hAnsi="Arial" w:cs="Arial"/>
        </w:rPr>
        <w:tab/>
      </w:r>
      <w:r w:rsidRPr="00B318DA">
        <w:rPr>
          <w:rFonts w:ascii="Arial" w:hAnsi="Arial" w:cs="Arial"/>
          <w:lang w:val="en-US"/>
        </w:rPr>
        <w:t>24</w:t>
      </w:r>
    </w:p>
    <w:p w:rsidR="00324F64" w:rsidRPr="00B318DA" w:rsidRDefault="00324F64" w:rsidP="00324F64">
      <w:pPr>
        <w:tabs>
          <w:tab w:val="center" w:leader="dot" w:pos="7797"/>
        </w:tabs>
        <w:spacing w:after="0" w:line="360" w:lineRule="auto"/>
        <w:ind w:left="709" w:hanging="709"/>
        <w:rPr>
          <w:rFonts w:ascii="Arial" w:hAnsi="Arial" w:cs="Arial"/>
          <w:lang w:val="en-US"/>
        </w:rPr>
      </w:pPr>
      <w:r w:rsidRPr="00B318DA">
        <w:rPr>
          <w:rFonts w:ascii="Arial" w:hAnsi="Arial" w:cs="Arial"/>
          <w:b/>
        </w:rPr>
        <w:t>Tabel</w:t>
      </w:r>
      <w:r w:rsidRPr="00B318DA">
        <w:rPr>
          <w:rFonts w:ascii="Arial" w:hAnsi="Arial" w:cs="Arial"/>
          <w:b/>
          <w:lang w:val="en-US"/>
        </w:rPr>
        <w:t xml:space="preserve">  4</w:t>
      </w:r>
      <w:r w:rsidRPr="00B318DA">
        <w:rPr>
          <w:rFonts w:ascii="Arial" w:hAnsi="Arial" w:cs="Arial"/>
          <w:b/>
        </w:rPr>
        <w:t>.</w:t>
      </w:r>
      <w:r w:rsidRPr="00B318DA">
        <w:rPr>
          <w:rFonts w:ascii="Arial" w:hAnsi="Arial" w:cs="Arial"/>
          <w:b/>
          <w:lang w:val="en-US"/>
        </w:rPr>
        <w:t>9</w:t>
      </w:r>
      <w:r w:rsidRPr="00B318DA">
        <w:rPr>
          <w:rFonts w:ascii="Arial" w:hAnsi="Arial" w:cs="Arial"/>
          <w:lang w:val="en-US"/>
        </w:rPr>
        <w:t xml:space="preserve">Hubungan Sikap  Responden Terhadap Kejasian Hipertensi </w:t>
      </w:r>
      <w:r w:rsidRPr="00B318DA">
        <w:rPr>
          <w:rFonts w:ascii="Arial" w:hAnsi="Arial" w:cs="Arial"/>
        </w:rPr>
        <w:tab/>
      </w:r>
      <w:r w:rsidRPr="00B318DA">
        <w:rPr>
          <w:rFonts w:ascii="Arial" w:hAnsi="Arial" w:cs="Arial"/>
          <w:lang w:val="en-US"/>
        </w:rPr>
        <w:t>25</w:t>
      </w:r>
    </w:p>
    <w:p w:rsidR="00324F64" w:rsidRPr="00B318DA" w:rsidRDefault="00324F64" w:rsidP="00324F64">
      <w:pPr>
        <w:tabs>
          <w:tab w:val="center" w:leader="dot" w:pos="7797"/>
        </w:tabs>
        <w:spacing w:after="0" w:line="360" w:lineRule="auto"/>
        <w:ind w:left="709" w:hanging="709"/>
        <w:rPr>
          <w:rFonts w:ascii="Arial" w:hAnsi="Arial" w:cs="Arial"/>
          <w:lang w:val="en-US"/>
        </w:rPr>
      </w:pPr>
      <w:r w:rsidRPr="00B318DA">
        <w:rPr>
          <w:rFonts w:ascii="Arial" w:hAnsi="Arial" w:cs="Arial"/>
          <w:b/>
        </w:rPr>
        <w:t>Tabel</w:t>
      </w:r>
      <w:r w:rsidRPr="00B318DA">
        <w:rPr>
          <w:rFonts w:ascii="Arial" w:hAnsi="Arial" w:cs="Arial"/>
          <w:b/>
          <w:lang w:val="en-US"/>
        </w:rPr>
        <w:t xml:space="preserve">  4</w:t>
      </w:r>
      <w:r w:rsidRPr="00B318DA">
        <w:rPr>
          <w:rFonts w:ascii="Arial" w:hAnsi="Arial" w:cs="Arial"/>
          <w:b/>
        </w:rPr>
        <w:t>.</w:t>
      </w:r>
      <w:r w:rsidRPr="00B318DA">
        <w:rPr>
          <w:rFonts w:ascii="Arial" w:hAnsi="Arial" w:cs="Arial"/>
          <w:b/>
          <w:lang w:val="en-US"/>
        </w:rPr>
        <w:t>10</w:t>
      </w:r>
      <w:r w:rsidRPr="00B318DA">
        <w:rPr>
          <w:rFonts w:ascii="Arial" w:hAnsi="Arial" w:cs="Arial"/>
          <w:lang w:val="en-US"/>
        </w:rPr>
        <w:t xml:space="preserve"> Hubungan Tindakan Responden Terhadap Kejasian Hipertensi </w:t>
      </w:r>
      <w:r w:rsidRPr="00B318DA">
        <w:rPr>
          <w:rFonts w:ascii="Arial" w:hAnsi="Arial" w:cs="Arial"/>
        </w:rPr>
        <w:tab/>
      </w:r>
      <w:r w:rsidRPr="00B318DA">
        <w:rPr>
          <w:rFonts w:ascii="Arial" w:hAnsi="Arial" w:cs="Arial"/>
          <w:lang w:val="en-US"/>
        </w:rPr>
        <w:t>26</w:t>
      </w:r>
    </w:p>
    <w:p w:rsidR="00324F64" w:rsidRPr="00B318DA" w:rsidRDefault="00324F64" w:rsidP="00324F64">
      <w:pPr>
        <w:tabs>
          <w:tab w:val="center" w:leader="dot" w:pos="7797"/>
        </w:tabs>
        <w:spacing w:after="0" w:line="360" w:lineRule="auto"/>
        <w:ind w:left="709" w:hanging="709"/>
        <w:rPr>
          <w:rFonts w:ascii="Arial" w:hAnsi="Arial" w:cs="Arial"/>
          <w:lang w:val="en-US"/>
        </w:rPr>
      </w:pPr>
    </w:p>
    <w:p w:rsidR="00324F64" w:rsidRPr="00B318DA" w:rsidRDefault="00324F64" w:rsidP="00324F64">
      <w:pPr>
        <w:tabs>
          <w:tab w:val="center" w:leader="dot" w:pos="7797"/>
        </w:tabs>
        <w:spacing w:after="0" w:line="360" w:lineRule="auto"/>
        <w:ind w:left="709" w:hanging="709"/>
        <w:rPr>
          <w:rFonts w:ascii="Arial" w:hAnsi="Arial" w:cs="Arial"/>
          <w:lang w:val="en-US"/>
        </w:rPr>
      </w:pPr>
    </w:p>
    <w:p w:rsidR="00324F64" w:rsidRPr="00B318DA" w:rsidRDefault="00324F64" w:rsidP="00324F64">
      <w:pPr>
        <w:tabs>
          <w:tab w:val="center" w:leader="dot" w:pos="7797"/>
        </w:tabs>
        <w:spacing w:after="0" w:line="360" w:lineRule="auto"/>
        <w:ind w:left="709" w:hanging="709"/>
        <w:rPr>
          <w:rFonts w:ascii="Arial" w:hAnsi="Arial" w:cs="Arial"/>
          <w:lang w:val="en-US"/>
        </w:rPr>
      </w:pPr>
    </w:p>
    <w:p w:rsidR="00324F64" w:rsidRPr="00B318DA" w:rsidRDefault="00324F64" w:rsidP="00324F64">
      <w:pPr>
        <w:tabs>
          <w:tab w:val="center" w:leader="dot" w:pos="7797"/>
        </w:tabs>
        <w:spacing w:after="0" w:line="360" w:lineRule="auto"/>
        <w:ind w:left="709" w:hanging="709"/>
        <w:rPr>
          <w:rFonts w:ascii="Arial" w:hAnsi="Arial" w:cs="Arial"/>
          <w:lang w:val="en-US"/>
        </w:rPr>
      </w:pPr>
    </w:p>
    <w:p w:rsidR="00324F64" w:rsidRPr="00B318DA" w:rsidRDefault="00324F64" w:rsidP="00324F64">
      <w:pPr>
        <w:tabs>
          <w:tab w:val="center" w:leader="dot" w:pos="7797"/>
        </w:tabs>
        <w:spacing w:after="0" w:line="360" w:lineRule="auto"/>
        <w:ind w:left="7797" w:hanging="7797"/>
        <w:rPr>
          <w:rFonts w:ascii="Arial" w:hAnsi="Arial" w:cs="Arial"/>
          <w:lang w:val="en-US"/>
        </w:rPr>
      </w:pPr>
    </w:p>
    <w:p w:rsidR="00324F64" w:rsidRPr="00B318DA" w:rsidRDefault="00324F64" w:rsidP="00324F64">
      <w:pPr>
        <w:tabs>
          <w:tab w:val="center" w:leader="dot" w:pos="7797"/>
        </w:tabs>
        <w:spacing w:after="0" w:line="360" w:lineRule="auto"/>
        <w:ind w:left="709" w:hanging="709"/>
        <w:rPr>
          <w:rFonts w:ascii="Arial" w:hAnsi="Arial" w:cs="Arial"/>
          <w:lang w:val="en-US"/>
        </w:rPr>
      </w:pPr>
    </w:p>
    <w:p w:rsidR="00324F64" w:rsidRPr="00B318DA" w:rsidRDefault="00324F64" w:rsidP="00324F64">
      <w:pPr>
        <w:tabs>
          <w:tab w:val="center" w:leader="dot" w:pos="7797"/>
        </w:tabs>
        <w:spacing w:after="0" w:line="360" w:lineRule="auto"/>
        <w:rPr>
          <w:rFonts w:ascii="Arial" w:hAnsi="Arial" w:cs="Arial"/>
          <w:lang w:val="en-US"/>
        </w:rPr>
      </w:pPr>
    </w:p>
    <w:p w:rsidR="00324F64" w:rsidRPr="00B318DA" w:rsidRDefault="00324F64" w:rsidP="00324F64">
      <w:pPr>
        <w:tabs>
          <w:tab w:val="center" w:leader="dot" w:pos="7797"/>
        </w:tabs>
        <w:spacing w:after="0" w:line="360" w:lineRule="auto"/>
        <w:ind w:left="709" w:hanging="709"/>
        <w:rPr>
          <w:rFonts w:ascii="Arial" w:hAnsi="Arial" w:cs="Arial"/>
          <w:lang w:val="en-US"/>
        </w:rPr>
      </w:pPr>
    </w:p>
    <w:p w:rsidR="00324F64" w:rsidRDefault="00324F64" w:rsidP="00324F64">
      <w:pPr>
        <w:tabs>
          <w:tab w:val="center" w:leader="dot" w:pos="7797"/>
        </w:tabs>
        <w:spacing w:after="0" w:line="360" w:lineRule="auto"/>
        <w:rPr>
          <w:rFonts w:ascii="Arial" w:hAnsi="Arial" w:cs="Arial"/>
        </w:rPr>
      </w:pPr>
    </w:p>
    <w:p w:rsidR="00B318DA" w:rsidRDefault="00B318DA" w:rsidP="00324F64">
      <w:pPr>
        <w:tabs>
          <w:tab w:val="center" w:leader="dot" w:pos="7797"/>
        </w:tabs>
        <w:spacing w:after="0" w:line="360" w:lineRule="auto"/>
        <w:rPr>
          <w:rFonts w:ascii="Arial" w:hAnsi="Arial" w:cs="Arial"/>
        </w:rPr>
      </w:pPr>
    </w:p>
    <w:p w:rsidR="00B318DA" w:rsidRPr="00B318DA" w:rsidRDefault="00B318DA" w:rsidP="00324F64">
      <w:pPr>
        <w:tabs>
          <w:tab w:val="center" w:leader="dot" w:pos="7797"/>
        </w:tabs>
        <w:spacing w:after="0" w:line="360" w:lineRule="auto"/>
        <w:rPr>
          <w:rFonts w:ascii="Arial" w:hAnsi="Arial" w:cs="Arial"/>
        </w:rPr>
      </w:pPr>
    </w:p>
    <w:p w:rsidR="00324F64" w:rsidRPr="00B318DA" w:rsidRDefault="00324F64" w:rsidP="00324F64">
      <w:pPr>
        <w:tabs>
          <w:tab w:val="center" w:leader="dot" w:pos="7797"/>
        </w:tabs>
        <w:spacing w:after="0" w:line="360" w:lineRule="auto"/>
        <w:ind w:left="709" w:hanging="709"/>
        <w:rPr>
          <w:rFonts w:ascii="Arial" w:hAnsi="Arial" w:cs="Arial"/>
          <w:lang w:val="en-US"/>
        </w:rPr>
      </w:pPr>
    </w:p>
    <w:p w:rsidR="00324F64" w:rsidRPr="00B318DA" w:rsidRDefault="00324F64" w:rsidP="00324F64">
      <w:pPr>
        <w:tabs>
          <w:tab w:val="center" w:leader="dot" w:pos="7797"/>
        </w:tabs>
        <w:spacing w:after="0" w:line="360" w:lineRule="auto"/>
        <w:rPr>
          <w:rFonts w:ascii="Arial" w:hAnsi="Arial" w:cs="Arial"/>
          <w:lang w:val="en-US"/>
        </w:rPr>
      </w:pPr>
    </w:p>
    <w:p w:rsidR="00324F64" w:rsidRPr="00B318DA" w:rsidRDefault="00324F64" w:rsidP="00324F64">
      <w:pPr>
        <w:tabs>
          <w:tab w:val="center" w:leader="dot" w:pos="7797"/>
        </w:tabs>
        <w:spacing w:after="0" w:line="360" w:lineRule="auto"/>
        <w:rPr>
          <w:rFonts w:ascii="Arial" w:hAnsi="Arial" w:cs="Arial"/>
          <w:lang w:val="en-US"/>
        </w:rPr>
      </w:pPr>
    </w:p>
    <w:p w:rsidR="00324F64" w:rsidRPr="00B318DA" w:rsidRDefault="00324F64" w:rsidP="00324F64">
      <w:pPr>
        <w:rPr>
          <w:rFonts w:ascii="Arial" w:hAnsi="Arial" w:cs="Arial"/>
        </w:rPr>
      </w:pPr>
    </w:p>
    <w:p w:rsidR="00324F64" w:rsidRPr="00B318DA" w:rsidRDefault="00324F64" w:rsidP="00324F64">
      <w:pPr>
        <w:jc w:val="center"/>
        <w:rPr>
          <w:rFonts w:ascii="Arial" w:hAnsi="Arial" w:cs="Arial"/>
          <w:b/>
          <w:sz w:val="24"/>
          <w:szCs w:val="24"/>
        </w:rPr>
      </w:pPr>
      <w:r w:rsidRPr="00B318DA">
        <w:rPr>
          <w:rFonts w:ascii="Arial" w:hAnsi="Arial" w:cs="Arial"/>
          <w:b/>
          <w:sz w:val="24"/>
          <w:szCs w:val="24"/>
          <w:lang w:val="en-US"/>
        </w:rPr>
        <w:t xml:space="preserve">DAFTAR </w:t>
      </w:r>
      <w:r w:rsidRPr="00B318DA">
        <w:rPr>
          <w:rFonts w:ascii="Arial" w:hAnsi="Arial" w:cs="Arial"/>
          <w:b/>
          <w:sz w:val="24"/>
          <w:szCs w:val="24"/>
        </w:rPr>
        <w:t>LAMPIRAN</w:t>
      </w:r>
    </w:p>
    <w:p w:rsidR="00324F64" w:rsidRPr="00B318DA" w:rsidRDefault="00324F64" w:rsidP="00324F64">
      <w:pPr>
        <w:jc w:val="right"/>
        <w:rPr>
          <w:rFonts w:ascii="Arial" w:hAnsi="Arial" w:cs="Arial"/>
        </w:rPr>
      </w:pPr>
      <w:r w:rsidRPr="00B318DA">
        <w:rPr>
          <w:rFonts w:ascii="Arial" w:hAnsi="Arial" w:cs="Arial"/>
        </w:rPr>
        <w:t>Halaman</w:t>
      </w:r>
    </w:p>
    <w:p w:rsidR="00324F64" w:rsidRPr="00B318DA" w:rsidRDefault="00324F64" w:rsidP="00324F64">
      <w:pPr>
        <w:tabs>
          <w:tab w:val="center" w:leader="dot" w:pos="7797"/>
        </w:tabs>
        <w:spacing w:after="0" w:line="360" w:lineRule="auto"/>
        <w:rPr>
          <w:rFonts w:ascii="Arial" w:hAnsi="Arial" w:cs="Arial"/>
          <w:lang w:val="en-US"/>
        </w:rPr>
      </w:pPr>
      <w:r w:rsidRPr="00B318DA">
        <w:rPr>
          <w:rFonts w:ascii="Arial" w:hAnsi="Arial" w:cs="Arial"/>
          <w:b/>
          <w:lang w:val="en-US"/>
        </w:rPr>
        <w:t>Lampiran 1</w:t>
      </w:r>
      <w:r w:rsidRPr="00B318DA">
        <w:rPr>
          <w:rFonts w:ascii="Arial" w:hAnsi="Arial" w:cs="Arial"/>
          <w:lang w:val="en-US"/>
        </w:rPr>
        <w:t>Persetujuan Menjadi responden</w:t>
      </w:r>
      <w:r w:rsidRPr="00B318DA">
        <w:rPr>
          <w:rFonts w:ascii="Arial" w:hAnsi="Arial" w:cs="Arial"/>
        </w:rPr>
        <w:tab/>
      </w:r>
      <w:r w:rsidRPr="00B318DA">
        <w:rPr>
          <w:rFonts w:ascii="Arial" w:hAnsi="Arial" w:cs="Arial"/>
          <w:lang w:val="en-US"/>
        </w:rPr>
        <w:t>35</w:t>
      </w:r>
    </w:p>
    <w:p w:rsidR="00324F64" w:rsidRPr="00B318DA" w:rsidRDefault="00324F64" w:rsidP="00324F64">
      <w:pPr>
        <w:tabs>
          <w:tab w:val="center" w:leader="dot" w:pos="7797"/>
        </w:tabs>
        <w:spacing w:after="0" w:line="360" w:lineRule="auto"/>
        <w:rPr>
          <w:rFonts w:ascii="Arial" w:hAnsi="Arial" w:cs="Arial"/>
          <w:lang w:val="en-US"/>
        </w:rPr>
      </w:pPr>
      <w:r w:rsidRPr="00B318DA">
        <w:rPr>
          <w:rFonts w:ascii="Arial" w:hAnsi="Arial" w:cs="Arial"/>
          <w:b/>
          <w:lang w:val="en-US"/>
        </w:rPr>
        <w:t>Lampiran 2</w:t>
      </w:r>
      <w:r w:rsidRPr="00B318DA">
        <w:rPr>
          <w:rFonts w:ascii="Arial" w:hAnsi="Arial" w:cs="Arial"/>
          <w:lang w:val="en-US"/>
        </w:rPr>
        <w:t>Kuisoner</w:t>
      </w:r>
      <w:r w:rsidRPr="00B318DA">
        <w:rPr>
          <w:rFonts w:ascii="Arial" w:hAnsi="Arial" w:cs="Arial"/>
        </w:rPr>
        <w:tab/>
      </w:r>
      <w:r w:rsidRPr="00B318DA">
        <w:rPr>
          <w:rFonts w:ascii="Arial" w:hAnsi="Arial" w:cs="Arial"/>
          <w:lang w:val="en-US"/>
        </w:rPr>
        <w:t>36</w:t>
      </w:r>
    </w:p>
    <w:p w:rsidR="00324F64" w:rsidRPr="00B318DA" w:rsidRDefault="00324F64" w:rsidP="00324F64">
      <w:pPr>
        <w:tabs>
          <w:tab w:val="center" w:leader="dot" w:pos="7797"/>
        </w:tabs>
        <w:spacing w:after="0" w:line="360" w:lineRule="auto"/>
        <w:rPr>
          <w:rFonts w:ascii="Arial" w:hAnsi="Arial" w:cs="Arial"/>
          <w:lang w:val="en-US"/>
        </w:rPr>
      </w:pPr>
      <w:r w:rsidRPr="00B318DA">
        <w:rPr>
          <w:rFonts w:ascii="Arial" w:hAnsi="Arial" w:cs="Arial"/>
          <w:b/>
          <w:lang w:val="en-US"/>
        </w:rPr>
        <w:t>Lampiran 3</w:t>
      </w:r>
      <w:r w:rsidRPr="00B318DA">
        <w:rPr>
          <w:rFonts w:ascii="Arial" w:hAnsi="Arial" w:cs="Arial"/>
          <w:lang w:val="en-US"/>
        </w:rPr>
        <w:t>Master Tabel Distribusi Skor tiap-tiap Pertanyaan Pengetahuan</w:t>
      </w:r>
      <w:r w:rsidRPr="00B318DA">
        <w:rPr>
          <w:rFonts w:ascii="Arial" w:hAnsi="Arial" w:cs="Arial"/>
        </w:rPr>
        <w:tab/>
      </w:r>
      <w:r w:rsidRPr="00B318DA">
        <w:rPr>
          <w:rFonts w:ascii="Arial" w:hAnsi="Arial" w:cs="Arial"/>
          <w:lang w:val="en-US"/>
        </w:rPr>
        <w:t>40</w:t>
      </w:r>
    </w:p>
    <w:p w:rsidR="00324F64" w:rsidRPr="00B318DA" w:rsidRDefault="00324F64" w:rsidP="00324F64">
      <w:pPr>
        <w:tabs>
          <w:tab w:val="center" w:leader="dot" w:pos="7797"/>
        </w:tabs>
        <w:spacing w:after="0" w:line="360" w:lineRule="auto"/>
        <w:rPr>
          <w:rFonts w:ascii="Arial" w:hAnsi="Arial" w:cs="Arial"/>
          <w:lang w:val="en-US"/>
        </w:rPr>
      </w:pPr>
      <w:r w:rsidRPr="00B318DA">
        <w:rPr>
          <w:rFonts w:ascii="Arial" w:hAnsi="Arial" w:cs="Arial"/>
          <w:b/>
          <w:lang w:val="en-US"/>
        </w:rPr>
        <w:t>Lampiran 4</w:t>
      </w:r>
      <w:r w:rsidRPr="00B318DA">
        <w:rPr>
          <w:rFonts w:ascii="Arial" w:hAnsi="Arial" w:cs="Arial"/>
          <w:lang w:val="en-US"/>
        </w:rPr>
        <w:t xml:space="preserve"> Master Tabel Distribusi Skor tiap-tiap pertanyaan Sikap</w:t>
      </w:r>
      <w:r w:rsidRPr="00B318DA">
        <w:rPr>
          <w:rFonts w:ascii="Arial" w:hAnsi="Arial" w:cs="Arial"/>
        </w:rPr>
        <w:tab/>
      </w:r>
      <w:r w:rsidRPr="00B318DA">
        <w:rPr>
          <w:rFonts w:ascii="Arial" w:hAnsi="Arial" w:cs="Arial"/>
          <w:lang w:val="en-US"/>
        </w:rPr>
        <w:t>45</w:t>
      </w:r>
    </w:p>
    <w:p w:rsidR="00324F64" w:rsidRPr="00B318DA" w:rsidRDefault="00324F64" w:rsidP="00324F64">
      <w:pPr>
        <w:tabs>
          <w:tab w:val="center" w:leader="dot" w:pos="7797"/>
        </w:tabs>
        <w:spacing w:after="0" w:line="360" w:lineRule="auto"/>
        <w:rPr>
          <w:rFonts w:ascii="Arial" w:hAnsi="Arial" w:cs="Arial"/>
          <w:lang w:val="en-US"/>
        </w:rPr>
      </w:pPr>
      <w:r w:rsidRPr="00B318DA">
        <w:rPr>
          <w:rFonts w:ascii="Arial" w:hAnsi="Arial" w:cs="Arial"/>
          <w:b/>
          <w:lang w:val="en-US"/>
        </w:rPr>
        <w:t>Lampiran 5</w:t>
      </w:r>
      <w:r w:rsidRPr="00B318DA">
        <w:rPr>
          <w:rFonts w:ascii="Arial" w:hAnsi="Arial" w:cs="Arial"/>
          <w:lang w:val="en-US"/>
        </w:rPr>
        <w:t>Master Tabel Distribusi Skor tiap-tiap pertanyaan Tindakan</w:t>
      </w:r>
      <w:r w:rsidRPr="00B318DA">
        <w:rPr>
          <w:rFonts w:ascii="Arial" w:hAnsi="Arial" w:cs="Arial"/>
        </w:rPr>
        <w:tab/>
      </w:r>
      <w:r w:rsidRPr="00B318DA">
        <w:rPr>
          <w:rFonts w:ascii="Arial" w:hAnsi="Arial" w:cs="Arial"/>
          <w:lang w:val="en-US"/>
        </w:rPr>
        <w:t>49</w:t>
      </w:r>
    </w:p>
    <w:p w:rsidR="00324F64" w:rsidRPr="00B318DA" w:rsidRDefault="00324F64" w:rsidP="00324F64">
      <w:pPr>
        <w:tabs>
          <w:tab w:val="center" w:leader="dot" w:pos="7797"/>
        </w:tabs>
        <w:spacing w:after="0" w:line="360" w:lineRule="auto"/>
        <w:rPr>
          <w:rFonts w:ascii="Arial" w:hAnsi="Arial" w:cs="Arial"/>
          <w:lang w:val="en-US"/>
        </w:rPr>
      </w:pPr>
      <w:r w:rsidRPr="00B318DA">
        <w:rPr>
          <w:rFonts w:ascii="Arial" w:hAnsi="Arial" w:cs="Arial"/>
          <w:b/>
          <w:lang w:val="en-US"/>
        </w:rPr>
        <w:t xml:space="preserve">Lampiran 6 </w:t>
      </w:r>
      <w:r w:rsidRPr="00B318DA">
        <w:rPr>
          <w:rFonts w:ascii="Arial" w:hAnsi="Arial" w:cs="Arial"/>
          <w:lang w:val="en-US"/>
        </w:rPr>
        <w:t>Hasil Olahan SPSS</w:t>
      </w:r>
      <w:r w:rsidRPr="00B318DA">
        <w:rPr>
          <w:rFonts w:ascii="Arial" w:hAnsi="Arial" w:cs="Arial"/>
        </w:rPr>
        <w:tab/>
      </w:r>
      <w:r w:rsidRPr="00B318DA">
        <w:rPr>
          <w:rFonts w:ascii="Arial" w:hAnsi="Arial" w:cs="Arial"/>
          <w:lang w:val="en-US"/>
        </w:rPr>
        <w:t>53</w:t>
      </w:r>
    </w:p>
    <w:p w:rsidR="00324F64" w:rsidRPr="00B318DA" w:rsidRDefault="00324F64" w:rsidP="00324F64">
      <w:pPr>
        <w:tabs>
          <w:tab w:val="center" w:leader="dot" w:pos="7797"/>
        </w:tabs>
        <w:spacing w:after="0" w:line="360" w:lineRule="auto"/>
        <w:rPr>
          <w:rFonts w:ascii="Arial" w:hAnsi="Arial" w:cs="Arial"/>
          <w:lang w:val="en-US"/>
        </w:rPr>
      </w:pPr>
      <w:r w:rsidRPr="00B318DA">
        <w:rPr>
          <w:rFonts w:ascii="Arial" w:hAnsi="Arial" w:cs="Arial"/>
          <w:b/>
          <w:lang w:val="en-US"/>
        </w:rPr>
        <w:t>Lampiran 7</w:t>
      </w:r>
      <w:r w:rsidRPr="00B318DA">
        <w:rPr>
          <w:rFonts w:ascii="Arial" w:hAnsi="Arial" w:cs="Arial"/>
          <w:lang w:val="en-US"/>
        </w:rPr>
        <w:t>Surat Izin Survey Awal</w:t>
      </w:r>
      <w:r w:rsidRPr="00B318DA">
        <w:rPr>
          <w:rFonts w:ascii="Arial" w:hAnsi="Arial" w:cs="Arial"/>
        </w:rPr>
        <w:tab/>
      </w:r>
      <w:r w:rsidRPr="00B318DA">
        <w:rPr>
          <w:rFonts w:ascii="Arial" w:hAnsi="Arial" w:cs="Arial"/>
          <w:lang w:val="en-US"/>
        </w:rPr>
        <w:t>59</w:t>
      </w:r>
    </w:p>
    <w:p w:rsidR="00324F64" w:rsidRPr="00B318DA" w:rsidRDefault="00324F64" w:rsidP="00324F64">
      <w:pPr>
        <w:tabs>
          <w:tab w:val="center" w:leader="dot" w:pos="7797"/>
        </w:tabs>
        <w:spacing w:after="0" w:line="360" w:lineRule="auto"/>
        <w:rPr>
          <w:rFonts w:ascii="Arial" w:hAnsi="Arial" w:cs="Arial"/>
          <w:lang w:val="en-US"/>
        </w:rPr>
      </w:pPr>
      <w:r w:rsidRPr="00B318DA">
        <w:rPr>
          <w:rFonts w:ascii="Arial" w:hAnsi="Arial" w:cs="Arial"/>
          <w:b/>
          <w:lang w:val="en-US"/>
        </w:rPr>
        <w:t>Lampiran 8</w:t>
      </w:r>
      <w:r w:rsidRPr="00B318DA">
        <w:rPr>
          <w:rFonts w:ascii="Arial" w:hAnsi="Arial" w:cs="Arial"/>
          <w:lang w:val="en-US"/>
        </w:rPr>
        <w:t>Surat Izin Penelitian</w:t>
      </w:r>
      <w:r w:rsidRPr="00B318DA">
        <w:rPr>
          <w:rFonts w:ascii="Arial" w:hAnsi="Arial" w:cs="Arial"/>
        </w:rPr>
        <w:tab/>
      </w:r>
      <w:r w:rsidRPr="00B318DA">
        <w:rPr>
          <w:rFonts w:ascii="Arial" w:hAnsi="Arial" w:cs="Arial"/>
          <w:lang w:val="en-US"/>
        </w:rPr>
        <w:t>60</w:t>
      </w:r>
    </w:p>
    <w:p w:rsidR="00324F64" w:rsidRPr="00B318DA" w:rsidRDefault="00324F64" w:rsidP="00324F64">
      <w:pPr>
        <w:tabs>
          <w:tab w:val="center" w:leader="dot" w:pos="7797"/>
        </w:tabs>
        <w:spacing w:after="0" w:line="360" w:lineRule="auto"/>
        <w:rPr>
          <w:rFonts w:ascii="Arial" w:hAnsi="Arial" w:cs="Arial"/>
          <w:lang w:val="en-US"/>
        </w:rPr>
      </w:pPr>
      <w:r w:rsidRPr="00B318DA">
        <w:rPr>
          <w:rFonts w:ascii="Arial" w:hAnsi="Arial" w:cs="Arial"/>
          <w:b/>
          <w:lang w:val="en-US"/>
        </w:rPr>
        <w:t>Lampiran 9</w:t>
      </w:r>
      <w:r w:rsidRPr="00B318DA">
        <w:rPr>
          <w:rFonts w:ascii="Arial" w:hAnsi="Arial" w:cs="Arial"/>
          <w:lang w:val="en-US"/>
        </w:rPr>
        <w:t xml:space="preserve"> Dokumentasi</w:t>
      </w:r>
      <w:r w:rsidRPr="00B318DA">
        <w:rPr>
          <w:rFonts w:ascii="Arial" w:hAnsi="Arial" w:cs="Arial"/>
        </w:rPr>
        <w:tab/>
      </w:r>
      <w:r w:rsidRPr="00B318DA">
        <w:rPr>
          <w:rFonts w:ascii="Arial" w:hAnsi="Arial" w:cs="Arial"/>
          <w:lang w:val="en-US"/>
        </w:rPr>
        <w:t>61</w:t>
      </w:r>
    </w:p>
    <w:p w:rsidR="00324F64" w:rsidRPr="00B318DA" w:rsidRDefault="00324F64" w:rsidP="00324F64">
      <w:pPr>
        <w:tabs>
          <w:tab w:val="center" w:leader="dot" w:pos="7797"/>
        </w:tabs>
        <w:spacing w:after="0" w:line="360" w:lineRule="auto"/>
        <w:rPr>
          <w:rFonts w:ascii="Arial" w:hAnsi="Arial" w:cs="Arial"/>
          <w:lang w:val="en-US"/>
        </w:rPr>
      </w:pPr>
      <w:r w:rsidRPr="00B318DA">
        <w:rPr>
          <w:rFonts w:ascii="Arial" w:hAnsi="Arial" w:cs="Arial"/>
          <w:b/>
          <w:lang w:val="en-US"/>
        </w:rPr>
        <w:t>Lampiran 10</w:t>
      </w:r>
      <w:r w:rsidRPr="00B318DA">
        <w:rPr>
          <w:rFonts w:ascii="Arial" w:hAnsi="Arial" w:cs="Arial"/>
          <w:lang w:val="en-US"/>
        </w:rPr>
        <w:t>Laporan Pertemuan Bimbingan KTI/UAP</w:t>
      </w:r>
      <w:r w:rsidRPr="00B318DA">
        <w:rPr>
          <w:rFonts w:ascii="Arial" w:hAnsi="Arial" w:cs="Arial"/>
        </w:rPr>
        <w:tab/>
      </w:r>
      <w:r w:rsidRPr="00B318DA">
        <w:rPr>
          <w:rFonts w:ascii="Arial" w:hAnsi="Arial" w:cs="Arial"/>
          <w:lang w:val="en-US"/>
        </w:rPr>
        <w:t>64</w:t>
      </w:r>
    </w:p>
    <w:p w:rsidR="00324F64" w:rsidRPr="00B318DA" w:rsidRDefault="00324F64" w:rsidP="00324F64">
      <w:pPr>
        <w:rPr>
          <w:rFonts w:ascii="Arial" w:hAnsi="Arial" w:cs="Arial"/>
          <w:lang w:val="en-US"/>
        </w:rPr>
      </w:pPr>
    </w:p>
    <w:p w:rsidR="00324F64" w:rsidRPr="00B318DA" w:rsidRDefault="00324F64" w:rsidP="00C7422C">
      <w:pPr>
        <w:spacing w:after="0" w:line="240" w:lineRule="auto"/>
        <w:jc w:val="both"/>
        <w:rPr>
          <w:rFonts w:ascii="Arial" w:hAnsi="Arial" w:cs="Arial"/>
          <w:b/>
          <w:sz w:val="24"/>
          <w:szCs w:val="24"/>
        </w:rPr>
      </w:pPr>
    </w:p>
    <w:p w:rsidR="00C7422C" w:rsidRPr="00B318DA" w:rsidRDefault="00C7422C" w:rsidP="00C7422C">
      <w:pPr>
        <w:spacing w:line="240" w:lineRule="auto"/>
        <w:jc w:val="center"/>
        <w:rPr>
          <w:rFonts w:ascii="Arial" w:hAnsi="Arial" w:cs="Arial"/>
          <w:sz w:val="28"/>
          <w:szCs w:val="28"/>
        </w:rPr>
      </w:pPr>
    </w:p>
    <w:p w:rsidR="002D5508" w:rsidRPr="00B318DA" w:rsidRDefault="002D5508"/>
    <w:p w:rsidR="00324F64" w:rsidRPr="00B318DA" w:rsidRDefault="00324F64"/>
    <w:p w:rsidR="00324F64" w:rsidRPr="00B318DA" w:rsidRDefault="00324F64"/>
    <w:p w:rsidR="00324F64" w:rsidRPr="00B318DA" w:rsidRDefault="00324F64"/>
    <w:p w:rsidR="00324F64" w:rsidRPr="00B318DA" w:rsidRDefault="00324F64"/>
    <w:p w:rsidR="00324F64" w:rsidRPr="00B318DA" w:rsidRDefault="00324F64"/>
    <w:p w:rsidR="00324F64" w:rsidRPr="00B318DA" w:rsidRDefault="00324F64"/>
    <w:p w:rsidR="00324F64" w:rsidRPr="00B318DA" w:rsidRDefault="00324F64"/>
    <w:p w:rsidR="00324F64" w:rsidRPr="00B318DA" w:rsidRDefault="00324F64"/>
    <w:p w:rsidR="00324F64" w:rsidRDefault="00324F64"/>
    <w:p w:rsidR="00B318DA" w:rsidRDefault="00B318DA">
      <w:r>
        <w:t>\</w:t>
      </w:r>
    </w:p>
    <w:p w:rsidR="00B318DA" w:rsidRDefault="00B318DA"/>
    <w:p w:rsidR="00B318DA" w:rsidRPr="00B318DA" w:rsidRDefault="00B318DA"/>
    <w:p w:rsidR="00324F64" w:rsidRPr="00B318DA" w:rsidRDefault="00324F64"/>
    <w:p w:rsidR="00324F64" w:rsidRPr="00B318DA" w:rsidRDefault="00324F64"/>
    <w:p w:rsidR="00324F64" w:rsidRPr="00B318DA" w:rsidRDefault="00324F64" w:rsidP="00324F64">
      <w:pPr>
        <w:spacing w:after="0" w:line="360" w:lineRule="auto"/>
        <w:jc w:val="center"/>
        <w:rPr>
          <w:rFonts w:ascii="Arial" w:hAnsi="Arial" w:cs="Arial"/>
          <w:b/>
          <w:sz w:val="24"/>
          <w:szCs w:val="24"/>
        </w:rPr>
      </w:pPr>
      <w:r w:rsidRPr="00B318DA">
        <w:rPr>
          <w:rFonts w:ascii="Arial" w:hAnsi="Arial" w:cs="Arial"/>
          <w:b/>
          <w:sz w:val="24"/>
          <w:szCs w:val="24"/>
        </w:rPr>
        <w:t>BAB 1</w:t>
      </w:r>
    </w:p>
    <w:p w:rsidR="00324F64" w:rsidRPr="00B318DA" w:rsidRDefault="00324F64" w:rsidP="00324F64">
      <w:pPr>
        <w:spacing w:after="0" w:line="360" w:lineRule="auto"/>
        <w:jc w:val="center"/>
        <w:rPr>
          <w:rFonts w:ascii="Arial" w:hAnsi="Arial" w:cs="Arial"/>
          <w:b/>
          <w:sz w:val="24"/>
          <w:szCs w:val="24"/>
          <w:lang w:val="en-US"/>
        </w:rPr>
      </w:pPr>
      <w:r w:rsidRPr="00B318DA">
        <w:rPr>
          <w:rFonts w:ascii="Arial" w:hAnsi="Arial" w:cs="Arial"/>
          <w:b/>
          <w:sz w:val="24"/>
          <w:szCs w:val="24"/>
        </w:rPr>
        <w:t>PENDAHULUAN</w:t>
      </w:r>
    </w:p>
    <w:p w:rsidR="00324F64" w:rsidRPr="00B318DA" w:rsidRDefault="00324F64" w:rsidP="00324F64">
      <w:pPr>
        <w:pStyle w:val="ListParagraph"/>
        <w:numPr>
          <w:ilvl w:val="0"/>
          <w:numId w:val="17"/>
        </w:numPr>
        <w:spacing w:after="0" w:line="480" w:lineRule="auto"/>
        <w:ind w:hanging="720"/>
        <w:rPr>
          <w:rFonts w:ascii="Arial" w:hAnsi="Arial" w:cs="Arial"/>
          <w:b/>
        </w:rPr>
      </w:pPr>
      <w:r w:rsidRPr="00B318DA">
        <w:rPr>
          <w:rFonts w:ascii="Arial" w:hAnsi="Arial" w:cs="Arial"/>
          <w:b/>
        </w:rPr>
        <w:t xml:space="preserve">Latar Belakang </w:t>
      </w:r>
    </w:p>
    <w:p w:rsidR="00324F64" w:rsidRPr="00B318DA" w:rsidRDefault="00324F64" w:rsidP="00324F64">
      <w:pPr>
        <w:pStyle w:val="ListParagraph"/>
        <w:spacing w:after="0" w:line="360" w:lineRule="auto"/>
        <w:ind w:left="0" w:firstLine="709"/>
        <w:rPr>
          <w:rFonts w:ascii="Arial" w:hAnsi="Arial" w:cs="Arial"/>
        </w:rPr>
      </w:pPr>
      <w:r w:rsidRPr="00B318DA">
        <w:rPr>
          <w:rFonts w:ascii="Arial" w:hAnsi="Arial" w:cs="Arial"/>
        </w:rPr>
        <w:t>Menurut Undang-Undang Republik Indonesia No. 36  Tahun 2009 tentang Kesehatan bahwa Kesehatan adalah keadaan sehat, baik secara fisik, mental, spiritual maupun sosial yang kemungkinan setiap orang untuk dapat menjalankan aktivitas sehari-hari secara normal. Namun pada kenyataan masih banyak masalah kesehatan yang harus dihadapi oleh masyarakat. Salah satu masalah kesehatan tersebut adalah penyakit tekanan darah tinggi atau hipertensi.</w:t>
      </w:r>
    </w:p>
    <w:p w:rsidR="00324F64" w:rsidRPr="00B318DA" w:rsidRDefault="00324F64" w:rsidP="00324F64">
      <w:pPr>
        <w:pStyle w:val="ListParagraph"/>
        <w:spacing w:after="0" w:line="360" w:lineRule="auto"/>
        <w:ind w:left="0" w:firstLine="709"/>
        <w:rPr>
          <w:rFonts w:ascii="Arial" w:eastAsia="Book Antiqua" w:hAnsi="Arial" w:cs="Arial"/>
        </w:rPr>
      </w:pPr>
      <w:r w:rsidRPr="00B318DA">
        <w:rPr>
          <w:rFonts w:ascii="Arial" w:hAnsi="Arial" w:cs="Arial"/>
        </w:rPr>
        <w:t>Hipertensi atau yang dikenal dengan nama penyakit darah tinggi adalah suatu keadaan dimana terjadi peningkatan tekanan darah diatas batas normal yaitu 1</w:t>
      </w:r>
      <w:r w:rsidRPr="00B318DA">
        <w:rPr>
          <w:rFonts w:ascii="Arial" w:hAnsi="Arial" w:cs="Arial"/>
          <w:lang w:val="en-US"/>
        </w:rPr>
        <w:t>4</w:t>
      </w:r>
      <w:r w:rsidRPr="00B318DA">
        <w:rPr>
          <w:rFonts w:ascii="Arial" w:hAnsi="Arial" w:cs="Arial"/>
        </w:rPr>
        <w:t>0/</w:t>
      </w:r>
      <w:r w:rsidRPr="00B318DA">
        <w:rPr>
          <w:rFonts w:ascii="Arial" w:hAnsi="Arial" w:cs="Arial"/>
          <w:lang w:val="en-US"/>
        </w:rPr>
        <w:t>9</w:t>
      </w:r>
      <w:r w:rsidRPr="00B318DA">
        <w:rPr>
          <w:rFonts w:ascii="Arial" w:hAnsi="Arial" w:cs="Arial"/>
        </w:rPr>
        <w:t>0 mmHg</w:t>
      </w:r>
      <w:r w:rsidRPr="00B318DA">
        <w:rPr>
          <w:rFonts w:ascii="Arial" w:eastAsia="Book Antiqua" w:hAnsi="Arial" w:cs="Arial"/>
        </w:rPr>
        <w:t>(batas tersebut untuk orang dewasa di atas 18 tahun)</w:t>
      </w:r>
      <w:r w:rsidRPr="00B318DA">
        <w:rPr>
          <w:rFonts w:ascii="Arial" w:hAnsi="Arial" w:cs="Arial"/>
        </w:rPr>
        <w:t xml:space="preserve">. Menurut </w:t>
      </w:r>
      <w:r w:rsidRPr="00B318DA">
        <w:rPr>
          <w:rFonts w:ascii="Arial" w:hAnsi="Arial" w:cs="Arial"/>
          <w:i/>
        </w:rPr>
        <w:t>WHO (Word Healthy Organication</w:t>
      </w:r>
      <w:r w:rsidRPr="00B318DA">
        <w:rPr>
          <w:rFonts w:ascii="Arial" w:hAnsi="Arial" w:cs="Arial"/>
        </w:rPr>
        <w:t xml:space="preserve">), batas tekanan normal tekanan darah dianggap normal </w:t>
      </w:r>
      <w:r w:rsidRPr="00B318DA">
        <w:rPr>
          <w:rFonts w:ascii="Arial" w:eastAsia="Book Antiqua" w:hAnsi="Arial" w:cs="Arial"/>
        </w:rPr>
        <w:t>adalah kurang dari 130/85 mmHg(Almina Rospitataria Tarigan, Zulhaida, Syarifah).</w:t>
      </w:r>
    </w:p>
    <w:p w:rsidR="00324F64" w:rsidRPr="00B318DA" w:rsidRDefault="00324F64" w:rsidP="00324F64">
      <w:pPr>
        <w:pStyle w:val="ListParagraph"/>
        <w:spacing w:after="0" w:line="360" w:lineRule="auto"/>
        <w:ind w:left="0" w:firstLine="709"/>
        <w:rPr>
          <w:rFonts w:ascii="Arial" w:eastAsia="Book Antiqua" w:hAnsi="Arial" w:cs="Arial"/>
        </w:rPr>
      </w:pPr>
      <w:r w:rsidRPr="00B318DA">
        <w:rPr>
          <w:rFonts w:ascii="Arial" w:eastAsia="Book Antiqua" w:hAnsi="Arial" w:cs="Arial"/>
        </w:rPr>
        <w:t xml:space="preserve">Hipertensi merupakan </w:t>
      </w:r>
      <w:r w:rsidRPr="00B318DA">
        <w:rPr>
          <w:rFonts w:ascii="Arial" w:eastAsia="Book Antiqua" w:hAnsi="Arial" w:cs="Arial"/>
          <w:i/>
        </w:rPr>
        <w:t>silent killer</w:t>
      </w:r>
      <w:r w:rsidRPr="00B318DA">
        <w:rPr>
          <w:rFonts w:ascii="Arial" w:eastAsia="Book Antiqua" w:hAnsi="Arial" w:cs="Arial"/>
        </w:rPr>
        <w:t xml:space="preserve"> dimana gejala dapat bervariasi pada masing-masing individu. Gejala-gejalanya yaitu adalah sakit kepala/rasa berat di tengkuk, mumet (vertigo), jantung berdebar-debar, mudah lelah, penglihatan kabur, telinga berdenging (tinnitus), dan mimisan. Menurut </w:t>
      </w:r>
      <w:r w:rsidRPr="00B318DA">
        <w:rPr>
          <w:rFonts w:ascii="Arial" w:eastAsia="Book Antiqua" w:hAnsi="Arial" w:cs="Arial"/>
          <w:i/>
        </w:rPr>
        <w:t>World Healthy Organization</w:t>
      </w:r>
      <w:r w:rsidRPr="00B318DA">
        <w:rPr>
          <w:rFonts w:ascii="Arial" w:eastAsia="Book Antiqua" w:hAnsi="Arial" w:cs="Arial"/>
        </w:rPr>
        <w:t xml:space="preserve"> (WHO) penyakit hipertensi adalah penyakit yang menyebabkan kematian 7,5 miliar kematian atau 12,8% dari seluruh kematian. (Tirfana Sari, 2017).</w:t>
      </w:r>
    </w:p>
    <w:p w:rsidR="00324F64" w:rsidRPr="00B318DA" w:rsidRDefault="00324F64" w:rsidP="00324F64">
      <w:pPr>
        <w:pStyle w:val="ListParagraph"/>
        <w:spacing w:after="0" w:line="360" w:lineRule="auto"/>
        <w:ind w:left="0" w:firstLine="709"/>
        <w:rPr>
          <w:rFonts w:ascii="Arial" w:eastAsia="Book Antiqua" w:hAnsi="Arial" w:cs="Arial"/>
        </w:rPr>
      </w:pPr>
      <w:r w:rsidRPr="00B318DA">
        <w:rPr>
          <w:rFonts w:ascii="Arial" w:eastAsia="Book Antiqua" w:hAnsi="Arial" w:cs="Arial"/>
        </w:rPr>
        <w:t xml:space="preserve">Hipertensi adalah penyakit kardiovaskular </w:t>
      </w:r>
      <w:r w:rsidRPr="00B318DA">
        <w:rPr>
          <w:rFonts w:ascii="Arial" w:eastAsia="Book Antiqua" w:hAnsi="Arial" w:cs="Arial"/>
          <w:lang w:val="en-US"/>
        </w:rPr>
        <w:t>paling seringdiderita</w:t>
      </w:r>
      <w:r w:rsidRPr="00B318DA">
        <w:rPr>
          <w:rFonts w:ascii="Arial" w:eastAsia="Book Antiqua" w:hAnsi="Arial" w:cs="Arial"/>
        </w:rPr>
        <w:t xml:space="preserve">. Dalam survei yang dilakukan tahun 2007/2008, hipertensi ditemukan pada 29% orang dewasa Amerika Serikat. Prevelensi bervariasi sesuai usia, ras, pendidikan, 60-80% pria dan wanita akan mengalami hipertensi pada usia 80 tahun. Hipertensi akan merusak pembuluh darah di ginjal, jantung, dan otak serta menyebabkan peningkatan indens gagal ginjal, penyakit koronaria, gagal jantung, stroke dan </w:t>
      </w:r>
      <w:r w:rsidRPr="00B318DA">
        <w:rPr>
          <w:rFonts w:ascii="Arial" w:eastAsia="Book Antiqua" w:hAnsi="Arial" w:cs="Arial"/>
        </w:rPr>
        <w:lastRenderedPageBreak/>
        <w:t>demensia. Beberapa survei menunjukkan bahwa hanya sepertiga sampai separuh orang Amerika dengan hipertensi yang terkontrol tekanan darahnya secara adekuat. (Farmakologi Dasar dan Klinik Edisi 12 Vol 1).</w:t>
      </w:r>
    </w:p>
    <w:p w:rsidR="00324F64" w:rsidRPr="00B318DA" w:rsidRDefault="00324F64" w:rsidP="00324F64">
      <w:pPr>
        <w:pStyle w:val="ListParagraph"/>
        <w:spacing w:after="0" w:line="360" w:lineRule="auto"/>
        <w:ind w:left="0" w:firstLine="709"/>
        <w:rPr>
          <w:rFonts w:ascii="Arial" w:eastAsia="Book Antiqua" w:hAnsi="Arial" w:cs="Arial"/>
        </w:rPr>
      </w:pPr>
      <w:r w:rsidRPr="00B318DA">
        <w:rPr>
          <w:rFonts w:ascii="Arial" w:eastAsia="Book Antiqua" w:hAnsi="Arial" w:cs="Arial"/>
        </w:rPr>
        <w:t>Menurut laporan Kementerian Kesehatan (2013), bahwa hipertensi merupakan penyebab kematian nomor 3 setelah stroke dan tuberkulosis, dimana proporsi kematiannya mencapai 6,7% dari populasi kematian pada semua umur di Indonesia.</w:t>
      </w:r>
    </w:p>
    <w:p w:rsidR="00324F64" w:rsidRPr="00B318DA" w:rsidRDefault="00324F64" w:rsidP="00324F64">
      <w:pPr>
        <w:pStyle w:val="ListParagraph"/>
        <w:spacing w:after="0" w:line="360" w:lineRule="auto"/>
        <w:ind w:left="0" w:firstLine="709"/>
        <w:rPr>
          <w:rFonts w:ascii="Arial" w:eastAsia="Book Antiqua" w:hAnsi="Arial" w:cs="Arial"/>
        </w:rPr>
      </w:pPr>
      <w:r w:rsidRPr="00B318DA">
        <w:rPr>
          <w:rFonts w:ascii="Arial" w:eastAsia="Book Antiqua" w:hAnsi="Arial" w:cs="Arial"/>
        </w:rPr>
        <w:t>Menurut hasil Riset Kesehatan Da</w:t>
      </w:r>
      <w:r w:rsidRPr="00B318DA">
        <w:rPr>
          <w:rFonts w:ascii="Arial" w:eastAsia="Book Antiqua" w:hAnsi="Arial" w:cs="Arial"/>
          <w:lang w:val="en-US"/>
        </w:rPr>
        <w:t>erah</w:t>
      </w:r>
      <w:r w:rsidRPr="00B318DA">
        <w:rPr>
          <w:rFonts w:ascii="Arial" w:eastAsia="Book Antiqua" w:hAnsi="Arial" w:cs="Arial"/>
        </w:rPr>
        <w:t xml:space="preserve"> (Riskesdas) 2018 menunjukkan prevelensi penyakit hipertensi mengalami peningkatan dari hasil riskesdas 2013 yaitu 25,8% menjadi 34,1% hasil Riskesdas 2018. Terjadi peningkatan prevelensi penyakit hipertensi sebanyak 8,3%.</w:t>
      </w:r>
    </w:p>
    <w:p w:rsidR="00324F64" w:rsidRPr="00B318DA" w:rsidRDefault="00324F64" w:rsidP="00324F64">
      <w:pPr>
        <w:pStyle w:val="ListParagraph"/>
        <w:spacing w:after="0" w:line="360" w:lineRule="auto"/>
        <w:ind w:left="0" w:firstLine="709"/>
        <w:rPr>
          <w:rFonts w:ascii="Arial" w:eastAsia="Book Antiqua" w:hAnsi="Arial" w:cs="Arial"/>
        </w:rPr>
      </w:pPr>
      <w:r w:rsidRPr="00B318DA">
        <w:rPr>
          <w:rFonts w:ascii="Arial" w:eastAsia="Book Antiqua" w:hAnsi="Arial" w:cs="Arial"/>
        </w:rPr>
        <w:t>Dari hasil Riskesdas 2018 menurut proporsi riwayat minum obat dan alasan tidak minum obat pada penduduk hipertensi berdasarkan diagnosis dokter atau minum obat terdapat 54,4% pasien rutin minum obat, 32,3% penderita hipertensi yang tidak rutin minum obat dan 13,3% penderita hipertensi tidak meminum obat.</w:t>
      </w:r>
    </w:p>
    <w:p w:rsidR="00324F64" w:rsidRPr="00B318DA" w:rsidRDefault="00324F64" w:rsidP="00324F64">
      <w:pPr>
        <w:pStyle w:val="ListParagraph"/>
        <w:spacing w:after="0" w:line="360" w:lineRule="auto"/>
        <w:ind w:left="0" w:firstLine="709"/>
        <w:rPr>
          <w:rFonts w:ascii="Arial" w:eastAsia="Book Antiqua" w:hAnsi="Arial" w:cs="Arial"/>
        </w:rPr>
      </w:pPr>
      <w:r w:rsidRPr="00B318DA">
        <w:rPr>
          <w:rFonts w:ascii="Arial" w:eastAsia="Book Antiqua" w:hAnsi="Arial" w:cs="Arial"/>
        </w:rPr>
        <w:t>Menurut data profil kesehatan provinsi Sumatera Utara tahun 2016 di 34 Puskesmas pada usia ≥ 18 tahun. Ada 8.850.916 orang jumlah total penduduk perempuan dan laki-laki terdapat 334.230 orang yang positif hipertensi dan di kabupaten Simalungun ada 4.894 orangyang penyakit hipertensi.</w:t>
      </w:r>
    </w:p>
    <w:p w:rsidR="00324F64" w:rsidRPr="00B318DA" w:rsidRDefault="00324F64" w:rsidP="00324F64">
      <w:pPr>
        <w:pStyle w:val="ListParagraph"/>
        <w:spacing w:after="0" w:line="360" w:lineRule="auto"/>
        <w:ind w:left="0" w:firstLine="709"/>
        <w:rPr>
          <w:rFonts w:ascii="Arial" w:eastAsia="Book Antiqua" w:hAnsi="Arial" w:cs="Arial"/>
        </w:rPr>
      </w:pPr>
      <w:r w:rsidRPr="00B318DA">
        <w:rPr>
          <w:rFonts w:ascii="Arial" w:eastAsia="Book Antiqua" w:hAnsi="Arial" w:cs="Arial"/>
        </w:rPr>
        <w:t>Berdasarkan data yang diperoleh dari Puskesmas Panei Tongah kasus penyakit tidak menular bahwa hipertensi masuk kedalam 10 besar penyakit yang sering diderita penduduk Kecamatan Panei. Dari data prevelensi penyakit hipertensi sebanyak 192 orang tahun 2018 menderita hipertensi dan ada 3 desa yang paling banyak penduduknya penderita hipertensi yaitu desa Panei Tongah, Sipoldas dan Simantin.</w:t>
      </w:r>
    </w:p>
    <w:p w:rsidR="00324F64" w:rsidRPr="00B318DA" w:rsidRDefault="00324F64" w:rsidP="00324F64">
      <w:pPr>
        <w:pStyle w:val="ListParagraph"/>
        <w:spacing w:after="0" w:line="360" w:lineRule="auto"/>
        <w:ind w:left="0" w:firstLine="709"/>
        <w:rPr>
          <w:rFonts w:ascii="Arial" w:eastAsia="Book Antiqua" w:hAnsi="Arial" w:cs="Arial"/>
        </w:rPr>
      </w:pPr>
      <w:r w:rsidRPr="00B318DA">
        <w:rPr>
          <w:rFonts w:ascii="Arial" w:eastAsia="Book Antiqua" w:hAnsi="Arial" w:cs="Arial"/>
        </w:rPr>
        <w:t>Dari uraian latar belakang diatas dapat diketahui bahwa hipertensi merupakan penyakit yang sering diderita oleh masyarakat. Alasan inilah yang melatarbelakangi penulis untuk melakukan penelitian tentang “Hubungan Pengetahuan, Sikap dan Tindakan Masyarakat Terhadap Kejadian Hipertensi di Puskesmas Panei Tongah Kabupaten Simalungun”.</w:t>
      </w:r>
    </w:p>
    <w:p w:rsidR="00324F64" w:rsidRPr="00B318DA" w:rsidRDefault="00324F64" w:rsidP="00324F64">
      <w:pPr>
        <w:pStyle w:val="ListParagraph"/>
        <w:spacing w:after="0" w:line="360" w:lineRule="auto"/>
        <w:ind w:left="0" w:firstLine="709"/>
        <w:rPr>
          <w:rFonts w:ascii="Arial" w:eastAsia="Book Antiqua" w:hAnsi="Arial" w:cs="Arial"/>
        </w:rPr>
      </w:pPr>
    </w:p>
    <w:p w:rsidR="00324F64" w:rsidRPr="00B318DA" w:rsidRDefault="00324F64" w:rsidP="00324F64">
      <w:pPr>
        <w:pStyle w:val="ListParagraph"/>
        <w:numPr>
          <w:ilvl w:val="0"/>
          <w:numId w:val="18"/>
        </w:numPr>
        <w:spacing w:after="0" w:line="360" w:lineRule="auto"/>
        <w:ind w:left="709" w:hanging="709"/>
        <w:rPr>
          <w:rFonts w:ascii="Arial" w:eastAsia="Book Antiqua" w:hAnsi="Arial" w:cs="Arial"/>
        </w:rPr>
      </w:pPr>
      <w:r w:rsidRPr="00B318DA">
        <w:rPr>
          <w:rFonts w:ascii="Arial" w:eastAsia="Book Antiqua" w:hAnsi="Arial" w:cs="Arial"/>
          <w:b/>
        </w:rPr>
        <w:t xml:space="preserve">Perumusan Masalah </w:t>
      </w:r>
    </w:p>
    <w:p w:rsidR="00324F64" w:rsidRPr="00B318DA" w:rsidRDefault="00324F64" w:rsidP="00324F64">
      <w:pPr>
        <w:spacing w:after="0" w:line="360" w:lineRule="auto"/>
        <w:ind w:firstLine="709"/>
        <w:jc w:val="both"/>
        <w:rPr>
          <w:rFonts w:ascii="Arial" w:eastAsia="Book Antiqua" w:hAnsi="Arial" w:cs="Arial"/>
          <w:lang w:val="en-US"/>
        </w:rPr>
      </w:pPr>
      <w:r w:rsidRPr="00B318DA">
        <w:rPr>
          <w:rFonts w:ascii="Arial" w:eastAsia="Book Antiqua" w:hAnsi="Arial" w:cs="Arial"/>
        </w:rPr>
        <w:lastRenderedPageBreak/>
        <w:t>Adakah hubungan pengetahuan, sikap dan tindakan masyarakat terhadap kejadian hipertensi di Puskesmas Panei Tongah di Kabupaten Simalungun.</w:t>
      </w:r>
    </w:p>
    <w:p w:rsidR="00324F64" w:rsidRPr="00B318DA" w:rsidRDefault="00324F64" w:rsidP="00324F64">
      <w:pPr>
        <w:spacing w:after="0" w:line="360" w:lineRule="auto"/>
        <w:ind w:firstLine="709"/>
        <w:jc w:val="both"/>
        <w:rPr>
          <w:rFonts w:ascii="Arial" w:eastAsia="Book Antiqua" w:hAnsi="Arial" w:cs="Arial"/>
          <w:lang w:val="en-US"/>
        </w:rPr>
      </w:pPr>
    </w:p>
    <w:p w:rsidR="00324F64" w:rsidRPr="00B318DA" w:rsidRDefault="00324F64" w:rsidP="00324F64">
      <w:pPr>
        <w:spacing w:after="0" w:line="360" w:lineRule="auto"/>
        <w:ind w:firstLine="709"/>
        <w:jc w:val="both"/>
        <w:rPr>
          <w:rFonts w:ascii="Arial" w:eastAsia="Book Antiqua" w:hAnsi="Arial" w:cs="Arial"/>
        </w:rPr>
      </w:pPr>
    </w:p>
    <w:p w:rsidR="00324F64" w:rsidRPr="00B318DA" w:rsidRDefault="00324F64" w:rsidP="00324F64">
      <w:pPr>
        <w:pStyle w:val="ListParagraph"/>
        <w:numPr>
          <w:ilvl w:val="0"/>
          <w:numId w:val="19"/>
        </w:numPr>
        <w:spacing w:after="0" w:line="360" w:lineRule="auto"/>
        <w:ind w:hanging="720"/>
        <w:rPr>
          <w:rFonts w:ascii="Arial" w:eastAsia="Book Antiqua" w:hAnsi="Arial" w:cs="Arial"/>
        </w:rPr>
      </w:pPr>
      <w:r w:rsidRPr="00B318DA">
        <w:rPr>
          <w:rFonts w:ascii="Arial" w:eastAsia="Book Antiqua" w:hAnsi="Arial" w:cs="Arial"/>
          <w:b/>
        </w:rPr>
        <w:t>Tujuan Penelitian</w:t>
      </w:r>
    </w:p>
    <w:p w:rsidR="00324F64" w:rsidRPr="00B318DA" w:rsidRDefault="00324F64" w:rsidP="00324F64">
      <w:pPr>
        <w:pStyle w:val="ListParagraph"/>
        <w:numPr>
          <w:ilvl w:val="0"/>
          <w:numId w:val="20"/>
        </w:numPr>
        <w:spacing w:after="0" w:line="360" w:lineRule="auto"/>
        <w:ind w:hanging="720"/>
        <w:rPr>
          <w:rFonts w:ascii="Arial" w:eastAsia="Book Antiqua" w:hAnsi="Arial" w:cs="Arial"/>
        </w:rPr>
      </w:pPr>
      <w:r w:rsidRPr="00B318DA">
        <w:rPr>
          <w:rFonts w:ascii="Arial" w:eastAsia="Book Antiqua" w:hAnsi="Arial" w:cs="Arial"/>
          <w:b/>
        </w:rPr>
        <w:t>Tujuan Umum</w:t>
      </w:r>
    </w:p>
    <w:p w:rsidR="00324F64" w:rsidRPr="00B318DA" w:rsidRDefault="00324F64" w:rsidP="00324F64">
      <w:pPr>
        <w:spacing w:after="0" w:line="360" w:lineRule="auto"/>
        <w:ind w:firstLine="709"/>
        <w:jc w:val="both"/>
        <w:rPr>
          <w:rFonts w:ascii="Arial" w:eastAsia="Book Antiqua" w:hAnsi="Arial" w:cs="Arial"/>
        </w:rPr>
      </w:pPr>
      <w:r w:rsidRPr="00B318DA">
        <w:rPr>
          <w:rFonts w:ascii="Arial" w:eastAsia="Book Antiqua" w:hAnsi="Arial" w:cs="Arial"/>
        </w:rPr>
        <w:t>Untuk mengetahui adanya hubungan pe</w:t>
      </w:r>
      <w:r w:rsidRPr="00B318DA">
        <w:rPr>
          <w:rFonts w:ascii="Arial" w:eastAsia="Book Antiqua" w:hAnsi="Arial" w:cs="Arial"/>
          <w:lang w:val="en-US"/>
        </w:rPr>
        <w:t>n</w:t>
      </w:r>
      <w:r w:rsidRPr="00B318DA">
        <w:rPr>
          <w:rFonts w:ascii="Arial" w:eastAsia="Book Antiqua" w:hAnsi="Arial" w:cs="Arial"/>
        </w:rPr>
        <w:t>getahuan, sikap dan tindakan masyarakat terhadap kejadian hipertensi di Puskesmas Panei Tongah di Kabupaten Simalungun.</w:t>
      </w:r>
    </w:p>
    <w:p w:rsidR="00324F64" w:rsidRPr="00B318DA" w:rsidRDefault="00324F64" w:rsidP="00324F64">
      <w:pPr>
        <w:spacing w:after="0" w:line="360" w:lineRule="auto"/>
        <w:ind w:firstLine="709"/>
        <w:jc w:val="both"/>
        <w:rPr>
          <w:rFonts w:ascii="Arial" w:eastAsia="Book Antiqua" w:hAnsi="Arial" w:cs="Arial"/>
        </w:rPr>
      </w:pPr>
    </w:p>
    <w:p w:rsidR="00324F64" w:rsidRPr="00B318DA" w:rsidRDefault="00324F64" w:rsidP="00324F64">
      <w:pPr>
        <w:pStyle w:val="ListParagraph"/>
        <w:numPr>
          <w:ilvl w:val="0"/>
          <w:numId w:val="21"/>
        </w:numPr>
        <w:spacing w:after="0" w:line="360" w:lineRule="auto"/>
        <w:ind w:hanging="720"/>
        <w:rPr>
          <w:rFonts w:ascii="Arial" w:eastAsia="Book Antiqua" w:hAnsi="Arial" w:cs="Arial"/>
          <w:b/>
          <w:lang w:val="en-US"/>
        </w:rPr>
      </w:pPr>
      <w:r w:rsidRPr="00B318DA">
        <w:rPr>
          <w:rFonts w:ascii="Arial" w:eastAsia="Book Antiqua" w:hAnsi="Arial" w:cs="Arial"/>
          <w:b/>
        </w:rPr>
        <w:t>Tujuan Khusus</w:t>
      </w:r>
    </w:p>
    <w:p w:rsidR="00324F64" w:rsidRPr="00B318DA" w:rsidRDefault="00324F64" w:rsidP="00324F64">
      <w:pPr>
        <w:pStyle w:val="ListParagraph"/>
        <w:numPr>
          <w:ilvl w:val="0"/>
          <w:numId w:val="14"/>
        </w:numPr>
        <w:spacing w:after="0" w:line="360" w:lineRule="auto"/>
        <w:ind w:left="709" w:hanging="709"/>
        <w:rPr>
          <w:rFonts w:ascii="Arial" w:eastAsia="Book Antiqua" w:hAnsi="Arial" w:cs="Arial"/>
          <w:b/>
        </w:rPr>
      </w:pPr>
      <w:r w:rsidRPr="00B318DA">
        <w:rPr>
          <w:rFonts w:ascii="Arial" w:eastAsia="Book Antiqua" w:hAnsi="Arial" w:cs="Arial"/>
        </w:rPr>
        <w:t>Untuk mengetahui hubungan pengetahuan masyarakat tentang kejadian hipertensi di Puskesmas Panei Tongah di Kabupaten Simalungun</w:t>
      </w:r>
      <w:r w:rsidRPr="00B318DA">
        <w:rPr>
          <w:rFonts w:ascii="Arial" w:eastAsia="Book Antiqua" w:hAnsi="Arial" w:cs="Arial"/>
          <w:lang w:val="en-US"/>
        </w:rPr>
        <w:t>.</w:t>
      </w:r>
    </w:p>
    <w:p w:rsidR="00324F64" w:rsidRPr="00B318DA" w:rsidRDefault="00324F64" w:rsidP="00324F64">
      <w:pPr>
        <w:pStyle w:val="ListParagraph"/>
        <w:numPr>
          <w:ilvl w:val="0"/>
          <w:numId w:val="14"/>
        </w:numPr>
        <w:spacing w:after="0" w:line="360" w:lineRule="auto"/>
        <w:ind w:left="709" w:hanging="709"/>
        <w:rPr>
          <w:rFonts w:ascii="Arial" w:eastAsia="Book Antiqua" w:hAnsi="Arial" w:cs="Arial"/>
          <w:b/>
        </w:rPr>
      </w:pPr>
      <w:r w:rsidRPr="00B318DA">
        <w:rPr>
          <w:rFonts w:ascii="Arial" w:eastAsia="Book Antiqua" w:hAnsi="Arial" w:cs="Arial"/>
        </w:rPr>
        <w:t>Untuk mengetahui hubungansikap masyarakat tentang kejadian hipertensi di Puskesmas Panei Tongah  di Kabupaten Simalungun.</w:t>
      </w:r>
    </w:p>
    <w:p w:rsidR="00324F64" w:rsidRPr="00B318DA" w:rsidRDefault="00324F64" w:rsidP="00324F64">
      <w:pPr>
        <w:pStyle w:val="ListParagraph"/>
        <w:numPr>
          <w:ilvl w:val="0"/>
          <w:numId w:val="14"/>
        </w:numPr>
        <w:spacing w:after="0" w:line="360" w:lineRule="auto"/>
        <w:ind w:left="709" w:hanging="709"/>
        <w:rPr>
          <w:rFonts w:ascii="Arial" w:eastAsia="Book Antiqua" w:hAnsi="Arial" w:cs="Arial"/>
          <w:b/>
        </w:rPr>
      </w:pPr>
      <w:r w:rsidRPr="00B318DA">
        <w:rPr>
          <w:rFonts w:ascii="Arial" w:eastAsia="Book Antiqua" w:hAnsi="Arial" w:cs="Arial"/>
        </w:rPr>
        <w:t>Untuk mengetahui hubungan tindakan masyarakat tentang kejadian hipertensi di Puskesmas Panei Tongah di Kabupaten Simalungun.</w:t>
      </w:r>
    </w:p>
    <w:p w:rsidR="00324F64" w:rsidRPr="00B318DA" w:rsidRDefault="00324F64" w:rsidP="00324F64">
      <w:pPr>
        <w:pStyle w:val="ListParagraph"/>
        <w:spacing w:after="0" w:line="360" w:lineRule="auto"/>
        <w:ind w:left="709"/>
        <w:rPr>
          <w:rFonts w:ascii="Arial" w:eastAsia="Book Antiqua" w:hAnsi="Arial" w:cs="Arial"/>
          <w:b/>
        </w:rPr>
      </w:pPr>
    </w:p>
    <w:p w:rsidR="00324F64" w:rsidRPr="00B318DA" w:rsidRDefault="00324F64" w:rsidP="00324F64">
      <w:pPr>
        <w:pStyle w:val="ListParagraph"/>
        <w:numPr>
          <w:ilvl w:val="0"/>
          <w:numId w:val="22"/>
        </w:numPr>
        <w:spacing w:after="0" w:line="360" w:lineRule="auto"/>
        <w:ind w:hanging="720"/>
        <w:rPr>
          <w:rFonts w:ascii="Arial" w:eastAsia="Book Antiqua" w:hAnsi="Arial" w:cs="Arial"/>
          <w:b/>
        </w:rPr>
      </w:pPr>
      <w:r w:rsidRPr="00B318DA">
        <w:rPr>
          <w:rFonts w:ascii="Arial" w:eastAsia="Book Antiqua" w:hAnsi="Arial" w:cs="Arial"/>
          <w:b/>
        </w:rPr>
        <w:t>Manfaat Penelitian</w:t>
      </w:r>
    </w:p>
    <w:p w:rsidR="00324F64" w:rsidRPr="00B318DA" w:rsidRDefault="00324F64" w:rsidP="00324F64">
      <w:pPr>
        <w:pStyle w:val="ListParagraph"/>
        <w:numPr>
          <w:ilvl w:val="0"/>
          <w:numId w:val="2"/>
        </w:numPr>
        <w:spacing w:after="0" w:line="360" w:lineRule="auto"/>
        <w:ind w:hanging="720"/>
        <w:rPr>
          <w:rFonts w:ascii="Arial" w:eastAsia="Book Antiqua" w:hAnsi="Arial" w:cs="Arial"/>
        </w:rPr>
      </w:pPr>
      <w:r w:rsidRPr="00B318DA">
        <w:rPr>
          <w:rFonts w:ascii="Arial" w:eastAsia="Book Antiqua" w:hAnsi="Arial" w:cs="Arial"/>
        </w:rPr>
        <w:t>Data atau hasil penelitian ini dapat menjadi masukan bagi Dinas Kesehatan daerah Simalungun dalam mengambil kebijakan terkait penyakit hipertensi di masyarakat.</w:t>
      </w:r>
    </w:p>
    <w:p w:rsidR="00324F64" w:rsidRPr="00B318DA" w:rsidRDefault="00324F64" w:rsidP="00324F64">
      <w:pPr>
        <w:pStyle w:val="ListParagraph"/>
        <w:numPr>
          <w:ilvl w:val="0"/>
          <w:numId w:val="2"/>
        </w:numPr>
        <w:spacing w:after="0" w:line="360" w:lineRule="auto"/>
        <w:ind w:hanging="720"/>
        <w:rPr>
          <w:rFonts w:ascii="Arial" w:eastAsia="Book Antiqua" w:hAnsi="Arial" w:cs="Arial"/>
        </w:rPr>
      </w:pPr>
      <w:r w:rsidRPr="00B318DA">
        <w:rPr>
          <w:rFonts w:ascii="Arial" w:eastAsia="Book Antiqua" w:hAnsi="Arial" w:cs="Arial"/>
        </w:rPr>
        <w:t xml:space="preserve">Sebagai referensi bagi peneliti selanjutnya. </w:t>
      </w:r>
    </w:p>
    <w:p w:rsidR="00324F64" w:rsidRPr="00B318DA" w:rsidRDefault="00324F64" w:rsidP="00324F64">
      <w:pPr>
        <w:pStyle w:val="ListParagraph"/>
        <w:spacing w:after="0" w:line="360" w:lineRule="auto"/>
        <w:rPr>
          <w:rFonts w:ascii="Arial" w:eastAsia="Book Antiqua" w:hAnsi="Arial" w:cs="Arial"/>
        </w:rPr>
      </w:pPr>
    </w:p>
    <w:p w:rsidR="00324F64" w:rsidRPr="00B318DA" w:rsidRDefault="00324F64" w:rsidP="00324F64">
      <w:pPr>
        <w:pStyle w:val="ListParagraph"/>
        <w:spacing w:after="0" w:line="360" w:lineRule="auto"/>
        <w:rPr>
          <w:rFonts w:ascii="Arial" w:eastAsia="Book Antiqua" w:hAnsi="Arial" w:cs="Arial"/>
        </w:rPr>
      </w:pPr>
    </w:p>
    <w:p w:rsidR="00324F64" w:rsidRPr="00B318DA" w:rsidRDefault="00324F64" w:rsidP="00324F64">
      <w:pPr>
        <w:pStyle w:val="ListParagraph"/>
        <w:spacing w:after="0" w:line="360" w:lineRule="auto"/>
        <w:rPr>
          <w:rFonts w:ascii="Arial" w:eastAsia="Book Antiqua" w:hAnsi="Arial" w:cs="Arial"/>
        </w:rPr>
      </w:pPr>
    </w:p>
    <w:p w:rsidR="00324F64" w:rsidRPr="00B318DA" w:rsidRDefault="00324F64" w:rsidP="00324F64">
      <w:pPr>
        <w:pStyle w:val="ListParagraph"/>
        <w:spacing w:after="0" w:line="360" w:lineRule="auto"/>
        <w:rPr>
          <w:rFonts w:ascii="Arial" w:eastAsia="Book Antiqua" w:hAnsi="Arial" w:cs="Arial"/>
        </w:rPr>
      </w:pPr>
    </w:p>
    <w:p w:rsidR="00324F64" w:rsidRPr="00B318DA" w:rsidRDefault="00324F64" w:rsidP="00324F64">
      <w:pPr>
        <w:pStyle w:val="ListParagraph"/>
        <w:spacing w:after="0" w:line="360" w:lineRule="auto"/>
        <w:rPr>
          <w:rFonts w:ascii="Arial" w:eastAsia="Book Antiqua" w:hAnsi="Arial" w:cs="Arial"/>
        </w:rPr>
      </w:pPr>
    </w:p>
    <w:p w:rsidR="00324F64" w:rsidRPr="00B318DA" w:rsidRDefault="00324F64" w:rsidP="00324F64">
      <w:pPr>
        <w:pStyle w:val="ListParagraph"/>
        <w:spacing w:after="0" w:line="360" w:lineRule="auto"/>
        <w:rPr>
          <w:rFonts w:ascii="Arial" w:eastAsia="Book Antiqua" w:hAnsi="Arial" w:cs="Arial"/>
        </w:rPr>
      </w:pPr>
    </w:p>
    <w:p w:rsidR="00324F64" w:rsidRPr="00B318DA" w:rsidRDefault="00324F64" w:rsidP="00324F64">
      <w:pPr>
        <w:spacing w:after="0" w:line="360" w:lineRule="auto"/>
        <w:jc w:val="both"/>
        <w:rPr>
          <w:rFonts w:ascii="Arial" w:eastAsia="Book Antiqua" w:hAnsi="Arial" w:cs="Arial"/>
        </w:rPr>
      </w:pPr>
    </w:p>
    <w:p w:rsidR="00324F64" w:rsidRPr="00B318DA" w:rsidRDefault="00324F64" w:rsidP="00324F64">
      <w:pPr>
        <w:spacing w:after="0" w:line="360" w:lineRule="auto"/>
        <w:jc w:val="both"/>
        <w:rPr>
          <w:rFonts w:ascii="Arial" w:eastAsia="Book Antiqua" w:hAnsi="Arial" w:cs="Arial"/>
        </w:rPr>
      </w:pPr>
    </w:p>
    <w:p w:rsidR="00324F64" w:rsidRPr="00B318DA" w:rsidRDefault="00324F64" w:rsidP="00324F64">
      <w:pPr>
        <w:spacing w:after="0" w:line="360" w:lineRule="auto"/>
        <w:jc w:val="both"/>
        <w:rPr>
          <w:rFonts w:ascii="Arial" w:eastAsia="Book Antiqua" w:hAnsi="Arial" w:cs="Arial"/>
        </w:rPr>
      </w:pPr>
    </w:p>
    <w:p w:rsidR="00324F64" w:rsidRPr="00B318DA" w:rsidRDefault="00324F64" w:rsidP="00324F64">
      <w:pPr>
        <w:spacing w:after="0" w:line="360" w:lineRule="auto"/>
        <w:jc w:val="both"/>
        <w:rPr>
          <w:rFonts w:ascii="Arial" w:eastAsia="Book Antiqua" w:hAnsi="Arial" w:cs="Arial"/>
          <w:lang w:val="en-US"/>
        </w:rPr>
      </w:pPr>
    </w:p>
    <w:p w:rsidR="00324F64" w:rsidRPr="00B318DA" w:rsidRDefault="00324F64" w:rsidP="00324F64">
      <w:pPr>
        <w:spacing w:after="0" w:line="360" w:lineRule="auto"/>
        <w:jc w:val="both"/>
        <w:rPr>
          <w:rFonts w:ascii="Arial" w:eastAsia="Book Antiqua" w:hAnsi="Arial" w:cs="Arial"/>
          <w:lang w:val="en-US"/>
        </w:rPr>
      </w:pPr>
    </w:p>
    <w:p w:rsidR="00324F64" w:rsidRPr="00B318DA" w:rsidRDefault="00324F64" w:rsidP="00324F64">
      <w:pPr>
        <w:spacing w:after="0" w:line="360" w:lineRule="auto"/>
        <w:jc w:val="both"/>
        <w:rPr>
          <w:rFonts w:ascii="Arial" w:eastAsia="Book Antiqua" w:hAnsi="Arial" w:cs="Arial"/>
          <w:lang w:val="en-US"/>
        </w:rPr>
      </w:pPr>
    </w:p>
    <w:p w:rsidR="00324F64" w:rsidRPr="00B318DA" w:rsidRDefault="00324F64" w:rsidP="00324F64">
      <w:pPr>
        <w:spacing w:after="0" w:line="360" w:lineRule="auto"/>
        <w:jc w:val="both"/>
        <w:rPr>
          <w:rFonts w:ascii="Arial" w:eastAsia="Book Antiqua" w:hAnsi="Arial" w:cs="Arial"/>
          <w:lang w:val="en-US"/>
        </w:rPr>
      </w:pPr>
    </w:p>
    <w:p w:rsidR="00324F64" w:rsidRPr="00B318DA" w:rsidRDefault="00324F64" w:rsidP="00324F64">
      <w:pPr>
        <w:spacing w:after="0" w:line="360" w:lineRule="auto"/>
        <w:rPr>
          <w:rFonts w:ascii="Arial" w:eastAsia="Book Antiqua" w:hAnsi="Arial" w:cs="Arial"/>
          <w:b/>
          <w:sz w:val="24"/>
          <w:szCs w:val="24"/>
          <w:lang w:val="en-US"/>
        </w:rPr>
        <w:sectPr w:rsidR="00324F64" w:rsidRPr="00B318DA" w:rsidSect="000F7031">
          <w:headerReference w:type="default" r:id="rId9"/>
          <w:pgSz w:w="11906" w:h="16838" w:code="9"/>
          <w:pgMar w:top="2268" w:right="1701" w:bottom="1701" w:left="2268" w:header="709" w:footer="709" w:gutter="0"/>
          <w:cols w:space="708"/>
          <w:titlePg/>
          <w:docGrid w:linePitch="360"/>
        </w:sectPr>
      </w:pPr>
    </w:p>
    <w:p w:rsidR="00324F64" w:rsidRPr="00B318DA" w:rsidRDefault="00324F64" w:rsidP="00324F64">
      <w:pPr>
        <w:pStyle w:val="ListParagraph"/>
        <w:spacing w:after="0" w:line="360" w:lineRule="auto"/>
        <w:ind w:left="0"/>
        <w:jc w:val="center"/>
        <w:rPr>
          <w:rFonts w:ascii="Arial" w:eastAsia="Book Antiqua" w:hAnsi="Arial" w:cs="Arial"/>
          <w:b/>
          <w:sz w:val="24"/>
          <w:szCs w:val="24"/>
        </w:rPr>
      </w:pPr>
      <w:r w:rsidRPr="00B318DA">
        <w:rPr>
          <w:rFonts w:ascii="Arial" w:eastAsia="Book Antiqua" w:hAnsi="Arial" w:cs="Arial"/>
          <w:b/>
          <w:sz w:val="24"/>
          <w:szCs w:val="24"/>
        </w:rPr>
        <w:lastRenderedPageBreak/>
        <w:t>BAB II</w:t>
      </w:r>
    </w:p>
    <w:p w:rsidR="00324F64" w:rsidRPr="00B318DA" w:rsidRDefault="00324F64" w:rsidP="00324F64">
      <w:pPr>
        <w:pStyle w:val="ListParagraph"/>
        <w:spacing w:after="0" w:line="480" w:lineRule="auto"/>
        <w:ind w:left="0"/>
        <w:jc w:val="center"/>
        <w:rPr>
          <w:rFonts w:ascii="Arial" w:eastAsia="Book Antiqua" w:hAnsi="Arial" w:cs="Arial"/>
          <w:b/>
          <w:sz w:val="24"/>
          <w:szCs w:val="24"/>
          <w:lang w:val="en-US"/>
        </w:rPr>
      </w:pPr>
      <w:r w:rsidRPr="00B318DA">
        <w:rPr>
          <w:rFonts w:ascii="Arial" w:eastAsia="Book Antiqua" w:hAnsi="Arial" w:cs="Arial"/>
          <w:b/>
          <w:sz w:val="24"/>
          <w:szCs w:val="24"/>
        </w:rPr>
        <w:t>TINJAUAN PUSTAKA</w:t>
      </w:r>
    </w:p>
    <w:p w:rsidR="00324F64" w:rsidRPr="00B318DA" w:rsidRDefault="00324F64" w:rsidP="00324F64">
      <w:pPr>
        <w:pStyle w:val="ListParagraph"/>
        <w:numPr>
          <w:ilvl w:val="1"/>
          <w:numId w:val="2"/>
        </w:numPr>
        <w:spacing w:after="0" w:line="360" w:lineRule="auto"/>
        <w:ind w:left="709" w:hanging="709"/>
        <w:jc w:val="left"/>
        <w:rPr>
          <w:rFonts w:ascii="Arial" w:eastAsia="Book Antiqua" w:hAnsi="Arial" w:cs="Arial"/>
          <w:b/>
          <w:sz w:val="24"/>
          <w:szCs w:val="24"/>
        </w:rPr>
      </w:pPr>
      <w:r w:rsidRPr="00B318DA">
        <w:rPr>
          <w:rFonts w:ascii="Arial" w:eastAsia="Book Antiqua" w:hAnsi="Arial" w:cs="Arial"/>
          <w:b/>
        </w:rPr>
        <w:t>Pengertian Pengetahuan, Sikap dan Tindakan</w:t>
      </w:r>
    </w:p>
    <w:p w:rsidR="00324F64" w:rsidRPr="00B318DA" w:rsidRDefault="00324F64" w:rsidP="00324F64">
      <w:pPr>
        <w:pStyle w:val="ListParagraph"/>
        <w:numPr>
          <w:ilvl w:val="2"/>
          <w:numId w:val="2"/>
        </w:numPr>
        <w:spacing w:after="0" w:line="360" w:lineRule="auto"/>
        <w:ind w:left="709" w:hanging="709"/>
        <w:jc w:val="left"/>
        <w:rPr>
          <w:rFonts w:ascii="Arial" w:eastAsia="Book Antiqua" w:hAnsi="Arial" w:cs="Arial"/>
          <w:b/>
          <w:sz w:val="24"/>
          <w:szCs w:val="24"/>
        </w:rPr>
      </w:pPr>
      <w:r w:rsidRPr="00B318DA">
        <w:rPr>
          <w:rFonts w:ascii="Arial" w:eastAsia="Book Antiqua" w:hAnsi="Arial" w:cs="Arial"/>
          <w:b/>
        </w:rPr>
        <w:t>Pengetahuan</w:t>
      </w:r>
    </w:p>
    <w:p w:rsidR="00324F64" w:rsidRPr="00B318DA" w:rsidRDefault="00324F64" w:rsidP="00324F64">
      <w:pPr>
        <w:spacing w:after="0" w:line="360" w:lineRule="auto"/>
        <w:ind w:firstLine="709"/>
        <w:jc w:val="both"/>
        <w:rPr>
          <w:rFonts w:ascii="Arial" w:eastAsia="Book Antiqua" w:hAnsi="Arial" w:cs="Arial"/>
        </w:rPr>
      </w:pPr>
      <w:r w:rsidRPr="00B318DA">
        <w:rPr>
          <w:rFonts w:ascii="Arial" w:eastAsia="Book Antiqua" w:hAnsi="Arial" w:cs="Arial"/>
        </w:rPr>
        <w:t>Pengetahuan adalah merupakan hasil “tahu”  dan ini terjadi setelah orang mengadakan penginderaan terhadap suatu objek tertentu. Penginderaan terhadap objek terjadi melalui panca indra manusia yakni penglihatan, pendengaran, penciuman, rasa dan raba dengan sendiri. Pada waktu pengindraan sampai menghasilkan pengetahuan tersebut sangat dipengaruhi oleh intensitas perhatian persepsi terhadap obyek. Sebagian besar pengetahuan manusia diperoleh melalui mata dan telinga (Menurut Notoatmodjo dalam A. Mawan dan Dewi M. 2018).</w:t>
      </w:r>
    </w:p>
    <w:p w:rsidR="00324F64" w:rsidRPr="00B318DA" w:rsidRDefault="00324F64" w:rsidP="00324F64">
      <w:pPr>
        <w:spacing w:after="0" w:line="360" w:lineRule="auto"/>
        <w:ind w:firstLine="709"/>
        <w:jc w:val="both"/>
        <w:rPr>
          <w:rFonts w:ascii="Arial" w:eastAsia="Book Antiqua" w:hAnsi="Arial" w:cs="Arial"/>
        </w:rPr>
      </w:pPr>
      <w:r w:rsidRPr="00B318DA">
        <w:rPr>
          <w:rFonts w:ascii="Arial" w:eastAsia="Book Antiqua" w:hAnsi="Arial" w:cs="Arial"/>
        </w:rPr>
        <w:t>Pengetahuan atau kognitif merupakan domain yang sangat penting untuk terbentuknya tindakan seseorang. Pengetahuan yang cukup didalam dominan kognitif mempunyai 6 tingkatan yaitu : (Menurut Notoatmodjo dalam A. Mawan dan Dewi M. 2018).</w:t>
      </w:r>
    </w:p>
    <w:p w:rsidR="00324F64" w:rsidRPr="00B318DA" w:rsidRDefault="00324F64" w:rsidP="00324F64">
      <w:pPr>
        <w:pStyle w:val="ListParagraph"/>
        <w:numPr>
          <w:ilvl w:val="0"/>
          <w:numId w:val="5"/>
        </w:numPr>
        <w:spacing w:after="0" w:line="360" w:lineRule="auto"/>
        <w:ind w:left="709" w:hanging="709"/>
        <w:rPr>
          <w:rFonts w:ascii="Arial" w:eastAsia="Book Antiqua" w:hAnsi="Arial" w:cs="Arial"/>
        </w:rPr>
      </w:pPr>
      <w:r w:rsidRPr="00B318DA">
        <w:rPr>
          <w:rFonts w:ascii="Arial" w:hAnsi="Arial" w:cs="Arial"/>
        </w:rPr>
        <w:t>Tahu (Know)</w:t>
      </w:r>
    </w:p>
    <w:p w:rsidR="00324F64" w:rsidRPr="00B318DA" w:rsidRDefault="00324F64" w:rsidP="00324F64">
      <w:pPr>
        <w:pStyle w:val="ListParagraph"/>
        <w:spacing w:after="0" w:line="360" w:lineRule="auto"/>
        <w:ind w:left="709"/>
        <w:rPr>
          <w:rFonts w:ascii="Arial" w:hAnsi="Arial" w:cs="Arial"/>
        </w:rPr>
      </w:pPr>
      <w:r w:rsidRPr="00B318DA">
        <w:rPr>
          <w:rFonts w:ascii="Arial" w:hAnsi="Arial" w:cs="Arial"/>
        </w:rPr>
        <w:t xml:space="preserve">Tahu diartikan sebagai mengingat suatu materi yang telah dipelajari sebelumnya. </w:t>
      </w:r>
    </w:p>
    <w:p w:rsidR="00324F64" w:rsidRPr="00B318DA" w:rsidRDefault="00324F64" w:rsidP="00324F64">
      <w:pPr>
        <w:pStyle w:val="ListParagraph"/>
        <w:numPr>
          <w:ilvl w:val="0"/>
          <w:numId w:val="5"/>
        </w:numPr>
        <w:spacing w:after="0" w:line="360" w:lineRule="auto"/>
        <w:ind w:left="709" w:hanging="709"/>
        <w:rPr>
          <w:rFonts w:ascii="Arial" w:hAnsi="Arial" w:cs="Arial"/>
        </w:rPr>
      </w:pPr>
      <w:r w:rsidRPr="00B318DA">
        <w:rPr>
          <w:rFonts w:ascii="Arial" w:hAnsi="Arial" w:cs="Arial"/>
        </w:rPr>
        <w:t>Memahami (Comprehention)</w:t>
      </w:r>
    </w:p>
    <w:p w:rsidR="00324F64" w:rsidRPr="00B318DA" w:rsidRDefault="00324F64" w:rsidP="00324F64">
      <w:pPr>
        <w:pStyle w:val="ListParagraph"/>
        <w:spacing w:after="0" w:line="360" w:lineRule="auto"/>
        <w:ind w:left="709"/>
        <w:rPr>
          <w:rFonts w:ascii="Arial" w:hAnsi="Arial" w:cs="Arial"/>
        </w:rPr>
      </w:pPr>
      <w:r w:rsidRPr="00B318DA">
        <w:rPr>
          <w:rFonts w:ascii="Arial" w:hAnsi="Arial" w:cs="Arial"/>
        </w:rPr>
        <w:t>Memahami artinya sebagai suatu kemampuan untuk menjelaskan secara benar tentang obyek yang diketahui dan dimana dapat menginterprestasikan secara benar.</w:t>
      </w:r>
    </w:p>
    <w:p w:rsidR="00324F64" w:rsidRPr="00B318DA" w:rsidRDefault="00324F64" w:rsidP="00324F64">
      <w:pPr>
        <w:pStyle w:val="ListParagraph"/>
        <w:numPr>
          <w:ilvl w:val="0"/>
          <w:numId w:val="5"/>
        </w:numPr>
        <w:spacing w:after="0" w:line="360" w:lineRule="auto"/>
        <w:ind w:left="709" w:hanging="709"/>
        <w:rPr>
          <w:rFonts w:ascii="Arial" w:hAnsi="Arial" w:cs="Arial"/>
        </w:rPr>
      </w:pPr>
      <w:r w:rsidRPr="00B318DA">
        <w:rPr>
          <w:rFonts w:ascii="Arial" w:hAnsi="Arial" w:cs="Arial"/>
        </w:rPr>
        <w:t>Aplikasi (Application)</w:t>
      </w:r>
    </w:p>
    <w:p w:rsidR="00324F64" w:rsidRPr="00B318DA" w:rsidRDefault="00324F64" w:rsidP="00324F64">
      <w:pPr>
        <w:pStyle w:val="ListParagraph"/>
        <w:spacing w:after="0" w:line="360" w:lineRule="auto"/>
        <w:ind w:left="709"/>
        <w:rPr>
          <w:rFonts w:ascii="Arial" w:hAnsi="Arial" w:cs="Arial"/>
        </w:rPr>
      </w:pPr>
      <w:r w:rsidRPr="00B318DA">
        <w:rPr>
          <w:rFonts w:ascii="Arial" w:hAnsi="Arial" w:cs="Arial"/>
        </w:rPr>
        <w:t>Aplikasi diartikan sebagai kemampuan untuk menggunakan materi yang telah dipelajari pada situasi ataupun kondisi rill (sebenarnya).</w:t>
      </w:r>
    </w:p>
    <w:p w:rsidR="00324F64" w:rsidRPr="00B318DA" w:rsidRDefault="00324F64" w:rsidP="00324F64">
      <w:pPr>
        <w:pStyle w:val="ListParagraph"/>
        <w:numPr>
          <w:ilvl w:val="0"/>
          <w:numId w:val="5"/>
        </w:numPr>
        <w:spacing w:after="0" w:line="360" w:lineRule="auto"/>
        <w:ind w:left="709" w:hanging="709"/>
        <w:rPr>
          <w:rFonts w:ascii="Arial" w:hAnsi="Arial" w:cs="Arial"/>
        </w:rPr>
      </w:pPr>
      <w:r w:rsidRPr="00B318DA">
        <w:rPr>
          <w:rFonts w:ascii="Arial" w:hAnsi="Arial" w:cs="Arial"/>
        </w:rPr>
        <w:t>Analisis (Analysis)</w:t>
      </w:r>
    </w:p>
    <w:p w:rsidR="00324F64" w:rsidRPr="00B318DA" w:rsidRDefault="00324F64" w:rsidP="00324F64">
      <w:pPr>
        <w:pStyle w:val="ListParagraph"/>
        <w:spacing w:after="0" w:line="360" w:lineRule="auto"/>
        <w:ind w:left="709"/>
        <w:rPr>
          <w:rFonts w:ascii="Arial" w:hAnsi="Arial" w:cs="Arial"/>
        </w:rPr>
      </w:pPr>
      <w:r w:rsidRPr="00B318DA">
        <w:rPr>
          <w:rFonts w:ascii="Arial" w:hAnsi="Arial" w:cs="Arial"/>
        </w:rPr>
        <w:t>Analisis adalah suatu kemampuan untuk menyatakan materi atau objek kedalam komponen-komponen tetapi masih di dalam struktur organisasi tersebut dan masih ada kaitanya satu sama lain.</w:t>
      </w:r>
    </w:p>
    <w:p w:rsidR="00324F64" w:rsidRPr="00B318DA" w:rsidRDefault="00324F64" w:rsidP="00324F64">
      <w:pPr>
        <w:pStyle w:val="ListParagraph"/>
        <w:spacing w:after="0" w:line="360" w:lineRule="auto"/>
        <w:ind w:left="709"/>
        <w:rPr>
          <w:rFonts w:ascii="Arial" w:hAnsi="Arial" w:cs="Arial"/>
        </w:rPr>
      </w:pPr>
    </w:p>
    <w:p w:rsidR="00324F64" w:rsidRPr="00B318DA" w:rsidRDefault="00324F64" w:rsidP="00324F64">
      <w:pPr>
        <w:spacing w:after="0" w:line="360" w:lineRule="auto"/>
        <w:jc w:val="both"/>
        <w:rPr>
          <w:rFonts w:ascii="Arial" w:hAnsi="Arial" w:cs="Arial"/>
          <w:lang w:val="en-US"/>
        </w:rPr>
      </w:pPr>
    </w:p>
    <w:p w:rsidR="00324F64" w:rsidRPr="00B318DA" w:rsidRDefault="00324F64" w:rsidP="00324F64">
      <w:pPr>
        <w:spacing w:after="0" w:line="360" w:lineRule="auto"/>
        <w:jc w:val="both"/>
        <w:rPr>
          <w:rFonts w:ascii="Arial" w:hAnsi="Arial" w:cs="Arial"/>
          <w:lang w:val="en-US"/>
        </w:rPr>
      </w:pPr>
    </w:p>
    <w:p w:rsidR="00324F64" w:rsidRPr="00B318DA" w:rsidRDefault="00324F64" w:rsidP="00324F64">
      <w:pPr>
        <w:pStyle w:val="ListParagraph"/>
        <w:numPr>
          <w:ilvl w:val="0"/>
          <w:numId w:val="5"/>
        </w:numPr>
        <w:spacing w:after="0" w:line="360" w:lineRule="auto"/>
        <w:ind w:left="709" w:hanging="709"/>
        <w:rPr>
          <w:rFonts w:ascii="Arial" w:hAnsi="Arial" w:cs="Arial"/>
        </w:rPr>
      </w:pPr>
      <w:r w:rsidRPr="00B318DA">
        <w:rPr>
          <w:rFonts w:ascii="Arial" w:hAnsi="Arial" w:cs="Arial"/>
        </w:rPr>
        <w:lastRenderedPageBreak/>
        <w:t>Sintesis (Syntesis)</w:t>
      </w:r>
    </w:p>
    <w:p w:rsidR="00324F64" w:rsidRPr="00B318DA" w:rsidRDefault="00324F64" w:rsidP="00324F64">
      <w:pPr>
        <w:pStyle w:val="ListParagraph"/>
        <w:spacing w:after="0" w:line="360" w:lineRule="auto"/>
        <w:ind w:left="709"/>
        <w:rPr>
          <w:rFonts w:ascii="Arial" w:hAnsi="Arial" w:cs="Arial"/>
        </w:rPr>
      </w:pPr>
      <w:r w:rsidRPr="00B318DA">
        <w:rPr>
          <w:rFonts w:ascii="Arial" w:hAnsi="Arial" w:cs="Arial"/>
        </w:rPr>
        <w:t>Sintesis yang dimaksud menunjukkan pada suatu kemampuan untuk melaksanakan atau menghubungkan bagian-bagian di dalam suatu keseluruhan yang baru.</w:t>
      </w:r>
    </w:p>
    <w:p w:rsidR="00324F64" w:rsidRPr="00B318DA" w:rsidRDefault="00324F64" w:rsidP="00324F64">
      <w:pPr>
        <w:pStyle w:val="ListParagraph"/>
        <w:numPr>
          <w:ilvl w:val="0"/>
          <w:numId w:val="5"/>
        </w:numPr>
        <w:spacing w:after="0" w:line="360" w:lineRule="auto"/>
        <w:ind w:left="709" w:hanging="709"/>
        <w:rPr>
          <w:rFonts w:ascii="Arial" w:hAnsi="Arial" w:cs="Arial"/>
        </w:rPr>
      </w:pPr>
      <w:r w:rsidRPr="00B318DA">
        <w:rPr>
          <w:rFonts w:ascii="Arial" w:hAnsi="Arial" w:cs="Arial"/>
        </w:rPr>
        <w:t>Evaluasi (Evaluation)</w:t>
      </w:r>
    </w:p>
    <w:p w:rsidR="00324F64" w:rsidRPr="00B318DA" w:rsidRDefault="00324F64" w:rsidP="00324F64">
      <w:pPr>
        <w:pStyle w:val="ListParagraph"/>
        <w:spacing w:after="0" w:line="360" w:lineRule="auto"/>
        <w:ind w:left="709"/>
        <w:rPr>
          <w:rFonts w:ascii="Arial" w:hAnsi="Arial" w:cs="Arial"/>
        </w:rPr>
      </w:pPr>
      <w:r w:rsidRPr="00B318DA">
        <w:rPr>
          <w:rFonts w:ascii="Arial" w:hAnsi="Arial" w:cs="Arial"/>
        </w:rPr>
        <w:t>Evaluasi ini berkaitan dengan kemampuan untuk melakukan justifikasi atau penilaian terhadap suatu materi atau objek.</w:t>
      </w:r>
    </w:p>
    <w:p w:rsidR="00324F64" w:rsidRPr="00B318DA" w:rsidRDefault="00324F64" w:rsidP="00324F64">
      <w:pPr>
        <w:pStyle w:val="ListParagraph"/>
        <w:spacing w:after="0" w:line="360" w:lineRule="auto"/>
        <w:ind w:left="709"/>
        <w:rPr>
          <w:rFonts w:ascii="Arial" w:hAnsi="Arial" w:cs="Arial"/>
          <w:lang w:val="en-US"/>
        </w:rPr>
      </w:pPr>
    </w:p>
    <w:p w:rsidR="00324F64" w:rsidRPr="00B318DA" w:rsidRDefault="00324F64" w:rsidP="00324F64">
      <w:pPr>
        <w:spacing w:after="0" w:line="360" w:lineRule="auto"/>
        <w:ind w:left="709" w:hanging="709"/>
        <w:jc w:val="both"/>
        <w:rPr>
          <w:rFonts w:ascii="Arial" w:hAnsi="Arial" w:cs="Arial"/>
          <w:b/>
        </w:rPr>
      </w:pPr>
      <w:r w:rsidRPr="00B318DA">
        <w:rPr>
          <w:rFonts w:ascii="Arial" w:hAnsi="Arial" w:cs="Arial"/>
          <w:b/>
        </w:rPr>
        <w:t xml:space="preserve">2.1.2 </w:t>
      </w:r>
      <w:r w:rsidRPr="00B318DA">
        <w:rPr>
          <w:rFonts w:ascii="Arial" w:hAnsi="Arial" w:cs="Arial"/>
          <w:b/>
        </w:rPr>
        <w:tab/>
        <w:t>Pengertian Sikap</w:t>
      </w:r>
    </w:p>
    <w:p w:rsidR="00324F64" w:rsidRPr="00B318DA" w:rsidRDefault="00324F64" w:rsidP="00324F64">
      <w:pPr>
        <w:spacing w:after="0" w:line="360" w:lineRule="auto"/>
        <w:ind w:firstLine="709"/>
        <w:jc w:val="both"/>
        <w:rPr>
          <w:rFonts w:ascii="Arial" w:hAnsi="Arial" w:cs="Arial"/>
        </w:rPr>
      </w:pPr>
      <w:r w:rsidRPr="00B318DA">
        <w:rPr>
          <w:rFonts w:ascii="Arial" w:hAnsi="Arial" w:cs="Arial"/>
        </w:rPr>
        <w:t>Sikap(attitude) merupakan konsep paling penting dalam psikologi sosial yang membahas unsur sikap baik sebagai individu maupun kelompok. Melalui sikap, kita memahami proses kesadaran yang menentukan tindakan nyata dan yang tindakan yang mungkin dilakukan individu dalam kehidupan sosialnya (Soekidjo Notoatmojo, 1997 dalam A. Waman dan Dewi M, 2018).</w:t>
      </w:r>
    </w:p>
    <w:p w:rsidR="00324F64" w:rsidRPr="00B318DA" w:rsidRDefault="00324F64" w:rsidP="00324F64">
      <w:pPr>
        <w:spacing w:after="0" w:line="360" w:lineRule="auto"/>
        <w:ind w:firstLine="709"/>
        <w:jc w:val="both"/>
        <w:rPr>
          <w:rFonts w:ascii="Arial" w:hAnsi="Arial" w:cs="Arial"/>
        </w:rPr>
      </w:pPr>
      <w:r w:rsidRPr="00B318DA">
        <w:rPr>
          <w:rFonts w:ascii="Arial" w:hAnsi="Arial" w:cs="Arial"/>
        </w:rPr>
        <w:t>Sikap adalah merupakan reaksi atau respon seseorang yang masih tertutup terhadap suatu stimulus atau objek (Soekidjo Notoatmojo, 1997 dalam A. Waman dan Dewi M, 2018).</w:t>
      </w:r>
    </w:p>
    <w:p w:rsidR="00324F64" w:rsidRPr="00B318DA" w:rsidRDefault="00324F64" w:rsidP="00324F64">
      <w:pPr>
        <w:spacing w:after="0" w:line="360" w:lineRule="auto"/>
        <w:ind w:firstLine="709"/>
        <w:jc w:val="both"/>
        <w:rPr>
          <w:rFonts w:ascii="Arial" w:hAnsi="Arial" w:cs="Arial"/>
        </w:rPr>
      </w:pPr>
    </w:p>
    <w:p w:rsidR="00324F64" w:rsidRPr="00B318DA" w:rsidRDefault="00324F64" w:rsidP="00324F64">
      <w:pPr>
        <w:spacing w:after="0" w:line="360" w:lineRule="auto"/>
        <w:ind w:left="709" w:hanging="709"/>
        <w:jc w:val="both"/>
        <w:rPr>
          <w:rFonts w:ascii="Arial" w:hAnsi="Arial" w:cs="Arial"/>
        </w:rPr>
      </w:pPr>
      <w:r w:rsidRPr="00B318DA">
        <w:rPr>
          <w:rFonts w:ascii="Arial" w:hAnsi="Arial" w:cs="Arial"/>
          <w:b/>
        </w:rPr>
        <w:t>2.1.2.1</w:t>
      </w:r>
      <w:r w:rsidRPr="00B318DA">
        <w:rPr>
          <w:rFonts w:ascii="Arial" w:hAnsi="Arial" w:cs="Arial"/>
          <w:b/>
        </w:rPr>
        <w:tab/>
        <w:t>Tingkatan dari Sikap</w:t>
      </w:r>
    </w:p>
    <w:p w:rsidR="00324F64" w:rsidRPr="00B318DA" w:rsidRDefault="00324F64" w:rsidP="00324F64">
      <w:pPr>
        <w:pStyle w:val="ListParagraph"/>
        <w:numPr>
          <w:ilvl w:val="0"/>
          <w:numId w:val="6"/>
        </w:numPr>
        <w:spacing w:after="0" w:line="360" w:lineRule="auto"/>
        <w:ind w:hanging="720"/>
        <w:rPr>
          <w:rFonts w:ascii="Arial" w:hAnsi="Arial" w:cs="Arial"/>
        </w:rPr>
      </w:pPr>
      <w:r w:rsidRPr="00B318DA">
        <w:rPr>
          <w:rFonts w:ascii="Arial" w:hAnsi="Arial" w:cs="Arial"/>
        </w:rPr>
        <w:t>Menerima (receiving)</w:t>
      </w:r>
    </w:p>
    <w:p w:rsidR="00324F64" w:rsidRPr="00B318DA" w:rsidRDefault="00324F64" w:rsidP="00324F64">
      <w:pPr>
        <w:pStyle w:val="ListParagraph"/>
        <w:spacing w:after="0" w:line="360" w:lineRule="auto"/>
        <w:rPr>
          <w:rFonts w:ascii="Arial" w:hAnsi="Arial" w:cs="Arial"/>
        </w:rPr>
      </w:pPr>
      <w:r w:rsidRPr="00B318DA">
        <w:rPr>
          <w:rFonts w:ascii="Arial" w:hAnsi="Arial" w:cs="Arial"/>
        </w:rPr>
        <w:t>Menerima diartikan bahwa orang (subjek) mau dan memperhatikan stimulus yang diberikan (obyek).</w:t>
      </w:r>
    </w:p>
    <w:p w:rsidR="00324F64" w:rsidRPr="00B318DA" w:rsidRDefault="00324F64" w:rsidP="00324F64">
      <w:pPr>
        <w:pStyle w:val="ListParagraph"/>
        <w:numPr>
          <w:ilvl w:val="0"/>
          <w:numId w:val="6"/>
        </w:numPr>
        <w:spacing w:after="0" w:line="360" w:lineRule="auto"/>
        <w:ind w:hanging="720"/>
        <w:rPr>
          <w:rFonts w:ascii="Arial" w:hAnsi="Arial" w:cs="Arial"/>
        </w:rPr>
      </w:pPr>
      <w:r w:rsidRPr="00B318DA">
        <w:rPr>
          <w:rFonts w:ascii="Arial" w:hAnsi="Arial" w:cs="Arial"/>
        </w:rPr>
        <w:t>Merespon (responding)</w:t>
      </w:r>
    </w:p>
    <w:p w:rsidR="00324F64" w:rsidRPr="00B318DA" w:rsidRDefault="00324F64" w:rsidP="00324F64">
      <w:pPr>
        <w:pStyle w:val="ListParagraph"/>
        <w:spacing w:after="0" w:line="360" w:lineRule="auto"/>
        <w:rPr>
          <w:rFonts w:ascii="Arial" w:hAnsi="Arial" w:cs="Arial"/>
        </w:rPr>
      </w:pPr>
      <w:r w:rsidRPr="00B318DA">
        <w:rPr>
          <w:rFonts w:ascii="Arial" w:hAnsi="Arial" w:cs="Arial"/>
        </w:rPr>
        <w:t>Memberikan jawaban apabila ditanya, mengerjakan dan menyelesaikan tugas yang diberikan adalah suatu indikasi sikap karena dengan suatu usaha untuk menjawab pertanyaan atau mengerjakan tugas yang diberikan. Lepas pekerjaan itu benar atau salah adalah berarti orang itu menerima ide tersebut.</w:t>
      </w:r>
    </w:p>
    <w:p w:rsidR="00324F64" w:rsidRPr="00B318DA" w:rsidRDefault="00324F64" w:rsidP="00324F64">
      <w:pPr>
        <w:pStyle w:val="ListParagraph"/>
        <w:numPr>
          <w:ilvl w:val="0"/>
          <w:numId w:val="6"/>
        </w:numPr>
        <w:spacing w:after="0" w:line="360" w:lineRule="auto"/>
        <w:ind w:hanging="720"/>
        <w:rPr>
          <w:rFonts w:ascii="Arial" w:hAnsi="Arial" w:cs="Arial"/>
        </w:rPr>
      </w:pPr>
      <w:r w:rsidRPr="00B318DA">
        <w:rPr>
          <w:rFonts w:ascii="Arial" w:hAnsi="Arial" w:cs="Arial"/>
        </w:rPr>
        <w:t>Menghargai (valuing)</w:t>
      </w:r>
    </w:p>
    <w:p w:rsidR="00324F64" w:rsidRPr="00B318DA" w:rsidRDefault="00324F64" w:rsidP="00324F64">
      <w:pPr>
        <w:pStyle w:val="ListParagraph"/>
        <w:spacing w:after="0" w:line="360" w:lineRule="auto"/>
        <w:rPr>
          <w:rFonts w:ascii="Arial" w:hAnsi="Arial" w:cs="Arial"/>
          <w:lang w:val="en-US"/>
        </w:rPr>
      </w:pPr>
      <w:r w:rsidRPr="00B318DA">
        <w:rPr>
          <w:rFonts w:ascii="Arial" w:hAnsi="Arial" w:cs="Arial"/>
        </w:rPr>
        <w:t xml:space="preserve">Mengajak orang lain untuk mengerjakan atau mendiskusikan dengan orang lain terhadap suatu masalah dalam suatu indikasi sikap tingkat tiga, misalnya seorang mengajak ibu yang lain (tetangga, saudara, dsb) untuk menimbang anaknya ke posyandu atau mendiskusikan tentang gizi </w:t>
      </w:r>
      <w:r w:rsidRPr="00B318DA">
        <w:rPr>
          <w:rFonts w:ascii="Arial" w:hAnsi="Arial" w:cs="Arial"/>
        </w:rPr>
        <w:lastRenderedPageBreak/>
        <w:t>adalah suatu bukti bahwa si ibu telah mempunyai sikap positif terhadap gizi anak.</w:t>
      </w:r>
    </w:p>
    <w:p w:rsidR="00324F64" w:rsidRPr="00B318DA" w:rsidRDefault="00324F64" w:rsidP="00324F64">
      <w:pPr>
        <w:pStyle w:val="ListParagraph"/>
        <w:numPr>
          <w:ilvl w:val="0"/>
          <w:numId w:val="6"/>
        </w:numPr>
        <w:spacing w:after="0" w:line="360" w:lineRule="auto"/>
        <w:rPr>
          <w:rFonts w:ascii="Arial" w:hAnsi="Arial" w:cs="Arial"/>
        </w:rPr>
      </w:pPr>
      <w:r w:rsidRPr="00B318DA">
        <w:rPr>
          <w:rFonts w:ascii="Arial" w:hAnsi="Arial" w:cs="Arial"/>
        </w:rPr>
        <w:t>Bertanggung jawab (responsible)</w:t>
      </w:r>
    </w:p>
    <w:p w:rsidR="00324F64" w:rsidRPr="00B318DA" w:rsidRDefault="00324F64" w:rsidP="00324F64">
      <w:pPr>
        <w:pStyle w:val="ListParagraph"/>
        <w:spacing w:after="0" w:line="360" w:lineRule="auto"/>
        <w:rPr>
          <w:rFonts w:ascii="Arial" w:hAnsi="Arial" w:cs="Arial"/>
        </w:rPr>
      </w:pPr>
      <w:r w:rsidRPr="00B318DA">
        <w:rPr>
          <w:rFonts w:ascii="Arial" w:hAnsi="Arial" w:cs="Arial"/>
        </w:rPr>
        <w:t xml:space="preserve">Bertanggung jawab atas segala yang telah dipilihnya dengan segala resiko adalah mempunyai sikap yang paling tinggi. Misalnya seorang ibu mau menjadi akseptor KB, meskipun mendapatkan tantangan dari mertua atau orang tua sendiri. </w:t>
      </w:r>
    </w:p>
    <w:p w:rsidR="00324F64" w:rsidRPr="00B318DA" w:rsidRDefault="00324F64" w:rsidP="00324F64">
      <w:pPr>
        <w:spacing w:after="0" w:line="360" w:lineRule="auto"/>
        <w:ind w:firstLine="720"/>
        <w:jc w:val="both"/>
        <w:rPr>
          <w:rFonts w:ascii="Arial" w:hAnsi="Arial" w:cs="Arial"/>
          <w:lang w:val="en-US"/>
        </w:rPr>
      </w:pPr>
      <w:r w:rsidRPr="00B318DA">
        <w:rPr>
          <w:rFonts w:ascii="Arial" w:hAnsi="Arial" w:cs="Arial"/>
        </w:rPr>
        <w:t>Pengukuran sikap dapat dilakukan secara langsung dan tidak langsung. Secara langsung dapat ditanyakan bagaimana pendapat atau pernyataan responden terhadap suatu objek.</w:t>
      </w:r>
    </w:p>
    <w:p w:rsidR="00324F64" w:rsidRPr="00B318DA" w:rsidRDefault="00324F64" w:rsidP="00324F64">
      <w:pPr>
        <w:spacing w:after="0" w:line="360" w:lineRule="auto"/>
        <w:ind w:firstLine="720"/>
        <w:jc w:val="both"/>
        <w:rPr>
          <w:rFonts w:ascii="Arial" w:hAnsi="Arial" w:cs="Arial"/>
          <w:lang w:val="en-US"/>
        </w:rPr>
      </w:pPr>
    </w:p>
    <w:p w:rsidR="00324F64" w:rsidRPr="00B318DA" w:rsidRDefault="00324F64" w:rsidP="00324F64">
      <w:pPr>
        <w:spacing w:after="0" w:line="360" w:lineRule="auto"/>
        <w:jc w:val="both"/>
        <w:rPr>
          <w:rFonts w:ascii="Arial" w:hAnsi="Arial" w:cs="Arial"/>
          <w:b/>
        </w:rPr>
      </w:pPr>
      <w:r w:rsidRPr="00B318DA">
        <w:rPr>
          <w:rFonts w:ascii="Arial" w:hAnsi="Arial" w:cs="Arial"/>
          <w:b/>
        </w:rPr>
        <w:t>2.1.3</w:t>
      </w:r>
      <w:r w:rsidRPr="00B318DA">
        <w:rPr>
          <w:rFonts w:ascii="Arial" w:hAnsi="Arial" w:cs="Arial"/>
          <w:b/>
        </w:rPr>
        <w:tab/>
        <w:t xml:space="preserve"> Pengertian Tindakan</w:t>
      </w:r>
    </w:p>
    <w:p w:rsidR="00324F64" w:rsidRPr="00B318DA" w:rsidRDefault="00324F64" w:rsidP="00324F64">
      <w:pPr>
        <w:spacing w:after="0" w:line="360" w:lineRule="auto"/>
        <w:ind w:firstLine="720"/>
        <w:jc w:val="both"/>
        <w:rPr>
          <w:rFonts w:ascii="Arial" w:hAnsi="Arial" w:cs="Arial"/>
          <w:lang w:val="en-US"/>
        </w:rPr>
      </w:pPr>
      <w:r w:rsidRPr="00B318DA">
        <w:rPr>
          <w:rFonts w:ascii="Arial" w:hAnsi="Arial" w:cs="Arial"/>
        </w:rPr>
        <w:t>Tindakan merupakan suatu perbuatan subjek terhadap objek. Dapat dikatakan tindakan merupakan tindak lanjutan dari sikap. Suatu sikap tidak otomatis terwujud dari suatu tindakan baru untuk mewujudkan diperlukan faktor pendukung atas suatu kondisi yang memungkinkan yakni fasilitas dan dukungan dari pihak lain (Notoatmojo,2010).</w:t>
      </w:r>
    </w:p>
    <w:p w:rsidR="00324F64" w:rsidRPr="00B318DA" w:rsidRDefault="00324F64" w:rsidP="00324F64">
      <w:pPr>
        <w:spacing w:after="0" w:line="360" w:lineRule="auto"/>
        <w:ind w:firstLine="720"/>
        <w:jc w:val="both"/>
        <w:rPr>
          <w:rFonts w:ascii="Arial" w:hAnsi="Arial" w:cs="Arial"/>
          <w:lang w:val="en-US"/>
        </w:rPr>
      </w:pPr>
    </w:p>
    <w:p w:rsidR="00324F64" w:rsidRPr="00B318DA" w:rsidRDefault="00324F64" w:rsidP="00324F64">
      <w:pPr>
        <w:spacing w:after="0" w:line="360" w:lineRule="auto"/>
        <w:jc w:val="both"/>
        <w:rPr>
          <w:rFonts w:ascii="Arial" w:hAnsi="Arial" w:cs="Arial"/>
        </w:rPr>
      </w:pPr>
      <w:r w:rsidRPr="00B318DA">
        <w:rPr>
          <w:rFonts w:ascii="Arial" w:hAnsi="Arial" w:cs="Arial"/>
          <w:b/>
        </w:rPr>
        <w:t>2.1.3.1</w:t>
      </w:r>
      <w:r w:rsidRPr="00B318DA">
        <w:rPr>
          <w:rFonts w:ascii="Arial" w:hAnsi="Arial" w:cs="Arial"/>
          <w:b/>
        </w:rPr>
        <w:tab/>
        <w:t>Tingkat Tindakan</w:t>
      </w:r>
    </w:p>
    <w:p w:rsidR="00324F64" w:rsidRPr="00B318DA" w:rsidRDefault="00324F64" w:rsidP="00324F64">
      <w:pPr>
        <w:pStyle w:val="ListParagraph"/>
        <w:numPr>
          <w:ilvl w:val="0"/>
          <w:numId w:val="4"/>
        </w:numPr>
        <w:spacing w:after="0" w:line="360" w:lineRule="auto"/>
        <w:ind w:left="709" w:hanging="709"/>
        <w:rPr>
          <w:rFonts w:ascii="Arial" w:hAnsi="Arial" w:cs="Arial"/>
        </w:rPr>
      </w:pPr>
      <w:r w:rsidRPr="00B318DA">
        <w:rPr>
          <w:rFonts w:ascii="Arial" w:hAnsi="Arial" w:cs="Arial"/>
        </w:rPr>
        <w:t>Persepsi (perception)</w:t>
      </w:r>
    </w:p>
    <w:p w:rsidR="00324F64" w:rsidRPr="00B318DA" w:rsidRDefault="00324F64" w:rsidP="00324F64">
      <w:pPr>
        <w:pStyle w:val="ListParagraph"/>
        <w:spacing w:after="0" w:line="360" w:lineRule="auto"/>
        <w:ind w:left="709"/>
        <w:rPr>
          <w:rFonts w:ascii="Arial" w:hAnsi="Arial" w:cs="Arial"/>
        </w:rPr>
      </w:pPr>
      <w:r w:rsidRPr="00B318DA">
        <w:rPr>
          <w:rFonts w:ascii="Arial" w:hAnsi="Arial" w:cs="Arial"/>
        </w:rPr>
        <w:t>Persepsi merupakan mengenal dan memilih berbagai objek sehubungan dengan tindakan yang akan diambil.</w:t>
      </w:r>
    </w:p>
    <w:p w:rsidR="00324F64" w:rsidRPr="00B318DA" w:rsidRDefault="00324F64" w:rsidP="00324F64">
      <w:pPr>
        <w:pStyle w:val="ListParagraph"/>
        <w:spacing w:after="0" w:line="360" w:lineRule="auto"/>
        <w:ind w:left="709"/>
        <w:rPr>
          <w:rFonts w:ascii="Arial" w:hAnsi="Arial" w:cs="Arial"/>
        </w:rPr>
      </w:pPr>
      <w:r w:rsidRPr="00B318DA">
        <w:rPr>
          <w:rFonts w:ascii="Arial" w:hAnsi="Arial" w:cs="Arial"/>
        </w:rPr>
        <w:t>Misalnya : Penderita hipertensi dapat memilih makanan yang rendah kolestrol.</w:t>
      </w:r>
    </w:p>
    <w:p w:rsidR="00324F64" w:rsidRPr="00B318DA" w:rsidRDefault="00324F64" w:rsidP="00324F64">
      <w:pPr>
        <w:pStyle w:val="ListParagraph"/>
        <w:numPr>
          <w:ilvl w:val="0"/>
          <w:numId w:val="4"/>
        </w:numPr>
        <w:spacing w:after="0" w:line="360" w:lineRule="auto"/>
        <w:ind w:left="709" w:hanging="709"/>
        <w:rPr>
          <w:rFonts w:ascii="Arial" w:hAnsi="Arial" w:cs="Arial"/>
        </w:rPr>
      </w:pPr>
      <w:r w:rsidRPr="00B318DA">
        <w:rPr>
          <w:rFonts w:ascii="Arial" w:hAnsi="Arial" w:cs="Arial"/>
        </w:rPr>
        <w:t>Respon terpimpin (guide response)</w:t>
      </w:r>
    </w:p>
    <w:p w:rsidR="00324F64" w:rsidRPr="00B318DA" w:rsidRDefault="00324F64" w:rsidP="00324F64">
      <w:pPr>
        <w:pStyle w:val="ListParagraph"/>
        <w:spacing w:after="0" w:line="360" w:lineRule="auto"/>
        <w:ind w:left="709"/>
        <w:rPr>
          <w:rFonts w:ascii="Arial" w:hAnsi="Arial" w:cs="Arial"/>
        </w:rPr>
      </w:pPr>
      <w:r w:rsidRPr="00B318DA">
        <w:rPr>
          <w:rFonts w:ascii="Arial" w:hAnsi="Arial" w:cs="Arial"/>
        </w:rPr>
        <w:t>Respon terpimpin yaitu dapat melakukan sesuatu sesuai dengan urutan yang benar dan sesuai dengan contoh.</w:t>
      </w:r>
    </w:p>
    <w:p w:rsidR="00324F64" w:rsidRPr="00B318DA" w:rsidRDefault="00324F64" w:rsidP="00324F64">
      <w:pPr>
        <w:pStyle w:val="ListParagraph"/>
        <w:spacing w:after="0" w:line="360" w:lineRule="auto"/>
        <w:ind w:left="709"/>
        <w:rPr>
          <w:rFonts w:ascii="Arial" w:hAnsi="Arial" w:cs="Arial"/>
        </w:rPr>
      </w:pPr>
      <w:r w:rsidRPr="00B318DA">
        <w:rPr>
          <w:rFonts w:ascii="Arial" w:hAnsi="Arial" w:cs="Arial"/>
        </w:rPr>
        <w:t>Misalnya : Ibu memasak sayur dengan benar, yaitu mulai dari cara mencuci, memotong dan lamanya memasak.</w:t>
      </w:r>
    </w:p>
    <w:p w:rsidR="00324F64" w:rsidRPr="00B318DA" w:rsidRDefault="00324F64" w:rsidP="00324F64">
      <w:pPr>
        <w:pStyle w:val="ListParagraph"/>
        <w:numPr>
          <w:ilvl w:val="0"/>
          <w:numId w:val="4"/>
        </w:numPr>
        <w:spacing w:after="0" w:line="360" w:lineRule="auto"/>
        <w:ind w:left="709" w:hanging="709"/>
        <w:rPr>
          <w:rFonts w:ascii="Arial" w:hAnsi="Arial" w:cs="Arial"/>
        </w:rPr>
      </w:pPr>
      <w:r w:rsidRPr="00B318DA">
        <w:rPr>
          <w:rFonts w:ascii="Arial" w:hAnsi="Arial" w:cs="Arial"/>
        </w:rPr>
        <w:t>Mekanisme (mecanism)</w:t>
      </w:r>
    </w:p>
    <w:p w:rsidR="00324F64" w:rsidRPr="00B318DA" w:rsidRDefault="00324F64" w:rsidP="00324F64">
      <w:pPr>
        <w:pStyle w:val="ListParagraph"/>
        <w:spacing w:after="0" w:line="360" w:lineRule="auto"/>
        <w:ind w:left="709"/>
        <w:rPr>
          <w:rFonts w:ascii="Arial" w:hAnsi="Arial" w:cs="Arial"/>
        </w:rPr>
      </w:pPr>
      <w:r w:rsidRPr="00B318DA">
        <w:rPr>
          <w:rFonts w:ascii="Arial" w:hAnsi="Arial" w:cs="Arial"/>
        </w:rPr>
        <w:t>Mekanisme yaitu dapat melakukan dengan benar, secara otomatis/kebiasaan.</w:t>
      </w:r>
    </w:p>
    <w:p w:rsidR="00324F64" w:rsidRPr="00B318DA" w:rsidRDefault="00324F64" w:rsidP="00324F64">
      <w:pPr>
        <w:pStyle w:val="ListParagraph"/>
        <w:spacing w:after="0" w:line="360" w:lineRule="auto"/>
        <w:ind w:left="709"/>
        <w:rPr>
          <w:rFonts w:ascii="Arial" w:hAnsi="Arial" w:cs="Arial"/>
        </w:rPr>
      </w:pPr>
      <w:r w:rsidRPr="00B318DA">
        <w:rPr>
          <w:rFonts w:ascii="Arial" w:hAnsi="Arial" w:cs="Arial"/>
        </w:rPr>
        <w:t>Misalnya : Mengontrol tekanan darah setiap merasakan gejala.</w:t>
      </w:r>
    </w:p>
    <w:p w:rsidR="00324F64" w:rsidRPr="00B318DA" w:rsidRDefault="00324F64" w:rsidP="00324F64">
      <w:pPr>
        <w:pStyle w:val="ListParagraph"/>
        <w:spacing w:after="0" w:line="360" w:lineRule="auto"/>
        <w:ind w:left="709"/>
        <w:rPr>
          <w:rFonts w:ascii="Arial" w:hAnsi="Arial" w:cs="Arial"/>
        </w:rPr>
      </w:pPr>
    </w:p>
    <w:p w:rsidR="00324F64" w:rsidRPr="00B318DA" w:rsidRDefault="00324F64" w:rsidP="00324F64">
      <w:pPr>
        <w:pStyle w:val="ListParagraph"/>
        <w:numPr>
          <w:ilvl w:val="0"/>
          <w:numId w:val="4"/>
        </w:numPr>
        <w:spacing w:after="0" w:line="360" w:lineRule="auto"/>
        <w:ind w:left="709" w:hanging="709"/>
        <w:rPr>
          <w:rFonts w:ascii="Arial" w:hAnsi="Arial" w:cs="Arial"/>
        </w:rPr>
      </w:pPr>
      <w:r w:rsidRPr="00B318DA">
        <w:rPr>
          <w:rFonts w:ascii="Arial" w:hAnsi="Arial" w:cs="Arial"/>
        </w:rPr>
        <w:lastRenderedPageBreak/>
        <w:t>Adopsi (adoption)</w:t>
      </w:r>
    </w:p>
    <w:p w:rsidR="00324F64" w:rsidRPr="00B318DA" w:rsidRDefault="00324F64" w:rsidP="00324F64">
      <w:pPr>
        <w:pStyle w:val="ListParagraph"/>
        <w:spacing w:after="0" w:line="360" w:lineRule="auto"/>
        <w:ind w:left="709"/>
        <w:rPr>
          <w:rFonts w:ascii="Arial" w:hAnsi="Arial" w:cs="Arial"/>
        </w:rPr>
      </w:pPr>
      <w:r w:rsidRPr="00B318DA">
        <w:rPr>
          <w:rFonts w:ascii="Arial" w:hAnsi="Arial" w:cs="Arial"/>
        </w:rPr>
        <w:t>Adopsi merupakan yang sudah berkembang dengan baik. Dengan kata</w:t>
      </w:r>
    </w:p>
    <w:p w:rsidR="00324F64" w:rsidRPr="00B318DA" w:rsidRDefault="00324F64" w:rsidP="00324F64">
      <w:pPr>
        <w:pStyle w:val="ListParagraph"/>
        <w:spacing w:after="0" w:line="360" w:lineRule="auto"/>
        <w:ind w:left="709"/>
        <w:rPr>
          <w:rFonts w:ascii="Arial" w:hAnsi="Arial" w:cs="Arial"/>
        </w:rPr>
      </w:pPr>
      <w:r w:rsidRPr="00B318DA">
        <w:rPr>
          <w:rFonts w:ascii="Arial" w:hAnsi="Arial" w:cs="Arial"/>
        </w:rPr>
        <w:t>lain, dapat memodifikasi tanpa mengurangi kebenaran tindakan tersebut.</w:t>
      </w:r>
    </w:p>
    <w:p w:rsidR="00324F64" w:rsidRPr="00B318DA" w:rsidRDefault="00324F64" w:rsidP="00324F64">
      <w:pPr>
        <w:pStyle w:val="ListParagraph"/>
        <w:spacing w:after="0" w:line="360" w:lineRule="auto"/>
        <w:ind w:left="709"/>
        <w:rPr>
          <w:rFonts w:ascii="Arial" w:hAnsi="Arial" w:cs="Arial"/>
          <w:lang w:val="en-US"/>
        </w:rPr>
      </w:pPr>
      <w:r w:rsidRPr="00B318DA">
        <w:rPr>
          <w:rFonts w:ascii="Arial" w:hAnsi="Arial" w:cs="Arial"/>
        </w:rPr>
        <w:t>Misalnya : Seorang penderita hipertensi dapat mengganti daging dengan ikan sebagai sumber protein untuk tubuhnya.</w:t>
      </w:r>
    </w:p>
    <w:p w:rsidR="00324F64" w:rsidRPr="00B318DA" w:rsidRDefault="00324F64" w:rsidP="00324F64">
      <w:pPr>
        <w:pStyle w:val="ListParagraph"/>
        <w:spacing w:after="0" w:line="360" w:lineRule="auto"/>
        <w:ind w:left="709"/>
        <w:rPr>
          <w:rFonts w:ascii="Arial" w:hAnsi="Arial" w:cs="Arial"/>
          <w:lang w:val="en-US"/>
        </w:rPr>
      </w:pPr>
    </w:p>
    <w:p w:rsidR="00324F64" w:rsidRPr="00B318DA" w:rsidRDefault="00324F64" w:rsidP="00324F64">
      <w:pPr>
        <w:pStyle w:val="ListParagraph"/>
        <w:numPr>
          <w:ilvl w:val="1"/>
          <w:numId w:val="2"/>
        </w:numPr>
        <w:spacing w:after="0" w:line="360" w:lineRule="auto"/>
        <w:ind w:left="851" w:hanging="851"/>
        <w:rPr>
          <w:rFonts w:ascii="Arial" w:hAnsi="Arial" w:cs="Arial"/>
          <w:b/>
          <w:lang w:val="en-US"/>
        </w:rPr>
      </w:pPr>
      <w:r w:rsidRPr="00B318DA">
        <w:rPr>
          <w:rFonts w:ascii="Arial" w:hAnsi="Arial" w:cs="Arial"/>
          <w:b/>
          <w:lang w:val="en-US"/>
        </w:rPr>
        <w:t>Puskesmas</w:t>
      </w:r>
    </w:p>
    <w:p w:rsidR="00324F64" w:rsidRPr="00B318DA" w:rsidRDefault="00324F64" w:rsidP="00324F64">
      <w:pPr>
        <w:pStyle w:val="ListParagraph"/>
        <w:numPr>
          <w:ilvl w:val="2"/>
          <w:numId w:val="2"/>
        </w:numPr>
        <w:spacing w:after="0" w:line="360" w:lineRule="auto"/>
        <w:ind w:left="851" w:hanging="851"/>
        <w:rPr>
          <w:rFonts w:ascii="Arial" w:hAnsi="Arial" w:cs="Arial"/>
          <w:b/>
          <w:lang w:val="en-US"/>
        </w:rPr>
      </w:pPr>
      <w:r w:rsidRPr="00B318DA">
        <w:rPr>
          <w:rFonts w:ascii="Arial" w:hAnsi="Arial" w:cs="Arial"/>
          <w:b/>
          <w:lang w:val="en-US"/>
        </w:rPr>
        <w:t>Pengertian Puskesmas</w:t>
      </w:r>
    </w:p>
    <w:p w:rsidR="00324F64" w:rsidRPr="00B318DA" w:rsidRDefault="00324F64" w:rsidP="00324F64">
      <w:pPr>
        <w:pStyle w:val="ListParagraph"/>
        <w:spacing w:after="0" w:line="360" w:lineRule="auto"/>
        <w:ind w:left="0" w:firstLine="851"/>
        <w:rPr>
          <w:rFonts w:ascii="Arial" w:hAnsi="Arial" w:cs="Arial"/>
          <w:lang w:val="en-US"/>
        </w:rPr>
      </w:pPr>
      <w:r w:rsidRPr="00B318DA">
        <w:rPr>
          <w:rFonts w:ascii="Arial" w:hAnsi="Arial" w:cs="Arial"/>
          <w:lang w:val="en-US"/>
        </w:rPr>
        <w:t xml:space="preserve">Pusat Layanan Kesehatan Masyarakat (Puskesmas) adalah Unit pelaksanaan teknis dinas kesehatan kabupaten/kota yang bertanggung jawab menyelenggarakan pembangunan kesehatan disuatu wilayah kerja  (Menurut Permenkes No.74 tahun 2016).    </w:t>
      </w:r>
    </w:p>
    <w:p w:rsidR="00324F64" w:rsidRPr="00B318DA" w:rsidRDefault="00324F64" w:rsidP="00324F64">
      <w:pPr>
        <w:pStyle w:val="ListParagraph"/>
        <w:spacing w:after="0" w:line="360" w:lineRule="auto"/>
        <w:ind w:left="0" w:firstLine="851"/>
        <w:rPr>
          <w:rFonts w:ascii="Arial" w:hAnsi="Arial" w:cs="Arial"/>
          <w:lang w:val="en-US"/>
        </w:rPr>
      </w:pPr>
      <w:r w:rsidRPr="00B318DA">
        <w:rPr>
          <w:rFonts w:ascii="Arial" w:hAnsi="Arial" w:cs="Arial"/>
          <w:lang w:val="en-US"/>
        </w:rPr>
        <w:t>Puskesmas merupakan fasilitas pelayanan kesehatan dasar yang menyelenggarakan upaya kesehatan pemeliharaan, peningkatan kesehatan (promotif), pencegahan penyakit (preventif), penyembuhan penyakit (kuratif), dan pemulihan kesehatan (rehabilitative) yang secara menyeluruh, terpadu dan berkesinambungan.</w:t>
      </w:r>
    </w:p>
    <w:p w:rsidR="00324F64" w:rsidRPr="00B318DA" w:rsidRDefault="00324F64" w:rsidP="00324F64">
      <w:pPr>
        <w:pStyle w:val="ListParagraph"/>
        <w:spacing w:after="0" w:line="360" w:lineRule="auto"/>
        <w:ind w:left="0" w:firstLine="851"/>
        <w:rPr>
          <w:rFonts w:ascii="Arial" w:hAnsi="Arial" w:cs="Arial"/>
          <w:lang w:val="en-US"/>
        </w:rPr>
      </w:pPr>
      <w:r w:rsidRPr="00B318DA">
        <w:rPr>
          <w:rFonts w:ascii="Arial" w:hAnsi="Arial" w:cs="Arial"/>
          <w:lang w:val="en-US"/>
        </w:rPr>
        <w:t xml:space="preserve">Puskesmas mempunyai tugas melaksanakan kebijakan kesehatan untuk mencapai tujuan pembangunan kesehatan di wilayah kerjanya dalam rangka mendukung terwujudnya kecamatan sehat. Selain melaksanakan tugas tersebut, Puskesmas memiliki fungsi menyelenggarakan Upaya Kesehatan Perseorangan (UKP) tingkat pertama serta sebagai wahana pendidikan tenaga kesehatan. Upaya kesehatan masyarakat adalah setiap kegiatan untuk memelihara dan meningkatkan kesehatan serta mencegah dan menggulangi timbulnya masalah kesehatan dengan sasaran keluarga, kelompok dan masyarakat. </w:t>
      </w:r>
    </w:p>
    <w:p w:rsidR="00324F64" w:rsidRPr="00B318DA" w:rsidRDefault="00324F64" w:rsidP="00324F64">
      <w:pPr>
        <w:pStyle w:val="ListParagraph"/>
        <w:spacing w:after="0" w:line="360" w:lineRule="auto"/>
        <w:ind w:left="851" w:firstLine="589"/>
        <w:rPr>
          <w:rFonts w:ascii="Arial" w:hAnsi="Arial" w:cs="Arial"/>
          <w:lang w:val="en-US"/>
        </w:rPr>
      </w:pPr>
    </w:p>
    <w:p w:rsidR="00324F64" w:rsidRPr="00B318DA" w:rsidRDefault="00324F64" w:rsidP="00324F64">
      <w:pPr>
        <w:pStyle w:val="ListParagraph"/>
        <w:spacing w:after="0" w:line="360" w:lineRule="auto"/>
        <w:ind w:left="851" w:hanging="851"/>
        <w:rPr>
          <w:rFonts w:ascii="Arial" w:hAnsi="Arial" w:cs="Arial"/>
          <w:lang w:val="en-US"/>
        </w:rPr>
      </w:pPr>
      <w:r w:rsidRPr="00B318DA">
        <w:rPr>
          <w:rFonts w:ascii="Arial" w:hAnsi="Arial" w:cs="Arial"/>
          <w:b/>
          <w:lang w:val="en-US"/>
        </w:rPr>
        <w:t>2.2.2</w:t>
      </w:r>
      <w:r w:rsidRPr="00B318DA">
        <w:rPr>
          <w:rFonts w:ascii="Arial" w:hAnsi="Arial" w:cs="Arial"/>
          <w:lang w:val="en-US"/>
        </w:rPr>
        <w:tab/>
      </w:r>
      <w:r w:rsidRPr="00B318DA">
        <w:rPr>
          <w:rFonts w:ascii="Arial" w:eastAsia="Times New Roman" w:hAnsi="Arial" w:cs="Arial"/>
          <w:b/>
        </w:rPr>
        <w:t xml:space="preserve">Gambaran umum </w:t>
      </w:r>
      <w:r w:rsidRPr="00B318DA">
        <w:rPr>
          <w:rFonts w:ascii="Arial" w:eastAsia="Book Antiqua" w:hAnsi="Arial" w:cs="Arial"/>
          <w:b/>
        </w:rPr>
        <w:t>Puskesmas Panei Tongah</w:t>
      </w:r>
    </w:p>
    <w:p w:rsidR="00324F64" w:rsidRPr="00B318DA" w:rsidRDefault="00324F64" w:rsidP="00324F64">
      <w:pPr>
        <w:spacing w:after="0" w:line="360" w:lineRule="auto"/>
        <w:ind w:firstLine="851"/>
        <w:jc w:val="both"/>
        <w:rPr>
          <w:rFonts w:ascii="Arial" w:eastAsia="Book Antiqua" w:hAnsi="Arial" w:cs="Arial"/>
          <w:lang w:val="en-US"/>
        </w:rPr>
      </w:pPr>
      <w:r w:rsidRPr="00B318DA">
        <w:rPr>
          <w:rFonts w:ascii="Arial" w:eastAsia="Book Antiqua" w:hAnsi="Arial" w:cs="Arial"/>
        </w:rPr>
        <w:t xml:space="preserve">Puskesmas panei tongah didirikan pada tahun 1975 yang berada di jalan Pembangunan Panei Tongah Kecamatan Panei Kabupaten Simalungun. Puskesmas Panei Tongah merupakan puskesmas induk yang terdiri dari 12 desa dan 1 kelurahan yaitu kelurahan Panei Tongah. Puskesmas Pembantu (PUSTU) ada di 4 (empat) desa yaitu : Sigodang, Semangat Dame, Bangun Bolak dan Siborna. </w:t>
      </w:r>
    </w:p>
    <w:p w:rsidR="00324F64" w:rsidRPr="00B318DA" w:rsidRDefault="00324F64" w:rsidP="00324F64">
      <w:pPr>
        <w:spacing w:after="0" w:line="360" w:lineRule="auto"/>
        <w:ind w:firstLine="851"/>
        <w:jc w:val="both"/>
        <w:rPr>
          <w:rFonts w:ascii="Arial" w:eastAsia="Book Antiqua" w:hAnsi="Arial" w:cs="Arial"/>
          <w:lang w:val="en-US"/>
        </w:rPr>
      </w:pPr>
      <w:r w:rsidRPr="00B318DA">
        <w:rPr>
          <w:rFonts w:ascii="Arial" w:eastAsia="Book Antiqua" w:hAnsi="Arial" w:cs="Arial"/>
        </w:rPr>
        <w:lastRenderedPageBreak/>
        <w:t>Adapun batas-batas wilayah kerja puskesmas panei tongah sebelah timur yaitu: berbatasan dengan Kecamatan Siantar,  sebelah selatan: berbatasan dengan Sidamanik, sebelah barat: berbatasan dengan Kecamatan Dolok Pardamean, sebelah utara: berbatasan dengan Kecamatan Panombeian Panei. Secara umum lapangan pekerjaan yang dominan di daerah ini dominan adalah petani dan wiraswasta.</w:t>
      </w:r>
    </w:p>
    <w:p w:rsidR="00324F64" w:rsidRPr="00B318DA" w:rsidRDefault="00324F64" w:rsidP="00324F64">
      <w:pPr>
        <w:spacing w:after="0" w:line="360" w:lineRule="auto"/>
        <w:ind w:firstLine="851"/>
        <w:jc w:val="both"/>
        <w:rPr>
          <w:rFonts w:ascii="Arial" w:eastAsia="Book Antiqua" w:hAnsi="Arial" w:cs="Arial"/>
        </w:rPr>
      </w:pPr>
      <w:r w:rsidRPr="00B318DA">
        <w:rPr>
          <w:rFonts w:ascii="Arial" w:eastAsia="Book Antiqua" w:hAnsi="Arial" w:cs="Arial"/>
        </w:rPr>
        <w:t>Desa sebagai tempat penelitian terdiri dari tiga desa yang merupakan desa tertinggi penderita hipertensi berdasarkan data yang diperoleh dari puskesmas. Ketiga desa tersebut adalah Simantin, Sipoldas dan Panei Tongah.</w:t>
      </w:r>
    </w:p>
    <w:p w:rsidR="00324F64" w:rsidRPr="00B318DA" w:rsidRDefault="00324F64" w:rsidP="00324F64">
      <w:pPr>
        <w:spacing w:after="0" w:line="360" w:lineRule="auto"/>
        <w:ind w:firstLine="720"/>
        <w:jc w:val="both"/>
        <w:rPr>
          <w:rFonts w:ascii="Arial" w:eastAsia="Book Antiqua" w:hAnsi="Arial" w:cs="Arial"/>
          <w:lang w:val="en-US"/>
        </w:rPr>
      </w:pPr>
    </w:p>
    <w:p w:rsidR="00324F64" w:rsidRPr="00B318DA" w:rsidRDefault="00324F64" w:rsidP="00324F64">
      <w:pPr>
        <w:pStyle w:val="ListParagraph"/>
        <w:spacing w:after="0" w:line="360" w:lineRule="auto"/>
        <w:ind w:left="0"/>
        <w:rPr>
          <w:rFonts w:ascii="Arial" w:hAnsi="Arial" w:cs="Arial"/>
          <w:b/>
        </w:rPr>
      </w:pPr>
      <w:r w:rsidRPr="00B318DA">
        <w:rPr>
          <w:rFonts w:ascii="Arial" w:hAnsi="Arial" w:cs="Arial"/>
          <w:b/>
        </w:rPr>
        <w:t>2.</w:t>
      </w:r>
      <w:r w:rsidRPr="00B318DA">
        <w:rPr>
          <w:rFonts w:ascii="Arial" w:hAnsi="Arial" w:cs="Arial"/>
          <w:b/>
          <w:lang w:val="en-US"/>
        </w:rPr>
        <w:t>3</w:t>
      </w:r>
      <w:r w:rsidRPr="00B318DA">
        <w:rPr>
          <w:rFonts w:ascii="Arial" w:hAnsi="Arial" w:cs="Arial"/>
        </w:rPr>
        <w:tab/>
      </w:r>
      <w:r w:rsidRPr="00B318DA">
        <w:rPr>
          <w:rFonts w:ascii="Arial" w:hAnsi="Arial" w:cs="Arial"/>
          <w:b/>
        </w:rPr>
        <w:t>Hipertensi</w:t>
      </w:r>
    </w:p>
    <w:p w:rsidR="00324F64" w:rsidRPr="00B318DA" w:rsidRDefault="00324F64" w:rsidP="00324F64">
      <w:pPr>
        <w:pStyle w:val="ListParagraph"/>
        <w:spacing w:after="0" w:line="360" w:lineRule="auto"/>
        <w:ind w:left="0"/>
        <w:rPr>
          <w:rFonts w:ascii="Arial" w:hAnsi="Arial" w:cs="Arial"/>
          <w:b/>
        </w:rPr>
      </w:pPr>
      <w:r w:rsidRPr="00B318DA">
        <w:rPr>
          <w:rFonts w:ascii="Arial" w:hAnsi="Arial" w:cs="Arial"/>
          <w:b/>
        </w:rPr>
        <w:t>2.</w:t>
      </w:r>
      <w:r w:rsidRPr="00B318DA">
        <w:rPr>
          <w:rFonts w:ascii="Arial" w:hAnsi="Arial" w:cs="Arial"/>
          <w:b/>
          <w:lang w:val="en-US"/>
        </w:rPr>
        <w:t>3</w:t>
      </w:r>
      <w:r w:rsidRPr="00B318DA">
        <w:rPr>
          <w:rFonts w:ascii="Arial" w:hAnsi="Arial" w:cs="Arial"/>
          <w:b/>
        </w:rPr>
        <w:t>.1</w:t>
      </w:r>
      <w:r w:rsidRPr="00B318DA">
        <w:rPr>
          <w:rFonts w:ascii="Arial" w:hAnsi="Arial" w:cs="Arial"/>
          <w:b/>
        </w:rPr>
        <w:tab/>
        <w:t>Pengertian Hipertensi</w:t>
      </w:r>
    </w:p>
    <w:p w:rsidR="00324F64" w:rsidRPr="00B318DA" w:rsidRDefault="00324F64" w:rsidP="00324F64">
      <w:pPr>
        <w:pStyle w:val="ListParagraph"/>
        <w:spacing w:after="0" w:line="360" w:lineRule="auto"/>
        <w:ind w:left="0" w:firstLine="720"/>
        <w:rPr>
          <w:rFonts w:ascii="Arial" w:hAnsi="Arial" w:cs="Arial"/>
        </w:rPr>
      </w:pPr>
      <w:r w:rsidRPr="00B318DA">
        <w:rPr>
          <w:rFonts w:ascii="Arial" w:hAnsi="Arial" w:cs="Arial"/>
        </w:rPr>
        <w:t>Hipertensi atau tekanan darah tinggi adalah meningkatnya atau kekuatan menekan darah pada dinding rongga di mana darah itu berada. Hipertensi adalah suatu peningkatan tekanan darah di dalam arteri. Hiper artinya berlebihan dan tensi artinya tekanan/tegangan. Jadi, hipertensi adalah gangguan pada sistem perederan darah yang menyebabkan kenaikan tekanan darah diatas nilai normal.</w:t>
      </w:r>
    </w:p>
    <w:p w:rsidR="00324F64" w:rsidRPr="00B318DA" w:rsidRDefault="00324F64" w:rsidP="00324F64">
      <w:pPr>
        <w:pStyle w:val="ListParagraph"/>
        <w:spacing w:after="0" w:line="360" w:lineRule="auto"/>
        <w:ind w:left="0" w:firstLine="709"/>
        <w:rPr>
          <w:rFonts w:ascii="Arial" w:hAnsi="Arial" w:cs="Arial"/>
        </w:rPr>
      </w:pPr>
      <w:r w:rsidRPr="00B318DA">
        <w:rPr>
          <w:rFonts w:ascii="Arial" w:hAnsi="Arial" w:cs="Arial"/>
        </w:rPr>
        <w:t>Tekanan darah dalam kehidupan sese</w:t>
      </w:r>
      <w:r w:rsidRPr="00B318DA">
        <w:rPr>
          <w:rFonts w:ascii="Arial" w:hAnsi="Arial" w:cs="Arial"/>
          <w:lang w:val="en-US"/>
        </w:rPr>
        <w:t>c</w:t>
      </w:r>
      <w:r w:rsidRPr="00B318DA">
        <w:rPr>
          <w:rFonts w:ascii="Arial" w:hAnsi="Arial" w:cs="Arial"/>
        </w:rPr>
        <w:t>orang bervariasi secara alami. Bayi dan anak-anak secara normal memiliki tekanan datah yang jauh rendah daripada dewasa. Hipertensi dapat diklasifikasikan berdasarkan tingginya tekanan darah dan berdasarkan etiologinya. Berdasarkan tinggi tekanan darah seseorang dikatakan hipertensi bila tekanan darah &gt; 140/90 mmHg</w:t>
      </w:r>
    </w:p>
    <w:p w:rsidR="00324F64" w:rsidRPr="00B318DA" w:rsidRDefault="00324F64" w:rsidP="00324F64">
      <w:pPr>
        <w:pStyle w:val="ListParagraph"/>
        <w:spacing w:after="0" w:line="360" w:lineRule="auto"/>
        <w:ind w:left="0"/>
        <w:rPr>
          <w:rFonts w:ascii="Arial" w:hAnsi="Arial" w:cs="Arial"/>
        </w:rPr>
      </w:pPr>
    </w:p>
    <w:p w:rsidR="00324F64" w:rsidRPr="00B318DA" w:rsidRDefault="00324F64" w:rsidP="00324F64">
      <w:pPr>
        <w:pStyle w:val="ListParagraph"/>
        <w:spacing w:after="0" w:line="360" w:lineRule="auto"/>
        <w:ind w:left="0"/>
        <w:rPr>
          <w:rFonts w:ascii="Arial" w:hAnsi="Arial" w:cs="Arial"/>
        </w:rPr>
      </w:pPr>
      <w:r w:rsidRPr="00B318DA">
        <w:rPr>
          <w:rFonts w:ascii="Arial" w:hAnsi="Arial" w:cs="Arial"/>
          <w:b/>
        </w:rPr>
        <w:t>2.</w:t>
      </w:r>
      <w:r w:rsidRPr="00B318DA">
        <w:rPr>
          <w:rFonts w:ascii="Arial" w:hAnsi="Arial" w:cs="Arial"/>
          <w:b/>
          <w:lang w:val="en-US"/>
        </w:rPr>
        <w:t>3</w:t>
      </w:r>
      <w:r w:rsidRPr="00B318DA">
        <w:rPr>
          <w:rFonts w:ascii="Arial" w:hAnsi="Arial" w:cs="Arial"/>
          <w:b/>
        </w:rPr>
        <w:t>.2</w:t>
      </w:r>
      <w:r w:rsidRPr="00B318DA">
        <w:rPr>
          <w:rFonts w:ascii="Arial" w:hAnsi="Arial" w:cs="Arial"/>
        </w:rPr>
        <w:tab/>
      </w:r>
      <w:r w:rsidRPr="00B318DA">
        <w:rPr>
          <w:rFonts w:ascii="Arial" w:hAnsi="Arial" w:cs="Arial"/>
          <w:b/>
        </w:rPr>
        <w:t>Klasifikasi Hipertensi</w:t>
      </w:r>
    </w:p>
    <w:p w:rsidR="00324F64" w:rsidRPr="00B318DA" w:rsidRDefault="00324F64" w:rsidP="00324F64">
      <w:pPr>
        <w:pStyle w:val="ListParagraph"/>
        <w:spacing w:after="0" w:line="360" w:lineRule="auto"/>
        <w:ind w:left="0"/>
        <w:jc w:val="center"/>
        <w:rPr>
          <w:rFonts w:ascii="Arial" w:hAnsi="Arial" w:cs="Arial"/>
        </w:rPr>
      </w:pPr>
      <w:r w:rsidRPr="00B318DA">
        <w:rPr>
          <w:rFonts w:ascii="Arial" w:hAnsi="Arial" w:cs="Arial"/>
        </w:rPr>
        <w:t>Tabel 2.1</w:t>
      </w:r>
    </w:p>
    <w:p w:rsidR="00324F64" w:rsidRPr="00B318DA" w:rsidRDefault="00324F64" w:rsidP="00324F64">
      <w:pPr>
        <w:pStyle w:val="ListParagraph"/>
        <w:spacing w:after="0" w:line="360" w:lineRule="auto"/>
        <w:ind w:left="0"/>
        <w:jc w:val="center"/>
        <w:rPr>
          <w:rFonts w:ascii="Arial" w:hAnsi="Arial" w:cs="Arial"/>
        </w:rPr>
      </w:pPr>
      <w:r w:rsidRPr="00B318DA">
        <w:rPr>
          <w:rFonts w:ascii="Arial" w:hAnsi="Arial" w:cs="Arial"/>
        </w:rPr>
        <w:t>Klasifikasi Hipertensi Menurut JNC VII</w:t>
      </w:r>
    </w:p>
    <w:tbl>
      <w:tblPr>
        <w:tblStyle w:val="LightShading1"/>
        <w:tblW w:w="0" w:type="auto"/>
        <w:tblInd w:w="250" w:type="dxa"/>
        <w:tblLook w:val="04A0"/>
      </w:tblPr>
      <w:tblGrid>
        <w:gridCol w:w="2392"/>
        <w:gridCol w:w="2643"/>
        <w:gridCol w:w="2643"/>
      </w:tblGrid>
      <w:tr w:rsidR="00324F64" w:rsidRPr="00B318DA" w:rsidTr="00FC3CEE">
        <w:trPr>
          <w:cnfStyle w:val="100000000000"/>
          <w:trHeight w:val="809"/>
        </w:trPr>
        <w:tc>
          <w:tcPr>
            <w:cnfStyle w:val="001000000000"/>
            <w:tcW w:w="2392" w:type="dxa"/>
          </w:tcPr>
          <w:p w:rsidR="00324F64" w:rsidRPr="00B318DA" w:rsidRDefault="00324F64" w:rsidP="00FC3CEE">
            <w:pPr>
              <w:pStyle w:val="ListParagraph"/>
              <w:spacing w:line="360" w:lineRule="auto"/>
              <w:ind w:left="0"/>
              <w:jc w:val="center"/>
              <w:rPr>
                <w:rFonts w:ascii="Arial" w:hAnsi="Arial" w:cs="Arial"/>
                <w:b w:val="0"/>
                <w:color w:val="auto"/>
              </w:rPr>
            </w:pPr>
            <w:r w:rsidRPr="00B318DA">
              <w:rPr>
                <w:rFonts w:ascii="Arial" w:hAnsi="Arial" w:cs="Arial"/>
                <w:b w:val="0"/>
                <w:color w:val="auto"/>
              </w:rPr>
              <w:t>Klasifikasi</w:t>
            </w:r>
          </w:p>
        </w:tc>
        <w:tc>
          <w:tcPr>
            <w:tcW w:w="2643" w:type="dxa"/>
          </w:tcPr>
          <w:p w:rsidR="00324F64" w:rsidRPr="00B318DA" w:rsidRDefault="00324F64" w:rsidP="00FC3CEE">
            <w:pPr>
              <w:pStyle w:val="ListParagraph"/>
              <w:spacing w:line="360" w:lineRule="auto"/>
              <w:ind w:left="0"/>
              <w:jc w:val="center"/>
              <w:cnfStyle w:val="100000000000"/>
              <w:rPr>
                <w:rFonts w:ascii="Arial" w:hAnsi="Arial" w:cs="Arial"/>
                <w:b w:val="0"/>
                <w:color w:val="auto"/>
              </w:rPr>
            </w:pPr>
            <w:r w:rsidRPr="00B318DA">
              <w:rPr>
                <w:rFonts w:ascii="Arial" w:hAnsi="Arial" w:cs="Arial"/>
                <w:b w:val="0"/>
                <w:color w:val="auto"/>
              </w:rPr>
              <w:t>Sistol</w:t>
            </w:r>
          </w:p>
          <w:p w:rsidR="00324F64" w:rsidRPr="00B318DA" w:rsidRDefault="00324F64" w:rsidP="00FC3CEE">
            <w:pPr>
              <w:pStyle w:val="ListParagraph"/>
              <w:spacing w:line="360" w:lineRule="auto"/>
              <w:ind w:left="0"/>
              <w:jc w:val="center"/>
              <w:cnfStyle w:val="100000000000"/>
              <w:rPr>
                <w:rFonts w:ascii="Arial" w:hAnsi="Arial" w:cs="Arial"/>
                <w:b w:val="0"/>
                <w:color w:val="auto"/>
              </w:rPr>
            </w:pPr>
            <w:r w:rsidRPr="00B318DA">
              <w:rPr>
                <w:rFonts w:ascii="Arial" w:hAnsi="Arial" w:cs="Arial"/>
                <w:b w:val="0"/>
                <w:color w:val="auto"/>
              </w:rPr>
              <w:t>(mmHg)</w:t>
            </w:r>
          </w:p>
        </w:tc>
        <w:tc>
          <w:tcPr>
            <w:tcW w:w="2643" w:type="dxa"/>
          </w:tcPr>
          <w:p w:rsidR="00324F64" w:rsidRPr="00B318DA" w:rsidRDefault="00324F64" w:rsidP="00FC3CEE">
            <w:pPr>
              <w:pStyle w:val="ListParagraph"/>
              <w:spacing w:line="360" w:lineRule="auto"/>
              <w:ind w:left="0"/>
              <w:jc w:val="center"/>
              <w:cnfStyle w:val="100000000000"/>
              <w:rPr>
                <w:rFonts w:ascii="Arial" w:hAnsi="Arial" w:cs="Arial"/>
                <w:b w:val="0"/>
                <w:color w:val="auto"/>
              </w:rPr>
            </w:pPr>
            <w:r w:rsidRPr="00B318DA">
              <w:rPr>
                <w:rFonts w:ascii="Arial" w:hAnsi="Arial" w:cs="Arial"/>
                <w:b w:val="0"/>
                <w:color w:val="auto"/>
              </w:rPr>
              <w:t>Diastol</w:t>
            </w:r>
          </w:p>
          <w:p w:rsidR="00324F64" w:rsidRPr="00B318DA" w:rsidRDefault="00324F64" w:rsidP="00FC3CEE">
            <w:pPr>
              <w:pStyle w:val="ListParagraph"/>
              <w:spacing w:line="360" w:lineRule="auto"/>
              <w:ind w:left="0"/>
              <w:jc w:val="center"/>
              <w:cnfStyle w:val="100000000000"/>
              <w:rPr>
                <w:rFonts w:ascii="Arial" w:hAnsi="Arial" w:cs="Arial"/>
                <w:b w:val="0"/>
                <w:color w:val="auto"/>
              </w:rPr>
            </w:pPr>
            <w:r w:rsidRPr="00B318DA">
              <w:rPr>
                <w:rFonts w:ascii="Arial" w:hAnsi="Arial" w:cs="Arial"/>
                <w:b w:val="0"/>
                <w:color w:val="auto"/>
              </w:rPr>
              <w:t>(mmHg)</w:t>
            </w:r>
          </w:p>
        </w:tc>
      </w:tr>
    </w:tbl>
    <w:p w:rsidR="00324F64" w:rsidRPr="00B318DA" w:rsidRDefault="00324F64" w:rsidP="00324F64">
      <w:pPr>
        <w:pStyle w:val="ListParagraph"/>
        <w:spacing w:after="0" w:line="360" w:lineRule="auto"/>
        <w:ind w:left="0" w:firstLine="720"/>
        <w:rPr>
          <w:rFonts w:ascii="Arial" w:hAnsi="Arial" w:cs="Arial"/>
        </w:rPr>
      </w:pPr>
      <w:r w:rsidRPr="00B318DA">
        <w:rPr>
          <w:rFonts w:ascii="Arial" w:hAnsi="Arial" w:cs="Arial"/>
        </w:rPr>
        <w:t>Normal</w:t>
      </w:r>
      <w:r w:rsidRPr="00B318DA">
        <w:rPr>
          <w:rFonts w:ascii="Arial" w:hAnsi="Arial" w:cs="Arial"/>
        </w:rPr>
        <w:tab/>
      </w:r>
      <w:r w:rsidRPr="00B318DA">
        <w:rPr>
          <w:rFonts w:ascii="Arial" w:hAnsi="Arial" w:cs="Arial"/>
        </w:rPr>
        <w:tab/>
      </w:r>
      <w:r w:rsidRPr="00B318DA">
        <w:rPr>
          <w:rFonts w:ascii="Arial" w:hAnsi="Arial" w:cs="Arial"/>
        </w:rPr>
        <w:tab/>
      </w:r>
      <w:r w:rsidRPr="00B318DA">
        <w:rPr>
          <w:rFonts w:ascii="Arial" w:hAnsi="Arial" w:cs="Arial"/>
        </w:rPr>
        <w:tab/>
        <w:t>&lt;120</w:t>
      </w:r>
      <w:r w:rsidRPr="00B318DA">
        <w:rPr>
          <w:rFonts w:ascii="Arial" w:hAnsi="Arial" w:cs="Arial"/>
        </w:rPr>
        <w:tab/>
      </w:r>
      <w:r w:rsidRPr="00B318DA">
        <w:rPr>
          <w:rFonts w:ascii="Arial" w:hAnsi="Arial" w:cs="Arial"/>
        </w:rPr>
        <w:tab/>
      </w:r>
      <w:r w:rsidRPr="00B318DA">
        <w:rPr>
          <w:rFonts w:ascii="Arial" w:hAnsi="Arial" w:cs="Arial"/>
        </w:rPr>
        <w:tab/>
      </w:r>
      <w:r w:rsidRPr="00B318DA">
        <w:rPr>
          <w:rFonts w:ascii="Arial" w:hAnsi="Arial" w:cs="Arial"/>
        </w:rPr>
        <w:tab/>
        <w:t>&lt;80</w:t>
      </w:r>
    </w:p>
    <w:p w:rsidR="00324F64" w:rsidRPr="00B318DA" w:rsidRDefault="00324F64" w:rsidP="00324F64">
      <w:pPr>
        <w:pStyle w:val="ListParagraph"/>
        <w:spacing w:after="0" w:line="360" w:lineRule="auto"/>
        <w:ind w:left="0" w:firstLine="720"/>
        <w:rPr>
          <w:rFonts w:ascii="Arial" w:hAnsi="Arial" w:cs="Arial"/>
        </w:rPr>
      </w:pPr>
      <w:r w:rsidRPr="00B318DA">
        <w:rPr>
          <w:rFonts w:ascii="Arial" w:hAnsi="Arial" w:cs="Arial"/>
        </w:rPr>
        <w:t>Prehipertensi</w:t>
      </w:r>
      <w:r w:rsidRPr="00B318DA">
        <w:rPr>
          <w:rFonts w:ascii="Arial" w:hAnsi="Arial" w:cs="Arial"/>
        </w:rPr>
        <w:tab/>
      </w:r>
      <w:r w:rsidRPr="00B318DA">
        <w:rPr>
          <w:rFonts w:ascii="Arial" w:hAnsi="Arial" w:cs="Arial"/>
        </w:rPr>
        <w:tab/>
      </w:r>
      <w:r w:rsidRPr="00B318DA">
        <w:rPr>
          <w:rFonts w:ascii="Arial" w:hAnsi="Arial" w:cs="Arial"/>
        </w:rPr>
        <w:tab/>
        <w:t>120-139</w:t>
      </w:r>
      <w:r w:rsidRPr="00B318DA">
        <w:rPr>
          <w:rFonts w:ascii="Arial" w:hAnsi="Arial" w:cs="Arial"/>
        </w:rPr>
        <w:tab/>
      </w:r>
      <w:r w:rsidRPr="00B318DA">
        <w:rPr>
          <w:rFonts w:ascii="Arial" w:hAnsi="Arial" w:cs="Arial"/>
        </w:rPr>
        <w:tab/>
      </w:r>
      <w:r w:rsidRPr="00B318DA">
        <w:rPr>
          <w:rFonts w:ascii="Arial" w:hAnsi="Arial" w:cs="Arial"/>
        </w:rPr>
        <w:tab/>
        <w:t>80-89</w:t>
      </w:r>
    </w:p>
    <w:p w:rsidR="00324F64" w:rsidRPr="00B318DA" w:rsidRDefault="00324F64" w:rsidP="00324F64">
      <w:pPr>
        <w:pStyle w:val="ListParagraph"/>
        <w:spacing w:after="0" w:line="360" w:lineRule="auto"/>
        <w:ind w:left="0" w:firstLine="720"/>
        <w:rPr>
          <w:rFonts w:ascii="Arial" w:hAnsi="Arial" w:cs="Arial"/>
        </w:rPr>
      </w:pPr>
      <w:r w:rsidRPr="00B318DA">
        <w:rPr>
          <w:rFonts w:ascii="Arial" w:hAnsi="Arial" w:cs="Arial"/>
        </w:rPr>
        <w:t>Hipertensi I</w:t>
      </w:r>
      <w:r w:rsidRPr="00B318DA">
        <w:rPr>
          <w:rFonts w:ascii="Arial" w:hAnsi="Arial" w:cs="Arial"/>
        </w:rPr>
        <w:tab/>
      </w:r>
      <w:r w:rsidRPr="00B318DA">
        <w:rPr>
          <w:rFonts w:ascii="Arial" w:hAnsi="Arial" w:cs="Arial"/>
        </w:rPr>
        <w:tab/>
      </w:r>
      <w:r w:rsidRPr="00B318DA">
        <w:rPr>
          <w:rFonts w:ascii="Arial" w:hAnsi="Arial" w:cs="Arial"/>
        </w:rPr>
        <w:tab/>
        <w:t>140-159</w:t>
      </w:r>
      <w:r w:rsidRPr="00B318DA">
        <w:rPr>
          <w:rFonts w:ascii="Arial" w:hAnsi="Arial" w:cs="Arial"/>
        </w:rPr>
        <w:tab/>
      </w:r>
      <w:r w:rsidRPr="00B318DA">
        <w:rPr>
          <w:rFonts w:ascii="Arial" w:hAnsi="Arial" w:cs="Arial"/>
        </w:rPr>
        <w:tab/>
      </w:r>
      <w:r w:rsidRPr="00B318DA">
        <w:rPr>
          <w:rFonts w:ascii="Arial" w:hAnsi="Arial" w:cs="Arial"/>
        </w:rPr>
        <w:tab/>
        <w:t>90-99</w:t>
      </w:r>
    </w:p>
    <w:p w:rsidR="00324F64" w:rsidRPr="00B318DA" w:rsidRDefault="00324F64" w:rsidP="00324F64">
      <w:pPr>
        <w:pStyle w:val="ListParagraph"/>
        <w:spacing w:after="0" w:line="360" w:lineRule="auto"/>
        <w:ind w:left="0" w:firstLine="720"/>
        <w:rPr>
          <w:rFonts w:ascii="Arial" w:hAnsi="Arial" w:cs="Arial"/>
        </w:rPr>
      </w:pPr>
      <w:r w:rsidRPr="00B318DA">
        <w:rPr>
          <w:rFonts w:ascii="Arial" w:hAnsi="Arial" w:cs="Arial"/>
          <w:noProof/>
          <w:lang w:eastAsia="id-ID"/>
        </w:rPr>
        <w:pict>
          <v:shapetype id="_x0000_t32" coordsize="21600,21600" o:spt="32" o:oned="t" path="m,l21600,21600e" filled="f">
            <v:path arrowok="t" fillok="f" o:connecttype="none"/>
            <o:lock v:ext="edit" shapetype="t"/>
          </v:shapetype>
          <v:shape id="_x0000_s1033" type="#_x0000_t32" style="position:absolute;left:0;text-align:left;margin-left:7.35pt;margin-top:14.35pt;width:383.25pt;height:.05pt;z-index:251667456" o:connectortype="straight"/>
        </w:pict>
      </w:r>
      <w:r w:rsidRPr="00B318DA">
        <w:rPr>
          <w:rFonts w:ascii="Arial" w:hAnsi="Arial" w:cs="Arial"/>
        </w:rPr>
        <w:t>Hipertensi 2</w:t>
      </w:r>
      <w:r w:rsidRPr="00B318DA">
        <w:rPr>
          <w:rFonts w:ascii="Arial" w:hAnsi="Arial" w:cs="Arial"/>
        </w:rPr>
        <w:tab/>
      </w:r>
      <w:r w:rsidRPr="00B318DA">
        <w:rPr>
          <w:rFonts w:ascii="Arial" w:hAnsi="Arial" w:cs="Arial"/>
        </w:rPr>
        <w:tab/>
      </w:r>
      <w:r w:rsidRPr="00B318DA">
        <w:rPr>
          <w:rFonts w:ascii="Arial" w:hAnsi="Arial" w:cs="Arial"/>
        </w:rPr>
        <w:tab/>
        <w:t>&gt; 160</w:t>
      </w:r>
      <w:r w:rsidRPr="00B318DA">
        <w:rPr>
          <w:rFonts w:ascii="Arial" w:hAnsi="Arial" w:cs="Arial"/>
        </w:rPr>
        <w:tab/>
      </w:r>
      <w:r w:rsidRPr="00B318DA">
        <w:rPr>
          <w:rFonts w:ascii="Arial" w:hAnsi="Arial" w:cs="Arial"/>
        </w:rPr>
        <w:tab/>
      </w:r>
      <w:r w:rsidRPr="00B318DA">
        <w:rPr>
          <w:rFonts w:ascii="Arial" w:hAnsi="Arial" w:cs="Arial"/>
        </w:rPr>
        <w:tab/>
      </w:r>
      <w:r w:rsidRPr="00B318DA">
        <w:rPr>
          <w:rFonts w:ascii="Arial" w:hAnsi="Arial" w:cs="Arial"/>
        </w:rPr>
        <w:tab/>
        <w:t>&gt;100</w:t>
      </w:r>
      <w:r w:rsidRPr="00B318DA">
        <w:rPr>
          <w:rFonts w:ascii="Arial" w:hAnsi="Arial" w:cs="Arial"/>
        </w:rPr>
        <w:tab/>
      </w:r>
    </w:p>
    <w:p w:rsidR="00324F64" w:rsidRPr="00B318DA" w:rsidRDefault="00324F64" w:rsidP="00324F64">
      <w:pPr>
        <w:pStyle w:val="ListParagraph"/>
        <w:spacing w:after="0" w:line="360" w:lineRule="auto"/>
        <w:ind w:left="0"/>
        <w:rPr>
          <w:rFonts w:ascii="Arial" w:hAnsi="Arial" w:cs="Arial"/>
          <w:lang w:val="en-US"/>
        </w:rPr>
      </w:pPr>
    </w:p>
    <w:p w:rsidR="00324F64" w:rsidRPr="00B318DA" w:rsidRDefault="00324F64" w:rsidP="00324F64">
      <w:pPr>
        <w:spacing w:after="0" w:line="360" w:lineRule="auto"/>
        <w:ind w:right="-568"/>
        <w:jc w:val="both"/>
        <w:rPr>
          <w:rFonts w:ascii="Arial" w:hAnsi="Arial" w:cs="Arial"/>
        </w:rPr>
      </w:pPr>
      <w:r w:rsidRPr="00B318DA">
        <w:rPr>
          <w:rFonts w:ascii="Arial" w:hAnsi="Arial" w:cs="Arial"/>
        </w:rPr>
        <w:lastRenderedPageBreak/>
        <w:t>Berdasarkan penyebabnya, hipertensi terbagi menjadi dua golongan, yaitu :</w:t>
      </w:r>
    </w:p>
    <w:p w:rsidR="00324F64" w:rsidRPr="00B318DA" w:rsidRDefault="00324F64" w:rsidP="00324F64">
      <w:pPr>
        <w:pStyle w:val="ListParagraph"/>
        <w:numPr>
          <w:ilvl w:val="0"/>
          <w:numId w:val="8"/>
        </w:numPr>
        <w:spacing w:after="0" w:line="360" w:lineRule="auto"/>
        <w:ind w:left="709" w:hanging="709"/>
        <w:rPr>
          <w:rFonts w:ascii="Arial" w:hAnsi="Arial" w:cs="Arial"/>
        </w:rPr>
      </w:pPr>
      <w:r w:rsidRPr="00B318DA">
        <w:rPr>
          <w:rFonts w:ascii="Arial" w:hAnsi="Arial" w:cs="Arial"/>
        </w:rPr>
        <w:t xml:space="preserve">Hipertensi Primer/Hipertensi Esensial atau idiopatik </w:t>
      </w:r>
      <w:r w:rsidRPr="00B318DA">
        <w:rPr>
          <w:rFonts w:ascii="Arial" w:hAnsi="Arial" w:cs="Arial"/>
          <w:lang w:val="en-US"/>
        </w:rPr>
        <w:t>a</w:t>
      </w:r>
      <w:r w:rsidRPr="00B318DA">
        <w:rPr>
          <w:rFonts w:ascii="Arial" w:hAnsi="Arial" w:cs="Arial"/>
        </w:rPr>
        <w:t>dalah hipertensi penyakit tidak diketahui, lebih dari 90% kasus merupakan hipertensi essential. Penyebabnya meliputi genetik dan lingkungan. Faktor genetik yaitu kepekaan terhadap natrium, kepekaan terhadap stres dan resisten terhadap insulin. Sedangkan faktor lingkungan antara lain diet, kebiasaan merokok, stres emosi dan obesitas.</w:t>
      </w:r>
    </w:p>
    <w:p w:rsidR="00324F64" w:rsidRPr="00B318DA" w:rsidRDefault="00324F64" w:rsidP="00324F64">
      <w:pPr>
        <w:pStyle w:val="ListParagraph"/>
        <w:numPr>
          <w:ilvl w:val="0"/>
          <w:numId w:val="8"/>
        </w:numPr>
        <w:spacing w:after="0" w:line="360" w:lineRule="auto"/>
        <w:ind w:left="709" w:hanging="709"/>
        <w:rPr>
          <w:rFonts w:ascii="Arial" w:hAnsi="Arial" w:cs="Arial"/>
        </w:rPr>
      </w:pPr>
      <w:r w:rsidRPr="00B318DA">
        <w:rPr>
          <w:rFonts w:ascii="Arial" w:hAnsi="Arial" w:cs="Arial"/>
        </w:rPr>
        <w:t>Hipertensi Sekunder/Hipertensi Non Esensial</w:t>
      </w:r>
    </w:p>
    <w:p w:rsidR="00324F64" w:rsidRPr="00B318DA" w:rsidRDefault="00324F64" w:rsidP="00324F64">
      <w:pPr>
        <w:pStyle w:val="ListParagraph"/>
        <w:spacing w:after="0" w:line="360" w:lineRule="auto"/>
        <w:ind w:left="709"/>
        <w:rPr>
          <w:rFonts w:ascii="Arial" w:hAnsi="Arial" w:cs="Arial"/>
        </w:rPr>
      </w:pPr>
      <w:r w:rsidRPr="00B318DA">
        <w:rPr>
          <w:rFonts w:ascii="Arial" w:hAnsi="Arial" w:cs="Arial"/>
        </w:rPr>
        <w:t>Hipertensi yang sudah diketahui penyebabnya, pada sekitar 5-10% kasus hipertensi, penyebabnya adalah penyakit ginjal,hipertensi endokrin, kelainan saraf pusat dan pemakaian obat-obatan.</w:t>
      </w:r>
    </w:p>
    <w:p w:rsidR="00324F64" w:rsidRPr="00B318DA" w:rsidRDefault="00324F64" w:rsidP="00324F64">
      <w:pPr>
        <w:pStyle w:val="ListParagraph"/>
        <w:spacing w:after="0" w:line="360" w:lineRule="auto"/>
        <w:ind w:left="709"/>
        <w:rPr>
          <w:rFonts w:ascii="Arial" w:hAnsi="Arial" w:cs="Arial"/>
        </w:rPr>
      </w:pPr>
    </w:p>
    <w:p w:rsidR="00324F64" w:rsidRPr="00B318DA" w:rsidRDefault="00324F64" w:rsidP="00324F64">
      <w:pPr>
        <w:spacing w:after="0" w:line="360" w:lineRule="auto"/>
        <w:jc w:val="both"/>
        <w:rPr>
          <w:rFonts w:ascii="Arial" w:hAnsi="Arial" w:cs="Arial"/>
          <w:b/>
        </w:rPr>
      </w:pPr>
      <w:r w:rsidRPr="00B318DA">
        <w:rPr>
          <w:rFonts w:ascii="Arial" w:hAnsi="Arial" w:cs="Arial"/>
          <w:b/>
        </w:rPr>
        <w:t>2.</w:t>
      </w:r>
      <w:r w:rsidRPr="00B318DA">
        <w:rPr>
          <w:rFonts w:ascii="Arial" w:hAnsi="Arial" w:cs="Arial"/>
          <w:b/>
          <w:lang w:val="en-US"/>
        </w:rPr>
        <w:t>3</w:t>
      </w:r>
      <w:r w:rsidRPr="00B318DA">
        <w:rPr>
          <w:rFonts w:ascii="Arial" w:hAnsi="Arial" w:cs="Arial"/>
          <w:b/>
        </w:rPr>
        <w:t>.3</w:t>
      </w:r>
      <w:r w:rsidRPr="00B318DA">
        <w:rPr>
          <w:rFonts w:ascii="Arial" w:hAnsi="Arial" w:cs="Arial"/>
          <w:b/>
        </w:rPr>
        <w:tab/>
        <w:t>Gejala Hipertensi</w:t>
      </w:r>
    </w:p>
    <w:p w:rsidR="00324F64" w:rsidRPr="00B318DA" w:rsidRDefault="00324F64" w:rsidP="00324F64">
      <w:pPr>
        <w:spacing w:after="0" w:line="360" w:lineRule="auto"/>
        <w:ind w:firstLine="720"/>
        <w:jc w:val="both"/>
        <w:rPr>
          <w:rFonts w:ascii="Arial" w:eastAsia="Book Antiqua" w:hAnsi="Arial" w:cs="Arial"/>
        </w:rPr>
      </w:pPr>
      <w:r w:rsidRPr="00B318DA">
        <w:rPr>
          <w:rFonts w:ascii="Arial" w:eastAsia="Book Antiqua" w:hAnsi="Arial" w:cs="Arial"/>
        </w:rPr>
        <w:t>Gejala-gejalanya yaitu adalah sakit kepala/rasa berat di tengkuk, mumet (vertigo), jantung berdebar-debar, mudah lelah, penglihatan kabur, sulit tidur, sering kencing dimalam hari, cepat marah, telinga berdenging (tinnitus), dan mimisan.</w:t>
      </w:r>
    </w:p>
    <w:p w:rsidR="00324F64" w:rsidRPr="00B318DA" w:rsidRDefault="00324F64" w:rsidP="00324F64">
      <w:pPr>
        <w:spacing w:after="0" w:line="360" w:lineRule="auto"/>
        <w:ind w:firstLine="720"/>
        <w:jc w:val="both"/>
        <w:rPr>
          <w:rFonts w:ascii="Arial" w:eastAsia="Book Antiqua" w:hAnsi="Arial" w:cs="Arial"/>
        </w:rPr>
      </w:pPr>
      <w:r w:rsidRPr="00B318DA">
        <w:rPr>
          <w:rFonts w:ascii="Arial" w:eastAsia="Book Antiqua" w:hAnsi="Arial" w:cs="Arial"/>
        </w:rPr>
        <w:t>Gejala akibat komplikasi hipertensi yang pernah dijumpai meliputi gangguan penglihatan, saraf, jantung, fungsi ginjal dan gangguan serebral (otak) yang mengakibatkan kejang dan pendarahan pembuluh darah otak yang mengakibatkan kelumpuhan dan gangguan kesadaran hingga koma.</w:t>
      </w:r>
    </w:p>
    <w:p w:rsidR="00324F64" w:rsidRPr="00B318DA" w:rsidRDefault="00324F64" w:rsidP="00324F64">
      <w:pPr>
        <w:spacing w:after="0" w:line="360" w:lineRule="auto"/>
        <w:ind w:firstLine="720"/>
        <w:jc w:val="both"/>
        <w:rPr>
          <w:rFonts w:ascii="Arial" w:eastAsia="Book Antiqua" w:hAnsi="Arial" w:cs="Arial"/>
        </w:rPr>
      </w:pPr>
    </w:p>
    <w:p w:rsidR="00324F64" w:rsidRPr="00B318DA" w:rsidRDefault="00324F64" w:rsidP="00324F64">
      <w:pPr>
        <w:spacing w:after="0" w:line="360" w:lineRule="auto"/>
        <w:jc w:val="both"/>
        <w:rPr>
          <w:rFonts w:ascii="Arial" w:eastAsia="Book Antiqua" w:hAnsi="Arial" w:cs="Arial"/>
          <w:b/>
        </w:rPr>
      </w:pPr>
      <w:r w:rsidRPr="00B318DA">
        <w:rPr>
          <w:rFonts w:ascii="Arial" w:eastAsia="Book Antiqua" w:hAnsi="Arial" w:cs="Arial"/>
          <w:b/>
        </w:rPr>
        <w:t>2.</w:t>
      </w:r>
      <w:r w:rsidRPr="00B318DA">
        <w:rPr>
          <w:rFonts w:ascii="Arial" w:eastAsia="Book Antiqua" w:hAnsi="Arial" w:cs="Arial"/>
          <w:b/>
          <w:lang w:val="en-US"/>
        </w:rPr>
        <w:t>3</w:t>
      </w:r>
      <w:r w:rsidRPr="00B318DA">
        <w:rPr>
          <w:rFonts w:ascii="Arial" w:eastAsia="Book Antiqua" w:hAnsi="Arial" w:cs="Arial"/>
          <w:b/>
        </w:rPr>
        <w:t>.4</w:t>
      </w:r>
      <w:r w:rsidRPr="00B318DA">
        <w:rPr>
          <w:rFonts w:ascii="Arial" w:eastAsia="Book Antiqua" w:hAnsi="Arial" w:cs="Arial"/>
          <w:b/>
        </w:rPr>
        <w:tab/>
        <w:t xml:space="preserve">Faktor Resiko Hipertensi </w:t>
      </w:r>
    </w:p>
    <w:p w:rsidR="00324F64" w:rsidRPr="00B318DA" w:rsidRDefault="00324F64" w:rsidP="00324F64">
      <w:pPr>
        <w:spacing w:after="0" w:line="360" w:lineRule="auto"/>
        <w:ind w:firstLine="720"/>
        <w:jc w:val="both"/>
        <w:rPr>
          <w:rFonts w:ascii="Arial" w:eastAsia="Book Antiqua" w:hAnsi="Arial" w:cs="Arial"/>
        </w:rPr>
      </w:pPr>
      <w:r w:rsidRPr="00B318DA">
        <w:rPr>
          <w:rFonts w:ascii="Arial" w:eastAsia="Book Antiqua" w:hAnsi="Arial" w:cs="Arial"/>
        </w:rPr>
        <w:t>Hipertensi lama dan atau berat dapat menimbulkan komplikasi berupa kerusakan organ (target organ damage) pada jantung, otak, ginjal, mata dan pembuluh darah perifer.</w:t>
      </w:r>
    </w:p>
    <w:p w:rsidR="00324F64" w:rsidRPr="00B318DA" w:rsidRDefault="00324F64" w:rsidP="00324F64">
      <w:pPr>
        <w:spacing w:after="0" w:line="360" w:lineRule="auto"/>
        <w:ind w:firstLine="720"/>
        <w:jc w:val="both"/>
        <w:rPr>
          <w:rFonts w:ascii="Arial" w:eastAsia="Book Antiqua" w:hAnsi="Arial" w:cs="Arial"/>
          <w:lang w:val="en-US"/>
        </w:rPr>
      </w:pPr>
      <w:r w:rsidRPr="00B318DA">
        <w:rPr>
          <w:rFonts w:ascii="Arial" w:eastAsia="Book Antiqua" w:hAnsi="Arial" w:cs="Arial"/>
        </w:rPr>
        <w:t>Pengendalian berbagai faktor risiko pada hipertensi sangat penting untuk mencegah komplikasi kardiovaskular. Faktor resiko yang dapat dimodifikasi antara lain tekanan darah, kelainan metabolik (diabetes melitus, lipid darah, asam urat dan obesitas), merokok, alkohol dan inaktivasi, sedangkan yang tidak dapat dimodifikasi antara lain usia, jenis kelamin dan faktor genetik.</w:t>
      </w:r>
    </w:p>
    <w:p w:rsidR="00324F64" w:rsidRPr="00B318DA" w:rsidRDefault="00324F64" w:rsidP="00324F64">
      <w:pPr>
        <w:spacing w:after="0" w:line="360" w:lineRule="auto"/>
        <w:ind w:firstLine="720"/>
        <w:jc w:val="both"/>
        <w:rPr>
          <w:rFonts w:ascii="Arial" w:eastAsia="Book Antiqua" w:hAnsi="Arial" w:cs="Arial"/>
          <w:lang w:val="en-US"/>
        </w:rPr>
      </w:pPr>
    </w:p>
    <w:p w:rsidR="00324F64" w:rsidRPr="00B318DA" w:rsidRDefault="00324F64" w:rsidP="00324F64">
      <w:pPr>
        <w:spacing w:after="0" w:line="360" w:lineRule="auto"/>
        <w:ind w:firstLine="720"/>
        <w:jc w:val="both"/>
        <w:rPr>
          <w:rFonts w:ascii="Arial" w:eastAsia="Book Antiqua" w:hAnsi="Arial" w:cs="Arial"/>
          <w:lang w:val="en-US"/>
        </w:rPr>
      </w:pPr>
    </w:p>
    <w:p w:rsidR="00324F64" w:rsidRPr="00B318DA" w:rsidRDefault="00324F64" w:rsidP="00324F64">
      <w:pPr>
        <w:spacing w:after="0" w:line="360" w:lineRule="auto"/>
        <w:ind w:firstLine="720"/>
        <w:jc w:val="both"/>
        <w:rPr>
          <w:rFonts w:ascii="Arial" w:eastAsia="Book Antiqua" w:hAnsi="Arial" w:cs="Arial"/>
        </w:rPr>
      </w:pPr>
    </w:p>
    <w:p w:rsidR="00324F64" w:rsidRPr="00B318DA" w:rsidRDefault="00324F64" w:rsidP="00324F64">
      <w:pPr>
        <w:spacing w:after="0" w:line="360" w:lineRule="auto"/>
        <w:jc w:val="both"/>
        <w:rPr>
          <w:rFonts w:ascii="Arial" w:eastAsia="Book Antiqua" w:hAnsi="Arial" w:cs="Arial"/>
          <w:b/>
        </w:rPr>
      </w:pPr>
      <w:r w:rsidRPr="00B318DA">
        <w:rPr>
          <w:rFonts w:ascii="Arial" w:eastAsia="Book Antiqua" w:hAnsi="Arial" w:cs="Arial"/>
          <w:b/>
        </w:rPr>
        <w:lastRenderedPageBreak/>
        <w:t>2.</w:t>
      </w:r>
      <w:r w:rsidRPr="00B318DA">
        <w:rPr>
          <w:rFonts w:ascii="Arial" w:eastAsia="Book Antiqua" w:hAnsi="Arial" w:cs="Arial"/>
          <w:b/>
          <w:lang w:val="en-US"/>
        </w:rPr>
        <w:t>3</w:t>
      </w:r>
      <w:r w:rsidRPr="00B318DA">
        <w:rPr>
          <w:rFonts w:ascii="Arial" w:eastAsia="Book Antiqua" w:hAnsi="Arial" w:cs="Arial"/>
          <w:b/>
        </w:rPr>
        <w:t>.5</w:t>
      </w:r>
      <w:r w:rsidRPr="00B318DA">
        <w:rPr>
          <w:rFonts w:ascii="Arial" w:eastAsia="Book Antiqua" w:hAnsi="Arial" w:cs="Arial"/>
          <w:b/>
        </w:rPr>
        <w:tab/>
        <w:t>Mekanisme Terjadinya Hipertensi</w:t>
      </w:r>
    </w:p>
    <w:p w:rsidR="00324F64" w:rsidRPr="00B318DA" w:rsidRDefault="00324F64" w:rsidP="00324F64">
      <w:pPr>
        <w:spacing w:after="0" w:line="360" w:lineRule="auto"/>
        <w:jc w:val="both"/>
        <w:rPr>
          <w:rFonts w:ascii="Arial" w:eastAsia="Book Antiqua" w:hAnsi="Arial" w:cs="Arial"/>
        </w:rPr>
      </w:pPr>
      <w:r w:rsidRPr="00B318DA">
        <w:rPr>
          <w:rFonts w:ascii="Arial" w:eastAsia="Book Antiqua" w:hAnsi="Arial" w:cs="Arial"/>
        </w:rPr>
        <w:tab/>
        <w:t>Proses terjadinya hipertensi dari berbagai faktor yang menimbulkan tekanan darah tinggi diawali dengan penyempitan kekakuan pembuluh arteri darah, oleh karena pengendapan lemak kolestrol dan trigliserida.</w:t>
      </w:r>
    </w:p>
    <w:p w:rsidR="00324F64" w:rsidRPr="00B318DA" w:rsidRDefault="00324F64" w:rsidP="00324F64">
      <w:pPr>
        <w:pStyle w:val="ListParagraph"/>
        <w:numPr>
          <w:ilvl w:val="0"/>
          <w:numId w:val="12"/>
        </w:numPr>
        <w:spacing w:after="0" w:line="360" w:lineRule="auto"/>
        <w:rPr>
          <w:rFonts w:ascii="Arial" w:eastAsia="Book Antiqua" w:hAnsi="Arial" w:cs="Arial"/>
        </w:rPr>
      </w:pPr>
      <w:r w:rsidRPr="00B318DA">
        <w:rPr>
          <w:rFonts w:ascii="Arial" w:eastAsia="Book Antiqua" w:hAnsi="Arial" w:cs="Arial"/>
        </w:rPr>
        <w:t>Akibat dari penyempitan pembuluh darah menimbulkan peningkatan tekanan darah terutama pembuluh darah arteri kecil.</w:t>
      </w:r>
    </w:p>
    <w:p w:rsidR="00324F64" w:rsidRPr="00B318DA" w:rsidRDefault="00324F64" w:rsidP="00324F64">
      <w:pPr>
        <w:pStyle w:val="ListParagraph"/>
        <w:numPr>
          <w:ilvl w:val="0"/>
          <w:numId w:val="12"/>
        </w:numPr>
        <w:spacing w:after="0" w:line="360" w:lineRule="auto"/>
        <w:rPr>
          <w:rFonts w:ascii="Arial" w:eastAsia="Book Antiqua" w:hAnsi="Arial" w:cs="Arial"/>
        </w:rPr>
      </w:pPr>
      <w:r w:rsidRPr="00B318DA">
        <w:rPr>
          <w:rFonts w:ascii="Arial" w:eastAsia="Book Antiqua" w:hAnsi="Arial" w:cs="Arial"/>
        </w:rPr>
        <w:t>Penyempitan pada organ ginjal berakibat aliran darah ke ginjal menurun.</w:t>
      </w:r>
    </w:p>
    <w:p w:rsidR="00324F64" w:rsidRPr="00B318DA" w:rsidRDefault="00324F64" w:rsidP="00324F64">
      <w:pPr>
        <w:pStyle w:val="ListParagraph"/>
        <w:numPr>
          <w:ilvl w:val="0"/>
          <w:numId w:val="12"/>
        </w:numPr>
        <w:spacing w:after="0" w:line="360" w:lineRule="auto"/>
        <w:rPr>
          <w:rFonts w:ascii="Arial" w:eastAsia="Book Antiqua" w:hAnsi="Arial" w:cs="Arial"/>
        </w:rPr>
      </w:pPr>
      <w:r w:rsidRPr="00B318DA">
        <w:rPr>
          <w:rFonts w:ascii="Arial" w:eastAsia="Book Antiqua" w:hAnsi="Arial" w:cs="Arial"/>
        </w:rPr>
        <w:t>Apabila terjadi kerusakan pada sel-sel nephron ginjal, maka akan memicu produksi enzim renin. Enzim renin berfungsi mengaktifkan angiotensinogen menjadi angiotensin I, selanjutnya angiotensin II berfungsi merangsang sekresi hormon aldosteron dari korteks adrenal. Aldosteron berperan meningkatkan reabsorbsi ion Na dan klorida pada tubulus kontortus distal.</w:t>
      </w:r>
    </w:p>
    <w:p w:rsidR="00324F64" w:rsidRPr="00B318DA" w:rsidRDefault="00324F64" w:rsidP="00324F64">
      <w:pPr>
        <w:spacing w:after="0" w:line="360" w:lineRule="auto"/>
        <w:ind w:firstLine="720"/>
        <w:jc w:val="both"/>
        <w:rPr>
          <w:rFonts w:ascii="Arial" w:eastAsia="Book Antiqua" w:hAnsi="Arial" w:cs="Arial"/>
        </w:rPr>
      </w:pPr>
      <w:r w:rsidRPr="00B318DA">
        <w:rPr>
          <w:rFonts w:ascii="Arial" w:eastAsia="Book Antiqua" w:hAnsi="Arial" w:cs="Arial"/>
        </w:rPr>
        <w:t>Mekanisme terjadinya hipertensi adalah melalui terbentuknya angiotensin II dan angiotensin I oleh I-converting enzyme (ACE), ACE memegang peran fisiologis penting dalam mengatur tekanan darah. Darah mengandung engiotensinogen yang diproduksi di hati. Selanjutnya oleh hormon, renin (diproduksi oleh ginjal) akan diubah menjadi angiotensiI. Oleh ACE yang terdapat diparu-paru, angiotensin I diubah menjadi angiotensin II inilah yang memiliki peranan kunci dalam menaikkan tekanan darah melalui dua aksi utama (Noviyanti, 2015</w:t>
      </w:r>
      <w:r w:rsidRPr="00B318DA">
        <w:rPr>
          <w:rFonts w:ascii="Arial" w:eastAsia="Book Antiqua" w:hAnsi="Arial" w:cs="Arial"/>
          <w:lang w:val="en-US"/>
        </w:rPr>
        <w:t xml:space="preserve"> dalam Karya Tulis Ilmiah Tifani Sari</w:t>
      </w:r>
      <w:r w:rsidRPr="00B318DA">
        <w:rPr>
          <w:rFonts w:ascii="Arial" w:eastAsia="Book Antiqua" w:hAnsi="Arial" w:cs="Arial"/>
        </w:rPr>
        <w:t>).</w:t>
      </w:r>
    </w:p>
    <w:p w:rsidR="00324F64" w:rsidRPr="00B318DA" w:rsidRDefault="00324F64" w:rsidP="00324F64">
      <w:pPr>
        <w:pStyle w:val="ListParagraph"/>
        <w:numPr>
          <w:ilvl w:val="0"/>
          <w:numId w:val="13"/>
        </w:numPr>
        <w:spacing w:after="0" w:line="360" w:lineRule="auto"/>
        <w:rPr>
          <w:rFonts w:ascii="Arial" w:eastAsia="Book Antiqua" w:hAnsi="Arial" w:cs="Arial"/>
        </w:rPr>
      </w:pPr>
      <w:r w:rsidRPr="00B318DA">
        <w:rPr>
          <w:rFonts w:ascii="Arial" w:eastAsia="Book Antiqua" w:hAnsi="Arial" w:cs="Arial"/>
        </w:rPr>
        <w:t>Aksi pertama adalah meningkatkan sekresi hormon antidiuretik (ADH) dan rasa haus. ADH diproduksi di hipotalamus (kelenjar pituitari) dan bekerja di ginjal untuk mengatur osmolalitas dan volume urin. Dengan meningkatnya ADH, sangat sedikit urin yang diekskresikan ke luar tubuh (antidiuresis), sehingga menjadi pekat dan tinggi osmolalitasnya. Untuk mengecerkannya,volume cairan ekstraseluler akan ditingkatkan dengan cara menarik cairan dari bagian intraseluler. Akibatnya, volume darah meningkat, yang pada akhirnya akan meningkatkan tekanan darah.</w:t>
      </w:r>
    </w:p>
    <w:p w:rsidR="00324F64" w:rsidRPr="00B318DA" w:rsidRDefault="00324F64" w:rsidP="00324F64">
      <w:pPr>
        <w:pStyle w:val="ListParagraph"/>
        <w:numPr>
          <w:ilvl w:val="0"/>
          <w:numId w:val="13"/>
        </w:numPr>
        <w:spacing w:after="0" w:line="360" w:lineRule="auto"/>
        <w:rPr>
          <w:rFonts w:ascii="Arial" w:eastAsia="Book Antiqua" w:hAnsi="Arial" w:cs="Arial"/>
        </w:rPr>
      </w:pPr>
      <w:r w:rsidRPr="00B318DA">
        <w:rPr>
          <w:rFonts w:ascii="Arial" w:eastAsia="Book Antiqua" w:hAnsi="Arial" w:cs="Arial"/>
        </w:rPr>
        <w:t xml:space="preserve">Aksi kedua adalah menstimulasi sekresi aldosteron dari korteks adrenal. Aldosteron merupakan hormon steroid yang memiliki peranan penting pada ginjal. Untuk mengatur volume cairan ekstraseluler, aldosteron akan mengurangi ekskresi NaCl (garam) dengan cara mereabsorpsinya dari tubulus ginjal. Naiknya konsentrasi NaCl akan diencerkan kembali </w:t>
      </w:r>
      <w:r w:rsidRPr="00B318DA">
        <w:rPr>
          <w:rFonts w:ascii="Arial" w:eastAsia="Book Antiqua" w:hAnsi="Arial" w:cs="Arial"/>
        </w:rPr>
        <w:lastRenderedPageBreak/>
        <w:t>dengan cara meningkatkan volume cairan ekstraseluler yang pada gilirannya akan meningkatkan volume dan tekanan darah.</w:t>
      </w:r>
    </w:p>
    <w:p w:rsidR="00324F64" w:rsidRPr="00B318DA" w:rsidRDefault="00324F64" w:rsidP="00324F64">
      <w:pPr>
        <w:pStyle w:val="ListParagraph"/>
        <w:spacing w:after="0" w:line="360" w:lineRule="auto"/>
        <w:rPr>
          <w:rFonts w:ascii="Arial" w:eastAsia="Book Antiqua" w:hAnsi="Arial" w:cs="Arial"/>
        </w:rPr>
      </w:pPr>
    </w:p>
    <w:p w:rsidR="00324F64" w:rsidRPr="00B318DA" w:rsidRDefault="00324F64" w:rsidP="00324F64">
      <w:pPr>
        <w:spacing w:after="0" w:line="360" w:lineRule="auto"/>
        <w:jc w:val="both"/>
        <w:rPr>
          <w:rFonts w:ascii="Arial" w:eastAsia="Book Antiqua" w:hAnsi="Arial" w:cs="Arial"/>
          <w:b/>
        </w:rPr>
      </w:pPr>
      <w:r w:rsidRPr="00B318DA">
        <w:rPr>
          <w:rFonts w:ascii="Arial" w:eastAsia="Book Antiqua" w:hAnsi="Arial" w:cs="Arial"/>
          <w:b/>
        </w:rPr>
        <w:t>2.</w:t>
      </w:r>
      <w:r w:rsidRPr="00B318DA">
        <w:rPr>
          <w:rFonts w:ascii="Arial" w:eastAsia="Book Antiqua" w:hAnsi="Arial" w:cs="Arial"/>
          <w:b/>
          <w:lang w:val="en-US"/>
        </w:rPr>
        <w:t>3</w:t>
      </w:r>
      <w:r w:rsidRPr="00B318DA">
        <w:rPr>
          <w:rFonts w:ascii="Arial" w:eastAsia="Book Antiqua" w:hAnsi="Arial" w:cs="Arial"/>
          <w:b/>
        </w:rPr>
        <w:t>.6</w:t>
      </w:r>
      <w:r w:rsidRPr="00B318DA">
        <w:rPr>
          <w:rFonts w:ascii="Arial" w:eastAsia="Book Antiqua" w:hAnsi="Arial" w:cs="Arial"/>
          <w:b/>
        </w:rPr>
        <w:tab/>
        <w:t>Pengobatan Hipertensi</w:t>
      </w:r>
    </w:p>
    <w:p w:rsidR="00324F64" w:rsidRPr="00B318DA" w:rsidRDefault="00324F64" w:rsidP="00324F64">
      <w:pPr>
        <w:spacing w:after="0" w:line="360" w:lineRule="auto"/>
        <w:jc w:val="both"/>
        <w:rPr>
          <w:rFonts w:ascii="Arial" w:eastAsia="Book Antiqua" w:hAnsi="Arial" w:cs="Arial"/>
        </w:rPr>
      </w:pPr>
      <w:r w:rsidRPr="00B318DA">
        <w:rPr>
          <w:rFonts w:ascii="Arial" w:eastAsia="Book Antiqua" w:hAnsi="Arial" w:cs="Arial"/>
        </w:rPr>
        <w:tab/>
        <w:t>Pengobatan hipertensi dapat dilakukan dengan dua cara antara lain :</w:t>
      </w:r>
    </w:p>
    <w:p w:rsidR="00324F64" w:rsidRPr="00B318DA" w:rsidRDefault="00324F64" w:rsidP="00324F64">
      <w:pPr>
        <w:pStyle w:val="ListParagraph"/>
        <w:numPr>
          <w:ilvl w:val="0"/>
          <w:numId w:val="9"/>
        </w:numPr>
        <w:spacing w:after="0" w:line="360" w:lineRule="auto"/>
        <w:rPr>
          <w:rFonts w:ascii="Arial" w:eastAsia="Book Antiqua" w:hAnsi="Arial" w:cs="Arial"/>
        </w:rPr>
      </w:pPr>
      <w:r w:rsidRPr="00B318DA">
        <w:rPr>
          <w:rFonts w:ascii="Arial" w:eastAsia="Book Antiqua" w:hAnsi="Arial" w:cs="Arial"/>
        </w:rPr>
        <w:t>Pengobatan Nonfarmakologis</w:t>
      </w:r>
    </w:p>
    <w:p w:rsidR="00324F64" w:rsidRPr="00B318DA" w:rsidRDefault="00324F64" w:rsidP="00324F64">
      <w:pPr>
        <w:pStyle w:val="ListParagraph"/>
        <w:spacing w:after="0" w:line="360" w:lineRule="auto"/>
        <w:ind w:left="426" w:firstLine="294"/>
        <w:rPr>
          <w:rFonts w:ascii="Arial" w:eastAsia="Book Antiqua" w:hAnsi="Arial" w:cs="Arial"/>
        </w:rPr>
      </w:pPr>
      <w:r w:rsidRPr="00B318DA">
        <w:rPr>
          <w:rFonts w:ascii="Arial" w:eastAsia="Book Antiqua" w:hAnsi="Arial" w:cs="Arial"/>
        </w:rPr>
        <w:t>Pengobatan Nonfarmakologis yaitu perubahan gaya hidup mulai dari :</w:t>
      </w:r>
    </w:p>
    <w:p w:rsidR="00324F64" w:rsidRPr="00B318DA" w:rsidRDefault="00324F64" w:rsidP="00324F64">
      <w:pPr>
        <w:pStyle w:val="ListParagraph"/>
        <w:numPr>
          <w:ilvl w:val="0"/>
          <w:numId w:val="10"/>
        </w:numPr>
        <w:spacing w:after="0" w:line="360" w:lineRule="auto"/>
        <w:rPr>
          <w:rFonts w:ascii="Arial" w:eastAsia="Book Antiqua" w:hAnsi="Arial" w:cs="Arial"/>
        </w:rPr>
      </w:pPr>
      <w:r w:rsidRPr="00B318DA">
        <w:rPr>
          <w:rFonts w:ascii="Arial" w:eastAsia="Book Antiqua" w:hAnsi="Arial" w:cs="Arial"/>
        </w:rPr>
        <w:t>Diet rendah garam, kolestrol dan lemak jenuh</w:t>
      </w:r>
    </w:p>
    <w:p w:rsidR="00324F64" w:rsidRPr="00B318DA" w:rsidRDefault="00324F64" w:rsidP="00324F64">
      <w:pPr>
        <w:pStyle w:val="ListParagraph"/>
        <w:numPr>
          <w:ilvl w:val="0"/>
          <w:numId w:val="10"/>
        </w:numPr>
        <w:spacing w:after="0" w:line="360" w:lineRule="auto"/>
        <w:rPr>
          <w:rFonts w:ascii="Arial" w:eastAsia="Book Antiqua" w:hAnsi="Arial" w:cs="Arial"/>
        </w:rPr>
      </w:pPr>
      <w:r w:rsidRPr="00B318DA">
        <w:rPr>
          <w:rFonts w:ascii="Arial" w:eastAsia="Book Antiqua" w:hAnsi="Arial" w:cs="Arial"/>
        </w:rPr>
        <w:t xml:space="preserve">Berhenti merokok </w:t>
      </w:r>
    </w:p>
    <w:p w:rsidR="00324F64" w:rsidRPr="00B318DA" w:rsidRDefault="00324F64" w:rsidP="00324F64">
      <w:pPr>
        <w:pStyle w:val="ListParagraph"/>
        <w:numPr>
          <w:ilvl w:val="0"/>
          <w:numId w:val="10"/>
        </w:numPr>
        <w:spacing w:after="0" w:line="360" w:lineRule="auto"/>
        <w:rPr>
          <w:rFonts w:ascii="Arial" w:eastAsia="Book Antiqua" w:hAnsi="Arial" w:cs="Arial"/>
        </w:rPr>
      </w:pPr>
      <w:r w:rsidRPr="00B318DA">
        <w:rPr>
          <w:rFonts w:ascii="Arial" w:eastAsia="Book Antiqua" w:hAnsi="Arial" w:cs="Arial"/>
        </w:rPr>
        <w:t>Mengurangi konsumsi alkohol</w:t>
      </w:r>
    </w:p>
    <w:p w:rsidR="00324F64" w:rsidRPr="00B318DA" w:rsidRDefault="00324F64" w:rsidP="00324F64">
      <w:pPr>
        <w:pStyle w:val="ListParagraph"/>
        <w:numPr>
          <w:ilvl w:val="0"/>
          <w:numId w:val="10"/>
        </w:numPr>
        <w:spacing w:after="0" w:line="360" w:lineRule="auto"/>
        <w:rPr>
          <w:rFonts w:ascii="Arial" w:eastAsia="Book Antiqua" w:hAnsi="Arial" w:cs="Arial"/>
        </w:rPr>
      </w:pPr>
      <w:r w:rsidRPr="00B318DA">
        <w:rPr>
          <w:rFonts w:ascii="Arial" w:eastAsia="Book Antiqua" w:hAnsi="Arial" w:cs="Arial"/>
        </w:rPr>
        <w:t xml:space="preserve">Aktivitas fisik yang teratur </w:t>
      </w:r>
    </w:p>
    <w:p w:rsidR="00324F64" w:rsidRPr="00B318DA" w:rsidRDefault="00324F64" w:rsidP="00324F64">
      <w:pPr>
        <w:pStyle w:val="ListParagraph"/>
        <w:numPr>
          <w:ilvl w:val="0"/>
          <w:numId w:val="10"/>
        </w:numPr>
        <w:spacing w:after="0" w:line="360" w:lineRule="auto"/>
        <w:rPr>
          <w:rFonts w:ascii="Arial" w:eastAsia="Book Antiqua" w:hAnsi="Arial" w:cs="Arial"/>
        </w:rPr>
      </w:pPr>
      <w:r w:rsidRPr="00B318DA">
        <w:rPr>
          <w:rFonts w:ascii="Arial" w:eastAsia="Book Antiqua" w:hAnsi="Arial" w:cs="Arial"/>
        </w:rPr>
        <w:t>Penurunan berat badan bagi pasien yang mempunyai berat badan berlebih.</w:t>
      </w:r>
    </w:p>
    <w:p w:rsidR="00324F64" w:rsidRPr="00B318DA" w:rsidRDefault="00324F64" w:rsidP="00324F64">
      <w:pPr>
        <w:pStyle w:val="ListParagraph"/>
        <w:numPr>
          <w:ilvl w:val="0"/>
          <w:numId w:val="9"/>
        </w:numPr>
        <w:spacing w:after="0" w:line="360" w:lineRule="auto"/>
        <w:rPr>
          <w:rFonts w:ascii="Arial" w:eastAsia="Book Antiqua" w:hAnsi="Arial" w:cs="Arial"/>
        </w:rPr>
      </w:pPr>
      <w:r w:rsidRPr="00B318DA">
        <w:rPr>
          <w:rFonts w:ascii="Arial" w:eastAsia="Book Antiqua" w:hAnsi="Arial" w:cs="Arial"/>
        </w:rPr>
        <w:t>Pengobatan Farmakologi</w:t>
      </w:r>
    </w:p>
    <w:p w:rsidR="00324F64" w:rsidRPr="00B318DA" w:rsidRDefault="00324F64" w:rsidP="00324F64">
      <w:pPr>
        <w:pStyle w:val="ListParagraph"/>
        <w:spacing w:after="0" w:line="360" w:lineRule="auto"/>
        <w:ind w:left="426" w:firstLine="283"/>
        <w:rPr>
          <w:rFonts w:ascii="Arial" w:eastAsia="Book Antiqua" w:hAnsi="Arial" w:cs="Arial"/>
          <w:lang w:val="en-US"/>
        </w:rPr>
      </w:pPr>
      <w:r w:rsidRPr="00B318DA">
        <w:rPr>
          <w:rFonts w:ascii="Arial" w:eastAsia="Book Antiqua" w:hAnsi="Arial" w:cs="Arial"/>
        </w:rPr>
        <w:t>Pemilihan obat yang tepat untuk hipertensi sebaiknya dikonsultasikan dengan dokter. Beberapa jenis obat anti hipertensi sebagai berikut</w:t>
      </w:r>
      <w:r w:rsidRPr="00B318DA">
        <w:rPr>
          <w:rFonts w:ascii="Arial" w:eastAsia="Book Antiqua" w:hAnsi="Arial" w:cs="Arial"/>
          <w:lang w:val="en-US"/>
        </w:rPr>
        <w:t xml:space="preserve"> :</w:t>
      </w:r>
    </w:p>
    <w:p w:rsidR="00324F64" w:rsidRPr="00B318DA" w:rsidRDefault="00324F64" w:rsidP="00324F64">
      <w:pPr>
        <w:pStyle w:val="ListParagraph"/>
        <w:numPr>
          <w:ilvl w:val="0"/>
          <w:numId w:val="11"/>
        </w:numPr>
        <w:spacing w:after="0" w:line="360" w:lineRule="auto"/>
        <w:rPr>
          <w:rFonts w:ascii="Arial" w:eastAsia="Book Antiqua" w:hAnsi="Arial" w:cs="Arial"/>
        </w:rPr>
      </w:pPr>
      <w:r w:rsidRPr="00B318DA">
        <w:rPr>
          <w:rFonts w:ascii="Arial" w:eastAsia="Book Antiqua" w:hAnsi="Arial" w:cs="Arial"/>
        </w:rPr>
        <w:t>Diuretik</w:t>
      </w:r>
    </w:p>
    <w:p w:rsidR="00324F64" w:rsidRPr="00B318DA" w:rsidRDefault="00324F64" w:rsidP="00324F64">
      <w:pPr>
        <w:pStyle w:val="ListParagraph"/>
        <w:spacing w:after="0" w:line="360" w:lineRule="auto"/>
        <w:ind w:left="1440"/>
        <w:rPr>
          <w:rFonts w:ascii="Arial" w:eastAsia="Book Antiqua" w:hAnsi="Arial" w:cs="Arial"/>
        </w:rPr>
      </w:pPr>
      <w:r w:rsidRPr="00B318DA">
        <w:rPr>
          <w:rFonts w:ascii="Arial" w:eastAsia="Book Antiqua" w:hAnsi="Arial" w:cs="Arial"/>
        </w:rPr>
        <w:t>Obat golongan diuretik bekerja meningkatkan ekskresi cairan natrium, air dan klorida akibatnya terjadi penurunan curah jantung dan tekanan darah.Contoh obat golongan diuretik adalah golongan tiazid yaitu Hidrokorotiazid, dan golongan diuretik kuat yaitu Furosemid.</w:t>
      </w:r>
    </w:p>
    <w:p w:rsidR="00324F64" w:rsidRPr="00B318DA" w:rsidRDefault="00324F64" w:rsidP="00324F64">
      <w:pPr>
        <w:pStyle w:val="ListParagraph"/>
        <w:numPr>
          <w:ilvl w:val="0"/>
          <w:numId w:val="11"/>
        </w:numPr>
        <w:spacing w:after="0" w:line="360" w:lineRule="auto"/>
        <w:rPr>
          <w:rFonts w:ascii="Arial" w:eastAsia="Book Antiqua" w:hAnsi="Arial" w:cs="Arial"/>
        </w:rPr>
      </w:pPr>
      <w:r w:rsidRPr="00B318DA">
        <w:rPr>
          <w:rFonts w:ascii="Arial" w:eastAsia="Book Antiqua" w:hAnsi="Arial" w:cs="Arial"/>
        </w:rPr>
        <w:t xml:space="preserve">Penghambat Adrenergik </w:t>
      </w:r>
    </w:p>
    <w:p w:rsidR="00324F64" w:rsidRPr="00B318DA" w:rsidRDefault="00324F64" w:rsidP="00324F64">
      <w:pPr>
        <w:pStyle w:val="ListParagraph"/>
        <w:spacing w:after="0" w:line="360" w:lineRule="auto"/>
        <w:ind w:left="1440"/>
        <w:rPr>
          <w:rFonts w:ascii="Arial" w:eastAsia="Book Antiqua" w:hAnsi="Arial" w:cs="Arial"/>
        </w:rPr>
      </w:pPr>
      <w:r w:rsidRPr="00B318DA">
        <w:rPr>
          <w:rFonts w:ascii="Arial" w:eastAsia="Book Antiqua" w:hAnsi="Arial" w:cs="Arial"/>
        </w:rPr>
        <w:t>Penghambat adrenoseptor beta (β-Bloker), mekasnime kerjanya dengan menurunkan daya pompa jantung. Contoh obat golongan ini adalah Asebutol, Bisoprolol,propranolol.</w:t>
      </w:r>
    </w:p>
    <w:p w:rsidR="00324F64" w:rsidRPr="00B318DA" w:rsidRDefault="00324F64" w:rsidP="00324F64">
      <w:pPr>
        <w:pStyle w:val="ListParagraph"/>
        <w:numPr>
          <w:ilvl w:val="0"/>
          <w:numId w:val="11"/>
        </w:numPr>
        <w:spacing w:after="0" w:line="360" w:lineRule="auto"/>
        <w:rPr>
          <w:rFonts w:ascii="Arial" w:eastAsia="Book Antiqua" w:hAnsi="Arial" w:cs="Arial"/>
        </w:rPr>
      </w:pPr>
      <w:r w:rsidRPr="00B318DA">
        <w:rPr>
          <w:rFonts w:ascii="Arial" w:eastAsia="Book Antiqua" w:hAnsi="Arial" w:cs="Arial"/>
        </w:rPr>
        <w:t xml:space="preserve">Vasodilator </w:t>
      </w:r>
    </w:p>
    <w:p w:rsidR="00324F64" w:rsidRPr="00B318DA" w:rsidRDefault="00324F64" w:rsidP="00324F64">
      <w:pPr>
        <w:pStyle w:val="ListParagraph"/>
        <w:spacing w:after="0" w:line="360" w:lineRule="auto"/>
        <w:ind w:left="1440"/>
        <w:rPr>
          <w:rFonts w:ascii="Arial" w:eastAsia="Book Antiqua" w:hAnsi="Arial" w:cs="Arial"/>
          <w:lang w:val="en-US"/>
        </w:rPr>
      </w:pPr>
      <w:r w:rsidRPr="00B318DA">
        <w:rPr>
          <w:rFonts w:ascii="Arial" w:eastAsia="Book Antiqua" w:hAnsi="Arial" w:cs="Arial"/>
        </w:rPr>
        <w:t>Obat vasodilator bekerja langsung pada pembuluh darah dengan merelaksasi otot po</w:t>
      </w:r>
      <w:r w:rsidRPr="00B318DA">
        <w:rPr>
          <w:rFonts w:ascii="Arial" w:eastAsia="Book Antiqua" w:hAnsi="Arial" w:cs="Arial"/>
          <w:lang w:val="en-US"/>
        </w:rPr>
        <w:t>l</w:t>
      </w:r>
      <w:r w:rsidRPr="00B318DA">
        <w:rPr>
          <w:rFonts w:ascii="Arial" w:eastAsia="Book Antiqua" w:hAnsi="Arial" w:cs="Arial"/>
        </w:rPr>
        <w:t>os atau otot pembuluh darah. Contoh golongan obat vasodilator yaitu Hidralazi, Minoksidil dan Diazoksid.</w:t>
      </w:r>
    </w:p>
    <w:p w:rsidR="00324F64" w:rsidRPr="00B318DA" w:rsidRDefault="00324F64" w:rsidP="00324F64">
      <w:pPr>
        <w:pStyle w:val="ListParagraph"/>
        <w:spacing w:after="0" w:line="360" w:lineRule="auto"/>
        <w:ind w:left="1440"/>
        <w:rPr>
          <w:rFonts w:ascii="Arial" w:eastAsia="Book Antiqua" w:hAnsi="Arial" w:cs="Arial"/>
          <w:lang w:val="en-US"/>
        </w:rPr>
      </w:pPr>
    </w:p>
    <w:p w:rsidR="00324F64" w:rsidRPr="00B318DA" w:rsidRDefault="00324F64" w:rsidP="00324F64">
      <w:pPr>
        <w:pStyle w:val="ListParagraph"/>
        <w:spacing w:after="0" w:line="360" w:lineRule="auto"/>
        <w:ind w:left="1440"/>
        <w:rPr>
          <w:rFonts w:ascii="Arial" w:eastAsia="Book Antiqua" w:hAnsi="Arial" w:cs="Arial"/>
          <w:lang w:val="en-US"/>
        </w:rPr>
      </w:pPr>
    </w:p>
    <w:p w:rsidR="00324F64" w:rsidRPr="00B318DA" w:rsidRDefault="00324F64" w:rsidP="00324F64">
      <w:pPr>
        <w:pStyle w:val="ListParagraph"/>
        <w:spacing w:after="0" w:line="360" w:lineRule="auto"/>
        <w:ind w:left="1440"/>
        <w:rPr>
          <w:rFonts w:ascii="Arial" w:eastAsia="Book Antiqua" w:hAnsi="Arial" w:cs="Arial"/>
          <w:lang w:val="en-US"/>
        </w:rPr>
      </w:pPr>
    </w:p>
    <w:p w:rsidR="00324F64" w:rsidRPr="00B318DA" w:rsidRDefault="00324F64" w:rsidP="00324F64">
      <w:pPr>
        <w:pStyle w:val="ListParagraph"/>
        <w:numPr>
          <w:ilvl w:val="0"/>
          <w:numId w:val="11"/>
        </w:numPr>
        <w:spacing w:after="0" w:line="360" w:lineRule="auto"/>
        <w:rPr>
          <w:rFonts w:ascii="Arial" w:eastAsia="Book Antiqua" w:hAnsi="Arial" w:cs="Arial"/>
        </w:rPr>
      </w:pPr>
      <w:r w:rsidRPr="00B318DA">
        <w:rPr>
          <w:rFonts w:ascii="Arial" w:eastAsia="Book Antiqua" w:hAnsi="Arial" w:cs="Arial"/>
        </w:rPr>
        <w:lastRenderedPageBreak/>
        <w:t>Penghambat Sistem Renin-Angiotensin (SRAA)</w:t>
      </w:r>
    </w:p>
    <w:p w:rsidR="00324F64" w:rsidRPr="00B318DA" w:rsidRDefault="00324F64" w:rsidP="00324F64">
      <w:pPr>
        <w:pStyle w:val="ListParagraph"/>
        <w:spacing w:after="0" w:line="360" w:lineRule="auto"/>
        <w:ind w:left="1440"/>
        <w:rPr>
          <w:rFonts w:ascii="Arial" w:eastAsia="Book Antiqua" w:hAnsi="Arial" w:cs="Arial"/>
          <w:lang w:val="en-US"/>
        </w:rPr>
      </w:pPr>
      <w:r w:rsidRPr="00B318DA">
        <w:rPr>
          <w:rFonts w:ascii="Arial" w:eastAsia="Book Antiqua" w:hAnsi="Arial" w:cs="Arial"/>
        </w:rPr>
        <w:t>SRAA berperan dalam pengaturan tekanan darah dan volume cairan tubuh. Contoh golongan obat SRAA adalah Katopril, Ramipril, lisinopril, Quinapril.</w:t>
      </w:r>
    </w:p>
    <w:p w:rsidR="00324F64" w:rsidRPr="00B318DA" w:rsidRDefault="00324F64" w:rsidP="00324F64">
      <w:pPr>
        <w:pStyle w:val="ListParagraph"/>
        <w:numPr>
          <w:ilvl w:val="0"/>
          <w:numId w:val="11"/>
        </w:numPr>
        <w:spacing w:after="0" w:line="360" w:lineRule="auto"/>
        <w:rPr>
          <w:rFonts w:ascii="Arial" w:eastAsia="Book Antiqua" w:hAnsi="Arial" w:cs="Arial"/>
        </w:rPr>
      </w:pPr>
      <w:r w:rsidRPr="00B318DA">
        <w:rPr>
          <w:rFonts w:ascii="Arial" w:eastAsia="Book Antiqua" w:hAnsi="Arial" w:cs="Arial"/>
        </w:rPr>
        <w:t>Antagonis Kalsium</w:t>
      </w:r>
    </w:p>
    <w:p w:rsidR="00324F64" w:rsidRPr="00B318DA" w:rsidRDefault="00324F64" w:rsidP="00324F64">
      <w:pPr>
        <w:pStyle w:val="ListParagraph"/>
        <w:spacing w:after="0" w:line="360" w:lineRule="auto"/>
        <w:ind w:left="1440"/>
        <w:rPr>
          <w:rFonts w:ascii="Arial" w:eastAsia="Book Antiqua" w:hAnsi="Arial" w:cs="Arial"/>
        </w:rPr>
      </w:pPr>
      <w:r w:rsidRPr="00B318DA">
        <w:rPr>
          <w:rFonts w:ascii="Arial" w:eastAsia="Book Antiqua" w:hAnsi="Arial" w:cs="Arial"/>
        </w:rPr>
        <w:t>Obat antagonis kalsium menghambat influks kalsium pada sel otot polos pembuluh darah dengan menghambat kontraksi jantung. Contoh obat golongan antagonis kalsium adalah nifedipin, amlodipin, nicardipin, isradipin.</w:t>
      </w:r>
    </w:p>
    <w:p w:rsidR="00324F64" w:rsidRPr="00B318DA" w:rsidRDefault="00324F64" w:rsidP="00324F64">
      <w:pPr>
        <w:spacing w:after="0" w:line="360" w:lineRule="auto"/>
        <w:jc w:val="both"/>
        <w:rPr>
          <w:rFonts w:ascii="Arial" w:eastAsia="Book Antiqua" w:hAnsi="Arial" w:cs="Arial"/>
        </w:rPr>
      </w:pPr>
      <w:r w:rsidRPr="00B318DA">
        <w:rPr>
          <w:rFonts w:ascii="Arial" w:eastAsia="Book Antiqua" w:hAnsi="Arial" w:cs="Arial"/>
          <w:b/>
        </w:rPr>
        <w:t>2.</w:t>
      </w:r>
      <w:r w:rsidRPr="00B318DA">
        <w:rPr>
          <w:rFonts w:ascii="Arial" w:eastAsia="Book Antiqua" w:hAnsi="Arial" w:cs="Arial"/>
          <w:b/>
          <w:lang w:val="en-US"/>
        </w:rPr>
        <w:t>4</w:t>
      </w:r>
      <w:r w:rsidRPr="00B318DA">
        <w:rPr>
          <w:rFonts w:ascii="Arial" w:eastAsia="Book Antiqua" w:hAnsi="Arial" w:cs="Arial"/>
          <w:b/>
        </w:rPr>
        <w:tab/>
        <w:t>Kerangka Konsep</w:t>
      </w:r>
    </w:p>
    <w:p w:rsidR="00324F64" w:rsidRPr="00B318DA" w:rsidRDefault="00324F64" w:rsidP="00324F64">
      <w:pPr>
        <w:pStyle w:val="ListParagraph"/>
        <w:spacing w:after="0" w:line="360" w:lineRule="auto"/>
        <w:ind w:left="0" w:firstLine="720"/>
        <w:rPr>
          <w:rFonts w:ascii="Arial" w:eastAsia="Book Antiqua" w:hAnsi="Arial" w:cs="Arial"/>
        </w:rPr>
      </w:pPr>
      <w:r w:rsidRPr="00B318DA">
        <w:rPr>
          <w:rFonts w:ascii="Arial" w:eastAsia="Book Antiqua" w:hAnsi="Arial" w:cs="Arial"/>
        </w:rPr>
        <w:t>Berdasarkan tujuan penelitian diatas maka kerangka konsep dalam penelitian ini adalah :</w:t>
      </w:r>
    </w:p>
    <w:p w:rsidR="00324F64" w:rsidRPr="00B318DA" w:rsidRDefault="00324F64" w:rsidP="00324F64">
      <w:pPr>
        <w:pStyle w:val="ListParagraph"/>
        <w:spacing w:after="0" w:line="360" w:lineRule="auto"/>
        <w:ind w:left="0" w:firstLine="720"/>
        <w:rPr>
          <w:rFonts w:ascii="Arial" w:eastAsia="Book Antiqua" w:hAnsi="Arial" w:cs="Arial"/>
        </w:rPr>
      </w:pPr>
    </w:p>
    <w:p w:rsidR="00324F64" w:rsidRPr="00B318DA" w:rsidRDefault="00324F64" w:rsidP="00324F64">
      <w:pPr>
        <w:pStyle w:val="ListParagraph"/>
        <w:spacing w:after="0" w:line="360" w:lineRule="auto"/>
        <w:ind w:left="0" w:firstLine="720"/>
        <w:rPr>
          <w:rFonts w:ascii="Arial" w:eastAsia="Book Antiqua" w:hAnsi="Arial" w:cs="Arial"/>
        </w:rPr>
      </w:pPr>
      <w:r w:rsidRPr="00B318DA">
        <w:rPr>
          <w:rFonts w:ascii="Arial" w:eastAsia="Book Antiqua" w:hAnsi="Arial" w:cs="Arial"/>
        </w:rPr>
        <w:t>Variabel Bebas</w:t>
      </w:r>
      <w:r w:rsidRPr="00B318DA">
        <w:rPr>
          <w:rFonts w:ascii="Arial" w:eastAsia="Book Antiqua" w:hAnsi="Arial" w:cs="Arial"/>
        </w:rPr>
        <w:tab/>
      </w:r>
      <w:r w:rsidRPr="00B318DA">
        <w:rPr>
          <w:rFonts w:ascii="Arial" w:eastAsia="Book Antiqua" w:hAnsi="Arial" w:cs="Arial"/>
        </w:rPr>
        <w:tab/>
      </w:r>
      <w:r w:rsidRPr="00B318DA">
        <w:rPr>
          <w:rFonts w:ascii="Arial" w:eastAsia="Book Antiqua" w:hAnsi="Arial" w:cs="Arial"/>
        </w:rPr>
        <w:tab/>
        <w:t>Variabel Terikat</w:t>
      </w:r>
    </w:p>
    <w:p w:rsidR="00324F64" w:rsidRPr="00B318DA" w:rsidRDefault="00324F64" w:rsidP="00324F64">
      <w:pPr>
        <w:spacing w:after="0" w:line="360" w:lineRule="auto"/>
        <w:jc w:val="both"/>
        <w:rPr>
          <w:rFonts w:ascii="Arial" w:hAnsi="Arial" w:cs="Arial"/>
        </w:rPr>
      </w:pPr>
      <w:r w:rsidRPr="00B318DA">
        <w:rPr>
          <w:rFonts w:ascii="Arial" w:hAnsi="Arial" w:cs="Arial"/>
          <w:noProof/>
          <w:lang w:eastAsia="id-ID"/>
        </w:rPr>
        <w:pict>
          <v:shape id="_x0000_s1030" type="#_x0000_t32" style="position:absolute;left:0;text-align:left;margin-left:115.35pt;margin-top:14.6pt;width:57.75pt;height:33.7pt;z-index:251664384" o:connectortype="straight">
            <v:stroke endarrow="block"/>
          </v:shape>
        </w:pict>
      </w:r>
      <w:r w:rsidRPr="00B318DA">
        <w:rPr>
          <w:rFonts w:ascii="Arial" w:hAnsi="Arial" w:cs="Arial"/>
          <w:noProof/>
          <w:lang w:eastAsia="id-ID"/>
        </w:rPr>
        <w:pict>
          <v:rect id="_x0000_s1026" style="position:absolute;left:0;text-align:left;margin-left:28.35pt;margin-top:2.1pt;width:87pt;height:24.75pt;z-index:251660288">
            <v:textbox style="mso-next-textbox:#_x0000_s1026">
              <w:txbxContent>
                <w:p w:rsidR="00324F64" w:rsidRDefault="00324F64" w:rsidP="00324F64">
                  <w:pPr>
                    <w:jc w:val="center"/>
                  </w:pPr>
                  <w:r>
                    <w:t>Pengetahuan</w:t>
                  </w:r>
                </w:p>
              </w:txbxContent>
            </v:textbox>
          </v:rect>
        </w:pict>
      </w:r>
    </w:p>
    <w:p w:rsidR="00324F64" w:rsidRPr="00B318DA" w:rsidRDefault="00324F64" w:rsidP="00324F64">
      <w:pPr>
        <w:spacing w:after="0" w:line="360" w:lineRule="auto"/>
        <w:jc w:val="both"/>
        <w:rPr>
          <w:rFonts w:ascii="Arial" w:hAnsi="Arial" w:cs="Arial"/>
        </w:rPr>
      </w:pPr>
      <w:r w:rsidRPr="00B318DA">
        <w:rPr>
          <w:rFonts w:ascii="Arial" w:hAnsi="Arial" w:cs="Arial"/>
          <w:noProof/>
          <w:lang w:eastAsia="id-ID"/>
        </w:rPr>
        <w:pict>
          <v:rect id="_x0000_s1029" style="position:absolute;left:0;text-align:left;margin-left:173.1pt;margin-top:11.15pt;width:171pt;height:28.75pt;z-index:251663360">
            <v:textbox style="mso-next-textbox:#_x0000_s1029">
              <w:txbxContent>
                <w:p w:rsidR="00324F64" w:rsidRDefault="00324F64" w:rsidP="00324F64">
                  <w:pPr>
                    <w:jc w:val="center"/>
                  </w:pPr>
                  <w:r>
                    <w:t>Kejadian Hipertensi di masyarakat</w:t>
                  </w:r>
                </w:p>
              </w:txbxContent>
            </v:textbox>
          </v:rect>
        </w:pict>
      </w:r>
      <w:r w:rsidRPr="00B318DA">
        <w:rPr>
          <w:rFonts w:ascii="Arial" w:hAnsi="Arial" w:cs="Arial"/>
          <w:noProof/>
          <w:lang w:eastAsia="id-ID"/>
        </w:rPr>
        <w:pict>
          <v:rect id="_x0000_s1027" style="position:absolute;left:0;text-align:left;margin-left:28.35pt;margin-top:15.15pt;width:87pt;height:24.75pt;z-index:251661312">
            <v:textbox style="mso-next-textbox:#_x0000_s1027">
              <w:txbxContent>
                <w:p w:rsidR="00324F64" w:rsidRDefault="00324F64" w:rsidP="00324F64">
                  <w:pPr>
                    <w:jc w:val="center"/>
                  </w:pPr>
                  <w:r>
                    <w:t>Sikap</w:t>
                  </w:r>
                </w:p>
              </w:txbxContent>
            </v:textbox>
          </v:rect>
        </w:pict>
      </w:r>
      <w:r w:rsidRPr="00B318DA">
        <w:rPr>
          <w:rFonts w:ascii="Arial" w:hAnsi="Arial" w:cs="Arial"/>
        </w:rPr>
        <w:tab/>
      </w:r>
      <w:r w:rsidRPr="00B318DA">
        <w:rPr>
          <w:rFonts w:ascii="Arial" w:hAnsi="Arial" w:cs="Arial"/>
        </w:rPr>
        <w:tab/>
      </w:r>
      <w:r w:rsidRPr="00B318DA">
        <w:rPr>
          <w:rFonts w:ascii="Arial" w:hAnsi="Arial" w:cs="Arial"/>
        </w:rPr>
        <w:tab/>
      </w:r>
      <w:r w:rsidRPr="00B318DA">
        <w:rPr>
          <w:rFonts w:ascii="Arial" w:hAnsi="Arial" w:cs="Arial"/>
        </w:rPr>
        <w:tab/>
      </w:r>
    </w:p>
    <w:p w:rsidR="00324F64" w:rsidRPr="00B318DA" w:rsidRDefault="00324F64" w:rsidP="00324F64">
      <w:pPr>
        <w:tabs>
          <w:tab w:val="left" w:pos="4500"/>
        </w:tabs>
        <w:spacing w:after="0" w:line="360" w:lineRule="auto"/>
        <w:jc w:val="both"/>
        <w:rPr>
          <w:rFonts w:ascii="Arial" w:hAnsi="Arial" w:cs="Arial"/>
        </w:rPr>
      </w:pPr>
      <w:r w:rsidRPr="00B318DA">
        <w:rPr>
          <w:rFonts w:ascii="Arial" w:hAnsi="Arial" w:cs="Arial"/>
          <w:noProof/>
          <w:lang w:eastAsia="id-ID"/>
        </w:rPr>
        <w:pict>
          <v:shape id="_x0000_s1031" type="#_x0000_t32" style="position:absolute;left:0;text-align:left;margin-left:115.35pt;margin-top:10.3pt;width:57.75pt;height:.05pt;z-index:251665408" o:connectortype="straight">
            <v:stroke endarrow="block"/>
          </v:shape>
        </w:pict>
      </w:r>
      <w:r w:rsidRPr="00B318DA">
        <w:rPr>
          <w:rFonts w:ascii="Arial" w:hAnsi="Arial" w:cs="Arial"/>
          <w:noProof/>
          <w:lang w:eastAsia="id-ID"/>
        </w:rPr>
        <w:pict>
          <v:shape id="_x0000_s1032" type="#_x0000_t32" style="position:absolute;left:0;text-align:left;margin-left:115.35pt;margin-top:10.35pt;width:57.75pt;height:37.65pt;flip:y;z-index:251666432" o:connectortype="straight">
            <v:stroke endarrow="block"/>
          </v:shape>
        </w:pict>
      </w:r>
      <w:r w:rsidRPr="00B318DA">
        <w:rPr>
          <w:rFonts w:ascii="Arial" w:hAnsi="Arial" w:cs="Arial"/>
        </w:rPr>
        <w:tab/>
      </w:r>
    </w:p>
    <w:p w:rsidR="00324F64" w:rsidRPr="00B318DA" w:rsidRDefault="00324F64" w:rsidP="00324F64">
      <w:pPr>
        <w:spacing w:after="0" w:line="360" w:lineRule="auto"/>
        <w:jc w:val="both"/>
        <w:rPr>
          <w:rFonts w:ascii="Arial" w:hAnsi="Arial" w:cs="Arial"/>
        </w:rPr>
      </w:pPr>
      <w:r w:rsidRPr="00B318DA">
        <w:rPr>
          <w:rFonts w:ascii="Arial" w:hAnsi="Arial" w:cs="Arial"/>
          <w:noProof/>
          <w:lang w:eastAsia="id-ID"/>
        </w:rPr>
        <w:pict>
          <v:rect id="_x0000_s1028" style="position:absolute;left:0;text-align:left;margin-left:28.35pt;margin-top:7.7pt;width:87pt;height:28.45pt;z-index:251662336">
            <v:textbox style="mso-next-textbox:#_x0000_s1028">
              <w:txbxContent>
                <w:p w:rsidR="00324F64" w:rsidRDefault="00324F64" w:rsidP="00324F64">
                  <w:pPr>
                    <w:jc w:val="center"/>
                  </w:pPr>
                  <w:r>
                    <w:t>Tindakan</w:t>
                  </w:r>
                </w:p>
                <w:p w:rsidR="00324F64" w:rsidRDefault="00324F64" w:rsidP="00324F64">
                  <w:pPr>
                    <w:jc w:val="center"/>
                  </w:pPr>
                </w:p>
                <w:p w:rsidR="00324F64" w:rsidRDefault="00324F64" w:rsidP="00324F64">
                  <w:pPr>
                    <w:jc w:val="center"/>
                  </w:pPr>
                </w:p>
                <w:p w:rsidR="00324F64" w:rsidRDefault="00324F64" w:rsidP="00324F64">
                  <w:pPr>
                    <w:jc w:val="center"/>
                  </w:pPr>
                </w:p>
                <w:p w:rsidR="00324F64" w:rsidRDefault="00324F64" w:rsidP="00324F64">
                  <w:pPr>
                    <w:jc w:val="center"/>
                  </w:pPr>
                </w:p>
                <w:p w:rsidR="00324F64" w:rsidRDefault="00324F64" w:rsidP="00324F64">
                  <w:pPr>
                    <w:jc w:val="center"/>
                  </w:pPr>
                  <w:r>
                    <w:t>Tindakan</w:t>
                  </w:r>
                </w:p>
              </w:txbxContent>
            </v:textbox>
          </v:rect>
        </w:pict>
      </w:r>
    </w:p>
    <w:p w:rsidR="00324F64" w:rsidRPr="00B318DA" w:rsidRDefault="00324F64" w:rsidP="00324F64">
      <w:pPr>
        <w:spacing w:after="0" w:line="360" w:lineRule="auto"/>
        <w:jc w:val="center"/>
        <w:rPr>
          <w:rFonts w:ascii="Arial" w:hAnsi="Arial" w:cs="Arial"/>
        </w:rPr>
      </w:pPr>
    </w:p>
    <w:p w:rsidR="00324F64" w:rsidRPr="00B318DA" w:rsidRDefault="00324F64" w:rsidP="00324F64">
      <w:pPr>
        <w:spacing w:after="0" w:line="360" w:lineRule="auto"/>
        <w:jc w:val="center"/>
        <w:rPr>
          <w:rFonts w:ascii="Arial" w:hAnsi="Arial" w:cs="Arial"/>
        </w:rPr>
      </w:pPr>
    </w:p>
    <w:p w:rsidR="00324F64" w:rsidRPr="00B318DA" w:rsidRDefault="00324F64" w:rsidP="00324F64">
      <w:pPr>
        <w:spacing w:after="0" w:line="360" w:lineRule="auto"/>
        <w:jc w:val="center"/>
        <w:rPr>
          <w:rFonts w:ascii="Arial" w:hAnsi="Arial" w:cs="Arial"/>
          <w:lang w:val="en-US"/>
        </w:rPr>
      </w:pPr>
      <w:r w:rsidRPr="00B318DA">
        <w:rPr>
          <w:rFonts w:ascii="Arial" w:hAnsi="Arial" w:cs="Arial"/>
        </w:rPr>
        <w:t>Gambar 1.1 Kerangka Konsep Penelitian.</w:t>
      </w:r>
    </w:p>
    <w:p w:rsidR="00324F64" w:rsidRPr="00B318DA" w:rsidRDefault="00324F64" w:rsidP="00324F64">
      <w:pPr>
        <w:spacing w:after="0" w:line="360" w:lineRule="auto"/>
        <w:jc w:val="center"/>
        <w:rPr>
          <w:rFonts w:ascii="Arial" w:hAnsi="Arial" w:cs="Arial"/>
          <w:lang w:val="en-US"/>
        </w:rPr>
      </w:pPr>
    </w:p>
    <w:p w:rsidR="00324F64" w:rsidRPr="00B318DA" w:rsidRDefault="00324F64" w:rsidP="00324F64">
      <w:pPr>
        <w:spacing w:after="0" w:line="360" w:lineRule="auto"/>
        <w:jc w:val="both"/>
        <w:rPr>
          <w:rFonts w:ascii="Arial" w:hAnsi="Arial" w:cs="Arial"/>
          <w:i/>
        </w:rPr>
      </w:pPr>
      <w:r w:rsidRPr="00B318DA">
        <w:rPr>
          <w:rFonts w:ascii="Arial" w:hAnsi="Arial" w:cs="Arial"/>
          <w:b/>
        </w:rPr>
        <w:t>2.</w:t>
      </w:r>
      <w:r w:rsidRPr="00B318DA">
        <w:rPr>
          <w:rFonts w:ascii="Arial" w:hAnsi="Arial" w:cs="Arial"/>
          <w:b/>
          <w:lang w:val="en-US"/>
        </w:rPr>
        <w:t>5</w:t>
      </w:r>
      <w:r w:rsidRPr="00B318DA">
        <w:rPr>
          <w:rFonts w:ascii="Arial" w:hAnsi="Arial" w:cs="Arial"/>
          <w:i/>
        </w:rPr>
        <w:tab/>
      </w:r>
      <w:r w:rsidRPr="00B318DA">
        <w:rPr>
          <w:rFonts w:ascii="Arial" w:hAnsi="Arial" w:cs="Arial"/>
          <w:b/>
        </w:rPr>
        <w:t>Tabel D</w:t>
      </w:r>
      <w:r w:rsidRPr="00B318DA">
        <w:rPr>
          <w:rFonts w:ascii="Arial" w:hAnsi="Arial" w:cs="Arial"/>
          <w:b/>
          <w:lang w:val="en-US"/>
        </w:rPr>
        <w:t>efenisi</w:t>
      </w:r>
      <w:r w:rsidRPr="00B318DA">
        <w:rPr>
          <w:rFonts w:ascii="Arial" w:hAnsi="Arial" w:cs="Arial"/>
          <w:b/>
        </w:rPr>
        <w:t xml:space="preserve"> Operasional</w:t>
      </w:r>
    </w:p>
    <w:tbl>
      <w:tblPr>
        <w:tblStyle w:val="TableGrid"/>
        <w:tblW w:w="7185" w:type="dxa"/>
        <w:tblInd w:w="720" w:type="dxa"/>
        <w:tblLayout w:type="fixed"/>
        <w:tblLook w:val="04A0"/>
      </w:tblPr>
      <w:tblGrid>
        <w:gridCol w:w="1526"/>
        <w:gridCol w:w="130"/>
        <w:gridCol w:w="1469"/>
        <w:gridCol w:w="91"/>
        <w:gridCol w:w="1178"/>
        <w:gridCol w:w="1834"/>
        <w:gridCol w:w="957"/>
      </w:tblGrid>
      <w:tr w:rsidR="00324F64" w:rsidRPr="00B318DA" w:rsidTr="00FC3CEE">
        <w:tc>
          <w:tcPr>
            <w:tcW w:w="7185" w:type="dxa"/>
            <w:gridSpan w:val="7"/>
          </w:tcPr>
          <w:p w:rsidR="00324F64" w:rsidRPr="00B318DA" w:rsidRDefault="00324F64" w:rsidP="00FC3CEE">
            <w:pPr>
              <w:pStyle w:val="ListParagraph"/>
              <w:spacing w:line="360" w:lineRule="auto"/>
              <w:ind w:left="0"/>
              <w:jc w:val="center"/>
              <w:rPr>
                <w:rFonts w:ascii="Arial" w:hAnsi="Arial" w:cs="Arial"/>
              </w:rPr>
            </w:pPr>
            <w:r w:rsidRPr="00B318DA">
              <w:rPr>
                <w:rFonts w:ascii="Arial" w:hAnsi="Arial" w:cs="Arial"/>
              </w:rPr>
              <w:t xml:space="preserve">Variabel bebas </w:t>
            </w:r>
          </w:p>
        </w:tc>
      </w:tr>
      <w:tr w:rsidR="00324F64" w:rsidRPr="00B318DA" w:rsidTr="00FC3CEE">
        <w:tc>
          <w:tcPr>
            <w:tcW w:w="1656" w:type="dxa"/>
            <w:gridSpan w:val="2"/>
          </w:tcPr>
          <w:p w:rsidR="00324F64" w:rsidRPr="00B318DA" w:rsidRDefault="00324F64" w:rsidP="00FC3CEE">
            <w:pPr>
              <w:pStyle w:val="ListParagraph"/>
              <w:spacing w:line="360" w:lineRule="auto"/>
              <w:ind w:left="0"/>
              <w:jc w:val="center"/>
              <w:rPr>
                <w:rFonts w:ascii="Arial" w:hAnsi="Arial" w:cs="Arial"/>
              </w:rPr>
            </w:pPr>
          </w:p>
        </w:tc>
        <w:tc>
          <w:tcPr>
            <w:tcW w:w="1560" w:type="dxa"/>
            <w:gridSpan w:val="2"/>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t xml:space="preserve">Defenisi Pengukuran </w:t>
            </w:r>
          </w:p>
        </w:tc>
        <w:tc>
          <w:tcPr>
            <w:tcW w:w="1178" w:type="dxa"/>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t xml:space="preserve">Alat Ukur </w:t>
            </w:r>
          </w:p>
        </w:tc>
        <w:tc>
          <w:tcPr>
            <w:tcW w:w="1834" w:type="dxa"/>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t xml:space="preserve">Hasil Ukur </w:t>
            </w:r>
          </w:p>
        </w:tc>
        <w:tc>
          <w:tcPr>
            <w:tcW w:w="957" w:type="dxa"/>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t xml:space="preserve">Skala Ukur </w:t>
            </w:r>
          </w:p>
        </w:tc>
      </w:tr>
      <w:tr w:rsidR="00324F64" w:rsidRPr="00B318DA" w:rsidTr="00FC3CEE">
        <w:tc>
          <w:tcPr>
            <w:tcW w:w="1656" w:type="dxa"/>
            <w:gridSpan w:val="2"/>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t xml:space="preserve">Pengetahuan </w:t>
            </w:r>
          </w:p>
        </w:tc>
        <w:tc>
          <w:tcPr>
            <w:tcW w:w="1560" w:type="dxa"/>
            <w:gridSpan w:val="2"/>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t>Suatu hasil tahu pasien tentang penyakit hipertensi</w:t>
            </w:r>
          </w:p>
        </w:tc>
        <w:tc>
          <w:tcPr>
            <w:tcW w:w="1178" w:type="dxa"/>
          </w:tcPr>
          <w:p w:rsidR="00324F64" w:rsidRPr="00B318DA" w:rsidRDefault="00324F64" w:rsidP="00FC3CEE">
            <w:pPr>
              <w:pStyle w:val="ListParagraph"/>
              <w:spacing w:line="360" w:lineRule="auto"/>
              <w:ind w:left="0"/>
              <w:jc w:val="center"/>
              <w:rPr>
                <w:rFonts w:ascii="Arial" w:hAnsi="Arial" w:cs="Arial"/>
              </w:rPr>
            </w:pPr>
            <w:r w:rsidRPr="00B318DA">
              <w:rPr>
                <w:rFonts w:ascii="Arial" w:hAnsi="Arial" w:cs="Arial"/>
              </w:rPr>
              <w:t>Kuisioner</w:t>
            </w:r>
          </w:p>
        </w:tc>
        <w:tc>
          <w:tcPr>
            <w:tcW w:w="1834" w:type="dxa"/>
          </w:tcPr>
          <w:p w:rsidR="00324F64" w:rsidRPr="00B318DA" w:rsidRDefault="00324F64" w:rsidP="00324F64">
            <w:pPr>
              <w:pStyle w:val="ListParagraph"/>
              <w:numPr>
                <w:ilvl w:val="0"/>
                <w:numId w:val="16"/>
              </w:numPr>
              <w:spacing w:line="360" w:lineRule="auto"/>
              <w:ind w:left="445" w:hanging="280"/>
              <w:rPr>
                <w:rFonts w:ascii="Arial" w:hAnsi="Arial" w:cs="Arial"/>
              </w:rPr>
            </w:pPr>
            <w:r w:rsidRPr="00B318DA">
              <w:rPr>
                <w:rFonts w:ascii="Arial" w:hAnsi="Arial" w:cs="Arial"/>
              </w:rPr>
              <w:t>Baik 76-100%</w:t>
            </w:r>
          </w:p>
          <w:p w:rsidR="00324F64" w:rsidRPr="00B318DA" w:rsidRDefault="00324F64" w:rsidP="00324F64">
            <w:pPr>
              <w:pStyle w:val="ListParagraph"/>
              <w:numPr>
                <w:ilvl w:val="0"/>
                <w:numId w:val="16"/>
              </w:numPr>
              <w:spacing w:line="360" w:lineRule="auto"/>
              <w:ind w:left="445" w:hanging="280"/>
              <w:rPr>
                <w:rFonts w:ascii="Arial" w:hAnsi="Arial" w:cs="Arial"/>
              </w:rPr>
            </w:pPr>
            <w:r w:rsidRPr="00B318DA">
              <w:rPr>
                <w:rFonts w:ascii="Arial" w:hAnsi="Arial" w:cs="Arial"/>
              </w:rPr>
              <w:t>Cukup baik 56-75%</w:t>
            </w:r>
          </w:p>
          <w:p w:rsidR="00324F64" w:rsidRPr="00B318DA" w:rsidRDefault="00324F64" w:rsidP="00324F64">
            <w:pPr>
              <w:pStyle w:val="ListParagraph"/>
              <w:numPr>
                <w:ilvl w:val="0"/>
                <w:numId w:val="16"/>
              </w:numPr>
              <w:spacing w:line="360" w:lineRule="auto"/>
              <w:ind w:left="445" w:hanging="280"/>
              <w:rPr>
                <w:rFonts w:ascii="Arial" w:hAnsi="Arial" w:cs="Arial"/>
              </w:rPr>
            </w:pPr>
            <w:r w:rsidRPr="00B318DA">
              <w:rPr>
                <w:rFonts w:ascii="Arial" w:hAnsi="Arial" w:cs="Arial"/>
              </w:rPr>
              <w:t>Kurang baik 40-55%</w:t>
            </w:r>
          </w:p>
          <w:p w:rsidR="00324F64" w:rsidRPr="00B318DA" w:rsidRDefault="00324F64" w:rsidP="00324F64">
            <w:pPr>
              <w:pStyle w:val="ListParagraph"/>
              <w:numPr>
                <w:ilvl w:val="0"/>
                <w:numId w:val="16"/>
              </w:numPr>
              <w:spacing w:line="360" w:lineRule="auto"/>
              <w:ind w:left="445" w:hanging="280"/>
              <w:rPr>
                <w:rFonts w:ascii="Arial" w:hAnsi="Arial" w:cs="Arial"/>
              </w:rPr>
            </w:pPr>
            <w:r w:rsidRPr="00B318DA">
              <w:rPr>
                <w:rFonts w:ascii="Arial" w:hAnsi="Arial" w:cs="Arial"/>
              </w:rPr>
              <w:lastRenderedPageBreak/>
              <w:t>Tidak baik &lt;40%</w:t>
            </w:r>
          </w:p>
        </w:tc>
        <w:tc>
          <w:tcPr>
            <w:tcW w:w="957" w:type="dxa"/>
          </w:tcPr>
          <w:p w:rsidR="00324F64" w:rsidRPr="00B318DA" w:rsidRDefault="00324F64" w:rsidP="00FC3CEE">
            <w:pPr>
              <w:pStyle w:val="ListParagraph"/>
              <w:spacing w:line="360" w:lineRule="auto"/>
              <w:ind w:left="0"/>
              <w:jc w:val="center"/>
              <w:rPr>
                <w:rFonts w:ascii="Arial" w:hAnsi="Arial" w:cs="Arial"/>
              </w:rPr>
            </w:pPr>
            <w:r w:rsidRPr="00B318DA">
              <w:rPr>
                <w:rFonts w:ascii="Arial" w:hAnsi="Arial" w:cs="Arial"/>
              </w:rPr>
              <w:lastRenderedPageBreak/>
              <w:t xml:space="preserve">Ordinal </w:t>
            </w:r>
          </w:p>
        </w:tc>
      </w:tr>
      <w:tr w:rsidR="00324F64" w:rsidRPr="00B318DA" w:rsidTr="00FC3CEE">
        <w:tc>
          <w:tcPr>
            <w:tcW w:w="1656" w:type="dxa"/>
            <w:gridSpan w:val="2"/>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lastRenderedPageBreak/>
              <w:t xml:space="preserve">Sikap </w:t>
            </w:r>
          </w:p>
        </w:tc>
        <w:tc>
          <w:tcPr>
            <w:tcW w:w="1560" w:type="dxa"/>
            <w:gridSpan w:val="2"/>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t>Suatu respon dari pasien tentang penyakit hipertensi</w:t>
            </w:r>
          </w:p>
        </w:tc>
        <w:tc>
          <w:tcPr>
            <w:tcW w:w="1178" w:type="dxa"/>
          </w:tcPr>
          <w:p w:rsidR="00324F64" w:rsidRPr="00B318DA" w:rsidRDefault="00324F64" w:rsidP="00FC3CEE">
            <w:pPr>
              <w:pStyle w:val="ListParagraph"/>
              <w:spacing w:line="360" w:lineRule="auto"/>
              <w:ind w:left="0"/>
              <w:jc w:val="center"/>
              <w:rPr>
                <w:rFonts w:ascii="Arial" w:hAnsi="Arial" w:cs="Arial"/>
              </w:rPr>
            </w:pPr>
            <w:r w:rsidRPr="00B318DA">
              <w:rPr>
                <w:rFonts w:ascii="Arial" w:hAnsi="Arial" w:cs="Arial"/>
              </w:rPr>
              <w:t>Kuisioner</w:t>
            </w:r>
          </w:p>
        </w:tc>
        <w:tc>
          <w:tcPr>
            <w:tcW w:w="1834" w:type="dxa"/>
          </w:tcPr>
          <w:p w:rsidR="00324F64" w:rsidRPr="00B318DA" w:rsidRDefault="00324F64" w:rsidP="00324F64">
            <w:pPr>
              <w:pStyle w:val="ListParagraph"/>
              <w:numPr>
                <w:ilvl w:val="0"/>
                <w:numId w:val="32"/>
              </w:numPr>
              <w:spacing w:line="360" w:lineRule="auto"/>
              <w:ind w:left="492" w:hanging="338"/>
              <w:rPr>
                <w:rFonts w:ascii="Arial" w:hAnsi="Arial" w:cs="Arial"/>
              </w:rPr>
            </w:pPr>
            <w:r w:rsidRPr="00B318DA">
              <w:rPr>
                <w:rFonts w:ascii="Arial" w:hAnsi="Arial" w:cs="Arial"/>
              </w:rPr>
              <w:t>Baik 76-100%</w:t>
            </w:r>
          </w:p>
          <w:p w:rsidR="00324F64" w:rsidRPr="00B318DA" w:rsidRDefault="00324F64" w:rsidP="00324F64">
            <w:pPr>
              <w:pStyle w:val="ListParagraph"/>
              <w:numPr>
                <w:ilvl w:val="0"/>
                <w:numId w:val="32"/>
              </w:numPr>
              <w:spacing w:line="360" w:lineRule="auto"/>
              <w:ind w:left="445" w:hanging="280"/>
              <w:rPr>
                <w:rFonts w:ascii="Arial" w:hAnsi="Arial" w:cs="Arial"/>
              </w:rPr>
            </w:pPr>
            <w:r w:rsidRPr="00B318DA">
              <w:rPr>
                <w:rFonts w:ascii="Arial" w:hAnsi="Arial" w:cs="Arial"/>
              </w:rPr>
              <w:t>Cukup baik 56-75%</w:t>
            </w:r>
          </w:p>
          <w:p w:rsidR="00324F64" w:rsidRPr="00B318DA" w:rsidRDefault="00324F64" w:rsidP="00324F64">
            <w:pPr>
              <w:pStyle w:val="ListParagraph"/>
              <w:numPr>
                <w:ilvl w:val="0"/>
                <w:numId w:val="32"/>
              </w:numPr>
              <w:spacing w:line="360" w:lineRule="auto"/>
              <w:ind w:left="445" w:hanging="280"/>
              <w:rPr>
                <w:rFonts w:ascii="Arial" w:hAnsi="Arial" w:cs="Arial"/>
              </w:rPr>
            </w:pPr>
            <w:r w:rsidRPr="00B318DA">
              <w:rPr>
                <w:rFonts w:ascii="Arial" w:hAnsi="Arial" w:cs="Arial"/>
              </w:rPr>
              <w:t>Kurang baik 40-55%</w:t>
            </w:r>
          </w:p>
          <w:p w:rsidR="00324F64" w:rsidRPr="00B318DA" w:rsidRDefault="00324F64" w:rsidP="00324F64">
            <w:pPr>
              <w:pStyle w:val="ListParagraph"/>
              <w:numPr>
                <w:ilvl w:val="0"/>
                <w:numId w:val="32"/>
              </w:numPr>
              <w:spacing w:line="360" w:lineRule="auto"/>
              <w:ind w:left="445" w:hanging="280"/>
              <w:rPr>
                <w:rFonts w:ascii="Arial" w:hAnsi="Arial" w:cs="Arial"/>
              </w:rPr>
            </w:pPr>
            <w:r w:rsidRPr="00B318DA">
              <w:rPr>
                <w:rFonts w:ascii="Arial" w:hAnsi="Arial" w:cs="Arial"/>
              </w:rPr>
              <w:t>Tidak baik &lt;40%</w:t>
            </w:r>
          </w:p>
        </w:tc>
        <w:tc>
          <w:tcPr>
            <w:tcW w:w="957" w:type="dxa"/>
          </w:tcPr>
          <w:p w:rsidR="00324F64" w:rsidRPr="00B318DA" w:rsidRDefault="00324F64" w:rsidP="00FC3CEE">
            <w:pPr>
              <w:pStyle w:val="ListParagraph"/>
              <w:spacing w:line="360" w:lineRule="auto"/>
              <w:ind w:left="0"/>
              <w:jc w:val="center"/>
              <w:rPr>
                <w:rFonts w:ascii="Arial" w:hAnsi="Arial" w:cs="Arial"/>
              </w:rPr>
            </w:pPr>
            <w:r w:rsidRPr="00B318DA">
              <w:rPr>
                <w:rFonts w:ascii="Arial" w:hAnsi="Arial" w:cs="Arial"/>
              </w:rPr>
              <w:t xml:space="preserve">Ordinal </w:t>
            </w:r>
          </w:p>
        </w:tc>
      </w:tr>
      <w:tr w:rsidR="00324F64" w:rsidRPr="00B318DA" w:rsidTr="00FC3CEE">
        <w:tc>
          <w:tcPr>
            <w:tcW w:w="1656" w:type="dxa"/>
            <w:gridSpan w:val="2"/>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t xml:space="preserve">Tindakan </w:t>
            </w:r>
          </w:p>
        </w:tc>
        <w:tc>
          <w:tcPr>
            <w:tcW w:w="1560" w:type="dxa"/>
            <w:gridSpan w:val="2"/>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t>Suatu perbuatan pasien yang menyebabkan penyakit hipertensi</w:t>
            </w:r>
          </w:p>
        </w:tc>
        <w:tc>
          <w:tcPr>
            <w:tcW w:w="1178" w:type="dxa"/>
          </w:tcPr>
          <w:p w:rsidR="00324F64" w:rsidRPr="00B318DA" w:rsidRDefault="00324F64" w:rsidP="00FC3CEE">
            <w:pPr>
              <w:pStyle w:val="ListParagraph"/>
              <w:spacing w:line="360" w:lineRule="auto"/>
              <w:ind w:left="0"/>
              <w:jc w:val="center"/>
              <w:rPr>
                <w:rFonts w:ascii="Arial" w:hAnsi="Arial" w:cs="Arial"/>
              </w:rPr>
            </w:pPr>
            <w:r w:rsidRPr="00B318DA">
              <w:rPr>
                <w:rFonts w:ascii="Arial" w:hAnsi="Arial" w:cs="Arial"/>
              </w:rPr>
              <w:t>Kuisioner</w:t>
            </w:r>
          </w:p>
        </w:tc>
        <w:tc>
          <w:tcPr>
            <w:tcW w:w="1834" w:type="dxa"/>
          </w:tcPr>
          <w:p w:rsidR="00324F64" w:rsidRPr="00B318DA" w:rsidRDefault="00324F64" w:rsidP="00324F64">
            <w:pPr>
              <w:pStyle w:val="ListParagraph"/>
              <w:numPr>
                <w:ilvl w:val="0"/>
                <w:numId w:val="33"/>
              </w:numPr>
              <w:spacing w:line="360" w:lineRule="auto"/>
              <w:ind w:left="415" w:hanging="284"/>
              <w:rPr>
                <w:rFonts w:ascii="Arial" w:hAnsi="Arial" w:cs="Arial"/>
              </w:rPr>
            </w:pPr>
            <w:r w:rsidRPr="00B318DA">
              <w:rPr>
                <w:rFonts w:ascii="Arial" w:hAnsi="Arial" w:cs="Arial"/>
              </w:rPr>
              <w:t>Baik 76-100%</w:t>
            </w:r>
          </w:p>
          <w:p w:rsidR="00324F64" w:rsidRPr="00B318DA" w:rsidRDefault="00324F64" w:rsidP="00324F64">
            <w:pPr>
              <w:pStyle w:val="ListParagraph"/>
              <w:numPr>
                <w:ilvl w:val="0"/>
                <w:numId w:val="33"/>
              </w:numPr>
              <w:spacing w:line="360" w:lineRule="auto"/>
              <w:ind w:left="445" w:hanging="280"/>
              <w:rPr>
                <w:rFonts w:ascii="Arial" w:hAnsi="Arial" w:cs="Arial"/>
              </w:rPr>
            </w:pPr>
            <w:r w:rsidRPr="00B318DA">
              <w:rPr>
                <w:rFonts w:ascii="Arial" w:hAnsi="Arial" w:cs="Arial"/>
              </w:rPr>
              <w:t>Cukup baik 56-75%</w:t>
            </w:r>
          </w:p>
          <w:p w:rsidR="00324F64" w:rsidRPr="00B318DA" w:rsidRDefault="00324F64" w:rsidP="00324F64">
            <w:pPr>
              <w:pStyle w:val="ListParagraph"/>
              <w:numPr>
                <w:ilvl w:val="0"/>
                <w:numId w:val="33"/>
              </w:numPr>
              <w:spacing w:line="360" w:lineRule="auto"/>
              <w:ind w:left="445" w:hanging="280"/>
              <w:rPr>
                <w:rFonts w:ascii="Arial" w:hAnsi="Arial" w:cs="Arial"/>
              </w:rPr>
            </w:pPr>
            <w:r w:rsidRPr="00B318DA">
              <w:rPr>
                <w:rFonts w:ascii="Arial" w:hAnsi="Arial" w:cs="Arial"/>
              </w:rPr>
              <w:t>Kurang baik 40-55%</w:t>
            </w:r>
          </w:p>
          <w:p w:rsidR="00324F64" w:rsidRPr="00B318DA" w:rsidRDefault="00324F64" w:rsidP="00324F64">
            <w:pPr>
              <w:pStyle w:val="ListParagraph"/>
              <w:numPr>
                <w:ilvl w:val="0"/>
                <w:numId w:val="33"/>
              </w:numPr>
              <w:spacing w:line="360" w:lineRule="auto"/>
              <w:ind w:left="445" w:hanging="280"/>
              <w:rPr>
                <w:rFonts w:ascii="Arial" w:hAnsi="Arial" w:cs="Arial"/>
              </w:rPr>
            </w:pPr>
            <w:r w:rsidRPr="00B318DA">
              <w:rPr>
                <w:rFonts w:ascii="Arial" w:hAnsi="Arial" w:cs="Arial"/>
              </w:rPr>
              <w:t>Tidak baik &lt;40%</w:t>
            </w:r>
          </w:p>
        </w:tc>
        <w:tc>
          <w:tcPr>
            <w:tcW w:w="957" w:type="dxa"/>
          </w:tcPr>
          <w:p w:rsidR="00324F64" w:rsidRPr="00B318DA" w:rsidRDefault="00324F64" w:rsidP="00FC3CEE">
            <w:pPr>
              <w:pStyle w:val="ListParagraph"/>
              <w:spacing w:line="360" w:lineRule="auto"/>
              <w:ind w:left="0"/>
              <w:jc w:val="center"/>
              <w:rPr>
                <w:rFonts w:ascii="Arial" w:hAnsi="Arial" w:cs="Arial"/>
              </w:rPr>
            </w:pPr>
            <w:r w:rsidRPr="00B318DA">
              <w:rPr>
                <w:rFonts w:ascii="Arial" w:hAnsi="Arial" w:cs="Arial"/>
              </w:rPr>
              <w:t xml:space="preserve">Ordinal </w:t>
            </w:r>
          </w:p>
        </w:tc>
      </w:tr>
      <w:tr w:rsidR="00324F64" w:rsidRPr="00B318DA" w:rsidTr="00FC3CEE">
        <w:tc>
          <w:tcPr>
            <w:tcW w:w="7185" w:type="dxa"/>
            <w:gridSpan w:val="7"/>
          </w:tcPr>
          <w:p w:rsidR="00324F64" w:rsidRPr="00B318DA" w:rsidRDefault="00324F64" w:rsidP="00FC3CEE">
            <w:pPr>
              <w:pStyle w:val="ListParagraph"/>
              <w:spacing w:line="360" w:lineRule="auto"/>
              <w:ind w:left="0"/>
              <w:jc w:val="center"/>
              <w:rPr>
                <w:rFonts w:ascii="Arial" w:hAnsi="Arial" w:cs="Arial"/>
              </w:rPr>
            </w:pPr>
            <w:r w:rsidRPr="00B318DA">
              <w:rPr>
                <w:rFonts w:ascii="Arial" w:hAnsi="Arial" w:cs="Arial"/>
              </w:rPr>
              <w:t xml:space="preserve">Variabel terikat </w:t>
            </w:r>
          </w:p>
        </w:tc>
      </w:tr>
      <w:tr w:rsidR="00324F64" w:rsidRPr="00B318DA" w:rsidTr="00FC3CEE">
        <w:tc>
          <w:tcPr>
            <w:tcW w:w="1526" w:type="dxa"/>
          </w:tcPr>
          <w:p w:rsidR="00324F64" w:rsidRPr="00B318DA" w:rsidRDefault="00324F64" w:rsidP="00FC3CEE">
            <w:pPr>
              <w:pStyle w:val="ListParagraph"/>
              <w:spacing w:line="360" w:lineRule="auto"/>
              <w:ind w:left="0"/>
              <w:jc w:val="center"/>
              <w:rPr>
                <w:rFonts w:ascii="Arial" w:hAnsi="Arial" w:cs="Arial"/>
              </w:rPr>
            </w:pPr>
          </w:p>
        </w:tc>
        <w:tc>
          <w:tcPr>
            <w:tcW w:w="1599" w:type="dxa"/>
            <w:gridSpan w:val="2"/>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t xml:space="preserve">Defenisi Opersional </w:t>
            </w:r>
          </w:p>
        </w:tc>
        <w:tc>
          <w:tcPr>
            <w:tcW w:w="1269" w:type="dxa"/>
            <w:gridSpan w:val="2"/>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t xml:space="preserve">Alat Ukur </w:t>
            </w:r>
          </w:p>
        </w:tc>
        <w:tc>
          <w:tcPr>
            <w:tcW w:w="1834" w:type="dxa"/>
          </w:tcPr>
          <w:p w:rsidR="00324F64" w:rsidRPr="00B318DA" w:rsidRDefault="00324F64" w:rsidP="00FC3CEE">
            <w:pPr>
              <w:pStyle w:val="ListParagraph"/>
              <w:spacing w:line="360" w:lineRule="auto"/>
              <w:ind w:left="0"/>
              <w:jc w:val="center"/>
              <w:rPr>
                <w:rFonts w:ascii="Arial" w:hAnsi="Arial" w:cs="Arial"/>
              </w:rPr>
            </w:pPr>
            <w:r w:rsidRPr="00B318DA">
              <w:rPr>
                <w:rFonts w:ascii="Arial" w:hAnsi="Arial" w:cs="Arial"/>
              </w:rPr>
              <w:t>Hasil Ukur</w:t>
            </w:r>
          </w:p>
        </w:tc>
        <w:tc>
          <w:tcPr>
            <w:tcW w:w="957" w:type="dxa"/>
          </w:tcPr>
          <w:p w:rsidR="00324F64" w:rsidRPr="00B318DA" w:rsidRDefault="00324F64" w:rsidP="00FC3CEE">
            <w:pPr>
              <w:pStyle w:val="ListParagraph"/>
              <w:spacing w:line="360" w:lineRule="auto"/>
              <w:ind w:left="0"/>
              <w:jc w:val="center"/>
              <w:rPr>
                <w:rFonts w:ascii="Arial" w:hAnsi="Arial" w:cs="Arial"/>
              </w:rPr>
            </w:pPr>
            <w:r w:rsidRPr="00B318DA">
              <w:rPr>
                <w:rFonts w:ascii="Arial" w:hAnsi="Arial" w:cs="Arial"/>
              </w:rPr>
              <w:t>Skala Ukur</w:t>
            </w:r>
          </w:p>
        </w:tc>
      </w:tr>
      <w:tr w:rsidR="00324F64" w:rsidRPr="00B318DA" w:rsidTr="00FC3CEE">
        <w:tc>
          <w:tcPr>
            <w:tcW w:w="1526" w:type="dxa"/>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t>Kejadian penyakit Hipertensi</w:t>
            </w:r>
          </w:p>
        </w:tc>
        <w:tc>
          <w:tcPr>
            <w:tcW w:w="1599" w:type="dxa"/>
            <w:gridSpan w:val="2"/>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t>Suatu keadaan pasienyang pernah terkena hipertensi</w:t>
            </w:r>
          </w:p>
        </w:tc>
        <w:tc>
          <w:tcPr>
            <w:tcW w:w="1269" w:type="dxa"/>
            <w:gridSpan w:val="2"/>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t>Kuisioner</w:t>
            </w:r>
          </w:p>
        </w:tc>
        <w:tc>
          <w:tcPr>
            <w:tcW w:w="1834" w:type="dxa"/>
          </w:tcPr>
          <w:p w:rsidR="00324F64" w:rsidRPr="00B318DA" w:rsidRDefault="00324F64" w:rsidP="00324F64">
            <w:pPr>
              <w:pStyle w:val="ListParagraph"/>
              <w:numPr>
                <w:ilvl w:val="0"/>
                <w:numId w:val="34"/>
              </w:numPr>
              <w:spacing w:line="360" w:lineRule="auto"/>
              <w:rPr>
                <w:rFonts w:ascii="Arial" w:hAnsi="Arial" w:cs="Arial"/>
              </w:rPr>
            </w:pPr>
            <w:r w:rsidRPr="00B318DA">
              <w:rPr>
                <w:rFonts w:ascii="Arial" w:hAnsi="Arial" w:cs="Arial"/>
              </w:rPr>
              <w:t xml:space="preserve">Ya </w:t>
            </w:r>
          </w:p>
          <w:p w:rsidR="00324F64" w:rsidRPr="00B318DA" w:rsidRDefault="00324F64" w:rsidP="00324F64">
            <w:pPr>
              <w:pStyle w:val="ListParagraph"/>
              <w:numPr>
                <w:ilvl w:val="0"/>
                <w:numId w:val="34"/>
              </w:numPr>
              <w:spacing w:line="360" w:lineRule="auto"/>
              <w:rPr>
                <w:rFonts w:ascii="Arial" w:hAnsi="Arial" w:cs="Arial"/>
              </w:rPr>
            </w:pPr>
            <w:r w:rsidRPr="00B318DA">
              <w:rPr>
                <w:rFonts w:ascii="Arial" w:hAnsi="Arial" w:cs="Arial"/>
              </w:rPr>
              <w:t xml:space="preserve">Tidak </w:t>
            </w:r>
          </w:p>
        </w:tc>
        <w:tc>
          <w:tcPr>
            <w:tcW w:w="957" w:type="dxa"/>
          </w:tcPr>
          <w:p w:rsidR="00324F64" w:rsidRPr="00B318DA" w:rsidRDefault="00324F64" w:rsidP="00FC3CEE">
            <w:pPr>
              <w:pStyle w:val="ListParagraph"/>
              <w:spacing w:line="360" w:lineRule="auto"/>
              <w:ind w:left="0"/>
              <w:jc w:val="center"/>
              <w:rPr>
                <w:rFonts w:ascii="Arial" w:hAnsi="Arial" w:cs="Arial"/>
              </w:rPr>
            </w:pPr>
            <w:r w:rsidRPr="00B318DA">
              <w:rPr>
                <w:rFonts w:ascii="Arial" w:hAnsi="Arial" w:cs="Arial"/>
              </w:rPr>
              <w:t xml:space="preserve">Nominal </w:t>
            </w:r>
          </w:p>
        </w:tc>
      </w:tr>
    </w:tbl>
    <w:p w:rsidR="00324F64" w:rsidRPr="00B318DA" w:rsidRDefault="00324F64" w:rsidP="00324F64">
      <w:pPr>
        <w:pStyle w:val="ListParagraph"/>
        <w:spacing w:after="0" w:line="360" w:lineRule="auto"/>
        <w:jc w:val="center"/>
        <w:rPr>
          <w:rFonts w:ascii="Arial" w:hAnsi="Arial" w:cs="Arial"/>
        </w:rPr>
      </w:pPr>
    </w:p>
    <w:p w:rsidR="00324F64" w:rsidRPr="00B318DA" w:rsidRDefault="00324F64" w:rsidP="00324F64">
      <w:pPr>
        <w:pStyle w:val="ListParagraph"/>
        <w:spacing w:after="0" w:line="360" w:lineRule="auto"/>
        <w:jc w:val="center"/>
        <w:rPr>
          <w:rFonts w:ascii="Arial" w:hAnsi="Arial" w:cs="Arial"/>
        </w:rPr>
      </w:pPr>
      <w:r w:rsidRPr="00B318DA">
        <w:rPr>
          <w:rFonts w:ascii="Arial" w:hAnsi="Arial" w:cs="Arial"/>
        </w:rPr>
        <w:t>Gambar 1.2 Defenisi Operasional</w:t>
      </w:r>
    </w:p>
    <w:p w:rsidR="00324F64" w:rsidRPr="00B318DA" w:rsidRDefault="00324F64" w:rsidP="00324F64">
      <w:pPr>
        <w:pStyle w:val="ListParagraph"/>
        <w:spacing w:after="0" w:line="360" w:lineRule="auto"/>
        <w:jc w:val="center"/>
        <w:rPr>
          <w:rFonts w:ascii="Arial" w:hAnsi="Arial" w:cs="Arial"/>
          <w:lang w:val="en-US"/>
        </w:rPr>
      </w:pPr>
    </w:p>
    <w:p w:rsidR="00324F64" w:rsidRPr="00B318DA" w:rsidRDefault="00324F64" w:rsidP="00324F64">
      <w:pPr>
        <w:pStyle w:val="ListParagraph"/>
        <w:spacing w:after="0" w:line="360" w:lineRule="auto"/>
        <w:jc w:val="center"/>
        <w:rPr>
          <w:rFonts w:ascii="Arial" w:hAnsi="Arial" w:cs="Arial"/>
          <w:lang w:val="en-US"/>
        </w:rPr>
      </w:pPr>
    </w:p>
    <w:p w:rsidR="00324F64" w:rsidRPr="00B318DA" w:rsidRDefault="00324F64" w:rsidP="00324F64">
      <w:pPr>
        <w:pStyle w:val="ListParagraph"/>
        <w:spacing w:after="0" w:line="360" w:lineRule="auto"/>
        <w:jc w:val="center"/>
        <w:rPr>
          <w:rFonts w:ascii="Arial" w:hAnsi="Arial" w:cs="Arial"/>
          <w:lang w:val="en-US"/>
        </w:rPr>
      </w:pPr>
    </w:p>
    <w:p w:rsidR="00324F64" w:rsidRPr="00B318DA" w:rsidRDefault="00324F64" w:rsidP="00324F64">
      <w:pPr>
        <w:pStyle w:val="ListParagraph"/>
        <w:spacing w:after="0" w:line="360" w:lineRule="auto"/>
        <w:jc w:val="center"/>
        <w:rPr>
          <w:rFonts w:ascii="Arial" w:hAnsi="Arial" w:cs="Arial"/>
          <w:lang w:val="en-US"/>
        </w:rPr>
      </w:pPr>
    </w:p>
    <w:p w:rsidR="00324F64" w:rsidRPr="00B318DA" w:rsidRDefault="00324F64" w:rsidP="00324F64">
      <w:pPr>
        <w:pStyle w:val="ListParagraph"/>
        <w:numPr>
          <w:ilvl w:val="1"/>
          <w:numId w:val="34"/>
        </w:numPr>
        <w:spacing w:after="0" w:line="360" w:lineRule="auto"/>
        <w:ind w:left="851" w:hanging="851"/>
        <w:rPr>
          <w:rFonts w:ascii="Arial" w:hAnsi="Arial" w:cs="Arial"/>
          <w:b/>
        </w:rPr>
      </w:pPr>
      <w:r w:rsidRPr="00B318DA">
        <w:rPr>
          <w:rFonts w:ascii="Arial" w:hAnsi="Arial" w:cs="Arial"/>
          <w:b/>
        </w:rPr>
        <w:t>Hipotes</w:t>
      </w:r>
      <w:r w:rsidRPr="00B318DA">
        <w:rPr>
          <w:rFonts w:ascii="Arial" w:hAnsi="Arial" w:cs="Arial"/>
          <w:b/>
          <w:lang w:val="en-US"/>
        </w:rPr>
        <w:t>is</w:t>
      </w:r>
    </w:p>
    <w:p w:rsidR="00324F64" w:rsidRPr="00B318DA" w:rsidRDefault="00324F64" w:rsidP="00324F64">
      <w:pPr>
        <w:pStyle w:val="ListParagraph"/>
        <w:numPr>
          <w:ilvl w:val="0"/>
          <w:numId w:val="27"/>
        </w:numPr>
        <w:spacing w:after="0" w:line="360" w:lineRule="auto"/>
        <w:ind w:left="851" w:hanging="491"/>
        <w:rPr>
          <w:rFonts w:ascii="Arial" w:hAnsi="Arial" w:cs="Arial"/>
          <w:b/>
        </w:rPr>
      </w:pPr>
      <w:r w:rsidRPr="00B318DA">
        <w:rPr>
          <w:rFonts w:ascii="Arial" w:hAnsi="Arial" w:cs="Arial"/>
        </w:rPr>
        <w:t>Adanya hubungan yang positif dan signifikan antara pengetahuan dengankejadian hipertensi.</w:t>
      </w:r>
    </w:p>
    <w:p w:rsidR="00324F64" w:rsidRPr="00B318DA" w:rsidRDefault="00324F64" w:rsidP="00324F64">
      <w:pPr>
        <w:pStyle w:val="ListParagraph"/>
        <w:numPr>
          <w:ilvl w:val="0"/>
          <w:numId w:val="27"/>
        </w:numPr>
        <w:spacing w:after="0" w:line="360" w:lineRule="auto"/>
        <w:ind w:left="851" w:hanging="491"/>
        <w:rPr>
          <w:rFonts w:ascii="Arial" w:hAnsi="Arial" w:cs="Arial"/>
          <w:b/>
        </w:rPr>
      </w:pPr>
      <w:r w:rsidRPr="00B318DA">
        <w:rPr>
          <w:rFonts w:ascii="Arial" w:hAnsi="Arial" w:cs="Arial"/>
        </w:rPr>
        <w:t>Adanya hubungan yang positif dan signifikan antara sikap dengan kejadian hipertensi</w:t>
      </w:r>
      <w:r w:rsidRPr="00B318DA">
        <w:rPr>
          <w:rFonts w:ascii="Arial" w:hAnsi="Arial" w:cs="Arial"/>
          <w:b/>
        </w:rPr>
        <w:t>.</w:t>
      </w:r>
    </w:p>
    <w:p w:rsidR="00324F64" w:rsidRPr="00B318DA" w:rsidRDefault="00324F64" w:rsidP="00324F64">
      <w:pPr>
        <w:pStyle w:val="ListParagraph"/>
        <w:numPr>
          <w:ilvl w:val="0"/>
          <w:numId w:val="27"/>
        </w:numPr>
        <w:spacing w:after="0" w:line="360" w:lineRule="auto"/>
        <w:ind w:left="851" w:hanging="491"/>
        <w:rPr>
          <w:rFonts w:ascii="Arial" w:hAnsi="Arial" w:cs="Arial"/>
          <w:b/>
        </w:rPr>
      </w:pPr>
      <w:r w:rsidRPr="00B318DA">
        <w:rPr>
          <w:rFonts w:ascii="Arial" w:hAnsi="Arial" w:cs="Arial"/>
        </w:rPr>
        <w:t>Adanya hubungan yang positif dan signifikan antara tindakan dengan kejadian hipertensi</w:t>
      </w:r>
    </w:p>
    <w:p w:rsidR="00324F64" w:rsidRPr="00B318DA" w:rsidRDefault="00324F64" w:rsidP="00324F64">
      <w:pPr>
        <w:spacing w:after="0" w:line="360" w:lineRule="auto"/>
        <w:rPr>
          <w:rFonts w:ascii="Arial" w:hAnsi="Arial" w:cs="Arial"/>
          <w:b/>
          <w:lang w:val="en-US"/>
        </w:rPr>
      </w:pPr>
    </w:p>
    <w:p w:rsidR="00324F64" w:rsidRPr="00B318DA" w:rsidRDefault="00324F64" w:rsidP="00324F64">
      <w:pPr>
        <w:spacing w:after="0" w:line="360" w:lineRule="auto"/>
        <w:rPr>
          <w:rFonts w:ascii="Arial" w:hAnsi="Arial" w:cs="Arial"/>
          <w:b/>
          <w:lang w:val="en-US"/>
        </w:rPr>
        <w:sectPr w:rsidR="00324F64" w:rsidRPr="00B318DA" w:rsidSect="000F7031">
          <w:headerReference w:type="default" r:id="rId10"/>
          <w:footerReference w:type="default" r:id="rId11"/>
          <w:headerReference w:type="first" r:id="rId12"/>
          <w:footerReference w:type="first" r:id="rId13"/>
          <w:pgSz w:w="11906" w:h="16838" w:code="9"/>
          <w:pgMar w:top="2268" w:right="1701" w:bottom="1701" w:left="2268" w:header="709" w:footer="709" w:gutter="0"/>
          <w:cols w:space="708"/>
          <w:titlePg/>
          <w:docGrid w:linePitch="360"/>
        </w:sectPr>
      </w:pPr>
    </w:p>
    <w:p w:rsidR="00324F64" w:rsidRPr="00B318DA" w:rsidRDefault="00324F64" w:rsidP="00324F64">
      <w:pPr>
        <w:spacing w:after="0" w:line="360" w:lineRule="auto"/>
        <w:jc w:val="center"/>
        <w:rPr>
          <w:rFonts w:ascii="Arial" w:hAnsi="Arial" w:cs="Arial"/>
          <w:b/>
          <w:sz w:val="24"/>
          <w:szCs w:val="24"/>
        </w:rPr>
      </w:pPr>
      <w:r w:rsidRPr="00B318DA">
        <w:rPr>
          <w:rFonts w:ascii="Arial" w:hAnsi="Arial" w:cs="Arial"/>
          <w:b/>
          <w:sz w:val="24"/>
          <w:szCs w:val="24"/>
        </w:rPr>
        <w:lastRenderedPageBreak/>
        <w:t>BAB III</w:t>
      </w:r>
    </w:p>
    <w:p w:rsidR="00324F64" w:rsidRPr="00B318DA" w:rsidRDefault="00324F64" w:rsidP="00324F64">
      <w:pPr>
        <w:spacing w:after="0" w:line="480" w:lineRule="auto"/>
        <w:jc w:val="center"/>
        <w:rPr>
          <w:rFonts w:ascii="Arial" w:hAnsi="Arial" w:cs="Arial"/>
          <w:b/>
          <w:sz w:val="24"/>
          <w:szCs w:val="24"/>
          <w:lang w:val="en-US"/>
        </w:rPr>
      </w:pPr>
      <w:r w:rsidRPr="00B318DA">
        <w:rPr>
          <w:rFonts w:ascii="Arial" w:hAnsi="Arial" w:cs="Arial"/>
          <w:b/>
          <w:sz w:val="24"/>
          <w:szCs w:val="24"/>
        </w:rPr>
        <w:t>METODE PENELITIAN</w:t>
      </w:r>
    </w:p>
    <w:p w:rsidR="00324F64" w:rsidRPr="00B318DA" w:rsidRDefault="00324F64" w:rsidP="00324F64">
      <w:pPr>
        <w:spacing w:after="0" w:line="360" w:lineRule="auto"/>
        <w:rPr>
          <w:rFonts w:ascii="Arial" w:hAnsi="Arial" w:cs="Arial"/>
          <w:b/>
        </w:rPr>
      </w:pPr>
      <w:r w:rsidRPr="00B318DA">
        <w:rPr>
          <w:rFonts w:ascii="Arial" w:hAnsi="Arial" w:cs="Arial"/>
          <w:b/>
        </w:rPr>
        <w:t>3.1</w:t>
      </w:r>
      <w:r w:rsidRPr="00B318DA">
        <w:rPr>
          <w:rFonts w:ascii="Arial" w:hAnsi="Arial" w:cs="Arial"/>
          <w:b/>
        </w:rPr>
        <w:tab/>
        <w:t>Jenis dan Desain Penelitian</w:t>
      </w:r>
    </w:p>
    <w:p w:rsidR="00324F64" w:rsidRPr="00B318DA" w:rsidRDefault="00324F64" w:rsidP="00324F64">
      <w:pPr>
        <w:spacing w:after="0" w:line="360" w:lineRule="auto"/>
        <w:rPr>
          <w:rFonts w:ascii="Arial" w:hAnsi="Arial" w:cs="Arial"/>
          <w:b/>
        </w:rPr>
      </w:pPr>
      <w:r w:rsidRPr="00B318DA">
        <w:rPr>
          <w:rFonts w:ascii="Arial" w:hAnsi="Arial" w:cs="Arial"/>
          <w:b/>
        </w:rPr>
        <w:t>3.1.1</w:t>
      </w:r>
      <w:r w:rsidRPr="00B318DA">
        <w:rPr>
          <w:rFonts w:ascii="Arial" w:hAnsi="Arial" w:cs="Arial"/>
          <w:b/>
        </w:rPr>
        <w:tab/>
        <w:t xml:space="preserve">Jenis Penelitian </w:t>
      </w:r>
    </w:p>
    <w:p w:rsidR="00324F64" w:rsidRPr="00B318DA" w:rsidRDefault="00324F64" w:rsidP="00324F64">
      <w:pPr>
        <w:pStyle w:val="ListParagraph"/>
        <w:spacing w:after="0" w:line="360" w:lineRule="auto"/>
        <w:ind w:left="0" w:firstLine="720"/>
        <w:rPr>
          <w:rFonts w:ascii="Arial" w:hAnsi="Arial" w:cs="Arial"/>
          <w:lang w:val="en-US"/>
        </w:rPr>
      </w:pPr>
      <w:r w:rsidRPr="00B318DA">
        <w:rPr>
          <w:rFonts w:ascii="Arial" w:hAnsi="Arial" w:cs="Arial"/>
        </w:rPr>
        <w:t>Jenis penelitian ini adalah deskri</w:t>
      </w:r>
      <w:r w:rsidRPr="00B318DA">
        <w:rPr>
          <w:rFonts w:ascii="Arial" w:hAnsi="Arial" w:cs="Arial"/>
          <w:lang w:val="en-US"/>
        </w:rPr>
        <w:t>p</w:t>
      </w:r>
      <w:r w:rsidRPr="00B318DA">
        <w:rPr>
          <w:rFonts w:ascii="Arial" w:hAnsi="Arial" w:cs="Arial"/>
        </w:rPr>
        <w:t>tif analitik. Pada penelitian ini menjelaskan suatu keadaan atau situasi di dalam suatu komunitas atau masyarakat (Notoatmodjo, 2012).</w:t>
      </w:r>
    </w:p>
    <w:p w:rsidR="00324F64" w:rsidRPr="00B318DA" w:rsidRDefault="00324F64" w:rsidP="00324F64">
      <w:pPr>
        <w:pStyle w:val="ListParagraph"/>
        <w:spacing w:after="0" w:line="360" w:lineRule="auto"/>
        <w:ind w:left="0" w:firstLine="720"/>
        <w:rPr>
          <w:rFonts w:ascii="Arial" w:hAnsi="Arial" w:cs="Arial"/>
          <w:lang w:val="en-US"/>
        </w:rPr>
      </w:pPr>
    </w:p>
    <w:p w:rsidR="00324F64" w:rsidRPr="00B318DA" w:rsidRDefault="00324F64" w:rsidP="00324F64">
      <w:pPr>
        <w:pStyle w:val="ListParagraph"/>
        <w:spacing w:after="0" w:line="360" w:lineRule="auto"/>
        <w:ind w:left="0"/>
        <w:rPr>
          <w:rFonts w:ascii="Arial" w:hAnsi="Arial" w:cs="Arial"/>
          <w:b/>
        </w:rPr>
      </w:pPr>
      <w:r w:rsidRPr="00B318DA">
        <w:rPr>
          <w:rFonts w:ascii="Arial" w:hAnsi="Arial" w:cs="Arial"/>
          <w:b/>
        </w:rPr>
        <w:t>3.1.2</w:t>
      </w:r>
      <w:r w:rsidRPr="00B318DA">
        <w:rPr>
          <w:rFonts w:ascii="Arial" w:hAnsi="Arial" w:cs="Arial"/>
          <w:b/>
        </w:rPr>
        <w:tab/>
        <w:t>Desain Penelitian</w:t>
      </w:r>
    </w:p>
    <w:p w:rsidR="00324F64" w:rsidRPr="00B318DA" w:rsidRDefault="00324F64" w:rsidP="00324F64">
      <w:pPr>
        <w:pStyle w:val="ListParagraph"/>
        <w:spacing w:after="0" w:line="360" w:lineRule="auto"/>
        <w:ind w:left="0" w:firstLine="720"/>
        <w:rPr>
          <w:rFonts w:ascii="Arial" w:hAnsi="Arial" w:cs="Arial"/>
        </w:rPr>
      </w:pPr>
      <w:r w:rsidRPr="00B318DA">
        <w:rPr>
          <w:rFonts w:ascii="Arial" w:hAnsi="Arial" w:cs="Arial"/>
        </w:rPr>
        <w:t>Desain penelitian ini adalah potong silang ialah suatu penelitian untuk mempelajari dinamika korelasi antara faktor-faktor risiko dengan efek, dengan cara pendeka</w:t>
      </w:r>
      <w:r w:rsidRPr="00B318DA">
        <w:rPr>
          <w:rFonts w:ascii="Arial" w:hAnsi="Arial" w:cs="Arial"/>
          <w:lang w:val="en-US"/>
        </w:rPr>
        <w:t>ta</w:t>
      </w:r>
      <w:r w:rsidRPr="00B318DA">
        <w:rPr>
          <w:rFonts w:ascii="Arial" w:hAnsi="Arial" w:cs="Arial"/>
        </w:rPr>
        <w:t>n data sekaligus pada suatu saat (point time approach) (Notoatmodjo,2012).</w:t>
      </w:r>
    </w:p>
    <w:p w:rsidR="00324F64" w:rsidRPr="00B318DA" w:rsidRDefault="00324F64" w:rsidP="00324F64">
      <w:pPr>
        <w:pStyle w:val="ListParagraph"/>
        <w:spacing w:after="0" w:line="360" w:lineRule="auto"/>
        <w:ind w:left="0" w:firstLine="720"/>
        <w:rPr>
          <w:rFonts w:ascii="Arial" w:hAnsi="Arial" w:cs="Arial"/>
        </w:rPr>
      </w:pPr>
      <w:r w:rsidRPr="00B318DA">
        <w:rPr>
          <w:rFonts w:ascii="Arial" w:hAnsi="Arial" w:cs="Arial"/>
        </w:rPr>
        <w:t>Pada penelitian ini ingin melihat hubungan antara tingkat pengetahuan, sikap dan tindakan masyarakat terhadap kejadian hipertensi.</w:t>
      </w:r>
    </w:p>
    <w:p w:rsidR="00324F64" w:rsidRPr="00B318DA" w:rsidRDefault="00324F64" w:rsidP="00324F64">
      <w:pPr>
        <w:pStyle w:val="ListParagraph"/>
        <w:spacing w:after="0" w:line="360" w:lineRule="auto"/>
        <w:ind w:left="0" w:firstLine="720"/>
        <w:rPr>
          <w:rFonts w:ascii="Arial" w:hAnsi="Arial" w:cs="Arial"/>
        </w:rPr>
      </w:pPr>
    </w:p>
    <w:p w:rsidR="00324F64" w:rsidRPr="00B318DA" w:rsidRDefault="00324F64" w:rsidP="00324F64">
      <w:pPr>
        <w:pStyle w:val="ListParagraph"/>
        <w:numPr>
          <w:ilvl w:val="1"/>
          <w:numId w:val="23"/>
        </w:numPr>
        <w:spacing w:after="0" w:line="360" w:lineRule="auto"/>
        <w:ind w:left="709" w:hanging="709"/>
        <w:rPr>
          <w:rFonts w:ascii="Arial" w:hAnsi="Arial" w:cs="Arial"/>
        </w:rPr>
      </w:pPr>
      <w:r w:rsidRPr="00B318DA">
        <w:rPr>
          <w:rFonts w:ascii="Arial" w:hAnsi="Arial" w:cs="Arial"/>
          <w:b/>
        </w:rPr>
        <w:t>Waktu dan Lokasi Penelitian</w:t>
      </w:r>
    </w:p>
    <w:p w:rsidR="00324F64" w:rsidRPr="00B318DA" w:rsidRDefault="00324F64" w:rsidP="00324F64">
      <w:pPr>
        <w:pStyle w:val="ListParagraph"/>
        <w:spacing w:after="0" w:line="360" w:lineRule="auto"/>
        <w:ind w:left="0"/>
        <w:rPr>
          <w:rFonts w:ascii="Arial" w:hAnsi="Arial" w:cs="Arial"/>
          <w:b/>
        </w:rPr>
      </w:pPr>
      <w:r w:rsidRPr="00B318DA">
        <w:rPr>
          <w:rFonts w:ascii="Arial" w:hAnsi="Arial" w:cs="Arial"/>
          <w:b/>
        </w:rPr>
        <w:t>3.2.1</w:t>
      </w:r>
      <w:r w:rsidRPr="00B318DA">
        <w:rPr>
          <w:rFonts w:ascii="Arial" w:hAnsi="Arial" w:cs="Arial"/>
          <w:b/>
        </w:rPr>
        <w:tab/>
        <w:t xml:space="preserve">Waktu Penelitian </w:t>
      </w:r>
    </w:p>
    <w:p w:rsidR="00324F64" w:rsidRPr="00B318DA" w:rsidRDefault="00324F64" w:rsidP="00324F64">
      <w:pPr>
        <w:pStyle w:val="ListParagraph"/>
        <w:spacing w:after="0" w:line="360" w:lineRule="auto"/>
        <w:ind w:left="0" w:firstLine="720"/>
        <w:rPr>
          <w:rFonts w:ascii="Arial" w:hAnsi="Arial" w:cs="Arial"/>
        </w:rPr>
      </w:pPr>
      <w:r w:rsidRPr="00B318DA">
        <w:rPr>
          <w:rFonts w:ascii="Arial" w:hAnsi="Arial" w:cs="Arial"/>
        </w:rPr>
        <w:t xml:space="preserve">Waktu penelitian dilakukan mulai bulan </w:t>
      </w:r>
      <w:r w:rsidRPr="00B318DA">
        <w:rPr>
          <w:rFonts w:ascii="Arial" w:hAnsi="Arial" w:cs="Arial"/>
          <w:lang w:val="en-US"/>
        </w:rPr>
        <w:t xml:space="preserve">Maret </w:t>
      </w:r>
      <w:r w:rsidRPr="00B318DA">
        <w:rPr>
          <w:rFonts w:ascii="Arial" w:hAnsi="Arial" w:cs="Arial"/>
        </w:rPr>
        <w:t>-Juni 2019.</w:t>
      </w:r>
    </w:p>
    <w:p w:rsidR="00324F64" w:rsidRPr="00B318DA" w:rsidRDefault="00324F64" w:rsidP="00324F64">
      <w:pPr>
        <w:pStyle w:val="ListParagraph"/>
        <w:spacing w:after="0" w:line="360" w:lineRule="auto"/>
        <w:ind w:left="0" w:firstLine="720"/>
        <w:rPr>
          <w:rFonts w:ascii="Arial" w:hAnsi="Arial" w:cs="Arial"/>
        </w:rPr>
      </w:pPr>
    </w:p>
    <w:p w:rsidR="00324F64" w:rsidRPr="00B318DA" w:rsidRDefault="00324F64" w:rsidP="00324F64">
      <w:pPr>
        <w:spacing w:after="0" w:line="360" w:lineRule="auto"/>
        <w:jc w:val="both"/>
        <w:rPr>
          <w:rFonts w:ascii="Arial" w:hAnsi="Arial" w:cs="Arial"/>
          <w:b/>
        </w:rPr>
      </w:pPr>
      <w:r w:rsidRPr="00B318DA">
        <w:rPr>
          <w:rFonts w:ascii="Arial" w:hAnsi="Arial" w:cs="Arial"/>
          <w:b/>
        </w:rPr>
        <w:t>3.2.2</w:t>
      </w:r>
      <w:r w:rsidRPr="00B318DA">
        <w:rPr>
          <w:rFonts w:ascii="Arial" w:hAnsi="Arial" w:cs="Arial"/>
          <w:b/>
        </w:rPr>
        <w:tab/>
        <w:t>Lokasi Penelitian</w:t>
      </w:r>
    </w:p>
    <w:p w:rsidR="00324F64" w:rsidRPr="00B318DA" w:rsidRDefault="00324F64" w:rsidP="00324F64">
      <w:pPr>
        <w:spacing w:after="0" w:line="360" w:lineRule="auto"/>
        <w:ind w:firstLine="720"/>
        <w:jc w:val="both"/>
        <w:rPr>
          <w:rFonts w:ascii="Arial" w:hAnsi="Arial" w:cs="Arial"/>
        </w:rPr>
      </w:pPr>
      <w:r w:rsidRPr="00B318DA">
        <w:rPr>
          <w:rFonts w:ascii="Arial" w:hAnsi="Arial" w:cs="Arial"/>
        </w:rPr>
        <w:t xml:space="preserve">Penelitian dilakukan diPuskesmas Panei Tongah dan dituju ke Desa Panei </w:t>
      </w:r>
      <w:r w:rsidRPr="00B318DA">
        <w:rPr>
          <w:rFonts w:ascii="Arial" w:hAnsi="Arial" w:cs="Arial"/>
          <w:lang w:val="en-US"/>
        </w:rPr>
        <w:t>T</w:t>
      </w:r>
      <w:r w:rsidRPr="00B318DA">
        <w:rPr>
          <w:rFonts w:ascii="Arial" w:hAnsi="Arial" w:cs="Arial"/>
        </w:rPr>
        <w:t>ongah, Sipoldas dan Simantin Pane Dame.</w:t>
      </w:r>
    </w:p>
    <w:p w:rsidR="00324F64" w:rsidRPr="00B318DA" w:rsidRDefault="00324F64" w:rsidP="00324F64">
      <w:pPr>
        <w:spacing w:after="0" w:line="360" w:lineRule="auto"/>
        <w:ind w:firstLine="720"/>
        <w:jc w:val="both"/>
        <w:rPr>
          <w:rFonts w:ascii="Arial" w:hAnsi="Arial" w:cs="Arial"/>
        </w:rPr>
      </w:pPr>
    </w:p>
    <w:p w:rsidR="00324F64" w:rsidRPr="00B318DA" w:rsidRDefault="00324F64" w:rsidP="00324F64">
      <w:pPr>
        <w:pStyle w:val="ListParagraph"/>
        <w:numPr>
          <w:ilvl w:val="1"/>
          <w:numId w:val="23"/>
        </w:numPr>
        <w:spacing w:after="0" w:line="360" w:lineRule="auto"/>
        <w:ind w:left="709" w:hanging="709"/>
        <w:rPr>
          <w:rFonts w:ascii="Arial" w:hAnsi="Arial" w:cs="Arial"/>
          <w:b/>
        </w:rPr>
      </w:pPr>
      <w:r w:rsidRPr="00B318DA">
        <w:rPr>
          <w:rFonts w:ascii="Arial" w:hAnsi="Arial" w:cs="Arial"/>
          <w:b/>
        </w:rPr>
        <w:t>Populasi dan Sampel</w:t>
      </w:r>
    </w:p>
    <w:p w:rsidR="00324F64" w:rsidRPr="00B318DA" w:rsidRDefault="00324F64" w:rsidP="00324F64">
      <w:pPr>
        <w:pStyle w:val="ListParagraph"/>
        <w:spacing w:after="0" w:line="360" w:lineRule="auto"/>
        <w:ind w:left="0"/>
        <w:rPr>
          <w:rFonts w:ascii="Arial" w:hAnsi="Arial" w:cs="Arial"/>
          <w:b/>
        </w:rPr>
      </w:pPr>
      <w:r w:rsidRPr="00B318DA">
        <w:rPr>
          <w:rFonts w:ascii="Arial" w:hAnsi="Arial" w:cs="Arial"/>
          <w:b/>
        </w:rPr>
        <w:t>3.3.1</w:t>
      </w:r>
      <w:r w:rsidRPr="00B318DA">
        <w:rPr>
          <w:rFonts w:ascii="Arial" w:hAnsi="Arial" w:cs="Arial"/>
          <w:b/>
        </w:rPr>
        <w:tab/>
        <w:t>Populasi</w:t>
      </w:r>
    </w:p>
    <w:p w:rsidR="00324F64" w:rsidRPr="00B318DA" w:rsidRDefault="00324F64" w:rsidP="00324F64">
      <w:pPr>
        <w:pStyle w:val="ListParagraph"/>
        <w:spacing w:after="0" w:line="360" w:lineRule="auto"/>
        <w:ind w:left="0" w:firstLine="720"/>
        <w:rPr>
          <w:rFonts w:ascii="Arial" w:hAnsi="Arial" w:cs="Arial"/>
        </w:rPr>
      </w:pPr>
      <w:r w:rsidRPr="00B318DA">
        <w:rPr>
          <w:rFonts w:ascii="Arial" w:hAnsi="Arial" w:cs="Arial"/>
        </w:rPr>
        <w:t>Populasi adalah keseluruhan objek yang diteliti (Notoatmodjo, 2012). Populasi dalam penelitian ini adalah masyarakat yang memiliki riwayat hipertensi dan berempat tinggal di desa Panei Tongah, Sipoldas dan Simantin Pane Dame kecamatan Panei Tongah dan berjumlah 192 orang.</w:t>
      </w:r>
    </w:p>
    <w:p w:rsidR="00324F64" w:rsidRPr="00B318DA" w:rsidRDefault="00324F64" w:rsidP="00324F64">
      <w:pPr>
        <w:pStyle w:val="ListParagraph"/>
        <w:spacing w:after="0" w:line="360" w:lineRule="auto"/>
        <w:ind w:left="0" w:firstLine="720"/>
        <w:rPr>
          <w:rFonts w:ascii="Arial" w:hAnsi="Arial" w:cs="Arial"/>
        </w:rPr>
      </w:pPr>
    </w:p>
    <w:p w:rsidR="00324F64" w:rsidRPr="00B318DA" w:rsidRDefault="00324F64" w:rsidP="00324F64">
      <w:pPr>
        <w:pStyle w:val="ListParagraph"/>
        <w:spacing w:after="0" w:line="360" w:lineRule="auto"/>
        <w:ind w:left="0" w:firstLine="720"/>
        <w:rPr>
          <w:rFonts w:ascii="Arial" w:hAnsi="Arial" w:cs="Arial"/>
        </w:rPr>
      </w:pPr>
    </w:p>
    <w:p w:rsidR="00324F64" w:rsidRPr="00B318DA" w:rsidRDefault="00324F64" w:rsidP="00324F64">
      <w:pPr>
        <w:pStyle w:val="ListParagraph"/>
        <w:spacing w:after="0" w:line="360" w:lineRule="auto"/>
        <w:ind w:left="0" w:firstLine="720"/>
        <w:rPr>
          <w:rFonts w:ascii="Arial" w:hAnsi="Arial" w:cs="Arial"/>
        </w:rPr>
      </w:pPr>
    </w:p>
    <w:p w:rsidR="00324F64" w:rsidRPr="00B318DA" w:rsidRDefault="00324F64" w:rsidP="00324F64">
      <w:pPr>
        <w:pStyle w:val="ListParagraph"/>
        <w:spacing w:after="0" w:line="360" w:lineRule="auto"/>
        <w:ind w:left="0"/>
        <w:rPr>
          <w:rFonts w:ascii="Arial" w:hAnsi="Arial" w:cs="Arial"/>
          <w:b/>
        </w:rPr>
      </w:pPr>
      <w:r w:rsidRPr="00B318DA">
        <w:rPr>
          <w:rFonts w:ascii="Arial" w:hAnsi="Arial" w:cs="Arial"/>
          <w:b/>
        </w:rPr>
        <w:lastRenderedPageBreak/>
        <w:t>3.3.2</w:t>
      </w:r>
      <w:r w:rsidRPr="00B318DA">
        <w:rPr>
          <w:rFonts w:ascii="Arial" w:hAnsi="Arial" w:cs="Arial"/>
          <w:b/>
        </w:rPr>
        <w:tab/>
        <w:t>Sampel</w:t>
      </w:r>
    </w:p>
    <w:p w:rsidR="00324F64" w:rsidRPr="00B318DA" w:rsidRDefault="00324F64" w:rsidP="00324F64">
      <w:pPr>
        <w:pStyle w:val="ListParagraph"/>
        <w:spacing w:after="0" w:line="360" w:lineRule="auto"/>
        <w:ind w:left="0" w:firstLine="720"/>
        <w:rPr>
          <w:rFonts w:ascii="Arial" w:hAnsi="Arial" w:cs="Arial"/>
        </w:rPr>
      </w:pPr>
      <w:r w:rsidRPr="00B318DA">
        <w:rPr>
          <w:rFonts w:ascii="Arial" w:hAnsi="Arial" w:cs="Arial"/>
        </w:rPr>
        <w:t>Sampel adalah objek yang diteliti dan dianggap mewakili seluruh populasi. Sampel dihitung dengan rumus :</w:t>
      </w:r>
    </w:p>
    <w:p w:rsidR="00324F64" w:rsidRPr="00B318DA" w:rsidRDefault="00324F64" w:rsidP="00324F64">
      <w:pPr>
        <w:pStyle w:val="ListParagraph"/>
        <w:spacing w:after="0" w:line="360" w:lineRule="auto"/>
        <w:ind w:left="0" w:firstLine="720"/>
        <w:jc w:val="center"/>
        <w:rPr>
          <w:rFonts w:ascii="Arial" w:eastAsiaTheme="minorEastAsia" w:hAnsi="Arial" w:cs="Arial"/>
        </w:rPr>
      </w:pPr>
      <w:r w:rsidRPr="00B318DA">
        <w:rPr>
          <w:rFonts w:ascii="Arial" w:hAnsi="Arial" w:cs="Arial"/>
        </w:rPr>
        <w:t>n =</w:t>
      </w:r>
      <m:oMath>
        <m:f>
          <m:fPr>
            <m:ctrlPr>
              <w:rPr>
                <w:rFonts w:ascii="Cambria Math" w:hAnsi="Arial" w:cs="Arial"/>
                <w:i/>
              </w:rPr>
            </m:ctrlPr>
          </m:fPr>
          <m:num>
            <m:r>
              <w:rPr>
                <w:rFonts w:ascii="Cambria Math" w:hAnsi="Cambria Math" w:cs="Arial"/>
              </w:rPr>
              <m:t>N</m:t>
            </m:r>
          </m:num>
          <m:den>
            <m:r>
              <w:rPr>
                <w:rFonts w:ascii="Cambria Math" w:hAnsi="Arial" w:cs="Arial"/>
              </w:rPr>
              <m:t>1+</m:t>
            </m:r>
            <m:r>
              <w:rPr>
                <w:rFonts w:ascii="Cambria Math" w:hAnsi="Cambria Math" w:cs="Arial"/>
              </w:rPr>
              <m:t>N</m:t>
            </m:r>
            <m:r>
              <w:rPr>
                <w:rFonts w:ascii="Cambria Math" w:hAnsi="Arial" w:cs="Arial"/>
              </w:rPr>
              <m:t>(</m:t>
            </m:r>
            <m:sSup>
              <m:sSupPr>
                <m:ctrlPr>
                  <w:rPr>
                    <w:rFonts w:ascii="Cambria Math" w:hAnsi="Arial" w:cs="Arial"/>
                    <w:i/>
                  </w:rPr>
                </m:ctrlPr>
              </m:sSupPr>
              <m:e>
                <m:r>
                  <w:rPr>
                    <w:rFonts w:ascii="Cambria Math" w:hAnsi="Cambria Math" w:cs="Arial"/>
                  </w:rPr>
                  <m:t>d</m:t>
                </m:r>
              </m:e>
              <m:sup>
                <m:r>
                  <w:rPr>
                    <w:rFonts w:ascii="Cambria Math" w:hAnsi="Arial" w:cs="Arial"/>
                  </w:rPr>
                  <m:t>2</m:t>
                </m:r>
              </m:sup>
            </m:sSup>
            <m:sSup>
              <m:sSupPr>
                <m:ctrlPr>
                  <w:rPr>
                    <w:rFonts w:ascii="Cambria Math" w:hAnsi="Arial" w:cs="Arial"/>
                    <w:i/>
                  </w:rPr>
                </m:ctrlPr>
              </m:sSupPr>
              <m:e>
                <m:r>
                  <w:rPr>
                    <w:rFonts w:ascii="Cambria Math" w:hAnsi="Arial" w:cs="Arial"/>
                  </w:rPr>
                  <m:t>)</m:t>
                </m:r>
              </m:e>
              <m:sup/>
            </m:sSup>
          </m:den>
        </m:f>
      </m:oMath>
    </w:p>
    <w:p w:rsidR="00324F64" w:rsidRPr="00B318DA" w:rsidRDefault="00324F64" w:rsidP="00324F64">
      <w:pPr>
        <w:pStyle w:val="ListParagraph"/>
        <w:spacing w:after="0" w:line="360" w:lineRule="auto"/>
        <w:ind w:left="0" w:firstLine="720"/>
        <w:rPr>
          <w:rFonts w:ascii="Arial" w:eastAsiaTheme="minorEastAsia" w:hAnsi="Arial" w:cs="Arial"/>
        </w:rPr>
      </w:pPr>
    </w:p>
    <w:p w:rsidR="00324F64" w:rsidRPr="00B318DA" w:rsidRDefault="00324F64" w:rsidP="00324F64">
      <w:pPr>
        <w:pStyle w:val="ListParagraph"/>
        <w:spacing w:after="0" w:line="360" w:lineRule="auto"/>
        <w:ind w:left="0" w:firstLine="720"/>
        <w:rPr>
          <w:rFonts w:ascii="Arial" w:eastAsiaTheme="minorEastAsia" w:hAnsi="Arial" w:cs="Arial"/>
        </w:rPr>
      </w:pPr>
      <w:r w:rsidRPr="00B318DA">
        <w:rPr>
          <w:rFonts w:ascii="Arial" w:eastAsiaTheme="minorEastAsia" w:hAnsi="Arial" w:cs="Arial"/>
        </w:rPr>
        <w:t>Dimana : n  = Besar sampel</w:t>
      </w:r>
    </w:p>
    <w:p w:rsidR="00324F64" w:rsidRPr="00B318DA" w:rsidRDefault="00324F64" w:rsidP="00324F64">
      <w:pPr>
        <w:pStyle w:val="ListParagraph"/>
        <w:spacing w:after="0" w:line="360" w:lineRule="auto"/>
        <w:ind w:left="0" w:firstLine="720"/>
        <w:rPr>
          <w:rFonts w:ascii="Arial" w:eastAsiaTheme="minorEastAsia" w:hAnsi="Arial" w:cs="Arial"/>
        </w:rPr>
      </w:pPr>
      <w:r w:rsidRPr="00B318DA">
        <w:rPr>
          <w:rFonts w:ascii="Arial" w:eastAsiaTheme="minorEastAsia" w:hAnsi="Arial" w:cs="Arial"/>
        </w:rPr>
        <w:tab/>
        <w:t xml:space="preserve">    N = Besar populasi</w:t>
      </w:r>
    </w:p>
    <w:p w:rsidR="00324F64" w:rsidRPr="00B318DA" w:rsidRDefault="00324F64" w:rsidP="00324F64">
      <w:pPr>
        <w:pStyle w:val="ListParagraph"/>
        <w:spacing w:after="0" w:line="360" w:lineRule="auto"/>
        <w:ind w:left="0" w:firstLine="720"/>
        <w:rPr>
          <w:rFonts w:ascii="Arial" w:eastAsiaTheme="minorEastAsia" w:hAnsi="Arial" w:cs="Arial"/>
        </w:rPr>
      </w:pPr>
      <w:r w:rsidRPr="00B318DA">
        <w:rPr>
          <w:rFonts w:ascii="Arial" w:eastAsiaTheme="minorEastAsia" w:hAnsi="Arial" w:cs="Arial"/>
        </w:rPr>
        <w:tab/>
        <w:t xml:space="preserve">    d  = Tingkat kepercayaan/ketepatan yang diinginkan (0,1)</w:t>
      </w:r>
    </w:p>
    <w:p w:rsidR="00324F64" w:rsidRPr="00B318DA" w:rsidRDefault="00324F64" w:rsidP="00324F64">
      <w:pPr>
        <w:pStyle w:val="ListParagraph"/>
        <w:spacing w:after="0" w:line="360" w:lineRule="auto"/>
        <w:ind w:left="0" w:firstLine="720"/>
        <w:rPr>
          <w:rFonts w:ascii="Arial" w:eastAsiaTheme="minorEastAsia" w:hAnsi="Arial" w:cs="Arial"/>
        </w:rPr>
      </w:pPr>
      <w:r w:rsidRPr="00B318DA">
        <w:rPr>
          <w:rFonts w:ascii="Arial" w:eastAsiaTheme="minorEastAsia" w:hAnsi="Arial" w:cs="Arial"/>
        </w:rPr>
        <w:t>maka: n =</w:t>
      </w:r>
      <m:oMath>
        <m:f>
          <m:fPr>
            <m:ctrlPr>
              <w:rPr>
                <w:rFonts w:ascii="Cambria Math" w:eastAsiaTheme="minorEastAsia" w:hAnsi="Arial" w:cs="Arial"/>
                <w:i/>
              </w:rPr>
            </m:ctrlPr>
          </m:fPr>
          <m:num>
            <m:r>
              <w:rPr>
                <w:rFonts w:ascii="Cambria Math" w:eastAsiaTheme="minorEastAsia" w:hAnsi="Arial" w:cs="Arial"/>
              </w:rPr>
              <m:t>192</m:t>
            </m:r>
          </m:num>
          <m:den>
            <m:r>
              <w:rPr>
                <w:rFonts w:ascii="Cambria Math" w:eastAsiaTheme="minorEastAsia" w:hAnsi="Arial" w:cs="Arial"/>
              </w:rPr>
              <m:t>1+192(</m:t>
            </m:r>
            <m:sSup>
              <m:sSupPr>
                <m:ctrlPr>
                  <w:rPr>
                    <w:rFonts w:ascii="Cambria Math" w:eastAsiaTheme="minorEastAsia" w:hAnsi="Arial" w:cs="Arial"/>
                    <w:i/>
                  </w:rPr>
                </m:ctrlPr>
              </m:sSupPr>
              <m:e>
                <m:r>
                  <w:rPr>
                    <w:rFonts w:ascii="Cambria Math" w:eastAsiaTheme="minorEastAsia" w:hAnsi="Arial" w:cs="Arial"/>
                  </w:rPr>
                  <m:t>0,1</m:t>
                </m:r>
              </m:e>
              <m:sup>
                <m:r>
                  <w:rPr>
                    <w:rFonts w:ascii="Cambria Math" w:eastAsiaTheme="minorEastAsia" w:hAnsi="Arial" w:cs="Arial"/>
                  </w:rPr>
                  <m:t>2</m:t>
                </m:r>
              </m:sup>
            </m:sSup>
            <m:r>
              <w:rPr>
                <w:rFonts w:ascii="Cambria Math" w:eastAsiaTheme="minorEastAsia" w:hAnsi="Arial" w:cs="Arial"/>
              </w:rPr>
              <m:t>)</m:t>
            </m:r>
          </m:den>
        </m:f>
      </m:oMath>
    </w:p>
    <w:p w:rsidR="00324F64" w:rsidRPr="00B318DA" w:rsidRDefault="00324F64" w:rsidP="00324F64">
      <w:pPr>
        <w:pStyle w:val="ListParagraph"/>
        <w:spacing w:after="0" w:line="360" w:lineRule="auto"/>
        <w:ind w:left="0" w:firstLine="720"/>
        <w:rPr>
          <w:rFonts w:ascii="Arial" w:eastAsiaTheme="minorEastAsia" w:hAnsi="Arial" w:cs="Arial"/>
        </w:rPr>
      </w:pPr>
      <w:r w:rsidRPr="00B318DA">
        <w:rPr>
          <w:rFonts w:ascii="Arial" w:eastAsiaTheme="minorEastAsia" w:hAnsi="Arial" w:cs="Arial"/>
        </w:rPr>
        <w:tab/>
        <w:t>n = 6</w:t>
      </w:r>
      <w:r w:rsidRPr="00B318DA">
        <w:rPr>
          <w:rFonts w:ascii="Arial" w:eastAsiaTheme="minorEastAsia" w:hAnsi="Arial" w:cs="Arial"/>
          <w:lang w:val="en-US"/>
        </w:rPr>
        <w:t>6</w:t>
      </w:r>
      <w:r w:rsidRPr="00B318DA">
        <w:rPr>
          <w:rFonts w:ascii="Arial" w:eastAsiaTheme="minorEastAsia" w:hAnsi="Arial" w:cs="Arial"/>
        </w:rPr>
        <w:t xml:space="preserve"> orang</w:t>
      </w:r>
    </w:p>
    <w:p w:rsidR="00324F64" w:rsidRPr="00B318DA" w:rsidRDefault="00324F64" w:rsidP="00324F64">
      <w:pPr>
        <w:spacing w:after="0" w:line="360" w:lineRule="auto"/>
        <w:ind w:firstLine="720"/>
        <w:jc w:val="both"/>
        <w:rPr>
          <w:rFonts w:ascii="Arial" w:eastAsiaTheme="minorEastAsia" w:hAnsi="Arial" w:cs="Arial"/>
        </w:rPr>
      </w:pPr>
      <w:r w:rsidRPr="00B318DA">
        <w:rPr>
          <w:rFonts w:ascii="Arial" w:eastAsiaTheme="minorEastAsia" w:hAnsi="Arial" w:cs="Arial"/>
        </w:rPr>
        <w:t>Dari hasil perhitungan diperoleh jumlah sampel yang akan diambil dalam penelitian ini sebanyak 6</w:t>
      </w:r>
      <w:r w:rsidRPr="00B318DA">
        <w:rPr>
          <w:rFonts w:ascii="Arial" w:eastAsiaTheme="minorEastAsia" w:hAnsi="Arial" w:cs="Arial"/>
          <w:lang w:val="en-US"/>
        </w:rPr>
        <w:t>6</w:t>
      </w:r>
      <w:r w:rsidRPr="00B318DA">
        <w:rPr>
          <w:rFonts w:ascii="Arial" w:eastAsiaTheme="minorEastAsia" w:hAnsi="Arial" w:cs="Arial"/>
        </w:rPr>
        <w:t xml:space="preserve"> orang. Pengambilan sampel dalam penelitian ini menggunakan </w:t>
      </w:r>
      <w:r w:rsidRPr="00B318DA">
        <w:rPr>
          <w:rFonts w:ascii="Arial" w:eastAsiaTheme="minorEastAsia" w:hAnsi="Arial" w:cs="Arial"/>
          <w:i/>
        </w:rPr>
        <w:t>simple random sampling</w:t>
      </w:r>
      <w:r w:rsidRPr="00B318DA">
        <w:rPr>
          <w:rFonts w:ascii="Arial" w:eastAsiaTheme="minorEastAsia" w:hAnsi="Arial" w:cs="Arial"/>
        </w:rPr>
        <w:t>, dimana anggota populasi mempunyai kesempatan yang sama untuk diambil sebagai sampel.</w:t>
      </w:r>
    </w:p>
    <w:p w:rsidR="00324F64" w:rsidRPr="00B318DA" w:rsidRDefault="00324F64" w:rsidP="00324F64">
      <w:pPr>
        <w:spacing w:after="0" w:line="360" w:lineRule="auto"/>
        <w:ind w:firstLine="720"/>
        <w:jc w:val="both"/>
        <w:rPr>
          <w:rFonts w:ascii="Arial" w:eastAsiaTheme="minorEastAsia" w:hAnsi="Arial" w:cs="Arial"/>
        </w:rPr>
      </w:pPr>
      <w:r w:rsidRPr="00B318DA">
        <w:rPr>
          <w:rFonts w:ascii="Arial" w:eastAsiaTheme="minorEastAsia" w:hAnsi="Arial" w:cs="Arial"/>
        </w:rPr>
        <w:t>Adapun kriteria dari sampe yang akan diteliti yaitu sebagai berikut:</w:t>
      </w:r>
    </w:p>
    <w:p w:rsidR="00324F64" w:rsidRPr="00B318DA" w:rsidRDefault="00324F64" w:rsidP="00324F64">
      <w:pPr>
        <w:pStyle w:val="ListParagraph"/>
        <w:numPr>
          <w:ilvl w:val="0"/>
          <w:numId w:val="35"/>
        </w:numPr>
        <w:spacing w:after="0" w:line="360" w:lineRule="auto"/>
        <w:rPr>
          <w:rFonts w:ascii="Arial" w:eastAsiaTheme="minorEastAsia" w:hAnsi="Arial" w:cs="Arial"/>
        </w:rPr>
      </w:pPr>
      <w:r w:rsidRPr="00B318DA">
        <w:rPr>
          <w:rFonts w:ascii="Arial" w:eastAsiaTheme="minorEastAsia" w:hAnsi="Arial" w:cs="Arial"/>
        </w:rPr>
        <w:t>Pria dan Wanita.</w:t>
      </w:r>
    </w:p>
    <w:p w:rsidR="00324F64" w:rsidRPr="00B318DA" w:rsidRDefault="00324F64" w:rsidP="00324F64">
      <w:pPr>
        <w:pStyle w:val="ListParagraph"/>
        <w:numPr>
          <w:ilvl w:val="0"/>
          <w:numId w:val="35"/>
        </w:numPr>
        <w:spacing w:after="0" w:line="360" w:lineRule="auto"/>
        <w:rPr>
          <w:rFonts w:ascii="Arial" w:eastAsiaTheme="minorEastAsia" w:hAnsi="Arial" w:cs="Arial"/>
        </w:rPr>
      </w:pPr>
      <w:r w:rsidRPr="00B318DA">
        <w:rPr>
          <w:rFonts w:ascii="Arial" w:eastAsiaTheme="minorEastAsia" w:hAnsi="Arial" w:cs="Arial"/>
        </w:rPr>
        <w:t>Berusia mulai dari 17-65 tahun.</w:t>
      </w:r>
    </w:p>
    <w:p w:rsidR="00324F64" w:rsidRPr="00B318DA" w:rsidRDefault="00324F64" w:rsidP="00324F64">
      <w:pPr>
        <w:pStyle w:val="ListParagraph"/>
        <w:numPr>
          <w:ilvl w:val="0"/>
          <w:numId w:val="35"/>
        </w:numPr>
        <w:spacing w:after="0" w:line="360" w:lineRule="auto"/>
        <w:rPr>
          <w:rFonts w:ascii="Arial" w:eastAsiaTheme="minorEastAsia" w:hAnsi="Arial" w:cs="Arial"/>
        </w:rPr>
      </w:pPr>
      <w:r w:rsidRPr="00B318DA">
        <w:rPr>
          <w:rFonts w:ascii="Arial" w:eastAsiaTheme="minorEastAsia" w:hAnsi="Arial" w:cs="Arial"/>
        </w:rPr>
        <w:t>Tidak mengalami gangguan dimensia.</w:t>
      </w:r>
    </w:p>
    <w:p w:rsidR="00324F64" w:rsidRPr="00B318DA" w:rsidRDefault="00324F64" w:rsidP="00324F64">
      <w:pPr>
        <w:pStyle w:val="ListParagraph"/>
        <w:numPr>
          <w:ilvl w:val="0"/>
          <w:numId w:val="35"/>
        </w:numPr>
        <w:spacing w:after="0" w:line="360" w:lineRule="auto"/>
        <w:rPr>
          <w:rFonts w:ascii="Arial" w:eastAsiaTheme="minorEastAsia" w:hAnsi="Arial" w:cs="Arial"/>
        </w:rPr>
      </w:pPr>
      <w:r w:rsidRPr="00B318DA">
        <w:rPr>
          <w:rFonts w:ascii="Arial" w:eastAsiaTheme="minorEastAsia" w:hAnsi="Arial" w:cs="Arial"/>
        </w:rPr>
        <w:t>Bersedia menjadi responden.</w:t>
      </w:r>
    </w:p>
    <w:p w:rsidR="00324F64" w:rsidRPr="00B318DA" w:rsidRDefault="00324F64" w:rsidP="00324F64">
      <w:pPr>
        <w:pStyle w:val="ListParagraph"/>
        <w:spacing w:after="0" w:line="360" w:lineRule="auto"/>
        <w:ind w:left="1440"/>
        <w:rPr>
          <w:rFonts w:ascii="Arial" w:eastAsiaTheme="minorEastAsia" w:hAnsi="Arial" w:cs="Arial"/>
        </w:rPr>
      </w:pPr>
    </w:p>
    <w:p w:rsidR="00324F64" w:rsidRPr="00B318DA" w:rsidRDefault="00324F64" w:rsidP="00324F64">
      <w:pPr>
        <w:pStyle w:val="ListParagraph"/>
        <w:numPr>
          <w:ilvl w:val="1"/>
          <w:numId w:val="23"/>
        </w:numPr>
        <w:spacing w:after="0" w:line="360" w:lineRule="auto"/>
        <w:ind w:left="709" w:hanging="709"/>
        <w:rPr>
          <w:rFonts w:ascii="Arial" w:hAnsi="Arial" w:cs="Arial"/>
          <w:b/>
        </w:rPr>
      </w:pPr>
      <w:r w:rsidRPr="00B318DA">
        <w:rPr>
          <w:rFonts w:ascii="Arial" w:hAnsi="Arial" w:cs="Arial"/>
          <w:b/>
        </w:rPr>
        <w:t>Jenis dan Cara Pengumpulan Data</w:t>
      </w:r>
    </w:p>
    <w:p w:rsidR="00324F64" w:rsidRPr="00B318DA" w:rsidRDefault="00324F64" w:rsidP="00324F64">
      <w:pPr>
        <w:pStyle w:val="ListParagraph"/>
        <w:spacing w:after="0" w:line="360" w:lineRule="auto"/>
        <w:ind w:left="0"/>
        <w:rPr>
          <w:rFonts w:ascii="Arial" w:hAnsi="Arial" w:cs="Arial"/>
          <w:b/>
        </w:rPr>
      </w:pPr>
      <w:r w:rsidRPr="00B318DA">
        <w:rPr>
          <w:rFonts w:ascii="Arial" w:hAnsi="Arial" w:cs="Arial"/>
          <w:b/>
        </w:rPr>
        <w:t>3.4.1</w:t>
      </w:r>
      <w:r w:rsidRPr="00B318DA">
        <w:rPr>
          <w:rFonts w:ascii="Arial" w:hAnsi="Arial" w:cs="Arial"/>
          <w:b/>
        </w:rPr>
        <w:tab/>
        <w:t>Jenis Data</w:t>
      </w:r>
    </w:p>
    <w:p w:rsidR="00324F64" w:rsidRPr="00B318DA" w:rsidRDefault="00324F64" w:rsidP="00324F64">
      <w:pPr>
        <w:pStyle w:val="ListParagraph"/>
        <w:spacing w:after="0" w:line="360" w:lineRule="auto"/>
        <w:ind w:left="0"/>
        <w:rPr>
          <w:rFonts w:ascii="Arial" w:hAnsi="Arial" w:cs="Arial"/>
        </w:rPr>
      </w:pPr>
      <w:r w:rsidRPr="00B318DA">
        <w:rPr>
          <w:rFonts w:ascii="Arial" w:hAnsi="Arial" w:cs="Arial"/>
        </w:rPr>
        <w:tab/>
        <w:t>Jenis data yang digunakan dalam penelitian ini ada dua yaitu :</w:t>
      </w:r>
    </w:p>
    <w:p w:rsidR="00324F64" w:rsidRPr="00B318DA" w:rsidRDefault="00324F64" w:rsidP="00324F64">
      <w:pPr>
        <w:pStyle w:val="ListParagraph"/>
        <w:numPr>
          <w:ilvl w:val="0"/>
          <w:numId w:val="3"/>
        </w:numPr>
        <w:spacing w:after="0" w:line="360" w:lineRule="auto"/>
        <w:rPr>
          <w:rFonts w:ascii="Arial" w:hAnsi="Arial" w:cs="Arial"/>
        </w:rPr>
      </w:pPr>
      <w:r w:rsidRPr="00B318DA">
        <w:rPr>
          <w:rFonts w:ascii="Arial" w:hAnsi="Arial" w:cs="Arial"/>
        </w:rPr>
        <w:t>Data primer, yaitu data yang diperoleh secara langsung oleh si peneliti. Data yang dikumpulkan dari lembaran laporan yang berisi kuisioner yang diberikan kepada responden yang berisi pertanyaan dan dipilih jawaban yang telah dipersiapkan.</w:t>
      </w:r>
    </w:p>
    <w:p w:rsidR="00324F64" w:rsidRPr="00B318DA" w:rsidRDefault="00324F64" w:rsidP="00324F64">
      <w:pPr>
        <w:pStyle w:val="ListParagraph"/>
        <w:numPr>
          <w:ilvl w:val="0"/>
          <w:numId w:val="3"/>
        </w:numPr>
        <w:spacing w:after="0" w:line="360" w:lineRule="auto"/>
        <w:rPr>
          <w:rFonts w:ascii="Arial" w:hAnsi="Arial" w:cs="Arial"/>
        </w:rPr>
      </w:pPr>
      <w:r w:rsidRPr="00B318DA">
        <w:rPr>
          <w:rFonts w:ascii="Arial" w:hAnsi="Arial" w:cs="Arial"/>
        </w:rPr>
        <w:t xml:space="preserve">Data sekunder, yaitu data yang diperoleh secara tidak langsung oleh peneliti akan tetapi diperoleh dari data yang sudah ada yang dikumpulkan oleh pihak lain atau instansi tertentu. Data sekunder diperoleh dari </w:t>
      </w:r>
      <w:r w:rsidRPr="00B318DA">
        <w:rPr>
          <w:rFonts w:ascii="Arial" w:hAnsi="Arial" w:cs="Arial"/>
          <w:lang w:val="en-US"/>
        </w:rPr>
        <w:t>P</w:t>
      </w:r>
      <w:r w:rsidRPr="00B318DA">
        <w:rPr>
          <w:rFonts w:ascii="Arial" w:hAnsi="Arial" w:cs="Arial"/>
        </w:rPr>
        <w:t xml:space="preserve">uskesmas </w:t>
      </w:r>
      <w:r w:rsidRPr="00B318DA">
        <w:rPr>
          <w:rFonts w:ascii="Arial" w:hAnsi="Arial" w:cs="Arial"/>
          <w:lang w:val="en-US"/>
        </w:rPr>
        <w:t>P</w:t>
      </w:r>
      <w:r w:rsidRPr="00B318DA">
        <w:rPr>
          <w:rFonts w:ascii="Arial" w:hAnsi="Arial" w:cs="Arial"/>
        </w:rPr>
        <w:t xml:space="preserve">usat </w:t>
      </w:r>
      <w:r w:rsidRPr="00B318DA">
        <w:rPr>
          <w:rFonts w:ascii="Arial" w:hAnsi="Arial" w:cs="Arial"/>
          <w:lang w:val="en-US"/>
        </w:rPr>
        <w:t>K</w:t>
      </w:r>
      <w:r w:rsidRPr="00B318DA">
        <w:rPr>
          <w:rFonts w:ascii="Arial" w:hAnsi="Arial" w:cs="Arial"/>
        </w:rPr>
        <w:t xml:space="preserve">ecamatan Panei </w:t>
      </w:r>
      <w:r w:rsidRPr="00B318DA">
        <w:rPr>
          <w:rFonts w:ascii="Arial" w:hAnsi="Arial" w:cs="Arial"/>
          <w:lang w:val="en-US"/>
        </w:rPr>
        <w:t>K</w:t>
      </w:r>
      <w:r w:rsidRPr="00B318DA">
        <w:rPr>
          <w:rFonts w:ascii="Arial" w:hAnsi="Arial" w:cs="Arial"/>
        </w:rPr>
        <w:t>abupaten Simalungun.</w:t>
      </w:r>
    </w:p>
    <w:p w:rsidR="00324F64" w:rsidRPr="00B318DA" w:rsidRDefault="00324F64" w:rsidP="00324F64">
      <w:pPr>
        <w:pStyle w:val="ListParagraph"/>
        <w:spacing w:after="0" w:line="360" w:lineRule="auto"/>
        <w:rPr>
          <w:rFonts w:ascii="Arial" w:hAnsi="Arial" w:cs="Arial"/>
        </w:rPr>
      </w:pPr>
    </w:p>
    <w:p w:rsidR="00324F64" w:rsidRPr="00B318DA" w:rsidRDefault="00324F64" w:rsidP="00324F64">
      <w:pPr>
        <w:pStyle w:val="ListParagraph"/>
        <w:spacing w:after="0" w:line="360" w:lineRule="auto"/>
        <w:rPr>
          <w:rFonts w:ascii="Arial" w:hAnsi="Arial" w:cs="Arial"/>
        </w:rPr>
      </w:pPr>
    </w:p>
    <w:p w:rsidR="00324F64" w:rsidRPr="00B318DA" w:rsidRDefault="00324F64" w:rsidP="00324F64">
      <w:pPr>
        <w:spacing w:after="0" w:line="360" w:lineRule="auto"/>
        <w:jc w:val="both"/>
        <w:rPr>
          <w:rFonts w:ascii="Arial" w:hAnsi="Arial" w:cs="Arial"/>
          <w:b/>
        </w:rPr>
      </w:pPr>
      <w:r w:rsidRPr="00B318DA">
        <w:rPr>
          <w:rFonts w:ascii="Arial" w:hAnsi="Arial" w:cs="Arial"/>
          <w:b/>
        </w:rPr>
        <w:lastRenderedPageBreak/>
        <w:t>3.4.2</w:t>
      </w:r>
      <w:r w:rsidRPr="00B318DA">
        <w:rPr>
          <w:rFonts w:ascii="Arial" w:hAnsi="Arial" w:cs="Arial"/>
          <w:b/>
        </w:rPr>
        <w:tab/>
        <w:t>Pengumpulan Data</w:t>
      </w:r>
    </w:p>
    <w:p w:rsidR="00324F64" w:rsidRPr="00B318DA" w:rsidRDefault="00324F64" w:rsidP="00324F64">
      <w:pPr>
        <w:spacing w:after="0" w:line="360" w:lineRule="auto"/>
        <w:jc w:val="both"/>
        <w:rPr>
          <w:rFonts w:ascii="Arial" w:hAnsi="Arial" w:cs="Arial"/>
        </w:rPr>
      </w:pPr>
      <w:r w:rsidRPr="00B318DA">
        <w:rPr>
          <w:rFonts w:ascii="Arial" w:hAnsi="Arial" w:cs="Arial"/>
        </w:rPr>
        <w:tab/>
        <w:t>Dalam penelitiian ini, data pengetahuan, sikap dan tindakan masyarakat tentang kejadian hipertensi melalui wawancara dengan menggunakan kuisioner terstruktur.</w:t>
      </w:r>
    </w:p>
    <w:p w:rsidR="00324F64" w:rsidRPr="00B318DA" w:rsidRDefault="00324F64" w:rsidP="00324F64">
      <w:pPr>
        <w:pStyle w:val="ListParagraph"/>
        <w:spacing w:after="0" w:line="360" w:lineRule="auto"/>
        <w:rPr>
          <w:rFonts w:ascii="Arial" w:hAnsi="Arial" w:cs="Arial"/>
        </w:rPr>
      </w:pPr>
    </w:p>
    <w:p w:rsidR="00324F64" w:rsidRPr="00B318DA" w:rsidRDefault="00324F64" w:rsidP="00324F64">
      <w:pPr>
        <w:pStyle w:val="ListParagraph"/>
        <w:spacing w:after="0" w:line="360" w:lineRule="auto"/>
        <w:ind w:left="0"/>
        <w:rPr>
          <w:rFonts w:ascii="Arial" w:hAnsi="Arial" w:cs="Arial"/>
          <w:b/>
        </w:rPr>
      </w:pPr>
      <w:r w:rsidRPr="00B318DA">
        <w:rPr>
          <w:rFonts w:ascii="Arial" w:hAnsi="Arial" w:cs="Arial"/>
          <w:b/>
        </w:rPr>
        <w:t>3.5</w:t>
      </w:r>
      <w:r w:rsidRPr="00B318DA">
        <w:rPr>
          <w:rFonts w:ascii="Arial" w:hAnsi="Arial" w:cs="Arial"/>
          <w:b/>
        </w:rPr>
        <w:tab/>
        <w:t>Pengolahan dan Analisis Data</w:t>
      </w:r>
    </w:p>
    <w:p w:rsidR="00324F64" w:rsidRPr="00B318DA" w:rsidRDefault="00324F64" w:rsidP="00324F64">
      <w:pPr>
        <w:pStyle w:val="ListParagraph"/>
        <w:spacing w:after="0" w:line="360" w:lineRule="auto"/>
        <w:ind w:left="0"/>
        <w:rPr>
          <w:rFonts w:ascii="Arial" w:hAnsi="Arial" w:cs="Arial"/>
        </w:rPr>
      </w:pPr>
      <w:r w:rsidRPr="00B318DA">
        <w:rPr>
          <w:rFonts w:ascii="Arial" w:hAnsi="Arial" w:cs="Arial"/>
          <w:b/>
        </w:rPr>
        <w:tab/>
      </w:r>
      <w:r w:rsidRPr="00B318DA">
        <w:rPr>
          <w:rFonts w:ascii="Arial" w:hAnsi="Arial" w:cs="Arial"/>
        </w:rPr>
        <w:t>Data yang dikumpulkan diolah dengan langkah-langkah sebagai berikut (Notoatmodjo, 2012) :</w:t>
      </w:r>
    </w:p>
    <w:p w:rsidR="00324F64" w:rsidRPr="00B318DA" w:rsidRDefault="00324F64" w:rsidP="00324F64">
      <w:pPr>
        <w:pStyle w:val="ListParagraph"/>
        <w:numPr>
          <w:ilvl w:val="0"/>
          <w:numId w:val="7"/>
        </w:numPr>
        <w:spacing w:after="0" w:line="360" w:lineRule="auto"/>
        <w:ind w:left="0" w:firstLine="0"/>
        <w:rPr>
          <w:rFonts w:ascii="Arial" w:hAnsi="Arial" w:cs="Arial"/>
        </w:rPr>
      </w:pPr>
      <w:r w:rsidRPr="00B318DA">
        <w:rPr>
          <w:rFonts w:ascii="Arial" w:hAnsi="Arial" w:cs="Arial"/>
        </w:rPr>
        <w:t>Editing ( Penyuntingan Data)</w:t>
      </w:r>
    </w:p>
    <w:p w:rsidR="00324F64" w:rsidRPr="00B318DA" w:rsidRDefault="00324F64" w:rsidP="00324F64">
      <w:pPr>
        <w:pStyle w:val="ListParagraph"/>
        <w:spacing w:after="0" w:line="360" w:lineRule="auto"/>
        <w:ind w:left="0"/>
        <w:rPr>
          <w:rFonts w:ascii="Arial" w:hAnsi="Arial" w:cs="Arial"/>
        </w:rPr>
      </w:pPr>
      <w:r w:rsidRPr="00B318DA">
        <w:rPr>
          <w:rFonts w:ascii="Arial" w:hAnsi="Arial" w:cs="Arial"/>
        </w:rPr>
        <w:tab/>
        <w:t>Hasil wawancara atau angket yang diperolah atau dikumpulkan melalui kuisioner perlu disunting (edit) terlebih dahulu. Kalau ternyata masih ada data atau informasi yang tidak lengkap, dan tidak mungkin dilakukan wawancara ulang, maka kuisioner tersebut dikeluarkan (drop out).</w:t>
      </w:r>
    </w:p>
    <w:p w:rsidR="00324F64" w:rsidRPr="00B318DA" w:rsidRDefault="00324F64" w:rsidP="00324F64">
      <w:pPr>
        <w:pStyle w:val="ListParagraph"/>
        <w:numPr>
          <w:ilvl w:val="0"/>
          <w:numId w:val="7"/>
        </w:numPr>
        <w:spacing w:after="0" w:line="360" w:lineRule="auto"/>
        <w:ind w:left="0" w:firstLine="0"/>
        <w:rPr>
          <w:rFonts w:ascii="Arial" w:hAnsi="Arial" w:cs="Arial"/>
        </w:rPr>
      </w:pPr>
      <w:r w:rsidRPr="00B318DA">
        <w:rPr>
          <w:rFonts w:ascii="Arial" w:hAnsi="Arial" w:cs="Arial"/>
        </w:rPr>
        <w:t>Me</w:t>
      </w:r>
      <w:r w:rsidRPr="00B318DA">
        <w:rPr>
          <w:rFonts w:ascii="Arial" w:hAnsi="Arial" w:cs="Arial"/>
          <w:lang w:val="en-US"/>
        </w:rPr>
        <w:t>m</w:t>
      </w:r>
      <w:r w:rsidRPr="00B318DA">
        <w:rPr>
          <w:rFonts w:ascii="Arial" w:hAnsi="Arial" w:cs="Arial"/>
        </w:rPr>
        <w:t>buat Lembaran Kode (Coding Sheet) atau Kartu Kode (Coding Sheet)</w:t>
      </w:r>
    </w:p>
    <w:p w:rsidR="00324F64" w:rsidRPr="00B318DA" w:rsidRDefault="00324F64" w:rsidP="00324F64">
      <w:pPr>
        <w:pStyle w:val="ListParagraph"/>
        <w:spacing w:after="0" w:line="360" w:lineRule="auto"/>
        <w:ind w:left="0" w:firstLine="720"/>
        <w:rPr>
          <w:rFonts w:ascii="Arial" w:hAnsi="Arial" w:cs="Arial"/>
        </w:rPr>
      </w:pPr>
      <w:r w:rsidRPr="00B318DA">
        <w:rPr>
          <w:rFonts w:ascii="Arial" w:hAnsi="Arial" w:cs="Arial"/>
        </w:rPr>
        <w:t>Lembaran atau kartu kode adalah instrumen berupa kolom-kolom untuk merekam data secara manual. Lembaran atau kartu kode berisi nomor responden, dan nomor-nomor.</w:t>
      </w:r>
    </w:p>
    <w:p w:rsidR="00324F64" w:rsidRPr="00B318DA" w:rsidRDefault="00324F64" w:rsidP="00324F64">
      <w:pPr>
        <w:pStyle w:val="ListParagraph"/>
        <w:numPr>
          <w:ilvl w:val="0"/>
          <w:numId w:val="7"/>
        </w:numPr>
        <w:spacing w:after="0" w:line="360" w:lineRule="auto"/>
        <w:ind w:left="0" w:firstLine="0"/>
        <w:rPr>
          <w:rFonts w:ascii="Arial" w:hAnsi="Arial" w:cs="Arial"/>
        </w:rPr>
      </w:pPr>
      <w:r w:rsidRPr="00B318DA">
        <w:rPr>
          <w:rFonts w:ascii="Arial" w:hAnsi="Arial" w:cs="Arial"/>
        </w:rPr>
        <w:t xml:space="preserve">Memasukkan Data (Data Entry) </w:t>
      </w:r>
    </w:p>
    <w:p w:rsidR="00324F64" w:rsidRPr="00B318DA" w:rsidRDefault="00324F64" w:rsidP="00324F64">
      <w:pPr>
        <w:pStyle w:val="ListParagraph"/>
        <w:spacing w:after="0" w:line="360" w:lineRule="auto"/>
        <w:ind w:left="0" w:firstLine="720"/>
        <w:rPr>
          <w:rFonts w:ascii="Arial" w:hAnsi="Arial" w:cs="Arial"/>
        </w:rPr>
      </w:pPr>
      <w:r w:rsidRPr="00B318DA">
        <w:rPr>
          <w:rFonts w:ascii="Arial" w:hAnsi="Arial" w:cs="Arial"/>
        </w:rPr>
        <w:t>Yakni mengisi kolom-kolom atau kotak-kotak lembar kode atau kartu sesuai dengan jawaban masing-masing pertanyaan.</w:t>
      </w:r>
    </w:p>
    <w:p w:rsidR="00324F64" w:rsidRPr="00B318DA" w:rsidRDefault="00324F64" w:rsidP="00324F64">
      <w:pPr>
        <w:pStyle w:val="ListParagraph"/>
        <w:numPr>
          <w:ilvl w:val="0"/>
          <w:numId w:val="7"/>
        </w:numPr>
        <w:spacing w:after="0" w:line="360" w:lineRule="auto"/>
        <w:ind w:left="0" w:firstLine="0"/>
        <w:rPr>
          <w:rFonts w:ascii="Arial" w:hAnsi="Arial" w:cs="Arial"/>
        </w:rPr>
      </w:pPr>
      <w:r w:rsidRPr="00B318DA">
        <w:rPr>
          <w:rFonts w:ascii="Arial" w:hAnsi="Arial" w:cs="Arial"/>
        </w:rPr>
        <w:t>Tabulasi</w:t>
      </w:r>
    </w:p>
    <w:p w:rsidR="00324F64" w:rsidRPr="00B318DA" w:rsidRDefault="00324F64" w:rsidP="00324F64">
      <w:pPr>
        <w:pStyle w:val="ListParagraph"/>
        <w:spacing w:after="0" w:line="360" w:lineRule="auto"/>
        <w:ind w:left="0" w:firstLine="720"/>
        <w:rPr>
          <w:rFonts w:ascii="Arial" w:hAnsi="Arial" w:cs="Arial"/>
        </w:rPr>
      </w:pPr>
      <w:r w:rsidRPr="00B318DA">
        <w:rPr>
          <w:rFonts w:ascii="Arial" w:hAnsi="Arial" w:cs="Arial"/>
        </w:rPr>
        <w:t>Yakni membuat tabel-tabel data, sesuai dengan tujuan penelitian atau yang diinginkan oleh peneliti.</w:t>
      </w:r>
    </w:p>
    <w:p w:rsidR="00324F64" w:rsidRPr="00B318DA" w:rsidRDefault="00324F64" w:rsidP="00324F64">
      <w:pPr>
        <w:pStyle w:val="ListParagraph"/>
        <w:spacing w:after="0" w:line="360" w:lineRule="auto"/>
        <w:ind w:left="0" w:firstLine="720"/>
        <w:rPr>
          <w:rFonts w:ascii="Arial" w:hAnsi="Arial" w:cs="Arial"/>
        </w:rPr>
      </w:pPr>
    </w:p>
    <w:p w:rsidR="00324F64" w:rsidRPr="00B318DA" w:rsidRDefault="00324F64" w:rsidP="00324F64">
      <w:pPr>
        <w:pStyle w:val="ListParagraph"/>
        <w:numPr>
          <w:ilvl w:val="2"/>
          <w:numId w:val="27"/>
        </w:numPr>
        <w:spacing w:after="0" w:line="360" w:lineRule="auto"/>
        <w:ind w:left="709" w:hanging="709"/>
        <w:rPr>
          <w:rFonts w:ascii="Arial" w:hAnsi="Arial" w:cs="Arial"/>
          <w:b/>
        </w:rPr>
      </w:pPr>
      <w:r w:rsidRPr="00B318DA">
        <w:rPr>
          <w:rFonts w:ascii="Arial" w:hAnsi="Arial" w:cs="Arial"/>
          <w:b/>
        </w:rPr>
        <w:t>Analisi Data</w:t>
      </w:r>
    </w:p>
    <w:p w:rsidR="00324F64" w:rsidRPr="00B318DA" w:rsidRDefault="00324F64" w:rsidP="00324F64">
      <w:pPr>
        <w:pStyle w:val="ListParagraph"/>
        <w:numPr>
          <w:ilvl w:val="0"/>
          <w:numId w:val="24"/>
        </w:numPr>
        <w:spacing w:after="0" w:line="360" w:lineRule="auto"/>
        <w:ind w:hanging="720"/>
        <w:rPr>
          <w:rFonts w:ascii="Arial" w:hAnsi="Arial" w:cs="Arial"/>
          <w:b/>
        </w:rPr>
      </w:pPr>
      <w:r w:rsidRPr="00B318DA">
        <w:rPr>
          <w:rFonts w:ascii="Arial" w:hAnsi="Arial" w:cs="Arial"/>
          <w:b/>
        </w:rPr>
        <w:t>Analisa Univariat</w:t>
      </w:r>
    </w:p>
    <w:p w:rsidR="00324F64" w:rsidRPr="00B318DA" w:rsidRDefault="00324F64" w:rsidP="00324F64">
      <w:pPr>
        <w:spacing w:after="0" w:line="360" w:lineRule="auto"/>
        <w:ind w:firstLine="720"/>
        <w:jc w:val="both"/>
        <w:rPr>
          <w:rFonts w:ascii="Arial" w:hAnsi="Arial" w:cs="Arial"/>
        </w:rPr>
      </w:pPr>
      <w:r w:rsidRPr="00B318DA">
        <w:rPr>
          <w:rFonts w:ascii="Arial" w:hAnsi="Arial" w:cs="Arial"/>
        </w:rPr>
        <w:t>Analisa univarat bertujuan untuk menjelaskan atau mendeskripsikan karakteristik setiap variabel peneltian.</w:t>
      </w:r>
    </w:p>
    <w:p w:rsidR="00324F64" w:rsidRPr="00B318DA" w:rsidRDefault="00324F64" w:rsidP="00324F64">
      <w:pPr>
        <w:pStyle w:val="ListParagraph"/>
        <w:numPr>
          <w:ilvl w:val="0"/>
          <w:numId w:val="24"/>
        </w:numPr>
        <w:spacing w:after="0" w:line="360" w:lineRule="auto"/>
        <w:ind w:hanging="720"/>
        <w:rPr>
          <w:rFonts w:ascii="Arial" w:hAnsi="Arial" w:cs="Arial"/>
        </w:rPr>
      </w:pPr>
      <w:r w:rsidRPr="00B318DA">
        <w:rPr>
          <w:rFonts w:ascii="Arial" w:hAnsi="Arial" w:cs="Arial"/>
          <w:b/>
        </w:rPr>
        <w:t>Analisis Bivariat</w:t>
      </w:r>
    </w:p>
    <w:p w:rsidR="00324F64" w:rsidRPr="00B318DA" w:rsidRDefault="00324F64" w:rsidP="00324F64">
      <w:pPr>
        <w:pStyle w:val="ListParagraph"/>
        <w:spacing w:after="0" w:line="360" w:lineRule="auto"/>
        <w:ind w:left="0" w:firstLine="720"/>
        <w:rPr>
          <w:rFonts w:ascii="Arial" w:hAnsi="Arial" w:cs="Arial"/>
        </w:rPr>
      </w:pPr>
      <w:r w:rsidRPr="00B318DA">
        <w:rPr>
          <w:rFonts w:ascii="Arial" w:hAnsi="Arial" w:cs="Arial"/>
        </w:rPr>
        <w:t>Analisis bivariat adalah analisis yang dilakukan terhadap dua variabel yang di</w:t>
      </w:r>
      <w:r w:rsidRPr="00B318DA">
        <w:rPr>
          <w:rFonts w:ascii="Arial" w:hAnsi="Arial" w:cs="Arial"/>
          <w:lang w:val="en-US"/>
        </w:rPr>
        <w:t>d</w:t>
      </w:r>
      <w:r w:rsidRPr="00B318DA">
        <w:rPr>
          <w:rFonts w:ascii="Arial" w:hAnsi="Arial" w:cs="Arial"/>
        </w:rPr>
        <w:t xml:space="preserve">uga berhubungan atau berkorelasi, dengan menggunakan </w:t>
      </w:r>
      <w:r w:rsidRPr="00B318DA">
        <w:rPr>
          <w:rFonts w:ascii="Arial" w:hAnsi="Arial" w:cs="Arial"/>
          <w:i/>
        </w:rPr>
        <w:t xml:space="preserve">uji Chi Square. </w:t>
      </w:r>
      <w:r w:rsidRPr="00B318DA">
        <w:rPr>
          <w:rFonts w:ascii="Arial" w:hAnsi="Arial" w:cs="Arial"/>
        </w:rPr>
        <w:t xml:space="preserve">Yaitu menganalisa hubungan pengetahuan, sikap dan tindakan terhadap kejadian hipertensi. Yaitu menganalisa hubungan pengetahuan atau berkolerasi, </w:t>
      </w:r>
      <w:r w:rsidRPr="00B318DA">
        <w:rPr>
          <w:rFonts w:ascii="Arial" w:hAnsi="Arial" w:cs="Arial"/>
        </w:rPr>
        <w:lastRenderedPageBreak/>
        <w:t xml:space="preserve">dengan menggunakan </w:t>
      </w:r>
      <w:r w:rsidRPr="00B318DA">
        <w:rPr>
          <w:rFonts w:ascii="Arial" w:hAnsi="Arial" w:cs="Arial"/>
          <w:i/>
        </w:rPr>
        <w:t xml:space="preserve">uji Chi Square. </w:t>
      </w:r>
      <w:r w:rsidRPr="00B318DA">
        <w:rPr>
          <w:rFonts w:ascii="Arial" w:hAnsi="Arial" w:cs="Arial"/>
        </w:rPr>
        <w:t>Yaitu menganalisa hubungan pengetahuan, sikap dan tindakan masyarakat terhadap kejadian hipertensi.</w:t>
      </w:r>
    </w:p>
    <w:p w:rsidR="00324F64" w:rsidRPr="00B318DA" w:rsidRDefault="00324F64" w:rsidP="00324F64">
      <w:pPr>
        <w:pStyle w:val="ListParagraph"/>
        <w:spacing w:after="0" w:line="360" w:lineRule="auto"/>
        <w:ind w:left="0"/>
        <w:rPr>
          <w:rFonts w:ascii="Arial" w:hAnsi="Arial" w:cs="Arial"/>
        </w:rPr>
      </w:pPr>
    </w:p>
    <w:p w:rsidR="00324F64" w:rsidRPr="00B318DA" w:rsidRDefault="00324F64" w:rsidP="00324F64">
      <w:pPr>
        <w:pStyle w:val="ListParagraph"/>
        <w:numPr>
          <w:ilvl w:val="1"/>
          <w:numId w:val="27"/>
        </w:numPr>
        <w:spacing w:after="0" w:line="360" w:lineRule="auto"/>
        <w:ind w:left="709" w:hanging="709"/>
        <w:rPr>
          <w:rFonts w:ascii="Arial" w:hAnsi="Arial" w:cs="Arial"/>
          <w:b/>
        </w:rPr>
      </w:pPr>
      <w:r w:rsidRPr="00B318DA">
        <w:rPr>
          <w:rFonts w:ascii="Arial" w:hAnsi="Arial" w:cs="Arial"/>
          <w:b/>
        </w:rPr>
        <w:t>Metode Pengukuran Variabel</w:t>
      </w:r>
    </w:p>
    <w:p w:rsidR="00324F64" w:rsidRPr="00B318DA" w:rsidRDefault="00324F64" w:rsidP="00324F64">
      <w:pPr>
        <w:pStyle w:val="ListParagraph"/>
        <w:spacing w:after="0" w:line="360" w:lineRule="auto"/>
        <w:ind w:left="0"/>
        <w:rPr>
          <w:rFonts w:ascii="Arial" w:hAnsi="Arial" w:cs="Arial"/>
          <w:b/>
        </w:rPr>
      </w:pPr>
      <w:r w:rsidRPr="00B318DA">
        <w:rPr>
          <w:rFonts w:ascii="Arial" w:hAnsi="Arial" w:cs="Arial"/>
          <w:b/>
        </w:rPr>
        <w:t>3.6.1</w:t>
      </w:r>
      <w:r w:rsidRPr="00B318DA">
        <w:rPr>
          <w:rFonts w:ascii="Arial" w:hAnsi="Arial" w:cs="Arial"/>
          <w:b/>
        </w:rPr>
        <w:tab/>
        <w:t>Pengetahuan</w:t>
      </w:r>
    </w:p>
    <w:p w:rsidR="00324F64" w:rsidRPr="00B318DA" w:rsidRDefault="00324F64" w:rsidP="00324F64">
      <w:pPr>
        <w:pStyle w:val="ListParagraph"/>
        <w:spacing w:after="0" w:line="360" w:lineRule="auto"/>
        <w:ind w:left="0" w:firstLine="540"/>
        <w:rPr>
          <w:rFonts w:ascii="Arial" w:hAnsi="Arial" w:cs="Arial"/>
        </w:rPr>
      </w:pPr>
      <w:r w:rsidRPr="00B318DA">
        <w:rPr>
          <w:rFonts w:ascii="Arial" w:hAnsi="Arial" w:cs="Arial"/>
        </w:rPr>
        <w:t>Pengetahuan dapat diukur dengan menggunakan skala Guttman. Nilaii tertinggi tiap satu pertanyaan adalah satu, jumlah pertanyaan 10 maka nilai tertinggi dari seluruh pertanyaan adalah 10.</w:t>
      </w:r>
    </w:p>
    <w:p w:rsidR="00324F64" w:rsidRPr="00B318DA" w:rsidRDefault="00324F64" w:rsidP="00324F64">
      <w:pPr>
        <w:pStyle w:val="ListParagraph"/>
        <w:spacing w:after="0" w:line="360" w:lineRule="auto"/>
        <w:ind w:left="0" w:firstLine="540"/>
        <w:rPr>
          <w:rFonts w:ascii="Arial" w:hAnsi="Arial" w:cs="Arial"/>
        </w:rPr>
      </w:pPr>
      <w:r w:rsidRPr="00B318DA">
        <w:rPr>
          <w:rFonts w:ascii="Arial" w:hAnsi="Arial" w:cs="Arial"/>
        </w:rPr>
        <w:tab/>
        <w:t>Pertanyaan dengan dua pilihan “benar” dan “salah”. Pertanyaan dikelompokkan menjadi dua kelompok yaitu pertanyaan positif dan pertanyaan negatif. Penilaian diberikan dengan skor 0 (nol)  dan 1 (satu). Pada pertanyaan favourable skor 0 (nol) untuk jawaban “salah” dan skor 1 (satu) untuk jawaban “benar”. Pada pertanyaan unfavourable skor 0 (nol) untuk jawaban “benar” dan skor 1 (satu) untuk jawaban “salah” (Aspuah,2013)</w:t>
      </w:r>
    </w:p>
    <w:p w:rsidR="00324F64" w:rsidRPr="00B318DA" w:rsidRDefault="00324F64" w:rsidP="00324F64">
      <w:pPr>
        <w:pStyle w:val="ListParagraph"/>
        <w:spacing w:after="0" w:line="360" w:lineRule="auto"/>
        <w:ind w:left="0" w:firstLine="540"/>
        <w:rPr>
          <w:rFonts w:ascii="Arial" w:eastAsiaTheme="minorEastAsia" w:hAnsi="Arial" w:cs="Arial"/>
          <w:lang w:val="en-US"/>
        </w:rPr>
      </w:pPr>
      <w:r w:rsidRPr="00B318DA">
        <w:rPr>
          <w:rFonts w:ascii="Arial" w:eastAsiaTheme="minorEastAsia" w:hAnsi="Arial" w:cs="Arial"/>
        </w:rPr>
        <w:t>Menurut Arikunto (1998), scoring untuk penarikan kesimpulan ditentukan dengan membandingkan skor maksimal:</w:t>
      </w:r>
    </w:p>
    <w:p w:rsidR="00324F64" w:rsidRPr="00B318DA" w:rsidRDefault="00324F64" w:rsidP="00324F64">
      <w:pPr>
        <w:pStyle w:val="ListParagraph"/>
        <w:spacing w:after="0" w:line="360" w:lineRule="auto"/>
        <w:ind w:firstLine="720"/>
        <w:rPr>
          <w:rFonts w:ascii="Arial" w:eastAsiaTheme="minorEastAsia" w:hAnsi="Arial" w:cs="Arial"/>
        </w:rPr>
      </w:pPr>
      <w:r w:rsidRPr="00B318DA">
        <w:rPr>
          <w:rFonts w:ascii="Arial" w:hAnsi="Arial" w:cs="Arial"/>
          <w:i/>
        </w:rPr>
        <w:t>Skor</w:t>
      </w:r>
      <w:r w:rsidRPr="00B318DA">
        <w:rPr>
          <w:rFonts w:ascii="Arial" w:hAnsi="Arial" w:cs="Arial"/>
        </w:rPr>
        <w:t xml:space="preserve"> = </w:t>
      </w:r>
      <m:oMath>
        <m:f>
          <m:fPr>
            <m:ctrlPr>
              <w:rPr>
                <w:rFonts w:ascii="Cambria Math" w:hAnsi="Arial" w:cs="Arial"/>
                <w:i/>
              </w:rPr>
            </m:ctrlPr>
          </m:fPr>
          <m:num>
            <m:r>
              <w:rPr>
                <w:rFonts w:ascii="Cambria Math" w:hAnsi="Cambria Math" w:cs="Arial"/>
              </w:rPr>
              <m:t>Skor  yang dicapai</m:t>
            </m:r>
          </m:num>
          <m:den>
            <m:r>
              <w:rPr>
                <w:rFonts w:ascii="Cambria Math" w:hAnsi="Cambria Math" w:cs="Arial"/>
              </w:rPr>
              <m:t>Skor maksimal</m:t>
            </m:r>
          </m:den>
        </m:f>
        <m:r>
          <w:rPr>
            <w:rFonts w:ascii="Cambria Math" w:hAnsi="Cambria Math" w:cs="Arial"/>
          </w:rPr>
          <m:t>x</m:t>
        </m:r>
        <m:r>
          <w:rPr>
            <w:rFonts w:ascii="Cambria Math" w:hAnsi="Arial" w:cs="Arial"/>
          </w:rPr>
          <m:t xml:space="preserve"> 100%</m:t>
        </m:r>
      </m:oMath>
    </w:p>
    <w:p w:rsidR="00324F64" w:rsidRPr="00B318DA" w:rsidRDefault="00324F64" w:rsidP="00324F64">
      <w:pPr>
        <w:spacing w:after="0" w:line="360" w:lineRule="auto"/>
        <w:ind w:firstLine="709"/>
        <w:jc w:val="both"/>
        <w:rPr>
          <w:rFonts w:ascii="Arial" w:hAnsi="Arial" w:cs="Arial"/>
        </w:rPr>
      </w:pPr>
      <w:r w:rsidRPr="00B318DA">
        <w:rPr>
          <w:rFonts w:ascii="Arial" w:hAnsi="Arial" w:cs="Arial"/>
        </w:rPr>
        <w:t>Berdasarkan total skor yang diperoleh selanjutnya pengetahuan dikategorikan atas baik, cukup dan kurang dengan defenisi sebagai berikut:</w:t>
      </w:r>
    </w:p>
    <w:p w:rsidR="00324F64" w:rsidRPr="00B318DA" w:rsidRDefault="00324F64" w:rsidP="00324F64">
      <w:pPr>
        <w:pStyle w:val="ListParagraph"/>
        <w:numPr>
          <w:ilvl w:val="1"/>
          <w:numId w:val="3"/>
        </w:numPr>
        <w:spacing w:after="0" w:line="360" w:lineRule="auto"/>
        <w:ind w:left="993" w:hanging="284"/>
        <w:rPr>
          <w:rFonts w:ascii="Arial" w:hAnsi="Arial" w:cs="Arial"/>
        </w:rPr>
      </w:pPr>
      <w:r w:rsidRPr="00B318DA">
        <w:rPr>
          <w:rFonts w:ascii="Arial" w:hAnsi="Arial" w:cs="Arial"/>
        </w:rPr>
        <w:t>76%-100%</w:t>
      </w:r>
      <w:r w:rsidRPr="00B318DA">
        <w:rPr>
          <w:rFonts w:ascii="Arial" w:hAnsi="Arial" w:cs="Arial"/>
        </w:rPr>
        <w:tab/>
        <w:t>jawaban benar</w:t>
      </w:r>
      <w:r w:rsidRPr="00B318DA">
        <w:rPr>
          <w:rFonts w:ascii="Arial" w:hAnsi="Arial" w:cs="Arial"/>
        </w:rPr>
        <w:tab/>
        <w:t>:pengetahuan baik</w:t>
      </w:r>
    </w:p>
    <w:p w:rsidR="00324F64" w:rsidRPr="00B318DA" w:rsidRDefault="00324F64" w:rsidP="00324F64">
      <w:pPr>
        <w:pStyle w:val="ListParagraph"/>
        <w:numPr>
          <w:ilvl w:val="1"/>
          <w:numId w:val="3"/>
        </w:numPr>
        <w:spacing w:after="0" w:line="360" w:lineRule="auto"/>
        <w:ind w:left="993" w:hanging="284"/>
        <w:rPr>
          <w:rFonts w:ascii="Arial" w:hAnsi="Arial" w:cs="Arial"/>
        </w:rPr>
      </w:pPr>
      <w:r w:rsidRPr="00B318DA">
        <w:rPr>
          <w:rFonts w:ascii="Arial" w:hAnsi="Arial" w:cs="Arial"/>
        </w:rPr>
        <w:t>56%-75% jawaban benar</w:t>
      </w:r>
      <w:r w:rsidRPr="00B318DA">
        <w:rPr>
          <w:rFonts w:ascii="Arial" w:hAnsi="Arial" w:cs="Arial"/>
        </w:rPr>
        <w:tab/>
      </w:r>
      <w:r w:rsidRPr="00B318DA">
        <w:rPr>
          <w:rFonts w:ascii="Arial" w:hAnsi="Arial" w:cs="Arial"/>
        </w:rPr>
        <w:tab/>
        <w:t>:pengetahuan cukup baik</w:t>
      </w:r>
    </w:p>
    <w:p w:rsidR="00324F64" w:rsidRPr="00B318DA" w:rsidRDefault="00324F64" w:rsidP="00324F64">
      <w:pPr>
        <w:pStyle w:val="ListParagraph"/>
        <w:numPr>
          <w:ilvl w:val="1"/>
          <w:numId w:val="3"/>
        </w:numPr>
        <w:spacing w:after="0" w:line="360" w:lineRule="auto"/>
        <w:ind w:left="993" w:hanging="284"/>
        <w:rPr>
          <w:rFonts w:ascii="Arial" w:hAnsi="Arial" w:cs="Arial"/>
        </w:rPr>
      </w:pPr>
      <w:r w:rsidRPr="00B318DA">
        <w:rPr>
          <w:rFonts w:ascii="Arial" w:hAnsi="Arial" w:cs="Arial"/>
        </w:rPr>
        <w:t>40%-55% jawaban benar</w:t>
      </w:r>
      <w:r w:rsidRPr="00B318DA">
        <w:rPr>
          <w:rFonts w:ascii="Arial" w:hAnsi="Arial" w:cs="Arial"/>
        </w:rPr>
        <w:tab/>
      </w:r>
      <w:r w:rsidRPr="00B318DA">
        <w:rPr>
          <w:rFonts w:ascii="Arial" w:hAnsi="Arial" w:cs="Arial"/>
        </w:rPr>
        <w:tab/>
        <w:t>:pengetahuan kurang baik</w:t>
      </w:r>
    </w:p>
    <w:p w:rsidR="00324F64" w:rsidRPr="00B318DA" w:rsidRDefault="00324F64" w:rsidP="00324F64">
      <w:pPr>
        <w:pStyle w:val="ListParagraph"/>
        <w:numPr>
          <w:ilvl w:val="1"/>
          <w:numId w:val="3"/>
        </w:numPr>
        <w:spacing w:after="0" w:line="360" w:lineRule="auto"/>
        <w:ind w:left="993" w:hanging="284"/>
        <w:rPr>
          <w:rFonts w:ascii="Arial" w:hAnsi="Arial" w:cs="Arial"/>
        </w:rPr>
      </w:pPr>
      <w:r w:rsidRPr="00B318DA">
        <w:rPr>
          <w:rFonts w:ascii="Arial" w:hAnsi="Arial" w:cs="Arial"/>
        </w:rPr>
        <w:t>&lt;40% jawaban benar</w:t>
      </w:r>
      <w:r w:rsidRPr="00B318DA">
        <w:rPr>
          <w:rFonts w:ascii="Arial" w:hAnsi="Arial" w:cs="Arial"/>
        </w:rPr>
        <w:tab/>
      </w:r>
      <w:r w:rsidRPr="00B318DA">
        <w:rPr>
          <w:rFonts w:ascii="Arial" w:hAnsi="Arial" w:cs="Arial"/>
        </w:rPr>
        <w:tab/>
        <w:t xml:space="preserve">:pengetahuan tidak baik </w:t>
      </w:r>
    </w:p>
    <w:p w:rsidR="00324F64" w:rsidRPr="00B318DA" w:rsidRDefault="00324F64" w:rsidP="00324F64">
      <w:pPr>
        <w:pStyle w:val="ListParagraph"/>
        <w:spacing w:after="0" w:line="360" w:lineRule="auto"/>
        <w:ind w:left="993"/>
        <w:rPr>
          <w:rFonts w:ascii="Arial" w:hAnsi="Arial" w:cs="Arial"/>
        </w:rPr>
      </w:pPr>
    </w:p>
    <w:p w:rsidR="00324F64" w:rsidRPr="00B318DA" w:rsidRDefault="00324F64" w:rsidP="00324F64">
      <w:pPr>
        <w:spacing w:after="0" w:line="360" w:lineRule="auto"/>
        <w:jc w:val="both"/>
        <w:rPr>
          <w:rFonts w:ascii="Arial" w:hAnsi="Arial" w:cs="Arial"/>
          <w:b/>
        </w:rPr>
      </w:pPr>
      <w:r w:rsidRPr="00B318DA">
        <w:rPr>
          <w:rFonts w:ascii="Arial" w:hAnsi="Arial" w:cs="Arial"/>
          <w:b/>
        </w:rPr>
        <w:t>3.6.2 Sikap</w:t>
      </w:r>
    </w:p>
    <w:p w:rsidR="00324F64" w:rsidRPr="00B318DA" w:rsidRDefault="00324F64" w:rsidP="00324F64">
      <w:pPr>
        <w:pStyle w:val="ListParagraph"/>
        <w:tabs>
          <w:tab w:val="left" w:pos="720"/>
        </w:tabs>
        <w:spacing w:after="0" w:line="360" w:lineRule="auto"/>
        <w:ind w:left="0"/>
        <w:rPr>
          <w:rFonts w:ascii="Arial" w:hAnsi="Arial" w:cs="Arial"/>
        </w:rPr>
      </w:pPr>
      <w:r w:rsidRPr="00B318DA">
        <w:rPr>
          <w:rFonts w:ascii="Arial" w:hAnsi="Arial" w:cs="Arial"/>
          <w:b/>
        </w:rPr>
        <w:tab/>
      </w:r>
      <w:r w:rsidRPr="00B318DA">
        <w:rPr>
          <w:rFonts w:ascii="Arial" w:hAnsi="Arial" w:cs="Arial"/>
        </w:rPr>
        <w:t xml:space="preserve">Sikap diukur menggunakan  Skala Likert berbentuk </w:t>
      </w:r>
      <w:r w:rsidRPr="00B318DA">
        <w:rPr>
          <w:rFonts w:ascii="Arial" w:hAnsi="Arial" w:cs="Arial"/>
          <w:i/>
        </w:rPr>
        <w:t xml:space="preserve">checklist. </w:t>
      </w:r>
      <w:r w:rsidRPr="00B318DA">
        <w:rPr>
          <w:rFonts w:ascii="Arial" w:hAnsi="Arial" w:cs="Arial"/>
        </w:rPr>
        <w:t>Skala Likert digunakan untuk mengukur sikap, pendapat dan persepsi seseorang atau sekelompok orang tentang fenomena sosial. Dimana pertanyaan mengenai sikap dikelompokkan menjadi 2 kelompok, yaitu pertanyaan positif dan negatif (Sugiyono, 2016).</w:t>
      </w:r>
    </w:p>
    <w:p w:rsidR="00324F64" w:rsidRPr="00B318DA" w:rsidRDefault="00324F64" w:rsidP="00324F64">
      <w:pPr>
        <w:pStyle w:val="ListParagraph"/>
        <w:tabs>
          <w:tab w:val="left" w:pos="720"/>
        </w:tabs>
        <w:spacing w:after="0" w:line="360" w:lineRule="auto"/>
        <w:ind w:left="0"/>
        <w:rPr>
          <w:rFonts w:ascii="Arial" w:hAnsi="Arial" w:cs="Arial"/>
          <w:lang w:val="en-US"/>
        </w:rPr>
      </w:pPr>
      <w:r w:rsidRPr="00B318DA">
        <w:rPr>
          <w:rFonts w:ascii="Arial" w:hAnsi="Arial" w:cs="Arial"/>
        </w:rPr>
        <w:t xml:space="preserve">Bobot setiap pilihan sebagai berikut: </w:t>
      </w:r>
    </w:p>
    <w:p w:rsidR="00324F64" w:rsidRPr="00B318DA" w:rsidRDefault="00324F64" w:rsidP="00324F64">
      <w:pPr>
        <w:pStyle w:val="ListParagraph"/>
        <w:tabs>
          <w:tab w:val="left" w:pos="720"/>
        </w:tabs>
        <w:spacing w:after="0" w:line="360" w:lineRule="auto"/>
        <w:ind w:left="0"/>
        <w:rPr>
          <w:rFonts w:ascii="Arial" w:hAnsi="Arial" w:cs="Arial"/>
          <w:lang w:val="en-US"/>
        </w:rPr>
      </w:pPr>
    </w:p>
    <w:p w:rsidR="00324F64" w:rsidRPr="00B318DA" w:rsidRDefault="00324F64" w:rsidP="00324F64">
      <w:pPr>
        <w:pStyle w:val="ListParagraph"/>
        <w:numPr>
          <w:ilvl w:val="0"/>
          <w:numId w:val="40"/>
        </w:numPr>
        <w:spacing w:after="0" w:line="360" w:lineRule="auto"/>
        <w:ind w:left="1080"/>
        <w:rPr>
          <w:rFonts w:ascii="Arial" w:hAnsi="Arial" w:cs="Arial"/>
        </w:rPr>
      </w:pPr>
      <w:r w:rsidRPr="00B318DA">
        <w:rPr>
          <w:rFonts w:ascii="Arial" w:hAnsi="Arial" w:cs="Arial"/>
        </w:rPr>
        <w:lastRenderedPageBreak/>
        <w:t>Pertanyaan yang merupakan sikap positif, diberi bobot sebagai berikut:</w:t>
      </w:r>
    </w:p>
    <w:p w:rsidR="00324F64" w:rsidRPr="00B318DA" w:rsidRDefault="00324F64" w:rsidP="00324F64">
      <w:pPr>
        <w:pStyle w:val="ListParagraph"/>
        <w:spacing w:after="0" w:line="360" w:lineRule="auto"/>
        <w:ind w:left="1080"/>
        <w:rPr>
          <w:rFonts w:ascii="Arial" w:hAnsi="Arial" w:cs="Arial"/>
        </w:rPr>
      </w:pPr>
      <w:r w:rsidRPr="00B318DA">
        <w:rPr>
          <w:rFonts w:ascii="Arial" w:hAnsi="Arial" w:cs="Arial"/>
        </w:rPr>
        <w:t>Sangat setuju</w:t>
      </w:r>
      <w:r w:rsidRPr="00B318DA">
        <w:rPr>
          <w:rFonts w:ascii="Arial" w:hAnsi="Arial" w:cs="Arial"/>
        </w:rPr>
        <w:tab/>
      </w:r>
      <w:r w:rsidRPr="00B318DA">
        <w:rPr>
          <w:rFonts w:ascii="Arial" w:hAnsi="Arial" w:cs="Arial"/>
        </w:rPr>
        <w:tab/>
      </w:r>
      <w:r w:rsidRPr="00B318DA">
        <w:rPr>
          <w:rFonts w:ascii="Arial" w:hAnsi="Arial" w:cs="Arial"/>
        </w:rPr>
        <w:tab/>
        <w:t>Bobot 4</w:t>
      </w:r>
    </w:p>
    <w:p w:rsidR="00324F64" w:rsidRPr="00B318DA" w:rsidRDefault="00324F64" w:rsidP="00324F64">
      <w:pPr>
        <w:pStyle w:val="ListParagraph"/>
        <w:spacing w:after="0" w:line="360" w:lineRule="auto"/>
        <w:ind w:left="1080"/>
        <w:rPr>
          <w:rFonts w:ascii="Arial" w:hAnsi="Arial" w:cs="Arial"/>
        </w:rPr>
      </w:pPr>
      <w:r w:rsidRPr="00B318DA">
        <w:rPr>
          <w:rFonts w:ascii="Arial" w:hAnsi="Arial" w:cs="Arial"/>
        </w:rPr>
        <w:t>Setuju</w:t>
      </w:r>
      <w:r w:rsidRPr="00B318DA">
        <w:rPr>
          <w:rFonts w:ascii="Arial" w:hAnsi="Arial" w:cs="Arial"/>
        </w:rPr>
        <w:tab/>
      </w:r>
      <w:r w:rsidRPr="00B318DA">
        <w:rPr>
          <w:rFonts w:ascii="Arial" w:hAnsi="Arial" w:cs="Arial"/>
        </w:rPr>
        <w:tab/>
      </w:r>
      <w:r w:rsidRPr="00B318DA">
        <w:rPr>
          <w:rFonts w:ascii="Arial" w:hAnsi="Arial" w:cs="Arial"/>
        </w:rPr>
        <w:tab/>
      </w:r>
      <w:r w:rsidRPr="00B318DA">
        <w:rPr>
          <w:rFonts w:ascii="Arial" w:hAnsi="Arial" w:cs="Arial"/>
        </w:rPr>
        <w:tab/>
        <w:t>Bobot 3</w:t>
      </w:r>
    </w:p>
    <w:p w:rsidR="00324F64" w:rsidRPr="00B318DA" w:rsidRDefault="00324F64" w:rsidP="00324F64">
      <w:pPr>
        <w:pStyle w:val="ListParagraph"/>
        <w:spacing w:after="0" w:line="360" w:lineRule="auto"/>
        <w:ind w:left="1080"/>
        <w:rPr>
          <w:rFonts w:ascii="Arial" w:hAnsi="Arial" w:cs="Arial"/>
        </w:rPr>
      </w:pPr>
      <w:r w:rsidRPr="00B318DA">
        <w:rPr>
          <w:rFonts w:ascii="Arial" w:hAnsi="Arial" w:cs="Arial"/>
        </w:rPr>
        <w:t>Tidak setuju</w:t>
      </w:r>
      <w:r w:rsidRPr="00B318DA">
        <w:rPr>
          <w:rFonts w:ascii="Arial" w:hAnsi="Arial" w:cs="Arial"/>
        </w:rPr>
        <w:tab/>
      </w:r>
      <w:r w:rsidRPr="00B318DA">
        <w:rPr>
          <w:rFonts w:ascii="Arial" w:hAnsi="Arial" w:cs="Arial"/>
        </w:rPr>
        <w:tab/>
      </w:r>
      <w:r w:rsidRPr="00B318DA">
        <w:rPr>
          <w:rFonts w:ascii="Arial" w:hAnsi="Arial" w:cs="Arial"/>
        </w:rPr>
        <w:tab/>
        <w:t>Bobot 2</w:t>
      </w:r>
    </w:p>
    <w:p w:rsidR="00324F64" w:rsidRPr="00B318DA" w:rsidRDefault="00324F64" w:rsidP="00324F64">
      <w:pPr>
        <w:pStyle w:val="ListParagraph"/>
        <w:spacing w:after="0" w:line="360" w:lineRule="auto"/>
        <w:ind w:left="1080"/>
        <w:rPr>
          <w:rFonts w:ascii="Arial" w:hAnsi="Arial" w:cs="Arial"/>
        </w:rPr>
      </w:pPr>
      <w:r w:rsidRPr="00B318DA">
        <w:rPr>
          <w:rFonts w:ascii="Arial" w:hAnsi="Arial" w:cs="Arial"/>
        </w:rPr>
        <w:t>Sangat tidak setuju</w:t>
      </w:r>
      <w:r w:rsidRPr="00B318DA">
        <w:rPr>
          <w:rFonts w:ascii="Arial" w:hAnsi="Arial" w:cs="Arial"/>
        </w:rPr>
        <w:tab/>
      </w:r>
      <w:r w:rsidRPr="00B318DA">
        <w:rPr>
          <w:rFonts w:ascii="Arial" w:hAnsi="Arial" w:cs="Arial"/>
        </w:rPr>
        <w:tab/>
        <w:t>Bobot 1</w:t>
      </w:r>
    </w:p>
    <w:p w:rsidR="00324F64" w:rsidRPr="00B318DA" w:rsidRDefault="00324F64" w:rsidP="00324F64">
      <w:pPr>
        <w:pStyle w:val="ListParagraph"/>
        <w:numPr>
          <w:ilvl w:val="0"/>
          <w:numId w:val="40"/>
        </w:numPr>
        <w:spacing w:after="0" w:line="360" w:lineRule="auto"/>
        <w:ind w:left="1080"/>
        <w:rPr>
          <w:rFonts w:ascii="Arial" w:hAnsi="Arial" w:cs="Arial"/>
        </w:rPr>
      </w:pPr>
      <w:r w:rsidRPr="00B318DA">
        <w:rPr>
          <w:rFonts w:ascii="Arial" w:hAnsi="Arial" w:cs="Arial"/>
        </w:rPr>
        <w:t>Pertanyaan yang merupakan sikap negatif, diberri bobot sebagai berikut:</w:t>
      </w:r>
    </w:p>
    <w:p w:rsidR="00324F64" w:rsidRPr="00B318DA" w:rsidRDefault="00324F64" w:rsidP="00324F64">
      <w:pPr>
        <w:pStyle w:val="ListParagraph"/>
        <w:spacing w:after="0" w:line="360" w:lineRule="auto"/>
        <w:ind w:left="1080"/>
        <w:rPr>
          <w:rFonts w:ascii="Arial" w:hAnsi="Arial" w:cs="Arial"/>
        </w:rPr>
      </w:pPr>
      <w:r w:rsidRPr="00B318DA">
        <w:rPr>
          <w:rFonts w:ascii="Arial" w:hAnsi="Arial" w:cs="Arial"/>
        </w:rPr>
        <w:t>Sangat setuju</w:t>
      </w:r>
      <w:r w:rsidRPr="00B318DA">
        <w:rPr>
          <w:rFonts w:ascii="Arial" w:hAnsi="Arial" w:cs="Arial"/>
        </w:rPr>
        <w:tab/>
      </w:r>
      <w:r w:rsidRPr="00B318DA">
        <w:rPr>
          <w:rFonts w:ascii="Arial" w:hAnsi="Arial" w:cs="Arial"/>
        </w:rPr>
        <w:tab/>
      </w:r>
      <w:r w:rsidRPr="00B318DA">
        <w:rPr>
          <w:rFonts w:ascii="Arial" w:hAnsi="Arial" w:cs="Arial"/>
        </w:rPr>
        <w:tab/>
        <w:t>Bobot 1</w:t>
      </w:r>
    </w:p>
    <w:p w:rsidR="00324F64" w:rsidRPr="00B318DA" w:rsidRDefault="00324F64" w:rsidP="00324F64">
      <w:pPr>
        <w:pStyle w:val="ListParagraph"/>
        <w:spacing w:after="0" w:line="360" w:lineRule="auto"/>
        <w:ind w:left="1080"/>
        <w:rPr>
          <w:rFonts w:ascii="Arial" w:hAnsi="Arial" w:cs="Arial"/>
        </w:rPr>
      </w:pPr>
      <w:r w:rsidRPr="00B318DA">
        <w:rPr>
          <w:rFonts w:ascii="Arial" w:hAnsi="Arial" w:cs="Arial"/>
        </w:rPr>
        <w:t>Setuju</w:t>
      </w:r>
      <w:r w:rsidRPr="00B318DA">
        <w:rPr>
          <w:rFonts w:ascii="Arial" w:hAnsi="Arial" w:cs="Arial"/>
        </w:rPr>
        <w:tab/>
      </w:r>
      <w:r w:rsidRPr="00B318DA">
        <w:rPr>
          <w:rFonts w:ascii="Arial" w:hAnsi="Arial" w:cs="Arial"/>
        </w:rPr>
        <w:tab/>
      </w:r>
      <w:r w:rsidRPr="00B318DA">
        <w:rPr>
          <w:rFonts w:ascii="Arial" w:hAnsi="Arial" w:cs="Arial"/>
        </w:rPr>
        <w:tab/>
      </w:r>
      <w:r w:rsidRPr="00B318DA">
        <w:rPr>
          <w:rFonts w:ascii="Arial" w:hAnsi="Arial" w:cs="Arial"/>
        </w:rPr>
        <w:tab/>
        <w:t>Bobot 2</w:t>
      </w:r>
    </w:p>
    <w:p w:rsidR="00324F64" w:rsidRPr="00B318DA" w:rsidRDefault="00324F64" w:rsidP="00324F64">
      <w:pPr>
        <w:pStyle w:val="ListParagraph"/>
        <w:spacing w:after="0" w:line="360" w:lineRule="auto"/>
        <w:ind w:left="1080"/>
        <w:rPr>
          <w:rFonts w:ascii="Arial" w:hAnsi="Arial" w:cs="Arial"/>
        </w:rPr>
      </w:pPr>
      <w:r w:rsidRPr="00B318DA">
        <w:rPr>
          <w:rFonts w:ascii="Arial" w:hAnsi="Arial" w:cs="Arial"/>
        </w:rPr>
        <w:t>Tidak setuju</w:t>
      </w:r>
      <w:r w:rsidRPr="00B318DA">
        <w:rPr>
          <w:rFonts w:ascii="Arial" w:hAnsi="Arial" w:cs="Arial"/>
        </w:rPr>
        <w:tab/>
      </w:r>
      <w:r w:rsidRPr="00B318DA">
        <w:rPr>
          <w:rFonts w:ascii="Arial" w:hAnsi="Arial" w:cs="Arial"/>
        </w:rPr>
        <w:tab/>
      </w:r>
      <w:r w:rsidRPr="00B318DA">
        <w:rPr>
          <w:rFonts w:ascii="Arial" w:hAnsi="Arial" w:cs="Arial"/>
        </w:rPr>
        <w:tab/>
        <w:t>Bobot 3</w:t>
      </w:r>
    </w:p>
    <w:p w:rsidR="00324F64" w:rsidRPr="00B318DA" w:rsidRDefault="00324F64" w:rsidP="00324F64">
      <w:pPr>
        <w:pStyle w:val="ListParagraph"/>
        <w:spacing w:after="0" w:line="360" w:lineRule="auto"/>
        <w:ind w:left="1080"/>
        <w:rPr>
          <w:rFonts w:ascii="Arial" w:hAnsi="Arial" w:cs="Arial"/>
          <w:lang w:val="en-US"/>
        </w:rPr>
      </w:pPr>
      <w:r w:rsidRPr="00B318DA">
        <w:rPr>
          <w:rFonts w:ascii="Arial" w:hAnsi="Arial" w:cs="Arial"/>
        </w:rPr>
        <w:t>Sangat tidak setuju</w:t>
      </w:r>
      <w:r w:rsidRPr="00B318DA">
        <w:rPr>
          <w:rFonts w:ascii="Arial" w:hAnsi="Arial" w:cs="Arial"/>
        </w:rPr>
        <w:tab/>
      </w:r>
      <w:r w:rsidRPr="00B318DA">
        <w:rPr>
          <w:rFonts w:ascii="Arial" w:hAnsi="Arial" w:cs="Arial"/>
        </w:rPr>
        <w:tab/>
        <w:t>Bobot 4</w:t>
      </w:r>
    </w:p>
    <w:p w:rsidR="00324F64" w:rsidRPr="00B318DA" w:rsidRDefault="00324F64" w:rsidP="00324F64">
      <w:pPr>
        <w:spacing w:after="0" w:line="360" w:lineRule="auto"/>
        <w:jc w:val="both"/>
        <w:rPr>
          <w:rFonts w:ascii="Arial" w:hAnsi="Arial" w:cs="Arial"/>
        </w:rPr>
      </w:pPr>
    </w:p>
    <w:p w:rsidR="00324F64" w:rsidRPr="00B318DA" w:rsidRDefault="00324F64" w:rsidP="00324F64">
      <w:pPr>
        <w:spacing w:after="0" w:line="360" w:lineRule="auto"/>
        <w:ind w:firstLine="720"/>
        <w:jc w:val="both"/>
        <w:rPr>
          <w:rFonts w:ascii="Arial" w:eastAsiaTheme="minorEastAsia" w:hAnsi="Arial" w:cs="Arial"/>
        </w:rPr>
      </w:pPr>
      <w:r w:rsidRPr="00B318DA">
        <w:rPr>
          <w:rFonts w:ascii="Arial" w:hAnsi="Arial" w:cs="Arial"/>
        </w:rPr>
        <w:t>Menurut Arikunto (1996) dalam Aspuah (2013), skorsing untuk penarikan kesimpulan ditentukan dengan membandingkan skor maksimal</w:t>
      </w:r>
    </w:p>
    <w:p w:rsidR="00324F64" w:rsidRPr="00B318DA" w:rsidRDefault="00324F64" w:rsidP="00324F64">
      <w:pPr>
        <w:pStyle w:val="ListParagraph"/>
        <w:spacing w:after="0" w:line="360" w:lineRule="auto"/>
        <w:ind w:firstLine="720"/>
        <w:rPr>
          <w:rFonts w:ascii="Arial" w:eastAsiaTheme="minorEastAsia" w:hAnsi="Arial" w:cs="Arial"/>
        </w:rPr>
      </w:pPr>
      <w:r w:rsidRPr="00B318DA">
        <w:rPr>
          <w:rFonts w:ascii="Arial" w:hAnsi="Arial" w:cs="Arial"/>
        </w:rPr>
        <w:tab/>
      </w:r>
      <w:r w:rsidRPr="00B318DA">
        <w:rPr>
          <w:rFonts w:ascii="Arial" w:hAnsi="Arial" w:cs="Arial"/>
          <w:i/>
        </w:rPr>
        <w:t>Skor</w:t>
      </w:r>
      <w:r w:rsidRPr="00B318DA">
        <w:rPr>
          <w:rFonts w:ascii="Arial" w:hAnsi="Arial" w:cs="Arial"/>
        </w:rPr>
        <w:t xml:space="preserve"> = </w:t>
      </w:r>
      <m:oMath>
        <m:f>
          <m:fPr>
            <m:ctrlPr>
              <w:rPr>
                <w:rFonts w:ascii="Cambria Math" w:hAnsi="Arial" w:cs="Arial"/>
                <w:i/>
              </w:rPr>
            </m:ctrlPr>
          </m:fPr>
          <m:num>
            <m:r>
              <w:rPr>
                <w:rFonts w:ascii="Cambria Math" w:hAnsi="Cambria Math" w:cs="Arial"/>
              </w:rPr>
              <m:t>Skor yang dicapai</m:t>
            </m:r>
          </m:num>
          <m:den>
            <m:r>
              <w:rPr>
                <w:rFonts w:ascii="Cambria Math" w:hAnsi="Cambria Math" w:cs="Arial"/>
              </w:rPr>
              <m:t>Skor maksimal</m:t>
            </m:r>
          </m:den>
        </m:f>
        <m:r>
          <w:rPr>
            <w:rFonts w:ascii="Cambria Math" w:hAnsi="Cambria Math" w:cs="Arial"/>
          </w:rPr>
          <m:t>x</m:t>
        </m:r>
        <m:r>
          <w:rPr>
            <w:rFonts w:ascii="Cambria Math" w:hAnsi="Arial" w:cs="Arial"/>
          </w:rPr>
          <m:t xml:space="preserve"> 100%</m:t>
        </m:r>
      </m:oMath>
    </w:p>
    <w:p w:rsidR="00324F64" w:rsidRPr="00B318DA" w:rsidRDefault="00324F64" w:rsidP="00324F64">
      <w:pPr>
        <w:pStyle w:val="ListParagraph"/>
        <w:numPr>
          <w:ilvl w:val="4"/>
          <w:numId w:val="3"/>
        </w:numPr>
        <w:spacing w:after="0" w:line="360" w:lineRule="auto"/>
        <w:ind w:left="993" w:hanging="284"/>
        <w:rPr>
          <w:rFonts w:ascii="Arial" w:hAnsi="Arial" w:cs="Arial"/>
        </w:rPr>
      </w:pPr>
      <w:r w:rsidRPr="00B318DA">
        <w:rPr>
          <w:rFonts w:ascii="Arial" w:hAnsi="Arial" w:cs="Arial"/>
        </w:rPr>
        <w:t>76%-100%</w:t>
      </w:r>
      <w:r w:rsidRPr="00B318DA">
        <w:rPr>
          <w:rFonts w:ascii="Arial" w:hAnsi="Arial" w:cs="Arial"/>
        </w:rPr>
        <w:tab/>
        <w:t>jawaban benar</w:t>
      </w:r>
      <w:r w:rsidRPr="00B318DA">
        <w:rPr>
          <w:rFonts w:ascii="Arial" w:hAnsi="Arial" w:cs="Arial"/>
        </w:rPr>
        <w:tab/>
        <w:t xml:space="preserve">: pengetahuan baik </w:t>
      </w:r>
    </w:p>
    <w:p w:rsidR="00324F64" w:rsidRPr="00B318DA" w:rsidRDefault="00324F64" w:rsidP="00324F64">
      <w:pPr>
        <w:pStyle w:val="ListParagraph"/>
        <w:numPr>
          <w:ilvl w:val="4"/>
          <w:numId w:val="3"/>
        </w:numPr>
        <w:spacing w:after="0" w:line="360" w:lineRule="auto"/>
        <w:ind w:left="993" w:hanging="284"/>
        <w:rPr>
          <w:rFonts w:ascii="Arial" w:hAnsi="Arial" w:cs="Arial"/>
        </w:rPr>
      </w:pPr>
      <w:r w:rsidRPr="00B318DA">
        <w:rPr>
          <w:rFonts w:ascii="Arial" w:hAnsi="Arial" w:cs="Arial"/>
        </w:rPr>
        <w:t>56%-75% jawaban benar</w:t>
      </w:r>
      <w:r w:rsidRPr="00B318DA">
        <w:rPr>
          <w:rFonts w:ascii="Arial" w:hAnsi="Arial" w:cs="Arial"/>
        </w:rPr>
        <w:tab/>
      </w:r>
      <w:r w:rsidRPr="00B318DA">
        <w:rPr>
          <w:rFonts w:ascii="Arial" w:hAnsi="Arial" w:cs="Arial"/>
        </w:rPr>
        <w:tab/>
        <w:t>: pengetahuan cukup baik</w:t>
      </w:r>
    </w:p>
    <w:p w:rsidR="00324F64" w:rsidRPr="00B318DA" w:rsidRDefault="00324F64" w:rsidP="00324F64">
      <w:pPr>
        <w:pStyle w:val="ListParagraph"/>
        <w:numPr>
          <w:ilvl w:val="4"/>
          <w:numId w:val="3"/>
        </w:numPr>
        <w:spacing w:after="0" w:line="360" w:lineRule="auto"/>
        <w:ind w:left="993" w:hanging="284"/>
        <w:rPr>
          <w:rFonts w:ascii="Arial" w:hAnsi="Arial" w:cs="Arial"/>
        </w:rPr>
      </w:pPr>
      <w:r w:rsidRPr="00B318DA">
        <w:rPr>
          <w:rFonts w:ascii="Arial" w:hAnsi="Arial" w:cs="Arial"/>
        </w:rPr>
        <w:t>40%-55% jawaban benar</w:t>
      </w:r>
      <w:r w:rsidRPr="00B318DA">
        <w:rPr>
          <w:rFonts w:ascii="Arial" w:hAnsi="Arial" w:cs="Arial"/>
        </w:rPr>
        <w:tab/>
      </w:r>
      <w:r w:rsidRPr="00B318DA">
        <w:rPr>
          <w:rFonts w:ascii="Arial" w:hAnsi="Arial" w:cs="Arial"/>
        </w:rPr>
        <w:tab/>
        <w:t>: pengetahuan kurang baik</w:t>
      </w:r>
    </w:p>
    <w:p w:rsidR="00324F64" w:rsidRPr="00B318DA" w:rsidRDefault="00324F64" w:rsidP="00324F64">
      <w:pPr>
        <w:pStyle w:val="ListParagraph"/>
        <w:numPr>
          <w:ilvl w:val="4"/>
          <w:numId w:val="3"/>
        </w:numPr>
        <w:spacing w:after="0" w:line="360" w:lineRule="auto"/>
        <w:ind w:left="993" w:hanging="284"/>
        <w:rPr>
          <w:rFonts w:ascii="Arial" w:hAnsi="Arial" w:cs="Arial"/>
        </w:rPr>
      </w:pPr>
      <w:r w:rsidRPr="00B318DA">
        <w:rPr>
          <w:rFonts w:ascii="Arial" w:hAnsi="Arial" w:cs="Arial"/>
        </w:rPr>
        <w:t>&lt;40% jawaban benar</w:t>
      </w:r>
      <w:r w:rsidRPr="00B318DA">
        <w:rPr>
          <w:rFonts w:ascii="Arial" w:hAnsi="Arial" w:cs="Arial"/>
        </w:rPr>
        <w:tab/>
      </w:r>
      <w:r w:rsidRPr="00B318DA">
        <w:rPr>
          <w:rFonts w:ascii="Arial" w:hAnsi="Arial" w:cs="Arial"/>
        </w:rPr>
        <w:tab/>
        <w:t xml:space="preserve">: pengetahuan tidak baik </w:t>
      </w:r>
    </w:p>
    <w:p w:rsidR="00324F64" w:rsidRPr="00B318DA" w:rsidRDefault="00324F64" w:rsidP="00324F64">
      <w:pPr>
        <w:pStyle w:val="ListParagraph"/>
        <w:spacing w:after="0" w:line="360" w:lineRule="auto"/>
        <w:ind w:firstLine="720"/>
        <w:rPr>
          <w:rFonts w:ascii="Arial" w:eastAsiaTheme="minorEastAsia" w:hAnsi="Arial" w:cs="Arial"/>
        </w:rPr>
      </w:pPr>
    </w:p>
    <w:p w:rsidR="00324F64" w:rsidRPr="00B318DA" w:rsidRDefault="00324F64" w:rsidP="00324F64">
      <w:pPr>
        <w:spacing w:after="0" w:line="360" w:lineRule="auto"/>
        <w:jc w:val="both"/>
        <w:rPr>
          <w:rFonts w:ascii="Arial" w:hAnsi="Arial" w:cs="Arial"/>
          <w:b/>
        </w:rPr>
      </w:pPr>
      <w:r w:rsidRPr="00B318DA">
        <w:rPr>
          <w:rFonts w:ascii="Arial" w:hAnsi="Arial" w:cs="Arial"/>
          <w:b/>
        </w:rPr>
        <w:t>3.6.3</w:t>
      </w:r>
      <w:r w:rsidRPr="00B318DA">
        <w:rPr>
          <w:rFonts w:ascii="Arial" w:hAnsi="Arial" w:cs="Arial"/>
          <w:b/>
        </w:rPr>
        <w:tab/>
        <w:t>Tindakan</w:t>
      </w:r>
    </w:p>
    <w:p w:rsidR="00324F64" w:rsidRPr="00B318DA" w:rsidRDefault="00324F64" w:rsidP="00324F64">
      <w:pPr>
        <w:pStyle w:val="ListParagraph"/>
        <w:spacing w:after="0" w:line="360" w:lineRule="auto"/>
        <w:ind w:left="0" w:firstLine="720"/>
        <w:rPr>
          <w:rFonts w:ascii="Arial" w:eastAsiaTheme="minorEastAsia" w:hAnsi="Arial" w:cs="Arial"/>
        </w:rPr>
      </w:pPr>
      <w:r w:rsidRPr="00B318DA">
        <w:rPr>
          <w:rFonts w:ascii="Arial" w:eastAsiaTheme="minorEastAsia" w:hAnsi="Arial" w:cs="Arial"/>
        </w:rPr>
        <w:t xml:space="preserve">Dalam penelitian ini, tindakan diukur dengan menggunakan skala guttman. Skala pengukuran dengan tipe ini menggunakan jawaban yang tegas, yaitu “ya-tidak” “benar-salah) dan lain lain(Sugiyono,2016). </w:t>
      </w:r>
    </w:p>
    <w:p w:rsidR="00324F64" w:rsidRPr="00B318DA" w:rsidRDefault="00324F64" w:rsidP="00324F64">
      <w:pPr>
        <w:pStyle w:val="ListParagraph"/>
        <w:spacing w:after="0" w:line="360" w:lineRule="auto"/>
        <w:ind w:left="0" w:firstLine="709"/>
        <w:rPr>
          <w:rFonts w:ascii="Arial" w:hAnsi="Arial" w:cs="Arial"/>
        </w:rPr>
      </w:pPr>
      <w:r w:rsidRPr="00B318DA">
        <w:rPr>
          <w:rFonts w:ascii="Arial" w:hAnsi="Arial" w:cs="Arial"/>
        </w:rPr>
        <w:tab/>
        <w:t>Pertanyaan dengan dua pilihan “ya” dan “tidak”. Pertanyaan dikelompokkan menjadi dua kelompok yaitu pertanyaan positif dan pertanyaan negatif. Penilaian diberikan dengan skor 0 (nol)  dan 1 (satu). Pada pertanyaan favourable skor 0 (nol) untuk jawaban” tidak” dan skor 1 (satu) untuk jawaban” ya” . Pada pertanyaan unfavourable skor 0 (nol) untuk jawaban “ya” dan skor 1 (satu) untuk jawaban “tidak” (Aspuah,2013)</w:t>
      </w:r>
    </w:p>
    <w:p w:rsidR="00324F64" w:rsidRPr="00B318DA" w:rsidRDefault="00324F64" w:rsidP="00324F64">
      <w:pPr>
        <w:pStyle w:val="ListParagraph"/>
        <w:spacing w:after="0" w:line="360" w:lineRule="auto"/>
        <w:ind w:left="0"/>
        <w:rPr>
          <w:rFonts w:ascii="Arial" w:hAnsi="Arial" w:cs="Arial"/>
        </w:rPr>
      </w:pPr>
      <w:r w:rsidRPr="00B318DA">
        <w:rPr>
          <w:rFonts w:ascii="Arial" w:hAnsi="Arial" w:cs="Arial"/>
        </w:rPr>
        <w:tab/>
        <w:t>Skoring untuk penarikan kesimpulan ditentukan dengan membandingkan skor maksimal, dengan cara :</w:t>
      </w:r>
    </w:p>
    <w:p w:rsidR="00324F64" w:rsidRPr="00B318DA" w:rsidRDefault="00324F64" w:rsidP="00324F64">
      <w:pPr>
        <w:pStyle w:val="ListParagraph"/>
        <w:spacing w:after="0" w:line="360" w:lineRule="auto"/>
        <w:ind w:firstLine="720"/>
        <w:rPr>
          <w:rFonts w:ascii="Arial" w:eastAsiaTheme="minorEastAsia" w:hAnsi="Arial" w:cs="Arial"/>
        </w:rPr>
      </w:pPr>
      <w:r w:rsidRPr="00B318DA">
        <w:rPr>
          <w:rFonts w:ascii="Arial" w:hAnsi="Arial" w:cs="Arial"/>
          <w:i/>
        </w:rPr>
        <w:lastRenderedPageBreak/>
        <w:t>Skor</w:t>
      </w:r>
      <w:r w:rsidRPr="00B318DA">
        <w:rPr>
          <w:rFonts w:ascii="Arial" w:hAnsi="Arial" w:cs="Arial"/>
        </w:rPr>
        <w:t xml:space="preserve"> = </w:t>
      </w:r>
      <m:oMath>
        <m:f>
          <m:fPr>
            <m:ctrlPr>
              <w:rPr>
                <w:rFonts w:ascii="Cambria Math" w:hAnsi="Arial" w:cs="Arial"/>
                <w:i/>
              </w:rPr>
            </m:ctrlPr>
          </m:fPr>
          <m:num>
            <m:r>
              <w:rPr>
                <w:rFonts w:ascii="Cambria Math" w:hAnsi="Cambria Math" w:cs="Arial"/>
              </w:rPr>
              <m:t>Skor yang dicapai</m:t>
            </m:r>
          </m:num>
          <m:den>
            <m:r>
              <w:rPr>
                <w:rFonts w:ascii="Cambria Math" w:hAnsi="Cambria Math" w:cs="Arial"/>
              </w:rPr>
              <m:t>Skor maksimal</m:t>
            </m:r>
          </m:den>
        </m:f>
        <m:r>
          <w:rPr>
            <w:rFonts w:ascii="Cambria Math" w:hAnsi="Cambria Math" w:cs="Arial"/>
          </w:rPr>
          <m:t>x</m:t>
        </m:r>
        <m:r>
          <w:rPr>
            <w:rFonts w:ascii="Cambria Math" w:hAnsi="Arial" w:cs="Arial"/>
          </w:rPr>
          <m:t xml:space="preserve"> 100%</m:t>
        </m:r>
      </m:oMath>
    </w:p>
    <w:p w:rsidR="00324F64" w:rsidRPr="00B318DA" w:rsidRDefault="00324F64" w:rsidP="00324F64">
      <w:pPr>
        <w:spacing w:after="0" w:line="360" w:lineRule="auto"/>
        <w:ind w:firstLine="720"/>
        <w:jc w:val="both"/>
        <w:rPr>
          <w:rFonts w:ascii="Arial" w:hAnsi="Arial" w:cs="Arial"/>
        </w:rPr>
      </w:pPr>
      <w:r w:rsidRPr="00B318DA">
        <w:rPr>
          <w:rFonts w:ascii="Arial" w:hAnsi="Arial" w:cs="Arial"/>
        </w:rPr>
        <w:t>Berdasarkan total skor yang diperoleh selanjutnya pengetahuan dikategorikan atas baik, cukup dan kurang dengan defenisi sebagai berikut:</w:t>
      </w:r>
    </w:p>
    <w:p w:rsidR="00324F64" w:rsidRPr="00B318DA" w:rsidRDefault="00324F64" w:rsidP="00324F64">
      <w:pPr>
        <w:pStyle w:val="ListParagraph"/>
        <w:numPr>
          <w:ilvl w:val="0"/>
          <w:numId w:val="26"/>
        </w:numPr>
        <w:spacing w:after="0" w:line="360" w:lineRule="auto"/>
        <w:rPr>
          <w:rFonts w:ascii="Arial" w:hAnsi="Arial" w:cs="Arial"/>
        </w:rPr>
      </w:pPr>
      <w:r w:rsidRPr="00B318DA">
        <w:rPr>
          <w:rFonts w:ascii="Arial" w:hAnsi="Arial" w:cs="Arial"/>
        </w:rPr>
        <w:t>76%-100%</w:t>
      </w:r>
      <w:r w:rsidRPr="00B318DA">
        <w:rPr>
          <w:rFonts w:ascii="Arial" w:hAnsi="Arial" w:cs="Arial"/>
        </w:rPr>
        <w:tab/>
        <w:t>jawaban benar</w:t>
      </w:r>
      <w:r w:rsidRPr="00B318DA">
        <w:rPr>
          <w:rFonts w:ascii="Arial" w:hAnsi="Arial" w:cs="Arial"/>
        </w:rPr>
        <w:tab/>
        <w:t>: tindakan baik (4)</w:t>
      </w:r>
    </w:p>
    <w:p w:rsidR="00324F64" w:rsidRPr="00B318DA" w:rsidRDefault="00324F64" w:rsidP="00324F64">
      <w:pPr>
        <w:pStyle w:val="ListParagraph"/>
        <w:numPr>
          <w:ilvl w:val="0"/>
          <w:numId w:val="26"/>
        </w:numPr>
        <w:spacing w:after="0" w:line="360" w:lineRule="auto"/>
        <w:rPr>
          <w:rFonts w:ascii="Arial" w:hAnsi="Arial" w:cs="Arial"/>
        </w:rPr>
      </w:pPr>
      <w:r w:rsidRPr="00B318DA">
        <w:rPr>
          <w:rFonts w:ascii="Arial" w:hAnsi="Arial" w:cs="Arial"/>
        </w:rPr>
        <w:t>56%-75% jawaban benar</w:t>
      </w:r>
      <w:r w:rsidRPr="00B318DA">
        <w:rPr>
          <w:rFonts w:ascii="Arial" w:hAnsi="Arial" w:cs="Arial"/>
        </w:rPr>
        <w:tab/>
      </w:r>
      <w:r w:rsidRPr="00B318DA">
        <w:rPr>
          <w:rFonts w:ascii="Arial" w:hAnsi="Arial" w:cs="Arial"/>
        </w:rPr>
        <w:tab/>
        <w:t>:tindakan cukup baik</w:t>
      </w:r>
    </w:p>
    <w:p w:rsidR="00324F64" w:rsidRPr="00B318DA" w:rsidRDefault="00324F64" w:rsidP="00324F64">
      <w:pPr>
        <w:pStyle w:val="ListParagraph"/>
        <w:numPr>
          <w:ilvl w:val="0"/>
          <w:numId w:val="26"/>
        </w:numPr>
        <w:spacing w:after="0" w:line="360" w:lineRule="auto"/>
        <w:rPr>
          <w:rFonts w:ascii="Arial" w:hAnsi="Arial" w:cs="Arial"/>
        </w:rPr>
      </w:pPr>
      <w:r w:rsidRPr="00B318DA">
        <w:rPr>
          <w:rFonts w:ascii="Arial" w:hAnsi="Arial" w:cs="Arial"/>
        </w:rPr>
        <w:t>40%-55% jawaban benar</w:t>
      </w:r>
      <w:r w:rsidRPr="00B318DA">
        <w:rPr>
          <w:rFonts w:ascii="Arial" w:hAnsi="Arial" w:cs="Arial"/>
        </w:rPr>
        <w:tab/>
      </w:r>
      <w:r w:rsidRPr="00B318DA">
        <w:rPr>
          <w:rFonts w:ascii="Arial" w:hAnsi="Arial" w:cs="Arial"/>
        </w:rPr>
        <w:tab/>
        <w:t>: tindakan kurang baik</w:t>
      </w:r>
    </w:p>
    <w:p w:rsidR="00324F64" w:rsidRPr="00B318DA" w:rsidRDefault="00324F64" w:rsidP="00324F64">
      <w:pPr>
        <w:pStyle w:val="ListParagraph"/>
        <w:numPr>
          <w:ilvl w:val="0"/>
          <w:numId w:val="26"/>
        </w:numPr>
        <w:spacing w:after="0" w:line="360" w:lineRule="auto"/>
        <w:rPr>
          <w:rFonts w:ascii="Arial" w:hAnsi="Arial" w:cs="Arial"/>
        </w:rPr>
      </w:pPr>
      <w:r w:rsidRPr="00B318DA">
        <w:rPr>
          <w:rFonts w:ascii="Arial" w:hAnsi="Arial" w:cs="Arial"/>
          <w:lang w:val="en-US"/>
        </w:rPr>
        <w:t>&lt;40%</w:t>
      </w:r>
      <w:r w:rsidRPr="00B318DA">
        <w:rPr>
          <w:rFonts w:ascii="Arial" w:hAnsi="Arial" w:cs="Arial"/>
          <w:lang w:val="en-US"/>
        </w:rPr>
        <w:tab/>
      </w:r>
      <w:r w:rsidRPr="00B318DA">
        <w:rPr>
          <w:rFonts w:ascii="Arial" w:hAnsi="Arial" w:cs="Arial"/>
          <w:lang w:val="en-US"/>
        </w:rPr>
        <w:tab/>
      </w:r>
      <w:r w:rsidRPr="00B318DA">
        <w:rPr>
          <w:rFonts w:ascii="Arial" w:hAnsi="Arial" w:cs="Arial"/>
          <w:lang w:val="en-US"/>
        </w:rPr>
        <w:tab/>
      </w:r>
      <w:r w:rsidRPr="00B318DA">
        <w:rPr>
          <w:rFonts w:ascii="Arial" w:hAnsi="Arial" w:cs="Arial"/>
          <w:lang w:val="en-US"/>
        </w:rPr>
        <w:tab/>
        <w:t>: tindakan tidak baik.</w:t>
      </w:r>
    </w:p>
    <w:p w:rsidR="00324F64" w:rsidRPr="00B318DA" w:rsidRDefault="00324F64" w:rsidP="00324F64">
      <w:pPr>
        <w:spacing w:after="0" w:line="360" w:lineRule="auto"/>
        <w:jc w:val="both"/>
        <w:rPr>
          <w:rFonts w:ascii="Arial" w:hAnsi="Arial" w:cs="Arial"/>
          <w:lang w:val="en-US"/>
        </w:rPr>
      </w:pPr>
    </w:p>
    <w:p w:rsidR="00324F64" w:rsidRPr="00B318DA" w:rsidRDefault="00324F64" w:rsidP="00324F64">
      <w:pPr>
        <w:spacing w:after="0" w:line="360" w:lineRule="auto"/>
        <w:jc w:val="both"/>
        <w:rPr>
          <w:rFonts w:ascii="Arial" w:hAnsi="Arial" w:cs="Arial"/>
          <w:lang w:val="en-US"/>
        </w:rPr>
      </w:pPr>
    </w:p>
    <w:p w:rsidR="00324F64" w:rsidRPr="00B318DA" w:rsidRDefault="00324F64" w:rsidP="00324F64">
      <w:pPr>
        <w:spacing w:after="0" w:line="360" w:lineRule="auto"/>
        <w:jc w:val="both"/>
        <w:rPr>
          <w:rFonts w:ascii="Arial" w:hAnsi="Arial" w:cs="Arial"/>
          <w:lang w:val="en-US"/>
        </w:rPr>
      </w:pPr>
    </w:p>
    <w:p w:rsidR="00324F64" w:rsidRPr="00B318DA" w:rsidRDefault="00324F64" w:rsidP="00324F64">
      <w:pPr>
        <w:spacing w:after="0" w:line="360" w:lineRule="auto"/>
        <w:jc w:val="both"/>
        <w:rPr>
          <w:rFonts w:ascii="Arial" w:hAnsi="Arial" w:cs="Arial"/>
          <w:lang w:val="en-US"/>
        </w:rPr>
      </w:pPr>
    </w:p>
    <w:p w:rsidR="00324F64" w:rsidRPr="00B318DA" w:rsidRDefault="00324F64" w:rsidP="00324F64">
      <w:pPr>
        <w:spacing w:after="0" w:line="360" w:lineRule="auto"/>
        <w:jc w:val="both"/>
        <w:rPr>
          <w:rFonts w:ascii="Arial" w:hAnsi="Arial" w:cs="Arial"/>
          <w:lang w:val="en-US"/>
        </w:rPr>
      </w:pPr>
    </w:p>
    <w:p w:rsidR="00324F64" w:rsidRPr="00B318DA" w:rsidRDefault="00324F64" w:rsidP="00324F64">
      <w:pPr>
        <w:spacing w:after="0" w:line="360" w:lineRule="auto"/>
        <w:jc w:val="both"/>
        <w:rPr>
          <w:rFonts w:ascii="Arial" w:hAnsi="Arial" w:cs="Arial"/>
          <w:lang w:val="en-US"/>
        </w:rPr>
      </w:pPr>
    </w:p>
    <w:p w:rsidR="00324F64" w:rsidRPr="00B318DA" w:rsidRDefault="00324F64" w:rsidP="00324F64">
      <w:pPr>
        <w:spacing w:after="0" w:line="360" w:lineRule="auto"/>
        <w:jc w:val="both"/>
        <w:rPr>
          <w:rFonts w:ascii="Arial" w:hAnsi="Arial" w:cs="Arial"/>
          <w:lang w:val="en-US"/>
        </w:rPr>
      </w:pPr>
    </w:p>
    <w:p w:rsidR="00324F64" w:rsidRPr="00B318DA" w:rsidRDefault="00324F64" w:rsidP="00324F64">
      <w:pPr>
        <w:spacing w:after="0" w:line="360" w:lineRule="auto"/>
        <w:jc w:val="both"/>
        <w:rPr>
          <w:rFonts w:ascii="Arial" w:hAnsi="Arial" w:cs="Arial"/>
          <w:lang w:val="en-US"/>
        </w:rPr>
      </w:pPr>
    </w:p>
    <w:p w:rsidR="00324F64" w:rsidRPr="00B318DA" w:rsidRDefault="00324F64" w:rsidP="00324F64">
      <w:pPr>
        <w:spacing w:after="0" w:line="360" w:lineRule="auto"/>
        <w:jc w:val="both"/>
        <w:rPr>
          <w:rFonts w:ascii="Arial" w:hAnsi="Arial" w:cs="Arial"/>
          <w:lang w:val="en-US"/>
        </w:rPr>
      </w:pPr>
    </w:p>
    <w:p w:rsidR="00324F64" w:rsidRPr="00B318DA" w:rsidRDefault="00324F64" w:rsidP="00324F64">
      <w:pPr>
        <w:spacing w:after="0" w:line="360" w:lineRule="auto"/>
        <w:jc w:val="both"/>
        <w:rPr>
          <w:rFonts w:ascii="Arial" w:hAnsi="Arial" w:cs="Arial"/>
          <w:lang w:val="en-US"/>
        </w:rPr>
      </w:pPr>
    </w:p>
    <w:p w:rsidR="00324F64" w:rsidRPr="00B318DA" w:rsidRDefault="00324F64" w:rsidP="00324F64">
      <w:pPr>
        <w:spacing w:after="0" w:line="360" w:lineRule="auto"/>
        <w:jc w:val="both"/>
        <w:rPr>
          <w:rFonts w:ascii="Arial" w:hAnsi="Arial" w:cs="Arial"/>
          <w:lang w:val="en-US"/>
        </w:rPr>
      </w:pPr>
    </w:p>
    <w:p w:rsidR="00324F64" w:rsidRPr="00B318DA" w:rsidRDefault="00324F64" w:rsidP="00324F64">
      <w:pPr>
        <w:spacing w:after="0" w:line="360" w:lineRule="auto"/>
        <w:jc w:val="both"/>
        <w:rPr>
          <w:rFonts w:ascii="Arial" w:hAnsi="Arial" w:cs="Arial"/>
          <w:lang w:val="en-US"/>
        </w:rPr>
      </w:pPr>
    </w:p>
    <w:p w:rsidR="00324F64" w:rsidRPr="00B318DA" w:rsidRDefault="00324F64" w:rsidP="00324F64">
      <w:pPr>
        <w:spacing w:after="0" w:line="360" w:lineRule="auto"/>
        <w:jc w:val="both"/>
        <w:rPr>
          <w:rFonts w:ascii="Arial" w:hAnsi="Arial" w:cs="Arial"/>
          <w:lang w:val="en-US"/>
        </w:rPr>
      </w:pPr>
    </w:p>
    <w:p w:rsidR="00324F64" w:rsidRPr="00B318DA" w:rsidRDefault="00324F64" w:rsidP="00324F64">
      <w:pPr>
        <w:spacing w:after="0" w:line="360" w:lineRule="auto"/>
        <w:jc w:val="both"/>
        <w:rPr>
          <w:rFonts w:ascii="Arial" w:hAnsi="Arial" w:cs="Arial"/>
          <w:lang w:val="en-US"/>
        </w:rPr>
      </w:pPr>
    </w:p>
    <w:p w:rsidR="00324F64" w:rsidRPr="00B318DA" w:rsidRDefault="00324F64" w:rsidP="00324F64">
      <w:pPr>
        <w:spacing w:after="0" w:line="360" w:lineRule="auto"/>
        <w:jc w:val="both"/>
        <w:rPr>
          <w:rFonts w:ascii="Arial" w:hAnsi="Arial" w:cs="Arial"/>
          <w:lang w:val="en-US"/>
        </w:rPr>
      </w:pPr>
    </w:p>
    <w:p w:rsidR="00324F64" w:rsidRPr="00B318DA" w:rsidRDefault="00324F64" w:rsidP="00324F64">
      <w:pPr>
        <w:spacing w:after="0" w:line="360" w:lineRule="auto"/>
        <w:rPr>
          <w:rFonts w:ascii="Arial" w:eastAsia="Times New Roman" w:hAnsi="Arial" w:cs="Arial"/>
          <w:b/>
          <w:sz w:val="24"/>
          <w:szCs w:val="24"/>
          <w:lang w:val="en-US"/>
        </w:rPr>
        <w:sectPr w:rsidR="00324F64" w:rsidRPr="00B318DA" w:rsidSect="00700080">
          <w:footerReference w:type="default" r:id="rId14"/>
          <w:footerReference w:type="first" r:id="rId15"/>
          <w:pgSz w:w="11906" w:h="16838" w:code="9"/>
          <w:pgMar w:top="2268" w:right="1701" w:bottom="1701" w:left="2268" w:header="851" w:footer="851" w:gutter="0"/>
          <w:cols w:space="708"/>
          <w:titlePg/>
          <w:docGrid w:linePitch="360"/>
        </w:sectPr>
      </w:pPr>
    </w:p>
    <w:p w:rsidR="00324F64" w:rsidRPr="00B318DA" w:rsidRDefault="00324F64" w:rsidP="00324F64">
      <w:pPr>
        <w:spacing w:after="0" w:line="360" w:lineRule="auto"/>
        <w:jc w:val="center"/>
        <w:rPr>
          <w:rFonts w:ascii="Arial" w:eastAsia="Times New Roman" w:hAnsi="Arial" w:cs="Arial"/>
          <w:b/>
          <w:sz w:val="24"/>
          <w:szCs w:val="24"/>
        </w:rPr>
      </w:pPr>
      <w:r w:rsidRPr="00B318DA">
        <w:rPr>
          <w:rFonts w:ascii="Arial" w:eastAsia="Times New Roman" w:hAnsi="Arial" w:cs="Arial"/>
          <w:b/>
          <w:sz w:val="24"/>
          <w:szCs w:val="24"/>
        </w:rPr>
        <w:lastRenderedPageBreak/>
        <w:t>BAB IV</w:t>
      </w:r>
    </w:p>
    <w:p w:rsidR="00324F64" w:rsidRPr="00B318DA" w:rsidRDefault="00324F64" w:rsidP="00324F64">
      <w:pPr>
        <w:spacing w:after="0" w:line="480" w:lineRule="auto"/>
        <w:jc w:val="center"/>
        <w:rPr>
          <w:rFonts w:ascii="Arial" w:eastAsia="Times New Roman" w:hAnsi="Arial" w:cs="Arial"/>
          <w:b/>
          <w:sz w:val="24"/>
          <w:szCs w:val="24"/>
          <w:lang w:val="en-US"/>
        </w:rPr>
      </w:pPr>
      <w:r w:rsidRPr="00B318DA">
        <w:rPr>
          <w:rFonts w:ascii="Arial" w:eastAsia="Times New Roman" w:hAnsi="Arial" w:cs="Arial"/>
          <w:b/>
          <w:sz w:val="24"/>
          <w:szCs w:val="24"/>
        </w:rPr>
        <w:t>HASIL DAN PEMBAHASAN</w:t>
      </w:r>
    </w:p>
    <w:p w:rsidR="00324F64" w:rsidRPr="00B318DA" w:rsidRDefault="00324F64" w:rsidP="00324F64">
      <w:pPr>
        <w:spacing w:after="0" w:line="360" w:lineRule="auto"/>
        <w:jc w:val="both"/>
        <w:rPr>
          <w:rFonts w:ascii="Arial" w:hAnsi="Arial" w:cs="Arial"/>
          <w:b/>
        </w:rPr>
      </w:pPr>
      <w:r w:rsidRPr="00B318DA">
        <w:rPr>
          <w:rFonts w:ascii="Arial" w:hAnsi="Arial" w:cs="Arial"/>
          <w:b/>
        </w:rPr>
        <w:t xml:space="preserve">4.1. </w:t>
      </w:r>
      <w:r w:rsidRPr="00B318DA">
        <w:rPr>
          <w:rFonts w:ascii="Arial" w:hAnsi="Arial" w:cs="Arial"/>
          <w:b/>
          <w:lang w:val="en-US"/>
        </w:rPr>
        <w:tab/>
      </w:r>
      <w:r w:rsidRPr="00B318DA">
        <w:rPr>
          <w:rFonts w:ascii="Arial" w:hAnsi="Arial" w:cs="Arial"/>
          <w:b/>
        </w:rPr>
        <w:t xml:space="preserve">Hasil Penelitian </w:t>
      </w:r>
    </w:p>
    <w:p w:rsidR="00324F64" w:rsidRPr="00B318DA" w:rsidRDefault="00324F64" w:rsidP="00324F64">
      <w:pPr>
        <w:pStyle w:val="ListParagraph"/>
        <w:numPr>
          <w:ilvl w:val="2"/>
          <w:numId w:val="7"/>
        </w:numPr>
        <w:spacing w:after="0" w:line="360" w:lineRule="auto"/>
        <w:ind w:left="0" w:firstLine="0"/>
        <w:rPr>
          <w:rFonts w:ascii="Arial" w:eastAsia="Times New Roman" w:hAnsi="Arial" w:cs="Arial"/>
          <w:b/>
          <w:lang w:val="en-US"/>
        </w:rPr>
      </w:pPr>
      <w:r w:rsidRPr="00B318DA">
        <w:rPr>
          <w:rFonts w:ascii="Arial" w:eastAsia="Times New Roman" w:hAnsi="Arial" w:cs="Arial"/>
          <w:b/>
          <w:lang w:val="en-US"/>
        </w:rPr>
        <w:t>Karakteristik Responden</w:t>
      </w:r>
    </w:p>
    <w:p w:rsidR="00324F64" w:rsidRPr="00B318DA" w:rsidRDefault="00324F64" w:rsidP="00324F64">
      <w:pPr>
        <w:spacing w:after="0" w:line="360" w:lineRule="auto"/>
        <w:ind w:firstLine="720"/>
        <w:jc w:val="both"/>
        <w:rPr>
          <w:rFonts w:ascii="Arial" w:eastAsia="Times New Roman" w:hAnsi="Arial" w:cs="Arial"/>
          <w:b/>
        </w:rPr>
      </w:pPr>
      <w:r w:rsidRPr="00B318DA">
        <w:rPr>
          <w:rFonts w:ascii="Arial" w:eastAsia="Times New Roman" w:hAnsi="Arial" w:cs="Arial"/>
        </w:rPr>
        <w:t xml:space="preserve">Data hasil penelitian yang diperoleh berupa karakteristik dan hasil jawaban responden. Distribusi responden berdasarkan jenis kelamin, umur, pendidikan terakhir dan pekerjaan dapat dilihat dalam tabel berikut: </w:t>
      </w:r>
    </w:p>
    <w:p w:rsidR="00324F64" w:rsidRPr="00B318DA" w:rsidRDefault="00324F64" w:rsidP="00324F64">
      <w:pPr>
        <w:spacing w:after="0" w:line="360" w:lineRule="auto"/>
        <w:jc w:val="center"/>
        <w:rPr>
          <w:rFonts w:ascii="Arial" w:eastAsia="Times New Roman" w:hAnsi="Arial" w:cs="Arial"/>
        </w:rPr>
      </w:pPr>
      <w:r w:rsidRPr="00B318DA">
        <w:rPr>
          <w:rFonts w:ascii="Arial" w:eastAsia="Times New Roman" w:hAnsi="Arial" w:cs="Arial"/>
        </w:rPr>
        <w:t>Tab</w:t>
      </w:r>
      <w:r w:rsidRPr="00B318DA">
        <w:rPr>
          <w:rFonts w:ascii="Arial" w:eastAsia="Times New Roman" w:hAnsi="Arial" w:cs="Arial"/>
          <w:lang w:val="en-US"/>
        </w:rPr>
        <w:t>el</w:t>
      </w:r>
      <w:r w:rsidRPr="00B318DA">
        <w:rPr>
          <w:rFonts w:ascii="Arial" w:eastAsia="Times New Roman" w:hAnsi="Arial" w:cs="Arial"/>
        </w:rPr>
        <w:t xml:space="preserve"> 4.1</w:t>
      </w:r>
    </w:p>
    <w:p w:rsidR="00324F64" w:rsidRPr="00B318DA" w:rsidRDefault="00324F64" w:rsidP="00324F64">
      <w:pPr>
        <w:spacing w:after="0" w:line="360" w:lineRule="auto"/>
        <w:jc w:val="center"/>
        <w:rPr>
          <w:rFonts w:ascii="Arial" w:eastAsia="Times New Roman" w:hAnsi="Arial" w:cs="Arial"/>
          <w:lang w:val="en-US"/>
        </w:rPr>
      </w:pPr>
      <w:r w:rsidRPr="00B318DA">
        <w:rPr>
          <w:rFonts w:ascii="Arial" w:eastAsia="Times New Roman" w:hAnsi="Arial" w:cs="Arial"/>
        </w:rPr>
        <w:t>Distribusi</w:t>
      </w:r>
      <w:r w:rsidRPr="00B318DA">
        <w:rPr>
          <w:rFonts w:ascii="Arial" w:eastAsia="Times New Roman" w:hAnsi="Arial" w:cs="Arial"/>
          <w:lang w:val="en-US"/>
        </w:rPr>
        <w:t xml:space="preserve"> Frekuensi KarakteristikR</w:t>
      </w:r>
      <w:r w:rsidRPr="00B318DA">
        <w:rPr>
          <w:rFonts w:ascii="Arial" w:eastAsia="Times New Roman" w:hAnsi="Arial" w:cs="Arial"/>
        </w:rPr>
        <w:t xml:space="preserve">esponden </w:t>
      </w:r>
      <w:r w:rsidRPr="00B318DA">
        <w:rPr>
          <w:rFonts w:ascii="Arial" w:eastAsia="Times New Roman" w:hAnsi="Arial" w:cs="Arial"/>
          <w:lang w:val="en-US"/>
        </w:rPr>
        <w:t>B</w:t>
      </w:r>
      <w:r w:rsidRPr="00B318DA">
        <w:rPr>
          <w:rFonts w:ascii="Arial" w:eastAsia="Times New Roman" w:hAnsi="Arial" w:cs="Arial"/>
        </w:rPr>
        <w:t>erdasarkan Jenis Kelami</w:t>
      </w:r>
      <w:r w:rsidRPr="00B318DA">
        <w:rPr>
          <w:rFonts w:ascii="Arial" w:eastAsia="Times New Roman" w:hAnsi="Arial" w:cs="Arial"/>
          <w:lang w:val="en-US"/>
        </w:rPr>
        <w:t>n</w:t>
      </w:r>
    </w:p>
    <w:p w:rsidR="00324F64" w:rsidRPr="00B318DA" w:rsidRDefault="00324F64" w:rsidP="00324F64">
      <w:pPr>
        <w:pBdr>
          <w:top w:val="single" w:sz="4" w:space="1" w:color="auto"/>
          <w:bottom w:val="single" w:sz="4" w:space="1" w:color="auto"/>
        </w:pBdr>
        <w:spacing w:after="0" w:line="360" w:lineRule="auto"/>
        <w:rPr>
          <w:rFonts w:ascii="Arial" w:eastAsia="Times New Roman" w:hAnsi="Arial" w:cs="Arial"/>
          <w:lang w:val="en-US"/>
        </w:rPr>
      </w:pPr>
      <w:r w:rsidRPr="00B318DA">
        <w:rPr>
          <w:rFonts w:ascii="Arial" w:eastAsia="Times New Roman" w:hAnsi="Arial" w:cs="Arial"/>
          <w:lang w:val="en-US"/>
        </w:rPr>
        <w:t>No</w:t>
      </w:r>
      <w:r w:rsidRPr="00B318DA">
        <w:rPr>
          <w:rFonts w:ascii="Arial" w:eastAsia="Times New Roman" w:hAnsi="Arial" w:cs="Arial"/>
          <w:lang w:val="en-US"/>
        </w:rPr>
        <w:tab/>
      </w:r>
      <w:r w:rsidRPr="00B318DA">
        <w:rPr>
          <w:rFonts w:ascii="Arial" w:eastAsia="Times New Roman" w:hAnsi="Arial" w:cs="Arial"/>
          <w:lang w:val="en-US"/>
        </w:rPr>
        <w:tab/>
        <w:t>Jenis Kelamin</w:t>
      </w:r>
      <w:r w:rsidRPr="00B318DA">
        <w:rPr>
          <w:rFonts w:ascii="Arial" w:eastAsia="Times New Roman" w:hAnsi="Arial" w:cs="Arial"/>
          <w:lang w:val="en-US"/>
        </w:rPr>
        <w:tab/>
      </w:r>
      <w:r w:rsidRPr="00B318DA">
        <w:rPr>
          <w:rFonts w:ascii="Arial" w:eastAsia="Times New Roman" w:hAnsi="Arial" w:cs="Arial"/>
          <w:lang w:val="en-US"/>
        </w:rPr>
        <w:tab/>
        <w:t>frekuensi (f)</w:t>
      </w:r>
      <w:r w:rsidRPr="00B318DA">
        <w:rPr>
          <w:rFonts w:ascii="Arial" w:eastAsia="Times New Roman" w:hAnsi="Arial" w:cs="Arial"/>
          <w:lang w:val="en-US"/>
        </w:rPr>
        <w:tab/>
      </w:r>
      <w:r w:rsidRPr="00B318DA">
        <w:rPr>
          <w:rFonts w:ascii="Arial" w:eastAsia="Times New Roman" w:hAnsi="Arial" w:cs="Arial"/>
          <w:lang w:val="en-US"/>
        </w:rPr>
        <w:tab/>
        <w:t>Persentasi (%)</w:t>
      </w:r>
    </w:p>
    <w:p w:rsidR="00324F64" w:rsidRPr="00B318DA" w:rsidRDefault="00324F64" w:rsidP="00324F64">
      <w:pPr>
        <w:spacing w:after="0" w:line="360" w:lineRule="auto"/>
        <w:rPr>
          <w:rFonts w:ascii="Arial" w:eastAsia="Times New Roman" w:hAnsi="Arial" w:cs="Arial"/>
          <w:lang w:val="en-US"/>
        </w:rPr>
      </w:pPr>
      <w:r w:rsidRPr="00B318DA">
        <w:rPr>
          <w:rFonts w:ascii="Arial" w:eastAsia="Times New Roman" w:hAnsi="Arial" w:cs="Arial"/>
          <w:lang w:val="en-US"/>
        </w:rPr>
        <w:t>1</w:t>
      </w:r>
      <w:r w:rsidRPr="00B318DA">
        <w:rPr>
          <w:rFonts w:ascii="Arial" w:eastAsia="Times New Roman" w:hAnsi="Arial" w:cs="Arial"/>
          <w:lang w:val="en-US"/>
        </w:rPr>
        <w:tab/>
      </w:r>
      <w:r w:rsidRPr="00B318DA">
        <w:rPr>
          <w:rFonts w:ascii="Arial" w:eastAsia="Times New Roman" w:hAnsi="Arial" w:cs="Arial"/>
          <w:lang w:val="en-US"/>
        </w:rPr>
        <w:tab/>
        <w:t>Perempuan</w:t>
      </w:r>
      <w:r w:rsidRPr="00B318DA">
        <w:rPr>
          <w:rFonts w:ascii="Arial" w:eastAsia="Times New Roman" w:hAnsi="Arial" w:cs="Arial"/>
          <w:lang w:val="en-US"/>
        </w:rPr>
        <w:tab/>
      </w:r>
      <w:r w:rsidRPr="00B318DA">
        <w:rPr>
          <w:rFonts w:ascii="Arial" w:eastAsia="Times New Roman" w:hAnsi="Arial" w:cs="Arial"/>
          <w:lang w:val="en-US"/>
        </w:rPr>
        <w:tab/>
        <w:t xml:space="preserve">    38</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 xml:space="preserve">      57,58</w:t>
      </w:r>
    </w:p>
    <w:p w:rsidR="00324F64" w:rsidRPr="00B318DA" w:rsidRDefault="00324F64" w:rsidP="00324F64">
      <w:pPr>
        <w:spacing w:after="0" w:line="360" w:lineRule="auto"/>
        <w:rPr>
          <w:rFonts w:ascii="Arial" w:eastAsia="Times New Roman" w:hAnsi="Arial" w:cs="Arial"/>
          <w:lang w:val="en-US"/>
        </w:rPr>
      </w:pPr>
      <w:r w:rsidRPr="00B318DA">
        <w:rPr>
          <w:rFonts w:ascii="Arial" w:eastAsia="Times New Roman" w:hAnsi="Arial" w:cs="Arial"/>
          <w:lang w:val="en-US"/>
        </w:rPr>
        <w:t>2</w:t>
      </w:r>
      <w:r w:rsidRPr="00B318DA">
        <w:rPr>
          <w:rFonts w:ascii="Arial" w:eastAsia="Times New Roman" w:hAnsi="Arial" w:cs="Arial"/>
          <w:lang w:val="en-US"/>
        </w:rPr>
        <w:tab/>
      </w:r>
      <w:r w:rsidRPr="00B318DA">
        <w:rPr>
          <w:rFonts w:ascii="Arial" w:eastAsia="Times New Roman" w:hAnsi="Arial" w:cs="Arial"/>
          <w:lang w:val="en-US"/>
        </w:rPr>
        <w:tab/>
        <w:t xml:space="preserve">Laki-laki </w:t>
      </w:r>
      <w:r w:rsidRPr="00B318DA">
        <w:rPr>
          <w:rFonts w:ascii="Arial" w:eastAsia="Times New Roman" w:hAnsi="Arial" w:cs="Arial"/>
          <w:lang w:val="en-US"/>
        </w:rPr>
        <w:tab/>
      </w:r>
      <w:r w:rsidRPr="00B318DA">
        <w:rPr>
          <w:rFonts w:ascii="Arial" w:eastAsia="Times New Roman" w:hAnsi="Arial" w:cs="Arial"/>
          <w:lang w:val="en-US"/>
        </w:rPr>
        <w:tab/>
        <w:t xml:space="preserve">    28</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 xml:space="preserve">      42,42</w:t>
      </w:r>
    </w:p>
    <w:p w:rsidR="00324F64" w:rsidRPr="00B318DA" w:rsidRDefault="00324F64" w:rsidP="00324F64">
      <w:pPr>
        <w:pBdr>
          <w:top w:val="single" w:sz="4" w:space="1" w:color="auto"/>
          <w:bottom w:val="single" w:sz="4" w:space="1" w:color="auto"/>
        </w:pBdr>
        <w:spacing w:after="0" w:line="360" w:lineRule="auto"/>
        <w:rPr>
          <w:rFonts w:ascii="Arial" w:eastAsia="Times New Roman" w:hAnsi="Arial" w:cs="Arial"/>
          <w:lang w:val="en-US"/>
        </w:rPr>
      </w:pPr>
      <w:r w:rsidRPr="00B318DA">
        <w:rPr>
          <w:rFonts w:ascii="Arial" w:eastAsia="Times New Roman" w:hAnsi="Arial" w:cs="Arial"/>
          <w:lang w:val="en-US"/>
        </w:rPr>
        <w:t xml:space="preserve">Jumlah </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 xml:space="preserve">    66</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 xml:space="preserve">      100</w:t>
      </w:r>
    </w:p>
    <w:p w:rsidR="00324F64" w:rsidRPr="00B318DA" w:rsidRDefault="00324F64" w:rsidP="00324F64">
      <w:pPr>
        <w:spacing w:after="0" w:line="360" w:lineRule="auto"/>
        <w:jc w:val="both"/>
        <w:rPr>
          <w:rFonts w:ascii="Arial" w:eastAsia="Times New Roman" w:hAnsi="Arial" w:cs="Arial"/>
          <w:b/>
          <w:lang w:val="en-US"/>
        </w:rPr>
      </w:pPr>
      <w:bookmarkStart w:id="1" w:name="_MON_1622022088"/>
      <w:bookmarkStart w:id="2" w:name="_MON_1622022099"/>
      <w:bookmarkStart w:id="3" w:name="_MON_1622021298"/>
      <w:bookmarkStart w:id="4" w:name="_MON_1622021317"/>
      <w:bookmarkEnd w:id="1"/>
      <w:bookmarkEnd w:id="2"/>
      <w:bookmarkEnd w:id="3"/>
      <w:bookmarkEnd w:id="4"/>
      <w:r w:rsidRPr="00B318DA">
        <w:rPr>
          <w:rFonts w:ascii="Arial" w:eastAsia="Times New Roman" w:hAnsi="Arial" w:cs="Arial"/>
          <w:b/>
        </w:rPr>
        <w:tab/>
      </w:r>
    </w:p>
    <w:p w:rsidR="00324F64" w:rsidRPr="00B318DA" w:rsidRDefault="00324F64" w:rsidP="00324F64">
      <w:pPr>
        <w:spacing w:after="0" w:line="360" w:lineRule="auto"/>
        <w:ind w:firstLine="720"/>
        <w:jc w:val="both"/>
        <w:rPr>
          <w:rFonts w:ascii="Arial" w:eastAsia="Times New Roman" w:hAnsi="Arial" w:cs="Arial"/>
        </w:rPr>
      </w:pPr>
      <w:r w:rsidRPr="00B318DA">
        <w:rPr>
          <w:rFonts w:ascii="Arial" w:eastAsia="Times New Roman" w:hAnsi="Arial" w:cs="Arial"/>
        </w:rPr>
        <w:t xml:space="preserve">Berdasarkan data pada tabel 4.1 diketahui distribusi responden berdasarkan jenis kelamin, sebagian besar responden berjenis kelamin </w:t>
      </w:r>
      <w:r w:rsidRPr="00B318DA">
        <w:rPr>
          <w:rFonts w:ascii="Arial" w:eastAsia="Times New Roman" w:hAnsi="Arial" w:cs="Arial"/>
          <w:lang w:val="en-US"/>
        </w:rPr>
        <w:t xml:space="preserve">perempuan </w:t>
      </w:r>
      <w:r w:rsidRPr="00B318DA">
        <w:rPr>
          <w:rFonts w:ascii="Arial" w:eastAsia="Times New Roman" w:hAnsi="Arial" w:cs="Arial"/>
        </w:rPr>
        <w:t xml:space="preserve">sebanyak 38 orang (57,58%) dan jenis kelamin </w:t>
      </w:r>
      <w:r w:rsidRPr="00B318DA">
        <w:rPr>
          <w:rFonts w:ascii="Arial" w:eastAsia="Times New Roman" w:hAnsi="Arial" w:cs="Arial"/>
          <w:lang w:val="en-US"/>
        </w:rPr>
        <w:t xml:space="preserve">laki-laki </w:t>
      </w:r>
      <w:r w:rsidRPr="00B318DA">
        <w:rPr>
          <w:rFonts w:ascii="Arial" w:eastAsia="Times New Roman" w:hAnsi="Arial" w:cs="Arial"/>
        </w:rPr>
        <w:t>sebanyak 28 orang (42,42%).</w:t>
      </w:r>
    </w:p>
    <w:p w:rsidR="00324F64" w:rsidRPr="00B318DA" w:rsidRDefault="00324F64" w:rsidP="00324F64">
      <w:pPr>
        <w:spacing w:after="0" w:line="360" w:lineRule="auto"/>
        <w:jc w:val="center"/>
        <w:rPr>
          <w:rFonts w:ascii="Arial" w:eastAsia="Times New Roman" w:hAnsi="Arial" w:cs="Arial"/>
        </w:rPr>
      </w:pPr>
      <w:r w:rsidRPr="00B318DA">
        <w:rPr>
          <w:rFonts w:ascii="Arial" w:eastAsia="Times New Roman" w:hAnsi="Arial" w:cs="Arial"/>
        </w:rPr>
        <w:t>Tab</w:t>
      </w:r>
      <w:r w:rsidRPr="00B318DA">
        <w:rPr>
          <w:rFonts w:ascii="Arial" w:eastAsia="Times New Roman" w:hAnsi="Arial" w:cs="Arial"/>
          <w:lang w:val="en-US"/>
        </w:rPr>
        <w:t>el</w:t>
      </w:r>
      <w:r w:rsidRPr="00B318DA">
        <w:rPr>
          <w:rFonts w:ascii="Arial" w:eastAsia="Times New Roman" w:hAnsi="Arial" w:cs="Arial"/>
        </w:rPr>
        <w:t xml:space="preserve"> 4.2</w:t>
      </w:r>
    </w:p>
    <w:p w:rsidR="00324F64" w:rsidRPr="00B318DA" w:rsidRDefault="00324F64" w:rsidP="00324F64">
      <w:pPr>
        <w:spacing w:after="0" w:line="360" w:lineRule="auto"/>
        <w:jc w:val="center"/>
        <w:rPr>
          <w:rFonts w:ascii="Arial" w:eastAsia="Times New Roman" w:hAnsi="Arial" w:cs="Arial"/>
          <w:lang w:val="en-US"/>
        </w:rPr>
      </w:pPr>
      <w:r w:rsidRPr="00B318DA">
        <w:rPr>
          <w:rFonts w:ascii="Arial" w:eastAsia="Times New Roman" w:hAnsi="Arial" w:cs="Arial"/>
        </w:rPr>
        <w:t xml:space="preserve">Distribusi </w:t>
      </w:r>
      <w:r w:rsidRPr="00B318DA">
        <w:rPr>
          <w:rFonts w:ascii="Arial" w:eastAsia="Times New Roman" w:hAnsi="Arial" w:cs="Arial"/>
          <w:lang w:val="en-US"/>
        </w:rPr>
        <w:t>Frekuensi Karakteristik R</w:t>
      </w:r>
      <w:r w:rsidRPr="00B318DA">
        <w:rPr>
          <w:rFonts w:ascii="Arial" w:eastAsia="Times New Roman" w:hAnsi="Arial" w:cs="Arial"/>
        </w:rPr>
        <w:t xml:space="preserve">esponden </w:t>
      </w:r>
      <w:r w:rsidRPr="00B318DA">
        <w:rPr>
          <w:rFonts w:ascii="Arial" w:eastAsia="Times New Roman" w:hAnsi="Arial" w:cs="Arial"/>
          <w:lang w:val="en-US"/>
        </w:rPr>
        <w:t>B</w:t>
      </w:r>
      <w:r w:rsidRPr="00B318DA">
        <w:rPr>
          <w:rFonts w:ascii="Arial" w:eastAsia="Times New Roman" w:hAnsi="Arial" w:cs="Arial"/>
        </w:rPr>
        <w:t>erdasarkan Umur</w:t>
      </w:r>
    </w:p>
    <w:p w:rsidR="00324F64" w:rsidRPr="00B318DA" w:rsidRDefault="00324F64" w:rsidP="00324F64">
      <w:pPr>
        <w:pBdr>
          <w:top w:val="single" w:sz="4" w:space="1" w:color="auto"/>
          <w:bottom w:val="single" w:sz="4" w:space="1" w:color="auto"/>
        </w:pBdr>
        <w:spacing w:after="0" w:line="360" w:lineRule="auto"/>
        <w:jc w:val="both"/>
        <w:rPr>
          <w:rFonts w:ascii="Arial" w:eastAsia="Times New Roman" w:hAnsi="Arial" w:cs="Arial"/>
          <w:lang w:val="en-US"/>
        </w:rPr>
      </w:pPr>
      <w:r w:rsidRPr="00B318DA">
        <w:rPr>
          <w:rFonts w:ascii="Arial" w:eastAsia="Times New Roman" w:hAnsi="Arial" w:cs="Arial"/>
          <w:lang w:val="en-US"/>
        </w:rPr>
        <w:t>No.</w:t>
      </w:r>
      <w:r w:rsidRPr="00B318DA">
        <w:rPr>
          <w:rFonts w:ascii="Arial" w:eastAsia="Times New Roman" w:hAnsi="Arial" w:cs="Arial"/>
          <w:lang w:val="en-US"/>
        </w:rPr>
        <w:tab/>
      </w:r>
      <w:r w:rsidRPr="00B318DA">
        <w:rPr>
          <w:rFonts w:ascii="Arial" w:eastAsia="Times New Roman" w:hAnsi="Arial" w:cs="Arial"/>
          <w:lang w:val="en-US"/>
        </w:rPr>
        <w:tab/>
        <w:t>Umur</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frekuensi (f)</w:t>
      </w:r>
      <w:r w:rsidRPr="00B318DA">
        <w:rPr>
          <w:rFonts w:ascii="Arial" w:eastAsia="Times New Roman" w:hAnsi="Arial" w:cs="Arial"/>
          <w:lang w:val="en-US"/>
        </w:rPr>
        <w:tab/>
      </w:r>
      <w:r w:rsidRPr="00B318DA">
        <w:rPr>
          <w:rFonts w:ascii="Arial" w:eastAsia="Times New Roman" w:hAnsi="Arial" w:cs="Arial"/>
          <w:lang w:val="en-US"/>
        </w:rPr>
        <w:tab/>
        <w:t>Persentase (%)</w:t>
      </w:r>
    </w:p>
    <w:p w:rsidR="00324F64" w:rsidRPr="00B318DA" w:rsidRDefault="00324F64" w:rsidP="00324F64">
      <w:pPr>
        <w:spacing w:after="0" w:line="360" w:lineRule="auto"/>
        <w:jc w:val="both"/>
        <w:rPr>
          <w:rFonts w:ascii="Arial" w:eastAsia="Times New Roman" w:hAnsi="Arial" w:cs="Arial"/>
          <w:lang w:val="en-US"/>
        </w:rPr>
      </w:pPr>
      <w:r w:rsidRPr="00B318DA">
        <w:rPr>
          <w:rFonts w:ascii="Arial" w:eastAsia="Times New Roman" w:hAnsi="Arial" w:cs="Arial"/>
          <w:lang w:val="en-US"/>
        </w:rPr>
        <w:t>1</w:t>
      </w:r>
      <w:r w:rsidRPr="00B318DA">
        <w:rPr>
          <w:rFonts w:ascii="Arial" w:eastAsia="Times New Roman" w:hAnsi="Arial" w:cs="Arial"/>
          <w:lang w:val="en-US"/>
        </w:rPr>
        <w:tab/>
      </w:r>
      <w:r w:rsidRPr="00B318DA">
        <w:rPr>
          <w:rFonts w:ascii="Arial" w:eastAsia="Times New Roman" w:hAnsi="Arial" w:cs="Arial"/>
          <w:lang w:val="en-US"/>
        </w:rPr>
        <w:tab/>
        <w:t>18-35 tahun</w:t>
      </w:r>
      <w:r w:rsidRPr="00B318DA">
        <w:rPr>
          <w:rFonts w:ascii="Arial" w:eastAsia="Times New Roman" w:hAnsi="Arial" w:cs="Arial"/>
          <w:lang w:val="en-US"/>
        </w:rPr>
        <w:tab/>
      </w:r>
      <w:r w:rsidRPr="00B318DA">
        <w:rPr>
          <w:rFonts w:ascii="Arial" w:eastAsia="Times New Roman" w:hAnsi="Arial" w:cs="Arial"/>
          <w:lang w:val="en-US"/>
        </w:rPr>
        <w:tab/>
        <w:t>16</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24,24</w:t>
      </w:r>
    </w:p>
    <w:p w:rsidR="00324F64" w:rsidRPr="00B318DA" w:rsidRDefault="00324F64" w:rsidP="00324F64">
      <w:pPr>
        <w:spacing w:after="0" w:line="360" w:lineRule="auto"/>
        <w:jc w:val="both"/>
        <w:rPr>
          <w:rFonts w:ascii="Arial" w:eastAsia="Times New Roman" w:hAnsi="Arial" w:cs="Arial"/>
          <w:lang w:val="en-US"/>
        </w:rPr>
      </w:pPr>
      <w:r w:rsidRPr="00B318DA">
        <w:rPr>
          <w:rFonts w:ascii="Arial" w:eastAsia="Times New Roman" w:hAnsi="Arial" w:cs="Arial"/>
          <w:lang w:val="en-US"/>
        </w:rPr>
        <w:t>2</w:t>
      </w:r>
      <w:r w:rsidRPr="00B318DA">
        <w:rPr>
          <w:rFonts w:ascii="Arial" w:eastAsia="Times New Roman" w:hAnsi="Arial" w:cs="Arial"/>
          <w:lang w:val="en-US"/>
        </w:rPr>
        <w:tab/>
      </w:r>
      <w:r w:rsidRPr="00B318DA">
        <w:rPr>
          <w:rFonts w:ascii="Arial" w:eastAsia="Times New Roman" w:hAnsi="Arial" w:cs="Arial"/>
          <w:lang w:val="en-US"/>
        </w:rPr>
        <w:tab/>
        <w:t>36-55 tahun</w:t>
      </w:r>
      <w:r w:rsidRPr="00B318DA">
        <w:rPr>
          <w:rFonts w:ascii="Arial" w:eastAsia="Times New Roman" w:hAnsi="Arial" w:cs="Arial"/>
          <w:lang w:val="en-US"/>
        </w:rPr>
        <w:tab/>
      </w:r>
      <w:r w:rsidRPr="00B318DA">
        <w:rPr>
          <w:rFonts w:ascii="Arial" w:eastAsia="Times New Roman" w:hAnsi="Arial" w:cs="Arial"/>
          <w:lang w:val="en-US"/>
        </w:rPr>
        <w:tab/>
        <w:t>45</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68,18</w:t>
      </w:r>
    </w:p>
    <w:p w:rsidR="00324F64" w:rsidRPr="00B318DA" w:rsidRDefault="00324F64" w:rsidP="00324F64">
      <w:pPr>
        <w:spacing w:after="0" w:line="360" w:lineRule="auto"/>
        <w:jc w:val="both"/>
        <w:rPr>
          <w:rFonts w:ascii="Arial" w:eastAsia="Times New Roman" w:hAnsi="Arial" w:cs="Arial"/>
          <w:lang w:val="en-US"/>
        </w:rPr>
      </w:pPr>
      <w:r w:rsidRPr="00B318DA">
        <w:rPr>
          <w:rFonts w:ascii="Arial" w:eastAsia="Times New Roman" w:hAnsi="Arial" w:cs="Arial"/>
          <w:lang w:val="en-US"/>
        </w:rPr>
        <w:t>3</w:t>
      </w:r>
      <w:r w:rsidRPr="00B318DA">
        <w:rPr>
          <w:rFonts w:ascii="Arial" w:eastAsia="Times New Roman" w:hAnsi="Arial" w:cs="Arial"/>
          <w:lang w:val="en-US"/>
        </w:rPr>
        <w:tab/>
      </w:r>
      <w:r w:rsidRPr="00B318DA">
        <w:rPr>
          <w:rFonts w:ascii="Arial" w:eastAsia="Times New Roman" w:hAnsi="Arial" w:cs="Arial"/>
          <w:lang w:val="en-US"/>
        </w:rPr>
        <w:tab/>
        <w:t>&gt;56 tahun</w:t>
      </w:r>
      <w:r w:rsidRPr="00B318DA">
        <w:rPr>
          <w:rFonts w:ascii="Arial" w:eastAsia="Times New Roman" w:hAnsi="Arial" w:cs="Arial"/>
          <w:lang w:val="en-US"/>
        </w:rPr>
        <w:tab/>
      </w:r>
      <w:r w:rsidRPr="00B318DA">
        <w:rPr>
          <w:rFonts w:ascii="Arial" w:eastAsia="Times New Roman" w:hAnsi="Arial" w:cs="Arial"/>
          <w:lang w:val="en-US"/>
        </w:rPr>
        <w:tab/>
        <w:t>5</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7,58</w:t>
      </w:r>
    </w:p>
    <w:p w:rsidR="00324F64" w:rsidRPr="00B318DA" w:rsidRDefault="00324F64" w:rsidP="00324F64">
      <w:pPr>
        <w:pBdr>
          <w:top w:val="single" w:sz="4" w:space="1" w:color="auto"/>
          <w:bottom w:val="single" w:sz="4" w:space="1" w:color="auto"/>
        </w:pBdr>
        <w:spacing w:after="0" w:line="360" w:lineRule="auto"/>
        <w:rPr>
          <w:rFonts w:ascii="Arial" w:eastAsia="Times New Roman" w:hAnsi="Arial" w:cs="Arial"/>
          <w:lang w:val="en-US"/>
        </w:rPr>
      </w:pPr>
      <w:r w:rsidRPr="00B318DA">
        <w:rPr>
          <w:rFonts w:ascii="Arial" w:eastAsia="Times New Roman" w:hAnsi="Arial" w:cs="Arial"/>
          <w:lang w:val="en-US"/>
        </w:rPr>
        <w:t xml:space="preserve">Jumlah </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66</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100</w:t>
      </w:r>
      <w:bookmarkStart w:id="5" w:name="_MON_1622021217"/>
      <w:bookmarkStart w:id="6" w:name="_MON_1622021371"/>
      <w:bookmarkStart w:id="7" w:name="_MON_1622021455"/>
      <w:bookmarkStart w:id="8" w:name="_MON_1622022122"/>
      <w:bookmarkStart w:id="9" w:name="_MON_1616568042"/>
      <w:bookmarkStart w:id="10" w:name="_MON_1616568195"/>
      <w:bookmarkEnd w:id="5"/>
      <w:bookmarkEnd w:id="6"/>
      <w:bookmarkEnd w:id="7"/>
      <w:bookmarkEnd w:id="8"/>
      <w:bookmarkEnd w:id="9"/>
      <w:bookmarkEnd w:id="10"/>
    </w:p>
    <w:p w:rsidR="00324F64" w:rsidRPr="00B318DA" w:rsidRDefault="00324F64" w:rsidP="00324F64">
      <w:pPr>
        <w:spacing w:after="0" w:line="360" w:lineRule="auto"/>
        <w:jc w:val="both"/>
        <w:rPr>
          <w:rFonts w:ascii="Arial" w:eastAsia="Times New Roman" w:hAnsi="Arial" w:cs="Arial"/>
          <w:b/>
          <w:lang w:val="en-US"/>
        </w:rPr>
      </w:pPr>
      <w:r w:rsidRPr="00B318DA">
        <w:rPr>
          <w:rFonts w:ascii="Arial" w:eastAsia="Times New Roman" w:hAnsi="Arial" w:cs="Arial"/>
          <w:b/>
        </w:rPr>
        <w:tab/>
      </w:r>
    </w:p>
    <w:p w:rsidR="00324F64" w:rsidRPr="00B318DA" w:rsidRDefault="00324F64" w:rsidP="00324F64">
      <w:pPr>
        <w:spacing w:after="0" w:line="360" w:lineRule="auto"/>
        <w:ind w:firstLine="720"/>
        <w:jc w:val="both"/>
        <w:rPr>
          <w:rFonts w:ascii="Arial" w:eastAsia="Times New Roman" w:hAnsi="Arial" w:cs="Arial"/>
          <w:lang w:val="en-US"/>
        </w:rPr>
      </w:pPr>
      <w:r w:rsidRPr="00B318DA">
        <w:rPr>
          <w:rFonts w:ascii="Arial" w:eastAsia="Times New Roman" w:hAnsi="Arial" w:cs="Arial"/>
        </w:rPr>
        <w:t>Berdasarkan data pada tabel 4.2 diketahui distribusi responden berdasarkan umur responden, sebagian besar responden termasuk kategori usia produktif 36-55 tahun sebanyak 45 orang (68,18%), usia 18-35 tahun sebanyak 16 orang (24,24%) dan usia &gt; 56 tahun sebanyak sebanyak 5 orang (7,58%)</w:t>
      </w:r>
      <w:r w:rsidRPr="00B318DA">
        <w:rPr>
          <w:rFonts w:ascii="Arial" w:eastAsia="Times New Roman" w:hAnsi="Arial" w:cs="Arial"/>
          <w:lang w:val="en-US"/>
        </w:rPr>
        <w:t>.</w:t>
      </w:r>
    </w:p>
    <w:p w:rsidR="00324F64" w:rsidRPr="00B318DA" w:rsidRDefault="00324F64" w:rsidP="00324F64">
      <w:pPr>
        <w:spacing w:after="0" w:line="360" w:lineRule="auto"/>
        <w:ind w:firstLine="720"/>
        <w:jc w:val="both"/>
        <w:rPr>
          <w:rFonts w:ascii="Arial" w:eastAsia="Times New Roman" w:hAnsi="Arial" w:cs="Arial"/>
          <w:lang w:val="en-US"/>
        </w:rPr>
      </w:pPr>
    </w:p>
    <w:p w:rsidR="00324F64" w:rsidRPr="00B318DA" w:rsidRDefault="00324F64" w:rsidP="00324F64">
      <w:pPr>
        <w:spacing w:after="0" w:line="360" w:lineRule="auto"/>
        <w:ind w:firstLine="720"/>
        <w:jc w:val="both"/>
        <w:rPr>
          <w:rFonts w:ascii="Arial" w:eastAsia="Times New Roman" w:hAnsi="Arial" w:cs="Arial"/>
          <w:lang w:val="en-US"/>
        </w:rPr>
      </w:pPr>
    </w:p>
    <w:p w:rsidR="00324F64" w:rsidRPr="00B318DA" w:rsidRDefault="00324F64" w:rsidP="00324F64">
      <w:pPr>
        <w:spacing w:after="0" w:line="360" w:lineRule="auto"/>
        <w:ind w:firstLine="720"/>
        <w:jc w:val="both"/>
        <w:rPr>
          <w:rFonts w:ascii="Arial" w:eastAsia="Times New Roman" w:hAnsi="Arial" w:cs="Arial"/>
          <w:lang w:val="en-US"/>
        </w:rPr>
      </w:pPr>
    </w:p>
    <w:p w:rsidR="00324F64" w:rsidRPr="00B318DA" w:rsidRDefault="00324F64" w:rsidP="00324F64">
      <w:pPr>
        <w:spacing w:after="0" w:line="360" w:lineRule="auto"/>
        <w:jc w:val="center"/>
        <w:rPr>
          <w:rFonts w:ascii="Arial" w:eastAsia="Times New Roman" w:hAnsi="Arial" w:cs="Arial"/>
        </w:rPr>
      </w:pPr>
      <w:r w:rsidRPr="00B318DA">
        <w:rPr>
          <w:rFonts w:ascii="Arial" w:eastAsia="Times New Roman" w:hAnsi="Arial" w:cs="Arial"/>
        </w:rPr>
        <w:lastRenderedPageBreak/>
        <w:t>Tab</w:t>
      </w:r>
      <w:r w:rsidRPr="00B318DA">
        <w:rPr>
          <w:rFonts w:ascii="Arial" w:eastAsia="Times New Roman" w:hAnsi="Arial" w:cs="Arial"/>
          <w:lang w:val="en-US"/>
        </w:rPr>
        <w:t>el</w:t>
      </w:r>
      <w:r w:rsidRPr="00B318DA">
        <w:rPr>
          <w:rFonts w:ascii="Arial" w:eastAsia="Times New Roman" w:hAnsi="Arial" w:cs="Arial"/>
        </w:rPr>
        <w:t xml:space="preserve"> 4.3</w:t>
      </w:r>
    </w:p>
    <w:p w:rsidR="00324F64" w:rsidRPr="00B318DA" w:rsidRDefault="00324F64" w:rsidP="00324F64">
      <w:pPr>
        <w:spacing w:after="0" w:line="360" w:lineRule="auto"/>
        <w:jc w:val="center"/>
        <w:rPr>
          <w:rFonts w:ascii="Arial" w:eastAsia="Times New Roman" w:hAnsi="Arial" w:cs="Arial"/>
          <w:lang w:val="en-US"/>
        </w:rPr>
      </w:pPr>
      <w:r w:rsidRPr="00B318DA">
        <w:rPr>
          <w:rFonts w:ascii="Arial" w:eastAsia="Times New Roman" w:hAnsi="Arial" w:cs="Arial"/>
        </w:rPr>
        <w:t>Distribusi</w:t>
      </w:r>
      <w:r w:rsidRPr="00B318DA">
        <w:rPr>
          <w:rFonts w:ascii="Arial" w:eastAsia="Times New Roman" w:hAnsi="Arial" w:cs="Arial"/>
          <w:lang w:val="en-US"/>
        </w:rPr>
        <w:t xml:space="preserve"> Frekuensi KarakteristikR</w:t>
      </w:r>
      <w:r w:rsidRPr="00B318DA">
        <w:rPr>
          <w:rFonts w:ascii="Arial" w:eastAsia="Times New Roman" w:hAnsi="Arial" w:cs="Arial"/>
        </w:rPr>
        <w:t xml:space="preserve">esponden </w:t>
      </w:r>
      <w:r w:rsidRPr="00B318DA">
        <w:rPr>
          <w:rFonts w:ascii="Arial" w:eastAsia="Times New Roman" w:hAnsi="Arial" w:cs="Arial"/>
          <w:lang w:val="en-US"/>
        </w:rPr>
        <w:t>B</w:t>
      </w:r>
      <w:r w:rsidRPr="00B318DA">
        <w:rPr>
          <w:rFonts w:ascii="Arial" w:eastAsia="Times New Roman" w:hAnsi="Arial" w:cs="Arial"/>
        </w:rPr>
        <w:t>erdasarkan Pendidikan</w:t>
      </w:r>
    </w:p>
    <w:p w:rsidR="00324F64" w:rsidRPr="00B318DA" w:rsidRDefault="00324F64" w:rsidP="00324F64">
      <w:pPr>
        <w:pBdr>
          <w:top w:val="single" w:sz="4" w:space="1" w:color="auto"/>
          <w:bottom w:val="single" w:sz="4" w:space="1" w:color="auto"/>
        </w:pBdr>
        <w:spacing w:after="0" w:line="360" w:lineRule="auto"/>
        <w:rPr>
          <w:rFonts w:ascii="Arial" w:eastAsia="Times New Roman" w:hAnsi="Arial" w:cs="Arial"/>
          <w:lang w:val="en-US"/>
        </w:rPr>
      </w:pPr>
      <w:r w:rsidRPr="00B318DA">
        <w:rPr>
          <w:rFonts w:ascii="Arial" w:eastAsia="Times New Roman" w:hAnsi="Arial" w:cs="Arial"/>
          <w:lang w:val="en-US"/>
        </w:rPr>
        <w:t>No.</w:t>
      </w:r>
      <w:r w:rsidRPr="00B318DA">
        <w:rPr>
          <w:rFonts w:ascii="Arial" w:eastAsia="Times New Roman" w:hAnsi="Arial" w:cs="Arial"/>
          <w:lang w:val="en-US"/>
        </w:rPr>
        <w:tab/>
      </w:r>
      <w:r w:rsidRPr="00B318DA">
        <w:rPr>
          <w:rFonts w:ascii="Arial" w:eastAsia="Times New Roman" w:hAnsi="Arial" w:cs="Arial"/>
          <w:lang w:val="en-US"/>
        </w:rPr>
        <w:tab/>
        <w:t>Pendidikan</w:t>
      </w:r>
      <w:r w:rsidRPr="00B318DA">
        <w:rPr>
          <w:rFonts w:ascii="Arial" w:eastAsia="Times New Roman" w:hAnsi="Arial" w:cs="Arial"/>
          <w:lang w:val="en-US"/>
        </w:rPr>
        <w:tab/>
      </w:r>
      <w:r w:rsidRPr="00B318DA">
        <w:rPr>
          <w:rFonts w:ascii="Arial" w:eastAsia="Times New Roman" w:hAnsi="Arial" w:cs="Arial"/>
          <w:lang w:val="en-US"/>
        </w:rPr>
        <w:tab/>
        <w:t>frekuensi (f)</w:t>
      </w:r>
      <w:r w:rsidRPr="00B318DA">
        <w:rPr>
          <w:rFonts w:ascii="Arial" w:eastAsia="Times New Roman" w:hAnsi="Arial" w:cs="Arial"/>
          <w:lang w:val="en-US"/>
        </w:rPr>
        <w:tab/>
      </w:r>
      <w:r w:rsidRPr="00B318DA">
        <w:rPr>
          <w:rFonts w:ascii="Arial" w:eastAsia="Times New Roman" w:hAnsi="Arial" w:cs="Arial"/>
          <w:lang w:val="en-US"/>
        </w:rPr>
        <w:tab/>
        <w:t>Persentase %</w:t>
      </w:r>
    </w:p>
    <w:p w:rsidR="00324F64" w:rsidRPr="00B318DA" w:rsidRDefault="00324F64" w:rsidP="00324F64">
      <w:pPr>
        <w:spacing w:after="0" w:line="360" w:lineRule="auto"/>
        <w:rPr>
          <w:rFonts w:ascii="Arial" w:eastAsia="Times New Roman" w:hAnsi="Arial" w:cs="Arial"/>
          <w:lang w:val="en-US"/>
        </w:rPr>
      </w:pPr>
      <w:r w:rsidRPr="00B318DA">
        <w:rPr>
          <w:rFonts w:ascii="Arial" w:eastAsia="Times New Roman" w:hAnsi="Arial" w:cs="Arial"/>
          <w:lang w:val="en-US"/>
        </w:rPr>
        <w:t>1</w:t>
      </w:r>
      <w:r w:rsidRPr="00B318DA">
        <w:rPr>
          <w:rFonts w:ascii="Arial" w:eastAsia="Times New Roman" w:hAnsi="Arial" w:cs="Arial"/>
          <w:lang w:val="en-US"/>
        </w:rPr>
        <w:tab/>
      </w:r>
      <w:r w:rsidRPr="00B318DA">
        <w:rPr>
          <w:rFonts w:ascii="Arial" w:eastAsia="Times New Roman" w:hAnsi="Arial" w:cs="Arial"/>
          <w:lang w:val="en-US"/>
        </w:rPr>
        <w:tab/>
        <w:t xml:space="preserve">Tinggi </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 xml:space="preserve">     4</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 xml:space="preserve">     6,06</w:t>
      </w:r>
    </w:p>
    <w:p w:rsidR="00324F64" w:rsidRPr="00B318DA" w:rsidRDefault="00324F64" w:rsidP="00324F64">
      <w:pPr>
        <w:spacing w:after="0" w:line="360" w:lineRule="auto"/>
        <w:rPr>
          <w:rFonts w:ascii="Arial" w:eastAsia="Times New Roman" w:hAnsi="Arial" w:cs="Arial"/>
          <w:lang w:val="en-US"/>
        </w:rPr>
      </w:pPr>
      <w:r w:rsidRPr="00B318DA">
        <w:rPr>
          <w:rFonts w:ascii="Arial" w:eastAsia="Times New Roman" w:hAnsi="Arial" w:cs="Arial"/>
          <w:lang w:val="en-US"/>
        </w:rPr>
        <w:t>2</w:t>
      </w:r>
      <w:r w:rsidRPr="00B318DA">
        <w:rPr>
          <w:rFonts w:ascii="Arial" w:eastAsia="Times New Roman" w:hAnsi="Arial" w:cs="Arial"/>
          <w:lang w:val="en-US"/>
        </w:rPr>
        <w:tab/>
      </w:r>
      <w:r w:rsidRPr="00B318DA">
        <w:rPr>
          <w:rFonts w:ascii="Arial" w:eastAsia="Times New Roman" w:hAnsi="Arial" w:cs="Arial"/>
          <w:lang w:val="en-US"/>
        </w:rPr>
        <w:tab/>
        <w:t xml:space="preserve">Menegah </w:t>
      </w:r>
      <w:r w:rsidRPr="00B318DA">
        <w:rPr>
          <w:rFonts w:ascii="Arial" w:eastAsia="Times New Roman" w:hAnsi="Arial" w:cs="Arial"/>
          <w:lang w:val="en-US"/>
        </w:rPr>
        <w:tab/>
      </w:r>
      <w:r w:rsidRPr="00B318DA">
        <w:rPr>
          <w:rFonts w:ascii="Arial" w:eastAsia="Times New Roman" w:hAnsi="Arial" w:cs="Arial"/>
          <w:lang w:val="en-US"/>
        </w:rPr>
        <w:tab/>
        <w:t xml:space="preserve">    44</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 xml:space="preserve">    66,66</w:t>
      </w:r>
    </w:p>
    <w:p w:rsidR="00324F64" w:rsidRPr="00B318DA" w:rsidRDefault="00324F64" w:rsidP="00324F64">
      <w:pPr>
        <w:spacing w:after="0" w:line="360" w:lineRule="auto"/>
        <w:rPr>
          <w:rFonts w:ascii="Arial" w:eastAsia="Times New Roman" w:hAnsi="Arial" w:cs="Arial"/>
          <w:lang w:val="en-US"/>
        </w:rPr>
      </w:pPr>
      <w:r w:rsidRPr="00B318DA">
        <w:rPr>
          <w:rFonts w:ascii="Arial" w:eastAsia="Times New Roman" w:hAnsi="Arial" w:cs="Arial"/>
          <w:lang w:val="en-US"/>
        </w:rPr>
        <w:t>3</w:t>
      </w:r>
      <w:r w:rsidRPr="00B318DA">
        <w:rPr>
          <w:rFonts w:ascii="Arial" w:eastAsia="Times New Roman" w:hAnsi="Arial" w:cs="Arial"/>
          <w:lang w:val="en-US"/>
        </w:rPr>
        <w:tab/>
      </w:r>
      <w:r w:rsidRPr="00B318DA">
        <w:rPr>
          <w:rFonts w:ascii="Arial" w:eastAsia="Times New Roman" w:hAnsi="Arial" w:cs="Arial"/>
          <w:lang w:val="en-US"/>
        </w:rPr>
        <w:tab/>
        <w:t>Rendah</w:t>
      </w:r>
      <w:r w:rsidRPr="00B318DA">
        <w:rPr>
          <w:rFonts w:ascii="Arial" w:eastAsia="Times New Roman" w:hAnsi="Arial" w:cs="Arial"/>
          <w:lang w:val="en-US"/>
        </w:rPr>
        <w:tab/>
      </w:r>
      <w:r w:rsidRPr="00B318DA">
        <w:rPr>
          <w:rFonts w:ascii="Arial" w:eastAsia="Times New Roman" w:hAnsi="Arial" w:cs="Arial"/>
          <w:lang w:val="en-US"/>
        </w:rPr>
        <w:tab/>
        <w:t xml:space="preserve">    18</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 xml:space="preserve">    27,27</w:t>
      </w:r>
    </w:p>
    <w:p w:rsidR="00324F64" w:rsidRPr="00B318DA" w:rsidRDefault="00324F64" w:rsidP="00324F64">
      <w:pPr>
        <w:pBdr>
          <w:top w:val="single" w:sz="4" w:space="1" w:color="auto"/>
          <w:bottom w:val="single" w:sz="4" w:space="1" w:color="auto"/>
        </w:pBdr>
        <w:spacing w:after="0" w:line="360" w:lineRule="auto"/>
        <w:rPr>
          <w:rFonts w:ascii="Arial" w:eastAsia="Times New Roman" w:hAnsi="Arial" w:cs="Arial"/>
          <w:lang w:val="en-US"/>
        </w:rPr>
      </w:pPr>
      <w:r w:rsidRPr="00B318DA">
        <w:rPr>
          <w:rFonts w:ascii="Arial" w:eastAsia="Times New Roman" w:hAnsi="Arial" w:cs="Arial"/>
          <w:lang w:val="en-US"/>
        </w:rPr>
        <w:t>Jumlah</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 xml:space="preserve">     66</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 xml:space="preserve">     100</w:t>
      </w:r>
      <w:bookmarkStart w:id="11" w:name="_MON_1616565345"/>
      <w:bookmarkStart w:id="12" w:name="_MON_1616568209"/>
      <w:bookmarkStart w:id="13" w:name="_MON_1622021499"/>
      <w:bookmarkStart w:id="14" w:name="_MON_1622021519"/>
      <w:bookmarkStart w:id="15" w:name="_MON_1622021529"/>
      <w:bookmarkStart w:id="16" w:name="_MON_1622022135"/>
      <w:bookmarkStart w:id="17" w:name="_MON_1616564499"/>
      <w:bookmarkStart w:id="18" w:name="_MON_1616564598"/>
      <w:bookmarkEnd w:id="11"/>
      <w:bookmarkEnd w:id="12"/>
      <w:bookmarkEnd w:id="13"/>
      <w:bookmarkEnd w:id="14"/>
      <w:bookmarkEnd w:id="15"/>
      <w:bookmarkEnd w:id="16"/>
      <w:bookmarkEnd w:id="17"/>
      <w:bookmarkEnd w:id="18"/>
    </w:p>
    <w:p w:rsidR="00324F64" w:rsidRPr="00B318DA" w:rsidRDefault="00324F64" w:rsidP="00324F64">
      <w:pPr>
        <w:spacing w:before="240" w:after="0" w:line="360" w:lineRule="auto"/>
        <w:jc w:val="both"/>
        <w:rPr>
          <w:rFonts w:ascii="Arial" w:eastAsia="Times New Roman" w:hAnsi="Arial" w:cs="Arial"/>
          <w:lang w:val="en-US"/>
        </w:rPr>
      </w:pPr>
      <w:r w:rsidRPr="00B318DA">
        <w:rPr>
          <w:rFonts w:ascii="Arial" w:eastAsia="Times New Roman" w:hAnsi="Arial" w:cs="Arial"/>
          <w:b/>
        </w:rPr>
        <w:tab/>
      </w:r>
      <w:r w:rsidRPr="00B318DA">
        <w:rPr>
          <w:rFonts w:ascii="Arial" w:eastAsia="Times New Roman" w:hAnsi="Arial" w:cs="Arial"/>
        </w:rPr>
        <w:t>Berdasarkan data pada tabel 4.3 diketahui distribusi responden berdasarkan Pendidikan pasien, sebagian besar responden Pendidikan Menengah (SMA/SMK) sebanyak 4</w:t>
      </w:r>
      <w:r w:rsidRPr="00B318DA">
        <w:rPr>
          <w:rFonts w:ascii="Arial" w:eastAsia="Times New Roman" w:hAnsi="Arial" w:cs="Arial"/>
          <w:lang w:val="en-US"/>
        </w:rPr>
        <w:t>4</w:t>
      </w:r>
      <w:r w:rsidRPr="00B318DA">
        <w:rPr>
          <w:rFonts w:ascii="Arial" w:eastAsia="Times New Roman" w:hAnsi="Arial" w:cs="Arial"/>
        </w:rPr>
        <w:t xml:space="preserve"> orang </w:t>
      </w:r>
      <w:r w:rsidRPr="00B318DA">
        <w:rPr>
          <w:rFonts w:ascii="Arial" w:eastAsia="Times New Roman" w:hAnsi="Arial" w:cs="Arial"/>
          <w:lang w:val="en-US"/>
        </w:rPr>
        <w:t>(66,66)</w:t>
      </w:r>
      <w:r w:rsidRPr="00B318DA">
        <w:rPr>
          <w:rFonts w:ascii="Arial" w:eastAsia="Times New Roman" w:hAnsi="Arial" w:cs="Arial"/>
        </w:rPr>
        <w:t xml:space="preserve"> Pendidikan Rendah (SD,SMP) sebanyak 18 orang (27,27%) dan Pendidikan Tinggi (D3,S1) sebanyak </w:t>
      </w:r>
      <w:r w:rsidRPr="00B318DA">
        <w:rPr>
          <w:rFonts w:ascii="Arial" w:eastAsia="Times New Roman" w:hAnsi="Arial" w:cs="Arial"/>
          <w:lang w:val="en-US"/>
        </w:rPr>
        <w:t>4</w:t>
      </w:r>
      <w:r w:rsidRPr="00B318DA">
        <w:rPr>
          <w:rFonts w:ascii="Arial" w:eastAsia="Times New Roman" w:hAnsi="Arial" w:cs="Arial"/>
        </w:rPr>
        <w:t xml:space="preserve"> orang (</w:t>
      </w:r>
      <w:r w:rsidRPr="00B318DA">
        <w:rPr>
          <w:rFonts w:ascii="Arial" w:eastAsia="Times New Roman" w:hAnsi="Arial" w:cs="Arial"/>
          <w:lang w:val="en-US"/>
        </w:rPr>
        <w:t>6,06</w:t>
      </w:r>
      <w:r w:rsidRPr="00B318DA">
        <w:rPr>
          <w:rFonts w:ascii="Arial" w:eastAsia="Times New Roman" w:hAnsi="Arial" w:cs="Arial"/>
        </w:rPr>
        <w:t>%</w:t>
      </w:r>
      <w:r w:rsidRPr="00B318DA">
        <w:rPr>
          <w:rFonts w:ascii="Arial" w:eastAsia="Times New Roman" w:hAnsi="Arial" w:cs="Arial"/>
          <w:lang w:val="en-US"/>
        </w:rPr>
        <w:t>).</w:t>
      </w:r>
    </w:p>
    <w:p w:rsidR="00324F64" w:rsidRPr="00B318DA" w:rsidRDefault="00324F64" w:rsidP="00324F64">
      <w:pPr>
        <w:spacing w:after="0" w:line="360" w:lineRule="auto"/>
        <w:jc w:val="center"/>
        <w:rPr>
          <w:rFonts w:ascii="Arial" w:eastAsia="Times New Roman" w:hAnsi="Arial" w:cs="Arial"/>
        </w:rPr>
      </w:pPr>
      <w:r w:rsidRPr="00B318DA">
        <w:rPr>
          <w:rFonts w:ascii="Arial" w:eastAsia="Times New Roman" w:hAnsi="Arial" w:cs="Arial"/>
        </w:rPr>
        <w:t>Tab</w:t>
      </w:r>
      <w:r w:rsidRPr="00B318DA">
        <w:rPr>
          <w:rFonts w:ascii="Arial" w:eastAsia="Times New Roman" w:hAnsi="Arial" w:cs="Arial"/>
          <w:lang w:val="en-US"/>
        </w:rPr>
        <w:t>el</w:t>
      </w:r>
      <w:r w:rsidRPr="00B318DA">
        <w:rPr>
          <w:rFonts w:ascii="Arial" w:eastAsia="Times New Roman" w:hAnsi="Arial" w:cs="Arial"/>
        </w:rPr>
        <w:t xml:space="preserve"> 4.4</w:t>
      </w:r>
    </w:p>
    <w:p w:rsidR="00324F64" w:rsidRPr="00B318DA" w:rsidRDefault="00324F64" w:rsidP="00324F64">
      <w:pPr>
        <w:spacing w:after="0" w:line="360" w:lineRule="auto"/>
        <w:jc w:val="center"/>
        <w:rPr>
          <w:rFonts w:ascii="Arial" w:eastAsia="Times New Roman" w:hAnsi="Arial" w:cs="Arial"/>
          <w:lang w:val="en-US"/>
        </w:rPr>
      </w:pPr>
      <w:r w:rsidRPr="00B318DA">
        <w:rPr>
          <w:rFonts w:ascii="Arial" w:eastAsia="Times New Roman" w:hAnsi="Arial" w:cs="Arial"/>
        </w:rPr>
        <w:t>Distribusi</w:t>
      </w:r>
      <w:r w:rsidRPr="00B318DA">
        <w:rPr>
          <w:rFonts w:ascii="Arial" w:eastAsia="Times New Roman" w:hAnsi="Arial" w:cs="Arial"/>
          <w:lang w:val="en-US"/>
        </w:rPr>
        <w:t xml:space="preserve"> Frekuensi Karakteristik R</w:t>
      </w:r>
      <w:r w:rsidRPr="00B318DA">
        <w:rPr>
          <w:rFonts w:ascii="Arial" w:eastAsia="Times New Roman" w:hAnsi="Arial" w:cs="Arial"/>
        </w:rPr>
        <w:t xml:space="preserve">esponden </w:t>
      </w:r>
      <w:r w:rsidRPr="00B318DA">
        <w:rPr>
          <w:rFonts w:ascii="Arial" w:eastAsia="Times New Roman" w:hAnsi="Arial" w:cs="Arial"/>
          <w:lang w:val="en-US"/>
        </w:rPr>
        <w:t>B</w:t>
      </w:r>
      <w:r w:rsidRPr="00B318DA">
        <w:rPr>
          <w:rFonts w:ascii="Arial" w:eastAsia="Times New Roman" w:hAnsi="Arial" w:cs="Arial"/>
        </w:rPr>
        <w:t>erdasarkan Pekerjaan</w:t>
      </w:r>
    </w:p>
    <w:p w:rsidR="00324F64" w:rsidRPr="00B318DA" w:rsidRDefault="00324F64" w:rsidP="00324F64">
      <w:pPr>
        <w:pBdr>
          <w:top w:val="single" w:sz="4" w:space="1" w:color="auto"/>
          <w:bottom w:val="single" w:sz="4" w:space="1" w:color="auto"/>
        </w:pBdr>
        <w:spacing w:after="0" w:line="360" w:lineRule="auto"/>
        <w:rPr>
          <w:rFonts w:ascii="Arial" w:eastAsia="Times New Roman" w:hAnsi="Arial" w:cs="Arial"/>
          <w:lang w:val="en-US"/>
        </w:rPr>
      </w:pPr>
      <w:r w:rsidRPr="00B318DA">
        <w:rPr>
          <w:rFonts w:ascii="Arial" w:eastAsia="Times New Roman" w:hAnsi="Arial" w:cs="Arial"/>
          <w:lang w:val="en-US"/>
        </w:rPr>
        <w:t>No</w:t>
      </w:r>
      <w:r w:rsidRPr="00B318DA">
        <w:rPr>
          <w:rFonts w:ascii="Arial" w:eastAsia="Times New Roman" w:hAnsi="Arial" w:cs="Arial"/>
          <w:lang w:val="en-US"/>
        </w:rPr>
        <w:tab/>
      </w:r>
      <w:r w:rsidRPr="00B318DA">
        <w:rPr>
          <w:rFonts w:ascii="Arial" w:eastAsia="Times New Roman" w:hAnsi="Arial" w:cs="Arial"/>
          <w:lang w:val="en-US"/>
        </w:rPr>
        <w:tab/>
        <w:t>Pekerjaan</w:t>
      </w:r>
      <w:r w:rsidRPr="00B318DA">
        <w:rPr>
          <w:rFonts w:ascii="Arial" w:eastAsia="Times New Roman" w:hAnsi="Arial" w:cs="Arial"/>
          <w:lang w:val="en-US"/>
        </w:rPr>
        <w:tab/>
      </w:r>
      <w:r w:rsidRPr="00B318DA">
        <w:rPr>
          <w:rFonts w:ascii="Arial" w:eastAsia="Times New Roman" w:hAnsi="Arial" w:cs="Arial"/>
          <w:lang w:val="en-US"/>
        </w:rPr>
        <w:tab/>
        <w:t>frekuensi(f)</w:t>
      </w:r>
      <w:r w:rsidRPr="00B318DA">
        <w:rPr>
          <w:rFonts w:ascii="Arial" w:eastAsia="Times New Roman" w:hAnsi="Arial" w:cs="Arial"/>
          <w:lang w:val="en-US"/>
        </w:rPr>
        <w:tab/>
      </w:r>
      <w:r w:rsidRPr="00B318DA">
        <w:rPr>
          <w:rFonts w:ascii="Arial" w:eastAsia="Times New Roman" w:hAnsi="Arial" w:cs="Arial"/>
          <w:lang w:val="en-US"/>
        </w:rPr>
        <w:tab/>
        <w:t>Persentase(%)</w:t>
      </w:r>
    </w:p>
    <w:p w:rsidR="00324F64" w:rsidRPr="00B318DA" w:rsidRDefault="00324F64" w:rsidP="00324F64">
      <w:pPr>
        <w:spacing w:after="0" w:line="360" w:lineRule="auto"/>
        <w:rPr>
          <w:rFonts w:ascii="Arial" w:eastAsia="Times New Roman" w:hAnsi="Arial" w:cs="Arial"/>
          <w:lang w:val="en-US"/>
        </w:rPr>
      </w:pPr>
      <w:r w:rsidRPr="00B318DA">
        <w:rPr>
          <w:rFonts w:ascii="Arial" w:eastAsia="Times New Roman" w:hAnsi="Arial" w:cs="Arial"/>
          <w:lang w:val="en-US"/>
        </w:rPr>
        <w:t>1</w:t>
      </w:r>
      <w:r w:rsidRPr="00B318DA">
        <w:rPr>
          <w:rFonts w:ascii="Arial" w:eastAsia="Times New Roman" w:hAnsi="Arial" w:cs="Arial"/>
          <w:lang w:val="en-US"/>
        </w:rPr>
        <w:tab/>
      </w:r>
      <w:r w:rsidRPr="00B318DA">
        <w:rPr>
          <w:rFonts w:ascii="Arial" w:eastAsia="Times New Roman" w:hAnsi="Arial" w:cs="Arial"/>
          <w:lang w:val="en-US"/>
        </w:rPr>
        <w:tab/>
        <w:t>IRT</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6</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 xml:space="preserve">     9,09</w:t>
      </w:r>
    </w:p>
    <w:p w:rsidR="00324F64" w:rsidRPr="00B318DA" w:rsidRDefault="00324F64" w:rsidP="00324F64">
      <w:pPr>
        <w:spacing w:after="0" w:line="360" w:lineRule="auto"/>
        <w:rPr>
          <w:rFonts w:ascii="Arial" w:eastAsia="Times New Roman" w:hAnsi="Arial" w:cs="Arial"/>
          <w:lang w:val="en-US"/>
        </w:rPr>
      </w:pPr>
      <w:r w:rsidRPr="00B318DA">
        <w:rPr>
          <w:rFonts w:ascii="Arial" w:eastAsia="Times New Roman" w:hAnsi="Arial" w:cs="Arial"/>
          <w:lang w:val="en-US"/>
        </w:rPr>
        <w:t>2</w:t>
      </w:r>
      <w:r w:rsidRPr="00B318DA">
        <w:rPr>
          <w:rFonts w:ascii="Arial" w:eastAsia="Times New Roman" w:hAnsi="Arial" w:cs="Arial"/>
          <w:lang w:val="en-US"/>
        </w:rPr>
        <w:tab/>
        <w:t xml:space="preserve">            PNS</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1</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 xml:space="preserve">     1,52</w:t>
      </w:r>
    </w:p>
    <w:p w:rsidR="00324F64" w:rsidRPr="00B318DA" w:rsidRDefault="00324F64" w:rsidP="00324F64">
      <w:pPr>
        <w:spacing w:after="0" w:line="360" w:lineRule="auto"/>
        <w:rPr>
          <w:rFonts w:ascii="Arial" w:eastAsia="Times New Roman" w:hAnsi="Arial" w:cs="Arial"/>
          <w:lang w:val="en-US"/>
        </w:rPr>
      </w:pPr>
      <w:r w:rsidRPr="00B318DA">
        <w:rPr>
          <w:rFonts w:ascii="Arial" w:eastAsia="Times New Roman" w:hAnsi="Arial" w:cs="Arial"/>
          <w:lang w:val="en-US"/>
        </w:rPr>
        <w:t>3</w:t>
      </w:r>
      <w:r w:rsidRPr="00B318DA">
        <w:rPr>
          <w:rFonts w:ascii="Arial" w:eastAsia="Times New Roman" w:hAnsi="Arial" w:cs="Arial"/>
          <w:lang w:val="en-US"/>
        </w:rPr>
        <w:tab/>
        <w:t xml:space="preserve"> Petani</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 xml:space="preserve">    40</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 xml:space="preserve">    60,61</w:t>
      </w:r>
    </w:p>
    <w:p w:rsidR="00324F64" w:rsidRPr="00B318DA" w:rsidRDefault="00324F64" w:rsidP="00324F64">
      <w:pPr>
        <w:spacing w:after="0" w:line="360" w:lineRule="auto"/>
        <w:rPr>
          <w:rFonts w:ascii="Arial" w:eastAsia="Times New Roman" w:hAnsi="Arial" w:cs="Arial"/>
          <w:lang w:val="en-US"/>
        </w:rPr>
      </w:pPr>
      <w:r w:rsidRPr="00B318DA">
        <w:rPr>
          <w:rFonts w:ascii="Arial" w:eastAsia="Times New Roman" w:hAnsi="Arial" w:cs="Arial"/>
          <w:lang w:val="en-US"/>
        </w:rPr>
        <w:t>4</w:t>
      </w:r>
      <w:r w:rsidRPr="00B318DA">
        <w:rPr>
          <w:rFonts w:ascii="Arial" w:eastAsia="Times New Roman" w:hAnsi="Arial" w:cs="Arial"/>
          <w:lang w:val="en-US"/>
        </w:rPr>
        <w:tab/>
      </w:r>
      <w:r w:rsidRPr="00B318DA">
        <w:rPr>
          <w:rFonts w:ascii="Arial" w:eastAsia="Times New Roman" w:hAnsi="Arial" w:cs="Arial"/>
          <w:lang w:val="en-US"/>
        </w:rPr>
        <w:tab/>
        <w:t>Pegawai Swasta</w:t>
      </w:r>
      <w:r w:rsidRPr="00B318DA">
        <w:rPr>
          <w:rFonts w:ascii="Arial" w:eastAsia="Times New Roman" w:hAnsi="Arial" w:cs="Arial"/>
          <w:lang w:val="en-US"/>
        </w:rPr>
        <w:tab/>
        <w:t xml:space="preserve">     2</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 xml:space="preserve">     3,03</w:t>
      </w:r>
    </w:p>
    <w:p w:rsidR="00324F64" w:rsidRPr="00B318DA" w:rsidRDefault="00324F64" w:rsidP="00324F64">
      <w:pPr>
        <w:spacing w:after="0" w:line="360" w:lineRule="auto"/>
        <w:rPr>
          <w:rFonts w:ascii="Arial" w:eastAsia="Times New Roman" w:hAnsi="Arial" w:cs="Arial"/>
          <w:lang w:val="en-US"/>
        </w:rPr>
      </w:pPr>
      <w:r w:rsidRPr="00B318DA">
        <w:rPr>
          <w:rFonts w:ascii="Arial" w:eastAsia="Times New Roman" w:hAnsi="Arial" w:cs="Arial"/>
          <w:lang w:val="en-US"/>
        </w:rPr>
        <w:t>5</w:t>
      </w:r>
      <w:r w:rsidRPr="00B318DA">
        <w:rPr>
          <w:rFonts w:ascii="Arial" w:eastAsia="Times New Roman" w:hAnsi="Arial" w:cs="Arial"/>
          <w:lang w:val="en-US"/>
        </w:rPr>
        <w:tab/>
      </w:r>
      <w:r w:rsidRPr="00B318DA">
        <w:rPr>
          <w:rFonts w:ascii="Arial" w:eastAsia="Times New Roman" w:hAnsi="Arial" w:cs="Arial"/>
          <w:lang w:val="en-US"/>
        </w:rPr>
        <w:tab/>
        <w:t>Wiraswasta</w:t>
      </w:r>
      <w:r w:rsidRPr="00B318DA">
        <w:rPr>
          <w:rFonts w:ascii="Arial" w:eastAsia="Times New Roman" w:hAnsi="Arial" w:cs="Arial"/>
          <w:lang w:val="en-US"/>
        </w:rPr>
        <w:tab/>
      </w:r>
      <w:r w:rsidRPr="00B318DA">
        <w:rPr>
          <w:rFonts w:ascii="Arial" w:eastAsia="Times New Roman" w:hAnsi="Arial" w:cs="Arial"/>
          <w:lang w:val="en-US"/>
        </w:rPr>
        <w:tab/>
        <w:t xml:space="preserve">    17</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 xml:space="preserve">   25,76</w:t>
      </w:r>
    </w:p>
    <w:p w:rsidR="00324F64" w:rsidRPr="00B318DA" w:rsidRDefault="00324F64" w:rsidP="00324F64">
      <w:pPr>
        <w:pBdr>
          <w:top w:val="single" w:sz="4" w:space="1" w:color="auto"/>
          <w:bottom w:val="single" w:sz="4" w:space="1" w:color="auto"/>
        </w:pBdr>
        <w:spacing w:after="0" w:line="360" w:lineRule="auto"/>
        <w:rPr>
          <w:rFonts w:ascii="Arial" w:eastAsia="Times New Roman" w:hAnsi="Arial" w:cs="Arial"/>
          <w:lang w:val="en-US"/>
        </w:rPr>
      </w:pPr>
      <w:r w:rsidRPr="00B318DA">
        <w:rPr>
          <w:rFonts w:ascii="Arial" w:eastAsia="Times New Roman" w:hAnsi="Arial" w:cs="Arial"/>
          <w:lang w:val="en-US"/>
        </w:rPr>
        <w:t xml:space="preserve">Jumlah </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 xml:space="preserve">     66</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 xml:space="preserve">      10</w:t>
      </w:r>
      <w:bookmarkStart w:id="19" w:name="_MON_1616564751"/>
      <w:bookmarkStart w:id="20" w:name="_MON_1622021636"/>
      <w:bookmarkStart w:id="21" w:name="_MON_1622022184"/>
      <w:bookmarkStart w:id="22" w:name="_MON_1616564820"/>
      <w:bookmarkStart w:id="23" w:name="_MON_1616568386"/>
      <w:bookmarkEnd w:id="19"/>
      <w:bookmarkEnd w:id="20"/>
      <w:bookmarkEnd w:id="21"/>
      <w:bookmarkEnd w:id="22"/>
      <w:bookmarkEnd w:id="23"/>
      <w:r w:rsidRPr="00B318DA">
        <w:rPr>
          <w:rFonts w:ascii="Arial" w:eastAsia="Times New Roman" w:hAnsi="Arial" w:cs="Arial"/>
          <w:lang w:val="en-US"/>
        </w:rPr>
        <w:t>0</w:t>
      </w:r>
    </w:p>
    <w:p w:rsidR="00324F64" w:rsidRPr="00B318DA" w:rsidRDefault="00324F64" w:rsidP="00324F64">
      <w:pPr>
        <w:spacing w:before="240" w:after="0" w:line="360" w:lineRule="auto"/>
        <w:ind w:firstLine="720"/>
        <w:jc w:val="both"/>
        <w:rPr>
          <w:rFonts w:ascii="Arial" w:eastAsia="Times New Roman" w:hAnsi="Arial" w:cs="Arial"/>
          <w:b/>
        </w:rPr>
      </w:pPr>
      <w:r w:rsidRPr="00B318DA">
        <w:rPr>
          <w:rFonts w:ascii="Arial" w:eastAsia="Times New Roman" w:hAnsi="Arial" w:cs="Arial"/>
        </w:rPr>
        <w:t>Berdasarkan data pada tabel 4.4 diketahui distribusi responden berdasarkan pekerjaan responden, sebagian besar pekerjaan responden Petani sebanyak 40 orang (60,61%), pekerjaan Wiraswasta sebanyak 17 orang (25,76%), pekerjaan Ibu Rumah Tangga sebanyak 6 orang (9,09%), pekerjaan Pegawai Swasta sebanyak 2 orang (3,03%) dan pekerjaan Pegawai Negeri Sipil sebanyak 1  orang (1,52%)</w:t>
      </w:r>
    </w:p>
    <w:p w:rsidR="00324F64" w:rsidRPr="00B318DA" w:rsidRDefault="00324F64" w:rsidP="00324F64">
      <w:pPr>
        <w:spacing w:before="240" w:after="0" w:line="480" w:lineRule="auto"/>
        <w:jc w:val="both"/>
        <w:rPr>
          <w:rFonts w:ascii="Arial" w:eastAsia="Times New Roman" w:hAnsi="Arial" w:cs="Arial"/>
          <w:b/>
          <w:lang w:val="en-US"/>
        </w:rPr>
      </w:pPr>
      <w:r w:rsidRPr="00B318DA">
        <w:rPr>
          <w:rFonts w:ascii="Arial" w:eastAsia="Times New Roman" w:hAnsi="Arial" w:cs="Arial"/>
          <w:b/>
        </w:rPr>
        <w:t>4.1.3 Analisa Univariat</w:t>
      </w:r>
    </w:p>
    <w:p w:rsidR="00324F64" w:rsidRPr="00B318DA" w:rsidRDefault="00324F64" w:rsidP="00324F64">
      <w:pPr>
        <w:spacing w:after="0" w:line="360" w:lineRule="auto"/>
        <w:jc w:val="both"/>
        <w:rPr>
          <w:rFonts w:ascii="Arial" w:eastAsia="Times New Roman" w:hAnsi="Arial" w:cs="Arial"/>
        </w:rPr>
      </w:pPr>
      <w:r w:rsidRPr="00B318DA">
        <w:rPr>
          <w:rFonts w:ascii="Arial" w:eastAsia="Times New Roman" w:hAnsi="Arial" w:cs="Arial"/>
        </w:rPr>
        <w:tab/>
        <w:t xml:space="preserve">Setelah dilakukan penelitian dengan instrumen berupa kuesioner didapatkan hasil distribusi responden berdasarkan pengetahuan responden tentang penyakit </w:t>
      </w:r>
      <w:r w:rsidRPr="00B318DA">
        <w:rPr>
          <w:rFonts w:ascii="Arial" w:eastAsia="Times New Roman" w:hAnsi="Arial" w:cs="Arial"/>
          <w:lang w:val="en-US"/>
        </w:rPr>
        <w:t>h</w:t>
      </w:r>
      <w:r w:rsidRPr="00B318DA">
        <w:rPr>
          <w:rFonts w:ascii="Arial" w:eastAsia="Times New Roman" w:hAnsi="Arial" w:cs="Arial"/>
        </w:rPr>
        <w:t>ipertensi disajikan dalam bentuk tabel berikut :</w:t>
      </w:r>
    </w:p>
    <w:p w:rsidR="00324F64" w:rsidRPr="00B318DA" w:rsidRDefault="00324F64" w:rsidP="00324F64">
      <w:pPr>
        <w:spacing w:after="0" w:line="360" w:lineRule="auto"/>
        <w:jc w:val="center"/>
        <w:rPr>
          <w:rFonts w:ascii="Arial" w:eastAsia="Times New Roman" w:hAnsi="Arial" w:cs="Arial"/>
        </w:rPr>
      </w:pPr>
      <w:r w:rsidRPr="00B318DA">
        <w:rPr>
          <w:rFonts w:ascii="Arial" w:eastAsia="Times New Roman" w:hAnsi="Arial" w:cs="Arial"/>
        </w:rPr>
        <w:lastRenderedPageBreak/>
        <w:t>Ta</w:t>
      </w:r>
      <w:r w:rsidRPr="00B318DA">
        <w:rPr>
          <w:rFonts w:ascii="Arial" w:eastAsia="Times New Roman" w:hAnsi="Arial" w:cs="Arial"/>
          <w:lang w:val="en-US"/>
        </w:rPr>
        <w:t>bel</w:t>
      </w:r>
      <w:r w:rsidRPr="00B318DA">
        <w:rPr>
          <w:rFonts w:ascii="Arial" w:eastAsia="Times New Roman" w:hAnsi="Arial" w:cs="Arial"/>
        </w:rPr>
        <w:t xml:space="preserve"> 4.5</w:t>
      </w:r>
    </w:p>
    <w:p w:rsidR="00324F64" w:rsidRPr="00B318DA" w:rsidRDefault="00324F64" w:rsidP="00324F64">
      <w:pPr>
        <w:spacing w:after="0" w:line="360" w:lineRule="auto"/>
        <w:jc w:val="center"/>
        <w:rPr>
          <w:rFonts w:ascii="Arial" w:eastAsia="Times New Roman" w:hAnsi="Arial" w:cs="Arial"/>
          <w:lang w:val="en-US"/>
        </w:rPr>
      </w:pPr>
      <w:r w:rsidRPr="00B318DA">
        <w:rPr>
          <w:rFonts w:ascii="Arial" w:eastAsia="Times New Roman" w:hAnsi="Arial" w:cs="Arial"/>
        </w:rPr>
        <w:t>Distribusi</w:t>
      </w:r>
      <w:r w:rsidRPr="00B318DA">
        <w:rPr>
          <w:rFonts w:ascii="Arial" w:eastAsia="Times New Roman" w:hAnsi="Arial" w:cs="Arial"/>
          <w:lang w:val="en-US"/>
        </w:rPr>
        <w:t xml:space="preserve"> Frekuensi </w:t>
      </w:r>
      <w:r w:rsidRPr="00B318DA">
        <w:rPr>
          <w:rFonts w:ascii="Arial" w:eastAsia="Times New Roman" w:hAnsi="Arial" w:cs="Arial"/>
        </w:rPr>
        <w:t xml:space="preserve">Responden Berdasarkan Pengetahuan </w:t>
      </w:r>
      <w:r w:rsidRPr="00B318DA">
        <w:rPr>
          <w:rFonts w:ascii="Arial" w:eastAsia="Times New Roman" w:hAnsi="Arial" w:cs="Arial"/>
          <w:lang w:val="en-US"/>
        </w:rPr>
        <w:t>T</w:t>
      </w:r>
      <w:r w:rsidRPr="00B318DA">
        <w:rPr>
          <w:rFonts w:ascii="Arial" w:eastAsia="Times New Roman" w:hAnsi="Arial" w:cs="Arial"/>
        </w:rPr>
        <w:t xml:space="preserve">erhadap </w:t>
      </w:r>
      <w:r w:rsidRPr="00B318DA">
        <w:rPr>
          <w:rFonts w:ascii="Arial" w:eastAsia="Times New Roman" w:hAnsi="Arial" w:cs="Arial"/>
          <w:lang w:val="en-US"/>
        </w:rPr>
        <w:t>K</w:t>
      </w:r>
      <w:r w:rsidRPr="00B318DA">
        <w:rPr>
          <w:rFonts w:ascii="Arial" w:eastAsia="Times New Roman" w:hAnsi="Arial" w:cs="Arial"/>
        </w:rPr>
        <w:t xml:space="preserve">ejadian </w:t>
      </w:r>
      <w:r w:rsidRPr="00B318DA">
        <w:rPr>
          <w:rFonts w:ascii="Arial" w:eastAsia="Times New Roman" w:hAnsi="Arial" w:cs="Arial"/>
          <w:lang w:val="en-US"/>
        </w:rPr>
        <w:t>H</w:t>
      </w:r>
      <w:r w:rsidRPr="00B318DA">
        <w:rPr>
          <w:rFonts w:ascii="Arial" w:eastAsia="Times New Roman" w:hAnsi="Arial" w:cs="Arial"/>
        </w:rPr>
        <w:t>ipertensi</w:t>
      </w:r>
      <w:r w:rsidRPr="00B318DA">
        <w:rPr>
          <w:rFonts w:ascii="Arial" w:eastAsia="Times New Roman" w:hAnsi="Arial" w:cs="Arial"/>
          <w:lang w:val="en-US"/>
        </w:rPr>
        <w:t>.</w:t>
      </w:r>
    </w:p>
    <w:p w:rsidR="00324F64" w:rsidRPr="00B318DA" w:rsidRDefault="00324F64" w:rsidP="00324F64">
      <w:pPr>
        <w:pBdr>
          <w:top w:val="single" w:sz="4" w:space="1" w:color="auto"/>
          <w:bottom w:val="single" w:sz="4" w:space="1" w:color="auto"/>
        </w:pBdr>
        <w:spacing w:after="0" w:line="360" w:lineRule="auto"/>
        <w:rPr>
          <w:rFonts w:ascii="Arial" w:eastAsia="Times New Roman" w:hAnsi="Arial" w:cs="Arial"/>
          <w:lang w:val="en-US"/>
        </w:rPr>
      </w:pPr>
      <w:r w:rsidRPr="00B318DA">
        <w:rPr>
          <w:rFonts w:ascii="Arial" w:eastAsia="Times New Roman" w:hAnsi="Arial" w:cs="Arial"/>
          <w:lang w:val="en-US"/>
        </w:rPr>
        <w:t>No</w:t>
      </w:r>
      <w:r w:rsidRPr="00B318DA">
        <w:rPr>
          <w:rFonts w:ascii="Arial" w:eastAsia="Times New Roman" w:hAnsi="Arial" w:cs="Arial"/>
          <w:lang w:val="en-US"/>
        </w:rPr>
        <w:tab/>
      </w:r>
      <w:r w:rsidRPr="00B318DA">
        <w:rPr>
          <w:rFonts w:ascii="Arial" w:eastAsia="Times New Roman" w:hAnsi="Arial" w:cs="Arial"/>
          <w:lang w:val="en-US"/>
        </w:rPr>
        <w:tab/>
        <w:t>Pengetahuan</w:t>
      </w:r>
      <w:r w:rsidRPr="00B318DA">
        <w:rPr>
          <w:rFonts w:ascii="Arial" w:eastAsia="Times New Roman" w:hAnsi="Arial" w:cs="Arial"/>
          <w:lang w:val="en-US"/>
        </w:rPr>
        <w:tab/>
      </w:r>
      <w:r w:rsidRPr="00B318DA">
        <w:rPr>
          <w:rFonts w:ascii="Arial" w:eastAsia="Times New Roman" w:hAnsi="Arial" w:cs="Arial"/>
          <w:lang w:val="en-US"/>
        </w:rPr>
        <w:tab/>
        <w:t>frekuensi (f)</w:t>
      </w:r>
      <w:r w:rsidRPr="00B318DA">
        <w:rPr>
          <w:rFonts w:ascii="Arial" w:eastAsia="Times New Roman" w:hAnsi="Arial" w:cs="Arial"/>
          <w:lang w:val="en-US"/>
        </w:rPr>
        <w:tab/>
      </w:r>
      <w:r w:rsidRPr="00B318DA">
        <w:rPr>
          <w:rFonts w:ascii="Arial" w:eastAsia="Times New Roman" w:hAnsi="Arial" w:cs="Arial"/>
          <w:lang w:val="en-US"/>
        </w:rPr>
        <w:tab/>
        <w:t>Persentase (%)</w:t>
      </w:r>
    </w:p>
    <w:p w:rsidR="00324F64" w:rsidRPr="00B318DA" w:rsidRDefault="00324F64" w:rsidP="00324F64">
      <w:pPr>
        <w:spacing w:after="0" w:line="360" w:lineRule="auto"/>
        <w:rPr>
          <w:rFonts w:ascii="Arial" w:eastAsia="Times New Roman" w:hAnsi="Arial" w:cs="Arial"/>
          <w:lang w:val="en-US"/>
        </w:rPr>
      </w:pPr>
      <w:r w:rsidRPr="00B318DA">
        <w:rPr>
          <w:rFonts w:ascii="Arial" w:eastAsia="Times New Roman" w:hAnsi="Arial" w:cs="Arial"/>
          <w:lang w:val="en-US"/>
        </w:rPr>
        <w:t>1</w:t>
      </w:r>
      <w:r w:rsidRPr="00B318DA">
        <w:rPr>
          <w:rFonts w:ascii="Arial" w:eastAsia="Times New Roman" w:hAnsi="Arial" w:cs="Arial"/>
          <w:lang w:val="en-US"/>
        </w:rPr>
        <w:tab/>
      </w:r>
      <w:r w:rsidRPr="00B318DA">
        <w:rPr>
          <w:rFonts w:ascii="Arial" w:eastAsia="Times New Roman" w:hAnsi="Arial" w:cs="Arial"/>
          <w:lang w:val="en-US"/>
        </w:rPr>
        <w:tab/>
        <w:t>Baik</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 xml:space="preserve">   54</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 xml:space="preserve">     81,82</w:t>
      </w:r>
    </w:p>
    <w:p w:rsidR="00324F64" w:rsidRPr="00B318DA" w:rsidRDefault="00324F64" w:rsidP="00324F64">
      <w:pPr>
        <w:spacing w:after="0" w:line="360" w:lineRule="auto"/>
        <w:rPr>
          <w:rFonts w:ascii="Arial" w:eastAsia="Times New Roman" w:hAnsi="Arial" w:cs="Arial"/>
          <w:lang w:val="en-US"/>
        </w:rPr>
      </w:pPr>
      <w:r w:rsidRPr="00B318DA">
        <w:rPr>
          <w:rFonts w:ascii="Arial" w:eastAsia="Times New Roman" w:hAnsi="Arial" w:cs="Arial"/>
          <w:lang w:val="en-US"/>
        </w:rPr>
        <w:t>2</w:t>
      </w:r>
      <w:r w:rsidRPr="00B318DA">
        <w:rPr>
          <w:rFonts w:ascii="Arial" w:eastAsia="Times New Roman" w:hAnsi="Arial" w:cs="Arial"/>
          <w:lang w:val="en-US"/>
        </w:rPr>
        <w:tab/>
      </w:r>
      <w:r w:rsidRPr="00B318DA">
        <w:rPr>
          <w:rFonts w:ascii="Arial" w:eastAsia="Times New Roman" w:hAnsi="Arial" w:cs="Arial"/>
          <w:lang w:val="en-US"/>
        </w:rPr>
        <w:tab/>
        <w:t>Cukup Baik</w:t>
      </w:r>
      <w:r w:rsidRPr="00B318DA">
        <w:rPr>
          <w:rFonts w:ascii="Arial" w:eastAsia="Times New Roman" w:hAnsi="Arial" w:cs="Arial"/>
          <w:lang w:val="en-US"/>
        </w:rPr>
        <w:tab/>
      </w:r>
      <w:r w:rsidRPr="00B318DA">
        <w:rPr>
          <w:rFonts w:ascii="Arial" w:eastAsia="Times New Roman" w:hAnsi="Arial" w:cs="Arial"/>
          <w:lang w:val="en-US"/>
        </w:rPr>
        <w:tab/>
        <w:t xml:space="preserve">   12</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 xml:space="preserve">     18,18</w:t>
      </w:r>
    </w:p>
    <w:p w:rsidR="00324F64" w:rsidRPr="00B318DA" w:rsidRDefault="00324F64" w:rsidP="00324F64">
      <w:pPr>
        <w:spacing w:after="0" w:line="360" w:lineRule="auto"/>
        <w:rPr>
          <w:rFonts w:ascii="Arial" w:eastAsia="Times New Roman" w:hAnsi="Arial" w:cs="Arial"/>
          <w:lang w:val="en-US"/>
        </w:rPr>
      </w:pPr>
      <w:r w:rsidRPr="00B318DA">
        <w:rPr>
          <w:rFonts w:ascii="Arial" w:eastAsia="Times New Roman" w:hAnsi="Arial" w:cs="Arial"/>
          <w:lang w:val="en-US"/>
        </w:rPr>
        <w:t>3</w:t>
      </w:r>
      <w:r w:rsidRPr="00B318DA">
        <w:rPr>
          <w:rFonts w:ascii="Arial" w:eastAsia="Times New Roman" w:hAnsi="Arial" w:cs="Arial"/>
          <w:lang w:val="en-US"/>
        </w:rPr>
        <w:tab/>
      </w:r>
      <w:r w:rsidRPr="00B318DA">
        <w:rPr>
          <w:rFonts w:ascii="Arial" w:eastAsia="Times New Roman" w:hAnsi="Arial" w:cs="Arial"/>
          <w:lang w:val="en-US"/>
        </w:rPr>
        <w:tab/>
        <w:t>Kurang Baik</w:t>
      </w:r>
      <w:r w:rsidRPr="00B318DA">
        <w:rPr>
          <w:rFonts w:ascii="Arial" w:eastAsia="Times New Roman" w:hAnsi="Arial" w:cs="Arial"/>
          <w:lang w:val="en-US"/>
        </w:rPr>
        <w:tab/>
      </w:r>
      <w:r w:rsidRPr="00B318DA">
        <w:rPr>
          <w:rFonts w:ascii="Arial" w:eastAsia="Times New Roman" w:hAnsi="Arial" w:cs="Arial"/>
          <w:lang w:val="en-US"/>
        </w:rPr>
        <w:tab/>
        <w:t xml:space="preserve">    0</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 xml:space="preserve">        0</w:t>
      </w:r>
    </w:p>
    <w:p w:rsidR="00324F64" w:rsidRPr="00B318DA" w:rsidRDefault="00324F64" w:rsidP="00324F64">
      <w:pPr>
        <w:spacing w:after="0" w:line="360" w:lineRule="auto"/>
        <w:rPr>
          <w:rFonts w:ascii="Arial" w:eastAsia="Times New Roman" w:hAnsi="Arial" w:cs="Arial"/>
          <w:lang w:val="en-US"/>
        </w:rPr>
      </w:pPr>
      <w:r w:rsidRPr="00B318DA">
        <w:rPr>
          <w:rFonts w:ascii="Arial" w:eastAsia="Times New Roman" w:hAnsi="Arial" w:cs="Arial"/>
          <w:lang w:val="en-US"/>
        </w:rPr>
        <w:t>4</w:t>
      </w:r>
      <w:r w:rsidRPr="00B318DA">
        <w:rPr>
          <w:rFonts w:ascii="Arial" w:eastAsia="Times New Roman" w:hAnsi="Arial" w:cs="Arial"/>
          <w:lang w:val="en-US"/>
        </w:rPr>
        <w:tab/>
      </w:r>
      <w:r w:rsidRPr="00B318DA">
        <w:rPr>
          <w:rFonts w:ascii="Arial" w:eastAsia="Times New Roman" w:hAnsi="Arial" w:cs="Arial"/>
          <w:lang w:val="en-US"/>
        </w:rPr>
        <w:tab/>
        <w:t>Tidak Baik</w:t>
      </w:r>
      <w:r w:rsidRPr="00B318DA">
        <w:rPr>
          <w:rFonts w:ascii="Arial" w:eastAsia="Times New Roman" w:hAnsi="Arial" w:cs="Arial"/>
          <w:lang w:val="en-US"/>
        </w:rPr>
        <w:tab/>
      </w:r>
      <w:r w:rsidRPr="00B318DA">
        <w:rPr>
          <w:rFonts w:ascii="Arial" w:eastAsia="Times New Roman" w:hAnsi="Arial" w:cs="Arial"/>
          <w:lang w:val="en-US"/>
        </w:rPr>
        <w:tab/>
        <w:t xml:space="preserve">    0</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 xml:space="preserve">        0</w:t>
      </w:r>
    </w:p>
    <w:p w:rsidR="00324F64" w:rsidRPr="00B318DA" w:rsidRDefault="00324F64" w:rsidP="00324F64">
      <w:pPr>
        <w:pBdr>
          <w:top w:val="single" w:sz="4" w:space="1" w:color="auto"/>
          <w:bottom w:val="single" w:sz="4" w:space="1" w:color="auto"/>
        </w:pBdr>
        <w:spacing w:after="0" w:line="360" w:lineRule="auto"/>
        <w:rPr>
          <w:rFonts w:ascii="Arial" w:eastAsia="Times New Roman" w:hAnsi="Arial" w:cs="Arial"/>
          <w:lang w:val="en-US"/>
        </w:rPr>
      </w:pPr>
      <w:r w:rsidRPr="00B318DA">
        <w:rPr>
          <w:rFonts w:ascii="Arial" w:eastAsia="Times New Roman" w:hAnsi="Arial" w:cs="Arial"/>
          <w:lang w:val="en-US"/>
        </w:rPr>
        <w:t xml:space="preserve">Jumlah </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66</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100</w:t>
      </w:r>
    </w:p>
    <w:p w:rsidR="00324F64" w:rsidRPr="00B318DA" w:rsidRDefault="00324F64" w:rsidP="00324F64">
      <w:pPr>
        <w:spacing w:after="0" w:line="360" w:lineRule="auto"/>
        <w:jc w:val="both"/>
        <w:rPr>
          <w:rFonts w:ascii="Arial" w:eastAsia="Times New Roman" w:hAnsi="Arial" w:cs="Arial"/>
          <w:b/>
          <w:spacing w:val="-2"/>
          <w:lang w:val="en-US"/>
        </w:rPr>
      </w:pPr>
      <w:bookmarkStart w:id="24" w:name="_MON_1616564320"/>
      <w:bookmarkStart w:id="25" w:name="_MON_1616565301"/>
      <w:bookmarkStart w:id="26" w:name="_MON_1616565368"/>
      <w:bookmarkStart w:id="27" w:name="_MON_1616564081"/>
      <w:bookmarkStart w:id="28" w:name="_MON_1616564096"/>
      <w:bookmarkStart w:id="29" w:name="_MON_1616564120"/>
      <w:bookmarkStart w:id="30" w:name="_MON_1622022199"/>
      <w:bookmarkStart w:id="31" w:name="_MON_1616564254"/>
      <w:bookmarkStart w:id="32" w:name="_MON_1616564296"/>
      <w:bookmarkEnd w:id="24"/>
      <w:bookmarkEnd w:id="25"/>
      <w:bookmarkEnd w:id="26"/>
      <w:bookmarkEnd w:id="27"/>
      <w:bookmarkEnd w:id="28"/>
      <w:bookmarkEnd w:id="29"/>
      <w:bookmarkEnd w:id="30"/>
      <w:bookmarkEnd w:id="31"/>
      <w:bookmarkEnd w:id="32"/>
      <w:r w:rsidRPr="00B318DA">
        <w:rPr>
          <w:rFonts w:ascii="Arial" w:eastAsia="Times New Roman" w:hAnsi="Arial" w:cs="Arial"/>
          <w:b/>
          <w:spacing w:val="-2"/>
        </w:rPr>
        <w:tab/>
      </w:r>
    </w:p>
    <w:p w:rsidR="00324F64" w:rsidRPr="00B318DA" w:rsidRDefault="00324F64" w:rsidP="00324F64">
      <w:pPr>
        <w:spacing w:after="0" w:line="360" w:lineRule="auto"/>
        <w:ind w:firstLine="720"/>
        <w:jc w:val="both"/>
        <w:rPr>
          <w:rFonts w:ascii="Arial" w:eastAsia="Times New Roman" w:hAnsi="Arial" w:cs="Arial"/>
          <w:spacing w:val="-2"/>
          <w:szCs w:val="24"/>
          <w:lang w:val="en-US"/>
        </w:rPr>
      </w:pPr>
      <w:r w:rsidRPr="00B318DA">
        <w:rPr>
          <w:rFonts w:ascii="Arial" w:eastAsia="Times New Roman" w:hAnsi="Arial" w:cs="Arial"/>
          <w:spacing w:val="-2"/>
          <w:szCs w:val="24"/>
        </w:rPr>
        <w:t>Berdasarkan data pada tabel 4.</w:t>
      </w:r>
      <w:r w:rsidRPr="00B318DA">
        <w:rPr>
          <w:rFonts w:ascii="Arial" w:eastAsia="Times New Roman" w:hAnsi="Arial" w:cs="Arial"/>
          <w:spacing w:val="-2"/>
          <w:szCs w:val="24"/>
          <w:lang w:val="en-US"/>
        </w:rPr>
        <w:t>5</w:t>
      </w:r>
      <w:r w:rsidRPr="00B318DA">
        <w:rPr>
          <w:rFonts w:ascii="Arial" w:eastAsia="Times New Roman" w:hAnsi="Arial" w:cs="Arial"/>
          <w:spacing w:val="-2"/>
          <w:szCs w:val="24"/>
        </w:rPr>
        <w:t xml:space="preserve"> diketahui distribusi pernyataan responden berdasarkan pengetahuan </w:t>
      </w:r>
      <w:r w:rsidRPr="00B318DA">
        <w:rPr>
          <w:rFonts w:ascii="Arial" w:eastAsia="Times New Roman" w:hAnsi="Arial" w:cs="Arial"/>
          <w:spacing w:val="-2"/>
          <w:szCs w:val="24"/>
          <w:lang w:val="en-US"/>
        </w:rPr>
        <w:t>r</w:t>
      </w:r>
      <w:r w:rsidRPr="00B318DA">
        <w:rPr>
          <w:rFonts w:ascii="Arial" w:eastAsia="Times New Roman" w:hAnsi="Arial" w:cs="Arial"/>
          <w:spacing w:val="-2"/>
          <w:szCs w:val="24"/>
        </w:rPr>
        <w:t xml:space="preserve">esponden, sebagian besar responden memiliki pengetahuan baik sebanyak 54 orang (81,82%) dan memiliki pengetahuan </w:t>
      </w:r>
      <w:r w:rsidRPr="00B318DA">
        <w:rPr>
          <w:rFonts w:ascii="Arial" w:eastAsia="Times New Roman" w:hAnsi="Arial" w:cs="Arial"/>
          <w:spacing w:val="-2"/>
          <w:szCs w:val="24"/>
          <w:lang w:val="en-US"/>
        </w:rPr>
        <w:t>c</w:t>
      </w:r>
      <w:r w:rsidRPr="00B318DA">
        <w:rPr>
          <w:rFonts w:ascii="Arial" w:eastAsia="Times New Roman" w:hAnsi="Arial" w:cs="Arial"/>
          <w:spacing w:val="-2"/>
          <w:szCs w:val="24"/>
        </w:rPr>
        <w:t>ukup baik sebanyak 12 orang (18,18%)</w:t>
      </w:r>
      <w:r w:rsidRPr="00B318DA">
        <w:rPr>
          <w:rFonts w:ascii="Arial" w:eastAsia="Times New Roman" w:hAnsi="Arial" w:cs="Arial"/>
          <w:spacing w:val="-2"/>
          <w:szCs w:val="24"/>
          <w:lang w:val="en-US"/>
        </w:rPr>
        <w:t xml:space="preserve">. </w:t>
      </w:r>
      <w:r w:rsidRPr="00B318DA">
        <w:rPr>
          <w:rFonts w:ascii="Arial" w:eastAsia="Times New Roman" w:hAnsi="Arial" w:cs="Arial"/>
        </w:rPr>
        <w:t xml:space="preserve">Secara keseluruhan tingkat pengetahuan rata-rata responden terhadap kejadian hipertensi adalah = </w:t>
      </w:r>
      <m:oMath>
        <m:f>
          <m:fPr>
            <m:ctrlPr>
              <w:rPr>
                <w:rFonts w:ascii="Cambria Math" w:eastAsia="Times New Roman" w:hAnsi="Cambria Math" w:cs="Arial"/>
                <w:i/>
              </w:rPr>
            </m:ctrlPr>
          </m:fPr>
          <m:num>
            <m:r>
              <w:rPr>
                <w:rFonts w:ascii="Cambria Math" w:eastAsia="Times New Roman" w:hAnsi="Cambria Math" w:cs="Arial"/>
              </w:rPr>
              <m:t>566</m:t>
            </m:r>
          </m:num>
          <m:den>
            <m:r>
              <w:rPr>
                <w:rFonts w:ascii="Cambria Math" w:eastAsia="Times New Roman" w:hAnsi="Cambria Math" w:cs="Arial"/>
              </w:rPr>
              <m:t>660</m:t>
            </m:r>
          </m:den>
        </m:f>
      </m:oMath>
      <w:r w:rsidRPr="00B318DA">
        <w:rPr>
          <w:rFonts w:ascii="Arial" w:eastAsia="Times New Roman" w:hAnsi="Arial" w:cs="Arial"/>
        </w:rPr>
        <w:t>x100%=</w:t>
      </w:r>
      <w:r w:rsidRPr="00B318DA">
        <w:rPr>
          <w:rFonts w:ascii="Arial" w:eastAsia="Times New Roman" w:hAnsi="Arial" w:cs="Arial"/>
          <w:lang w:val="en-US"/>
        </w:rPr>
        <w:t>85,75</w:t>
      </w:r>
      <w:r w:rsidRPr="00B318DA">
        <w:rPr>
          <w:rFonts w:ascii="Arial" w:eastAsia="Times New Roman" w:hAnsi="Arial" w:cs="Arial"/>
        </w:rPr>
        <w:t>% (termasuk kategori  baik)</w:t>
      </w:r>
      <w:r w:rsidRPr="00B318DA">
        <w:rPr>
          <w:rFonts w:ascii="Arial" w:eastAsia="Times New Roman" w:hAnsi="Arial" w:cs="Arial"/>
          <w:lang w:val="en-US"/>
        </w:rPr>
        <w:t>.</w:t>
      </w:r>
    </w:p>
    <w:p w:rsidR="00324F64" w:rsidRPr="00B318DA" w:rsidRDefault="00324F64" w:rsidP="00324F64">
      <w:pPr>
        <w:spacing w:after="0" w:line="360" w:lineRule="auto"/>
        <w:jc w:val="center"/>
        <w:rPr>
          <w:rFonts w:ascii="Arial" w:eastAsia="Times New Roman" w:hAnsi="Arial" w:cs="Arial"/>
        </w:rPr>
      </w:pPr>
      <w:r w:rsidRPr="00B318DA">
        <w:rPr>
          <w:rFonts w:ascii="Arial" w:eastAsia="Times New Roman" w:hAnsi="Arial" w:cs="Arial"/>
        </w:rPr>
        <w:t>Tab</w:t>
      </w:r>
      <w:r w:rsidRPr="00B318DA">
        <w:rPr>
          <w:rFonts w:ascii="Arial" w:eastAsia="Times New Roman" w:hAnsi="Arial" w:cs="Arial"/>
          <w:lang w:val="en-US"/>
        </w:rPr>
        <w:t>el</w:t>
      </w:r>
      <w:r w:rsidRPr="00B318DA">
        <w:rPr>
          <w:rFonts w:ascii="Arial" w:eastAsia="Times New Roman" w:hAnsi="Arial" w:cs="Arial"/>
        </w:rPr>
        <w:t xml:space="preserve"> 4.6</w:t>
      </w:r>
    </w:p>
    <w:p w:rsidR="00324F64" w:rsidRPr="00B318DA" w:rsidRDefault="00324F64" w:rsidP="00324F64">
      <w:pPr>
        <w:spacing w:after="0" w:line="360" w:lineRule="auto"/>
        <w:jc w:val="center"/>
        <w:rPr>
          <w:rFonts w:ascii="Arial" w:eastAsia="Times New Roman" w:hAnsi="Arial" w:cs="Arial"/>
          <w:lang w:val="en-US"/>
        </w:rPr>
      </w:pPr>
      <w:r w:rsidRPr="00B318DA">
        <w:rPr>
          <w:rFonts w:ascii="Arial" w:eastAsia="Times New Roman" w:hAnsi="Arial" w:cs="Arial"/>
        </w:rPr>
        <w:t xml:space="preserve">Distribusi </w:t>
      </w:r>
      <w:r w:rsidRPr="00B318DA">
        <w:rPr>
          <w:rFonts w:ascii="Arial" w:eastAsia="Times New Roman" w:hAnsi="Arial" w:cs="Arial"/>
          <w:lang w:val="en-US"/>
        </w:rPr>
        <w:t xml:space="preserve">Frekuensi </w:t>
      </w:r>
      <w:r w:rsidRPr="00B318DA">
        <w:rPr>
          <w:rFonts w:ascii="Arial" w:eastAsia="Times New Roman" w:hAnsi="Arial" w:cs="Arial"/>
        </w:rPr>
        <w:t xml:space="preserve">Responden Berdasarkan Sikap </w:t>
      </w:r>
      <w:r w:rsidRPr="00B318DA">
        <w:rPr>
          <w:rFonts w:ascii="Arial" w:eastAsia="Times New Roman" w:hAnsi="Arial" w:cs="Arial"/>
          <w:lang w:val="en-US"/>
        </w:rPr>
        <w:t>T</w:t>
      </w:r>
      <w:r w:rsidRPr="00B318DA">
        <w:rPr>
          <w:rFonts w:ascii="Arial" w:eastAsia="Times New Roman" w:hAnsi="Arial" w:cs="Arial"/>
        </w:rPr>
        <w:t xml:space="preserve">erhadap </w:t>
      </w:r>
      <w:r w:rsidRPr="00B318DA">
        <w:rPr>
          <w:rFonts w:ascii="Arial" w:eastAsia="Times New Roman" w:hAnsi="Arial" w:cs="Arial"/>
          <w:lang w:val="en-US"/>
        </w:rPr>
        <w:t>K</w:t>
      </w:r>
      <w:r w:rsidRPr="00B318DA">
        <w:rPr>
          <w:rFonts w:ascii="Arial" w:eastAsia="Times New Roman" w:hAnsi="Arial" w:cs="Arial"/>
        </w:rPr>
        <w:t xml:space="preserve">ejadian </w:t>
      </w:r>
      <w:r w:rsidRPr="00B318DA">
        <w:rPr>
          <w:rFonts w:ascii="Arial" w:eastAsia="Times New Roman" w:hAnsi="Arial" w:cs="Arial"/>
          <w:lang w:val="en-US"/>
        </w:rPr>
        <w:t>H</w:t>
      </w:r>
      <w:r w:rsidRPr="00B318DA">
        <w:rPr>
          <w:rFonts w:ascii="Arial" w:eastAsia="Times New Roman" w:hAnsi="Arial" w:cs="Arial"/>
        </w:rPr>
        <w:t>ipertensi</w:t>
      </w:r>
    </w:p>
    <w:p w:rsidR="00324F64" w:rsidRPr="00B318DA" w:rsidRDefault="00324F64" w:rsidP="00324F64">
      <w:pPr>
        <w:pBdr>
          <w:top w:val="single" w:sz="4" w:space="1" w:color="auto"/>
          <w:bottom w:val="single" w:sz="4" w:space="1" w:color="auto"/>
        </w:pBdr>
        <w:spacing w:after="0" w:line="360" w:lineRule="auto"/>
        <w:rPr>
          <w:rFonts w:ascii="Arial" w:eastAsia="Times New Roman" w:hAnsi="Arial" w:cs="Arial"/>
          <w:lang w:val="en-US"/>
        </w:rPr>
      </w:pPr>
      <w:r w:rsidRPr="00B318DA">
        <w:rPr>
          <w:rFonts w:ascii="Arial" w:eastAsia="Times New Roman" w:hAnsi="Arial" w:cs="Arial"/>
          <w:lang w:val="en-US"/>
        </w:rPr>
        <w:t>No</w:t>
      </w:r>
      <w:r w:rsidRPr="00B318DA">
        <w:rPr>
          <w:rFonts w:ascii="Arial" w:eastAsia="Times New Roman" w:hAnsi="Arial" w:cs="Arial"/>
          <w:lang w:val="en-US"/>
        </w:rPr>
        <w:tab/>
      </w:r>
      <w:r w:rsidRPr="00B318DA">
        <w:rPr>
          <w:rFonts w:ascii="Arial" w:eastAsia="Times New Roman" w:hAnsi="Arial" w:cs="Arial"/>
          <w:lang w:val="en-US"/>
        </w:rPr>
        <w:tab/>
        <w:t>Sikap</w:t>
      </w:r>
      <w:r w:rsidRPr="00B318DA">
        <w:rPr>
          <w:rFonts w:ascii="Arial" w:eastAsia="Times New Roman" w:hAnsi="Arial" w:cs="Arial"/>
          <w:lang w:val="en-US"/>
        </w:rPr>
        <w:tab/>
      </w:r>
      <w:r w:rsidRPr="00B318DA">
        <w:rPr>
          <w:rFonts w:ascii="Arial" w:eastAsia="Times New Roman" w:hAnsi="Arial" w:cs="Arial"/>
          <w:lang w:val="en-US"/>
        </w:rPr>
        <w:tab/>
        <w:t>frekuensi(f)</w:t>
      </w:r>
      <w:r w:rsidRPr="00B318DA">
        <w:rPr>
          <w:rFonts w:ascii="Arial" w:eastAsia="Times New Roman" w:hAnsi="Arial" w:cs="Arial"/>
          <w:lang w:val="en-US"/>
        </w:rPr>
        <w:tab/>
      </w:r>
      <w:r w:rsidRPr="00B318DA">
        <w:rPr>
          <w:rFonts w:ascii="Arial" w:eastAsia="Times New Roman" w:hAnsi="Arial" w:cs="Arial"/>
          <w:lang w:val="en-US"/>
        </w:rPr>
        <w:tab/>
        <w:t>Persentase (%)</w:t>
      </w:r>
    </w:p>
    <w:p w:rsidR="00324F64" w:rsidRPr="00B318DA" w:rsidRDefault="00324F64" w:rsidP="00324F64">
      <w:pPr>
        <w:spacing w:after="0" w:line="360" w:lineRule="auto"/>
        <w:rPr>
          <w:rFonts w:ascii="Arial" w:eastAsia="Times New Roman" w:hAnsi="Arial" w:cs="Arial"/>
          <w:lang w:val="en-US"/>
        </w:rPr>
      </w:pPr>
      <w:r w:rsidRPr="00B318DA">
        <w:rPr>
          <w:rFonts w:ascii="Arial" w:eastAsia="Times New Roman" w:hAnsi="Arial" w:cs="Arial"/>
          <w:lang w:val="en-US"/>
        </w:rPr>
        <w:t>1</w:t>
      </w:r>
      <w:r w:rsidRPr="00B318DA">
        <w:rPr>
          <w:rFonts w:ascii="Arial" w:eastAsia="Times New Roman" w:hAnsi="Arial" w:cs="Arial"/>
          <w:lang w:val="en-US"/>
        </w:rPr>
        <w:tab/>
      </w:r>
      <w:r w:rsidRPr="00B318DA">
        <w:rPr>
          <w:rFonts w:ascii="Arial" w:eastAsia="Times New Roman" w:hAnsi="Arial" w:cs="Arial"/>
          <w:lang w:val="en-US"/>
        </w:rPr>
        <w:tab/>
        <w:t>Baik</w:t>
      </w:r>
      <w:r w:rsidRPr="00B318DA">
        <w:rPr>
          <w:rFonts w:ascii="Arial" w:eastAsia="Times New Roman" w:hAnsi="Arial" w:cs="Arial"/>
          <w:lang w:val="en-US"/>
        </w:rPr>
        <w:tab/>
      </w:r>
      <w:r w:rsidRPr="00B318DA">
        <w:rPr>
          <w:rFonts w:ascii="Arial" w:eastAsia="Times New Roman" w:hAnsi="Arial" w:cs="Arial"/>
          <w:lang w:val="en-US"/>
        </w:rPr>
        <w:tab/>
        <w:t xml:space="preserve">       51</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 xml:space="preserve">     77,27</w:t>
      </w:r>
    </w:p>
    <w:p w:rsidR="00324F64" w:rsidRPr="00B318DA" w:rsidRDefault="00324F64" w:rsidP="00324F64">
      <w:pPr>
        <w:spacing w:after="0" w:line="360" w:lineRule="auto"/>
        <w:rPr>
          <w:rFonts w:ascii="Arial" w:eastAsia="Times New Roman" w:hAnsi="Arial" w:cs="Arial"/>
          <w:lang w:val="en-US"/>
        </w:rPr>
      </w:pPr>
      <w:r w:rsidRPr="00B318DA">
        <w:rPr>
          <w:rFonts w:ascii="Arial" w:eastAsia="Times New Roman" w:hAnsi="Arial" w:cs="Arial"/>
          <w:lang w:val="en-US"/>
        </w:rPr>
        <w:t>2</w:t>
      </w:r>
      <w:r w:rsidRPr="00B318DA">
        <w:rPr>
          <w:rFonts w:ascii="Arial" w:eastAsia="Times New Roman" w:hAnsi="Arial" w:cs="Arial"/>
          <w:lang w:val="en-US"/>
        </w:rPr>
        <w:tab/>
      </w:r>
      <w:r w:rsidRPr="00B318DA">
        <w:rPr>
          <w:rFonts w:ascii="Arial" w:eastAsia="Times New Roman" w:hAnsi="Arial" w:cs="Arial"/>
          <w:lang w:val="en-US"/>
        </w:rPr>
        <w:tab/>
        <w:t>Cukup Baik</w:t>
      </w:r>
      <w:r w:rsidRPr="00B318DA">
        <w:rPr>
          <w:rFonts w:ascii="Arial" w:eastAsia="Times New Roman" w:hAnsi="Arial" w:cs="Arial"/>
          <w:lang w:val="en-US"/>
        </w:rPr>
        <w:tab/>
        <w:t xml:space="preserve">       15</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22,73</w:t>
      </w:r>
    </w:p>
    <w:p w:rsidR="00324F64" w:rsidRPr="00B318DA" w:rsidRDefault="00324F64" w:rsidP="00324F64">
      <w:pPr>
        <w:spacing w:after="0" w:line="360" w:lineRule="auto"/>
        <w:rPr>
          <w:rFonts w:ascii="Arial" w:eastAsia="Times New Roman" w:hAnsi="Arial" w:cs="Arial"/>
          <w:lang w:val="en-US"/>
        </w:rPr>
      </w:pPr>
      <w:r w:rsidRPr="00B318DA">
        <w:rPr>
          <w:rFonts w:ascii="Arial" w:eastAsia="Times New Roman" w:hAnsi="Arial" w:cs="Arial"/>
          <w:lang w:val="en-US"/>
        </w:rPr>
        <w:t>3</w:t>
      </w:r>
      <w:r w:rsidRPr="00B318DA">
        <w:rPr>
          <w:rFonts w:ascii="Arial" w:eastAsia="Times New Roman" w:hAnsi="Arial" w:cs="Arial"/>
          <w:lang w:val="en-US"/>
        </w:rPr>
        <w:tab/>
      </w:r>
      <w:r w:rsidRPr="00B318DA">
        <w:rPr>
          <w:rFonts w:ascii="Arial" w:eastAsia="Times New Roman" w:hAnsi="Arial" w:cs="Arial"/>
          <w:lang w:val="en-US"/>
        </w:rPr>
        <w:tab/>
        <w:t>Kurang Baik</w:t>
      </w:r>
      <w:r w:rsidRPr="00B318DA">
        <w:rPr>
          <w:rFonts w:ascii="Arial" w:eastAsia="Times New Roman" w:hAnsi="Arial" w:cs="Arial"/>
          <w:lang w:val="en-US"/>
        </w:rPr>
        <w:tab/>
        <w:t xml:space="preserve">        0</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0</w:t>
      </w:r>
    </w:p>
    <w:p w:rsidR="00324F64" w:rsidRPr="00B318DA" w:rsidRDefault="00324F64" w:rsidP="00324F64">
      <w:pPr>
        <w:spacing w:after="0" w:line="360" w:lineRule="auto"/>
        <w:rPr>
          <w:rFonts w:ascii="Arial" w:eastAsia="Times New Roman" w:hAnsi="Arial" w:cs="Arial"/>
          <w:lang w:val="en-US"/>
        </w:rPr>
      </w:pPr>
      <w:r w:rsidRPr="00B318DA">
        <w:rPr>
          <w:rFonts w:ascii="Arial" w:eastAsia="Times New Roman" w:hAnsi="Arial" w:cs="Arial"/>
          <w:lang w:val="en-US"/>
        </w:rPr>
        <w:t>4</w:t>
      </w:r>
      <w:r w:rsidRPr="00B318DA">
        <w:rPr>
          <w:rFonts w:ascii="Arial" w:eastAsia="Times New Roman" w:hAnsi="Arial" w:cs="Arial"/>
          <w:lang w:val="en-US"/>
        </w:rPr>
        <w:tab/>
      </w:r>
      <w:r w:rsidRPr="00B318DA">
        <w:rPr>
          <w:rFonts w:ascii="Arial" w:eastAsia="Times New Roman" w:hAnsi="Arial" w:cs="Arial"/>
          <w:lang w:val="en-US"/>
        </w:rPr>
        <w:tab/>
        <w:t>Tidak Baik</w:t>
      </w:r>
      <w:r w:rsidRPr="00B318DA">
        <w:rPr>
          <w:rFonts w:ascii="Arial" w:eastAsia="Times New Roman" w:hAnsi="Arial" w:cs="Arial"/>
          <w:lang w:val="en-US"/>
        </w:rPr>
        <w:tab/>
        <w:t xml:space="preserve">        0 </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 xml:space="preserve"> 0</w:t>
      </w:r>
    </w:p>
    <w:p w:rsidR="00324F64" w:rsidRPr="00B318DA" w:rsidRDefault="00324F64" w:rsidP="00324F64">
      <w:pPr>
        <w:pBdr>
          <w:top w:val="single" w:sz="4" w:space="1" w:color="auto"/>
          <w:bottom w:val="single" w:sz="4" w:space="1" w:color="auto"/>
        </w:pBdr>
        <w:spacing w:after="0" w:line="360" w:lineRule="auto"/>
        <w:rPr>
          <w:rFonts w:ascii="Arial" w:eastAsia="Times New Roman" w:hAnsi="Arial" w:cs="Arial"/>
          <w:lang w:val="en-US"/>
        </w:rPr>
      </w:pPr>
      <w:r w:rsidRPr="00B318DA">
        <w:rPr>
          <w:rFonts w:ascii="Arial" w:eastAsia="Times New Roman" w:hAnsi="Arial" w:cs="Arial"/>
          <w:lang w:val="en-US"/>
        </w:rPr>
        <w:t xml:space="preserve">Jumlah </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 xml:space="preserve">       66</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 xml:space="preserve"> 100</w:t>
      </w:r>
      <w:bookmarkStart w:id="33" w:name="_MON_1622022238"/>
      <w:bookmarkStart w:id="34" w:name="_MON_1622021872"/>
      <w:bookmarkStart w:id="35" w:name="_MON_1622022031"/>
      <w:bookmarkEnd w:id="33"/>
      <w:bookmarkEnd w:id="34"/>
      <w:bookmarkEnd w:id="35"/>
    </w:p>
    <w:p w:rsidR="00324F64" w:rsidRPr="00B318DA" w:rsidRDefault="00324F64" w:rsidP="00324F64">
      <w:pPr>
        <w:spacing w:after="0" w:line="360" w:lineRule="auto"/>
        <w:jc w:val="both"/>
        <w:rPr>
          <w:rFonts w:ascii="Arial" w:eastAsia="Times New Roman" w:hAnsi="Arial" w:cs="Arial"/>
          <w:b/>
          <w:spacing w:val="-2"/>
          <w:lang w:val="en-US"/>
        </w:rPr>
      </w:pPr>
      <w:r w:rsidRPr="00B318DA">
        <w:rPr>
          <w:rFonts w:ascii="Arial" w:eastAsia="Times New Roman" w:hAnsi="Arial" w:cs="Arial"/>
          <w:b/>
          <w:spacing w:val="-2"/>
        </w:rPr>
        <w:tab/>
      </w:r>
    </w:p>
    <w:p w:rsidR="00324F64" w:rsidRPr="00B318DA" w:rsidRDefault="00324F64" w:rsidP="00324F64">
      <w:pPr>
        <w:spacing w:after="0" w:line="360" w:lineRule="auto"/>
        <w:ind w:firstLine="720"/>
        <w:jc w:val="both"/>
        <w:rPr>
          <w:rFonts w:ascii="Arial" w:eastAsia="Times New Roman" w:hAnsi="Arial" w:cs="Arial"/>
          <w:lang w:val="en-US"/>
        </w:rPr>
      </w:pPr>
      <w:r w:rsidRPr="00B318DA">
        <w:rPr>
          <w:rFonts w:ascii="Arial" w:eastAsia="Times New Roman" w:hAnsi="Arial" w:cs="Arial"/>
          <w:spacing w:val="-2"/>
          <w:szCs w:val="24"/>
        </w:rPr>
        <w:t>Berdasarkan data pada tabel 4.</w:t>
      </w:r>
      <w:r w:rsidRPr="00B318DA">
        <w:rPr>
          <w:rFonts w:ascii="Arial" w:eastAsia="Times New Roman" w:hAnsi="Arial" w:cs="Arial"/>
          <w:spacing w:val="-2"/>
          <w:szCs w:val="24"/>
          <w:lang w:val="en-US"/>
        </w:rPr>
        <w:t>6</w:t>
      </w:r>
      <w:r w:rsidRPr="00B318DA">
        <w:rPr>
          <w:rFonts w:ascii="Arial" w:eastAsia="Times New Roman" w:hAnsi="Arial" w:cs="Arial"/>
          <w:spacing w:val="-2"/>
          <w:szCs w:val="24"/>
        </w:rPr>
        <w:t xml:space="preserve"> diketahui distribusi pernyataan responden berdasarkan </w:t>
      </w:r>
      <w:r w:rsidRPr="00B318DA">
        <w:rPr>
          <w:rFonts w:ascii="Arial" w:eastAsia="Times New Roman" w:hAnsi="Arial" w:cs="Arial"/>
          <w:spacing w:val="-2"/>
          <w:szCs w:val="24"/>
          <w:lang w:val="en-US"/>
        </w:rPr>
        <w:t>s</w:t>
      </w:r>
      <w:r w:rsidRPr="00B318DA">
        <w:rPr>
          <w:rFonts w:ascii="Arial" w:eastAsia="Times New Roman" w:hAnsi="Arial" w:cs="Arial"/>
          <w:spacing w:val="-2"/>
          <w:szCs w:val="24"/>
        </w:rPr>
        <w:t xml:space="preserve">ikap  </w:t>
      </w:r>
      <w:r w:rsidRPr="00B318DA">
        <w:rPr>
          <w:rFonts w:ascii="Arial" w:eastAsia="Times New Roman" w:hAnsi="Arial" w:cs="Arial"/>
          <w:spacing w:val="-2"/>
          <w:szCs w:val="24"/>
          <w:lang w:val="en-US"/>
        </w:rPr>
        <w:t>r</w:t>
      </w:r>
      <w:r w:rsidRPr="00B318DA">
        <w:rPr>
          <w:rFonts w:ascii="Arial" w:eastAsia="Times New Roman" w:hAnsi="Arial" w:cs="Arial"/>
          <w:spacing w:val="-2"/>
          <w:szCs w:val="24"/>
        </w:rPr>
        <w:t>esponden, sebagian besar responden memiliki sikap baik sebanyak 51 orang (77,27%) dan memiliki sikap cukup baik sebanyak 15 orang (22,73%).</w:t>
      </w:r>
      <w:r w:rsidRPr="00B318DA">
        <w:rPr>
          <w:rFonts w:ascii="Arial" w:eastAsia="Times New Roman" w:hAnsi="Arial" w:cs="Arial"/>
        </w:rPr>
        <w:t xml:space="preserve">Secara keseluruhan tingkat sikap rata-rata responden terhadap kejadian hipertensi adalah </w:t>
      </w:r>
      <m:oMath>
        <m:f>
          <m:fPr>
            <m:ctrlPr>
              <w:rPr>
                <w:rFonts w:ascii="Cambria Math" w:eastAsia="Times New Roman" w:hAnsi="Cambria Math" w:cs="Arial"/>
                <w:i/>
              </w:rPr>
            </m:ctrlPr>
          </m:fPr>
          <m:num>
            <m:r>
              <w:rPr>
                <w:rFonts w:ascii="Cambria Math" w:eastAsia="Times New Roman" w:hAnsi="Cambria Math" w:cs="Arial"/>
              </w:rPr>
              <m:t>2148</m:t>
            </m:r>
          </m:num>
          <m:den>
            <m:r>
              <w:rPr>
                <w:rFonts w:ascii="Cambria Math" w:eastAsia="Times New Roman" w:hAnsi="Cambria Math" w:cs="Arial"/>
              </w:rPr>
              <m:t>2640</m:t>
            </m:r>
          </m:den>
        </m:f>
      </m:oMath>
      <w:r w:rsidRPr="00B318DA">
        <w:rPr>
          <w:rFonts w:ascii="Arial" w:eastAsia="Times New Roman" w:hAnsi="Arial" w:cs="Arial"/>
        </w:rPr>
        <w:t>x 100%=</w:t>
      </w:r>
      <w:r w:rsidRPr="00B318DA">
        <w:rPr>
          <w:rFonts w:ascii="Arial" w:eastAsia="Times New Roman" w:hAnsi="Arial" w:cs="Arial"/>
          <w:lang w:val="en-US"/>
        </w:rPr>
        <w:t>81,36</w:t>
      </w:r>
      <w:r w:rsidRPr="00B318DA">
        <w:rPr>
          <w:rFonts w:ascii="Arial" w:eastAsia="Times New Roman" w:hAnsi="Arial" w:cs="Arial"/>
        </w:rPr>
        <w:t>% (baik)</w:t>
      </w:r>
      <w:r w:rsidRPr="00B318DA">
        <w:rPr>
          <w:rFonts w:ascii="Arial" w:eastAsia="Times New Roman" w:hAnsi="Arial" w:cs="Arial"/>
          <w:lang w:val="en-US"/>
        </w:rPr>
        <w:t>.</w:t>
      </w:r>
    </w:p>
    <w:p w:rsidR="00324F64" w:rsidRPr="00B318DA" w:rsidRDefault="00324F64" w:rsidP="00324F64">
      <w:pPr>
        <w:spacing w:after="0" w:line="360" w:lineRule="auto"/>
        <w:ind w:firstLine="720"/>
        <w:jc w:val="both"/>
        <w:rPr>
          <w:rFonts w:ascii="Arial" w:eastAsia="Times New Roman" w:hAnsi="Arial" w:cs="Arial"/>
          <w:lang w:val="en-US"/>
        </w:rPr>
      </w:pPr>
    </w:p>
    <w:p w:rsidR="00324F64" w:rsidRPr="00B318DA" w:rsidRDefault="00324F64" w:rsidP="00324F64">
      <w:pPr>
        <w:spacing w:after="0" w:line="360" w:lineRule="auto"/>
        <w:ind w:firstLine="720"/>
        <w:jc w:val="both"/>
        <w:rPr>
          <w:rFonts w:ascii="Arial" w:eastAsia="Times New Roman" w:hAnsi="Arial" w:cs="Arial"/>
          <w:spacing w:val="-2"/>
          <w:szCs w:val="24"/>
        </w:rPr>
      </w:pPr>
    </w:p>
    <w:p w:rsidR="00324F64" w:rsidRPr="00B318DA" w:rsidRDefault="00324F64" w:rsidP="00324F64">
      <w:pPr>
        <w:spacing w:after="0" w:line="360" w:lineRule="auto"/>
        <w:jc w:val="center"/>
        <w:rPr>
          <w:rFonts w:ascii="Arial" w:eastAsia="Times New Roman" w:hAnsi="Arial" w:cs="Arial"/>
        </w:rPr>
      </w:pPr>
      <w:r w:rsidRPr="00B318DA">
        <w:rPr>
          <w:rFonts w:ascii="Arial" w:eastAsia="Times New Roman" w:hAnsi="Arial" w:cs="Arial"/>
        </w:rPr>
        <w:t>Tab</w:t>
      </w:r>
      <w:r w:rsidRPr="00B318DA">
        <w:rPr>
          <w:rFonts w:ascii="Arial" w:eastAsia="Times New Roman" w:hAnsi="Arial" w:cs="Arial"/>
          <w:lang w:val="en-US"/>
        </w:rPr>
        <w:t>el</w:t>
      </w:r>
      <w:r w:rsidRPr="00B318DA">
        <w:rPr>
          <w:rFonts w:ascii="Arial" w:eastAsia="Times New Roman" w:hAnsi="Arial" w:cs="Arial"/>
        </w:rPr>
        <w:t xml:space="preserve"> 4.7</w:t>
      </w:r>
    </w:p>
    <w:p w:rsidR="00324F64" w:rsidRPr="00B318DA" w:rsidRDefault="00324F64" w:rsidP="00324F64">
      <w:pPr>
        <w:spacing w:after="0" w:line="360" w:lineRule="auto"/>
        <w:jc w:val="center"/>
        <w:rPr>
          <w:rFonts w:ascii="Arial" w:eastAsia="Times New Roman" w:hAnsi="Arial" w:cs="Arial"/>
          <w:lang w:val="en-US"/>
        </w:rPr>
      </w:pPr>
      <w:r w:rsidRPr="00B318DA">
        <w:rPr>
          <w:rFonts w:ascii="Arial" w:eastAsia="Times New Roman" w:hAnsi="Arial" w:cs="Arial"/>
        </w:rPr>
        <w:t>Distribusi</w:t>
      </w:r>
      <w:r w:rsidRPr="00B318DA">
        <w:rPr>
          <w:rFonts w:ascii="Arial" w:eastAsia="Times New Roman" w:hAnsi="Arial" w:cs="Arial"/>
          <w:lang w:val="en-US"/>
        </w:rPr>
        <w:t xml:space="preserve"> Frekuensi</w:t>
      </w:r>
      <w:r w:rsidRPr="00B318DA">
        <w:rPr>
          <w:rFonts w:ascii="Arial" w:eastAsia="Times New Roman" w:hAnsi="Arial" w:cs="Arial"/>
        </w:rPr>
        <w:t xml:space="preserve"> Responden Berdasarkan Tindakan </w:t>
      </w:r>
      <w:r w:rsidRPr="00B318DA">
        <w:rPr>
          <w:rFonts w:ascii="Arial" w:eastAsia="Times New Roman" w:hAnsi="Arial" w:cs="Arial"/>
          <w:lang w:val="en-US"/>
        </w:rPr>
        <w:t>T</w:t>
      </w:r>
      <w:r w:rsidRPr="00B318DA">
        <w:rPr>
          <w:rFonts w:ascii="Arial" w:eastAsia="Times New Roman" w:hAnsi="Arial" w:cs="Arial"/>
        </w:rPr>
        <w:t xml:space="preserve">erhadap </w:t>
      </w:r>
      <w:r w:rsidRPr="00B318DA">
        <w:rPr>
          <w:rFonts w:ascii="Arial" w:eastAsia="Times New Roman" w:hAnsi="Arial" w:cs="Arial"/>
          <w:lang w:val="en-US"/>
        </w:rPr>
        <w:t>K</w:t>
      </w:r>
      <w:r w:rsidRPr="00B318DA">
        <w:rPr>
          <w:rFonts w:ascii="Arial" w:eastAsia="Times New Roman" w:hAnsi="Arial" w:cs="Arial"/>
        </w:rPr>
        <w:t xml:space="preserve">ejadian </w:t>
      </w:r>
      <w:r w:rsidRPr="00B318DA">
        <w:rPr>
          <w:rFonts w:ascii="Arial" w:eastAsia="Times New Roman" w:hAnsi="Arial" w:cs="Arial"/>
          <w:lang w:val="en-US"/>
        </w:rPr>
        <w:t>H</w:t>
      </w:r>
      <w:r w:rsidRPr="00B318DA">
        <w:rPr>
          <w:rFonts w:ascii="Arial" w:eastAsia="Times New Roman" w:hAnsi="Arial" w:cs="Arial"/>
        </w:rPr>
        <w:t>ipertens</w:t>
      </w:r>
      <w:r w:rsidRPr="00B318DA">
        <w:rPr>
          <w:rFonts w:ascii="Arial" w:eastAsia="Times New Roman" w:hAnsi="Arial" w:cs="Arial"/>
          <w:lang w:val="en-US"/>
        </w:rPr>
        <w:t>i.</w:t>
      </w:r>
    </w:p>
    <w:p w:rsidR="00324F64" w:rsidRPr="00B318DA" w:rsidRDefault="00324F64" w:rsidP="00324F64">
      <w:pPr>
        <w:pBdr>
          <w:top w:val="single" w:sz="4" w:space="1" w:color="auto"/>
          <w:bottom w:val="single" w:sz="4" w:space="1" w:color="auto"/>
        </w:pBdr>
        <w:spacing w:after="0" w:line="360" w:lineRule="auto"/>
        <w:rPr>
          <w:rFonts w:ascii="Arial" w:eastAsia="Times New Roman" w:hAnsi="Arial" w:cs="Arial"/>
          <w:lang w:val="en-US"/>
        </w:rPr>
      </w:pPr>
      <w:r w:rsidRPr="00B318DA">
        <w:rPr>
          <w:rFonts w:ascii="Arial" w:eastAsia="Times New Roman" w:hAnsi="Arial" w:cs="Arial"/>
          <w:lang w:val="en-US"/>
        </w:rPr>
        <w:t>No.</w:t>
      </w:r>
      <w:r w:rsidRPr="00B318DA">
        <w:rPr>
          <w:rFonts w:ascii="Arial" w:eastAsia="Times New Roman" w:hAnsi="Arial" w:cs="Arial"/>
          <w:lang w:val="en-US"/>
        </w:rPr>
        <w:tab/>
      </w:r>
      <w:r w:rsidRPr="00B318DA">
        <w:rPr>
          <w:rFonts w:ascii="Arial" w:eastAsia="Times New Roman" w:hAnsi="Arial" w:cs="Arial"/>
          <w:lang w:val="en-US"/>
        </w:rPr>
        <w:tab/>
        <w:t xml:space="preserve">Tindakan </w:t>
      </w:r>
      <w:r w:rsidRPr="00B318DA">
        <w:rPr>
          <w:rFonts w:ascii="Arial" w:eastAsia="Times New Roman" w:hAnsi="Arial" w:cs="Arial"/>
          <w:lang w:val="en-US"/>
        </w:rPr>
        <w:tab/>
      </w:r>
      <w:r w:rsidRPr="00B318DA">
        <w:rPr>
          <w:rFonts w:ascii="Arial" w:eastAsia="Times New Roman" w:hAnsi="Arial" w:cs="Arial"/>
          <w:lang w:val="en-US"/>
        </w:rPr>
        <w:tab/>
        <w:t>Frekuensi(f)</w:t>
      </w:r>
      <w:r w:rsidRPr="00B318DA">
        <w:rPr>
          <w:rFonts w:ascii="Arial" w:eastAsia="Times New Roman" w:hAnsi="Arial" w:cs="Arial"/>
          <w:lang w:val="en-US"/>
        </w:rPr>
        <w:tab/>
      </w:r>
      <w:r w:rsidRPr="00B318DA">
        <w:rPr>
          <w:rFonts w:ascii="Arial" w:eastAsia="Times New Roman" w:hAnsi="Arial" w:cs="Arial"/>
          <w:lang w:val="en-US"/>
        </w:rPr>
        <w:tab/>
        <w:t>Persentasi (%)</w:t>
      </w:r>
    </w:p>
    <w:p w:rsidR="00324F64" w:rsidRPr="00B318DA" w:rsidRDefault="00324F64" w:rsidP="00324F64">
      <w:pPr>
        <w:spacing w:after="0" w:line="360" w:lineRule="auto"/>
        <w:rPr>
          <w:rFonts w:ascii="Arial" w:eastAsia="Times New Roman" w:hAnsi="Arial" w:cs="Arial"/>
          <w:lang w:val="en-US"/>
        </w:rPr>
      </w:pPr>
      <w:r w:rsidRPr="00B318DA">
        <w:rPr>
          <w:rFonts w:ascii="Arial" w:eastAsia="Times New Roman" w:hAnsi="Arial" w:cs="Arial"/>
          <w:lang w:val="en-US"/>
        </w:rPr>
        <w:t>1</w:t>
      </w:r>
      <w:r w:rsidRPr="00B318DA">
        <w:rPr>
          <w:rFonts w:ascii="Arial" w:eastAsia="Times New Roman" w:hAnsi="Arial" w:cs="Arial"/>
          <w:lang w:val="en-US"/>
        </w:rPr>
        <w:tab/>
      </w:r>
      <w:r w:rsidRPr="00B318DA">
        <w:rPr>
          <w:rFonts w:ascii="Arial" w:eastAsia="Times New Roman" w:hAnsi="Arial" w:cs="Arial"/>
          <w:lang w:val="en-US"/>
        </w:rPr>
        <w:tab/>
        <w:t>BaiK</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 xml:space="preserve">   49</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74,24</w:t>
      </w:r>
    </w:p>
    <w:p w:rsidR="00324F64" w:rsidRPr="00B318DA" w:rsidRDefault="00324F64" w:rsidP="00324F64">
      <w:pPr>
        <w:spacing w:after="0" w:line="360" w:lineRule="auto"/>
        <w:rPr>
          <w:rFonts w:ascii="Arial" w:eastAsia="Times New Roman" w:hAnsi="Arial" w:cs="Arial"/>
          <w:lang w:val="en-US"/>
        </w:rPr>
      </w:pPr>
      <w:r w:rsidRPr="00B318DA">
        <w:rPr>
          <w:rFonts w:ascii="Arial" w:eastAsia="Times New Roman" w:hAnsi="Arial" w:cs="Arial"/>
          <w:lang w:val="en-US"/>
        </w:rPr>
        <w:t>2</w:t>
      </w:r>
      <w:r w:rsidRPr="00B318DA">
        <w:rPr>
          <w:rFonts w:ascii="Arial" w:eastAsia="Times New Roman" w:hAnsi="Arial" w:cs="Arial"/>
          <w:lang w:val="en-US"/>
        </w:rPr>
        <w:tab/>
      </w:r>
      <w:r w:rsidRPr="00B318DA">
        <w:rPr>
          <w:rFonts w:ascii="Arial" w:eastAsia="Times New Roman" w:hAnsi="Arial" w:cs="Arial"/>
          <w:lang w:val="en-US"/>
        </w:rPr>
        <w:tab/>
        <w:t>Cukup Baik</w:t>
      </w:r>
      <w:r w:rsidRPr="00B318DA">
        <w:rPr>
          <w:rFonts w:ascii="Arial" w:eastAsia="Times New Roman" w:hAnsi="Arial" w:cs="Arial"/>
          <w:lang w:val="en-US"/>
        </w:rPr>
        <w:tab/>
      </w:r>
      <w:r w:rsidRPr="00B318DA">
        <w:rPr>
          <w:rFonts w:ascii="Arial" w:eastAsia="Times New Roman" w:hAnsi="Arial" w:cs="Arial"/>
          <w:lang w:val="en-US"/>
        </w:rPr>
        <w:tab/>
        <w:t>16</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24,24</w:t>
      </w:r>
    </w:p>
    <w:p w:rsidR="00324F64" w:rsidRPr="00B318DA" w:rsidRDefault="00324F64" w:rsidP="00324F64">
      <w:pPr>
        <w:spacing w:after="0" w:line="360" w:lineRule="auto"/>
        <w:rPr>
          <w:rFonts w:ascii="Arial" w:eastAsia="Times New Roman" w:hAnsi="Arial" w:cs="Arial"/>
          <w:lang w:val="en-US"/>
        </w:rPr>
      </w:pPr>
      <w:r w:rsidRPr="00B318DA">
        <w:rPr>
          <w:rFonts w:ascii="Arial" w:eastAsia="Times New Roman" w:hAnsi="Arial" w:cs="Arial"/>
          <w:lang w:val="en-US"/>
        </w:rPr>
        <w:t>3</w:t>
      </w:r>
      <w:r w:rsidRPr="00B318DA">
        <w:rPr>
          <w:rFonts w:ascii="Arial" w:eastAsia="Times New Roman" w:hAnsi="Arial" w:cs="Arial"/>
          <w:lang w:val="en-US"/>
        </w:rPr>
        <w:tab/>
      </w:r>
      <w:r w:rsidRPr="00B318DA">
        <w:rPr>
          <w:rFonts w:ascii="Arial" w:eastAsia="Times New Roman" w:hAnsi="Arial" w:cs="Arial"/>
          <w:lang w:val="en-US"/>
        </w:rPr>
        <w:tab/>
        <w:t>Kurang Baik</w:t>
      </w:r>
      <w:r w:rsidRPr="00B318DA">
        <w:rPr>
          <w:rFonts w:ascii="Arial" w:eastAsia="Times New Roman" w:hAnsi="Arial" w:cs="Arial"/>
          <w:lang w:val="en-US"/>
        </w:rPr>
        <w:tab/>
      </w:r>
      <w:r w:rsidRPr="00B318DA">
        <w:rPr>
          <w:rFonts w:ascii="Arial" w:eastAsia="Times New Roman" w:hAnsi="Arial" w:cs="Arial"/>
          <w:lang w:val="en-US"/>
        </w:rPr>
        <w:tab/>
        <w:t>1</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1,52</w:t>
      </w:r>
    </w:p>
    <w:p w:rsidR="00324F64" w:rsidRPr="00B318DA" w:rsidRDefault="00324F64" w:rsidP="00324F64">
      <w:pPr>
        <w:spacing w:after="0" w:line="360" w:lineRule="auto"/>
        <w:rPr>
          <w:rFonts w:ascii="Arial" w:eastAsia="Times New Roman" w:hAnsi="Arial" w:cs="Arial"/>
          <w:lang w:val="en-US"/>
        </w:rPr>
      </w:pPr>
      <w:r w:rsidRPr="00B318DA">
        <w:rPr>
          <w:rFonts w:ascii="Arial" w:eastAsia="Times New Roman" w:hAnsi="Arial" w:cs="Arial"/>
          <w:lang w:val="en-US"/>
        </w:rPr>
        <w:t>4</w:t>
      </w:r>
      <w:r w:rsidRPr="00B318DA">
        <w:rPr>
          <w:rFonts w:ascii="Arial" w:eastAsia="Times New Roman" w:hAnsi="Arial" w:cs="Arial"/>
          <w:lang w:val="en-US"/>
        </w:rPr>
        <w:tab/>
      </w:r>
      <w:r w:rsidRPr="00B318DA">
        <w:rPr>
          <w:rFonts w:ascii="Arial" w:eastAsia="Times New Roman" w:hAnsi="Arial" w:cs="Arial"/>
          <w:lang w:val="en-US"/>
        </w:rPr>
        <w:tab/>
        <w:t>Tidak Baik</w:t>
      </w:r>
      <w:r w:rsidRPr="00B318DA">
        <w:rPr>
          <w:rFonts w:ascii="Arial" w:eastAsia="Times New Roman" w:hAnsi="Arial" w:cs="Arial"/>
          <w:lang w:val="en-US"/>
        </w:rPr>
        <w:tab/>
      </w:r>
      <w:r w:rsidRPr="00B318DA">
        <w:rPr>
          <w:rFonts w:ascii="Arial" w:eastAsia="Times New Roman" w:hAnsi="Arial" w:cs="Arial"/>
          <w:lang w:val="en-US"/>
        </w:rPr>
        <w:tab/>
        <w:t xml:space="preserve">    0</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0</w:t>
      </w:r>
    </w:p>
    <w:p w:rsidR="00324F64" w:rsidRPr="00B318DA" w:rsidRDefault="00324F64" w:rsidP="00324F64">
      <w:pPr>
        <w:pBdr>
          <w:top w:val="single" w:sz="4" w:space="1" w:color="auto"/>
          <w:bottom w:val="single" w:sz="4" w:space="1" w:color="auto"/>
        </w:pBdr>
        <w:spacing w:after="0" w:line="360" w:lineRule="auto"/>
        <w:rPr>
          <w:rFonts w:ascii="Arial" w:eastAsia="Times New Roman" w:hAnsi="Arial" w:cs="Arial"/>
          <w:lang w:val="en-US"/>
        </w:rPr>
      </w:pPr>
      <w:r w:rsidRPr="00B318DA">
        <w:rPr>
          <w:rFonts w:ascii="Arial" w:eastAsia="Times New Roman" w:hAnsi="Arial" w:cs="Arial"/>
          <w:lang w:val="en-US"/>
        </w:rPr>
        <w:t>Jumlah</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66</w:t>
      </w:r>
      <w:r w:rsidRPr="00B318DA">
        <w:rPr>
          <w:rFonts w:ascii="Arial" w:eastAsia="Times New Roman" w:hAnsi="Arial" w:cs="Arial"/>
          <w:lang w:val="en-US"/>
        </w:rPr>
        <w:tab/>
      </w:r>
      <w:r w:rsidRPr="00B318DA">
        <w:rPr>
          <w:rFonts w:ascii="Arial" w:eastAsia="Times New Roman" w:hAnsi="Arial" w:cs="Arial"/>
          <w:lang w:val="en-US"/>
        </w:rPr>
        <w:tab/>
      </w:r>
      <w:r w:rsidRPr="00B318DA">
        <w:rPr>
          <w:rFonts w:ascii="Arial" w:eastAsia="Times New Roman" w:hAnsi="Arial" w:cs="Arial"/>
          <w:lang w:val="en-US"/>
        </w:rPr>
        <w:tab/>
        <w:t xml:space="preserve"> 100</w:t>
      </w:r>
      <w:bookmarkStart w:id="36" w:name="_MON_1622022392"/>
      <w:bookmarkStart w:id="37" w:name="_MON_1622022471"/>
      <w:bookmarkStart w:id="38" w:name="_MON_1622021845"/>
      <w:bookmarkStart w:id="39" w:name="_MON_1622022324"/>
      <w:bookmarkStart w:id="40" w:name="_MON_1622033859"/>
      <w:bookmarkEnd w:id="36"/>
      <w:bookmarkEnd w:id="37"/>
      <w:bookmarkEnd w:id="38"/>
      <w:bookmarkEnd w:id="39"/>
      <w:bookmarkEnd w:id="40"/>
    </w:p>
    <w:p w:rsidR="00324F64" w:rsidRPr="00B318DA" w:rsidRDefault="00324F64" w:rsidP="00324F64">
      <w:pPr>
        <w:tabs>
          <w:tab w:val="left" w:pos="993"/>
        </w:tabs>
        <w:spacing w:after="0" w:line="360" w:lineRule="auto"/>
        <w:jc w:val="both"/>
        <w:rPr>
          <w:rFonts w:ascii="Arial" w:eastAsia="Times New Roman" w:hAnsi="Arial" w:cs="Arial"/>
          <w:b/>
          <w:lang w:val="en-US"/>
        </w:rPr>
      </w:pPr>
      <w:r w:rsidRPr="00B318DA">
        <w:rPr>
          <w:rFonts w:ascii="Arial" w:eastAsia="Times New Roman" w:hAnsi="Arial" w:cs="Arial"/>
          <w:b/>
          <w:lang w:val="en-US"/>
        </w:rPr>
        <w:tab/>
      </w:r>
    </w:p>
    <w:p w:rsidR="00324F64" w:rsidRPr="00B318DA" w:rsidRDefault="00324F64" w:rsidP="00324F64">
      <w:pPr>
        <w:tabs>
          <w:tab w:val="left" w:pos="993"/>
        </w:tabs>
        <w:spacing w:after="0" w:line="360" w:lineRule="auto"/>
        <w:jc w:val="both"/>
        <w:rPr>
          <w:rFonts w:ascii="Arial" w:eastAsia="Times New Roman" w:hAnsi="Arial" w:cs="Arial"/>
          <w:lang w:val="en-US"/>
        </w:rPr>
      </w:pPr>
      <w:r w:rsidRPr="00B318DA">
        <w:rPr>
          <w:rFonts w:ascii="Arial" w:eastAsia="Times New Roman" w:hAnsi="Arial" w:cs="Arial"/>
          <w:b/>
          <w:lang w:val="en-US"/>
        </w:rPr>
        <w:tab/>
      </w:r>
      <w:r w:rsidRPr="00B318DA">
        <w:rPr>
          <w:rFonts w:ascii="Arial" w:eastAsia="Times New Roman" w:hAnsi="Arial" w:cs="Arial"/>
          <w:spacing w:val="-2"/>
          <w:szCs w:val="24"/>
        </w:rPr>
        <w:t>Berdasarkan data pada tabel 4.</w:t>
      </w:r>
      <w:r w:rsidRPr="00B318DA">
        <w:rPr>
          <w:rFonts w:ascii="Arial" w:eastAsia="Times New Roman" w:hAnsi="Arial" w:cs="Arial"/>
          <w:spacing w:val="-2"/>
          <w:szCs w:val="24"/>
          <w:lang w:val="en-US"/>
        </w:rPr>
        <w:t>7</w:t>
      </w:r>
      <w:r w:rsidRPr="00B318DA">
        <w:rPr>
          <w:rFonts w:ascii="Arial" w:eastAsia="Times New Roman" w:hAnsi="Arial" w:cs="Arial"/>
          <w:spacing w:val="-2"/>
          <w:szCs w:val="24"/>
        </w:rPr>
        <w:t xml:space="preserve"> diketahui distribusi responden berdasarkan tindakan </w:t>
      </w:r>
      <w:r w:rsidRPr="00B318DA">
        <w:rPr>
          <w:rFonts w:ascii="Arial" w:eastAsia="Times New Roman" w:hAnsi="Arial" w:cs="Arial"/>
          <w:spacing w:val="-2"/>
          <w:szCs w:val="24"/>
          <w:lang w:val="en-US"/>
        </w:rPr>
        <w:t>r</w:t>
      </w:r>
      <w:r w:rsidRPr="00B318DA">
        <w:rPr>
          <w:rFonts w:ascii="Arial" w:eastAsia="Times New Roman" w:hAnsi="Arial" w:cs="Arial"/>
          <w:spacing w:val="-2"/>
          <w:szCs w:val="24"/>
        </w:rPr>
        <w:t xml:space="preserve">esponden, sebagian besar responden memiliki tindakan baik sebanyak 49 orang (74,24%), tindakan </w:t>
      </w:r>
      <w:r w:rsidRPr="00B318DA">
        <w:rPr>
          <w:rFonts w:ascii="Arial" w:eastAsia="Times New Roman" w:hAnsi="Arial" w:cs="Arial"/>
          <w:spacing w:val="-2"/>
          <w:szCs w:val="24"/>
          <w:lang w:val="en-US"/>
        </w:rPr>
        <w:t>c</w:t>
      </w:r>
      <w:r w:rsidRPr="00B318DA">
        <w:rPr>
          <w:rFonts w:ascii="Arial" w:eastAsia="Times New Roman" w:hAnsi="Arial" w:cs="Arial"/>
          <w:spacing w:val="-2"/>
          <w:szCs w:val="24"/>
        </w:rPr>
        <w:t xml:space="preserve">ukup baik sebanyak 16 orang (24,24%) dan tindakan </w:t>
      </w:r>
      <w:r w:rsidRPr="00B318DA">
        <w:rPr>
          <w:rFonts w:ascii="Arial" w:eastAsia="Times New Roman" w:hAnsi="Arial" w:cs="Arial"/>
          <w:spacing w:val="-2"/>
          <w:szCs w:val="24"/>
          <w:lang w:val="en-US"/>
        </w:rPr>
        <w:t>k</w:t>
      </w:r>
      <w:r w:rsidRPr="00B318DA">
        <w:rPr>
          <w:rFonts w:ascii="Arial" w:eastAsia="Times New Roman" w:hAnsi="Arial" w:cs="Arial"/>
          <w:spacing w:val="-2"/>
          <w:szCs w:val="24"/>
        </w:rPr>
        <w:t>urang Baik sebanyak 1 orang (1,52%)</w:t>
      </w:r>
      <w:r w:rsidRPr="00B318DA">
        <w:rPr>
          <w:rFonts w:ascii="Arial" w:eastAsia="Times New Roman" w:hAnsi="Arial" w:cs="Arial"/>
          <w:spacing w:val="-2"/>
          <w:szCs w:val="24"/>
          <w:lang w:val="en-US"/>
        </w:rPr>
        <w:t>.</w:t>
      </w:r>
      <w:r w:rsidRPr="00B318DA">
        <w:rPr>
          <w:rFonts w:ascii="Arial" w:eastAsia="Times New Roman" w:hAnsi="Arial" w:cs="Arial"/>
        </w:rPr>
        <w:t xml:space="preserve">Secara keseluruhan tingkat tindakan rata-rata responden terhadap kejadian hipertensi adalah </w:t>
      </w:r>
      <m:oMath>
        <m:f>
          <m:fPr>
            <m:ctrlPr>
              <w:rPr>
                <w:rFonts w:ascii="Cambria Math" w:eastAsia="Times New Roman" w:hAnsi="Cambria Math" w:cs="Arial"/>
                <w:i/>
              </w:rPr>
            </m:ctrlPr>
          </m:fPr>
          <m:num>
            <m:r>
              <w:rPr>
                <w:rFonts w:ascii="Cambria Math" w:eastAsia="Times New Roman" w:hAnsi="Cambria Math" w:cs="Arial"/>
              </w:rPr>
              <m:t>528</m:t>
            </m:r>
          </m:num>
          <m:den>
            <m:r>
              <w:rPr>
                <w:rFonts w:ascii="Cambria Math" w:eastAsia="Times New Roman" w:hAnsi="Cambria Math" w:cs="Arial"/>
              </w:rPr>
              <m:t>660</m:t>
            </m:r>
          </m:den>
        </m:f>
      </m:oMath>
      <w:r w:rsidRPr="00B318DA">
        <w:rPr>
          <w:rFonts w:ascii="Arial" w:eastAsia="Times New Roman" w:hAnsi="Arial" w:cs="Arial"/>
        </w:rPr>
        <w:t>x100%=8</w:t>
      </w:r>
      <w:r w:rsidRPr="00B318DA">
        <w:rPr>
          <w:rFonts w:ascii="Arial" w:eastAsia="Times New Roman" w:hAnsi="Arial" w:cs="Arial"/>
          <w:lang w:val="en-US"/>
        </w:rPr>
        <w:t>0</w:t>
      </w:r>
      <w:r w:rsidRPr="00B318DA">
        <w:rPr>
          <w:rFonts w:ascii="Arial" w:eastAsia="Times New Roman" w:hAnsi="Arial" w:cs="Arial"/>
        </w:rPr>
        <w:t>% (baik)</w:t>
      </w:r>
      <w:r w:rsidRPr="00B318DA">
        <w:rPr>
          <w:rFonts w:ascii="Arial" w:eastAsia="Times New Roman" w:hAnsi="Arial" w:cs="Arial"/>
          <w:lang w:val="en-US"/>
        </w:rPr>
        <w:t>.</w:t>
      </w:r>
    </w:p>
    <w:p w:rsidR="00324F64" w:rsidRPr="00B318DA" w:rsidRDefault="00324F64" w:rsidP="00324F64">
      <w:pPr>
        <w:tabs>
          <w:tab w:val="left" w:pos="993"/>
        </w:tabs>
        <w:spacing w:after="0" w:line="360" w:lineRule="auto"/>
        <w:jc w:val="both"/>
        <w:rPr>
          <w:rFonts w:ascii="Arial" w:eastAsia="Times New Roman" w:hAnsi="Arial" w:cs="Arial"/>
          <w:spacing w:val="-2"/>
          <w:lang w:val="en-US"/>
        </w:rPr>
      </w:pPr>
    </w:p>
    <w:p w:rsidR="00324F64" w:rsidRPr="00B318DA" w:rsidRDefault="00324F64" w:rsidP="00324F64">
      <w:pPr>
        <w:spacing w:after="0" w:line="360" w:lineRule="auto"/>
        <w:jc w:val="both"/>
        <w:rPr>
          <w:rFonts w:ascii="Arial" w:eastAsia="Times New Roman" w:hAnsi="Arial" w:cs="Arial"/>
          <w:b/>
        </w:rPr>
      </w:pPr>
      <w:r w:rsidRPr="00B318DA">
        <w:rPr>
          <w:rFonts w:ascii="Arial" w:eastAsia="Times New Roman" w:hAnsi="Arial" w:cs="Arial"/>
          <w:b/>
        </w:rPr>
        <w:t xml:space="preserve">4.1.4 Analisis Bivariat </w:t>
      </w:r>
    </w:p>
    <w:p w:rsidR="00324F64" w:rsidRPr="00B318DA" w:rsidRDefault="00324F64" w:rsidP="00324F64">
      <w:pPr>
        <w:spacing w:after="0" w:line="360" w:lineRule="auto"/>
        <w:jc w:val="both"/>
        <w:rPr>
          <w:rFonts w:ascii="Arial" w:eastAsia="Times New Roman" w:hAnsi="Arial" w:cs="Arial"/>
        </w:rPr>
      </w:pPr>
      <w:r w:rsidRPr="00B318DA">
        <w:rPr>
          <w:rFonts w:ascii="Arial" w:eastAsia="Times New Roman" w:hAnsi="Arial" w:cs="Arial"/>
        </w:rPr>
        <w:tab/>
        <w:t xml:space="preserve">Analisis bivariat dilakukan untuk mengetahui ada atau tidaknya hubungan antara variabel dependen (Kejadian Hipertensi) dengan variabel independen (pengetahuan, sikap dan tindakan responden). </w:t>
      </w:r>
    </w:p>
    <w:p w:rsidR="00324F64" w:rsidRPr="00B318DA" w:rsidRDefault="00324F64" w:rsidP="00324F64">
      <w:pPr>
        <w:spacing w:after="0" w:line="360" w:lineRule="auto"/>
        <w:ind w:firstLine="720"/>
        <w:jc w:val="both"/>
        <w:rPr>
          <w:rFonts w:ascii="Arial" w:eastAsia="Times New Roman" w:hAnsi="Arial" w:cs="Arial"/>
        </w:rPr>
      </w:pPr>
      <w:r w:rsidRPr="00B318DA">
        <w:rPr>
          <w:rFonts w:ascii="Arial" w:eastAsia="Times New Roman" w:hAnsi="Arial" w:cs="Arial"/>
        </w:rPr>
        <w:t xml:space="preserve">Analisa bivariate dalam penelitian ini dilakukan dengan menggunakan uji Chi-Square. Hubungan masing-masing variabel tercantum dalam tabel di bawah ini : </w:t>
      </w:r>
    </w:p>
    <w:p w:rsidR="00324F64" w:rsidRPr="00B318DA" w:rsidRDefault="00324F64" w:rsidP="00324F64">
      <w:pPr>
        <w:pStyle w:val="ListParagraph"/>
        <w:numPr>
          <w:ilvl w:val="0"/>
          <w:numId w:val="43"/>
        </w:numPr>
        <w:tabs>
          <w:tab w:val="left" w:pos="284"/>
        </w:tabs>
        <w:spacing w:after="0" w:line="360" w:lineRule="auto"/>
        <w:ind w:left="0" w:firstLine="0"/>
        <w:rPr>
          <w:rFonts w:ascii="Arial" w:eastAsia="Times New Roman" w:hAnsi="Arial" w:cs="Arial"/>
          <w:b/>
          <w:lang w:val="en-US"/>
        </w:rPr>
      </w:pPr>
      <w:r w:rsidRPr="00B318DA">
        <w:rPr>
          <w:rFonts w:ascii="Arial" w:eastAsia="Times New Roman" w:hAnsi="Arial" w:cs="Arial"/>
          <w:b/>
        </w:rPr>
        <w:t xml:space="preserve">. </w:t>
      </w:r>
      <w:r w:rsidRPr="00B318DA">
        <w:rPr>
          <w:rFonts w:ascii="Arial" w:eastAsia="Times New Roman" w:hAnsi="Arial" w:cs="Arial"/>
          <w:b/>
        </w:rPr>
        <w:tab/>
        <w:t>Hubungan Pengetahuan Responden Terhadap Kejadian Hipertensi</w:t>
      </w:r>
    </w:p>
    <w:p w:rsidR="00324F64" w:rsidRPr="00B318DA" w:rsidRDefault="00324F64" w:rsidP="00324F64">
      <w:pPr>
        <w:tabs>
          <w:tab w:val="left" w:pos="1134"/>
        </w:tabs>
        <w:spacing w:after="0" w:line="240" w:lineRule="auto"/>
        <w:ind w:left="1134" w:hanging="1134"/>
        <w:jc w:val="center"/>
        <w:rPr>
          <w:rFonts w:ascii="Arial" w:eastAsia="Times New Roman" w:hAnsi="Arial" w:cs="Arial"/>
          <w:szCs w:val="24"/>
          <w:lang w:val="en-US"/>
        </w:rPr>
      </w:pPr>
      <w:r w:rsidRPr="00B318DA">
        <w:rPr>
          <w:rFonts w:ascii="Arial" w:eastAsia="Times New Roman" w:hAnsi="Arial" w:cs="Arial"/>
          <w:szCs w:val="24"/>
        </w:rPr>
        <w:t>Tabel 4.8</w:t>
      </w:r>
      <w:r w:rsidRPr="00B318DA">
        <w:rPr>
          <w:rFonts w:ascii="Arial" w:eastAsia="Times New Roman" w:hAnsi="Arial" w:cs="Arial"/>
          <w:szCs w:val="24"/>
        </w:rPr>
        <w:tab/>
      </w:r>
    </w:p>
    <w:p w:rsidR="00324F64" w:rsidRPr="00B318DA" w:rsidRDefault="00324F64" w:rsidP="00324F64">
      <w:pPr>
        <w:tabs>
          <w:tab w:val="left" w:pos="1134"/>
        </w:tabs>
        <w:spacing w:after="0" w:line="240" w:lineRule="auto"/>
        <w:ind w:left="1134" w:hanging="1134"/>
        <w:jc w:val="center"/>
        <w:rPr>
          <w:rFonts w:ascii="Arial" w:eastAsia="Times New Roman" w:hAnsi="Arial" w:cs="Arial"/>
          <w:szCs w:val="24"/>
          <w:lang w:val="en-US"/>
        </w:rPr>
      </w:pPr>
      <w:r w:rsidRPr="00B318DA">
        <w:rPr>
          <w:rFonts w:ascii="Arial" w:eastAsia="Times New Roman" w:hAnsi="Arial" w:cs="Arial"/>
          <w:szCs w:val="24"/>
        </w:rPr>
        <w:t xml:space="preserve">Hubungan Tingkat </w:t>
      </w:r>
      <w:r w:rsidRPr="00B318DA">
        <w:rPr>
          <w:rFonts w:ascii="Arial" w:eastAsia="Times New Roman" w:hAnsi="Arial" w:cs="Arial"/>
          <w:szCs w:val="24"/>
          <w:lang w:val="en-US"/>
        </w:rPr>
        <w:t>P</w:t>
      </w:r>
      <w:r w:rsidRPr="00B318DA">
        <w:rPr>
          <w:rFonts w:ascii="Arial" w:eastAsia="Times New Roman" w:hAnsi="Arial" w:cs="Arial"/>
          <w:szCs w:val="24"/>
        </w:rPr>
        <w:t>engetahuan Responden Terhadap Kejadian Hipertensi</w:t>
      </w:r>
    </w:p>
    <w:p w:rsidR="00324F64" w:rsidRPr="00B318DA" w:rsidRDefault="00324F64" w:rsidP="00324F64">
      <w:pPr>
        <w:tabs>
          <w:tab w:val="left" w:pos="1134"/>
        </w:tabs>
        <w:spacing w:after="0" w:line="240" w:lineRule="auto"/>
        <w:ind w:left="1134" w:hanging="1134"/>
        <w:jc w:val="center"/>
        <w:rPr>
          <w:rFonts w:ascii="Arial" w:eastAsia="Times New Roman" w:hAnsi="Arial" w:cs="Arial"/>
          <w:szCs w:val="24"/>
          <w:lang w:val="en-US"/>
        </w:rPr>
      </w:pPr>
    </w:p>
    <w:tbl>
      <w:tblPr>
        <w:tblStyle w:val="TableGrid"/>
        <w:tblW w:w="0" w:type="auto"/>
        <w:tblInd w:w="178" w:type="dxa"/>
        <w:tblBorders>
          <w:top w:val="single" w:sz="4" w:space="0" w:color="auto"/>
          <w:left w:val="none" w:sz="0" w:space="0" w:color="auto"/>
          <w:bottom w:val="single" w:sz="4" w:space="0" w:color="auto"/>
          <w:right w:val="none" w:sz="0" w:space="0" w:color="auto"/>
          <w:insideH w:val="none" w:sz="0" w:space="0" w:color="auto"/>
          <w:insideV w:val="single" w:sz="4" w:space="0" w:color="auto"/>
        </w:tblBorders>
        <w:tblLook w:val="04A0"/>
      </w:tblPr>
      <w:tblGrid>
        <w:gridCol w:w="1761"/>
        <w:gridCol w:w="893"/>
        <w:gridCol w:w="871"/>
        <w:gridCol w:w="938"/>
        <w:gridCol w:w="1070"/>
        <w:gridCol w:w="666"/>
        <w:gridCol w:w="889"/>
        <w:gridCol w:w="767"/>
      </w:tblGrid>
      <w:tr w:rsidR="00324F64" w:rsidRPr="00B318DA" w:rsidTr="00FC3CEE">
        <w:tc>
          <w:tcPr>
            <w:tcW w:w="1761" w:type="dxa"/>
            <w:vMerge w:val="restart"/>
            <w:tcBorders>
              <w:top w:val="single" w:sz="4" w:space="0" w:color="auto"/>
              <w:left w:val="nil"/>
              <w:bottom w:val="single" w:sz="4" w:space="0" w:color="auto"/>
              <w:right w:val="nil"/>
            </w:tcBorders>
            <w:hideMark/>
          </w:tcPr>
          <w:p w:rsidR="00324F64" w:rsidRPr="00B318DA" w:rsidRDefault="00324F64" w:rsidP="00FC3CEE">
            <w:pPr>
              <w:tabs>
                <w:tab w:val="left" w:pos="1134"/>
              </w:tabs>
              <w:spacing w:before="120"/>
              <w:jc w:val="center"/>
              <w:rPr>
                <w:rFonts w:ascii="Arial" w:eastAsia="Times New Roman" w:hAnsi="Arial" w:cs="Arial"/>
                <w:b/>
                <w:szCs w:val="24"/>
              </w:rPr>
            </w:pPr>
            <w:r w:rsidRPr="00B318DA">
              <w:rPr>
                <w:rFonts w:ascii="Arial" w:eastAsia="Times New Roman" w:hAnsi="Arial" w:cs="Arial"/>
                <w:b/>
                <w:szCs w:val="24"/>
              </w:rPr>
              <w:t>Pengetahuan</w:t>
            </w:r>
          </w:p>
        </w:tc>
        <w:tc>
          <w:tcPr>
            <w:tcW w:w="3772" w:type="dxa"/>
            <w:gridSpan w:val="4"/>
            <w:tcBorders>
              <w:top w:val="single" w:sz="4" w:space="0" w:color="auto"/>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b/>
                <w:szCs w:val="24"/>
              </w:rPr>
            </w:pPr>
            <w:r w:rsidRPr="00B318DA">
              <w:rPr>
                <w:rFonts w:ascii="Arial" w:eastAsia="Times New Roman" w:hAnsi="Arial" w:cs="Arial"/>
                <w:b/>
                <w:szCs w:val="24"/>
              </w:rPr>
              <w:t>Kejadian Hipertensi</w:t>
            </w:r>
          </w:p>
        </w:tc>
        <w:tc>
          <w:tcPr>
            <w:tcW w:w="666" w:type="dxa"/>
            <w:vMerge w:val="restart"/>
            <w:tcBorders>
              <w:top w:val="single" w:sz="4" w:space="0" w:color="auto"/>
              <w:left w:val="nil"/>
              <w:bottom w:val="single" w:sz="4" w:space="0" w:color="auto"/>
              <w:right w:val="nil"/>
            </w:tcBorders>
            <w:hideMark/>
          </w:tcPr>
          <w:p w:rsidR="00324F64" w:rsidRPr="00B318DA" w:rsidRDefault="00324F64" w:rsidP="00FC3CEE">
            <w:pPr>
              <w:tabs>
                <w:tab w:val="left" w:pos="1134"/>
              </w:tabs>
              <w:spacing w:before="120"/>
              <w:jc w:val="center"/>
              <w:rPr>
                <w:rFonts w:ascii="Arial" w:eastAsia="Times New Roman" w:hAnsi="Arial" w:cs="Arial"/>
                <w:b/>
                <w:szCs w:val="24"/>
              </w:rPr>
            </w:pPr>
            <w:r w:rsidRPr="00B318DA">
              <w:rPr>
                <w:rFonts w:ascii="Arial" w:eastAsia="Times New Roman" w:hAnsi="Arial" w:cs="Arial"/>
                <w:b/>
                <w:szCs w:val="24"/>
              </w:rPr>
              <w:t>n</w:t>
            </w:r>
          </w:p>
        </w:tc>
        <w:tc>
          <w:tcPr>
            <w:tcW w:w="889" w:type="dxa"/>
            <w:vMerge w:val="restart"/>
            <w:tcBorders>
              <w:top w:val="single" w:sz="4" w:space="0" w:color="auto"/>
              <w:left w:val="nil"/>
              <w:bottom w:val="single" w:sz="4" w:space="0" w:color="auto"/>
              <w:right w:val="nil"/>
            </w:tcBorders>
            <w:hideMark/>
          </w:tcPr>
          <w:p w:rsidR="00324F64" w:rsidRPr="00B318DA" w:rsidRDefault="00324F64" w:rsidP="00FC3CEE">
            <w:pPr>
              <w:tabs>
                <w:tab w:val="left" w:pos="1134"/>
              </w:tabs>
              <w:spacing w:before="120"/>
              <w:jc w:val="center"/>
              <w:rPr>
                <w:rFonts w:ascii="Arial" w:eastAsia="Times New Roman" w:hAnsi="Arial" w:cs="Arial"/>
                <w:b/>
                <w:szCs w:val="24"/>
              </w:rPr>
            </w:pPr>
            <w:r w:rsidRPr="00B318DA">
              <w:rPr>
                <w:rFonts w:ascii="Arial" w:eastAsia="Times New Roman" w:hAnsi="Arial" w:cs="Arial"/>
                <w:b/>
                <w:szCs w:val="24"/>
              </w:rPr>
              <w:t>%</w:t>
            </w:r>
          </w:p>
        </w:tc>
        <w:tc>
          <w:tcPr>
            <w:tcW w:w="760" w:type="dxa"/>
            <w:vMerge w:val="restart"/>
            <w:tcBorders>
              <w:top w:val="single" w:sz="4" w:space="0" w:color="auto"/>
              <w:left w:val="nil"/>
              <w:bottom w:val="single" w:sz="4" w:space="0" w:color="auto"/>
              <w:right w:val="nil"/>
            </w:tcBorders>
            <w:hideMark/>
          </w:tcPr>
          <w:p w:rsidR="00324F64" w:rsidRPr="00B318DA" w:rsidRDefault="00324F64" w:rsidP="00FC3CEE">
            <w:pPr>
              <w:tabs>
                <w:tab w:val="left" w:pos="1134"/>
              </w:tabs>
              <w:spacing w:before="120"/>
              <w:jc w:val="center"/>
              <w:rPr>
                <w:rFonts w:ascii="Arial" w:eastAsia="Times New Roman" w:hAnsi="Arial" w:cs="Arial"/>
                <w:b/>
                <w:szCs w:val="24"/>
              </w:rPr>
            </w:pPr>
            <w:r w:rsidRPr="00B318DA">
              <w:rPr>
                <w:rFonts w:ascii="Arial" w:eastAsia="Times New Roman" w:hAnsi="Arial" w:cs="Arial"/>
                <w:b/>
                <w:szCs w:val="24"/>
              </w:rPr>
              <w:t>P</w:t>
            </w:r>
          </w:p>
        </w:tc>
      </w:tr>
      <w:tr w:rsidR="00324F64" w:rsidRPr="00B318DA" w:rsidTr="00FC3CEE">
        <w:tc>
          <w:tcPr>
            <w:tcW w:w="0" w:type="auto"/>
            <w:vMerge/>
            <w:tcBorders>
              <w:top w:val="single" w:sz="4" w:space="0" w:color="auto"/>
              <w:left w:val="nil"/>
              <w:bottom w:val="single" w:sz="4" w:space="0" w:color="auto"/>
              <w:right w:val="nil"/>
            </w:tcBorders>
            <w:vAlign w:val="center"/>
            <w:hideMark/>
          </w:tcPr>
          <w:p w:rsidR="00324F64" w:rsidRPr="00B318DA" w:rsidRDefault="00324F64" w:rsidP="00FC3CEE">
            <w:pPr>
              <w:rPr>
                <w:rFonts w:ascii="Arial" w:eastAsia="Times New Roman" w:hAnsi="Arial" w:cs="Arial"/>
                <w:b/>
                <w:szCs w:val="24"/>
              </w:rPr>
            </w:pPr>
          </w:p>
        </w:tc>
        <w:tc>
          <w:tcPr>
            <w:tcW w:w="893" w:type="dxa"/>
            <w:tcBorders>
              <w:top w:val="single" w:sz="4" w:space="0" w:color="auto"/>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b/>
                <w:szCs w:val="24"/>
                <w:lang w:val="en-US"/>
              </w:rPr>
            </w:pPr>
            <w:r w:rsidRPr="00B318DA">
              <w:rPr>
                <w:rFonts w:ascii="Arial" w:eastAsia="Times New Roman" w:hAnsi="Arial" w:cs="Arial"/>
                <w:b/>
                <w:szCs w:val="24"/>
                <w:lang w:val="en-US"/>
              </w:rPr>
              <w:t>Tidak</w:t>
            </w:r>
          </w:p>
        </w:tc>
        <w:tc>
          <w:tcPr>
            <w:tcW w:w="871" w:type="dxa"/>
            <w:tcBorders>
              <w:top w:val="single" w:sz="4" w:space="0" w:color="auto"/>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b/>
                <w:szCs w:val="24"/>
              </w:rPr>
            </w:pPr>
            <w:r w:rsidRPr="00B318DA">
              <w:rPr>
                <w:rFonts w:ascii="Arial" w:eastAsia="Times New Roman" w:hAnsi="Arial" w:cs="Arial"/>
                <w:b/>
                <w:szCs w:val="24"/>
              </w:rPr>
              <w:t>F</w:t>
            </w:r>
          </w:p>
        </w:tc>
        <w:tc>
          <w:tcPr>
            <w:tcW w:w="938" w:type="dxa"/>
            <w:tcBorders>
              <w:top w:val="single" w:sz="4" w:space="0" w:color="auto"/>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b/>
                <w:szCs w:val="24"/>
                <w:lang w:val="en-US"/>
              </w:rPr>
            </w:pPr>
            <w:r w:rsidRPr="00B318DA">
              <w:rPr>
                <w:rFonts w:ascii="Arial" w:eastAsia="Times New Roman" w:hAnsi="Arial" w:cs="Arial"/>
                <w:b/>
                <w:szCs w:val="24"/>
                <w:lang w:val="en-US"/>
              </w:rPr>
              <w:t>Ya</w:t>
            </w:r>
          </w:p>
        </w:tc>
        <w:tc>
          <w:tcPr>
            <w:tcW w:w="1070" w:type="dxa"/>
            <w:tcBorders>
              <w:top w:val="single" w:sz="4" w:space="0" w:color="auto"/>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b/>
                <w:szCs w:val="24"/>
                <w:lang w:val="en-US"/>
              </w:rPr>
            </w:pPr>
            <w:r w:rsidRPr="00B318DA">
              <w:rPr>
                <w:rFonts w:ascii="Arial" w:eastAsia="Times New Roman" w:hAnsi="Arial" w:cs="Arial"/>
                <w:b/>
                <w:szCs w:val="24"/>
                <w:lang w:val="en-US"/>
              </w:rPr>
              <w:t>f</w:t>
            </w:r>
          </w:p>
        </w:tc>
        <w:tc>
          <w:tcPr>
            <w:tcW w:w="0" w:type="auto"/>
            <w:vMerge/>
            <w:tcBorders>
              <w:top w:val="single" w:sz="4" w:space="0" w:color="auto"/>
              <w:left w:val="nil"/>
              <w:bottom w:val="single" w:sz="4" w:space="0" w:color="auto"/>
              <w:right w:val="nil"/>
            </w:tcBorders>
            <w:vAlign w:val="center"/>
            <w:hideMark/>
          </w:tcPr>
          <w:p w:rsidR="00324F64" w:rsidRPr="00B318DA" w:rsidRDefault="00324F64" w:rsidP="00FC3CEE">
            <w:pPr>
              <w:rPr>
                <w:rFonts w:ascii="Arial" w:eastAsia="Times New Roman" w:hAnsi="Arial" w:cs="Arial"/>
                <w:b/>
                <w:szCs w:val="24"/>
              </w:rPr>
            </w:pPr>
          </w:p>
        </w:tc>
        <w:tc>
          <w:tcPr>
            <w:tcW w:w="0" w:type="auto"/>
            <w:vMerge/>
            <w:tcBorders>
              <w:top w:val="single" w:sz="4" w:space="0" w:color="auto"/>
              <w:left w:val="nil"/>
              <w:bottom w:val="single" w:sz="4" w:space="0" w:color="auto"/>
              <w:right w:val="nil"/>
            </w:tcBorders>
            <w:vAlign w:val="center"/>
            <w:hideMark/>
          </w:tcPr>
          <w:p w:rsidR="00324F64" w:rsidRPr="00B318DA" w:rsidRDefault="00324F64" w:rsidP="00FC3CEE">
            <w:pPr>
              <w:rPr>
                <w:rFonts w:ascii="Arial" w:eastAsia="Times New Roman" w:hAnsi="Arial" w:cs="Arial"/>
                <w:b/>
                <w:szCs w:val="24"/>
              </w:rPr>
            </w:pPr>
          </w:p>
        </w:tc>
        <w:tc>
          <w:tcPr>
            <w:tcW w:w="0" w:type="auto"/>
            <w:vMerge/>
            <w:tcBorders>
              <w:top w:val="single" w:sz="4" w:space="0" w:color="auto"/>
              <w:left w:val="nil"/>
              <w:bottom w:val="single" w:sz="4" w:space="0" w:color="auto"/>
              <w:right w:val="nil"/>
            </w:tcBorders>
            <w:vAlign w:val="center"/>
            <w:hideMark/>
          </w:tcPr>
          <w:p w:rsidR="00324F64" w:rsidRPr="00B318DA" w:rsidRDefault="00324F64" w:rsidP="00FC3CEE">
            <w:pPr>
              <w:rPr>
                <w:rFonts w:ascii="Arial" w:eastAsia="Times New Roman" w:hAnsi="Arial" w:cs="Arial"/>
                <w:b/>
                <w:szCs w:val="24"/>
              </w:rPr>
            </w:pPr>
          </w:p>
        </w:tc>
      </w:tr>
      <w:tr w:rsidR="00324F64" w:rsidRPr="00B318DA" w:rsidTr="00FC3CEE">
        <w:tc>
          <w:tcPr>
            <w:tcW w:w="1761" w:type="dxa"/>
            <w:tcBorders>
              <w:top w:val="single" w:sz="4" w:space="0" w:color="auto"/>
              <w:left w:val="nil"/>
              <w:bottom w:val="nil"/>
              <w:right w:val="nil"/>
            </w:tcBorders>
            <w:hideMark/>
          </w:tcPr>
          <w:p w:rsidR="00324F64" w:rsidRPr="00B318DA" w:rsidRDefault="00324F64" w:rsidP="00FC3CEE">
            <w:pPr>
              <w:tabs>
                <w:tab w:val="left" w:pos="1134"/>
              </w:tabs>
              <w:jc w:val="both"/>
              <w:rPr>
                <w:rFonts w:ascii="Arial" w:eastAsia="Times New Roman" w:hAnsi="Arial" w:cs="Arial"/>
                <w:szCs w:val="24"/>
              </w:rPr>
            </w:pPr>
            <w:r w:rsidRPr="00B318DA">
              <w:rPr>
                <w:rFonts w:ascii="Arial" w:eastAsia="Times New Roman" w:hAnsi="Arial" w:cs="Arial"/>
                <w:szCs w:val="24"/>
              </w:rPr>
              <w:t>Baik</w:t>
            </w:r>
          </w:p>
        </w:tc>
        <w:tc>
          <w:tcPr>
            <w:tcW w:w="893" w:type="dxa"/>
            <w:tcBorders>
              <w:top w:val="single" w:sz="4" w:space="0" w:color="auto"/>
              <w:left w:val="nil"/>
              <w:bottom w:val="nil"/>
              <w:right w:val="nil"/>
            </w:tcBorders>
            <w:hideMark/>
          </w:tcPr>
          <w:p w:rsidR="00324F64" w:rsidRPr="00B318DA" w:rsidRDefault="00324F64" w:rsidP="00FC3CEE">
            <w:pPr>
              <w:tabs>
                <w:tab w:val="left" w:pos="1134"/>
              </w:tabs>
              <w:jc w:val="center"/>
              <w:rPr>
                <w:rFonts w:ascii="Arial" w:eastAsia="Times New Roman" w:hAnsi="Arial" w:cs="Arial"/>
                <w:szCs w:val="24"/>
              </w:rPr>
            </w:pPr>
            <w:r w:rsidRPr="00B318DA">
              <w:rPr>
                <w:rFonts w:ascii="Arial" w:eastAsia="Times New Roman" w:hAnsi="Arial" w:cs="Arial"/>
                <w:szCs w:val="24"/>
              </w:rPr>
              <w:t>6</w:t>
            </w:r>
          </w:p>
        </w:tc>
        <w:tc>
          <w:tcPr>
            <w:tcW w:w="871" w:type="dxa"/>
            <w:tcBorders>
              <w:top w:val="single" w:sz="4" w:space="0" w:color="auto"/>
              <w:left w:val="nil"/>
              <w:bottom w:val="nil"/>
              <w:right w:val="nil"/>
            </w:tcBorders>
            <w:hideMark/>
          </w:tcPr>
          <w:p w:rsidR="00324F64" w:rsidRPr="00B318DA" w:rsidRDefault="00324F64" w:rsidP="00FC3CEE">
            <w:pPr>
              <w:tabs>
                <w:tab w:val="left" w:pos="1134"/>
              </w:tabs>
              <w:jc w:val="center"/>
              <w:rPr>
                <w:rFonts w:ascii="Arial" w:eastAsia="Times New Roman" w:hAnsi="Arial" w:cs="Arial"/>
                <w:szCs w:val="24"/>
              </w:rPr>
            </w:pPr>
            <w:r w:rsidRPr="00B318DA">
              <w:rPr>
                <w:rFonts w:ascii="Arial" w:eastAsia="Times New Roman" w:hAnsi="Arial" w:cs="Arial"/>
                <w:szCs w:val="24"/>
              </w:rPr>
              <w:t>9.09</w:t>
            </w:r>
          </w:p>
        </w:tc>
        <w:tc>
          <w:tcPr>
            <w:tcW w:w="938" w:type="dxa"/>
            <w:tcBorders>
              <w:top w:val="single" w:sz="4" w:space="0" w:color="auto"/>
              <w:left w:val="nil"/>
              <w:bottom w:val="nil"/>
              <w:right w:val="nil"/>
            </w:tcBorders>
            <w:hideMark/>
          </w:tcPr>
          <w:p w:rsidR="00324F64" w:rsidRPr="00B318DA" w:rsidRDefault="00324F64" w:rsidP="00FC3CEE">
            <w:pPr>
              <w:tabs>
                <w:tab w:val="left" w:pos="1134"/>
              </w:tabs>
              <w:jc w:val="center"/>
              <w:rPr>
                <w:rFonts w:ascii="Arial" w:eastAsia="Times New Roman" w:hAnsi="Arial" w:cs="Arial"/>
                <w:szCs w:val="24"/>
                <w:lang w:val="en-US"/>
              </w:rPr>
            </w:pPr>
            <w:r w:rsidRPr="00B318DA">
              <w:rPr>
                <w:rFonts w:ascii="Arial" w:eastAsia="Times New Roman" w:hAnsi="Arial" w:cs="Arial"/>
                <w:szCs w:val="24"/>
              </w:rPr>
              <w:t>4</w:t>
            </w:r>
            <w:r w:rsidRPr="00B318DA">
              <w:rPr>
                <w:rFonts w:ascii="Arial" w:eastAsia="Times New Roman" w:hAnsi="Arial" w:cs="Arial"/>
                <w:szCs w:val="24"/>
                <w:lang w:val="en-US"/>
              </w:rPr>
              <w:t>8</w:t>
            </w:r>
          </w:p>
        </w:tc>
        <w:tc>
          <w:tcPr>
            <w:tcW w:w="1070" w:type="dxa"/>
            <w:tcBorders>
              <w:top w:val="single" w:sz="4" w:space="0" w:color="auto"/>
              <w:left w:val="nil"/>
              <w:bottom w:val="nil"/>
              <w:right w:val="nil"/>
            </w:tcBorders>
            <w:hideMark/>
          </w:tcPr>
          <w:p w:rsidR="00324F64" w:rsidRPr="00B318DA" w:rsidRDefault="00324F64" w:rsidP="00FC3CEE">
            <w:pPr>
              <w:tabs>
                <w:tab w:val="left" w:pos="1134"/>
              </w:tabs>
              <w:jc w:val="center"/>
              <w:rPr>
                <w:rFonts w:ascii="Arial" w:eastAsia="Times New Roman" w:hAnsi="Arial" w:cs="Arial"/>
                <w:szCs w:val="24"/>
                <w:lang w:val="en-US"/>
              </w:rPr>
            </w:pPr>
            <w:r w:rsidRPr="00B318DA">
              <w:rPr>
                <w:rFonts w:ascii="Arial" w:eastAsia="Times New Roman" w:hAnsi="Arial" w:cs="Arial"/>
                <w:szCs w:val="24"/>
                <w:lang w:val="en-US"/>
              </w:rPr>
              <w:t>72,73</w:t>
            </w:r>
          </w:p>
        </w:tc>
        <w:tc>
          <w:tcPr>
            <w:tcW w:w="666" w:type="dxa"/>
            <w:tcBorders>
              <w:top w:val="single" w:sz="4" w:space="0" w:color="auto"/>
              <w:left w:val="nil"/>
              <w:bottom w:val="nil"/>
              <w:right w:val="nil"/>
            </w:tcBorders>
            <w:hideMark/>
          </w:tcPr>
          <w:p w:rsidR="00324F64" w:rsidRPr="00B318DA" w:rsidRDefault="00324F64" w:rsidP="00FC3CEE">
            <w:pPr>
              <w:tabs>
                <w:tab w:val="left" w:pos="1134"/>
              </w:tabs>
              <w:jc w:val="center"/>
              <w:rPr>
                <w:rFonts w:ascii="Arial" w:eastAsia="Times New Roman" w:hAnsi="Arial" w:cs="Arial"/>
                <w:b/>
                <w:szCs w:val="24"/>
                <w:lang w:val="en-US"/>
              </w:rPr>
            </w:pPr>
            <w:r w:rsidRPr="00B318DA">
              <w:rPr>
                <w:rFonts w:ascii="Arial" w:eastAsia="Times New Roman" w:hAnsi="Arial" w:cs="Arial"/>
                <w:b/>
                <w:szCs w:val="24"/>
              </w:rPr>
              <w:t>5</w:t>
            </w:r>
            <w:r w:rsidRPr="00B318DA">
              <w:rPr>
                <w:rFonts w:ascii="Arial" w:eastAsia="Times New Roman" w:hAnsi="Arial" w:cs="Arial"/>
                <w:b/>
                <w:szCs w:val="24"/>
                <w:lang w:val="en-US"/>
              </w:rPr>
              <w:t>4</w:t>
            </w:r>
          </w:p>
        </w:tc>
        <w:tc>
          <w:tcPr>
            <w:tcW w:w="889" w:type="dxa"/>
            <w:tcBorders>
              <w:top w:val="single" w:sz="4" w:space="0" w:color="auto"/>
              <w:left w:val="nil"/>
              <w:bottom w:val="nil"/>
              <w:right w:val="nil"/>
            </w:tcBorders>
            <w:hideMark/>
          </w:tcPr>
          <w:p w:rsidR="00324F64" w:rsidRPr="00B318DA" w:rsidRDefault="00324F64" w:rsidP="00FC3CEE">
            <w:pPr>
              <w:tabs>
                <w:tab w:val="left" w:pos="1134"/>
              </w:tabs>
              <w:jc w:val="center"/>
              <w:rPr>
                <w:rFonts w:ascii="Arial" w:eastAsia="Times New Roman" w:hAnsi="Arial" w:cs="Arial"/>
                <w:szCs w:val="24"/>
                <w:lang w:val="en-US"/>
              </w:rPr>
            </w:pPr>
            <w:r w:rsidRPr="00B318DA">
              <w:rPr>
                <w:rFonts w:ascii="Arial" w:eastAsia="Times New Roman" w:hAnsi="Arial" w:cs="Arial"/>
                <w:szCs w:val="24"/>
                <w:lang w:val="en-US"/>
              </w:rPr>
              <w:t>81,82</w:t>
            </w:r>
          </w:p>
        </w:tc>
        <w:tc>
          <w:tcPr>
            <w:tcW w:w="760" w:type="dxa"/>
            <w:vMerge w:val="restart"/>
            <w:tcBorders>
              <w:top w:val="single" w:sz="4" w:space="0" w:color="auto"/>
              <w:left w:val="nil"/>
              <w:bottom w:val="single" w:sz="4" w:space="0" w:color="auto"/>
              <w:right w:val="nil"/>
            </w:tcBorders>
            <w:hideMark/>
          </w:tcPr>
          <w:p w:rsidR="00324F64" w:rsidRPr="00B318DA" w:rsidRDefault="00324F64" w:rsidP="00FC3CEE">
            <w:pPr>
              <w:tabs>
                <w:tab w:val="left" w:pos="1134"/>
              </w:tabs>
              <w:spacing w:before="120"/>
              <w:jc w:val="center"/>
              <w:rPr>
                <w:rFonts w:ascii="Arial" w:eastAsia="Times New Roman" w:hAnsi="Arial" w:cs="Arial"/>
                <w:b/>
                <w:szCs w:val="24"/>
                <w:lang w:val="en-US"/>
              </w:rPr>
            </w:pPr>
            <w:r w:rsidRPr="00B318DA">
              <w:rPr>
                <w:rFonts w:ascii="Arial" w:eastAsia="Times New Roman" w:hAnsi="Arial" w:cs="Arial"/>
                <w:b/>
                <w:szCs w:val="24"/>
              </w:rPr>
              <w:t>0,0</w:t>
            </w:r>
            <w:r w:rsidRPr="00B318DA">
              <w:rPr>
                <w:rFonts w:ascii="Arial" w:eastAsia="Times New Roman" w:hAnsi="Arial" w:cs="Arial"/>
                <w:b/>
                <w:szCs w:val="24"/>
                <w:lang w:val="en-US"/>
              </w:rPr>
              <w:t>18</w:t>
            </w:r>
          </w:p>
        </w:tc>
      </w:tr>
      <w:tr w:rsidR="00324F64" w:rsidRPr="00B318DA" w:rsidTr="00FC3CEE">
        <w:tc>
          <w:tcPr>
            <w:tcW w:w="1761" w:type="dxa"/>
            <w:tcBorders>
              <w:top w:val="nil"/>
              <w:left w:val="nil"/>
              <w:bottom w:val="single" w:sz="4" w:space="0" w:color="auto"/>
              <w:right w:val="nil"/>
            </w:tcBorders>
            <w:hideMark/>
          </w:tcPr>
          <w:p w:rsidR="00324F64" w:rsidRPr="00B318DA" w:rsidRDefault="00324F64" w:rsidP="00FC3CEE">
            <w:pPr>
              <w:tabs>
                <w:tab w:val="left" w:pos="1134"/>
              </w:tabs>
              <w:jc w:val="both"/>
              <w:rPr>
                <w:rFonts w:ascii="Arial" w:eastAsia="Times New Roman" w:hAnsi="Arial" w:cs="Arial"/>
                <w:szCs w:val="24"/>
              </w:rPr>
            </w:pPr>
            <w:r w:rsidRPr="00B318DA">
              <w:rPr>
                <w:rFonts w:ascii="Arial" w:eastAsia="Times New Roman" w:hAnsi="Arial" w:cs="Arial"/>
                <w:szCs w:val="24"/>
              </w:rPr>
              <w:t>Cukup Baik</w:t>
            </w:r>
          </w:p>
        </w:tc>
        <w:tc>
          <w:tcPr>
            <w:tcW w:w="893" w:type="dxa"/>
            <w:tcBorders>
              <w:top w:val="nil"/>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szCs w:val="24"/>
              </w:rPr>
            </w:pPr>
            <w:r w:rsidRPr="00B318DA">
              <w:rPr>
                <w:rFonts w:ascii="Arial" w:eastAsia="Times New Roman" w:hAnsi="Arial" w:cs="Arial"/>
                <w:szCs w:val="24"/>
              </w:rPr>
              <w:t>0</w:t>
            </w:r>
          </w:p>
        </w:tc>
        <w:tc>
          <w:tcPr>
            <w:tcW w:w="871" w:type="dxa"/>
            <w:tcBorders>
              <w:top w:val="nil"/>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szCs w:val="24"/>
              </w:rPr>
            </w:pPr>
            <w:r w:rsidRPr="00B318DA">
              <w:rPr>
                <w:rFonts w:ascii="Arial" w:eastAsia="Times New Roman" w:hAnsi="Arial" w:cs="Arial"/>
                <w:szCs w:val="24"/>
              </w:rPr>
              <w:t>0.00</w:t>
            </w:r>
          </w:p>
        </w:tc>
        <w:tc>
          <w:tcPr>
            <w:tcW w:w="938" w:type="dxa"/>
            <w:tcBorders>
              <w:top w:val="nil"/>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szCs w:val="24"/>
                <w:lang w:val="en-US"/>
              </w:rPr>
            </w:pPr>
            <w:r w:rsidRPr="00B318DA">
              <w:rPr>
                <w:rFonts w:ascii="Arial" w:eastAsia="Times New Roman" w:hAnsi="Arial" w:cs="Arial"/>
                <w:szCs w:val="24"/>
              </w:rPr>
              <w:t>1</w:t>
            </w:r>
            <w:r w:rsidRPr="00B318DA">
              <w:rPr>
                <w:rFonts w:ascii="Arial" w:eastAsia="Times New Roman" w:hAnsi="Arial" w:cs="Arial"/>
                <w:szCs w:val="24"/>
                <w:lang w:val="en-US"/>
              </w:rPr>
              <w:t>2</w:t>
            </w:r>
          </w:p>
        </w:tc>
        <w:tc>
          <w:tcPr>
            <w:tcW w:w="1070" w:type="dxa"/>
            <w:tcBorders>
              <w:top w:val="nil"/>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szCs w:val="24"/>
                <w:lang w:val="en-US"/>
              </w:rPr>
            </w:pPr>
            <w:r w:rsidRPr="00B318DA">
              <w:rPr>
                <w:rFonts w:ascii="Arial" w:eastAsia="Times New Roman" w:hAnsi="Arial" w:cs="Arial"/>
                <w:szCs w:val="24"/>
                <w:lang w:val="en-US"/>
              </w:rPr>
              <w:t>18,18</w:t>
            </w:r>
          </w:p>
        </w:tc>
        <w:tc>
          <w:tcPr>
            <w:tcW w:w="666" w:type="dxa"/>
            <w:tcBorders>
              <w:top w:val="nil"/>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b/>
                <w:szCs w:val="24"/>
                <w:lang w:val="en-US"/>
              </w:rPr>
            </w:pPr>
            <w:r w:rsidRPr="00B318DA">
              <w:rPr>
                <w:rFonts w:ascii="Arial" w:eastAsia="Times New Roman" w:hAnsi="Arial" w:cs="Arial"/>
                <w:b/>
                <w:szCs w:val="24"/>
              </w:rPr>
              <w:t>1</w:t>
            </w:r>
            <w:r w:rsidRPr="00B318DA">
              <w:rPr>
                <w:rFonts w:ascii="Arial" w:eastAsia="Times New Roman" w:hAnsi="Arial" w:cs="Arial"/>
                <w:b/>
                <w:szCs w:val="24"/>
                <w:lang w:val="en-US"/>
              </w:rPr>
              <w:t>2</w:t>
            </w:r>
          </w:p>
        </w:tc>
        <w:tc>
          <w:tcPr>
            <w:tcW w:w="889" w:type="dxa"/>
            <w:tcBorders>
              <w:top w:val="nil"/>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szCs w:val="24"/>
                <w:lang w:val="en-US"/>
              </w:rPr>
            </w:pPr>
            <w:r w:rsidRPr="00B318DA">
              <w:rPr>
                <w:rFonts w:ascii="Arial" w:eastAsia="Times New Roman" w:hAnsi="Arial" w:cs="Arial"/>
                <w:szCs w:val="24"/>
                <w:lang w:val="en-US"/>
              </w:rPr>
              <w:t>18,8</w:t>
            </w:r>
          </w:p>
        </w:tc>
        <w:tc>
          <w:tcPr>
            <w:tcW w:w="0" w:type="auto"/>
            <w:vMerge/>
            <w:tcBorders>
              <w:top w:val="single" w:sz="4" w:space="0" w:color="auto"/>
              <w:left w:val="nil"/>
              <w:bottom w:val="single" w:sz="4" w:space="0" w:color="auto"/>
              <w:right w:val="nil"/>
            </w:tcBorders>
            <w:vAlign w:val="center"/>
            <w:hideMark/>
          </w:tcPr>
          <w:p w:rsidR="00324F64" w:rsidRPr="00B318DA" w:rsidRDefault="00324F64" w:rsidP="00FC3CEE">
            <w:pPr>
              <w:rPr>
                <w:rFonts w:ascii="Arial" w:eastAsia="Times New Roman" w:hAnsi="Arial" w:cs="Arial"/>
                <w:b/>
                <w:szCs w:val="24"/>
              </w:rPr>
            </w:pPr>
          </w:p>
        </w:tc>
      </w:tr>
      <w:tr w:rsidR="00324F64" w:rsidRPr="00B318DA" w:rsidTr="00FC3CEE">
        <w:tc>
          <w:tcPr>
            <w:tcW w:w="1761" w:type="dxa"/>
            <w:tcBorders>
              <w:top w:val="single" w:sz="4" w:space="0" w:color="auto"/>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b/>
                <w:szCs w:val="24"/>
              </w:rPr>
            </w:pPr>
            <w:r w:rsidRPr="00B318DA">
              <w:rPr>
                <w:rFonts w:ascii="Arial" w:eastAsia="Times New Roman" w:hAnsi="Arial" w:cs="Arial"/>
                <w:b/>
                <w:szCs w:val="24"/>
              </w:rPr>
              <w:t>Jumlah</w:t>
            </w:r>
          </w:p>
        </w:tc>
        <w:tc>
          <w:tcPr>
            <w:tcW w:w="893" w:type="dxa"/>
            <w:tcBorders>
              <w:top w:val="single" w:sz="4" w:space="0" w:color="auto"/>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b/>
                <w:szCs w:val="24"/>
              </w:rPr>
            </w:pPr>
            <w:r w:rsidRPr="00B318DA">
              <w:rPr>
                <w:rFonts w:ascii="Arial" w:eastAsia="Times New Roman" w:hAnsi="Arial" w:cs="Arial"/>
                <w:b/>
                <w:szCs w:val="24"/>
              </w:rPr>
              <w:t>6</w:t>
            </w:r>
          </w:p>
        </w:tc>
        <w:tc>
          <w:tcPr>
            <w:tcW w:w="871" w:type="dxa"/>
            <w:tcBorders>
              <w:top w:val="single" w:sz="4" w:space="0" w:color="auto"/>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b/>
                <w:szCs w:val="24"/>
              </w:rPr>
            </w:pPr>
            <w:r w:rsidRPr="00B318DA">
              <w:rPr>
                <w:rFonts w:ascii="Arial" w:eastAsia="Times New Roman" w:hAnsi="Arial" w:cs="Arial"/>
                <w:b/>
                <w:szCs w:val="24"/>
              </w:rPr>
              <w:t>9.09</w:t>
            </w:r>
          </w:p>
        </w:tc>
        <w:tc>
          <w:tcPr>
            <w:tcW w:w="938" w:type="dxa"/>
            <w:tcBorders>
              <w:top w:val="single" w:sz="4" w:space="0" w:color="auto"/>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b/>
                <w:szCs w:val="24"/>
              </w:rPr>
            </w:pPr>
            <w:r w:rsidRPr="00B318DA">
              <w:rPr>
                <w:rFonts w:ascii="Arial" w:eastAsia="Times New Roman" w:hAnsi="Arial" w:cs="Arial"/>
                <w:b/>
                <w:szCs w:val="24"/>
              </w:rPr>
              <w:t>60</w:t>
            </w:r>
          </w:p>
        </w:tc>
        <w:tc>
          <w:tcPr>
            <w:tcW w:w="1070" w:type="dxa"/>
            <w:tcBorders>
              <w:top w:val="single" w:sz="4" w:space="0" w:color="auto"/>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b/>
                <w:szCs w:val="24"/>
              </w:rPr>
            </w:pPr>
            <w:r w:rsidRPr="00B318DA">
              <w:rPr>
                <w:rFonts w:ascii="Arial" w:eastAsia="Times New Roman" w:hAnsi="Arial" w:cs="Arial"/>
                <w:b/>
                <w:szCs w:val="24"/>
              </w:rPr>
              <w:t>90.91</w:t>
            </w:r>
          </w:p>
        </w:tc>
        <w:tc>
          <w:tcPr>
            <w:tcW w:w="666" w:type="dxa"/>
            <w:tcBorders>
              <w:top w:val="single" w:sz="4" w:space="0" w:color="auto"/>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b/>
                <w:szCs w:val="24"/>
              </w:rPr>
            </w:pPr>
            <w:r w:rsidRPr="00B318DA">
              <w:rPr>
                <w:rFonts w:ascii="Arial" w:eastAsia="Times New Roman" w:hAnsi="Arial" w:cs="Arial"/>
                <w:b/>
                <w:szCs w:val="24"/>
              </w:rPr>
              <w:t>66</w:t>
            </w:r>
          </w:p>
        </w:tc>
        <w:tc>
          <w:tcPr>
            <w:tcW w:w="889" w:type="dxa"/>
            <w:tcBorders>
              <w:top w:val="single" w:sz="4" w:space="0" w:color="auto"/>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b/>
                <w:szCs w:val="24"/>
              </w:rPr>
            </w:pPr>
            <w:r w:rsidRPr="00B318DA">
              <w:rPr>
                <w:rFonts w:ascii="Arial" w:eastAsia="Times New Roman" w:hAnsi="Arial" w:cs="Arial"/>
                <w:b/>
                <w:szCs w:val="24"/>
              </w:rPr>
              <w:t>100.00</w:t>
            </w:r>
          </w:p>
        </w:tc>
        <w:tc>
          <w:tcPr>
            <w:tcW w:w="760" w:type="dxa"/>
            <w:tcBorders>
              <w:top w:val="single" w:sz="4" w:space="0" w:color="auto"/>
              <w:left w:val="nil"/>
              <w:bottom w:val="single" w:sz="4" w:space="0" w:color="auto"/>
              <w:right w:val="nil"/>
            </w:tcBorders>
          </w:tcPr>
          <w:p w:rsidR="00324F64" w:rsidRPr="00B318DA" w:rsidRDefault="00324F64" w:rsidP="00FC3CEE">
            <w:pPr>
              <w:tabs>
                <w:tab w:val="left" w:pos="1134"/>
              </w:tabs>
              <w:jc w:val="center"/>
              <w:rPr>
                <w:rFonts w:ascii="Arial" w:eastAsia="Times New Roman" w:hAnsi="Arial" w:cs="Arial"/>
                <w:b/>
                <w:szCs w:val="24"/>
              </w:rPr>
            </w:pPr>
          </w:p>
        </w:tc>
      </w:tr>
    </w:tbl>
    <w:p w:rsidR="00324F64" w:rsidRPr="00B318DA" w:rsidRDefault="00324F64" w:rsidP="00324F64">
      <w:pPr>
        <w:spacing w:after="0" w:line="360" w:lineRule="auto"/>
        <w:ind w:firstLine="720"/>
        <w:jc w:val="both"/>
        <w:rPr>
          <w:rFonts w:ascii="Arial" w:eastAsia="Times New Roman" w:hAnsi="Arial" w:cs="Arial"/>
          <w:szCs w:val="24"/>
          <w:lang w:val="en-US"/>
        </w:rPr>
      </w:pPr>
      <w:bookmarkStart w:id="41" w:name="_MON_1616565818"/>
      <w:bookmarkStart w:id="42" w:name="_MON_1616565829"/>
      <w:bookmarkStart w:id="43" w:name="_MON_1616565841"/>
      <w:bookmarkStart w:id="44" w:name="_MON_1616565881"/>
      <w:bookmarkStart w:id="45" w:name="_MON_1616565899"/>
      <w:bookmarkStart w:id="46" w:name="_MON_1616566922"/>
      <w:bookmarkStart w:id="47" w:name="_MON_1616567553"/>
      <w:bookmarkStart w:id="48" w:name="_MON_1616565164"/>
      <w:bookmarkStart w:id="49" w:name="_MON_1616565181"/>
      <w:bookmarkStart w:id="50" w:name="_MON_1616565433"/>
      <w:bookmarkStart w:id="51" w:name="_MON_1616565597"/>
      <w:bookmarkEnd w:id="41"/>
      <w:bookmarkEnd w:id="42"/>
      <w:bookmarkEnd w:id="43"/>
      <w:bookmarkEnd w:id="44"/>
      <w:bookmarkEnd w:id="45"/>
      <w:bookmarkEnd w:id="46"/>
      <w:bookmarkEnd w:id="47"/>
      <w:bookmarkEnd w:id="48"/>
      <w:bookmarkEnd w:id="49"/>
      <w:bookmarkEnd w:id="50"/>
      <w:bookmarkEnd w:id="51"/>
    </w:p>
    <w:p w:rsidR="00324F64" w:rsidRPr="00B318DA" w:rsidRDefault="00324F64" w:rsidP="00324F64">
      <w:pPr>
        <w:spacing w:after="0" w:line="360" w:lineRule="auto"/>
        <w:ind w:firstLine="720"/>
        <w:jc w:val="both"/>
        <w:rPr>
          <w:rFonts w:ascii="Arial" w:eastAsia="Times New Roman" w:hAnsi="Arial" w:cs="Arial"/>
          <w:szCs w:val="24"/>
          <w:lang w:val="en-US"/>
        </w:rPr>
      </w:pPr>
      <w:r w:rsidRPr="00B318DA">
        <w:rPr>
          <w:rFonts w:ascii="Arial" w:eastAsia="Times New Roman" w:hAnsi="Arial" w:cs="Arial"/>
          <w:szCs w:val="24"/>
        </w:rPr>
        <w:lastRenderedPageBreak/>
        <w:t>Berdasarkan data pada tabel 4.8 diketahui hubungan tingkat pengetahuan terhadap kejadian hipertensi diketahui tingkat pengetahuan baik sebanyak 5</w:t>
      </w:r>
      <w:r w:rsidRPr="00B318DA">
        <w:rPr>
          <w:rFonts w:ascii="Arial" w:eastAsia="Times New Roman" w:hAnsi="Arial" w:cs="Arial"/>
          <w:szCs w:val="24"/>
          <w:lang w:val="en-US"/>
        </w:rPr>
        <w:t>4</w:t>
      </w:r>
      <w:r w:rsidRPr="00B318DA">
        <w:rPr>
          <w:rFonts w:ascii="Arial" w:eastAsia="Times New Roman" w:hAnsi="Arial" w:cs="Arial"/>
          <w:szCs w:val="24"/>
        </w:rPr>
        <w:t xml:space="preserve"> orang (</w:t>
      </w:r>
      <w:r w:rsidRPr="00B318DA">
        <w:rPr>
          <w:rFonts w:ascii="Arial" w:eastAsia="Times New Roman" w:hAnsi="Arial" w:cs="Arial"/>
          <w:szCs w:val="24"/>
          <w:lang w:val="en-US"/>
        </w:rPr>
        <w:t>72,73%</w:t>
      </w:r>
      <w:r w:rsidRPr="00B318DA">
        <w:rPr>
          <w:rFonts w:ascii="Arial" w:eastAsia="Times New Roman" w:hAnsi="Arial" w:cs="Arial"/>
          <w:szCs w:val="24"/>
        </w:rPr>
        <w:t>)</w:t>
      </w:r>
      <w:r w:rsidRPr="00B318DA">
        <w:rPr>
          <w:rFonts w:ascii="Arial" w:eastAsia="Times New Roman" w:hAnsi="Arial" w:cs="Arial"/>
          <w:szCs w:val="24"/>
          <w:lang w:val="en-US"/>
        </w:rPr>
        <w:t xml:space="preserve">, 6 orang (9,09%) tidak mengalami hipertensi dan 48 orang (72,73%) mengalami hipertensi. Tingkat pengetahuan cukup </w:t>
      </w:r>
      <w:r w:rsidRPr="00B318DA">
        <w:rPr>
          <w:rFonts w:ascii="Arial" w:eastAsia="Times New Roman" w:hAnsi="Arial" w:cs="Arial"/>
          <w:szCs w:val="24"/>
        </w:rPr>
        <w:t xml:space="preserve">sebanyak </w:t>
      </w:r>
      <w:r w:rsidRPr="00B318DA">
        <w:rPr>
          <w:rFonts w:ascii="Arial" w:eastAsia="Times New Roman" w:hAnsi="Arial" w:cs="Arial"/>
          <w:szCs w:val="24"/>
          <w:lang w:val="en-US"/>
        </w:rPr>
        <w:t>12 orang (18,18%), 12 orang (21,21%) mengalami hipertensi.</w:t>
      </w:r>
    </w:p>
    <w:p w:rsidR="00324F64" w:rsidRPr="00B318DA" w:rsidRDefault="00324F64" w:rsidP="00324F64">
      <w:pPr>
        <w:spacing w:after="0" w:line="360" w:lineRule="auto"/>
        <w:jc w:val="both"/>
        <w:rPr>
          <w:rFonts w:ascii="Arial" w:hAnsi="Arial" w:cs="Arial"/>
          <w:lang w:val="en-US"/>
        </w:rPr>
      </w:pPr>
      <w:r w:rsidRPr="00B318DA">
        <w:rPr>
          <w:rFonts w:ascii="Arial" w:eastAsia="Times New Roman" w:hAnsi="Arial" w:cs="Arial"/>
          <w:szCs w:val="24"/>
        </w:rPr>
        <w:tab/>
      </w:r>
      <w:r w:rsidRPr="00B318DA">
        <w:rPr>
          <w:rFonts w:ascii="Arial" w:hAnsi="Arial" w:cs="Arial"/>
        </w:rPr>
        <w:t>Berdasarkan hasil penelitiandidapatkan nilai p dalam penelitian ini (p &lt; 0,05) atau (0,0</w:t>
      </w:r>
      <w:r w:rsidRPr="00B318DA">
        <w:rPr>
          <w:rFonts w:ascii="Arial" w:hAnsi="Arial" w:cs="Arial"/>
          <w:lang w:val="en-US"/>
        </w:rPr>
        <w:t>18</w:t>
      </w:r>
      <w:r w:rsidRPr="00B318DA">
        <w:rPr>
          <w:rFonts w:ascii="Arial" w:hAnsi="Arial" w:cs="Arial"/>
        </w:rPr>
        <w:t>&lt;0,05) sehingga disimpulkan terdapat hubungan yang</w:t>
      </w:r>
      <w:r w:rsidRPr="00B318DA">
        <w:rPr>
          <w:rFonts w:ascii="Arial" w:hAnsi="Arial" w:cs="Arial"/>
          <w:lang w:val="en-US"/>
        </w:rPr>
        <w:t xml:space="preserve"> signifikan dan positif</w:t>
      </w:r>
      <w:r w:rsidRPr="00B318DA">
        <w:rPr>
          <w:rFonts w:ascii="Arial" w:hAnsi="Arial" w:cs="Arial"/>
        </w:rPr>
        <w:t xml:space="preserve"> antara tingkat pengetahuan </w:t>
      </w:r>
      <w:r w:rsidRPr="00B318DA">
        <w:rPr>
          <w:rFonts w:ascii="Arial" w:hAnsi="Arial" w:cs="Arial"/>
          <w:lang w:val="en-US"/>
        </w:rPr>
        <w:t>r</w:t>
      </w:r>
      <w:r w:rsidRPr="00B318DA">
        <w:rPr>
          <w:rFonts w:ascii="Arial" w:hAnsi="Arial" w:cs="Arial"/>
        </w:rPr>
        <w:t xml:space="preserve">esponden </w:t>
      </w:r>
      <w:r w:rsidRPr="00B318DA">
        <w:rPr>
          <w:rFonts w:ascii="Arial" w:hAnsi="Arial" w:cs="Arial"/>
          <w:lang w:val="en-US"/>
        </w:rPr>
        <w:t>t</w:t>
      </w:r>
      <w:r w:rsidRPr="00B318DA">
        <w:rPr>
          <w:rFonts w:ascii="Arial" w:hAnsi="Arial" w:cs="Arial"/>
        </w:rPr>
        <w:t xml:space="preserve">erhadap </w:t>
      </w:r>
      <w:r w:rsidRPr="00B318DA">
        <w:rPr>
          <w:rFonts w:ascii="Arial" w:hAnsi="Arial" w:cs="Arial"/>
          <w:lang w:val="en-US"/>
        </w:rPr>
        <w:t>k</w:t>
      </w:r>
      <w:r w:rsidRPr="00B318DA">
        <w:rPr>
          <w:rFonts w:ascii="Arial" w:hAnsi="Arial" w:cs="Arial"/>
        </w:rPr>
        <w:t xml:space="preserve">ejadian </w:t>
      </w:r>
      <w:r w:rsidRPr="00B318DA">
        <w:rPr>
          <w:rFonts w:ascii="Arial" w:hAnsi="Arial" w:cs="Arial"/>
          <w:lang w:val="en-US"/>
        </w:rPr>
        <w:t>h</w:t>
      </w:r>
      <w:r w:rsidRPr="00B318DA">
        <w:rPr>
          <w:rFonts w:ascii="Arial" w:hAnsi="Arial" w:cs="Arial"/>
        </w:rPr>
        <w:t xml:space="preserve">ipertensi di </w:t>
      </w:r>
      <w:r w:rsidRPr="00B318DA">
        <w:rPr>
          <w:rFonts w:ascii="Arial" w:hAnsi="Arial" w:cs="Arial"/>
          <w:lang w:val="en-US"/>
        </w:rPr>
        <w:t>P</w:t>
      </w:r>
      <w:r w:rsidRPr="00B318DA">
        <w:rPr>
          <w:rFonts w:ascii="Arial" w:hAnsi="Arial" w:cs="Arial"/>
        </w:rPr>
        <w:t xml:space="preserve">uskesmas </w:t>
      </w:r>
      <w:r w:rsidRPr="00B318DA">
        <w:rPr>
          <w:rFonts w:ascii="Arial" w:hAnsi="Arial" w:cs="Arial"/>
          <w:lang w:val="en-US"/>
        </w:rPr>
        <w:t>P</w:t>
      </w:r>
      <w:r w:rsidRPr="00B318DA">
        <w:rPr>
          <w:rFonts w:ascii="Arial" w:hAnsi="Arial" w:cs="Arial"/>
        </w:rPr>
        <w:t>an</w:t>
      </w:r>
      <w:r w:rsidRPr="00B318DA">
        <w:rPr>
          <w:rFonts w:ascii="Arial" w:hAnsi="Arial" w:cs="Arial"/>
          <w:lang w:val="en-US"/>
        </w:rPr>
        <w:t>eiT</w:t>
      </w:r>
      <w:r w:rsidRPr="00B318DA">
        <w:rPr>
          <w:rFonts w:ascii="Arial" w:hAnsi="Arial" w:cs="Arial"/>
        </w:rPr>
        <w:t>ongah</w:t>
      </w:r>
      <w:r w:rsidRPr="00B318DA">
        <w:rPr>
          <w:rFonts w:ascii="Arial" w:hAnsi="Arial" w:cs="Arial"/>
          <w:lang w:val="en-US"/>
        </w:rPr>
        <w:t>.</w:t>
      </w:r>
    </w:p>
    <w:p w:rsidR="00324F64" w:rsidRPr="00B318DA" w:rsidRDefault="00324F64" w:rsidP="00324F64">
      <w:pPr>
        <w:spacing w:after="0" w:line="360" w:lineRule="auto"/>
        <w:jc w:val="both"/>
        <w:rPr>
          <w:rFonts w:ascii="Arial" w:hAnsi="Arial" w:cs="Arial"/>
          <w:lang w:val="en-US"/>
        </w:rPr>
      </w:pPr>
    </w:p>
    <w:p w:rsidR="00324F64" w:rsidRPr="00B318DA" w:rsidRDefault="00324F64" w:rsidP="00324F64">
      <w:pPr>
        <w:pStyle w:val="ListParagraph"/>
        <w:numPr>
          <w:ilvl w:val="0"/>
          <w:numId w:val="43"/>
        </w:numPr>
        <w:spacing w:after="0" w:line="360" w:lineRule="auto"/>
        <w:ind w:left="0" w:firstLine="0"/>
        <w:rPr>
          <w:rFonts w:ascii="Arial" w:hAnsi="Arial" w:cs="Arial"/>
          <w:lang w:val="en-US"/>
        </w:rPr>
      </w:pPr>
      <w:r w:rsidRPr="00B318DA">
        <w:rPr>
          <w:rFonts w:ascii="Arial" w:eastAsia="Times New Roman" w:hAnsi="Arial" w:cs="Arial"/>
          <w:b/>
          <w:szCs w:val="24"/>
        </w:rPr>
        <w:t>Hubungan Sikap Responden</w:t>
      </w:r>
      <w:r w:rsidRPr="00B318DA">
        <w:rPr>
          <w:rFonts w:ascii="Arial" w:eastAsia="Times New Roman" w:hAnsi="Arial" w:cs="Arial"/>
          <w:b/>
          <w:szCs w:val="24"/>
          <w:lang w:val="en-US"/>
        </w:rPr>
        <w:t xml:space="preserve"> T</w:t>
      </w:r>
      <w:r w:rsidRPr="00B318DA">
        <w:rPr>
          <w:rFonts w:ascii="Arial" w:eastAsia="Times New Roman" w:hAnsi="Arial" w:cs="Arial"/>
          <w:b/>
          <w:szCs w:val="24"/>
        </w:rPr>
        <w:t>erhadap Kejadian Hipertens</w:t>
      </w:r>
      <w:r w:rsidRPr="00B318DA">
        <w:rPr>
          <w:rFonts w:ascii="Arial" w:eastAsia="Times New Roman" w:hAnsi="Arial" w:cs="Arial"/>
          <w:b/>
          <w:szCs w:val="24"/>
          <w:lang w:val="en-US"/>
        </w:rPr>
        <w:t>i</w:t>
      </w:r>
      <w:r w:rsidRPr="00B318DA">
        <w:rPr>
          <w:rFonts w:ascii="Arial" w:eastAsia="Times New Roman" w:hAnsi="Arial" w:cs="Arial"/>
          <w:szCs w:val="24"/>
        </w:rPr>
        <w:t xml:space="preserve">: </w:t>
      </w:r>
    </w:p>
    <w:p w:rsidR="00324F64" w:rsidRPr="00B318DA" w:rsidRDefault="00324F64" w:rsidP="00324F64">
      <w:pPr>
        <w:tabs>
          <w:tab w:val="left" w:pos="1134"/>
        </w:tabs>
        <w:spacing w:after="0" w:line="240" w:lineRule="auto"/>
        <w:ind w:left="1134" w:hanging="1134"/>
        <w:jc w:val="center"/>
        <w:rPr>
          <w:rFonts w:ascii="Arial" w:eastAsia="Times New Roman" w:hAnsi="Arial" w:cs="Arial"/>
          <w:szCs w:val="24"/>
          <w:lang w:val="en-US"/>
        </w:rPr>
      </w:pPr>
      <w:r w:rsidRPr="00B318DA">
        <w:rPr>
          <w:rFonts w:ascii="Arial" w:eastAsia="Times New Roman" w:hAnsi="Arial" w:cs="Arial"/>
          <w:szCs w:val="24"/>
        </w:rPr>
        <w:t>Tabel 4.9</w:t>
      </w:r>
      <w:r w:rsidRPr="00B318DA">
        <w:rPr>
          <w:rFonts w:ascii="Arial" w:eastAsia="Times New Roman" w:hAnsi="Arial" w:cs="Arial"/>
          <w:szCs w:val="24"/>
        </w:rPr>
        <w:tab/>
      </w:r>
    </w:p>
    <w:p w:rsidR="00324F64" w:rsidRPr="00B318DA" w:rsidRDefault="00324F64" w:rsidP="00324F64">
      <w:pPr>
        <w:tabs>
          <w:tab w:val="left" w:pos="1134"/>
        </w:tabs>
        <w:spacing w:after="0" w:line="240" w:lineRule="auto"/>
        <w:ind w:left="1134" w:hanging="1134"/>
        <w:jc w:val="center"/>
        <w:rPr>
          <w:rFonts w:ascii="Arial" w:eastAsia="Times New Roman" w:hAnsi="Arial" w:cs="Arial"/>
          <w:szCs w:val="24"/>
          <w:lang w:val="en-US"/>
        </w:rPr>
      </w:pPr>
      <w:r w:rsidRPr="00B318DA">
        <w:rPr>
          <w:rFonts w:ascii="Arial" w:eastAsia="Times New Roman" w:hAnsi="Arial" w:cs="Arial"/>
          <w:szCs w:val="24"/>
        </w:rPr>
        <w:t>Hubungan Sikap Responden  Terhadap Kejadian Hipertensi</w:t>
      </w:r>
    </w:p>
    <w:p w:rsidR="00324F64" w:rsidRPr="00B318DA" w:rsidRDefault="00324F64" w:rsidP="00324F64">
      <w:pPr>
        <w:tabs>
          <w:tab w:val="left" w:pos="1134"/>
        </w:tabs>
        <w:spacing w:after="0" w:line="240" w:lineRule="auto"/>
        <w:ind w:left="1134" w:hanging="1134"/>
        <w:jc w:val="center"/>
        <w:rPr>
          <w:rFonts w:ascii="Arial" w:eastAsia="Times New Roman" w:hAnsi="Arial" w:cs="Arial"/>
          <w:szCs w:val="24"/>
          <w:lang w:val="en-US"/>
        </w:rPr>
      </w:pPr>
    </w:p>
    <w:tbl>
      <w:tblPr>
        <w:tblStyle w:val="TableGrid"/>
        <w:tblW w:w="0" w:type="auto"/>
        <w:tblInd w:w="178" w:type="dxa"/>
        <w:tblBorders>
          <w:top w:val="single" w:sz="4" w:space="0" w:color="auto"/>
          <w:left w:val="none" w:sz="0" w:space="0" w:color="auto"/>
          <w:bottom w:val="single" w:sz="4" w:space="0" w:color="auto"/>
          <w:right w:val="none" w:sz="0" w:space="0" w:color="auto"/>
          <w:insideH w:val="none" w:sz="0" w:space="0" w:color="auto"/>
          <w:insideV w:val="single" w:sz="4" w:space="0" w:color="auto"/>
        </w:tblBorders>
        <w:tblLook w:val="04A0"/>
      </w:tblPr>
      <w:tblGrid>
        <w:gridCol w:w="1761"/>
        <w:gridCol w:w="893"/>
        <w:gridCol w:w="871"/>
        <w:gridCol w:w="938"/>
        <w:gridCol w:w="1070"/>
        <w:gridCol w:w="666"/>
        <w:gridCol w:w="889"/>
        <w:gridCol w:w="767"/>
      </w:tblGrid>
      <w:tr w:rsidR="00324F64" w:rsidRPr="00B318DA" w:rsidTr="00FC3CEE">
        <w:tc>
          <w:tcPr>
            <w:tcW w:w="1761" w:type="dxa"/>
            <w:vMerge w:val="restart"/>
            <w:tcBorders>
              <w:top w:val="single" w:sz="4" w:space="0" w:color="auto"/>
              <w:left w:val="nil"/>
              <w:bottom w:val="single" w:sz="4" w:space="0" w:color="auto"/>
              <w:right w:val="nil"/>
            </w:tcBorders>
            <w:hideMark/>
          </w:tcPr>
          <w:p w:rsidR="00324F64" w:rsidRPr="00B318DA" w:rsidRDefault="00324F64" w:rsidP="00FC3CEE">
            <w:pPr>
              <w:tabs>
                <w:tab w:val="left" w:pos="1134"/>
              </w:tabs>
              <w:spacing w:before="120"/>
              <w:jc w:val="center"/>
              <w:rPr>
                <w:rFonts w:ascii="Arial" w:eastAsia="Times New Roman" w:hAnsi="Arial" w:cs="Arial"/>
                <w:b/>
                <w:szCs w:val="24"/>
              </w:rPr>
            </w:pPr>
            <w:r w:rsidRPr="00B318DA">
              <w:rPr>
                <w:rFonts w:ascii="Arial" w:eastAsia="Times New Roman" w:hAnsi="Arial" w:cs="Arial"/>
                <w:b/>
                <w:szCs w:val="24"/>
              </w:rPr>
              <w:t>Sikap</w:t>
            </w:r>
          </w:p>
        </w:tc>
        <w:tc>
          <w:tcPr>
            <w:tcW w:w="3772" w:type="dxa"/>
            <w:gridSpan w:val="4"/>
            <w:tcBorders>
              <w:top w:val="single" w:sz="4" w:space="0" w:color="auto"/>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b/>
                <w:szCs w:val="24"/>
              </w:rPr>
            </w:pPr>
            <w:r w:rsidRPr="00B318DA">
              <w:rPr>
                <w:rFonts w:ascii="Arial" w:eastAsia="Times New Roman" w:hAnsi="Arial" w:cs="Arial"/>
                <w:b/>
                <w:szCs w:val="24"/>
              </w:rPr>
              <w:t>Kejadian Hipertensi</w:t>
            </w:r>
          </w:p>
        </w:tc>
        <w:tc>
          <w:tcPr>
            <w:tcW w:w="666" w:type="dxa"/>
            <w:vMerge w:val="restart"/>
            <w:tcBorders>
              <w:top w:val="single" w:sz="4" w:space="0" w:color="auto"/>
              <w:left w:val="nil"/>
              <w:bottom w:val="single" w:sz="4" w:space="0" w:color="auto"/>
              <w:right w:val="nil"/>
            </w:tcBorders>
            <w:hideMark/>
          </w:tcPr>
          <w:p w:rsidR="00324F64" w:rsidRPr="00B318DA" w:rsidRDefault="00324F64" w:rsidP="00FC3CEE">
            <w:pPr>
              <w:tabs>
                <w:tab w:val="left" w:pos="1134"/>
              </w:tabs>
              <w:spacing w:before="120"/>
              <w:jc w:val="center"/>
              <w:rPr>
                <w:rFonts w:ascii="Arial" w:eastAsia="Times New Roman" w:hAnsi="Arial" w:cs="Arial"/>
                <w:b/>
                <w:szCs w:val="24"/>
              </w:rPr>
            </w:pPr>
            <w:r w:rsidRPr="00B318DA">
              <w:rPr>
                <w:rFonts w:ascii="Arial" w:eastAsia="Times New Roman" w:hAnsi="Arial" w:cs="Arial"/>
                <w:b/>
                <w:szCs w:val="24"/>
              </w:rPr>
              <w:t>N</w:t>
            </w:r>
          </w:p>
        </w:tc>
        <w:tc>
          <w:tcPr>
            <w:tcW w:w="889" w:type="dxa"/>
            <w:vMerge w:val="restart"/>
            <w:tcBorders>
              <w:top w:val="single" w:sz="4" w:space="0" w:color="auto"/>
              <w:left w:val="nil"/>
              <w:bottom w:val="single" w:sz="4" w:space="0" w:color="auto"/>
              <w:right w:val="nil"/>
            </w:tcBorders>
            <w:hideMark/>
          </w:tcPr>
          <w:p w:rsidR="00324F64" w:rsidRPr="00B318DA" w:rsidRDefault="00324F64" w:rsidP="00FC3CEE">
            <w:pPr>
              <w:tabs>
                <w:tab w:val="left" w:pos="1134"/>
              </w:tabs>
              <w:spacing w:before="120"/>
              <w:jc w:val="center"/>
              <w:rPr>
                <w:rFonts w:ascii="Arial" w:eastAsia="Times New Roman" w:hAnsi="Arial" w:cs="Arial"/>
                <w:b/>
                <w:szCs w:val="24"/>
              </w:rPr>
            </w:pPr>
            <w:r w:rsidRPr="00B318DA">
              <w:rPr>
                <w:rFonts w:ascii="Arial" w:eastAsia="Times New Roman" w:hAnsi="Arial" w:cs="Arial"/>
                <w:b/>
                <w:szCs w:val="24"/>
              </w:rPr>
              <w:t>%</w:t>
            </w:r>
          </w:p>
        </w:tc>
        <w:tc>
          <w:tcPr>
            <w:tcW w:w="760" w:type="dxa"/>
            <w:vMerge w:val="restart"/>
            <w:tcBorders>
              <w:top w:val="single" w:sz="4" w:space="0" w:color="auto"/>
              <w:left w:val="nil"/>
              <w:bottom w:val="single" w:sz="4" w:space="0" w:color="auto"/>
              <w:right w:val="nil"/>
            </w:tcBorders>
            <w:hideMark/>
          </w:tcPr>
          <w:p w:rsidR="00324F64" w:rsidRPr="00B318DA" w:rsidRDefault="00324F64" w:rsidP="00FC3CEE">
            <w:pPr>
              <w:tabs>
                <w:tab w:val="left" w:pos="1134"/>
              </w:tabs>
              <w:spacing w:before="120"/>
              <w:jc w:val="center"/>
              <w:rPr>
                <w:rFonts w:ascii="Arial" w:eastAsia="Times New Roman" w:hAnsi="Arial" w:cs="Arial"/>
                <w:b/>
                <w:szCs w:val="24"/>
              </w:rPr>
            </w:pPr>
            <w:r w:rsidRPr="00B318DA">
              <w:rPr>
                <w:rFonts w:ascii="Arial" w:eastAsia="Times New Roman" w:hAnsi="Arial" w:cs="Arial"/>
                <w:b/>
                <w:szCs w:val="24"/>
              </w:rPr>
              <w:t>p</w:t>
            </w:r>
          </w:p>
        </w:tc>
      </w:tr>
      <w:tr w:rsidR="00324F64" w:rsidRPr="00B318DA" w:rsidTr="00FC3CEE">
        <w:tc>
          <w:tcPr>
            <w:tcW w:w="0" w:type="auto"/>
            <w:vMerge/>
            <w:tcBorders>
              <w:top w:val="single" w:sz="4" w:space="0" w:color="auto"/>
              <w:left w:val="nil"/>
              <w:bottom w:val="single" w:sz="4" w:space="0" w:color="auto"/>
              <w:right w:val="nil"/>
            </w:tcBorders>
            <w:vAlign w:val="center"/>
            <w:hideMark/>
          </w:tcPr>
          <w:p w:rsidR="00324F64" w:rsidRPr="00B318DA" w:rsidRDefault="00324F64" w:rsidP="00FC3CEE">
            <w:pPr>
              <w:rPr>
                <w:rFonts w:ascii="Arial" w:eastAsia="Times New Roman" w:hAnsi="Arial" w:cs="Arial"/>
                <w:b/>
                <w:szCs w:val="24"/>
              </w:rPr>
            </w:pPr>
          </w:p>
        </w:tc>
        <w:tc>
          <w:tcPr>
            <w:tcW w:w="893" w:type="dxa"/>
            <w:tcBorders>
              <w:top w:val="single" w:sz="4" w:space="0" w:color="auto"/>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b/>
                <w:szCs w:val="24"/>
                <w:lang w:val="en-US"/>
              </w:rPr>
            </w:pPr>
            <w:r w:rsidRPr="00B318DA">
              <w:rPr>
                <w:rFonts w:ascii="Arial" w:eastAsia="Times New Roman" w:hAnsi="Arial" w:cs="Arial"/>
                <w:b/>
                <w:szCs w:val="24"/>
                <w:lang w:val="en-US"/>
              </w:rPr>
              <w:t>Tidak</w:t>
            </w:r>
          </w:p>
        </w:tc>
        <w:tc>
          <w:tcPr>
            <w:tcW w:w="871" w:type="dxa"/>
            <w:tcBorders>
              <w:top w:val="single" w:sz="4" w:space="0" w:color="auto"/>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b/>
                <w:szCs w:val="24"/>
                <w:lang w:val="en-US"/>
              </w:rPr>
            </w:pPr>
            <w:r w:rsidRPr="00B318DA">
              <w:rPr>
                <w:rFonts w:ascii="Arial" w:eastAsia="Times New Roman" w:hAnsi="Arial" w:cs="Arial"/>
                <w:b/>
                <w:szCs w:val="24"/>
                <w:lang w:val="en-US"/>
              </w:rPr>
              <w:t>f</w:t>
            </w:r>
          </w:p>
        </w:tc>
        <w:tc>
          <w:tcPr>
            <w:tcW w:w="938" w:type="dxa"/>
            <w:tcBorders>
              <w:top w:val="single" w:sz="4" w:space="0" w:color="auto"/>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b/>
                <w:szCs w:val="24"/>
                <w:lang w:val="en-US"/>
              </w:rPr>
            </w:pPr>
            <w:r w:rsidRPr="00B318DA">
              <w:rPr>
                <w:rFonts w:ascii="Arial" w:eastAsia="Times New Roman" w:hAnsi="Arial" w:cs="Arial"/>
                <w:b/>
                <w:szCs w:val="24"/>
                <w:lang w:val="en-US"/>
              </w:rPr>
              <w:t>Ya</w:t>
            </w:r>
          </w:p>
        </w:tc>
        <w:tc>
          <w:tcPr>
            <w:tcW w:w="1070" w:type="dxa"/>
            <w:tcBorders>
              <w:top w:val="single" w:sz="4" w:space="0" w:color="auto"/>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b/>
                <w:szCs w:val="24"/>
                <w:lang w:val="en-US"/>
              </w:rPr>
            </w:pPr>
            <w:r w:rsidRPr="00B318DA">
              <w:rPr>
                <w:rFonts w:ascii="Arial" w:eastAsia="Times New Roman" w:hAnsi="Arial" w:cs="Arial"/>
                <w:b/>
                <w:szCs w:val="24"/>
                <w:lang w:val="en-US"/>
              </w:rPr>
              <w:t>F</w:t>
            </w:r>
          </w:p>
        </w:tc>
        <w:tc>
          <w:tcPr>
            <w:tcW w:w="0" w:type="auto"/>
            <w:vMerge/>
            <w:tcBorders>
              <w:top w:val="single" w:sz="4" w:space="0" w:color="auto"/>
              <w:left w:val="nil"/>
              <w:bottom w:val="single" w:sz="4" w:space="0" w:color="auto"/>
              <w:right w:val="nil"/>
            </w:tcBorders>
            <w:vAlign w:val="center"/>
            <w:hideMark/>
          </w:tcPr>
          <w:p w:rsidR="00324F64" w:rsidRPr="00B318DA" w:rsidRDefault="00324F64" w:rsidP="00FC3CEE">
            <w:pPr>
              <w:rPr>
                <w:rFonts w:ascii="Arial" w:eastAsia="Times New Roman" w:hAnsi="Arial" w:cs="Arial"/>
                <w:b/>
                <w:szCs w:val="24"/>
              </w:rPr>
            </w:pPr>
          </w:p>
        </w:tc>
        <w:tc>
          <w:tcPr>
            <w:tcW w:w="0" w:type="auto"/>
            <w:vMerge/>
            <w:tcBorders>
              <w:top w:val="single" w:sz="4" w:space="0" w:color="auto"/>
              <w:left w:val="nil"/>
              <w:bottom w:val="single" w:sz="4" w:space="0" w:color="auto"/>
              <w:right w:val="nil"/>
            </w:tcBorders>
            <w:vAlign w:val="center"/>
            <w:hideMark/>
          </w:tcPr>
          <w:p w:rsidR="00324F64" w:rsidRPr="00B318DA" w:rsidRDefault="00324F64" w:rsidP="00FC3CEE">
            <w:pPr>
              <w:rPr>
                <w:rFonts w:ascii="Arial" w:eastAsia="Times New Roman" w:hAnsi="Arial" w:cs="Arial"/>
                <w:b/>
                <w:szCs w:val="24"/>
              </w:rPr>
            </w:pPr>
          </w:p>
        </w:tc>
        <w:tc>
          <w:tcPr>
            <w:tcW w:w="0" w:type="auto"/>
            <w:vMerge/>
            <w:tcBorders>
              <w:top w:val="single" w:sz="4" w:space="0" w:color="auto"/>
              <w:left w:val="nil"/>
              <w:bottom w:val="single" w:sz="4" w:space="0" w:color="auto"/>
              <w:right w:val="nil"/>
            </w:tcBorders>
            <w:vAlign w:val="center"/>
            <w:hideMark/>
          </w:tcPr>
          <w:p w:rsidR="00324F64" w:rsidRPr="00B318DA" w:rsidRDefault="00324F64" w:rsidP="00FC3CEE">
            <w:pPr>
              <w:rPr>
                <w:rFonts w:ascii="Arial" w:eastAsia="Times New Roman" w:hAnsi="Arial" w:cs="Arial"/>
                <w:b/>
                <w:szCs w:val="24"/>
              </w:rPr>
            </w:pPr>
          </w:p>
        </w:tc>
      </w:tr>
      <w:tr w:rsidR="00324F64" w:rsidRPr="00B318DA" w:rsidTr="00FC3CEE">
        <w:tc>
          <w:tcPr>
            <w:tcW w:w="1761" w:type="dxa"/>
            <w:tcBorders>
              <w:top w:val="single" w:sz="4" w:space="0" w:color="auto"/>
              <w:left w:val="nil"/>
              <w:bottom w:val="nil"/>
              <w:right w:val="nil"/>
            </w:tcBorders>
            <w:hideMark/>
          </w:tcPr>
          <w:p w:rsidR="00324F64" w:rsidRPr="00B318DA" w:rsidRDefault="00324F64" w:rsidP="00FC3CEE">
            <w:pPr>
              <w:tabs>
                <w:tab w:val="left" w:pos="1134"/>
              </w:tabs>
              <w:jc w:val="both"/>
              <w:rPr>
                <w:rFonts w:ascii="Arial" w:eastAsia="Times New Roman" w:hAnsi="Arial" w:cs="Arial"/>
                <w:szCs w:val="24"/>
              </w:rPr>
            </w:pPr>
            <w:r w:rsidRPr="00B318DA">
              <w:rPr>
                <w:rFonts w:ascii="Arial" w:eastAsia="Times New Roman" w:hAnsi="Arial" w:cs="Arial"/>
                <w:szCs w:val="24"/>
              </w:rPr>
              <w:t>Baik</w:t>
            </w:r>
          </w:p>
        </w:tc>
        <w:tc>
          <w:tcPr>
            <w:tcW w:w="893" w:type="dxa"/>
            <w:tcBorders>
              <w:top w:val="single" w:sz="4" w:space="0" w:color="auto"/>
              <w:left w:val="nil"/>
              <w:bottom w:val="nil"/>
              <w:right w:val="nil"/>
            </w:tcBorders>
            <w:hideMark/>
          </w:tcPr>
          <w:p w:rsidR="00324F64" w:rsidRPr="00B318DA" w:rsidRDefault="00324F64" w:rsidP="00FC3CEE">
            <w:pPr>
              <w:tabs>
                <w:tab w:val="left" w:pos="1134"/>
              </w:tabs>
              <w:jc w:val="center"/>
              <w:rPr>
                <w:rFonts w:ascii="Arial" w:eastAsia="Times New Roman" w:hAnsi="Arial" w:cs="Arial"/>
                <w:szCs w:val="24"/>
              </w:rPr>
            </w:pPr>
            <w:r w:rsidRPr="00B318DA">
              <w:rPr>
                <w:rFonts w:ascii="Arial" w:eastAsia="Times New Roman" w:hAnsi="Arial" w:cs="Arial"/>
                <w:szCs w:val="24"/>
              </w:rPr>
              <w:t>6</w:t>
            </w:r>
          </w:p>
        </w:tc>
        <w:tc>
          <w:tcPr>
            <w:tcW w:w="871" w:type="dxa"/>
            <w:tcBorders>
              <w:top w:val="single" w:sz="4" w:space="0" w:color="auto"/>
              <w:left w:val="nil"/>
              <w:bottom w:val="nil"/>
              <w:right w:val="nil"/>
            </w:tcBorders>
            <w:hideMark/>
          </w:tcPr>
          <w:p w:rsidR="00324F64" w:rsidRPr="00B318DA" w:rsidRDefault="00324F64" w:rsidP="00FC3CEE">
            <w:pPr>
              <w:tabs>
                <w:tab w:val="left" w:pos="1134"/>
              </w:tabs>
              <w:jc w:val="center"/>
              <w:rPr>
                <w:rFonts w:ascii="Arial" w:eastAsia="Times New Roman" w:hAnsi="Arial" w:cs="Arial"/>
                <w:szCs w:val="24"/>
              </w:rPr>
            </w:pPr>
            <w:r w:rsidRPr="00B318DA">
              <w:rPr>
                <w:rFonts w:ascii="Arial" w:eastAsia="Times New Roman" w:hAnsi="Arial" w:cs="Arial"/>
                <w:szCs w:val="24"/>
              </w:rPr>
              <w:t>9.09</w:t>
            </w:r>
          </w:p>
        </w:tc>
        <w:tc>
          <w:tcPr>
            <w:tcW w:w="938" w:type="dxa"/>
            <w:tcBorders>
              <w:top w:val="single" w:sz="4" w:space="0" w:color="auto"/>
              <w:left w:val="nil"/>
              <w:bottom w:val="nil"/>
              <w:right w:val="nil"/>
            </w:tcBorders>
            <w:hideMark/>
          </w:tcPr>
          <w:p w:rsidR="00324F64" w:rsidRPr="00B318DA" w:rsidRDefault="00324F64" w:rsidP="00FC3CEE">
            <w:pPr>
              <w:tabs>
                <w:tab w:val="left" w:pos="1134"/>
              </w:tabs>
              <w:jc w:val="center"/>
              <w:rPr>
                <w:rFonts w:ascii="Arial" w:eastAsia="Times New Roman" w:hAnsi="Arial" w:cs="Arial"/>
                <w:szCs w:val="24"/>
              </w:rPr>
            </w:pPr>
            <w:r w:rsidRPr="00B318DA">
              <w:rPr>
                <w:rFonts w:ascii="Arial" w:eastAsia="Times New Roman" w:hAnsi="Arial" w:cs="Arial"/>
                <w:szCs w:val="24"/>
              </w:rPr>
              <w:t>45</w:t>
            </w:r>
          </w:p>
        </w:tc>
        <w:tc>
          <w:tcPr>
            <w:tcW w:w="1070" w:type="dxa"/>
            <w:tcBorders>
              <w:top w:val="single" w:sz="4" w:space="0" w:color="auto"/>
              <w:left w:val="nil"/>
              <w:bottom w:val="nil"/>
              <w:right w:val="nil"/>
            </w:tcBorders>
            <w:hideMark/>
          </w:tcPr>
          <w:p w:rsidR="00324F64" w:rsidRPr="00B318DA" w:rsidRDefault="00324F64" w:rsidP="00FC3CEE">
            <w:pPr>
              <w:tabs>
                <w:tab w:val="left" w:pos="1134"/>
              </w:tabs>
              <w:jc w:val="center"/>
              <w:rPr>
                <w:rFonts w:ascii="Arial" w:eastAsia="Times New Roman" w:hAnsi="Arial" w:cs="Arial"/>
                <w:szCs w:val="24"/>
              </w:rPr>
            </w:pPr>
            <w:r w:rsidRPr="00B318DA">
              <w:rPr>
                <w:rFonts w:ascii="Arial" w:eastAsia="Times New Roman" w:hAnsi="Arial" w:cs="Arial"/>
                <w:szCs w:val="24"/>
              </w:rPr>
              <w:t>68.18</w:t>
            </w:r>
          </w:p>
        </w:tc>
        <w:tc>
          <w:tcPr>
            <w:tcW w:w="666" w:type="dxa"/>
            <w:tcBorders>
              <w:top w:val="single" w:sz="4" w:space="0" w:color="auto"/>
              <w:left w:val="nil"/>
              <w:bottom w:val="nil"/>
              <w:right w:val="nil"/>
            </w:tcBorders>
            <w:hideMark/>
          </w:tcPr>
          <w:p w:rsidR="00324F64" w:rsidRPr="00B318DA" w:rsidRDefault="00324F64" w:rsidP="00FC3CEE">
            <w:pPr>
              <w:tabs>
                <w:tab w:val="left" w:pos="1134"/>
              </w:tabs>
              <w:jc w:val="center"/>
              <w:rPr>
                <w:rFonts w:ascii="Arial" w:eastAsia="Times New Roman" w:hAnsi="Arial" w:cs="Arial"/>
                <w:b/>
                <w:szCs w:val="24"/>
              </w:rPr>
            </w:pPr>
            <w:r w:rsidRPr="00B318DA">
              <w:rPr>
                <w:rFonts w:ascii="Arial" w:eastAsia="Times New Roman" w:hAnsi="Arial" w:cs="Arial"/>
                <w:b/>
                <w:szCs w:val="24"/>
              </w:rPr>
              <w:t>51</w:t>
            </w:r>
          </w:p>
        </w:tc>
        <w:tc>
          <w:tcPr>
            <w:tcW w:w="889" w:type="dxa"/>
            <w:tcBorders>
              <w:top w:val="single" w:sz="4" w:space="0" w:color="auto"/>
              <w:left w:val="nil"/>
              <w:bottom w:val="nil"/>
              <w:right w:val="nil"/>
            </w:tcBorders>
            <w:hideMark/>
          </w:tcPr>
          <w:p w:rsidR="00324F64" w:rsidRPr="00B318DA" w:rsidRDefault="00324F64" w:rsidP="00FC3CEE">
            <w:pPr>
              <w:tabs>
                <w:tab w:val="left" w:pos="1134"/>
              </w:tabs>
              <w:jc w:val="center"/>
              <w:rPr>
                <w:rFonts w:ascii="Arial" w:eastAsia="Times New Roman" w:hAnsi="Arial" w:cs="Arial"/>
                <w:szCs w:val="24"/>
              </w:rPr>
            </w:pPr>
            <w:r w:rsidRPr="00B318DA">
              <w:rPr>
                <w:rFonts w:ascii="Arial" w:eastAsia="Times New Roman" w:hAnsi="Arial" w:cs="Arial"/>
                <w:szCs w:val="24"/>
              </w:rPr>
              <w:t>77.27</w:t>
            </w:r>
          </w:p>
        </w:tc>
        <w:tc>
          <w:tcPr>
            <w:tcW w:w="760" w:type="dxa"/>
            <w:vMerge w:val="restart"/>
            <w:tcBorders>
              <w:top w:val="single" w:sz="4" w:space="0" w:color="auto"/>
              <w:left w:val="nil"/>
              <w:bottom w:val="single" w:sz="4" w:space="0" w:color="auto"/>
              <w:right w:val="nil"/>
            </w:tcBorders>
            <w:hideMark/>
          </w:tcPr>
          <w:p w:rsidR="00324F64" w:rsidRPr="00B318DA" w:rsidRDefault="00324F64" w:rsidP="00FC3CEE">
            <w:pPr>
              <w:tabs>
                <w:tab w:val="left" w:pos="1134"/>
              </w:tabs>
              <w:spacing w:before="120"/>
              <w:jc w:val="center"/>
              <w:rPr>
                <w:rFonts w:ascii="Arial" w:eastAsia="Times New Roman" w:hAnsi="Arial" w:cs="Arial"/>
                <w:b/>
                <w:szCs w:val="24"/>
                <w:lang w:val="en-US"/>
              </w:rPr>
            </w:pPr>
            <w:r w:rsidRPr="00B318DA">
              <w:rPr>
                <w:rFonts w:ascii="Arial" w:eastAsia="Times New Roman" w:hAnsi="Arial" w:cs="Arial"/>
                <w:b/>
                <w:szCs w:val="24"/>
              </w:rPr>
              <w:t>0,0</w:t>
            </w:r>
            <w:r w:rsidRPr="00B318DA">
              <w:rPr>
                <w:rFonts w:ascii="Arial" w:eastAsia="Times New Roman" w:hAnsi="Arial" w:cs="Arial"/>
                <w:b/>
                <w:szCs w:val="24"/>
                <w:lang w:val="en-US"/>
              </w:rPr>
              <w:t>16</w:t>
            </w:r>
          </w:p>
        </w:tc>
      </w:tr>
      <w:tr w:rsidR="00324F64" w:rsidRPr="00B318DA" w:rsidTr="00FC3CEE">
        <w:tc>
          <w:tcPr>
            <w:tcW w:w="1761" w:type="dxa"/>
            <w:tcBorders>
              <w:top w:val="nil"/>
              <w:left w:val="nil"/>
              <w:bottom w:val="single" w:sz="4" w:space="0" w:color="auto"/>
              <w:right w:val="nil"/>
            </w:tcBorders>
            <w:hideMark/>
          </w:tcPr>
          <w:p w:rsidR="00324F64" w:rsidRPr="00B318DA" w:rsidRDefault="00324F64" w:rsidP="00FC3CEE">
            <w:pPr>
              <w:tabs>
                <w:tab w:val="left" w:pos="1134"/>
              </w:tabs>
              <w:jc w:val="both"/>
              <w:rPr>
                <w:rFonts w:ascii="Arial" w:eastAsia="Times New Roman" w:hAnsi="Arial" w:cs="Arial"/>
                <w:szCs w:val="24"/>
              </w:rPr>
            </w:pPr>
            <w:r w:rsidRPr="00B318DA">
              <w:rPr>
                <w:rFonts w:ascii="Arial" w:eastAsia="Times New Roman" w:hAnsi="Arial" w:cs="Arial"/>
                <w:szCs w:val="24"/>
              </w:rPr>
              <w:t>Cukup Baik</w:t>
            </w:r>
          </w:p>
        </w:tc>
        <w:tc>
          <w:tcPr>
            <w:tcW w:w="893" w:type="dxa"/>
            <w:tcBorders>
              <w:top w:val="nil"/>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szCs w:val="24"/>
              </w:rPr>
            </w:pPr>
            <w:r w:rsidRPr="00B318DA">
              <w:rPr>
                <w:rFonts w:ascii="Arial" w:eastAsia="Times New Roman" w:hAnsi="Arial" w:cs="Arial"/>
                <w:szCs w:val="24"/>
              </w:rPr>
              <w:t>0</w:t>
            </w:r>
          </w:p>
        </w:tc>
        <w:tc>
          <w:tcPr>
            <w:tcW w:w="871" w:type="dxa"/>
            <w:tcBorders>
              <w:top w:val="nil"/>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szCs w:val="24"/>
              </w:rPr>
            </w:pPr>
            <w:r w:rsidRPr="00B318DA">
              <w:rPr>
                <w:rFonts w:ascii="Arial" w:eastAsia="Times New Roman" w:hAnsi="Arial" w:cs="Arial"/>
                <w:szCs w:val="24"/>
              </w:rPr>
              <w:t>0.00</w:t>
            </w:r>
          </w:p>
        </w:tc>
        <w:tc>
          <w:tcPr>
            <w:tcW w:w="938" w:type="dxa"/>
            <w:tcBorders>
              <w:top w:val="nil"/>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szCs w:val="24"/>
              </w:rPr>
            </w:pPr>
            <w:r w:rsidRPr="00B318DA">
              <w:rPr>
                <w:rFonts w:ascii="Arial" w:eastAsia="Times New Roman" w:hAnsi="Arial" w:cs="Arial"/>
                <w:szCs w:val="24"/>
              </w:rPr>
              <w:t>15</w:t>
            </w:r>
          </w:p>
        </w:tc>
        <w:tc>
          <w:tcPr>
            <w:tcW w:w="1070" w:type="dxa"/>
            <w:tcBorders>
              <w:top w:val="nil"/>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szCs w:val="24"/>
              </w:rPr>
            </w:pPr>
            <w:r w:rsidRPr="00B318DA">
              <w:rPr>
                <w:rFonts w:ascii="Arial" w:eastAsia="Times New Roman" w:hAnsi="Arial" w:cs="Arial"/>
                <w:szCs w:val="24"/>
              </w:rPr>
              <w:t>22.73</w:t>
            </w:r>
          </w:p>
        </w:tc>
        <w:tc>
          <w:tcPr>
            <w:tcW w:w="666" w:type="dxa"/>
            <w:tcBorders>
              <w:top w:val="nil"/>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b/>
                <w:szCs w:val="24"/>
              </w:rPr>
            </w:pPr>
            <w:r w:rsidRPr="00B318DA">
              <w:rPr>
                <w:rFonts w:ascii="Arial" w:eastAsia="Times New Roman" w:hAnsi="Arial" w:cs="Arial"/>
                <w:b/>
                <w:szCs w:val="24"/>
              </w:rPr>
              <w:t>15</w:t>
            </w:r>
          </w:p>
        </w:tc>
        <w:tc>
          <w:tcPr>
            <w:tcW w:w="889" w:type="dxa"/>
            <w:tcBorders>
              <w:top w:val="nil"/>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szCs w:val="24"/>
              </w:rPr>
            </w:pPr>
            <w:r w:rsidRPr="00B318DA">
              <w:rPr>
                <w:rFonts w:ascii="Arial" w:eastAsia="Times New Roman" w:hAnsi="Arial" w:cs="Arial"/>
                <w:szCs w:val="24"/>
              </w:rPr>
              <w:t>22.73</w:t>
            </w:r>
          </w:p>
        </w:tc>
        <w:tc>
          <w:tcPr>
            <w:tcW w:w="0" w:type="auto"/>
            <w:vMerge/>
            <w:tcBorders>
              <w:top w:val="single" w:sz="4" w:space="0" w:color="auto"/>
              <w:left w:val="nil"/>
              <w:bottom w:val="single" w:sz="4" w:space="0" w:color="auto"/>
              <w:right w:val="nil"/>
            </w:tcBorders>
            <w:vAlign w:val="center"/>
            <w:hideMark/>
          </w:tcPr>
          <w:p w:rsidR="00324F64" w:rsidRPr="00B318DA" w:rsidRDefault="00324F64" w:rsidP="00FC3CEE">
            <w:pPr>
              <w:rPr>
                <w:rFonts w:ascii="Arial" w:eastAsia="Times New Roman" w:hAnsi="Arial" w:cs="Arial"/>
                <w:b/>
                <w:szCs w:val="24"/>
              </w:rPr>
            </w:pPr>
          </w:p>
        </w:tc>
      </w:tr>
      <w:tr w:rsidR="00324F64" w:rsidRPr="00B318DA" w:rsidTr="00FC3CEE">
        <w:tc>
          <w:tcPr>
            <w:tcW w:w="1761" w:type="dxa"/>
            <w:tcBorders>
              <w:top w:val="single" w:sz="4" w:space="0" w:color="auto"/>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b/>
                <w:szCs w:val="24"/>
              </w:rPr>
            </w:pPr>
            <w:r w:rsidRPr="00B318DA">
              <w:rPr>
                <w:rFonts w:ascii="Arial" w:eastAsia="Times New Roman" w:hAnsi="Arial" w:cs="Arial"/>
                <w:b/>
                <w:szCs w:val="24"/>
              </w:rPr>
              <w:t>Jumlah</w:t>
            </w:r>
          </w:p>
        </w:tc>
        <w:tc>
          <w:tcPr>
            <w:tcW w:w="893" w:type="dxa"/>
            <w:tcBorders>
              <w:top w:val="single" w:sz="4" w:space="0" w:color="auto"/>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b/>
                <w:szCs w:val="24"/>
              </w:rPr>
            </w:pPr>
            <w:r w:rsidRPr="00B318DA">
              <w:rPr>
                <w:rFonts w:ascii="Arial" w:eastAsia="Times New Roman" w:hAnsi="Arial" w:cs="Arial"/>
                <w:b/>
                <w:szCs w:val="24"/>
              </w:rPr>
              <w:t>6</w:t>
            </w:r>
          </w:p>
        </w:tc>
        <w:tc>
          <w:tcPr>
            <w:tcW w:w="871" w:type="dxa"/>
            <w:tcBorders>
              <w:top w:val="single" w:sz="4" w:space="0" w:color="auto"/>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b/>
                <w:szCs w:val="24"/>
              </w:rPr>
            </w:pPr>
            <w:r w:rsidRPr="00B318DA">
              <w:rPr>
                <w:rFonts w:ascii="Arial" w:eastAsia="Times New Roman" w:hAnsi="Arial" w:cs="Arial"/>
                <w:b/>
                <w:szCs w:val="24"/>
              </w:rPr>
              <w:t>9.09</w:t>
            </w:r>
          </w:p>
        </w:tc>
        <w:tc>
          <w:tcPr>
            <w:tcW w:w="938" w:type="dxa"/>
            <w:tcBorders>
              <w:top w:val="single" w:sz="4" w:space="0" w:color="auto"/>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b/>
                <w:szCs w:val="24"/>
              </w:rPr>
            </w:pPr>
            <w:r w:rsidRPr="00B318DA">
              <w:rPr>
                <w:rFonts w:ascii="Arial" w:eastAsia="Times New Roman" w:hAnsi="Arial" w:cs="Arial"/>
                <w:b/>
                <w:szCs w:val="24"/>
              </w:rPr>
              <w:t>60</w:t>
            </w:r>
          </w:p>
        </w:tc>
        <w:tc>
          <w:tcPr>
            <w:tcW w:w="1070" w:type="dxa"/>
            <w:tcBorders>
              <w:top w:val="single" w:sz="4" w:space="0" w:color="auto"/>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b/>
                <w:szCs w:val="24"/>
              </w:rPr>
            </w:pPr>
            <w:r w:rsidRPr="00B318DA">
              <w:rPr>
                <w:rFonts w:ascii="Arial" w:eastAsia="Times New Roman" w:hAnsi="Arial" w:cs="Arial"/>
                <w:b/>
                <w:szCs w:val="24"/>
              </w:rPr>
              <w:t>90.91</w:t>
            </w:r>
          </w:p>
        </w:tc>
        <w:tc>
          <w:tcPr>
            <w:tcW w:w="666" w:type="dxa"/>
            <w:tcBorders>
              <w:top w:val="single" w:sz="4" w:space="0" w:color="auto"/>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b/>
                <w:szCs w:val="24"/>
              </w:rPr>
            </w:pPr>
            <w:r w:rsidRPr="00B318DA">
              <w:rPr>
                <w:rFonts w:ascii="Arial" w:eastAsia="Times New Roman" w:hAnsi="Arial" w:cs="Arial"/>
                <w:b/>
                <w:szCs w:val="24"/>
              </w:rPr>
              <w:t>66</w:t>
            </w:r>
          </w:p>
        </w:tc>
        <w:tc>
          <w:tcPr>
            <w:tcW w:w="889" w:type="dxa"/>
            <w:tcBorders>
              <w:top w:val="single" w:sz="4" w:space="0" w:color="auto"/>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b/>
                <w:szCs w:val="24"/>
              </w:rPr>
            </w:pPr>
            <w:r w:rsidRPr="00B318DA">
              <w:rPr>
                <w:rFonts w:ascii="Arial" w:eastAsia="Times New Roman" w:hAnsi="Arial" w:cs="Arial"/>
                <w:b/>
                <w:szCs w:val="24"/>
              </w:rPr>
              <w:t>100.00</w:t>
            </w:r>
          </w:p>
        </w:tc>
        <w:tc>
          <w:tcPr>
            <w:tcW w:w="760" w:type="dxa"/>
            <w:tcBorders>
              <w:top w:val="single" w:sz="4" w:space="0" w:color="auto"/>
              <w:left w:val="nil"/>
              <w:bottom w:val="single" w:sz="4" w:space="0" w:color="auto"/>
              <w:right w:val="nil"/>
            </w:tcBorders>
          </w:tcPr>
          <w:p w:rsidR="00324F64" w:rsidRPr="00B318DA" w:rsidRDefault="00324F64" w:rsidP="00FC3CEE">
            <w:pPr>
              <w:tabs>
                <w:tab w:val="left" w:pos="1134"/>
              </w:tabs>
              <w:jc w:val="center"/>
              <w:rPr>
                <w:rFonts w:ascii="Arial" w:eastAsia="Times New Roman" w:hAnsi="Arial" w:cs="Arial"/>
                <w:b/>
                <w:szCs w:val="24"/>
              </w:rPr>
            </w:pPr>
          </w:p>
        </w:tc>
      </w:tr>
    </w:tbl>
    <w:p w:rsidR="00324F64" w:rsidRPr="00B318DA" w:rsidRDefault="00324F64" w:rsidP="00324F64">
      <w:pPr>
        <w:spacing w:before="240" w:after="0" w:line="360" w:lineRule="auto"/>
        <w:ind w:firstLine="720"/>
        <w:jc w:val="both"/>
        <w:rPr>
          <w:rFonts w:ascii="Arial" w:eastAsia="Times New Roman" w:hAnsi="Arial" w:cs="Arial"/>
          <w:szCs w:val="24"/>
        </w:rPr>
      </w:pPr>
      <w:bookmarkStart w:id="52" w:name="_MON_1616567563"/>
      <w:bookmarkStart w:id="53" w:name="_MON_1616565916"/>
      <w:bookmarkStart w:id="54" w:name="_MON_1616566030"/>
      <w:bookmarkStart w:id="55" w:name="_MON_1616566040"/>
      <w:bookmarkStart w:id="56" w:name="_MON_1616566094"/>
      <w:bookmarkEnd w:id="52"/>
      <w:bookmarkEnd w:id="53"/>
      <w:bookmarkEnd w:id="54"/>
      <w:bookmarkEnd w:id="55"/>
      <w:bookmarkEnd w:id="56"/>
      <w:r w:rsidRPr="00B318DA">
        <w:rPr>
          <w:rFonts w:ascii="Arial" w:eastAsia="Times New Roman" w:hAnsi="Arial" w:cs="Arial"/>
          <w:szCs w:val="24"/>
        </w:rPr>
        <w:t>Berdasarkan data pada tabel 4.9 diketahui hubungan sikap responden terhadap kejadian hipertensi diketahui sikap responden baik sebanyak 51 orang (77,27</w:t>
      </w:r>
      <w:r w:rsidRPr="00B318DA">
        <w:rPr>
          <w:rFonts w:ascii="Arial" w:eastAsia="Times New Roman" w:hAnsi="Arial" w:cs="Arial"/>
          <w:szCs w:val="24"/>
          <w:lang w:val="en-US"/>
        </w:rPr>
        <w:t>%</w:t>
      </w:r>
      <w:r w:rsidRPr="00B318DA">
        <w:rPr>
          <w:rFonts w:ascii="Arial" w:eastAsia="Times New Roman" w:hAnsi="Arial" w:cs="Arial"/>
          <w:szCs w:val="24"/>
        </w:rPr>
        <w:t xml:space="preserve">) sebanyak 6 orang (9,09%) </w:t>
      </w:r>
      <w:r w:rsidRPr="00B318DA">
        <w:rPr>
          <w:rFonts w:ascii="Arial" w:eastAsia="Times New Roman" w:hAnsi="Arial" w:cs="Arial"/>
          <w:szCs w:val="24"/>
          <w:lang w:val="en-US"/>
        </w:rPr>
        <w:t xml:space="preserve">tidak </w:t>
      </w:r>
      <w:r w:rsidRPr="00B318DA">
        <w:rPr>
          <w:rFonts w:ascii="Arial" w:eastAsia="Times New Roman" w:hAnsi="Arial" w:cs="Arial"/>
          <w:szCs w:val="24"/>
        </w:rPr>
        <w:t>mengalami hipertensidan sebanyak 45</w:t>
      </w:r>
      <w:r w:rsidRPr="00B318DA">
        <w:rPr>
          <w:rFonts w:ascii="Arial" w:eastAsia="Times New Roman" w:hAnsi="Arial" w:cs="Arial"/>
          <w:szCs w:val="24"/>
          <w:lang w:val="en-US"/>
        </w:rPr>
        <w:t xml:space="preserve"> (68,18%) </w:t>
      </w:r>
      <w:r w:rsidRPr="00B318DA">
        <w:rPr>
          <w:rFonts w:ascii="Arial" w:eastAsia="Times New Roman" w:hAnsi="Arial" w:cs="Arial"/>
          <w:szCs w:val="24"/>
        </w:rPr>
        <w:t xml:space="preserve">orang mengalami hipertensi. Selanjutnya, berdasarkan sikap </w:t>
      </w:r>
      <w:r w:rsidRPr="00B318DA">
        <w:rPr>
          <w:rFonts w:ascii="Arial" w:eastAsia="Times New Roman" w:hAnsi="Arial" w:cs="Arial"/>
          <w:szCs w:val="24"/>
          <w:lang w:val="en-US"/>
        </w:rPr>
        <w:t>c</w:t>
      </w:r>
      <w:r w:rsidRPr="00B318DA">
        <w:rPr>
          <w:rFonts w:ascii="Arial" w:eastAsia="Times New Roman" w:hAnsi="Arial" w:cs="Arial"/>
          <w:szCs w:val="24"/>
        </w:rPr>
        <w:t>ukup baik sebanyak 15 orang (22,73%) mengalami kejadian hipertens</w:t>
      </w:r>
      <w:r w:rsidRPr="00B318DA">
        <w:rPr>
          <w:rFonts w:ascii="Arial" w:eastAsia="Times New Roman" w:hAnsi="Arial" w:cs="Arial"/>
          <w:szCs w:val="24"/>
          <w:lang w:val="en-US"/>
        </w:rPr>
        <w:t>i</w:t>
      </w:r>
      <w:r w:rsidRPr="00B318DA">
        <w:rPr>
          <w:rFonts w:ascii="Arial" w:eastAsia="Times New Roman" w:hAnsi="Arial" w:cs="Arial"/>
          <w:szCs w:val="24"/>
        </w:rPr>
        <w:t xml:space="preserve">. </w:t>
      </w:r>
    </w:p>
    <w:p w:rsidR="00324F64" w:rsidRPr="00B318DA" w:rsidRDefault="00324F64" w:rsidP="00324F64">
      <w:pPr>
        <w:spacing w:after="0" w:line="360" w:lineRule="auto"/>
        <w:jc w:val="both"/>
        <w:rPr>
          <w:rFonts w:ascii="Arial" w:hAnsi="Arial" w:cs="Arial"/>
          <w:lang w:val="en-US"/>
        </w:rPr>
      </w:pPr>
      <w:r w:rsidRPr="00B318DA">
        <w:rPr>
          <w:rFonts w:ascii="Arial" w:eastAsia="Times New Roman" w:hAnsi="Arial" w:cs="Arial"/>
          <w:szCs w:val="24"/>
        </w:rPr>
        <w:tab/>
      </w:r>
      <w:r w:rsidRPr="00B318DA">
        <w:rPr>
          <w:rFonts w:ascii="Arial" w:hAnsi="Arial" w:cs="Arial"/>
        </w:rPr>
        <w:t xml:space="preserve">Berdasarkan hasil penelitian, didapatkan perbedaan yang bermakna p &lt; 0,05 </w:t>
      </w:r>
      <w:r w:rsidRPr="00B318DA">
        <w:rPr>
          <w:rFonts w:ascii="Arial" w:hAnsi="Arial" w:cs="Arial"/>
          <w:lang w:val="en-US"/>
        </w:rPr>
        <w:t xml:space="preserve">, </w:t>
      </w:r>
      <w:r w:rsidRPr="00B318DA">
        <w:rPr>
          <w:rFonts w:ascii="Arial" w:hAnsi="Arial" w:cs="Arial"/>
        </w:rPr>
        <w:t>(0,0</w:t>
      </w:r>
      <w:r w:rsidRPr="00B318DA">
        <w:rPr>
          <w:rFonts w:ascii="Arial" w:hAnsi="Arial" w:cs="Arial"/>
          <w:lang w:val="en-US"/>
        </w:rPr>
        <w:t>16</w:t>
      </w:r>
      <w:r w:rsidRPr="00B318DA">
        <w:rPr>
          <w:rFonts w:ascii="Arial" w:hAnsi="Arial" w:cs="Arial"/>
        </w:rPr>
        <w:t>&lt;0,05) sehingga disimpulkan terdapat hubungan yang</w:t>
      </w:r>
      <w:r w:rsidRPr="00B318DA">
        <w:rPr>
          <w:rFonts w:ascii="Arial" w:hAnsi="Arial" w:cs="Arial"/>
          <w:lang w:val="en-US"/>
        </w:rPr>
        <w:t xml:space="preserve"> signifikan dan positif</w:t>
      </w:r>
      <w:r w:rsidRPr="00B318DA">
        <w:rPr>
          <w:rFonts w:ascii="Arial" w:hAnsi="Arial" w:cs="Arial"/>
        </w:rPr>
        <w:t xml:space="preserve"> antara sikap </w:t>
      </w:r>
      <w:r w:rsidRPr="00B318DA">
        <w:rPr>
          <w:rFonts w:ascii="Arial" w:hAnsi="Arial" w:cs="Arial"/>
          <w:lang w:val="en-US"/>
        </w:rPr>
        <w:t>r</w:t>
      </w:r>
      <w:r w:rsidRPr="00B318DA">
        <w:rPr>
          <w:rFonts w:ascii="Arial" w:hAnsi="Arial" w:cs="Arial"/>
        </w:rPr>
        <w:t xml:space="preserve">esponden </w:t>
      </w:r>
      <w:r w:rsidRPr="00B318DA">
        <w:rPr>
          <w:rFonts w:ascii="Arial" w:hAnsi="Arial" w:cs="Arial"/>
          <w:lang w:val="en-US"/>
        </w:rPr>
        <w:t>t</w:t>
      </w:r>
      <w:r w:rsidRPr="00B318DA">
        <w:rPr>
          <w:rFonts w:ascii="Arial" w:hAnsi="Arial" w:cs="Arial"/>
        </w:rPr>
        <w:t xml:space="preserve">erhadap </w:t>
      </w:r>
      <w:r w:rsidRPr="00B318DA">
        <w:rPr>
          <w:rFonts w:ascii="Arial" w:hAnsi="Arial" w:cs="Arial"/>
          <w:lang w:val="en-US"/>
        </w:rPr>
        <w:t>k</w:t>
      </w:r>
      <w:r w:rsidRPr="00B318DA">
        <w:rPr>
          <w:rFonts w:ascii="Arial" w:hAnsi="Arial" w:cs="Arial"/>
        </w:rPr>
        <w:t xml:space="preserve">ejadian </w:t>
      </w:r>
      <w:r w:rsidRPr="00B318DA">
        <w:rPr>
          <w:rFonts w:ascii="Arial" w:hAnsi="Arial" w:cs="Arial"/>
          <w:lang w:val="en-US"/>
        </w:rPr>
        <w:t>h</w:t>
      </w:r>
      <w:r w:rsidRPr="00B318DA">
        <w:rPr>
          <w:rFonts w:ascii="Arial" w:hAnsi="Arial" w:cs="Arial"/>
        </w:rPr>
        <w:t xml:space="preserve">ipertensi di </w:t>
      </w:r>
      <w:r w:rsidRPr="00B318DA">
        <w:rPr>
          <w:rFonts w:ascii="Arial" w:hAnsi="Arial" w:cs="Arial"/>
          <w:lang w:val="en-US"/>
        </w:rPr>
        <w:t>Pu</w:t>
      </w:r>
      <w:r w:rsidRPr="00B318DA">
        <w:rPr>
          <w:rFonts w:ascii="Arial" w:hAnsi="Arial" w:cs="Arial"/>
        </w:rPr>
        <w:t xml:space="preserve">skesmas </w:t>
      </w:r>
      <w:r w:rsidRPr="00B318DA">
        <w:rPr>
          <w:rFonts w:ascii="Arial" w:hAnsi="Arial" w:cs="Arial"/>
          <w:lang w:val="en-US"/>
        </w:rPr>
        <w:t>P</w:t>
      </w:r>
      <w:r w:rsidRPr="00B318DA">
        <w:rPr>
          <w:rFonts w:ascii="Arial" w:hAnsi="Arial" w:cs="Arial"/>
        </w:rPr>
        <w:t>an</w:t>
      </w:r>
      <w:r w:rsidRPr="00B318DA">
        <w:rPr>
          <w:rFonts w:ascii="Arial" w:hAnsi="Arial" w:cs="Arial"/>
          <w:lang w:val="en-US"/>
        </w:rPr>
        <w:t>eiT</w:t>
      </w:r>
      <w:r w:rsidRPr="00B318DA">
        <w:rPr>
          <w:rFonts w:ascii="Arial" w:hAnsi="Arial" w:cs="Arial"/>
        </w:rPr>
        <w:t>ongah.</w:t>
      </w:r>
    </w:p>
    <w:p w:rsidR="00324F64" w:rsidRPr="00B318DA" w:rsidRDefault="00324F64" w:rsidP="00324F64">
      <w:pPr>
        <w:spacing w:after="0" w:line="360" w:lineRule="auto"/>
        <w:jc w:val="both"/>
        <w:rPr>
          <w:rFonts w:ascii="Arial" w:hAnsi="Arial" w:cs="Arial"/>
          <w:lang w:val="en-US"/>
        </w:rPr>
      </w:pPr>
    </w:p>
    <w:p w:rsidR="00324F64" w:rsidRPr="00B318DA" w:rsidRDefault="00324F64" w:rsidP="00324F64">
      <w:pPr>
        <w:spacing w:after="0" w:line="360" w:lineRule="auto"/>
        <w:jc w:val="both"/>
        <w:rPr>
          <w:rFonts w:ascii="Arial" w:eastAsia="Times New Roman" w:hAnsi="Arial" w:cs="Arial"/>
          <w:b/>
          <w:szCs w:val="24"/>
          <w:lang w:val="en-US"/>
        </w:rPr>
      </w:pPr>
      <w:r w:rsidRPr="00B318DA">
        <w:rPr>
          <w:rFonts w:ascii="Arial" w:eastAsia="Times New Roman" w:hAnsi="Arial" w:cs="Arial"/>
          <w:b/>
          <w:szCs w:val="24"/>
        </w:rPr>
        <w:t xml:space="preserve">3. </w:t>
      </w:r>
      <w:r w:rsidRPr="00B318DA">
        <w:rPr>
          <w:rFonts w:ascii="Arial" w:eastAsia="Times New Roman" w:hAnsi="Arial" w:cs="Arial"/>
          <w:b/>
          <w:szCs w:val="24"/>
        </w:rPr>
        <w:tab/>
        <w:t xml:space="preserve">Hubungan Tindakan Responden Terhadap Kejadian Hipertensi </w:t>
      </w:r>
    </w:p>
    <w:p w:rsidR="00324F64" w:rsidRPr="00B318DA" w:rsidRDefault="00324F64" w:rsidP="00324F64">
      <w:pPr>
        <w:spacing w:after="0" w:line="360" w:lineRule="auto"/>
        <w:jc w:val="both"/>
        <w:rPr>
          <w:rFonts w:ascii="Arial" w:eastAsia="Times New Roman" w:hAnsi="Arial" w:cs="Arial"/>
          <w:szCs w:val="24"/>
          <w:lang w:val="en-US"/>
        </w:rPr>
      </w:pPr>
      <w:r w:rsidRPr="00B318DA">
        <w:rPr>
          <w:rFonts w:ascii="Arial" w:eastAsia="Times New Roman" w:hAnsi="Arial" w:cs="Arial"/>
          <w:szCs w:val="24"/>
        </w:rPr>
        <w:tab/>
        <w:t>Hubungan Tindakan Responden  terhadap Kejadian Hipertensi dapat dilihat pada tabel 4.10 berikut :</w:t>
      </w:r>
    </w:p>
    <w:p w:rsidR="00324F64" w:rsidRPr="00B318DA" w:rsidRDefault="00324F64" w:rsidP="00324F64">
      <w:pPr>
        <w:spacing w:after="0" w:line="360" w:lineRule="auto"/>
        <w:jc w:val="both"/>
        <w:rPr>
          <w:rFonts w:ascii="Arial" w:eastAsia="Times New Roman" w:hAnsi="Arial" w:cs="Arial"/>
          <w:szCs w:val="24"/>
          <w:lang w:val="en-US"/>
        </w:rPr>
      </w:pPr>
    </w:p>
    <w:p w:rsidR="00324F64" w:rsidRPr="00B318DA" w:rsidRDefault="00324F64" w:rsidP="00324F64">
      <w:pPr>
        <w:spacing w:after="0" w:line="360" w:lineRule="auto"/>
        <w:jc w:val="both"/>
        <w:rPr>
          <w:rFonts w:ascii="Arial" w:eastAsia="Times New Roman" w:hAnsi="Arial" w:cs="Arial"/>
          <w:szCs w:val="24"/>
          <w:lang w:val="en-US"/>
        </w:rPr>
      </w:pPr>
    </w:p>
    <w:p w:rsidR="00324F64" w:rsidRPr="00B318DA" w:rsidRDefault="00324F64" w:rsidP="00324F64">
      <w:pPr>
        <w:spacing w:after="0" w:line="360" w:lineRule="auto"/>
        <w:jc w:val="both"/>
        <w:rPr>
          <w:rFonts w:ascii="Arial" w:eastAsia="Times New Roman" w:hAnsi="Arial" w:cs="Arial"/>
          <w:szCs w:val="24"/>
          <w:lang w:val="en-US"/>
        </w:rPr>
      </w:pPr>
    </w:p>
    <w:p w:rsidR="00324F64" w:rsidRPr="00B318DA" w:rsidRDefault="00324F64" w:rsidP="00324F64">
      <w:pPr>
        <w:spacing w:after="0" w:line="360" w:lineRule="auto"/>
        <w:jc w:val="both"/>
        <w:rPr>
          <w:rFonts w:ascii="Arial" w:eastAsia="Times New Roman" w:hAnsi="Arial" w:cs="Arial"/>
          <w:szCs w:val="24"/>
          <w:lang w:val="en-US"/>
        </w:rPr>
      </w:pPr>
    </w:p>
    <w:p w:rsidR="00324F64" w:rsidRPr="00B318DA" w:rsidRDefault="00324F64" w:rsidP="00324F64">
      <w:pPr>
        <w:tabs>
          <w:tab w:val="left" w:pos="1276"/>
        </w:tabs>
        <w:spacing w:after="0" w:line="240" w:lineRule="auto"/>
        <w:ind w:left="1276" w:hanging="1276"/>
        <w:jc w:val="center"/>
        <w:rPr>
          <w:rFonts w:ascii="Arial" w:eastAsia="Times New Roman" w:hAnsi="Arial" w:cs="Arial"/>
          <w:szCs w:val="24"/>
          <w:lang w:val="en-US"/>
        </w:rPr>
      </w:pPr>
      <w:r w:rsidRPr="00B318DA">
        <w:rPr>
          <w:rFonts w:ascii="Arial" w:eastAsia="Times New Roman" w:hAnsi="Arial" w:cs="Arial"/>
          <w:szCs w:val="24"/>
        </w:rPr>
        <w:t>Tabel 4.10</w:t>
      </w:r>
      <w:r w:rsidRPr="00B318DA">
        <w:rPr>
          <w:rFonts w:ascii="Arial" w:eastAsia="Times New Roman" w:hAnsi="Arial" w:cs="Arial"/>
          <w:szCs w:val="24"/>
        </w:rPr>
        <w:tab/>
      </w:r>
    </w:p>
    <w:p w:rsidR="00324F64" w:rsidRPr="00B318DA" w:rsidRDefault="00324F64" w:rsidP="00324F64">
      <w:pPr>
        <w:tabs>
          <w:tab w:val="left" w:pos="1276"/>
        </w:tabs>
        <w:spacing w:after="0" w:line="240" w:lineRule="auto"/>
        <w:ind w:left="1276" w:hanging="1276"/>
        <w:jc w:val="center"/>
        <w:rPr>
          <w:rFonts w:ascii="Arial" w:eastAsia="Times New Roman" w:hAnsi="Arial" w:cs="Arial"/>
          <w:szCs w:val="24"/>
          <w:lang w:val="en-US"/>
        </w:rPr>
      </w:pPr>
      <w:r w:rsidRPr="00B318DA">
        <w:rPr>
          <w:rFonts w:ascii="Arial" w:eastAsia="Times New Roman" w:hAnsi="Arial" w:cs="Arial"/>
          <w:szCs w:val="24"/>
        </w:rPr>
        <w:t xml:space="preserve">Hubungan Tindakan Responden </w:t>
      </w:r>
      <w:r w:rsidRPr="00B318DA">
        <w:rPr>
          <w:rFonts w:ascii="Arial" w:eastAsia="Times New Roman" w:hAnsi="Arial" w:cs="Arial"/>
          <w:szCs w:val="24"/>
          <w:lang w:val="en-US"/>
        </w:rPr>
        <w:t>T</w:t>
      </w:r>
      <w:r w:rsidRPr="00B318DA">
        <w:rPr>
          <w:rFonts w:ascii="Arial" w:eastAsia="Times New Roman" w:hAnsi="Arial" w:cs="Arial"/>
          <w:szCs w:val="24"/>
        </w:rPr>
        <w:t>erhadap Kejadian Hipertensi</w:t>
      </w:r>
    </w:p>
    <w:p w:rsidR="00324F64" w:rsidRPr="00B318DA" w:rsidRDefault="00324F64" w:rsidP="00324F64">
      <w:pPr>
        <w:tabs>
          <w:tab w:val="left" w:pos="1276"/>
        </w:tabs>
        <w:spacing w:after="0" w:line="240" w:lineRule="auto"/>
        <w:ind w:left="1276" w:hanging="1276"/>
        <w:jc w:val="center"/>
        <w:rPr>
          <w:rFonts w:ascii="Arial" w:eastAsia="Times New Roman" w:hAnsi="Arial" w:cs="Arial"/>
          <w:szCs w:val="24"/>
          <w:lang w:val="en-US"/>
        </w:rPr>
      </w:pPr>
    </w:p>
    <w:tbl>
      <w:tblPr>
        <w:tblStyle w:val="TableGrid"/>
        <w:tblW w:w="0" w:type="auto"/>
        <w:tblInd w:w="178" w:type="dxa"/>
        <w:tblBorders>
          <w:top w:val="single" w:sz="4" w:space="0" w:color="auto"/>
          <w:left w:val="none" w:sz="0" w:space="0" w:color="auto"/>
          <w:bottom w:val="single" w:sz="4" w:space="0" w:color="auto"/>
          <w:right w:val="none" w:sz="0" w:space="0" w:color="auto"/>
          <w:insideH w:val="none" w:sz="0" w:space="0" w:color="auto"/>
          <w:insideV w:val="single" w:sz="4" w:space="0" w:color="auto"/>
        </w:tblBorders>
        <w:tblLook w:val="04A0"/>
      </w:tblPr>
      <w:tblGrid>
        <w:gridCol w:w="1761"/>
        <w:gridCol w:w="893"/>
        <w:gridCol w:w="871"/>
        <w:gridCol w:w="938"/>
        <w:gridCol w:w="1070"/>
        <w:gridCol w:w="666"/>
        <w:gridCol w:w="889"/>
        <w:gridCol w:w="767"/>
      </w:tblGrid>
      <w:tr w:rsidR="00324F64" w:rsidRPr="00B318DA" w:rsidTr="00FC3CEE">
        <w:tc>
          <w:tcPr>
            <w:tcW w:w="1761" w:type="dxa"/>
            <w:vMerge w:val="restart"/>
            <w:tcBorders>
              <w:top w:val="single" w:sz="4" w:space="0" w:color="auto"/>
              <w:left w:val="nil"/>
              <w:bottom w:val="single" w:sz="4" w:space="0" w:color="auto"/>
              <w:right w:val="nil"/>
            </w:tcBorders>
            <w:hideMark/>
          </w:tcPr>
          <w:p w:rsidR="00324F64" w:rsidRPr="00B318DA" w:rsidRDefault="00324F64" w:rsidP="00FC3CEE">
            <w:pPr>
              <w:tabs>
                <w:tab w:val="left" w:pos="1134"/>
              </w:tabs>
              <w:spacing w:before="120"/>
              <w:jc w:val="center"/>
              <w:rPr>
                <w:rFonts w:ascii="Arial" w:eastAsia="Times New Roman" w:hAnsi="Arial" w:cs="Arial"/>
                <w:b/>
                <w:szCs w:val="24"/>
              </w:rPr>
            </w:pPr>
            <w:r w:rsidRPr="00B318DA">
              <w:rPr>
                <w:rFonts w:ascii="Arial" w:eastAsia="Times New Roman" w:hAnsi="Arial" w:cs="Arial"/>
                <w:b/>
                <w:szCs w:val="24"/>
              </w:rPr>
              <w:t>Tindakan</w:t>
            </w:r>
          </w:p>
        </w:tc>
        <w:tc>
          <w:tcPr>
            <w:tcW w:w="3772" w:type="dxa"/>
            <w:gridSpan w:val="4"/>
            <w:tcBorders>
              <w:top w:val="single" w:sz="4" w:space="0" w:color="auto"/>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b/>
                <w:szCs w:val="24"/>
              </w:rPr>
            </w:pPr>
            <w:r w:rsidRPr="00B318DA">
              <w:rPr>
                <w:rFonts w:ascii="Arial" w:eastAsia="Times New Roman" w:hAnsi="Arial" w:cs="Arial"/>
                <w:b/>
                <w:szCs w:val="24"/>
              </w:rPr>
              <w:t>Kejadian Hipertensi</w:t>
            </w:r>
          </w:p>
        </w:tc>
        <w:tc>
          <w:tcPr>
            <w:tcW w:w="666" w:type="dxa"/>
            <w:vMerge w:val="restart"/>
            <w:tcBorders>
              <w:top w:val="single" w:sz="4" w:space="0" w:color="auto"/>
              <w:left w:val="nil"/>
              <w:bottom w:val="single" w:sz="4" w:space="0" w:color="auto"/>
              <w:right w:val="nil"/>
            </w:tcBorders>
            <w:hideMark/>
          </w:tcPr>
          <w:p w:rsidR="00324F64" w:rsidRPr="00B318DA" w:rsidRDefault="00324F64" w:rsidP="00FC3CEE">
            <w:pPr>
              <w:tabs>
                <w:tab w:val="left" w:pos="1134"/>
              </w:tabs>
              <w:spacing w:before="120"/>
              <w:jc w:val="center"/>
              <w:rPr>
                <w:rFonts w:ascii="Arial" w:eastAsia="Times New Roman" w:hAnsi="Arial" w:cs="Arial"/>
                <w:b/>
                <w:szCs w:val="24"/>
              </w:rPr>
            </w:pPr>
            <w:r w:rsidRPr="00B318DA">
              <w:rPr>
                <w:rFonts w:ascii="Arial" w:eastAsia="Times New Roman" w:hAnsi="Arial" w:cs="Arial"/>
                <w:b/>
                <w:szCs w:val="24"/>
              </w:rPr>
              <w:t>n</w:t>
            </w:r>
          </w:p>
        </w:tc>
        <w:tc>
          <w:tcPr>
            <w:tcW w:w="889" w:type="dxa"/>
            <w:vMerge w:val="restart"/>
            <w:tcBorders>
              <w:top w:val="single" w:sz="4" w:space="0" w:color="auto"/>
              <w:left w:val="nil"/>
              <w:bottom w:val="single" w:sz="4" w:space="0" w:color="auto"/>
              <w:right w:val="nil"/>
            </w:tcBorders>
            <w:hideMark/>
          </w:tcPr>
          <w:p w:rsidR="00324F64" w:rsidRPr="00B318DA" w:rsidRDefault="00324F64" w:rsidP="00FC3CEE">
            <w:pPr>
              <w:tabs>
                <w:tab w:val="left" w:pos="1134"/>
              </w:tabs>
              <w:spacing w:before="120"/>
              <w:jc w:val="center"/>
              <w:rPr>
                <w:rFonts w:ascii="Arial" w:eastAsia="Times New Roman" w:hAnsi="Arial" w:cs="Arial"/>
                <w:b/>
                <w:szCs w:val="24"/>
              </w:rPr>
            </w:pPr>
            <w:r w:rsidRPr="00B318DA">
              <w:rPr>
                <w:rFonts w:ascii="Arial" w:eastAsia="Times New Roman" w:hAnsi="Arial" w:cs="Arial"/>
                <w:b/>
                <w:szCs w:val="24"/>
              </w:rPr>
              <w:t>%</w:t>
            </w:r>
          </w:p>
        </w:tc>
        <w:tc>
          <w:tcPr>
            <w:tcW w:w="767" w:type="dxa"/>
            <w:vMerge w:val="restart"/>
            <w:tcBorders>
              <w:top w:val="single" w:sz="4" w:space="0" w:color="auto"/>
              <w:left w:val="nil"/>
              <w:bottom w:val="single" w:sz="4" w:space="0" w:color="auto"/>
              <w:right w:val="nil"/>
            </w:tcBorders>
            <w:hideMark/>
          </w:tcPr>
          <w:p w:rsidR="00324F64" w:rsidRPr="00B318DA" w:rsidRDefault="00324F64" w:rsidP="00FC3CEE">
            <w:pPr>
              <w:tabs>
                <w:tab w:val="left" w:pos="1134"/>
              </w:tabs>
              <w:spacing w:before="120"/>
              <w:jc w:val="center"/>
              <w:rPr>
                <w:rFonts w:ascii="Arial" w:eastAsia="Times New Roman" w:hAnsi="Arial" w:cs="Arial"/>
                <w:b/>
                <w:szCs w:val="24"/>
              </w:rPr>
            </w:pPr>
            <w:r w:rsidRPr="00B318DA">
              <w:rPr>
                <w:rFonts w:ascii="Arial" w:eastAsia="Times New Roman" w:hAnsi="Arial" w:cs="Arial"/>
                <w:b/>
                <w:szCs w:val="24"/>
              </w:rPr>
              <w:t>P</w:t>
            </w:r>
          </w:p>
        </w:tc>
      </w:tr>
      <w:tr w:rsidR="00324F64" w:rsidRPr="00B318DA" w:rsidTr="00FC3CEE">
        <w:tc>
          <w:tcPr>
            <w:tcW w:w="0" w:type="auto"/>
            <w:vMerge/>
            <w:tcBorders>
              <w:top w:val="single" w:sz="4" w:space="0" w:color="auto"/>
              <w:left w:val="nil"/>
              <w:bottom w:val="single" w:sz="4" w:space="0" w:color="auto"/>
              <w:right w:val="nil"/>
            </w:tcBorders>
            <w:vAlign w:val="center"/>
            <w:hideMark/>
          </w:tcPr>
          <w:p w:rsidR="00324F64" w:rsidRPr="00B318DA" w:rsidRDefault="00324F64" w:rsidP="00FC3CEE">
            <w:pPr>
              <w:rPr>
                <w:rFonts w:ascii="Arial" w:eastAsia="Times New Roman" w:hAnsi="Arial" w:cs="Arial"/>
                <w:b/>
                <w:szCs w:val="24"/>
              </w:rPr>
            </w:pPr>
          </w:p>
        </w:tc>
        <w:tc>
          <w:tcPr>
            <w:tcW w:w="893" w:type="dxa"/>
            <w:tcBorders>
              <w:top w:val="single" w:sz="4" w:space="0" w:color="auto"/>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b/>
                <w:szCs w:val="24"/>
                <w:lang w:val="en-US"/>
              </w:rPr>
            </w:pPr>
            <w:r w:rsidRPr="00B318DA">
              <w:rPr>
                <w:rFonts w:ascii="Arial" w:eastAsia="Times New Roman" w:hAnsi="Arial" w:cs="Arial"/>
                <w:b/>
                <w:szCs w:val="24"/>
                <w:lang w:val="en-US"/>
              </w:rPr>
              <w:t>Tidak</w:t>
            </w:r>
          </w:p>
        </w:tc>
        <w:tc>
          <w:tcPr>
            <w:tcW w:w="871" w:type="dxa"/>
            <w:tcBorders>
              <w:top w:val="single" w:sz="4" w:space="0" w:color="auto"/>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b/>
                <w:szCs w:val="24"/>
                <w:lang w:val="en-US"/>
              </w:rPr>
            </w:pPr>
            <w:r w:rsidRPr="00B318DA">
              <w:rPr>
                <w:rFonts w:ascii="Arial" w:eastAsia="Times New Roman" w:hAnsi="Arial" w:cs="Arial"/>
                <w:b/>
                <w:szCs w:val="24"/>
                <w:lang w:val="en-US"/>
              </w:rPr>
              <w:t>F</w:t>
            </w:r>
          </w:p>
        </w:tc>
        <w:tc>
          <w:tcPr>
            <w:tcW w:w="938" w:type="dxa"/>
            <w:tcBorders>
              <w:top w:val="single" w:sz="4" w:space="0" w:color="auto"/>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b/>
                <w:szCs w:val="24"/>
                <w:lang w:val="en-US"/>
              </w:rPr>
            </w:pPr>
            <w:r w:rsidRPr="00B318DA">
              <w:rPr>
                <w:rFonts w:ascii="Arial" w:eastAsia="Times New Roman" w:hAnsi="Arial" w:cs="Arial"/>
                <w:b/>
                <w:szCs w:val="24"/>
                <w:lang w:val="en-US"/>
              </w:rPr>
              <w:t>Ya</w:t>
            </w:r>
          </w:p>
        </w:tc>
        <w:tc>
          <w:tcPr>
            <w:tcW w:w="1070" w:type="dxa"/>
            <w:tcBorders>
              <w:top w:val="single" w:sz="4" w:space="0" w:color="auto"/>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b/>
                <w:szCs w:val="24"/>
                <w:lang w:val="en-US"/>
              </w:rPr>
            </w:pPr>
            <w:r w:rsidRPr="00B318DA">
              <w:rPr>
                <w:rFonts w:ascii="Arial" w:eastAsia="Times New Roman" w:hAnsi="Arial" w:cs="Arial"/>
                <w:b/>
                <w:szCs w:val="24"/>
                <w:lang w:val="en-US"/>
              </w:rPr>
              <w:t>F</w:t>
            </w:r>
          </w:p>
        </w:tc>
        <w:tc>
          <w:tcPr>
            <w:tcW w:w="0" w:type="auto"/>
            <w:vMerge/>
            <w:tcBorders>
              <w:top w:val="single" w:sz="4" w:space="0" w:color="auto"/>
              <w:left w:val="nil"/>
              <w:bottom w:val="single" w:sz="4" w:space="0" w:color="auto"/>
              <w:right w:val="nil"/>
            </w:tcBorders>
            <w:vAlign w:val="center"/>
            <w:hideMark/>
          </w:tcPr>
          <w:p w:rsidR="00324F64" w:rsidRPr="00B318DA" w:rsidRDefault="00324F64" w:rsidP="00FC3CEE">
            <w:pPr>
              <w:rPr>
                <w:rFonts w:ascii="Arial" w:eastAsia="Times New Roman" w:hAnsi="Arial" w:cs="Arial"/>
                <w:b/>
                <w:szCs w:val="24"/>
              </w:rPr>
            </w:pPr>
          </w:p>
        </w:tc>
        <w:tc>
          <w:tcPr>
            <w:tcW w:w="0" w:type="auto"/>
            <w:vMerge/>
            <w:tcBorders>
              <w:top w:val="single" w:sz="4" w:space="0" w:color="auto"/>
              <w:left w:val="nil"/>
              <w:bottom w:val="single" w:sz="4" w:space="0" w:color="auto"/>
              <w:right w:val="nil"/>
            </w:tcBorders>
            <w:vAlign w:val="center"/>
            <w:hideMark/>
          </w:tcPr>
          <w:p w:rsidR="00324F64" w:rsidRPr="00B318DA" w:rsidRDefault="00324F64" w:rsidP="00FC3CEE">
            <w:pPr>
              <w:rPr>
                <w:rFonts w:ascii="Arial" w:eastAsia="Times New Roman" w:hAnsi="Arial" w:cs="Arial"/>
                <w:b/>
                <w:szCs w:val="24"/>
              </w:rPr>
            </w:pPr>
          </w:p>
        </w:tc>
        <w:tc>
          <w:tcPr>
            <w:tcW w:w="0" w:type="auto"/>
            <w:vMerge/>
            <w:tcBorders>
              <w:top w:val="single" w:sz="4" w:space="0" w:color="auto"/>
              <w:left w:val="nil"/>
              <w:bottom w:val="single" w:sz="4" w:space="0" w:color="auto"/>
              <w:right w:val="nil"/>
            </w:tcBorders>
            <w:vAlign w:val="center"/>
            <w:hideMark/>
          </w:tcPr>
          <w:p w:rsidR="00324F64" w:rsidRPr="00B318DA" w:rsidRDefault="00324F64" w:rsidP="00FC3CEE">
            <w:pPr>
              <w:rPr>
                <w:rFonts w:ascii="Arial" w:eastAsia="Times New Roman" w:hAnsi="Arial" w:cs="Arial"/>
                <w:b/>
                <w:szCs w:val="24"/>
              </w:rPr>
            </w:pPr>
          </w:p>
        </w:tc>
      </w:tr>
      <w:tr w:rsidR="00324F64" w:rsidRPr="00B318DA" w:rsidTr="00FC3CEE">
        <w:tc>
          <w:tcPr>
            <w:tcW w:w="1761" w:type="dxa"/>
            <w:tcBorders>
              <w:top w:val="single" w:sz="4" w:space="0" w:color="auto"/>
              <w:left w:val="nil"/>
              <w:bottom w:val="nil"/>
              <w:right w:val="nil"/>
            </w:tcBorders>
            <w:hideMark/>
          </w:tcPr>
          <w:p w:rsidR="00324F64" w:rsidRPr="00B318DA" w:rsidRDefault="00324F64" w:rsidP="00FC3CEE">
            <w:pPr>
              <w:tabs>
                <w:tab w:val="left" w:pos="1134"/>
              </w:tabs>
              <w:jc w:val="both"/>
              <w:rPr>
                <w:rFonts w:ascii="Arial" w:eastAsia="Times New Roman" w:hAnsi="Arial" w:cs="Arial"/>
                <w:szCs w:val="24"/>
              </w:rPr>
            </w:pPr>
            <w:r w:rsidRPr="00B318DA">
              <w:rPr>
                <w:rFonts w:ascii="Arial" w:eastAsia="Times New Roman" w:hAnsi="Arial" w:cs="Arial"/>
                <w:szCs w:val="24"/>
              </w:rPr>
              <w:t>Baik</w:t>
            </w:r>
          </w:p>
        </w:tc>
        <w:tc>
          <w:tcPr>
            <w:tcW w:w="893" w:type="dxa"/>
            <w:tcBorders>
              <w:top w:val="single" w:sz="4" w:space="0" w:color="auto"/>
              <w:left w:val="nil"/>
              <w:bottom w:val="nil"/>
              <w:right w:val="nil"/>
            </w:tcBorders>
            <w:hideMark/>
          </w:tcPr>
          <w:p w:rsidR="00324F64" w:rsidRPr="00B318DA" w:rsidRDefault="00324F64" w:rsidP="00FC3CEE">
            <w:pPr>
              <w:tabs>
                <w:tab w:val="left" w:pos="1134"/>
              </w:tabs>
              <w:jc w:val="center"/>
              <w:rPr>
                <w:rFonts w:ascii="Arial" w:eastAsia="Times New Roman" w:hAnsi="Arial" w:cs="Arial"/>
                <w:szCs w:val="24"/>
              </w:rPr>
            </w:pPr>
            <w:r w:rsidRPr="00B318DA">
              <w:rPr>
                <w:rFonts w:ascii="Arial" w:eastAsia="Times New Roman" w:hAnsi="Arial" w:cs="Arial"/>
                <w:szCs w:val="24"/>
              </w:rPr>
              <w:t>6</w:t>
            </w:r>
          </w:p>
        </w:tc>
        <w:tc>
          <w:tcPr>
            <w:tcW w:w="871" w:type="dxa"/>
            <w:tcBorders>
              <w:top w:val="single" w:sz="4" w:space="0" w:color="auto"/>
              <w:left w:val="nil"/>
              <w:bottom w:val="nil"/>
              <w:right w:val="nil"/>
            </w:tcBorders>
            <w:hideMark/>
          </w:tcPr>
          <w:p w:rsidR="00324F64" w:rsidRPr="00B318DA" w:rsidRDefault="00324F64" w:rsidP="00FC3CEE">
            <w:pPr>
              <w:tabs>
                <w:tab w:val="left" w:pos="1134"/>
              </w:tabs>
              <w:jc w:val="center"/>
              <w:rPr>
                <w:rFonts w:ascii="Arial" w:eastAsia="Times New Roman" w:hAnsi="Arial" w:cs="Arial"/>
                <w:szCs w:val="24"/>
              </w:rPr>
            </w:pPr>
            <w:r w:rsidRPr="00B318DA">
              <w:rPr>
                <w:rFonts w:ascii="Arial" w:eastAsia="Times New Roman" w:hAnsi="Arial" w:cs="Arial"/>
                <w:szCs w:val="24"/>
              </w:rPr>
              <w:t>9.09</w:t>
            </w:r>
          </w:p>
        </w:tc>
        <w:tc>
          <w:tcPr>
            <w:tcW w:w="938" w:type="dxa"/>
            <w:tcBorders>
              <w:top w:val="single" w:sz="4" w:space="0" w:color="auto"/>
              <w:left w:val="nil"/>
              <w:bottom w:val="nil"/>
              <w:right w:val="nil"/>
            </w:tcBorders>
            <w:hideMark/>
          </w:tcPr>
          <w:p w:rsidR="00324F64" w:rsidRPr="00B318DA" w:rsidRDefault="00324F64" w:rsidP="00FC3CEE">
            <w:pPr>
              <w:tabs>
                <w:tab w:val="left" w:pos="1134"/>
              </w:tabs>
              <w:jc w:val="center"/>
              <w:rPr>
                <w:rFonts w:ascii="Arial" w:eastAsia="Times New Roman" w:hAnsi="Arial" w:cs="Arial"/>
                <w:szCs w:val="24"/>
              </w:rPr>
            </w:pPr>
            <w:r w:rsidRPr="00B318DA">
              <w:rPr>
                <w:rFonts w:ascii="Arial" w:eastAsia="Times New Roman" w:hAnsi="Arial" w:cs="Arial"/>
                <w:szCs w:val="24"/>
              </w:rPr>
              <w:t>43</w:t>
            </w:r>
          </w:p>
        </w:tc>
        <w:tc>
          <w:tcPr>
            <w:tcW w:w="1070" w:type="dxa"/>
            <w:tcBorders>
              <w:top w:val="single" w:sz="4" w:space="0" w:color="auto"/>
              <w:left w:val="nil"/>
              <w:bottom w:val="nil"/>
              <w:right w:val="nil"/>
            </w:tcBorders>
            <w:hideMark/>
          </w:tcPr>
          <w:p w:rsidR="00324F64" w:rsidRPr="00B318DA" w:rsidRDefault="00324F64" w:rsidP="00FC3CEE">
            <w:pPr>
              <w:tabs>
                <w:tab w:val="left" w:pos="1134"/>
              </w:tabs>
              <w:jc w:val="center"/>
              <w:rPr>
                <w:rFonts w:ascii="Arial" w:eastAsia="Times New Roman" w:hAnsi="Arial" w:cs="Arial"/>
                <w:szCs w:val="24"/>
              </w:rPr>
            </w:pPr>
            <w:r w:rsidRPr="00B318DA">
              <w:rPr>
                <w:rFonts w:ascii="Arial" w:eastAsia="Times New Roman" w:hAnsi="Arial" w:cs="Arial"/>
                <w:szCs w:val="24"/>
              </w:rPr>
              <w:t>65.15</w:t>
            </w:r>
          </w:p>
        </w:tc>
        <w:tc>
          <w:tcPr>
            <w:tcW w:w="666" w:type="dxa"/>
            <w:tcBorders>
              <w:top w:val="single" w:sz="4" w:space="0" w:color="auto"/>
              <w:left w:val="nil"/>
              <w:bottom w:val="nil"/>
              <w:right w:val="nil"/>
            </w:tcBorders>
            <w:hideMark/>
          </w:tcPr>
          <w:p w:rsidR="00324F64" w:rsidRPr="00B318DA" w:rsidRDefault="00324F64" w:rsidP="00FC3CEE">
            <w:pPr>
              <w:tabs>
                <w:tab w:val="left" w:pos="1134"/>
              </w:tabs>
              <w:jc w:val="center"/>
              <w:rPr>
                <w:rFonts w:ascii="Arial" w:eastAsia="Times New Roman" w:hAnsi="Arial" w:cs="Arial"/>
                <w:b/>
                <w:szCs w:val="24"/>
              </w:rPr>
            </w:pPr>
            <w:r w:rsidRPr="00B318DA">
              <w:rPr>
                <w:rFonts w:ascii="Arial" w:eastAsia="Times New Roman" w:hAnsi="Arial" w:cs="Arial"/>
                <w:b/>
                <w:szCs w:val="24"/>
              </w:rPr>
              <w:t>49</w:t>
            </w:r>
          </w:p>
        </w:tc>
        <w:tc>
          <w:tcPr>
            <w:tcW w:w="889" w:type="dxa"/>
            <w:tcBorders>
              <w:top w:val="single" w:sz="4" w:space="0" w:color="auto"/>
              <w:left w:val="nil"/>
              <w:bottom w:val="nil"/>
              <w:right w:val="nil"/>
            </w:tcBorders>
            <w:hideMark/>
          </w:tcPr>
          <w:p w:rsidR="00324F64" w:rsidRPr="00B318DA" w:rsidRDefault="00324F64" w:rsidP="00FC3CEE">
            <w:pPr>
              <w:tabs>
                <w:tab w:val="left" w:pos="1134"/>
              </w:tabs>
              <w:jc w:val="center"/>
              <w:rPr>
                <w:rFonts w:ascii="Arial" w:eastAsia="Times New Roman" w:hAnsi="Arial" w:cs="Arial"/>
                <w:szCs w:val="24"/>
              </w:rPr>
            </w:pPr>
            <w:r w:rsidRPr="00B318DA">
              <w:rPr>
                <w:rFonts w:ascii="Arial" w:eastAsia="Times New Roman" w:hAnsi="Arial" w:cs="Arial"/>
                <w:szCs w:val="24"/>
              </w:rPr>
              <w:t>74.24</w:t>
            </w:r>
          </w:p>
        </w:tc>
        <w:tc>
          <w:tcPr>
            <w:tcW w:w="767" w:type="dxa"/>
            <w:vMerge w:val="restart"/>
            <w:tcBorders>
              <w:top w:val="single" w:sz="4" w:space="0" w:color="auto"/>
              <w:left w:val="nil"/>
              <w:bottom w:val="single" w:sz="4" w:space="0" w:color="auto"/>
              <w:right w:val="nil"/>
            </w:tcBorders>
            <w:hideMark/>
          </w:tcPr>
          <w:p w:rsidR="00324F64" w:rsidRPr="00B318DA" w:rsidRDefault="00324F64" w:rsidP="00FC3CEE">
            <w:pPr>
              <w:tabs>
                <w:tab w:val="left" w:pos="1134"/>
              </w:tabs>
              <w:spacing w:before="240"/>
              <w:jc w:val="center"/>
              <w:rPr>
                <w:rFonts w:ascii="Arial" w:eastAsia="Times New Roman" w:hAnsi="Arial" w:cs="Arial"/>
                <w:b/>
                <w:szCs w:val="24"/>
                <w:lang w:val="en-US"/>
              </w:rPr>
            </w:pPr>
            <w:r w:rsidRPr="00B318DA">
              <w:rPr>
                <w:rFonts w:ascii="Arial" w:eastAsia="Times New Roman" w:hAnsi="Arial" w:cs="Arial"/>
                <w:b/>
                <w:szCs w:val="24"/>
              </w:rPr>
              <w:t>0,0</w:t>
            </w:r>
            <w:r w:rsidRPr="00B318DA">
              <w:rPr>
                <w:rFonts w:ascii="Arial" w:eastAsia="Times New Roman" w:hAnsi="Arial" w:cs="Arial"/>
                <w:b/>
                <w:szCs w:val="24"/>
                <w:lang w:val="en-US"/>
              </w:rPr>
              <w:t>03</w:t>
            </w:r>
          </w:p>
        </w:tc>
      </w:tr>
      <w:tr w:rsidR="00324F64" w:rsidRPr="00B318DA" w:rsidTr="00FC3CEE">
        <w:tc>
          <w:tcPr>
            <w:tcW w:w="1761" w:type="dxa"/>
            <w:tcBorders>
              <w:top w:val="nil"/>
              <w:left w:val="nil"/>
              <w:bottom w:val="nil"/>
              <w:right w:val="nil"/>
            </w:tcBorders>
            <w:hideMark/>
          </w:tcPr>
          <w:p w:rsidR="00324F64" w:rsidRPr="00B318DA" w:rsidRDefault="00324F64" w:rsidP="00FC3CEE">
            <w:pPr>
              <w:tabs>
                <w:tab w:val="left" w:pos="1134"/>
              </w:tabs>
              <w:jc w:val="both"/>
              <w:rPr>
                <w:rFonts w:ascii="Arial" w:eastAsia="Times New Roman" w:hAnsi="Arial" w:cs="Arial"/>
                <w:szCs w:val="24"/>
              </w:rPr>
            </w:pPr>
            <w:r w:rsidRPr="00B318DA">
              <w:rPr>
                <w:rFonts w:ascii="Arial" w:eastAsia="Times New Roman" w:hAnsi="Arial" w:cs="Arial"/>
                <w:szCs w:val="24"/>
              </w:rPr>
              <w:t>Cukup Baik</w:t>
            </w:r>
          </w:p>
        </w:tc>
        <w:tc>
          <w:tcPr>
            <w:tcW w:w="893" w:type="dxa"/>
            <w:tcBorders>
              <w:top w:val="nil"/>
              <w:left w:val="nil"/>
              <w:bottom w:val="nil"/>
              <w:right w:val="nil"/>
            </w:tcBorders>
            <w:hideMark/>
          </w:tcPr>
          <w:p w:rsidR="00324F64" w:rsidRPr="00B318DA" w:rsidRDefault="00324F64" w:rsidP="00FC3CEE">
            <w:pPr>
              <w:tabs>
                <w:tab w:val="left" w:pos="1134"/>
              </w:tabs>
              <w:jc w:val="center"/>
              <w:rPr>
                <w:rFonts w:ascii="Arial" w:eastAsia="Times New Roman" w:hAnsi="Arial" w:cs="Arial"/>
                <w:szCs w:val="24"/>
              </w:rPr>
            </w:pPr>
            <w:r w:rsidRPr="00B318DA">
              <w:rPr>
                <w:rFonts w:ascii="Arial" w:eastAsia="Times New Roman" w:hAnsi="Arial" w:cs="Arial"/>
                <w:szCs w:val="24"/>
              </w:rPr>
              <w:t>0</w:t>
            </w:r>
          </w:p>
        </w:tc>
        <w:tc>
          <w:tcPr>
            <w:tcW w:w="871" w:type="dxa"/>
            <w:tcBorders>
              <w:top w:val="nil"/>
              <w:left w:val="nil"/>
              <w:bottom w:val="nil"/>
              <w:right w:val="nil"/>
            </w:tcBorders>
            <w:hideMark/>
          </w:tcPr>
          <w:p w:rsidR="00324F64" w:rsidRPr="00B318DA" w:rsidRDefault="00324F64" w:rsidP="00FC3CEE">
            <w:pPr>
              <w:tabs>
                <w:tab w:val="left" w:pos="1134"/>
              </w:tabs>
              <w:jc w:val="center"/>
              <w:rPr>
                <w:rFonts w:ascii="Arial" w:eastAsia="Times New Roman" w:hAnsi="Arial" w:cs="Arial"/>
                <w:szCs w:val="24"/>
              </w:rPr>
            </w:pPr>
            <w:r w:rsidRPr="00B318DA">
              <w:rPr>
                <w:rFonts w:ascii="Arial" w:eastAsia="Times New Roman" w:hAnsi="Arial" w:cs="Arial"/>
                <w:szCs w:val="24"/>
              </w:rPr>
              <w:t>0.00</w:t>
            </w:r>
          </w:p>
        </w:tc>
        <w:tc>
          <w:tcPr>
            <w:tcW w:w="938" w:type="dxa"/>
            <w:tcBorders>
              <w:top w:val="nil"/>
              <w:left w:val="nil"/>
              <w:bottom w:val="nil"/>
              <w:right w:val="nil"/>
            </w:tcBorders>
            <w:hideMark/>
          </w:tcPr>
          <w:p w:rsidR="00324F64" w:rsidRPr="00B318DA" w:rsidRDefault="00324F64" w:rsidP="00FC3CEE">
            <w:pPr>
              <w:tabs>
                <w:tab w:val="left" w:pos="1134"/>
              </w:tabs>
              <w:jc w:val="center"/>
              <w:rPr>
                <w:rFonts w:ascii="Arial" w:eastAsia="Times New Roman" w:hAnsi="Arial" w:cs="Arial"/>
                <w:szCs w:val="24"/>
              </w:rPr>
            </w:pPr>
            <w:r w:rsidRPr="00B318DA">
              <w:rPr>
                <w:rFonts w:ascii="Arial" w:eastAsia="Times New Roman" w:hAnsi="Arial" w:cs="Arial"/>
                <w:szCs w:val="24"/>
              </w:rPr>
              <w:t>16</w:t>
            </w:r>
          </w:p>
        </w:tc>
        <w:tc>
          <w:tcPr>
            <w:tcW w:w="1070" w:type="dxa"/>
            <w:tcBorders>
              <w:top w:val="nil"/>
              <w:left w:val="nil"/>
              <w:bottom w:val="nil"/>
              <w:right w:val="nil"/>
            </w:tcBorders>
            <w:hideMark/>
          </w:tcPr>
          <w:p w:rsidR="00324F64" w:rsidRPr="00B318DA" w:rsidRDefault="00324F64" w:rsidP="00FC3CEE">
            <w:pPr>
              <w:tabs>
                <w:tab w:val="left" w:pos="1134"/>
              </w:tabs>
              <w:jc w:val="center"/>
              <w:rPr>
                <w:rFonts w:ascii="Arial" w:eastAsia="Times New Roman" w:hAnsi="Arial" w:cs="Arial"/>
                <w:szCs w:val="24"/>
              </w:rPr>
            </w:pPr>
            <w:r w:rsidRPr="00B318DA">
              <w:rPr>
                <w:rFonts w:ascii="Arial" w:eastAsia="Times New Roman" w:hAnsi="Arial" w:cs="Arial"/>
                <w:szCs w:val="24"/>
              </w:rPr>
              <w:t>24.24</w:t>
            </w:r>
          </w:p>
        </w:tc>
        <w:tc>
          <w:tcPr>
            <w:tcW w:w="666" w:type="dxa"/>
            <w:tcBorders>
              <w:top w:val="nil"/>
              <w:left w:val="nil"/>
              <w:bottom w:val="nil"/>
              <w:right w:val="nil"/>
            </w:tcBorders>
            <w:hideMark/>
          </w:tcPr>
          <w:p w:rsidR="00324F64" w:rsidRPr="00B318DA" w:rsidRDefault="00324F64" w:rsidP="00FC3CEE">
            <w:pPr>
              <w:tabs>
                <w:tab w:val="left" w:pos="1134"/>
              </w:tabs>
              <w:jc w:val="center"/>
              <w:rPr>
                <w:rFonts w:ascii="Arial" w:eastAsia="Times New Roman" w:hAnsi="Arial" w:cs="Arial"/>
                <w:b/>
                <w:szCs w:val="24"/>
              </w:rPr>
            </w:pPr>
            <w:r w:rsidRPr="00B318DA">
              <w:rPr>
                <w:rFonts w:ascii="Arial" w:eastAsia="Times New Roman" w:hAnsi="Arial" w:cs="Arial"/>
                <w:b/>
                <w:szCs w:val="24"/>
              </w:rPr>
              <w:t>16</w:t>
            </w:r>
          </w:p>
        </w:tc>
        <w:tc>
          <w:tcPr>
            <w:tcW w:w="889" w:type="dxa"/>
            <w:tcBorders>
              <w:top w:val="nil"/>
              <w:left w:val="nil"/>
              <w:bottom w:val="nil"/>
              <w:right w:val="nil"/>
            </w:tcBorders>
            <w:hideMark/>
          </w:tcPr>
          <w:p w:rsidR="00324F64" w:rsidRPr="00B318DA" w:rsidRDefault="00324F64" w:rsidP="00FC3CEE">
            <w:pPr>
              <w:tabs>
                <w:tab w:val="left" w:pos="1134"/>
              </w:tabs>
              <w:jc w:val="center"/>
              <w:rPr>
                <w:rFonts w:ascii="Arial" w:eastAsia="Times New Roman" w:hAnsi="Arial" w:cs="Arial"/>
                <w:szCs w:val="24"/>
              </w:rPr>
            </w:pPr>
            <w:r w:rsidRPr="00B318DA">
              <w:rPr>
                <w:rFonts w:ascii="Arial" w:eastAsia="Times New Roman" w:hAnsi="Arial" w:cs="Arial"/>
                <w:szCs w:val="24"/>
              </w:rPr>
              <w:t>24.24</w:t>
            </w:r>
          </w:p>
        </w:tc>
        <w:tc>
          <w:tcPr>
            <w:tcW w:w="0" w:type="auto"/>
            <w:vMerge/>
            <w:tcBorders>
              <w:top w:val="single" w:sz="4" w:space="0" w:color="auto"/>
              <w:left w:val="nil"/>
              <w:bottom w:val="single" w:sz="4" w:space="0" w:color="auto"/>
              <w:right w:val="nil"/>
            </w:tcBorders>
            <w:vAlign w:val="center"/>
            <w:hideMark/>
          </w:tcPr>
          <w:p w:rsidR="00324F64" w:rsidRPr="00B318DA" w:rsidRDefault="00324F64" w:rsidP="00FC3CEE">
            <w:pPr>
              <w:rPr>
                <w:rFonts w:ascii="Arial" w:eastAsia="Times New Roman" w:hAnsi="Arial" w:cs="Arial"/>
                <w:b/>
                <w:szCs w:val="24"/>
              </w:rPr>
            </w:pPr>
          </w:p>
        </w:tc>
      </w:tr>
      <w:tr w:rsidR="00324F64" w:rsidRPr="00B318DA" w:rsidTr="00FC3CEE">
        <w:tc>
          <w:tcPr>
            <w:tcW w:w="1761" w:type="dxa"/>
            <w:tcBorders>
              <w:top w:val="nil"/>
              <w:left w:val="nil"/>
              <w:bottom w:val="single" w:sz="4" w:space="0" w:color="auto"/>
              <w:right w:val="nil"/>
            </w:tcBorders>
            <w:hideMark/>
          </w:tcPr>
          <w:p w:rsidR="00324F64" w:rsidRPr="00B318DA" w:rsidRDefault="00324F64" w:rsidP="00FC3CEE">
            <w:pPr>
              <w:tabs>
                <w:tab w:val="left" w:pos="1134"/>
              </w:tabs>
              <w:jc w:val="both"/>
              <w:rPr>
                <w:rFonts w:ascii="Arial" w:eastAsia="Times New Roman" w:hAnsi="Arial" w:cs="Arial"/>
                <w:szCs w:val="24"/>
              </w:rPr>
            </w:pPr>
            <w:r w:rsidRPr="00B318DA">
              <w:rPr>
                <w:rFonts w:ascii="Arial" w:eastAsia="Times New Roman" w:hAnsi="Arial" w:cs="Arial"/>
                <w:szCs w:val="24"/>
              </w:rPr>
              <w:t>Kurang Baik</w:t>
            </w:r>
          </w:p>
        </w:tc>
        <w:tc>
          <w:tcPr>
            <w:tcW w:w="893" w:type="dxa"/>
            <w:tcBorders>
              <w:top w:val="nil"/>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szCs w:val="24"/>
              </w:rPr>
            </w:pPr>
            <w:r w:rsidRPr="00B318DA">
              <w:rPr>
                <w:rFonts w:ascii="Arial" w:eastAsia="Times New Roman" w:hAnsi="Arial" w:cs="Arial"/>
                <w:szCs w:val="24"/>
              </w:rPr>
              <w:t>0</w:t>
            </w:r>
          </w:p>
        </w:tc>
        <w:tc>
          <w:tcPr>
            <w:tcW w:w="871" w:type="dxa"/>
            <w:tcBorders>
              <w:top w:val="nil"/>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szCs w:val="24"/>
              </w:rPr>
            </w:pPr>
            <w:r w:rsidRPr="00B318DA">
              <w:rPr>
                <w:rFonts w:ascii="Arial" w:eastAsia="Times New Roman" w:hAnsi="Arial" w:cs="Arial"/>
                <w:szCs w:val="24"/>
              </w:rPr>
              <w:t>0.00</w:t>
            </w:r>
          </w:p>
        </w:tc>
        <w:tc>
          <w:tcPr>
            <w:tcW w:w="938" w:type="dxa"/>
            <w:tcBorders>
              <w:top w:val="nil"/>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szCs w:val="24"/>
              </w:rPr>
            </w:pPr>
            <w:r w:rsidRPr="00B318DA">
              <w:rPr>
                <w:rFonts w:ascii="Arial" w:eastAsia="Times New Roman" w:hAnsi="Arial" w:cs="Arial"/>
                <w:szCs w:val="24"/>
              </w:rPr>
              <w:t>1</w:t>
            </w:r>
          </w:p>
        </w:tc>
        <w:tc>
          <w:tcPr>
            <w:tcW w:w="1070" w:type="dxa"/>
            <w:tcBorders>
              <w:top w:val="nil"/>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szCs w:val="24"/>
              </w:rPr>
            </w:pPr>
            <w:r w:rsidRPr="00B318DA">
              <w:rPr>
                <w:rFonts w:ascii="Arial" w:eastAsia="Times New Roman" w:hAnsi="Arial" w:cs="Arial"/>
                <w:szCs w:val="24"/>
              </w:rPr>
              <w:t>1.52</w:t>
            </w:r>
          </w:p>
        </w:tc>
        <w:tc>
          <w:tcPr>
            <w:tcW w:w="666" w:type="dxa"/>
            <w:tcBorders>
              <w:top w:val="nil"/>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b/>
                <w:szCs w:val="24"/>
              </w:rPr>
            </w:pPr>
            <w:r w:rsidRPr="00B318DA">
              <w:rPr>
                <w:rFonts w:ascii="Arial" w:eastAsia="Times New Roman" w:hAnsi="Arial" w:cs="Arial"/>
                <w:b/>
                <w:szCs w:val="24"/>
              </w:rPr>
              <w:t>1</w:t>
            </w:r>
          </w:p>
        </w:tc>
        <w:tc>
          <w:tcPr>
            <w:tcW w:w="889" w:type="dxa"/>
            <w:tcBorders>
              <w:top w:val="nil"/>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szCs w:val="24"/>
              </w:rPr>
            </w:pPr>
            <w:r w:rsidRPr="00B318DA">
              <w:rPr>
                <w:rFonts w:ascii="Arial" w:eastAsia="Times New Roman" w:hAnsi="Arial" w:cs="Arial"/>
                <w:szCs w:val="24"/>
              </w:rPr>
              <w:t>1.52</w:t>
            </w:r>
          </w:p>
        </w:tc>
        <w:tc>
          <w:tcPr>
            <w:tcW w:w="0" w:type="auto"/>
            <w:vMerge/>
            <w:tcBorders>
              <w:top w:val="single" w:sz="4" w:space="0" w:color="auto"/>
              <w:left w:val="nil"/>
              <w:bottom w:val="single" w:sz="4" w:space="0" w:color="auto"/>
              <w:right w:val="nil"/>
            </w:tcBorders>
            <w:vAlign w:val="center"/>
            <w:hideMark/>
          </w:tcPr>
          <w:p w:rsidR="00324F64" w:rsidRPr="00B318DA" w:rsidRDefault="00324F64" w:rsidP="00FC3CEE">
            <w:pPr>
              <w:rPr>
                <w:rFonts w:ascii="Arial" w:eastAsia="Times New Roman" w:hAnsi="Arial" w:cs="Arial"/>
                <w:b/>
                <w:szCs w:val="24"/>
              </w:rPr>
            </w:pPr>
          </w:p>
        </w:tc>
      </w:tr>
      <w:tr w:rsidR="00324F64" w:rsidRPr="00B318DA" w:rsidTr="00FC3CEE">
        <w:tc>
          <w:tcPr>
            <w:tcW w:w="1761" w:type="dxa"/>
            <w:tcBorders>
              <w:top w:val="single" w:sz="4" w:space="0" w:color="auto"/>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b/>
                <w:szCs w:val="24"/>
              </w:rPr>
            </w:pPr>
            <w:r w:rsidRPr="00B318DA">
              <w:rPr>
                <w:rFonts w:ascii="Arial" w:eastAsia="Times New Roman" w:hAnsi="Arial" w:cs="Arial"/>
                <w:b/>
                <w:szCs w:val="24"/>
              </w:rPr>
              <w:t>Jumlah</w:t>
            </w:r>
          </w:p>
        </w:tc>
        <w:tc>
          <w:tcPr>
            <w:tcW w:w="893" w:type="dxa"/>
            <w:tcBorders>
              <w:top w:val="single" w:sz="4" w:space="0" w:color="auto"/>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b/>
                <w:szCs w:val="24"/>
              </w:rPr>
            </w:pPr>
            <w:r w:rsidRPr="00B318DA">
              <w:rPr>
                <w:rFonts w:ascii="Arial" w:eastAsia="Times New Roman" w:hAnsi="Arial" w:cs="Arial"/>
                <w:b/>
                <w:szCs w:val="24"/>
              </w:rPr>
              <w:t>6</w:t>
            </w:r>
          </w:p>
        </w:tc>
        <w:tc>
          <w:tcPr>
            <w:tcW w:w="871" w:type="dxa"/>
            <w:tcBorders>
              <w:top w:val="single" w:sz="4" w:space="0" w:color="auto"/>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b/>
                <w:szCs w:val="24"/>
              </w:rPr>
            </w:pPr>
            <w:r w:rsidRPr="00B318DA">
              <w:rPr>
                <w:rFonts w:ascii="Arial" w:eastAsia="Times New Roman" w:hAnsi="Arial" w:cs="Arial"/>
                <w:b/>
                <w:szCs w:val="24"/>
              </w:rPr>
              <w:t>9.09</w:t>
            </w:r>
          </w:p>
        </w:tc>
        <w:tc>
          <w:tcPr>
            <w:tcW w:w="938" w:type="dxa"/>
            <w:tcBorders>
              <w:top w:val="single" w:sz="4" w:space="0" w:color="auto"/>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b/>
                <w:szCs w:val="24"/>
              </w:rPr>
            </w:pPr>
            <w:r w:rsidRPr="00B318DA">
              <w:rPr>
                <w:rFonts w:ascii="Arial" w:eastAsia="Times New Roman" w:hAnsi="Arial" w:cs="Arial"/>
                <w:b/>
                <w:szCs w:val="24"/>
              </w:rPr>
              <w:t>60</w:t>
            </w:r>
          </w:p>
        </w:tc>
        <w:tc>
          <w:tcPr>
            <w:tcW w:w="1070" w:type="dxa"/>
            <w:tcBorders>
              <w:top w:val="single" w:sz="4" w:space="0" w:color="auto"/>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b/>
                <w:szCs w:val="24"/>
              </w:rPr>
            </w:pPr>
            <w:r w:rsidRPr="00B318DA">
              <w:rPr>
                <w:rFonts w:ascii="Arial" w:eastAsia="Times New Roman" w:hAnsi="Arial" w:cs="Arial"/>
                <w:b/>
                <w:szCs w:val="24"/>
              </w:rPr>
              <w:t>90.91</w:t>
            </w:r>
          </w:p>
        </w:tc>
        <w:tc>
          <w:tcPr>
            <w:tcW w:w="666" w:type="dxa"/>
            <w:tcBorders>
              <w:top w:val="single" w:sz="4" w:space="0" w:color="auto"/>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b/>
                <w:szCs w:val="24"/>
              </w:rPr>
            </w:pPr>
            <w:r w:rsidRPr="00B318DA">
              <w:rPr>
                <w:rFonts w:ascii="Arial" w:eastAsia="Times New Roman" w:hAnsi="Arial" w:cs="Arial"/>
                <w:b/>
                <w:szCs w:val="24"/>
              </w:rPr>
              <w:t>66</w:t>
            </w:r>
          </w:p>
        </w:tc>
        <w:tc>
          <w:tcPr>
            <w:tcW w:w="889" w:type="dxa"/>
            <w:tcBorders>
              <w:top w:val="single" w:sz="4" w:space="0" w:color="auto"/>
              <w:left w:val="nil"/>
              <w:bottom w:val="single" w:sz="4" w:space="0" w:color="auto"/>
              <w:right w:val="nil"/>
            </w:tcBorders>
            <w:hideMark/>
          </w:tcPr>
          <w:p w:rsidR="00324F64" w:rsidRPr="00B318DA" w:rsidRDefault="00324F64" w:rsidP="00FC3CEE">
            <w:pPr>
              <w:tabs>
                <w:tab w:val="left" w:pos="1134"/>
              </w:tabs>
              <w:jc w:val="center"/>
              <w:rPr>
                <w:rFonts w:ascii="Arial" w:eastAsia="Times New Roman" w:hAnsi="Arial" w:cs="Arial"/>
                <w:b/>
                <w:szCs w:val="24"/>
              </w:rPr>
            </w:pPr>
            <w:r w:rsidRPr="00B318DA">
              <w:rPr>
                <w:rFonts w:ascii="Arial" w:eastAsia="Times New Roman" w:hAnsi="Arial" w:cs="Arial"/>
                <w:b/>
                <w:szCs w:val="24"/>
              </w:rPr>
              <w:t>100.00</w:t>
            </w:r>
          </w:p>
        </w:tc>
        <w:tc>
          <w:tcPr>
            <w:tcW w:w="767" w:type="dxa"/>
            <w:tcBorders>
              <w:top w:val="single" w:sz="4" w:space="0" w:color="auto"/>
              <w:left w:val="nil"/>
              <w:bottom w:val="single" w:sz="4" w:space="0" w:color="auto"/>
              <w:right w:val="nil"/>
            </w:tcBorders>
          </w:tcPr>
          <w:p w:rsidR="00324F64" w:rsidRPr="00B318DA" w:rsidRDefault="00324F64" w:rsidP="00FC3CEE">
            <w:pPr>
              <w:tabs>
                <w:tab w:val="left" w:pos="1134"/>
              </w:tabs>
              <w:jc w:val="center"/>
              <w:rPr>
                <w:rFonts w:ascii="Arial" w:eastAsia="Times New Roman" w:hAnsi="Arial" w:cs="Arial"/>
                <w:b/>
                <w:szCs w:val="24"/>
              </w:rPr>
            </w:pPr>
          </w:p>
        </w:tc>
      </w:tr>
    </w:tbl>
    <w:p w:rsidR="00324F64" w:rsidRPr="00B318DA" w:rsidRDefault="00324F64" w:rsidP="00324F64">
      <w:pPr>
        <w:spacing w:after="0" w:line="360" w:lineRule="auto"/>
        <w:ind w:firstLine="720"/>
        <w:jc w:val="both"/>
        <w:rPr>
          <w:rFonts w:ascii="Arial" w:eastAsia="Times New Roman" w:hAnsi="Arial" w:cs="Arial"/>
          <w:szCs w:val="24"/>
          <w:lang w:val="en-US"/>
        </w:rPr>
      </w:pPr>
      <w:bookmarkStart w:id="57" w:name="_MON_1616570798"/>
      <w:bookmarkEnd w:id="57"/>
    </w:p>
    <w:p w:rsidR="00324F64" w:rsidRPr="00B318DA" w:rsidRDefault="00324F64" w:rsidP="00324F64">
      <w:pPr>
        <w:spacing w:after="0" w:line="360" w:lineRule="auto"/>
        <w:ind w:firstLine="720"/>
        <w:jc w:val="both"/>
        <w:rPr>
          <w:rFonts w:ascii="Arial" w:eastAsia="Times New Roman" w:hAnsi="Arial" w:cs="Arial"/>
          <w:szCs w:val="24"/>
          <w:lang w:val="en-US"/>
        </w:rPr>
      </w:pPr>
      <w:r w:rsidRPr="00B318DA">
        <w:rPr>
          <w:rFonts w:ascii="Arial" w:eastAsia="Times New Roman" w:hAnsi="Arial" w:cs="Arial"/>
          <w:szCs w:val="24"/>
        </w:rPr>
        <w:t>Berdasarkan data pada tabel 4.10 diketahui hubungan tindakan responden terhadap kejadian hipertensi diketahui tindakan responden baik sebanyak 49 orang (74,24</w:t>
      </w:r>
      <w:r w:rsidRPr="00B318DA">
        <w:rPr>
          <w:rFonts w:ascii="Arial" w:eastAsia="Times New Roman" w:hAnsi="Arial" w:cs="Arial"/>
          <w:szCs w:val="24"/>
          <w:lang w:val="en-US"/>
        </w:rPr>
        <w:t>%</w:t>
      </w:r>
      <w:r w:rsidRPr="00B318DA">
        <w:rPr>
          <w:rFonts w:ascii="Arial" w:eastAsia="Times New Roman" w:hAnsi="Arial" w:cs="Arial"/>
          <w:szCs w:val="24"/>
        </w:rPr>
        <w:t xml:space="preserve">) sebanyak 6 orang (9,09%) </w:t>
      </w:r>
      <w:r w:rsidRPr="00B318DA">
        <w:rPr>
          <w:rFonts w:ascii="Arial" w:eastAsia="Times New Roman" w:hAnsi="Arial" w:cs="Arial"/>
          <w:szCs w:val="24"/>
          <w:lang w:val="en-US"/>
        </w:rPr>
        <w:t xml:space="preserve">tidak </w:t>
      </w:r>
      <w:r w:rsidRPr="00B318DA">
        <w:rPr>
          <w:rFonts w:ascii="Arial" w:eastAsia="Times New Roman" w:hAnsi="Arial" w:cs="Arial"/>
          <w:szCs w:val="24"/>
        </w:rPr>
        <w:t xml:space="preserve">mengalami hipertensidan sebanyak 43 orang (65,15%) mengalami hipertensi. Selanjutnya sikap </w:t>
      </w:r>
      <w:r w:rsidRPr="00B318DA">
        <w:rPr>
          <w:rFonts w:ascii="Arial" w:eastAsia="Times New Roman" w:hAnsi="Arial" w:cs="Arial"/>
          <w:szCs w:val="24"/>
          <w:lang w:val="en-US"/>
        </w:rPr>
        <w:t>c</w:t>
      </w:r>
      <w:r w:rsidRPr="00B318DA">
        <w:rPr>
          <w:rFonts w:ascii="Arial" w:eastAsia="Times New Roman" w:hAnsi="Arial" w:cs="Arial"/>
          <w:szCs w:val="24"/>
        </w:rPr>
        <w:t xml:space="preserve">ukup baik sebanyak 16 orang (24,24%)mengalami kejadian hipertensi. Sedangkan berdasarkan sikap </w:t>
      </w:r>
      <w:r w:rsidRPr="00B318DA">
        <w:rPr>
          <w:rFonts w:ascii="Arial" w:eastAsia="Times New Roman" w:hAnsi="Arial" w:cs="Arial"/>
          <w:szCs w:val="24"/>
          <w:lang w:val="en-US"/>
        </w:rPr>
        <w:t>k</w:t>
      </w:r>
      <w:r w:rsidRPr="00B318DA">
        <w:rPr>
          <w:rFonts w:ascii="Arial" w:eastAsia="Times New Roman" w:hAnsi="Arial" w:cs="Arial"/>
          <w:szCs w:val="24"/>
        </w:rPr>
        <w:t>urang baik sebanyak 1 orang (1,52%) mengalami kejadian hipertensi</w:t>
      </w:r>
      <w:r w:rsidRPr="00B318DA">
        <w:rPr>
          <w:rFonts w:ascii="Arial" w:eastAsia="Times New Roman" w:hAnsi="Arial" w:cs="Arial"/>
          <w:szCs w:val="24"/>
          <w:lang w:val="en-US"/>
        </w:rPr>
        <w:t>.</w:t>
      </w:r>
    </w:p>
    <w:p w:rsidR="00324F64" w:rsidRPr="00B318DA" w:rsidRDefault="00324F64" w:rsidP="00324F64">
      <w:pPr>
        <w:spacing w:after="0" w:line="360" w:lineRule="auto"/>
        <w:jc w:val="both"/>
        <w:rPr>
          <w:rFonts w:ascii="Arial" w:hAnsi="Arial" w:cs="Arial"/>
          <w:lang w:val="en-US"/>
        </w:rPr>
      </w:pPr>
      <w:r w:rsidRPr="00B318DA">
        <w:rPr>
          <w:rFonts w:ascii="Arial" w:eastAsia="Times New Roman" w:hAnsi="Arial" w:cs="Arial"/>
          <w:szCs w:val="24"/>
        </w:rPr>
        <w:tab/>
      </w:r>
      <w:r w:rsidRPr="00B318DA">
        <w:rPr>
          <w:rFonts w:ascii="Arial" w:hAnsi="Arial" w:cs="Arial"/>
        </w:rPr>
        <w:t>Berdasarkan hasil penelitian, didapatkan dalam penelitian ini p &lt; 0,05   (0,00</w:t>
      </w:r>
      <w:r w:rsidRPr="00B318DA">
        <w:rPr>
          <w:rFonts w:ascii="Arial" w:hAnsi="Arial" w:cs="Arial"/>
          <w:lang w:val="en-US"/>
        </w:rPr>
        <w:t>3</w:t>
      </w:r>
      <w:r w:rsidRPr="00B318DA">
        <w:rPr>
          <w:rFonts w:ascii="Arial" w:hAnsi="Arial" w:cs="Arial"/>
        </w:rPr>
        <w:t>&lt;0,0</w:t>
      </w:r>
      <w:r w:rsidRPr="00B318DA">
        <w:rPr>
          <w:rFonts w:ascii="Arial" w:hAnsi="Arial" w:cs="Arial"/>
          <w:lang w:val="en-US"/>
        </w:rPr>
        <w:t>5</w:t>
      </w:r>
      <w:r w:rsidRPr="00B318DA">
        <w:rPr>
          <w:rFonts w:ascii="Arial" w:hAnsi="Arial" w:cs="Arial"/>
        </w:rPr>
        <w:t xml:space="preserve">) sehingga disimpulkan terdapat hubungan yang kuat antara </w:t>
      </w:r>
      <w:r w:rsidRPr="00B318DA">
        <w:rPr>
          <w:rFonts w:ascii="Arial" w:hAnsi="Arial" w:cs="Arial"/>
          <w:lang w:val="en-US"/>
        </w:rPr>
        <w:t>tindakan r</w:t>
      </w:r>
      <w:r w:rsidRPr="00B318DA">
        <w:rPr>
          <w:rFonts w:ascii="Arial" w:hAnsi="Arial" w:cs="Arial"/>
        </w:rPr>
        <w:t xml:space="preserve">esponden </w:t>
      </w:r>
      <w:r w:rsidRPr="00B318DA">
        <w:rPr>
          <w:rFonts w:ascii="Arial" w:hAnsi="Arial" w:cs="Arial"/>
          <w:lang w:val="en-US"/>
        </w:rPr>
        <w:t>t</w:t>
      </w:r>
      <w:r w:rsidRPr="00B318DA">
        <w:rPr>
          <w:rFonts w:ascii="Arial" w:hAnsi="Arial" w:cs="Arial"/>
        </w:rPr>
        <w:t xml:space="preserve">erhadap </w:t>
      </w:r>
      <w:r w:rsidRPr="00B318DA">
        <w:rPr>
          <w:rFonts w:ascii="Arial" w:hAnsi="Arial" w:cs="Arial"/>
          <w:lang w:val="en-US"/>
        </w:rPr>
        <w:t>k</w:t>
      </w:r>
      <w:r w:rsidRPr="00B318DA">
        <w:rPr>
          <w:rFonts w:ascii="Arial" w:hAnsi="Arial" w:cs="Arial"/>
        </w:rPr>
        <w:t xml:space="preserve">ejadian </w:t>
      </w:r>
      <w:r w:rsidRPr="00B318DA">
        <w:rPr>
          <w:rFonts w:ascii="Arial" w:hAnsi="Arial" w:cs="Arial"/>
          <w:lang w:val="en-US"/>
        </w:rPr>
        <w:t>h</w:t>
      </w:r>
      <w:r w:rsidRPr="00B318DA">
        <w:rPr>
          <w:rFonts w:ascii="Arial" w:hAnsi="Arial" w:cs="Arial"/>
        </w:rPr>
        <w:t xml:space="preserve">ipertensi di </w:t>
      </w:r>
      <w:r w:rsidRPr="00B318DA">
        <w:rPr>
          <w:rFonts w:ascii="Arial" w:hAnsi="Arial" w:cs="Arial"/>
          <w:lang w:val="en-US"/>
        </w:rPr>
        <w:t>P</w:t>
      </w:r>
      <w:r w:rsidRPr="00B318DA">
        <w:rPr>
          <w:rFonts w:ascii="Arial" w:hAnsi="Arial" w:cs="Arial"/>
        </w:rPr>
        <w:t xml:space="preserve">uskesmas </w:t>
      </w:r>
      <w:r w:rsidRPr="00B318DA">
        <w:rPr>
          <w:rFonts w:ascii="Arial" w:hAnsi="Arial" w:cs="Arial"/>
          <w:lang w:val="en-US"/>
        </w:rPr>
        <w:t>P</w:t>
      </w:r>
      <w:r w:rsidRPr="00B318DA">
        <w:rPr>
          <w:rFonts w:ascii="Arial" w:hAnsi="Arial" w:cs="Arial"/>
        </w:rPr>
        <w:t>an</w:t>
      </w:r>
      <w:r w:rsidRPr="00B318DA">
        <w:rPr>
          <w:rFonts w:ascii="Arial" w:hAnsi="Arial" w:cs="Arial"/>
          <w:lang w:val="en-US"/>
        </w:rPr>
        <w:t>ei T</w:t>
      </w:r>
      <w:r w:rsidRPr="00B318DA">
        <w:rPr>
          <w:rFonts w:ascii="Arial" w:hAnsi="Arial" w:cs="Arial"/>
        </w:rPr>
        <w:t>ongah.</w:t>
      </w:r>
    </w:p>
    <w:p w:rsidR="00324F64" w:rsidRPr="00B318DA" w:rsidRDefault="00324F64" w:rsidP="00324F64">
      <w:pPr>
        <w:spacing w:after="0" w:line="360" w:lineRule="auto"/>
        <w:jc w:val="both"/>
        <w:rPr>
          <w:rFonts w:ascii="Arial" w:hAnsi="Arial" w:cs="Arial"/>
          <w:b/>
        </w:rPr>
      </w:pPr>
      <w:r w:rsidRPr="00B318DA">
        <w:rPr>
          <w:rFonts w:ascii="Arial" w:hAnsi="Arial" w:cs="Arial"/>
          <w:b/>
          <w:szCs w:val="24"/>
        </w:rPr>
        <w:br w:type="page"/>
      </w:r>
    </w:p>
    <w:p w:rsidR="00324F64" w:rsidRPr="00B318DA" w:rsidRDefault="00324F64" w:rsidP="00324F64">
      <w:pPr>
        <w:spacing w:after="0" w:line="360" w:lineRule="auto"/>
        <w:jc w:val="both"/>
        <w:rPr>
          <w:rFonts w:ascii="Arial" w:hAnsi="Arial" w:cs="Arial"/>
          <w:b/>
          <w:sz w:val="24"/>
          <w:szCs w:val="24"/>
          <w:lang w:val="en-US"/>
        </w:rPr>
      </w:pPr>
      <w:r w:rsidRPr="00B318DA">
        <w:rPr>
          <w:rFonts w:ascii="Arial" w:hAnsi="Arial" w:cs="Arial"/>
          <w:b/>
          <w:sz w:val="24"/>
          <w:szCs w:val="24"/>
          <w:lang w:val="en-US"/>
        </w:rPr>
        <w:lastRenderedPageBreak/>
        <w:t xml:space="preserve">4.2    Pembahasan </w:t>
      </w:r>
    </w:p>
    <w:p w:rsidR="00324F64" w:rsidRPr="00B318DA" w:rsidRDefault="00324F64" w:rsidP="00324F64">
      <w:pPr>
        <w:spacing w:after="0" w:line="360" w:lineRule="auto"/>
        <w:jc w:val="both"/>
        <w:rPr>
          <w:rFonts w:ascii="Arial" w:hAnsi="Arial" w:cs="Arial"/>
          <w:b/>
        </w:rPr>
      </w:pPr>
      <w:r w:rsidRPr="00B318DA">
        <w:rPr>
          <w:rFonts w:ascii="Arial" w:hAnsi="Arial" w:cs="Arial"/>
          <w:b/>
          <w:lang w:val="en-US"/>
        </w:rPr>
        <w:t xml:space="preserve">4.2.1 </w:t>
      </w:r>
      <w:r w:rsidRPr="00B318DA">
        <w:rPr>
          <w:rFonts w:ascii="Arial" w:hAnsi="Arial" w:cs="Arial"/>
          <w:b/>
        </w:rPr>
        <w:t xml:space="preserve">Karakteristik Responden </w:t>
      </w:r>
    </w:p>
    <w:p w:rsidR="00324F64" w:rsidRPr="00B318DA" w:rsidRDefault="00324F64" w:rsidP="00324F64">
      <w:pPr>
        <w:spacing w:after="0" w:line="360" w:lineRule="auto"/>
        <w:ind w:firstLine="720"/>
        <w:jc w:val="both"/>
        <w:rPr>
          <w:rFonts w:ascii="Arial" w:hAnsi="Arial" w:cs="Arial"/>
        </w:rPr>
      </w:pPr>
      <w:r w:rsidRPr="00B318DA">
        <w:rPr>
          <w:rFonts w:ascii="Arial" w:hAnsi="Arial" w:cs="Arial"/>
        </w:rPr>
        <w:t xml:space="preserve">Karakteristik responden yang berjumlah 66 orang diperoleh dari hasil wawancara meliputi jenis kelamin, umur, pendidikan,  dan pekerjaan yang diperoleh dari hasil kuisioner. </w:t>
      </w:r>
    </w:p>
    <w:p w:rsidR="00324F64" w:rsidRPr="00B318DA" w:rsidRDefault="00324F64" w:rsidP="00324F64">
      <w:pPr>
        <w:spacing w:after="0" w:line="360" w:lineRule="auto"/>
        <w:ind w:firstLine="720"/>
        <w:jc w:val="both"/>
        <w:rPr>
          <w:rFonts w:ascii="Arial" w:hAnsi="Arial" w:cs="Arial"/>
          <w:lang w:val="en-US"/>
        </w:rPr>
      </w:pPr>
      <w:r w:rsidRPr="00B318DA">
        <w:rPr>
          <w:rFonts w:ascii="Arial" w:hAnsi="Arial" w:cs="Arial"/>
        </w:rPr>
        <w:t xml:space="preserve">Dari table 4.1 dapat  dilihat distribusi kelompok berdasarkan jenis kelamin dan yang terbanyak yaitu </w:t>
      </w:r>
      <w:r w:rsidRPr="00B318DA">
        <w:rPr>
          <w:rFonts w:ascii="Arial" w:hAnsi="Arial" w:cs="Arial"/>
          <w:lang w:val="en-US"/>
        </w:rPr>
        <w:t>perempuan</w:t>
      </w:r>
      <w:r w:rsidRPr="00B318DA">
        <w:rPr>
          <w:rFonts w:ascii="Arial" w:hAnsi="Arial" w:cs="Arial"/>
        </w:rPr>
        <w:t xml:space="preserve"> sebanyak 38 responden (57,58</w:t>
      </w:r>
      <w:r w:rsidRPr="00B318DA">
        <w:rPr>
          <w:rFonts w:ascii="Arial" w:hAnsi="Arial" w:cs="Arial"/>
          <w:lang w:val="en-US"/>
        </w:rPr>
        <w:t>%). Hal ini dikarenkan wanita rentan terkena penyakit hipertensi karena adanya perubahan hormone saat menuju menopause. Hal ini sejalan dengan pendapat Sustarani (2004) mengungkapkan bahwa wanita lebih banyak penderita hipertensi dibanding laki-laki. Tetapi wanita lebih tahan terhadap kerusakan jantung dan pembuluh darah dibanding pria (dalam penelitian Adip).</w:t>
      </w:r>
    </w:p>
    <w:p w:rsidR="00324F64" w:rsidRPr="00B318DA" w:rsidRDefault="00324F64" w:rsidP="00324F64">
      <w:pPr>
        <w:spacing w:after="0" w:line="360" w:lineRule="auto"/>
        <w:ind w:firstLine="720"/>
        <w:jc w:val="both"/>
        <w:rPr>
          <w:rFonts w:ascii="Arial" w:hAnsi="Arial" w:cs="Arial"/>
          <w:lang w:val="en-US"/>
        </w:rPr>
      </w:pPr>
      <w:r w:rsidRPr="00B318DA">
        <w:rPr>
          <w:rFonts w:ascii="Arial" w:hAnsi="Arial" w:cs="Arial"/>
        </w:rPr>
        <w:t>Dari table 4.2 dapat dilihat distribusi berdasarkan umur responden yang terbanyak diatas usia 36-55 tahun yaitu 68,18%.</w:t>
      </w:r>
      <w:r w:rsidRPr="00B318DA">
        <w:rPr>
          <w:rFonts w:ascii="Arial" w:hAnsi="Arial" w:cs="Arial"/>
          <w:lang w:val="en-US"/>
        </w:rPr>
        <w:t xml:space="preserve"> Hipertensi tidak berbeda dengan penyakit degenerative lain yang sering dialami seseorang sehubung dengan pertambahan usia. Sejalan dengan pendapat Mansjoer (2001) menyatakan bahwa umur lebih dari 40 tahun mempunyai resiko terkena hipertensi. Arteri kehilangan elastisitasnya atau kelenturannya dan tekanan darah seiring bertambahnya usia, kebanyakan orang mengalami hipertensi ketika berumur lima puluhan atau enam puluhan (Staessen et al, 2003).</w:t>
      </w:r>
    </w:p>
    <w:p w:rsidR="00324F64" w:rsidRPr="00B318DA" w:rsidRDefault="00324F64" w:rsidP="00324F64">
      <w:pPr>
        <w:spacing w:after="0" w:line="360" w:lineRule="auto"/>
        <w:ind w:firstLine="720"/>
        <w:jc w:val="both"/>
        <w:rPr>
          <w:rFonts w:ascii="Arial" w:hAnsi="Arial" w:cs="Arial"/>
        </w:rPr>
      </w:pPr>
      <w:r w:rsidRPr="00B318DA">
        <w:rPr>
          <w:rFonts w:ascii="Arial" w:hAnsi="Arial" w:cs="Arial"/>
        </w:rPr>
        <w:t>Dari table 4.3 dapat dilihat distribusi berdasarkan pendidikan responden dan paling banyak ada ditingkat pendidikan menegah (SMA/SMK) sebanyak 4</w:t>
      </w:r>
      <w:r w:rsidRPr="00B318DA">
        <w:rPr>
          <w:rFonts w:ascii="Arial" w:hAnsi="Arial" w:cs="Arial"/>
          <w:lang w:val="en-US"/>
        </w:rPr>
        <w:t>4</w:t>
      </w:r>
      <w:r w:rsidRPr="00B318DA">
        <w:rPr>
          <w:rFonts w:ascii="Arial" w:hAnsi="Arial" w:cs="Arial"/>
        </w:rPr>
        <w:t xml:space="preserve"> responden yaitu 6</w:t>
      </w:r>
      <w:r w:rsidRPr="00B318DA">
        <w:rPr>
          <w:rFonts w:ascii="Arial" w:hAnsi="Arial" w:cs="Arial"/>
          <w:lang w:val="en-US"/>
        </w:rPr>
        <w:t>6,66</w:t>
      </w:r>
      <w:r w:rsidRPr="00B318DA">
        <w:rPr>
          <w:rFonts w:ascii="Arial" w:hAnsi="Arial" w:cs="Arial"/>
        </w:rPr>
        <w:t xml:space="preserve">%. Hal ini dikarenakan masih rendahnya tingkat ekonomi masyarakat didaerah </w:t>
      </w:r>
      <w:r w:rsidRPr="00B318DA">
        <w:rPr>
          <w:rFonts w:ascii="Arial" w:hAnsi="Arial" w:cs="Arial"/>
          <w:lang w:val="en-US"/>
        </w:rPr>
        <w:t>P</w:t>
      </w:r>
      <w:r w:rsidRPr="00B318DA">
        <w:rPr>
          <w:rFonts w:ascii="Arial" w:hAnsi="Arial" w:cs="Arial"/>
        </w:rPr>
        <w:t xml:space="preserve">uskesmas </w:t>
      </w:r>
      <w:r w:rsidRPr="00B318DA">
        <w:rPr>
          <w:rFonts w:ascii="Arial" w:hAnsi="Arial" w:cs="Arial"/>
          <w:lang w:val="en-US"/>
        </w:rPr>
        <w:t>P</w:t>
      </w:r>
      <w:r w:rsidRPr="00B318DA">
        <w:rPr>
          <w:rFonts w:ascii="Arial" w:hAnsi="Arial" w:cs="Arial"/>
        </w:rPr>
        <w:t xml:space="preserve">anei </w:t>
      </w:r>
      <w:r w:rsidRPr="00B318DA">
        <w:rPr>
          <w:rFonts w:ascii="Arial" w:hAnsi="Arial" w:cs="Arial"/>
          <w:lang w:val="en-US"/>
        </w:rPr>
        <w:t>T</w:t>
      </w:r>
      <w:r w:rsidRPr="00B318DA">
        <w:rPr>
          <w:rFonts w:ascii="Arial" w:hAnsi="Arial" w:cs="Arial"/>
        </w:rPr>
        <w:t>ongah.</w:t>
      </w:r>
    </w:p>
    <w:p w:rsidR="00324F64" w:rsidRPr="00B318DA" w:rsidRDefault="00324F64" w:rsidP="00324F64">
      <w:pPr>
        <w:spacing w:after="0" w:line="360" w:lineRule="auto"/>
        <w:ind w:firstLine="720"/>
        <w:jc w:val="both"/>
        <w:rPr>
          <w:rFonts w:ascii="Arial" w:hAnsi="Arial" w:cs="Arial"/>
          <w:lang w:val="en-US"/>
        </w:rPr>
      </w:pPr>
      <w:r w:rsidRPr="00B318DA">
        <w:rPr>
          <w:rFonts w:ascii="Arial" w:hAnsi="Arial" w:cs="Arial"/>
        </w:rPr>
        <w:t xml:space="preserve">Dari table 4.4 dapat dilihat distribusi berdasarkan pekerjaan responden paling banyak adalah petani sebanyak 40 responden yaitu 60,61%. Hal ini dikarenakan wilayah </w:t>
      </w:r>
      <w:r w:rsidRPr="00B318DA">
        <w:rPr>
          <w:rFonts w:ascii="Arial" w:hAnsi="Arial" w:cs="Arial"/>
          <w:lang w:val="en-US"/>
        </w:rPr>
        <w:t>P</w:t>
      </w:r>
      <w:r w:rsidRPr="00B318DA">
        <w:rPr>
          <w:rFonts w:ascii="Arial" w:hAnsi="Arial" w:cs="Arial"/>
        </w:rPr>
        <w:t xml:space="preserve">uskesmas </w:t>
      </w:r>
      <w:r w:rsidRPr="00B318DA">
        <w:rPr>
          <w:rFonts w:ascii="Arial" w:hAnsi="Arial" w:cs="Arial"/>
          <w:lang w:val="en-US"/>
        </w:rPr>
        <w:t>P</w:t>
      </w:r>
      <w:r w:rsidRPr="00B318DA">
        <w:rPr>
          <w:rFonts w:ascii="Arial" w:hAnsi="Arial" w:cs="Arial"/>
        </w:rPr>
        <w:t xml:space="preserve">anei </w:t>
      </w:r>
      <w:r w:rsidRPr="00B318DA">
        <w:rPr>
          <w:rFonts w:ascii="Arial" w:hAnsi="Arial" w:cs="Arial"/>
          <w:lang w:val="en-US"/>
        </w:rPr>
        <w:t>T</w:t>
      </w:r>
      <w:r w:rsidRPr="00B318DA">
        <w:rPr>
          <w:rFonts w:ascii="Arial" w:hAnsi="Arial" w:cs="Arial"/>
        </w:rPr>
        <w:t>ongah adalah wilayah desa dan dekat dengan pegunungan maka mayoritas penduduk disana adalah bertani.</w:t>
      </w:r>
    </w:p>
    <w:p w:rsidR="00324F64" w:rsidRPr="00B318DA" w:rsidRDefault="00324F64" w:rsidP="00324F64">
      <w:pPr>
        <w:spacing w:after="0" w:line="360" w:lineRule="auto"/>
        <w:ind w:firstLine="284"/>
        <w:jc w:val="both"/>
        <w:rPr>
          <w:rFonts w:ascii="Arial" w:hAnsi="Arial" w:cs="Arial"/>
          <w:lang w:val="en-US"/>
        </w:rPr>
      </w:pPr>
    </w:p>
    <w:p w:rsidR="00324F64" w:rsidRPr="00B318DA" w:rsidRDefault="00324F64" w:rsidP="00324F64">
      <w:pPr>
        <w:spacing w:after="0" w:line="360" w:lineRule="auto"/>
        <w:ind w:firstLine="284"/>
        <w:jc w:val="both"/>
        <w:rPr>
          <w:rFonts w:ascii="Arial" w:hAnsi="Arial" w:cs="Arial"/>
          <w:lang w:val="en-US"/>
        </w:rPr>
      </w:pPr>
    </w:p>
    <w:p w:rsidR="00324F64" w:rsidRPr="00B318DA" w:rsidRDefault="00324F64" w:rsidP="00324F64">
      <w:pPr>
        <w:spacing w:after="0" w:line="360" w:lineRule="auto"/>
        <w:ind w:firstLine="284"/>
        <w:jc w:val="both"/>
        <w:rPr>
          <w:rFonts w:ascii="Arial" w:hAnsi="Arial" w:cs="Arial"/>
          <w:lang w:val="en-US"/>
        </w:rPr>
      </w:pPr>
    </w:p>
    <w:p w:rsidR="00324F64" w:rsidRPr="00B318DA" w:rsidRDefault="00324F64" w:rsidP="00324F64">
      <w:pPr>
        <w:spacing w:after="0" w:line="360" w:lineRule="auto"/>
        <w:ind w:firstLine="284"/>
        <w:jc w:val="both"/>
        <w:rPr>
          <w:rFonts w:ascii="Arial" w:hAnsi="Arial" w:cs="Arial"/>
          <w:lang w:val="en-US"/>
        </w:rPr>
      </w:pPr>
    </w:p>
    <w:p w:rsidR="00324F64" w:rsidRPr="00B318DA" w:rsidRDefault="00324F64" w:rsidP="00324F64">
      <w:pPr>
        <w:spacing w:after="0" w:line="360" w:lineRule="auto"/>
        <w:ind w:firstLine="284"/>
        <w:jc w:val="both"/>
        <w:rPr>
          <w:rFonts w:ascii="Arial" w:hAnsi="Arial" w:cs="Arial"/>
          <w:lang w:val="en-US"/>
        </w:rPr>
      </w:pPr>
    </w:p>
    <w:p w:rsidR="00324F64" w:rsidRPr="00B318DA" w:rsidRDefault="00324F64" w:rsidP="00324F64">
      <w:pPr>
        <w:spacing w:after="0" w:line="360" w:lineRule="auto"/>
        <w:ind w:firstLine="284"/>
        <w:jc w:val="both"/>
        <w:rPr>
          <w:rFonts w:ascii="Arial" w:hAnsi="Arial" w:cs="Arial"/>
          <w:lang w:val="en-US"/>
        </w:rPr>
      </w:pPr>
    </w:p>
    <w:p w:rsidR="00324F64" w:rsidRPr="00B318DA" w:rsidRDefault="00324F64" w:rsidP="00324F64">
      <w:pPr>
        <w:spacing w:after="0" w:line="360" w:lineRule="auto"/>
        <w:jc w:val="both"/>
        <w:rPr>
          <w:rFonts w:ascii="Arial" w:hAnsi="Arial" w:cs="Arial"/>
          <w:b/>
          <w:lang w:val="en-US"/>
        </w:rPr>
      </w:pPr>
      <w:r w:rsidRPr="00B318DA">
        <w:rPr>
          <w:rFonts w:ascii="Arial" w:hAnsi="Arial" w:cs="Arial"/>
          <w:b/>
          <w:lang w:val="en-US"/>
        </w:rPr>
        <w:lastRenderedPageBreak/>
        <w:t>4.2.2 Analisa Univarat</w:t>
      </w:r>
    </w:p>
    <w:p w:rsidR="00324F64" w:rsidRPr="00B318DA" w:rsidRDefault="00324F64" w:rsidP="00324F64">
      <w:pPr>
        <w:spacing w:after="0" w:line="360" w:lineRule="auto"/>
        <w:jc w:val="both"/>
        <w:rPr>
          <w:rFonts w:ascii="Arial" w:hAnsi="Arial" w:cs="Arial"/>
          <w:b/>
          <w:lang w:val="en-US"/>
        </w:rPr>
      </w:pPr>
      <w:r w:rsidRPr="00B318DA">
        <w:rPr>
          <w:rFonts w:ascii="Arial" w:hAnsi="Arial" w:cs="Arial"/>
          <w:b/>
          <w:lang w:val="en-US"/>
        </w:rPr>
        <w:t>4.2.2.1 Tingkat Pengetahuan Responden</w:t>
      </w:r>
    </w:p>
    <w:p w:rsidR="00324F64" w:rsidRPr="00B318DA" w:rsidRDefault="00324F64" w:rsidP="00324F64">
      <w:pPr>
        <w:spacing w:after="0" w:line="360" w:lineRule="auto"/>
        <w:ind w:firstLine="720"/>
        <w:jc w:val="both"/>
        <w:rPr>
          <w:rFonts w:ascii="Arial" w:hAnsi="Arial" w:cs="Arial"/>
          <w:lang w:val="en-US"/>
        </w:rPr>
      </w:pPr>
      <w:r w:rsidRPr="00B318DA">
        <w:rPr>
          <w:rFonts w:ascii="Arial" w:hAnsi="Arial" w:cs="Arial"/>
          <w:lang w:val="en-US"/>
        </w:rPr>
        <w:t>Menurut Notoadmodjo (2010) mengatakan bahwa pengetahuan merupakan domain yang sangat penting untuk terbentuknya perilaku seseorang.</w:t>
      </w:r>
    </w:p>
    <w:p w:rsidR="00324F64" w:rsidRPr="00B318DA" w:rsidRDefault="00324F64" w:rsidP="00324F64">
      <w:pPr>
        <w:spacing w:after="0" w:line="360" w:lineRule="auto"/>
        <w:ind w:firstLine="720"/>
        <w:jc w:val="both"/>
        <w:rPr>
          <w:rFonts w:ascii="Arial" w:hAnsi="Arial" w:cs="Arial"/>
          <w:lang w:val="en-US"/>
        </w:rPr>
      </w:pPr>
      <w:r w:rsidRPr="00B318DA">
        <w:rPr>
          <w:rFonts w:ascii="Arial" w:hAnsi="Arial" w:cs="Arial"/>
          <w:lang w:val="en-US"/>
        </w:rPr>
        <w:t>Berdasarkan hasil penelitian yang ditunjukan pada tabel 4.5 didapat bahwa  sebagian besar responden memiliki tingkat pengetahuan yang baik sebanyak 54 orang (81,82%)</w:t>
      </w:r>
    </w:p>
    <w:p w:rsidR="00324F64" w:rsidRPr="00B318DA" w:rsidRDefault="00324F64" w:rsidP="00324F64">
      <w:pPr>
        <w:spacing w:after="0" w:line="360" w:lineRule="auto"/>
        <w:ind w:firstLine="720"/>
        <w:jc w:val="both"/>
        <w:rPr>
          <w:rFonts w:ascii="Arial" w:hAnsi="Arial" w:cs="Arial"/>
          <w:lang w:val="en-US"/>
        </w:rPr>
      </w:pPr>
      <w:r w:rsidRPr="00B318DA">
        <w:rPr>
          <w:rFonts w:ascii="Arial" w:hAnsi="Arial" w:cs="Arial"/>
          <w:lang w:val="en-US"/>
        </w:rPr>
        <w:t>Hal ini menunjukkan bahwa pengetahuan responden sudah tergolong baik. Hal ini didukung oleh tingkat pendidikan responden mayoritas menengah keatas.</w:t>
      </w:r>
    </w:p>
    <w:p w:rsidR="00324F64" w:rsidRPr="00B318DA" w:rsidRDefault="00324F64" w:rsidP="00324F64">
      <w:pPr>
        <w:spacing w:after="0" w:line="360" w:lineRule="auto"/>
        <w:ind w:firstLine="720"/>
        <w:jc w:val="both"/>
        <w:rPr>
          <w:rFonts w:ascii="Arial" w:hAnsi="Arial" w:cs="Arial"/>
          <w:lang w:val="en-US"/>
        </w:rPr>
      </w:pPr>
    </w:p>
    <w:p w:rsidR="00324F64" w:rsidRPr="00B318DA" w:rsidRDefault="00324F64" w:rsidP="00324F64">
      <w:pPr>
        <w:pStyle w:val="ListParagraph"/>
        <w:numPr>
          <w:ilvl w:val="3"/>
          <w:numId w:val="35"/>
        </w:numPr>
        <w:spacing w:after="0" w:line="360" w:lineRule="auto"/>
        <w:ind w:left="0" w:firstLine="0"/>
        <w:rPr>
          <w:rFonts w:ascii="Arial" w:hAnsi="Arial" w:cs="Arial"/>
          <w:b/>
          <w:lang w:val="en-US"/>
        </w:rPr>
      </w:pPr>
      <w:r w:rsidRPr="00B318DA">
        <w:rPr>
          <w:rFonts w:ascii="Arial" w:hAnsi="Arial" w:cs="Arial"/>
          <w:b/>
          <w:lang w:val="en-US"/>
        </w:rPr>
        <w:t>Tingkat Sikap Responden</w:t>
      </w:r>
    </w:p>
    <w:p w:rsidR="00324F64" w:rsidRPr="00B318DA" w:rsidRDefault="00324F64" w:rsidP="00324F64">
      <w:pPr>
        <w:spacing w:after="0" w:line="360" w:lineRule="auto"/>
        <w:ind w:firstLine="709"/>
        <w:jc w:val="both"/>
        <w:rPr>
          <w:rFonts w:ascii="Arial" w:hAnsi="Arial" w:cs="Arial"/>
          <w:lang w:val="en-US"/>
        </w:rPr>
      </w:pPr>
      <w:r w:rsidRPr="00B318DA">
        <w:rPr>
          <w:rFonts w:ascii="Arial" w:hAnsi="Arial" w:cs="Arial"/>
          <w:lang w:val="en-US"/>
        </w:rPr>
        <w:t xml:space="preserve">  Berdasarkan hasil penelitian yang ditunjukkan pada table 4.6 didapat bahwa sebagian besar responden memiliki tingkatan sikap yang baik sebanyak 51 orang (77,27%)</w:t>
      </w:r>
    </w:p>
    <w:p w:rsidR="00324F64" w:rsidRPr="00B318DA" w:rsidRDefault="00324F64" w:rsidP="00324F64">
      <w:pPr>
        <w:spacing w:after="0" w:line="360" w:lineRule="auto"/>
        <w:ind w:firstLine="709"/>
        <w:jc w:val="both"/>
        <w:rPr>
          <w:rFonts w:ascii="Arial" w:hAnsi="Arial" w:cs="Arial"/>
          <w:lang w:val="en-US"/>
        </w:rPr>
      </w:pPr>
      <w:r w:rsidRPr="00B318DA">
        <w:rPr>
          <w:rFonts w:ascii="Arial" w:hAnsi="Arial" w:cs="Arial"/>
          <w:lang w:val="en-US"/>
        </w:rPr>
        <w:t>Salah satu faktor yang bisa mempengaruhi sikap responden adalah pengalaman pribadi dan faktor emosional. Pengalaman yang dimiliki responden sangat berkaitan dengan pengetahuan yang mereka peroleh. Faktor emosional sering beriringan dengan pengalaman pribadi responden. Mereka tahu bahwa hipertensi merupakan penyakit yang tidak bias dianggap biasa sehingga hal itu membuat mereka harus mencegah terjadinya hipertensi. Oleh karena itu, sikap baik yang diperoleh responden dikarenakan responden menggunakan pengetahuan yang baik untuk menyikapi hal-hal yang berkaitan dengan penyakit hipertensi.</w:t>
      </w:r>
    </w:p>
    <w:p w:rsidR="00324F64" w:rsidRPr="00B318DA" w:rsidRDefault="00324F64" w:rsidP="00324F64">
      <w:pPr>
        <w:spacing w:after="0" w:line="360" w:lineRule="auto"/>
        <w:ind w:firstLine="709"/>
        <w:jc w:val="both"/>
        <w:rPr>
          <w:rFonts w:ascii="Arial" w:hAnsi="Arial" w:cs="Arial"/>
          <w:lang w:val="en-US"/>
        </w:rPr>
      </w:pPr>
    </w:p>
    <w:p w:rsidR="00324F64" w:rsidRPr="00B318DA" w:rsidRDefault="00324F64" w:rsidP="00324F64">
      <w:pPr>
        <w:spacing w:after="0" w:line="360" w:lineRule="auto"/>
        <w:jc w:val="both"/>
        <w:rPr>
          <w:rFonts w:ascii="Arial" w:hAnsi="Arial" w:cs="Arial"/>
          <w:b/>
          <w:lang w:val="en-US"/>
        </w:rPr>
      </w:pPr>
      <w:r w:rsidRPr="00B318DA">
        <w:rPr>
          <w:rFonts w:ascii="Arial" w:hAnsi="Arial" w:cs="Arial"/>
          <w:b/>
          <w:lang w:val="en-US"/>
        </w:rPr>
        <w:t xml:space="preserve">4.2.2.3 Tingkat Tindakan Responden  </w:t>
      </w:r>
    </w:p>
    <w:p w:rsidR="00324F64" w:rsidRPr="00B318DA" w:rsidRDefault="00324F64" w:rsidP="00324F64">
      <w:pPr>
        <w:spacing w:after="0" w:line="360" w:lineRule="auto"/>
        <w:ind w:firstLine="720"/>
        <w:jc w:val="both"/>
        <w:rPr>
          <w:rFonts w:ascii="Arial" w:hAnsi="Arial" w:cs="Arial"/>
          <w:lang w:val="en-US"/>
        </w:rPr>
      </w:pPr>
      <w:r w:rsidRPr="00B318DA">
        <w:rPr>
          <w:rFonts w:ascii="Arial" w:hAnsi="Arial" w:cs="Arial"/>
          <w:lang w:val="en-US"/>
        </w:rPr>
        <w:t>Berdasarkan hasil penelitian yang ditunjukkan pada table 4.7 didapat bahwa sebagian besar responden memiliki tingkatan tindakan yang baik sebanyak 49 orang (74,24%).</w:t>
      </w:r>
    </w:p>
    <w:p w:rsidR="00324F64" w:rsidRPr="00B318DA" w:rsidRDefault="00324F64" w:rsidP="00324F64">
      <w:pPr>
        <w:spacing w:after="0" w:line="360" w:lineRule="auto"/>
        <w:ind w:firstLine="720"/>
        <w:jc w:val="both"/>
        <w:rPr>
          <w:rFonts w:ascii="Arial" w:hAnsi="Arial" w:cs="Arial"/>
          <w:lang w:val="en-US"/>
        </w:rPr>
      </w:pPr>
      <w:r w:rsidRPr="00B318DA">
        <w:rPr>
          <w:rFonts w:ascii="Arial" w:hAnsi="Arial" w:cs="Arial"/>
          <w:lang w:val="en-US"/>
        </w:rPr>
        <w:t>Hasil penelitian ini didapatkan bahwa tingkat pengetahuan yang baik dan sikap yang baik secara otomatis mewujudkan tindakan yang baik. Hal ini sesuai dengan teori yang dikemukakan oleh Notoadmodjo (2010) mengatakan bahwa pengetahuan merupakan domain yang sangat penting untuk terbentuknya perilaku seseorang.</w:t>
      </w:r>
    </w:p>
    <w:p w:rsidR="00324F64" w:rsidRPr="00B318DA" w:rsidRDefault="00324F64" w:rsidP="00324F64">
      <w:pPr>
        <w:pStyle w:val="ListParagraph"/>
        <w:numPr>
          <w:ilvl w:val="2"/>
          <w:numId w:val="35"/>
        </w:numPr>
        <w:spacing w:line="360" w:lineRule="auto"/>
        <w:ind w:left="0" w:firstLine="0"/>
        <w:rPr>
          <w:rFonts w:ascii="Arial" w:hAnsi="Arial" w:cs="Arial"/>
          <w:b/>
          <w:sz w:val="24"/>
          <w:szCs w:val="24"/>
          <w:lang w:val="en-US"/>
        </w:rPr>
      </w:pPr>
      <w:r w:rsidRPr="00B318DA">
        <w:rPr>
          <w:rFonts w:ascii="Arial" w:hAnsi="Arial" w:cs="Arial"/>
          <w:b/>
          <w:sz w:val="24"/>
          <w:szCs w:val="24"/>
          <w:lang w:val="en-US"/>
        </w:rPr>
        <w:lastRenderedPageBreak/>
        <w:t>Uji Bivariat</w:t>
      </w:r>
    </w:p>
    <w:p w:rsidR="00324F64" w:rsidRPr="00B318DA" w:rsidRDefault="00324F64" w:rsidP="00324F64">
      <w:pPr>
        <w:pStyle w:val="ListParagraph"/>
        <w:numPr>
          <w:ilvl w:val="3"/>
          <w:numId w:val="32"/>
        </w:numPr>
        <w:spacing w:after="0" w:line="360" w:lineRule="auto"/>
        <w:ind w:left="709" w:hanging="709"/>
        <w:rPr>
          <w:rFonts w:ascii="Arial" w:hAnsi="Arial" w:cs="Arial"/>
          <w:b/>
          <w:sz w:val="24"/>
          <w:szCs w:val="24"/>
          <w:lang w:val="en-US"/>
        </w:rPr>
      </w:pPr>
      <w:r w:rsidRPr="00B318DA">
        <w:rPr>
          <w:rFonts w:ascii="Arial" w:hAnsi="Arial" w:cs="Arial"/>
          <w:b/>
        </w:rPr>
        <w:t xml:space="preserve">Hubungan Pengetahuan Terhadap Kejadian Hipertensi </w:t>
      </w:r>
    </w:p>
    <w:p w:rsidR="00324F64" w:rsidRPr="00B318DA" w:rsidRDefault="00324F64" w:rsidP="00324F64">
      <w:pPr>
        <w:spacing w:after="0" w:line="360" w:lineRule="auto"/>
        <w:ind w:firstLine="720"/>
        <w:jc w:val="both"/>
        <w:rPr>
          <w:rFonts w:ascii="Arial" w:eastAsia="Times New Roman" w:hAnsi="Arial" w:cs="Arial"/>
          <w:spacing w:val="-2"/>
          <w:lang w:val="en-US"/>
        </w:rPr>
      </w:pPr>
      <w:r w:rsidRPr="00B318DA">
        <w:rPr>
          <w:rFonts w:ascii="Arial" w:eastAsia="Times New Roman" w:hAnsi="Arial" w:cs="Arial"/>
          <w:spacing w:val="-2"/>
        </w:rPr>
        <w:t xml:space="preserve">Distribusi pernyataan responden berdasarkan pengetahuan </w:t>
      </w:r>
      <w:r w:rsidRPr="00B318DA">
        <w:rPr>
          <w:rFonts w:ascii="Arial" w:eastAsia="Times New Roman" w:hAnsi="Arial" w:cs="Arial"/>
          <w:spacing w:val="-2"/>
          <w:lang w:val="en-US"/>
        </w:rPr>
        <w:t>r</w:t>
      </w:r>
      <w:r w:rsidRPr="00B318DA">
        <w:rPr>
          <w:rFonts w:ascii="Arial" w:eastAsia="Times New Roman" w:hAnsi="Arial" w:cs="Arial"/>
          <w:spacing w:val="-2"/>
        </w:rPr>
        <w:t xml:space="preserve">esponden, sebagian besar responden memiliki pengetahuan baik sebanyak 54 orang (81,82%) dan memiliki pengetahuan </w:t>
      </w:r>
      <w:r w:rsidRPr="00B318DA">
        <w:rPr>
          <w:rFonts w:ascii="Arial" w:eastAsia="Times New Roman" w:hAnsi="Arial" w:cs="Arial"/>
          <w:spacing w:val="-2"/>
          <w:lang w:val="en-US"/>
        </w:rPr>
        <w:t>c</w:t>
      </w:r>
      <w:r w:rsidRPr="00B318DA">
        <w:rPr>
          <w:rFonts w:ascii="Arial" w:eastAsia="Times New Roman" w:hAnsi="Arial" w:cs="Arial"/>
          <w:spacing w:val="-2"/>
        </w:rPr>
        <w:t xml:space="preserve">ukup baik sebanyak 12 orang (18,18%). </w:t>
      </w:r>
    </w:p>
    <w:p w:rsidR="00324F64" w:rsidRPr="00B318DA" w:rsidRDefault="00324F64" w:rsidP="00324F64">
      <w:pPr>
        <w:spacing w:after="0" w:line="360" w:lineRule="auto"/>
        <w:ind w:firstLine="720"/>
        <w:jc w:val="both"/>
        <w:rPr>
          <w:rFonts w:ascii="Arial" w:eastAsia="Times New Roman" w:hAnsi="Arial" w:cs="Arial"/>
          <w:szCs w:val="24"/>
          <w:lang w:val="en-US"/>
        </w:rPr>
      </w:pPr>
      <w:r w:rsidRPr="00B318DA">
        <w:rPr>
          <w:rFonts w:ascii="Arial" w:eastAsia="Times New Roman" w:hAnsi="Arial" w:cs="Arial"/>
          <w:szCs w:val="24"/>
          <w:lang w:val="en-US"/>
        </w:rPr>
        <w:t>H</w:t>
      </w:r>
      <w:r w:rsidRPr="00B318DA">
        <w:rPr>
          <w:rFonts w:ascii="Arial" w:eastAsia="Times New Roman" w:hAnsi="Arial" w:cs="Arial"/>
          <w:szCs w:val="24"/>
        </w:rPr>
        <w:t>ubungan tingkat pengetahuan terhadap kejadian hipertensi diketahui tingkat pengetahuan baik sebanyak 5</w:t>
      </w:r>
      <w:r w:rsidRPr="00B318DA">
        <w:rPr>
          <w:rFonts w:ascii="Arial" w:eastAsia="Times New Roman" w:hAnsi="Arial" w:cs="Arial"/>
          <w:szCs w:val="24"/>
          <w:lang w:val="en-US"/>
        </w:rPr>
        <w:t>4</w:t>
      </w:r>
      <w:r w:rsidRPr="00B318DA">
        <w:rPr>
          <w:rFonts w:ascii="Arial" w:eastAsia="Times New Roman" w:hAnsi="Arial" w:cs="Arial"/>
          <w:szCs w:val="24"/>
        </w:rPr>
        <w:t xml:space="preserve"> orang (</w:t>
      </w:r>
      <w:r w:rsidRPr="00B318DA">
        <w:rPr>
          <w:rFonts w:ascii="Arial" w:eastAsia="Times New Roman" w:hAnsi="Arial" w:cs="Arial"/>
          <w:szCs w:val="24"/>
          <w:lang w:val="en-US"/>
        </w:rPr>
        <w:t>72,73%</w:t>
      </w:r>
      <w:r w:rsidRPr="00B318DA">
        <w:rPr>
          <w:rFonts w:ascii="Arial" w:eastAsia="Times New Roman" w:hAnsi="Arial" w:cs="Arial"/>
          <w:szCs w:val="24"/>
        </w:rPr>
        <w:t>)</w:t>
      </w:r>
      <w:r w:rsidRPr="00B318DA">
        <w:rPr>
          <w:rFonts w:ascii="Arial" w:eastAsia="Times New Roman" w:hAnsi="Arial" w:cs="Arial"/>
          <w:szCs w:val="24"/>
          <w:lang w:val="en-US"/>
        </w:rPr>
        <w:t xml:space="preserve">, 6 orang (9,09%) tidak mengalami hipertensi dan 48 orang (72,73%) mengalami hipertensi. Tingkat pengetahuan cukup </w:t>
      </w:r>
      <w:r w:rsidRPr="00B318DA">
        <w:rPr>
          <w:rFonts w:ascii="Arial" w:eastAsia="Times New Roman" w:hAnsi="Arial" w:cs="Arial"/>
          <w:szCs w:val="24"/>
        </w:rPr>
        <w:t xml:space="preserve">sebanyak </w:t>
      </w:r>
      <w:r w:rsidRPr="00B318DA">
        <w:rPr>
          <w:rFonts w:ascii="Arial" w:eastAsia="Times New Roman" w:hAnsi="Arial" w:cs="Arial"/>
          <w:szCs w:val="24"/>
          <w:lang w:val="en-US"/>
        </w:rPr>
        <w:t>12 orang (18,18%), 12 orang (18,18%) mengalami hipertensi.</w:t>
      </w:r>
    </w:p>
    <w:p w:rsidR="00324F64" w:rsidRPr="00B318DA" w:rsidRDefault="00324F64" w:rsidP="00324F64">
      <w:pPr>
        <w:spacing w:after="0" w:line="360" w:lineRule="auto"/>
        <w:jc w:val="both"/>
        <w:rPr>
          <w:rFonts w:ascii="Arial" w:hAnsi="Arial" w:cs="Arial"/>
        </w:rPr>
      </w:pPr>
      <w:r w:rsidRPr="00B318DA">
        <w:rPr>
          <w:rFonts w:ascii="Arial" w:eastAsia="Times New Roman" w:hAnsi="Arial" w:cs="Arial"/>
          <w:szCs w:val="24"/>
        </w:rPr>
        <w:tab/>
      </w:r>
      <w:r w:rsidRPr="00B318DA">
        <w:rPr>
          <w:rFonts w:ascii="Arial" w:hAnsi="Arial" w:cs="Arial"/>
        </w:rPr>
        <w:t>Berdasarkan hasil penelitiandidapatkan nilai p dalam penelitian ini (p &lt; 0,05) atau (0,0</w:t>
      </w:r>
      <w:r w:rsidRPr="00B318DA">
        <w:rPr>
          <w:rFonts w:ascii="Arial" w:hAnsi="Arial" w:cs="Arial"/>
          <w:lang w:val="en-US"/>
        </w:rPr>
        <w:t>18</w:t>
      </w:r>
      <w:r w:rsidRPr="00B318DA">
        <w:rPr>
          <w:rFonts w:ascii="Arial" w:hAnsi="Arial" w:cs="Arial"/>
        </w:rPr>
        <w:t>&lt; 0,05) sehingga disimpulkan terdapat hubungan yang</w:t>
      </w:r>
      <w:r w:rsidRPr="00B318DA">
        <w:rPr>
          <w:rFonts w:ascii="Arial" w:hAnsi="Arial" w:cs="Arial"/>
          <w:lang w:val="en-US"/>
        </w:rPr>
        <w:t xml:space="preserve"> signifikan dan positif</w:t>
      </w:r>
      <w:r w:rsidRPr="00B318DA">
        <w:rPr>
          <w:rFonts w:ascii="Arial" w:hAnsi="Arial" w:cs="Arial"/>
        </w:rPr>
        <w:t xml:space="preserve"> antara tingkat pengetahuan </w:t>
      </w:r>
      <w:r w:rsidRPr="00B318DA">
        <w:rPr>
          <w:rFonts w:ascii="Arial" w:hAnsi="Arial" w:cs="Arial"/>
          <w:lang w:val="en-US"/>
        </w:rPr>
        <w:t>r</w:t>
      </w:r>
      <w:r w:rsidRPr="00B318DA">
        <w:rPr>
          <w:rFonts w:ascii="Arial" w:hAnsi="Arial" w:cs="Arial"/>
        </w:rPr>
        <w:t xml:space="preserve">esponden </w:t>
      </w:r>
      <w:r w:rsidRPr="00B318DA">
        <w:rPr>
          <w:rFonts w:ascii="Arial" w:hAnsi="Arial" w:cs="Arial"/>
          <w:lang w:val="en-US"/>
        </w:rPr>
        <w:t>t</w:t>
      </w:r>
      <w:r w:rsidRPr="00B318DA">
        <w:rPr>
          <w:rFonts w:ascii="Arial" w:hAnsi="Arial" w:cs="Arial"/>
        </w:rPr>
        <w:t xml:space="preserve">erhadap </w:t>
      </w:r>
      <w:r w:rsidRPr="00B318DA">
        <w:rPr>
          <w:rFonts w:ascii="Arial" w:hAnsi="Arial" w:cs="Arial"/>
          <w:lang w:val="en-US"/>
        </w:rPr>
        <w:t>k</w:t>
      </w:r>
      <w:r w:rsidRPr="00B318DA">
        <w:rPr>
          <w:rFonts w:ascii="Arial" w:hAnsi="Arial" w:cs="Arial"/>
        </w:rPr>
        <w:t xml:space="preserve">ejadian </w:t>
      </w:r>
      <w:r w:rsidRPr="00B318DA">
        <w:rPr>
          <w:rFonts w:ascii="Arial" w:hAnsi="Arial" w:cs="Arial"/>
          <w:lang w:val="en-US"/>
        </w:rPr>
        <w:t>h</w:t>
      </w:r>
      <w:r w:rsidRPr="00B318DA">
        <w:rPr>
          <w:rFonts w:ascii="Arial" w:hAnsi="Arial" w:cs="Arial"/>
        </w:rPr>
        <w:t xml:space="preserve">ipertensi di </w:t>
      </w:r>
      <w:r w:rsidRPr="00B318DA">
        <w:rPr>
          <w:rFonts w:ascii="Arial" w:hAnsi="Arial" w:cs="Arial"/>
          <w:lang w:val="en-US"/>
        </w:rPr>
        <w:t>P</w:t>
      </w:r>
      <w:r w:rsidRPr="00B318DA">
        <w:rPr>
          <w:rFonts w:ascii="Arial" w:hAnsi="Arial" w:cs="Arial"/>
        </w:rPr>
        <w:t xml:space="preserve">uskesmas </w:t>
      </w:r>
      <w:r w:rsidRPr="00B318DA">
        <w:rPr>
          <w:rFonts w:ascii="Arial" w:hAnsi="Arial" w:cs="Arial"/>
          <w:lang w:val="en-US"/>
        </w:rPr>
        <w:t>P</w:t>
      </w:r>
      <w:r w:rsidRPr="00B318DA">
        <w:rPr>
          <w:rFonts w:ascii="Arial" w:hAnsi="Arial" w:cs="Arial"/>
        </w:rPr>
        <w:t>an</w:t>
      </w:r>
      <w:r w:rsidRPr="00B318DA">
        <w:rPr>
          <w:rFonts w:ascii="Arial" w:hAnsi="Arial" w:cs="Arial"/>
          <w:lang w:val="en-US"/>
        </w:rPr>
        <w:t>eiT</w:t>
      </w:r>
      <w:r w:rsidRPr="00B318DA">
        <w:rPr>
          <w:rFonts w:ascii="Arial" w:hAnsi="Arial" w:cs="Arial"/>
        </w:rPr>
        <w:t>ongah</w:t>
      </w:r>
      <w:r w:rsidRPr="00B318DA">
        <w:rPr>
          <w:rFonts w:ascii="Arial" w:hAnsi="Arial" w:cs="Arial"/>
          <w:lang w:val="en-US"/>
        </w:rPr>
        <w:t>.</w:t>
      </w:r>
      <w:r w:rsidRPr="00B318DA">
        <w:rPr>
          <w:rFonts w:ascii="Arial" w:hAnsi="Arial" w:cs="Arial"/>
        </w:rPr>
        <w:t xml:space="preserve"> Domain yang terpenting untuk terbentuknya.</w:t>
      </w:r>
    </w:p>
    <w:p w:rsidR="00324F64" w:rsidRPr="00B318DA" w:rsidRDefault="00324F64" w:rsidP="00324F64">
      <w:pPr>
        <w:spacing w:after="0" w:line="360" w:lineRule="auto"/>
        <w:jc w:val="both"/>
        <w:rPr>
          <w:rFonts w:ascii="Arial" w:hAnsi="Arial" w:cs="Arial"/>
        </w:rPr>
      </w:pPr>
      <w:r w:rsidRPr="00B318DA">
        <w:rPr>
          <w:rFonts w:ascii="Arial" w:hAnsi="Arial" w:cs="Arial"/>
        </w:rPr>
        <w:tab/>
        <w:t>Pengetahuan atau kognitif merupakan Domain yang terpenting untuk terbentuknya tindakan seseorang. Pengetahuan adalah faktor internal yang mempengaruhi terbentuknya perilaku. Perilaku seseorang tersebut akan berdampak pada status kesehatan (Notoatmodjo, 2007).</w:t>
      </w:r>
    </w:p>
    <w:p w:rsidR="00324F64" w:rsidRPr="00B318DA" w:rsidRDefault="00324F64" w:rsidP="00324F64">
      <w:pPr>
        <w:spacing w:after="0" w:line="360" w:lineRule="auto"/>
        <w:jc w:val="both"/>
        <w:rPr>
          <w:rFonts w:ascii="Arial" w:hAnsi="Arial" w:cs="Arial"/>
        </w:rPr>
      </w:pPr>
      <w:r w:rsidRPr="00B318DA">
        <w:rPr>
          <w:rFonts w:ascii="Arial" w:hAnsi="Arial" w:cs="Arial"/>
        </w:rPr>
        <w:tab/>
        <w:t>Berdasarkan konsep tersebut dapat dijelaskan bahwa semakin meningkatnya pengetahuan pasien tentang hipertensi mendorong seseorang untuk berperilaku lebih baik dalam mengontrol hipertensi sehingga tekanan darahnya terkendali. Perilaku yang baik tersebut bisa diterapkan dengan mengubah gaya hidup seperti membatasi makanan yang berlemak, mengurangi makanan bergaram, tidak merokok, tidak mengkonsumsi alkohol, olahraga dengan teratur dan menghindari stres. Pengetahuan pasien mengenai hipertensi juga berpengaruh pada kepatuhan pasien terhadap pengobatan.</w:t>
      </w:r>
    </w:p>
    <w:p w:rsidR="00324F64" w:rsidRPr="00B318DA" w:rsidRDefault="00324F64" w:rsidP="00324F64">
      <w:pPr>
        <w:spacing w:after="0" w:line="360" w:lineRule="auto"/>
        <w:jc w:val="both"/>
        <w:rPr>
          <w:rFonts w:ascii="Arial" w:hAnsi="Arial" w:cs="Arial"/>
          <w:spacing w:val="51"/>
          <w:lang w:val="en-US"/>
        </w:rPr>
      </w:pPr>
      <w:r w:rsidRPr="00B318DA">
        <w:rPr>
          <w:rFonts w:ascii="Arial" w:hAnsi="Arial" w:cs="Arial"/>
          <w:spacing w:val="-1"/>
          <w:lang w:val="en-US"/>
        </w:rPr>
        <w:tab/>
      </w:r>
    </w:p>
    <w:p w:rsidR="00324F64" w:rsidRPr="00B318DA" w:rsidRDefault="00324F64" w:rsidP="00324F64">
      <w:pPr>
        <w:tabs>
          <w:tab w:val="left" w:pos="284"/>
        </w:tabs>
        <w:spacing w:after="0" w:line="360" w:lineRule="auto"/>
        <w:ind w:left="284" w:hanging="284"/>
        <w:jc w:val="both"/>
        <w:rPr>
          <w:rFonts w:ascii="Arial" w:hAnsi="Arial" w:cs="Arial"/>
          <w:b/>
          <w:lang w:val="en-US"/>
        </w:rPr>
      </w:pPr>
      <w:r w:rsidRPr="00B318DA">
        <w:rPr>
          <w:rFonts w:ascii="Arial" w:hAnsi="Arial" w:cs="Arial"/>
          <w:b/>
          <w:lang w:val="en-US"/>
        </w:rPr>
        <w:t>4.2.3.2</w:t>
      </w:r>
      <w:r w:rsidRPr="00B318DA">
        <w:rPr>
          <w:rFonts w:ascii="Arial" w:hAnsi="Arial" w:cs="Arial"/>
          <w:b/>
        </w:rPr>
        <w:tab/>
        <w:t xml:space="preserve">Hubungan Sikap  Responden Terhadap Kejadian Hipertensi </w:t>
      </w:r>
    </w:p>
    <w:p w:rsidR="00324F64" w:rsidRPr="00B318DA" w:rsidRDefault="00324F64" w:rsidP="00324F64">
      <w:pPr>
        <w:spacing w:after="0" w:line="360" w:lineRule="auto"/>
        <w:ind w:firstLine="720"/>
        <w:jc w:val="both"/>
        <w:rPr>
          <w:rFonts w:ascii="Arial" w:eastAsia="Times New Roman" w:hAnsi="Arial" w:cs="Arial"/>
          <w:szCs w:val="24"/>
        </w:rPr>
      </w:pPr>
      <w:r w:rsidRPr="00B318DA">
        <w:rPr>
          <w:rFonts w:ascii="Arial" w:eastAsia="Times New Roman" w:hAnsi="Arial" w:cs="Arial"/>
          <w:spacing w:val="-2"/>
          <w:szCs w:val="24"/>
        </w:rPr>
        <w:t xml:space="preserve">Distribusi pernyataan responden berdasarkan </w:t>
      </w:r>
      <w:r w:rsidRPr="00B318DA">
        <w:rPr>
          <w:rFonts w:ascii="Arial" w:eastAsia="Times New Roman" w:hAnsi="Arial" w:cs="Arial"/>
          <w:spacing w:val="-2"/>
          <w:szCs w:val="24"/>
          <w:lang w:val="en-US"/>
        </w:rPr>
        <w:t>s</w:t>
      </w:r>
      <w:r w:rsidRPr="00B318DA">
        <w:rPr>
          <w:rFonts w:ascii="Arial" w:eastAsia="Times New Roman" w:hAnsi="Arial" w:cs="Arial"/>
          <w:spacing w:val="-2"/>
          <w:szCs w:val="24"/>
        </w:rPr>
        <w:t xml:space="preserve">ikap  </w:t>
      </w:r>
      <w:r w:rsidRPr="00B318DA">
        <w:rPr>
          <w:rFonts w:ascii="Arial" w:eastAsia="Times New Roman" w:hAnsi="Arial" w:cs="Arial"/>
          <w:spacing w:val="-2"/>
          <w:szCs w:val="24"/>
          <w:lang w:val="en-US"/>
        </w:rPr>
        <w:t>r</w:t>
      </w:r>
      <w:r w:rsidRPr="00B318DA">
        <w:rPr>
          <w:rFonts w:ascii="Arial" w:eastAsia="Times New Roman" w:hAnsi="Arial" w:cs="Arial"/>
          <w:spacing w:val="-2"/>
          <w:szCs w:val="24"/>
        </w:rPr>
        <w:t>esponden, sebagian besar responden memiliki sikap baik sebanyak 51 orang (77,27%) dan memiliki sikap cukup baik</w:t>
      </w:r>
      <w:r w:rsidRPr="00B318DA">
        <w:rPr>
          <w:rFonts w:ascii="Arial" w:eastAsia="Times New Roman" w:hAnsi="Arial" w:cs="Arial"/>
          <w:spacing w:val="-2"/>
          <w:szCs w:val="24"/>
          <w:lang w:val="en-US"/>
        </w:rPr>
        <w:t xml:space="preserve"> s</w:t>
      </w:r>
      <w:r w:rsidRPr="00B318DA">
        <w:rPr>
          <w:rFonts w:ascii="Arial" w:eastAsia="Times New Roman" w:hAnsi="Arial" w:cs="Arial"/>
          <w:spacing w:val="-2"/>
          <w:szCs w:val="24"/>
        </w:rPr>
        <w:t>ebanyak 15 orang (22,73</w:t>
      </w:r>
      <w:r w:rsidRPr="00B318DA">
        <w:rPr>
          <w:rFonts w:ascii="Arial" w:eastAsia="Times New Roman" w:hAnsi="Arial" w:cs="Arial"/>
          <w:spacing w:val="-2"/>
          <w:szCs w:val="24"/>
          <w:lang w:val="en-US"/>
        </w:rPr>
        <w:t xml:space="preserve">%). </w:t>
      </w:r>
      <w:r w:rsidRPr="00B318DA">
        <w:rPr>
          <w:rFonts w:ascii="Arial" w:eastAsia="Times New Roman" w:hAnsi="Arial" w:cs="Arial"/>
          <w:szCs w:val="24"/>
          <w:lang w:val="en-US"/>
        </w:rPr>
        <w:t>H</w:t>
      </w:r>
      <w:r w:rsidRPr="00B318DA">
        <w:rPr>
          <w:rFonts w:ascii="Arial" w:eastAsia="Times New Roman" w:hAnsi="Arial" w:cs="Arial"/>
          <w:szCs w:val="24"/>
        </w:rPr>
        <w:t>ubungan sikap responden terhadap kejadian hipertensi diketahui sikap responden baik sebanyak 51 orang (77,27</w:t>
      </w:r>
      <w:r w:rsidRPr="00B318DA">
        <w:rPr>
          <w:rFonts w:ascii="Arial" w:eastAsia="Times New Roman" w:hAnsi="Arial" w:cs="Arial"/>
          <w:szCs w:val="24"/>
          <w:lang w:val="en-US"/>
        </w:rPr>
        <w:t>%</w:t>
      </w:r>
      <w:r w:rsidRPr="00B318DA">
        <w:rPr>
          <w:rFonts w:ascii="Arial" w:eastAsia="Times New Roman" w:hAnsi="Arial" w:cs="Arial"/>
          <w:szCs w:val="24"/>
        </w:rPr>
        <w:t xml:space="preserve">) sebanyak 6 orang (9,09%) </w:t>
      </w:r>
      <w:r w:rsidRPr="00B318DA">
        <w:rPr>
          <w:rFonts w:ascii="Arial" w:eastAsia="Times New Roman" w:hAnsi="Arial" w:cs="Arial"/>
          <w:szCs w:val="24"/>
          <w:lang w:val="en-US"/>
        </w:rPr>
        <w:t xml:space="preserve">tidak </w:t>
      </w:r>
      <w:r w:rsidRPr="00B318DA">
        <w:rPr>
          <w:rFonts w:ascii="Arial" w:eastAsia="Times New Roman" w:hAnsi="Arial" w:cs="Arial"/>
          <w:szCs w:val="24"/>
        </w:rPr>
        <w:t>mengalami hipertensidan sebanyak 45</w:t>
      </w:r>
      <w:r w:rsidRPr="00B318DA">
        <w:rPr>
          <w:rFonts w:ascii="Arial" w:eastAsia="Times New Roman" w:hAnsi="Arial" w:cs="Arial"/>
          <w:szCs w:val="24"/>
          <w:lang w:val="en-US"/>
        </w:rPr>
        <w:t xml:space="preserve"> </w:t>
      </w:r>
      <w:r w:rsidRPr="00B318DA">
        <w:rPr>
          <w:rFonts w:ascii="Arial" w:eastAsia="Times New Roman" w:hAnsi="Arial" w:cs="Arial"/>
          <w:szCs w:val="24"/>
          <w:lang w:val="en-US"/>
        </w:rPr>
        <w:lastRenderedPageBreak/>
        <w:t>(68.18%)</w:t>
      </w:r>
      <w:r w:rsidRPr="00B318DA">
        <w:rPr>
          <w:rFonts w:ascii="Arial" w:eastAsia="Times New Roman" w:hAnsi="Arial" w:cs="Arial"/>
          <w:szCs w:val="24"/>
        </w:rPr>
        <w:t xml:space="preserve"> orang mengalami hipertensi. Selanjutnya, berdasarkan sikap </w:t>
      </w:r>
      <w:r w:rsidRPr="00B318DA">
        <w:rPr>
          <w:rFonts w:ascii="Arial" w:eastAsia="Times New Roman" w:hAnsi="Arial" w:cs="Arial"/>
          <w:szCs w:val="24"/>
          <w:lang w:val="en-US"/>
        </w:rPr>
        <w:t>c</w:t>
      </w:r>
      <w:r w:rsidRPr="00B318DA">
        <w:rPr>
          <w:rFonts w:ascii="Arial" w:eastAsia="Times New Roman" w:hAnsi="Arial" w:cs="Arial"/>
          <w:szCs w:val="24"/>
        </w:rPr>
        <w:t>ukup baik sebanyak 15 orang (22,73%) mengalami kejadian hipertens</w:t>
      </w:r>
      <w:r w:rsidRPr="00B318DA">
        <w:rPr>
          <w:rFonts w:ascii="Arial" w:eastAsia="Times New Roman" w:hAnsi="Arial" w:cs="Arial"/>
          <w:szCs w:val="24"/>
          <w:lang w:val="en-US"/>
        </w:rPr>
        <w:t>i</w:t>
      </w:r>
      <w:r w:rsidRPr="00B318DA">
        <w:rPr>
          <w:rFonts w:ascii="Arial" w:eastAsia="Times New Roman" w:hAnsi="Arial" w:cs="Arial"/>
          <w:szCs w:val="24"/>
        </w:rPr>
        <w:t xml:space="preserve">. </w:t>
      </w:r>
    </w:p>
    <w:p w:rsidR="00324F64" w:rsidRPr="00B318DA" w:rsidRDefault="00324F64" w:rsidP="00324F64">
      <w:pPr>
        <w:spacing w:after="0" w:line="360" w:lineRule="auto"/>
        <w:jc w:val="both"/>
        <w:rPr>
          <w:rFonts w:ascii="Arial" w:hAnsi="Arial" w:cs="Arial"/>
          <w:lang w:val="en-US"/>
        </w:rPr>
      </w:pPr>
      <w:r w:rsidRPr="00B318DA">
        <w:rPr>
          <w:rFonts w:ascii="Arial" w:eastAsia="Times New Roman" w:hAnsi="Arial" w:cs="Arial"/>
          <w:szCs w:val="24"/>
        </w:rPr>
        <w:tab/>
      </w:r>
      <w:r w:rsidRPr="00B318DA">
        <w:rPr>
          <w:rFonts w:ascii="Arial" w:hAnsi="Arial" w:cs="Arial"/>
        </w:rPr>
        <w:t xml:space="preserve">Berdasarkan hasil penelitian, didapatkan perbedaan yang bermakna p &lt; 0,05 </w:t>
      </w:r>
      <w:r w:rsidRPr="00B318DA">
        <w:rPr>
          <w:rFonts w:ascii="Arial" w:hAnsi="Arial" w:cs="Arial"/>
          <w:lang w:val="en-US"/>
        </w:rPr>
        <w:t xml:space="preserve">, </w:t>
      </w:r>
      <w:r w:rsidRPr="00B318DA">
        <w:rPr>
          <w:rFonts w:ascii="Arial" w:hAnsi="Arial" w:cs="Arial"/>
        </w:rPr>
        <w:t>(0,0</w:t>
      </w:r>
      <w:r w:rsidRPr="00B318DA">
        <w:rPr>
          <w:rFonts w:ascii="Arial" w:hAnsi="Arial" w:cs="Arial"/>
          <w:lang w:val="en-US"/>
        </w:rPr>
        <w:t>16</w:t>
      </w:r>
      <w:r w:rsidRPr="00B318DA">
        <w:rPr>
          <w:rFonts w:ascii="Arial" w:hAnsi="Arial" w:cs="Arial"/>
        </w:rPr>
        <w:t>&lt; 0,05) sehingga disimpulkan terdapat hubungan yang</w:t>
      </w:r>
      <w:r w:rsidRPr="00B318DA">
        <w:rPr>
          <w:rFonts w:ascii="Arial" w:hAnsi="Arial" w:cs="Arial"/>
          <w:lang w:val="en-US"/>
        </w:rPr>
        <w:t xml:space="preserve"> signifikan dan positif</w:t>
      </w:r>
      <w:r w:rsidRPr="00B318DA">
        <w:rPr>
          <w:rFonts w:ascii="Arial" w:hAnsi="Arial" w:cs="Arial"/>
        </w:rPr>
        <w:t xml:space="preserve"> antara sikap </w:t>
      </w:r>
      <w:r w:rsidRPr="00B318DA">
        <w:rPr>
          <w:rFonts w:ascii="Arial" w:hAnsi="Arial" w:cs="Arial"/>
          <w:lang w:val="en-US"/>
        </w:rPr>
        <w:t>r</w:t>
      </w:r>
      <w:r w:rsidRPr="00B318DA">
        <w:rPr>
          <w:rFonts w:ascii="Arial" w:hAnsi="Arial" w:cs="Arial"/>
        </w:rPr>
        <w:t xml:space="preserve">esponden </w:t>
      </w:r>
      <w:r w:rsidRPr="00B318DA">
        <w:rPr>
          <w:rFonts w:ascii="Arial" w:hAnsi="Arial" w:cs="Arial"/>
          <w:lang w:val="en-US"/>
        </w:rPr>
        <w:t>t</w:t>
      </w:r>
      <w:r w:rsidRPr="00B318DA">
        <w:rPr>
          <w:rFonts w:ascii="Arial" w:hAnsi="Arial" w:cs="Arial"/>
        </w:rPr>
        <w:t xml:space="preserve">erhadap </w:t>
      </w:r>
      <w:r w:rsidRPr="00B318DA">
        <w:rPr>
          <w:rFonts w:ascii="Arial" w:hAnsi="Arial" w:cs="Arial"/>
          <w:lang w:val="en-US"/>
        </w:rPr>
        <w:t>k</w:t>
      </w:r>
      <w:r w:rsidRPr="00B318DA">
        <w:rPr>
          <w:rFonts w:ascii="Arial" w:hAnsi="Arial" w:cs="Arial"/>
        </w:rPr>
        <w:t xml:space="preserve">ejadian </w:t>
      </w:r>
      <w:r w:rsidRPr="00B318DA">
        <w:rPr>
          <w:rFonts w:ascii="Arial" w:hAnsi="Arial" w:cs="Arial"/>
          <w:lang w:val="en-US"/>
        </w:rPr>
        <w:t>h</w:t>
      </w:r>
      <w:r w:rsidRPr="00B318DA">
        <w:rPr>
          <w:rFonts w:ascii="Arial" w:hAnsi="Arial" w:cs="Arial"/>
        </w:rPr>
        <w:t xml:space="preserve">ipertensi di </w:t>
      </w:r>
      <w:r w:rsidRPr="00B318DA">
        <w:rPr>
          <w:rFonts w:ascii="Arial" w:hAnsi="Arial" w:cs="Arial"/>
          <w:lang w:val="en-US"/>
        </w:rPr>
        <w:t>P</w:t>
      </w:r>
      <w:r w:rsidRPr="00B318DA">
        <w:rPr>
          <w:rFonts w:ascii="Arial" w:hAnsi="Arial" w:cs="Arial"/>
        </w:rPr>
        <w:t xml:space="preserve">uskesmas </w:t>
      </w:r>
      <w:r w:rsidRPr="00B318DA">
        <w:rPr>
          <w:rFonts w:ascii="Arial" w:hAnsi="Arial" w:cs="Arial"/>
          <w:lang w:val="en-US"/>
        </w:rPr>
        <w:t>P</w:t>
      </w:r>
      <w:r w:rsidRPr="00B318DA">
        <w:rPr>
          <w:rFonts w:ascii="Arial" w:hAnsi="Arial" w:cs="Arial"/>
        </w:rPr>
        <w:t>an</w:t>
      </w:r>
      <w:r w:rsidRPr="00B318DA">
        <w:rPr>
          <w:rFonts w:ascii="Arial" w:hAnsi="Arial" w:cs="Arial"/>
          <w:lang w:val="en-US"/>
        </w:rPr>
        <w:t>eiT</w:t>
      </w:r>
      <w:r w:rsidRPr="00B318DA">
        <w:rPr>
          <w:rFonts w:ascii="Arial" w:hAnsi="Arial" w:cs="Arial"/>
        </w:rPr>
        <w:t>ongah.</w:t>
      </w:r>
    </w:p>
    <w:p w:rsidR="00324F64" w:rsidRPr="00B318DA" w:rsidRDefault="00324F64" w:rsidP="00324F64">
      <w:pPr>
        <w:spacing w:after="0" w:line="360" w:lineRule="auto"/>
        <w:ind w:firstLine="720"/>
        <w:jc w:val="both"/>
        <w:rPr>
          <w:rFonts w:ascii="Arial" w:hAnsi="Arial" w:cs="Arial"/>
        </w:rPr>
      </w:pPr>
      <w:r w:rsidRPr="00B318DA">
        <w:rPr>
          <w:rFonts w:ascii="Arial" w:hAnsi="Arial" w:cs="Arial"/>
        </w:rPr>
        <w:t xml:space="preserve">Sikap belum merupakan suatu tindakan atau aktifitas, akan tetapi merupakan predisposisi tindakan suatu perilaku. </w:t>
      </w:r>
      <w:r w:rsidRPr="00B318DA">
        <w:rPr>
          <w:rFonts w:ascii="Arial" w:hAnsi="Arial" w:cs="Arial"/>
          <w:lang w:val="en-US"/>
        </w:rPr>
        <w:t>S</w:t>
      </w:r>
      <w:r w:rsidRPr="00B318DA">
        <w:rPr>
          <w:rFonts w:ascii="Arial" w:hAnsi="Arial" w:cs="Arial"/>
        </w:rPr>
        <w:t xml:space="preserve">uatu sikap pada diri individu belum tentu terwujud dalam suatu tindakan nyata. </w:t>
      </w:r>
      <w:r w:rsidRPr="00B318DA">
        <w:rPr>
          <w:rFonts w:ascii="Arial" w:hAnsi="Arial" w:cs="Arial"/>
          <w:lang w:val="en-US"/>
        </w:rPr>
        <w:t>S</w:t>
      </w:r>
      <w:r w:rsidRPr="00B318DA">
        <w:rPr>
          <w:rFonts w:ascii="Arial" w:hAnsi="Arial" w:cs="Arial"/>
        </w:rPr>
        <w:t>ikap tidak dapat langsung dilihat, tetapi hanya dapat ditafsirkan terlebih dahulu dari perilaku tertutup (Sunaryo, 2004).</w:t>
      </w:r>
      <w:r w:rsidRPr="00B318DA">
        <w:rPr>
          <w:rFonts w:ascii="Arial" w:hAnsi="Arial" w:cs="Arial"/>
          <w:lang w:val="en-US"/>
        </w:rPr>
        <w:t xml:space="preserve"> D</w:t>
      </w:r>
      <w:r w:rsidRPr="00B318DA">
        <w:rPr>
          <w:rFonts w:ascii="Arial" w:hAnsi="Arial" w:cs="Arial"/>
        </w:rPr>
        <w:t>engan demikian sikap salah satu faktor yang sangat berpengaruh terhadap nilai kesehatan individu serta dapat menentukan cara pencegahan yang tepat untuk penderita hipertensi.</w:t>
      </w:r>
    </w:p>
    <w:p w:rsidR="00324F64" w:rsidRPr="00B318DA" w:rsidRDefault="00324F64" w:rsidP="00324F64">
      <w:pPr>
        <w:spacing w:after="0" w:line="360" w:lineRule="auto"/>
        <w:jc w:val="both"/>
        <w:rPr>
          <w:rFonts w:ascii="Arial" w:hAnsi="Arial" w:cs="Arial"/>
          <w:lang w:val="en-US"/>
        </w:rPr>
      </w:pPr>
      <w:r w:rsidRPr="00B318DA">
        <w:rPr>
          <w:rFonts w:ascii="Arial" w:hAnsi="Arial" w:cs="Arial"/>
        </w:rPr>
        <w:tab/>
        <w:t>Soekidjo Notoatmodjo (2007) menyatakan bahwa kesehatan seseorang ditentukan oleh niat atau sikap orang tersebut terhadap pelayanan kesehatan (</w:t>
      </w:r>
      <w:r w:rsidRPr="00B318DA">
        <w:rPr>
          <w:rFonts w:ascii="Arial" w:hAnsi="Arial" w:cs="Arial"/>
          <w:i/>
        </w:rPr>
        <w:t>behaviourintention</w:t>
      </w:r>
      <w:r w:rsidRPr="00B318DA">
        <w:rPr>
          <w:rFonts w:ascii="Arial" w:hAnsi="Arial" w:cs="Arial"/>
        </w:rPr>
        <w:t xml:space="preserve">) dukungan sosial dari masyarakat sekitar, ada atau tidaknya informasi tentang kesehatan dan fasilitas kesehatan. </w:t>
      </w:r>
    </w:p>
    <w:p w:rsidR="00324F64" w:rsidRPr="00B318DA" w:rsidRDefault="00324F64" w:rsidP="00324F64">
      <w:pPr>
        <w:spacing w:after="0" w:line="360" w:lineRule="auto"/>
        <w:jc w:val="both"/>
        <w:rPr>
          <w:rFonts w:ascii="Arial" w:hAnsi="Arial" w:cs="Arial"/>
          <w:lang w:val="en-US"/>
        </w:rPr>
      </w:pPr>
    </w:p>
    <w:p w:rsidR="00324F64" w:rsidRPr="00B318DA" w:rsidRDefault="00324F64" w:rsidP="00324F64">
      <w:pPr>
        <w:pStyle w:val="ListParagraph"/>
        <w:numPr>
          <w:ilvl w:val="3"/>
          <w:numId w:val="33"/>
        </w:numPr>
        <w:tabs>
          <w:tab w:val="left" w:pos="284"/>
        </w:tabs>
        <w:spacing w:after="0" w:line="360" w:lineRule="auto"/>
        <w:ind w:left="709" w:hanging="709"/>
        <w:rPr>
          <w:rFonts w:ascii="Arial" w:hAnsi="Arial" w:cs="Arial"/>
          <w:b/>
          <w:lang w:val="en-US"/>
        </w:rPr>
      </w:pPr>
      <w:r w:rsidRPr="00B318DA">
        <w:rPr>
          <w:rFonts w:ascii="Arial" w:hAnsi="Arial" w:cs="Arial"/>
          <w:b/>
        </w:rPr>
        <w:t xml:space="preserve">Hubungan Tindakan Responden Terhadap Kejadian Hipertensi </w:t>
      </w:r>
    </w:p>
    <w:p w:rsidR="00324F64" w:rsidRPr="00B318DA" w:rsidRDefault="00324F64" w:rsidP="00324F64">
      <w:pPr>
        <w:spacing w:after="0" w:line="360" w:lineRule="auto"/>
        <w:ind w:firstLine="720"/>
        <w:jc w:val="both"/>
        <w:rPr>
          <w:rFonts w:ascii="Arial" w:eastAsia="Times New Roman" w:hAnsi="Arial" w:cs="Arial"/>
          <w:spacing w:val="-2"/>
          <w:szCs w:val="24"/>
          <w:lang w:val="en-US"/>
        </w:rPr>
      </w:pPr>
      <w:r w:rsidRPr="00B318DA">
        <w:rPr>
          <w:rFonts w:ascii="Arial" w:eastAsia="Times New Roman" w:hAnsi="Arial" w:cs="Arial"/>
          <w:spacing w:val="-2"/>
          <w:szCs w:val="24"/>
        </w:rPr>
        <w:t xml:space="preserve">Distribusi responden berdasarkan tindakan </w:t>
      </w:r>
      <w:r w:rsidRPr="00B318DA">
        <w:rPr>
          <w:rFonts w:ascii="Arial" w:eastAsia="Times New Roman" w:hAnsi="Arial" w:cs="Arial"/>
          <w:spacing w:val="-2"/>
          <w:szCs w:val="24"/>
          <w:lang w:val="en-US"/>
        </w:rPr>
        <w:t>r</w:t>
      </w:r>
      <w:r w:rsidRPr="00B318DA">
        <w:rPr>
          <w:rFonts w:ascii="Arial" w:eastAsia="Times New Roman" w:hAnsi="Arial" w:cs="Arial"/>
          <w:spacing w:val="-2"/>
          <w:szCs w:val="24"/>
        </w:rPr>
        <w:t xml:space="preserve">esponden, sebagian besar responden memiliki tindakan baik sebanyak 49 orang (74,24%), tindakan </w:t>
      </w:r>
      <w:r w:rsidRPr="00B318DA">
        <w:rPr>
          <w:rFonts w:ascii="Arial" w:eastAsia="Times New Roman" w:hAnsi="Arial" w:cs="Arial"/>
          <w:spacing w:val="-2"/>
          <w:szCs w:val="24"/>
          <w:lang w:val="en-US"/>
        </w:rPr>
        <w:t>c</w:t>
      </w:r>
      <w:r w:rsidRPr="00B318DA">
        <w:rPr>
          <w:rFonts w:ascii="Arial" w:eastAsia="Times New Roman" w:hAnsi="Arial" w:cs="Arial"/>
          <w:spacing w:val="-2"/>
          <w:szCs w:val="24"/>
        </w:rPr>
        <w:t xml:space="preserve">ukup baik sebanyak 16 orang (24,24%) dan tindakan </w:t>
      </w:r>
      <w:r w:rsidRPr="00B318DA">
        <w:rPr>
          <w:rFonts w:ascii="Arial" w:eastAsia="Times New Roman" w:hAnsi="Arial" w:cs="Arial"/>
          <w:spacing w:val="-2"/>
          <w:szCs w:val="24"/>
          <w:lang w:val="en-US"/>
        </w:rPr>
        <w:t>k</w:t>
      </w:r>
      <w:r w:rsidRPr="00B318DA">
        <w:rPr>
          <w:rFonts w:ascii="Arial" w:eastAsia="Times New Roman" w:hAnsi="Arial" w:cs="Arial"/>
          <w:spacing w:val="-2"/>
          <w:szCs w:val="24"/>
        </w:rPr>
        <w:t xml:space="preserve">urang </w:t>
      </w:r>
      <w:r w:rsidRPr="00B318DA">
        <w:rPr>
          <w:rFonts w:ascii="Arial" w:eastAsia="Times New Roman" w:hAnsi="Arial" w:cs="Arial"/>
          <w:spacing w:val="-2"/>
          <w:szCs w:val="24"/>
          <w:lang w:val="en-US"/>
        </w:rPr>
        <w:t>b</w:t>
      </w:r>
      <w:r w:rsidRPr="00B318DA">
        <w:rPr>
          <w:rFonts w:ascii="Arial" w:eastAsia="Times New Roman" w:hAnsi="Arial" w:cs="Arial"/>
          <w:spacing w:val="-2"/>
          <w:szCs w:val="24"/>
        </w:rPr>
        <w:t xml:space="preserve">aik sebanyak 1 orang (1,52%). </w:t>
      </w:r>
    </w:p>
    <w:p w:rsidR="00324F64" w:rsidRPr="00B318DA" w:rsidRDefault="00324F64" w:rsidP="00324F64">
      <w:pPr>
        <w:spacing w:after="0" w:line="360" w:lineRule="auto"/>
        <w:ind w:firstLine="720"/>
        <w:jc w:val="both"/>
        <w:rPr>
          <w:rFonts w:ascii="Arial" w:eastAsia="Times New Roman" w:hAnsi="Arial" w:cs="Arial"/>
          <w:szCs w:val="24"/>
          <w:lang w:val="en-US"/>
        </w:rPr>
      </w:pPr>
      <w:r w:rsidRPr="00B318DA">
        <w:rPr>
          <w:rFonts w:ascii="Arial" w:eastAsia="Times New Roman" w:hAnsi="Arial" w:cs="Arial"/>
          <w:szCs w:val="24"/>
          <w:lang w:val="en-US"/>
        </w:rPr>
        <w:t>H</w:t>
      </w:r>
      <w:r w:rsidRPr="00B318DA">
        <w:rPr>
          <w:rFonts w:ascii="Arial" w:eastAsia="Times New Roman" w:hAnsi="Arial" w:cs="Arial"/>
          <w:szCs w:val="24"/>
        </w:rPr>
        <w:t>ubungan tindakan responden terhadap kejadian hipertensi diketahui tindakan responden baik sebanyak 49 orang (74,24</w:t>
      </w:r>
      <w:r w:rsidRPr="00B318DA">
        <w:rPr>
          <w:rFonts w:ascii="Arial" w:eastAsia="Times New Roman" w:hAnsi="Arial" w:cs="Arial"/>
          <w:szCs w:val="24"/>
          <w:lang w:val="en-US"/>
        </w:rPr>
        <w:t>%</w:t>
      </w:r>
      <w:r w:rsidRPr="00B318DA">
        <w:rPr>
          <w:rFonts w:ascii="Arial" w:eastAsia="Times New Roman" w:hAnsi="Arial" w:cs="Arial"/>
          <w:szCs w:val="24"/>
        </w:rPr>
        <w:t>)</w:t>
      </w:r>
      <w:r w:rsidRPr="00B318DA">
        <w:rPr>
          <w:rFonts w:ascii="Arial" w:eastAsia="Times New Roman" w:hAnsi="Arial" w:cs="Arial"/>
          <w:szCs w:val="24"/>
          <w:lang w:val="en-US"/>
        </w:rPr>
        <w:t xml:space="preserve">, </w:t>
      </w:r>
      <w:r w:rsidRPr="00B318DA">
        <w:rPr>
          <w:rFonts w:ascii="Arial" w:eastAsia="Times New Roman" w:hAnsi="Arial" w:cs="Arial"/>
          <w:szCs w:val="24"/>
        </w:rPr>
        <w:t xml:space="preserve">sebanyak 6 orang (9,09%) </w:t>
      </w:r>
      <w:r w:rsidRPr="00B318DA">
        <w:rPr>
          <w:rFonts w:ascii="Arial" w:eastAsia="Times New Roman" w:hAnsi="Arial" w:cs="Arial"/>
          <w:szCs w:val="24"/>
          <w:lang w:val="en-US"/>
        </w:rPr>
        <w:t xml:space="preserve">tidak </w:t>
      </w:r>
      <w:r w:rsidRPr="00B318DA">
        <w:rPr>
          <w:rFonts w:ascii="Arial" w:eastAsia="Times New Roman" w:hAnsi="Arial" w:cs="Arial"/>
          <w:szCs w:val="24"/>
        </w:rPr>
        <w:t xml:space="preserve">mengalami hipertensidan sebanyak 43 orang (65,15%) mengalami hipertensi. Selanjutnya sikap </w:t>
      </w:r>
      <w:r w:rsidRPr="00B318DA">
        <w:rPr>
          <w:rFonts w:ascii="Arial" w:eastAsia="Times New Roman" w:hAnsi="Arial" w:cs="Arial"/>
          <w:szCs w:val="24"/>
          <w:lang w:val="en-US"/>
        </w:rPr>
        <w:t>c</w:t>
      </w:r>
      <w:r w:rsidRPr="00B318DA">
        <w:rPr>
          <w:rFonts w:ascii="Arial" w:eastAsia="Times New Roman" w:hAnsi="Arial" w:cs="Arial"/>
          <w:szCs w:val="24"/>
        </w:rPr>
        <w:t xml:space="preserve">ukup baik sebanyak 16 orang (24,24%) mengalami kejadian hipertensi. Sedangkan berdasarkan sikap </w:t>
      </w:r>
      <w:r w:rsidRPr="00B318DA">
        <w:rPr>
          <w:rFonts w:ascii="Arial" w:eastAsia="Times New Roman" w:hAnsi="Arial" w:cs="Arial"/>
          <w:szCs w:val="24"/>
          <w:lang w:val="en-US"/>
        </w:rPr>
        <w:t>k</w:t>
      </w:r>
      <w:r w:rsidRPr="00B318DA">
        <w:rPr>
          <w:rFonts w:ascii="Arial" w:eastAsia="Times New Roman" w:hAnsi="Arial" w:cs="Arial"/>
          <w:szCs w:val="24"/>
        </w:rPr>
        <w:t>urang baik sebanyak 1 orang (1,52%) mengalami kejadian hipertensi</w:t>
      </w:r>
      <w:r w:rsidRPr="00B318DA">
        <w:rPr>
          <w:rFonts w:ascii="Arial" w:eastAsia="Times New Roman" w:hAnsi="Arial" w:cs="Arial"/>
          <w:szCs w:val="24"/>
          <w:lang w:val="en-US"/>
        </w:rPr>
        <w:t>.</w:t>
      </w:r>
    </w:p>
    <w:p w:rsidR="00324F64" w:rsidRPr="00B318DA" w:rsidRDefault="00324F64" w:rsidP="00324F64">
      <w:pPr>
        <w:spacing w:after="0" w:line="360" w:lineRule="auto"/>
        <w:jc w:val="both"/>
        <w:rPr>
          <w:rFonts w:ascii="Arial" w:hAnsi="Arial" w:cs="Arial"/>
          <w:lang w:val="en-US"/>
        </w:rPr>
      </w:pPr>
      <w:r w:rsidRPr="00B318DA">
        <w:rPr>
          <w:rFonts w:ascii="Arial" w:eastAsia="Times New Roman" w:hAnsi="Arial" w:cs="Arial"/>
          <w:szCs w:val="24"/>
        </w:rPr>
        <w:tab/>
      </w:r>
      <w:r w:rsidRPr="00B318DA">
        <w:rPr>
          <w:rFonts w:ascii="Arial" w:hAnsi="Arial" w:cs="Arial"/>
        </w:rPr>
        <w:t>Berdasarkan hasil penelitian, didapatkan dalam penelitian ini p &lt; 0,05   (0,00</w:t>
      </w:r>
      <w:r w:rsidRPr="00B318DA">
        <w:rPr>
          <w:rFonts w:ascii="Arial" w:hAnsi="Arial" w:cs="Arial"/>
          <w:lang w:val="en-US"/>
        </w:rPr>
        <w:t>3</w:t>
      </w:r>
      <w:r w:rsidRPr="00B318DA">
        <w:rPr>
          <w:rFonts w:ascii="Arial" w:hAnsi="Arial" w:cs="Arial"/>
        </w:rPr>
        <w:t>&lt; 0,0</w:t>
      </w:r>
      <w:r w:rsidRPr="00B318DA">
        <w:rPr>
          <w:rFonts w:ascii="Arial" w:hAnsi="Arial" w:cs="Arial"/>
          <w:lang w:val="en-US"/>
        </w:rPr>
        <w:t>5</w:t>
      </w:r>
      <w:r w:rsidRPr="00B318DA">
        <w:rPr>
          <w:rFonts w:ascii="Arial" w:hAnsi="Arial" w:cs="Arial"/>
        </w:rPr>
        <w:t xml:space="preserve">) sehingga disimpulkan terdapat hubungan yang kuat antara </w:t>
      </w:r>
      <w:r w:rsidRPr="00B318DA">
        <w:rPr>
          <w:rFonts w:ascii="Arial" w:hAnsi="Arial" w:cs="Arial"/>
          <w:lang w:val="en-US"/>
        </w:rPr>
        <w:t>tindakan r</w:t>
      </w:r>
      <w:r w:rsidRPr="00B318DA">
        <w:rPr>
          <w:rFonts w:ascii="Arial" w:hAnsi="Arial" w:cs="Arial"/>
        </w:rPr>
        <w:t xml:space="preserve">esponden </w:t>
      </w:r>
      <w:r w:rsidRPr="00B318DA">
        <w:rPr>
          <w:rFonts w:ascii="Arial" w:hAnsi="Arial" w:cs="Arial"/>
          <w:lang w:val="en-US"/>
        </w:rPr>
        <w:t>t</w:t>
      </w:r>
      <w:r w:rsidRPr="00B318DA">
        <w:rPr>
          <w:rFonts w:ascii="Arial" w:hAnsi="Arial" w:cs="Arial"/>
        </w:rPr>
        <w:t xml:space="preserve">erhadap </w:t>
      </w:r>
      <w:r w:rsidRPr="00B318DA">
        <w:rPr>
          <w:rFonts w:ascii="Arial" w:hAnsi="Arial" w:cs="Arial"/>
          <w:lang w:val="en-US"/>
        </w:rPr>
        <w:t>k</w:t>
      </w:r>
      <w:r w:rsidRPr="00B318DA">
        <w:rPr>
          <w:rFonts w:ascii="Arial" w:hAnsi="Arial" w:cs="Arial"/>
        </w:rPr>
        <w:t xml:space="preserve">ejadian </w:t>
      </w:r>
      <w:r w:rsidRPr="00B318DA">
        <w:rPr>
          <w:rFonts w:ascii="Arial" w:hAnsi="Arial" w:cs="Arial"/>
          <w:lang w:val="en-US"/>
        </w:rPr>
        <w:t>h</w:t>
      </w:r>
      <w:r w:rsidRPr="00B318DA">
        <w:rPr>
          <w:rFonts w:ascii="Arial" w:hAnsi="Arial" w:cs="Arial"/>
        </w:rPr>
        <w:t xml:space="preserve">ipertensi di </w:t>
      </w:r>
      <w:r w:rsidRPr="00B318DA">
        <w:rPr>
          <w:rFonts w:ascii="Arial" w:hAnsi="Arial" w:cs="Arial"/>
          <w:lang w:val="en-US"/>
        </w:rPr>
        <w:t>P</w:t>
      </w:r>
      <w:r w:rsidRPr="00B318DA">
        <w:rPr>
          <w:rFonts w:ascii="Arial" w:hAnsi="Arial" w:cs="Arial"/>
        </w:rPr>
        <w:t xml:space="preserve">uskesmas </w:t>
      </w:r>
      <w:r w:rsidRPr="00B318DA">
        <w:rPr>
          <w:rFonts w:ascii="Arial" w:hAnsi="Arial" w:cs="Arial"/>
          <w:lang w:val="en-US"/>
        </w:rPr>
        <w:t>P</w:t>
      </w:r>
      <w:r w:rsidRPr="00B318DA">
        <w:rPr>
          <w:rFonts w:ascii="Arial" w:hAnsi="Arial" w:cs="Arial"/>
        </w:rPr>
        <w:t>an</w:t>
      </w:r>
      <w:r w:rsidRPr="00B318DA">
        <w:rPr>
          <w:rFonts w:ascii="Arial" w:hAnsi="Arial" w:cs="Arial"/>
          <w:lang w:val="en-US"/>
        </w:rPr>
        <w:t>eiT</w:t>
      </w:r>
      <w:r w:rsidRPr="00B318DA">
        <w:rPr>
          <w:rFonts w:ascii="Arial" w:hAnsi="Arial" w:cs="Arial"/>
        </w:rPr>
        <w:t>ongah.</w:t>
      </w:r>
    </w:p>
    <w:p w:rsidR="00324F64" w:rsidRPr="00B318DA" w:rsidRDefault="00324F64" w:rsidP="00324F64">
      <w:pPr>
        <w:spacing w:after="0" w:line="360" w:lineRule="auto"/>
        <w:jc w:val="both"/>
        <w:rPr>
          <w:rFonts w:ascii="Arial" w:hAnsi="Arial" w:cs="Arial"/>
          <w:b/>
        </w:rPr>
      </w:pPr>
      <w:r w:rsidRPr="00B318DA">
        <w:rPr>
          <w:rFonts w:ascii="Arial" w:hAnsi="Arial" w:cs="Arial"/>
          <w:b/>
          <w:szCs w:val="24"/>
        </w:rPr>
        <w:br w:type="page"/>
      </w:r>
      <w:r w:rsidRPr="00B318DA">
        <w:rPr>
          <w:rFonts w:ascii="Arial" w:hAnsi="Arial" w:cs="Arial"/>
        </w:rPr>
        <w:lastRenderedPageBreak/>
        <w:t xml:space="preserve">sehingga disimpulkan terdapat hubungan yang </w:t>
      </w:r>
      <w:r w:rsidRPr="00B318DA">
        <w:rPr>
          <w:rFonts w:ascii="Arial" w:hAnsi="Arial" w:cs="Arial"/>
          <w:lang w:val="en-US"/>
        </w:rPr>
        <w:t>positif dan signifikan</w:t>
      </w:r>
      <w:r w:rsidRPr="00B318DA">
        <w:rPr>
          <w:rFonts w:ascii="Arial" w:hAnsi="Arial" w:cs="Arial"/>
        </w:rPr>
        <w:t xml:space="preserve"> antara Tindakan</w:t>
      </w:r>
      <w:r w:rsidRPr="00B318DA">
        <w:rPr>
          <w:rFonts w:ascii="Arial" w:hAnsi="Arial" w:cs="Arial"/>
          <w:lang w:val="en-US"/>
        </w:rPr>
        <w:t xml:space="preserve"> r</w:t>
      </w:r>
      <w:r w:rsidRPr="00B318DA">
        <w:rPr>
          <w:rFonts w:ascii="Arial" w:hAnsi="Arial" w:cs="Arial"/>
        </w:rPr>
        <w:t xml:space="preserve">esponden  terhadap </w:t>
      </w:r>
      <w:r w:rsidRPr="00B318DA">
        <w:rPr>
          <w:rFonts w:ascii="Arial" w:hAnsi="Arial" w:cs="Arial"/>
          <w:lang w:val="en-US"/>
        </w:rPr>
        <w:t>k</w:t>
      </w:r>
      <w:r w:rsidRPr="00B318DA">
        <w:rPr>
          <w:rFonts w:ascii="Arial" w:hAnsi="Arial" w:cs="Arial"/>
        </w:rPr>
        <w:t xml:space="preserve">ejadian </w:t>
      </w:r>
      <w:r w:rsidRPr="00B318DA">
        <w:rPr>
          <w:rFonts w:ascii="Arial" w:hAnsi="Arial" w:cs="Arial"/>
          <w:lang w:val="en-US"/>
        </w:rPr>
        <w:t>h</w:t>
      </w:r>
      <w:r w:rsidRPr="00B318DA">
        <w:rPr>
          <w:rFonts w:ascii="Arial" w:hAnsi="Arial" w:cs="Arial"/>
        </w:rPr>
        <w:t xml:space="preserve">ipertensi di </w:t>
      </w:r>
      <w:r w:rsidRPr="00B318DA">
        <w:rPr>
          <w:rFonts w:ascii="Arial" w:hAnsi="Arial" w:cs="Arial"/>
          <w:lang w:val="en-US"/>
        </w:rPr>
        <w:t>P</w:t>
      </w:r>
      <w:r w:rsidRPr="00B318DA">
        <w:rPr>
          <w:rFonts w:ascii="Arial" w:hAnsi="Arial" w:cs="Arial"/>
        </w:rPr>
        <w:t xml:space="preserve">uskesmas </w:t>
      </w:r>
      <w:r w:rsidRPr="00B318DA">
        <w:rPr>
          <w:rFonts w:ascii="Arial" w:hAnsi="Arial" w:cs="Arial"/>
          <w:lang w:val="en-US"/>
        </w:rPr>
        <w:t>P</w:t>
      </w:r>
      <w:r w:rsidRPr="00B318DA">
        <w:rPr>
          <w:rFonts w:ascii="Arial" w:hAnsi="Arial" w:cs="Arial"/>
        </w:rPr>
        <w:t>an</w:t>
      </w:r>
      <w:r w:rsidRPr="00B318DA">
        <w:rPr>
          <w:rFonts w:ascii="Arial" w:hAnsi="Arial" w:cs="Arial"/>
          <w:lang w:val="en-US"/>
        </w:rPr>
        <w:t>eiT</w:t>
      </w:r>
      <w:r w:rsidRPr="00B318DA">
        <w:rPr>
          <w:rFonts w:ascii="Arial" w:hAnsi="Arial" w:cs="Arial"/>
        </w:rPr>
        <w:t>ongah</w:t>
      </w:r>
      <w:r w:rsidRPr="00B318DA">
        <w:rPr>
          <w:rFonts w:ascii="Arial" w:hAnsi="Arial" w:cs="Arial"/>
          <w:lang w:val="en-US"/>
        </w:rPr>
        <w:t>.</w:t>
      </w:r>
    </w:p>
    <w:p w:rsidR="00324F64" w:rsidRPr="00B318DA" w:rsidRDefault="00324F64" w:rsidP="00324F64">
      <w:pPr>
        <w:spacing w:after="0" w:line="360" w:lineRule="auto"/>
        <w:jc w:val="both"/>
        <w:rPr>
          <w:rFonts w:ascii="Arial" w:hAnsi="Arial" w:cs="Arial"/>
        </w:rPr>
      </w:pPr>
      <w:r w:rsidRPr="00B318DA">
        <w:rPr>
          <w:rFonts w:ascii="Arial" w:hAnsi="Arial" w:cs="Arial"/>
        </w:rPr>
        <w:tab/>
        <w:t xml:space="preserve">Penelitian tentang tindakan penderita hipertensi terhadap kejadian hipertensi di Puskesmas Panei Tongah Kabupaten Simalungun ini sejalan dengan penelitian yang dilakukan oleh oleh Ningsih (2009) di Kelurahan Saung Naga Wilayah Kerja UPTD Puskesmas Tanjung Agung Kecamatan Baturaja Barat Kabupaten Ogan Komering Ulu tahun di dapatkan tindakan penderita hipertensi tentang upaya mencegah kekambuhan penyakit hipertensi baik sejumlah 32 responden (36,36%) </w:t>
      </w:r>
    </w:p>
    <w:p w:rsidR="00324F64" w:rsidRPr="00B318DA" w:rsidRDefault="00324F64" w:rsidP="00324F64">
      <w:pPr>
        <w:spacing w:after="0" w:line="360" w:lineRule="auto"/>
        <w:jc w:val="both"/>
        <w:rPr>
          <w:rFonts w:ascii="Arial" w:hAnsi="Arial" w:cs="Arial"/>
        </w:rPr>
      </w:pPr>
      <w:r w:rsidRPr="00B318DA">
        <w:rPr>
          <w:rFonts w:ascii="Arial" w:hAnsi="Arial" w:cs="Arial"/>
        </w:rPr>
        <w:tab/>
        <w:t>Hal ini sejalan dengan Arista (2013) yang mengemukakan bahwa bagi individu yang mempunyai faktor risiko hipertensi tersebut harus waspada serta melakukan upaya pencegahan sedini mungkin contoh yang sederhana yaitu dengan rutin kontrol tekanan darah lebih dari satu kali, dan juga berusaha untuk menghindari faktor pencetus seperti pola makan dan gaya hidup (</w:t>
      </w:r>
      <w:r w:rsidRPr="00B318DA">
        <w:rPr>
          <w:rFonts w:ascii="Arial" w:hAnsi="Arial" w:cs="Arial"/>
          <w:i/>
        </w:rPr>
        <w:t>livestyle</w:t>
      </w:r>
      <w:r w:rsidRPr="00B318DA">
        <w:rPr>
          <w:rFonts w:ascii="Arial" w:hAnsi="Arial" w:cs="Arial"/>
        </w:rPr>
        <w:t xml:space="preserve">) yang baik.Penderita hipertensi yang tidak menjaga pola makan dan gaya hidup yang sehat mempunyai risiko mengalami hipertensi berulang atau kekambuhan hipertensi. Kekambuhan hipertensi pada lansia dipengaruhi oleh berbagai faktor baik dari dalam maupun dari luar lansia. </w:t>
      </w:r>
    </w:p>
    <w:p w:rsidR="00324F64" w:rsidRPr="00B318DA" w:rsidRDefault="00324F64" w:rsidP="00324F64">
      <w:pPr>
        <w:spacing w:after="0" w:line="360" w:lineRule="auto"/>
        <w:jc w:val="both"/>
        <w:rPr>
          <w:rFonts w:ascii="Arial" w:hAnsi="Arial" w:cs="Arial"/>
          <w:lang w:val="en-US"/>
        </w:rPr>
      </w:pPr>
      <w:r w:rsidRPr="00B318DA">
        <w:rPr>
          <w:rFonts w:ascii="Arial" w:hAnsi="Arial" w:cs="Arial"/>
        </w:rPr>
        <w:tab/>
      </w:r>
    </w:p>
    <w:p w:rsidR="00324F64" w:rsidRPr="00B318DA" w:rsidRDefault="00324F64" w:rsidP="00324F64">
      <w:pPr>
        <w:spacing w:after="0" w:line="360" w:lineRule="auto"/>
        <w:jc w:val="both"/>
        <w:rPr>
          <w:rFonts w:ascii="Arial" w:hAnsi="Arial" w:cs="Arial"/>
          <w:lang w:val="en-US"/>
        </w:rPr>
      </w:pPr>
    </w:p>
    <w:p w:rsidR="00324F64" w:rsidRPr="00B318DA" w:rsidRDefault="00324F64" w:rsidP="00324F64">
      <w:pPr>
        <w:spacing w:after="0" w:line="360" w:lineRule="auto"/>
        <w:jc w:val="both"/>
        <w:rPr>
          <w:rFonts w:ascii="Arial" w:hAnsi="Arial" w:cs="Arial"/>
          <w:lang w:val="en-US"/>
        </w:rPr>
      </w:pPr>
    </w:p>
    <w:p w:rsidR="00324F64" w:rsidRPr="00B318DA" w:rsidRDefault="00324F64" w:rsidP="00324F64">
      <w:pPr>
        <w:spacing w:after="0" w:line="360" w:lineRule="auto"/>
        <w:jc w:val="both"/>
        <w:rPr>
          <w:rFonts w:ascii="Arial" w:hAnsi="Arial" w:cs="Arial"/>
          <w:lang w:val="en-US"/>
        </w:rPr>
      </w:pPr>
    </w:p>
    <w:p w:rsidR="00324F64" w:rsidRPr="00B318DA" w:rsidRDefault="00324F64" w:rsidP="00324F64">
      <w:pPr>
        <w:spacing w:after="0" w:line="360" w:lineRule="auto"/>
        <w:jc w:val="both"/>
        <w:rPr>
          <w:rFonts w:ascii="Arial" w:hAnsi="Arial" w:cs="Arial"/>
          <w:lang w:val="en-US"/>
        </w:rPr>
      </w:pPr>
    </w:p>
    <w:p w:rsidR="00324F64" w:rsidRPr="00B318DA" w:rsidRDefault="00324F64" w:rsidP="00324F64">
      <w:pPr>
        <w:spacing w:after="0" w:line="360" w:lineRule="auto"/>
        <w:rPr>
          <w:rFonts w:ascii="Arial" w:hAnsi="Arial" w:cs="Arial"/>
          <w:b/>
          <w:sz w:val="24"/>
          <w:szCs w:val="24"/>
          <w:lang w:val="en-US"/>
        </w:rPr>
        <w:sectPr w:rsidR="00324F64" w:rsidRPr="00B318DA" w:rsidSect="00700080">
          <w:pgSz w:w="11906" w:h="16838" w:code="9"/>
          <w:pgMar w:top="2268" w:right="1701" w:bottom="1701" w:left="2268" w:header="851" w:footer="851" w:gutter="0"/>
          <w:cols w:space="708"/>
          <w:titlePg/>
          <w:docGrid w:linePitch="360"/>
        </w:sectPr>
      </w:pPr>
    </w:p>
    <w:p w:rsidR="00324F64" w:rsidRPr="00B318DA" w:rsidRDefault="00324F64" w:rsidP="00324F64">
      <w:pPr>
        <w:spacing w:after="0" w:line="360" w:lineRule="auto"/>
        <w:jc w:val="center"/>
        <w:rPr>
          <w:rFonts w:ascii="Arial" w:hAnsi="Arial" w:cs="Arial"/>
          <w:b/>
          <w:sz w:val="24"/>
          <w:szCs w:val="24"/>
          <w:lang w:val="en-US"/>
        </w:rPr>
      </w:pPr>
      <w:r w:rsidRPr="00B318DA">
        <w:rPr>
          <w:rFonts w:ascii="Arial" w:hAnsi="Arial" w:cs="Arial"/>
          <w:b/>
          <w:sz w:val="24"/>
          <w:szCs w:val="24"/>
          <w:lang w:val="en-US"/>
        </w:rPr>
        <w:lastRenderedPageBreak/>
        <w:t>BAB V</w:t>
      </w:r>
    </w:p>
    <w:p w:rsidR="00324F64" w:rsidRPr="00B318DA" w:rsidRDefault="00324F64" w:rsidP="00324F64">
      <w:pPr>
        <w:spacing w:after="0" w:line="360" w:lineRule="auto"/>
        <w:jc w:val="center"/>
        <w:rPr>
          <w:rFonts w:ascii="Arial" w:hAnsi="Arial" w:cs="Arial"/>
          <w:b/>
          <w:sz w:val="24"/>
          <w:szCs w:val="24"/>
          <w:lang w:val="en-US"/>
        </w:rPr>
      </w:pPr>
      <w:r w:rsidRPr="00B318DA">
        <w:rPr>
          <w:rFonts w:ascii="Arial" w:hAnsi="Arial" w:cs="Arial"/>
          <w:b/>
          <w:sz w:val="24"/>
          <w:szCs w:val="24"/>
          <w:lang w:val="en-US"/>
        </w:rPr>
        <w:t>KESIMPULAN DAN SARAN</w:t>
      </w:r>
    </w:p>
    <w:p w:rsidR="00324F64" w:rsidRPr="00B318DA" w:rsidRDefault="00324F64" w:rsidP="00324F64">
      <w:pPr>
        <w:spacing w:after="0" w:line="360" w:lineRule="auto"/>
        <w:jc w:val="both"/>
        <w:rPr>
          <w:rFonts w:ascii="Arial" w:hAnsi="Arial" w:cs="Arial"/>
          <w:b/>
          <w:lang w:val="en-US"/>
        </w:rPr>
      </w:pPr>
      <w:r w:rsidRPr="00B318DA">
        <w:rPr>
          <w:rFonts w:ascii="Arial" w:hAnsi="Arial" w:cs="Arial"/>
          <w:b/>
          <w:lang w:val="en-US"/>
        </w:rPr>
        <w:t>5.1 Kesimpulan</w:t>
      </w:r>
    </w:p>
    <w:p w:rsidR="00324F64" w:rsidRPr="00B318DA" w:rsidRDefault="00324F64" w:rsidP="00324F64">
      <w:pPr>
        <w:pStyle w:val="ListParagraph"/>
        <w:numPr>
          <w:ilvl w:val="0"/>
          <w:numId w:val="41"/>
        </w:numPr>
        <w:spacing w:after="0" w:line="360" w:lineRule="auto"/>
        <w:rPr>
          <w:rFonts w:ascii="Arial" w:hAnsi="Arial" w:cs="Arial"/>
          <w:lang w:val="en-US"/>
        </w:rPr>
      </w:pPr>
      <w:r w:rsidRPr="00B318DA">
        <w:rPr>
          <w:rFonts w:ascii="Arial" w:hAnsi="Arial" w:cs="Arial"/>
          <w:lang w:val="en-US"/>
        </w:rPr>
        <w:t>Terdapat hubungan yang positif dan signifikan antara pengetahuan terhadap kejadian hipertensi di Puskesmas Panei Tongah Kabupaten Simalungun dimana diperoleh nilai p-value 0,018 lebih kecil dari 0,05</w:t>
      </w:r>
    </w:p>
    <w:p w:rsidR="00324F64" w:rsidRPr="00B318DA" w:rsidRDefault="00324F64" w:rsidP="00324F64">
      <w:pPr>
        <w:pStyle w:val="ListParagraph"/>
        <w:numPr>
          <w:ilvl w:val="0"/>
          <w:numId w:val="41"/>
        </w:numPr>
        <w:spacing w:after="0" w:line="360" w:lineRule="auto"/>
        <w:rPr>
          <w:rFonts w:ascii="Arial" w:hAnsi="Arial" w:cs="Arial"/>
          <w:lang w:val="en-US"/>
        </w:rPr>
      </w:pPr>
      <w:r w:rsidRPr="00B318DA">
        <w:rPr>
          <w:rFonts w:ascii="Arial" w:hAnsi="Arial" w:cs="Arial"/>
          <w:lang w:val="en-US"/>
        </w:rPr>
        <w:t>Terdapat hubungan yang positif dan signifikan antara sikap terhadap kejadian hipertensi di Puskesmas Panei Tongah Kabupaten Simalungun dimana diperoleh nilai p-value 0,016 lebih kecil dari 0,05</w:t>
      </w:r>
    </w:p>
    <w:p w:rsidR="00324F64" w:rsidRPr="00B318DA" w:rsidRDefault="00324F64" w:rsidP="00324F64">
      <w:pPr>
        <w:pStyle w:val="ListParagraph"/>
        <w:numPr>
          <w:ilvl w:val="0"/>
          <w:numId w:val="41"/>
        </w:numPr>
        <w:spacing w:after="0" w:line="360" w:lineRule="auto"/>
        <w:rPr>
          <w:rFonts w:ascii="Arial" w:hAnsi="Arial" w:cs="Arial"/>
          <w:lang w:val="en-US"/>
        </w:rPr>
      </w:pPr>
      <w:r w:rsidRPr="00B318DA">
        <w:rPr>
          <w:rFonts w:ascii="Arial" w:hAnsi="Arial" w:cs="Arial"/>
          <w:lang w:val="en-US"/>
        </w:rPr>
        <w:t>Terdapat hubungan yang positif dan signifikan antara tindakanterhadap kejadian hipertensi di Puskesmas Panei Tongah Kabupaten Simalungun dimana diperoleh nilai p-value 0,003 lebih kecil dari 0,05</w:t>
      </w:r>
    </w:p>
    <w:p w:rsidR="00324F64" w:rsidRPr="00B318DA" w:rsidRDefault="00324F64" w:rsidP="00324F64">
      <w:pPr>
        <w:pStyle w:val="ListParagraph"/>
        <w:spacing w:after="0" w:line="360" w:lineRule="auto"/>
        <w:ind w:left="1080"/>
        <w:rPr>
          <w:rFonts w:ascii="Arial" w:hAnsi="Arial" w:cs="Arial"/>
          <w:b/>
          <w:lang w:val="en-US"/>
        </w:rPr>
      </w:pPr>
    </w:p>
    <w:p w:rsidR="00324F64" w:rsidRPr="00B318DA" w:rsidRDefault="00324F64" w:rsidP="00324F64">
      <w:pPr>
        <w:spacing w:after="0" w:line="360" w:lineRule="auto"/>
        <w:jc w:val="both"/>
        <w:rPr>
          <w:rFonts w:ascii="Arial" w:hAnsi="Arial" w:cs="Arial"/>
          <w:b/>
          <w:lang w:val="en-US"/>
        </w:rPr>
      </w:pPr>
      <w:r w:rsidRPr="00B318DA">
        <w:rPr>
          <w:rFonts w:ascii="Arial" w:hAnsi="Arial" w:cs="Arial"/>
          <w:b/>
          <w:lang w:val="en-US"/>
        </w:rPr>
        <w:t>5.2 Saran</w:t>
      </w:r>
    </w:p>
    <w:p w:rsidR="00324F64" w:rsidRPr="00B318DA" w:rsidRDefault="00324F64" w:rsidP="00324F64">
      <w:pPr>
        <w:pStyle w:val="ListParagraph"/>
        <w:numPr>
          <w:ilvl w:val="0"/>
          <w:numId w:val="42"/>
        </w:numPr>
        <w:spacing w:after="0" w:line="360" w:lineRule="auto"/>
        <w:ind w:left="993"/>
        <w:rPr>
          <w:rFonts w:ascii="Arial" w:hAnsi="Arial" w:cs="Arial"/>
          <w:lang w:val="en-US"/>
        </w:rPr>
      </w:pPr>
      <w:r w:rsidRPr="00B318DA">
        <w:rPr>
          <w:rFonts w:ascii="Arial" w:hAnsi="Arial" w:cs="Arial"/>
          <w:lang w:val="en-US"/>
        </w:rPr>
        <w:t>Kepada Dinas Kesehatan Kabupaten Simalungun hasil penelitian ini agar menjadi suatu rujukan dalam program peningkatan penyuluhan tentang hipertensi bagi seluruh masyarakat.</w:t>
      </w:r>
    </w:p>
    <w:p w:rsidR="00324F64" w:rsidRPr="00B318DA" w:rsidRDefault="00324F64" w:rsidP="00324F64">
      <w:pPr>
        <w:pStyle w:val="ListParagraph"/>
        <w:numPr>
          <w:ilvl w:val="0"/>
          <w:numId w:val="42"/>
        </w:numPr>
        <w:spacing w:after="0" w:line="360" w:lineRule="auto"/>
        <w:ind w:left="993"/>
        <w:rPr>
          <w:rFonts w:ascii="Arial" w:hAnsi="Arial" w:cs="Arial"/>
          <w:lang w:val="en-US"/>
        </w:rPr>
      </w:pPr>
      <w:r w:rsidRPr="00B318DA">
        <w:rPr>
          <w:rFonts w:ascii="Arial" w:hAnsi="Arial" w:cs="Arial"/>
          <w:lang w:val="en-US"/>
        </w:rPr>
        <w:t xml:space="preserve">Kepada Petugas Kesehatan dan Puskesmas Kecamatan Panei Tongah dapat memberikan informasi lebih lanjut mengenai kejadian hipertensi dalam menangani pasien hipertensi dalam meningkatkan status kesehatan pasien dan kemandirian pasien agar dapat memanfaatkan fasilitas layanan kesehatan di Puskesmas Panei Tongah Kabupaten Simalungun. </w:t>
      </w:r>
    </w:p>
    <w:p w:rsidR="00324F64" w:rsidRPr="00B318DA" w:rsidRDefault="00324F64" w:rsidP="00324F64">
      <w:pPr>
        <w:spacing w:after="0" w:line="360" w:lineRule="auto"/>
        <w:jc w:val="both"/>
        <w:rPr>
          <w:rFonts w:ascii="Arial" w:hAnsi="Arial" w:cs="Arial"/>
          <w:lang w:val="en-US"/>
        </w:rPr>
      </w:pPr>
    </w:p>
    <w:p w:rsidR="00324F64" w:rsidRPr="00B318DA" w:rsidRDefault="00324F64" w:rsidP="00324F64">
      <w:pPr>
        <w:spacing w:after="0" w:line="360" w:lineRule="auto"/>
        <w:jc w:val="both"/>
        <w:rPr>
          <w:rFonts w:ascii="Arial" w:hAnsi="Arial" w:cs="Arial"/>
          <w:lang w:val="en-US"/>
        </w:rPr>
      </w:pPr>
    </w:p>
    <w:p w:rsidR="00324F64" w:rsidRPr="00B318DA" w:rsidRDefault="00324F64" w:rsidP="00324F64">
      <w:pPr>
        <w:spacing w:after="0" w:line="360" w:lineRule="auto"/>
        <w:jc w:val="both"/>
        <w:rPr>
          <w:rFonts w:ascii="Arial" w:hAnsi="Arial" w:cs="Arial"/>
          <w:lang w:val="en-US"/>
        </w:rPr>
      </w:pPr>
    </w:p>
    <w:p w:rsidR="00324F64" w:rsidRPr="00B318DA" w:rsidRDefault="00324F64" w:rsidP="00324F64">
      <w:pPr>
        <w:spacing w:after="0" w:line="360" w:lineRule="auto"/>
        <w:jc w:val="both"/>
        <w:rPr>
          <w:rFonts w:ascii="Arial" w:hAnsi="Arial" w:cs="Arial"/>
          <w:lang w:val="en-US"/>
        </w:rPr>
      </w:pPr>
    </w:p>
    <w:p w:rsidR="00324F64" w:rsidRPr="00B318DA" w:rsidRDefault="00324F64" w:rsidP="00324F64">
      <w:pPr>
        <w:spacing w:after="0" w:line="360" w:lineRule="auto"/>
        <w:jc w:val="both"/>
        <w:rPr>
          <w:rFonts w:ascii="Arial" w:hAnsi="Arial" w:cs="Arial"/>
          <w:lang w:val="en-US"/>
        </w:rPr>
      </w:pPr>
    </w:p>
    <w:p w:rsidR="00324F64" w:rsidRPr="00B318DA" w:rsidRDefault="00324F64" w:rsidP="00324F64">
      <w:pPr>
        <w:spacing w:after="0" w:line="360" w:lineRule="auto"/>
        <w:jc w:val="both"/>
        <w:rPr>
          <w:rFonts w:ascii="Arial" w:hAnsi="Arial" w:cs="Arial"/>
          <w:lang w:val="en-US"/>
        </w:rPr>
      </w:pPr>
    </w:p>
    <w:p w:rsidR="00324F64" w:rsidRPr="00B318DA" w:rsidRDefault="00324F64" w:rsidP="00324F64">
      <w:pPr>
        <w:spacing w:after="0" w:line="360" w:lineRule="auto"/>
        <w:jc w:val="both"/>
        <w:rPr>
          <w:rFonts w:ascii="Arial" w:hAnsi="Arial" w:cs="Arial"/>
          <w:lang w:val="en-US"/>
        </w:rPr>
      </w:pPr>
    </w:p>
    <w:p w:rsidR="00324F64" w:rsidRPr="00B318DA" w:rsidRDefault="00324F64" w:rsidP="00324F64">
      <w:pPr>
        <w:spacing w:after="0" w:line="360" w:lineRule="auto"/>
        <w:jc w:val="both"/>
        <w:rPr>
          <w:rFonts w:ascii="Arial" w:hAnsi="Arial" w:cs="Arial"/>
          <w:lang w:val="en-US"/>
        </w:rPr>
      </w:pPr>
    </w:p>
    <w:p w:rsidR="00324F64" w:rsidRPr="00B318DA" w:rsidRDefault="00324F64" w:rsidP="00324F64">
      <w:pPr>
        <w:spacing w:after="0" w:line="360" w:lineRule="auto"/>
        <w:jc w:val="both"/>
        <w:rPr>
          <w:rFonts w:ascii="Arial" w:hAnsi="Arial" w:cs="Arial"/>
          <w:lang w:val="en-US"/>
        </w:rPr>
      </w:pPr>
    </w:p>
    <w:p w:rsidR="00324F64" w:rsidRPr="00B318DA" w:rsidRDefault="00324F64" w:rsidP="00324F64">
      <w:pPr>
        <w:spacing w:after="0" w:line="360" w:lineRule="auto"/>
        <w:jc w:val="both"/>
        <w:rPr>
          <w:rFonts w:ascii="Arial" w:hAnsi="Arial" w:cs="Arial"/>
          <w:lang w:val="en-US"/>
        </w:rPr>
      </w:pPr>
    </w:p>
    <w:p w:rsidR="00324F64" w:rsidRPr="00B318DA" w:rsidRDefault="00324F64" w:rsidP="00324F64">
      <w:pPr>
        <w:spacing w:line="360" w:lineRule="auto"/>
        <w:ind w:left="720" w:hanging="720"/>
        <w:jc w:val="center"/>
        <w:rPr>
          <w:rFonts w:ascii="Arial" w:hAnsi="Arial" w:cs="Arial"/>
          <w:b/>
          <w:sz w:val="24"/>
          <w:szCs w:val="24"/>
        </w:rPr>
        <w:sectPr w:rsidR="00324F64" w:rsidRPr="00B318DA" w:rsidSect="00700080">
          <w:pgSz w:w="11906" w:h="16838" w:code="9"/>
          <w:pgMar w:top="2268" w:right="1701" w:bottom="1701" w:left="2268" w:header="851" w:footer="851" w:gutter="0"/>
          <w:cols w:space="708"/>
          <w:titlePg/>
          <w:docGrid w:linePitch="360"/>
        </w:sectPr>
      </w:pPr>
    </w:p>
    <w:p w:rsidR="00324F64" w:rsidRPr="00B318DA" w:rsidRDefault="00324F64" w:rsidP="00324F64">
      <w:pPr>
        <w:spacing w:line="360" w:lineRule="auto"/>
        <w:ind w:left="720" w:hanging="720"/>
        <w:jc w:val="center"/>
        <w:rPr>
          <w:rFonts w:ascii="Arial" w:hAnsi="Arial" w:cs="Arial"/>
          <w:b/>
          <w:sz w:val="24"/>
          <w:szCs w:val="24"/>
          <w:lang w:val="en-US"/>
        </w:rPr>
      </w:pPr>
      <w:r w:rsidRPr="00B318DA">
        <w:rPr>
          <w:rFonts w:ascii="Arial" w:hAnsi="Arial" w:cs="Arial"/>
          <w:b/>
          <w:sz w:val="24"/>
          <w:szCs w:val="24"/>
        </w:rPr>
        <w:lastRenderedPageBreak/>
        <w:t>DAFTAR PUSTAKA</w:t>
      </w:r>
    </w:p>
    <w:p w:rsidR="00324F64" w:rsidRPr="00B318DA" w:rsidRDefault="00324F64" w:rsidP="00324F64">
      <w:pPr>
        <w:ind w:left="720" w:hanging="720"/>
        <w:jc w:val="both"/>
        <w:rPr>
          <w:rFonts w:ascii="Arial" w:hAnsi="Arial" w:cs="Arial"/>
          <w:lang w:val="en-US"/>
        </w:rPr>
      </w:pPr>
      <w:r w:rsidRPr="00B318DA">
        <w:rPr>
          <w:rFonts w:ascii="Arial" w:hAnsi="Arial" w:cs="Arial"/>
          <w:lang w:val="en-US"/>
        </w:rPr>
        <w:t xml:space="preserve">Adip,M., (2009). </w:t>
      </w:r>
      <w:r w:rsidRPr="00B318DA">
        <w:rPr>
          <w:rFonts w:ascii="Arial" w:hAnsi="Arial" w:cs="Arial"/>
          <w:i/>
          <w:lang w:val="en-US"/>
        </w:rPr>
        <w:t>Cara Mudah Memahami dan menghindari Hipertensi Jantung dan Stroke.</w:t>
      </w:r>
      <w:r w:rsidRPr="00B318DA">
        <w:rPr>
          <w:rFonts w:ascii="Arial" w:hAnsi="Arial" w:cs="Arial"/>
          <w:lang w:val="en-US"/>
        </w:rPr>
        <w:t xml:space="preserve"> Dianloka Dianloka Pustaka Populer, Yoyakarta.</w:t>
      </w:r>
    </w:p>
    <w:p w:rsidR="00324F64" w:rsidRPr="00B318DA" w:rsidRDefault="00324F64" w:rsidP="00324F64">
      <w:pPr>
        <w:ind w:left="720" w:hanging="720"/>
        <w:jc w:val="both"/>
        <w:rPr>
          <w:rFonts w:ascii="Arial" w:hAnsi="Arial" w:cs="Arial"/>
          <w:lang w:val="en-US"/>
        </w:rPr>
      </w:pPr>
      <w:r w:rsidRPr="00B318DA">
        <w:rPr>
          <w:rFonts w:ascii="Arial" w:hAnsi="Arial" w:cs="Arial"/>
        </w:rPr>
        <w:t xml:space="preserve">Arista, N. 2013. </w:t>
      </w:r>
      <w:r w:rsidRPr="00B318DA">
        <w:rPr>
          <w:rFonts w:ascii="Arial" w:hAnsi="Arial" w:cs="Arial"/>
          <w:i/>
        </w:rPr>
        <w:t>Kepatuhan Di</w:t>
      </w:r>
      <w:r w:rsidRPr="00B318DA">
        <w:rPr>
          <w:rFonts w:ascii="Arial" w:hAnsi="Arial" w:cs="Arial"/>
          <w:i/>
          <w:lang w:val="en-US"/>
        </w:rPr>
        <w:t>e</w:t>
      </w:r>
      <w:r w:rsidRPr="00B318DA">
        <w:rPr>
          <w:rFonts w:ascii="Arial" w:hAnsi="Arial" w:cs="Arial"/>
          <w:i/>
        </w:rPr>
        <w:t>t Hipertensi</w:t>
      </w:r>
      <w:r w:rsidRPr="00B318DA">
        <w:rPr>
          <w:rFonts w:ascii="Arial" w:hAnsi="Arial" w:cs="Arial"/>
        </w:rPr>
        <w:t>. Jurnal Kesehatan Masyarakat. KEMAS 9 (1) (2013) 100-105. Unne</w:t>
      </w:r>
      <w:r w:rsidRPr="00B318DA">
        <w:rPr>
          <w:rFonts w:ascii="Arial" w:hAnsi="Arial" w:cs="Arial"/>
          <w:lang w:val="en-US"/>
        </w:rPr>
        <w:t>s</w:t>
      </w:r>
    </w:p>
    <w:p w:rsidR="00324F64" w:rsidRPr="00B318DA" w:rsidRDefault="00324F64" w:rsidP="00324F64">
      <w:pPr>
        <w:spacing w:after="0" w:line="240" w:lineRule="auto"/>
        <w:ind w:left="709" w:hanging="709"/>
        <w:jc w:val="both"/>
        <w:rPr>
          <w:rFonts w:ascii="Arial" w:hAnsi="Arial" w:cs="Arial"/>
          <w:lang w:val="en-US"/>
        </w:rPr>
      </w:pPr>
      <w:r w:rsidRPr="00B318DA">
        <w:rPr>
          <w:rFonts w:ascii="Arial" w:hAnsi="Arial" w:cs="Arial"/>
        </w:rPr>
        <w:t xml:space="preserve">Aspuah, Siti. 2013. </w:t>
      </w:r>
      <w:r w:rsidRPr="00B318DA">
        <w:rPr>
          <w:rFonts w:ascii="Arial" w:hAnsi="Arial" w:cs="Arial"/>
          <w:i/>
        </w:rPr>
        <w:t>Kumpulan Kuisioner Instrumen Penelitian Kesehatan</w:t>
      </w:r>
      <w:r w:rsidRPr="00B318DA">
        <w:rPr>
          <w:rFonts w:ascii="Arial" w:hAnsi="Arial" w:cs="Arial"/>
        </w:rPr>
        <w:t>. Yogyakarta.</w:t>
      </w:r>
    </w:p>
    <w:p w:rsidR="00324F64" w:rsidRPr="00B318DA" w:rsidRDefault="00324F64" w:rsidP="00324F64">
      <w:pPr>
        <w:spacing w:after="0" w:line="240" w:lineRule="auto"/>
        <w:ind w:left="709" w:hanging="709"/>
        <w:jc w:val="both"/>
        <w:rPr>
          <w:rFonts w:ascii="Arial" w:hAnsi="Arial" w:cs="Arial"/>
        </w:rPr>
      </w:pPr>
    </w:p>
    <w:p w:rsidR="00324F64" w:rsidRPr="00B318DA" w:rsidRDefault="00324F64" w:rsidP="00324F64">
      <w:pPr>
        <w:spacing w:after="0" w:line="240" w:lineRule="auto"/>
        <w:ind w:left="709" w:hanging="709"/>
        <w:jc w:val="both"/>
        <w:rPr>
          <w:rFonts w:ascii="Arial" w:hAnsi="Arial" w:cs="Arial"/>
        </w:rPr>
      </w:pPr>
      <w:r w:rsidRPr="00B318DA">
        <w:rPr>
          <w:rFonts w:ascii="Arial" w:hAnsi="Arial" w:cs="Arial"/>
        </w:rPr>
        <w:t>Katzung., G.B., Master. B.,Susan., Trevor.J.A., 2014</w:t>
      </w:r>
      <w:r w:rsidRPr="00B318DA">
        <w:rPr>
          <w:rFonts w:ascii="Arial" w:hAnsi="Arial" w:cs="Arial"/>
          <w:i/>
        </w:rPr>
        <w:t>. Farmakologi Dasar dan Klinik Edisi 12 Vol</w:t>
      </w:r>
      <w:r w:rsidRPr="00B318DA">
        <w:rPr>
          <w:rFonts w:ascii="Arial" w:hAnsi="Arial" w:cs="Arial"/>
        </w:rPr>
        <w:t xml:space="preserve"> 1. EGC. Jakarta.</w:t>
      </w:r>
    </w:p>
    <w:p w:rsidR="00324F64" w:rsidRPr="00B318DA" w:rsidRDefault="00324F64" w:rsidP="00324F64">
      <w:pPr>
        <w:tabs>
          <w:tab w:val="left" w:pos="2786"/>
        </w:tabs>
        <w:spacing w:after="0" w:line="240" w:lineRule="auto"/>
        <w:ind w:left="709" w:hanging="709"/>
        <w:jc w:val="both"/>
        <w:rPr>
          <w:rFonts w:ascii="Arial" w:hAnsi="Arial" w:cs="Arial"/>
        </w:rPr>
      </w:pPr>
      <w:r w:rsidRPr="00B318DA">
        <w:rPr>
          <w:rFonts w:ascii="Arial" w:hAnsi="Arial" w:cs="Arial"/>
        </w:rPr>
        <w:tab/>
      </w:r>
      <w:r w:rsidRPr="00B318DA">
        <w:rPr>
          <w:rFonts w:ascii="Arial" w:hAnsi="Arial" w:cs="Arial"/>
        </w:rPr>
        <w:tab/>
      </w:r>
    </w:p>
    <w:p w:rsidR="00324F64" w:rsidRPr="00B318DA" w:rsidRDefault="00324F64" w:rsidP="00324F64">
      <w:pPr>
        <w:spacing w:after="0" w:line="240" w:lineRule="auto"/>
        <w:ind w:left="709" w:hanging="709"/>
        <w:jc w:val="both"/>
        <w:rPr>
          <w:rFonts w:ascii="Arial" w:hAnsi="Arial" w:cs="Arial"/>
        </w:rPr>
      </w:pPr>
      <w:r w:rsidRPr="00B318DA">
        <w:rPr>
          <w:rFonts w:ascii="Arial" w:hAnsi="Arial" w:cs="Arial"/>
        </w:rPr>
        <w:t xml:space="preserve">Kemenkes RI. 2013. </w:t>
      </w:r>
      <w:r w:rsidRPr="00B318DA">
        <w:rPr>
          <w:rFonts w:ascii="Arial" w:hAnsi="Arial" w:cs="Arial"/>
          <w:i/>
        </w:rPr>
        <w:t>Riset Kesehatan Dasar 2013</w:t>
      </w:r>
      <w:r w:rsidRPr="00B318DA">
        <w:rPr>
          <w:rFonts w:ascii="Arial" w:hAnsi="Arial" w:cs="Arial"/>
        </w:rPr>
        <w:t>. Jakarta : Badan Peneliti dan Pengembangan Kesehatan.</w:t>
      </w:r>
    </w:p>
    <w:p w:rsidR="00324F64" w:rsidRPr="00B318DA" w:rsidRDefault="00324F64" w:rsidP="00324F64">
      <w:pPr>
        <w:spacing w:after="0" w:line="240" w:lineRule="auto"/>
        <w:ind w:left="709" w:hanging="709"/>
        <w:jc w:val="both"/>
        <w:rPr>
          <w:rFonts w:ascii="Arial" w:hAnsi="Arial" w:cs="Arial"/>
        </w:rPr>
      </w:pPr>
    </w:p>
    <w:p w:rsidR="00324F64" w:rsidRPr="00B318DA" w:rsidRDefault="00324F64" w:rsidP="00324F64">
      <w:pPr>
        <w:spacing w:after="0" w:line="240" w:lineRule="auto"/>
        <w:ind w:left="709" w:hanging="709"/>
        <w:jc w:val="both"/>
        <w:rPr>
          <w:rFonts w:ascii="Arial" w:hAnsi="Arial" w:cs="Arial"/>
        </w:rPr>
      </w:pPr>
      <w:r w:rsidRPr="00B318DA">
        <w:rPr>
          <w:rFonts w:ascii="Arial" w:hAnsi="Arial" w:cs="Arial"/>
        </w:rPr>
        <w:t xml:space="preserve">Kemenkes RI. 2018. </w:t>
      </w:r>
      <w:r w:rsidRPr="00B318DA">
        <w:rPr>
          <w:rFonts w:ascii="Arial" w:hAnsi="Arial" w:cs="Arial"/>
          <w:i/>
        </w:rPr>
        <w:t>Riset Kesehatan Dasar 2018</w:t>
      </w:r>
      <w:r w:rsidRPr="00B318DA">
        <w:rPr>
          <w:rFonts w:ascii="Arial" w:hAnsi="Arial" w:cs="Arial"/>
        </w:rPr>
        <w:t>. Jakarta : Badan Peneliti dan Pengembangan Kesehatan.</w:t>
      </w:r>
    </w:p>
    <w:p w:rsidR="00324F64" w:rsidRPr="00B318DA" w:rsidRDefault="00324F64" w:rsidP="00324F64">
      <w:pPr>
        <w:spacing w:after="0" w:line="240" w:lineRule="auto"/>
        <w:ind w:left="709" w:hanging="709"/>
        <w:jc w:val="both"/>
        <w:rPr>
          <w:rFonts w:ascii="Arial" w:hAnsi="Arial" w:cs="Arial"/>
        </w:rPr>
      </w:pPr>
    </w:p>
    <w:p w:rsidR="00324F64" w:rsidRPr="00B318DA" w:rsidRDefault="00324F64" w:rsidP="00324F64">
      <w:pPr>
        <w:spacing w:after="0" w:line="240" w:lineRule="auto"/>
        <w:ind w:left="709" w:hanging="709"/>
        <w:jc w:val="both"/>
        <w:rPr>
          <w:rFonts w:ascii="Arial" w:hAnsi="Arial" w:cs="Arial"/>
          <w:lang w:val="en-US"/>
        </w:rPr>
      </w:pPr>
      <w:r w:rsidRPr="00B318DA">
        <w:rPr>
          <w:rFonts w:ascii="Arial" w:hAnsi="Arial" w:cs="Arial"/>
        </w:rPr>
        <w:t>Menteri Kesehatan RI., 2009. Kesehatan Undang-Undang RI Nomor 36 Tahun 2009. Jakarta.</w:t>
      </w:r>
    </w:p>
    <w:p w:rsidR="00324F64" w:rsidRPr="00B318DA" w:rsidRDefault="00324F64" w:rsidP="00324F64">
      <w:pPr>
        <w:spacing w:after="0" w:line="240" w:lineRule="auto"/>
        <w:ind w:left="709" w:hanging="709"/>
        <w:jc w:val="both"/>
        <w:rPr>
          <w:rFonts w:ascii="Arial" w:hAnsi="Arial" w:cs="Arial"/>
          <w:lang w:val="en-US"/>
        </w:rPr>
      </w:pPr>
    </w:p>
    <w:p w:rsidR="00324F64" w:rsidRPr="00B318DA" w:rsidRDefault="00324F64" w:rsidP="00324F64">
      <w:pPr>
        <w:spacing w:after="0" w:line="240" w:lineRule="auto"/>
        <w:ind w:left="709" w:hanging="709"/>
        <w:jc w:val="both"/>
        <w:rPr>
          <w:rFonts w:ascii="Arial" w:hAnsi="Arial" w:cs="Arial"/>
          <w:lang w:val="en-US"/>
        </w:rPr>
      </w:pPr>
      <w:r w:rsidRPr="00B318DA">
        <w:rPr>
          <w:rFonts w:ascii="Arial" w:hAnsi="Arial" w:cs="Arial"/>
        </w:rPr>
        <w:t>Ningsih, Eka Utami. (2011).</w:t>
      </w:r>
      <w:r w:rsidRPr="00B318DA">
        <w:rPr>
          <w:rFonts w:ascii="Arial" w:hAnsi="Arial" w:cs="Arial"/>
          <w:i/>
        </w:rPr>
        <w:t>Gambaran Pengetahuan, Sikap dan Tindakan PenderitaHipertensi Dalam Upaya Mencegah Kekambuhan Penyakit Hipertensi diKelurahan Saung Naga Wilayah Kerja UPTD Puskesmas Tanjung AgungKecamatan Baturaja Barat Kabupaten Ogan Komering Ulu Tahun 2009</w:t>
      </w:r>
      <w:r w:rsidRPr="00B318DA">
        <w:rPr>
          <w:rFonts w:ascii="Arial" w:hAnsi="Arial" w:cs="Arial"/>
        </w:rPr>
        <w:t>.(Skripsi).Baturaja:Poltekes Jurusan Keperawatan Baturaja</w:t>
      </w:r>
    </w:p>
    <w:p w:rsidR="00324F64" w:rsidRPr="00B318DA" w:rsidRDefault="00324F64" w:rsidP="00324F64">
      <w:pPr>
        <w:spacing w:after="0" w:line="240" w:lineRule="auto"/>
        <w:ind w:left="709" w:hanging="709"/>
        <w:jc w:val="both"/>
        <w:rPr>
          <w:rFonts w:ascii="Arial" w:hAnsi="Arial" w:cs="Arial"/>
        </w:rPr>
      </w:pPr>
    </w:p>
    <w:p w:rsidR="00324F64" w:rsidRPr="00B318DA" w:rsidRDefault="00324F64" w:rsidP="00324F64">
      <w:pPr>
        <w:spacing w:after="0" w:line="240" w:lineRule="auto"/>
        <w:ind w:left="709" w:hanging="709"/>
        <w:jc w:val="both"/>
        <w:rPr>
          <w:rFonts w:ascii="Arial" w:hAnsi="Arial" w:cs="Arial"/>
          <w:lang w:val="en-US"/>
        </w:rPr>
      </w:pPr>
      <w:r w:rsidRPr="00B318DA">
        <w:rPr>
          <w:rFonts w:ascii="Arial" w:hAnsi="Arial" w:cs="Arial"/>
        </w:rPr>
        <w:t xml:space="preserve">Notoatmodjo, Soekidjo. 2012. </w:t>
      </w:r>
      <w:r w:rsidRPr="00B318DA">
        <w:rPr>
          <w:rFonts w:ascii="Arial" w:hAnsi="Arial" w:cs="Arial"/>
          <w:i/>
        </w:rPr>
        <w:t>Metodologi Penelitian Kesehatan</w:t>
      </w:r>
      <w:r w:rsidRPr="00B318DA">
        <w:rPr>
          <w:rFonts w:ascii="Arial" w:hAnsi="Arial" w:cs="Arial"/>
        </w:rPr>
        <w:t>. PT Rineka Cipta. Jakarta</w:t>
      </w:r>
      <w:r w:rsidRPr="00B318DA">
        <w:rPr>
          <w:rFonts w:ascii="Arial" w:hAnsi="Arial" w:cs="Arial"/>
          <w:lang w:val="en-US"/>
        </w:rPr>
        <w:t>.</w:t>
      </w:r>
    </w:p>
    <w:p w:rsidR="00324F64" w:rsidRPr="00B318DA" w:rsidRDefault="00324F64" w:rsidP="00324F64">
      <w:pPr>
        <w:spacing w:after="0" w:line="240" w:lineRule="auto"/>
        <w:ind w:left="709" w:hanging="709"/>
        <w:jc w:val="both"/>
        <w:rPr>
          <w:rFonts w:ascii="Arial" w:hAnsi="Arial" w:cs="Arial"/>
          <w:lang w:val="en-US"/>
        </w:rPr>
      </w:pPr>
    </w:p>
    <w:p w:rsidR="00324F64" w:rsidRPr="00B318DA" w:rsidRDefault="00324F64" w:rsidP="00324F64">
      <w:pPr>
        <w:ind w:left="720" w:hanging="720"/>
        <w:jc w:val="both"/>
        <w:rPr>
          <w:rFonts w:ascii="Arial" w:hAnsi="Arial" w:cs="Arial"/>
          <w:lang w:val="en-US"/>
        </w:rPr>
      </w:pPr>
      <w:r w:rsidRPr="00B318DA">
        <w:rPr>
          <w:rFonts w:ascii="Arial" w:hAnsi="Arial" w:cs="Arial"/>
        </w:rPr>
        <w:t>Notoatmodjo, S. 200</w:t>
      </w:r>
      <w:r w:rsidRPr="00B318DA">
        <w:rPr>
          <w:rFonts w:ascii="Arial" w:hAnsi="Arial" w:cs="Arial"/>
          <w:lang w:val="en-US"/>
        </w:rPr>
        <w:t>7</w:t>
      </w:r>
      <w:r w:rsidRPr="00B318DA">
        <w:rPr>
          <w:rFonts w:ascii="Arial" w:hAnsi="Arial" w:cs="Arial"/>
        </w:rPr>
        <w:t xml:space="preserve">. </w:t>
      </w:r>
      <w:r w:rsidRPr="00B318DA">
        <w:rPr>
          <w:rFonts w:ascii="Arial" w:hAnsi="Arial" w:cs="Arial"/>
          <w:i/>
        </w:rPr>
        <w:t>Metodologi Penelitian Kesehatan</w:t>
      </w:r>
      <w:r w:rsidRPr="00B318DA">
        <w:rPr>
          <w:rFonts w:ascii="Arial" w:hAnsi="Arial" w:cs="Arial"/>
        </w:rPr>
        <w:t xml:space="preserve"> Edisi Revisi. Jakarta: Rineka Cipta.</w:t>
      </w:r>
      <w:r w:rsidRPr="00B318DA">
        <w:rPr>
          <w:rFonts w:ascii="Arial" w:hAnsi="Arial" w:cs="Arial"/>
          <w:lang w:val="en-US"/>
        </w:rPr>
        <w:t xml:space="preserve"> Jakarta</w:t>
      </w:r>
    </w:p>
    <w:p w:rsidR="00324F64" w:rsidRPr="00B318DA" w:rsidRDefault="00324F64" w:rsidP="00324F64">
      <w:pPr>
        <w:tabs>
          <w:tab w:val="left" w:pos="1560"/>
        </w:tabs>
        <w:ind w:left="720" w:hanging="720"/>
        <w:jc w:val="both"/>
        <w:rPr>
          <w:rFonts w:ascii="Arial" w:hAnsi="Arial" w:cs="Arial"/>
          <w:lang w:val="en-US"/>
        </w:rPr>
      </w:pPr>
      <w:r w:rsidRPr="00B318DA">
        <w:rPr>
          <w:rFonts w:ascii="Arial" w:hAnsi="Arial" w:cs="Arial"/>
        </w:rPr>
        <w:t>Notoatmodjo, S. 20</w:t>
      </w:r>
      <w:r w:rsidRPr="00B318DA">
        <w:rPr>
          <w:rFonts w:ascii="Arial" w:hAnsi="Arial" w:cs="Arial"/>
          <w:lang w:val="en-US"/>
        </w:rPr>
        <w:t>10</w:t>
      </w:r>
      <w:r w:rsidRPr="00B318DA">
        <w:rPr>
          <w:rFonts w:ascii="Arial" w:hAnsi="Arial" w:cs="Arial"/>
        </w:rPr>
        <w:t xml:space="preserve">. </w:t>
      </w:r>
      <w:r w:rsidRPr="00B318DA">
        <w:rPr>
          <w:rFonts w:ascii="Arial" w:hAnsi="Arial" w:cs="Arial"/>
          <w:i/>
        </w:rPr>
        <w:t>Metodologi Penelitian Kesehatan Edisi Revisi</w:t>
      </w:r>
      <w:r w:rsidRPr="00B318DA">
        <w:rPr>
          <w:rFonts w:ascii="Arial" w:hAnsi="Arial" w:cs="Arial"/>
        </w:rPr>
        <w:t>. Jakarta: Rineka Cipta.</w:t>
      </w:r>
      <w:r w:rsidRPr="00B318DA">
        <w:rPr>
          <w:rFonts w:ascii="Arial" w:hAnsi="Arial" w:cs="Arial"/>
          <w:lang w:val="en-US"/>
        </w:rPr>
        <w:t xml:space="preserve"> Jakarta</w:t>
      </w:r>
    </w:p>
    <w:p w:rsidR="00324F64" w:rsidRPr="00B318DA" w:rsidRDefault="00324F64" w:rsidP="00324F64">
      <w:pPr>
        <w:spacing w:after="0" w:line="240" w:lineRule="auto"/>
        <w:ind w:left="709" w:hanging="709"/>
        <w:jc w:val="both"/>
        <w:rPr>
          <w:rFonts w:ascii="Arial" w:hAnsi="Arial" w:cs="Arial"/>
        </w:rPr>
      </w:pPr>
      <w:r w:rsidRPr="00B318DA">
        <w:rPr>
          <w:rFonts w:ascii="Arial" w:hAnsi="Arial" w:cs="Arial"/>
        </w:rPr>
        <w:t>Propil Kesehatan Dinas Kesehatan Sumatera Utara 2016.</w:t>
      </w:r>
      <w:r w:rsidRPr="00B318DA">
        <w:rPr>
          <w:rFonts w:ascii="Arial" w:hAnsi="Arial" w:cs="Arial"/>
          <w:i/>
        </w:rPr>
        <w:t>&lt;</w:t>
      </w:r>
      <w:hyperlink w:history="1">
        <w:r w:rsidRPr="00B318DA">
          <w:rPr>
            <w:rStyle w:val="Hyperlink"/>
            <w:rFonts w:ascii="Arial" w:hAnsi="Arial" w:cs="Arial"/>
            <w:i/>
            <w:color w:val="auto"/>
            <w:u w:val="none"/>
          </w:rPr>
          <w:t>www.depkes.go.id&gt;02_Sumut_2016</w:t>
        </w:r>
      </w:hyperlink>
      <w:r w:rsidRPr="00B318DA">
        <w:rPr>
          <w:rFonts w:ascii="Arial" w:hAnsi="Arial" w:cs="Arial"/>
        </w:rPr>
        <w:t>&gt;[Diakses Oktober 2017]</w:t>
      </w:r>
    </w:p>
    <w:p w:rsidR="00324F64" w:rsidRPr="00B318DA" w:rsidRDefault="00324F64" w:rsidP="00324F64">
      <w:pPr>
        <w:spacing w:after="0" w:line="240" w:lineRule="auto"/>
        <w:ind w:left="709" w:hanging="709"/>
        <w:jc w:val="both"/>
        <w:rPr>
          <w:rFonts w:ascii="Arial" w:hAnsi="Arial" w:cs="Arial"/>
        </w:rPr>
      </w:pPr>
    </w:p>
    <w:p w:rsidR="00324F64" w:rsidRPr="00B318DA" w:rsidRDefault="00324F64" w:rsidP="00324F64">
      <w:pPr>
        <w:spacing w:after="0" w:line="240" w:lineRule="auto"/>
        <w:ind w:left="709" w:hanging="709"/>
        <w:jc w:val="both"/>
        <w:rPr>
          <w:rFonts w:ascii="Arial" w:hAnsi="Arial" w:cs="Arial"/>
          <w:lang w:val="en-US"/>
        </w:rPr>
      </w:pPr>
      <w:r w:rsidRPr="00B318DA">
        <w:rPr>
          <w:rFonts w:ascii="Arial" w:hAnsi="Arial" w:cs="Arial"/>
        </w:rPr>
        <w:t xml:space="preserve">Pulungan, Melani. 2018. </w:t>
      </w:r>
      <w:r w:rsidRPr="00B318DA">
        <w:rPr>
          <w:rFonts w:ascii="Arial" w:hAnsi="Arial" w:cs="Arial"/>
          <w:i/>
        </w:rPr>
        <w:t>Hubungan Pengetahuan Sikap dan Tindakan Masyarakat Terhadap Kejadia Penyakit Malaria di Desa Tambiski Kecamatan Naga Juang Kabupaten Mandailing Natal</w:t>
      </w:r>
      <w:r w:rsidRPr="00B318DA">
        <w:rPr>
          <w:rFonts w:ascii="Arial" w:hAnsi="Arial" w:cs="Arial"/>
        </w:rPr>
        <w:t>.</w:t>
      </w:r>
    </w:p>
    <w:p w:rsidR="00324F64" w:rsidRPr="00B318DA" w:rsidRDefault="00324F64" w:rsidP="00324F64">
      <w:pPr>
        <w:spacing w:after="0" w:line="240" w:lineRule="auto"/>
        <w:ind w:left="709" w:hanging="709"/>
        <w:jc w:val="both"/>
        <w:rPr>
          <w:rFonts w:ascii="Arial" w:hAnsi="Arial" w:cs="Arial"/>
          <w:lang w:val="en-US"/>
        </w:rPr>
      </w:pPr>
    </w:p>
    <w:p w:rsidR="00324F64" w:rsidRPr="00B318DA" w:rsidRDefault="00324F64" w:rsidP="00324F64">
      <w:pPr>
        <w:spacing w:after="0" w:line="240" w:lineRule="auto"/>
        <w:ind w:left="709" w:hanging="709"/>
        <w:jc w:val="both"/>
        <w:rPr>
          <w:rFonts w:ascii="Arial" w:hAnsi="Arial" w:cs="Arial"/>
          <w:lang w:val="en-US"/>
        </w:rPr>
      </w:pPr>
      <w:r w:rsidRPr="00B318DA">
        <w:rPr>
          <w:rFonts w:ascii="Arial" w:hAnsi="Arial" w:cs="Arial"/>
          <w:lang w:val="en-US"/>
        </w:rPr>
        <w:t xml:space="preserve">Peraturan Menteri Kesahatan No.74 tentang </w:t>
      </w:r>
      <w:r w:rsidRPr="00B318DA">
        <w:rPr>
          <w:rFonts w:ascii="Arial" w:hAnsi="Arial" w:cs="Arial"/>
          <w:i/>
          <w:lang w:val="en-US"/>
        </w:rPr>
        <w:t>Puskesmas</w:t>
      </w:r>
      <w:r w:rsidRPr="00B318DA">
        <w:rPr>
          <w:rFonts w:ascii="Arial" w:hAnsi="Arial" w:cs="Arial"/>
          <w:lang w:val="en-US"/>
        </w:rPr>
        <w:t xml:space="preserve">. 2016 </w:t>
      </w:r>
    </w:p>
    <w:p w:rsidR="00324F64" w:rsidRPr="00B318DA" w:rsidRDefault="00324F64" w:rsidP="00324F64">
      <w:pPr>
        <w:spacing w:after="0" w:line="240" w:lineRule="auto"/>
        <w:ind w:left="709" w:hanging="709"/>
        <w:jc w:val="both"/>
        <w:rPr>
          <w:rFonts w:ascii="Arial" w:hAnsi="Arial" w:cs="Arial"/>
        </w:rPr>
      </w:pPr>
    </w:p>
    <w:p w:rsidR="00324F64" w:rsidRPr="00B318DA" w:rsidRDefault="00324F64" w:rsidP="00324F64">
      <w:pPr>
        <w:spacing w:after="0"/>
        <w:ind w:left="709" w:hanging="709"/>
        <w:jc w:val="both"/>
        <w:rPr>
          <w:rFonts w:ascii="Arial" w:hAnsi="Arial" w:cs="Arial"/>
          <w:i/>
          <w:lang w:val="en-US"/>
        </w:rPr>
      </w:pPr>
      <w:r w:rsidRPr="00B318DA">
        <w:rPr>
          <w:rFonts w:ascii="Arial" w:hAnsi="Arial" w:cs="Arial"/>
        </w:rPr>
        <w:lastRenderedPageBreak/>
        <w:t xml:space="preserve">Sari Tifana. 2017. </w:t>
      </w:r>
      <w:r w:rsidRPr="00B318DA">
        <w:rPr>
          <w:rFonts w:ascii="Arial" w:hAnsi="Arial" w:cs="Arial"/>
          <w:i/>
        </w:rPr>
        <w:t>Gambaran Pengetahuan, Sikap dan Tindakan Masyarakat Tentang Hipertensi di Lingkungan X Bandung Kelurahan Mangga Kecamatan Medan Tuntungan.</w:t>
      </w:r>
    </w:p>
    <w:p w:rsidR="00324F64" w:rsidRPr="00B318DA" w:rsidRDefault="00324F64" w:rsidP="00324F64">
      <w:pPr>
        <w:spacing w:after="0"/>
        <w:ind w:left="709" w:hanging="709"/>
        <w:jc w:val="both"/>
        <w:rPr>
          <w:rFonts w:ascii="Arial" w:hAnsi="Arial" w:cs="Arial"/>
          <w:i/>
          <w:lang w:val="en-US"/>
        </w:rPr>
      </w:pPr>
    </w:p>
    <w:p w:rsidR="00324F64" w:rsidRPr="00B318DA" w:rsidRDefault="00324F64" w:rsidP="00324F64">
      <w:pPr>
        <w:spacing w:after="0"/>
        <w:ind w:left="709" w:hanging="709"/>
        <w:jc w:val="both"/>
        <w:rPr>
          <w:rFonts w:ascii="Arial" w:hAnsi="Arial" w:cs="Arial"/>
          <w:i/>
          <w:lang w:val="en-US"/>
        </w:rPr>
      </w:pPr>
      <w:r w:rsidRPr="00B318DA">
        <w:rPr>
          <w:rFonts w:ascii="Arial" w:hAnsi="Arial" w:cs="Arial"/>
          <w:lang w:val="en-US"/>
        </w:rPr>
        <w:t xml:space="preserve">Siburian Aryanto Adi. 2017. </w:t>
      </w:r>
      <w:r w:rsidRPr="00B318DA">
        <w:rPr>
          <w:rFonts w:ascii="Arial" w:hAnsi="Arial" w:cs="Arial"/>
          <w:i/>
          <w:lang w:val="en-US"/>
        </w:rPr>
        <w:t>Hubungan Pengetahuan dan Sikap Terhadap Tindakan Pencegahan Peningkatan Kadar Asam Urat Pada Pasien di Tida Desa Kecamatan Paranginan.</w:t>
      </w:r>
    </w:p>
    <w:p w:rsidR="00324F64" w:rsidRPr="00B318DA" w:rsidRDefault="00324F64" w:rsidP="00324F64">
      <w:pPr>
        <w:spacing w:after="0" w:line="240" w:lineRule="auto"/>
        <w:ind w:left="709" w:hanging="709"/>
        <w:jc w:val="both"/>
        <w:rPr>
          <w:rFonts w:ascii="Arial" w:hAnsi="Arial" w:cs="Arial"/>
          <w:i/>
        </w:rPr>
      </w:pPr>
    </w:p>
    <w:p w:rsidR="00324F64" w:rsidRPr="00B318DA" w:rsidRDefault="00324F64" w:rsidP="00324F64">
      <w:pPr>
        <w:spacing w:after="0" w:line="240" w:lineRule="auto"/>
        <w:ind w:left="709" w:hanging="709"/>
        <w:jc w:val="both"/>
        <w:rPr>
          <w:rFonts w:ascii="Arial" w:hAnsi="Arial" w:cs="Arial"/>
        </w:rPr>
      </w:pPr>
      <w:r w:rsidRPr="00B318DA">
        <w:rPr>
          <w:rFonts w:ascii="Arial" w:hAnsi="Arial" w:cs="Arial"/>
        </w:rPr>
        <w:t xml:space="preserve">Sugiyono. 2016. </w:t>
      </w:r>
      <w:r w:rsidRPr="00B318DA">
        <w:rPr>
          <w:rFonts w:ascii="Arial" w:hAnsi="Arial" w:cs="Arial"/>
          <w:i/>
        </w:rPr>
        <w:t>Metodologi Penelitian</w:t>
      </w:r>
      <w:r w:rsidRPr="00B318DA">
        <w:rPr>
          <w:rFonts w:ascii="Arial" w:hAnsi="Arial" w:cs="Arial"/>
        </w:rPr>
        <w:t>. Alfabeta. Bandung.</w:t>
      </w:r>
    </w:p>
    <w:p w:rsidR="00324F64" w:rsidRPr="00B318DA" w:rsidRDefault="00324F64" w:rsidP="00324F64">
      <w:pPr>
        <w:tabs>
          <w:tab w:val="left" w:pos="3360"/>
        </w:tabs>
        <w:spacing w:after="0" w:line="240" w:lineRule="auto"/>
        <w:jc w:val="both"/>
        <w:rPr>
          <w:rFonts w:ascii="Arial" w:hAnsi="Arial" w:cs="Arial"/>
          <w:lang w:val="en-US"/>
        </w:rPr>
      </w:pPr>
    </w:p>
    <w:p w:rsidR="00324F64" w:rsidRPr="00B318DA" w:rsidRDefault="00324F64" w:rsidP="00324F64">
      <w:pPr>
        <w:tabs>
          <w:tab w:val="left" w:pos="3360"/>
        </w:tabs>
        <w:spacing w:after="0" w:line="240" w:lineRule="auto"/>
        <w:ind w:left="709" w:hanging="709"/>
        <w:jc w:val="both"/>
        <w:rPr>
          <w:rFonts w:ascii="Arial" w:hAnsi="Arial" w:cs="Arial"/>
        </w:rPr>
      </w:pPr>
      <w:r w:rsidRPr="00B318DA">
        <w:rPr>
          <w:rFonts w:ascii="Arial" w:hAnsi="Arial" w:cs="Arial"/>
        </w:rPr>
        <w:t xml:space="preserve">Tarigan, R. A., Lubis Z., Syarifah., 2018. </w:t>
      </w:r>
      <w:r w:rsidRPr="00B318DA">
        <w:rPr>
          <w:rFonts w:ascii="Arial" w:hAnsi="Arial" w:cs="Arial"/>
          <w:i/>
        </w:rPr>
        <w:t>Pengaruh Pengetahuan, Sikap dan Dukungan Keluarga Terhadap Diet Hipertensi di Desa Hulu Kecamatan Pancur Batu Tahun 2016 Kesehatan Vol (II)</w:t>
      </w:r>
      <w:r w:rsidRPr="00B318DA">
        <w:rPr>
          <w:rFonts w:ascii="Arial" w:hAnsi="Arial" w:cs="Arial"/>
        </w:rPr>
        <w:t xml:space="preserve"> hal2622-7363.</w:t>
      </w:r>
    </w:p>
    <w:p w:rsidR="00324F64" w:rsidRPr="00B318DA" w:rsidRDefault="00324F64" w:rsidP="00324F64">
      <w:pPr>
        <w:tabs>
          <w:tab w:val="left" w:pos="3360"/>
        </w:tabs>
        <w:spacing w:after="0" w:line="240" w:lineRule="auto"/>
        <w:ind w:left="709" w:hanging="709"/>
        <w:jc w:val="both"/>
        <w:rPr>
          <w:rFonts w:ascii="Arial" w:hAnsi="Arial" w:cs="Arial"/>
        </w:rPr>
      </w:pPr>
    </w:p>
    <w:p w:rsidR="00324F64" w:rsidRPr="00B318DA" w:rsidRDefault="00324F64" w:rsidP="00324F64">
      <w:pPr>
        <w:tabs>
          <w:tab w:val="left" w:pos="3360"/>
        </w:tabs>
        <w:spacing w:after="0" w:line="240" w:lineRule="auto"/>
        <w:ind w:left="709" w:hanging="709"/>
        <w:jc w:val="both"/>
        <w:rPr>
          <w:rFonts w:ascii="Arial" w:hAnsi="Arial" w:cs="Arial"/>
          <w:i/>
          <w:lang w:val="en-US"/>
        </w:rPr>
      </w:pPr>
      <w:r w:rsidRPr="00B318DA">
        <w:rPr>
          <w:rFonts w:ascii="Arial" w:hAnsi="Arial" w:cs="Arial"/>
        </w:rPr>
        <w:t xml:space="preserve">Waman. A., M. Dewi. 2018. </w:t>
      </w:r>
      <w:r w:rsidRPr="00B318DA">
        <w:rPr>
          <w:rFonts w:ascii="Arial" w:hAnsi="Arial" w:cs="Arial"/>
          <w:i/>
        </w:rPr>
        <w:t xml:space="preserve">Teori dan Pengetahuan Pengetahuan, Sikap dan </w:t>
      </w:r>
      <w:r w:rsidRPr="00B318DA">
        <w:rPr>
          <w:rFonts w:ascii="Arial" w:hAnsi="Arial" w:cs="Arial"/>
          <w:i/>
          <w:lang w:val="en-US"/>
        </w:rPr>
        <w:t>Perilaku Manusia. Nuha Medika. Yogyakarta.</w:t>
      </w:r>
    </w:p>
    <w:p w:rsidR="00324F64" w:rsidRPr="00B318DA" w:rsidRDefault="00324F64" w:rsidP="00324F64">
      <w:pPr>
        <w:tabs>
          <w:tab w:val="left" w:pos="3360"/>
        </w:tabs>
        <w:spacing w:after="0" w:line="240" w:lineRule="auto"/>
        <w:ind w:left="709" w:hanging="709"/>
        <w:jc w:val="both"/>
        <w:rPr>
          <w:rFonts w:ascii="Arial" w:hAnsi="Arial" w:cs="Arial"/>
          <w:i/>
          <w:lang w:val="en-US"/>
        </w:rPr>
      </w:pPr>
    </w:p>
    <w:p w:rsidR="00324F64" w:rsidRPr="00B318DA" w:rsidRDefault="00324F64" w:rsidP="00324F64">
      <w:pPr>
        <w:spacing w:after="0" w:line="240" w:lineRule="auto"/>
        <w:jc w:val="both"/>
        <w:rPr>
          <w:rFonts w:ascii="Arial" w:hAnsi="Arial" w:cs="Arial"/>
          <w:i/>
          <w:lang w:val="en-US"/>
        </w:rPr>
      </w:pPr>
      <w:hyperlink r:id="rId16" w:history="1">
        <w:r w:rsidRPr="00B318DA">
          <w:rPr>
            <w:rStyle w:val="Hyperlink"/>
            <w:rFonts w:ascii="Arial" w:hAnsi="Arial" w:cs="Arial"/>
            <w:color w:val="auto"/>
            <w:u w:val="none"/>
            <w:lang w:val="en-US"/>
          </w:rPr>
          <w:t>Www.Depkes.co.id</w:t>
        </w:r>
      </w:hyperlink>
      <w:r w:rsidRPr="00B318DA">
        <w:rPr>
          <w:rFonts w:ascii="Arial" w:hAnsi="Arial" w:cs="Arial"/>
          <w:lang w:val="en-US"/>
        </w:rPr>
        <w:t xml:space="preserve"> tentang </w:t>
      </w:r>
      <w:r w:rsidRPr="00B318DA">
        <w:rPr>
          <w:rFonts w:ascii="Arial" w:hAnsi="Arial" w:cs="Arial"/>
          <w:i/>
          <w:lang w:val="en-US"/>
        </w:rPr>
        <w:t>Gambaran Puskesmas Panei Tongah kabupaten Simalungun.</w:t>
      </w:r>
    </w:p>
    <w:p w:rsidR="00324F64" w:rsidRPr="00B318DA" w:rsidRDefault="00324F64" w:rsidP="00324F64">
      <w:pPr>
        <w:pStyle w:val="ListParagraph"/>
        <w:spacing w:after="0" w:line="240" w:lineRule="auto"/>
        <w:rPr>
          <w:rFonts w:ascii="Arial" w:hAnsi="Arial" w:cs="Arial"/>
          <w:i/>
          <w:lang w:val="en-US"/>
        </w:rPr>
      </w:pPr>
    </w:p>
    <w:p w:rsidR="00324F64" w:rsidRPr="00B318DA" w:rsidRDefault="00324F64" w:rsidP="00324F64">
      <w:pPr>
        <w:pStyle w:val="ListParagraph"/>
        <w:spacing w:after="0" w:line="240" w:lineRule="auto"/>
        <w:rPr>
          <w:rFonts w:ascii="Arial" w:hAnsi="Arial" w:cs="Arial"/>
          <w:i/>
          <w:lang w:val="en-US"/>
        </w:rPr>
      </w:pPr>
    </w:p>
    <w:p w:rsidR="00324F64" w:rsidRPr="00B318DA" w:rsidRDefault="00324F64" w:rsidP="00324F64">
      <w:pPr>
        <w:pStyle w:val="ListParagraph"/>
        <w:spacing w:after="0" w:line="240" w:lineRule="auto"/>
        <w:rPr>
          <w:rFonts w:ascii="Arial" w:hAnsi="Arial" w:cs="Arial"/>
          <w:i/>
          <w:lang w:val="en-US"/>
        </w:rPr>
      </w:pPr>
    </w:p>
    <w:p w:rsidR="00324F64" w:rsidRPr="00B318DA" w:rsidRDefault="00324F64" w:rsidP="00324F64">
      <w:pPr>
        <w:pStyle w:val="ListParagraph"/>
        <w:spacing w:after="0" w:line="240" w:lineRule="auto"/>
        <w:rPr>
          <w:rFonts w:ascii="Arial" w:hAnsi="Arial" w:cs="Arial"/>
          <w:lang w:val="en-US"/>
        </w:rPr>
      </w:pPr>
    </w:p>
    <w:p w:rsidR="00324F64" w:rsidRPr="00B318DA" w:rsidRDefault="00324F64" w:rsidP="00324F64">
      <w:pPr>
        <w:pStyle w:val="ListParagraph"/>
        <w:spacing w:after="0" w:line="240" w:lineRule="auto"/>
        <w:rPr>
          <w:rFonts w:ascii="Arial" w:hAnsi="Arial" w:cs="Arial"/>
          <w:lang w:val="en-US"/>
        </w:rPr>
      </w:pPr>
    </w:p>
    <w:p w:rsidR="00324F64" w:rsidRPr="00B318DA" w:rsidRDefault="00324F64" w:rsidP="00324F64">
      <w:pPr>
        <w:pStyle w:val="ListParagraph"/>
        <w:spacing w:after="0" w:line="240" w:lineRule="auto"/>
        <w:rPr>
          <w:rFonts w:ascii="Arial" w:hAnsi="Arial" w:cs="Arial"/>
          <w:lang w:val="en-US"/>
        </w:rPr>
      </w:pPr>
    </w:p>
    <w:p w:rsidR="00324F64" w:rsidRPr="00B318DA" w:rsidRDefault="00324F64" w:rsidP="00324F64">
      <w:pPr>
        <w:pStyle w:val="ListParagraph"/>
        <w:spacing w:after="0" w:line="240" w:lineRule="auto"/>
        <w:rPr>
          <w:rFonts w:ascii="Arial" w:hAnsi="Arial" w:cs="Arial"/>
          <w:lang w:val="en-US"/>
        </w:rPr>
      </w:pPr>
    </w:p>
    <w:p w:rsidR="00324F64" w:rsidRPr="00B318DA" w:rsidRDefault="00324F64" w:rsidP="00324F64">
      <w:pPr>
        <w:pStyle w:val="ListParagraph"/>
        <w:spacing w:after="0" w:line="240" w:lineRule="auto"/>
        <w:rPr>
          <w:rFonts w:ascii="Arial" w:hAnsi="Arial" w:cs="Arial"/>
          <w:lang w:val="en-US"/>
        </w:rPr>
      </w:pPr>
    </w:p>
    <w:p w:rsidR="00324F64" w:rsidRPr="00B318DA" w:rsidRDefault="00324F64" w:rsidP="00324F64">
      <w:pPr>
        <w:pStyle w:val="ListParagraph"/>
        <w:spacing w:after="0" w:line="240" w:lineRule="auto"/>
        <w:rPr>
          <w:rFonts w:ascii="Arial" w:hAnsi="Arial" w:cs="Arial"/>
          <w:lang w:val="en-US"/>
        </w:rPr>
      </w:pPr>
    </w:p>
    <w:p w:rsidR="00324F64" w:rsidRPr="00B318DA" w:rsidRDefault="00324F64" w:rsidP="00324F64">
      <w:pPr>
        <w:pStyle w:val="ListParagraph"/>
        <w:spacing w:after="0" w:line="240" w:lineRule="auto"/>
        <w:rPr>
          <w:rFonts w:ascii="Arial" w:hAnsi="Arial" w:cs="Arial"/>
          <w:lang w:val="en-US"/>
        </w:rPr>
      </w:pPr>
    </w:p>
    <w:p w:rsidR="00324F64" w:rsidRPr="00B318DA" w:rsidRDefault="00324F64" w:rsidP="00324F64">
      <w:pPr>
        <w:pStyle w:val="ListParagraph"/>
        <w:spacing w:after="0" w:line="240" w:lineRule="auto"/>
        <w:rPr>
          <w:rFonts w:ascii="Arial" w:hAnsi="Arial" w:cs="Arial"/>
          <w:lang w:val="en-US"/>
        </w:rPr>
      </w:pPr>
    </w:p>
    <w:p w:rsidR="00324F64" w:rsidRPr="00B318DA" w:rsidRDefault="00324F64" w:rsidP="00324F64">
      <w:pPr>
        <w:spacing w:after="0" w:line="240" w:lineRule="auto"/>
        <w:jc w:val="both"/>
        <w:rPr>
          <w:rFonts w:ascii="Arial" w:hAnsi="Arial" w:cs="Arial"/>
          <w:lang w:val="en-US"/>
        </w:rPr>
      </w:pPr>
    </w:p>
    <w:p w:rsidR="00324F64" w:rsidRPr="00B318DA" w:rsidRDefault="00324F64" w:rsidP="00324F64">
      <w:pPr>
        <w:spacing w:after="0" w:line="240" w:lineRule="auto"/>
        <w:jc w:val="both"/>
        <w:rPr>
          <w:rFonts w:ascii="Arial" w:hAnsi="Arial" w:cs="Arial"/>
          <w:lang w:val="en-US"/>
        </w:rPr>
      </w:pPr>
    </w:p>
    <w:p w:rsidR="00324F64" w:rsidRPr="00B318DA" w:rsidRDefault="00324F64" w:rsidP="00324F64">
      <w:pPr>
        <w:spacing w:after="0" w:line="240" w:lineRule="auto"/>
        <w:jc w:val="both"/>
        <w:rPr>
          <w:rFonts w:ascii="Arial" w:hAnsi="Arial" w:cs="Arial"/>
          <w:lang w:val="en-US"/>
        </w:rPr>
      </w:pPr>
    </w:p>
    <w:p w:rsidR="00324F64" w:rsidRPr="00B318DA" w:rsidRDefault="00324F64" w:rsidP="00324F64">
      <w:pPr>
        <w:spacing w:after="0" w:line="240" w:lineRule="auto"/>
        <w:jc w:val="both"/>
        <w:rPr>
          <w:rFonts w:ascii="Arial" w:hAnsi="Arial" w:cs="Arial"/>
          <w:lang w:val="en-US"/>
        </w:rPr>
      </w:pPr>
    </w:p>
    <w:p w:rsidR="00324F64" w:rsidRPr="00B318DA" w:rsidRDefault="00324F64" w:rsidP="00324F64">
      <w:pPr>
        <w:spacing w:after="0" w:line="240" w:lineRule="auto"/>
        <w:jc w:val="both"/>
        <w:rPr>
          <w:rFonts w:ascii="Arial" w:hAnsi="Arial" w:cs="Arial"/>
          <w:lang w:val="en-US"/>
        </w:rPr>
      </w:pPr>
    </w:p>
    <w:p w:rsidR="00324F64" w:rsidRPr="00B318DA" w:rsidRDefault="00324F64" w:rsidP="00324F64">
      <w:pPr>
        <w:spacing w:after="0" w:line="240" w:lineRule="auto"/>
        <w:jc w:val="both"/>
        <w:rPr>
          <w:rFonts w:ascii="Arial" w:hAnsi="Arial" w:cs="Arial"/>
          <w:lang w:val="en-US"/>
        </w:rPr>
      </w:pPr>
    </w:p>
    <w:p w:rsidR="00324F64" w:rsidRPr="00B318DA" w:rsidRDefault="00324F64" w:rsidP="00324F64">
      <w:pPr>
        <w:spacing w:after="0" w:line="240" w:lineRule="auto"/>
        <w:jc w:val="both"/>
        <w:rPr>
          <w:rFonts w:ascii="Arial" w:hAnsi="Arial" w:cs="Arial"/>
          <w:lang w:val="en-US"/>
        </w:rPr>
      </w:pPr>
    </w:p>
    <w:p w:rsidR="00324F64" w:rsidRPr="00B318DA" w:rsidRDefault="00324F64" w:rsidP="00324F64">
      <w:pPr>
        <w:spacing w:after="0" w:line="240" w:lineRule="auto"/>
        <w:jc w:val="both"/>
        <w:rPr>
          <w:rFonts w:ascii="Arial" w:hAnsi="Arial" w:cs="Arial"/>
          <w:lang w:val="en-US"/>
        </w:rPr>
      </w:pPr>
    </w:p>
    <w:p w:rsidR="00324F64" w:rsidRPr="00B318DA" w:rsidRDefault="00324F64" w:rsidP="00324F64">
      <w:pPr>
        <w:spacing w:after="0" w:line="240" w:lineRule="auto"/>
        <w:jc w:val="both"/>
        <w:rPr>
          <w:rFonts w:ascii="Arial" w:hAnsi="Arial" w:cs="Arial"/>
          <w:lang w:val="en-US"/>
        </w:rPr>
      </w:pPr>
    </w:p>
    <w:p w:rsidR="00324F64" w:rsidRPr="00B318DA" w:rsidRDefault="00324F64" w:rsidP="00324F64">
      <w:pPr>
        <w:spacing w:after="0" w:line="240" w:lineRule="auto"/>
        <w:jc w:val="both"/>
        <w:rPr>
          <w:rFonts w:ascii="Arial" w:hAnsi="Arial" w:cs="Arial"/>
          <w:lang w:val="en-US"/>
        </w:rPr>
      </w:pPr>
    </w:p>
    <w:p w:rsidR="00324F64" w:rsidRPr="00B318DA" w:rsidRDefault="00324F64" w:rsidP="00324F64">
      <w:pPr>
        <w:spacing w:after="0" w:line="240" w:lineRule="auto"/>
        <w:jc w:val="both"/>
        <w:rPr>
          <w:rFonts w:ascii="Arial" w:hAnsi="Arial" w:cs="Arial"/>
          <w:lang w:val="en-US"/>
        </w:rPr>
      </w:pPr>
    </w:p>
    <w:p w:rsidR="00324F64" w:rsidRPr="00B318DA" w:rsidRDefault="00324F64" w:rsidP="00324F64">
      <w:pPr>
        <w:spacing w:after="0" w:line="240" w:lineRule="auto"/>
        <w:jc w:val="both"/>
        <w:rPr>
          <w:rFonts w:ascii="Arial" w:hAnsi="Arial" w:cs="Arial"/>
          <w:lang w:val="en-US"/>
        </w:rPr>
      </w:pPr>
    </w:p>
    <w:p w:rsidR="00324F64" w:rsidRPr="00B318DA" w:rsidRDefault="00324F64" w:rsidP="00324F64">
      <w:pPr>
        <w:spacing w:after="0" w:line="360" w:lineRule="auto"/>
        <w:rPr>
          <w:rFonts w:ascii="Arial" w:hAnsi="Arial" w:cs="Arial"/>
          <w:b/>
          <w:lang w:val="en-US"/>
        </w:rPr>
      </w:pPr>
    </w:p>
    <w:p w:rsidR="00324F64" w:rsidRPr="00B318DA" w:rsidRDefault="00324F64" w:rsidP="00324F64">
      <w:pPr>
        <w:spacing w:after="0" w:line="360" w:lineRule="auto"/>
        <w:rPr>
          <w:rFonts w:ascii="Arial" w:hAnsi="Arial" w:cs="Arial"/>
          <w:b/>
          <w:lang w:val="en-US"/>
        </w:rPr>
      </w:pPr>
    </w:p>
    <w:p w:rsidR="00324F64" w:rsidRPr="00B318DA" w:rsidRDefault="00324F64" w:rsidP="00324F64">
      <w:pPr>
        <w:spacing w:after="0" w:line="360" w:lineRule="auto"/>
        <w:rPr>
          <w:rFonts w:ascii="Arial" w:hAnsi="Arial" w:cs="Arial"/>
          <w:b/>
        </w:rPr>
      </w:pPr>
    </w:p>
    <w:p w:rsidR="00B318DA" w:rsidRPr="00B318DA" w:rsidRDefault="00B318DA" w:rsidP="00324F64">
      <w:pPr>
        <w:spacing w:after="0" w:line="360" w:lineRule="auto"/>
        <w:rPr>
          <w:rFonts w:ascii="Arial" w:hAnsi="Arial" w:cs="Arial"/>
          <w:b/>
        </w:rPr>
      </w:pPr>
    </w:p>
    <w:p w:rsidR="00324F64" w:rsidRPr="00B318DA" w:rsidRDefault="00324F64" w:rsidP="00324F64">
      <w:pPr>
        <w:spacing w:after="0" w:line="360" w:lineRule="auto"/>
        <w:rPr>
          <w:rFonts w:ascii="Arial" w:hAnsi="Arial" w:cs="Arial"/>
          <w:b/>
        </w:rPr>
      </w:pPr>
    </w:p>
    <w:p w:rsidR="00324F64" w:rsidRPr="00B318DA" w:rsidRDefault="00324F64" w:rsidP="00324F64">
      <w:pPr>
        <w:spacing w:line="480" w:lineRule="auto"/>
        <w:jc w:val="center"/>
        <w:rPr>
          <w:rFonts w:ascii="Arial" w:hAnsi="Arial" w:cs="Arial"/>
          <w:b/>
          <w:sz w:val="24"/>
          <w:szCs w:val="24"/>
        </w:rPr>
      </w:pPr>
      <w:r w:rsidRPr="00B318DA">
        <w:rPr>
          <w:rFonts w:ascii="Arial" w:hAnsi="Arial" w:cs="Arial"/>
          <w:b/>
          <w:sz w:val="24"/>
          <w:szCs w:val="24"/>
        </w:rPr>
        <w:lastRenderedPageBreak/>
        <w:t>PERSETUJUAN MENJADI RESPONDEN</w:t>
      </w:r>
    </w:p>
    <w:p w:rsidR="00324F64" w:rsidRPr="00B318DA" w:rsidRDefault="00324F64" w:rsidP="00324F64">
      <w:pPr>
        <w:spacing w:line="480" w:lineRule="auto"/>
        <w:jc w:val="both"/>
        <w:rPr>
          <w:rFonts w:ascii="Arial" w:hAnsi="Arial" w:cs="Arial"/>
        </w:rPr>
      </w:pPr>
      <w:r w:rsidRPr="00B318DA">
        <w:rPr>
          <w:rFonts w:ascii="Arial" w:hAnsi="Arial" w:cs="Arial"/>
        </w:rPr>
        <w:tab/>
        <w:t xml:space="preserve">Saya yang bertanda tangan dibawah ini, mahasiswi Politeknik Kesehatan Kemenkes Medan Jurusan Farmasi. </w:t>
      </w:r>
      <w:r w:rsidRPr="00B318DA">
        <w:rPr>
          <w:rFonts w:ascii="Arial" w:hAnsi="Arial" w:cs="Arial"/>
        </w:rPr>
        <w:tab/>
      </w:r>
      <w:r w:rsidRPr="00B318DA">
        <w:rPr>
          <w:rFonts w:ascii="Arial" w:hAnsi="Arial" w:cs="Arial"/>
        </w:rPr>
        <w:br/>
        <w:t>Nama</w:t>
      </w:r>
      <w:r w:rsidRPr="00B318DA">
        <w:rPr>
          <w:rFonts w:ascii="Arial" w:hAnsi="Arial" w:cs="Arial"/>
        </w:rPr>
        <w:tab/>
      </w:r>
      <w:r w:rsidRPr="00B318DA">
        <w:rPr>
          <w:rFonts w:ascii="Arial" w:hAnsi="Arial" w:cs="Arial"/>
        </w:rPr>
        <w:tab/>
        <w:t>: Elma Sipayung</w:t>
      </w:r>
    </w:p>
    <w:p w:rsidR="00324F64" w:rsidRPr="00B318DA" w:rsidRDefault="00324F64" w:rsidP="00324F64">
      <w:pPr>
        <w:spacing w:line="480" w:lineRule="auto"/>
        <w:jc w:val="both"/>
        <w:rPr>
          <w:rFonts w:ascii="Arial" w:hAnsi="Arial" w:cs="Arial"/>
        </w:rPr>
      </w:pPr>
      <w:r w:rsidRPr="00B318DA">
        <w:rPr>
          <w:rFonts w:ascii="Arial" w:hAnsi="Arial" w:cs="Arial"/>
        </w:rPr>
        <w:t>NIM</w:t>
      </w:r>
      <w:r w:rsidRPr="00B318DA">
        <w:rPr>
          <w:rFonts w:ascii="Arial" w:hAnsi="Arial" w:cs="Arial"/>
        </w:rPr>
        <w:tab/>
      </w:r>
      <w:r w:rsidRPr="00B318DA">
        <w:rPr>
          <w:rFonts w:ascii="Arial" w:hAnsi="Arial" w:cs="Arial"/>
        </w:rPr>
        <w:tab/>
        <w:t>: P07539016066</w:t>
      </w:r>
    </w:p>
    <w:p w:rsidR="00324F64" w:rsidRPr="00B318DA" w:rsidRDefault="00324F64" w:rsidP="00324F64">
      <w:pPr>
        <w:spacing w:line="480" w:lineRule="auto"/>
        <w:jc w:val="both"/>
        <w:rPr>
          <w:rFonts w:ascii="Arial" w:hAnsi="Arial" w:cs="Arial"/>
        </w:rPr>
      </w:pPr>
      <w:r w:rsidRPr="00B318DA">
        <w:rPr>
          <w:rFonts w:ascii="Arial" w:hAnsi="Arial" w:cs="Arial"/>
        </w:rPr>
        <w:tab/>
        <w:t>Akan mengadakan penelitian dengan judul “Hubungan Pengetahuan Sikap dan Tindakan Masyarakat Terhadap Kejadian Hipertensi di Puskesmas Panei Tongah Kabupaten Simalungun”. Informasi yang diberikan akan saya simpan kerahasiannya. Anda mempunyai hak bertanya dengan bebas tentang penelitian ini.</w:t>
      </w:r>
    </w:p>
    <w:p w:rsidR="00324F64" w:rsidRPr="00B318DA" w:rsidRDefault="00324F64" w:rsidP="00324F64">
      <w:pPr>
        <w:spacing w:line="480" w:lineRule="auto"/>
        <w:jc w:val="both"/>
        <w:rPr>
          <w:rFonts w:ascii="Arial" w:hAnsi="Arial" w:cs="Arial"/>
        </w:rPr>
      </w:pPr>
      <w:r w:rsidRPr="00B318DA">
        <w:rPr>
          <w:rFonts w:ascii="Arial" w:hAnsi="Arial" w:cs="Arial"/>
        </w:rPr>
        <w:tab/>
        <w:t>Apabila Bapak/Ibu/Sdr/I menyetujui maka dengan ini saya memohon kesediaan responden untuk menandantangani lembaran persetujuan dan menjawab pertanyaan-pertanyaan yang saya ajukan dalam lembar kuisioner.</w:t>
      </w:r>
    </w:p>
    <w:p w:rsidR="00324F64" w:rsidRPr="00B318DA" w:rsidRDefault="00324F64" w:rsidP="00324F64">
      <w:pPr>
        <w:spacing w:line="480" w:lineRule="auto"/>
        <w:jc w:val="both"/>
        <w:rPr>
          <w:rFonts w:ascii="Arial" w:hAnsi="Arial" w:cs="Arial"/>
        </w:rPr>
      </w:pPr>
      <w:r w:rsidRPr="00B318DA">
        <w:rPr>
          <w:rFonts w:ascii="Arial" w:hAnsi="Arial" w:cs="Arial"/>
        </w:rPr>
        <w:t>Atas perhatian Bapak/Ibu/Sdr/i sebagai responden, saya ucapkan terima kasih.</w:t>
      </w:r>
      <w:r w:rsidRPr="00B318DA">
        <w:rPr>
          <w:rFonts w:ascii="Arial" w:hAnsi="Arial" w:cs="Arial"/>
        </w:rPr>
        <w:br/>
      </w:r>
    </w:p>
    <w:p w:rsidR="00324F64" w:rsidRPr="00B318DA" w:rsidRDefault="00324F64" w:rsidP="00324F64">
      <w:pPr>
        <w:spacing w:line="480" w:lineRule="auto"/>
        <w:jc w:val="right"/>
        <w:rPr>
          <w:rFonts w:ascii="Arial" w:hAnsi="Arial" w:cs="Arial"/>
        </w:rPr>
      </w:pPr>
      <w:r w:rsidRPr="00B318DA">
        <w:rPr>
          <w:rFonts w:ascii="Arial" w:hAnsi="Arial" w:cs="Arial"/>
        </w:rPr>
        <w:t xml:space="preserve">Panei Tongah, Mei 2019 </w:t>
      </w:r>
    </w:p>
    <w:p w:rsidR="00324F64" w:rsidRPr="00B318DA" w:rsidRDefault="00324F64" w:rsidP="00324F64">
      <w:pPr>
        <w:spacing w:line="480" w:lineRule="auto"/>
        <w:ind w:firstLine="720"/>
        <w:jc w:val="both"/>
        <w:rPr>
          <w:rFonts w:ascii="Arial" w:hAnsi="Arial" w:cs="Arial"/>
        </w:rPr>
      </w:pPr>
      <w:r w:rsidRPr="00B318DA">
        <w:rPr>
          <w:rFonts w:ascii="Arial" w:hAnsi="Arial" w:cs="Arial"/>
        </w:rPr>
        <w:t xml:space="preserve">Responden </w:t>
      </w:r>
      <w:r w:rsidRPr="00B318DA">
        <w:rPr>
          <w:rFonts w:ascii="Arial" w:hAnsi="Arial" w:cs="Arial"/>
        </w:rPr>
        <w:tab/>
      </w:r>
      <w:r w:rsidRPr="00B318DA">
        <w:rPr>
          <w:rFonts w:ascii="Arial" w:hAnsi="Arial" w:cs="Arial"/>
        </w:rPr>
        <w:tab/>
      </w:r>
      <w:r w:rsidRPr="00B318DA">
        <w:rPr>
          <w:rFonts w:ascii="Arial" w:hAnsi="Arial" w:cs="Arial"/>
        </w:rPr>
        <w:tab/>
      </w:r>
      <w:r w:rsidRPr="00B318DA">
        <w:rPr>
          <w:rFonts w:ascii="Arial" w:hAnsi="Arial" w:cs="Arial"/>
        </w:rPr>
        <w:tab/>
      </w:r>
      <w:r w:rsidRPr="00B318DA">
        <w:rPr>
          <w:rFonts w:ascii="Arial" w:hAnsi="Arial" w:cs="Arial"/>
        </w:rPr>
        <w:tab/>
      </w:r>
      <w:r w:rsidRPr="00B318DA">
        <w:rPr>
          <w:rFonts w:ascii="Arial" w:hAnsi="Arial" w:cs="Arial"/>
        </w:rPr>
        <w:tab/>
      </w:r>
      <w:r w:rsidRPr="00B318DA">
        <w:rPr>
          <w:rFonts w:ascii="Arial" w:hAnsi="Arial" w:cs="Arial"/>
        </w:rPr>
        <w:tab/>
        <w:t>Peneliti</w:t>
      </w:r>
    </w:p>
    <w:p w:rsidR="00324F64" w:rsidRPr="00B318DA" w:rsidRDefault="00324F64" w:rsidP="00324F64">
      <w:pPr>
        <w:spacing w:line="480" w:lineRule="auto"/>
        <w:jc w:val="both"/>
        <w:rPr>
          <w:rFonts w:ascii="Arial" w:hAnsi="Arial" w:cs="Arial"/>
        </w:rPr>
      </w:pPr>
    </w:p>
    <w:p w:rsidR="00324F64" w:rsidRPr="00B318DA" w:rsidRDefault="00324F64" w:rsidP="00324F64">
      <w:pPr>
        <w:spacing w:line="480" w:lineRule="auto"/>
        <w:jc w:val="both"/>
        <w:rPr>
          <w:lang w:val="en-US"/>
        </w:rPr>
      </w:pPr>
      <w:r w:rsidRPr="00B318DA">
        <w:rPr>
          <w:rFonts w:ascii="Arial" w:hAnsi="Arial" w:cs="Arial"/>
        </w:rPr>
        <w:t>(</w:t>
      </w:r>
      <w:r w:rsidRPr="00B318DA">
        <w:rPr>
          <w:rFonts w:ascii="Arial" w:hAnsi="Arial" w:cs="Arial"/>
        </w:rPr>
        <w:tab/>
      </w:r>
      <w:r w:rsidRPr="00B318DA">
        <w:rPr>
          <w:rFonts w:ascii="Arial" w:hAnsi="Arial" w:cs="Arial"/>
        </w:rPr>
        <w:tab/>
      </w:r>
      <w:r w:rsidRPr="00B318DA">
        <w:rPr>
          <w:rFonts w:ascii="Arial" w:hAnsi="Arial" w:cs="Arial"/>
        </w:rPr>
        <w:tab/>
        <w:t xml:space="preserve">   )</w:t>
      </w:r>
      <w:r w:rsidRPr="00B318DA">
        <w:rPr>
          <w:rFonts w:ascii="Arial" w:hAnsi="Arial" w:cs="Arial"/>
        </w:rPr>
        <w:tab/>
      </w:r>
      <w:r w:rsidRPr="00B318DA">
        <w:rPr>
          <w:rFonts w:ascii="Arial" w:hAnsi="Arial" w:cs="Arial"/>
        </w:rPr>
        <w:tab/>
      </w:r>
      <w:r w:rsidRPr="00B318DA">
        <w:rPr>
          <w:rFonts w:ascii="Arial" w:hAnsi="Arial" w:cs="Arial"/>
        </w:rPr>
        <w:tab/>
      </w:r>
      <w:r w:rsidRPr="00B318DA">
        <w:rPr>
          <w:rFonts w:ascii="Arial" w:hAnsi="Arial" w:cs="Arial"/>
        </w:rPr>
        <w:tab/>
      </w:r>
      <w:r w:rsidRPr="00B318DA">
        <w:rPr>
          <w:rFonts w:ascii="Arial" w:hAnsi="Arial" w:cs="Arial"/>
        </w:rPr>
        <w:tab/>
        <w:t xml:space="preserve">    (Elma Sipayung)</w:t>
      </w:r>
    </w:p>
    <w:p w:rsidR="00324F64" w:rsidRPr="00B318DA" w:rsidRDefault="00324F64" w:rsidP="00324F64">
      <w:pPr>
        <w:spacing w:after="0" w:line="360" w:lineRule="auto"/>
        <w:rPr>
          <w:rFonts w:ascii="Arial" w:hAnsi="Arial" w:cs="Arial"/>
          <w:b/>
          <w:lang w:val="en-US"/>
        </w:rPr>
      </w:pPr>
    </w:p>
    <w:p w:rsidR="00324F64" w:rsidRPr="00B318DA" w:rsidRDefault="00324F64" w:rsidP="00324F64">
      <w:pPr>
        <w:spacing w:after="0" w:line="360" w:lineRule="auto"/>
        <w:rPr>
          <w:rFonts w:ascii="Arial" w:hAnsi="Arial" w:cs="Arial"/>
          <w:b/>
          <w:lang w:val="en-US"/>
        </w:rPr>
      </w:pPr>
    </w:p>
    <w:p w:rsidR="00324F64" w:rsidRPr="00B318DA" w:rsidRDefault="00324F64" w:rsidP="00324F64">
      <w:pPr>
        <w:spacing w:after="0" w:line="360" w:lineRule="auto"/>
        <w:rPr>
          <w:rFonts w:ascii="Arial" w:hAnsi="Arial" w:cs="Arial"/>
          <w:b/>
          <w:lang w:val="en-US"/>
        </w:rPr>
      </w:pPr>
    </w:p>
    <w:p w:rsidR="00324F64" w:rsidRPr="00B318DA" w:rsidRDefault="00324F64"/>
    <w:p w:rsidR="00324F64" w:rsidRPr="00B318DA" w:rsidRDefault="00324F64" w:rsidP="00324F64">
      <w:pPr>
        <w:spacing w:after="0" w:line="360" w:lineRule="auto"/>
        <w:jc w:val="center"/>
        <w:rPr>
          <w:rFonts w:ascii="Arial" w:hAnsi="Arial" w:cs="Arial"/>
          <w:b/>
          <w:lang w:val="en-US"/>
        </w:rPr>
      </w:pPr>
      <w:r w:rsidRPr="00B318DA">
        <w:rPr>
          <w:rFonts w:ascii="Arial" w:hAnsi="Arial" w:cs="Arial"/>
          <w:b/>
        </w:rPr>
        <w:t>KUISONER</w:t>
      </w:r>
    </w:p>
    <w:p w:rsidR="00324F64" w:rsidRPr="00B318DA" w:rsidRDefault="00324F64" w:rsidP="00324F64">
      <w:pPr>
        <w:pStyle w:val="ListParagraph"/>
        <w:spacing w:after="0" w:line="360" w:lineRule="auto"/>
        <w:ind w:left="1080"/>
        <w:rPr>
          <w:rFonts w:ascii="Arial" w:hAnsi="Arial" w:cs="Arial"/>
          <w:b/>
          <w:lang w:val="en-US"/>
        </w:rPr>
      </w:pPr>
    </w:p>
    <w:p w:rsidR="00324F64" w:rsidRPr="00B318DA" w:rsidRDefault="00324F64" w:rsidP="00324F64">
      <w:pPr>
        <w:pStyle w:val="ListParagraph"/>
        <w:spacing w:after="0" w:line="360" w:lineRule="auto"/>
        <w:ind w:left="0"/>
        <w:rPr>
          <w:rFonts w:ascii="Arial" w:hAnsi="Arial" w:cs="Arial"/>
        </w:rPr>
      </w:pPr>
      <w:r w:rsidRPr="00B318DA">
        <w:rPr>
          <w:rFonts w:ascii="Arial" w:hAnsi="Arial" w:cs="Arial"/>
        </w:rPr>
        <w:t>Hubungan Pengetahuan, Sikap dan Tindakan Masyarakat Terhadap Kejadian Hipertensi di Puskesmas Panei Tongah Kabupaten Simalungun.</w:t>
      </w:r>
    </w:p>
    <w:p w:rsidR="00324F64" w:rsidRPr="00B318DA" w:rsidRDefault="00324F64" w:rsidP="00324F64">
      <w:pPr>
        <w:pStyle w:val="ListParagraph"/>
        <w:spacing w:after="0" w:line="360" w:lineRule="auto"/>
        <w:ind w:left="0" w:firstLine="709"/>
        <w:rPr>
          <w:rFonts w:ascii="Arial" w:hAnsi="Arial" w:cs="Arial"/>
        </w:rPr>
      </w:pPr>
    </w:p>
    <w:tbl>
      <w:tblPr>
        <w:tblStyle w:val="TableGrid"/>
        <w:tblW w:w="0" w:type="auto"/>
        <w:tblInd w:w="778" w:type="dxa"/>
        <w:tblLook w:val="04A0"/>
      </w:tblPr>
      <w:tblGrid>
        <w:gridCol w:w="7127"/>
      </w:tblGrid>
      <w:tr w:rsidR="00324F64" w:rsidRPr="00B318DA" w:rsidTr="00FC3CEE">
        <w:trPr>
          <w:trHeight w:val="373"/>
        </w:trPr>
        <w:tc>
          <w:tcPr>
            <w:tcW w:w="7127" w:type="dxa"/>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t>Daftar pertanyaan ini bertujuan untuk mengumpulkan data tentang Hubungan Pengetahuan, Sikap dan Tindakan Terhadap Kejadian Hipertensi di Puskesmas Panei Tongah Kabupaten Simalungun.</w:t>
            </w:r>
          </w:p>
          <w:p w:rsidR="00324F64" w:rsidRPr="00B318DA" w:rsidRDefault="00324F64" w:rsidP="00FC3CEE">
            <w:pPr>
              <w:pStyle w:val="ListParagraph"/>
              <w:spacing w:line="360" w:lineRule="auto"/>
              <w:ind w:left="0"/>
              <w:rPr>
                <w:rFonts w:ascii="Arial" w:hAnsi="Arial" w:cs="Arial"/>
              </w:rPr>
            </w:pPr>
            <w:r w:rsidRPr="00B318DA">
              <w:rPr>
                <w:rFonts w:ascii="Arial" w:hAnsi="Arial" w:cs="Arial"/>
              </w:rPr>
              <w:t>Hasil penelitian ini akan dipergunakan sebagai bahan untuk menyelesaikan program pendidikan diploma III Politeknik Kesehatan Kemenkes Medan Jurusan Farmasi</w:t>
            </w:r>
          </w:p>
        </w:tc>
      </w:tr>
    </w:tbl>
    <w:p w:rsidR="00324F64" w:rsidRPr="00B318DA" w:rsidRDefault="00324F64" w:rsidP="00324F64">
      <w:pPr>
        <w:spacing w:after="0" w:line="360" w:lineRule="auto"/>
        <w:jc w:val="both"/>
        <w:rPr>
          <w:rFonts w:ascii="Arial" w:hAnsi="Arial" w:cs="Arial"/>
          <w:b/>
          <w:lang w:val="en-US"/>
        </w:rPr>
      </w:pPr>
    </w:p>
    <w:p w:rsidR="00324F64" w:rsidRPr="00B318DA" w:rsidRDefault="00324F64" w:rsidP="00324F64">
      <w:pPr>
        <w:spacing w:after="0" w:line="360" w:lineRule="auto"/>
        <w:jc w:val="both"/>
        <w:rPr>
          <w:rFonts w:ascii="Arial" w:hAnsi="Arial" w:cs="Arial"/>
          <w:b/>
          <w:lang w:val="en-US"/>
        </w:rPr>
      </w:pPr>
    </w:p>
    <w:p w:rsidR="00324F64" w:rsidRPr="00B318DA" w:rsidRDefault="00324F64" w:rsidP="00324F64">
      <w:pPr>
        <w:pStyle w:val="ListParagraph"/>
        <w:numPr>
          <w:ilvl w:val="0"/>
          <w:numId w:val="31"/>
        </w:numPr>
        <w:spacing w:after="0" w:line="360" w:lineRule="auto"/>
        <w:ind w:left="709" w:hanging="349"/>
        <w:rPr>
          <w:rFonts w:ascii="Arial" w:hAnsi="Arial" w:cs="Arial"/>
          <w:b/>
        </w:rPr>
      </w:pPr>
      <w:r w:rsidRPr="00B318DA">
        <w:rPr>
          <w:rFonts w:ascii="Arial" w:hAnsi="Arial" w:cs="Arial"/>
          <w:b/>
        </w:rPr>
        <w:t>Identitas responden</w:t>
      </w:r>
    </w:p>
    <w:p w:rsidR="00324F64" w:rsidRPr="00B318DA" w:rsidRDefault="00324F64" w:rsidP="00324F64">
      <w:pPr>
        <w:pStyle w:val="ListParagraph"/>
        <w:numPr>
          <w:ilvl w:val="0"/>
          <w:numId w:val="28"/>
        </w:numPr>
        <w:spacing w:after="0" w:line="360" w:lineRule="auto"/>
        <w:rPr>
          <w:rFonts w:ascii="Arial" w:hAnsi="Arial" w:cs="Arial"/>
        </w:rPr>
      </w:pPr>
      <w:r w:rsidRPr="00B318DA">
        <w:rPr>
          <w:rFonts w:ascii="Arial" w:hAnsi="Arial" w:cs="Arial"/>
        </w:rPr>
        <w:t>No. Responden</w:t>
      </w:r>
      <w:r w:rsidRPr="00B318DA">
        <w:rPr>
          <w:rFonts w:ascii="Arial" w:hAnsi="Arial" w:cs="Arial"/>
        </w:rPr>
        <w:tab/>
      </w:r>
      <w:r w:rsidRPr="00B318DA">
        <w:rPr>
          <w:rFonts w:ascii="Arial" w:hAnsi="Arial" w:cs="Arial"/>
        </w:rPr>
        <w:tab/>
        <w:t>:..........................................</w:t>
      </w:r>
    </w:p>
    <w:p w:rsidR="00324F64" w:rsidRPr="00B318DA" w:rsidRDefault="00324F64" w:rsidP="00324F64">
      <w:pPr>
        <w:pStyle w:val="ListParagraph"/>
        <w:numPr>
          <w:ilvl w:val="0"/>
          <w:numId w:val="28"/>
        </w:numPr>
        <w:spacing w:after="0" w:line="360" w:lineRule="auto"/>
        <w:rPr>
          <w:rFonts w:ascii="Arial" w:hAnsi="Arial" w:cs="Arial"/>
        </w:rPr>
      </w:pPr>
      <w:r w:rsidRPr="00B318DA">
        <w:rPr>
          <w:rFonts w:ascii="Arial" w:hAnsi="Arial" w:cs="Arial"/>
        </w:rPr>
        <w:t>Jeni</w:t>
      </w:r>
      <w:r w:rsidRPr="00B318DA">
        <w:rPr>
          <w:rFonts w:ascii="Arial" w:hAnsi="Arial" w:cs="Arial"/>
          <w:lang w:val="en-US"/>
        </w:rPr>
        <w:t>s</w:t>
      </w:r>
      <w:r w:rsidRPr="00B318DA">
        <w:rPr>
          <w:rFonts w:ascii="Arial" w:hAnsi="Arial" w:cs="Arial"/>
        </w:rPr>
        <w:t xml:space="preserve"> Kelamin</w:t>
      </w:r>
      <w:r w:rsidRPr="00B318DA">
        <w:rPr>
          <w:rFonts w:ascii="Arial" w:hAnsi="Arial" w:cs="Arial"/>
        </w:rPr>
        <w:tab/>
      </w:r>
      <w:r w:rsidRPr="00B318DA">
        <w:rPr>
          <w:rFonts w:ascii="Arial" w:hAnsi="Arial" w:cs="Arial"/>
        </w:rPr>
        <w:tab/>
        <w:t>: .........................................</w:t>
      </w:r>
    </w:p>
    <w:p w:rsidR="00324F64" w:rsidRPr="00B318DA" w:rsidRDefault="00324F64" w:rsidP="00324F64">
      <w:pPr>
        <w:pStyle w:val="ListParagraph"/>
        <w:numPr>
          <w:ilvl w:val="0"/>
          <w:numId w:val="28"/>
        </w:numPr>
        <w:spacing w:after="0" w:line="360" w:lineRule="auto"/>
        <w:rPr>
          <w:rFonts w:ascii="Arial" w:hAnsi="Arial" w:cs="Arial"/>
        </w:rPr>
      </w:pPr>
      <w:r w:rsidRPr="00B318DA">
        <w:rPr>
          <w:rFonts w:ascii="Arial" w:hAnsi="Arial" w:cs="Arial"/>
        </w:rPr>
        <w:t>Umur</w:t>
      </w:r>
      <w:r w:rsidRPr="00B318DA">
        <w:rPr>
          <w:rFonts w:ascii="Arial" w:hAnsi="Arial" w:cs="Arial"/>
        </w:rPr>
        <w:tab/>
      </w:r>
      <w:r w:rsidRPr="00B318DA">
        <w:rPr>
          <w:rFonts w:ascii="Arial" w:hAnsi="Arial" w:cs="Arial"/>
        </w:rPr>
        <w:tab/>
      </w:r>
      <w:r w:rsidRPr="00B318DA">
        <w:rPr>
          <w:rFonts w:ascii="Arial" w:hAnsi="Arial" w:cs="Arial"/>
        </w:rPr>
        <w:tab/>
        <w:t>: .........................................</w:t>
      </w:r>
    </w:p>
    <w:p w:rsidR="00324F64" w:rsidRPr="00B318DA" w:rsidRDefault="00324F64" w:rsidP="00324F64">
      <w:pPr>
        <w:pStyle w:val="ListParagraph"/>
        <w:numPr>
          <w:ilvl w:val="0"/>
          <w:numId w:val="28"/>
        </w:numPr>
        <w:spacing w:after="0" w:line="360" w:lineRule="auto"/>
        <w:rPr>
          <w:rFonts w:ascii="Arial" w:hAnsi="Arial" w:cs="Arial"/>
        </w:rPr>
      </w:pPr>
      <w:r w:rsidRPr="00B318DA">
        <w:rPr>
          <w:rFonts w:ascii="Arial" w:hAnsi="Arial" w:cs="Arial"/>
        </w:rPr>
        <w:t>Pendidikan</w:t>
      </w:r>
      <w:r w:rsidRPr="00B318DA">
        <w:rPr>
          <w:rFonts w:ascii="Arial" w:hAnsi="Arial" w:cs="Arial"/>
        </w:rPr>
        <w:tab/>
      </w:r>
      <w:r w:rsidRPr="00B318DA">
        <w:rPr>
          <w:rFonts w:ascii="Arial" w:hAnsi="Arial" w:cs="Arial"/>
        </w:rPr>
        <w:tab/>
      </w:r>
      <w:r w:rsidRPr="00B318DA">
        <w:rPr>
          <w:rFonts w:ascii="Arial" w:hAnsi="Arial" w:cs="Arial"/>
        </w:rPr>
        <w:tab/>
        <w:t>: .........................................</w:t>
      </w:r>
    </w:p>
    <w:p w:rsidR="00324F64" w:rsidRPr="00B318DA" w:rsidRDefault="00324F64" w:rsidP="00324F64">
      <w:pPr>
        <w:pStyle w:val="ListParagraph"/>
        <w:numPr>
          <w:ilvl w:val="0"/>
          <w:numId w:val="28"/>
        </w:numPr>
        <w:spacing w:after="0" w:line="360" w:lineRule="auto"/>
        <w:rPr>
          <w:rFonts w:ascii="Arial" w:hAnsi="Arial" w:cs="Arial"/>
        </w:rPr>
      </w:pPr>
      <w:r w:rsidRPr="00B318DA">
        <w:rPr>
          <w:rFonts w:ascii="Arial" w:hAnsi="Arial" w:cs="Arial"/>
        </w:rPr>
        <w:t>Pekerjaan</w:t>
      </w:r>
      <w:r w:rsidRPr="00B318DA">
        <w:rPr>
          <w:rFonts w:ascii="Arial" w:hAnsi="Arial" w:cs="Arial"/>
        </w:rPr>
        <w:tab/>
      </w:r>
      <w:r w:rsidRPr="00B318DA">
        <w:rPr>
          <w:rFonts w:ascii="Arial" w:hAnsi="Arial" w:cs="Arial"/>
        </w:rPr>
        <w:tab/>
      </w:r>
      <w:r w:rsidRPr="00B318DA">
        <w:rPr>
          <w:rFonts w:ascii="Arial" w:hAnsi="Arial" w:cs="Arial"/>
        </w:rPr>
        <w:tab/>
        <w:t>: .........................................</w:t>
      </w:r>
    </w:p>
    <w:p w:rsidR="00324F64" w:rsidRPr="00B318DA" w:rsidRDefault="00324F64" w:rsidP="00324F64">
      <w:pPr>
        <w:pStyle w:val="ListParagraph"/>
        <w:spacing w:after="0" w:line="360" w:lineRule="auto"/>
        <w:ind w:left="1069"/>
        <w:rPr>
          <w:rFonts w:ascii="Arial" w:hAnsi="Arial" w:cs="Arial"/>
        </w:rPr>
      </w:pPr>
    </w:p>
    <w:p w:rsidR="00324F64" w:rsidRPr="00B318DA" w:rsidRDefault="00324F64" w:rsidP="00324F64">
      <w:pPr>
        <w:pStyle w:val="ListParagraph"/>
        <w:spacing w:after="0" w:line="360" w:lineRule="auto"/>
        <w:ind w:left="1069"/>
        <w:rPr>
          <w:rFonts w:ascii="Arial" w:hAnsi="Arial" w:cs="Arial"/>
        </w:rPr>
      </w:pPr>
    </w:p>
    <w:p w:rsidR="00324F64" w:rsidRPr="00B318DA" w:rsidRDefault="00324F64" w:rsidP="00324F64">
      <w:pPr>
        <w:spacing w:after="0" w:line="240" w:lineRule="auto"/>
        <w:jc w:val="both"/>
        <w:rPr>
          <w:rFonts w:ascii="Arial" w:hAnsi="Arial" w:cs="Arial"/>
          <w:lang w:val="en-US"/>
        </w:rPr>
      </w:pPr>
    </w:p>
    <w:p w:rsidR="00324F64" w:rsidRPr="00B318DA" w:rsidRDefault="00324F64" w:rsidP="00324F64">
      <w:pPr>
        <w:spacing w:after="0" w:line="240" w:lineRule="auto"/>
        <w:jc w:val="both"/>
        <w:rPr>
          <w:rFonts w:ascii="Arial" w:hAnsi="Arial" w:cs="Arial"/>
          <w:lang w:val="en-US"/>
        </w:rPr>
      </w:pPr>
    </w:p>
    <w:p w:rsidR="00324F64" w:rsidRPr="00B318DA" w:rsidRDefault="00324F64" w:rsidP="00324F64">
      <w:pPr>
        <w:spacing w:after="0" w:line="240" w:lineRule="auto"/>
        <w:jc w:val="both"/>
        <w:rPr>
          <w:rFonts w:ascii="Arial" w:hAnsi="Arial" w:cs="Arial"/>
          <w:lang w:val="en-US"/>
        </w:rPr>
      </w:pPr>
    </w:p>
    <w:p w:rsidR="00324F64" w:rsidRPr="00B318DA" w:rsidRDefault="00324F64" w:rsidP="00324F64">
      <w:pPr>
        <w:spacing w:after="0" w:line="240" w:lineRule="auto"/>
        <w:jc w:val="both"/>
        <w:rPr>
          <w:rFonts w:ascii="Arial" w:hAnsi="Arial" w:cs="Arial"/>
          <w:lang w:val="en-US"/>
        </w:rPr>
      </w:pPr>
    </w:p>
    <w:p w:rsidR="00324F64" w:rsidRPr="00B318DA" w:rsidRDefault="00324F64" w:rsidP="00324F64">
      <w:pPr>
        <w:spacing w:after="0" w:line="240" w:lineRule="auto"/>
        <w:jc w:val="both"/>
        <w:rPr>
          <w:rFonts w:ascii="Arial" w:hAnsi="Arial" w:cs="Arial"/>
          <w:lang w:val="en-US"/>
        </w:rPr>
      </w:pPr>
    </w:p>
    <w:p w:rsidR="00324F64" w:rsidRPr="00B318DA" w:rsidRDefault="00324F64" w:rsidP="00324F64">
      <w:pPr>
        <w:spacing w:after="0" w:line="240" w:lineRule="auto"/>
        <w:jc w:val="both"/>
        <w:rPr>
          <w:rFonts w:ascii="Arial" w:hAnsi="Arial" w:cs="Arial"/>
          <w:lang w:val="en-US"/>
        </w:rPr>
      </w:pPr>
    </w:p>
    <w:p w:rsidR="00324F64" w:rsidRPr="00B318DA" w:rsidRDefault="00324F64" w:rsidP="00324F64">
      <w:pPr>
        <w:spacing w:after="0" w:line="240" w:lineRule="auto"/>
        <w:jc w:val="both"/>
        <w:rPr>
          <w:rFonts w:ascii="Arial" w:hAnsi="Arial" w:cs="Arial"/>
          <w:lang w:val="en-US"/>
        </w:rPr>
      </w:pPr>
    </w:p>
    <w:p w:rsidR="00324F64" w:rsidRPr="00B318DA" w:rsidRDefault="00324F64" w:rsidP="00324F64">
      <w:pPr>
        <w:spacing w:after="0" w:line="240" w:lineRule="auto"/>
        <w:jc w:val="both"/>
        <w:rPr>
          <w:rFonts w:ascii="Arial" w:hAnsi="Arial" w:cs="Arial"/>
          <w:lang w:val="en-US"/>
        </w:rPr>
      </w:pPr>
    </w:p>
    <w:p w:rsidR="00324F64" w:rsidRPr="00B318DA" w:rsidRDefault="00324F64" w:rsidP="00324F64">
      <w:pPr>
        <w:spacing w:after="0" w:line="240" w:lineRule="auto"/>
        <w:jc w:val="both"/>
        <w:rPr>
          <w:rFonts w:ascii="Arial" w:hAnsi="Arial" w:cs="Arial"/>
          <w:lang w:val="en-US"/>
        </w:rPr>
      </w:pPr>
    </w:p>
    <w:p w:rsidR="00324F64" w:rsidRPr="00B318DA" w:rsidRDefault="00324F64" w:rsidP="00324F64">
      <w:pPr>
        <w:spacing w:after="0" w:line="240" w:lineRule="auto"/>
        <w:jc w:val="both"/>
        <w:rPr>
          <w:rFonts w:ascii="Arial" w:hAnsi="Arial" w:cs="Arial"/>
          <w:lang w:val="en-US"/>
        </w:rPr>
      </w:pPr>
    </w:p>
    <w:p w:rsidR="00324F64" w:rsidRPr="00B318DA" w:rsidRDefault="00324F64" w:rsidP="00324F64">
      <w:pPr>
        <w:spacing w:after="0" w:line="240" w:lineRule="auto"/>
        <w:jc w:val="both"/>
        <w:rPr>
          <w:rFonts w:ascii="Arial" w:hAnsi="Arial" w:cs="Arial"/>
          <w:lang w:val="en-US"/>
        </w:rPr>
      </w:pPr>
    </w:p>
    <w:p w:rsidR="00324F64" w:rsidRPr="00B318DA" w:rsidRDefault="00324F64" w:rsidP="00324F64">
      <w:pPr>
        <w:spacing w:after="0" w:line="240" w:lineRule="auto"/>
        <w:jc w:val="both"/>
        <w:rPr>
          <w:rFonts w:ascii="Arial" w:hAnsi="Arial" w:cs="Arial"/>
          <w:lang w:val="en-US"/>
        </w:rPr>
      </w:pPr>
    </w:p>
    <w:p w:rsidR="00324F64" w:rsidRPr="00B318DA" w:rsidRDefault="00324F64" w:rsidP="00324F64">
      <w:pPr>
        <w:spacing w:after="0" w:line="240" w:lineRule="auto"/>
        <w:jc w:val="both"/>
        <w:rPr>
          <w:rFonts w:ascii="Arial" w:hAnsi="Arial" w:cs="Arial"/>
          <w:lang w:val="en-US"/>
        </w:rPr>
      </w:pPr>
    </w:p>
    <w:p w:rsidR="00324F64" w:rsidRPr="00B318DA" w:rsidRDefault="00324F64" w:rsidP="00324F64">
      <w:pPr>
        <w:spacing w:after="0" w:line="240" w:lineRule="auto"/>
        <w:jc w:val="both"/>
        <w:rPr>
          <w:rFonts w:ascii="Arial" w:hAnsi="Arial" w:cs="Arial"/>
          <w:lang w:val="en-US"/>
        </w:rPr>
      </w:pPr>
    </w:p>
    <w:p w:rsidR="00324F64" w:rsidRPr="00B318DA" w:rsidRDefault="00324F64" w:rsidP="00324F64">
      <w:pPr>
        <w:spacing w:after="0" w:line="240" w:lineRule="auto"/>
        <w:jc w:val="both"/>
        <w:rPr>
          <w:rFonts w:ascii="Arial" w:hAnsi="Arial" w:cs="Arial"/>
          <w:lang w:val="en-US"/>
        </w:rPr>
      </w:pPr>
    </w:p>
    <w:p w:rsidR="00324F64" w:rsidRPr="00B318DA" w:rsidRDefault="00324F64" w:rsidP="00324F64">
      <w:pPr>
        <w:spacing w:after="0" w:line="240" w:lineRule="auto"/>
        <w:jc w:val="both"/>
        <w:rPr>
          <w:rFonts w:ascii="Arial" w:hAnsi="Arial" w:cs="Arial"/>
          <w:lang w:val="en-US"/>
        </w:rPr>
      </w:pPr>
    </w:p>
    <w:p w:rsidR="00324F64" w:rsidRPr="00B318DA" w:rsidRDefault="00324F64" w:rsidP="00324F64">
      <w:pPr>
        <w:spacing w:after="0" w:line="240" w:lineRule="auto"/>
        <w:jc w:val="both"/>
        <w:rPr>
          <w:rFonts w:ascii="Arial" w:hAnsi="Arial" w:cs="Arial"/>
          <w:lang w:val="en-US"/>
        </w:rPr>
      </w:pPr>
    </w:p>
    <w:p w:rsidR="00324F64" w:rsidRPr="00B318DA" w:rsidRDefault="00324F64" w:rsidP="00B318DA">
      <w:pPr>
        <w:spacing w:after="0" w:line="360" w:lineRule="auto"/>
        <w:rPr>
          <w:rFonts w:ascii="Arial" w:hAnsi="Arial" w:cs="Arial"/>
        </w:rPr>
        <w:sectPr w:rsidR="00324F64" w:rsidRPr="00B318DA" w:rsidSect="00CA3084">
          <w:headerReference w:type="default" r:id="rId17"/>
          <w:footerReference w:type="even" r:id="rId18"/>
          <w:footerReference w:type="default" r:id="rId19"/>
          <w:headerReference w:type="first" r:id="rId20"/>
          <w:footerReference w:type="first" r:id="rId21"/>
          <w:pgSz w:w="11906" w:h="16838" w:code="9"/>
          <w:pgMar w:top="2268" w:right="1701" w:bottom="1701" w:left="2268" w:header="851" w:footer="851" w:gutter="0"/>
          <w:cols w:space="708"/>
          <w:docGrid w:linePitch="360"/>
        </w:sectPr>
      </w:pPr>
    </w:p>
    <w:p w:rsidR="00324F64" w:rsidRPr="00B318DA" w:rsidRDefault="00324F64" w:rsidP="00324F64">
      <w:pPr>
        <w:pStyle w:val="ListParagraph"/>
        <w:numPr>
          <w:ilvl w:val="0"/>
          <w:numId w:val="29"/>
        </w:numPr>
        <w:spacing w:after="0" w:line="360" w:lineRule="auto"/>
        <w:ind w:left="567" w:hanging="425"/>
        <w:jc w:val="left"/>
        <w:rPr>
          <w:rFonts w:ascii="Arial" w:hAnsi="Arial" w:cs="Arial"/>
        </w:rPr>
      </w:pPr>
      <w:r w:rsidRPr="00B318DA">
        <w:rPr>
          <w:rFonts w:ascii="Arial" w:hAnsi="Arial" w:cs="Arial"/>
        </w:rPr>
        <w:lastRenderedPageBreak/>
        <w:t>Pengetahuan responden</w:t>
      </w:r>
    </w:p>
    <w:p w:rsidR="00324F64" w:rsidRPr="00B318DA" w:rsidRDefault="00324F64" w:rsidP="00324F64">
      <w:pPr>
        <w:pStyle w:val="ListParagraph"/>
        <w:spacing w:after="0" w:line="360" w:lineRule="auto"/>
        <w:ind w:left="567"/>
        <w:rPr>
          <w:rFonts w:ascii="Arial" w:hAnsi="Arial" w:cs="Arial"/>
        </w:rPr>
      </w:pPr>
      <w:r w:rsidRPr="00B318DA">
        <w:rPr>
          <w:rFonts w:ascii="Arial" w:hAnsi="Arial" w:cs="Arial"/>
        </w:rPr>
        <w:t>Petunjuk :</w:t>
      </w:r>
    </w:p>
    <w:p w:rsidR="00324F64" w:rsidRPr="00B318DA" w:rsidRDefault="00324F64" w:rsidP="00324F64">
      <w:pPr>
        <w:pStyle w:val="ListParagraph"/>
        <w:numPr>
          <w:ilvl w:val="0"/>
          <w:numId w:val="30"/>
        </w:numPr>
        <w:tabs>
          <w:tab w:val="left" w:pos="0"/>
        </w:tabs>
        <w:spacing w:after="0" w:line="360" w:lineRule="auto"/>
        <w:ind w:left="851" w:hanging="284"/>
        <w:jc w:val="left"/>
        <w:rPr>
          <w:rFonts w:ascii="Arial" w:hAnsi="Arial" w:cs="Arial"/>
        </w:rPr>
      </w:pPr>
      <w:r w:rsidRPr="00B318DA">
        <w:rPr>
          <w:rFonts w:ascii="Arial" w:hAnsi="Arial" w:cs="Arial"/>
        </w:rPr>
        <w:t>Jawablah pertanyaan di bawah ini dengan memberi tanda ceklis (√) pada kolom “Ya” (Y) atau Tidak (T) yang tersedia.</w:t>
      </w:r>
    </w:p>
    <w:p w:rsidR="00324F64" w:rsidRPr="00B318DA" w:rsidRDefault="00324F64" w:rsidP="00324F64">
      <w:pPr>
        <w:pStyle w:val="ListParagraph"/>
        <w:numPr>
          <w:ilvl w:val="0"/>
          <w:numId w:val="30"/>
        </w:numPr>
        <w:tabs>
          <w:tab w:val="left" w:pos="0"/>
        </w:tabs>
        <w:spacing w:after="0" w:line="360" w:lineRule="auto"/>
        <w:ind w:left="851" w:hanging="284"/>
        <w:jc w:val="left"/>
        <w:rPr>
          <w:rFonts w:ascii="Arial" w:hAnsi="Arial" w:cs="Arial"/>
        </w:rPr>
      </w:pPr>
      <w:r w:rsidRPr="00B318DA">
        <w:rPr>
          <w:rFonts w:ascii="Arial" w:hAnsi="Arial" w:cs="Arial"/>
        </w:rPr>
        <w:t>Jawaban benar-benar sesuai dengan yang anda ketahui</w:t>
      </w:r>
    </w:p>
    <w:p w:rsidR="00324F64" w:rsidRPr="00B318DA" w:rsidRDefault="00324F64" w:rsidP="00324F64">
      <w:pPr>
        <w:pStyle w:val="ListParagraph"/>
        <w:spacing w:after="0" w:line="360" w:lineRule="auto"/>
        <w:ind w:left="851"/>
        <w:rPr>
          <w:rFonts w:ascii="Arial" w:hAnsi="Arial" w:cs="Arial"/>
        </w:rPr>
      </w:pPr>
    </w:p>
    <w:tbl>
      <w:tblPr>
        <w:tblStyle w:val="TableGrid"/>
        <w:tblW w:w="0" w:type="auto"/>
        <w:tblInd w:w="675" w:type="dxa"/>
        <w:tblLayout w:type="fixed"/>
        <w:tblLook w:val="04A0"/>
      </w:tblPr>
      <w:tblGrid>
        <w:gridCol w:w="567"/>
        <w:gridCol w:w="4962"/>
        <w:gridCol w:w="850"/>
        <w:gridCol w:w="851"/>
      </w:tblGrid>
      <w:tr w:rsidR="00324F64" w:rsidRPr="00B318DA" w:rsidTr="00FC3CEE">
        <w:tc>
          <w:tcPr>
            <w:tcW w:w="567" w:type="dxa"/>
          </w:tcPr>
          <w:p w:rsidR="00324F64" w:rsidRPr="00B318DA" w:rsidRDefault="00324F64" w:rsidP="00FC3CEE">
            <w:pPr>
              <w:spacing w:line="360" w:lineRule="auto"/>
              <w:jc w:val="center"/>
              <w:rPr>
                <w:rFonts w:ascii="Arial" w:hAnsi="Arial" w:cs="Arial"/>
              </w:rPr>
            </w:pPr>
            <w:r w:rsidRPr="00B318DA">
              <w:rPr>
                <w:rFonts w:ascii="Arial" w:hAnsi="Arial" w:cs="Arial"/>
              </w:rPr>
              <w:t>No.</w:t>
            </w:r>
          </w:p>
        </w:tc>
        <w:tc>
          <w:tcPr>
            <w:tcW w:w="4962" w:type="dxa"/>
          </w:tcPr>
          <w:p w:rsidR="00324F64" w:rsidRPr="00B318DA" w:rsidRDefault="00324F64" w:rsidP="00FC3CEE">
            <w:pPr>
              <w:spacing w:line="360" w:lineRule="auto"/>
              <w:jc w:val="center"/>
              <w:rPr>
                <w:rFonts w:ascii="Arial" w:hAnsi="Arial" w:cs="Arial"/>
              </w:rPr>
            </w:pPr>
            <w:r w:rsidRPr="00B318DA">
              <w:rPr>
                <w:rFonts w:ascii="Arial" w:hAnsi="Arial" w:cs="Arial"/>
              </w:rPr>
              <w:t>Pertanyaan</w:t>
            </w:r>
          </w:p>
        </w:tc>
        <w:tc>
          <w:tcPr>
            <w:tcW w:w="850" w:type="dxa"/>
          </w:tcPr>
          <w:p w:rsidR="00324F64" w:rsidRPr="00B318DA" w:rsidRDefault="00324F64" w:rsidP="00FC3CEE">
            <w:pPr>
              <w:spacing w:line="360" w:lineRule="auto"/>
              <w:jc w:val="center"/>
              <w:rPr>
                <w:rFonts w:ascii="Arial" w:hAnsi="Arial" w:cs="Arial"/>
              </w:rPr>
            </w:pPr>
            <w:r w:rsidRPr="00B318DA">
              <w:rPr>
                <w:rFonts w:ascii="Arial" w:hAnsi="Arial" w:cs="Arial"/>
              </w:rPr>
              <w:t>Ya</w:t>
            </w:r>
          </w:p>
        </w:tc>
        <w:tc>
          <w:tcPr>
            <w:tcW w:w="851" w:type="dxa"/>
          </w:tcPr>
          <w:p w:rsidR="00324F64" w:rsidRPr="00B318DA" w:rsidRDefault="00324F64" w:rsidP="00FC3CEE">
            <w:pPr>
              <w:spacing w:line="360" w:lineRule="auto"/>
              <w:jc w:val="center"/>
              <w:rPr>
                <w:rFonts w:ascii="Arial" w:hAnsi="Arial" w:cs="Arial"/>
              </w:rPr>
            </w:pPr>
            <w:r w:rsidRPr="00B318DA">
              <w:rPr>
                <w:rFonts w:ascii="Arial" w:hAnsi="Arial" w:cs="Arial"/>
              </w:rPr>
              <w:t>Tidak</w:t>
            </w:r>
          </w:p>
        </w:tc>
      </w:tr>
      <w:tr w:rsidR="00324F64" w:rsidRPr="00B318DA" w:rsidTr="00FC3CEE">
        <w:tc>
          <w:tcPr>
            <w:tcW w:w="567" w:type="dxa"/>
          </w:tcPr>
          <w:p w:rsidR="00324F64" w:rsidRPr="00B318DA" w:rsidRDefault="00324F64" w:rsidP="00FC3CEE">
            <w:pPr>
              <w:spacing w:line="360" w:lineRule="auto"/>
              <w:jc w:val="center"/>
              <w:rPr>
                <w:rFonts w:ascii="Arial" w:hAnsi="Arial" w:cs="Arial"/>
              </w:rPr>
            </w:pPr>
            <w:r w:rsidRPr="00B318DA">
              <w:rPr>
                <w:rFonts w:ascii="Arial" w:hAnsi="Arial" w:cs="Arial"/>
              </w:rPr>
              <w:t>1.</w:t>
            </w:r>
          </w:p>
        </w:tc>
        <w:tc>
          <w:tcPr>
            <w:tcW w:w="4962" w:type="dxa"/>
          </w:tcPr>
          <w:p w:rsidR="00324F64" w:rsidRPr="00B318DA" w:rsidRDefault="00324F64" w:rsidP="00FC3CEE">
            <w:pPr>
              <w:spacing w:line="360" w:lineRule="auto"/>
              <w:rPr>
                <w:rFonts w:ascii="Arial" w:hAnsi="Arial" w:cs="Arial"/>
              </w:rPr>
            </w:pPr>
            <w:r w:rsidRPr="00B318DA">
              <w:rPr>
                <w:rFonts w:ascii="Arial" w:hAnsi="Arial" w:cs="Arial"/>
              </w:rPr>
              <w:t>Apakah nama lain dari tekanan darah tinggi adalah hipertensi</w:t>
            </w:r>
          </w:p>
        </w:tc>
        <w:tc>
          <w:tcPr>
            <w:tcW w:w="850" w:type="dxa"/>
          </w:tcPr>
          <w:p w:rsidR="00324F64" w:rsidRPr="00B318DA" w:rsidRDefault="00324F64" w:rsidP="00FC3CEE">
            <w:pPr>
              <w:spacing w:line="360" w:lineRule="auto"/>
              <w:rPr>
                <w:rFonts w:ascii="Arial" w:hAnsi="Arial" w:cs="Arial"/>
              </w:rPr>
            </w:pPr>
          </w:p>
        </w:tc>
        <w:tc>
          <w:tcPr>
            <w:tcW w:w="851" w:type="dxa"/>
          </w:tcPr>
          <w:p w:rsidR="00324F64" w:rsidRPr="00B318DA" w:rsidRDefault="00324F64" w:rsidP="00FC3CEE">
            <w:pPr>
              <w:spacing w:line="360" w:lineRule="auto"/>
              <w:rPr>
                <w:rFonts w:ascii="Arial" w:hAnsi="Arial" w:cs="Arial"/>
              </w:rPr>
            </w:pPr>
          </w:p>
        </w:tc>
      </w:tr>
      <w:tr w:rsidR="00324F64" w:rsidRPr="00B318DA" w:rsidTr="00FC3CEE">
        <w:tc>
          <w:tcPr>
            <w:tcW w:w="567" w:type="dxa"/>
          </w:tcPr>
          <w:p w:rsidR="00324F64" w:rsidRPr="00B318DA" w:rsidRDefault="00324F64" w:rsidP="00FC3CEE">
            <w:pPr>
              <w:spacing w:line="360" w:lineRule="auto"/>
              <w:jc w:val="center"/>
              <w:rPr>
                <w:rFonts w:ascii="Arial" w:hAnsi="Arial" w:cs="Arial"/>
              </w:rPr>
            </w:pPr>
            <w:r w:rsidRPr="00B318DA">
              <w:rPr>
                <w:rFonts w:ascii="Arial" w:hAnsi="Arial" w:cs="Arial"/>
              </w:rPr>
              <w:t>2.</w:t>
            </w:r>
          </w:p>
        </w:tc>
        <w:tc>
          <w:tcPr>
            <w:tcW w:w="4962" w:type="dxa"/>
          </w:tcPr>
          <w:p w:rsidR="00324F64" w:rsidRPr="00B318DA" w:rsidRDefault="00324F64" w:rsidP="00FC3CEE">
            <w:pPr>
              <w:spacing w:line="360" w:lineRule="auto"/>
              <w:rPr>
                <w:rFonts w:ascii="Arial" w:hAnsi="Arial" w:cs="Arial"/>
              </w:rPr>
            </w:pPr>
            <w:r w:rsidRPr="00B318DA">
              <w:rPr>
                <w:rFonts w:ascii="Arial" w:hAnsi="Arial" w:cs="Arial"/>
              </w:rPr>
              <w:t xml:space="preserve">Apakah hipertensi yang berkelanjutan </w:t>
            </w:r>
            <w:r w:rsidRPr="00B318DA">
              <w:rPr>
                <w:rFonts w:ascii="Arial" w:hAnsi="Arial" w:cs="Arial"/>
                <w:lang w:val="en-US"/>
              </w:rPr>
              <w:t xml:space="preserve">tidak </w:t>
            </w:r>
            <w:r w:rsidRPr="00B318DA">
              <w:rPr>
                <w:rFonts w:ascii="Arial" w:hAnsi="Arial" w:cs="Arial"/>
              </w:rPr>
              <w:t>akan menyebabkan gagal jantung</w:t>
            </w:r>
          </w:p>
        </w:tc>
        <w:tc>
          <w:tcPr>
            <w:tcW w:w="850" w:type="dxa"/>
          </w:tcPr>
          <w:p w:rsidR="00324F64" w:rsidRPr="00B318DA" w:rsidRDefault="00324F64" w:rsidP="00FC3CEE">
            <w:pPr>
              <w:spacing w:line="360" w:lineRule="auto"/>
              <w:rPr>
                <w:rFonts w:ascii="Arial" w:hAnsi="Arial" w:cs="Arial"/>
              </w:rPr>
            </w:pPr>
          </w:p>
        </w:tc>
        <w:tc>
          <w:tcPr>
            <w:tcW w:w="851" w:type="dxa"/>
          </w:tcPr>
          <w:p w:rsidR="00324F64" w:rsidRPr="00B318DA" w:rsidRDefault="00324F64" w:rsidP="00FC3CEE">
            <w:pPr>
              <w:spacing w:line="360" w:lineRule="auto"/>
              <w:rPr>
                <w:rFonts w:ascii="Arial" w:hAnsi="Arial" w:cs="Arial"/>
              </w:rPr>
            </w:pPr>
          </w:p>
        </w:tc>
      </w:tr>
      <w:tr w:rsidR="00324F64" w:rsidRPr="00B318DA" w:rsidTr="00FC3CEE">
        <w:tc>
          <w:tcPr>
            <w:tcW w:w="567" w:type="dxa"/>
          </w:tcPr>
          <w:p w:rsidR="00324F64" w:rsidRPr="00B318DA" w:rsidRDefault="00324F64" w:rsidP="00FC3CEE">
            <w:pPr>
              <w:spacing w:line="360" w:lineRule="auto"/>
              <w:jc w:val="center"/>
              <w:rPr>
                <w:rFonts w:ascii="Arial" w:hAnsi="Arial" w:cs="Arial"/>
              </w:rPr>
            </w:pPr>
            <w:r w:rsidRPr="00B318DA">
              <w:rPr>
                <w:rFonts w:ascii="Arial" w:hAnsi="Arial" w:cs="Arial"/>
              </w:rPr>
              <w:t>3.</w:t>
            </w:r>
          </w:p>
        </w:tc>
        <w:tc>
          <w:tcPr>
            <w:tcW w:w="4962" w:type="dxa"/>
          </w:tcPr>
          <w:p w:rsidR="00324F64" w:rsidRPr="00B318DA" w:rsidRDefault="00324F64" w:rsidP="00FC3CEE">
            <w:pPr>
              <w:spacing w:line="360" w:lineRule="auto"/>
              <w:rPr>
                <w:rFonts w:ascii="Arial" w:hAnsi="Arial" w:cs="Arial"/>
              </w:rPr>
            </w:pPr>
            <w:r w:rsidRPr="00B318DA">
              <w:rPr>
                <w:rFonts w:ascii="Arial" w:hAnsi="Arial" w:cs="Arial"/>
              </w:rPr>
              <w:t>Apakah hipertensi yang berkelanjutan akan menyebabkan gagal stroke</w:t>
            </w:r>
          </w:p>
        </w:tc>
        <w:tc>
          <w:tcPr>
            <w:tcW w:w="850" w:type="dxa"/>
          </w:tcPr>
          <w:p w:rsidR="00324F64" w:rsidRPr="00B318DA" w:rsidRDefault="00324F64" w:rsidP="00FC3CEE">
            <w:pPr>
              <w:spacing w:line="360" w:lineRule="auto"/>
              <w:rPr>
                <w:rFonts w:ascii="Arial" w:hAnsi="Arial" w:cs="Arial"/>
              </w:rPr>
            </w:pPr>
          </w:p>
        </w:tc>
        <w:tc>
          <w:tcPr>
            <w:tcW w:w="851" w:type="dxa"/>
          </w:tcPr>
          <w:p w:rsidR="00324F64" w:rsidRPr="00B318DA" w:rsidRDefault="00324F64" w:rsidP="00FC3CEE">
            <w:pPr>
              <w:spacing w:line="360" w:lineRule="auto"/>
              <w:rPr>
                <w:rFonts w:ascii="Arial" w:hAnsi="Arial" w:cs="Arial"/>
              </w:rPr>
            </w:pPr>
          </w:p>
        </w:tc>
      </w:tr>
      <w:tr w:rsidR="00324F64" w:rsidRPr="00B318DA" w:rsidTr="00FC3CEE">
        <w:tc>
          <w:tcPr>
            <w:tcW w:w="567" w:type="dxa"/>
          </w:tcPr>
          <w:p w:rsidR="00324F64" w:rsidRPr="00B318DA" w:rsidRDefault="00324F64" w:rsidP="00FC3CEE">
            <w:pPr>
              <w:spacing w:line="360" w:lineRule="auto"/>
              <w:jc w:val="center"/>
              <w:rPr>
                <w:rFonts w:ascii="Arial" w:hAnsi="Arial" w:cs="Arial"/>
              </w:rPr>
            </w:pPr>
            <w:r w:rsidRPr="00B318DA">
              <w:rPr>
                <w:rFonts w:ascii="Arial" w:hAnsi="Arial" w:cs="Arial"/>
              </w:rPr>
              <w:t>4.</w:t>
            </w:r>
          </w:p>
        </w:tc>
        <w:tc>
          <w:tcPr>
            <w:tcW w:w="4962" w:type="dxa"/>
          </w:tcPr>
          <w:p w:rsidR="00324F64" w:rsidRPr="00B318DA" w:rsidRDefault="00324F64" w:rsidP="00FC3CEE">
            <w:pPr>
              <w:spacing w:line="360" w:lineRule="auto"/>
              <w:rPr>
                <w:rFonts w:ascii="Arial" w:hAnsi="Arial" w:cs="Arial"/>
              </w:rPr>
            </w:pPr>
            <w:r w:rsidRPr="00B318DA">
              <w:rPr>
                <w:rFonts w:ascii="Arial" w:hAnsi="Arial" w:cs="Arial"/>
              </w:rPr>
              <w:t>Apakah penderita hipertensi tidak perlu minum obat</w:t>
            </w:r>
          </w:p>
        </w:tc>
        <w:tc>
          <w:tcPr>
            <w:tcW w:w="850" w:type="dxa"/>
          </w:tcPr>
          <w:p w:rsidR="00324F64" w:rsidRPr="00B318DA" w:rsidRDefault="00324F64" w:rsidP="00FC3CEE">
            <w:pPr>
              <w:spacing w:line="360" w:lineRule="auto"/>
              <w:rPr>
                <w:rFonts w:ascii="Arial" w:hAnsi="Arial" w:cs="Arial"/>
              </w:rPr>
            </w:pPr>
          </w:p>
        </w:tc>
        <w:tc>
          <w:tcPr>
            <w:tcW w:w="851" w:type="dxa"/>
          </w:tcPr>
          <w:p w:rsidR="00324F64" w:rsidRPr="00B318DA" w:rsidRDefault="00324F64" w:rsidP="00FC3CEE">
            <w:pPr>
              <w:spacing w:line="360" w:lineRule="auto"/>
              <w:rPr>
                <w:rFonts w:ascii="Arial" w:hAnsi="Arial" w:cs="Arial"/>
              </w:rPr>
            </w:pPr>
          </w:p>
        </w:tc>
      </w:tr>
      <w:tr w:rsidR="00324F64" w:rsidRPr="00B318DA" w:rsidTr="00FC3CEE">
        <w:tc>
          <w:tcPr>
            <w:tcW w:w="567" w:type="dxa"/>
          </w:tcPr>
          <w:p w:rsidR="00324F64" w:rsidRPr="00B318DA" w:rsidRDefault="00324F64" w:rsidP="00FC3CEE">
            <w:pPr>
              <w:spacing w:line="360" w:lineRule="auto"/>
              <w:jc w:val="center"/>
              <w:rPr>
                <w:rFonts w:ascii="Arial" w:hAnsi="Arial" w:cs="Arial"/>
              </w:rPr>
            </w:pPr>
            <w:r w:rsidRPr="00B318DA">
              <w:rPr>
                <w:rFonts w:ascii="Arial" w:hAnsi="Arial" w:cs="Arial"/>
              </w:rPr>
              <w:t>5.</w:t>
            </w:r>
          </w:p>
        </w:tc>
        <w:tc>
          <w:tcPr>
            <w:tcW w:w="4962" w:type="dxa"/>
          </w:tcPr>
          <w:p w:rsidR="00324F64" w:rsidRPr="00B318DA" w:rsidRDefault="00324F64" w:rsidP="00FC3CEE">
            <w:pPr>
              <w:spacing w:line="360" w:lineRule="auto"/>
              <w:rPr>
                <w:rFonts w:ascii="Arial" w:hAnsi="Arial" w:cs="Arial"/>
              </w:rPr>
            </w:pPr>
            <w:r w:rsidRPr="00B318DA">
              <w:rPr>
                <w:rFonts w:ascii="Arial" w:hAnsi="Arial" w:cs="Arial"/>
              </w:rPr>
              <w:t>Apakah kegemukan merupakan salah satu penyebab terkena hipertensi</w:t>
            </w:r>
          </w:p>
        </w:tc>
        <w:tc>
          <w:tcPr>
            <w:tcW w:w="850" w:type="dxa"/>
          </w:tcPr>
          <w:p w:rsidR="00324F64" w:rsidRPr="00B318DA" w:rsidRDefault="00324F64" w:rsidP="00FC3CEE">
            <w:pPr>
              <w:spacing w:line="360" w:lineRule="auto"/>
              <w:rPr>
                <w:rFonts w:ascii="Arial" w:hAnsi="Arial" w:cs="Arial"/>
              </w:rPr>
            </w:pPr>
          </w:p>
        </w:tc>
        <w:tc>
          <w:tcPr>
            <w:tcW w:w="851" w:type="dxa"/>
          </w:tcPr>
          <w:p w:rsidR="00324F64" w:rsidRPr="00B318DA" w:rsidRDefault="00324F64" w:rsidP="00FC3CEE">
            <w:pPr>
              <w:spacing w:line="360" w:lineRule="auto"/>
              <w:rPr>
                <w:rFonts w:ascii="Arial" w:hAnsi="Arial" w:cs="Arial"/>
              </w:rPr>
            </w:pPr>
          </w:p>
        </w:tc>
      </w:tr>
      <w:tr w:rsidR="00324F64" w:rsidRPr="00B318DA" w:rsidTr="00FC3CEE">
        <w:tc>
          <w:tcPr>
            <w:tcW w:w="567" w:type="dxa"/>
          </w:tcPr>
          <w:p w:rsidR="00324F64" w:rsidRPr="00B318DA" w:rsidRDefault="00324F64" w:rsidP="00FC3CEE">
            <w:pPr>
              <w:spacing w:line="360" w:lineRule="auto"/>
              <w:jc w:val="center"/>
              <w:rPr>
                <w:rFonts w:ascii="Arial" w:hAnsi="Arial" w:cs="Arial"/>
              </w:rPr>
            </w:pPr>
            <w:r w:rsidRPr="00B318DA">
              <w:rPr>
                <w:rFonts w:ascii="Arial" w:hAnsi="Arial" w:cs="Arial"/>
              </w:rPr>
              <w:t>6.</w:t>
            </w:r>
          </w:p>
        </w:tc>
        <w:tc>
          <w:tcPr>
            <w:tcW w:w="4962" w:type="dxa"/>
          </w:tcPr>
          <w:p w:rsidR="00324F64" w:rsidRPr="00B318DA" w:rsidRDefault="00324F64" w:rsidP="00FC3CEE">
            <w:pPr>
              <w:spacing w:line="360" w:lineRule="auto"/>
              <w:rPr>
                <w:rFonts w:ascii="Arial" w:hAnsi="Arial" w:cs="Arial"/>
              </w:rPr>
            </w:pPr>
            <w:r w:rsidRPr="00B318DA">
              <w:rPr>
                <w:rFonts w:ascii="Arial" w:hAnsi="Arial" w:cs="Arial"/>
              </w:rPr>
              <w:t>Apakah penderita hipertensi boleh merokok jika keluhan sudah menghilang</w:t>
            </w:r>
          </w:p>
        </w:tc>
        <w:tc>
          <w:tcPr>
            <w:tcW w:w="850" w:type="dxa"/>
          </w:tcPr>
          <w:p w:rsidR="00324F64" w:rsidRPr="00B318DA" w:rsidRDefault="00324F64" w:rsidP="00FC3CEE">
            <w:pPr>
              <w:spacing w:line="360" w:lineRule="auto"/>
              <w:rPr>
                <w:rFonts w:ascii="Arial" w:hAnsi="Arial" w:cs="Arial"/>
              </w:rPr>
            </w:pPr>
          </w:p>
        </w:tc>
        <w:tc>
          <w:tcPr>
            <w:tcW w:w="851" w:type="dxa"/>
          </w:tcPr>
          <w:p w:rsidR="00324F64" w:rsidRPr="00B318DA" w:rsidRDefault="00324F64" w:rsidP="00FC3CEE">
            <w:pPr>
              <w:spacing w:line="360" w:lineRule="auto"/>
              <w:rPr>
                <w:rFonts w:ascii="Arial" w:hAnsi="Arial" w:cs="Arial"/>
              </w:rPr>
            </w:pPr>
          </w:p>
        </w:tc>
      </w:tr>
      <w:tr w:rsidR="00324F64" w:rsidRPr="00B318DA" w:rsidTr="00FC3CEE">
        <w:tc>
          <w:tcPr>
            <w:tcW w:w="567" w:type="dxa"/>
          </w:tcPr>
          <w:p w:rsidR="00324F64" w:rsidRPr="00B318DA" w:rsidRDefault="00324F64" w:rsidP="00FC3CEE">
            <w:pPr>
              <w:spacing w:line="360" w:lineRule="auto"/>
              <w:jc w:val="center"/>
              <w:rPr>
                <w:rFonts w:ascii="Arial" w:hAnsi="Arial" w:cs="Arial"/>
              </w:rPr>
            </w:pPr>
            <w:r w:rsidRPr="00B318DA">
              <w:rPr>
                <w:rFonts w:ascii="Arial" w:hAnsi="Arial" w:cs="Arial"/>
              </w:rPr>
              <w:t>7.</w:t>
            </w:r>
          </w:p>
        </w:tc>
        <w:tc>
          <w:tcPr>
            <w:tcW w:w="4962" w:type="dxa"/>
          </w:tcPr>
          <w:p w:rsidR="00324F64" w:rsidRPr="00B318DA" w:rsidRDefault="00324F64" w:rsidP="00FC3CEE">
            <w:pPr>
              <w:spacing w:line="360" w:lineRule="auto"/>
              <w:rPr>
                <w:rFonts w:ascii="Arial" w:hAnsi="Arial" w:cs="Arial"/>
              </w:rPr>
            </w:pPr>
            <w:r w:rsidRPr="00B318DA">
              <w:rPr>
                <w:rFonts w:ascii="Arial" w:hAnsi="Arial" w:cs="Arial"/>
              </w:rPr>
              <w:t>Apakah dengan merokok dan meminum alkohol merupakan penyebab timbulnya kekambuhan penyakit darah tinggi</w:t>
            </w:r>
          </w:p>
        </w:tc>
        <w:tc>
          <w:tcPr>
            <w:tcW w:w="850" w:type="dxa"/>
          </w:tcPr>
          <w:p w:rsidR="00324F64" w:rsidRPr="00B318DA" w:rsidRDefault="00324F64" w:rsidP="00FC3CEE">
            <w:pPr>
              <w:spacing w:line="360" w:lineRule="auto"/>
              <w:rPr>
                <w:rFonts w:ascii="Arial" w:hAnsi="Arial" w:cs="Arial"/>
              </w:rPr>
            </w:pPr>
          </w:p>
        </w:tc>
        <w:tc>
          <w:tcPr>
            <w:tcW w:w="851" w:type="dxa"/>
          </w:tcPr>
          <w:p w:rsidR="00324F64" w:rsidRPr="00B318DA" w:rsidRDefault="00324F64" w:rsidP="00FC3CEE">
            <w:pPr>
              <w:spacing w:line="360" w:lineRule="auto"/>
              <w:rPr>
                <w:rFonts w:ascii="Arial" w:hAnsi="Arial" w:cs="Arial"/>
              </w:rPr>
            </w:pPr>
          </w:p>
        </w:tc>
      </w:tr>
      <w:tr w:rsidR="00324F64" w:rsidRPr="00B318DA" w:rsidTr="00FC3CEE">
        <w:tc>
          <w:tcPr>
            <w:tcW w:w="567" w:type="dxa"/>
          </w:tcPr>
          <w:p w:rsidR="00324F64" w:rsidRPr="00B318DA" w:rsidRDefault="00324F64" w:rsidP="00FC3CEE">
            <w:pPr>
              <w:spacing w:line="360" w:lineRule="auto"/>
              <w:jc w:val="center"/>
              <w:rPr>
                <w:rFonts w:ascii="Arial" w:hAnsi="Arial" w:cs="Arial"/>
              </w:rPr>
            </w:pPr>
            <w:r w:rsidRPr="00B318DA">
              <w:rPr>
                <w:rFonts w:ascii="Arial" w:hAnsi="Arial" w:cs="Arial"/>
              </w:rPr>
              <w:t>8.</w:t>
            </w:r>
          </w:p>
        </w:tc>
        <w:tc>
          <w:tcPr>
            <w:tcW w:w="4962" w:type="dxa"/>
          </w:tcPr>
          <w:p w:rsidR="00324F64" w:rsidRPr="00B318DA" w:rsidRDefault="00324F64" w:rsidP="00FC3CEE">
            <w:pPr>
              <w:spacing w:line="360" w:lineRule="auto"/>
              <w:rPr>
                <w:rFonts w:ascii="Arial" w:hAnsi="Arial" w:cs="Arial"/>
              </w:rPr>
            </w:pPr>
            <w:r w:rsidRPr="00B318DA">
              <w:rPr>
                <w:rFonts w:ascii="Arial" w:hAnsi="Arial" w:cs="Arial"/>
              </w:rPr>
              <w:t xml:space="preserve">Apakah dengan membatasi makanan berlemak merupakan salah satu usaha untuk mencegah hipertensi </w:t>
            </w:r>
          </w:p>
        </w:tc>
        <w:tc>
          <w:tcPr>
            <w:tcW w:w="850" w:type="dxa"/>
          </w:tcPr>
          <w:p w:rsidR="00324F64" w:rsidRPr="00B318DA" w:rsidRDefault="00324F64" w:rsidP="00FC3CEE">
            <w:pPr>
              <w:spacing w:line="360" w:lineRule="auto"/>
              <w:rPr>
                <w:rFonts w:ascii="Arial" w:hAnsi="Arial" w:cs="Arial"/>
              </w:rPr>
            </w:pPr>
          </w:p>
        </w:tc>
        <w:tc>
          <w:tcPr>
            <w:tcW w:w="851" w:type="dxa"/>
          </w:tcPr>
          <w:p w:rsidR="00324F64" w:rsidRPr="00B318DA" w:rsidRDefault="00324F64" w:rsidP="00FC3CEE">
            <w:pPr>
              <w:spacing w:line="360" w:lineRule="auto"/>
              <w:rPr>
                <w:rFonts w:ascii="Arial" w:hAnsi="Arial" w:cs="Arial"/>
              </w:rPr>
            </w:pPr>
          </w:p>
        </w:tc>
      </w:tr>
      <w:tr w:rsidR="00324F64" w:rsidRPr="00B318DA" w:rsidTr="00FC3CEE">
        <w:tc>
          <w:tcPr>
            <w:tcW w:w="567" w:type="dxa"/>
          </w:tcPr>
          <w:p w:rsidR="00324F64" w:rsidRPr="00B318DA" w:rsidRDefault="00324F64" w:rsidP="00FC3CEE">
            <w:pPr>
              <w:spacing w:line="360" w:lineRule="auto"/>
              <w:jc w:val="center"/>
              <w:rPr>
                <w:rFonts w:ascii="Arial" w:hAnsi="Arial" w:cs="Arial"/>
              </w:rPr>
            </w:pPr>
            <w:r w:rsidRPr="00B318DA">
              <w:rPr>
                <w:rFonts w:ascii="Arial" w:hAnsi="Arial" w:cs="Arial"/>
              </w:rPr>
              <w:t>9.</w:t>
            </w:r>
          </w:p>
        </w:tc>
        <w:tc>
          <w:tcPr>
            <w:tcW w:w="4962" w:type="dxa"/>
          </w:tcPr>
          <w:p w:rsidR="00324F64" w:rsidRPr="00B318DA" w:rsidRDefault="00324F64" w:rsidP="00FC3CEE">
            <w:pPr>
              <w:spacing w:line="360" w:lineRule="auto"/>
              <w:rPr>
                <w:rFonts w:ascii="Arial" w:hAnsi="Arial" w:cs="Arial"/>
              </w:rPr>
            </w:pPr>
            <w:r w:rsidRPr="00B318DA">
              <w:rPr>
                <w:rFonts w:ascii="Arial" w:hAnsi="Arial" w:cs="Arial"/>
              </w:rPr>
              <w:t xml:space="preserve">Apakah dengan mengkonsumsi  makanan yang asin-asin </w:t>
            </w:r>
            <w:r w:rsidRPr="00B318DA">
              <w:rPr>
                <w:rFonts w:ascii="Arial" w:hAnsi="Arial" w:cs="Arial"/>
                <w:lang w:val="en-US"/>
              </w:rPr>
              <w:t xml:space="preserve">tidak </w:t>
            </w:r>
            <w:r w:rsidRPr="00B318DA">
              <w:rPr>
                <w:rFonts w:ascii="Arial" w:hAnsi="Arial" w:cs="Arial"/>
              </w:rPr>
              <w:t>akan mempengaruhi  kenaikan tekanan darah.</w:t>
            </w:r>
          </w:p>
        </w:tc>
        <w:tc>
          <w:tcPr>
            <w:tcW w:w="850" w:type="dxa"/>
          </w:tcPr>
          <w:p w:rsidR="00324F64" w:rsidRPr="00B318DA" w:rsidRDefault="00324F64" w:rsidP="00FC3CEE">
            <w:pPr>
              <w:spacing w:line="360" w:lineRule="auto"/>
              <w:rPr>
                <w:rFonts w:ascii="Arial" w:hAnsi="Arial" w:cs="Arial"/>
              </w:rPr>
            </w:pPr>
          </w:p>
        </w:tc>
        <w:tc>
          <w:tcPr>
            <w:tcW w:w="851" w:type="dxa"/>
          </w:tcPr>
          <w:p w:rsidR="00324F64" w:rsidRPr="00B318DA" w:rsidRDefault="00324F64" w:rsidP="00FC3CEE">
            <w:pPr>
              <w:spacing w:line="360" w:lineRule="auto"/>
              <w:rPr>
                <w:rFonts w:ascii="Arial" w:hAnsi="Arial" w:cs="Arial"/>
              </w:rPr>
            </w:pPr>
          </w:p>
        </w:tc>
      </w:tr>
      <w:tr w:rsidR="00324F64" w:rsidRPr="00B318DA" w:rsidTr="00FC3CEE">
        <w:tc>
          <w:tcPr>
            <w:tcW w:w="567" w:type="dxa"/>
          </w:tcPr>
          <w:p w:rsidR="00324F64" w:rsidRPr="00B318DA" w:rsidRDefault="00324F64" w:rsidP="00FC3CEE">
            <w:pPr>
              <w:spacing w:line="360" w:lineRule="auto"/>
              <w:jc w:val="center"/>
              <w:rPr>
                <w:rFonts w:ascii="Arial" w:hAnsi="Arial" w:cs="Arial"/>
              </w:rPr>
            </w:pPr>
            <w:r w:rsidRPr="00B318DA">
              <w:rPr>
                <w:rFonts w:ascii="Arial" w:hAnsi="Arial" w:cs="Arial"/>
              </w:rPr>
              <w:t>10.</w:t>
            </w:r>
          </w:p>
        </w:tc>
        <w:tc>
          <w:tcPr>
            <w:tcW w:w="4962" w:type="dxa"/>
          </w:tcPr>
          <w:p w:rsidR="00324F64" w:rsidRPr="00B318DA" w:rsidRDefault="00324F64" w:rsidP="00FC3CEE">
            <w:pPr>
              <w:spacing w:line="360" w:lineRule="auto"/>
              <w:rPr>
                <w:rFonts w:ascii="Arial" w:hAnsi="Arial" w:cs="Arial"/>
              </w:rPr>
            </w:pPr>
            <w:r w:rsidRPr="00B318DA">
              <w:rPr>
                <w:rFonts w:ascii="Arial" w:hAnsi="Arial" w:cs="Arial"/>
              </w:rPr>
              <w:t>Apakah dengan rajin berolahraga</w:t>
            </w:r>
            <w:r w:rsidRPr="00B318DA">
              <w:rPr>
                <w:rFonts w:ascii="Arial" w:hAnsi="Arial" w:cs="Arial"/>
                <w:lang w:val="en-US"/>
              </w:rPr>
              <w:t xml:space="preserve"> tidak</w:t>
            </w:r>
            <w:r w:rsidRPr="00B318DA">
              <w:rPr>
                <w:rFonts w:ascii="Arial" w:hAnsi="Arial" w:cs="Arial"/>
              </w:rPr>
              <w:t xml:space="preserve"> dapat mencegah terjadinya hipertensi</w:t>
            </w:r>
          </w:p>
        </w:tc>
        <w:tc>
          <w:tcPr>
            <w:tcW w:w="850" w:type="dxa"/>
          </w:tcPr>
          <w:p w:rsidR="00324F64" w:rsidRPr="00B318DA" w:rsidRDefault="00324F64" w:rsidP="00FC3CEE">
            <w:pPr>
              <w:spacing w:line="360" w:lineRule="auto"/>
              <w:rPr>
                <w:rFonts w:ascii="Arial" w:hAnsi="Arial" w:cs="Arial"/>
              </w:rPr>
            </w:pPr>
          </w:p>
        </w:tc>
        <w:tc>
          <w:tcPr>
            <w:tcW w:w="851" w:type="dxa"/>
          </w:tcPr>
          <w:p w:rsidR="00324F64" w:rsidRPr="00B318DA" w:rsidRDefault="00324F64" w:rsidP="00FC3CEE">
            <w:pPr>
              <w:spacing w:line="360" w:lineRule="auto"/>
              <w:rPr>
                <w:rFonts w:ascii="Arial" w:hAnsi="Arial" w:cs="Arial"/>
              </w:rPr>
            </w:pPr>
          </w:p>
        </w:tc>
      </w:tr>
    </w:tbl>
    <w:p w:rsidR="00324F64" w:rsidRPr="00B318DA" w:rsidRDefault="00324F64" w:rsidP="00324F64">
      <w:pPr>
        <w:spacing w:after="0" w:line="360" w:lineRule="auto"/>
        <w:jc w:val="center"/>
        <w:rPr>
          <w:rFonts w:ascii="Arial" w:hAnsi="Arial" w:cs="Arial"/>
        </w:rPr>
      </w:pPr>
    </w:p>
    <w:p w:rsidR="00324F64" w:rsidRPr="00B318DA" w:rsidRDefault="00324F64" w:rsidP="00324F64">
      <w:pPr>
        <w:spacing w:after="0" w:line="360" w:lineRule="auto"/>
        <w:rPr>
          <w:rFonts w:ascii="Arial" w:hAnsi="Arial" w:cs="Arial"/>
        </w:rPr>
      </w:pPr>
    </w:p>
    <w:p w:rsidR="00324F64" w:rsidRPr="00B318DA" w:rsidRDefault="00324F64" w:rsidP="00324F64">
      <w:pPr>
        <w:spacing w:after="0" w:line="360" w:lineRule="auto"/>
        <w:rPr>
          <w:rFonts w:ascii="Arial" w:hAnsi="Arial" w:cs="Arial"/>
        </w:rPr>
      </w:pPr>
    </w:p>
    <w:p w:rsidR="00324F64" w:rsidRPr="00B318DA" w:rsidRDefault="00324F64" w:rsidP="00324F64">
      <w:pPr>
        <w:pStyle w:val="ListParagraph"/>
        <w:numPr>
          <w:ilvl w:val="0"/>
          <w:numId w:val="29"/>
        </w:numPr>
        <w:spacing w:after="0" w:line="360" w:lineRule="auto"/>
        <w:ind w:left="851" w:hanging="567"/>
        <w:jc w:val="left"/>
        <w:rPr>
          <w:rFonts w:ascii="Arial" w:hAnsi="Arial" w:cs="Arial"/>
        </w:rPr>
        <w:sectPr w:rsidR="00324F64" w:rsidRPr="00B318DA" w:rsidSect="00CA3084">
          <w:pgSz w:w="11906" w:h="16838" w:code="9"/>
          <w:pgMar w:top="2268" w:right="1701" w:bottom="1701" w:left="2268" w:header="851" w:footer="851" w:gutter="0"/>
          <w:cols w:space="708"/>
          <w:titlePg/>
          <w:docGrid w:linePitch="360"/>
        </w:sectPr>
      </w:pPr>
    </w:p>
    <w:p w:rsidR="00324F64" w:rsidRPr="00B318DA" w:rsidRDefault="00324F64" w:rsidP="00324F64">
      <w:pPr>
        <w:pStyle w:val="ListParagraph"/>
        <w:numPr>
          <w:ilvl w:val="0"/>
          <w:numId w:val="29"/>
        </w:numPr>
        <w:spacing w:after="0" w:line="360" w:lineRule="auto"/>
        <w:ind w:left="851" w:hanging="567"/>
        <w:jc w:val="left"/>
        <w:rPr>
          <w:rFonts w:ascii="Arial" w:hAnsi="Arial" w:cs="Arial"/>
        </w:rPr>
      </w:pPr>
      <w:r w:rsidRPr="00B318DA">
        <w:rPr>
          <w:rFonts w:ascii="Arial" w:hAnsi="Arial" w:cs="Arial"/>
        </w:rPr>
        <w:lastRenderedPageBreak/>
        <w:t>Sikap Responden</w:t>
      </w:r>
    </w:p>
    <w:p w:rsidR="00324F64" w:rsidRPr="00B318DA" w:rsidRDefault="00324F64" w:rsidP="00324F64">
      <w:pPr>
        <w:pStyle w:val="ListParagraph"/>
        <w:spacing w:after="0" w:line="360" w:lineRule="auto"/>
        <w:ind w:left="851"/>
        <w:rPr>
          <w:rFonts w:ascii="Arial" w:hAnsi="Arial" w:cs="Arial"/>
        </w:rPr>
      </w:pPr>
      <w:r w:rsidRPr="00B318DA">
        <w:rPr>
          <w:rFonts w:ascii="Arial" w:hAnsi="Arial" w:cs="Arial"/>
        </w:rPr>
        <w:t>Jawablah pertanyaan ini dengan memberikan tanda ceklis (√) pada kolom yang sesuai dengan jawaban anda.</w:t>
      </w:r>
    </w:p>
    <w:p w:rsidR="00324F64" w:rsidRPr="00B318DA" w:rsidRDefault="00324F64" w:rsidP="00324F64">
      <w:pPr>
        <w:spacing w:after="0" w:line="360" w:lineRule="auto"/>
        <w:ind w:firstLine="720"/>
        <w:rPr>
          <w:rFonts w:ascii="Arial" w:hAnsi="Arial" w:cs="Arial"/>
        </w:rPr>
      </w:pPr>
      <w:r w:rsidRPr="00B318DA">
        <w:rPr>
          <w:rFonts w:ascii="Arial" w:hAnsi="Arial" w:cs="Arial"/>
        </w:rPr>
        <w:t>SS</w:t>
      </w:r>
      <w:r w:rsidRPr="00B318DA">
        <w:rPr>
          <w:rFonts w:ascii="Arial" w:hAnsi="Arial" w:cs="Arial"/>
        </w:rPr>
        <w:tab/>
        <w:t>: Sangat Setuju</w:t>
      </w:r>
      <w:r w:rsidRPr="00B318DA">
        <w:rPr>
          <w:rFonts w:ascii="Arial" w:hAnsi="Arial" w:cs="Arial"/>
        </w:rPr>
        <w:tab/>
      </w:r>
      <w:r w:rsidRPr="00B318DA">
        <w:rPr>
          <w:rFonts w:ascii="Arial" w:hAnsi="Arial" w:cs="Arial"/>
        </w:rPr>
        <w:tab/>
      </w:r>
      <w:r w:rsidRPr="00B318DA">
        <w:rPr>
          <w:rFonts w:ascii="Arial" w:hAnsi="Arial" w:cs="Arial"/>
        </w:rPr>
        <w:tab/>
        <w:t xml:space="preserve">TS </w:t>
      </w:r>
      <w:r w:rsidRPr="00B318DA">
        <w:rPr>
          <w:rFonts w:ascii="Arial" w:hAnsi="Arial" w:cs="Arial"/>
        </w:rPr>
        <w:tab/>
        <w:t>: Tidak Setuju</w:t>
      </w:r>
    </w:p>
    <w:p w:rsidR="00324F64" w:rsidRPr="00B318DA" w:rsidRDefault="00324F64" w:rsidP="00324F64">
      <w:pPr>
        <w:spacing w:after="0" w:line="360" w:lineRule="auto"/>
        <w:ind w:firstLine="720"/>
        <w:rPr>
          <w:rFonts w:ascii="Arial" w:hAnsi="Arial" w:cs="Arial"/>
        </w:rPr>
      </w:pPr>
      <w:r w:rsidRPr="00B318DA">
        <w:rPr>
          <w:rFonts w:ascii="Arial" w:hAnsi="Arial" w:cs="Arial"/>
        </w:rPr>
        <w:t>S</w:t>
      </w:r>
      <w:r w:rsidRPr="00B318DA">
        <w:rPr>
          <w:rFonts w:ascii="Arial" w:hAnsi="Arial" w:cs="Arial"/>
        </w:rPr>
        <w:tab/>
        <w:t>: Setuju</w:t>
      </w:r>
      <w:r w:rsidRPr="00B318DA">
        <w:rPr>
          <w:rFonts w:ascii="Arial" w:hAnsi="Arial" w:cs="Arial"/>
        </w:rPr>
        <w:tab/>
      </w:r>
      <w:r w:rsidRPr="00B318DA">
        <w:rPr>
          <w:rFonts w:ascii="Arial" w:hAnsi="Arial" w:cs="Arial"/>
        </w:rPr>
        <w:tab/>
      </w:r>
      <w:r w:rsidRPr="00B318DA">
        <w:rPr>
          <w:rFonts w:ascii="Arial" w:hAnsi="Arial" w:cs="Arial"/>
        </w:rPr>
        <w:tab/>
      </w:r>
      <w:r w:rsidRPr="00B318DA">
        <w:rPr>
          <w:rFonts w:ascii="Arial" w:hAnsi="Arial" w:cs="Arial"/>
        </w:rPr>
        <w:tab/>
        <w:t>STS</w:t>
      </w:r>
      <w:r w:rsidRPr="00B318DA">
        <w:rPr>
          <w:rFonts w:ascii="Arial" w:hAnsi="Arial" w:cs="Arial"/>
        </w:rPr>
        <w:tab/>
        <w:t>: Sangat Tidak Setuju</w:t>
      </w:r>
    </w:p>
    <w:tbl>
      <w:tblPr>
        <w:tblStyle w:val="TableGrid"/>
        <w:tblW w:w="0" w:type="auto"/>
        <w:tblInd w:w="250" w:type="dxa"/>
        <w:tblLayout w:type="fixed"/>
        <w:tblLook w:val="04A0"/>
      </w:tblPr>
      <w:tblGrid>
        <w:gridCol w:w="559"/>
        <w:gridCol w:w="4686"/>
        <w:gridCol w:w="567"/>
        <w:gridCol w:w="567"/>
        <w:gridCol w:w="567"/>
        <w:gridCol w:w="709"/>
      </w:tblGrid>
      <w:tr w:rsidR="00324F64" w:rsidRPr="00B318DA" w:rsidTr="00FC3CEE">
        <w:tc>
          <w:tcPr>
            <w:tcW w:w="559" w:type="dxa"/>
          </w:tcPr>
          <w:p w:rsidR="00324F64" w:rsidRPr="00B318DA" w:rsidRDefault="00324F64" w:rsidP="00FC3CEE">
            <w:pPr>
              <w:pStyle w:val="ListParagraph"/>
              <w:spacing w:line="360" w:lineRule="auto"/>
              <w:ind w:left="0"/>
              <w:jc w:val="center"/>
              <w:rPr>
                <w:rFonts w:ascii="Arial" w:hAnsi="Arial" w:cs="Arial"/>
              </w:rPr>
            </w:pPr>
            <w:r w:rsidRPr="00B318DA">
              <w:rPr>
                <w:rFonts w:ascii="Arial" w:hAnsi="Arial" w:cs="Arial"/>
              </w:rPr>
              <w:t>No.</w:t>
            </w:r>
          </w:p>
        </w:tc>
        <w:tc>
          <w:tcPr>
            <w:tcW w:w="4686" w:type="dxa"/>
          </w:tcPr>
          <w:p w:rsidR="00324F64" w:rsidRPr="00B318DA" w:rsidRDefault="00324F64" w:rsidP="00FC3CEE">
            <w:pPr>
              <w:pStyle w:val="ListParagraph"/>
              <w:spacing w:line="360" w:lineRule="auto"/>
              <w:ind w:left="0"/>
              <w:jc w:val="center"/>
              <w:rPr>
                <w:rFonts w:ascii="Arial" w:hAnsi="Arial" w:cs="Arial"/>
              </w:rPr>
            </w:pPr>
            <w:r w:rsidRPr="00B318DA">
              <w:rPr>
                <w:rFonts w:ascii="Arial" w:hAnsi="Arial" w:cs="Arial"/>
              </w:rPr>
              <w:t>Pertanyaan</w:t>
            </w:r>
          </w:p>
          <w:p w:rsidR="00324F64" w:rsidRPr="00B318DA" w:rsidRDefault="00324F64" w:rsidP="00FC3CEE">
            <w:pPr>
              <w:pStyle w:val="ListParagraph"/>
              <w:spacing w:line="360" w:lineRule="auto"/>
              <w:ind w:left="0"/>
              <w:jc w:val="center"/>
              <w:rPr>
                <w:rFonts w:ascii="Arial" w:hAnsi="Arial" w:cs="Arial"/>
              </w:rPr>
            </w:pPr>
          </w:p>
        </w:tc>
        <w:tc>
          <w:tcPr>
            <w:tcW w:w="567" w:type="dxa"/>
          </w:tcPr>
          <w:p w:rsidR="00324F64" w:rsidRPr="00B318DA" w:rsidRDefault="00324F64" w:rsidP="00FC3CEE">
            <w:pPr>
              <w:pStyle w:val="ListParagraph"/>
              <w:spacing w:line="360" w:lineRule="auto"/>
              <w:ind w:left="0"/>
              <w:jc w:val="center"/>
              <w:rPr>
                <w:rFonts w:ascii="Arial" w:hAnsi="Arial" w:cs="Arial"/>
              </w:rPr>
            </w:pPr>
            <w:r w:rsidRPr="00B318DA">
              <w:rPr>
                <w:rFonts w:ascii="Arial" w:hAnsi="Arial" w:cs="Arial"/>
              </w:rPr>
              <w:t>SS</w:t>
            </w:r>
          </w:p>
        </w:tc>
        <w:tc>
          <w:tcPr>
            <w:tcW w:w="567" w:type="dxa"/>
          </w:tcPr>
          <w:p w:rsidR="00324F64" w:rsidRPr="00B318DA" w:rsidRDefault="00324F64" w:rsidP="00FC3CEE">
            <w:pPr>
              <w:pStyle w:val="ListParagraph"/>
              <w:spacing w:line="360" w:lineRule="auto"/>
              <w:ind w:left="0"/>
              <w:jc w:val="center"/>
              <w:rPr>
                <w:rFonts w:ascii="Arial" w:hAnsi="Arial" w:cs="Arial"/>
              </w:rPr>
            </w:pPr>
            <w:r w:rsidRPr="00B318DA">
              <w:rPr>
                <w:rFonts w:ascii="Arial" w:hAnsi="Arial" w:cs="Arial"/>
              </w:rPr>
              <w:t>S</w:t>
            </w:r>
          </w:p>
        </w:tc>
        <w:tc>
          <w:tcPr>
            <w:tcW w:w="567" w:type="dxa"/>
          </w:tcPr>
          <w:p w:rsidR="00324F64" w:rsidRPr="00B318DA" w:rsidRDefault="00324F64" w:rsidP="00FC3CEE">
            <w:pPr>
              <w:pStyle w:val="ListParagraph"/>
              <w:spacing w:line="360" w:lineRule="auto"/>
              <w:ind w:left="0"/>
              <w:jc w:val="center"/>
              <w:rPr>
                <w:rFonts w:ascii="Arial" w:hAnsi="Arial" w:cs="Arial"/>
              </w:rPr>
            </w:pPr>
            <w:r w:rsidRPr="00B318DA">
              <w:rPr>
                <w:rFonts w:ascii="Arial" w:hAnsi="Arial" w:cs="Arial"/>
              </w:rPr>
              <w:t>TS</w:t>
            </w:r>
          </w:p>
        </w:tc>
        <w:tc>
          <w:tcPr>
            <w:tcW w:w="709" w:type="dxa"/>
          </w:tcPr>
          <w:p w:rsidR="00324F64" w:rsidRPr="00B318DA" w:rsidRDefault="00324F64" w:rsidP="00FC3CEE">
            <w:pPr>
              <w:pStyle w:val="ListParagraph"/>
              <w:spacing w:line="360" w:lineRule="auto"/>
              <w:ind w:left="0"/>
              <w:jc w:val="center"/>
              <w:rPr>
                <w:rFonts w:ascii="Arial" w:hAnsi="Arial" w:cs="Arial"/>
              </w:rPr>
            </w:pPr>
            <w:r w:rsidRPr="00B318DA">
              <w:rPr>
                <w:rFonts w:ascii="Arial" w:hAnsi="Arial" w:cs="Arial"/>
              </w:rPr>
              <w:t>STS</w:t>
            </w:r>
          </w:p>
        </w:tc>
      </w:tr>
      <w:tr w:rsidR="00324F64" w:rsidRPr="00B318DA" w:rsidTr="00FC3CEE">
        <w:tc>
          <w:tcPr>
            <w:tcW w:w="559" w:type="dxa"/>
          </w:tcPr>
          <w:p w:rsidR="00324F64" w:rsidRPr="00B318DA" w:rsidRDefault="00324F64" w:rsidP="00FC3CEE">
            <w:pPr>
              <w:pStyle w:val="ListParagraph"/>
              <w:spacing w:line="360" w:lineRule="auto"/>
              <w:ind w:left="0"/>
              <w:jc w:val="center"/>
              <w:rPr>
                <w:rFonts w:ascii="Arial" w:hAnsi="Arial" w:cs="Arial"/>
              </w:rPr>
            </w:pPr>
            <w:r w:rsidRPr="00B318DA">
              <w:rPr>
                <w:rFonts w:ascii="Arial" w:hAnsi="Arial" w:cs="Arial"/>
              </w:rPr>
              <w:t>1.</w:t>
            </w:r>
          </w:p>
        </w:tc>
        <w:tc>
          <w:tcPr>
            <w:tcW w:w="4686" w:type="dxa"/>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t>Penderita hipertensi sebaiknya rutin memeriksa tekanan darah secara teratur tiap bulan.</w:t>
            </w:r>
          </w:p>
        </w:tc>
        <w:tc>
          <w:tcPr>
            <w:tcW w:w="567" w:type="dxa"/>
          </w:tcPr>
          <w:p w:rsidR="00324F64" w:rsidRPr="00B318DA" w:rsidRDefault="00324F64" w:rsidP="00FC3CEE">
            <w:pPr>
              <w:pStyle w:val="ListParagraph"/>
              <w:spacing w:line="360" w:lineRule="auto"/>
              <w:ind w:left="0"/>
              <w:rPr>
                <w:rFonts w:ascii="Arial" w:hAnsi="Arial" w:cs="Arial"/>
              </w:rPr>
            </w:pPr>
          </w:p>
        </w:tc>
        <w:tc>
          <w:tcPr>
            <w:tcW w:w="567" w:type="dxa"/>
          </w:tcPr>
          <w:p w:rsidR="00324F64" w:rsidRPr="00B318DA" w:rsidRDefault="00324F64" w:rsidP="00FC3CEE">
            <w:pPr>
              <w:pStyle w:val="ListParagraph"/>
              <w:spacing w:line="360" w:lineRule="auto"/>
              <w:ind w:left="0"/>
              <w:rPr>
                <w:rFonts w:ascii="Arial" w:hAnsi="Arial" w:cs="Arial"/>
              </w:rPr>
            </w:pPr>
          </w:p>
        </w:tc>
        <w:tc>
          <w:tcPr>
            <w:tcW w:w="567" w:type="dxa"/>
          </w:tcPr>
          <w:p w:rsidR="00324F64" w:rsidRPr="00B318DA" w:rsidRDefault="00324F64" w:rsidP="00FC3CEE">
            <w:pPr>
              <w:pStyle w:val="ListParagraph"/>
              <w:spacing w:line="360" w:lineRule="auto"/>
              <w:ind w:left="0"/>
              <w:rPr>
                <w:rFonts w:ascii="Arial" w:hAnsi="Arial" w:cs="Arial"/>
              </w:rPr>
            </w:pPr>
          </w:p>
        </w:tc>
        <w:tc>
          <w:tcPr>
            <w:tcW w:w="709" w:type="dxa"/>
          </w:tcPr>
          <w:p w:rsidR="00324F64" w:rsidRPr="00B318DA" w:rsidRDefault="00324F64" w:rsidP="00FC3CEE">
            <w:pPr>
              <w:pStyle w:val="ListParagraph"/>
              <w:spacing w:line="360" w:lineRule="auto"/>
              <w:ind w:left="0"/>
              <w:rPr>
                <w:rFonts w:ascii="Arial" w:hAnsi="Arial" w:cs="Arial"/>
              </w:rPr>
            </w:pPr>
          </w:p>
        </w:tc>
      </w:tr>
      <w:tr w:rsidR="00324F64" w:rsidRPr="00B318DA" w:rsidTr="00FC3CEE">
        <w:tc>
          <w:tcPr>
            <w:tcW w:w="559" w:type="dxa"/>
          </w:tcPr>
          <w:p w:rsidR="00324F64" w:rsidRPr="00B318DA" w:rsidRDefault="00324F64" w:rsidP="00FC3CEE">
            <w:pPr>
              <w:pStyle w:val="ListParagraph"/>
              <w:spacing w:line="360" w:lineRule="auto"/>
              <w:ind w:left="0"/>
              <w:jc w:val="center"/>
              <w:rPr>
                <w:rFonts w:ascii="Arial" w:hAnsi="Arial" w:cs="Arial"/>
              </w:rPr>
            </w:pPr>
            <w:r w:rsidRPr="00B318DA">
              <w:rPr>
                <w:rFonts w:ascii="Arial" w:hAnsi="Arial" w:cs="Arial"/>
              </w:rPr>
              <w:t>2.</w:t>
            </w:r>
          </w:p>
        </w:tc>
        <w:tc>
          <w:tcPr>
            <w:tcW w:w="4686" w:type="dxa"/>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t>Kurang istrahat dan banyak beban pikiran dapat menyebabkan tekanan darah meningkat.</w:t>
            </w:r>
          </w:p>
        </w:tc>
        <w:tc>
          <w:tcPr>
            <w:tcW w:w="567" w:type="dxa"/>
          </w:tcPr>
          <w:p w:rsidR="00324F64" w:rsidRPr="00B318DA" w:rsidRDefault="00324F64" w:rsidP="00FC3CEE">
            <w:pPr>
              <w:pStyle w:val="ListParagraph"/>
              <w:spacing w:line="360" w:lineRule="auto"/>
              <w:ind w:left="0"/>
              <w:rPr>
                <w:rFonts w:ascii="Arial" w:hAnsi="Arial" w:cs="Arial"/>
              </w:rPr>
            </w:pPr>
          </w:p>
        </w:tc>
        <w:tc>
          <w:tcPr>
            <w:tcW w:w="567" w:type="dxa"/>
          </w:tcPr>
          <w:p w:rsidR="00324F64" w:rsidRPr="00B318DA" w:rsidRDefault="00324F64" w:rsidP="00FC3CEE">
            <w:pPr>
              <w:pStyle w:val="ListParagraph"/>
              <w:spacing w:line="360" w:lineRule="auto"/>
              <w:ind w:left="0"/>
              <w:rPr>
                <w:rFonts w:ascii="Arial" w:hAnsi="Arial" w:cs="Arial"/>
              </w:rPr>
            </w:pPr>
          </w:p>
        </w:tc>
        <w:tc>
          <w:tcPr>
            <w:tcW w:w="567" w:type="dxa"/>
          </w:tcPr>
          <w:p w:rsidR="00324F64" w:rsidRPr="00B318DA" w:rsidRDefault="00324F64" w:rsidP="00FC3CEE">
            <w:pPr>
              <w:pStyle w:val="ListParagraph"/>
              <w:spacing w:line="360" w:lineRule="auto"/>
              <w:ind w:left="0"/>
              <w:rPr>
                <w:rFonts w:ascii="Arial" w:hAnsi="Arial" w:cs="Arial"/>
              </w:rPr>
            </w:pPr>
          </w:p>
        </w:tc>
        <w:tc>
          <w:tcPr>
            <w:tcW w:w="709" w:type="dxa"/>
          </w:tcPr>
          <w:p w:rsidR="00324F64" w:rsidRPr="00B318DA" w:rsidRDefault="00324F64" w:rsidP="00FC3CEE">
            <w:pPr>
              <w:pStyle w:val="ListParagraph"/>
              <w:spacing w:line="360" w:lineRule="auto"/>
              <w:ind w:left="0"/>
              <w:rPr>
                <w:rFonts w:ascii="Arial" w:hAnsi="Arial" w:cs="Arial"/>
              </w:rPr>
            </w:pPr>
          </w:p>
        </w:tc>
      </w:tr>
      <w:tr w:rsidR="00324F64" w:rsidRPr="00B318DA" w:rsidTr="00FC3CEE">
        <w:tc>
          <w:tcPr>
            <w:tcW w:w="559" w:type="dxa"/>
          </w:tcPr>
          <w:p w:rsidR="00324F64" w:rsidRPr="00B318DA" w:rsidRDefault="00324F64" w:rsidP="00FC3CEE">
            <w:pPr>
              <w:pStyle w:val="ListParagraph"/>
              <w:spacing w:line="360" w:lineRule="auto"/>
              <w:ind w:left="0"/>
              <w:jc w:val="center"/>
              <w:rPr>
                <w:rFonts w:ascii="Arial" w:hAnsi="Arial" w:cs="Arial"/>
              </w:rPr>
            </w:pPr>
            <w:r w:rsidRPr="00B318DA">
              <w:rPr>
                <w:rFonts w:ascii="Arial" w:hAnsi="Arial" w:cs="Arial"/>
              </w:rPr>
              <w:t>3.</w:t>
            </w:r>
          </w:p>
        </w:tc>
        <w:tc>
          <w:tcPr>
            <w:tcW w:w="4686" w:type="dxa"/>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t xml:space="preserve">Istrahat sudah cukup tapi masih saja pusing, saya </w:t>
            </w:r>
            <w:r w:rsidRPr="00B318DA">
              <w:rPr>
                <w:rFonts w:ascii="Arial" w:hAnsi="Arial" w:cs="Arial"/>
                <w:lang w:val="en-US"/>
              </w:rPr>
              <w:t>tidak</w:t>
            </w:r>
            <w:r w:rsidRPr="00B318DA">
              <w:rPr>
                <w:rFonts w:ascii="Arial" w:hAnsi="Arial" w:cs="Arial"/>
              </w:rPr>
              <w:t xml:space="preserve"> memilih untuk berobat ke puskesmas.</w:t>
            </w:r>
          </w:p>
        </w:tc>
        <w:tc>
          <w:tcPr>
            <w:tcW w:w="567" w:type="dxa"/>
          </w:tcPr>
          <w:p w:rsidR="00324F64" w:rsidRPr="00B318DA" w:rsidRDefault="00324F64" w:rsidP="00FC3CEE">
            <w:pPr>
              <w:pStyle w:val="ListParagraph"/>
              <w:spacing w:line="360" w:lineRule="auto"/>
              <w:ind w:left="0"/>
              <w:rPr>
                <w:rFonts w:ascii="Arial" w:hAnsi="Arial" w:cs="Arial"/>
              </w:rPr>
            </w:pPr>
          </w:p>
        </w:tc>
        <w:tc>
          <w:tcPr>
            <w:tcW w:w="567" w:type="dxa"/>
          </w:tcPr>
          <w:p w:rsidR="00324F64" w:rsidRPr="00B318DA" w:rsidRDefault="00324F64" w:rsidP="00FC3CEE">
            <w:pPr>
              <w:pStyle w:val="ListParagraph"/>
              <w:spacing w:line="360" w:lineRule="auto"/>
              <w:ind w:left="0"/>
              <w:rPr>
                <w:rFonts w:ascii="Arial" w:hAnsi="Arial" w:cs="Arial"/>
              </w:rPr>
            </w:pPr>
          </w:p>
        </w:tc>
        <w:tc>
          <w:tcPr>
            <w:tcW w:w="567" w:type="dxa"/>
          </w:tcPr>
          <w:p w:rsidR="00324F64" w:rsidRPr="00B318DA" w:rsidRDefault="00324F64" w:rsidP="00FC3CEE">
            <w:pPr>
              <w:pStyle w:val="ListParagraph"/>
              <w:spacing w:line="360" w:lineRule="auto"/>
              <w:ind w:left="0"/>
              <w:rPr>
                <w:rFonts w:ascii="Arial" w:hAnsi="Arial" w:cs="Arial"/>
              </w:rPr>
            </w:pPr>
          </w:p>
        </w:tc>
        <w:tc>
          <w:tcPr>
            <w:tcW w:w="709" w:type="dxa"/>
          </w:tcPr>
          <w:p w:rsidR="00324F64" w:rsidRPr="00B318DA" w:rsidRDefault="00324F64" w:rsidP="00FC3CEE">
            <w:pPr>
              <w:pStyle w:val="ListParagraph"/>
              <w:spacing w:line="360" w:lineRule="auto"/>
              <w:ind w:left="0"/>
              <w:rPr>
                <w:rFonts w:ascii="Arial" w:hAnsi="Arial" w:cs="Arial"/>
              </w:rPr>
            </w:pPr>
          </w:p>
        </w:tc>
      </w:tr>
      <w:tr w:rsidR="00324F64" w:rsidRPr="00B318DA" w:rsidTr="00FC3CEE">
        <w:tc>
          <w:tcPr>
            <w:tcW w:w="559" w:type="dxa"/>
          </w:tcPr>
          <w:p w:rsidR="00324F64" w:rsidRPr="00B318DA" w:rsidRDefault="00324F64" w:rsidP="00FC3CEE">
            <w:pPr>
              <w:pStyle w:val="ListParagraph"/>
              <w:spacing w:line="360" w:lineRule="auto"/>
              <w:ind w:left="0"/>
              <w:jc w:val="center"/>
              <w:rPr>
                <w:rFonts w:ascii="Arial" w:hAnsi="Arial" w:cs="Arial"/>
              </w:rPr>
            </w:pPr>
            <w:r w:rsidRPr="00B318DA">
              <w:rPr>
                <w:rFonts w:ascii="Arial" w:hAnsi="Arial" w:cs="Arial"/>
              </w:rPr>
              <w:t>4.</w:t>
            </w:r>
          </w:p>
        </w:tc>
        <w:tc>
          <w:tcPr>
            <w:tcW w:w="4686" w:type="dxa"/>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t>Saya lebih baik tidur dari pada olahraga teratur</w:t>
            </w:r>
          </w:p>
        </w:tc>
        <w:tc>
          <w:tcPr>
            <w:tcW w:w="567" w:type="dxa"/>
          </w:tcPr>
          <w:p w:rsidR="00324F64" w:rsidRPr="00B318DA" w:rsidRDefault="00324F64" w:rsidP="00FC3CEE">
            <w:pPr>
              <w:pStyle w:val="ListParagraph"/>
              <w:spacing w:line="360" w:lineRule="auto"/>
              <w:ind w:left="0"/>
              <w:rPr>
                <w:rFonts w:ascii="Arial" w:hAnsi="Arial" w:cs="Arial"/>
              </w:rPr>
            </w:pPr>
          </w:p>
        </w:tc>
        <w:tc>
          <w:tcPr>
            <w:tcW w:w="567" w:type="dxa"/>
          </w:tcPr>
          <w:p w:rsidR="00324F64" w:rsidRPr="00B318DA" w:rsidRDefault="00324F64" w:rsidP="00FC3CEE">
            <w:pPr>
              <w:pStyle w:val="ListParagraph"/>
              <w:spacing w:line="360" w:lineRule="auto"/>
              <w:ind w:left="0"/>
              <w:rPr>
                <w:rFonts w:ascii="Arial" w:hAnsi="Arial" w:cs="Arial"/>
              </w:rPr>
            </w:pPr>
          </w:p>
        </w:tc>
        <w:tc>
          <w:tcPr>
            <w:tcW w:w="567" w:type="dxa"/>
          </w:tcPr>
          <w:p w:rsidR="00324F64" w:rsidRPr="00B318DA" w:rsidRDefault="00324F64" w:rsidP="00FC3CEE">
            <w:pPr>
              <w:pStyle w:val="ListParagraph"/>
              <w:spacing w:line="360" w:lineRule="auto"/>
              <w:ind w:left="0"/>
              <w:rPr>
                <w:rFonts w:ascii="Arial" w:hAnsi="Arial" w:cs="Arial"/>
              </w:rPr>
            </w:pPr>
          </w:p>
        </w:tc>
        <w:tc>
          <w:tcPr>
            <w:tcW w:w="709" w:type="dxa"/>
          </w:tcPr>
          <w:p w:rsidR="00324F64" w:rsidRPr="00B318DA" w:rsidRDefault="00324F64" w:rsidP="00FC3CEE">
            <w:pPr>
              <w:pStyle w:val="ListParagraph"/>
              <w:spacing w:line="360" w:lineRule="auto"/>
              <w:ind w:left="0"/>
              <w:rPr>
                <w:rFonts w:ascii="Arial" w:hAnsi="Arial" w:cs="Arial"/>
              </w:rPr>
            </w:pPr>
          </w:p>
        </w:tc>
      </w:tr>
      <w:tr w:rsidR="00324F64" w:rsidRPr="00B318DA" w:rsidTr="00FC3CEE">
        <w:tc>
          <w:tcPr>
            <w:tcW w:w="559" w:type="dxa"/>
          </w:tcPr>
          <w:p w:rsidR="00324F64" w:rsidRPr="00B318DA" w:rsidRDefault="00324F64" w:rsidP="00FC3CEE">
            <w:pPr>
              <w:pStyle w:val="ListParagraph"/>
              <w:spacing w:line="360" w:lineRule="auto"/>
              <w:ind w:left="0"/>
              <w:jc w:val="center"/>
              <w:rPr>
                <w:rFonts w:ascii="Arial" w:hAnsi="Arial" w:cs="Arial"/>
              </w:rPr>
            </w:pPr>
            <w:r w:rsidRPr="00B318DA">
              <w:rPr>
                <w:rFonts w:ascii="Arial" w:hAnsi="Arial" w:cs="Arial"/>
              </w:rPr>
              <w:t>5.</w:t>
            </w:r>
          </w:p>
        </w:tc>
        <w:tc>
          <w:tcPr>
            <w:tcW w:w="4686" w:type="dxa"/>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t>Mengkonsumsi makanan yang bersantan dan daging dapat meningkatkan tekanan darah.</w:t>
            </w:r>
          </w:p>
        </w:tc>
        <w:tc>
          <w:tcPr>
            <w:tcW w:w="567" w:type="dxa"/>
          </w:tcPr>
          <w:p w:rsidR="00324F64" w:rsidRPr="00B318DA" w:rsidRDefault="00324F64" w:rsidP="00FC3CEE">
            <w:pPr>
              <w:pStyle w:val="ListParagraph"/>
              <w:spacing w:line="360" w:lineRule="auto"/>
              <w:ind w:left="0"/>
              <w:rPr>
                <w:rFonts w:ascii="Arial" w:hAnsi="Arial" w:cs="Arial"/>
              </w:rPr>
            </w:pPr>
          </w:p>
        </w:tc>
        <w:tc>
          <w:tcPr>
            <w:tcW w:w="567" w:type="dxa"/>
          </w:tcPr>
          <w:p w:rsidR="00324F64" w:rsidRPr="00B318DA" w:rsidRDefault="00324F64" w:rsidP="00FC3CEE">
            <w:pPr>
              <w:pStyle w:val="ListParagraph"/>
              <w:spacing w:line="360" w:lineRule="auto"/>
              <w:ind w:left="0"/>
              <w:rPr>
                <w:rFonts w:ascii="Arial" w:hAnsi="Arial" w:cs="Arial"/>
              </w:rPr>
            </w:pPr>
          </w:p>
        </w:tc>
        <w:tc>
          <w:tcPr>
            <w:tcW w:w="567" w:type="dxa"/>
          </w:tcPr>
          <w:p w:rsidR="00324F64" w:rsidRPr="00B318DA" w:rsidRDefault="00324F64" w:rsidP="00FC3CEE">
            <w:pPr>
              <w:pStyle w:val="ListParagraph"/>
              <w:spacing w:line="360" w:lineRule="auto"/>
              <w:ind w:left="0"/>
              <w:rPr>
                <w:rFonts w:ascii="Arial" w:hAnsi="Arial" w:cs="Arial"/>
              </w:rPr>
            </w:pPr>
          </w:p>
        </w:tc>
        <w:tc>
          <w:tcPr>
            <w:tcW w:w="709" w:type="dxa"/>
          </w:tcPr>
          <w:p w:rsidR="00324F64" w:rsidRPr="00B318DA" w:rsidRDefault="00324F64" w:rsidP="00FC3CEE">
            <w:pPr>
              <w:pStyle w:val="ListParagraph"/>
              <w:spacing w:line="360" w:lineRule="auto"/>
              <w:ind w:left="0"/>
              <w:rPr>
                <w:rFonts w:ascii="Arial" w:hAnsi="Arial" w:cs="Arial"/>
              </w:rPr>
            </w:pPr>
          </w:p>
        </w:tc>
      </w:tr>
      <w:tr w:rsidR="00324F64" w:rsidRPr="00B318DA" w:rsidTr="00FC3CEE">
        <w:tc>
          <w:tcPr>
            <w:tcW w:w="559" w:type="dxa"/>
          </w:tcPr>
          <w:p w:rsidR="00324F64" w:rsidRPr="00B318DA" w:rsidRDefault="00324F64" w:rsidP="00FC3CEE">
            <w:pPr>
              <w:pStyle w:val="ListParagraph"/>
              <w:spacing w:line="360" w:lineRule="auto"/>
              <w:ind w:left="0"/>
              <w:jc w:val="center"/>
              <w:rPr>
                <w:rFonts w:ascii="Arial" w:hAnsi="Arial" w:cs="Arial"/>
              </w:rPr>
            </w:pPr>
            <w:r w:rsidRPr="00B318DA">
              <w:rPr>
                <w:rFonts w:ascii="Arial" w:hAnsi="Arial" w:cs="Arial"/>
              </w:rPr>
              <w:t>6.</w:t>
            </w:r>
          </w:p>
        </w:tc>
        <w:tc>
          <w:tcPr>
            <w:tcW w:w="4686" w:type="dxa"/>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t xml:space="preserve"> Saya selalu ikut kegitan penyuluhan dipuskesmas atau posyandu.</w:t>
            </w:r>
          </w:p>
        </w:tc>
        <w:tc>
          <w:tcPr>
            <w:tcW w:w="567" w:type="dxa"/>
          </w:tcPr>
          <w:p w:rsidR="00324F64" w:rsidRPr="00B318DA" w:rsidRDefault="00324F64" w:rsidP="00FC3CEE">
            <w:pPr>
              <w:pStyle w:val="ListParagraph"/>
              <w:spacing w:line="360" w:lineRule="auto"/>
              <w:ind w:left="0"/>
              <w:rPr>
                <w:rFonts w:ascii="Arial" w:hAnsi="Arial" w:cs="Arial"/>
              </w:rPr>
            </w:pPr>
          </w:p>
        </w:tc>
        <w:tc>
          <w:tcPr>
            <w:tcW w:w="567" w:type="dxa"/>
          </w:tcPr>
          <w:p w:rsidR="00324F64" w:rsidRPr="00B318DA" w:rsidRDefault="00324F64" w:rsidP="00FC3CEE">
            <w:pPr>
              <w:pStyle w:val="ListParagraph"/>
              <w:spacing w:line="360" w:lineRule="auto"/>
              <w:ind w:left="0"/>
              <w:rPr>
                <w:rFonts w:ascii="Arial" w:hAnsi="Arial" w:cs="Arial"/>
              </w:rPr>
            </w:pPr>
          </w:p>
        </w:tc>
        <w:tc>
          <w:tcPr>
            <w:tcW w:w="567" w:type="dxa"/>
          </w:tcPr>
          <w:p w:rsidR="00324F64" w:rsidRPr="00B318DA" w:rsidRDefault="00324F64" w:rsidP="00FC3CEE">
            <w:pPr>
              <w:pStyle w:val="ListParagraph"/>
              <w:spacing w:line="360" w:lineRule="auto"/>
              <w:ind w:left="0"/>
              <w:rPr>
                <w:rFonts w:ascii="Arial" w:hAnsi="Arial" w:cs="Arial"/>
              </w:rPr>
            </w:pPr>
          </w:p>
        </w:tc>
        <w:tc>
          <w:tcPr>
            <w:tcW w:w="709" w:type="dxa"/>
          </w:tcPr>
          <w:p w:rsidR="00324F64" w:rsidRPr="00B318DA" w:rsidRDefault="00324F64" w:rsidP="00FC3CEE">
            <w:pPr>
              <w:pStyle w:val="ListParagraph"/>
              <w:spacing w:line="360" w:lineRule="auto"/>
              <w:ind w:left="0"/>
              <w:rPr>
                <w:rFonts w:ascii="Arial" w:hAnsi="Arial" w:cs="Arial"/>
              </w:rPr>
            </w:pPr>
          </w:p>
        </w:tc>
      </w:tr>
      <w:tr w:rsidR="00324F64" w:rsidRPr="00B318DA" w:rsidTr="00FC3CEE">
        <w:tc>
          <w:tcPr>
            <w:tcW w:w="559" w:type="dxa"/>
          </w:tcPr>
          <w:p w:rsidR="00324F64" w:rsidRPr="00B318DA" w:rsidRDefault="00324F64" w:rsidP="00FC3CEE">
            <w:pPr>
              <w:pStyle w:val="ListParagraph"/>
              <w:spacing w:line="360" w:lineRule="auto"/>
              <w:ind w:left="0"/>
              <w:jc w:val="center"/>
              <w:rPr>
                <w:rFonts w:ascii="Arial" w:hAnsi="Arial" w:cs="Arial"/>
              </w:rPr>
            </w:pPr>
            <w:r w:rsidRPr="00B318DA">
              <w:rPr>
                <w:rFonts w:ascii="Arial" w:hAnsi="Arial" w:cs="Arial"/>
              </w:rPr>
              <w:t>7.</w:t>
            </w:r>
          </w:p>
        </w:tc>
        <w:tc>
          <w:tcPr>
            <w:tcW w:w="4686" w:type="dxa"/>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t xml:space="preserve">Mengkonsumsi garam </w:t>
            </w:r>
            <w:r w:rsidRPr="00B318DA">
              <w:rPr>
                <w:rFonts w:ascii="Arial" w:hAnsi="Arial" w:cs="Arial"/>
                <w:lang w:val="en-US"/>
              </w:rPr>
              <w:t xml:space="preserve">tidak </w:t>
            </w:r>
            <w:r w:rsidRPr="00B318DA">
              <w:rPr>
                <w:rFonts w:ascii="Arial" w:hAnsi="Arial" w:cs="Arial"/>
              </w:rPr>
              <w:t>perlu dihindari dari orang yang menderita hipertensi.</w:t>
            </w:r>
          </w:p>
        </w:tc>
        <w:tc>
          <w:tcPr>
            <w:tcW w:w="567" w:type="dxa"/>
          </w:tcPr>
          <w:p w:rsidR="00324F64" w:rsidRPr="00B318DA" w:rsidRDefault="00324F64" w:rsidP="00FC3CEE">
            <w:pPr>
              <w:pStyle w:val="ListParagraph"/>
              <w:spacing w:line="360" w:lineRule="auto"/>
              <w:ind w:left="0"/>
              <w:rPr>
                <w:rFonts w:ascii="Arial" w:hAnsi="Arial" w:cs="Arial"/>
              </w:rPr>
            </w:pPr>
          </w:p>
        </w:tc>
        <w:tc>
          <w:tcPr>
            <w:tcW w:w="567" w:type="dxa"/>
          </w:tcPr>
          <w:p w:rsidR="00324F64" w:rsidRPr="00B318DA" w:rsidRDefault="00324F64" w:rsidP="00FC3CEE">
            <w:pPr>
              <w:pStyle w:val="ListParagraph"/>
              <w:spacing w:line="360" w:lineRule="auto"/>
              <w:ind w:left="0"/>
              <w:rPr>
                <w:rFonts w:ascii="Arial" w:hAnsi="Arial" w:cs="Arial"/>
              </w:rPr>
            </w:pPr>
          </w:p>
        </w:tc>
        <w:tc>
          <w:tcPr>
            <w:tcW w:w="567" w:type="dxa"/>
          </w:tcPr>
          <w:p w:rsidR="00324F64" w:rsidRPr="00B318DA" w:rsidRDefault="00324F64" w:rsidP="00FC3CEE">
            <w:pPr>
              <w:pStyle w:val="ListParagraph"/>
              <w:spacing w:line="360" w:lineRule="auto"/>
              <w:ind w:left="0"/>
              <w:rPr>
                <w:rFonts w:ascii="Arial" w:hAnsi="Arial" w:cs="Arial"/>
              </w:rPr>
            </w:pPr>
          </w:p>
        </w:tc>
        <w:tc>
          <w:tcPr>
            <w:tcW w:w="709" w:type="dxa"/>
          </w:tcPr>
          <w:p w:rsidR="00324F64" w:rsidRPr="00B318DA" w:rsidRDefault="00324F64" w:rsidP="00FC3CEE">
            <w:pPr>
              <w:pStyle w:val="ListParagraph"/>
              <w:spacing w:line="360" w:lineRule="auto"/>
              <w:ind w:left="0"/>
              <w:rPr>
                <w:rFonts w:ascii="Arial" w:hAnsi="Arial" w:cs="Arial"/>
              </w:rPr>
            </w:pPr>
          </w:p>
        </w:tc>
      </w:tr>
      <w:tr w:rsidR="00324F64" w:rsidRPr="00B318DA" w:rsidTr="00FC3CEE">
        <w:tc>
          <w:tcPr>
            <w:tcW w:w="559" w:type="dxa"/>
          </w:tcPr>
          <w:p w:rsidR="00324F64" w:rsidRPr="00B318DA" w:rsidRDefault="00324F64" w:rsidP="00FC3CEE">
            <w:pPr>
              <w:pStyle w:val="ListParagraph"/>
              <w:spacing w:line="360" w:lineRule="auto"/>
              <w:ind w:left="0"/>
              <w:jc w:val="center"/>
              <w:rPr>
                <w:rFonts w:ascii="Arial" w:hAnsi="Arial" w:cs="Arial"/>
              </w:rPr>
            </w:pPr>
            <w:r w:rsidRPr="00B318DA">
              <w:rPr>
                <w:rFonts w:ascii="Arial" w:hAnsi="Arial" w:cs="Arial"/>
              </w:rPr>
              <w:t>8.</w:t>
            </w:r>
          </w:p>
        </w:tc>
        <w:tc>
          <w:tcPr>
            <w:tcW w:w="4686" w:type="dxa"/>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t>Jika merasa pusing dan tengkuk terasa berat dalam jangka waktu yang cukup lama sebaiknya memeriksakan diri ke pelayanan terdekat.</w:t>
            </w:r>
          </w:p>
        </w:tc>
        <w:tc>
          <w:tcPr>
            <w:tcW w:w="567" w:type="dxa"/>
          </w:tcPr>
          <w:p w:rsidR="00324F64" w:rsidRPr="00B318DA" w:rsidRDefault="00324F64" w:rsidP="00FC3CEE">
            <w:pPr>
              <w:pStyle w:val="ListParagraph"/>
              <w:spacing w:line="360" w:lineRule="auto"/>
              <w:ind w:left="0"/>
              <w:rPr>
                <w:rFonts w:ascii="Arial" w:hAnsi="Arial" w:cs="Arial"/>
              </w:rPr>
            </w:pPr>
          </w:p>
        </w:tc>
        <w:tc>
          <w:tcPr>
            <w:tcW w:w="567" w:type="dxa"/>
          </w:tcPr>
          <w:p w:rsidR="00324F64" w:rsidRPr="00B318DA" w:rsidRDefault="00324F64" w:rsidP="00FC3CEE">
            <w:pPr>
              <w:pStyle w:val="ListParagraph"/>
              <w:spacing w:line="360" w:lineRule="auto"/>
              <w:ind w:left="0"/>
              <w:rPr>
                <w:rFonts w:ascii="Arial" w:hAnsi="Arial" w:cs="Arial"/>
              </w:rPr>
            </w:pPr>
          </w:p>
        </w:tc>
        <w:tc>
          <w:tcPr>
            <w:tcW w:w="567" w:type="dxa"/>
          </w:tcPr>
          <w:p w:rsidR="00324F64" w:rsidRPr="00B318DA" w:rsidRDefault="00324F64" w:rsidP="00FC3CEE">
            <w:pPr>
              <w:pStyle w:val="ListParagraph"/>
              <w:spacing w:line="360" w:lineRule="auto"/>
              <w:ind w:left="0"/>
              <w:rPr>
                <w:rFonts w:ascii="Arial" w:hAnsi="Arial" w:cs="Arial"/>
              </w:rPr>
            </w:pPr>
          </w:p>
        </w:tc>
        <w:tc>
          <w:tcPr>
            <w:tcW w:w="709" w:type="dxa"/>
          </w:tcPr>
          <w:p w:rsidR="00324F64" w:rsidRPr="00B318DA" w:rsidRDefault="00324F64" w:rsidP="00FC3CEE">
            <w:pPr>
              <w:pStyle w:val="ListParagraph"/>
              <w:spacing w:line="360" w:lineRule="auto"/>
              <w:ind w:left="0"/>
              <w:rPr>
                <w:rFonts w:ascii="Arial" w:hAnsi="Arial" w:cs="Arial"/>
              </w:rPr>
            </w:pPr>
          </w:p>
        </w:tc>
      </w:tr>
      <w:tr w:rsidR="00324F64" w:rsidRPr="00B318DA" w:rsidTr="00FC3CEE">
        <w:tc>
          <w:tcPr>
            <w:tcW w:w="559" w:type="dxa"/>
          </w:tcPr>
          <w:p w:rsidR="00324F64" w:rsidRPr="00B318DA" w:rsidRDefault="00324F64" w:rsidP="00FC3CEE">
            <w:pPr>
              <w:pStyle w:val="ListParagraph"/>
              <w:spacing w:line="360" w:lineRule="auto"/>
              <w:ind w:left="0"/>
              <w:jc w:val="center"/>
              <w:rPr>
                <w:rFonts w:ascii="Arial" w:hAnsi="Arial" w:cs="Arial"/>
              </w:rPr>
            </w:pPr>
            <w:r w:rsidRPr="00B318DA">
              <w:rPr>
                <w:rFonts w:ascii="Arial" w:hAnsi="Arial" w:cs="Arial"/>
              </w:rPr>
              <w:t>9.</w:t>
            </w:r>
          </w:p>
        </w:tc>
        <w:tc>
          <w:tcPr>
            <w:tcW w:w="4686" w:type="dxa"/>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t xml:space="preserve">minum vitamin secara teratur sehingga saya tidak perlu olahraga </w:t>
            </w:r>
          </w:p>
        </w:tc>
        <w:tc>
          <w:tcPr>
            <w:tcW w:w="567" w:type="dxa"/>
          </w:tcPr>
          <w:p w:rsidR="00324F64" w:rsidRPr="00B318DA" w:rsidRDefault="00324F64" w:rsidP="00FC3CEE">
            <w:pPr>
              <w:pStyle w:val="ListParagraph"/>
              <w:spacing w:line="360" w:lineRule="auto"/>
              <w:ind w:left="0"/>
              <w:rPr>
                <w:rFonts w:ascii="Arial" w:hAnsi="Arial" w:cs="Arial"/>
              </w:rPr>
            </w:pPr>
          </w:p>
        </w:tc>
        <w:tc>
          <w:tcPr>
            <w:tcW w:w="567" w:type="dxa"/>
          </w:tcPr>
          <w:p w:rsidR="00324F64" w:rsidRPr="00B318DA" w:rsidRDefault="00324F64" w:rsidP="00FC3CEE">
            <w:pPr>
              <w:pStyle w:val="ListParagraph"/>
              <w:spacing w:line="360" w:lineRule="auto"/>
              <w:ind w:left="0"/>
              <w:rPr>
                <w:rFonts w:ascii="Arial" w:hAnsi="Arial" w:cs="Arial"/>
              </w:rPr>
            </w:pPr>
          </w:p>
        </w:tc>
        <w:tc>
          <w:tcPr>
            <w:tcW w:w="567" w:type="dxa"/>
          </w:tcPr>
          <w:p w:rsidR="00324F64" w:rsidRPr="00B318DA" w:rsidRDefault="00324F64" w:rsidP="00FC3CEE">
            <w:pPr>
              <w:pStyle w:val="ListParagraph"/>
              <w:spacing w:line="360" w:lineRule="auto"/>
              <w:ind w:left="0"/>
              <w:rPr>
                <w:rFonts w:ascii="Arial" w:hAnsi="Arial" w:cs="Arial"/>
              </w:rPr>
            </w:pPr>
          </w:p>
        </w:tc>
        <w:tc>
          <w:tcPr>
            <w:tcW w:w="709" w:type="dxa"/>
          </w:tcPr>
          <w:p w:rsidR="00324F64" w:rsidRPr="00B318DA" w:rsidRDefault="00324F64" w:rsidP="00FC3CEE">
            <w:pPr>
              <w:pStyle w:val="ListParagraph"/>
              <w:spacing w:line="360" w:lineRule="auto"/>
              <w:ind w:left="0"/>
              <w:rPr>
                <w:rFonts w:ascii="Arial" w:hAnsi="Arial" w:cs="Arial"/>
              </w:rPr>
            </w:pPr>
          </w:p>
        </w:tc>
      </w:tr>
      <w:tr w:rsidR="00324F64" w:rsidRPr="00B318DA" w:rsidTr="00FC3CEE">
        <w:trPr>
          <w:trHeight w:val="70"/>
        </w:trPr>
        <w:tc>
          <w:tcPr>
            <w:tcW w:w="559" w:type="dxa"/>
          </w:tcPr>
          <w:p w:rsidR="00324F64" w:rsidRPr="00B318DA" w:rsidRDefault="00324F64" w:rsidP="00FC3CEE">
            <w:pPr>
              <w:pStyle w:val="ListParagraph"/>
              <w:spacing w:line="360" w:lineRule="auto"/>
              <w:ind w:left="0"/>
              <w:jc w:val="center"/>
              <w:rPr>
                <w:rFonts w:ascii="Arial" w:hAnsi="Arial" w:cs="Arial"/>
              </w:rPr>
            </w:pPr>
            <w:r w:rsidRPr="00B318DA">
              <w:rPr>
                <w:rFonts w:ascii="Arial" w:hAnsi="Arial" w:cs="Arial"/>
              </w:rPr>
              <w:t>10.</w:t>
            </w:r>
          </w:p>
        </w:tc>
        <w:tc>
          <w:tcPr>
            <w:tcW w:w="4686" w:type="dxa"/>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t>Menurut saya, kenaikan tekanan darah tidak begitu membahayakan.</w:t>
            </w:r>
          </w:p>
        </w:tc>
        <w:tc>
          <w:tcPr>
            <w:tcW w:w="567" w:type="dxa"/>
          </w:tcPr>
          <w:p w:rsidR="00324F64" w:rsidRPr="00B318DA" w:rsidRDefault="00324F64" w:rsidP="00FC3CEE">
            <w:pPr>
              <w:pStyle w:val="ListParagraph"/>
              <w:spacing w:line="360" w:lineRule="auto"/>
              <w:ind w:left="0"/>
              <w:rPr>
                <w:rFonts w:ascii="Arial" w:hAnsi="Arial" w:cs="Arial"/>
              </w:rPr>
            </w:pPr>
          </w:p>
        </w:tc>
        <w:tc>
          <w:tcPr>
            <w:tcW w:w="567" w:type="dxa"/>
          </w:tcPr>
          <w:p w:rsidR="00324F64" w:rsidRPr="00B318DA" w:rsidRDefault="00324F64" w:rsidP="00FC3CEE">
            <w:pPr>
              <w:pStyle w:val="ListParagraph"/>
              <w:spacing w:line="360" w:lineRule="auto"/>
              <w:ind w:left="0"/>
              <w:rPr>
                <w:rFonts w:ascii="Arial" w:hAnsi="Arial" w:cs="Arial"/>
              </w:rPr>
            </w:pPr>
          </w:p>
        </w:tc>
        <w:tc>
          <w:tcPr>
            <w:tcW w:w="567" w:type="dxa"/>
          </w:tcPr>
          <w:p w:rsidR="00324F64" w:rsidRPr="00B318DA" w:rsidRDefault="00324F64" w:rsidP="00FC3CEE">
            <w:pPr>
              <w:pStyle w:val="ListParagraph"/>
              <w:spacing w:line="360" w:lineRule="auto"/>
              <w:ind w:left="0"/>
              <w:rPr>
                <w:rFonts w:ascii="Arial" w:hAnsi="Arial" w:cs="Arial"/>
              </w:rPr>
            </w:pPr>
          </w:p>
        </w:tc>
        <w:tc>
          <w:tcPr>
            <w:tcW w:w="709" w:type="dxa"/>
          </w:tcPr>
          <w:p w:rsidR="00324F64" w:rsidRPr="00B318DA" w:rsidRDefault="00324F64" w:rsidP="00FC3CEE">
            <w:pPr>
              <w:pStyle w:val="ListParagraph"/>
              <w:spacing w:line="360" w:lineRule="auto"/>
              <w:ind w:left="0"/>
              <w:rPr>
                <w:rFonts w:ascii="Arial" w:hAnsi="Arial" w:cs="Arial"/>
              </w:rPr>
            </w:pPr>
          </w:p>
        </w:tc>
      </w:tr>
    </w:tbl>
    <w:p w:rsidR="00324F64" w:rsidRPr="00B318DA" w:rsidRDefault="00324F64" w:rsidP="00324F64">
      <w:pPr>
        <w:spacing w:after="0" w:line="360" w:lineRule="auto"/>
        <w:ind w:left="709" w:hanging="709"/>
        <w:rPr>
          <w:rFonts w:ascii="Arial" w:hAnsi="Arial" w:cs="Arial"/>
        </w:rPr>
      </w:pPr>
      <w:r w:rsidRPr="00B318DA">
        <w:rPr>
          <w:rFonts w:ascii="Arial" w:hAnsi="Arial" w:cs="Arial"/>
        </w:rPr>
        <w:lastRenderedPageBreak/>
        <w:t xml:space="preserve">III. </w:t>
      </w:r>
      <w:r w:rsidRPr="00B318DA">
        <w:rPr>
          <w:rFonts w:ascii="Arial" w:hAnsi="Arial" w:cs="Arial"/>
        </w:rPr>
        <w:tab/>
      </w:r>
      <w:r w:rsidRPr="00B318DA">
        <w:rPr>
          <w:rFonts w:ascii="Arial" w:hAnsi="Arial" w:cs="Arial"/>
        </w:rPr>
        <w:tab/>
        <w:t xml:space="preserve">      Tindakan Responden</w:t>
      </w:r>
    </w:p>
    <w:p w:rsidR="00324F64" w:rsidRPr="00B318DA" w:rsidRDefault="00324F64" w:rsidP="00324F64">
      <w:pPr>
        <w:pStyle w:val="ListParagraph"/>
        <w:spacing w:after="0" w:line="360" w:lineRule="auto"/>
        <w:ind w:left="1080"/>
        <w:rPr>
          <w:rFonts w:ascii="Arial" w:hAnsi="Arial" w:cs="Arial"/>
        </w:rPr>
      </w:pPr>
      <w:r w:rsidRPr="00B318DA">
        <w:rPr>
          <w:rFonts w:ascii="Arial" w:hAnsi="Arial" w:cs="Arial"/>
        </w:rPr>
        <w:t>Jawablah pertanyaan yang ada dalam kuisoner ini dengan memberikan tanda ceklis (√) pada jawaban yang anda pilih.</w:t>
      </w:r>
    </w:p>
    <w:tbl>
      <w:tblPr>
        <w:tblStyle w:val="TableGrid"/>
        <w:tblW w:w="8222"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6095"/>
        <w:gridCol w:w="567"/>
        <w:gridCol w:w="993"/>
      </w:tblGrid>
      <w:tr w:rsidR="00324F64" w:rsidRPr="00B318DA" w:rsidTr="00324F64">
        <w:trPr>
          <w:trHeight w:val="360"/>
        </w:trPr>
        <w:tc>
          <w:tcPr>
            <w:tcW w:w="567" w:type="dxa"/>
            <w:tcBorders>
              <w:bottom w:val="nil"/>
            </w:tcBorders>
          </w:tcPr>
          <w:p w:rsidR="00324F64" w:rsidRPr="00B318DA" w:rsidRDefault="00324F64" w:rsidP="00FC3CEE">
            <w:pPr>
              <w:pStyle w:val="ListParagraph"/>
              <w:spacing w:line="360" w:lineRule="auto"/>
              <w:ind w:left="108"/>
              <w:rPr>
                <w:rFonts w:ascii="Arial" w:hAnsi="Arial" w:cs="Arial"/>
              </w:rPr>
            </w:pPr>
          </w:p>
        </w:tc>
        <w:tc>
          <w:tcPr>
            <w:tcW w:w="6095" w:type="dxa"/>
            <w:tcBorders>
              <w:bottom w:val="nil"/>
            </w:tcBorders>
          </w:tcPr>
          <w:p w:rsidR="00324F64" w:rsidRPr="00B318DA" w:rsidRDefault="00324F64" w:rsidP="00FC3CEE">
            <w:pPr>
              <w:pStyle w:val="ListParagraph"/>
              <w:spacing w:line="360" w:lineRule="auto"/>
              <w:ind w:left="108"/>
              <w:rPr>
                <w:rFonts w:ascii="Arial" w:hAnsi="Arial" w:cs="Arial"/>
              </w:rPr>
            </w:pPr>
          </w:p>
        </w:tc>
        <w:tc>
          <w:tcPr>
            <w:tcW w:w="1560" w:type="dxa"/>
            <w:gridSpan w:val="2"/>
            <w:tcBorders>
              <w:bottom w:val="nil"/>
            </w:tcBorders>
          </w:tcPr>
          <w:p w:rsidR="00324F64" w:rsidRPr="00B318DA" w:rsidRDefault="00324F64" w:rsidP="00FC3CEE">
            <w:pPr>
              <w:pStyle w:val="ListParagraph"/>
              <w:spacing w:line="360" w:lineRule="auto"/>
              <w:ind w:left="108"/>
              <w:jc w:val="center"/>
              <w:rPr>
                <w:rFonts w:ascii="Arial" w:hAnsi="Arial" w:cs="Arial"/>
              </w:rPr>
            </w:pPr>
            <w:r w:rsidRPr="00B318DA">
              <w:rPr>
                <w:rFonts w:ascii="Arial" w:hAnsi="Arial" w:cs="Arial"/>
              </w:rPr>
              <w:t>Jawaban</w:t>
            </w:r>
          </w:p>
        </w:tc>
      </w:tr>
      <w:tr w:rsidR="00324F64" w:rsidRPr="00B318DA" w:rsidTr="00324F6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993"/>
        </w:trPr>
        <w:tc>
          <w:tcPr>
            <w:tcW w:w="567" w:type="dxa"/>
            <w:tcBorders>
              <w:top w:val="nil"/>
            </w:tcBorders>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t>No.</w:t>
            </w:r>
          </w:p>
        </w:tc>
        <w:tc>
          <w:tcPr>
            <w:tcW w:w="6095" w:type="dxa"/>
            <w:tcBorders>
              <w:top w:val="nil"/>
              <w:right w:val="single" w:sz="4" w:space="0" w:color="auto"/>
            </w:tcBorders>
          </w:tcPr>
          <w:p w:rsidR="00324F64" w:rsidRPr="00B318DA" w:rsidRDefault="00324F64" w:rsidP="00FC3CEE">
            <w:pPr>
              <w:pStyle w:val="ListParagraph"/>
              <w:spacing w:line="360" w:lineRule="auto"/>
              <w:ind w:left="0"/>
              <w:jc w:val="center"/>
              <w:rPr>
                <w:rFonts w:ascii="Arial" w:hAnsi="Arial" w:cs="Arial"/>
              </w:rPr>
            </w:pPr>
          </w:p>
          <w:p w:rsidR="00324F64" w:rsidRPr="00B318DA" w:rsidRDefault="00324F64" w:rsidP="00FC3CEE">
            <w:pPr>
              <w:pStyle w:val="ListParagraph"/>
              <w:spacing w:line="360" w:lineRule="auto"/>
              <w:ind w:left="0"/>
              <w:jc w:val="center"/>
              <w:rPr>
                <w:rFonts w:ascii="Arial" w:hAnsi="Arial" w:cs="Arial"/>
              </w:rPr>
            </w:pPr>
            <w:r w:rsidRPr="00B318DA">
              <w:rPr>
                <w:rFonts w:ascii="Arial" w:hAnsi="Arial" w:cs="Arial"/>
              </w:rPr>
              <w:t>Pernyataan</w:t>
            </w:r>
          </w:p>
          <w:p w:rsidR="00324F64" w:rsidRPr="00B318DA" w:rsidRDefault="00324F64" w:rsidP="00FC3CEE">
            <w:pPr>
              <w:pStyle w:val="ListParagraph"/>
              <w:spacing w:line="360" w:lineRule="auto"/>
              <w:ind w:left="0"/>
              <w:jc w:val="center"/>
              <w:rPr>
                <w:rFonts w:ascii="Arial" w:hAnsi="Arial" w:cs="Arial"/>
              </w:rPr>
            </w:pPr>
          </w:p>
          <w:p w:rsidR="00324F64" w:rsidRPr="00B318DA" w:rsidRDefault="00324F64" w:rsidP="00FC3CEE">
            <w:pPr>
              <w:pStyle w:val="ListParagraph"/>
              <w:spacing w:line="360" w:lineRule="auto"/>
              <w:ind w:left="0"/>
              <w:jc w:val="center"/>
              <w:rPr>
                <w:rFonts w:ascii="Arial" w:hAnsi="Arial" w:cs="Arial"/>
              </w:rPr>
            </w:pPr>
          </w:p>
        </w:tc>
        <w:tc>
          <w:tcPr>
            <w:tcW w:w="567" w:type="dxa"/>
            <w:tcBorders>
              <w:left w:val="single" w:sz="4" w:space="0" w:color="auto"/>
            </w:tcBorders>
          </w:tcPr>
          <w:p w:rsidR="00324F64" w:rsidRPr="00B318DA" w:rsidRDefault="00324F64" w:rsidP="00FC3CEE">
            <w:pPr>
              <w:pStyle w:val="ListParagraph"/>
              <w:spacing w:line="360" w:lineRule="auto"/>
              <w:ind w:left="0"/>
              <w:jc w:val="center"/>
              <w:rPr>
                <w:rFonts w:ascii="Arial" w:hAnsi="Arial" w:cs="Arial"/>
              </w:rPr>
            </w:pPr>
            <w:r w:rsidRPr="00B318DA">
              <w:rPr>
                <w:rFonts w:ascii="Arial" w:hAnsi="Arial" w:cs="Arial"/>
              </w:rPr>
              <w:t>Ya</w:t>
            </w:r>
          </w:p>
        </w:tc>
        <w:tc>
          <w:tcPr>
            <w:tcW w:w="993" w:type="dxa"/>
          </w:tcPr>
          <w:p w:rsidR="00324F64" w:rsidRPr="00B318DA" w:rsidRDefault="00324F64" w:rsidP="00FC3CEE">
            <w:pPr>
              <w:pStyle w:val="ListParagraph"/>
              <w:spacing w:line="360" w:lineRule="auto"/>
              <w:ind w:left="0"/>
              <w:jc w:val="center"/>
              <w:rPr>
                <w:rFonts w:ascii="Arial" w:hAnsi="Arial" w:cs="Arial"/>
              </w:rPr>
            </w:pPr>
            <w:r w:rsidRPr="00B318DA">
              <w:rPr>
                <w:rFonts w:ascii="Arial" w:hAnsi="Arial" w:cs="Arial"/>
              </w:rPr>
              <w:t>Tidak</w:t>
            </w:r>
          </w:p>
        </w:tc>
      </w:tr>
      <w:tr w:rsidR="00324F64" w:rsidRPr="00B318DA" w:rsidTr="00324F6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567" w:type="dxa"/>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t>1.</w:t>
            </w:r>
          </w:p>
        </w:tc>
        <w:tc>
          <w:tcPr>
            <w:tcW w:w="6095" w:type="dxa"/>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t>Apakah Bapak/Ibu selalu mengontrol tekanan darah setiap merasakan gejala hipertensi</w:t>
            </w:r>
          </w:p>
        </w:tc>
        <w:tc>
          <w:tcPr>
            <w:tcW w:w="567" w:type="dxa"/>
          </w:tcPr>
          <w:p w:rsidR="00324F64" w:rsidRPr="00B318DA" w:rsidRDefault="00324F64" w:rsidP="00FC3CEE">
            <w:pPr>
              <w:pStyle w:val="ListParagraph"/>
              <w:spacing w:line="360" w:lineRule="auto"/>
              <w:ind w:left="0"/>
              <w:rPr>
                <w:rFonts w:ascii="Arial" w:hAnsi="Arial" w:cs="Arial"/>
              </w:rPr>
            </w:pPr>
          </w:p>
        </w:tc>
        <w:tc>
          <w:tcPr>
            <w:tcW w:w="993" w:type="dxa"/>
          </w:tcPr>
          <w:p w:rsidR="00324F64" w:rsidRPr="00B318DA" w:rsidRDefault="00324F64" w:rsidP="00FC3CEE">
            <w:pPr>
              <w:pStyle w:val="ListParagraph"/>
              <w:spacing w:line="360" w:lineRule="auto"/>
              <w:ind w:left="0"/>
              <w:rPr>
                <w:rFonts w:ascii="Arial" w:hAnsi="Arial" w:cs="Arial"/>
              </w:rPr>
            </w:pPr>
          </w:p>
        </w:tc>
      </w:tr>
      <w:tr w:rsidR="00324F64" w:rsidRPr="00B318DA" w:rsidTr="00324F6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567" w:type="dxa"/>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t>2.</w:t>
            </w:r>
          </w:p>
        </w:tc>
        <w:tc>
          <w:tcPr>
            <w:tcW w:w="6095" w:type="dxa"/>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t xml:space="preserve">Apakah Bapak/Ibu </w:t>
            </w:r>
            <w:r w:rsidRPr="00B318DA">
              <w:rPr>
                <w:rFonts w:ascii="Arial" w:hAnsi="Arial" w:cs="Arial"/>
                <w:lang w:val="en-US"/>
              </w:rPr>
              <w:t xml:space="preserve">tidak </w:t>
            </w:r>
            <w:r w:rsidRPr="00B318DA">
              <w:rPr>
                <w:rFonts w:ascii="Arial" w:hAnsi="Arial" w:cs="Arial"/>
              </w:rPr>
              <w:t>akan mengontrol emosi  jika sedang marah karna menderita hipertensi.</w:t>
            </w:r>
          </w:p>
        </w:tc>
        <w:tc>
          <w:tcPr>
            <w:tcW w:w="567" w:type="dxa"/>
          </w:tcPr>
          <w:p w:rsidR="00324F64" w:rsidRPr="00B318DA" w:rsidRDefault="00324F64" w:rsidP="00FC3CEE">
            <w:pPr>
              <w:pStyle w:val="ListParagraph"/>
              <w:spacing w:line="360" w:lineRule="auto"/>
              <w:ind w:left="0"/>
              <w:rPr>
                <w:rFonts w:ascii="Arial" w:hAnsi="Arial" w:cs="Arial"/>
              </w:rPr>
            </w:pPr>
          </w:p>
        </w:tc>
        <w:tc>
          <w:tcPr>
            <w:tcW w:w="993" w:type="dxa"/>
          </w:tcPr>
          <w:p w:rsidR="00324F64" w:rsidRPr="00B318DA" w:rsidRDefault="00324F64" w:rsidP="00FC3CEE">
            <w:pPr>
              <w:pStyle w:val="ListParagraph"/>
              <w:spacing w:line="360" w:lineRule="auto"/>
              <w:ind w:left="0"/>
              <w:rPr>
                <w:rFonts w:ascii="Arial" w:hAnsi="Arial" w:cs="Arial"/>
              </w:rPr>
            </w:pPr>
          </w:p>
        </w:tc>
      </w:tr>
      <w:tr w:rsidR="00324F64" w:rsidRPr="00B318DA" w:rsidTr="00324F6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567" w:type="dxa"/>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t>3.</w:t>
            </w:r>
          </w:p>
        </w:tc>
        <w:tc>
          <w:tcPr>
            <w:tcW w:w="6095" w:type="dxa"/>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t>Apakah Bapak/Ibu olahraga secara teratur untuk mengontrol tekanan darah.</w:t>
            </w:r>
          </w:p>
        </w:tc>
        <w:tc>
          <w:tcPr>
            <w:tcW w:w="567" w:type="dxa"/>
          </w:tcPr>
          <w:p w:rsidR="00324F64" w:rsidRPr="00B318DA" w:rsidRDefault="00324F64" w:rsidP="00FC3CEE">
            <w:pPr>
              <w:pStyle w:val="ListParagraph"/>
              <w:spacing w:line="360" w:lineRule="auto"/>
              <w:ind w:left="0"/>
              <w:rPr>
                <w:rFonts w:ascii="Arial" w:hAnsi="Arial" w:cs="Arial"/>
              </w:rPr>
            </w:pPr>
          </w:p>
        </w:tc>
        <w:tc>
          <w:tcPr>
            <w:tcW w:w="993" w:type="dxa"/>
          </w:tcPr>
          <w:p w:rsidR="00324F64" w:rsidRPr="00B318DA" w:rsidRDefault="00324F64" w:rsidP="00FC3CEE">
            <w:pPr>
              <w:pStyle w:val="ListParagraph"/>
              <w:spacing w:line="360" w:lineRule="auto"/>
              <w:ind w:left="0"/>
              <w:rPr>
                <w:rFonts w:ascii="Arial" w:hAnsi="Arial" w:cs="Arial"/>
              </w:rPr>
            </w:pPr>
          </w:p>
        </w:tc>
      </w:tr>
      <w:tr w:rsidR="00324F64" w:rsidRPr="00B318DA" w:rsidTr="00324F6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567" w:type="dxa"/>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t>4.</w:t>
            </w:r>
          </w:p>
        </w:tc>
        <w:tc>
          <w:tcPr>
            <w:tcW w:w="6095" w:type="dxa"/>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t>Apakah Bapak/Ibu tetap meminum obat secara rutin walaupun gejala hipertensi sudah hilang</w:t>
            </w:r>
          </w:p>
        </w:tc>
        <w:tc>
          <w:tcPr>
            <w:tcW w:w="567" w:type="dxa"/>
          </w:tcPr>
          <w:p w:rsidR="00324F64" w:rsidRPr="00B318DA" w:rsidRDefault="00324F64" w:rsidP="00FC3CEE">
            <w:pPr>
              <w:pStyle w:val="ListParagraph"/>
              <w:spacing w:line="360" w:lineRule="auto"/>
              <w:ind w:left="0"/>
              <w:rPr>
                <w:rFonts w:ascii="Arial" w:hAnsi="Arial" w:cs="Arial"/>
              </w:rPr>
            </w:pPr>
          </w:p>
        </w:tc>
        <w:tc>
          <w:tcPr>
            <w:tcW w:w="993" w:type="dxa"/>
          </w:tcPr>
          <w:p w:rsidR="00324F64" w:rsidRPr="00B318DA" w:rsidRDefault="00324F64" w:rsidP="00FC3CEE">
            <w:pPr>
              <w:pStyle w:val="ListParagraph"/>
              <w:spacing w:line="360" w:lineRule="auto"/>
              <w:ind w:left="0"/>
              <w:rPr>
                <w:rFonts w:ascii="Arial" w:hAnsi="Arial" w:cs="Arial"/>
              </w:rPr>
            </w:pPr>
          </w:p>
        </w:tc>
      </w:tr>
      <w:tr w:rsidR="00324F64" w:rsidRPr="00B318DA" w:rsidTr="00324F6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567" w:type="dxa"/>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t>5.</w:t>
            </w:r>
          </w:p>
        </w:tc>
        <w:tc>
          <w:tcPr>
            <w:tcW w:w="6095" w:type="dxa"/>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t>Apakah Bapak/Ibu harus selalu mengontrol berat badan guna mengurangi resiko hipertensi</w:t>
            </w:r>
          </w:p>
        </w:tc>
        <w:tc>
          <w:tcPr>
            <w:tcW w:w="567" w:type="dxa"/>
          </w:tcPr>
          <w:p w:rsidR="00324F64" w:rsidRPr="00B318DA" w:rsidRDefault="00324F64" w:rsidP="00FC3CEE">
            <w:pPr>
              <w:pStyle w:val="ListParagraph"/>
              <w:spacing w:line="360" w:lineRule="auto"/>
              <w:ind w:left="0"/>
              <w:rPr>
                <w:rFonts w:ascii="Arial" w:hAnsi="Arial" w:cs="Arial"/>
              </w:rPr>
            </w:pPr>
          </w:p>
        </w:tc>
        <w:tc>
          <w:tcPr>
            <w:tcW w:w="993" w:type="dxa"/>
          </w:tcPr>
          <w:p w:rsidR="00324F64" w:rsidRPr="00B318DA" w:rsidRDefault="00324F64" w:rsidP="00FC3CEE">
            <w:pPr>
              <w:pStyle w:val="ListParagraph"/>
              <w:spacing w:line="360" w:lineRule="auto"/>
              <w:ind w:left="0"/>
              <w:rPr>
                <w:rFonts w:ascii="Arial" w:hAnsi="Arial" w:cs="Arial"/>
              </w:rPr>
            </w:pPr>
          </w:p>
        </w:tc>
      </w:tr>
      <w:tr w:rsidR="00324F64" w:rsidRPr="00B318DA" w:rsidTr="00324F6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567" w:type="dxa"/>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t>6.</w:t>
            </w:r>
          </w:p>
        </w:tc>
        <w:tc>
          <w:tcPr>
            <w:tcW w:w="6095" w:type="dxa"/>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t>Apakah Bapak/Ibu selalu menghindari minum minuman keras yang mengandung alkohol untuk mengurangi resiko terjadinya kenaikan tekanan darah</w:t>
            </w:r>
          </w:p>
        </w:tc>
        <w:tc>
          <w:tcPr>
            <w:tcW w:w="567" w:type="dxa"/>
          </w:tcPr>
          <w:p w:rsidR="00324F64" w:rsidRPr="00B318DA" w:rsidRDefault="00324F64" w:rsidP="00FC3CEE">
            <w:pPr>
              <w:pStyle w:val="ListParagraph"/>
              <w:spacing w:line="360" w:lineRule="auto"/>
              <w:ind w:left="0"/>
              <w:rPr>
                <w:rFonts w:ascii="Arial" w:hAnsi="Arial" w:cs="Arial"/>
              </w:rPr>
            </w:pPr>
          </w:p>
        </w:tc>
        <w:tc>
          <w:tcPr>
            <w:tcW w:w="993" w:type="dxa"/>
          </w:tcPr>
          <w:p w:rsidR="00324F64" w:rsidRPr="00B318DA" w:rsidRDefault="00324F64" w:rsidP="00FC3CEE">
            <w:pPr>
              <w:pStyle w:val="ListParagraph"/>
              <w:spacing w:line="360" w:lineRule="auto"/>
              <w:ind w:left="0"/>
              <w:rPr>
                <w:rFonts w:ascii="Arial" w:hAnsi="Arial" w:cs="Arial"/>
              </w:rPr>
            </w:pPr>
          </w:p>
        </w:tc>
      </w:tr>
      <w:tr w:rsidR="00324F64" w:rsidRPr="00B318DA" w:rsidTr="00324F6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567" w:type="dxa"/>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t>7.</w:t>
            </w:r>
          </w:p>
        </w:tc>
        <w:tc>
          <w:tcPr>
            <w:tcW w:w="6095" w:type="dxa"/>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t>Apakah Bapak/Ibu selalu meluangkan waktu untuk istrahat meski pekerjaan m enumpuk.</w:t>
            </w:r>
          </w:p>
        </w:tc>
        <w:tc>
          <w:tcPr>
            <w:tcW w:w="567" w:type="dxa"/>
          </w:tcPr>
          <w:p w:rsidR="00324F64" w:rsidRPr="00B318DA" w:rsidRDefault="00324F64" w:rsidP="00FC3CEE">
            <w:pPr>
              <w:pStyle w:val="ListParagraph"/>
              <w:spacing w:line="360" w:lineRule="auto"/>
              <w:ind w:left="0"/>
              <w:rPr>
                <w:rFonts w:ascii="Arial" w:hAnsi="Arial" w:cs="Arial"/>
              </w:rPr>
            </w:pPr>
          </w:p>
        </w:tc>
        <w:tc>
          <w:tcPr>
            <w:tcW w:w="993" w:type="dxa"/>
          </w:tcPr>
          <w:p w:rsidR="00324F64" w:rsidRPr="00B318DA" w:rsidRDefault="00324F64" w:rsidP="00FC3CEE">
            <w:pPr>
              <w:pStyle w:val="ListParagraph"/>
              <w:spacing w:line="360" w:lineRule="auto"/>
              <w:ind w:left="0"/>
              <w:rPr>
                <w:rFonts w:ascii="Arial" w:hAnsi="Arial" w:cs="Arial"/>
              </w:rPr>
            </w:pPr>
          </w:p>
        </w:tc>
      </w:tr>
      <w:tr w:rsidR="00324F64" w:rsidRPr="00B318DA" w:rsidTr="00324F6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567" w:type="dxa"/>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t>8.</w:t>
            </w:r>
          </w:p>
        </w:tc>
        <w:tc>
          <w:tcPr>
            <w:tcW w:w="6095" w:type="dxa"/>
          </w:tcPr>
          <w:p w:rsidR="00324F64" w:rsidRPr="00B318DA" w:rsidRDefault="00324F64" w:rsidP="00FC3CEE">
            <w:pPr>
              <w:pStyle w:val="ListParagraph"/>
              <w:spacing w:line="360" w:lineRule="auto"/>
              <w:ind w:left="0"/>
              <w:rPr>
                <w:rFonts w:ascii="Arial" w:hAnsi="Arial" w:cs="Arial"/>
                <w:lang w:val="en-US"/>
              </w:rPr>
            </w:pPr>
            <w:r w:rsidRPr="00B318DA">
              <w:rPr>
                <w:rFonts w:ascii="Arial" w:hAnsi="Arial" w:cs="Arial"/>
              </w:rPr>
              <w:t>Apakah Bapak/Ibu  mengkonsumsi makanan yang mengandung kolestrol tinggi seperti daging merah, gorengan dan jeroan</w:t>
            </w:r>
            <w:r w:rsidRPr="00B318DA">
              <w:rPr>
                <w:rFonts w:ascii="Arial" w:hAnsi="Arial" w:cs="Arial"/>
                <w:lang w:val="en-US"/>
              </w:rPr>
              <w:t xml:space="preserve"> walaupun menderita hipertensi</w:t>
            </w:r>
          </w:p>
        </w:tc>
        <w:tc>
          <w:tcPr>
            <w:tcW w:w="567" w:type="dxa"/>
          </w:tcPr>
          <w:p w:rsidR="00324F64" w:rsidRPr="00B318DA" w:rsidRDefault="00324F64" w:rsidP="00FC3CEE">
            <w:pPr>
              <w:pStyle w:val="ListParagraph"/>
              <w:spacing w:line="360" w:lineRule="auto"/>
              <w:ind w:left="0"/>
              <w:rPr>
                <w:rFonts w:ascii="Arial" w:hAnsi="Arial" w:cs="Arial"/>
              </w:rPr>
            </w:pPr>
          </w:p>
        </w:tc>
        <w:tc>
          <w:tcPr>
            <w:tcW w:w="993" w:type="dxa"/>
          </w:tcPr>
          <w:p w:rsidR="00324F64" w:rsidRPr="00B318DA" w:rsidRDefault="00324F64" w:rsidP="00FC3CEE">
            <w:pPr>
              <w:pStyle w:val="ListParagraph"/>
              <w:spacing w:line="360" w:lineRule="auto"/>
              <w:ind w:left="0"/>
              <w:rPr>
                <w:rFonts w:ascii="Arial" w:hAnsi="Arial" w:cs="Arial"/>
              </w:rPr>
            </w:pPr>
          </w:p>
        </w:tc>
      </w:tr>
      <w:tr w:rsidR="00324F64" w:rsidRPr="00B318DA" w:rsidTr="00324F6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567" w:type="dxa"/>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t>9.</w:t>
            </w:r>
          </w:p>
        </w:tc>
        <w:tc>
          <w:tcPr>
            <w:tcW w:w="6095" w:type="dxa"/>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t xml:space="preserve">Apakah Bapak/Ibu </w:t>
            </w:r>
            <w:r w:rsidRPr="00B318DA">
              <w:rPr>
                <w:rFonts w:ascii="Arial" w:hAnsi="Arial" w:cs="Arial"/>
                <w:lang w:val="en-US"/>
              </w:rPr>
              <w:t xml:space="preserve">tidak </w:t>
            </w:r>
            <w:r w:rsidRPr="00B318DA">
              <w:rPr>
                <w:rFonts w:ascii="Arial" w:hAnsi="Arial" w:cs="Arial"/>
              </w:rPr>
              <w:t>mengurangi kebiasaan mengkonsumsi makanan asin yang mengandung.garam tinggi untuk menghindari kekambuhan tekanan darah</w:t>
            </w:r>
          </w:p>
        </w:tc>
        <w:tc>
          <w:tcPr>
            <w:tcW w:w="567" w:type="dxa"/>
          </w:tcPr>
          <w:p w:rsidR="00324F64" w:rsidRPr="00B318DA" w:rsidRDefault="00324F64" w:rsidP="00FC3CEE">
            <w:pPr>
              <w:pStyle w:val="ListParagraph"/>
              <w:spacing w:line="360" w:lineRule="auto"/>
              <w:ind w:left="0"/>
              <w:rPr>
                <w:rFonts w:ascii="Arial" w:hAnsi="Arial" w:cs="Arial"/>
              </w:rPr>
            </w:pPr>
          </w:p>
        </w:tc>
        <w:tc>
          <w:tcPr>
            <w:tcW w:w="993" w:type="dxa"/>
          </w:tcPr>
          <w:p w:rsidR="00324F64" w:rsidRPr="00B318DA" w:rsidRDefault="00324F64" w:rsidP="00FC3CEE">
            <w:pPr>
              <w:pStyle w:val="ListParagraph"/>
              <w:spacing w:line="360" w:lineRule="auto"/>
              <w:ind w:left="0"/>
              <w:rPr>
                <w:rFonts w:ascii="Arial" w:hAnsi="Arial" w:cs="Arial"/>
              </w:rPr>
            </w:pPr>
          </w:p>
        </w:tc>
      </w:tr>
      <w:tr w:rsidR="00324F64" w:rsidRPr="00B318DA" w:rsidTr="00324F6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567" w:type="dxa"/>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t>10.</w:t>
            </w:r>
          </w:p>
        </w:tc>
        <w:tc>
          <w:tcPr>
            <w:tcW w:w="6095" w:type="dxa"/>
          </w:tcPr>
          <w:p w:rsidR="00324F64" w:rsidRPr="00B318DA" w:rsidRDefault="00324F64" w:rsidP="00FC3CEE">
            <w:pPr>
              <w:pStyle w:val="ListParagraph"/>
              <w:spacing w:line="360" w:lineRule="auto"/>
              <w:ind w:left="0"/>
              <w:rPr>
                <w:rFonts w:ascii="Arial" w:hAnsi="Arial" w:cs="Arial"/>
              </w:rPr>
            </w:pPr>
            <w:r w:rsidRPr="00B318DA">
              <w:rPr>
                <w:rFonts w:ascii="Arial" w:hAnsi="Arial" w:cs="Arial"/>
              </w:rPr>
              <w:t>Apakah Bapak/Ibu</w:t>
            </w:r>
            <w:r w:rsidRPr="00B318DA">
              <w:rPr>
                <w:rFonts w:ascii="Arial" w:hAnsi="Arial" w:cs="Arial"/>
                <w:lang w:val="en-US"/>
              </w:rPr>
              <w:t xml:space="preserve"> tidak</w:t>
            </w:r>
            <w:r w:rsidRPr="00B318DA">
              <w:rPr>
                <w:rFonts w:ascii="Arial" w:hAnsi="Arial" w:cs="Arial"/>
              </w:rPr>
              <w:t xml:space="preserve"> menghindari kebiasaan merokok untuk menghindari kekambuhan tekanan darah</w:t>
            </w:r>
          </w:p>
        </w:tc>
        <w:tc>
          <w:tcPr>
            <w:tcW w:w="567" w:type="dxa"/>
          </w:tcPr>
          <w:p w:rsidR="00324F64" w:rsidRPr="00B318DA" w:rsidRDefault="00324F64" w:rsidP="00FC3CEE">
            <w:pPr>
              <w:pStyle w:val="ListParagraph"/>
              <w:spacing w:line="360" w:lineRule="auto"/>
              <w:ind w:left="0"/>
              <w:rPr>
                <w:rFonts w:ascii="Arial" w:hAnsi="Arial" w:cs="Arial"/>
              </w:rPr>
            </w:pPr>
          </w:p>
        </w:tc>
        <w:tc>
          <w:tcPr>
            <w:tcW w:w="993" w:type="dxa"/>
          </w:tcPr>
          <w:p w:rsidR="00324F64" w:rsidRPr="00B318DA" w:rsidRDefault="00324F64" w:rsidP="00FC3CEE">
            <w:pPr>
              <w:pStyle w:val="ListParagraph"/>
              <w:spacing w:line="360" w:lineRule="auto"/>
              <w:ind w:left="0"/>
              <w:rPr>
                <w:rFonts w:ascii="Arial" w:hAnsi="Arial" w:cs="Arial"/>
              </w:rPr>
            </w:pPr>
          </w:p>
        </w:tc>
      </w:tr>
    </w:tbl>
    <w:p w:rsidR="00324F64" w:rsidRPr="00B318DA" w:rsidRDefault="00324F64" w:rsidP="00324F64">
      <w:pPr>
        <w:sectPr w:rsidR="00324F64" w:rsidRPr="00B318DA" w:rsidSect="00C50939">
          <w:pgSz w:w="12240" w:h="15840" w:code="1"/>
          <w:pgMar w:top="1701" w:right="1440" w:bottom="1701" w:left="2268" w:header="851" w:footer="851" w:gutter="0"/>
          <w:cols w:space="720"/>
          <w:titlePg/>
          <w:docGrid w:linePitch="360"/>
        </w:sectPr>
      </w:pPr>
    </w:p>
    <w:p w:rsidR="00324F64" w:rsidRPr="00B318DA" w:rsidRDefault="00324F64" w:rsidP="00324F64">
      <w:r w:rsidRPr="00B318DA">
        <w:lastRenderedPageBreak/>
        <w:t>MASTER TABEL 1 DATA HASIL PENELITIAN PENGETAHUAN MASYARAKAT TERHADAP KEJADIAN HIPERTENSI DI PUSKESMAS PANEI TONGAH KABUPATEN SIMALUNGUN</w:t>
      </w:r>
    </w:p>
    <w:tbl>
      <w:tblPr>
        <w:tblW w:w="12773" w:type="dxa"/>
        <w:tblInd w:w="93" w:type="dxa"/>
        <w:tblLayout w:type="fixed"/>
        <w:tblLook w:val="04A0"/>
      </w:tblPr>
      <w:tblGrid>
        <w:gridCol w:w="535"/>
        <w:gridCol w:w="1006"/>
        <w:gridCol w:w="736"/>
        <w:gridCol w:w="1294"/>
        <w:gridCol w:w="1427"/>
        <w:gridCol w:w="428"/>
        <w:gridCol w:w="428"/>
        <w:gridCol w:w="428"/>
        <w:gridCol w:w="428"/>
        <w:gridCol w:w="428"/>
        <w:gridCol w:w="428"/>
        <w:gridCol w:w="428"/>
        <w:gridCol w:w="428"/>
        <w:gridCol w:w="428"/>
        <w:gridCol w:w="524"/>
        <w:gridCol w:w="793"/>
        <w:gridCol w:w="1389"/>
        <w:gridCol w:w="1217"/>
      </w:tblGrid>
      <w:tr w:rsidR="00324F64" w:rsidRPr="00B318DA" w:rsidTr="00FC3CEE">
        <w:trPr>
          <w:trHeight w:val="315"/>
        </w:trPr>
        <w:tc>
          <w:tcPr>
            <w:tcW w:w="53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p>
          <w:p w:rsidR="00324F64" w:rsidRPr="00B318DA" w:rsidRDefault="00324F64" w:rsidP="00FC3CEE">
            <w:pPr>
              <w:spacing w:after="0" w:line="240" w:lineRule="auto"/>
              <w:jc w:val="center"/>
              <w:rPr>
                <w:rFonts w:ascii="Arial" w:eastAsia="Times New Roman" w:hAnsi="Arial" w:cs="Arial"/>
                <w:b/>
                <w:bCs/>
              </w:rPr>
            </w:pPr>
          </w:p>
          <w:p w:rsidR="00324F64" w:rsidRPr="00B318DA" w:rsidRDefault="00324F64" w:rsidP="00FC3CEE">
            <w:pPr>
              <w:spacing w:after="0" w:line="240" w:lineRule="auto"/>
              <w:jc w:val="center"/>
              <w:rPr>
                <w:rFonts w:ascii="Arial" w:eastAsia="Times New Roman" w:hAnsi="Arial" w:cs="Arial"/>
                <w:b/>
                <w:bCs/>
              </w:rPr>
            </w:pPr>
          </w:p>
          <w:p w:rsidR="00324F64" w:rsidRPr="00B318DA" w:rsidRDefault="00324F64" w:rsidP="00FC3CEE">
            <w:pPr>
              <w:spacing w:after="0" w:line="240" w:lineRule="auto"/>
              <w:jc w:val="center"/>
              <w:rPr>
                <w:rFonts w:ascii="Arial" w:eastAsia="Times New Roman" w:hAnsi="Arial" w:cs="Arial"/>
                <w:b/>
                <w:bCs/>
              </w:rPr>
            </w:pPr>
          </w:p>
        </w:tc>
        <w:tc>
          <w:tcPr>
            <w:tcW w:w="100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JENIS KELAMIN</w:t>
            </w:r>
          </w:p>
        </w:tc>
        <w:tc>
          <w:tcPr>
            <w:tcW w:w="73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UMUR</w:t>
            </w:r>
          </w:p>
        </w:tc>
        <w:tc>
          <w:tcPr>
            <w:tcW w:w="1294"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PENDIDIKAN</w:t>
            </w:r>
          </w:p>
        </w:tc>
        <w:tc>
          <w:tcPr>
            <w:tcW w:w="142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PEKERJAAN</w:t>
            </w:r>
          </w:p>
        </w:tc>
        <w:tc>
          <w:tcPr>
            <w:tcW w:w="4376" w:type="dxa"/>
            <w:gridSpan w:val="10"/>
            <w:tcBorders>
              <w:top w:val="single" w:sz="8" w:space="0" w:color="000000"/>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SKOR ASPEK PENGETAHUAN</w:t>
            </w:r>
          </w:p>
        </w:tc>
        <w:tc>
          <w:tcPr>
            <w:tcW w:w="793"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TOTAL</w:t>
            </w:r>
          </w:p>
        </w:tc>
        <w:tc>
          <w:tcPr>
            <w:tcW w:w="138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PERSENTASE (%)</w:t>
            </w:r>
          </w:p>
        </w:tc>
        <w:tc>
          <w:tcPr>
            <w:tcW w:w="121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KETERANGAN</w:t>
            </w:r>
          </w:p>
        </w:tc>
      </w:tr>
      <w:tr w:rsidR="00324F64" w:rsidRPr="00B318DA" w:rsidTr="00FC3CEE">
        <w:trPr>
          <w:trHeight w:val="315"/>
        </w:trPr>
        <w:tc>
          <w:tcPr>
            <w:tcW w:w="535" w:type="dxa"/>
            <w:vMerge/>
            <w:tcBorders>
              <w:top w:val="single" w:sz="8" w:space="0" w:color="000000"/>
              <w:left w:val="single" w:sz="8" w:space="0" w:color="000000"/>
              <w:bottom w:val="single" w:sz="8" w:space="0" w:color="000000"/>
              <w:right w:val="single" w:sz="8" w:space="0" w:color="000000"/>
            </w:tcBorders>
            <w:vAlign w:val="center"/>
            <w:hideMark/>
          </w:tcPr>
          <w:p w:rsidR="00324F64" w:rsidRPr="00B318DA" w:rsidRDefault="00324F64" w:rsidP="00FC3CEE">
            <w:pPr>
              <w:spacing w:after="0" w:line="240" w:lineRule="auto"/>
              <w:rPr>
                <w:rFonts w:ascii="Arial" w:eastAsia="Times New Roman" w:hAnsi="Arial" w:cs="Arial"/>
                <w:b/>
                <w:bCs/>
              </w:rPr>
            </w:pPr>
          </w:p>
        </w:tc>
        <w:tc>
          <w:tcPr>
            <w:tcW w:w="1006" w:type="dxa"/>
            <w:vMerge/>
            <w:tcBorders>
              <w:top w:val="single" w:sz="8" w:space="0" w:color="000000"/>
              <w:left w:val="single" w:sz="8" w:space="0" w:color="000000"/>
              <w:bottom w:val="single" w:sz="8" w:space="0" w:color="000000"/>
              <w:right w:val="single" w:sz="8" w:space="0" w:color="000000"/>
            </w:tcBorders>
            <w:vAlign w:val="center"/>
            <w:hideMark/>
          </w:tcPr>
          <w:p w:rsidR="00324F64" w:rsidRPr="00B318DA" w:rsidRDefault="00324F64" w:rsidP="00FC3CEE">
            <w:pPr>
              <w:spacing w:after="0" w:line="240" w:lineRule="auto"/>
              <w:rPr>
                <w:rFonts w:ascii="Arial" w:eastAsia="Times New Roman" w:hAnsi="Arial" w:cs="Arial"/>
                <w:b/>
                <w:bCs/>
              </w:rPr>
            </w:pPr>
          </w:p>
        </w:tc>
        <w:tc>
          <w:tcPr>
            <w:tcW w:w="736" w:type="dxa"/>
            <w:vMerge/>
            <w:tcBorders>
              <w:top w:val="single" w:sz="8" w:space="0" w:color="000000"/>
              <w:left w:val="single" w:sz="8" w:space="0" w:color="000000"/>
              <w:bottom w:val="single" w:sz="8" w:space="0" w:color="000000"/>
              <w:right w:val="single" w:sz="8" w:space="0" w:color="000000"/>
            </w:tcBorders>
            <w:vAlign w:val="center"/>
            <w:hideMark/>
          </w:tcPr>
          <w:p w:rsidR="00324F64" w:rsidRPr="00B318DA" w:rsidRDefault="00324F64" w:rsidP="00FC3CEE">
            <w:pPr>
              <w:spacing w:after="0" w:line="240" w:lineRule="auto"/>
              <w:rPr>
                <w:rFonts w:ascii="Arial" w:eastAsia="Times New Roman" w:hAnsi="Arial" w:cs="Arial"/>
                <w:b/>
                <w:bCs/>
              </w:rPr>
            </w:pPr>
          </w:p>
        </w:tc>
        <w:tc>
          <w:tcPr>
            <w:tcW w:w="1294" w:type="dxa"/>
            <w:vMerge/>
            <w:tcBorders>
              <w:top w:val="single" w:sz="8" w:space="0" w:color="000000"/>
              <w:left w:val="single" w:sz="8" w:space="0" w:color="000000"/>
              <w:bottom w:val="single" w:sz="8" w:space="0" w:color="000000"/>
              <w:right w:val="single" w:sz="8" w:space="0" w:color="000000"/>
            </w:tcBorders>
            <w:vAlign w:val="center"/>
            <w:hideMark/>
          </w:tcPr>
          <w:p w:rsidR="00324F64" w:rsidRPr="00B318DA" w:rsidRDefault="00324F64" w:rsidP="00FC3CEE">
            <w:pPr>
              <w:spacing w:after="0" w:line="240" w:lineRule="auto"/>
              <w:rPr>
                <w:rFonts w:ascii="Arial" w:eastAsia="Times New Roman" w:hAnsi="Arial" w:cs="Arial"/>
                <w:b/>
                <w:bCs/>
              </w:rPr>
            </w:pPr>
          </w:p>
        </w:tc>
        <w:tc>
          <w:tcPr>
            <w:tcW w:w="1427" w:type="dxa"/>
            <w:vMerge/>
            <w:tcBorders>
              <w:top w:val="single" w:sz="8" w:space="0" w:color="000000"/>
              <w:left w:val="single" w:sz="8" w:space="0" w:color="000000"/>
              <w:bottom w:val="single" w:sz="8" w:space="0" w:color="000000"/>
              <w:right w:val="single" w:sz="8" w:space="0" w:color="000000"/>
            </w:tcBorders>
            <w:vAlign w:val="center"/>
            <w:hideMark/>
          </w:tcPr>
          <w:p w:rsidR="00324F64" w:rsidRPr="00B318DA" w:rsidRDefault="00324F64" w:rsidP="00FC3CEE">
            <w:pPr>
              <w:spacing w:after="0" w:line="240" w:lineRule="auto"/>
              <w:rPr>
                <w:rFonts w:ascii="Arial" w:eastAsia="Times New Roman" w:hAnsi="Arial" w:cs="Arial"/>
                <w:b/>
                <w:bCs/>
              </w:rPr>
            </w:pP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P2</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P3</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P4</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P5</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P6</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P7</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P8</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P9</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P10</w:t>
            </w:r>
          </w:p>
        </w:tc>
        <w:tc>
          <w:tcPr>
            <w:tcW w:w="793" w:type="dxa"/>
            <w:vMerge/>
            <w:tcBorders>
              <w:top w:val="single" w:sz="8" w:space="0" w:color="000000"/>
              <w:left w:val="single" w:sz="8" w:space="0" w:color="000000"/>
              <w:bottom w:val="single" w:sz="8" w:space="0" w:color="000000"/>
              <w:right w:val="single" w:sz="8" w:space="0" w:color="000000"/>
            </w:tcBorders>
            <w:vAlign w:val="center"/>
            <w:hideMark/>
          </w:tcPr>
          <w:p w:rsidR="00324F64" w:rsidRPr="00B318DA" w:rsidRDefault="00324F64" w:rsidP="00FC3CEE">
            <w:pPr>
              <w:spacing w:after="0" w:line="240" w:lineRule="auto"/>
              <w:rPr>
                <w:rFonts w:ascii="Arial" w:eastAsia="Times New Roman" w:hAnsi="Arial" w:cs="Arial"/>
                <w:b/>
                <w:bCs/>
              </w:rPr>
            </w:pPr>
          </w:p>
        </w:tc>
        <w:tc>
          <w:tcPr>
            <w:tcW w:w="1389" w:type="dxa"/>
            <w:vMerge/>
            <w:tcBorders>
              <w:top w:val="single" w:sz="8" w:space="0" w:color="000000"/>
              <w:left w:val="single" w:sz="8" w:space="0" w:color="000000"/>
              <w:bottom w:val="single" w:sz="8" w:space="0" w:color="000000"/>
              <w:right w:val="single" w:sz="8" w:space="0" w:color="000000"/>
            </w:tcBorders>
            <w:vAlign w:val="center"/>
            <w:hideMark/>
          </w:tcPr>
          <w:p w:rsidR="00324F64" w:rsidRPr="00B318DA" w:rsidRDefault="00324F64" w:rsidP="00FC3CEE">
            <w:pPr>
              <w:spacing w:after="0" w:line="240" w:lineRule="auto"/>
              <w:rPr>
                <w:rFonts w:ascii="Arial" w:eastAsia="Times New Roman" w:hAnsi="Arial" w:cs="Arial"/>
                <w:b/>
                <w:bCs/>
              </w:rPr>
            </w:pPr>
          </w:p>
        </w:tc>
        <w:tc>
          <w:tcPr>
            <w:tcW w:w="1217" w:type="dxa"/>
            <w:vMerge/>
            <w:tcBorders>
              <w:top w:val="single" w:sz="8" w:space="0" w:color="000000"/>
              <w:left w:val="single" w:sz="8" w:space="0" w:color="000000"/>
              <w:bottom w:val="single" w:sz="8" w:space="0" w:color="000000"/>
              <w:right w:val="single" w:sz="8" w:space="0" w:color="000000"/>
            </w:tcBorders>
            <w:vAlign w:val="center"/>
            <w:hideMark/>
          </w:tcPr>
          <w:p w:rsidR="00324F64" w:rsidRPr="00B318DA" w:rsidRDefault="00324F64" w:rsidP="00FC3CEE">
            <w:pPr>
              <w:spacing w:after="0" w:line="240" w:lineRule="auto"/>
              <w:rPr>
                <w:rFonts w:ascii="Arial" w:eastAsia="Times New Roman" w:hAnsi="Arial" w:cs="Arial"/>
                <w:b/>
                <w:bCs/>
              </w:rPr>
            </w:pP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R1</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54</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10</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100%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R2</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53</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10</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100%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R3</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60</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SD</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R4</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43</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10</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100%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R5</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64</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SD</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Cukup 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R6</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39</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R7</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43</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R8</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48</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Cukup 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R9</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43</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S1</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GURU(PNS)</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10</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100%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R10</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52</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S1</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PEGAWAI SWASTA</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10</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100%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R11</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42</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R12</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51</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10</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100%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R13</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32</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noProof/>
                <w:lang w:val="en-US"/>
              </w:rPr>
              <w:pict>
                <v:line id="Straight Connector 1" o:spid="_x0000_s1036" style="position:absolute;left:0;text-align:left;z-index:251672576;visibility:visible;mso-position-horizontal-relative:text;mso-position-vertical-relative:text;mso-width-relative:margin;mso-height-relative:margin" from="-5.65pt,-.25pt" to="632.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" strokecolor="black [3040]"/>
              </w:pict>
            </w:r>
            <w:r w:rsidRPr="00B318DA">
              <w:rPr>
                <w:rFonts w:ascii="Arial" w:eastAsia="Times New Roman" w:hAnsi="Arial" w:cs="Arial"/>
                <w:b/>
                <w:bCs/>
              </w:rPr>
              <w:t>R14</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48</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lastRenderedPageBreak/>
              <w:t>R15</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35</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SMP</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R16</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57</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SMP</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10</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100%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R17</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32</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10</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100%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R18</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35</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IRT</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R19</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53</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6</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60%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Cukup 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R20</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53</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R21</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58</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SD</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Cukup 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R22</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54</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R23</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50</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R24</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52</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S1</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10</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100%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R25</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41</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R26</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35</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10</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100%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R27</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48</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R28</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37</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noProof/>
                <w:lang w:val="en-US"/>
              </w:rPr>
              <w:pict>
                <v:line id="Straight Connector 2" o:spid="_x0000_s1037" style="position:absolute;left:0;text-align:left;z-index:251673600;visibility:visible;mso-position-horizontal-relative:text;mso-position-vertical-relative:text;mso-width-relative:margin;mso-height-relative:margin" from="-5.7pt,1.15pt" to="63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" strokecolor="black [3040]"/>
              </w:pict>
            </w:r>
            <w:r w:rsidRPr="00B318DA">
              <w:rPr>
                <w:rFonts w:ascii="Arial" w:eastAsia="Times New Roman" w:hAnsi="Arial" w:cs="Arial"/>
                <w:b/>
                <w:bCs/>
              </w:rPr>
              <w:t>R29</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39</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IRT</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R30</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40</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SUPIR</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lastRenderedPageBreak/>
              <w:t>R31</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63</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 xml:space="preserve">SD </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R32</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33</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SMP</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R33</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29</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IRT</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10</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100%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R34</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30</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IRT</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10</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100%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R35</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62</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SMP</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IRT</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R36</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49</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R37</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 xml:space="preserve"> L</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32</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R38</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61</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R39</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23</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R40</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49</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R41</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36</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Cukup 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R42</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39</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R43</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50</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noProof/>
                <w:lang w:val="en-US"/>
              </w:rPr>
              <w:pict>
                <v:line id="Straight Connector 3" o:spid="_x0000_s1038" style="position:absolute;left:0;text-align:left;z-index:251674624;visibility:visible;mso-position-horizontal-relative:text;mso-position-vertical-relative:text;mso-width-relative:margin" from="-8.95pt,-1.05pt" to="63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" strokecolor="black [3040]"/>
              </w:pict>
            </w:r>
            <w:r w:rsidRPr="00B318DA">
              <w:rPr>
                <w:rFonts w:ascii="Arial" w:eastAsia="Times New Roman" w:hAnsi="Arial" w:cs="Arial"/>
                <w:b/>
                <w:bCs/>
              </w:rPr>
              <w:t>R44</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33</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R45</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50</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R46</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29</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Cukup 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lastRenderedPageBreak/>
              <w:t>R47</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32</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R48</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51</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R49</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35</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R50</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35</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R51</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38</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IRT</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R52</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43</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Cukup 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R53</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55</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SD</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10</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100%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R54</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60</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SD</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6</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60%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Cukup 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R55</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50</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SD</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R56</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56</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SD</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Cukup 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R57</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65</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SD</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R58</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35</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90%</w:t>
            </w:r>
          </w:p>
        </w:tc>
        <w:tc>
          <w:tcPr>
            <w:tcW w:w="1217" w:type="dxa"/>
            <w:tcBorders>
              <w:top w:val="nil"/>
              <w:left w:val="nil"/>
              <w:bottom w:val="single" w:sz="8" w:space="0" w:color="auto"/>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noProof/>
                <w:lang w:val="en-US"/>
              </w:rPr>
              <w:pict>
                <v:line id="Straight Connector 4" o:spid="_x0000_s1039" style="position:absolute;left:0;text-align:left;z-index:251675648;visibility:visible;mso-position-horizontal-relative:text;mso-position-vertical-relative:text;mso-width-relative:margin;mso-height-relative:margin" from="-5.65pt,-1.1pt" to="632.5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" strokecolor="black [3040]"/>
              </w:pict>
            </w:r>
            <w:r w:rsidRPr="00B318DA">
              <w:rPr>
                <w:rFonts w:ascii="Arial" w:eastAsia="Times New Roman" w:hAnsi="Arial" w:cs="Arial"/>
                <w:b/>
                <w:bCs/>
              </w:rPr>
              <w:t>R59</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65</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SD</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Cukup 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R60</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65</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Cukup 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R61</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53</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SD</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R62</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59</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SD</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lastRenderedPageBreak/>
              <w:t>R63</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52</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SMP</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R64</w:t>
            </w:r>
          </w:p>
        </w:tc>
        <w:tc>
          <w:tcPr>
            <w:tcW w:w="100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736"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57</w:t>
            </w:r>
          </w:p>
        </w:tc>
        <w:tc>
          <w:tcPr>
            <w:tcW w:w="129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42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Cukup baik</w:t>
            </w:r>
          </w:p>
        </w:tc>
      </w:tr>
      <w:tr w:rsidR="00324F64" w:rsidRPr="00B318DA" w:rsidTr="00FC3CEE">
        <w:trPr>
          <w:trHeight w:val="300"/>
        </w:trPr>
        <w:tc>
          <w:tcPr>
            <w:tcW w:w="535"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R65</w:t>
            </w:r>
          </w:p>
        </w:tc>
        <w:tc>
          <w:tcPr>
            <w:tcW w:w="1006" w:type="dxa"/>
            <w:tcBorders>
              <w:top w:val="nil"/>
              <w:left w:val="nil"/>
              <w:bottom w:val="nil"/>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736" w:type="dxa"/>
            <w:tcBorders>
              <w:top w:val="nil"/>
              <w:left w:val="nil"/>
              <w:bottom w:val="nil"/>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53</w:t>
            </w:r>
          </w:p>
        </w:tc>
        <w:tc>
          <w:tcPr>
            <w:tcW w:w="1294" w:type="dxa"/>
            <w:tcBorders>
              <w:top w:val="nil"/>
              <w:left w:val="nil"/>
              <w:bottom w:val="nil"/>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S1</w:t>
            </w:r>
          </w:p>
        </w:tc>
        <w:tc>
          <w:tcPr>
            <w:tcW w:w="1427" w:type="dxa"/>
            <w:tcBorders>
              <w:top w:val="nil"/>
              <w:left w:val="nil"/>
              <w:bottom w:val="nil"/>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GURU</w:t>
            </w:r>
          </w:p>
        </w:tc>
        <w:tc>
          <w:tcPr>
            <w:tcW w:w="428" w:type="dxa"/>
            <w:tcBorders>
              <w:top w:val="nil"/>
              <w:left w:val="nil"/>
              <w:bottom w:val="nil"/>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nil"/>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nil"/>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nil"/>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nil"/>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nil"/>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nil"/>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nil"/>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nil"/>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nil"/>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10</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100%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535" w:type="dxa"/>
            <w:tcBorders>
              <w:top w:val="nil"/>
              <w:left w:val="single" w:sz="8" w:space="0" w:color="000000"/>
              <w:bottom w:val="single" w:sz="8" w:space="0" w:color="000000"/>
              <w:right w:val="nil"/>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R66</w:t>
            </w:r>
          </w:p>
        </w:tc>
        <w:tc>
          <w:tcPr>
            <w:tcW w:w="1006" w:type="dxa"/>
            <w:tcBorders>
              <w:top w:val="single" w:sz="8" w:space="0" w:color="auto"/>
              <w:left w:val="single" w:sz="8" w:space="0" w:color="auto"/>
              <w:bottom w:val="single" w:sz="8" w:space="0" w:color="auto"/>
              <w:right w:val="single" w:sz="8" w:space="0" w:color="auto"/>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736" w:type="dxa"/>
            <w:tcBorders>
              <w:top w:val="single" w:sz="8" w:space="0" w:color="auto"/>
              <w:left w:val="nil"/>
              <w:bottom w:val="single" w:sz="8" w:space="0" w:color="auto"/>
              <w:right w:val="single" w:sz="8" w:space="0" w:color="auto"/>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50</w:t>
            </w:r>
          </w:p>
        </w:tc>
        <w:tc>
          <w:tcPr>
            <w:tcW w:w="1294" w:type="dxa"/>
            <w:tcBorders>
              <w:top w:val="single" w:sz="8" w:space="0" w:color="auto"/>
              <w:left w:val="nil"/>
              <w:bottom w:val="single" w:sz="8" w:space="0" w:color="auto"/>
              <w:right w:val="single" w:sz="8" w:space="0" w:color="auto"/>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SD</w:t>
            </w:r>
          </w:p>
        </w:tc>
        <w:tc>
          <w:tcPr>
            <w:tcW w:w="1427" w:type="dxa"/>
            <w:tcBorders>
              <w:top w:val="single" w:sz="8" w:space="0" w:color="auto"/>
              <w:left w:val="nil"/>
              <w:bottom w:val="single" w:sz="8" w:space="0" w:color="auto"/>
              <w:right w:val="single" w:sz="8" w:space="0" w:color="auto"/>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2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52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793"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3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217"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bl>
    <w:p w:rsidR="00324F64" w:rsidRPr="00B318DA" w:rsidRDefault="00324F64" w:rsidP="00324F64"/>
    <w:p w:rsidR="00324F64" w:rsidRPr="00B318DA" w:rsidRDefault="00324F64" w:rsidP="00324F64"/>
    <w:p w:rsidR="00324F64" w:rsidRPr="00B318DA" w:rsidRDefault="00324F64" w:rsidP="00324F64"/>
    <w:p w:rsidR="00324F64" w:rsidRPr="00B318DA" w:rsidRDefault="00324F64"/>
    <w:p w:rsidR="00324F64" w:rsidRPr="00B318DA" w:rsidRDefault="00324F64"/>
    <w:p w:rsidR="00324F64" w:rsidRPr="00B318DA" w:rsidRDefault="00324F64"/>
    <w:p w:rsidR="00324F64" w:rsidRPr="00B318DA" w:rsidRDefault="00324F64"/>
    <w:p w:rsidR="00324F64" w:rsidRPr="00B318DA" w:rsidRDefault="00324F64"/>
    <w:p w:rsidR="00324F64" w:rsidRPr="00B318DA" w:rsidRDefault="00324F64"/>
    <w:p w:rsidR="00324F64" w:rsidRPr="00B318DA" w:rsidRDefault="00324F64"/>
    <w:p w:rsidR="00324F64" w:rsidRPr="00B318DA" w:rsidRDefault="00324F64"/>
    <w:p w:rsidR="00324F64" w:rsidRPr="00B318DA" w:rsidRDefault="00324F64"/>
    <w:p w:rsidR="00324F64" w:rsidRPr="00B318DA" w:rsidRDefault="00324F64"/>
    <w:p w:rsidR="00324F64" w:rsidRPr="00B318DA" w:rsidRDefault="00324F64" w:rsidP="00324F64">
      <w:r w:rsidRPr="00B318DA">
        <w:lastRenderedPageBreak/>
        <w:t>MASTER TABEL 1 DATA HASIL PENELITIAN  SIKAP  MASYARAKAT TERHADAP KEJADIAN HIPERTENSI DI PUSKESMAS PANEI TONGAH KABUPATEN SIMALUNGUN</w:t>
      </w:r>
    </w:p>
    <w:tbl>
      <w:tblPr>
        <w:tblW w:w="11781" w:type="dxa"/>
        <w:tblInd w:w="93" w:type="dxa"/>
        <w:tblLayout w:type="fixed"/>
        <w:tblLook w:val="04A0"/>
      </w:tblPr>
      <w:tblGrid>
        <w:gridCol w:w="1116"/>
        <w:gridCol w:w="864"/>
        <w:gridCol w:w="642"/>
        <w:gridCol w:w="1099"/>
        <w:gridCol w:w="1209"/>
        <w:gridCol w:w="390"/>
        <w:gridCol w:w="390"/>
        <w:gridCol w:w="390"/>
        <w:gridCol w:w="390"/>
        <w:gridCol w:w="390"/>
        <w:gridCol w:w="390"/>
        <w:gridCol w:w="390"/>
        <w:gridCol w:w="390"/>
        <w:gridCol w:w="390"/>
        <w:gridCol w:w="469"/>
        <w:gridCol w:w="689"/>
        <w:gridCol w:w="1178"/>
        <w:gridCol w:w="1005"/>
      </w:tblGrid>
      <w:tr w:rsidR="00324F64" w:rsidRPr="00B318DA" w:rsidTr="00FC3CEE">
        <w:trPr>
          <w:trHeight w:val="300"/>
        </w:trPr>
        <w:tc>
          <w:tcPr>
            <w:tcW w:w="111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RESPONDEN</w:t>
            </w:r>
          </w:p>
        </w:tc>
        <w:tc>
          <w:tcPr>
            <w:tcW w:w="864"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JENIS KELAMIN</w:t>
            </w:r>
          </w:p>
        </w:tc>
        <w:tc>
          <w:tcPr>
            <w:tcW w:w="642"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UMUR</w:t>
            </w:r>
          </w:p>
        </w:tc>
        <w:tc>
          <w:tcPr>
            <w:tcW w:w="109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PENDIDIKAN</w:t>
            </w:r>
          </w:p>
        </w:tc>
        <w:tc>
          <w:tcPr>
            <w:tcW w:w="120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PEKERJAAN</w:t>
            </w:r>
          </w:p>
        </w:tc>
        <w:tc>
          <w:tcPr>
            <w:tcW w:w="3979" w:type="dxa"/>
            <w:gridSpan w:val="10"/>
            <w:tcBorders>
              <w:top w:val="single" w:sz="8" w:space="0" w:color="000000"/>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SKOR ASPEK SIKAP</w:t>
            </w:r>
          </w:p>
        </w:tc>
        <w:tc>
          <w:tcPr>
            <w:tcW w:w="68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TOTAL</w:t>
            </w:r>
          </w:p>
        </w:tc>
        <w:tc>
          <w:tcPr>
            <w:tcW w:w="1178"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PERSENTASE (%)</w:t>
            </w:r>
          </w:p>
        </w:tc>
        <w:tc>
          <w:tcPr>
            <w:tcW w:w="100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KETERANGAN</w:t>
            </w:r>
          </w:p>
        </w:tc>
      </w:tr>
      <w:tr w:rsidR="00324F64" w:rsidRPr="00B318DA" w:rsidTr="00FC3CEE">
        <w:trPr>
          <w:trHeight w:val="300"/>
        </w:trPr>
        <w:tc>
          <w:tcPr>
            <w:tcW w:w="1116" w:type="dxa"/>
            <w:vMerge/>
            <w:tcBorders>
              <w:top w:val="single" w:sz="8" w:space="0" w:color="000000"/>
              <w:left w:val="single" w:sz="8" w:space="0" w:color="000000"/>
              <w:bottom w:val="single" w:sz="8" w:space="0" w:color="000000"/>
              <w:right w:val="single" w:sz="8" w:space="0" w:color="000000"/>
            </w:tcBorders>
            <w:vAlign w:val="center"/>
            <w:hideMark/>
          </w:tcPr>
          <w:p w:rsidR="00324F64" w:rsidRPr="00B318DA" w:rsidRDefault="00324F64" w:rsidP="00FC3CEE">
            <w:pPr>
              <w:spacing w:after="0" w:line="240" w:lineRule="auto"/>
              <w:rPr>
                <w:rFonts w:ascii="Arial" w:eastAsia="Times New Roman" w:hAnsi="Arial" w:cs="Arial"/>
                <w:b/>
                <w:bCs/>
              </w:rPr>
            </w:pPr>
          </w:p>
        </w:tc>
        <w:tc>
          <w:tcPr>
            <w:tcW w:w="864" w:type="dxa"/>
            <w:vMerge/>
            <w:tcBorders>
              <w:top w:val="single" w:sz="8" w:space="0" w:color="000000"/>
              <w:left w:val="single" w:sz="8" w:space="0" w:color="000000"/>
              <w:bottom w:val="single" w:sz="8" w:space="0" w:color="000000"/>
              <w:right w:val="single" w:sz="8" w:space="0" w:color="000000"/>
            </w:tcBorders>
            <w:vAlign w:val="center"/>
            <w:hideMark/>
          </w:tcPr>
          <w:p w:rsidR="00324F64" w:rsidRPr="00B318DA" w:rsidRDefault="00324F64" w:rsidP="00FC3CEE">
            <w:pPr>
              <w:spacing w:after="0" w:line="240" w:lineRule="auto"/>
              <w:rPr>
                <w:rFonts w:ascii="Arial" w:eastAsia="Times New Roman" w:hAnsi="Arial" w:cs="Arial"/>
                <w:b/>
                <w:bCs/>
              </w:rPr>
            </w:pPr>
          </w:p>
        </w:tc>
        <w:tc>
          <w:tcPr>
            <w:tcW w:w="642" w:type="dxa"/>
            <w:vMerge/>
            <w:tcBorders>
              <w:top w:val="single" w:sz="8" w:space="0" w:color="000000"/>
              <w:left w:val="single" w:sz="8" w:space="0" w:color="000000"/>
              <w:bottom w:val="single" w:sz="8" w:space="0" w:color="000000"/>
              <w:right w:val="single" w:sz="8" w:space="0" w:color="000000"/>
            </w:tcBorders>
            <w:vAlign w:val="center"/>
            <w:hideMark/>
          </w:tcPr>
          <w:p w:rsidR="00324F64" w:rsidRPr="00B318DA" w:rsidRDefault="00324F64" w:rsidP="00FC3CEE">
            <w:pPr>
              <w:spacing w:after="0" w:line="240" w:lineRule="auto"/>
              <w:rPr>
                <w:rFonts w:ascii="Arial" w:eastAsia="Times New Roman" w:hAnsi="Arial" w:cs="Arial"/>
                <w:b/>
                <w:bCs/>
              </w:rPr>
            </w:pPr>
          </w:p>
        </w:tc>
        <w:tc>
          <w:tcPr>
            <w:tcW w:w="1099" w:type="dxa"/>
            <w:vMerge/>
            <w:tcBorders>
              <w:top w:val="single" w:sz="8" w:space="0" w:color="000000"/>
              <w:left w:val="single" w:sz="8" w:space="0" w:color="000000"/>
              <w:bottom w:val="single" w:sz="8" w:space="0" w:color="000000"/>
              <w:right w:val="single" w:sz="8" w:space="0" w:color="000000"/>
            </w:tcBorders>
            <w:vAlign w:val="center"/>
            <w:hideMark/>
          </w:tcPr>
          <w:p w:rsidR="00324F64" w:rsidRPr="00B318DA" w:rsidRDefault="00324F64" w:rsidP="00FC3CEE">
            <w:pPr>
              <w:spacing w:after="0" w:line="240" w:lineRule="auto"/>
              <w:rPr>
                <w:rFonts w:ascii="Arial" w:eastAsia="Times New Roman" w:hAnsi="Arial" w:cs="Arial"/>
                <w:b/>
                <w:bCs/>
              </w:rPr>
            </w:pPr>
          </w:p>
        </w:tc>
        <w:tc>
          <w:tcPr>
            <w:tcW w:w="1209" w:type="dxa"/>
            <w:vMerge/>
            <w:tcBorders>
              <w:top w:val="single" w:sz="8" w:space="0" w:color="000000"/>
              <w:left w:val="single" w:sz="8" w:space="0" w:color="000000"/>
              <w:bottom w:val="single" w:sz="8" w:space="0" w:color="000000"/>
              <w:right w:val="single" w:sz="8" w:space="0" w:color="000000"/>
            </w:tcBorders>
            <w:vAlign w:val="center"/>
            <w:hideMark/>
          </w:tcPr>
          <w:p w:rsidR="00324F64" w:rsidRPr="00B318DA" w:rsidRDefault="00324F64" w:rsidP="00FC3CEE">
            <w:pPr>
              <w:spacing w:after="0" w:line="240" w:lineRule="auto"/>
              <w:rPr>
                <w:rFonts w:ascii="Arial" w:eastAsia="Times New Roman" w:hAnsi="Arial" w:cs="Arial"/>
                <w:b/>
                <w:bCs/>
              </w:rPr>
            </w:pP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P2</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P3</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P4</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P5</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P6</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P7</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P8</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P9</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P10</w:t>
            </w:r>
          </w:p>
        </w:tc>
        <w:tc>
          <w:tcPr>
            <w:tcW w:w="689" w:type="dxa"/>
            <w:vMerge/>
            <w:tcBorders>
              <w:top w:val="single" w:sz="8" w:space="0" w:color="000000"/>
              <w:left w:val="single" w:sz="8" w:space="0" w:color="000000"/>
              <w:bottom w:val="single" w:sz="8" w:space="0" w:color="000000"/>
              <w:right w:val="single" w:sz="8" w:space="0" w:color="000000"/>
            </w:tcBorders>
            <w:vAlign w:val="center"/>
            <w:hideMark/>
          </w:tcPr>
          <w:p w:rsidR="00324F64" w:rsidRPr="00B318DA" w:rsidRDefault="00324F64" w:rsidP="00FC3CEE">
            <w:pPr>
              <w:spacing w:after="0" w:line="240" w:lineRule="auto"/>
              <w:rPr>
                <w:rFonts w:ascii="Arial" w:eastAsia="Times New Roman" w:hAnsi="Arial" w:cs="Arial"/>
                <w:b/>
                <w:bCs/>
              </w:rPr>
            </w:pPr>
          </w:p>
        </w:tc>
        <w:tc>
          <w:tcPr>
            <w:tcW w:w="1178" w:type="dxa"/>
            <w:vMerge/>
            <w:tcBorders>
              <w:top w:val="single" w:sz="8" w:space="0" w:color="000000"/>
              <w:left w:val="single" w:sz="8" w:space="0" w:color="000000"/>
              <w:bottom w:val="single" w:sz="8" w:space="0" w:color="000000"/>
              <w:right w:val="single" w:sz="8" w:space="0" w:color="000000"/>
            </w:tcBorders>
            <w:vAlign w:val="center"/>
            <w:hideMark/>
          </w:tcPr>
          <w:p w:rsidR="00324F64" w:rsidRPr="00B318DA" w:rsidRDefault="00324F64" w:rsidP="00FC3CEE">
            <w:pPr>
              <w:spacing w:after="0" w:line="240" w:lineRule="auto"/>
              <w:rPr>
                <w:rFonts w:ascii="Arial" w:eastAsia="Times New Roman" w:hAnsi="Arial" w:cs="Arial"/>
                <w:b/>
                <w:bCs/>
              </w:rPr>
            </w:pPr>
          </w:p>
        </w:tc>
        <w:tc>
          <w:tcPr>
            <w:tcW w:w="1005" w:type="dxa"/>
            <w:vMerge/>
            <w:tcBorders>
              <w:top w:val="single" w:sz="8" w:space="0" w:color="000000"/>
              <w:left w:val="single" w:sz="8" w:space="0" w:color="000000"/>
              <w:bottom w:val="single" w:sz="8" w:space="0" w:color="000000"/>
              <w:right w:val="single" w:sz="8" w:space="0" w:color="000000"/>
            </w:tcBorders>
            <w:vAlign w:val="center"/>
            <w:hideMark/>
          </w:tcPr>
          <w:p w:rsidR="00324F64" w:rsidRPr="00B318DA" w:rsidRDefault="00324F64" w:rsidP="00FC3CEE">
            <w:pPr>
              <w:spacing w:after="0" w:line="240" w:lineRule="auto"/>
              <w:rPr>
                <w:rFonts w:ascii="Arial" w:eastAsia="Times New Roman" w:hAnsi="Arial" w:cs="Arial"/>
                <w:b/>
                <w:bCs/>
              </w:rPr>
            </w:pP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R1</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54</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34</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85%</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R2</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53</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35</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88%</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R3</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60</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SD</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33</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83%</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R4</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43</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36</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90%</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R5</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64</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SD</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27</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68%</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Cukup 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R6</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39</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33</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83%</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R7</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43</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33</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83%</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R8</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48</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36</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90%</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R9</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43</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S1</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GURU(PNS)</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36</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90%</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R10</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52</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S1</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PEGAWAI SWASTA</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30</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75%</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Cukup 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R11</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42</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35</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88%</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R12</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51</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35</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88%</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R13</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32</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29</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73%</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Cukup 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R14</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48</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34</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85%</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noProof/>
                <w:lang w:val="en-US"/>
              </w:rPr>
              <w:pict>
                <v:line id="Straight Connector 6" o:spid="_x0000_s1043" style="position:absolute;left:0;text-align:left;flip:y;z-index:251680768;visibility:visible;mso-position-horizontal-relative:text;mso-position-vertical-relative:text;mso-width-relative:margin;mso-height-relative:margin" from="-4.8pt,13.6pt" to="583.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" strokecolor="black [3040]"/>
              </w:pict>
            </w:r>
            <w:r w:rsidRPr="00B318DA">
              <w:rPr>
                <w:rFonts w:ascii="Arial" w:eastAsia="Times New Roman" w:hAnsi="Arial" w:cs="Arial"/>
                <w:b/>
                <w:bCs/>
              </w:rPr>
              <w:t>R15</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35</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SMP</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30</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75%</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 xml:space="preserve">Cukup </w:t>
            </w:r>
            <w:r w:rsidRPr="00B318DA">
              <w:rPr>
                <w:rFonts w:ascii="Arial" w:eastAsia="Times New Roman" w:hAnsi="Arial" w:cs="Arial"/>
                <w:b/>
                <w:bCs/>
                <w:noProof/>
                <w:lang w:val="en-US"/>
              </w:rPr>
              <w:pict>
                <v:line id="Straight Connector 5" o:spid="_x0000_s1042" style="position:absolute;left:0;text-align:left;flip:y;z-index:251679744;visibility:visible;mso-position-horizontal-relative:text;mso-position-vertical-relative:text;mso-width-relative:margin;mso-height-relative:margin" from="-543.75pt,-.1pt" to="44.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" strokecolor="black [3040]"/>
              </w:pict>
            </w: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lastRenderedPageBreak/>
              <w:t>R16</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57</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SMP</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33</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83%</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R17</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32</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33</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83%</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R18</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35</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IRT</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33</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83%</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R19</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53</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32</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R20</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53</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33</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83%</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R21</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58</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SD</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27</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68%</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Cukup 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R22</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54</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34</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85%</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R23</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50</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30</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75%</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Cukup 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R24</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52</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S1</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29</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73%</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Cukup 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R25</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41</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31</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78%</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R26</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35</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33</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83%</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R27</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48</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32</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R28</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37</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28</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70%</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Cukup 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R29</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39</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IRT</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33</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83%</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R30</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40</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SUPIR</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34</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85%</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R31</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63</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 xml:space="preserve">SD </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31</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78%</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R32</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33</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SMP</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31</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78%</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R33</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29</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IRT</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38</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95%</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R34</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30</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IRT</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34</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85%</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R35</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35</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62</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SMP</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IRT</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32</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noProof/>
                <w:lang w:val="en-US"/>
              </w:rPr>
              <w:pict>
                <v:line id="_x0000_s1040" style="position:absolute;left:0;text-align:left;z-index:251677696;visibility:visible;mso-position-horizontal-relative:text;mso-position-vertical-relative:text;mso-width-relative:margin;mso-height-relative:margin" from="-5.05pt,-7.55pt" to="583.7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" strokecolor="black [3040]"/>
              </w:pict>
            </w:r>
            <w:r w:rsidRPr="00B318DA">
              <w:rPr>
                <w:rFonts w:ascii="Arial" w:eastAsia="Times New Roman" w:hAnsi="Arial" w:cs="Arial"/>
                <w:b/>
                <w:bCs/>
              </w:rPr>
              <w:t>R36</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49</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34</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85%</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R37</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 xml:space="preserve"> L</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32</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w:t>
            </w:r>
            <w:r w:rsidRPr="00B318DA">
              <w:rPr>
                <w:rFonts w:ascii="Arial" w:eastAsia="Times New Roman" w:hAnsi="Arial" w:cs="Arial"/>
                <w:b/>
                <w:bCs/>
              </w:rPr>
              <w:lastRenderedPageBreak/>
              <w:t>ASTA</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lastRenderedPageBreak/>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38</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95%</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lastRenderedPageBreak/>
              <w:t>R38</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61</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33</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83%</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R39</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23</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37</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93%</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R40</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49</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32</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R41</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36</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33</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83%</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R42</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39</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35</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88%</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R43</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50</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31</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78%</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R44</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33</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30</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75%</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Cukup 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R45</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50</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32</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R46</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29</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34</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85%</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R47</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32</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33</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83%</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R48</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51</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33</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83%</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R49</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35</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30</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75%</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Cukup 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R50</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35</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32</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R51</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38</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IRT</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35</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88%</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R52</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43</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33</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83%</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R53</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55</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SD</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35</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88%</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R54</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60</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SD</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32</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noProof/>
                <w:lang w:val="en-US"/>
              </w:rPr>
              <w:pict>
                <v:line id="_x0000_s1041" style="position:absolute;left:0;text-align:left;z-index:251678720;visibility:visible;mso-position-horizontal-relative:text;mso-position-vertical-relative:text;mso-width-relative:margin;mso-height-relative:margin" from="-5.05pt,-7.55pt" to="582.9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" strokecolor="black [3040]"/>
              </w:pict>
            </w:r>
            <w:r w:rsidRPr="00B318DA">
              <w:rPr>
                <w:rFonts w:ascii="Arial" w:eastAsia="Times New Roman" w:hAnsi="Arial" w:cs="Arial"/>
                <w:b/>
                <w:bCs/>
              </w:rPr>
              <w:t>R55</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50</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SD</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30</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75%</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Cukup 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R56</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56</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SD</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27</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68%</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Cukup 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lastRenderedPageBreak/>
              <w:t>R57</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65</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SD</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27</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68%</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Cukup 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R58</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35</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37</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93%</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R59</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65</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SD</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32</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R60</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65</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28</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70%</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Cukup 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R61</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53</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SD</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33</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83%</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R62</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59</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SD</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34</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85%</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R63</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52</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SMP</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32</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R64</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57</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34</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85%</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R65</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53</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S1</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GURU</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33</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83%</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R66</w:t>
            </w:r>
          </w:p>
        </w:tc>
        <w:tc>
          <w:tcPr>
            <w:tcW w:w="864"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50</w:t>
            </w:r>
          </w:p>
        </w:tc>
        <w:tc>
          <w:tcPr>
            <w:tcW w:w="109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SD</w:t>
            </w:r>
          </w:p>
        </w:tc>
        <w:tc>
          <w:tcPr>
            <w:tcW w:w="120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390"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w:t>
            </w:r>
          </w:p>
        </w:tc>
        <w:tc>
          <w:tcPr>
            <w:tcW w:w="46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w:t>
            </w:r>
          </w:p>
        </w:tc>
        <w:tc>
          <w:tcPr>
            <w:tcW w:w="689"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30</w:t>
            </w:r>
          </w:p>
        </w:tc>
        <w:tc>
          <w:tcPr>
            <w:tcW w:w="1178"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75%</w:t>
            </w:r>
          </w:p>
        </w:tc>
        <w:tc>
          <w:tcPr>
            <w:tcW w:w="1005" w:type="dxa"/>
            <w:tcBorders>
              <w:top w:val="nil"/>
              <w:left w:val="nil"/>
              <w:bottom w:val="single" w:sz="8" w:space="0" w:color="000000"/>
              <w:right w:val="single" w:sz="8" w:space="0" w:color="000000"/>
            </w:tcBorders>
            <w:shd w:val="clear" w:color="auto" w:fill="auto"/>
            <w:vAlign w:val="center"/>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Cukup baik</w:t>
            </w:r>
          </w:p>
        </w:tc>
      </w:tr>
    </w:tbl>
    <w:p w:rsidR="00324F64" w:rsidRPr="00B318DA" w:rsidRDefault="00324F64" w:rsidP="00324F64"/>
    <w:p w:rsidR="00324F64" w:rsidRPr="00B318DA" w:rsidRDefault="00324F64" w:rsidP="00324F64"/>
    <w:p w:rsidR="00324F64" w:rsidRPr="00B318DA" w:rsidRDefault="00324F64"/>
    <w:p w:rsidR="00324F64" w:rsidRPr="00B318DA" w:rsidRDefault="00324F64"/>
    <w:p w:rsidR="00324F64" w:rsidRPr="00B318DA" w:rsidRDefault="00324F64"/>
    <w:p w:rsidR="00324F64" w:rsidRPr="00B318DA" w:rsidRDefault="00324F64"/>
    <w:p w:rsidR="00324F64" w:rsidRPr="00B318DA" w:rsidRDefault="00324F64"/>
    <w:p w:rsidR="00324F64" w:rsidRPr="00B318DA" w:rsidRDefault="00324F64"/>
    <w:p w:rsidR="00324F64" w:rsidRPr="00B318DA" w:rsidRDefault="00324F64" w:rsidP="00324F64"/>
    <w:p w:rsidR="00324F64" w:rsidRPr="00B318DA" w:rsidRDefault="00324F64" w:rsidP="00324F64">
      <w:r w:rsidRPr="00B318DA">
        <w:lastRenderedPageBreak/>
        <w:t>MASTER TABEL 1 DATA HASIL PENELITIAN TINDAKAN MASYARAKAT TERHADAP KEJADIAN HIPERTENSI DI PUSKESMAS PANEI TONGAH KABUPATEN SIMALUNGUN</w:t>
      </w:r>
    </w:p>
    <w:tbl>
      <w:tblPr>
        <w:tblW w:w="11781" w:type="dxa"/>
        <w:tblInd w:w="93" w:type="dxa"/>
        <w:tblLayout w:type="fixed"/>
        <w:tblLook w:val="04A0"/>
      </w:tblPr>
      <w:tblGrid>
        <w:gridCol w:w="1116"/>
        <w:gridCol w:w="864"/>
        <w:gridCol w:w="642"/>
        <w:gridCol w:w="1099"/>
        <w:gridCol w:w="1209"/>
        <w:gridCol w:w="390"/>
        <w:gridCol w:w="390"/>
        <w:gridCol w:w="390"/>
        <w:gridCol w:w="390"/>
        <w:gridCol w:w="390"/>
        <w:gridCol w:w="390"/>
        <w:gridCol w:w="390"/>
        <w:gridCol w:w="390"/>
        <w:gridCol w:w="390"/>
        <w:gridCol w:w="469"/>
        <w:gridCol w:w="689"/>
        <w:gridCol w:w="1178"/>
        <w:gridCol w:w="1005"/>
      </w:tblGrid>
      <w:tr w:rsidR="00324F64" w:rsidRPr="00B318DA" w:rsidTr="00FC3CEE">
        <w:trPr>
          <w:trHeight w:val="300"/>
        </w:trPr>
        <w:tc>
          <w:tcPr>
            <w:tcW w:w="111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RESPONDEN</w:t>
            </w:r>
          </w:p>
        </w:tc>
        <w:tc>
          <w:tcPr>
            <w:tcW w:w="864"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JENIS KELAMIN</w:t>
            </w:r>
          </w:p>
        </w:tc>
        <w:tc>
          <w:tcPr>
            <w:tcW w:w="642"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UMUR</w:t>
            </w:r>
          </w:p>
        </w:tc>
        <w:tc>
          <w:tcPr>
            <w:tcW w:w="109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PENDIDIKAN</w:t>
            </w:r>
          </w:p>
        </w:tc>
        <w:tc>
          <w:tcPr>
            <w:tcW w:w="120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PEKERJAAN</w:t>
            </w:r>
          </w:p>
        </w:tc>
        <w:tc>
          <w:tcPr>
            <w:tcW w:w="3979" w:type="dxa"/>
            <w:gridSpan w:val="10"/>
            <w:tcBorders>
              <w:top w:val="single" w:sz="8" w:space="0" w:color="000000"/>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SKOR ASPEK TINDAKAN</w:t>
            </w:r>
          </w:p>
        </w:tc>
        <w:tc>
          <w:tcPr>
            <w:tcW w:w="68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TOTAL</w:t>
            </w:r>
          </w:p>
        </w:tc>
        <w:tc>
          <w:tcPr>
            <w:tcW w:w="1178"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PERSENTASE (%)</w:t>
            </w:r>
          </w:p>
        </w:tc>
        <w:tc>
          <w:tcPr>
            <w:tcW w:w="100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KETERANGAN</w:t>
            </w:r>
          </w:p>
        </w:tc>
      </w:tr>
      <w:tr w:rsidR="00324F64" w:rsidRPr="00B318DA" w:rsidTr="00FC3CEE">
        <w:trPr>
          <w:trHeight w:val="300"/>
        </w:trPr>
        <w:tc>
          <w:tcPr>
            <w:tcW w:w="1116" w:type="dxa"/>
            <w:vMerge/>
            <w:tcBorders>
              <w:top w:val="single" w:sz="8" w:space="0" w:color="000000"/>
              <w:left w:val="single" w:sz="8" w:space="0" w:color="000000"/>
              <w:bottom w:val="single" w:sz="8" w:space="0" w:color="000000"/>
              <w:right w:val="single" w:sz="8" w:space="0" w:color="000000"/>
            </w:tcBorders>
            <w:vAlign w:val="center"/>
            <w:hideMark/>
          </w:tcPr>
          <w:p w:rsidR="00324F64" w:rsidRPr="00B318DA" w:rsidRDefault="00324F64" w:rsidP="00FC3CEE">
            <w:pPr>
              <w:spacing w:after="0" w:line="240" w:lineRule="auto"/>
              <w:rPr>
                <w:rFonts w:ascii="Arial" w:eastAsia="Times New Roman" w:hAnsi="Arial" w:cs="Arial"/>
                <w:b/>
                <w:bCs/>
              </w:rPr>
            </w:pPr>
          </w:p>
        </w:tc>
        <w:tc>
          <w:tcPr>
            <w:tcW w:w="864" w:type="dxa"/>
            <w:vMerge/>
            <w:tcBorders>
              <w:top w:val="single" w:sz="8" w:space="0" w:color="000000"/>
              <w:left w:val="single" w:sz="8" w:space="0" w:color="000000"/>
              <w:bottom w:val="single" w:sz="8" w:space="0" w:color="000000"/>
              <w:right w:val="single" w:sz="8" w:space="0" w:color="000000"/>
            </w:tcBorders>
            <w:vAlign w:val="center"/>
            <w:hideMark/>
          </w:tcPr>
          <w:p w:rsidR="00324F64" w:rsidRPr="00B318DA" w:rsidRDefault="00324F64" w:rsidP="00FC3CEE">
            <w:pPr>
              <w:spacing w:after="0" w:line="240" w:lineRule="auto"/>
              <w:rPr>
                <w:rFonts w:ascii="Arial" w:eastAsia="Times New Roman" w:hAnsi="Arial" w:cs="Arial"/>
                <w:b/>
                <w:bCs/>
              </w:rPr>
            </w:pPr>
          </w:p>
        </w:tc>
        <w:tc>
          <w:tcPr>
            <w:tcW w:w="642" w:type="dxa"/>
            <w:vMerge/>
            <w:tcBorders>
              <w:top w:val="single" w:sz="8" w:space="0" w:color="000000"/>
              <w:left w:val="single" w:sz="8" w:space="0" w:color="000000"/>
              <w:bottom w:val="single" w:sz="8" w:space="0" w:color="000000"/>
              <w:right w:val="single" w:sz="8" w:space="0" w:color="000000"/>
            </w:tcBorders>
            <w:vAlign w:val="center"/>
            <w:hideMark/>
          </w:tcPr>
          <w:p w:rsidR="00324F64" w:rsidRPr="00B318DA" w:rsidRDefault="00324F64" w:rsidP="00FC3CEE">
            <w:pPr>
              <w:spacing w:after="0" w:line="240" w:lineRule="auto"/>
              <w:rPr>
                <w:rFonts w:ascii="Arial" w:eastAsia="Times New Roman" w:hAnsi="Arial" w:cs="Arial"/>
                <w:b/>
                <w:bCs/>
              </w:rPr>
            </w:pPr>
          </w:p>
        </w:tc>
        <w:tc>
          <w:tcPr>
            <w:tcW w:w="1099" w:type="dxa"/>
            <w:vMerge/>
            <w:tcBorders>
              <w:top w:val="single" w:sz="8" w:space="0" w:color="000000"/>
              <w:left w:val="single" w:sz="8" w:space="0" w:color="000000"/>
              <w:bottom w:val="single" w:sz="8" w:space="0" w:color="000000"/>
              <w:right w:val="single" w:sz="8" w:space="0" w:color="000000"/>
            </w:tcBorders>
            <w:vAlign w:val="center"/>
            <w:hideMark/>
          </w:tcPr>
          <w:p w:rsidR="00324F64" w:rsidRPr="00B318DA" w:rsidRDefault="00324F64" w:rsidP="00FC3CEE">
            <w:pPr>
              <w:spacing w:after="0" w:line="240" w:lineRule="auto"/>
              <w:rPr>
                <w:rFonts w:ascii="Arial" w:eastAsia="Times New Roman" w:hAnsi="Arial" w:cs="Arial"/>
                <w:b/>
                <w:bCs/>
              </w:rPr>
            </w:pPr>
          </w:p>
        </w:tc>
        <w:tc>
          <w:tcPr>
            <w:tcW w:w="1209" w:type="dxa"/>
            <w:vMerge/>
            <w:tcBorders>
              <w:top w:val="single" w:sz="8" w:space="0" w:color="000000"/>
              <w:left w:val="single" w:sz="8" w:space="0" w:color="000000"/>
              <w:bottom w:val="single" w:sz="8" w:space="0" w:color="000000"/>
              <w:right w:val="single" w:sz="8" w:space="0" w:color="000000"/>
            </w:tcBorders>
            <w:vAlign w:val="center"/>
            <w:hideMark/>
          </w:tcPr>
          <w:p w:rsidR="00324F64" w:rsidRPr="00B318DA" w:rsidRDefault="00324F64" w:rsidP="00FC3CEE">
            <w:pPr>
              <w:spacing w:after="0" w:line="240" w:lineRule="auto"/>
              <w:rPr>
                <w:rFonts w:ascii="Arial" w:eastAsia="Times New Roman" w:hAnsi="Arial" w:cs="Arial"/>
                <w:b/>
                <w:bCs/>
              </w:rPr>
            </w:pP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P2</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P3</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P4</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P5</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P6</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P7</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P8</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P9</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P10</w:t>
            </w:r>
          </w:p>
        </w:tc>
        <w:tc>
          <w:tcPr>
            <w:tcW w:w="689" w:type="dxa"/>
            <w:vMerge/>
            <w:tcBorders>
              <w:top w:val="single" w:sz="8" w:space="0" w:color="000000"/>
              <w:left w:val="single" w:sz="8" w:space="0" w:color="000000"/>
              <w:bottom w:val="single" w:sz="8" w:space="0" w:color="000000"/>
              <w:right w:val="single" w:sz="8" w:space="0" w:color="000000"/>
            </w:tcBorders>
            <w:vAlign w:val="center"/>
            <w:hideMark/>
          </w:tcPr>
          <w:p w:rsidR="00324F64" w:rsidRPr="00B318DA" w:rsidRDefault="00324F64" w:rsidP="00FC3CEE">
            <w:pPr>
              <w:spacing w:after="0" w:line="240" w:lineRule="auto"/>
              <w:rPr>
                <w:rFonts w:ascii="Arial" w:eastAsia="Times New Roman" w:hAnsi="Arial" w:cs="Arial"/>
                <w:b/>
                <w:bCs/>
              </w:rPr>
            </w:pPr>
          </w:p>
        </w:tc>
        <w:tc>
          <w:tcPr>
            <w:tcW w:w="1178" w:type="dxa"/>
            <w:vMerge/>
            <w:tcBorders>
              <w:top w:val="single" w:sz="8" w:space="0" w:color="000000"/>
              <w:left w:val="single" w:sz="8" w:space="0" w:color="000000"/>
              <w:bottom w:val="single" w:sz="8" w:space="0" w:color="000000"/>
              <w:right w:val="single" w:sz="8" w:space="0" w:color="000000"/>
            </w:tcBorders>
            <w:vAlign w:val="center"/>
            <w:hideMark/>
          </w:tcPr>
          <w:p w:rsidR="00324F64" w:rsidRPr="00B318DA" w:rsidRDefault="00324F64" w:rsidP="00FC3CEE">
            <w:pPr>
              <w:spacing w:after="0" w:line="240" w:lineRule="auto"/>
              <w:rPr>
                <w:rFonts w:ascii="Arial" w:eastAsia="Times New Roman" w:hAnsi="Arial" w:cs="Arial"/>
                <w:b/>
                <w:bCs/>
              </w:rPr>
            </w:pPr>
          </w:p>
        </w:tc>
        <w:tc>
          <w:tcPr>
            <w:tcW w:w="1005" w:type="dxa"/>
            <w:vMerge/>
            <w:tcBorders>
              <w:top w:val="single" w:sz="8" w:space="0" w:color="000000"/>
              <w:left w:val="single" w:sz="8" w:space="0" w:color="000000"/>
              <w:bottom w:val="single" w:sz="8" w:space="0" w:color="000000"/>
              <w:right w:val="single" w:sz="8" w:space="0" w:color="000000"/>
            </w:tcBorders>
            <w:vAlign w:val="center"/>
            <w:hideMark/>
          </w:tcPr>
          <w:p w:rsidR="00324F64" w:rsidRPr="00B318DA" w:rsidRDefault="00324F64" w:rsidP="00FC3CEE">
            <w:pPr>
              <w:spacing w:after="0" w:line="240" w:lineRule="auto"/>
              <w:rPr>
                <w:rFonts w:ascii="Arial" w:eastAsia="Times New Roman" w:hAnsi="Arial" w:cs="Arial"/>
                <w:b/>
                <w:bCs/>
              </w:rPr>
            </w:pP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R1</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54</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15"/>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R2</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53</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R3</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60</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SD</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270"/>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R4</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43</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45"/>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R5</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64</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SD</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Cukup baik</w:t>
            </w:r>
          </w:p>
        </w:tc>
      </w:tr>
      <w:tr w:rsidR="00324F64" w:rsidRPr="00B318DA" w:rsidTr="00FC3CEE">
        <w:trPr>
          <w:trHeight w:val="255"/>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R6</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39</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Cukup baik</w:t>
            </w:r>
          </w:p>
        </w:tc>
      </w:tr>
      <w:tr w:rsidR="00324F64" w:rsidRPr="00B318DA" w:rsidTr="00FC3CEE">
        <w:trPr>
          <w:trHeight w:val="345"/>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R7</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43</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15"/>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R8</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48</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Cukup 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R9</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43</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S1</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GURU(PNS)</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81"/>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R10</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52</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S1</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PEGAWAI SWASTA</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45"/>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R11</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42</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Cukup baik</w:t>
            </w:r>
          </w:p>
        </w:tc>
      </w:tr>
      <w:tr w:rsidR="00324F64" w:rsidRPr="00B318DA" w:rsidTr="00FC3CEE">
        <w:trPr>
          <w:trHeight w:val="315"/>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R12</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51</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R13</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32</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45"/>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R14</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48</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noProof/>
                <w:lang w:val="en-US"/>
              </w:rPr>
              <w:pict>
                <v:line id="_x0000_s1044" style="position:absolute;left:0;text-align:left;z-index:251682816;visibility:visible;mso-position-horizontal-relative:text;mso-position-vertical-relative:text;mso-width-relative:margin;mso-height-relative:margin" from="-4.4pt,-.45pt" to="583.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" strokecolor="black [3040]"/>
              </w:pict>
            </w:r>
            <w:r w:rsidRPr="00B318DA">
              <w:rPr>
                <w:rFonts w:ascii="Arial" w:eastAsia="Times New Roman" w:hAnsi="Arial" w:cs="Arial"/>
                <w:b/>
                <w:bCs/>
              </w:rPr>
              <w:t>R15</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35</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SMP</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45"/>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lastRenderedPageBreak/>
              <w:t>R16</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57</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SMP</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60"/>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R17</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32</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15"/>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R18</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35</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IRT</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15"/>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R19</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53</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Cukup baik</w:t>
            </w:r>
          </w:p>
        </w:tc>
      </w:tr>
      <w:tr w:rsidR="00324F64" w:rsidRPr="00B318DA" w:rsidTr="00FC3CEE">
        <w:trPr>
          <w:trHeight w:val="360"/>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R20</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53</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Cukup baik</w:t>
            </w:r>
          </w:p>
        </w:tc>
      </w:tr>
      <w:tr w:rsidR="00324F64" w:rsidRPr="00B318DA" w:rsidTr="00FC3CEE">
        <w:trPr>
          <w:trHeight w:val="315"/>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R21</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58</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SD</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15"/>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R22</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54</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45"/>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R23</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50</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60"/>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R24</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52</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S1</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10</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100%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270"/>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R25</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41</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45"/>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R26</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35</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Cukup baik</w:t>
            </w:r>
          </w:p>
        </w:tc>
      </w:tr>
      <w:tr w:rsidR="00324F64" w:rsidRPr="00B318DA" w:rsidTr="00FC3CEE">
        <w:trPr>
          <w:trHeight w:val="315"/>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R27</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48</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R28</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37</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15"/>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R29</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39</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IRT</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15"/>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R30</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40</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SUPIR</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255"/>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R31</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63</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 xml:space="preserve">SD </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15"/>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R32</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33</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SMP</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15"/>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R33</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29</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IRT</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15"/>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R34</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30</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IRT</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15"/>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R35</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35</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62</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SMP</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IRT</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noProof/>
                <w:lang w:val="en-US"/>
              </w:rPr>
              <w:pict>
                <v:line id="_x0000_s1045" style="position:absolute;left:0;text-align:left;z-index:251683840;visibility:visible;mso-position-horizontal-relative:text;mso-position-vertical-relative:text;mso-width-relative:margin;mso-height-relative:margin" from="-5.1pt,-.05pt" to="582.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" strokecolor="black [3040]"/>
              </w:pict>
            </w:r>
            <w:r w:rsidRPr="00B318DA">
              <w:rPr>
                <w:rFonts w:ascii="Arial" w:eastAsia="Times New Roman" w:hAnsi="Arial" w:cs="Arial"/>
                <w:b/>
                <w:bCs/>
              </w:rPr>
              <w:t>R36</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49</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15"/>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lastRenderedPageBreak/>
              <w:t>R37</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 xml:space="preserve"> L</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32</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15"/>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R38</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61</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Cukup baik</w:t>
            </w:r>
          </w:p>
        </w:tc>
      </w:tr>
      <w:tr w:rsidR="00324F64" w:rsidRPr="00B318DA" w:rsidTr="00FC3CEE">
        <w:trPr>
          <w:trHeight w:val="345"/>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R39</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23</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Kurang Baik</w:t>
            </w:r>
          </w:p>
        </w:tc>
      </w:tr>
      <w:tr w:rsidR="00324F64" w:rsidRPr="00B318DA" w:rsidTr="00FC3CEE">
        <w:trPr>
          <w:trHeight w:val="315"/>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R40</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49</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45"/>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R41</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36</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R42</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39</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R43</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50</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60"/>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R44</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33</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Cukup baik</w:t>
            </w:r>
          </w:p>
        </w:tc>
      </w:tr>
      <w:tr w:rsidR="00324F64" w:rsidRPr="00B318DA" w:rsidTr="00FC3CEE">
        <w:trPr>
          <w:trHeight w:val="345"/>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R45</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50</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Cukup baik</w:t>
            </w:r>
          </w:p>
        </w:tc>
      </w:tr>
      <w:tr w:rsidR="00324F64" w:rsidRPr="00B318DA" w:rsidTr="00FC3CEE">
        <w:trPr>
          <w:trHeight w:val="345"/>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R46</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29</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60"/>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R47</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32</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6</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60%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Cukup baik</w:t>
            </w:r>
          </w:p>
        </w:tc>
      </w:tr>
      <w:tr w:rsidR="00324F64" w:rsidRPr="00B318DA" w:rsidTr="00FC3CEE">
        <w:trPr>
          <w:trHeight w:val="345"/>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R48</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51</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60"/>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R49</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35</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45"/>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R50</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35</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15"/>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R51</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38</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IRT</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45"/>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R52</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43</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WIRASWASTA</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Cukup baik</w:t>
            </w:r>
          </w:p>
        </w:tc>
      </w:tr>
      <w:tr w:rsidR="00324F64" w:rsidRPr="00B318DA" w:rsidTr="00FC3CEE">
        <w:trPr>
          <w:trHeight w:val="315"/>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noProof/>
                <w:lang w:val="en-US"/>
              </w:rPr>
              <w:pict>
                <v:line id="_x0000_s1046" style="position:absolute;left:0;text-align:left;z-index:251684864;visibility:visible;mso-position-horizontal-relative:text;mso-position-vertical-relative:text;mso-width-relative:margin;mso-height-relative:margin" from="-5.1pt,-.4pt" to="582.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" strokecolor="black [3040]"/>
              </w:pict>
            </w:r>
            <w:r w:rsidRPr="00B318DA">
              <w:rPr>
                <w:rFonts w:ascii="Arial" w:eastAsia="Times New Roman" w:hAnsi="Arial" w:cs="Arial"/>
                <w:b/>
                <w:bCs/>
              </w:rPr>
              <w:t>R53</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55</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SD</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95"/>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R54</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60</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SD</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270"/>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R55</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50</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SD</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lastRenderedPageBreak/>
              <w:t>R56</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56</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SD</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Cukup baik</w:t>
            </w:r>
          </w:p>
        </w:tc>
      </w:tr>
      <w:tr w:rsidR="00324F64" w:rsidRPr="00B318DA" w:rsidTr="00FC3CEE">
        <w:trPr>
          <w:trHeight w:val="280"/>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R57</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65</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SD</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Cukup 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R58</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35</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278"/>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R59</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65</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SD</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45"/>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R60</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65</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30"/>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R61</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53</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SD</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Cukup baik</w:t>
            </w:r>
          </w:p>
        </w:tc>
      </w:tr>
      <w:tr w:rsidR="00324F64" w:rsidRPr="00B318DA" w:rsidTr="00FC3CEE">
        <w:trPr>
          <w:trHeight w:val="313"/>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R62</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59</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SD</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70%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Cukup baik</w:t>
            </w:r>
          </w:p>
        </w:tc>
      </w:tr>
      <w:tr w:rsidR="00324F64" w:rsidRPr="00B318DA" w:rsidTr="00FC3CEE">
        <w:trPr>
          <w:trHeight w:val="300"/>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R63</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52</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SMP</w:t>
            </w:r>
          </w:p>
        </w:tc>
        <w:tc>
          <w:tcPr>
            <w:tcW w:w="120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55"/>
        </w:trPr>
        <w:tc>
          <w:tcPr>
            <w:tcW w:w="1116" w:type="dxa"/>
            <w:tcBorders>
              <w:top w:val="nil"/>
              <w:left w:val="single" w:sz="8" w:space="0" w:color="000000"/>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R64</w:t>
            </w:r>
          </w:p>
        </w:tc>
        <w:tc>
          <w:tcPr>
            <w:tcW w:w="864"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P</w:t>
            </w:r>
          </w:p>
        </w:tc>
        <w:tc>
          <w:tcPr>
            <w:tcW w:w="642"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57</w:t>
            </w:r>
          </w:p>
        </w:tc>
        <w:tc>
          <w:tcPr>
            <w:tcW w:w="109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SMA</w:t>
            </w:r>
          </w:p>
        </w:tc>
        <w:tc>
          <w:tcPr>
            <w:tcW w:w="1209" w:type="dxa"/>
            <w:tcBorders>
              <w:top w:val="nil"/>
              <w:left w:val="nil"/>
              <w:bottom w:val="nil"/>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w:t>
            </w:r>
          </w:p>
        </w:tc>
        <w:tc>
          <w:tcPr>
            <w:tcW w:w="1178"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90%</w:t>
            </w:r>
          </w:p>
        </w:tc>
        <w:tc>
          <w:tcPr>
            <w:tcW w:w="1005" w:type="dxa"/>
            <w:tcBorders>
              <w:top w:val="nil"/>
              <w:left w:val="nil"/>
              <w:bottom w:val="single" w:sz="8" w:space="0" w:color="000000"/>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15"/>
        </w:trPr>
        <w:tc>
          <w:tcPr>
            <w:tcW w:w="1116" w:type="dxa"/>
            <w:tcBorders>
              <w:top w:val="nil"/>
              <w:left w:val="single" w:sz="8" w:space="0" w:color="000000"/>
              <w:bottom w:val="nil"/>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R65</w:t>
            </w:r>
          </w:p>
        </w:tc>
        <w:tc>
          <w:tcPr>
            <w:tcW w:w="864" w:type="dxa"/>
            <w:tcBorders>
              <w:top w:val="nil"/>
              <w:left w:val="nil"/>
              <w:bottom w:val="nil"/>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nil"/>
              <w:left w:val="nil"/>
              <w:bottom w:val="nil"/>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53</w:t>
            </w:r>
          </w:p>
        </w:tc>
        <w:tc>
          <w:tcPr>
            <w:tcW w:w="1099" w:type="dxa"/>
            <w:tcBorders>
              <w:top w:val="nil"/>
              <w:left w:val="nil"/>
              <w:bottom w:val="nil"/>
              <w:right w:val="nil"/>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S1</w:t>
            </w:r>
          </w:p>
        </w:tc>
        <w:tc>
          <w:tcPr>
            <w:tcW w:w="1209" w:type="dxa"/>
            <w:tcBorders>
              <w:top w:val="single" w:sz="8" w:space="0" w:color="auto"/>
              <w:left w:val="single" w:sz="8" w:space="0" w:color="auto"/>
              <w:bottom w:val="single" w:sz="8" w:space="0" w:color="auto"/>
              <w:right w:val="single" w:sz="8" w:space="0" w:color="auto"/>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GURU</w:t>
            </w:r>
          </w:p>
        </w:tc>
        <w:tc>
          <w:tcPr>
            <w:tcW w:w="390" w:type="dxa"/>
            <w:tcBorders>
              <w:top w:val="nil"/>
              <w:left w:val="nil"/>
              <w:bottom w:val="nil"/>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nil"/>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nil"/>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nil"/>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nil"/>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nil"/>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nil"/>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nil"/>
              <w:left w:val="nil"/>
              <w:bottom w:val="nil"/>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nil"/>
              <w:left w:val="nil"/>
              <w:bottom w:val="nil"/>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nil"/>
              <w:left w:val="nil"/>
              <w:bottom w:val="nil"/>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nil"/>
              <w:left w:val="nil"/>
              <w:bottom w:val="nil"/>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178" w:type="dxa"/>
            <w:tcBorders>
              <w:top w:val="nil"/>
              <w:left w:val="nil"/>
              <w:bottom w:val="nil"/>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nil"/>
              <w:left w:val="nil"/>
              <w:bottom w:val="nil"/>
              <w:right w:val="single" w:sz="8" w:space="0" w:color="000000"/>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r w:rsidR="00324F64" w:rsidRPr="00B318DA" w:rsidTr="00FC3CEE">
        <w:trPr>
          <w:trHeight w:val="384"/>
        </w:trPr>
        <w:tc>
          <w:tcPr>
            <w:tcW w:w="1116" w:type="dxa"/>
            <w:tcBorders>
              <w:top w:val="single" w:sz="8" w:space="0" w:color="auto"/>
              <w:left w:val="single" w:sz="8" w:space="0" w:color="auto"/>
              <w:bottom w:val="single" w:sz="8" w:space="0" w:color="auto"/>
              <w:right w:val="single" w:sz="8" w:space="0" w:color="auto"/>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R66</w:t>
            </w:r>
          </w:p>
        </w:tc>
        <w:tc>
          <w:tcPr>
            <w:tcW w:w="864" w:type="dxa"/>
            <w:tcBorders>
              <w:top w:val="single" w:sz="8" w:space="0" w:color="auto"/>
              <w:left w:val="nil"/>
              <w:bottom w:val="single" w:sz="8" w:space="0" w:color="auto"/>
              <w:right w:val="single" w:sz="8" w:space="0" w:color="auto"/>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L</w:t>
            </w:r>
          </w:p>
        </w:tc>
        <w:tc>
          <w:tcPr>
            <w:tcW w:w="642" w:type="dxa"/>
            <w:tcBorders>
              <w:top w:val="single" w:sz="8" w:space="0" w:color="auto"/>
              <w:left w:val="nil"/>
              <w:bottom w:val="single" w:sz="8" w:space="0" w:color="auto"/>
              <w:right w:val="single" w:sz="8" w:space="0" w:color="auto"/>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50</w:t>
            </w:r>
          </w:p>
        </w:tc>
        <w:tc>
          <w:tcPr>
            <w:tcW w:w="1099" w:type="dxa"/>
            <w:tcBorders>
              <w:top w:val="single" w:sz="8" w:space="0" w:color="auto"/>
              <w:left w:val="nil"/>
              <w:bottom w:val="single" w:sz="8" w:space="0" w:color="auto"/>
              <w:right w:val="single" w:sz="8" w:space="0" w:color="auto"/>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SD</w:t>
            </w:r>
          </w:p>
        </w:tc>
        <w:tc>
          <w:tcPr>
            <w:tcW w:w="1209" w:type="dxa"/>
            <w:tcBorders>
              <w:top w:val="nil"/>
              <w:left w:val="nil"/>
              <w:bottom w:val="single" w:sz="4" w:space="0" w:color="auto"/>
              <w:right w:val="nil"/>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BERTANI</w:t>
            </w:r>
          </w:p>
        </w:tc>
        <w:tc>
          <w:tcPr>
            <w:tcW w:w="390" w:type="dxa"/>
            <w:tcBorders>
              <w:top w:val="single" w:sz="8" w:space="0" w:color="auto"/>
              <w:left w:val="single" w:sz="8" w:space="0" w:color="auto"/>
              <w:bottom w:val="single" w:sz="8" w:space="0" w:color="auto"/>
              <w:right w:val="single" w:sz="8" w:space="0" w:color="auto"/>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single" w:sz="8" w:space="0" w:color="auto"/>
              <w:left w:val="nil"/>
              <w:bottom w:val="single" w:sz="8" w:space="0" w:color="auto"/>
              <w:right w:val="single" w:sz="8" w:space="0" w:color="auto"/>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single" w:sz="8" w:space="0" w:color="auto"/>
              <w:left w:val="nil"/>
              <w:bottom w:val="single" w:sz="8" w:space="0" w:color="auto"/>
              <w:right w:val="single" w:sz="8" w:space="0" w:color="auto"/>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0</w:t>
            </w:r>
          </w:p>
        </w:tc>
        <w:tc>
          <w:tcPr>
            <w:tcW w:w="390" w:type="dxa"/>
            <w:tcBorders>
              <w:top w:val="single" w:sz="8" w:space="0" w:color="auto"/>
              <w:left w:val="nil"/>
              <w:bottom w:val="single" w:sz="8" w:space="0" w:color="auto"/>
              <w:right w:val="single" w:sz="8" w:space="0" w:color="auto"/>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single" w:sz="8" w:space="0" w:color="auto"/>
              <w:left w:val="nil"/>
              <w:bottom w:val="single" w:sz="8" w:space="0" w:color="auto"/>
              <w:right w:val="single" w:sz="8" w:space="0" w:color="auto"/>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single" w:sz="8" w:space="0" w:color="auto"/>
              <w:left w:val="nil"/>
              <w:bottom w:val="single" w:sz="8" w:space="0" w:color="auto"/>
              <w:right w:val="single" w:sz="8" w:space="0" w:color="auto"/>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single" w:sz="8" w:space="0" w:color="auto"/>
              <w:left w:val="nil"/>
              <w:bottom w:val="single" w:sz="8" w:space="0" w:color="auto"/>
              <w:right w:val="single" w:sz="8" w:space="0" w:color="auto"/>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single" w:sz="8" w:space="0" w:color="auto"/>
              <w:left w:val="nil"/>
              <w:bottom w:val="single" w:sz="8" w:space="0" w:color="auto"/>
              <w:right w:val="single" w:sz="8" w:space="0" w:color="auto"/>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390" w:type="dxa"/>
            <w:tcBorders>
              <w:top w:val="single" w:sz="8" w:space="0" w:color="auto"/>
              <w:left w:val="nil"/>
              <w:bottom w:val="single" w:sz="8" w:space="0" w:color="auto"/>
              <w:right w:val="single" w:sz="8" w:space="0" w:color="auto"/>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469" w:type="dxa"/>
            <w:tcBorders>
              <w:top w:val="single" w:sz="8" w:space="0" w:color="auto"/>
              <w:left w:val="nil"/>
              <w:bottom w:val="single" w:sz="8" w:space="0" w:color="auto"/>
              <w:right w:val="single" w:sz="8" w:space="0" w:color="auto"/>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1</w:t>
            </w:r>
          </w:p>
        </w:tc>
        <w:tc>
          <w:tcPr>
            <w:tcW w:w="689" w:type="dxa"/>
            <w:tcBorders>
              <w:top w:val="single" w:sz="8" w:space="0" w:color="auto"/>
              <w:left w:val="nil"/>
              <w:bottom w:val="single" w:sz="8" w:space="0" w:color="auto"/>
              <w:right w:val="single" w:sz="8" w:space="0" w:color="auto"/>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w:t>
            </w:r>
          </w:p>
        </w:tc>
        <w:tc>
          <w:tcPr>
            <w:tcW w:w="1178" w:type="dxa"/>
            <w:tcBorders>
              <w:top w:val="single" w:sz="8" w:space="0" w:color="auto"/>
              <w:left w:val="nil"/>
              <w:bottom w:val="single" w:sz="8" w:space="0" w:color="auto"/>
              <w:right w:val="single" w:sz="8" w:space="0" w:color="auto"/>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80%</w:t>
            </w:r>
          </w:p>
        </w:tc>
        <w:tc>
          <w:tcPr>
            <w:tcW w:w="1005" w:type="dxa"/>
            <w:tcBorders>
              <w:top w:val="single" w:sz="8" w:space="0" w:color="auto"/>
              <w:left w:val="nil"/>
              <w:bottom w:val="single" w:sz="8" w:space="0" w:color="auto"/>
              <w:right w:val="single" w:sz="8" w:space="0" w:color="auto"/>
            </w:tcBorders>
            <w:shd w:val="clear" w:color="auto" w:fill="auto"/>
            <w:hideMark/>
          </w:tcPr>
          <w:p w:rsidR="00324F64" w:rsidRPr="00B318DA" w:rsidRDefault="00324F64" w:rsidP="00FC3CEE">
            <w:pPr>
              <w:spacing w:after="0" w:line="240" w:lineRule="auto"/>
              <w:jc w:val="center"/>
              <w:rPr>
                <w:rFonts w:ascii="Arial" w:eastAsia="Times New Roman" w:hAnsi="Arial" w:cs="Arial"/>
                <w:b/>
                <w:bCs/>
              </w:rPr>
            </w:pPr>
            <w:r w:rsidRPr="00B318DA">
              <w:rPr>
                <w:rFonts w:ascii="Arial" w:eastAsia="Times New Roman" w:hAnsi="Arial" w:cs="Arial"/>
                <w:b/>
                <w:bCs/>
              </w:rPr>
              <w:t>Baik</w:t>
            </w:r>
          </w:p>
        </w:tc>
      </w:tr>
    </w:tbl>
    <w:p w:rsidR="00324F64" w:rsidRPr="00B318DA" w:rsidRDefault="00324F64" w:rsidP="00324F64"/>
    <w:p w:rsidR="00324F64" w:rsidRPr="00B318DA" w:rsidRDefault="00324F64" w:rsidP="00324F64"/>
    <w:p w:rsidR="00324F64" w:rsidRPr="00B318DA" w:rsidRDefault="00324F64" w:rsidP="00324F64"/>
    <w:p w:rsidR="00324F64" w:rsidRPr="00B318DA" w:rsidRDefault="00324F64"/>
    <w:p w:rsidR="00324F64" w:rsidRPr="00B318DA" w:rsidRDefault="00324F64"/>
    <w:p w:rsidR="00324F64" w:rsidRPr="00B318DA" w:rsidRDefault="00324F64"/>
    <w:p w:rsidR="00324F64" w:rsidRPr="00B318DA" w:rsidRDefault="00324F64"/>
    <w:p w:rsidR="00324F64" w:rsidRPr="00B318DA" w:rsidRDefault="00324F64">
      <w:pPr>
        <w:sectPr w:rsidR="00324F64" w:rsidRPr="00B318DA" w:rsidSect="00324F64">
          <w:pgSz w:w="15840" w:h="12240" w:orient="landscape" w:code="1"/>
          <w:pgMar w:top="2268" w:right="1701" w:bottom="1440" w:left="1701" w:header="851" w:footer="851" w:gutter="0"/>
          <w:cols w:space="720"/>
          <w:titlePg/>
          <w:docGrid w:linePitch="360"/>
        </w:sectPr>
      </w:pPr>
    </w:p>
    <w:p w:rsidR="00324F64" w:rsidRPr="00B318DA" w:rsidRDefault="00324F64"/>
    <w:p w:rsidR="00324F64" w:rsidRPr="00B318DA" w:rsidRDefault="00324F64" w:rsidP="00324F64">
      <w:pPr>
        <w:spacing w:line="240" w:lineRule="auto"/>
        <w:rPr>
          <w:rFonts w:ascii="Arial" w:hAnsi="Arial" w:cs="Arial"/>
          <w:b/>
        </w:rPr>
      </w:pPr>
      <w:r w:rsidRPr="00B318DA">
        <w:rPr>
          <w:rFonts w:ascii="Arial" w:hAnsi="Arial" w:cs="Arial"/>
          <w:b/>
        </w:rPr>
        <w:t>Lampiran Pengolahan Data SPSS</w:t>
      </w:r>
    </w:p>
    <w:p w:rsidR="00324F64" w:rsidRPr="00B318DA" w:rsidRDefault="00324F64" w:rsidP="00324F64">
      <w:pPr>
        <w:pStyle w:val="ListParagraph"/>
        <w:numPr>
          <w:ilvl w:val="0"/>
          <w:numId w:val="44"/>
        </w:numPr>
        <w:spacing w:line="240" w:lineRule="auto"/>
        <w:ind w:left="360"/>
        <w:jc w:val="left"/>
        <w:rPr>
          <w:rFonts w:ascii="Arial" w:hAnsi="Arial" w:cs="Arial"/>
          <w:b/>
        </w:rPr>
      </w:pPr>
      <w:r w:rsidRPr="00B318DA">
        <w:rPr>
          <w:rFonts w:ascii="Arial" w:hAnsi="Arial" w:cs="Arial"/>
          <w:b/>
        </w:rPr>
        <w:t xml:space="preserve">Distribusi Frekuensi </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5"/>
        <w:gridCol w:w="949"/>
        <w:gridCol w:w="1469"/>
        <w:gridCol w:w="1469"/>
        <w:gridCol w:w="1469"/>
        <w:gridCol w:w="1847"/>
      </w:tblGrid>
      <w:tr w:rsidR="00324F64" w:rsidRPr="00B318DA" w:rsidTr="00FC3CEE">
        <w:trPr>
          <w:cantSplit/>
        </w:trPr>
        <w:tc>
          <w:tcPr>
            <w:tcW w:w="7938" w:type="dxa"/>
            <w:gridSpan w:val="6"/>
            <w:tcBorders>
              <w:top w:val="nil"/>
              <w:left w:val="nil"/>
              <w:bottom w:val="nil"/>
              <w:right w:val="nil"/>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b/>
                <w:bCs/>
                <w:sz w:val="18"/>
                <w:szCs w:val="18"/>
              </w:rPr>
              <w:t>Statistics</w:t>
            </w:r>
          </w:p>
        </w:tc>
      </w:tr>
      <w:tr w:rsidR="00324F64" w:rsidRPr="00B318DA" w:rsidTr="00FC3CEE">
        <w:trPr>
          <w:cantSplit/>
        </w:trPr>
        <w:tc>
          <w:tcPr>
            <w:tcW w:w="1684" w:type="dxa"/>
            <w:gridSpan w:val="2"/>
            <w:tcBorders>
              <w:top w:val="single" w:sz="18" w:space="0" w:color="000000"/>
              <w:left w:val="single" w:sz="18" w:space="0" w:color="000000"/>
              <w:bottom w:val="single" w:sz="18" w:space="0" w:color="000000"/>
              <w:right w:val="nil"/>
            </w:tcBorders>
            <w:shd w:val="clear" w:color="auto" w:fill="FFFFFF"/>
            <w:vAlign w:val="bottom"/>
          </w:tcPr>
          <w:p w:rsidR="00324F64" w:rsidRPr="00B318DA" w:rsidRDefault="00324F64" w:rsidP="00FC3CEE">
            <w:pPr>
              <w:autoSpaceDE w:val="0"/>
              <w:autoSpaceDN w:val="0"/>
              <w:adjustRightInd w:val="0"/>
              <w:spacing w:after="0" w:line="240" w:lineRule="auto"/>
              <w:rPr>
                <w:rFonts w:cs="Times New Roman"/>
                <w:szCs w:val="24"/>
              </w:rPr>
            </w:pPr>
          </w:p>
        </w:tc>
        <w:tc>
          <w:tcPr>
            <w:tcW w:w="1469"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Pengetahuan Responden</w:t>
            </w:r>
          </w:p>
        </w:tc>
        <w:tc>
          <w:tcPr>
            <w:tcW w:w="146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Sikap Responden</w:t>
            </w:r>
          </w:p>
        </w:tc>
        <w:tc>
          <w:tcPr>
            <w:tcW w:w="146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Tindakan Responden</w:t>
            </w:r>
          </w:p>
        </w:tc>
        <w:tc>
          <w:tcPr>
            <w:tcW w:w="1847"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Kejadian Hipertensi</w:t>
            </w:r>
          </w:p>
        </w:tc>
      </w:tr>
      <w:tr w:rsidR="00324F64" w:rsidRPr="00B318DA" w:rsidTr="00FC3CEE">
        <w:trPr>
          <w:cantSplit/>
        </w:trPr>
        <w:tc>
          <w:tcPr>
            <w:tcW w:w="735" w:type="dxa"/>
            <w:vMerge w:val="restart"/>
            <w:tcBorders>
              <w:top w:val="single" w:sz="18" w:space="0" w:color="000000"/>
              <w:left w:val="single" w:sz="18" w:space="0" w:color="000000"/>
              <w:bottom w:val="nil"/>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N</w:t>
            </w:r>
          </w:p>
        </w:tc>
        <w:tc>
          <w:tcPr>
            <w:tcW w:w="949" w:type="dxa"/>
            <w:tcBorders>
              <w:top w:val="single" w:sz="18" w:space="0" w:color="000000"/>
              <w:left w:val="nil"/>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Valid</w:t>
            </w:r>
          </w:p>
        </w:tc>
        <w:tc>
          <w:tcPr>
            <w:tcW w:w="1469" w:type="dxa"/>
            <w:tcBorders>
              <w:top w:val="single" w:sz="18" w:space="0" w:color="000000"/>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66</w:t>
            </w:r>
          </w:p>
        </w:tc>
        <w:tc>
          <w:tcPr>
            <w:tcW w:w="1469" w:type="dxa"/>
            <w:tcBorders>
              <w:top w:val="single" w:sz="18" w:space="0" w:color="000000"/>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66</w:t>
            </w:r>
          </w:p>
        </w:tc>
        <w:tc>
          <w:tcPr>
            <w:tcW w:w="1469" w:type="dxa"/>
            <w:tcBorders>
              <w:top w:val="single" w:sz="18" w:space="0" w:color="000000"/>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66</w:t>
            </w:r>
          </w:p>
        </w:tc>
        <w:tc>
          <w:tcPr>
            <w:tcW w:w="1847" w:type="dxa"/>
            <w:tcBorders>
              <w:top w:val="single" w:sz="18" w:space="0" w:color="000000"/>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66</w:t>
            </w:r>
          </w:p>
        </w:tc>
      </w:tr>
      <w:tr w:rsidR="00324F64" w:rsidRPr="00B318DA" w:rsidTr="00FC3CEE">
        <w:trPr>
          <w:cantSplit/>
          <w:trHeight w:val="348"/>
        </w:trPr>
        <w:tc>
          <w:tcPr>
            <w:tcW w:w="735" w:type="dxa"/>
            <w:vMerge/>
            <w:tcBorders>
              <w:top w:val="single" w:sz="18" w:space="0" w:color="000000"/>
              <w:left w:val="single" w:sz="18" w:space="0" w:color="000000"/>
              <w:bottom w:val="nil"/>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949" w:type="dxa"/>
            <w:tcBorders>
              <w:top w:val="nil"/>
              <w:left w:val="nil"/>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Missing</w:t>
            </w:r>
          </w:p>
        </w:tc>
        <w:tc>
          <w:tcPr>
            <w:tcW w:w="1469" w:type="dxa"/>
            <w:tcBorders>
              <w:top w:val="nil"/>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w:t>
            </w:r>
          </w:p>
        </w:tc>
        <w:tc>
          <w:tcPr>
            <w:tcW w:w="1469"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w:t>
            </w:r>
          </w:p>
        </w:tc>
        <w:tc>
          <w:tcPr>
            <w:tcW w:w="1469"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w:t>
            </w:r>
          </w:p>
        </w:tc>
        <w:tc>
          <w:tcPr>
            <w:tcW w:w="1847" w:type="dxa"/>
            <w:tcBorders>
              <w:top w:val="nil"/>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w:t>
            </w:r>
          </w:p>
        </w:tc>
      </w:tr>
      <w:tr w:rsidR="00324F64" w:rsidRPr="00B318DA" w:rsidTr="00FC3CEE">
        <w:trPr>
          <w:cantSplit/>
        </w:trPr>
        <w:tc>
          <w:tcPr>
            <w:tcW w:w="1684" w:type="dxa"/>
            <w:gridSpan w:val="2"/>
            <w:tcBorders>
              <w:top w:val="nil"/>
              <w:left w:val="single" w:sz="18" w:space="0" w:color="000000"/>
              <w:bottom w:val="nil"/>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Mean</w:t>
            </w:r>
          </w:p>
        </w:tc>
        <w:tc>
          <w:tcPr>
            <w:tcW w:w="1469" w:type="dxa"/>
            <w:tcBorders>
              <w:top w:val="nil"/>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.7879</w:t>
            </w:r>
          </w:p>
        </w:tc>
        <w:tc>
          <w:tcPr>
            <w:tcW w:w="1469"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.7727</w:t>
            </w:r>
          </w:p>
        </w:tc>
        <w:tc>
          <w:tcPr>
            <w:tcW w:w="1469"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.7727</w:t>
            </w:r>
          </w:p>
        </w:tc>
        <w:tc>
          <w:tcPr>
            <w:tcW w:w="1847" w:type="dxa"/>
            <w:tcBorders>
              <w:top w:val="nil"/>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.9091</w:t>
            </w:r>
          </w:p>
        </w:tc>
      </w:tr>
      <w:tr w:rsidR="00324F64" w:rsidRPr="00B318DA" w:rsidTr="00FC3CEE">
        <w:trPr>
          <w:cantSplit/>
        </w:trPr>
        <w:tc>
          <w:tcPr>
            <w:tcW w:w="1684" w:type="dxa"/>
            <w:gridSpan w:val="2"/>
            <w:tcBorders>
              <w:top w:val="nil"/>
              <w:left w:val="single" w:sz="18" w:space="0" w:color="000000"/>
              <w:bottom w:val="nil"/>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Median</w:t>
            </w:r>
          </w:p>
        </w:tc>
        <w:tc>
          <w:tcPr>
            <w:tcW w:w="1469" w:type="dxa"/>
            <w:tcBorders>
              <w:top w:val="nil"/>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1.0000</w:t>
            </w:r>
          </w:p>
        </w:tc>
        <w:tc>
          <w:tcPr>
            <w:tcW w:w="1469"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1.0000</w:t>
            </w:r>
          </w:p>
        </w:tc>
        <w:tc>
          <w:tcPr>
            <w:tcW w:w="1469"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1.0000</w:t>
            </w:r>
          </w:p>
        </w:tc>
        <w:tc>
          <w:tcPr>
            <w:tcW w:w="1847" w:type="dxa"/>
            <w:tcBorders>
              <w:top w:val="nil"/>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1.0000</w:t>
            </w:r>
          </w:p>
        </w:tc>
      </w:tr>
      <w:tr w:rsidR="00324F64" w:rsidRPr="00B318DA" w:rsidTr="00FC3CEE">
        <w:trPr>
          <w:cantSplit/>
        </w:trPr>
        <w:tc>
          <w:tcPr>
            <w:tcW w:w="1684" w:type="dxa"/>
            <w:gridSpan w:val="2"/>
            <w:tcBorders>
              <w:top w:val="nil"/>
              <w:left w:val="single" w:sz="18" w:space="0" w:color="000000"/>
              <w:bottom w:val="nil"/>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Std. Deviation</w:t>
            </w:r>
          </w:p>
        </w:tc>
        <w:tc>
          <w:tcPr>
            <w:tcW w:w="1469" w:type="dxa"/>
            <w:tcBorders>
              <w:top w:val="nil"/>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.41194</w:t>
            </w:r>
          </w:p>
        </w:tc>
        <w:tc>
          <w:tcPr>
            <w:tcW w:w="1469"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.42228</w:t>
            </w:r>
          </w:p>
        </w:tc>
        <w:tc>
          <w:tcPr>
            <w:tcW w:w="1469"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.45726</w:t>
            </w:r>
          </w:p>
        </w:tc>
        <w:tc>
          <w:tcPr>
            <w:tcW w:w="1847" w:type="dxa"/>
            <w:tcBorders>
              <w:top w:val="nil"/>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.28968</w:t>
            </w:r>
          </w:p>
        </w:tc>
      </w:tr>
      <w:tr w:rsidR="00324F64" w:rsidRPr="00B318DA" w:rsidTr="00FC3CEE">
        <w:trPr>
          <w:cantSplit/>
        </w:trPr>
        <w:tc>
          <w:tcPr>
            <w:tcW w:w="1684" w:type="dxa"/>
            <w:gridSpan w:val="2"/>
            <w:tcBorders>
              <w:top w:val="nil"/>
              <w:left w:val="single" w:sz="18" w:space="0" w:color="000000"/>
              <w:bottom w:val="nil"/>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Minimum</w:t>
            </w:r>
          </w:p>
        </w:tc>
        <w:tc>
          <w:tcPr>
            <w:tcW w:w="1469" w:type="dxa"/>
            <w:tcBorders>
              <w:top w:val="nil"/>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.00</w:t>
            </w:r>
          </w:p>
        </w:tc>
        <w:tc>
          <w:tcPr>
            <w:tcW w:w="1469"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.00</w:t>
            </w:r>
          </w:p>
        </w:tc>
        <w:tc>
          <w:tcPr>
            <w:tcW w:w="1469"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.00</w:t>
            </w:r>
          </w:p>
        </w:tc>
        <w:tc>
          <w:tcPr>
            <w:tcW w:w="1847" w:type="dxa"/>
            <w:tcBorders>
              <w:top w:val="nil"/>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.00</w:t>
            </w:r>
          </w:p>
        </w:tc>
      </w:tr>
      <w:tr w:rsidR="00324F64" w:rsidRPr="00B318DA" w:rsidTr="00FC3CEE">
        <w:trPr>
          <w:cantSplit/>
        </w:trPr>
        <w:tc>
          <w:tcPr>
            <w:tcW w:w="1684" w:type="dxa"/>
            <w:gridSpan w:val="2"/>
            <w:tcBorders>
              <w:top w:val="nil"/>
              <w:left w:val="single" w:sz="18" w:space="0" w:color="000000"/>
              <w:bottom w:val="single" w:sz="18" w:space="0" w:color="000000"/>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Maximum</w:t>
            </w:r>
          </w:p>
        </w:tc>
        <w:tc>
          <w:tcPr>
            <w:tcW w:w="1469" w:type="dxa"/>
            <w:tcBorders>
              <w:top w:val="nil"/>
              <w:left w:val="single" w:sz="1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1.00</w:t>
            </w:r>
          </w:p>
        </w:tc>
        <w:tc>
          <w:tcPr>
            <w:tcW w:w="1469" w:type="dxa"/>
            <w:tcBorders>
              <w:top w:val="nil"/>
              <w:left w:val="single" w:sz="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1.00</w:t>
            </w:r>
          </w:p>
        </w:tc>
        <w:tc>
          <w:tcPr>
            <w:tcW w:w="1469" w:type="dxa"/>
            <w:tcBorders>
              <w:top w:val="nil"/>
              <w:left w:val="single" w:sz="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2.00</w:t>
            </w:r>
          </w:p>
        </w:tc>
        <w:tc>
          <w:tcPr>
            <w:tcW w:w="1847" w:type="dxa"/>
            <w:tcBorders>
              <w:top w:val="nil"/>
              <w:left w:val="single" w:sz="8" w:space="0" w:color="000000"/>
              <w:bottom w:val="single" w:sz="18" w:space="0" w:color="000000"/>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1.00</w:t>
            </w:r>
          </w:p>
        </w:tc>
      </w:tr>
    </w:tbl>
    <w:p w:rsidR="00324F64" w:rsidRPr="00B318DA" w:rsidRDefault="00324F64" w:rsidP="00324F64">
      <w:pPr>
        <w:autoSpaceDE w:val="0"/>
        <w:autoSpaceDN w:val="0"/>
        <w:adjustRightInd w:val="0"/>
        <w:spacing w:after="0" w:line="240" w:lineRule="auto"/>
        <w:rPr>
          <w:rFonts w:cs="Times New Roman"/>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5"/>
        <w:gridCol w:w="1255"/>
        <w:gridCol w:w="1162"/>
        <w:gridCol w:w="1024"/>
        <w:gridCol w:w="1391"/>
        <w:gridCol w:w="2371"/>
      </w:tblGrid>
      <w:tr w:rsidR="00324F64" w:rsidRPr="00B318DA" w:rsidTr="00FC3CEE">
        <w:trPr>
          <w:cantSplit/>
        </w:trPr>
        <w:tc>
          <w:tcPr>
            <w:tcW w:w="7938" w:type="dxa"/>
            <w:gridSpan w:val="6"/>
            <w:tcBorders>
              <w:top w:val="nil"/>
              <w:left w:val="nil"/>
              <w:bottom w:val="nil"/>
              <w:right w:val="nil"/>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b/>
                <w:bCs/>
                <w:sz w:val="18"/>
                <w:szCs w:val="18"/>
              </w:rPr>
              <w:t>Pengetahuan Responden</w:t>
            </w:r>
          </w:p>
        </w:tc>
      </w:tr>
      <w:tr w:rsidR="00324F64" w:rsidRPr="00B318DA" w:rsidTr="00FC3CEE">
        <w:trPr>
          <w:cantSplit/>
        </w:trPr>
        <w:tc>
          <w:tcPr>
            <w:tcW w:w="1990" w:type="dxa"/>
            <w:gridSpan w:val="2"/>
            <w:tcBorders>
              <w:top w:val="single" w:sz="18" w:space="0" w:color="000000"/>
              <w:left w:val="single" w:sz="18" w:space="0" w:color="000000"/>
              <w:bottom w:val="single" w:sz="18" w:space="0" w:color="000000"/>
              <w:right w:val="nil"/>
            </w:tcBorders>
            <w:shd w:val="clear" w:color="auto" w:fill="FFFFFF"/>
            <w:vAlign w:val="bottom"/>
          </w:tcPr>
          <w:p w:rsidR="00324F64" w:rsidRPr="00B318DA" w:rsidRDefault="00324F64" w:rsidP="00FC3CEE">
            <w:pPr>
              <w:autoSpaceDE w:val="0"/>
              <w:autoSpaceDN w:val="0"/>
              <w:adjustRightInd w:val="0"/>
              <w:spacing w:after="0" w:line="240" w:lineRule="auto"/>
              <w:rPr>
                <w:rFonts w:cs="Times New Roman"/>
                <w:szCs w:val="24"/>
              </w:rPr>
            </w:pPr>
          </w:p>
        </w:tc>
        <w:tc>
          <w:tcPr>
            <w:tcW w:w="1162"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Frequency</w:t>
            </w:r>
          </w:p>
        </w:tc>
        <w:tc>
          <w:tcPr>
            <w:tcW w:w="1024"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Percent</w:t>
            </w:r>
          </w:p>
        </w:tc>
        <w:tc>
          <w:tcPr>
            <w:tcW w:w="1391"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Valid Percent</w:t>
            </w:r>
          </w:p>
        </w:tc>
        <w:tc>
          <w:tcPr>
            <w:tcW w:w="2371"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Cumulative Percent</w:t>
            </w:r>
          </w:p>
        </w:tc>
      </w:tr>
      <w:tr w:rsidR="00324F64" w:rsidRPr="00B318DA" w:rsidTr="00FC3CEE">
        <w:trPr>
          <w:cantSplit/>
          <w:trHeight w:val="181"/>
        </w:trPr>
        <w:tc>
          <w:tcPr>
            <w:tcW w:w="735" w:type="dxa"/>
            <w:vMerge w:val="restart"/>
            <w:tcBorders>
              <w:top w:val="single" w:sz="18" w:space="0" w:color="000000"/>
              <w:left w:val="single" w:sz="18" w:space="0" w:color="000000"/>
              <w:bottom w:val="single" w:sz="18" w:space="0" w:color="000000"/>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Valid</w:t>
            </w:r>
          </w:p>
        </w:tc>
        <w:tc>
          <w:tcPr>
            <w:tcW w:w="1255" w:type="dxa"/>
            <w:tcBorders>
              <w:top w:val="single" w:sz="18" w:space="0" w:color="000000"/>
              <w:left w:val="nil"/>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Cukup Baik</w:t>
            </w:r>
          </w:p>
        </w:tc>
        <w:tc>
          <w:tcPr>
            <w:tcW w:w="1162" w:type="dxa"/>
            <w:tcBorders>
              <w:top w:val="single" w:sz="18" w:space="0" w:color="000000"/>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14</w:t>
            </w:r>
          </w:p>
        </w:tc>
        <w:tc>
          <w:tcPr>
            <w:tcW w:w="1024" w:type="dxa"/>
            <w:tcBorders>
              <w:top w:val="single" w:sz="18" w:space="0" w:color="000000"/>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21.2</w:t>
            </w:r>
          </w:p>
        </w:tc>
        <w:tc>
          <w:tcPr>
            <w:tcW w:w="1391" w:type="dxa"/>
            <w:tcBorders>
              <w:top w:val="single" w:sz="18" w:space="0" w:color="000000"/>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21.2</w:t>
            </w:r>
          </w:p>
        </w:tc>
        <w:tc>
          <w:tcPr>
            <w:tcW w:w="2371" w:type="dxa"/>
            <w:tcBorders>
              <w:top w:val="single" w:sz="18" w:space="0" w:color="000000"/>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21.2</w:t>
            </w:r>
          </w:p>
        </w:tc>
      </w:tr>
      <w:tr w:rsidR="00324F64" w:rsidRPr="00B318DA" w:rsidTr="00FC3CEE">
        <w:trPr>
          <w:cantSplit/>
        </w:trPr>
        <w:tc>
          <w:tcPr>
            <w:tcW w:w="735" w:type="dxa"/>
            <w:vMerge/>
            <w:tcBorders>
              <w:top w:val="single" w:sz="18" w:space="0" w:color="000000"/>
              <w:left w:val="single" w:sz="18" w:space="0" w:color="000000"/>
              <w:bottom w:val="single" w:sz="1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1255" w:type="dxa"/>
            <w:tcBorders>
              <w:top w:val="nil"/>
              <w:left w:val="nil"/>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Baik</w:t>
            </w:r>
          </w:p>
        </w:tc>
        <w:tc>
          <w:tcPr>
            <w:tcW w:w="1162" w:type="dxa"/>
            <w:tcBorders>
              <w:top w:val="nil"/>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52</w:t>
            </w:r>
          </w:p>
        </w:tc>
        <w:tc>
          <w:tcPr>
            <w:tcW w:w="1024"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78.8</w:t>
            </w:r>
          </w:p>
        </w:tc>
        <w:tc>
          <w:tcPr>
            <w:tcW w:w="1391"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78.8</w:t>
            </w:r>
          </w:p>
        </w:tc>
        <w:tc>
          <w:tcPr>
            <w:tcW w:w="2371" w:type="dxa"/>
            <w:tcBorders>
              <w:top w:val="nil"/>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100.0</w:t>
            </w:r>
          </w:p>
        </w:tc>
      </w:tr>
      <w:tr w:rsidR="00324F64" w:rsidRPr="00B318DA" w:rsidTr="00FC3CEE">
        <w:trPr>
          <w:cantSplit/>
        </w:trPr>
        <w:tc>
          <w:tcPr>
            <w:tcW w:w="735" w:type="dxa"/>
            <w:vMerge/>
            <w:tcBorders>
              <w:top w:val="single" w:sz="18" w:space="0" w:color="000000"/>
              <w:left w:val="single" w:sz="18" w:space="0" w:color="000000"/>
              <w:bottom w:val="single" w:sz="1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1255" w:type="dxa"/>
            <w:tcBorders>
              <w:top w:val="nil"/>
              <w:left w:val="nil"/>
              <w:bottom w:val="single" w:sz="18" w:space="0" w:color="000000"/>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Total</w:t>
            </w:r>
          </w:p>
        </w:tc>
        <w:tc>
          <w:tcPr>
            <w:tcW w:w="1162" w:type="dxa"/>
            <w:tcBorders>
              <w:top w:val="nil"/>
              <w:left w:val="single" w:sz="1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66</w:t>
            </w:r>
          </w:p>
        </w:tc>
        <w:tc>
          <w:tcPr>
            <w:tcW w:w="1024" w:type="dxa"/>
            <w:tcBorders>
              <w:top w:val="nil"/>
              <w:left w:val="single" w:sz="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100.0</w:t>
            </w:r>
          </w:p>
        </w:tc>
        <w:tc>
          <w:tcPr>
            <w:tcW w:w="1391" w:type="dxa"/>
            <w:tcBorders>
              <w:top w:val="nil"/>
              <w:left w:val="single" w:sz="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100.0</w:t>
            </w:r>
          </w:p>
        </w:tc>
        <w:tc>
          <w:tcPr>
            <w:tcW w:w="2371" w:type="dxa"/>
            <w:tcBorders>
              <w:top w:val="nil"/>
              <w:left w:val="single" w:sz="8" w:space="0" w:color="000000"/>
              <w:bottom w:val="single" w:sz="18" w:space="0" w:color="000000"/>
              <w:right w:val="single" w:sz="1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cs="Times New Roman"/>
                <w:szCs w:val="24"/>
              </w:rPr>
            </w:pPr>
          </w:p>
        </w:tc>
      </w:tr>
    </w:tbl>
    <w:p w:rsidR="00324F64" w:rsidRPr="00B318DA" w:rsidRDefault="00324F64" w:rsidP="00324F64">
      <w:pPr>
        <w:autoSpaceDE w:val="0"/>
        <w:autoSpaceDN w:val="0"/>
        <w:adjustRightInd w:val="0"/>
        <w:spacing w:after="0" w:line="240" w:lineRule="auto"/>
        <w:rPr>
          <w:rFonts w:cs="Times New Roman"/>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5"/>
        <w:gridCol w:w="1255"/>
        <w:gridCol w:w="1162"/>
        <w:gridCol w:w="1024"/>
        <w:gridCol w:w="1391"/>
        <w:gridCol w:w="2371"/>
      </w:tblGrid>
      <w:tr w:rsidR="00324F64" w:rsidRPr="00B318DA" w:rsidTr="00FC3CEE">
        <w:trPr>
          <w:cantSplit/>
        </w:trPr>
        <w:tc>
          <w:tcPr>
            <w:tcW w:w="7938" w:type="dxa"/>
            <w:gridSpan w:val="6"/>
            <w:tcBorders>
              <w:top w:val="nil"/>
              <w:left w:val="nil"/>
              <w:bottom w:val="nil"/>
              <w:right w:val="nil"/>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b/>
                <w:bCs/>
                <w:sz w:val="18"/>
                <w:szCs w:val="18"/>
              </w:rPr>
              <w:t>Sikap Responden</w:t>
            </w:r>
          </w:p>
        </w:tc>
      </w:tr>
      <w:tr w:rsidR="00324F64" w:rsidRPr="00B318DA" w:rsidTr="00FC3CEE">
        <w:trPr>
          <w:cantSplit/>
        </w:trPr>
        <w:tc>
          <w:tcPr>
            <w:tcW w:w="1990" w:type="dxa"/>
            <w:gridSpan w:val="2"/>
            <w:tcBorders>
              <w:top w:val="single" w:sz="18" w:space="0" w:color="000000"/>
              <w:left w:val="single" w:sz="18" w:space="0" w:color="000000"/>
              <w:bottom w:val="single" w:sz="18" w:space="0" w:color="000000"/>
              <w:right w:val="nil"/>
            </w:tcBorders>
            <w:shd w:val="clear" w:color="auto" w:fill="FFFFFF"/>
            <w:vAlign w:val="bottom"/>
          </w:tcPr>
          <w:p w:rsidR="00324F64" w:rsidRPr="00B318DA" w:rsidRDefault="00324F64" w:rsidP="00FC3CEE">
            <w:pPr>
              <w:autoSpaceDE w:val="0"/>
              <w:autoSpaceDN w:val="0"/>
              <w:adjustRightInd w:val="0"/>
              <w:spacing w:after="0" w:line="240" w:lineRule="auto"/>
              <w:rPr>
                <w:rFonts w:cs="Times New Roman"/>
                <w:szCs w:val="24"/>
              </w:rPr>
            </w:pPr>
          </w:p>
        </w:tc>
        <w:tc>
          <w:tcPr>
            <w:tcW w:w="1162"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Frequency</w:t>
            </w:r>
          </w:p>
        </w:tc>
        <w:tc>
          <w:tcPr>
            <w:tcW w:w="1024"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Percent</w:t>
            </w:r>
          </w:p>
        </w:tc>
        <w:tc>
          <w:tcPr>
            <w:tcW w:w="1391"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Valid Percent</w:t>
            </w:r>
          </w:p>
        </w:tc>
        <w:tc>
          <w:tcPr>
            <w:tcW w:w="2371"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Cumulative Percent</w:t>
            </w:r>
          </w:p>
        </w:tc>
      </w:tr>
      <w:tr w:rsidR="00324F64" w:rsidRPr="00B318DA" w:rsidTr="00FC3CEE">
        <w:trPr>
          <w:cantSplit/>
        </w:trPr>
        <w:tc>
          <w:tcPr>
            <w:tcW w:w="735" w:type="dxa"/>
            <w:vMerge w:val="restart"/>
            <w:tcBorders>
              <w:top w:val="single" w:sz="18" w:space="0" w:color="000000"/>
              <w:left w:val="single" w:sz="18" w:space="0" w:color="000000"/>
              <w:bottom w:val="single" w:sz="18" w:space="0" w:color="000000"/>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Valid</w:t>
            </w:r>
          </w:p>
        </w:tc>
        <w:tc>
          <w:tcPr>
            <w:tcW w:w="1255" w:type="dxa"/>
            <w:tcBorders>
              <w:top w:val="single" w:sz="18" w:space="0" w:color="000000"/>
              <w:left w:val="nil"/>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Cukup Baik</w:t>
            </w:r>
          </w:p>
        </w:tc>
        <w:tc>
          <w:tcPr>
            <w:tcW w:w="1162" w:type="dxa"/>
            <w:tcBorders>
              <w:top w:val="single" w:sz="18" w:space="0" w:color="000000"/>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15</w:t>
            </w:r>
          </w:p>
        </w:tc>
        <w:tc>
          <w:tcPr>
            <w:tcW w:w="1024" w:type="dxa"/>
            <w:tcBorders>
              <w:top w:val="single" w:sz="18" w:space="0" w:color="000000"/>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22.7</w:t>
            </w:r>
          </w:p>
        </w:tc>
        <w:tc>
          <w:tcPr>
            <w:tcW w:w="1391" w:type="dxa"/>
            <w:tcBorders>
              <w:top w:val="single" w:sz="18" w:space="0" w:color="000000"/>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22.7</w:t>
            </w:r>
          </w:p>
        </w:tc>
        <w:tc>
          <w:tcPr>
            <w:tcW w:w="2371" w:type="dxa"/>
            <w:tcBorders>
              <w:top w:val="single" w:sz="18" w:space="0" w:color="000000"/>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22.7</w:t>
            </w:r>
          </w:p>
        </w:tc>
      </w:tr>
      <w:tr w:rsidR="00324F64" w:rsidRPr="00B318DA" w:rsidTr="00FC3CEE">
        <w:trPr>
          <w:cantSplit/>
        </w:trPr>
        <w:tc>
          <w:tcPr>
            <w:tcW w:w="735" w:type="dxa"/>
            <w:vMerge/>
            <w:tcBorders>
              <w:top w:val="single" w:sz="18" w:space="0" w:color="000000"/>
              <w:left w:val="single" w:sz="18" w:space="0" w:color="000000"/>
              <w:bottom w:val="single" w:sz="1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1255" w:type="dxa"/>
            <w:tcBorders>
              <w:top w:val="nil"/>
              <w:left w:val="nil"/>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Baik</w:t>
            </w:r>
          </w:p>
        </w:tc>
        <w:tc>
          <w:tcPr>
            <w:tcW w:w="1162" w:type="dxa"/>
            <w:tcBorders>
              <w:top w:val="nil"/>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51</w:t>
            </w:r>
          </w:p>
        </w:tc>
        <w:tc>
          <w:tcPr>
            <w:tcW w:w="1024"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77.3</w:t>
            </w:r>
          </w:p>
        </w:tc>
        <w:tc>
          <w:tcPr>
            <w:tcW w:w="1391"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77.3</w:t>
            </w:r>
          </w:p>
        </w:tc>
        <w:tc>
          <w:tcPr>
            <w:tcW w:w="2371" w:type="dxa"/>
            <w:tcBorders>
              <w:top w:val="nil"/>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100.0</w:t>
            </w:r>
          </w:p>
        </w:tc>
      </w:tr>
      <w:tr w:rsidR="00324F64" w:rsidRPr="00B318DA" w:rsidTr="00FC3CEE">
        <w:trPr>
          <w:cantSplit/>
        </w:trPr>
        <w:tc>
          <w:tcPr>
            <w:tcW w:w="735" w:type="dxa"/>
            <w:vMerge/>
            <w:tcBorders>
              <w:top w:val="single" w:sz="18" w:space="0" w:color="000000"/>
              <w:left w:val="single" w:sz="18" w:space="0" w:color="000000"/>
              <w:bottom w:val="single" w:sz="1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1255" w:type="dxa"/>
            <w:tcBorders>
              <w:top w:val="nil"/>
              <w:left w:val="nil"/>
              <w:bottom w:val="single" w:sz="18" w:space="0" w:color="000000"/>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Total</w:t>
            </w:r>
          </w:p>
        </w:tc>
        <w:tc>
          <w:tcPr>
            <w:tcW w:w="1162" w:type="dxa"/>
            <w:tcBorders>
              <w:top w:val="nil"/>
              <w:left w:val="single" w:sz="1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66</w:t>
            </w:r>
          </w:p>
        </w:tc>
        <w:tc>
          <w:tcPr>
            <w:tcW w:w="1024" w:type="dxa"/>
            <w:tcBorders>
              <w:top w:val="nil"/>
              <w:left w:val="single" w:sz="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100.0</w:t>
            </w:r>
          </w:p>
        </w:tc>
        <w:tc>
          <w:tcPr>
            <w:tcW w:w="1391" w:type="dxa"/>
            <w:tcBorders>
              <w:top w:val="nil"/>
              <w:left w:val="single" w:sz="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100.0</w:t>
            </w:r>
          </w:p>
        </w:tc>
        <w:tc>
          <w:tcPr>
            <w:tcW w:w="2371" w:type="dxa"/>
            <w:tcBorders>
              <w:top w:val="nil"/>
              <w:left w:val="single" w:sz="8" w:space="0" w:color="000000"/>
              <w:bottom w:val="single" w:sz="18" w:space="0" w:color="000000"/>
              <w:right w:val="single" w:sz="1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cs="Times New Roman"/>
                <w:szCs w:val="24"/>
              </w:rPr>
            </w:pPr>
          </w:p>
        </w:tc>
      </w:tr>
    </w:tbl>
    <w:p w:rsidR="00324F64" w:rsidRPr="00B318DA" w:rsidRDefault="00324F64" w:rsidP="00324F64">
      <w:pPr>
        <w:autoSpaceDE w:val="0"/>
        <w:autoSpaceDN w:val="0"/>
        <w:adjustRightInd w:val="0"/>
        <w:spacing w:after="0" w:line="240" w:lineRule="auto"/>
        <w:rPr>
          <w:rFonts w:cs="Times New Roman"/>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3"/>
        <w:gridCol w:w="1315"/>
        <w:gridCol w:w="1162"/>
        <w:gridCol w:w="1024"/>
        <w:gridCol w:w="1392"/>
        <w:gridCol w:w="2312"/>
      </w:tblGrid>
      <w:tr w:rsidR="00324F64" w:rsidRPr="00B318DA" w:rsidTr="00FC3CEE">
        <w:trPr>
          <w:cantSplit/>
          <w:trHeight w:val="226"/>
        </w:trPr>
        <w:tc>
          <w:tcPr>
            <w:tcW w:w="7938" w:type="dxa"/>
            <w:gridSpan w:val="6"/>
            <w:tcBorders>
              <w:top w:val="nil"/>
              <w:left w:val="nil"/>
              <w:bottom w:val="nil"/>
              <w:right w:val="nil"/>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b/>
                <w:bCs/>
                <w:sz w:val="18"/>
                <w:szCs w:val="18"/>
              </w:rPr>
              <w:t>Tindakan Responden</w:t>
            </w:r>
          </w:p>
        </w:tc>
      </w:tr>
      <w:tr w:rsidR="00324F64" w:rsidRPr="00B318DA" w:rsidTr="00FC3CEE">
        <w:trPr>
          <w:cantSplit/>
        </w:trPr>
        <w:tc>
          <w:tcPr>
            <w:tcW w:w="2048" w:type="dxa"/>
            <w:gridSpan w:val="2"/>
            <w:tcBorders>
              <w:top w:val="single" w:sz="18" w:space="0" w:color="000000"/>
              <w:left w:val="single" w:sz="18" w:space="0" w:color="000000"/>
              <w:bottom w:val="single" w:sz="18" w:space="0" w:color="000000"/>
              <w:right w:val="nil"/>
            </w:tcBorders>
            <w:shd w:val="clear" w:color="auto" w:fill="FFFFFF"/>
            <w:vAlign w:val="bottom"/>
          </w:tcPr>
          <w:p w:rsidR="00324F64" w:rsidRPr="00B318DA" w:rsidRDefault="00324F64" w:rsidP="00FC3CEE">
            <w:pPr>
              <w:autoSpaceDE w:val="0"/>
              <w:autoSpaceDN w:val="0"/>
              <w:adjustRightInd w:val="0"/>
              <w:spacing w:after="0" w:line="240" w:lineRule="auto"/>
              <w:rPr>
                <w:rFonts w:cs="Times New Roman"/>
                <w:szCs w:val="24"/>
              </w:rPr>
            </w:pPr>
          </w:p>
        </w:tc>
        <w:tc>
          <w:tcPr>
            <w:tcW w:w="1162"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Frequency</w:t>
            </w:r>
          </w:p>
        </w:tc>
        <w:tc>
          <w:tcPr>
            <w:tcW w:w="1024"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Percent</w:t>
            </w:r>
          </w:p>
        </w:tc>
        <w:tc>
          <w:tcPr>
            <w:tcW w:w="1392"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Valid Percent</w:t>
            </w:r>
          </w:p>
        </w:tc>
        <w:tc>
          <w:tcPr>
            <w:tcW w:w="2312"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Cumulative Percent</w:t>
            </w:r>
          </w:p>
        </w:tc>
      </w:tr>
      <w:tr w:rsidR="00324F64" w:rsidRPr="00B318DA" w:rsidTr="00FC3CEE">
        <w:trPr>
          <w:cantSplit/>
        </w:trPr>
        <w:tc>
          <w:tcPr>
            <w:tcW w:w="733" w:type="dxa"/>
            <w:vMerge w:val="restart"/>
            <w:tcBorders>
              <w:top w:val="single" w:sz="18" w:space="0" w:color="000000"/>
              <w:left w:val="single" w:sz="18" w:space="0" w:color="000000"/>
              <w:bottom w:val="single" w:sz="18" w:space="0" w:color="000000"/>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Valid</w:t>
            </w:r>
          </w:p>
        </w:tc>
        <w:tc>
          <w:tcPr>
            <w:tcW w:w="1315" w:type="dxa"/>
            <w:tcBorders>
              <w:top w:val="single" w:sz="18" w:space="0" w:color="000000"/>
              <w:left w:val="nil"/>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Cukup Baik</w:t>
            </w:r>
          </w:p>
        </w:tc>
        <w:tc>
          <w:tcPr>
            <w:tcW w:w="1162" w:type="dxa"/>
            <w:tcBorders>
              <w:top w:val="single" w:sz="18" w:space="0" w:color="000000"/>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16</w:t>
            </w:r>
          </w:p>
        </w:tc>
        <w:tc>
          <w:tcPr>
            <w:tcW w:w="1024" w:type="dxa"/>
            <w:tcBorders>
              <w:top w:val="single" w:sz="18" w:space="0" w:color="000000"/>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24.2</w:t>
            </w:r>
          </w:p>
        </w:tc>
        <w:tc>
          <w:tcPr>
            <w:tcW w:w="1392" w:type="dxa"/>
            <w:tcBorders>
              <w:top w:val="single" w:sz="18" w:space="0" w:color="000000"/>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24.2</w:t>
            </w:r>
          </w:p>
        </w:tc>
        <w:tc>
          <w:tcPr>
            <w:tcW w:w="2312" w:type="dxa"/>
            <w:tcBorders>
              <w:top w:val="single" w:sz="18" w:space="0" w:color="000000"/>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24.2</w:t>
            </w:r>
          </w:p>
        </w:tc>
      </w:tr>
      <w:tr w:rsidR="00324F64" w:rsidRPr="00B318DA" w:rsidTr="00FC3CEE">
        <w:trPr>
          <w:cantSplit/>
        </w:trPr>
        <w:tc>
          <w:tcPr>
            <w:tcW w:w="733" w:type="dxa"/>
            <w:vMerge/>
            <w:tcBorders>
              <w:top w:val="single" w:sz="18" w:space="0" w:color="000000"/>
              <w:left w:val="single" w:sz="18" w:space="0" w:color="000000"/>
              <w:bottom w:val="single" w:sz="1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1315" w:type="dxa"/>
            <w:tcBorders>
              <w:top w:val="nil"/>
              <w:left w:val="nil"/>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Baik</w:t>
            </w:r>
          </w:p>
        </w:tc>
        <w:tc>
          <w:tcPr>
            <w:tcW w:w="1162" w:type="dxa"/>
            <w:tcBorders>
              <w:top w:val="nil"/>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49</w:t>
            </w:r>
          </w:p>
        </w:tc>
        <w:tc>
          <w:tcPr>
            <w:tcW w:w="1024"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74.2</w:t>
            </w:r>
          </w:p>
        </w:tc>
        <w:tc>
          <w:tcPr>
            <w:tcW w:w="1392"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74.2</w:t>
            </w:r>
          </w:p>
        </w:tc>
        <w:tc>
          <w:tcPr>
            <w:tcW w:w="2312" w:type="dxa"/>
            <w:tcBorders>
              <w:top w:val="nil"/>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98.5</w:t>
            </w:r>
          </w:p>
        </w:tc>
      </w:tr>
      <w:tr w:rsidR="00324F64" w:rsidRPr="00B318DA" w:rsidTr="00FC3CEE">
        <w:trPr>
          <w:cantSplit/>
        </w:trPr>
        <w:tc>
          <w:tcPr>
            <w:tcW w:w="733" w:type="dxa"/>
            <w:vMerge/>
            <w:tcBorders>
              <w:top w:val="single" w:sz="18" w:space="0" w:color="000000"/>
              <w:left w:val="single" w:sz="18" w:space="0" w:color="000000"/>
              <w:bottom w:val="single" w:sz="1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1315" w:type="dxa"/>
            <w:tcBorders>
              <w:top w:val="nil"/>
              <w:left w:val="nil"/>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Kurang Baik</w:t>
            </w:r>
          </w:p>
        </w:tc>
        <w:tc>
          <w:tcPr>
            <w:tcW w:w="1162" w:type="dxa"/>
            <w:tcBorders>
              <w:top w:val="nil"/>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w:t>
            </w:r>
          </w:p>
        </w:tc>
        <w:tc>
          <w:tcPr>
            <w:tcW w:w="1024"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1.5</w:t>
            </w:r>
          </w:p>
        </w:tc>
        <w:tc>
          <w:tcPr>
            <w:tcW w:w="1392"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1.5</w:t>
            </w:r>
          </w:p>
        </w:tc>
        <w:tc>
          <w:tcPr>
            <w:tcW w:w="2312" w:type="dxa"/>
            <w:tcBorders>
              <w:top w:val="nil"/>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100.0</w:t>
            </w:r>
          </w:p>
        </w:tc>
      </w:tr>
      <w:tr w:rsidR="00324F64" w:rsidRPr="00B318DA" w:rsidTr="00FC3CEE">
        <w:trPr>
          <w:cantSplit/>
        </w:trPr>
        <w:tc>
          <w:tcPr>
            <w:tcW w:w="733" w:type="dxa"/>
            <w:vMerge/>
            <w:tcBorders>
              <w:top w:val="single" w:sz="18" w:space="0" w:color="000000"/>
              <w:left w:val="single" w:sz="18" w:space="0" w:color="000000"/>
              <w:bottom w:val="single" w:sz="1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1315" w:type="dxa"/>
            <w:tcBorders>
              <w:top w:val="nil"/>
              <w:left w:val="nil"/>
              <w:bottom w:val="single" w:sz="18" w:space="0" w:color="000000"/>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Total</w:t>
            </w:r>
          </w:p>
        </w:tc>
        <w:tc>
          <w:tcPr>
            <w:tcW w:w="1162" w:type="dxa"/>
            <w:tcBorders>
              <w:top w:val="nil"/>
              <w:left w:val="single" w:sz="1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66</w:t>
            </w:r>
          </w:p>
        </w:tc>
        <w:tc>
          <w:tcPr>
            <w:tcW w:w="1024" w:type="dxa"/>
            <w:tcBorders>
              <w:top w:val="nil"/>
              <w:left w:val="single" w:sz="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100.0</w:t>
            </w:r>
          </w:p>
        </w:tc>
        <w:tc>
          <w:tcPr>
            <w:tcW w:w="1392" w:type="dxa"/>
            <w:tcBorders>
              <w:top w:val="nil"/>
              <w:left w:val="single" w:sz="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100.0</w:t>
            </w:r>
          </w:p>
        </w:tc>
        <w:tc>
          <w:tcPr>
            <w:tcW w:w="2312" w:type="dxa"/>
            <w:tcBorders>
              <w:top w:val="nil"/>
              <w:left w:val="single" w:sz="8" w:space="0" w:color="000000"/>
              <w:bottom w:val="single" w:sz="18" w:space="0" w:color="000000"/>
              <w:right w:val="single" w:sz="1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cs="Times New Roman"/>
                <w:szCs w:val="24"/>
              </w:rPr>
            </w:pPr>
          </w:p>
        </w:tc>
      </w:tr>
    </w:tbl>
    <w:p w:rsidR="00324F64" w:rsidRPr="00B318DA" w:rsidRDefault="00324F64" w:rsidP="00324F64">
      <w:pPr>
        <w:autoSpaceDE w:val="0"/>
        <w:autoSpaceDN w:val="0"/>
        <w:adjustRightInd w:val="0"/>
        <w:spacing w:after="0" w:line="240" w:lineRule="auto"/>
        <w:rPr>
          <w:rFonts w:cs="Times New Roman"/>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4"/>
        <w:gridCol w:w="779"/>
        <w:gridCol w:w="1162"/>
        <w:gridCol w:w="1023"/>
        <w:gridCol w:w="1390"/>
        <w:gridCol w:w="2850"/>
      </w:tblGrid>
      <w:tr w:rsidR="00324F64" w:rsidRPr="00B318DA" w:rsidTr="00FC3CEE">
        <w:trPr>
          <w:cantSplit/>
        </w:trPr>
        <w:tc>
          <w:tcPr>
            <w:tcW w:w="7938" w:type="dxa"/>
            <w:gridSpan w:val="6"/>
            <w:tcBorders>
              <w:top w:val="nil"/>
              <w:left w:val="nil"/>
              <w:bottom w:val="nil"/>
              <w:right w:val="nil"/>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b/>
                <w:bCs/>
                <w:sz w:val="18"/>
                <w:szCs w:val="18"/>
              </w:rPr>
              <w:t>Kejadian Hipertensi</w:t>
            </w:r>
          </w:p>
        </w:tc>
      </w:tr>
      <w:tr w:rsidR="00324F64" w:rsidRPr="00B318DA" w:rsidTr="00FC3CEE">
        <w:trPr>
          <w:cantSplit/>
        </w:trPr>
        <w:tc>
          <w:tcPr>
            <w:tcW w:w="1513" w:type="dxa"/>
            <w:gridSpan w:val="2"/>
            <w:tcBorders>
              <w:top w:val="single" w:sz="18" w:space="0" w:color="000000"/>
              <w:left w:val="single" w:sz="18" w:space="0" w:color="000000"/>
              <w:bottom w:val="single" w:sz="18" w:space="0" w:color="000000"/>
              <w:right w:val="nil"/>
            </w:tcBorders>
            <w:shd w:val="clear" w:color="auto" w:fill="FFFFFF"/>
            <w:vAlign w:val="bottom"/>
          </w:tcPr>
          <w:p w:rsidR="00324F64" w:rsidRPr="00B318DA" w:rsidRDefault="00324F64" w:rsidP="00FC3CEE">
            <w:pPr>
              <w:autoSpaceDE w:val="0"/>
              <w:autoSpaceDN w:val="0"/>
              <w:adjustRightInd w:val="0"/>
              <w:spacing w:after="0" w:line="240" w:lineRule="auto"/>
              <w:rPr>
                <w:rFonts w:cs="Times New Roman"/>
                <w:szCs w:val="24"/>
              </w:rPr>
            </w:pPr>
          </w:p>
        </w:tc>
        <w:tc>
          <w:tcPr>
            <w:tcW w:w="1162"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Frequency</w:t>
            </w:r>
          </w:p>
        </w:tc>
        <w:tc>
          <w:tcPr>
            <w:tcW w:w="1023"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Percent</w:t>
            </w:r>
          </w:p>
        </w:tc>
        <w:tc>
          <w:tcPr>
            <w:tcW w:w="1390"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Valid Percent</w:t>
            </w:r>
          </w:p>
        </w:tc>
        <w:tc>
          <w:tcPr>
            <w:tcW w:w="2850"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Cumulative Percent</w:t>
            </w:r>
          </w:p>
        </w:tc>
      </w:tr>
      <w:tr w:rsidR="00324F64" w:rsidRPr="00B318DA" w:rsidTr="00FC3CEE">
        <w:trPr>
          <w:cantSplit/>
        </w:trPr>
        <w:tc>
          <w:tcPr>
            <w:tcW w:w="734" w:type="dxa"/>
            <w:vMerge w:val="restart"/>
            <w:tcBorders>
              <w:top w:val="single" w:sz="18" w:space="0" w:color="000000"/>
              <w:left w:val="single" w:sz="18" w:space="0" w:color="000000"/>
              <w:bottom w:val="single" w:sz="18" w:space="0" w:color="000000"/>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Valid</w:t>
            </w:r>
          </w:p>
        </w:tc>
        <w:tc>
          <w:tcPr>
            <w:tcW w:w="779" w:type="dxa"/>
            <w:tcBorders>
              <w:top w:val="single" w:sz="18" w:space="0" w:color="000000"/>
              <w:left w:val="nil"/>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Biasa</w:t>
            </w:r>
          </w:p>
        </w:tc>
        <w:tc>
          <w:tcPr>
            <w:tcW w:w="1162" w:type="dxa"/>
            <w:tcBorders>
              <w:top w:val="single" w:sz="18" w:space="0" w:color="000000"/>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6</w:t>
            </w:r>
          </w:p>
        </w:tc>
        <w:tc>
          <w:tcPr>
            <w:tcW w:w="1023" w:type="dxa"/>
            <w:tcBorders>
              <w:top w:val="single" w:sz="18" w:space="0" w:color="000000"/>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9.1</w:t>
            </w:r>
          </w:p>
        </w:tc>
        <w:tc>
          <w:tcPr>
            <w:tcW w:w="1390" w:type="dxa"/>
            <w:tcBorders>
              <w:top w:val="single" w:sz="18" w:space="0" w:color="000000"/>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9.1</w:t>
            </w:r>
          </w:p>
        </w:tc>
        <w:tc>
          <w:tcPr>
            <w:tcW w:w="2850" w:type="dxa"/>
            <w:tcBorders>
              <w:top w:val="single" w:sz="18" w:space="0" w:color="000000"/>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9.1</w:t>
            </w:r>
          </w:p>
        </w:tc>
      </w:tr>
      <w:tr w:rsidR="00324F64" w:rsidRPr="00B318DA" w:rsidTr="00FC3CEE">
        <w:trPr>
          <w:cantSplit/>
        </w:trPr>
        <w:tc>
          <w:tcPr>
            <w:tcW w:w="734" w:type="dxa"/>
            <w:vMerge/>
            <w:tcBorders>
              <w:top w:val="single" w:sz="18" w:space="0" w:color="000000"/>
              <w:left w:val="single" w:sz="18" w:space="0" w:color="000000"/>
              <w:bottom w:val="single" w:sz="1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779" w:type="dxa"/>
            <w:tcBorders>
              <w:top w:val="nil"/>
              <w:left w:val="nil"/>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Akut</w:t>
            </w:r>
          </w:p>
        </w:tc>
        <w:tc>
          <w:tcPr>
            <w:tcW w:w="1162" w:type="dxa"/>
            <w:tcBorders>
              <w:top w:val="nil"/>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60</w:t>
            </w:r>
          </w:p>
        </w:tc>
        <w:tc>
          <w:tcPr>
            <w:tcW w:w="1023"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90.9</w:t>
            </w:r>
          </w:p>
        </w:tc>
        <w:tc>
          <w:tcPr>
            <w:tcW w:w="1390"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90.9</w:t>
            </w:r>
          </w:p>
        </w:tc>
        <w:tc>
          <w:tcPr>
            <w:tcW w:w="2850" w:type="dxa"/>
            <w:tcBorders>
              <w:top w:val="nil"/>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100.0</w:t>
            </w:r>
          </w:p>
        </w:tc>
      </w:tr>
      <w:tr w:rsidR="00324F64" w:rsidRPr="00B318DA" w:rsidTr="00FC3CEE">
        <w:trPr>
          <w:cantSplit/>
        </w:trPr>
        <w:tc>
          <w:tcPr>
            <w:tcW w:w="734" w:type="dxa"/>
            <w:vMerge/>
            <w:tcBorders>
              <w:top w:val="single" w:sz="18" w:space="0" w:color="000000"/>
              <w:left w:val="single" w:sz="18" w:space="0" w:color="000000"/>
              <w:bottom w:val="single" w:sz="1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779" w:type="dxa"/>
            <w:tcBorders>
              <w:top w:val="nil"/>
              <w:left w:val="nil"/>
              <w:bottom w:val="single" w:sz="18" w:space="0" w:color="000000"/>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Total</w:t>
            </w:r>
          </w:p>
        </w:tc>
        <w:tc>
          <w:tcPr>
            <w:tcW w:w="1162" w:type="dxa"/>
            <w:tcBorders>
              <w:top w:val="nil"/>
              <w:left w:val="single" w:sz="1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66</w:t>
            </w:r>
          </w:p>
        </w:tc>
        <w:tc>
          <w:tcPr>
            <w:tcW w:w="1023" w:type="dxa"/>
            <w:tcBorders>
              <w:top w:val="nil"/>
              <w:left w:val="single" w:sz="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100.0</w:t>
            </w:r>
          </w:p>
        </w:tc>
        <w:tc>
          <w:tcPr>
            <w:tcW w:w="1390" w:type="dxa"/>
            <w:tcBorders>
              <w:top w:val="nil"/>
              <w:left w:val="single" w:sz="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100.0</w:t>
            </w:r>
          </w:p>
        </w:tc>
        <w:tc>
          <w:tcPr>
            <w:tcW w:w="2850" w:type="dxa"/>
            <w:tcBorders>
              <w:top w:val="nil"/>
              <w:left w:val="single" w:sz="8" w:space="0" w:color="000000"/>
              <w:bottom w:val="single" w:sz="18" w:space="0" w:color="000000"/>
              <w:right w:val="single" w:sz="1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cs="Times New Roman"/>
                <w:szCs w:val="24"/>
              </w:rPr>
            </w:pPr>
          </w:p>
        </w:tc>
      </w:tr>
    </w:tbl>
    <w:p w:rsidR="00324F64" w:rsidRPr="00B318DA" w:rsidRDefault="00324F64" w:rsidP="00324F64">
      <w:pPr>
        <w:autoSpaceDE w:val="0"/>
        <w:autoSpaceDN w:val="0"/>
        <w:adjustRightInd w:val="0"/>
        <w:spacing w:after="0" w:line="240" w:lineRule="auto"/>
        <w:rPr>
          <w:rFonts w:cs="Times New Roman"/>
          <w:szCs w:val="24"/>
        </w:rPr>
      </w:pPr>
    </w:p>
    <w:p w:rsidR="00324F64" w:rsidRPr="00B318DA" w:rsidRDefault="00324F64" w:rsidP="00324F64">
      <w:pPr>
        <w:rPr>
          <w:rFonts w:ascii="Arial" w:hAnsi="Arial" w:cs="Arial"/>
        </w:rPr>
      </w:pPr>
      <w:r w:rsidRPr="00B318DA">
        <w:rPr>
          <w:rFonts w:ascii="Arial" w:hAnsi="Arial" w:cs="Arial"/>
        </w:rPr>
        <w:br w:type="page"/>
      </w:r>
    </w:p>
    <w:p w:rsidR="00324F64" w:rsidRPr="00B318DA" w:rsidRDefault="00324F64" w:rsidP="00324F64">
      <w:pPr>
        <w:pStyle w:val="ListParagraph"/>
        <w:numPr>
          <w:ilvl w:val="0"/>
          <w:numId w:val="44"/>
        </w:numPr>
        <w:spacing w:after="40" w:line="240" w:lineRule="auto"/>
        <w:ind w:left="360"/>
        <w:jc w:val="left"/>
        <w:rPr>
          <w:rFonts w:ascii="Arial" w:hAnsi="Arial" w:cs="Arial"/>
          <w:b/>
        </w:rPr>
      </w:pPr>
      <w:r w:rsidRPr="00B318DA">
        <w:rPr>
          <w:rFonts w:ascii="Arial" w:hAnsi="Arial" w:cs="Arial"/>
          <w:b/>
        </w:rPr>
        <w:lastRenderedPageBreak/>
        <w:t>Crosstab</w:t>
      </w:r>
    </w:p>
    <w:p w:rsidR="00324F64" w:rsidRPr="00B318DA" w:rsidRDefault="00324F64" w:rsidP="00324F64">
      <w:pPr>
        <w:spacing w:after="40" w:line="240" w:lineRule="auto"/>
        <w:rPr>
          <w:rFonts w:ascii="Arial" w:hAnsi="Arial" w:cs="Arial"/>
          <w:b/>
        </w:rPr>
      </w:pPr>
      <w:r w:rsidRPr="00B318DA">
        <w:rPr>
          <w:rFonts w:ascii="Arial" w:hAnsi="Arial" w:cs="Arial"/>
          <w:b/>
        </w:rPr>
        <w:t>Pengetahuan Responden</w:t>
      </w:r>
    </w:p>
    <w:tbl>
      <w:tblPr>
        <w:tblW w:w="7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2549"/>
        <w:gridCol w:w="1067"/>
        <w:gridCol w:w="1068"/>
        <w:gridCol w:w="1067"/>
        <w:gridCol w:w="1067"/>
        <w:gridCol w:w="412"/>
        <w:gridCol w:w="728"/>
      </w:tblGrid>
      <w:tr w:rsidR="00324F64" w:rsidRPr="00B318DA" w:rsidTr="00FC3CEE">
        <w:trPr>
          <w:cantSplit/>
        </w:trPr>
        <w:tc>
          <w:tcPr>
            <w:tcW w:w="7958" w:type="dxa"/>
            <w:gridSpan w:val="7"/>
            <w:tcBorders>
              <w:top w:val="nil"/>
              <w:left w:val="nil"/>
              <w:bottom w:val="nil"/>
              <w:right w:val="nil"/>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b/>
                <w:bCs/>
                <w:sz w:val="18"/>
                <w:szCs w:val="18"/>
              </w:rPr>
              <w:t>Case Processing Summary</w:t>
            </w:r>
          </w:p>
        </w:tc>
      </w:tr>
      <w:tr w:rsidR="00324F64" w:rsidRPr="00B318DA" w:rsidTr="00FC3CEE">
        <w:trPr>
          <w:cantSplit/>
          <w:trHeight w:val="247"/>
        </w:trPr>
        <w:tc>
          <w:tcPr>
            <w:tcW w:w="2549" w:type="dxa"/>
            <w:vMerge w:val="restart"/>
            <w:tcBorders>
              <w:top w:val="single" w:sz="18" w:space="0" w:color="000000"/>
              <w:left w:val="single" w:sz="18" w:space="0" w:color="000000"/>
              <w:bottom w:val="nil"/>
              <w:right w:val="single" w:sz="18" w:space="0" w:color="000000"/>
            </w:tcBorders>
            <w:shd w:val="clear" w:color="auto" w:fill="FFFFFF"/>
            <w:vAlign w:val="bottom"/>
          </w:tcPr>
          <w:p w:rsidR="00324F64" w:rsidRPr="00B318DA" w:rsidRDefault="00324F64" w:rsidP="00FC3CEE">
            <w:pPr>
              <w:autoSpaceDE w:val="0"/>
              <w:autoSpaceDN w:val="0"/>
              <w:adjustRightInd w:val="0"/>
              <w:spacing w:after="0" w:line="240" w:lineRule="auto"/>
              <w:rPr>
                <w:rFonts w:cs="Times New Roman"/>
                <w:szCs w:val="24"/>
              </w:rPr>
            </w:pPr>
          </w:p>
        </w:tc>
        <w:tc>
          <w:tcPr>
            <w:tcW w:w="5409" w:type="dxa"/>
            <w:gridSpan w:val="6"/>
            <w:tcBorders>
              <w:top w:val="single" w:sz="18" w:space="0" w:color="000000"/>
              <w:left w:val="single" w:sz="18" w:space="0" w:color="000000"/>
              <w:bottom w:val="single" w:sz="8" w:space="0" w:color="000000"/>
              <w:right w:val="single" w:sz="1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Cases</w:t>
            </w:r>
          </w:p>
        </w:tc>
      </w:tr>
      <w:tr w:rsidR="00324F64" w:rsidRPr="00B318DA" w:rsidTr="00FC3CEE">
        <w:trPr>
          <w:cantSplit/>
        </w:trPr>
        <w:tc>
          <w:tcPr>
            <w:tcW w:w="2549" w:type="dxa"/>
            <w:vMerge/>
            <w:tcBorders>
              <w:top w:val="single" w:sz="18" w:space="0" w:color="000000"/>
              <w:left w:val="single" w:sz="18" w:space="0" w:color="000000"/>
              <w:bottom w:val="nil"/>
              <w:right w:val="single" w:sz="18" w:space="0" w:color="000000"/>
            </w:tcBorders>
            <w:vAlign w:val="center"/>
            <w:hideMark/>
          </w:tcPr>
          <w:p w:rsidR="00324F64" w:rsidRPr="00B318DA" w:rsidRDefault="00324F64" w:rsidP="00FC3CEE">
            <w:pPr>
              <w:spacing w:after="0" w:line="240" w:lineRule="auto"/>
              <w:rPr>
                <w:rFonts w:cs="Times New Roman"/>
                <w:szCs w:val="24"/>
              </w:rPr>
            </w:pPr>
          </w:p>
        </w:tc>
        <w:tc>
          <w:tcPr>
            <w:tcW w:w="2135" w:type="dxa"/>
            <w:gridSpan w:val="2"/>
            <w:tcBorders>
              <w:top w:val="single" w:sz="8" w:space="0" w:color="000000"/>
              <w:left w:val="single" w:sz="18" w:space="0" w:color="000000"/>
              <w:bottom w:val="single" w:sz="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Valid</w:t>
            </w:r>
          </w:p>
        </w:tc>
        <w:tc>
          <w:tcPr>
            <w:tcW w:w="2134" w:type="dxa"/>
            <w:gridSpan w:val="2"/>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Missing</w:t>
            </w:r>
          </w:p>
        </w:tc>
        <w:tc>
          <w:tcPr>
            <w:tcW w:w="1140" w:type="dxa"/>
            <w:gridSpan w:val="2"/>
            <w:tcBorders>
              <w:top w:val="single" w:sz="8" w:space="0" w:color="000000"/>
              <w:left w:val="single" w:sz="8" w:space="0" w:color="000000"/>
              <w:bottom w:val="single" w:sz="8" w:space="0" w:color="000000"/>
              <w:right w:val="single" w:sz="1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Total</w:t>
            </w:r>
          </w:p>
        </w:tc>
      </w:tr>
      <w:tr w:rsidR="00324F64" w:rsidRPr="00B318DA" w:rsidTr="00FC3CEE">
        <w:trPr>
          <w:cantSplit/>
        </w:trPr>
        <w:tc>
          <w:tcPr>
            <w:tcW w:w="2549" w:type="dxa"/>
            <w:vMerge/>
            <w:tcBorders>
              <w:top w:val="single" w:sz="18" w:space="0" w:color="000000"/>
              <w:left w:val="single" w:sz="18" w:space="0" w:color="000000"/>
              <w:bottom w:val="nil"/>
              <w:right w:val="single" w:sz="18" w:space="0" w:color="000000"/>
            </w:tcBorders>
            <w:vAlign w:val="center"/>
            <w:hideMark/>
          </w:tcPr>
          <w:p w:rsidR="00324F64" w:rsidRPr="00B318DA" w:rsidRDefault="00324F64" w:rsidP="00FC3CEE">
            <w:pPr>
              <w:spacing w:after="0" w:line="240" w:lineRule="auto"/>
              <w:rPr>
                <w:rFonts w:cs="Times New Roman"/>
                <w:szCs w:val="24"/>
              </w:rPr>
            </w:pPr>
          </w:p>
        </w:tc>
        <w:tc>
          <w:tcPr>
            <w:tcW w:w="1067" w:type="dxa"/>
            <w:tcBorders>
              <w:top w:val="single" w:sz="8" w:space="0" w:color="000000"/>
              <w:left w:val="single" w:sz="1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N</w:t>
            </w:r>
          </w:p>
        </w:tc>
        <w:tc>
          <w:tcPr>
            <w:tcW w:w="1068"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Percent</w:t>
            </w:r>
          </w:p>
        </w:tc>
        <w:tc>
          <w:tcPr>
            <w:tcW w:w="1067"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N</w:t>
            </w:r>
          </w:p>
        </w:tc>
        <w:tc>
          <w:tcPr>
            <w:tcW w:w="1067"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Percent</w:t>
            </w:r>
          </w:p>
        </w:tc>
        <w:tc>
          <w:tcPr>
            <w:tcW w:w="412"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N</w:t>
            </w:r>
          </w:p>
        </w:tc>
        <w:tc>
          <w:tcPr>
            <w:tcW w:w="728" w:type="dxa"/>
            <w:tcBorders>
              <w:top w:val="single" w:sz="8" w:space="0" w:color="000000"/>
              <w:left w:val="single" w:sz="8" w:space="0" w:color="000000"/>
              <w:bottom w:val="single" w:sz="18" w:space="0" w:color="000000"/>
              <w:right w:val="single" w:sz="1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Percent</w:t>
            </w:r>
          </w:p>
        </w:tc>
      </w:tr>
      <w:tr w:rsidR="00324F64" w:rsidRPr="00B318DA" w:rsidTr="00FC3CEE">
        <w:trPr>
          <w:cantSplit/>
        </w:trPr>
        <w:tc>
          <w:tcPr>
            <w:tcW w:w="2549" w:type="dxa"/>
            <w:tcBorders>
              <w:top w:val="single" w:sz="18" w:space="0" w:color="000000"/>
              <w:left w:val="single" w:sz="18" w:space="0" w:color="000000"/>
              <w:bottom w:val="single" w:sz="18" w:space="0" w:color="000000"/>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Pengetahuan Responden * Kejadian Hipertensi</w:t>
            </w:r>
          </w:p>
        </w:tc>
        <w:tc>
          <w:tcPr>
            <w:tcW w:w="1067"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66</w:t>
            </w:r>
          </w:p>
        </w:tc>
        <w:tc>
          <w:tcPr>
            <w:tcW w:w="1068"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100.0%</w:t>
            </w:r>
          </w:p>
        </w:tc>
        <w:tc>
          <w:tcPr>
            <w:tcW w:w="1067"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w:t>
            </w:r>
          </w:p>
        </w:tc>
        <w:tc>
          <w:tcPr>
            <w:tcW w:w="1067"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0.0%</w:t>
            </w:r>
          </w:p>
        </w:tc>
        <w:tc>
          <w:tcPr>
            <w:tcW w:w="412"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66</w:t>
            </w:r>
          </w:p>
        </w:tc>
        <w:tc>
          <w:tcPr>
            <w:tcW w:w="728" w:type="dxa"/>
            <w:tcBorders>
              <w:top w:val="single" w:sz="18" w:space="0" w:color="000000"/>
              <w:left w:val="single" w:sz="8" w:space="0" w:color="000000"/>
              <w:bottom w:val="single" w:sz="18" w:space="0" w:color="000000"/>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100.0%</w:t>
            </w:r>
          </w:p>
        </w:tc>
      </w:tr>
    </w:tbl>
    <w:p w:rsidR="00324F64" w:rsidRPr="00B318DA" w:rsidRDefault="00324F64" w:rsidP="00324F64">
      <w:pPr>
        <w:autoSpaceDE w:val="0"/>
        <w:autoSpaceDN w:val="0"/>
        <w:adjustRightInd w:val="0"/>
        <w:spacing w:after="0" w:line="240" w:lineRule="auto"/>
        <w:rPr>
          <w:rFonts w:cs="Times New Roman"/>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2254"/>
        <w:gridCol w:w="1155"/>
        <w:gridCol w:w="2254"/>
        <w:gridCol w:w="948"/>
        <w:gridCol w:w="619"/>
        <w:gridCol w:w="708"/>
      </w:tblGrid>
      <w:tr w:rsidR="00324F64" w:rsidRPr="00B318DA" w:rsidTr="00FC3CEE">
        <w:trPr>
          <w:cantSplit/>
        </w:trPr>
        <w:tc>
          <w:tcPr>
            <w:tcW w:w="7938" w:type="dxa"/>
            <w:gridSpan w:val="6"/>
            <w:tcBorders>
              <w:top w:val="nil"/>
              <w:left w:val="nil"/>
              <w:bottom w:val="nil"/>
              <w:right w:val="nil"/>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b/>
                <w:bCs/>
                <w:sz w:val="18"/>
                <w:szCs w:val="18"/>
              </w:rPr>
              <w:t>Pengetahuan Responden * Kejadian Hipertensi Crosstabulation</w:t>
            </w:r>
          </w:p>
        </w:tc>
      </w:tr>
      <w:tr w:rsidR="00324F64" w:rsidRPr="00B318DA" w:rsidTr="00FC3CEE">
        <w:trPr>
          <w:cantSplit/>
        </w:trPr>
        <w:tc>
          <w:tcPr>
            <w:tcW w:w="5663" w:type="dxa"/>
            <w:gridSpan w:val="3"/>
            <w:vMerge w:val="restart"/>
            <w:tcBorders>
              <w:top w:val="single" w:sz="18" w:space="0" w:color="000000"/>
              <w:left w:val="single" w:sz="18" w:space="0" w:color="000000"/>
              <w:bottom w:val="nil"/>
              <w:right w:val="nil"/>
            </w:tcBorders>
            <w:shd w:val="clear" w:color="auto" w:fill="FFFFFF"/>
            <w:vAlign w:val="bottom"/>
          </w:tcPr>
          <w:p w:rsidR="00324F64" w:rsidRPr="00B318DA" w:rsidRDefault="00324F64" w:rsidP="00FC3CEE">
            <w:pPr>
              <w:autoSpaceDE w:val="0"/>
              <w:autoSpaceDN w:val="0"/>
              <w:adjustRightInd w:val="0"/>
              <w:spacing w:after="0" w:line="240" w:lineRule="auto"/>
              <w:rPr>
                <w:rFonts w:cs="Times New Roman"/>
                <w:szCs w:val="24"/>
              </w:rPr>
            </w:pPr>
          </w:p>
        </w:tc>
        <w:tc>
          <w:tcPr>
            <w:tcW w:w="1567" w:type="dxa"/>
            <w:gridSpan w:val="2"/>
            <w:tcBorders>
              <w:top w:val="single" w:sz="18" w:space="0" w:color="000000"/>
              <w:left w:val="single" w:sz="18" w:space="0" w:color="000000"/>
              <w:bottom w:val="single" w:sz="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Kejadian Hipertensi</w:t>
            </w:r>
          </w:p>
        </w:tc>
        <w:tc>
          <w:tcPr>
            <w:tcW w:w="708" w:type="dxa"/>
            <w:vMerge w:val="restart"/>
            <w:tcBorders>
              <w:top w:val="single" w:sz="18" w:space="0" w:color="000000"/>
              <w:left w:val="single" w:sz="8" w:space="0" w:color="000000"/>
              <w:bottom w:val="single" w:sz="8" w:space="0" w:color="000000"/>
              <w:right w:val="single" w:sz="1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Total</w:t>
            </w:r>
          </w:p>
        </w:tc>
      </w:tr>
      <w:tr w:rsidR="00324F64" w:rsidRPr="00B318DA" w:rsidTr="00FC3CEE">
        <w:trPr>
          <w:cantSplit/>
        </w:trPr>
        <w:tc>
          <w:tcPr>
            <w:tcW w:w="5663" w:type="dxa"/>
            <w:gridSpan w:val="3"/>
            <w:vMerge/>
            <w:tcBorders>
              <w:top w:val="single" w:sz="18" w:space="0" w:color="000000"/>
              <w:left w:val="single" w:sz="18" w:space="0" w:color="000000"/>
              <w:bottom w:val="nil"/>
              <w:right w:val="nil"/>
            </w:tcBorders>
            <w:vAlign w:val="center"/>
            <w:hideMark/>
          </w:tcPr>
          <w:p w:rsidR="00324F64" w:rsidRPr="00B318DA" w:rsidRDefault="00324F64" w:rsidP="00FC3CEE">
            <w:pPr>
              <w:spacing w:after="0" w:line="240" w:lineRule="auto"/>
              <w:rPr>
                <w:rFonts w:cs="Times New Roman"/>
                <w:szCs w:val="24"/>
              </w:rPr>
            </w:pPr>
          </w:p>
        </w:tc>
        <w:tc>
          <w:tcPr>
            <w:tcW w:w="948" w:type="dxa"/>
            <w:tcBorders>
              <w:top w:val="single" w:sz="8" w:space="0" w:color="000000"/>
              <w:left w:val="single" w:sz="1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 xml:space="preserve">Tidak </w:t>
            </w:r>
          </w:p>
        </w:tc>
        <w:tc>
          <w:tcPr>
            <w:tcW w:w="619"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 xml:space="preserve">Ya </w:t>
            </w:r>
          </w:p>
        </w:tc>
        <w:tc>
          <w:tcPr>
            <w:tcW w:w="708" w:type="dxa"/>
            <w:vMerge/>
            <w:tcBorders>
              <w:top w:val="single" w:sz="18" w:space="0" w:color="000000"/>
              <w:left w:val="single" w:sz="8" w:space="0" w:color="000000"/>
              <w:bottom w:val="single" w:sz="8" w:space="0" w:color="000000"/>
              <w:right w:val="single" w:sz="18" w:space="0" w:color="000000"/>
            </w:tcBorders>
            <w:vAlign w:val="center"/>
            <w:hideMark/>
          </w:tcPr>
          <w:p w:rsidR="00324F64" w:rsidRPr="00B318DA" w:rsidRDefault="00324F64" w:rsidP="00FC3CEE">
            <w:pPr>
              <w:spacing w:after="0" w:line="240" w:lineRule="auto"/>
              <w:rPr>
                <w:rFonts w:ascii="Arial" w:hAnsi="Arial" w:cs="Arial"/>
                <w:sz w:val="18"/>
                <w:szCs w:val="18"/>
              </w:rPr>
            </w:pPr>
          </w:p>
        </w:tc>
      </w:tr>
      <w:tr w:rsidR="00324F64" w:rsidRPr="00B318DA" w:rsidTr="00FC3CEE">
        <w:trPr>
          <w:cantSplit/>
        </w:trPr>
        <w:tc>
          <w:tcPr>
            <w:tcW w:w="2254" w:type="dxa"/>
            <w:vMerge w:val="restart"/>
            <w:tcBorders>
              <w:top w:val="single" w:sz="18" w:space="0" w:color="000000"/>
              <w:left w:val="single" w:sz="18" w:space="0" w:color="000000"/>
              <w:bottom w:val="single" w:sz="8" w:space="0" w:color="000000"/>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Pengetahuan Responden</w:t>
            </w:r>
          </w:p>
        </w:tc>
        <w:tc>
          <w:tcPr>
            <w:tcW w:w="1155" w:type="dxa"/>
            <w:vMerge w:val="restart"/>
            <w:tcBorders>
              <w:top w:val="single" w:sz="18" w:space="0" w:color="000000"/>
              <w:left w:val="nil"/>
              <w:bottom w:val="single" w:sz="8" w:space="0" w:color="000000"/>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Cukup Baik</w:t>
            </w:r>
          </w:p>
        </w:tc>
        <w:tc>
          <w:tcPr>
            <w:tcW w:w="2254" w:type="dxa"/>
            <w:tcBorders>
              <w:top w:val="single" w:sz="18" w:space="0" w:color="000000"/>
              <w:left w:val="nil"/>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Count</w:t>
            </w:r>
          </w:p>
        </w:tc>
        <w:tc>
          <w:tcPr>
            <w:tcW w:w="948" w:type="dxa"/>
            <w:tcBorders>
              <w:top w:val="single" w:sz="18" w:space="0" w:color="000000"/>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w:t>
            </w:r>
          </w:p>
        </w:tc>
        <w:tc>
          <w:tcPr>
            <w:tcW w:w="619" w:type="dxa"/>
            <w:tcBorders>
              <w:top w:val="single" w:sz="18" w:space="0" w:color="000000"/>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12</w:t>
            </w:r>
          </w:p>
        </w:tc>
        <w:tc>
          <w:tcPr>
            <w:tcW w:w="708" w:type="dxa"/>
            <w:tcBorders>
              <w:top w:val="single" w:sz="18" w:space="0" w:color="000000"/>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12</w:t>
            </w:r>
          </w:p>
        </w:tc>
      </w:tr>
      <w:tr w:rsidR="00324F64" w:rsidRPr="00B318DA" w:rsidTr="00FC3CEE">
        <w:trPr>
          <w:cantSplit/>
        </w:trPr>
        <w:tc>
          <w:tcPr>
            <w:tcW w:w="2254" w:type="dxa"/>
            <w:vMerge/>
            <w:tcBorders>
              <w:top w:val="single" w:sz="18" w:space="0" w:color="000000"/>
              <w:left w:val="single" w:sz="18" w:space="0" w:color="000000"/>
              <w:bottom w:val="single" w:sz="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1155" w:type="dxa"/>
            <w:vMerge/>
            <w:tcBorders>
              <w:top w:val="single" w:sz="18" w:space="0" w:color="000000"/>
              <w:left w:val="nil"/>
              <w:bottom w:val="single" w:sz="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2254" w:type="dxa"/>
            <w:tcBorders>
              <w:top w:val="nil"/>
              <w:left w:val="nil"/>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 within Kejadian Hipertensi</w:t>
            </w:r>
          </w:p>
        </w:tc>
        <w:tc>
          <w:tcPr>
            <w:tcW w:w="948" w:type="dxa"/>
            <w:tcBorders>
              <w:top w:val="nil"/>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0.0%</w:t>
            </w:r>
          </w:p>
        </w:tc>
        <w:tc>
          <w:tcPr>
            <w:tcW w:w="619"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20%</w:t>
            </w:r>
          </w:p>
        </w:tc>
        <w:tc>
          <w:tcPr>
            <w:tcW w:w="708" w:type="dxa"/>
            <w:tcBorders>
              <w:top w:val="nil"/>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18.8%</w:t>
            </w:r>
          </w:p>
        </w:tc>
      </w:tr>
      <w:tr w:rsidR="00324F64" w:rsidRPr="00B318DA" w:rsidTr="00FC3CEE">
        <w:trPr>
          <w:cantSplit/>
        </w:trPr>
        <w:tc>
          <w:tcPr>
            <w:tcW w:w="2254" w:type="dxa"/>
            <w:vMerge/>
            <w:tcBorders>
              <w:top w:val="single" w:sz="18" w:space="0" w:color="000000"/>
              <w:left w:val="single" w:sz="18" w:space="0" w:color="000000"/>
              <w:bottom w:val="single" w:sz="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1155" w:type="dxa"/>
            <w:vMerge/>
            <w:tcBorders>
              <w:top w:val="single" w:sz="18" w:space="0" w:color="000000"/>
              <w:left w:val="nil"/>
              <w:bottom w:val="single" w:sz="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2254" w:type="dxa"/>
            <w:tcBorders>
              <w:top w:val="nil"/>
              <w:left w:val="nil"/>
              <w:bottom w:val="single" w:sz="8" w:space="0" w:color="000000"/>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Std. Residual</w:t>
            </w:r>
          </w:p>
        </w:tc>
        <w:tc>
          <w:tcPr>
            <w:tcW w:w="948" w:type="dxa"/>
            <w:tcBorders>
              <w:top w:val="nil"/>
              <w:left w:val="single" w:sz="18" w:space="0" w:color="000000"/>
              <w:bottom w:val="single" w:sz="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-1.1</w:t>
            </w:r>
          </w:p>
        </w:tc>
        <w:tc>
          <w:tcPr>
            <w:tcW w:w="619" w:type="dxa"/>
            <w:tcBorders>
              <w:top w:val="nil"/>
              <w:left w:val="single" w:sz="8" w:space="0" w:color="000000"/>
              <w:bottom w:val="single" w:sz="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.4</w:t>
            </w:r>
          </w:p>
        </w:tc>
        <w:tc>
          <w:tcPr>
            <w:tcW w:w="708" w:type="dxa"/>
            <w:tcBorders>
              <w:top w:val="nil"/>
              <w:left w:val="single" w:sz="8" w:space="0" w:color="000000"/>
              <w:bottom w:val="single" w:sz="8" w:space="0" w:color="000000"/>
              <w:right w:val="single" w:sz="1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cs="Times New Roman"/>
                <w:szCs w:val="24"/>
              </w:rPr>
            </w:pPr>
          </w:p>
        </w:tc>
      </w:tr>
      <w:tr w:rsidR="00324F64" w:rsidRPr="00B318DA" w:rsidTr="00FC3CEE">
        <w:trPr>
          <w:cantSplit/>
        </w:trPr>
        <w:tc>
          <w:tcPr>
            <w:tcW w:w="2254" w:type="dxa"/>
            <w:vMerge/>
            <w:tcBorders>
              <w:top w:val="single" w:sz="18" w:space="0" w:color="000000"/>
              <w:left w:val="single" w:sz="18" w:space="0" w:color="000000"/>
              <w:bottom w:val="single" w:sz="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1155" w:type="dxa"/>
            <w:vMerge w:val="restart"/>
            <w:tcBorders>
              <w:top w:val="nil"/>
              <w:left w:val="nil"/>
              <w:bottom w:val="single" w:sz="8" w:space="0" w:color="000000"/>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Baik</w:t>
            </w:r>
          </w:p>
        </w:tc>
        <w:tc>
          <w:tcPr>
            <w:tcW w:w="2254" w:type="dxa"/>
            <w:tcBorders>
              <w:top w:val="nil"/>
              <w:left w:val="nil"/>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Count</w:t>
            </w:r>
          </w:p>
        </w:tc>
        <w:tc>
          <w:tcPr>
            <w:tcW w:w="948" w:type="dxa"/>
            <w:tcBorders>
              <w:top w:val="nil"/>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6</w:t>
            </w:r>
          </w:p>
        </w:tc>
        <w:tc>
          <w:tcPr>
            <w:tcW w:w="619"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48</w:t>
            </w:r>
          </w:p>
        </w:tc>
        <w:tc>
          <w:tcPr>
            <w:tcW w:w="708" w:type="dxa"/>
            <w:tcBorders>
              <w:top w:val="nil"/>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54</w:t>
            </w:r>
          </w:p>
        </w:tc>
      </w:tr>
      <w:tr w:rsidR="00324F64" w:rsidRPr="00B318DA" w:rsidTr="00FC3CEE">
        <w:trPr>
          <w:cantSplit/>
        </w:trPr>
        <w:tc>
          <w:tcPr>
            <w:tcW w:w="2254" w:type="dxa"/>
            <w:vMerge/>
            <w:tcBorders>
              <w:top w:val="single" w:sz="18" w:space="0" w:color="000000"/>
              <w:left w:val="single" w:sz="18" w:space="0" w:color="000000"/>
              <w:bottom w:val="single" w:sz="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1155" w:type="dxa"/>
            <w:vMerge/>
            <w:tcBorders>
              <w:top w:val="nil"/>
              <w:left w:val="nil"/>
              <w:bottom w:val="single" w:sz="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2254" w:type="dxa"/>
            <w:tcBorders>
              <w:top w:val="nil"/>
              <w:left w:val="nil"/>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 within Kejadian Hipertensi</w:t>
            </w:r>
          </w:p>
        </w:tc>
        <w:tc>
          <w:tcPr>
            <w:tcW w:w="948" w:type="dxa"/>
            <w:tcBorders>
              <w:top w:val="nil"/>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100.0%</w:t>
            </w:r>
          </w:p>
        </w:tc>
        <w:tc>
          <w:tcPr>
            <w:tcW w:w="619"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80%</w:t>
            </w:r>
          </w:p>
        </w:tc>
        <w:tc>
          <w:tcPr>
            <w:tcW w:w="708" w:type="dxa"/>
            <w:tcBorders>
              <w:top w:val="nil"/>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81,81%</w:t>
            </w:r>
          </w:p>
        </w:tc>
      </w:tr>
      <w:tr w:rsidR="00324F64" w:rsidRPr="00B318DA" w:rsidTr="00FC3CEE">
        <w:trPr>
          <w:cantSplit/>
        </w:trPr>
        <w:tc>
          <w:tcPr>
            <w:tcW w:w="2254" w:type="dxa"/>
            <w:vMerge/>
            <w:tcBorders>
              <w:top w:val="single" w:sz="18" w:space="0" w:color="000000"/>
              <w:left w:val="single" w:sz="18" w:space="0" w:color="000000"/>
              <w:bottom w:val="single" w:sz="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1155" w:type="dxa"/>
            <w:vMerge/>
            <w:tcBorders>
              <w:top w:val="nil"/>
              <w:left w:val="nil"/>
              <w:bottom w:val="single" w:sz="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2254" w:type="dxa"/>
            <w:tcBorders>
              <w:top w:val="nil"/>
              <w:left w:val="nil"/>
              <w:bottom w:val="single" w:sz="8" w:space="0" w:color="000000"/>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Std. Residual</w:t>
            </w:r>
          </w:p>
        </w:tc>
        <w:tc>
          <w:tcPr>
            <w:tcW w:w="948" w:type="dxa"/>
            <w:tcBorders>
              <w:top w:val="nil"/>
              <w:left w:val="single" w:sz="18" w:space="0" w:color="000000"/>
              <w:bottom w:val="single" w:sz="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.6</w:t>
            </w:r>
          </w:p>
        </w:tc>
        <w:tc>
          <w:tcPr>
            <w:tcW w:w="619" w:type="dxa"/>
            <w:tcBorders>
              <w:top w:val="nil"/>
              <w:left w:val="single" w:sz="8" w:space="0" w:color="000000"/>
              <w:bottom w:val="single" w:sz="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-.2</w:t>
            </w:r>
          </w:p>
        </w:tc>
        <w:tc>
          <w:tcPr>
            <w:tcW w:w="708" w:type="dxa"/>
            <w:tcBorders>
              <w:top w:val="nil"/>
              <w:left w:val="single" w:sz="8" w:space="0" w:color="000000"/>
              <w:bottom w:val="single" w:sz="8" w:space="0" w:color="000000"/>
              <w:right w:val="single" w:sz="1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cs="Times New Roman"/>
                <w:szCs w:val="24"/>
              </w:rPr>
            </w:pPr>
          </w:p>
        </w:tc>
      </w:tr>
      <w:tr w:rsidR="00324F64" w:rsidRPr="00B318DA" w:rsidTr="00FC3CEE">
        <w:trPr>
          <w:cantSplit/>
        </w:trPr>
        <w:tc>
          <w:tcPr>
            <w:tcW w:w="3409" w:type="dxa"/>
            <w:gridSpan w:val="2"/>
            <w:vMerge w:val="restart"/>
            <w:tcBorders>
              <w:top w:val="nil"/>
              <w:left w:val="single" w:sz="18" w:space="0" w:color="000000"/>
              <w:bottom w:val="single" w:sz="18" w:space="0" w:color="000000"/>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Total</w:t>
            </w:r>
          </w:p>
        </w:tc>
        <w:tc>
          <w:tcPr>
            <w:tcW w:w="2254" w:type="dxa"/>
            <w:tcBorders>
              <w:top w:val="nil"/>
              <w:left w:val="nil"/>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Count</w:t>
            </w:r>
          </w:p>
        </w:tc>
        <w:tc>
          <w:tcPr>
            <w:tcW w:w="948" w:type="dxa"/>
            <w:tcBorders>
              <w:top w:val="nil"/>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6</w:t>
            </w:r>
          </w:p>
        </w:tc>
        <w:tc>
          <w:tcPr>
            <w:tcW w:w="619"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60</w:t>
            </w:r>
          </w:p>
        </w:tc>
        <w:tc>
          <w:tcPr>
            <w:tcW w:w="708" w:type="dxa"/>
            <w:tcBorders>
              <w:top w:val="nil"/>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66</w:t>
            </w:r>
          </w:p>
        </w:tc>
      </w:tr>
      <w:tr w:rsidR="00324F64" w:rsidRPr="00B318DA" w:rsidTr="00FC3CEE">
        <w:trPr>
          <w:cantSplit/>
        </w:trPr>
        <w:tc>
          <w:tcPr>
            <w:tcW w:w="3409" w:type="dxa"/>
            <w:gridSpan w:val="2"/>
            <w:vMerge/>
            <w:tcBorders>
              <w:top w:val="nil"/>
              <w:left w:val="single" w:sz="18" w:space="0" w:color="000000"/>
              <w:bottom w:val="single" w:sz="1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2254" w:type="dxa"/>
            <w:tcBorders>
              <w:top w:val="nil"/>
              <w:left w:val="nil"/>
              <w:bottom w:val="single" w:sz="18" w:space="0" w:color="000000"/>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 within Kejadian Hipertensi</w:t>
            </w:r>
          </w:p>
        </w:tc>
        <w:tc>
          <w:tcPr>
            <w:tcW w:w="948" w:type="dxa"/>
            <w:tcBorders>
              <w:top w:val="nil"/>
              <w:left w:val="single" w:sz="1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100.0%</w:t>
            </w:r>
          </w:p>
        </w:tc>
        <w:tc>
          <w:tcPr>
            <w:tcW w:w="619" w:type="dxa"/>
            <w:tcBorders>
              <w:top w:val="nil"/>
              <w:left w:val="single" w:sz="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100.0%</w:t>
            </w:r>
          </w:p>
        </w:tc>
        <w:tc>
          <w:tcPr>
            <w:tcW w:w="708" w:type="dxa"/>
            <w:tcBorders>
              <w:top w:val="nil"/>
              <w:left w:val="single" w:sz="8" w:space="0" w:color="000000"/>
              <w:bottom w:val="single" w:sz="18" w:space="0" w:color="000000"/>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100.0%</w:t>
            </w:r>
          </w:p>
        </w:tc>
      </w:tr>
    </w:tbl>
    <w:p w:rsidR="00324F64" w:rsidRPr="00B318DA" w:rsidRDefault="00324F64" w:rsidP="00324F64">
      <w:pPr>
        <w:autoSpaceDE w:val="0"/>
        <w:autoSpaceDN w:val="0"/>
        <w:adjustRightInd w:val="0"/>
        <w:spacing w:after="0" w:line="240" w:lineRule="auto"/>
        <w:rPr>
          <w:rFonts w:cs="Times New Roman"/>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2401"/>
        <w:gridCol w:w="961"/>
        <w:gridCol w:w="960"/>
        <w:gridCol w:w="1439"/>
        <w:gridCol w:w="1439"/>
        <w:gridCol w:w="738"/>
      </w:tblGrid>
      <w:tr w:rsidR="00324F64" w:rsidRPr="00B318DA" w:rsidTr="00FC3CEE">
        <w:trPr>
          <w:cantSplit/>
        </w:trPr>
        <w:tc>
          <w:tcPr>
            <w:tcW w:w="7938" w:type="dxa"/>
            <w:gridSpan w:val="6"/>
            <w:tcBorders>
              <w:top w:val="nil"/>
              <w:left w:val="nil"/>
              <w:bottom w:val="nil"/>
              <w:right w:val="nil"/>
            </w:tcBorders>
            <w:shd w:val="clear" w:color="auto" w:fill="FFFFFF"/>
            <w:vAlign w:val="center"/>
            <w:hideMark/>
          </w:tcPr>
          <w:p w:rsidR="00324F64" w:rsidRPr="00B318DA" w:rsidRDefault="00324F64" w:rsidP="00FC3CEE">
            <w:pPr>
              <w:autoSpaceDE w:val="0"/>
              <w:autoSpaceDN w:val="0"/>
              <w:adjustRightInd w:val="0"/>
              <w:spacing w:after="0" w:line="240" w:lineRule="auto"/>
              <w:ind w:right="60"/>
              <w:rPr>
                <w:rFonts w:ascii="Arial" w:hAnsi="Arial" w:cs="Arial"/>
                <w:b/>
                <w:bCs/>
                <w:sz w:val="18"/>
                <w:szCs w:val="18"/>
              </w:rPr>
            </w:pPr>
          </w:p>
          <w:p w:rsidR="00324F64" w:rsidRPr="00B318DA" w:rsidRDefault="00324F64" w:rsidP="00FC3CEE">
            <w:pPr>
              <w:autoSpaceDE w:val="0"/>
              <w:autoSpaceDN w:val="0"/>
              <w:adjustRightInd w:val="0"/>
              <w:spacing w:after="0" w:line="240" w:lineRule="auto"/>
              <w:ind w:left="60" w:right="60"/>
              <w:jc w:val="center"/>
              <w:rPr>
                <w:rFonts w:ascii="Arial" w:hAnsi="Arial" w:cs="Arial"/>
                <w:b/>
                <w:bCs/>
                <w:sz w:val="18"/>
                <w:szCs w:val="18"/>
              </w:rPr>
            </w:pPr>
          </w:p>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b/>
                <w:bCs/>
                <w:sz w:val="18"/>
                <w:szCs w:val="18"/>
              </w:rPr>
              <w:t>Chi-Square Tests</w:t>
            </w:r>
          </w:p>
        </w:tc>
      </w:tr>
      <w:tr w:rsidR="00324F64" w:rsidRPr="00B318DA" w:rsidTr="00FC3CEE">
        <w:trPr>
          <w:cantSplit/>
        </w:trPr>
        <w:tc>
          <w:tcPr>
            <w:tcW w:w="2401" w:type="dxa"/>
            <w:tcBorders>
              <w:top w:val="single" w:sz="18" w:space="0" w:color="000000"/>
              <w:left w:val="single" w:sz="18" w:space="0" w:color="000000"/>
              <w:bottom w:val="single" w:sz="18" w:space="0" w:color="000000"/>
              <w:right w:val="single" w:sz="18" w:space="0" w:color="000000"/>
            </w:tcBorders>
            <w:shd w:val="clear" w:color="auto" w:fill="FFFFFF"/>
            <w:vAlign w:val="bottom"/>
          </w:tcPr>
          <w:p w:rsidR="00324F64" w:rsidRPr="00B318DA" w:rsidRDefault="00324F64" w:rsidP="00FC3CEE">
            <w:pPr>
              <w:autoSpaceDE w:val="0"/>
              <w:autoSpaceDN w:val="0"/>
              <w:adjustRightInd w:val="0"/>
              <w:spacing w:after="0" w:line="240" w:lineRule="auto"/>
              <w:rPr>
                <w:rFonts w:cs="Times New Roman"/>
                <w:szCs w:val="24"/>
              </w:rPr>
            </w:pPr>
          </w:p>
        </w:tc>
        <w:tc>
          <w:tcPr>
            <w:tcW w:w="961"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Value</w:t>
            </w:r>
          </w:p>
        </w:tc>
        <w:tc>
          <w:tcPr>
            <w:tcW w:w="960"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df</w:t>
            </w:r>
          </w:p>
        </w:tc>
        <w:tc>
          <w:tcPr>
            <w:tcW w:w="143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Asymp. Sig. (2-sided)</w:t>
            </w:r>
          </w:p>
        </w:tc>
        <w:tc>
          <w:tcPr>
            <w:tcW w:w="143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Exact Sig. (2-sided)</w:t>
            </w:r>
          </w:p>
        </w:tc>
        <w:tc>
          <w:tcPr>
            <w:tcW w:w="738"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Exact Sig. (1-sided)</w:t>
            </w:r>
          </w:p>
        </w:tc>
      </w:tr>
      <w:tr w:rsidR="00324F64" w:rsidRPr="00B318DA" w:rsidTr="00FC3CEE">
        <w:trPr>
          <w:cantSplit/>
        </w:trPr>
        <w:tc>
          <w:tcPr>
            <w:tcW w:w="2401" w:type="dxa"/>
            <w:tcBorders>
              <w:top w:val="single" w:sz="18" w:space="0" w:color="000000"/>
              <w:left w:val="single" w:sz="18" w:space="0" w:color="000000"/>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Pearson Chi-Square</w:t>
            </w:r>
          </w:p>
        </w:tc>
        <w:tc>
          <w:tcPr>
            <w:tcW w:w="961" w:type="dxa"/>
            <w:tcBorders>
              <w:top w:val="single" w:sz="18" w:space="0" w:color="000000"/>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1.777</w:t>
            </w:r>
            <w:r w:rsidRPr="00B318DA">
              <w:rPr>
                <w:rFonts w:ascii="Arial" w:hAnsi="Arial" w:cs="Arial"/>
                <w:sz w:val="18"/>
                <w:szCs w:val="18"/>
                <w:vertAlign w:val="superscript"/>
              </w:rPr>
              <w:t>a</w:t>
            </w:r>
          </w:p>
        </w:tc>
        <w:tc>
          <w:tcPr>
            <w:tcW w:w="960" w:type="dxa"/>
            <w:tcBorders>
              <w:top w:val="single" w:sz="18" w:space="0" w:color="000000"/>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w:t>
            </w:r>
          </w:p>
        </w:tc>
        <w:tc>
          <w:tcPr>
            <w:tcW w:w="1439" w:type="dxa"/>
            <w:tcBorders>
              <w:top w:val="single" w:sz="18" w:space="0" w:color="000000"/>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.018</w:t>
            </w:r>
          </w:p>
        </w:tc>
        <w:tc>
          <w:tcPr>
            <w:tcW w:w="1439" w:type="dxa"/>
            <w:tcBorders>
              <w:top w:val="single" w:sz="18" w:space="0" w:color="000000"/>
              <w:left w:val="single" w:sz="8" w:space="0" w:color="000000"/>
              <w:bottom w:val="nil"/>
              <w:right w:val="single" w:sz="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cs="Times New Roman"/>
                <w:szCs w:val="24"/>
              </w:rPr>
            </w:pPr>
          </w:p>
        </w:tc>
        <w:tc>
          <w:tcPr>
            <w:tcW w:w="738" w:type="dxa"/>
            <w:tcBorders>
              <w:top w:val="single" w:sz="18" w:space="0" w:color="000000"/>
              <w:left w:val="single" w:sz="8" w:space="0" w:color="000000"/>
              <w:bottom w:val="nil"/>
              <w:right w:val="single" w:sz="1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cs="Times New Roman"/>
                <w:szCs w:val="24"/>
              </w:rPr>
            </w:pPr>
          </w:p>
        </w:tc>
      </w:tr>
      <w:tr w:rsidR="00324F64" w:rsidRPr="00B318DA" w:rsidTr="00FC3CEE">
        <w:trPr>
          <w:cantSplit/>
        </w:trPr>
        <w:tc>
          <w:tcPr>
            <w:tcW w:w="2401" w:type="dxa"/>
            <w:tcBorders>
              <w:top w:val="nil"/>
              <w:left w:val="single" w:sz="18" w:space="0" w:color="000000"/>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Continuity Correction</w:t>
            </w:r>
            <w:r w:rsidRPr="00B318DA">
              <w:rPr>
                <w:rFonts w:ascii="Arial" w:hAnsi="Arial" w:cs="Arial"/>
                <w:sz w:val="18"/>
                <w:szCs w:val="18"/>
                <w:vertAlign w:val="superscript"/>
              </w:rPr>
              <w:t>b</w:t>
            </w:r>
          </w:p>
        </w:tc>
        <w:tc>
          <w:tcPr>
            <w:tcW w:w="961" w:type="dxa"/>
            <w:tcBorders>
              <w:top w:val="nil"/>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.655</w:t>
            </w:r>
          </w:p>
        </w:tc>
        <w:tc>
          <w:tcPr>
            <w:tcW w:w="960"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w:t>
            </w:r>
          </w:p>
        </w:tc>
        <w:tc>
          <w:tcPr>
            <w:tcW w:w="1439"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.018</w:t>
            </w:r>
          </w:p>
        </w:tc>
        <w:tc>
          <w:tcPr>
            <w:tcW w:w="1439" w:type="dxa"/>
            <w:tcBorders>
              <w:top w:val="nil"/>
              <w:left w:val="single" w:sz="8" w:space="0" w:color="000000"/>
              <w:bottom w:val="nil"/>
              <w:right w:val="single" w:sz="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cs="Times New Roman"/>
                <w:szCs w:val="24"/>
              </w:rPr>
            </w:pPr>
          </w:p>
        </w:tc>
        <w:tc>
          <w:tcPr>
            <w:tcW w:w="738" w:type="dxa"/>
            <w:tcBorders>
              <w:top w:val="nil"/>
              <w:left w:val="single" w:sz="8" w:space="0" w:color="000000"/>
              <w:bottom w:val="nil"/>
              <w:right w:val="single" w:sz="1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cs="Times New Roman"/>
                <w:szCs w:val="24"/>
              </w:rPr>
            </w:pPr>
          </w:p>
        </w:tc>
      </w:tr>
      <w:tr w:rsidR="00324F64" w:rsidRPr="00B318DA" w:rsidTr="00FC3CEE">
        <w:trPr>
          <w:cantSplit/>
        </w:trPr>
        <w:tc>
          <w:tcPr>
            <w:tcW w:w="2401" w:type="dxa"/>
            <w:tcBorders>
              <w:top w:val="nil"/>
              <w:left w:val="single" w:sz="18" w:space="0" w:color="000000"/>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Likelihood Ratio</w:t>
            </w:r>
          </w:p>
        </w:tc>
        <w:tc>
          <w:tcPr>
            <w:tcW w:w="961" w:type="dxa"/>
            <w:tcBorders>
              <w:top w:val="nil"/>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3.019</w:t>
            </w:r>
          </w:p>
        </w:tc>
        <w:tc>
          <w:tcPr>
            <w:tcW w:w="960"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w:t>
            </w:r>
          </w:p>
        </w:tc>
        <w:tc>
          <w:tcPr>
            <w:tcW w:w="1439"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.082</w:t>
            </w:r>
          </w:p>
        </w:tc>
        <w:tc>
          <w:tcPr>
            <w:tcW w:w="1439" w:type="dxa"/>
            <w:tcBorders>
              <w:top w:val="nil"/>
              <w:left w:val="single" w:sz="8" w:space="0" w:color="000000"/>
              <w:bottom w:val="nil"/>
              <w:right w:val="single" w:sz="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cs="Times New Roman"/>
                <w:szCs w:val="24"/>
              </w:rPr>
            </w:pPr>
          </w:p>
        </w:tc>
        <w:tc>
          <w:tcPr>
            <w:tcW w:w="738" w:type="dxa"/>
            <w:tcBorders>
              <w:top w:val="nil"/>
              <w:left w:val="single" w:sz="8" w:space="0" w:color="000000"/>
              <w:bottom w:val="nil"/>
              <w:right w:val="single" w:sz="1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cs="Times New Roman"/>
                <w:szCs w:val="24"/>
              </w:rPr>
            </w:pPr>
          </w:p>
        </w:tc>
      </w:tr>
      <w:tr w:rsidR="00324F64" w:rsidRPr="00B318DA" w:rsidTr="00FC3CEE">
        <w:trPr>
          <w:cantSplit/>
        </w:trPr>
        <w:tc>
          <w:tcPr>
            <w:tcW w:w="2401" w:type="dxa"/>
            <w:tcBorders>
              <w:top w:val="nil"/>
              <w:left w:val="single" w:sz="18" w:space="0" w:color="000000"/>
              <w:bottom w:val="single" w:sz="8" w:space="0" w:color="000000"/>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Fisher's Exact Test</w:t>
            </w:r>
          </w:p>
        </w:tc>
        <w:tc>
          <w:tcPr>
            <w:tcW w:w="961" w:type="dxa"/>
            <w:tcBorders>
              <w:top w:val="nil"/>
              <w:left w:val="single" w:sz="18" w:space="0" w:color="000000"/>
              <w:bottom w:val="single" w:sz="8" w:space="0" w:color="000000"/>
              <w:right w:val="single" w:sz="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cs="Times New Roman"/>
                <w:szCs w:val="24"/>
              </w:rPr>
            </w:pPr>
          </w:p>
        </w:tc>
        <w:tc>
          <w:tcPr>
            <w:tcW w:w="960" w:type="dxa"/>
            <w:tcBorders>
              <w:top w:val="nil"/>
              <w:left w:val="single" w:sz="8" w:space="0" w:color="000000"/>
              <w:bottom w:val="single" w:sz="8" w:space="0" w:color="000000"/>
              <w:right w:val="single" w:sz="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cs="Times New Roman"/>
                <w:szCs w:val="24"/>
              </w:rPr>
            </w:pPr>
          </w:p>
        </w:tc>
        <w:tc>
          <w:tcPr>
            <w:tcW w:w="1439" w:type="dxa"/>
            <w:tcBorders>
              <w:top w:val="nil"/>
              <w:left w:val="single" w:sz="8" w:space="0" w:color="000000"/>
              <w:bottom w:val="single" w:sz="8" w:space="0" w:color="000000"/>
              <w:right w:val="single" w:sz="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cs="Times New Roman"/>
                <w:szCs w:val="24"/>
              </w:rPr>
            </w:pPr>
          </w:p>
        </w:tc>
        <w:tc>
          <w:tcPr>
            <w:tcW w:w="1439" w:type="dxa"/>
            <w:tcBorders>
              <w:top w:val="nil"/>
              <w:left w:val="single" w:sz="8" w:space="0" w:color="000000"/>
              <w:bottom w:val="single" w:sz="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.033</w:t>
            </w:r>
          </w:p>
        </w:tc>
        <w:tc>
          <w:tcPr>
            <w:tcW w:w="738" w:type="dxa"/>
            <w:tcBorders>
              <w:top w:val="nil"/>
              <w:left w:val="single" w:sz="8" w:space="0" w:color="000000"/>
              <w:bottom w:val="single" w:sz="8" w:space="0" w:color="000000"/>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.002</w:t>
            </w:r>
          </w:p>
        </w:tc>
      </w:tr>
      <w:tr w:rsidR="00324F64" w:rsidRPr="00B318DA" w:rsidTr="00FC3CEE">
        <w:trPr>
          <w:cantSplit/>
        </w:trPr>
        <w:tc>
          <w:tcPr>
            <w:tcW w:w="2401" w:type="dxa"/>
            <w:tcBorders>
              <w:top w:val="nil"/>
              <w:left w:val="single" w:sz="18" w:space="0" w:color="000000"/>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Linear-by-Linear Association</w:t>
            </w:r>
          </w:p>
        </w:tc>
        <w:tc>
          <w:tcPr>
            <w:tcW w:w="961" w:type="dxa"/>
            <w:tcBorders>
              <w:top w:val="nil"/>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1.750</w:t>
            </w:r>
          </w:p>
        </w:tc>
        <w:tc>
          <w:tcPr>
            <w:tcW w:w="960"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w:t>
            </w:r>
          </w:p>
        </w:tc>
        <w:tc>
          <w:tcPr>
            <w:tcW w:w="1439"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.018</w:t>
            </w:r>
          </w:p>
        </w:tc>
        <w:tc>
          <w:tcPr>
            <w:tcW w:w="1439" w:type="dxa"/>
            <w:tcBorders>
              <w:top w:val="nil"/>
              <w:left w:val="single" w:sz="8" w:space="0" w:color="000000"/>
              <w:bottom w:val="nil"/>
              <w:right w:val="single" w:sz="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cs="Times New Roman"/>
                <w:szCs w:val="24"/>
              </w:rPr>
            </w:pPr>
          </w:p>
        </w:tc>
        <w:tc>
          <w:tcPr>
            <w:tcW w:w="738" w:type="dxa"/>
            <w:tcBorders>
              <w:top w:val="nil"/>
              <w:left w:val="single" w:sz="8" w:space="0" w:color="000000"/>
              <w:bottom w:val="nil"/>
              <w:right w:val="single" w:sz="1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cs="Times New Roman"/>
                <w:szCs w:val="24"/>
              </w:rPr>
            </w:pPr>
          </w:p>
        </w:tc>
      </w:tr>
      <w:tr w:rsidR="00324F64" w:rsidRPr="00B318DA" w:rsidTr="00FC3CEE">
        <w:trPr>
          <w:cantSplit/>
        </w:trPr>
        <w:tc>
          <w:tcPr>
            <w:tcW w:w="2401" w:type="dxa"/>
            <w:tcBorders>
              <w:top w:val="nil"/>
              <w:left w:val="single" w:sz="18" w:space="0" w:color="000000"/>
              <w:bottom w:val="single" w:sz="18" w:space="0" w:color="000000"/>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N of Valid Cases</w:t>
            </w:r>
          </w:p>
        </w:tc>
        <w:tc>
          <w:tcPr>
            <w:tcW w:w="961" w:type="dxa"/>
            <w:tcBorders>
              <w:top w:val="nil"/>
              <w:left w:val="single" w:sz="1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66</w:t>
            </w:r>
          </w:p>
        </w:tc>
        <w:tc>
          <w:tcPr>
            <w:tcW w:w="960" w:type="dxa"/>
            <w:tcBorders>
              <w:top w:val="nil"/>
              <w:left w:val="single" w:sz="8" w:space="0" w:color="000000"/>
              <w:bottom w:val="single" w:sz="18" w:space="0" w:color="000000"/>
              <w:right w:val="single" w:sz="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cs="Times New Roman"/>
                <w:szCs w:val="24"/>
              </w:rPr>
            </w:pPr>
          </w:p>
        </w:tc>
        <w:tc>
          <w:tcPr>
            <w:tcW w:w="1439" w:type="dxa"/>
            <w:tcBorders>
              <w:top w:val="nil"/>
              <w:left w:val="single" w:sz="8" w:space="0" w:color="000000"/>
              <w:bottom w:val="single" w:sz="18" w:space="0" w:color="000000"/>
              <w:right w:val="single" w:sz="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cs="Times New Roman"/>
                <w:szCs w:val="24"/>
              </w:rPr>
            </w:pPr>
          </w:p>
        </w:tc>
        <w:tc>
          <w:tcPr>
            <w:tcW w:w="1439" w:type="dxa"/>
            <w:tcBorders>
              <w:top w:val="nil"/>
              <w:left w:val="single" w:sz="8" w:space="0" w:color="000000"/>
              <w:bottom w:val="single" w:sz="18" w:space="0" w:color="000000"/>
              <w:right w:val="single" w:sz="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cs="Times New Roman"/>
                <w:szCs w:val="24"/>
              </w:rPr>
            </w:pPr>
          </w:p>
        </w:tc>
        <w:tc>
          <w:tcPr>
            <w:tcW w:w="738" w:type="dxa"/>
            <w:tcBorders>
              <w:top w:val="nil"/>
              <w:left w:val="single" w:sz="8" w:space="0" w:color="000000"/>
              <w:bottom w:val="single" w:sz="18" w:space="0" w:color="000000"/>
              <w:right w:val="single" w:sz="1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cs="Times New Roman"/>
                <w:szCs w:val="24"/>
              </w:rPr>
            </w:pPr>
          </w:p>
        </w:tc>
      </w:tr>
      <w:tr w:rsidR="00324F64" w:rsidRPr="00B318DA" w:rsidTr="00FC3CEE">
        <w:trPr>
          <w:cantSplit/>
        </w:trPr>
        <w:tc>
          <w:tcPr>
            <w:tcW w:w="7938" w:type="dxa"/>
            <w:gridSpan w:val="6"/>
            <w:tcBorders>
              <w:top w:val="nil"/>
              <w:left w:val="nil"/>
              <w:bottom w:val="nil"/>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a. 2 cells (50.0%) have expected count less than 5. The minimum expected count is 1.27.</w:t>
            </w:r>
          </w:p>
        </w:tc>
      </w:tr>
      <w:tr w:rsidR="00324F64" w:rsidRPr="00B318DA" w:rsidTr="00FC3CEE">
        <w:trPr>
          <w:cantSplit/>
        </w:trPr>
        <w:tc>
          <w:tcPr>
            <w:tcW w:w="7938" w:type="dxa"/>
            <w:gridSpan w:val="6"/>
            <w:tcBorders>
              <w:top w:val="nil"/>
              <w:left w:val="nil"/>
              <w:bottom w:val="nil"/>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b. Computed only for a 2x2 table</w:t>
            </w:r>
          </w:p>
        </w:tc>
      </w:tr>
    </w:tbl>
    <w:p w:rsidR="00324F64" w:rsidRPr="00B318DA" w:rsidRDefault="00324F64" w:rsidP="00324F64">
      <w:pPr>
        <w:autoSpaceDE w:val="0"/>
        <w:autoSpaceDN w:val="0"/>
        <w:adjustRightInd w:val="0"/>
        <w:spacing w:after="0" w:line="240" w:lineRule="auto"/>
        <w:rPr>
          <w:rFonts w:cs="Times New Roman"/>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424"/>
        <w:gridCol w:w="1525"/>
        <w:gridCol w:w="1738"/>
        <w:gridCol w:w="739"/>
        <w:gridCol w:w="1047"/>
        <w:gridCol w:w="821"/>
        <w:gridCol w:w="644"/>
      </w:tblGrid>
      <w:tr w:rsidR="00324F64" w:rsidRPr="00B318DA" w:rsidTr="00FC3CEE">
        <w:trPr>
          <w:cantSplit/>
        </w:trPr>
        <w:tc>
          <w:tcPr>
            <w:tcW w:w="7938" w:type="dxa"/>
            <w:gridSpan w:val="7"/>
            <w:tcBorders>
              <w:top w:val="nil"/>
              <w:left w:val="nil"/>
              <w:bottom w:val="nil"/>
              <w:right w:val="nil"/>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b/>
                <w:bCs/>
                <w:sz w:val="18"/>
                <w:szCs w:val="18"/>
              </w:rPr>
              <w:t>Directional Measures</w:t>
            </w:r>
          </w:p>
        </w:tc>
      </w:tr>
      <w:tr w:rsidR="00324F64" w:rsidRPr="00B318DA" w:rsidTr="00FC3CEE">
        <w:trPr>
          <w:cantSplit/>
        </w:trPr>
        <w:tc>
          <w:tcPr>
            <w:tcW w:w="4687" w:type="dxa"/>
            <w:gridSpan w:val="3"/>
            <w:tcBorders>
              <w:top w:val="single" w:sz="18" w:space="0" w:color="000000"/>
              <w:left w:val="single" w:sz="18" w:space="0" w:color="000000"/>
              <w:bottom w:val="single" w:sz="18" w:space="0" w:color="000000"/>
              <w:right w:val="nil"/>
            </w:tcBorders>
            <w:shd w:val="clear" w:color="auto" w:fill="FFFFFF"/>
            <w:vAlign w:val="bottom"/>
          </w:tcPr>
          <w:p w:rsidR="00324F64" w:rsidRPr="00B318DA" w:rsidRDefault="00324F64" w:rsidP="00FC3CEE">
            <w:pPr>
              <w:autoSpaceDE w:val="0"/>
              <w:autoSpaceDN w:val="0"/>
              <w:adjustRightInd w:val="0"/>
              <w:spacing w:after="0" w:line="240" w:lineRule="auto"/>
              <w:rPr>
                <w:rFonts w:cs="Times New Roman"/>
                <w:szCs w:val="24"/>
              </w:rPr>
            </w:pPr>
          </w:p>
        </w:tc>
        <w:tc>
          <w:tcPr>
            <w:tcW w:w="739"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Value</w:t>
            </w:r>
          </w:p>
        </w:tc>
        <w:tc>
          <w:tcPr>
            <w:tcW w:w="1047"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Asymp. Std. Error</w:t>
            </w:r>
            <w:r w:rsidRPr="00B318DA">
              <w:rPr>
                <w:rFonts w:ascii="Arial" w:hAnsi="Arial" w:cs="Arial"/>
                <w:sz w:val="18"/>
                <w:szCs w:val="18"/>
                <w:vertAlign w:val="superscript"/>
              </w:rPr>
              <w:t>a</w:t>
            </w:r>
          </w:p>
        </w:tc>
        <w:tc>
          <w:tcPr>
            <w:tcW w:w="821"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Approx. T</w:t>
            </w:r>
            <w:r w:rsidRPr="00B318DA">
              <w:rPr>
                <w:rFonts w:ascii="Arial" w:hAnsi="Arial" w:cs="Arial"/>
                <w:sz w:val="18"/>
                <w:szCs w:val="18"/>
                <w:vertAlign w:val="superscript"/>
              </w:rPr>
              <w:t>b</w:t>
            </w:r>
          </w:p>
        </w:tc>
        <w:tc>
          <w:tcPr>
            <w:tcW w:w="644"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Approx. Sig.</w:t>
            </w:r>
          </w:p>
        </w:tc>
      </w:tr>
      <w:tr w:rsidR="00324F64" w:rsidRPr="00B318DA" w:rsidTr="00FC3CEE">
        <w:trPr>
          <w:cantSplit/>
        </w:trPr>
        <w:tc>
          <w:tcPr>
            <w:tcW w:w="1424" w:type="dxa"/>
            <w:vMerge w:val="restart"/>
            <w:tcBorders>
              <w:top w:val="single" w:sz="18" w:space="0" w:color="000000"/>
              <w:left w:val="single" w:sz="18" w:space="0" w:color="000000"/>
              <w:bottom w:val="single" w:sz="18" w:space="0" w:color="000000"/>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 xml:space="preserve">Nominal by </w:t>
            </w:r>
            <w:r w:rsidRPr="00B318DA">
              <w:rPr>
                <w:rFonts w:ascii="Arial" w:hAnsi="Arial" w:cs="Arial"/>
                <w:sz w:val="18"/>
                <w:szCs w:val="18"/>
              </w:rPr>
              <w:lastRenderedPageBreak/>
              <w:t>Nominal</w:t>
            </w:r>
          </w:p>
        </w:tc>
        <w:tc>
          <w:tcPr>
            <w:tcW w:w="1525" w:type="dxa"/>
            <w:vMerge w:val="restart"/>
            <w:tcBorders>
              <w:top w:val="single" w:sz="18" w:space="0" w:color="000000"/>
              <w:left w:val="nil"/>
              <w:bottom w:val="single" w:sz="18" w:space="0" w:color="000000"/>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lastRenderedPageBreak/>
              <w:t xml:space="preserve">Uncertainty </w:t>
            </w:r>
            <w:r w:rsidRPr="00B318DA">
              <w:rPr>
                <w:rFonts w:ascii="Arial" w:hAnsi="Arial" w:cs="Arial"/>
                <w:sz w:val="18"/>
                <w:szCs w:val="18"/>
              </w:rPr>
              <w:lastRenderedPageBreak/>
              <w:t>Coefficient</w:t>
            </w:r>
          </w:p>
        </w:tc>
        <w:tc>
          <w:tcPr>
            <w:tcW w:w="1738" w:type="dxa"/>
            <w:tcBorders>
              <w:top w:val="single" w:sz="18" w:space="0" w:color="000000"/>
              <w:left w:val="nil"/>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lastRenderedPageBreak/>
              <w:t>Symmetric</w:t>
            </w:r>
          </w:p>
        </w:tc>
        <w:tc>
          <w:tcPr>
            <w:tcW w:w="739" w:type="dxa"/>
            <w:tcBorders>
              <w:top w:val="single" w:sz="18" w:space="0" w:color="000000"/>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.056</w:t>
            </w:r>
          </w:p>
        </w:tc>
        <w:tc>
          <w:tcPr>
            <w:tcW w:w="1047" w:type="dxa"/>
            <w:tcBorders>
              <w:top w:val="single" w:sz="18" w:space="0" w:color="000000"/>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.019</w:t>
            </w:r>
          </w:p>
        </w:tc>
        <w:tc>
          <w:tcPr>
            <w:tcW w:w="821" w:type="dxa"/>
            <w:tcBorders>
              <w:top w:val="single" w:sz="18" w:space="0" w:color="000000"/>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2.206</w:t>
            </w:r>
          </w:p>
        </w:tc>
        <w:tc>
          <w:tcPr>
            <w:tcW w:w="644" w:type="dxa"/>
            <w:tcBorders>
              <w:top w:val="single" w:sz="18" w:space="0" w:color="000000"/>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.082</w:t>
            </w:r>
            <w:r w:rsidRPr="00B318DA">
              <w:rPr>
                <w:rFonts w:ascii="Arial" w:hAnsi="Arial" w:cs="Arial"/>
                <w:sz w:val="18"/>
                <w:szCs w:val="18"/>
                <w:vertAlign w:val="superscript"/>
              </w:rPr>
              <w:t>c</w:t>
            </w:r>
          </w:p>
        </w:tc>
      </w:tr>
      <w:tr w:rsidR="00324F64" w:rsidRPr="00B318DA" w:rsidTr="00FC3CEE">
        <w:trPr>
          <w:cantSplit/>
        </w:trPr>
        <w:tc>
          <w:tcPr>
            <w:tcW w:w="1424" w:type="dxa"/>
            <w:vMerge/>
            <w:tcBorders>
              <w:top w:val="single" w:sz="18" w:space="0" w:color="000000"/>
              <w:left w:val="single" w:sz="18" w:space="0" w:color="000000"/>
              <w:bottom w:val="single" w:sz="1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1525" w:type="dxa"/>
            <w:vMerge/>
            <w:tcBorders>
              <w:top w:val="single" w:sz="18" w:space="0" w:color="000000"/>
              <w:left w:val="nil"/>
              <w:bottom w:val="single" w:sz="1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1738" w:type="dxa"/>
            <w:tcBorders>
              <w:top w:val="nil"/>
              <w:left w:val="nil"/>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Pengetahuan Responden Dependent</w:t>
            </w:r>
          </w:p>
        </w:tc>
        <w:tc>
          <w:tcPr>
            <w:tcW w:w="739" w:type="dxa"/>
            <w:tcBorders>
              <w:top w:val="nil"/>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.044</w:t>
            </w:r>
          </w:p>
        </w:tc>
        <w:tc>
          <w:tcPr>
            <w:tcW w:w="1047"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.018</w:t>
            </w:r>
          </w:p>
        </w:tc>
        <w:tc>
          <w:tcPr>
            <w:tcW w:w="821"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2.206</w:t>
            </w:r>
          </w:p>
        </w:tc>
        <w:tc>
          <w:tcPr>
            <w:tcW w:w="644" w:type="dxa"/>
            <w:tcBorders>
              <w:top w:val="nil"/>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.082</w:t>
            </w:r>
            <w:r w:rsidRPr="00B318DA">
              <w:rPr>
                <w:rFonts w:ascii="Arial" w:hAnsi="Arial" w:cs="Arial"/>
                <w:sz w:val="18"/>
                <w:szCs w:val="18"/>
                <w:vertAlign w:val="superscript"/>
              </w:rPr>
              <w:t>c</w:t>
            </w:r>
          </w:p>
        </w:tc>
      </w:tr>
      <w:tr w:rsidR="00324F64" w:rsidRPr="00B318DA" w:rsidTr="00FC3CEE">
        <w:trPr>
          <w:cantSplit/>
        </w:trPr>
        <w:tc>
          <w:tcPr>
            <w:tcW w:w="1424" w:type="dxa"/>
            <w:vMerge/>
            <w:tcBorders>
              <w:top w:val="single" w:sz="18" w:space="0" w:color="000000"/>
              <w:left w:val="single" w:sz="18" w:space="0" w:color="000000"/>
              <w:bottom w:val="single" w:sz="1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1525" w:type="dxa"/>
            <w:vMerge/>
            <w:tcBorders>
              <w:top w:val="single" w:sz="18" w:space="0" w:color="000000"/>
              <w:left w:val="nil"/>
              <w:bottom w:val="single" w:sz="1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1738" w:type="dxa"/>
            <w:tcBorders>
              <w:top w:val="nil"/>
              <w:left w:val="nil"/>
              <w:bottom w:val="single" w:sz="18" w:space="0" w:color="000000"/>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Kejadian Hipertensi Dependent</w:t>
            </w:r>
          </w:p>
        </w:tc>
        <w:tc>
          <w:tcPr>
            <w:tcW w:w="739" w:type="dxa"/>
            <w:tcBorders>
              <w:top w:val="nil"/>
              <w:left w:val="single" w:sz="1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.075</w:t>
            </w:r>
          </w:p>
        </w:tc>
        <w:tc>
          <w:tcPr>
            <w:tcW w:w="1047" w:type="dxa"/>
            <w:tcBorders>
              <w:top w:val="nil"/>
              <w:left w:val="single" w:sz="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.021</w:t>
            </w:r>
          </w:p>
        </w:tc>
        <w:tc>
          <w:tcPr>
            <w:tcW w:w="821" w:type="dxa"/>
            <w:tcBorders>
              <w:top w:val="nil"/>
              <w:left w:val="single" w:sz="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2.206</w:t>
            </w:r>
          </w:p>
        </w:tc>
        <w:tc>
          <w:tcPr>
            <w:tcW w:w="644" w:type="dxa"/>
            <w:tcBorders>
              <w:top w:val="nil"/>
              <w:left w:val="single" w:sz="8" w:space="0" w:color="000000"/>
              <w:bottom w:val="single" w:sz="18" w:space="0" w:color="000000"/>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.082</w:t>
            </w:r>
            <w:r w:rsidRPr="00B318DA">
              <w:rPr>
                <w:rFonts w:ascii="Arial" w:hAnsi="Arial" w:cs="Arial"/>
                <w:sz w:val="18"/>
                <w:szCs w:val="18"/>
                <w:vertAlign w:val="superscript"/>
              </w:rPr>
              <w:t>c</w:t>
            </w:r>
          </w:p>
        </w:tc>
      </w:tr>
      <w:tr w:rsidR="00324F64" w:rsidRPr="00B318DA" w:rsidTr="00FC3CEE">
        <w:trPr>
          <w:cantSplit/>
        </w:trPr>
        <w:tc>
          <w:tcPr>
            <w:tcW w:w="7938" w:type="dxa"/>
            <w:gridSpan w:val="7"/>
            <w:tcBorders>
              <w:top w:val="nil"/>
              <w:left w:val="nil"/>
              <w:bottom w:val="nil"/>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a. Not assuming the null hypothesis.</w:t>
            </w:r>
          </w:p>
        </w:tc>
      </w:tr>
      <w:tr w:rsidR="00324F64" w:rsidRPr="00B318DA" w:rsidTr="00FC3CEE">
        <w:trPr>
          <w:cantSplit/>
        </w:trPr>
        <w:tc>
          <w:tcPr>
            <w:tcW w:w="7938" w:type="dxa"/>
            <w:gridSpan w:val="7"/>
            <w:tcBorders>
              <w:top w:val="nil"/>
              <w:left w:val="nil"/>
              <w:bottom w:val="nil"/>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b. Using the asymptotic standard error assuming the null hypothesis.</w:t>
            </w:r>
          </w:p>
        </w:tc>
      </w:tr>
      <w:tr w:rsidR="00324F64" w:rsidRPr="00B318DA" w:rsidTr="00FC3CEE">
        <w:trPr>
          <w:cantSplit/>
        </w:trPr>
        <w:tc>
          <w:tcPr>
            <w:tcW w:w="7938" w:type="dxa"/>
            <w:gridSpan w:val="7"/>
            <w:tcBorders>
              <w:top w:val="nil"/>
              <w:left w:val="nil"/>
              <w:bottom w:val="nil"/>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c. Likelihood ratio chi-square probability.</w:t>
            </w:r>
          </w:p>
        </w:tc>
      </w:tr>
    </w:tbl>
    <w:p w:rsidR="00324F64" w:rsidRPr="00B318DA" w:rsidRDefault="00324F64" w:rsidP="00324F64">
      <w:pPr>
        <w:autoSpaceDE w:val="0"/>
        <w:autoSpaceDN w:val="0"/>
        <w:adjustRightInd w:val="0"/>
        <w:spacing w:after="0" w:line="240" w:lineRule="auto"/>
        <w:rPr>
          <w:rFonts w:cs="Times New Roman"/>
          <w:szCs w:val="24"/>
        </w:rPr>
      </w:pPr>
    </w:p>
    <w:p w:rsidR="00324F64" w:rsidRPr="00B318DA" w:rsidRDefault="00324F64" w:rsidP="00324F64">
      <w:pPr>
        <w:autoSpaceDE w:val="0"/>
        <w:autoSpaceDN w:val="0"/>
        <w:adjustRightInd w:val="0"/>
        <w:spacing w:after="0" w:line="240" w:lineRule="auto"/>
        <w:rPr>
          <w:rFonts w:cs="Times New Roman"/>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745"/>
        <w:gridCol w:w="1972"/>
        <w:gridCol w:w="898"/>
        <w:gridCol w:w="1281"/>
        <w:gridCol w:w="1003"/>
        <w:gridCol w:w="1039"/>
      </w:tblGrid>
      <w:tr w:rsidR="00324F64" w:rsidRPr="00B318DA" w:rsidTr="00FC3CEE">
        <w:trPr>
          <w:cantSplit/>
        </w:trPr>
        <w:tc>
          <w:tcPr>
            <w:tcW w:w="7938" w:type="dxa"/>
            <w:gridSpan w:val="6"/>
            <w:tcBorders>
              <w:top w:val="nil"/>
              <w:left w:val="nil"/>
              <w:bottom w:val="nil"/>
              <w:right w:val="nil"/>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b/>
                <w:bCs/>
                <w:sz w:val="18"/>
                <w:szCs w:val="18"/>
              </w:rPr>
              <w:t>Symmetric Measures</w:t>
            </w:r>
          </w:p>
        </w:tc>
      </w:tr>
      <w:tr w:rsidR="00324F64" w:rsidRPr="00B318DA" w:rsidTr="00FC3CEE">
        <w:trPr>
          <w:cantSplit/>
        </w:trPr>
        <w:tc>
          <w:tcPr>
            <w:tcW w:w="3717" w:type="dxa"/>
            <w:gridSpan w:val="2"/>
            <w:tcBorders>
              <w:top w:val="single" w:sz="18" w:space="0" w:color="000000"/>
              <w:left w:val="single" w:sz="18" w:space="0" w:color="000000"/>
              <w:bottom w:val="single" w:sz="18" w:space="0" w:color="000000"/>
              <w:right w:val="nil"/>
            </w:tcBorders>
            <w:shd w:val="clear" w:color="auto" w:fill="FFFFFF"/>
            <w:vAlign w:val="bottom"/>
          </w:tcPr>
          <w:p w:rsidR="00324F64" w:rsidRPr="00B318DA" w:rsidRDefault="00324F64" w:rsidP="00FC3CEE">
            <w:pPr>
              <w:autoSpaceDE w:val="0"/>
              <w:autoSpaceDN w:val="0"/>
              <w:adjustRightInd w:val="0"/>
              <w:spacing w:after="0" w:line="240" w:lineRule="auto"/>
              <w:rPr>
                <w:rFonts w:cs="Times New Roman"/>
                <w:szCs w:val="24"/>
              </w:rPr>
            </w:pPr>
          </w:p>
        </w:tc>
        <w:tc>
          <w:tcPr>
            <w:tcW w:w="898"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Value</w:t>
            </w:r>
          </w:p>
        </w:tc>
        <w:tc>
          <w:tcPr>
            <w:tcW w:w="1281"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Asymp. Std. Error</w:t>
            </w:r>
            <w:r w:rsidRPr="00B318DA">
              <w:rPr>
                <w:rFonts w:ascii="Arial" w:hAnsi="Arial" w:cs="Arial"/>
                <w:sz w:val="18"/>
                <w:szCs w:val="18"/>
                <w:vertAlign w:val="superscript"/>
              </w:rPr>
              <w:t>a</w:t>
            </w:r>
          </w:p>
        </w:tc>
        <w:tc>
          <w:tcPr>
            <w:tcW w:w="1003"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Approx. T</w:t>
            </w:r>
            <w:r w:rsidRPr="00B318DA">
              <w:rPr>
                <w:rFonts w:ascii="Arial" w:hAnsi="Arial" w:cs="Arial"/>
                <w:sz w:val="18"/>
                <w:szCs w:val="18"/>
                <w:vertAlign w:val="superscript"/>
              </w:rPr>
              <w:t>b</w:t>
            </w:r>
          </w:p>
        </w:tc>
        <w:tc>
          <w:tcPr>
            <w:tcW w:w="1039"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Approx. Sig.</w:t>
            </w:r>
          </w:p>
        </w:tc>
      </w:tr>
      <w:tr w:rsidR="00324F64" w:rsidRPr="00B318DA" w:rsidTr="00FC3CEE">
        <w:trPr>
          <w:cantSplit/>
        </w:trPr>
        <w:tc>
          <w:tcPr>
            <w:tcW w:w="1745" w:type="dxa"/>
            <w:tcBorders>
              <w:top w:val="single" w:sz="18" w:space="0" w:color="000000"/>
              <w:left w:val="single" w:sz="18" w:space="0" w:color="000000"/>
              <w:bottom w:val="nil"/>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Nominal by Nominal</w:t>
            </w:r>
          </w:p>
        </w:tc>
        <w:tc>
          <w:tcPr>
            <w:tcW w:w="1972" w:type="dxa"/>
            <w:tcBorders>
              <w:top w:val="single" w:sz="18" w:space="0" w:color="000000"/>
              <w:left w:val="nil"/>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Contingency Coefficient</w:t>
            </w:r>
          </w:p>
        </w:tc>
        <w:tc>
          <w:tcPr>
            <w:tcW w:w="898" w:type="dxa"/>
            <w:tcBorders>
              <w:top w:val="single" w:sz="18" w:space="0" w:color="000000"/>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.162</w:t>
            </w:r>
          </w:p>
        </w:tc>
        <w:tc>
          <w:tcPr>
            <w:tcW w:w="1281" w:type="dxa"/>
            <w:tcBorders>
              <w:top w:val="single" w:sz="18" w:space="0" w:color="000000"/>
              <w:left w:val="single" w:sz="8" w:space="0" w:color="000000"/>
              <w:bottom w:val="nil"/>
              <w:right w:val="single" w:sz="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cs="Times New Roman"/>
                <w:szCs w:val="24"/>
              </w:rPr>
            </w:pPr>
          </w:p>
        </w:tc>
        <w:tc>
          <w:tcPr>
            <w:tcW w:w="1003" w:type="dxa"/>
            <w:tcBorders>
              <w:top w:val="single" w:sz="18" w:space="0" w:color="000000"/>
              <w:left w:val="single" w:sz="8" w:space="0" w:color="000000"/>
              <w:bottom w:val="nil"/>
              <w:right w:val="single" w:sz="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cs="Times New Roman"/>
                <w:szCs w:val="24"/>
              </w:rPr>
            </w:pPr>
          </w:p>
        </w:tc>
        <w:tc>
          <w:tcPr>
            <w:tcW w:w="1039" w:type="dxa"/>
            <w:tcBorders>
              <w:top w:val="single" w:sz="18" w:space="0" w:color="000000"/>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.183</w:t>
            </w:r>
          </w:p>
        </w:tc>
      </w:tr>
      <w:tr w:rsidR="00324F64" w:rsidRPr="00B318DA" w:rsidTr="00FC3CEE">
        <w:trPr>
          <w:cantSplit/>
        </w:trPr>
        <w:tc>
          <w:tcPr>
            <w:tcW w:w="1745" w:type="dxa"/>
            <w:tcBorders>
              <w:top w:val="nil"/>
              <w:left w:val="single" w:sz="18" w:space="0" w:color="000000"/>
              <w:bottom w:val="nil"/>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Interval by Interval</w:t>
            </w:r>
          </w:p>
        </w:tc>
        <w:tc>
          <w:tcPr>
            <w:tcW w:w="1972" w:type="dxa"/>
            <w:tcBorders>
              <w:top w:val="nil"/>
              <w:left w:val="nil"/>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Pearson's R</w:t>
            </w:r>
          </w:p>
        </w:tc>
        <w:tc>
          <w:tcPr>
            <w:tcW w:w="898" w:type="dxa"/>
            <w:tcBorders>
              <w:top w:val="nil"/>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-.164</w:t>
            </w:r>
          </w:p>
        </w:tc>
        <w:tc>
          <w:tcPr>
            <w:tcW w:w="1281"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.039</w:t>
            </w:r>
          </w:p>
        </w:tc>
        <w:tc>
          <w:tcPr>
            <w:tcW w:w="1003"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-1.331</w:t>
            </w:r>
          </w:p>
        </w:tc>
        <w:tc>
          <w:tcPr>
            <w:tcW w:w="1039" w:type="dxa"/>
            <w:tcBorders>
              <w:top w:val="nil"/>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.188</w:t>
            </w:r>
            <w:r w:rsidRPr="00B318DA">
              <w:rPr>
                <w:rFonts w:ascii="Arial" w:hAnsi="Arial" w:cs="Arial"/>
                <w:sz w:val="18"/>
                <w:szCs w:val="18"/>
                <w:vertAlign w:val="superscript"/>
              </w:rPr>
              <w:t>c</w:t>
            </w:r>
          </w:p>
        </w:tc>
      </w:tr>
      <w:tr w:rsidR="00324F64" w:rsidRPr="00B318DA" w:rsidTr="00FC3CEE">
        <w:trPr>
          <w:cantSplit/>
        </w:trPr>
        <w:tc>
          <w:tcPr>
            <w:tcW w:w="1745" w:type="dxa"/>
            <w:tcBorders>
              <w:top w:val="nil"/>
              <w:left w:val="single" w:sz="18" w:space="0" w:color="000000"/>
              <w:bottom w:val="single" w:sz="8" w:space="0" w:color="000000"/>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Ordinal by Ordinal</w:t>
            </w:r>
          </w:p>
        </w:tc>
        <w:tc>
          <w:tcPr>
            <w:tcW w:w="1972" w:type="dxa"/>
            <w:tcBorders>
              <w:top w:val="nil"/>
              <w:left w:val="nil"/>
              <w:bottom w:val="single" w:sz="8" w:space="0" w:color="000000"/>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Spearman Correlation</w:t>
            </w:r>
          </w:p>
        </w:tc>
        <w:tc>
          <w:tcPr>
            <w:tcW w:w="898" w:type="dxa"/>
            <w:tcBorders>
              <w:top w:val="nil"/>
              <w:left w:val="single" w:sz="18" w:space="0" w:color="000000"/>
              <w:bottom w:val="single" w:sz="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-.164</w:t>
            </w:r>
          </w:p>
        </w:tc>
        <w:tc>
          <w:tcPr>
            <w:tcW w:w="1281" w:type="dxa"/>
            <w:tcBorders>
              <w:top w:val="nil"/>
              <w:left w:val="single" w:sz="8" w:space="0" w:color="000000"/>
              <w:bottom w:val="single" w:sz="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.039</w:t>
            </w:r>
          </w:p>
        </w:tc>
        <w:tc>
          <w:tcPr>
            <w:tcW w:w="1003" w:type="dxa"/>
            <w:tcBorders>
              <w:top w:val="nil"/>
              <w:left w:val="single" w:sz="8" w:space="0" w:color="000000"/>
              <w:bottom w:val="single" w:sz="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-1.331</w:t>
            </w:r>
          </w:p>
        </w:tc>
        <w:tc>
          <w:tcPr>
            <w:tcW w:w="1039" w:type="dxa"/>
            <w:tcBorders>
              <w:top w:val="nil"/>
              <w:left w:val="single" w:sz="8" w:space="0" w:color="000000"/>
              <w:bottom w:val="single" w:sz="8" w:space="0" w:color="000000"/>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.188</w:t>
            </w:r>
            <w:r w:rsidRPr="00B318DA">
              <w:rPr>
                <w:rFonts w:ascii="Arial" w:hAnsi="Arial" w:cs="Arial"/>
                <w:sz w:val="18"/>
                <w:szCs w:val="18"/>
                <w:vertAlign w:val="superscript"/>
              </w:rPr>
              <w:t>c</w:t>
            </w:r>
          </w:p>
        </w:tc>
      </w:tr>
      <w:tr w:rsidR="00324F64" w:rsidRPr="00B318DA" w:rsidTr="00FC3CEE">
        <w:trPr>
          <w:cantSplit/>
        </w:trPr>
        <w:tc>
          <w:tcPr>
            <w:tcW w:w="3717" w:type="dxa"/>
            <w:gridSpan w:val="2"/>
            <w:tcBorders>
              <w:top w:val="nil"/>
              <w:left w:val="single" w:sz="18" w:space="0" w:color="000000"/>
              <w:bottom w:val="single" w:sz="18" w:space="0" w:color="000000"/>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N of Valid Cases</w:t>
            </w:r>
          </w:p>
        </w:tc>
        <w:tc>
          <w:tcPr>
            <w:tcW w:w="898" w:type="dxa"/>
            <w:tcBorders>
              <w:top w:val="nil"/>
              <w:left w:val="single" w:sz="1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66</w:t>
            </w:r>
          </w:p>
        </w:tc>
        <w:tc>
          <w:tcPr>
            <w:tcW w:w="1281" w:type="dxa"/>
            <w:tcBorders>
              <w:top w:val="nil"/>
              <w:left w:val="single" w:sz="8" w:space="0" w:color="000000"/>
              <w:bottom w:val="single" w:sz="18" w:space="0" w:color="000000"/>
              <w:right w:val="single" w:sz="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cs="Times New Roman"/>
                <w:szCs w:val="24"/>
              </w:rPr>
            </w:pPr>
          </w:p>
        </w:tc>
        <w:tc>
          <w:tcPr>
            <w:tcW w:w="1003" w:type="dxa"/>
            <w:tcBorders>
              <w:top w:val="nil"/>
              <w:left w:val="single" w:sz="8" w:space="0" w:color="000000"/>
              <w:bottom w:val="single" w:sz="18" w:space="0" w:color="000000"/>
              <w:right w:val="single" w:sz="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cs="Times New Roman"/>
                <w:szCs w:val="24"/>
              </w:rPr>
            </w:pPr>
          </w:p>
        </w:tc>
        <w:tc>
          <w:tcPr>
            <w:tcW w:w="1039" w:type="dxa"/>
            <w:tcBorders>
              <w:top w:val="nil"/>
              <w:left w:val="single" w:sz="8" w:space="0" w:color="000000"/>
              <w:bottom w:val="single" w:sz="18" w:space="0" w:color="000000"/>
              <w:right w:val="single" w:sz="1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cs="Times New Roman"/>
                <w:szCs w:val="24"/>
              </w:rPr>
            </w:pPr>
          </w:p>
        </w:tc>
      </w:tr>
      <w:tr w:rsidR="00324F64" w:rsidRPr="00B318DA" w:rsidTr="00FC3CEE">
        <w:trPr>
          <w:cantSplit/>
        </w:trPr>
        <w:tc>
          <w:tcPr>
            <w:tcW w:w="7938" w:type="dxa"/>
            <w:gridSpan w:val="6"/>
            <w:tcBorders>
              <w:top w:val="nil"/>
              <w:left w:val="nil"/>
              <w:bottom w:val="nil"/>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a. Not assuming the null hypothesis.</w:t>
            </w:r>
          </w:p>
        </w:tc>
      </w:tr>
      <w:tr w:rsidR="00324F64" w:rsidRPr="00B318DA" w:rsidTr="00FC3CEE">
        <w:trPr>
          <w:cantSplit/>
        </w:trPr>
        <w:tc>
          <w:tcPr>
            <w:tcW w:w="7938" w:type="dxa"/>
            <w:gridSpan w:val="6"/>
            <w:tcBorders>
              <w:top w:val="nil"/>
              <w:left w:val="nil"/>
              <w:bottom w:val="nil"/>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b. Using the asymptotic standard error assuming the null hypothesis.</w:t>
            </w:r>
          </w:p>
        </w:tc>
      </w:tr>
      <w:tr w:rsidR="00324F64" w:rsidRPr="00B318DA" w:rsidTr="00FC3CEE">
        <w:trPr>
          <w:cantSplit/>
        </w:trPr>
        <w:tc>
          <w:tcPr>
            <w:tcW w:w="7938" w:type="dxa"/>
            <w:gridSpan w:val="6"/>
            <w:tcBorders>
              <w:top w:val="nil"/>
              <w:left w:val="nil"/>
              <w:bottom w:val="nil"/>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c. Based on normal approximation.</w:t>
            </w:r>
          </w:p>
        </w:tc>
      </w:tr>
    </w:tbl>
    <w:p w:rsidR="00324F64" w:rsidRPr="00B318DA" w:rsidRDefault="00324F64" w:rsidP="00324F64">
      <w:pPr>
        <w:autoSpaceDE w:val="0"/>
        <w:autoSpaceDN w:val="0"/>
        <w:adjustRightInd w:val="0"/>
        <w:spacing w:after="0" w:line="240" w:lineRule="auto"/>
        <w:rPr>
          <w:rFonts w:cs="Times New Roman"/>
          <w:szCs w:val="24"/>
        </w:rPr>
      </w:pPr>
    </w:p>
    <w:p w:rsidR="00324F64" w:rsidRPr="00B318DA" w:rsidRDefault="00324F64" w:rsidP="00324F64">
      <w:pPr>
        <w:autoSpaceDE w:val="0"/>
        <w:autoSpaceDN w:val="0"/>
        <w:adjustRightInd w:val="0"/>
        <w:spacing w:after="0" w:line="240" w:lineRule="auto"/>
        <w:rPr>
          <w:rFonts w:ascii="Arial" w:hAnsi="Arial" w:cs="Arial"/>
          <w:szCs w:val="24"/>
        </w:rPr>
      </w:pPr>
      <w:r w:rsidRPr="00B318DA">
        <w:rPr>
          <w:rFonts w:ascii="Arial" w:hAnsi="Arial" w:cs="Arial"/>
          <w:szCs w:val="24"/>
        </w:rPr>
        <w:t xml:space="preserve">Sikap Responden </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2550"/>
        <w:gridCol w:w="1067"/>
        <w:gridCol w:w="1067"/>
        <w:gridCol w:w="1067"/>
        <w:gridCol w:w="1067"/>
        <w:gridCol w:w="837"/>
        <w:gridCol w:w="283"/>
      </w:tblGrid>
      <w:tr w:rsidR="00324F64" w:rsidRPr="00B318DA" w:rsidTr="00FC3CEE">
        <w:trPr>
          <w:cantSplit/>
        </w:trPr>
        <w:tc>
          <w:tcPr>
            <w:tcW w:w="7938" w:type="dxa"/>
            <w:gridSpan w:val="7"/>
            <w:tcBorders>
              <w:top w:val="nil"/>
              <w:left w:val="nil"/>
              <w:bottom w:val="nil"/>
              <w:right w:val="nil"/>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b/>
                <w:bCs/>
                <w:sz w:val="18"/>
                <w:szCs w:val="18"/>
              </w:rPr>
              <w:t>Case Processing Summary</w:t>
            </w:r>
          </w:p>
        </w:tc>
      </w:tr>
      <w:tr w:rsidR="00324F64" w:rsidRPr="00B318DA" w:rsidTr="00FC3CEE">
        <w:trPr>
          <w:cantSplit/>
        </w:trPr>
        <w:tc>
          <w:tcPr>
            <w:tcW w:w="2550" w:type="dxa"/>
            <w:vMerge w:val="restart"/>
            <w:tcBorders>
              <w:top w:val="single" w:sz="18" w:space="0" w:color="000000"/>
              <w:left w:val="single" w:sz="18" w:space="0" w:color="000000"/>
              <w:bottom w:val="nil"/>
              <w:right w:val="single" w:sz="18" w:space="0" w:color="000000"/>
            </w:tcBorders>
            <w:shd w:val="clear" w:color="auto" w:fill="FFFFFF"/>
            <w:vAlign w:val="bottom"/>
          </w:tcPr>
          <w:p w:rsidR="00324F64" w:rsidRPr="00B318DA" w:rsidRDefault="00324F64" w:rsidP="00FC3CEE">
            <w:pPr>
              <w:autoSpaceDE w:val="0"/>
              <w:autoSpaceDN w:val="0"/>
              <w:adjustRightInd w:val="0"/>
              <w:spacing w:after="0" w:line="240" w:lineRule="auto"/>
              <w:rPr>
                <w:rFonts w:ascii="Arial" w:hAnsi="Arial" w:cs="Arial"/>
                <w:szCs w:val="24"/>
              </w:rPr>
            </w:pPr>
          </w:p>
        </w:tc>
        <w:tc>
          <w:tcPr>
            <w:tcW w:w="5388" w:type="dxa"/>
            <w:gridSpan w:val="6"/>
            <w:tcBorders>
              <w:top w:val="single" w:sz="18" w:space="0" w:color="000000"/>
              <w:left w:val="single" w:sz="18" w:space="0" w:color="000000"/>
              <w:bottom w:val="single" w:sz="8" w:space="0" w:color="000000"/>
              <w:right w:val="single" w:sz="1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Cases</w:t>
            </w:r>
          </w:p>
        </w:tc>
      </w:tr>
      <w:tr w:rsidR="00324F64" w:rsidRPr="00B318DA" w:rsidTr="00FC3CEE">
        <w:trPr>
          <w:cantSplit/>
        </w:trPr>
        <w:tc>
          <w:tcPr>
            <w:tcW w:w="2550" w:type="dxa"/>
            <w:vMerge/>
            <w:tcBorders>
              <w:top w:val="single" w:sz="18" w:space="0" w:color="000000"/>
              <w:left w:val="single" w:sz="18" w:space="0" w:color="000000"/>
              <w:bottom w:val="nil"/>
              <w:right w:val="single" w:sz="18" w:space="0" w:color="000000"/>
            </w:tcBorders>
            <w:vAlign w:val="center"/>
            <w:hideMark/>
          </w:tcPr>
          <w:p w:rsidR="00324F64" w:rsidRPr="00B318DA" w:rsidRDefault="00324F64" w:rsidP="00FC3CEE">
            <w:pPr>
              <w:spacing w:after="0" w:line="240" w:lineRule="auto"/>
              <w:rPr>
                <w:rFonts w:ascii="Arial" w:hAnsi="Arial" w:cs="Arial"/>
                <w:szCs w:val="24"/>
              </w:rPr>
            </w:pPr>
          </w:p>
        </w:tc>
        <w:tc>
          <w:tcPr>
            <w:tcW w:w="2134" w:type="dxa"/>
            <w:gridSpan w:val="2"/>
            <w:tcBorders>
              <w:top w:val="single" w:sz="8" w:space="0" w:color="000000"/>
              <w:left w:val="single" w:sz="18" w:space="0" w:color="000000"/>
              <w:bottom w:val="single" w:sz="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Valid</w:t>
            </w:r>
          </w:p>
        </w:tc>
        <w:tc>
          <w:tcPr>
            <w:tcW w:w="2134" w:type="dxa"/>
            <w:gridSpan w:val="2"/>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Missing</w:t>
            </w:r>
          </w:p>
        </w:tc>
        <w:tc>
          <w:tcPr>
            <w:tcW w:w="1120" w:type="dxa"/>
            <w:gridSpan w:val="2"/>
            <w:tcBorders>
              <w:top w:val="single" w:sz="8" w:space="0" w:color="000000"/>
              <w:left w:val="single" w:sz="8" w:space="0" w:color="000000"/>
              <w:bottom w:val="single" w:sz="8" w:space="0" w:color="000000"/>
              <w:right w:val="single" w:sz="1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Total</w:t>
            </w:r>
          </w:p>
        </w:tc>
      </w:tr>
      <w:tr w:rsidR="00324F64" w:rsidRPr="00B318DA" w:rsidTr="00FC3CEE">
        <w:trPr>
          <w:cantSplit/>
        </w:trPr>
        <w:tc>
          <w:tcPr>
            <w:tcW w:w="2550" w:type="dxa"/>
            <w:vMerge/>
            <w:tcBorders>
              <w:top w:val="single" w:sz="18" w:space="0" w:color="000000"/>
              <w:left w:val="single" w:sz="18" w:space="0" w:color="000000"/>
              <w:bottom w:val="nil"/>
              <w:right w:val="single" w:sz="18" w:space="0" w:color="000000"/>
            </w:tcBorders>
            <w:vAlign w:val="center"/>
            <w:hideMark/>
          </w:tcPr>
          <w:p w:rsidR="00324F64" w:rsidRPr="00B318DA" w:rsidRDefault="00324F64" w:rsidP="00FC3CEE">
            <w:pPr>
              <w:spacing w:after="0" w:line="240" w:lineRule="auto"/>
              <w:rPr>
                <w:rFonts w:ascii="Arial" w:hAnsi="Arial" w:cs="Arial"/>
                <w:szCs w:val="24"/>
              </w:rPr>
            </w:pPr>
          </w:p>
        </w:tc>
        <w:tc>
          <w:tcPr>
            <w:tcW w:w="1067" w:type="dxa"/>
            <w:tcBorders>
              <w:top w:val="single" w:sz="8" w:space="0" w:color="000000"/>
              <w:left w:val="single" w:sz="1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N</w:t>
            </w:r>
          </w:p>
        </w:tc>
        <w:tc>
          <w:tcPr>
            <w:tcW w:w="1067"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Percent</w:t>
            </w:r>
          </w:p>
        </w:tc>
        <w:tc>
          <w:tcPr>
            <w:tcW w:w="1067"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N</w:t>
            </w:r>
          </w:p>
        </w:tc>
        <w:tc>
          <w:tcPr>
            <w:tcW w:w="1067"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Percent</w:t>
            </w:r>
          </w:p>
        </w:tc>
        <w:tc>
          <w:tcPr>
            <w:tcW w:w="837"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N</w:t>
            </w:r>
          </w:p>
        </w:tc>
        <w:tc>
          <w:tcPr>
            <w:tcW w:w="283" w:type="dxa"/>
            <w:tcBorders>
              <w:top w:val="single" w:sz="8" w:space="0" w:color="000000"/>
              <w:left w:val="single" w:sz="8" w:space="0" w:color="000000"/>
              <w:bottom w:val="single" w:sz="18" w:space="0" w:color="000000"/>
              <w:right w:val="single" w:sz="1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Percent</w:t>
            </w:r>
          </w:p>
        </w:tc>
      </w:tr>
      <w:tr w:rsidR="00324F64" w:rsidRPr="00B318DA" w:rsidTr="00FC3CEE">
        <w:trPr>
          <w:cantSplit/>
        </w:trPr>
        <w:tc>
          <w:tcPr>
            <w:tcW w:w="2550" w:type="dxa"/>
            <w:tcBorders>
              <w:top w:val="single" w:sz="18" w:space="0" w:color="000000"/>
              <w:left w:val="single" w:sz="18" w:space="0" w:color="000000"/>
              <w:bottom w:val="single" w:sz="18" w:space="0" w:color="000000"/>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Sikap Responden * Kejadian Hipertensi</w:t>
            </w:r>
          </w:p>
        </w:tc>
        <w:tc>
          <w:tcPr>
            <w:tcW w:w="1067"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66</w:t>
            </w:r>
          </w:p>
        </w:tc>
        <w:tc>
          <w:tcPr>
            <w:tcW w:w="1067"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100.0%</w:t>
            </w:r>
          </w:p>
        </w:tc>
        <w:tc>
          <w:tcPr>
            <w:tcW w:w="1067"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w:t>
            </w:r>
          </w:p>
        </w:tc>
        <w:tc>
          <w:tcPr>
            <w:tcW w:w="1067"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0.0%</w:t>
            </w:r>
          </w:p>
        </w:tc>
        <w:tc>
          <w:tcPr>
            <w:tcW w:w="837"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66</w:t>
            </w:r>
          </w:p>
        </w:tc>
        <w:tc>
          <w:tcPr>
            <w:tcW w:w="283" w:type="dxa"/>
            <w:tcBorders>
              <w:top w:val="single" w:sz="18" w:space="0" w:color="000000"/>
              <w:left w:val="single" w:sz="8" w:space="0" w:color="000000"/>
              <w:bottom w:val="single" w:sz="18" w:space="0" w:color="000000"/>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100.0%</w:t>
            </w:r>
          </w:p>
        </w:tc>
      </w:tr>
    </w:tbl>
    <w:p w:rsidR="00324F64" w:rsidRPr="00B318DA" w:rsidRDefault="00324F64" w:rsidP="00324F64">
      <w:pPr>
        <w:autoSpaceDE w:val="0"/>
        <w:autoSpaceDN w:val="0"/>
        <w:adjustRightInd w:val="0"/>
        <w:spacing w:after="0" w:line="240" w:lineRule="auto"/>
        <w:rPr>
          <w:rFonts w:ascii="Arial" w:hAnsi="Arial" w:cs="Arial"/>
          <w:szCs w:val="24"/>
        </w:rPr>
      </w:pPr>
    </w:p>
    <w:p w:rsidR="00324F64" w:rsidRPr="00B318DA" w:rsidRDefault="00324F64" w:rsidP="00324F64">
      <w:pPr>
        <w:autoSpaceDE w:val="0"/>
        <w:autoSpaceDN w:val="0"/>
        <w:adjustRightInd w:val="0"/>
        <w:spacing w:after="0" w:line="240" w:lineRule="auto"/>
        <w:rPr>
          <w:rFonts w:ascii="Arial" w:hAnsi="Arial" w:cs="Arial"/>
          <w:szCs w:val="24"/>
        </w:rPr>
      </w:pPr>
    </w:p>
    <w:p w:rsidR="00324F64" w:rsidRPr="00B318DA" w:rsidRDefault="00324F64" w:rsidP="00324F64">
      <w:pPr>
        <w:autoSpaceDE w:val="0"/>
        <w:autoSpaceDN w:val="0"/>
        <w:adjustRightInd w:val="0"/>
        <w:spacing w:after="0" w:line="240" w:lineRule="auto"/>
        <w:rPr>
          <w:rFonts w:ascii="Arial" w:hAnsi="Arial" w:cs="Arial"/>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884"/>
        <w:gridCol w:w="1309"/>
        <w:gridCol w:w="2554"/>
        <w:gridCol w:w="1069"/>
        <w:gridCol w:w="697"/>
        <w:gridCol w:w="425"/>
      </w:tblGrid>
      <w:tr w:rsidR="00324F64" w:rsidRPr="00B318DA" w:rsidTr="00FC3CEE">
        <w:trPr>
          <w:cantSplit/>
        </w:trPr>
        <w:tc>
          <w:tcPr>
            <w:tcW w:w="7938" w:type="dxa"/>
            <w:gridSpan w:val="6"/>
            <w:tcBorders>
              <w:top w:val="nil"/>
              <w:left w:val="nil"/>
              <w:bottom w:val="nil"/>
              <w:right w:val="nil"/>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b/>
                <w:bCs/>
                <w:sz w:val="18"/>
                <w:szCs w:val="18"/>
              </w:rPr>
              <w:t>Sikap Responden * Kejadian Hipertensi Crosstabulation</w:t>
            </w:r>
          </w:p>
        </w:tc>
      </w:tr>
      <w:tr w:rsidR="00324F64" w:rsidRPr="00B318DA" w:rsidTr="00FC3CEE">
        <w:trPr>
          <w:cantSplit/>
        </w:trPr>
        <w:tc>
          <w:tcPr>
            <w:tcW w:w="5747" w:type="dxa"/>
            <w:gridSpan w:val="3"/>
            <w:vMerge w:val="restart"/>
            <w:tcBorders>
              <w:top w:val="single" w:sz="18" w:space="0" w:color="000000"/>
              <w:left w:val="single" w:sz="18" w:space="0" w:color="000000"/>
              <w:bottom w:val="nil"/>
              <w:right w:val="nil"/>
            </w:tcBorders>
            <w:shd w:val="clear" w:color="auto" w:fill="FFFFFF"/>
            <w:vAlign w:val="bottom"/>
          </w:tcPr>
          <w:p w:rsidR="00324F64" w:rsidRPr="00B318DA" w:rsidRDefault="00324F64" w:rsidP="00FC3CEE">
            <w:pPr>
              <w:autoSpaceDE w:val="0"/>
              <w:autoSpaceDN w:val="0"/>
              <w:adjustRightInd w:val="0"/>
              <w:spacing w:after="0" w:line="240" w:lineRule="auto"/>
              <w:rPr>
                <w:rFonts w:ascii="Arial" w:hAnsi="Arial" w:cs="Arial"/>
                <w:szCs w:val="24"/>
              </w:rPr>
            </w:pPr>
          </w:p>
        </w:tc>
        <w:tc>
          <w:tcPr>
            <w:tcW w:w="1766" w:type="dxa"/>
            <w:gridSpan w:val="2"/>
            <w:tcBorders>
              <w:top w:val="single" w:sz="18" w:space="0" w:color="000000"/>
              <w:left w:val="single" w:sz="18" w:space="0" w:color="000000"/>
              <w:bottom w:val="single" w:sz="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Kejadian Hipertensi</w:t>
            </w:r>
          </w:p>
        </w:tc>
        <w:tc>
          <w:tcPr>
            <w:tcW w:w="425" w:type="dxa"/>
            <w:vMerge w:val="restart"/>
            <w:tcBorders>
              <w:top w:val="single" w:sz="18" w:space="0" w:color="000000"/>
              <w:left w:val="single" w:sz="8" w:space="0" w:color="000000"/>
              <w:bottom w:val="single" w:sz="8" w:space="0" w:color="000000"/>
              <w:right w:val="single" w:sz="1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Total</w:t>
            </w:r>
          </w:p>
        </w:tc>
      </w:tr>
      <w:tr w:rsidR="00324F64" w:rsidRPr="00B318DA" w:rsidTr="00FC3CEE">
        <w:trPr>
          <w:cantSplit/>
        </w:trPr>
        <w:tc>
          <w:tcPr>
            <w:tcW w:w="5747" w:type="dxa"/>
            <w:gridSpan w:val="3"/>
            <w:vMerge/>
            <w:tcBorders>
              <w:top w:val="single" w:sz="18" w:space="0" w:color="000000"/>
              <w:left w:val="single" w:sz="18" w:space="0" w:color="000000"/>
              <w:bottom w:val="nil"/>
              <w:right w:val="nil"/>
            </w:tcBorders>
            <w:vAlign w:val="center"/>
            <w:hideMark/>
          </w:tcPr>
          <w:p w:rsidR="00324F64" w:rsidRPr="00B318DA" w:rsidRDefault="00324F64" w:rsidP="00FC3CEE">
            <w:pPr>
              <w:spacing w:after="0" w:line="240" w:lineRule="auto"/>
              <w:rPr>
                <w:rFonts w:ascii="Arial" w:hAnsi="Arial" w:cs="Arial"/>
                <w:szCs w:val="24"/>
              </w:rPr>
            </w:pPr>
          </w:p>
        </w:tc>
        <w:tc>
          <w:tcPr>
            <w:tcW w:w="1069" w:type="dxa"/>
            <w:tcBorders>
              <w:top w:val="single" w:sz="8" w:space="0" w:color="000000"/>
              <w:left w:val="single" w:sz="1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 xml:space="preserve">Tidak </w:t>
            </w:r>
          </w:p>
        </w:tc>
        <w:tc>
          <w:tcPr>
            <w:tcW w:w="697"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 xml:space="preserve">Ya  </w:t>
            </w:r>
          </w:p>
        </w:tc>
        <w:tc>
          <w:tcPr>
            <w:tcW w:w="425" w:type="dxa"/>
            <w:vMerge/>
            <w:tcBorders>
              <w:top w:val="single" w:sz="18" w:space="0" w:color="000000"/>
              <w:left w:val="single" w:sz="8" w:space="0" w:color="000000"/>
              <w:bottom w:val="single" w:sz="8" w:space="0" w:color="000000"/>
              <w:right w:val="single" w:sz="18" w:space="0" w:color="000000"/>
            </w:tcBorders>
            <w:vAlign w:val="center"/>
            <w:hideMark/>
          </w:tcPr>
          <w:p w:rsidR="00324F64" w:rsidRPr="00B318DA" w:rsidRDefault="00324F64" w:rsidP="00FC3CEE">
            <w:pPr>
              <w:spacing w:after="0" w:line="240" w:lineRule="auto"/>
              <w:rPr>
                <w:rFonts w:ascii="Arial" w:hAnsi="Arial" w:cs="Arial"/>
                <w:sz w:val="18"/>
                <w:szCs w:val="18"/>
              </w:rPr>
            </w:pPr>
          </w:p>
        </w:tc>
      </w:tr>
      <w:tr w:rsidR="00324F64" w:rsidRPr="00B318DA" w:rsidTr="00FC3CEE">
        <w:trPr>
          <w:cantSplit/>
        </w:trPr>
        <w:tc>
          <w:tcPr>
            <w:tcW w:w="1884" w:type="dxa"/>
            <w:vMerge w:val="restart"/>
            <w:tcBorders>
              <w:top w:val="single" w:sz="18" w:space="0" w:color="000000"/>
              <w:left w:val="single" w:sz="18" w:space="0" w:color="000000"/>
              <w:bottom w:val="single" w:sz="8" w:space="0" w:color="000000"/>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Sikap Responden</w:t>
            </w:r>
          </w:p>
        </w:tc>
        <w:tc>
          <w:tcPr>
            <w:tcW w:w="1309" w:type="dxa"/>
            <w:vMerge w:val="restart"/>
            <w:tcBorders>
              <w:top w:val="single" w:sz="18" w:space="0" w:color="000000"/>
              <w:left w:val="nil"/>
              <w:bottom w:val="single" w:sz="8" w:space="0" w:color="000000"/>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Cukup Baik</w:t>
            </w:r>
          </w:p>
        </w:tc>
        <w:tc>
          <w:tcPr>
            <w:tcW w:w="2554" w:type="dxa"/>
            <w:tcBorders>
              <w:top w:val="single" w:sz="18" w:space="0" w:color="000000"/>
              <w:left w:val="nil"/>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Count</w:t>
            </w:r>
          </w:p>
        </w:tc>
        <w:tc>
          <w:tcPr>
            <w:tcW w:w="1069" w:type="dxa"/>
            <w:tcBorders>
              <w:top w:val="single" w:sz="18" w:space="0" w:color="000000"/>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w:t>
            </w:r>
          </w:p>
        </w:tc>
        <w:tc>
          <w:tcPr>
            <w:tcW w:w="697" w:type="dxa"/>
            <w:tcBorders>
              <w:top w:val="single" w:sz="18" w:space="0" w:color="000000"/>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15</w:t>
            </w:r>
          </w:p>
        </w:tc>
        <w:tc>
          <w:tcPr>
            <w:tcW w:w="425" w:type="dxa"/>
            <w:tcBorders>
              <w:top w:val="single" w:sz="18" w:space="0" w:color="000000"/>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15</w:t>
            </w:r>
          </w:p>
        </w:tc>
      </w:tr>
      <w:tr w:rsidR="00324F64" w:rsidRPr="00B318DA" w:rsidTr="00FC3CEE">
        <w:trPr>
          <w:cantSplit/>
        </w:trPr>
        <w:tc>
          <w:tcPr>
            <w:tcW w:w="1884" w:type="dxa"/>
            <w:vMerge/>
            <w:tcBorders>
              <w:top w:val="single" w:sz="18" w:space="0" w:color="000000"/>
              <w:left w:val="single" w:sz="18" w:space="0" w:color="000000"/>
              <w:bottom w:val="single" w:sz="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1309" w:type="dxa"/>
            <w:vMerge/>
            <w:tcBorders>
              <w:top w:val="single" w:sz="18" w:space="0" w:color="000000"/>
              <w:left w:val="nil"/>
              <w:bottom w:val="single" w:sz="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2554" w:type="dxa"/>
            <w:tcBorders>
              <w:top w:val="nil"/>
              <w:left w:val="nil"/>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 within Kejadian Hipertensi</w:t>
            </w:r>
          </w:p>
        </w:tc>
        <w:tc>
          <w:tcPr>
            <w:tcW w:w="1069" w:type="dxa"/>
            <w:tcBorders>
              <w:top w:val="nil"/>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0.0%</w:t>
            </w:r>
          </w:p>
        </w:tc>
        <w:tc>
          <w:tcPr>
            <w:tcW w:w="697"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25.0%</w:t>
            </w:r>
          </w:p>
        </w:tc>
        <w:tc>
          <w:tcPr>
            <w:tcW w:w="425" w:type="dxa"/>
            <w:tcBorders>
              <w:top w:val="nil"/>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22.7%</w:t>
            </w:r>
          </w:p>
        </w:tc>
      </w:tr>
      <w:tr w:rsidR="00324F64" w:rsidRPr="00B318DA" w:rsidTr="00FC3CEE">
        <w:trPr>
          <w:cantSplit/>
        </w:trPr>
        <w:tc>
          <w:tcPr>
            <w:tcW w:w="1884" w:type="dxa"/>
            <w:vMerge/>
            <w:tcBorders>
              <w:top w:val="single" w:sz="18" w:space="0" w:color="000000"/>
              <w:left w:val="single" w:sz="18" w:space="0" w:color="000000"/>
              <w:bottom w:val="single" w:sz="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1309" w:type="dxa"/>
            <w:vMerge/>
            <w:tcBorders>
              <w:top w:val="single" w:sz="18" w:space="0" w:color="000000"/>
              <w:left w:val="nil"/>
              <w:bottom w:val="single" w:sz="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2554" w:type="dxa"/>
            <w:tcBorders>
              <w:top w:val="nil"/>
              <w:left w:val="nil"/>
              <w:bottom w:val="single" w:sz="8" w:space="0" w:color="000000"/>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Std. Residual</w:t>
            </w:r>
          </w:p>
        </w:tc>
        <w:tc>
          <w:tcPr>
            <w:tcW w:w="1069" w:type="dxa"/>
            <w:tcBorders>
              <w:top w:val="nil"/>
              <w:left w:val="single" w:sz="18" w:space="0" w:color="000000"/>
              <w:bottom w:val="single" w:sz="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-1.2</w:t>
            </w:r>
          </w:p>
        </w:tc>
        <w:tc>
          <w:tcPr>
            <w:tcW w:w="697" w:type="dxa"/>
            <w:tcBorders>
              <w:top w:val="nil"/>
              <w:left w:val="single" w:sz="8" w:space="0" w:color="000000"/>
              <w:bottom w:val="single" w:sz="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.4</w:t>
            </w:r>
          </w:p>
        </w:tc>
        <w:tc>
          <w:tcPr>
            <w:tcW w:w="425" w:type="dxa"/>
            <w:tcBorders>
              <w:top w:val="nil"/>
              <w:left w:val="single" w:sz="8" w:space="0" w:color="000000"/>
              <w:bottom w:val="single" w:sz="8" w:space="0" w:color="000000"/>
              <w:right w:val="single" w:sz="1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ascii="Arial" w:hAnsi="Arial" w:cs="Arial"/>
                <w:szCs w:val="24"/>
              </w:rPr>
            </w:pPr>
          </w:p>
        </w:tc>
      </w:tr>
      <w:tr w:rsidR="00324F64" w:rsidRPr="00B318DA" w:rsidTr="00FC3CEE">
        <w:trPr>
          <w:cantSplit/>
        </w:trPr>
        <w:tc>
          <w:tcPr>
            <w:tcW w:w="1884" w:type="dxa"/>
            <w:vMerge/>
            <w:tcBorders>
              <w:top w:val="single" w:sz="18" w:space="0" w:color="000000"/>
              <w:left w:val="single" w:sz="18" w:space="0" w:color="000000"/>
              <w:bottom w:val="single" w:sz="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1309" w:type="dxa"/>
            <w:vMerge w:val="restart"/>
            <w:tcBorders>
              <w:top w:val="nil"/>
              <w:left w:val="nil"/>
              <w:bottom w:val="single" w:sz="8" w:space="0" w:color="000000"/>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Baik</w:t>
            </w:r>
          </w:p>
        </w:tc>
        <w:tc>
          <w:tcPr>
            <w:tcW w:w="2554" w:type="dxa"/>
            <w:tcBorders>
              <w:top w:val="nil"/>
              <w:left w:val="nil"/>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Count</w:t>
            </w:r>
          </w:p>
        </w:tc>
        <w:tc>
          <w:tcPr>
            <w:tcW w:w="1069" w:type="dxa"/>
            <w:tcBorders>
              <w:top w:val="nil"/>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6</w:t>
            </w:r>
          </w:p>
        </w:tc>
        <w:tc>
          <w:tcPr>
            <w:tcW w:w="697"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45</w:t>
            </w:r>
          </w:p>
        </w:tc>
        <w:tc>
          <w:tcPr>
            <w:tcW w:w="425" w:type="dxa"/>
            <w:tcBorders>
              <w:top w:val="nil"/>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51</w:t>
            </w:r>
          </w:p>
        </w:tc>
      </w:tr>
      <w:tr w:rsidR="00324F64" w:rsidRPr="00B318DA" w:rsidTr="00FC3CEE">
        <w:trPr>
          <w:cantSplit/>
        </w:trPr>
        <w:tc>
          <w:tcPr>
            <w:tcW w:w="1884" w:type="dxa"/>
            <w:vMerge/>
            <w:tcBorders>
              <w:top w:val="single" w:sz="18" w:space="0" w:color="000000"/>
              <w:left w:val="single" w:sz="18" w:space="0" w:color="000000"/>
              <w:bottom w:val="single" w:sz="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1309" w:type="dxa"/>
            <w:vMerge/>
            <w:tcBorders>
              <w:top w:val="nil"/>
              <w:left w:val="nil"/>
              <w:bottom w:val="single" w:sz="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2554" w:type="dxa"/>
            <w:tcBorders>
              <w:top w:val="nil"/>
              <w:left w:val="nil"/>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 within Kejadian Hipertensi</w:t>
            </w:r>
          </w:p>
        </w:tc>
        <w:tc>
          <w:tcPr>
            <w:tcW w:w="1069" w:type="dxa"/>
            <w:tcBorders>
              <w:top w:val="nil"/>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100.0%</w:t>
            </w:r>
          </w:p>
        </w:tc>
        <w:tc>
          <w:tcPr>
            <w:tcW w:w="697"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75.0%</w:t>
            </w:r>
          </w:p>
        </w:tc>
        <w:tc>
          <w:tcPr>
            <w:tcW w:w="425" w:type="dxa"/>
            <w:tcBorders>
              <w:top w:val="nil"/>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77.3%</w:t>
            </w:r>
          </w:p>
        </w:tc>
      </w:tr>
      <w:tr w:rsidR="00324F64" w:rsidRPr="00B318DA" w:rsidTr="00FC3CEE">
        <w:trPr>
          <w:cantSplit/>
        </w:trPr>
        <w:tc>
          <w:tcPr>
            <w:tcW w:w="1884" w:type="dxa"/>
            <w:vMerge/>
            <w:tcBorders>
              <w:top w:val="single" w:sz="18" w:space="0" w:color="000000"/>
              <w:left w:val="single" w:sz="18" w:space="0" w:color="000000"/>
              <w:bottom w:val="single" w:sz="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1309" w:type="dxa"/>
            <w:vMerge/>
            <w:tcBorders>
              <w:top w:val="nil"/>
              <w:left w:val="nil"/>
              <w:bottom w:val="single" w:sz="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2554" w:type="dxa"/>
            <w:tcBorders>
              <w:top w:val="nil"/>
              <w:left w:val="nil"/>
              <w:bottom w:val="single" w:sz="8" w:space="0" w:color="000000"/>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Std. Residual</w:t>
            </w:r>
          </w:p>
        </w:tc>
        <w:tc>
          <w:tcPr>
            <w:tcW w:w="1069" w:type="dxa"/>
            <w:tcBorders>
              <w:top w:val="nil"/>
              <w:left w:val="single" w:sz="18" w:space="0" w:color="000000"/>
              <w:bottom w:val="single" w:sz="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.6</w:t>
            </w:r>
          </w:p>
        </w:tc>
        <w:tc>
          <w:tcPr>
            <w:tcW w:w="697" w:type="dxa"/>
            <w:tcBorders>
              <w:top w:val="nil"/>
              <w:left w:val="single" w:sz="8" w:space="0" w:color="000000"/>
              <w:bottom w:val="single" w:sz="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-.2</w:t>
            </w:r>
          </w:p>
        </w:tc>
        <w:tc>
          <w:tcPr>
            <w:tcW w:w="425" w:type="dxa"/>
            <w:tcBorders>
              <w:top w:val="nil"/>
              <w:left w:val="single" w:sz="8" w:space="0" w:color="000000"/>
              <w:bottom w:val="single" w:sz="8" w:space="0" w:color="000000"/>
              <w:right w:val="single" w:sz="1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ascii="Arial" w:hAnsi="Arial" w:cs="Arial"/>
                <w:szCs w:val="24"/>
              </w:rPr>
            </w:pPr>
          </w:p>
        </w:tc>
      </w:tr>
      <w:tr w:rsidR="00324F64" w:rsidRPr="00B318DA" w:rsidTr="00FC3CEE">
        <w:trPr>
          <w:cantSplit/>
        </w:trPr>
        <w:tc>
          <w:tcPr>
            <w:tcW w:w="3193" w:type="dxa"/>
            <w:gridSpan w:val="2"/>
            <w:vMerge w:val="restart"/>
            <w:tcBorders>
              <w:top w:val="nil"/>
              <w:left w:val="single" w:sz="18" w:space="0" w:color="000000"/>
              <w:bottom w:val="single" w:sz="18" w:space="0" w:color="000000"/>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Total</w:t>
            </w:r>
          </w:p>
        </w:tc>
        <w:tc>
          <w:tcPr>
            <w:tcW w:w="2554" w:type="dxa"/>
            <w:tcBorders>
              <w:top w:val="nil"/>
              <w:left w:val="nil"/>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Count</w:t>
            </w:r>
          </w:p>
        </w:tc>
        <w:tc>
          <w:tcPr>
            <w:tcW w:w="1069" w:type="dxa"/>
            <w:tcBorders>
              <w:top w:val="nil"/>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6</w:t>
            </w:r>
          </w:p>
        </w:tc>
        <w:tc>
          <w:tcPr>
            <w:tcW w:w="697"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60</w:t>
            </w:r>
          </w:p>
        </w:tc>
        <w:tc>
          <w:tcPr>
            <w:tcW w:w="425" w:type="dxa"/>
            <w:tcBorders>
              <w:top w:val="nil"/>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66</w:t>
            </w:r>
          </w:p>
        </w:tc>
      </w:tr>
      <w:tr w:rsidR="00324F64" w:rsidRPr="00B318DA" w:rsidTr="00FC3CEE">
        <w:trPr>
          <w:cantSplit/>
        </w:trPr>
        <w:tc>
          <w:tcPr>
            <w:tcW w:w="3193" w:type="dxa"/>
            <w:gridSpan w:val="2"/>
            <w:vMerge/>
            <w:tcBorders>
              <w:top w:val="nil"/>
              <w:left w:val="single" w:sz="18" w:space="0" w:color="000000"/>
              <w:bottom w:val="single" w:sz="1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2554" w:type="dxa"/>
            <w:tcBorders>
              <w:top w:val="nil"/>
              <w:left w:val="nil"/>
              <w:bottom w:val="single" w:sz="18" w:space="0" w:color="000000"/>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 within Kejadian Hipertensi</w:t>
            </w:r>
          </w:p>
        </w:tc>
        <w:tc>
          <w:tcPr>
            <w:tcW w:w="1069" w:type="dxa"/>
            <w:tcBorders>
              <w:top w:val="nil"/>
              <w:left w:val="single" w:sz="1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100.0%</w:t>
            </w:r>
          </w:p>
        </w:tc>
        <w:tc>
          <w:tcPr>
            <w:tcW w:w="697" w:type="dxa"/>
            <w:tcBorders>
              <w:top w:val="nil"/>
              <w:left w:val="single" w:sz="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100.0%</w:t>
            </w:r>
          </w:p>
        </w:tc>
        <w:tc>
          <w:tcPr>
            <w:tcW w:w="425" w:type="dxa"/>
            <w:tcBorders>
              <w:top w:val="nil"/>
              <w:left w:val="single" w:sz="8" w:space="0" w:color="000000"/>
              <w:bottom w:val="single" w:sz="18" w:space="0" w:color="000000"/>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100.0%</w:t>
            </w:r>
          </w:p>
        </w:tc>
      </w:tr>
    </w:tbl>
    <w:p w:rsidR="00324F64" w:rsidRPr="00B318DA" w:rsidRDefault="00324F64" w:rsidP="00324F64">
      <w:pPr>
        <w:autoSpaceDE w:val="0"/>
        <w:autoSpaceDN w:val="0"/>
        <w:adjustRightInd w:val="0"/>
        <w:spacing w:after="0" w:line="240" w:lineRule="auto"/>
        <w:rPr>
          <w:rFonts w:ascii="Arial" w:hAnsi="Arial" w:cs="Arial"/>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2401"/>
        <w:gridCol w:w="976"/>
        <w:gridCol w:w="975"/>
        <w:gridCol w:w="1439"/>
        <w:gridCol w:w="1439"/>
        <w:gridCol w:w="708"/>
      </w:tblGrid>
      <w:tr w:rsidR="00324F64" w:rsidRPr="00B318DA" w:rsidTr="00FC3CEE">
        <w:trPr>
          <w:cantSplit/>
        </w:trPr>
        <w:tc>
          <w:tcPr>
            <w:tcW w:w="7938" w:type="dxa"/>
            <w:gridSpan w:val="6"/>
            <w:tcBorders>
              <w:top w:val="nil"/>
              <w:left w:val="nil"/>
              <w:bottom w:val="nil"/>
              <w:right w:val="nil"/>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center"/>
              <w:rPr>
                <w:rFonts w:ascii="Arial" w:hAnsi="Arial" w:cs="Arial"/>
                <w:b/>
                <w:bCs/>
                <w:sz w:val="18"/>
                <w:szCs w:val="18"/>
              </w:rPr>
            </w:pPr>
          </w:p>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b/>
                <w:bCs/>
                <w:sz w:val="18"/>
                <w:szCs w:val="18"/>
              </w:rPr>
              <w:t>Chi-Square Tests</w:t>
            </w:r>
          </w:p>
        </w:tc>
      </w:tr>
      <w:tr w:rsidR="00324F64" w:rsidRPr="00B318DA" w:rsidTr="00FC3CEE">
        <w:trPr>
          <w:cantSplit/>
        </w:trPr>
        <w:tc>
          <w:tcPr>
            <w:tcW w:w="2401" w:type="dxa"/>
            <w:tcBorders>
              <w:top w:val="single" w:sz="18" w:space="0" w:color="000000"/>
              <w:left w:val="single" w:sz="18" w:space="0" w:color="000000"/>
              <w:bottom w:val="single" w:sz="18" w:space="0" w:color="000000"/>
              <w:right w:val="single" w:sz="18" w:space="0" w:color="000000"/>
            </w:tcBorders>
            <w:shd w:val="clear" w:color="auto" w:fill="FFFFFF"/>
            <w:vAlign w:val="bottom"/>
          </w:tcPr>
          <w:p w:rsidR="00324F64" w:rsidRPr="00B318DA" w:rsidRDefault="00324F64" w:rsidP="00FC3CEE">
            <w:pPr>
              <w:autoSpaceDE w:val="0"/>
              <w:autoSpaceDN w:val="0"/>
              <w:adjustRightInd w:val="0"/>
              <w:spacing w:after="0" w:line="240" w:lineRule="auto"/>
              <w:rPr>
                <w:rFonts w:ascii="Arial" w:hAnsi="Arial" w:cs="Arial"/>
                <w:szCs w:val="24"/>
              </w:rPr>
            </w:pPr>
          </w:p>
        </w:tc>
        <w:tc>
          <w:tcPr>
            <w:tcW w:w="976"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Value</w:t>
            </w:r>
          </w:p>
        </w:tc>
        <w:tc>
          <w:tcPr>
            <w:tcW w:w="975"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df</w:t>
            </w:r>
          </w:p>
        </w:tc>
        <w:tc>
          <w:tcPr>
            <w:tcW w:w="143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Asymp. Sig. (2-sided)</w:t>
            </w:r>
          </w:p>
        </w:tc>
        <w:tc>
          <w:tcPr>
            <w:tcW w:w="143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Exact Sig. (2-sided)</w:t>
            </w:r>
          </w:p>
        </w:tc>
        <w:tc>
          <w:tcPr>
            <w:tcW w:w="708"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Exact Sig. (1-sided)</w:t>
            </w:r>
          </w:p>
        </w:tc>
      </w:tr>
      <w:tr w:rsidR="00324F64" w:rsidRPr="00B318DA" w:rsidTr="00FC3CEE">
        <w:trPr>
          <w:cantSplit/>
        </w:trPr>
        <w:tc>
          <w:tcPr>
            <w:tcW w:w="2401" w:type="dxa"/>
            <w:tcBorders>
              <w:top w:val="single" w:sz="18" w:space="0" w:color="000000"/>
              <w:left w:val="single" w:sz="18" w:space="0" w:color="000000"/>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Pearson Chi-Square</w:t>
            </w:r>
          </w:p>
        </w:tc>
        <w:tc>
          <w:tcPr>
            <w:tcW w:w="976" w:type="dxa"/>
            <w:tcBorders>
              <w:top w:val="single" w:sz="18" w:space="0" w:color="000000"/>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1.941</w:t>
            </w:r>
            <w:r w:rsidRPr="00B318DA">
              <w:rPr>
                <w:rFonts w:ascii="Arial" w:hAnsi="Arial" w:cs="Arial"/>
                <w:sz w:val="18"/>
                <w:szCs w:val="18"/>
                <w:vertAlign w:val="superscript"/>
              </w:rPr>
              <w:t>a</w:t>
            </w:r>
          </w:p>
        </w:tc>
        <w:tc>
          <w:tcPr>
            <w:tcW w:w="975" w:type="dxa"/>
            <w:tcBorders>
              <w:top w:val="single" w:sz="18" w:space="0" w:color="000000"/>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w:t>
            </w:r>
          </w:p>
        </w:tc>
        <w:tc>
          <w:tcPr>
            <w:tcW w:w="1439" w:type="dxa"/>
            <w:tcBorders>
              <w:top w:val="single" w:sz="18" w:space="0" w:color="000000"/>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.016</w:t>
            </w:r>
          </w:p>
        </w:tc>
        <w:tc>
          <w:tcPr>
            <w:tcW w:w="1439" w:type="dxa"/>
            <w:tcBorders>
              <w:top w:val="single" w:sz="18" w:space="0" w:color="000000"/>
              <w:left w:val="single" w:sz="8" w:space="0" w:color="000000"/>
              <w:bottom w:val="nil"/>
              <w:right w:val="single" w:sz="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ascii="Arial" w:hAnsi="Arial" w:cs="Arial"/>
                <w:szCs w:val="24"/>
              </w:rPr>
            </w:pPr>
          </w:p>
        </w:tc>
        <w:tc>
          <w:tcPr>
            <w:tcW w:w="708" w:type="dxa"/>
            <w:tcBorders>
              <w:top w:val="single" w:sz="18" w:space="0" w:color="000000"/>
              <w:left w:val="single" w:sz="8" w:space="0" w:color="000000"/>
              <w:bottom w:val="nil"/>
              <w:right w:val="single" w:sz="1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ascii="Arial" w:hAnsi="Arial" w:cs="Arial"/>
                <w:szCs w:val="24"/>
              </w:rPr>
            </w:pPr>
          </w:p>
        </w:tc>
      </w:tr>
      <w:tr w:rsidR="00324F64" w:rsidRPr="00B318DA" w:rsidTr="00FC3CEE">
        <w:trPr>
          <w:cantSplit/>
        </w:trPr>
        <w:tc>
          <w:tcPr>
            <w:tcW w:w="2401" w:type="dxa"/>
            <w:tcBorders>
              <w:top w:val="nil"/>
              <w:left w:val="single" w:sz="18" w:space="0" w:color="000000"/>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Continuity Correction</w:t>
            </w:r>
            <w:r w:rsidRPr="00B318DA">
              <w:rPr>
                <w:rFonts w:ascii="Arial" w:hAnsi="Arial" w:cs="Arial"/>
                <w:sz w:val="18"/>
                <w:szCs w:val="18"/>
                <w:vertAlign w:val="superscript"/>
              </w:rPr>
              <w:t>b</w:t>
            </w:r>
          </w:p>
        </w:tc>
        <w:tc>
          <w:tcPr>
            <w:tcW w:w="976" w:type="dxa"/>
            <w:tcBorders>
              <w:top w:val="nil"/>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.779</w:t>
            </w:r>
          </w:p>
        </w:tc>
        <w:tc>
          <w:tcPr>
            <w:tcW w:w="975"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w:t>
            </w:r>
          </w:p>
        </w:tc>
        <w:tc>
          <w:tcPr>
            <w:tcW w:w="1439"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.037</w:t>
            </w:r>
          </w:p>
        </w:tc>
        <w:tc>
          <w:tcPr>
            <w:tcW w:w="1439" w:type="dxa"/>
            <w:tcBorders>
              <w:top w:val="nil"/>
              <w:left w:val="single" w:sz="8" w:space="0" w:color="000000"/>
              <w:bottom w:val="nil"/>
              <w:right w:val="single" w:sz="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ascii="Arial" w:hAnsi="Arial" w:cs="Arial"/>
                <w:szCs w:val="24"/>
              </w:rPr>
            </w:pPr>
          </w:p>
        </w:tc>
        <w:tc>
          <w:tcPr>
            <w:tcW w:w="708" w:type="dxa"/>
            <w:tcBorders>
              <w:top w:val="nil"/>
              <w:left w:val="single" w:sz="8" w:space="0" w:color="000000"/>
              <w:bottom w:val="nil"/>
              <w:right w:val="single" w:sz="1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ascii="Arial" w:hAnsi="Arial" w:cs="Arial"/>
                <w:szCs w:val="24"/>
              </w:rPr>
            </w:pPr>
          </w:p>
        </w:tc>
      </w:tr>
      <w:tr w:rsidR="00324F64" w:rsidRPr="00B318DA" w:rsidTr="00FC3CEE">
        <w:trPr>
          <w:cantSplit/>
        </w:trPr>
        <w:tc>
          <w:tcPr>
            <w:tcW w:w="2401" w:type="dxa"/>
            <w:tcBorders>
              <w:top w:val="nil"/>
              <w:left w:val="single" w:sz="18" w:space="0" w:color="000000"/>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Likelihood Ratio</w:t>
            </w:r>
          </w:p>
        </w:tc>
        <w:tc>
          <w:tcPr>
            <w:tcW w:w="976" w:type="dxa"/>
            <w:tcBorders>
              <w:top w:val="nil"/>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3.266</w:t>
            </w:r>
          </w:p>
        </w:tc>
        <w:tc>
          <w:tcPr>
            <w:tcW w:w="975"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w:t>
            </w:r>
          </w:p>
        </w:tc>
        <w:tc>
          <w:tcPr>
            <w:tcW w:w="1439"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.071</w:t>
            </w:r>
          </w:p>
        </w:tc>
        <w:tc>
          <w:tcPr>
            <w:tcW w:w="1439" w:type="dxa"/>
            <w:tcBorders>
              <w:top w:val="nil"/>
              <w:left w:val="single" w:sz="8" w:space="0" w:color="000000"/>
              <w:bottom w:val="nil"/>
              <w:right w:val="single" w:sz="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ascii="Arial" w:hAnsi="Arial" w:cs="Arial"/>
                <w:szCs w:val="24"/>
              </w:rPr>
            </w:pPr>
          </w:p>
        </w:tc>
        <w:tc>
          <w:tcPr>
            <w:tcW w:w="708" w:type="dxa"/>
            <w:tcBorders>
              <w:top w:val="nil"/>
              <w:left w:val="single" w:sz="8" w:space="0" w:color="000000"/>
              <w:bottom w:val="nil"/>
              <w:right w:val="single" w:sz="1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ascii="Arial" w:hAnsi="Arial" w:cs="Arial"/>
                <w:szCs w:val="24"/>
              </w:rPr>
            </w:pPr>
          </w:p>
        </w:tc>
      </w:tr>
      <w:tr w:rsidR="00324F64" w:rsidRPr="00B318DA" w:rsidTr="00FC3CEE">
        <w:trPr>
          <w:cantSplit/>
        </w:trPr>
        <w:tc>
          <w:tcPr>
            <w:tcW w:w="2401" w:type="dxa"/>
            <w:tcBorders>
              <w:top w:val="nil"/>
              <w:left w:val="single" w:sz="18" w:space="0" w:color="000000"/>
              <w:bottom w:val="single" w:sz="8" w:space="0" w:color="000000"/>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Fisher's Exact Test</w:t>
            </w:r>
          </w:p>
        </w:tc>
        <w:tc>
          <w:tcPr>
            <w:tcW w:w="976" w:type="dxa"/>
            <w:tcBorders>
              <w:top w:val="nil"/>
              <w:left w:val="single" w:sz="18" w:space="0" w:color="000000"/>
              <w:bottom w:val="single" w:sz="8" w:space="0" w:color="000000"/>
              <w:right w:val="single" w:sz="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ascii="Arial" w:hAnsi="Arial" w:cs="Arial"/>
                <w:szCs w:val="24"/>
              </w:rPr>
            </w:pPr>
          </w:p>
        </w:tc>
        <w:tc>
          <w:tcPr>
            <w:tcW w:w="975" w:type="dxa"/>
            <w:tcBorders>
              <w:top w:val="nil"/>
              <w:left w:val="single" w:sz="8" w:space="0" w:color="000000"/>
              <w:bottom w:val="single" w:sz="8" w:space="0" w:color="000000"/>
              <w:right w:val="single" w:sz="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ascii="Arial" w:hAnsi="Arial" w:cs="Arial"/>
                <w:szCs w:val="24"/>
              </w:rPr>
            </w:pPr>
          </w:p>
        </w:tc>
        <w:tc>
          <w:tcPr>
            <w:tcW w:w="1439" w:type="dxa"/>
            <w:tcBorders>
              <w:top w:val="nil"/>
              <w:left w:val="single" w:sz="8" w:space="0" w:color="000000"/>
              <w:bottom w:val="single" w:sz="8" w:space="0" w:color="000000"/>
              <w:right w:val="single" w:sz="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ascii="Arial" w:hAnsi="Arial" w:cs="Arial"/>
                <w:szCs w:val="24"/>
              </w:rPr>
            </w:pPr>
          </w:p>
        </w:tc>
        <w:tc>
          <w:tcPr>
            <w:tcW w:w="1439" w:type="dxa"/>
            <w:tcBorders>
              <w:top w:val="nil"/>
              <w:left w:val="single" w:sz="8" w:space="0" w:color="000000"/>
              <w:bottom w:val="single" w:sz="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.032</w:t>
            </w:r>
          </w:p>
        </w:tc>
        <w:tc>
          <w:tcPr>
            <w:tcW w:w="708" w:type="dxa"/>
            <w:tcBorders>
              <w:top w:val="nil"/>
              <w:left w:val="single" w:sz="8" w:space="0" w:color="000000"/>
              <w:bottom w:val="single" w:sz="8" w:space="0" w:color="000000"/>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.020</w:t>
            </w:r>
          </w:p>
        </w:tc>
      </w:tr>
      <w:tr w:rsidR="00324F64" w:rsidRPr="00B318DA" w:rsidTr="00FC3CEE">
        <w:trPr>
          <w:cantSplit/>
        </w:trPr>
        <w:tc>
          <w:tcPr>
            <w:tcW w:w="2401" w:type="dxa"/>
            <w:tcBorders>
              <w:top w:val="nil"/>
              <w:left w:val="single" w:sz="18" w:space="0" w:color="000000"/>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Linear-by-Linear Association</w:t>
            </w:r>
          </w:p>
        </w:tc>
        <w:tc>
          <w:tcPr>
            <w:tcW w:w="976" w:type="dxa"/>
            <w:tcBorders>
              <w:top w:val="nil"/>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1.912</w:t>
            </w:r>
          </w:p>
        </w:tc>
        <w:tc>
          <w:tcPr>
            <w:tcW w:w="975"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w:t>
            </w:r>
          </w:p>
        </w:tc>
        <w:tc>
          <w:tcPr>
            <w:tcW w:w="1439"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.016</w:t>
            </w:r>
          </w:p>
        </w:tc>
        <w:tc>
          <w:tcPr>
            <w:tcW w:w="1439" w:type="dxa"/>
            <w:tcBorders>
              <w:top w:val="nil"/>
              <w:left w:val="single" w:sz="8" w:space="0" w:color="000000"/>
              <w:bottom w:val="nil"/>
              <w:right w:val="single" w:sz="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ascii="Arial" w:hAnsi="Arial" w:cs="Arial"/>
                <w:szCs w:val="24"/>
              </w:rPr>
            </w:pPr>
          </w:p>
        </w:tc>
        <w:tc>
          <w:tcPr>
            <w:tcW w:w="708" w:type="dxa"/>
            <w:tcBorders>
              <w:top w:val="nil"/>
              <w:left w:val="single" w:sz="8" w:space="0" w:color="000000"/>
              <w:bottom w:val="nil"/>
              <w:right w:val="single" w:sz="1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ascii="Arial" w:hAnsi="Arial" w:cs="Arial"/>
                <w:szCs w:val="24"/>
              </w:rPr>
            </w:pPr>
          </w:p>
        </w:tc>
      </w:tr>
      <w:tr w:rsidR="00324F64" w:rsidRPr="00B318DA" w:rsidTr="00FC3CEE">
        <w:trPr>
          <w:cantSplit/>
        </w:trPr>
        <w:tc>
          <w:tcPr>
            <w:tcW w:w="2401" w:type="dxa"/>
            <w:tcBorders>
              <w:top w:val="nil"/>
              <w:left w:val="single" w:sz="18" w:space="0" w:color="000000"/>
              <w:bottom w:val="single" w:sz="18" w:space="0" w:color="000000"/>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N of Valid Cases</w:t>
            </w:r>
          </w:p>
        </w:tc>
        <w:tc>
          <w:tcPr>
            <w:tcW w:w="976" w:type="dxa"/>
            <w:tcBorders>
              <w:top w:val="nil"/>
              <w:left w:val="single" w:sz="1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66</w:t>
            </w:r>
          </w:p>
        </w:tc>
        <w:tc>
          <w:tcPr>
            <w:tcW w:w="975" w:type="dxa"/>
            <w:tcBorders>
              <w:top w:val="nil"/>
              <w:left w:val="single" w:sz="8" w:space="0" w:color="000000"/>
              <w:bottom w:val="single" w:sz="18" w:space="0" w:color="000000"/>
              <w:right w:val="single" w:sz="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ascii="Arial" w:hAnsi="Arial" w:cs="Arial"/>
                <w:szCs w:val="24"/>
              </w:rPr>
            </w:pPr>
          </w:p>
        </w:tc>
        <w:tc>
          <w:tcPr>
            <w:tcW w:w="1439" w:type="dxa"/>
            <w:tcBorders>
              <w:top w:val="nil"/>
              <w:left w:val="single" w:sz="8" w:space="0" w:color="000000"/>
              <w:bottom w:val="single" w:sz="18" w:space="0" w:color="000000"/>
              <w:right w:val="single" w:sz="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ascii="Arial" w:hAnsi="Arial" w:cs="Arial"/>
                <w:szCs w:val="24"/>
              </w:rPr>
            </w:pPr>
          </w:p>
        </w:tc>
        <w:tc>
          <w:tcPr>
            <w:tcW w:w="1439" w:type="dxa"/>
            <w:tcBorders>
              <w:top w:val="nil"/>
              <w:left w:val="single" w:sz="8" w:space="0" w:color="000000"/>
              <w:bottom w:val="single" w:sz="18" w:space="0" w:color="000000"/>
              <w:right w:val="single" w:sz="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ascii="Arial" w:hAnsi="Arial" w:cs="Arial"/>
                <w:szCs w:val="24"/>
              </w:rPr>
            </w:pPr>
          </w:p>
        </w:tc>
        <w:tc>
          <w:tcPr>
            <w:tcW w:w="708" w:type="dxa"/>
            <w:tcBorders>
              <w:top w:val="nil"/>
              <w:left w:val="single" w:sz="8" w:space="0" w:color="000000"/>
              <w:bottom w:val="single" w:sz="18" w:space="0" w:color="000000"/>
              <w:right w:val="single" w:sz="1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ascii="Arial" w:hAnsi="Arial" w:cs="Arial"/>
                <w:szCs w:val="24"/>
              </w:rPr>
            </w:pPr>
          </w:p>
        </w:tc>
      </w:tr>
      <w:tr w:rsidR="00324F64" w:rsidRPr="00B318DA" w:rsidTr="00FC3CEE">
        <w:trPr>
          <w:cantSplit/>
        </w:trPr>
        <w:tc>
          <w:tcPr>
            <w:tcW w:w="7938" w:type="dxa"/>
            <w:gridSpan w:val="6"/>
            <w:tcBorders>
              <w:top w:val="nil"/>
              <w:left w:val="nil"/>
              <w:bottom w:val="nil"/>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a. 2 cells (50.0%) have expected count less than 5. The minimum expected count is 1.36.</w:t>
            </w:r>
          </w:p>
        </w:tc>
      </w:tr>
      <w:tr w:rsidR="00324F64" w:rsidRPr="00B318DA" w:rsidTr="00FC3CEE">
        <w:trPr>
          <w:cantSplit/>
        </w:trPr>
        <w:tc>
          <w:tcPr>
            <w:tcW w:w="7938" w:type="dxa"/>
            <w:gridSpan w:val="6"/>
            <w:tcBorders>
              <w:top w:val="nil"/>
              <w:left w:val="nil"/>
              <w:bottom w:val="nil"/>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b. Computed only for a 2x2 table</w:t>
            </w:r>
          </w:p>
        </w:tc>
      </w:tr>
    </w:tbl>
    <w:p w:rsidR="00324F64" w:rsidRPr="00B318DA" w:rsidRDefault="00324F64" w:rsidP="00324F64">
      <w:pPr>
        <w:autoSpaceDE w:val="0"/>
        <w:autoSpaceDN w:val="0"/>
        <w:adjustRightInd w:val="0"/>
        <w:spacing w:after="0" w:line="240" w:lineRule="auto"/>
        <w:rPr>
          <w:rFonts w:ascii="Arial" w:hAnsi="Arial" w:cs="Arial"/>
          <w:szCs w:val="24"/>
        </w:rPr>
      </w:pPr>
    </w:p>
    <w:p w:rsidR="00324F64" w:rsidRPr="00B318DA" w:rsidRDefault="00324F64" w:rsidP="00324F64">
      <w:pPr>
        <w:autoSpaceDE w:val="0"/>
        <w:autoSpaceDN w:val="0"/>
        <w:adjustRightInd w:val="0"/>
        <w:spacing w:after="0" w:line="240" w:lineRule="auto"/>
        <w:rPr>
          <w:rFonts w:ascii="Arial" w:hAnsi="Arial" w:cs="Arial"/>
          <w:szCs w:val="24"/>
        </w:rPr>
      </w:pPr>
    </w:p>
    <w:p w:rsidR="00324F64" w:rsidRPr="00B318DA" w:rsidRDefault="00324F64" w:rsidP="00324F64">
      <w:pPr>
        <w:autoSpaceDE w:val="0"/>
        <w:autoSpaceDN w:val="0"/>
        <w:adjustRightInd w:val="0"/>
        <w:spacing w:after="0" w:line="240" w:lineRule="auto"/>
        <w:rPr>
          <w:rFonts w:ascii="Arial" w:hAnsi="Arial" w:cs="Arial"/>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423"/>
        <w:gridCol w:w="1526"/>
        <w:gridCol w:w="1738"/>
        <w:gridCol w:w="739"/>
        <w:gridCol w:w="1047"/>
        <w:gridCol w:w="822"/>
        <w:gridCol w:w="643"/>
      </w:tblGrid>
      <w:tr w:rsidR="00324F64" w:rsidRPr="00B318DA" w:rsidTr="00FC3CEE">
        <w:trPr>
          <w:cantSplit/>
        </w:trPr>
        <w:tc>
          <w:tcPr>
            <w:tcW w:w="7938" w:type="dxa"/>
            <w:gridSpan w:val="7"/>
            <w:tcBorders>
              <w:top w:val="nil"/>
              <w:left w:val="nil"/>
              <w:bottom w:val="nil"/>
              <w:right w:val="nil"/>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b/>
                <w:bCs/>
                <w:sz w:val="18"/>
                <w:szCs w:val="18"/>
              </w:rPr>
              <w:t>Directional Measures</w:t>
            </w:r>
          </w:p>
        </w:tc>
      </w:tr>
      <w:tr w:rsidR="00324F64" w:rsidRPr="00B318DA" w:rsidTr="00FC3CEE">
        <w:trPr>
          <w:cantSplit/>
        </w:trPr>
        <w:tc>
          <w:tcPr>
            <w:tcW w:w="4687" w:type="dxa"/>
            <w:gridSpan w:val="3"/>
            <w:tcBorders>
              <w:top w:val="single" w:sz="18" w:space="0" w:color="000000"/>
              <w:left w:val="single" w:sz="18" w:space="0" w:color="000000"/>
              <w:bottom w:val="single" w:sz="18" w:space="0" w:color="000000"/>
              <w:right w:val="nil"/>
            </w:tcBorders>
            <w:shd w:val="clear" w:color="auto" w:fill="FFFFFF"/>
            <w:vAlign w:val="bottom"/>
          </w:tcPr>
          <w:p w:rsidR="00324F64" w:rsidRPr="00B318DA" w:rsidRDefault="00324F64" w:rsidP="00FC3CEE">
            <w:pPr>
              <w:autoSpaceDE w:val="0"/>
              <w:autoSpaceDN w:val="0"/>
              <w:adjustRightInd w:val="0"/>
              <w:spacing w:after="0" w:line="240" w:lineRule="auto"/>
              <w:rPr>
                <w:rFonts w:ascii="Arial" w:hAnsi="Arial" w:cs="Arial"/>
                <w:szCs w:val="24"/>
              </w:rPr>
            </w:pPr>
          </w:p>
        </w:tc>
        <w:tc>
          <w:tcPr>
            <w:tcW w:w="739"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Value</w:t>
            </w:r>
          </w:p>
        </w:tc>
        <w:tc>
          <w:tcPr>
            <w:tcW w:w="1047"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Asymp. Std. Error</w:t>
            </w:r>
            <w:r w:rsidRPr="00B318DA">
              <w:rPr>
                <w:rFonts w:ascii="Arial" w:hAnsi="Arial" w:cs="Arial"/>
                <w:sz w:val="18"/>
                <w:szCs w:val="18"/>
                <w:vertAlign w:val="superscript"/>
              </w:rPr>
              <w:t>a</w:t>
            </w:r>
          </w:p>
        </w:tc>
        <w:tc>
          <w:tcPr>
            <w:tcW w:w="822"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Approx. T</w:t>
            </w:r>
            <w:r w:rsidRPr="00B318DA">
              <w:rPr>
                <w:rFonts w:ascii="Arial" w:hAnsi="Arial" w:cs="Arial"/>
                <w:sz w:val="18"/>
                <w:szCs w:val="18"/>
                <w:vertAlign w:val="superscript"/>
              </w:rPr>
              <w:t>b</w:t>
            </w:r>
          </w:p>
        </w:tc>
        <w:tc>
          <w:tcPr>
            <w:tcW w:w="643"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Approx. Sig.</w:t>
            </w:r>
          </w:p>
        </w:tc>
      </w:tr>
      <w:tr w:rsidR="00324F64" w:rsidRPr="00B318DA" w:rsidTr="00FC3CEE">
        <w:trPr>
          <w:cantSplit/>
        </w:trPr>
        <w:tc>
          <w:tcPr>
            <w:tcW w:w="1423" w:type="dxa"/>
            <w:vMerge w:val="restart"/>
            <w:tcBorders>
              <w:top w:val="single" w:sz="18" w:space="0" w:color="000000"/>
              <w:left w:val="single" w:sz="18" w:space="0" w:color="000000"/>
              <w:bottom w:val="single" w:sz="18" w:space="0" w:color="000000"/>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Nominal by Nominal</w:t>
            </w:r>
          </w:p>
        </w:tc>
        <w:tc>
          <w:tcPr>
            <w:tcW w:w="1526" w:type="dxa"/>
            <w:vMerge w:val="restart"/>
            <w:tcBorders>
              <w:top w:val="single" w:sz="18" w:space="0" w:color="000000"/>
              <w:left w:val="nil"/>
              <w:bottom w:val="single" w:sz="18" w:space="0" w:color="000000"/>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Uncertainty Coefficient</w:t>
            </w:r>
          </w:p>
        </w:tc>
        <w:tc>
          <w:tcPr>
            <w:tcW w:w="1738" w:type="dxa"/>
            <w:tcBorders>
              <w:top w:val="single" w:sz="18" w:space="0" w:color="000000"/>
              <w:left w:val="nil"/>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Symmetric</w:t>
            </w:r>
          </w:p>
        </w:tc>
        <w:tc>
          <w:tcPr>
            <w:tcW w:w="739" w:type="dxa"/>
            <w:tcBorders>
              <w:top w:val="single" w:sz="18" w:space="0" w:color="000000"/>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.059</w:t>
            </w:r>
          </w:p>
        </w:tc>
        <w:tc>
          <w:tcPr>
            <w:tcW w:w="1047" w:type="dxa"/>
            <w:tcBorders>
              <w:top w:val="single" w:sz="18" w:space="0" w:color="000000"/>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.020</w:t>
            </w:r>
          </w:p>
        </w:tc>
        <w:tc>
          <w:tcPr>
            <w:tcW w:w="822" w:type="dxa"/>
            <w:tcBorders>
              <w:top w:val="single" w:sz="18" w:space="0" w:color="000000"/>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2.233</w:t>
            </w:r>
          </w:p>
        </w:tc>
        <w:tc>
          <w:tcPr>
            <w:tcW w:w="643" w:type="dxa"/>
            <w:tcBorders>
              <w:top w:val="single" w:sz="18" w:space="0" w:color="000000"/>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.071</w:t>
            </w:r>
            <w:r w:rsidRPr="00B318DA">
              <w:rPr>
                <w:rFonts w:ascii="Arial" w:hAnsi="Arial" w:cs="Arial"/>
                <w:sz w:val="18"/>
                <w:szCs w:val="18"/>
                <w:vertAlign w:val="superscript"/>
              </w:rPr>
              <w:t>c</w:t>
            </w:r>
          </w:p>
        </w:tc>
      </w:tr>
      <w:tr w:rsidR="00324F64" w:rsidRPr="00B318DA" w:rsidTr="00FC3CEE">
        <w:trPr>
          <w:cantSplit/>
        </w:trPr>
        <w:tc>
          <w:tcPr>
            <w:tcW w:w="1423" w:type="dxa"/>
            <w:vMerge/>
            <w:tcBorders>
              <w:top w:val="single" w:sz="18" w:space="0" w:color="000000"/>
              <w:left w:val="single" w:sz="18" w:space="0" w:color="000000"/>
              <w:bottom w:val="single" w:sz="1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1526" w:type="dxa"/>
            <w:vMerge/>
            <w:tcBorders>
              <w:top w:val="single" w:sz="18" w:space="0" w:color="000000"/>
              <w:left w:val="nil"/>
              <w:bottom w:val="single" w:sz="1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1738" w:type="dxa"/>
            <w:tcBorders>
              <w:top w:val="nil"/>
              <w:left w:val="nil"/>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Sikap Responden Dependent</w:t>
            </w:r>
          </w:p>
        </w:tc>
        <w:tc>
          <w:tcPr>
            <w:tcW w:w="739" w:type="dxa"/>
            <w:tcBorders>
              <w:top w:val="nil"/>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.046</w:t>
            </w:r>
          </w:p>
        </w:tc>
        <w:tc>
          <w:tcPr>
            <w:tcW w:w="1047"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.019</w:t>
            </w:r>
          </w:p>
        </w:tc>
        <w:tc>
          <w:tcPr>
            <w:tcW w:w="822"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2.233</w:t>
            </w:r>
          </w:p>
        </w:tc>
        <w:tc>
          <w:tcPr>
            <w:tcW w:w="643" w:type="dxa"/>
            <w:tcBorders>
              <w:top w:val="nil"/>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.071</w:t>
            </w:r>
            <w:r w:rsidRPr="00B318DA">
              <w:rPr>
                <w:rFonts w:ascii="Arial" w:hAnsi="Arial" w:cs="Arial"/>
                <w:sz w:val="18"/>
                <w:szCs w:val="18"/>
                <w:vertAlign w:val="superscript"/>
              </w:rPr>
              <w:t>c</w:t>
            </w:r>
          </w:p>
        </w:tc>
      </w:tr>
      <w:tr w:rsidR="00324F64" w:rsidRPr="00B318DA" w:rsidTr="00FC3CEE">
        <w:trPr>
          <w:cantSplit/>
        </w:trPr>
        <w:tc>
          <w:tcPr>
            <w:tcW w:w="1423" w:type="dxa"/>
            <w:vMerge/>
            <w:tcBorders>
              <w:top w:val="single" w:sz="18" w:space="0" w:color="000000"/>
              <w:left w:val="single" w:sz="18" w:space="0" w:color="000000"/>
              <w:bottom w:val="single" w:sz="1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1526" w:type="dxa"/>
            <w:vMerge/>
            <w:tcBorders>
              <w:top w:val="single" w:sz="18" w:space="0" w:color="000000"/>
              <w:left w:val="nil"/>
              <w:bottom w:val="single" w:sz="1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1738" w:type="dxa"/>
            <w:tcBorders>
              <w:top w:val="nil"/>
              <w:left w:val="nil"/>
              <w:bottom w:val="single" w:sz="18" w:space="0" w:color="000000"/>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Kejadian Hipertensi Dependent</w:t>
            </w:r>
          </w:p>
        </w:tc>
        <w:tc>
          <w:tcPr>
            <w:tcW w:w="739" w:type="dxa"/>
            <w:tcBorders>
              <w:top w:val="nil"/>
              <w:left w:val="single" w:sz="1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.081</w:t>
            </w:r>
          </w:p>
        </w:tc>
        <w:tc>
          <w:tcPr>
            <w:tcW w:w="1047" w:type="dxa"/>
            <w:tcBorders>
              <w:top w:val="nil"/>
              <w:left w:val="single" w:sz="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.022</w:t>
            </w:r>
          </w:p>
        </w:tc>
        <w:tc>
          <w:tcPr>
            <w:tcW w:w="822" w:type="dxa"/>
            <w:tcBorders>
              <w:top w:val="nil"/>
              <w:left w:val="single" w:sz="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2.233</w:t>
            </w:r>
          </w:p>
        </w:tc>
        <w:tc>
          <w:tcPr>
            <w:tcW w:w="643" w:type="dxa"/>
            <w:tcBorders>
              <w:top w:val="nil"/>
              <w:left w:val="single" w:sz="8" w:space="0" w:color="000000"/>
              <w:bottom w:val="single" w:sz="18" w:space="0" w:color="000000"/>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.071</w:t>
            </w:r>
            <w:r w:rsidRPr="00B318DA">
              <w:rPr>
                <w:rFonts w:ascii="Arial" w:hAnsi="Arial" w:cs="Arial"/>
                <w:sz w:val="18"/>
                <w:szCs w:val="18"/>
                <w:vertAlign w:val="superscript"/>
              </w:rPr>
              <w:t>c</w:t>
            </w:r>
          </w:p>
        </w:tc>
      </w:tr>
      <w:tr w:rsidR="00324F64" w:rsidRPr="00B318DA" w:rsidTr="00FC3CEE">
        <w:trPr>
          <w:cantSplit/>
        </w:trPr>
        <w:tc>
          <w:tcPr>
            <w:tcW w:w="7938" w:type="dxa"/>
            <w:gridSpan w:val="7"/>
            <w:tcBorders>
              <w:top w:val="nil"/>
              <w:left w:val="nil"/>
              <w:bottom w:val="nil"/>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a. Not assuming the null hypothesis.</w:t>
            </w:r>
          </w:p>
        </w:tc>
      </w:tr>
      <w:tr w:rsidR="00324F64" w:rsidRPr="00B318DA" w:rsidTr="00FC3CEE">
        <w:trPr>
          <w:cantSplit/>
        </w:trPr>
        <w:tc>
          <w:tcPr>
            <w:tcW w:w="7938" w:type="dxa"/>
            <w:gridSpan w:val="7"/>
            <w:tcBorders>
              <w:top w:val="nil"/>
              <w:left w:val="nil"/>
              <w:bottom w:val="nil"/>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b. Using the asymptotic standard error assuming the null hypothesis.</w:t>
            </w:r>
          </w:p>
        </w:tc>
      </w:tr>
      <w:tr w:rsidR="00324F64" w:rsidRPr="00B318DA" w:rsidTr="00FC3CEE">
        <w:trPr>
          <w:cantSplit/>
        </w:trPr>
        <w:tc>
          <w:tcPr>
            <w:tcW w:w="7938" w:type="dxa"/>
            <w:gridSpan w:val="7"/>
            <w:tcBorders>
              <w:top w:val="nil"/>
              <w:left w:val="nil"/>
              <w:bottom w:val="nil"/>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c. Likelihood ratio chi-square probability.</w:t>
            </w:r>
          </w:p>
        </w:tc>
      </w:tr>
    </w:tbl>
    <w:p w:rsidR="00324F64" w:rsidRPr="00B318DA" w:rsidRDefault="00324F64" w:rsidP="00324F64">
      <w:pPr>
        <w:autoSpaceDE w:val="0"/>
        <w:autoSpaceDN w:val="0"/>
        <w:adjustRightInd w:val="0"/>
        <w:spacing w:after="0" w:line="240" w:lineRule="auto"/>
        <w:rPr>
          <w:rFonts w:ascii="Arial" w:hAnsi="Arial" w:cs="Arial"/>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745"/>
        <w:gridCol w:w="1972"/>
        <w:gridCol w:w="898"/>
        <w:gridCol w:w="1281"/>
        <w:gridCol w:w="1003"/>
        <w:gridCol w:w="1039"/>
      </w:tblGrid>
      <w:tr w:rsidR="00324F64" w:rsidRPr="00B318DA" w:rsidTr="00FC3CEE">
        <w:trPr>
          <w:cantSplit/>
        </w:trPr>
        <w:tc>
          <w:tcPr>
            <w:tcW w:w="7938" w:type="dxa"/>
            <w:gridSpan w:val="6"/>
            <w:tcBorders>
              <w:top w:val="nil"/>
              <w:left w:val="nil"/>
              <w:bottom w:val="nil"/>
              <w:right w:val="nil"/>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b/>
                <w:bCs/>
                <w:sz w:val="18"/>
                <w:szCs w:val="18"/>
              </w:rPr>
              <w:t>Symmetric Measures</w:t>
            </w:r>
          </w:p>
        </w:tc>
      </w:tr>
      <w:tr w:rsidR="00324F64" w:rsidRPr="00B318DA" w:rsidTr="00FC3CEE">
        <w:trPr>
          <w:cantSplit/>
        </w:trPr>
        <w:tc>
          <w:tcPr>
            <w:tcW w:w="3717" w:type="dxa"/>
            <w:gridSpan w:val="2"/>
            <w:tcBorders>
              <w:top w:val="single" w:sz="18" w:space="0" w:color="000000"/>
              <w:left w:val="single" w:sz="18" w:space="0" w:color="000000"/>
              <w:bottom w:val="single" w:sz="18" w:space="0" w:color="000000"/>
              <w:right w:val="nil"/>
            </w:tcBorders>
            <w:shd w:val="clear" w:color="auto" w:fill="FFFFFF"/>
            <w:vAlign w:val="bottom"/>
          </w:tcPr>
          <w:p w:rsidR="00324F64" w:rsidRPr="00B318DA" w:rsidRDefault="00324F64" w:rsidP="00FC3CEE">
            <w:pPr>
              <w:autoSpaceDE w:val="0"/>
              <w:autoSpaceDN w:val="0"/>
              <w:adjustRightInd w:val="0"/>
              <w:spacing w:after="0" w:line="240" w:lineRule="auto"/>
              <w:rPr>
                <w:rFonts w:ascii="Arial" w:hAnsi="Arial" w:cs="Arial"/>
                <w:szCs w:val="24"/>
              </w:rPr>
            </w:pPr>
          </w:p>
        </w:tc>
        <w:tc>
          <w:tcPr>
            <w:tcW w:w="898"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Value</w:t>
            </w:r>
          </w:p>
        </w:tc>
        <w:tc>
          <w:tcPr>
            <w:tcW w:w="1281"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Asymp. Std. Error</w:t>
            </w:r>
            <w:r w:rsidRPr="00B318DA">
              <w:rPr>
                <w:rFonts w:ascii="Arial" w:hAnsi="Arial" w:cs="Arial"/>
                <w:sz w:val="18"/>
                <w:szCs w:val="18"/>
                <w:vertAlign w:val="superscript"/>
              </w:rPr>
              <w:t>a</w:t>
            </w:r>
          </w:p>
        </w:tc>
        <w:tc>
          <w:tcPr>
            <w:tcW w:w="1003"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Approx. T</w:t>
            </w:r>
            <w:r w:rsidRPr="00B318DA">
              <w:rPr>
                <w:rFonts w:ascii="Arial" w:hAnsi="Arial" w:cs="Arial"/>
                <w:sz w:val="18"/>
                <w:szCs w:val="18"/>
                <w:vertAlign w:val="superscript"/>
              </w:rPr>
              <w:t>b</w:t>
            </w:r>
          </w:p>
        </w:tc>
        <w:tc>
          <w:tcPr>
            <w:tcW w:w="1039"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Approx. Sig.</w:t>
            </w:r>
          </w:p>
        </w:tc>
      </w:tr>
      <w:tr w:rsidR="00324F64" w:rsidRPr="00B318DA" w:rsidTr="00FC3CEE">
        <w:trPr>
          <w:cantSplit/>
        </w:trPr>
        <w:tc>
          <w:tcPr>
            <w:tcW w:w="1745" w:type="dxa"/>
            <w:tcBorders>
              <w:top w:val="single" w:sz="18" w:space="0" w:color="000000"/>
              <w:left w:val="single" w:sz="18" w:space="0" w:color="000000"/>
              <w:bottom w:val="nil"/>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Nominal by Nominal</w:t>
            </w:r>
          </w:p>
        </w:tc>
        <w:tc>
          <w:tcPr>
            <w:tcW w:w="1972" w:type="dxa"/>
            <w:tcBorders>
              <w:top w:val="single" w:sz="18" w:space="0" w:color="000000"/>
              <w:left w:val="nil"/>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Contingency Coefficient</w:t>
            </w:r>
          </w:p>
        </w:tc>
        <w:tc>
          <w:tcPr>
            <w:tcW w:w="898" w:type="dxa"/>
            <w:tcBorders>
              <w:top w:val="single" w:sz="18" w:space="0" w:color="000000"/>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.169</w:t>
            </w:r>
          </w:p>
        </w:tc>
        <w:tc>
          <w:tcPr>
            <w:tcW w:w="1281" w:type="dxa"/>
            <w:tcBorders>
              <w:top w:val="single" w:sz="18" w:space="0" w:color="000000"/>
              <w:left w:val="single" w:sz="8" w:space="0" w:color="000000"/>
              <w:bottom w:val="nil"/>
              <w:right w:val="single" w:sz="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ascii="Arial" w:hAnsi="Arial" w:cs="Arial"/>
                <w:szCs w:val="24"/>
              </w:rPr>
            </w:pPr>
          </w:p>
        </w:tc>
        <w:tc>
          <w:tcPr>
            <w:tcW w:w="1003" w:type="dxa"/>
            <w:tcBorders>
              <w:top w:val="single" w:sz="18" w:space="0" w:color="000000"/>
              <w:left w:val="single" w:sz="8" w:space="0" w:color="000000"/>
              <w:bottom w:val="nil"/>
              <w:right w:val="single" w:sz="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ascii="Arial" w:hAnsi="Arial" w:cs="Arial"/>
                <w:szCs w:val="24"/>
              </w:rPr>
            </w:pPr>
          </w:p>
        </w:tc>
        <w:tc>
          <w:tcPr>
            <w:tcW w:w="1039" w:type="dxa"/>
            <w:tcBorders>
              <w:top w:val="single" w:sz="18" w:space="0" w:color="000000"/>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.164</w:t>
            </w:r>
          </w:p>
        </w:tc>
      </w:tr>
      <w:tr w:rsidR="00324F64" w:rsidRPr="00B318DA" w:rsidTr="00FC3CEE">
        <w:trPr>
          <w:cantSplit/>
        </w:trPr>
        <w:tc>
          <w:tcPr>
            <w:tcW w:w="1745" w:type="dxa"/>
            <w:tcBorders>
              <w:top w:val="nil"/>
              <w:left w:val="single" w:sz="18" w:space="0" w:color="000000"/>
              <w:bottom w:val="nil"/>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Interval by Interval</w:t>
            </w:r>
          </w:p>
        </w:tc>
        <w:tc>
          <w:tcPr>
            <w:tcW w:w="1972" w:type="dxa"/>
            <w:tcBorders>
              <w:top w:val="nil"/>
              <w:left w:val="nil"/>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Pearson's R</w:t>
            </w:r>
          </w:p>
        </w:tc>
        <w:tc>
          <w:tcPr>
            <w:tcW w:w="898" w:type="dxa"/>
            <w:tcBorders>
              <w:top w:val="nil"/>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-.171</w:t>
            </w:r>
          </w:p>
        </w:tc>
        <w:tc>
          <w:tcPr>
            <w:tcW w:w="1281"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.041</w:t>
            </w:r>
          </w:p>
        </w:tc>
        <w:tc>
          <w:tcPr>
            <w:tcW w:w="1003"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-1.393</w:t>
            </w:r>
          </w:p>
        </w:tc>
        <w:tc>
          <w:tcPr>
            <w:tcW w:w="1039" w:type="dxa"/>
            <w:tcBorders>
              <w:top w:val="nil"/>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.169</w:t>
            </w:r>
            <w:r w:rsidRPr="00B318DA">
              <w:rPr>
                <w:rFonts w:ascii="Arial" w:hAnsi="Arial" w:cs="Arial"/>
                <w:sz w:val="18"/>
                <w:szCs w:val="18"/>
                <w:vertAlign w:val="superscript"/>
              </w:rPr>
              <w:t>c</w:t>
            </w:r>
          </w:p>
        </w:tc>
      </w:tr>
      <w:tr w:rsidR="00324F64" w:rsidRPr="00B318DA" w:rsidTr="00FC3CEE">
        <w:trPr>
          <w:cantSplit/>
        </w:trPr>
        <w:tc>
          <w:tcPr>
            <w:tcW w:w="1745" w:type="dxa"/>
            <w:tcBorders>
              <w:top w:val="nil"/>
              <w:left w:val="single" w:sz="18" w:space="0" w:color="000000"/>
              <w:bottom w:val="single" w:sz="8" w:space="0" w:color="000000"/>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Ordinal by Ordinal</w:t>
            </w:r>
          </w:p>
        </w:tc>
        <w:tc>
          <w:tcPr>
            <w:tcW w:w="1972" w:type="dxa"/>
            <w:tcBorders>
              <w:top w:val="nil"/>
              <w:left w:val="nil"/>
              <w:bottom w:val="single" w:sz="8" w:space="0" w:color="000000"/>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Spearman Correlation</w:t>
            </w:r>
          </w:p>
        </w:tc>
        <w:tc>
          <w:tcPr>
            <w:tcW w:w="898" w:type="dxa"/>
            <w:tcBorders>
              <w:top w:val="nil"/>
              <w:left w:val="single" w:sz="18" w:space="0" w:color="000000"/>
              <w:bottom w:val="single" w:sz="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-.171</w:t>
            </w:r>
          </w:p>
        </w:tc>
        <w:tc>
          <w:tcPr>
            <w:tcW w:w="1281" w:type="dxa"/>
            <w:tcBorders>
              <w:top w:val="nil"/>
              <w:left w:val="single" w:sz="8" w:space="0" w:color="000000"/>
              <w:bottom w:val="single" w:sz="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.041</w:t>
            </w:r>
          </w:p>
        </w:tc>
        <w:tc>
          <w:tcPr>
            <w:tcW w:w="1003" w:type="dxa"/>
            <w:tcBorders>
              <w:top w:val="nil"/>
              <w:left w:val="single" w:sz="8" w:space="0" w:color="000000"/>
              <w:bottom w:val="single" w:sz="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-1.393</w:t>
            </w:r>
          </w:p>
        </w:tc>
        <w:tc>
          <w:tcPr>
            <w:tcW w:w="1039" w:type="dxa"/>
            <w:tcBorders>
              <w:top w:val="nil"/>
              <w:left w:val="single" w:sz="8" w:space="0" w:color="000000"/>
              <w:bottom w:val="single" w:sz="8" w:space="0" w:color="000000"/>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.169</w:t>
            </w:r>
            <w:r w:rsidRPr="00B318DA">
              <w:rPr>
                <w:rFonts w:ascii="Arial" w:hAnsi="Arial" w:cs="Arial"/>
                <w:sz w:val="18"/>
                <w:szCs w:val="18"/>
                <w:vertAlign w:val="superscript"/>
              </w:rPr>
              <w:t>c</w:t>
            </w:r>
          </w:p>
        </w:tc>
      </w:tr>
      <w:tr w:rsidR="00324F64" w:rsidRPr="00B318DA" w:rsidTr="00FC3CEE">
        <w:trPr>
          <w:cantSplit/>
        </w:trPr>
        <w:tc>
          <w:tcPr>
            <w:tcW w:w="3717" w:type="dxa"/>
            <w:gridSpan w:val="2"/>
            <w:tcBorders>
              <w:top w:val="nil"/>
              <w:left w:val="single" w:sz="18" w:space="0" w:color="000000"/>
              <w:bottom w:val="single" w:sz="18" w:space="0" w:color="000000"/>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N of Valid Cases</w:t>
            </w:r>
          </w:p>
        </w:tc>
        <w:tc>
          <w:tcPr>
            <w:tcW w:w="898" w:type="dxa"/>
            <w:tcBorders>
              <w:top w:val="nil"/>
              <w:left w:val="single" w:sz="1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66</w:t>
            </w:r>
          </w:p>
        </w:tc>
        <w:tc>
          <w:tcPr>
            <w:tcW w:w="1281" w:type="dxa"/>
            <w:tcBorders>
              <w:top w:val="nil"/>
              <w:left w:val="single" w:sz="8" w:space="0" w:color="000000"/>
              <w:bottom w:val="single" w:sz="18" w:space="0" w:color="000000"/>
              <w:right w:val="single" w:sz="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ascii="Arial" w:hAnsi="Arial" w:cs="Arial"/>
                <w:szCs w:val="24"/>
              </w:rPr>
            </w:pPr>
          </w:p>
        </w:tc>
        <w:tc>
          <w:tcPr>
            <w:tcW w:w="1003" w:type="dxa"/>
            <w:tcBorders>
              <w:top w:val="nil"/>
              <w:left w:val="single" w:sz="8" w:space="0" w:color="000000"/>
              <w:bottom w:val="single" w:sz="18" w:space="0" w:color="000000"/>
              <w:right w:val="single" w:sz="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ascii="Arial" w:hAnsi="Arial" w:cs="Arial"/>
                <w:szCs w:val="24"/>
              </w:rPr>
            </w:pPr>
          </w:p>
        </w:tc>
        <w:tc>
          <w:tcPr>
            <w:tcW w:w="1039" w:type="dxa"/>
            <w:tcBorders>
              <w:top w:val="nil"/>
              <w:left w:val="single" w:sz="8" w:space="0" w:color="000000"/>
              <w:bottom w:val="single" w:sz="18" w:space="0" w:color="000000"/>
              <w:right w:val="single" w:sz="1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ascii="Arial" w:hAnsi="Arial" w:cs="Arial"/>
                <w:szCs w:val="24"/>
              </w:rPr>
            </w:pPr>
          </w:p>
        </w:tc>
      </w:tr>
      <w:tr w:rsidR="00324F64" w:rsidRPr="00B318DA" w:rsidTr="00FC3CEE">
        <w:trPr>
          <w:cantSplit/>
        </w:trPr>
        <w:tc>
          <w:tcPr>
            <w:tcW w:w="7938" w:type="dxa"/>
            <w:gridSpan w:val="6"/>
            <w:tcBorders>
              <w:top w:val="nil"/>
              <w:left w:val="nil"/>
              <w:bottom w:val="nil"/>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a. Not assuming the null hypothesis.</w:t>
            </w:r>
          </w:p>
        </w:tc>
      </w:tr>
      <w:tr w:rsidR="00324F64" w:rsidRPr="00B318DA" w:rsidTr="00FC3CEE">
        <w:trPr>
          <w:cantSplit/>
        </w:trPr>
        <w:tc>
          <w:tcPr>
            <w:tcW w:w="7938" w:type="dxa"/>
            <w:gridSpan w:val="6"/>
            <w:tcBorders>
              <w:top w:val="nil"/>
              <w:left w:val="nil"/>
              <w:bottom w:val="nil"/>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b. Using the asymptotic standard error assuming the null hypothesis.</w:t>
            </w:r>
          </w:p>
        </w:tc>
      </w:tr>
      <w:tr w:rsidR="00324F64" w:rsidRPr="00B318DA" w:rsidTr="00FC3CEE">
        <w:trPr>
          <w:cantSplit/>
        </w:trPr>
        <w:tc>
          <w:tcPr>
            <w:tcW w:w="7938" w:type="dxa"/>
            <w:gridSpan w:val="6"/>
            <w:tcBorders>
              <w:top w:val="nil"/>
              <w:left w:val="nil"/>
              <w:bottom w:val="nil"/>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c. Based on normal approximation.</w:t>
            </w:r>
          </w:p>
        </w:tc>
      </w:tr>
    </w:tbl>
    <w:p w:rsidR="00324F64" w:rsidRPr="00B318DA" w:rsidRDefault="00324F64" w:rsidP="00324F64">
      <w:pPr>
        <w:spacing w:line="240" w:lineRule="auto"/>
        <w:rPr>
          <w:rFonts w:ascii="Arial" w:hAnsi="Arial" w:cs="Arial"/>
        </w:rPr>
      </w:pPr>
    </w:p>
    <w:p w:rsidR="00324F64" w:rsidRPr="00B318DA" w:rsidRDefault="00324F64" w:rsidP="00324F64">
      <w:pPr>
        <w:spacing w:after="0" w:line="240" w:lineRule="auto"/>
        <w:rPr>
          <w:rFonts w:ascii="Arial" w:hAnsi="Arial" w:cs="Arial"/>
        </w:rPr>
      </w:pPr>
      <w:r w:rsidRPr="00B318DA">
        <w:rPr>
          <w:rFonts w:ascii="Arial" w:hAnsi="Arial" w:cs="Arial"/>
        </w:rPr>
        <w:lastRenderedPageBreak/>
        <w:t>Tindakan Responden</w:t>
      </w:r>
    </w:p>
    <w:p w:rsidR="00324F64" w:rsidRPr="00B318DA" w:rsidRDefault="00324F64" w:rsidP="00324F64">
      <w:pPr>
        <w:autoSpaceDE w:val="0"/>
        <w:autoSpaceDN w:val="0"/>
        <w:adjustRightInd w:val="0"/>
        <w:spacing w:after="0" w:line="240" w:lineRule="auto"/>
        <w:rPr>
          <w:rFonts w:cs="Times New Roman"/>
          <w:szCs w:val="24"/>
        </w:rPr>
      </w:pPr>
    </w:p>
    <w:tbl>
      <w:tblPr>
        <w:tblW w:w="7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2570"/>
        <w:gridCol w:w="1067"/>
        <w:gridCol w:w="919"/>
        <w:gridCol w:w="1215"/>
        <w:gridCol w:w="1067"/>
        <w:gridCol w:w="695"/>
        <w:gridCol w:w="425"/>
      </w:tblGrid>
      <w:tr w:rsidR="00324F64" w:rsidRPr="00B318DA" w:rsidTr="00FC3CEE">
        <w:trPr>
          <w:cantSplit/>
        </w:trPr>
        <w:tc>
          <w:tcPr>
            <w:tcW w:w="7958" w:type="dxa"/>
            <w:gridSpan w:val="7"/>
            <w:tcBorders>
              <w:top w:val="nil"/>
              <w:left w:val="nil"/>
              <w:bottom w:val="nil"/>
              <w:right w:val="nil"/>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b/>
                <w:bCs/>
                <w:sz w:val="18"/>
                <w:szCs w:val="18"/>
              </w:rPr>
              <w:t>Case Processing Summary</w:t>
            </w:r>
          </w:p>
        </w:tc>
      </w:tr>
      <w:tr w:rsidR="00324F64" w:rsidRPr="00B318DA" w:rsidTr="00FC3CEE">
        <w:trPr>
          <w:cantSplit/>
        </w:trPr>
        <w:tc>
          <w:tcPr>
            <w:tcW w:w="2570" w:type="dxa"/>
            <w:vMerge w:val="restart"/>
            <w:tcBorders>
              <w:top w:val="single" w:sz="18" w:space="0" w:color="000000"/>
              <w:left w:val="single" w:sz="18" w:space="0" w:color="000000"/>
              <w:bottom w:val="nil"/>
              <w:right w:val="single" w:sz="18" w:space="0" w:color="000000"/>
            </w:tcBorders>
            <w:shd w:val="clear" w:color="auto" w:fill="FFFFFF"/>
            <w:vAlign w:val="bottom"/>
          </w:tcPr>
          <w:p w:rsidR="00324F64" w:rsidRPr="00B318DA" w:rsidRDefault="00324F64" w:rsidP="00FC3CEE">
            <w:pPr>
              <w:autoSpaceDE w:val="0"/>
              <w:autoSpaceDN w:val="0"/>
              <w:adjustRightInd w:val="0"/>
              <w:spacing w:after="0" w:line="240" w:lineRule="auto"/>
              <w:rPr>
                <w:rFonts w:cs="Times New Roman"/>
                <w:szCs w:val="24"/>
              </w:rPr>
            </w:pPr>
            <w:r w:rsidRPr="00B318DA">
              <w:rPr>
                <w:rFonts w:cs="Times New Roman"/>
                <w:noProof/>
                <w:szCs w:val="24"/>
                <w:lang w:val="en-US"/>
              </w:rPr>
              <w:pict>
                <v:line id="_x0000_s1048" style="position:absolute;z-index:251687936;visibility:visible;mso-position-horizontal-relative:text;mso-position-vertical-relative:text;mso-width-relative:margin;mso-height-relative:margin" from="-.35pt,54.65pt" to="131.6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" strokecolor="black [3040]"/>
              </w:pict>
            </w:r>
          </w:p>
        </w:tc>
        <w:tc>
          <w:tcPr>
            <w:tcW w:w="5388" w:type="dxa"/>
            <w:gridSpan w:val="6"/>
            <w:tcBorders>
              <w:top w:val="single" w:sz="18" w:space="0" w:color="000000"/>
              <w:left w:val="single" w:sz="18" w:space="0" w:color="000000"/>
              <w:bottom w:val="single" w:sz="8" w:space="0" w:color="000000"/>
              <w:right w:val="single" w:sz="1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Cases</w:t>
            </w:r>
          </w:p>
        </w:tc>
      </w:tr>
      <w:tr w:rsidR="00324F64" w:rsidRPr="00B318DA" w:rsidTr="00FC3CEE">
        <w:trPr>
          <w:cantSplit/>
        </w:trPr>
        <w:tc>
          <w:tcPr>
            <w:tcW w:w="2570" w:type="dxa"/>
            <w:vMerge/>
            <w:tcBorders>
              <w:top w:val="single" w:sz="18" w:space="0" w:color="000000"/>
              <w:left w:val="single" w:sz="18" w:space="0" w:color="000000"/>
              <w:bottom w:val="nil"/>
              <w:right w:val="single" w:sz="18" w:space="0" w:color="000000"/>
            </w:tcBorders>
            <w:vAlign w:val="center"/>
            <w:hideMark/>
          </w:tcPr>
          <w:p w:rsidR="00324F64" w:rsidRPr="00B318DA" w:rsidRDefault="00324F64" w:rsidP="00FC3CEE">
            <w:pPr>
              <w:spacing w:after="0" w:line="240" w:lineRule="auto"/>
              <w:rPr>
                <w:rFonts w:cs="Times New Roman"/>
                <w:szCs w:val="24"/>
              </w:rPr>
            </w:pPr>
          </w:p>
        </w:tc>
        <w:tc>
          <w:tcPr>
            <w:tcW w:w="1986" w:type="dxa"/>
            <w:gridSpan w:val="2"/>
            <w:tcBorders>
              <w:top w:val="single" w:sz="8" w:space="0" w:color="000000"/>
              <w:left w:val="single" w:sz="18" w:space="0" w:color="000000"/>
              <w:bottom w:val="single" w:sz="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Valid</w:t>
            </w:r>
          </w:p>
        </w:tc>
        <w:tc>
          <w:tcPr>
            <w:tcW w:w="2282" w:type="dxa"/>
            <w:gridSpan w:val="2"/>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Missing</w:t>
            </w:r>
          </w:p>
        </w:tc>
        <w:tc>
          <w:tcPr>
            <w:tcW w:w="1120" w:type="dxa"/>
            <w:gridSpan w:val="2"/>
            <w:tcBorders>
              <w:top w:val="single" w:sz="8" w:space="0" w:color="000000"/>
              <w:left w:val="single" w:sz="8" w:space="0" w:color="000000"/>
              <w:bottom w:val="single" w:sz="8" w:space="0" w:color="000000"/>
              <w:right w:val="single" w:sz="1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Total</w:t>
            </w:r>
          </w:p>
        </w:tc>
      </w:tr>
      <w:tr w:rsidR="00324F64" w:rsidRPr="00B318DA" w:rsidTr="00FC3CEE">
        <w:trPr>
          <w:cantSplit/>
        </w:trPr>
        <w:tc>
          <w:tcPr>
            <w:tcW w:w="2570" w:type="dxa"/>
            <w:vMerge/>
            <w:tcBorders>
              <w:top w:val="single" w:sz="18" w:space="0" w:color="000000"/>
              <w:left w:val="single" w:sz="18" w:space="0" w:color="000000"/>
              <w:bottom w:val="nil"/>
              <w:right w:val="single" w:sz="18" w:space="0" w:color="000000"/>
            </w:tcBorders>
            <w:vAlign w:val="center"/>
            <w:hideMark/>
          </w:tcPr>
          <w:p w:rsidR="00324F64" w:rsidRPr="00B318DA" w:rsidRDefault="00324F64" w:rsidP="00FC3CEE">
            <w:pPr>
              <w:spacing w:after="0" w:line="240" w:lineRule="auto"/>
              <w:rPr>
                <w:rFonts w:cs="Times New Roman"/>
                <w:szCs w:val="24"/>
              </w:rPr>
            </w:pPr>
          </w:p>
        </w:tc>
        <w:tc>
          <w:tcPr>
            <w:tcW w:w="1067" w:type="dxa"/>
            <w:tcBorders>
              <w:top w:val="single" w:sz="8" w:space="0" w:color="000000"/>
              <w:left w:val="single" w:sz="1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N</w:t>
            </w:r>
          </w:p>
        </w:tc>
        <w:tc>
          <w:tcPr>
            <w:tcW w:w="919"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Percent</w:t>
            </w:r>
          </w:p>
        </w:tc>
        <w:tc>
          <w:tcPr>
            <w:tcW w:w="1215"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N</w:t>
            </w:r>
          </w:p>
        </w:tc>
        <w:tc>
          <w:tcPr>
            <w:tcW w:w="1067"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Percent</w:t>
            </w:r>
          </w:p>
        </w:tc>
        <w:tc>
          <w:tcPr>
            <w:tcW w:w="695"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N</w:t>
            </w:r>
          </w:p>
        </w:tc>
        <w:tc>
          <w:tcPr>
            <w:tcW w:w="425" w:type="dxa"/>
            <w:tcBorders>
              <w:top w:val="single" w:sz="8" w:space="0" w:color="000000"/>
              <w:left w:val="single" w:sz="8" w:space="0" w:color="000000"/>
              <w:bottom w:val="single" w:sz="18" w:space="0" w:color="000000"/>
              <w:right w:val="single" w:sz="1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Percent</w:t>
            </w:r>
          </w:p>
        </w:tc>
      </w:tr>
      <w:tr w:rsidR="00324F64" w:rsidRPr="00B318DA" w:rsidTr="00FC3CEE">
        <w:trPr>
          <w:cantSplit/>
        </w:trPr>
        <w:tc>
          <w:tcPr>
            <w:tcW w:w="2570" w:type="dxa"/>
            <w:tcBorders>
              <w:top w:val="single" w:sz="18" w:space="0" w:color="000000"/>
              <w:left w:val="single" w:sz="18" w:space="0" w:color="000000"/>
              <w:bottom w:val="single" w:sz="18" w:space="0" w:color="000000"/>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Tindakan Responden * Kejadian Hipertensi</w:t>
            </w:r>
          </w:p>
        </w:tc>
        <w:tc>
          <w:tcPr>
            <w:tcW w:w="1067"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66</w:t>
            </w:r>
          </w:p>
        </w:tc>
        <w:tc>
          <w:tcPr>
            <w:tcW w:w="919"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100.0%</w:t>
            </w:r>
          </w:p>
        </w:tc>
        <w:tc>
          <w:tcPr>
            <w:tcW w:w="1215"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w:t>
            </w:r>
          </w:p>
        </w:tc>
        <w:tc>
          <w:tcPr>
            <w:tcW w:w="1067"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0.0%</w:t>
            </w:r>
          </w:p>
        </w:tc>
        <w:tc>
          <w:tcPr>
            <w:tcW w:w="695"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66</w:t>
            </w:r>
          </w:p>
        </w:tc>
        <w:tc>
          <w:tcPr>
            <w:tcW w:w="425" w:type="dxa"/>
            <w:tcBorders>
              <w:top w:val="single" w:sz="18" w:space="0" w:color="000000"/>
              <w:left w:val="single" w:sz="8" w:space="0" w:color="000000"/>
              <w:bottom w:val="single" w:sz="18" w:space="0" w:color="000000"/>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100.0%</w:t>
            </w:r>
          </w:p>
        </w:tc>
      </w:tr>
    </w:tbl>
    <w:p w:rsidR="00324F64" w:rsidRPr="00B318DA" w:rsidRDefault="00324F64" w:rsidP="00324F64">
      <w:pPr>
        <w:autoSpaceDE w:val="0"/>
        <w:autoSpaceDN w:val="0"/>
        <w:adjustRightInd w:val="0"/>
        <w:spacing w:after="0" w:line="240" w:lineRule="auto"/>
        <w:rPr>
          <w:rFonts w:cs="Times New Roman"/>
          <w:szCs w:val="24"/>
        </w:rPr>
      </w:pPr>
    </w:p>
    <w:p w:rsidR="00324F64" w:rsidRPr="00B318DA" w:rsidRDefault="00324F64" w:rsidP="00324F64">
      <w:pPr>
        <w:autoSpaceDE w:val="0"/>
        <w:autoSpaceDN w:val="0"/>
        <w:adjustRightInd w:val="0"/>
        <w:spacing w:after="0" w:line="240" w:lineRule="auto"/>
        <w:rPr>
          <w:rFonts w:cs="Times New Roman"/>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2062"/>
        <w:gridCol w:w="1285"/>
        <w:gridCol w:w="2391"/>
        <w:gridCol w:w="1003"/>
        <w:gridCol w:w="489"/>
        <w:gridCol w:w="708"/>
      </w:tblGrid>
      <w:tr w:rsidR="00324F64" w:rsidRPr="00B318DA" w:rsidTr="00FC3CEE">
        <w:trPr>
          <w:cantSplit/>
        </w:trPr>
        <w:tc>
          <w:tcPr>
            <w:tcW w:w="7938" w:type="dxa"/>
            <w:gridSpan w:val="6"/>
            <w:tcBorders>
              <w:top w:val="nil"/>
              <w:left w:val="nil"/>
              <w:bottom w:val="nil"/>
              <w:right w:val="nil"/>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b/>
                <w:bCs/>
                <w:sz w:val="18"/>
                <w:szCs w:val="18"/>
              </w:rPr>
              <w:t>Tindakan Responden * Kejadian Hipertensi Crosstabulation</w:t>
            </w:r>
          </w:p>
        </w:tc>
      </w:tr>
      <w:tr w:rsidR="00324F64" w:rsidRPr="00B318DA" w:rsidTr="00FC3CEE">
        <w:trPr>
          <w:cantSplit/>
        </w:trPr>
        <w:tc>
          <w:tcPr>
            <w:tcW w:w="5738" w:type="dxa"/>
            <w:gridSpan w:val="3"/>
            <w:vMerge w:val="restart"/>
            <w:tcBorders>
              <w:top w:val="single" w:sz="18" w:space="0" w:color="000000"/>
              <w:left w:val="single" w:sz="18" w:space="0" w:color="000000"/>
              <w:bottom w:val="nil"/>
              <w:right w:val="nil"/>
            </w:tcBorders>
            <w:shd w:val="clear" w:color="auto" w:fill="FFFFFF"/>
            <w:vAlign w:val="bottom"/>
          </w:tcPr>
          <w:p w:rsidR="00324F64" w:rsidRPr="00B318DA" w:rsidRDefault="00324F64" w:rsidP="00FC3CEE">
            <w:pPr>
              <w:autoSpaceDE w:val="0"/>
              <w:autoSpaceDN w:val="0"/>
              <w:adjustRightInd w:val="0"/>
              <w:spacing w:after="0" w:line="240" w:lineRule="auto"/>
              <w:rPr>
                <w:rFonts w:cs="Times New Roman"/>
                <w:szCs w:val="24"/>
              </w:rPr>
            </w:pPr>
          </w:p>
        </w:tc>
        <w:tc>
          <w:tcPr>
            <w:tcW w:w="1492" w:type="dxa"/>
            <w:gridSpan w:val="2"/>
            <w:tcBorders>
              <w:top w:val="single" w:sz="18" w:space="0" w:color="000000"/>
              <w:left w:val="single" w:sz="18" w:space="0" w:color="000000"/>
              <w:bottom w:val="single" w:sz="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Kejadian Hipertensi</w:t>
            </w:r>
          </w:p>
        </w:tc>
        <w:tc>
          <w:tcPr>
            <w:tcW w:w="708" w:type="dxa"/>
            <w:vMerge w:val="restart"/>
            <w:tcBorders>
              <w:top w:val="single" w:sz="18" w:space="0" w:color="000000"/>
              <w:left w:val="single" w:sz="8" w:space="0" w:color="000000"/>
              <w:bottom w:val="single" w:sz="8" w:space="0" w:color="000000"/>
              <w:right w:val="single" w:sz="1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Total</w:t>
            </w:r>
          </w:p>
        </w:tc>
      </w:tr>
      <w:tr w:rsidR="00324F64" w:rsidRPr="00B318DA" w:rsidTr="00FC3CEE">
        <w:trPr>
          <w:cantSplit/>
        </w:trPr>
        <w:tc>
          <w:tcPr>
            <w:tcW w:w="5738" w:type="dxa"/>
            <w:gridSpan w:val="3"/>
            <w:vMerge/>
            <w:tcBorders>
              <w:top w:val="single" w:sz="18" w:space="0" w:color="000000"/>
              <w:left w:val="single" w:sz="18" w:space="0" w:color="000000"/>
              <w:bottom w:val="nil"/>
              <w:right w:val="nil"/>
            </w:tcBorders>
            <w:vAlign w:val="center"/>
            <w:hideMark/>
          </w:tcPr>
          <w:p w:rsidR="00324F64" w:rsidRPr="00B318DA" w:rsidRDefault="00324F64" w:rsidP="00FC3CEE">
            <w:pPr>
              <w:spacing w:after="0" w:line="240" w:lineRule="auto"/>
              <w:rPr>
                <w:rFonts w:cs="Times New Roman"/>
                <w:szCs w:val="24"/>
              </w:rPr>
            </w:pPr>
          </w:p>
        </w:tc>
        <w:tc>
          <w:tcPr>
            <w:tcW w:w="1003" w:type="dxa"/>
            <w:tcBorders>
              <w:top w:val="single" w:sz="8" w:space="0" w:color="000000"/>
              <w:left w:val="single" w:sz="1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 xml:space="preserve">Tidak </w:t>
            </w:r>
          </w:p>
        </w:tc>
        <w:tc>
          <w:tcPr>
            <w:tcW w:w="489"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 xml:space="preserve">Ya  </w:t>
            </w:r>
          </w:p>
        </w:tc>
        <w:tc>
          <w:tcPr>
            <w:tcW w:w="708" w:type="dxa"/>
            <w:vMerge/>
            <w:tcBorders>
              <w:top w:val="single" w:sz="18" w:space="0" w:color="000000"/>
              <w:left w:val="single" w:sz="8" w:space="0" w:color="000000"/>
              <w:bottom w:val="single" w:sz="8" w:space="0" w:color="000000"/>
              <w:right w:val="single" w:sz="18" w:space="0" w:color="000000"/>
            </w:tcBorders>
            <w:vAlign w:val="center"/>
            <w:hideMark/>
          </w:tcPr>
          <w:p w:rsidR="00324F64" w:rsidRPr="00B318DA" w:rsidRDefault="00324F64" w:rsidP="00FC3CEE">
            <w:pPr>
              <w:spacing w:after="0" w:line="240" w:lineRule="auto"/>
              <w:rPr>
                <w:rFonts w:ascii="Arial" w:hAnsi="Arial" w:cs="Arial"/>
                <w:sz w:val="18"/>
                <w:szCs w:val="18"/>
              </w:rPr>
            </w:pPr>
          </w:p>
        </w:tc>
      </w:tr>
      <w:tr w:rsidR="00324F64" w:rsidRPr="00B318DA" w:rsidTr="00FC3CEE">
        <w:trPr>
          <w:cantSplit/>
        </w:trPr>
        <w:tc>
          <w:tcPr>
            <w:tcW w:w="2062" w:type="dxa"/>
            <w:vMerge w:val="restart"/>
            <w:tcBorders>
              <w:top w:val="single" w:sz="18" w:space="0" w:color="000000"/>
              <w:left w:val="single" w:sz="18" w:space="0" w:color="000000"/>
              <w:bottom w:val="single" w:sz="8" w:space="0" w:color="000000"/>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Tindakan Responden</w:t>
            </w:r>
          </w:p>
        </w:tc>
        <w:tc>
          <w:tcPr>
            <w:tcW w:w="1285" w:type="dxa"/>
            <w:vMerge w:val="restart"/>
            <w:tcBorders>
              <w:top w:val="single" w:sz="18" w:space="0" w:color="000000"/>
              <w:left w:val="nil"/>
              <w:bottom w:val="single" w:sz="8" w:space="0" w:color="000000"/>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Cukup Baik</w:t>
            </w:r>
          </w:p>
        </w:tc>
        <w:tc>
          <w:tcPr>
            <w:tcW w:w="2391" w:type="dxa"/>
            <w:tcBorders>
              <w:top w:val="single" w:sz="18" w:space="0" w:color="000000"/>
              <w:left w:val="nil"/>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Count</w:t>
            </w:r>
          </w:p>
        </w:tc>
        <w:tc>
          <w:tcPr>
            <w:tcW w:w="1003" w:type="dxa"/>
            <w:tcBorders>
              <w:top w:val="single" w:sz="18" w:space="0" w:color="000000"/>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w:t>
            </w:r>
          </w:p>
        </w:tc>
        <w:tc>
          <w:tcPr>
            <w:tcW w:w="489" w:type="dxa"/>
            <w:tcBorders>
              <w:top w:val="single" w:sz="18" w:space="0" w:color="000000"/>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16</w:t>
            </w:r>
          </w:p>
        </w:tc>
        <w:tc>
          <w:tcPr>
            <w:tcW w:w="708" w:type="dxa"/>
            <w:tcBorders>
              <w:top w:val="single" w:sz="18" w:space="0" w:color="000000"/>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16</w:t>
            </w:r>
          </w:p>
        </w:tc>
      </w:tr>
      <w:tr w:rsidR="00324F64" w:rsidRPr="00B318DA" w:rsidTr="00FC3CEE">
        <w:trPr>
          <w:cantSplit/>
        </w:trPr>
        <w:tc>
          <w:tcPr>
            <w:tcW w:w="2062" w:type="dxa"/>
            <w:vMerge/>
            <w:tcBorders>
              <w:top w:val="single" w:sz="18" w:space="0" w:color="000000"/>
              <w:left w:val="single" w:sz="18" w:space="0" w:color="000000"/>
              <w:bottom w:val="single" w:sz="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1285" w:type="dxa"/>
            <w:vMerge/>
            <w:tcBorders>
              <w:top w:val="single" w:sz="18" w:space="0" w:color="000000"/>
              <w:left w:val="nil"/>
              <w:bottom w:val="single" w:sz="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2391" w:type="dxa"/>
            <w:tcBorders>
              <w:top w:val="nil"/>
              <w:left w:val="nil"/>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 within Kejadian Hipertensi</w:t>
            </w:r>
          </w:p>
        </w:tc>
        <w:tc>
          <w:tcPr>
            <w:tcW w:w="1003" w:type="dxa"/>
            <w:tcBorders>
              <w:top w:val="nil"/>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0.0%</w:t>
            </w:r>
          </w:p>
        </w:tc>
        <w:tc>
          <w:tcPr>
            <w:tcW w:w="489"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26.7%</w:t>
            </w:r>
          </w:p>
        </w:tc>
        <w:tc>
          <w:tcPr>
            <w:tcW w:w="708" w:type="dxa"/>
            <w:tcBorders>
              <w:top w:val="nil"/>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24.2%</w:t>
            </w:r>
          </w:p>
        </w:tc>
      </w:tr>
      <w:tr w:rsidR="00324F64" w:rsidRPr="00B318DA" w:rsidTr="00FC3CEE">
        <w:trPr>
          <w:cantSplit/>
        </w:trPr>
        <w:tc>
          <w:tcPr>
            <w:tcW w:w="2062" w:type="dxa"/>
            <w:vMerge/>
            <w:tcBorders>
              <w:top w:val="single" w:sz="18" w:space="0" w:color="000000"/>
              <w:left w:val="single" w:sz="18" w:space="0" w:color="000000"/>
              <w:bottom w:val="single" w:sz="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1285" w:type="dxa"/>
            <w:vMerge/>
            <w:tcBorders>
              <w:top w:val="single" w:sz="18" w:space="0" w:color="000000"/>
              <w:left w:val="nil"/>
              <w:bottom w:val="single" w:sz="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2391" w:type="dxa"/>
            <w:tcBorders>
              <w:top w:val="nil"/>
              <w:left w:val="nil"/>
              <w:bottom w:val="single" w:sz="8" w:space="0" w:color="000000"/>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Std. Residual</w:t>
            </w:r>
          </w:p>
        </w:tc>
        <w:tc>
          <w:tcPr>
            <w:tcW w:w="1003" w:type="dxa"/>
            <w:tcBorders>
              <w:top w:val="nil"/>
              <w:left w:val="single" w:sz="18" w:space="0" w:color="000000"/>
              <w:bottom w:val="single" w:sz="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-1.2</w:t>
            </w:r>
          </w:p>
        </w:tc>
        <w:tc>
          <w:tcPr>
            <w:tcW w:w="489" w:type="dxa"/>
            <w:tcBorders>
              <w:top w:val="nil"/>
              <w:left w:val="single" w:sz="8" w:space="0" w:color="000000"/>
              <w:bottom w:val="single" w:sz="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.4</w:t>
            </w:r>
          </w:p>
        </w:tc>
        <w:tc>
          <w:tcPr>
            <w:tcW w:w="708" w:type="dxa"/>
            <w:tcBorders>
              <w:top w:val="nil"/>
              <w:left w:val="single" w:sz="8" w:space="0" w:color="000000"/>
              <w:bottom w:val="single" w:sz="8" w:space="0" w:color="000000"/>
              <w:right w:val="single" w:sz="1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cs="Times New Roman"/>
                <w:szCs w:val="24"/>
              </w:rPr>
            </w:pPr>
          </w:p>
        </w:tc>
      </w:tr>
      <w:tr w:rsidR="00324F64" w:rsidRPr="00B318DA" w:rsidTr="00FC3CEE">
        <w:trPr>
          <w:cantSplit/>
        </w:trPr>
        <w:tc>
          <w:tcPr>
            <w:tcW w:w="2062" w:type="dxa"/>
            <w:vMerge/>
            <w:tcBorders>
              <w:top w:val="single" w:sz="18" w:space="0" w:color="000000"/>
              <w:left w:val="single" w:sz="18" w:space="0" w:color="000000"/>
              <w:bottom w:val="single" w:sz="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1285" w:type="dxa"/>
            <w:vMerge w:val="restart"/>
            <w:tcBorders>
              <w:top w:val="nil"/>
              <w:left w:val="nil"/>
              <w:bottom w:val="single" w:sz="8" w:space="0" w:color="000000"/>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Baik</w:t>
            </w:r>
          </w:p>
        </w:tc>
        <w:tc>
          <w:tcPr>
            <w:tcW w:w="2391" w:type="dxa"/>
            <w:tcBorders>
              <w:top w:val="nil"/>
              <w:left w:val="nil"/>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Count</w:t>
            </w:r>
          </w:p>
        </w:tc>
        <w:tc>
          <w:tcPr>
            <w:tcW w:w="1003" w:type="dxa"/>
            <w:tcBorders>
              <w:top w:val="nil"/>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6</w:t>
            </w:r>
          </w:p>
        </w:tc>
        <w:tc>
          <w:tcPr>
            <w:tcW w:w="489"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43</w:t>
            </w:r>
          </w:p>
        </w:tc>
        <w:tc>
          <w:tcPr>
            <w:tcW w:w="708" w:type="dxa"/>
            <w:tcBorders>
              <w:top w:val="nil"/>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49</w:t>
            </w:r>
          </w:p>
        </w:tc>
      </w:tr>
      <w:tr w:rsidR="00324F64" w:rsidRPr="00B318DA" w:rsidTr="00FC3CEE">
        <w:trPr>
          <w:cantSplit/>
        </w:trPr>
        <w:tc>
          <w:tcPr>
            <w:tcW w:w="2062" w:type="dxa"/>
            <w:vMerge/>
            <w:tcBorders>
              <w:top w:val="single" w:sz="18" w:space="0" w:color="000000"/>
              <w:left w:val="single" w:sz="18" w:space="0" w:color="000000"/>
              <w:bottom w:val="single" w:sz="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1285" w:type="dxa"/>
            <w:vMerge/>
            <w:tcBorders>
              <w:top w:val="nil"/>
              <w:left w:val="nil"/>
              <w:bottom w:val="single" w:sz="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2391" w:type="dxa"/>
            <w:tcBorders>
              <w:top w:val="nil"/>
              <w:left w:val="nil"/>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 within Kejadian Hipertensi</w:t>
            </w:r>
          </w:p>
        </w:tc>
        <w:tc>
          <w:tcPr>
            <w:tcW w:w="1003" w:type="dxa"/>
            <w:tcBorders>
              <w:top w:val="nil"/>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100.0%</w:t>
            </w:r>
          </w:p>
        </w:tc>
        <w:tc>
          <w:tcPr>
            <w:tcW w:w="489"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71.7%</w:t>
            </w:r>
          </w:p>
        </w:tc>
        <w:tc>
          <w:tcPr>
            <w:tcW w:w="708" w:type="dxa"/>
            <w:tcBorders>
              <w:top w:val="nil"/>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74.2%</w:t>
            </w:r>
          </w:p>
        </w:tc>
      </w:tr>
      <w:tr w:rsidR="00324F64" w:rsidRPr="00B318DA" w:rsidTr="00FC3CEE">
        <w:trPr>
          <w:cantSplit/>
        </w:trPr>
        <w:tc>
          <w:tcPr>
            <w:tcW w:w="2062" w:type="dxa"/>
            <w:vMerge/>
            <w:tcBorders>
              <w:top w:val="single" w:sz="18" w:space="0" w:color="000000"/>
              <w:left w:val="single" w:sz="18" w:space="0" w:color="000000"/>
              <w:bottom w:val="single" w:sz="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1285" w:type="dxa"/>
            <w:vMerge/>
            <w:tcBorders>
              <w:top w:val="nil"/>
              <w:left w:val="nil"/>
              <w:bottom w:val="single" w:sz="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2391" w:type="dxa"/>
            <w:tcBorders>
              <w:top w:val="nil"/>
              <w:left w:val="nil"/>
              <w:bottom w:val="single" w:sz="8" w:space="0" w:color="000000"/>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Std. Residual</w:t>
            </w:r>
          </w:p>
        </w:tc>
        <w:tc>
          <w:tcPr>
            <w:tcW w:w="1003" w:type="dxa"/>
            <w:tcBorders>
              <w:top w:val="nil"/>
              <w:left w:val="single" w:sz="18" w:space="0" w:color="000000"/>
              <w:bottom w:val="single" w:sz="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.7</w:t>
            </w:r>
          </w:p>
        </w:tc>
        <w:tc>
          <w:tcPr>
            <w:tcW w:w="489" w:type="dxa"/>
            <w:tcBorders>
              <w:top w:val="nil"/>
              <w:left w:val="single" w:sz="8" w:space="0" w:color="000000"/>
              <w:bottom w:val="single" w:sz="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-.2</w:t>
            </w:r>
          </w:p>
        </w:tc>
        <w:tc>
          <w:tcPr>
            <w:tcW w:w="708" w:type="dxa"/>
            <w:tcBorders>
              <w:top w:val="nil"/>
              <w:left w:val="single" w:sz="8" w:space="0" w:color="000000"/>
              <w:bottom w:val="single" w:sz="8" w:space="0" w:color="000000"/>
              <w:right w:val="single" w:sz="1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cs="Times New Roman"/>
                <w:szCs w:val="24"/>
              </w:rPr>
            </w:pPr>
          </w:p>
        </w:tc>
      </w:tr>
      <w:tr w:rsidR="00324F64" w:rsidRPr="00B318DA" w:rsidTr="00FC3CEE">
        <w:trPr>
          <w:cantSplit/>
        </w:trPr>
        <w:tc>
          <w:tcPr>
            <w:tcW w:w="2062" w:type="dxa"/>
            <w:vMerge/>
            <w:tcBorders>
              <w:top w:val="single" w:sz="18" w:space="0" w:color="000000"/>
              <w:left w:val="single" w:sz="18" w:space="0" w:color="000000"/>
              <w:bottom w:val="single" w:sz="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1285" w:type="dxa"/>
            <w:vMerge w:val="restart"/>
            <w:tcBorders>
              <w:top w:val="nil"/>
              <w:left w:val="nil"/>
              <w:bottom w:val="single" w:sz="8" w:space="0" w:color="000000"/>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Kurang Baik</w:t>
            </w:r>
          </w:p>
        </w:tc>
        <w:tc>
          <w:tcPr>
            <w:tcW w:w="2391" w:type="dxa"/>
            <w:tcBorders>
              <w:top w:val="nil"/>
              <w:left w:val="nil"/>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Count</w:t>
            </w:r>
          </w:p>
        </w:tc>
        <w:tc>
          <w:tcPr>
            <w:tcW w:w="1003" w:type="dxa"/>
            <w:tcBorders>
              <w:top w:val="nil"/>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w:t>
            </w:r>
          </w:p>
        </w:tc>
        <w:tc>
          <w:tcPr>
            <w:tcW w:w="489"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w:t>
            </w:r>
          </w:p>
        </w:tc>
        <w:tc>
          <w:tcPr>
            <w:tcW w:w="708" w:type="dxa"/>
            <w:tcBorders>
              <w:top w:val="nil"/>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w:t>
            </w:r>
          </w:p>
        </w:tc>
      </w:tr>
      <w:tr w:rsidR="00324F64" w:rsidRPr="00B318DA" w:rsidTr="00FC3CEE">
        <w:trPr>
          <w:cantSplit/>
        </w:trPr>
        <w:tc>
          <w:tcPr>
            <w:tcW w:w="2062" w:type="dxa"/>
            <w:vMerge/>
            <w:tcBorders>
              <w:top w:val="single" w:sz="18" w:space="0" w:color="000000"/>
              <w:left w:val="single" w:sz="18" w:space="0" w:color="000000"/>
              <w:bottom w:val="single" w:sz="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1285" w:type="dxa"/>
            <w:vMerge/>
            <w:tcBorders>
              <w:top w:val="nil"/>
              <w:left w:val="nil"/>
              <w:bottom w:val="single" w:sz="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2391" w:type="dxa"/>
            <w:tcBorders>
              <w:top w:val="nil"/>
              <w:left w:val="nil"/>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 within Kejadian Hipertensi</w:t>
            </w:r>
          </w:p>
        </w:tc>
        <w:tc>
          <w:tcPr>
            <w:tcW w:w="1003" w:type="dxa"/>
            <w:tcBorders>
              <w:top w:val="nil"/>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0.0%</w:t>
            </w:r>
          </w:p>
        </w:tc>
        <w:tc>
          <w:tcPr>
            <w:tcW w:w="489"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1.7%</w:t>
            </w:r>
          </w:p>
        </w:tc>
        <w:tc>
          <w:tcPr>
            <w:tcW w:w="708" w:type="dxa"/>
            <w:tcBorders>
              <w:top w:val="nil"/>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1.5%</w:t>
            </w:r>
          </w:p>
        </w:tc>
      </w:tr>
      <w:tr w:rsidR="00324F64" w:rsidRPr="00B318DA" w:rsidTr="00FC3CEE">
        <w:trPr>
          <w:cantSplit/>
        </w:trPr>
        <w:tc>
          <w:tcPr>
            <w:tcW w:w="2062" w:type="dxa"/>
            <w:vMerge/>
            <w:tcBorders>
              <w:top w:val="single" w:sz="18" w:space="0" w:color="000000"/>
              <w:left w:val="single" w:sz="18" w:space="0" w:color="000000"/>
              <w:bottom w:val="single" w:sz="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1285" w:type="dxa"/>
            <w:vMerge/>
            <w:tcBorders>
              <w:top w:val="nil"/>
              <w:left w:val="nil"/>
              <w:bottom w:val="single" w:sz="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2391" w:type="dxa"/>
            <w:tcBorders>
              <w:top w:val="nil"/>
              <w:left w:val="nil"/>
              <w:bottom w:val="single" w:sz="8" w:space="0" w:color="000000"/>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Std. Residual</w:t>
            </w:r>
          </w:p>
        </w:tc>
        <w:tc>
          <w:tcPr>
            <w:tcW w:w="1003" w:type="dxa"/>
            <w:tcBorders>
              <w:top w:val="nil"/>
              <w:left w:val="single" w:sz="18" w:space="0" w:color="000000"/>
              <w:bottom w:val="single" w:sz="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-.3</w:t>
            </w:r>
          </w:p>
        </w:tc>
        <w:tc>
          <w:tcPr>
            <w:tcW w:w="489" w:type="dxa"/>
            <w:tcBorders>
              <w:top w:val="nil"/>
              <w:left w:val="single" w:sz="8" w:space="0" w:color="000000"/>
              <w:bottom w:val="single" w:sz="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w:t>
            </w:r>
          </w:p>
        </w:tc>
        <w:tc>
          <w:tcPr>
            <w:tcW w:w="708" w:type="dxa"/>
            <w:tcBorders>
              <w:top w:val="nil"/>
              <w:left w:val="single" w:sz="8" w:space="0" w:color="000000"/>
              <w:bottom w:val="single" w:sz="8" w:space="0" w:color="000000"/>
              <w:right w:val="single" w:sz="1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cs="Times New Roman"/>
                <w:szCs w:val="24"/>
              </w:rPr>
            </w:pPr>
          </w:p>
        </w:tc>
      </w:tr>
      <w:tr w:rsidR="00324F64" w:rsidRPr="00B318DA" w:rsidTr="00FC3CEE">
        <w:trPr>
          <w:cantSplit/>
        </w:trPr>
        <w:tc>
          <w:tcPr>
            <w:tcW w:w="3347" w:type="dxa"/>
            <w:gridSpan w:val="2"/>
            <w:vMerge w:val="restart"/>
            <w:tcBorders>
              <w:top w:val="nil"/>
              <w:left w:val="single" w:sz="18" w:space="0" w:color="000000"/>
              <w:bottom w:val="single" w:sz="18" w:space="0" w:color="000000"/>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Total</w:t>
            </w:r>
          </w:p>
        </w:tc>
        <w:tc>
          <w:tcPr>
            <w:tcW w:w="2391" w:type="dxa"/>
            <w:tcBorders>
              <w:top w:val="nil"/>
              <w:left w:val="nil"/>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Count</w:t>
            </w:r>
          </w:p>
        </w:tc>
        <w:tc>
          <w:tcPr>
            <w:tcW w:w="1003" w:type="dxa"/>
            <w:tcBorders>
              <w:top w:val="nil"/>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6</w:t>
            </w:r>
          </w:p>
        </w:tc>
        <w:tc>
          <w:tcPr>
            <w:tcW w:w="489"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60</w:t>
            </w:r>
          </w:p>
        </w:tc>
        <w:tc>
          <w:tcPr>
            <w:tcW w:w="708" w:type="dxa"/>
            <w:tcBorders>
              <w:top w:val="nil"/>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66</w:t>
            </w:r>
          </w:p>
        </w:tc>
      </w:tr>
      <w:tr w:rsidR="00324F64" w:rsidRPr="00B318DA" w:rsidTr="00FC3CEE">
        <w:trPr>
          <w:cantSplit/>
        </w:trPr>
        <w:tc>
          <w:tcPr>
            <w:tcW w:w="3347" w:type="dxa"/>
            <w:gridSpan w:val="2"/>
            <w:vMerge/>
            <w:tcBorders>
              <w:top w:val="nil"/>
              <w:left w:val="single" w:sz="18" w:space="0" w:color="000000"/>
              <w:bottom w:val="single" w:sz="1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2391" w:type="dxa"/>
            <w:tcBorders>
              <w:top w:val="nil"/>
              <w:left w:val="nil"/>
              <w:bottom w:val="single" w:sz="18" w:space="0" w:color="000000"/>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 within Kejadian Hipertensi</w:t>
            </w:r>
          </w:p>
        </w:tc>
        <w:tc>
          <w:tcPr>
            <w:tcW w:w="1003" w:type="dxa"/>
            <w:tcBorders>
              <w:top w:val="nil"/>
              <w:left w:val="single" w:sz="1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100.0%</w:t>
            </w:r>
          </w:p>
        </w:tc>
        <w:tc>
          <w:tcPr>
            <w:tcW w:w="489" w:type="dxa"/>
            <w:tcBorders>
              <w:top w:val="nil"/>
              <w:left w:val="single" w:sz="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100.0%</w:t>
            </w:r>
          </w:p>
        </w:tc>
        <w:tc>
          <w:tcPr>
            <w:tcW w:w="708" w:type="dxa"/>
            <w:tcBorders>
              <w:top w:val="nil"/>
              <w:left w:val="single" w:sz="8" w:space="0" w:color="000000"/>
              <w:bottom w:val="single" w:sz="18" w:space="0" w:color="000000"/>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100.0%</w:t>
            </w:r>
          </w:p>
        </w:tc>
      </w:tr>
    </w:tbl>
    <w:p w:rsidR="00324F64" w:rsidRPr="00B318DA" w:rsidRDefault="00324F64" w:rsidP="00324F64">
      <w:pPr>
        <w:autoSpaceDE w:val="0"/>
        <w:autoSpaceDN w:val="0"/>
        <w:adjustRightInd w:val="0"/>
        <w:spacing w:after="0" w:line="240" w:lineRule="auto"/>
        <w:rPr>
          <w:rFonts w:cs="Times New Roman"/>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2554"/>
        <w:gridCol w:w="1274"/>
        <w:gridCol w:w="1559"/>
        <w:gridCol w:w="2551"/>
      </w:tblGrid>
      <w:tr w:rsidR="00324F64" w:rsidRPr="00B318DA" w:rsidTr="00FC3CEE">
        <w:trPr>
          <w:cantSplit/>
        </w:trPr>
        <w:tc>
          <w:tcPr>
            <w:tcW w:w="7938" w:type="dxa"/>
            <w:gridSpan w:val="4"/>
            <w:tcBorders>
              <w:top w:val="nil"/>
              <w:left w:val="nil"/>
              <w:bottom w:val="nil"/>
              <w:right w:val="nil"/>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b/>
                <w:bCs/>
                <w:sz w:val="18"/>
                <w:szCs w:val="18"/>
              </w:rPr>
              <w:t>Chi-Square Tests</w:t>
            </w:r>
          </w:p>
        </w:tc>
      </w:tr>
      <w:tr w:rsidR="00324F64" w:rsidRPr="00B318DA" w:rsidTr="00FC3CEE">
        <w:trPr>
          <w:cantSplit/>
        </w:trPr>
        <w:tc>
          <w:tcPr>
            <w:tcW w:w="2554" w:type="dxa"/>
            <w:tcBorders>
              <w:top w:val="single" w:sz="18" w:space="0" w:color="000000"/>
              <w:left w:val="single" w:sz="18" w:space="0" w:color="000000"/>
              <w:bottom w:val="single" w:sz="18" w:space="0" w:color="000000"/>
              <w:right w:val="single" w:sz="18" w:space="0" w:color="000000"/>
            </w:tcBorders>
            <w:shd w:val="clear" w:color="auto" w:fill="FFFFFF"/>
            <w:vAlign w:val="bottom"/>
          </w:tcPr>
          <w:p w:rsidR="00324F64" w:rsidRPr="00B318DA" w:rsidRDefault="00324F64" w:rsidP="00FC3CEE">
            <w:pPr>
              <w:autoSpaceDE w:val="0"/>
              <w:autoSpaceDN w:val="0"/>
              <w:adjustRightInd w:val="0"/>
              <w:spacing w:after="0" w:line="240" w:lineRule="auto"/>
              <w:rPr>
                <w:rFonts w:cs="Times New Roman"/>
                <w:szCs w:val="24"/>
              </w:rPr>
            </w:pPr>
          </w:p>
        </w:tc>
        <w:tc>
          <w:tcPr>
            <w:tcW w:w="1274"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Value</w:t>
            </w:r>
          </w:p>
        </w:tc>
        <w:tc>
          <w:tcPr>
            <w:tcW w:w="155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df</w:t>
            </w:r>
          </w:p>
        </w:tc>
        <w:tc>
          <w:tcPr>
            <w:tcW w:w="2551"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Asymp. Sig. (2-sided)</w:t>
            </w:r>
          </w:p>
        </w:tc>
      </w:tr>
      <w:tr w:rsidR="00324F64" w:rsidRPr="00B318DA" w:rsidTr="00FC3CEE">
        <w:trPr>
          <w:cantSplit/>
        </w:trPr>
        <w:tc>
          <w:tcPr>
            <w:tcW w:w="2554" w:type="dxa"/>
            <w:tcBorders>
              <w:top w:val="single" w:sz="18" w:space="0" w:color="000000"/>
              <w:left w:val="single" w:sz="18" w:space="0" w:color="000000"/>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Pearson Chi-Square</w:t>
            </w:r>
          </w:p>
        </w:tc>
        <w:tc>
          <w:tcPr>
            <w:tcW w:w="1274" w:type="dxa"/>
            <w:tcBorders>
              <w:top w:val="single" w:sz="18" w:space="0" w:color="000000"/>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2.290</w:t>
            </w:r>
            <w:r w:rsidRPr="00B318DA">
              <w:rPr>
                <w:rFonts w:ascii="Arial" w:hAnsi="Arial" w:cs="Arial"/>
                <w:sz w:val="18"/>
                <w:szCs w:val="18"/>
                <w:vertAlign w:val="superscript"/>
              </w:rPr>
              <w:t>a</w:t>
            </w:r>
          </w:p>
        </w:tc>
        <w:tc>
          <w:tcPr>
            <w:tcW w:w="1559" w:type="dxa"/>
            <w:tcBorders>
              <w:top w:val="single" w:sz="18" w:space="0" w:color="000000"/>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2</w:t>
            </w:r>
          </w:p>
        </w:tc>
        <w:tc>
          <w:tcPr>
            <w:tcW w:w="2551" w:type="dxa"/>
            <w:tcBorders>
              <w:top w:val="single" w:sz="18" w:space="0" w:color="000000"/>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.003</w:t>
            </w:r>
          </w:p>
        </w:tc>
      </w:tr>
      <w:tr w:rsidR="00324F64" w:rsidRPr="00B318DA" w:rsidTr="00FC3CEE">
        <w:trPr>
          <w:cantSplit/>
        </w:trPr>
        <w:tc>
          <w:tcPr>
            <w:tcW w:w="2554" w:type="dxa"/>
            <w:tcBorders>
              <w:top w:val="nil"/>
              <w:left w:val="single" w:sz="18" w:space="0" w:color="000000"/>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Likelihood Ratio</w:t>
            </w:r>
          </w:p>
        </w:tc>
        <w:tc>
          <w:tcPr>
            <w:tcW w:w="1274" w:type="dxa"/>
            <w:tcBorders>
              <w:top w:val="nil"/>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3.778</w:t>
            </w:r>
          </w:p>
        </w:tc>
        <w:tc>
          <w:tcPr>
            <w:tcW w:w="1559"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2</w:t>
            </w:r>
          </w:p>
        </w:tc>
        <w:tc>
          <w:tcPr>
            <w:tcW w:w="2551" w:type="dxa"/>
            <w:tcBorders>
              <w:top w:val="nil"/>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.151</w:t>
            </w:r>
          </w:p>
        </w:tc>
      </w:tr>
      <w:tr w:rsidR="00324F64" w:rsidRPr="00B318DA" w:rsidTr="00FC3CEE">
        <w:trPr>
          <w:cantSplit/>
        </w:trPr>
        <w:tc>
          <w:tcPr>
            <w:tcW w:w="2554" w:type="dxa"/>
            <w:tcBorders>
              <w:top w:val="nil"/>
              <w:left w:val="single" w:sz="18" w:space="0" w:color="000000"/>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Linear-by-Linear Association</w:t>
            </w:r>
          </w:p>
        </w:tc>
        <w:tc>
          <w:tcPr>
            <w:tcW w:w="1274" w:type="dxa"/>
            <w:tcBorders>
              <w:top w:val="nil"/>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1.630</w:t>
            </w:r>
          </w:p>
        </w:tc>
        <w:tc>
          <w:tcPr>
            <w:tcW w:w="1559"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w:t>
            </w:r>
          </w:p>
        </w:tc>
        <w:tc>
          <w:tcPr>
            <w:tcW w:w="2551" w:type="dxa"/>
            <w:tcBorders>
              <w:top w:val="nil"/>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.202</w:t>
            </w:r>
          </w:p>
        </w:tc>
      </w:tr>
      <w:tr w:rsidR="00324F64" w:rsidRPr="00B318DA" w:rsidTr="00FC3CEE">
        <w:trPr>
          <w:cantSplit/>
        </w:trPr>
        <w:tc>
          <w:tcPr>
            <w:tcW w:w="2554" w:type="dxa"/>
            <w:tcBorders>
              <w:top w:val="nil"/>
              <w:left w:val="single" w:sz="18" w:space="0" w:color="000000"/>
              <w:bottom w:val="single" w:sz="18" w:space="0" w:color="000000"/>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N of Valid Cases</w:t>
            </w:r>
          </w:p>
        </w:tc>
        <w:tc>
          <w:tcPr>
            <w:tcW w:w="1274" w:type="dxa"/>
            <w:tcBorders>
              <w:top w:val="nil"/>
              <w:left w:val="single" w:sz="1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66</w:t>
            </w:r>
          </w:p>
        </w:tc>
        <w:tc>
          <w:tcPr>
            <w:tcW w:w="1559" w:type="dxa"/>
            <w:tcBorders>
              <w:top w:val="nil"/>
              <w:left w:val="single" w:sz="8" w:space="0" w:color="000000"/>
              <w:bottom w:val="single" w:sz="18" w:space="0" w:color="000000"/>
              <w:right w:val="single" w:sz="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cs="Times New Roman"/>
                <w:szCs w:val="24"/>
              </w:rPr>
            </w:pPr>
          </w:p>
        </w:tc>
        <w:tc>
          <w:tcPr>
            <w:tcW w:w="2551" w:type="dxa"/>
            <w:tcBorders>
              <w:top w:val="nil"/>
              <w:left w:val="single" w:sz="8" w:space="0" w:color="000000"/>
              <w:bottom w:val="single" w:sz="18" w:space="0" w:color="000000"/>
              <w:right w:val="single" w:sz="1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cs="Times New Roman"/>
                <w:szCs w:val="24"/>
              </w:rPr>
            </w:pPr>
          </w:p>
        </w:tc>
      </w:tr>
      <w:tr w:rsidR="00324F64" w:rsidRPr="00B318DA" w:rsidTr="00FC3CEE">
        <w:trPr>
          <w:cantSplit/>
        </w:trPr>
        <w:tc>
          <w:tcPr>
            <w:tcW w:w="7938" w:type="dxa"/>
            <w:gridSpan w:val="4"/>
            <w:tcBorders>
              <w:top w:val="nil"/>
              <w:left w:val="nil"/>
              <w:bottom w:val="nil"/>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a. 4 cells (66.7%) have expected count less than 5. The minimum expected count is .09.</w:t>
            </w:r>
          </w:p>
        </w:tc>
      </w:tr>
    </w:tbl>
    <w:p w:rsidR="00324F64" w:rsidRPr="00B318DA" w:rsidRDefault="00324F64" w:rsidP="00324F64">
      <w:pPr>
        <w:autoSpaceDE w:val="0"/>
        <w:autoSpaceDN w:val="0"/>
        <w:adjustRightInd w:val="0"/>
        <w:spacing w:after="0" w:line="240" w:lineRule="auto"/>
        <w:rPr>
          <w:rFonts w:cs="Times New Roman"/>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525"/>
        <w:gridCol w:w="1633"/>
        <w:gridCol w:w="1860"/>
        <w:gridCol w:w="788"/>
        <w:gridCol w:w="1119"/>
        <w:gridCol w:w="588"/>
        <w:gridCol w:w="425"/>
      </w:tblGrid>
      <w:tr w:rsidR="00324F64" w:rsidRPr="00B318DA" w:rsidTr="00FC3CEE">
        <w:trPr>
          <w:cantSplit/>
        </w:trPr>
        <w:tc>
          <w:tcPr>
            <w:tcW w:w="7938" w:type="dxa"/>
            <w:gridSpan w:val="7"/>
            <w:tcBorders>
              <w:top w:val="nil"/>
              <w:left w:val="nil"/>
              <w:bottom w:val="nil"/>
              <w:right w:val="nil"/>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b/>
                <w:bCs/>
                <w:sz w:val="18"/>
                <w:szCs w:val="18"/>
              </w:rPr>
              <w:t>Directional Measures</w:t>
            </w:r>
          </w:p>
        </w:tc>
      </w:tr>
      <w:tr w:rsidR="00324F64" w:rsidRPr="00B318DA" w:rsidTr="00FC3CEE">
        <w:trPr>
          <w:cantSplit/>
        </w:trPr>
        <w:tc>
          <w:tcPr>
            <w:tcW w:w="5018" w:type="dxa"/>
            <w:gridSpan w:val="3"/>
            <w:tcBorders>
              <w:top w:val="single" w:sz="18" w:space="0" w:color="000000"/>
              <w:left w:val="single" w:sz="18" w:space="0" w:color="000000"/>
              <w:bottom w:val="single" w:sz="18" w:space="0" w:color="000000"/>
              <w:right w:val="nil"/>
            </w:tcBorders>
            <w:shd w:val="clear" w:color="auto" w:fill="FFFFFF"/>
            <w:vAlign w:val="bottom"/>
          </w:tcPr>
          <w:p w:rsidR="00324F64" w:rsidRPr="00B318DA" w:rsidRDefault="00324F64" w:rsidP="00FC3CEE">
            <w:pPr>
              <w:autoSpaceDE w:val="0"/>
              <w:autoSpaceDN w:val="0"/>
              <w:adjustRightInd w:val="0"/>
              <w:spacing w:after="0" w:line="240" w:lineRule="auto"/>
              <w:rPr>
                <w:rFonts w:cs="Times New Roman"/>
                <w:szCs w:val="24"/>
              </w:rPr>
            </w:pPr>
          </w:p>
        </w:tc>
        <w:tc>
          <w:tcPr>
            <w:tcW w:w="788"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Value</w:t>
            </w:r>
          </w:p>
        </w:tc>
        <w:tc>
          <w:tcPr>
            <w:tcW w:w="111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Asymp. Std. Error</w:t>
            </w:r>
            <w:r w:rsidRPr="00B318DA">
              <w:rPr>
                <w:rFonts w:ascii="Arial" w:hAnsi="Arial" w:cs="Arial"/>
                <w:sz w:val="18"/>
                <w:szCs w:val="18"/>
                <w:vertAlign w:val="superscript"/>
              </w:rPr>
              <w:t>a</w:t>
            </w:r>
          </w:p>
        </w:tc>
        <w:tc>
          <w:tcPr>
            <w:tcW w:w="588"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Approx. T</w:t>
            </w:r>
            <w:r w:rsidRPr="00B318DA">
              <w:rPr>
                <w:rFonts w:ascii="Arial" w:hAnsi="Arial" w:cs="Arial"/>
                <w:sz w:val="18"/>
                <w:szCs w:val="18"/>
                <w:vertAlign w:val="superscript"/>
              </w:rPr>
              <w:t>b</w:t>
            </w:r>
          </w:p>
        </w:tc>
        <w:tc>
          <w:tcPr>
            <w:tcW w:w="425"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Approx. Sig.</w:t>
            </w:r>
          </w:p>
        </w:tc>
      </w:tr>
      <w:tr w:rsidR="00324F64" w:rsidRPr="00B318DA" w:rsidTr="00FC3CEE">
        <w:trPr>
          <w:cantSplit/>
        </w:trPr>
        <w:tc>
          <w:tcPr>
            <w:tcW w:w="1525" w:type="dxa"/>
            <w:vMerge w:val="restart"/>
            <w:tcBorders>
              <w:top w:val="single" w:sz="18" w:space="0" w:color="000000"/>
              <w:left w:val="single" w:sz="18" w:space="0" w:color="000000"/>
              <w:bottom w:val="single" w:sz="18" w:space="0" w:color="000000"/>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Nominal by Nominal</w:t>
            </w:r>
          </w:p>
        </w:tc>
        <w:tc>
          <w:tcPr>
            <w:tcW w:w="1633" w:type="dxa"/>
            <w:vMerge w:val="restart"/>
            <w:tcBorders>
              <w:top w:val="single" w:sz="18" w:space="0" w:color="000000"/>
              <w:left w:val="nil"/>
              <w:bottom w:val="single" w:sz="18" w:space="0" w:color="000000"/>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Uncertainty Coefficient</w:t>
            </w:r>
          </w:p>
        </w:tc>
        <w:tc>
          <w:tcPr>
            <w:tcW w:w="1860" w:type="dxa"/>
            <w:tcBorders>
              <w:top w:val="single" w:sz="18" w:space="0" w:color="000000"/>
              <w:left w:val="nil"/>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Symmetric</w:t>
            </w:r>
          </w:p>
        </w:tc>
        <w:tc>
          <w:tcPr>
            <w:tcW w:w="788" w:type="dxa"/>
            <w:tcBorders>
              <w:top w:val="single" w:sz="18" w:space="0" w:color="000000"/>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.061</w:t>
            </w:r>
          </w:p>
        </w:tc>
        <w:tc>
          <w:tcPr>
            <w:tcW w:w="1119" w:type="dxa"/>
            <w:tcBorders>
              <w:top w:val="single" w:sz="18" w:space="0" w:color="000000"/>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.021</w:t>
            </w:r>
          </w:p>
        </w:tc>
        <w:tc>
          <w:tcPr>
            <w:tcW w:w="588" w:type="dxa"/>
            <w:tcBorders>
              <w:top w:val="single" w:sz="18" w:space="0" w:color="000000"/>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2.280</w:t>
            </w:r>
          </w:p>
        </w:tc>
        <w:tc>
          <w:tcPr>
            <w:tcW w:w="425" w:type="dxa"/>
            <w:tcBorders>
              <w:top w:val="single" w:sz="18" w:space="0" w:color="000000"/>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.151</w:t>
            </w:r>
            <w:r w:rsidRPr="00B318DA">
              <w:rPr>
                <w:rFonts w:ascii="Arial" w:hAnsi="Arial" w:cs="Arial"/>
                <w:sz w:val="18"/>
                <w:szCs w:val="18"/>
                <w:vertAlign w:val="superscript"/>
              </w:rPr>
              <w:t>c</w:t>
            </w:r>
          </w:p>
        </w:tc>
      </w:tr>
      <w:tr w:rsidR="00324F64" w:rsidRPr="00B318DA" w:rsidTr="00FC3CEE">
        <w:trPr>
          <w:cantSplit/>
        </w:trPr>
        <w:tc>
          <w:tcPr>
            <w:tcW w:w="1525" w:type="dxa"/>
            <w:vMerge/>
            <w:tcBorders>
              <w:top w:val="single" w:sz="18" w:space="0" w:color="000000"/>
              <w:left w:val="single" w:sz="18" w:space="0" w:color="000000"/>
              <w:bottom w:val="single" w:sz="1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1633" w:type="dxa"/>
            <w:vMerge/>
            <w:tcBorders>
              <w:top w:val="single" w:sz="18" w:space="0" w:color="000000"/>
              <w:left w:val="nil"/>
              <w:bottom w:val="single" w:sz="1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1860" w:type="dxa"/>
            <w:tcBorders>
              <w:top w:val="nil"/>
              <w:left w:val="nil"/>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Tindakan Responden Dependent</w:t>
            </w:r>
          </w:p>
        </w:tc>
        <w:tc>
          <w:tcPr>
            <w:tcW w:w="788" w:type="dxa"/>
            <w:tcBorders>
              <w:top w:val="nil"/>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.046</w:t>
            </w:r>
          </w:p>
        </w:tc>
        <w:tc>
          <w:tcPr>
            <w:tcW w:w="1119"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.019</w:t>
            </w:r>
          </w:p>
        </w:tc>
        <w:tc>
          <w:tcPr>
            <w:tcW w:w="588"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2.280</w:t>
            </w:r>
          </w:p>
        </w:tc>
        <w:tc>
          <w:tcPr>
            <w:tcW w:w="425" w:type="dxa"/>
            <w:tcBorders>
              <w:top w:val="nil"/>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.151</w:t>
            </w:r>
            <w:r w:rsidRPr="00B318DA">
              <w:rPr>
                <w:rFonts w:ascii="Arial" w:hAnsi="Arial" w:cs="Arial"/>
                <w:sz w:val="18"/>
                <w:szCs w:val="18"/>
                <w:vertAlign w:val="superscript"/>
              </w:rPr>
              <w:t>c</w:t>
            </w:r>
          </w:p>
        </w:tc>
      </w:tr>
      <w:tr w:rsidR="00324F64" w:rsidRPr="00B318DA" w:rsidTr="00FC3CEE">
        <w:trPr>
          <w:cantSplit/>
        </w:trPr>
        <w:tc>
          <w:tcPr>
            <w:tcW w:w="1525" w:type="dxa"/>
            <w:vMerge/>
            <w:tcBorders>
              <w:top w:val="single" w:sz="18" w:space="0" w:color="000000"/>
              <w:left w:val="single" w:sz="18" w:space="0" w:color="000000"/>
              <w:bottom w:val="single" w:sz="1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1633" w:type="dxa"/>
            <w:vMerge/>
            <w:tcBorders>
              <w:top w:val="single" w:sz="18" w:space="0" w:color="000000"/>
              <w:left w:val="nil"/>
              <w:bottom w:val="single" w:sz="18" w:space="0" w:color="000000"/>
              <w:right w:val="nil"/>
            </w:tcBorders>
            <w:vAlign w:val="center"/>
            <w:hideMark/>
          </w:tcPr>
          <w:p w:rsidR="00324F64" w:rsidRPr="00B318DA" w:rsidRDefault="00324F64" w:rsidP="00FC3CEE">
            <w:pPr>
              <w:spacing w:after="0" w:line="240" w:lineRule="auto"/>
              <w:rPr>
                <w:rFonts w:ascii="Arial" w:hAnsi="Arial" w:cs="Arial"/>
                <w:sz w:val="18"/>
                <w:szCs w:val="18"/>
              </w:rPr>
            </w:pPr>
          </w:p>
        </w:tc>
        <w:tc>
          <w:tcPr>
            <w:tcW w:w="1860" w:type="dxa"/>
            <w:tcBorders>
              <w:top w:val="nil"/>
              <w:left w:val="nil"/>
              <w:bottom w:val="single" w:sz="18" w:space="0" w:color="000000"/>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Kejadian Hipertensi Dependent</w:t>
            </w:r>
          </w:p>
        </w:tc>
        <w:tc>
          <w:tcPr>
            <w:tcW w:w="788" w:type="dxa"/>
            <w:tcBorders>
              <w:top w:val="nil"/>
              <w:left w:val="single" w:sz="1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.094</w:t>
            </w:r>
          </w:p>
        </w:tc>
        <w:tc>
          <w:tcPr>
            <w:tcW w:w="1119" w:type="dxa"/>
            <w:tcBorders>
              <w:top w:val="nil"/>
              <w:left w:val="single" w:sz="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.024</w:t>
            </w:r>
          </w:p>
        </w:tc>
        <w:tc>
          <w:tcPr>
            <w:tcW w:w="588" w:type="dxa"/>
            <w:tcBorders>
              <w:top w:val="nil"/>
              <w:left w:val="single" w:sz="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2.280</w:t>
            </w:r>
          </w:p>
        </w:tc>
        <w:tc>
          <w:tcPr>
            <w:tcW w:w="425" w:type="dxa"/>
            <w:tcBorders>
              <w:top w:val="nil"/>
              <w:left w:val="single" w:sz="8" w:space="0" w:color="000000"/>
              <w:bottom w:val="single" w:sz="18" w:space="0" w:color="000000"/>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.151</w:t>
            </w:r>
            <w:r w:rsidRPr="00B318DA">
              <w:rPr>
                <w:rFonts w:ascii="Arial" w:hAnsi="Arial" w:cs="Arial"/>
                <w:sz w:val="18"/>
                <w:szCs w:val="18"/>
                <w:vertAlign w:val="superscript"/>
              </w:rPr>
              <w:t>c</w:t>
            </w:r>
          </w:p>
        </w:tc>
      </w:tr>
      <w:tr w:rsidR="00324F64" w:rsidRPr="00B318DA" w:rsidTr="00FC3CEE">
        <w:trPr>
          <w:cantSplit/>
        </w:trPr>
        <w:tc>
          <w:tcPr>
            <w:tcW w:w="7938" w:type="dxa"/>
            <w:gridSpan w:val="7"/>
            <w:tcBorders>
              <w:top w:val="nil"/>
              <w:left w:val="nil"/>
              <w:bottom w:val="nil"/>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a. Not assuming the null hypothesis.</w:t>
            </w:r>
          </w:p>
        </w:tc>
      </w:tr>
      <w:tr w:rsidR="00324F64" w:rsidRPr="00B318DA" w:rsidTr="00FC3CEE">
        <w:trPr>
          <w:cantSplit/>
        </w:trPr>
        <w:tc>
          <w:tcPr>
            <w:tcW w:w="7938" w:type="dxa"/>
            <w:gridSpan w:val="7"/>
            <w:tcBorders>
              <w:top w:val="nil"/>
              <w:left w:val="nil"/>
              <w:bottom w:val="nil"/>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b. Using the asymptotic standard error assuming the null hypothesis.</w:t>
            </w:r>
          </w:p>
        </w:tc>
      </w:tr>
      <w:tr w:rsidR="00324F64" w:rsidRPr="00B318DA" w:rsidTr="00FC3CEE">
        <w:trPr>
          <w:cantSplit/>
        </w:trPr>
        <w:tc>
          <w:tcPr>
            <w:tcW w:w="7938" w:type="dxa"/>
            <w:gridSpan w:val="7"/>
            <w:tcBorders>
              <w:top w:val="nil"/>
              <w:left w:val="nil"/>
              <w:bottom w:val="nil"/>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c. Likelihood ratio chi-square probability.</w:t>
            </w:r>
          </w:p>
        </w:tc>
      </w:tr>
    </w:tbl>
    <w:p w:rsidR="00324F64" w:rsidRPr="00B318DA" w:rsidRDefault="00324F64" w:rsidP="00324F64">
      <w:pPr>
        <w:autoSpaceDE w:val="0"/>
        <w:autoSpaceDN w:val="0"/>
        <w:adjustRightInd w:val="0"/>
        <w:spacing w:after="0" w:line="240" w:lineRule="auto"/>
        <w:rPr>
          <w:rFonts w:cs="Times New Roman"/>
          <w:szCs w:val="24"/>
        </w:rPr>
      </w:pPr>
    </w:p>
    <w:p w:rsidR="00324F64" w:rsidRPr="00B318DA" w:rsidRDefault="00324F64" w:rsidP="00324F64">
      <w:pPr>
        <w:autoSpaceDE w:val="0"/>
        <w:autoSpaceDN w:val="0"/>
        <w:adjustRightInd w:val="0"/>
        <w:spacing w:after="0" w:line="240" w:lineRule="auto"/>
        <w:rPr>
          <w:rFonts w:cs="Times New Roman"/>
          <w:szCs w:val="24"/>
        </w:rPr>
      </w:pPr>
    </w:p>
    <w:p w:rsidR="00324F64" w:rsidRPr="00B318DA" w:rsidRDefault="00324F64" w:rsidP="00324F64">
      <w:pPr>
        <w:autoSpaceDE w:val="0"/>
        <w:autoSpaceDN w:val="0"/>
        <w:adjustRightInd w:val="0"/>
        <w:spacing w:after="0" w:line="240" w:lineRule="auto"/>
        <w:rPr>
          <w:rFonts w:cs="Times New Roman"/>
          <w:szCs w:val="24"/>
        </w:rPr>
      </w:pPr>
    </w:p>
    <w:p w:rsidR="00324F64" w:rsidRPr="00B318DA" w:rsidRDefault="00324F64" w:rsidP="00324F64">
      <w:pPr>
        <w:autoSpaceDE w:val="0"/>
        <w:autoSpaceDN w:val="0"/>
        <w:adjustRightInd w:val="0"/>
        <w:spacing w:after="0" w:line="240" w:lineRule="auto"/>
        <w:rPr>
          <w:rFonts w:cs="Times New Roman"/>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870"/>
        <w:gridCol w:w="1816"/>
        <w:gridCol w:w="992"/>
        <w:gridCol w:w="992"/>
        <w:gridCol w:w="1134"/>
        <w:gridCol w:w="1134"/>
      </w:tblGrid>
      <w:tr w:rsidR="00324F64" w:rsidRPr="00B318DA" w:rsidTr="00FC3CEE">
        <w:trPr>
          <w:cantSplit/>
        </w:trPr>
        <w:tc>
          <w:tcPr>
            <w:tcW w:w="7938" w:type="dxa"/>
            <w:gridSpan w:val="6"/>
            <w:tcBorders>
              <w:top w:val="nil"/>
              <w:left w:val="nil"/>
              <w:bottom w:val="nil"/>
              <w:right w:val="nil"/>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b/>
                <w:bCs/>
                <w:sz w:val="18"/>
                <w:szCs w:val="18"/>
              </w:rPr>
              <w:t>Symmetric Measures</w:t>
            </w:r>
          </w:p>
        </w:tc>
      </w:tr>
      <w:tr w:rsidR="00324F64" w:rsidRPr="00B318DA" w:rsidTr="00FC3CEE">
        <w:trPr>
          <w:cantSplit/>
        </w:trPr>
        <w:tc>
          <w:tcPr>
            <w:tcW w:w="3686" w:type="dxa"/>
            <w:gridSpan w:val="2"/>
            <w:tcBorders>
              <w:top w:val="single" w:sz="18" w:space="0" w:color="000000"/>
              <w:left w:val="single" w:sz="18" w:space="0" w:color="000000"/>
              <w:bottom w:val="single" w:sz="18" w:space="0" w:color="000000"/>
              <w:right w:val="nil"/>
            </w:tcBorders>
            <w:shd w:val="clear" w:color="auto" w:fill="FFFFFF"/>
            <w:vAlign w:val="bottom"/>
          </w:tcPr>
          <w:p w:rsidR="00324F64" w:rsidRPr="00B318DA" w:rsidRDefault="00324F64" w:rsidP="00FC3CEE">
            <w:pPr>
              <w:autoSpaceDE w:val="0"/>
              <w:autoSpaceDN w:val="0"/>
              <w:adjustRightInd w:val="0"/>
              <w:spacing w:after="0" w:line="240" w:lineRule="auto"/>
              <w:rPr>
                <w:rFonts w:cs="Times New Roman"/>
                <w:szCs w:val="24"/>
              </w:rPr>
            </w:pPr>
          </w:p>
        </w:tc>
        <w:tc>
          <w:tcPr>
            <w:tcW w:w="992"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Value</w:t>
            </w:r>
          </w:p>
        </w:tc>
        <w:tc>
          <w:tcPr>
            <w:tcW w:w="992"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Asymp. Std. Error</w:t>
            </w:r>
            <w:r w:rsidRPr="00B318DA">
              <w:rPr>
                <w:rFonts w:ascii="Arial" w:hAnsi="Arial" w:cs="Arial"/>
                <w:sz w:val="18"/>
                <w:szCs w:val="18"/>
                <w:vertAlign w:val="superscript"/>
              </w:rPr>
              <w:t>a</w:t>
            </w:r>
          </w:p>
        </w:tc>
        <w:tc>
          <w:tcPr>
            <w:tcW w:w="1134"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Approx. T</w:t>
            </w:r>
            <w:r w:rsidRPr="00B318DA">
              <w:rPr>
                <w:rFonts w:ascii="Arial" w:hAnsi="Arial" w:cs="Arial"/>
                <w:sz w:val="18"/>
                <w:szCs w:val="18"/>
                <w:vertAlign w:val="superscript"/>
              </w:rPr>
              <w:t>b</w:t>
            </w:r>
          </w:p>
        </w:tc>
        <w:tc>
          <w:tcPr>
            <w:tcW w:w="1134"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324F64" w:rsidRPr="00B318DA" w:rsidRDefault="00324F64" w:rsidP="00FC3CEE">
            <w:pPr>
              <w:autoSpaceDE w:val="0"/>
              <w:autoSpaceDN w:val="0"/>
              <w:adjustRightInd w:val="0"/>
              <w:spacing w:after="0" w:line="240" w:lineRule="auto"/>
              <w:ind w:left="60" w:right="60"/>
              <w:jc w:val="center"/>
              <w:rPr>
                <w:rFonts w:ascii="Arial" w:hAnsi="Arial" w:cs="Arial"/>
                <w:sz w:val="18"/>
                <w:szCs w:val="18"/>
              </w:rPr>
            </w:pPr>
            <w:r w:rsidRPr="00B318DA">
              <w:rPr>
                <w:rFonts w:ascii="Arial" w:hAnsi="Arial" w:cs="Arial"/>
                <w:sz w:val="18"/>
                <w:szCs w:val="18"/>
              </w:rPr>
              <w:t>Approx. Sig.</w:t>
            </w:r>
          </w:p>
        </w:tc>
      </w:tr>
      <w:tr w:rsidR="00324F64" w:rsidRPr="00B318DA" w:rsidTr="00FC3CEE">
        <w:trPr>
          <w:cantSplit/>
        </w:trPr>
        <w:tc>
          <w:tcPr>
            <w:tcW w:w="1870" w:type="dxa"/>
            <w:tcBorders>
              <w:top w:val="single" w:sz="18" w:space="0" w:color="000000"/>
              <w:left w:val="single" w:sz="18" w:space="0" w:color="000000"/>
              <w:bottom w:val="nil"/>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Nominal by Nominal</w:t>
            </w:r>
          </w:p>
        </w:tc>
        <w:tc>
          <w:tcPr>
            <w:tcW w:w="1816" w:type="dxa"/>
            <w:tcBorders>
              <w:top w:val="single" w:sz="18" w:space="0" w:color="000000"/>
              <w:left w:val="nil"/>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Contingency Coefficient</w:t>
            </w:r>
          </w:p>
        </w:tc>
        <w:tc>
          <w:tcPr>
            <w:tcW w:w="992" w:type="dxa"/>
            <w:tcBorders>
              <w:top w:val="single" w:sz="18" w:space="0" w:color="000000"/>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.183</w:t>
            </w:r>
          </w:p>
        </w:tc>
        <w:tc>
          <w:tcPr>
            <w:tcW w:w="992" w:type="dxa"/>
            <w:tcBorders>
              <w:top w:val="single" w:sz="18" w:space="0" w:color="000000"/>
              <w:left w:val="single" w:sz="8" w:space="0" w:color="000000"/>
              <w:bottom w:val="nil"/>
              <w:right w:val="single" w:sz="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cs="Times New Roman"/>
                <w:szCs w:val="24"/>
              </w:rPr>
            </w:pPr>
          </w:p>
        </w:tc>
        <w:tc>
          <w:tcPr>
            <w:tcW w:w="1134" w:type="dxa"/>
            <w:tcBorders>
              <w:top w:val="single" w:sz="18" w:space="0" w:color="000000"/>
              <w:left w:val="single" w:sz="8" w:space="0" w:color="000000"/>
              <w:bottom w:val="nil"/>
              <w:right w:val="single" w:sz="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cs="Times New Roman"/>
                <w:szCs w:val="24"/>
              </w:rPr>
            </w:pPr>
          </w:p>
        </w:tc>
        <w:tc>
          <w:tcPr>
            <w:tcW w:w="1134" w:type="dxa"/>
            <w:tcBorders>
              <w:top w:val="single" w:sz="18" w:space="0" w:color="000000"/>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.318</w:t>
            </w:r>
          </w:p>
        </w:tc>
      </w:tr>
      <w:tr w:rsidR="00324F64" w:rsidRPr="00B318DA" w:rsidTr="00FC3CEE">
        <w:trPr>
          <w:cantSplit/>
        </w:trPr>
        <w:tc>
          <w:tcPr>
            <w:tcW w:w="1870" w:type="dxa"/>
            <w:tcBorders>
              <w:top w:val="nil"/>
              <w:left w:val="single" w:sz="18" w:space="0" w:color="000000"/>
              <w:bottom w:val="nil"/>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Interval by Interval</w:t>
            </w:r>
          </w:p>
        </w:tc>
        <w:tc>
          <w:tcPr>
            <w:tcW w:w="1816" w:type="dxa"/>
            <w:tcBorders>
              <w:top w:val="nil"/>
              <w:left w:val="nil"/>
              <w:bottom w:val="nil"/>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Pearson's R</w:t>
            </w:r>
          </w:p>
        </w:tc>
        <w:tc>
          <w:tcPr>
            <w:tcW w:w="992" w:type="dxa"/>
            <w:tcBorders>
              <w:top w:val="nil"/>
              <w:left w:val="single" w:sz="1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-.158</w:t>
            </w:r>
          </w:p>
        </w:tc>
        <w:tc>
          <w:tcPr>
            <w:tcW w:w="992"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.044</w:t>
            </w:r>
          </w:p>
        </w:tc>
        <w:tc>
          <w:tcPr>
            <w:tcW w:w="1134" w:type="dxa"/>
            <w:tcBorders>
              <w:top w:val="nil"/>
              <w:left w:val="single" w:sz="8" w:space="0" w:color="000000"/>
              <w:bottom w:val="nil"/>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-1.283</w:t>
            </w:r>
          </w:p>
        </w:tc>
        <w:tc>
          <w:tcPr>
            <w:tcW w:w="1134" w:type="dxa"/>
            <w:tcBorders>
              <w:top w:val="nil"/>
              <w:left w:val="single" w:sz="8" w:space="0" w:color="000000"/>
              <w:bottom w:val="nil"/>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.204</w:t>
            </w:r>
            <w:r w:rsidRPr="00B318DA">
              <w:rPr>
                <w:rFonts w:ascii="Arial" w:hAnsi="Arial" w:cs="Arial"/>
                <w:sz w:val="18"/>
                <w:szCs w:val="18"/>
                <w:vertAlign w:val="superscript"/>
              </w:rPr>
              <w:t>c</w:t>
            </w:r>
          </w:p>
        </w:tc>
      </w:tr>
      <w:tr w:rsidR="00324F64" w:rsidRPr="00B318DA" w:rsidTr="00FC3CEE">
        <w:trPr>
          <w:cantSplit/>
        </w:trPr>
        <w:tc>
          <w:tcPr>
            <w:tcW w:w="1870" w:type="dxa"/>
            <w:tcBorders>
              <w:top w:val="nil"/>
              <w:left w:val="single" w:sz="18" w:space="0" w:color="000000"/>
              <w:bottom w:val="single" w:sz="8" w:space="0" w:color="000000"/>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Ordinal by Ordinal</w:t>
            </w:r>
          </w:p>
        </w:tc>
        <w:tc>
          <w:tcPr>
            <w:tcW w:w="1816" w:type="dxa"/>
            <w:tcBorders>
              <w:top w:val="nil"/>
              <w:left w:val="nil"/>
              <w:bottom w:val="single" w:sz="8" w:space="0" w:color="000000"/>
              <w:right w:val="single" w:sz="18" w:space="0" w:color="000000"/>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Spearman Correlation</w:t>
            </w:r>
          </w:p>
        </w:tc>
        <w:tc>
          <w:tcPr>
            <w:tcW w:w="992" w:type="dxa"/>
            <w:tcBorders>
              <w:top w:val="nil"/>
              <w:left w:val="single" w:sz="18" w:space="0" w:color="000000"/>
              <w:bottom w:val="single" w:sz="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-.164</w:t>
            </w:r>
          </w:p>
        </w:tc>
        <w:tc>
          <w:tcPr>
            <w:tcW w:w="992" w:type="dxa"/>
            <w:tcBorders>
              <w:top w:val="nil"/>
              <w:left w:val="single" w:sz="8" w:space="0" w:color="000000"/>
              <w:bottom w:val="single" w:sz="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.044</w:t>
            </w:r>
          </w:p>
        </w:tc>
        <w:tc>
          <w:tcPr>
            <w:tcW w:w="1134" w:type="dxa"/>
            <w:tcBorders>
              <w:top w:val="nil"/>
              <w:left w:val="single" w:sz="8" w:space="0" w:color="000000"/>
              <w:bottom w:val="single" w:sz="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-1.330</w:t>
            </w:r>
          </w:p>
        </w:tc>
        <w:tc>
          <w:tcPr>
            <w:tcW w:w="1134" w:type="dxa"/>
            <w:tcBorders>
              <w:top w:val="nil"/>
              <w:left w:val="single" w:sz="8" w:space="0" w:color="000000"/>
              <w:bottom w:val="single" w:sz="8" w:space="0" w:color="000000"/>
              <w:right w:val="single" w:sz="1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.188</w:t>
            </w:r>
            <w:r w:rsidRPr="00B318DA">
              <w:rPr>
                <w:rFonts w:ascii="Arial" w:hAnsi="Arial" w:cs="Arial"/>
                <w:sz w:val="18"/>
                <w:szCs w:val="18"/>
                <w:vertAlign w:val="superscript"/>
              </w:rPr>
              <w:t>c</w:t>
            </w:r>
          </w:p>
        </w:tc>
      </w:tr>
      <w:tr w:rsidR="00324F64" w:rsidRPr="00B318DA" w:rsidTr="00FC3CEE">
        <w:trPr>
          <w:cantSplit/>
        </w:trPr>
        <w:tc>
          <w:tcPr>
            <w:tcW w:w="3686" w:type="dxa"/>
            <w:gridSpan w:val="2"/>
            <w:tcBorders>
              <w:top w:val="nil"/>
              <w:left w:val="single" w:sz="18" w:space="0" w:color="000000"/>
              <w:bottom w:val="single" w:sz="18" w:space="0" w:color="000000"/>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N of Valid Cases</w:t>
            </w:r>
          </w:p>
        </w:tc>
        <w:tc>
          <w:tcPr>
            <w:tcW w:w="992" w:type="dxa"/>
            <w:tcBorders>
              <w:top w:val="nil"/>
              <w:left w:val="single" w:sz="18" w:space="0" w:color="000000"/>
              <w:bottom w:val="single" w:sz="18" w:space="0" w:color="000000"/>
              <w:right w:val="single" w:sz="8" w:space="0" w:color="000000"/>
            </w:tcBorders>
            <w:shd w:val="clear" w:color="auto" w:fill="FFFFFF"/>
            <w:vAlign w:val="center"/>
            <w:hideMark/>
          </w:tcPr>
          <w:p w:rsidR="00324F64" w:rsidRPr="00B318DA" w:rsidRDefault="00324F64" w:rsidP="00FC3CEE">
            <w:pPr>
              <w:autoSpaceDE w:val="0"/>
              <w:autoSpaceDN w:val="0"/>
              <w:adjustRightInd w:val="0"/>
              <w:spacing w:after="0" w:line="240" w:lineRule="auto"/>
              <w:ind w:left="60" w:right="60"/>
              <w:jc w:val="right"/>
              <w:rPr>
                <w:rFonts w:ascii="Arial" w:hAnsi="Arial" w:cs="Arial"/>
                <w:sz w:val="18"/>
                <w:szCs w:val="18"/>
              </w:rPr>
            </w:pPr>
            <w:r w:rsidRPr="00B318DA">
              <w:rPr>
                <w:rFonts w:ascii="Arial" w:hAnsi="Arial" w:cs="Arial"/>
                <w:sz w:val="18"/>
                <w:szCs w:val="18"/>
              </w:rPr>
              <w:t>66</w:t>
            </w:r>
          </w:p>
        </w:tc>
        <w:tc>
          <w:tcPr>
            <w:tcW w:w="992" w:type="dxa"/>
            <w:tcBorders>
              <w:top w:val="nil"/>
              <w:left w:val="single" w:sz="8" w:space="0" w:color="000000"/>
              <w:bottom w:val="single" w:sz="18" w:space="0" w:color="000000"/>
              <w:right w:val="single" w:sz="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cs="Times New Roman"/>
                <w:szCs w:val="24"/>
              </w:rPr>
            </w:pPr>
          </w:p>
        </w:tc>
        <w:tc>
          <w:tcPr>
            <w:tcW w:w="1134" w:type="dxa"/>
            <w:tcBorders>
              <w:top w:val="nil"/>
              <w:left w:val="single" w:sz="8" w:space="0" w:color="000000"/>
              <w:bottom w:val="single" w:sz="18" w:space="0" w:color="000000"/>
              <w:right w:val="single" w:sz="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cs="Times New Roman"/>
                <w:szCs w:val="24"/>
              </w:rPr>
            </w:pPr>
          </w:p>
        </w:tc>
        <w:tc>
          <w:tcPr>
            <w:tcW w:w="1134" w:type="dxa"/>
            <w:tcBorders>
              <w:top w:val="nil"/>
              <w:left w:val="single" w:sz="8" w:space="0" w:color="000000"/>
              <w:bottom w:val="single" w:sz="18" w:space="0" w:color="000000"/>
              <w:right w:val="single" w:sz="18" w:space="0" w:color="000000"/>
            </w:tcBorders>
            <w:shd w:val="clear" w:color="auto" w:fill="FFFFFF"/>
            <w:vAlign w:val="center"/>
          </w:tcPr>
          <w:p w:rsidR="00324F64" w:rsidRPr="00B318DA" w:rsidRDefault="00324F64" w:rsidP="00FC3CEE">
            <w:pPr>
              <w:autoSpaceDE w:val="0"/>
              <w:autoSpaceDN w:val="0"/>
              <w:adjustRightInd w:val="0"/>
              <w:spacing w:after="0" w:line="240" w:lineRule="auto"/>
              <w:rPr>
                <w:rFonts w:cs="Times New Roman"/>
                <w:szCs w:val="24"/>
              </w:rPr>
            </w:pPr>
          </w:p>
        </w:tc>
      </w:tr>
      <w:tr w:rsidR="00324F64" w:rsidRPr="00B318DA" w:rsidTr="00FC3CEE">
        <w:trPr>
          <w:cantSplit/>
        </w:trPr>
        <w:tc>
          <w:tcPr>
            <w:tcW w:w="7938" w:type="dxa"/>
            <w:gridSpan w:val="6"/>
            <w:tcBorders>
              <w:top w:val="nil"/>
              <w:left w:val="nil"/>
              <w:bottom w:val="nil"/>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a. Not assuming the null hypothesis.</w:t>
            </w:r>
          </w:p>
        </w:tc>
      </w:tr>
      <w:tr w:rsidR="00324F64" w:rsidRPr="00B318DA" w:rsidTr="00FC3CEE">
        <w:trPr>
          <w:cantSplit/>
        </w:trPr>
        <w:tc>
          <w:tcPr>
            <w:tcW w:w="7938" w:type="dxa"/>
            <w:gridSpan w:val="6"/>
            <w:tcBorders>
              <w:top w:val="nil"/>
              <w:left w:val="nil"/>
              <w:bottom w:val="nil"/>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b. Using the asymptotic standard error assuming the null hypothesis.</w:t>
            </w:r>
          </w:p>
        </w:tc>
      </w:tr>
      <w:tr w:rsidR="00324F64" w:rsidRPr="00B318DA" w:rsidTr="00FC3CEE">
        <w:trPr>
          <w:cantSplit/>
        </w:trPr>
        <w:tc>
          <w:tcPr>
            <w:tcW w:w="7938" w:type="dxa"/>
            <w:gridSpan w:val="6"/>
            <w:tcBorders>
              <w:top w:val="nil"/>
              <w:left w:val="nil"/>
              <w:bottom w:val="nil"/>
              <w:right w:val="nil"/>
            </w:tcBorders>
            <w:shd w:val="clear" w:color="auto" w:fill="FFFFFF"/>
            <w:hideMark/>
          </w:tcPr>
          <w:p w:rsidR="00324F64" w:rsidRPr="00B318DA" w:rsidRDefault="00324F64" w:rsidP="00FC3CEE">
            <w:pPr>
              <w:autoSpaceDE w:val="0"/>
              <w:autoSpaceDN w:val="0"/>
              <w:adjustRightInd w:val="0"/>
              <w:spacing w:after="0" w:line="240" w:lineRule="auto"/>
              <w:ind w:left="60" w:right="60"/>
              <w:rPr>
                <w:rFonts w:ascii="Arial" w:hAnsi="Arial" w:cs="Arial"/>
                <w:sz w:val="18"/>
                <w:szCs w:val="18"/>
              </w:rPr>
            </w:pPr>
            <w:r w:rsidRPr="00B318DA">
              <w:rPr>
                <w:rFonts w:ascii="Arial" w:hAnsi="Arial" w:cs="Arial"/>
                <w:sz w:val="18"/>
                <w:szCs w:val="18"/>
              </w:rPr>
              <w:t>c. Based on normal approximation.</w:t>
            </w:r>
          </w:p>
        </w:tc>
      </w:tr>
    </w:tbl>
    <w:p w:rsidR="00324F64" w:rsidRPr="00B318DA" w:rsidRDefault="00324F64" w:rsidP="00324F64">
      <w:pPr>
        <w:autoSpaceDE w:val="0"/>
        <w:autoSpaceDN w:val="0"/>
        <w:adjustRightInd w:val="0"/>
        <w:spacing w:after="0" w:line="240" w:lineRule="auto"/>
        <w:rPr>
          <w:rFonts w:cs="Times New Roman"/>
          <w:szCs w:val="24"/>
        </w:rPr>
      </w:pPr>
    </w:p>
    <w:p w:rsidR="00324F64" w:rsidRPr="00B318DA" w:rsidRDefault="00324F64" w:rsidP="00324F64"/>
    <w:p w:rsidR="00324F64" w:rsidRPr="00B318DA" w:rsidRDefault="00324F64"/>
    <w:p w:rsidR="00324F64" w:rsidRPr="00B318DA" w:rsidRDefault="00324F64"/>
    <w:p w:rsidR="00324F64" w:rsidRPr="00B318DA" w:rsidRDefault="00324F64"/>
    <w:p w:rsidR="00324F64" w:rsidRPr="00B318DA" w:rsidRDefault="00324F64"/>
    <w:p w:rsidR="00324F64" w:rsidRPr="00B318DA" w:rsidRDefault="00324F64"/>
    <w:p w:rsidR="00324F64" w:rsidRPr="00B318DA" w:rsidRDefault="00324F64"/>
    <w:p w:rsidR="00324F64" w:rsidRPr="00B318DA" w:rsidRDefault="00324F64"/>
    <w:p w:rsidR="00324F64" w:rsidRPr="00B318DA" w:rsidRDefault="00324F64"/>
    <w:p w:rsidR="00324F64" w:rsidRPr="00B318DA" w:rsidRDefault="00324F64"/>
    <w:p w:rsidR="00324F64" w:rsidRPr="00B318DA" w:rsidRDefault="00324F64"/>
    <w:p w:rsidR="00324F64" w:rsidRPr="00B318DA" w:rsidRDefault="00324F64"/>
    <w:p w:rsidR="00324F64" w:rsidRPr="00B318DA" w:rsidRDefault="00324F64">
      <w:r w:rsidRPr="00B318DA">
        <w:lastRenderedPageBreak/>
        <w:drawing>
          <wp:inline distT="0" distB="0" distL="0" distR="0">
            <wp:extent cx="5417820" cy="4457830"/>
            <wp:effectExtent l="0" t="476250" r="0" b="457070"/>
            <wp:docPr id="6" name="Picture 2" descr="C:\Users\HP\Downloads\ktp\surat izin sur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ktp\surat izin survey.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5417820" cy="4457830"/>
                    </a:xfrm>
                    <a:prstGeom prst="rect">
                      <a:avLst/>
                    </a:prstGeom>
                    <a:noFill/>
                    <a:ln>
                      <a:noFill/>
                    </a:ln>
                  </pic:spPr>
                </pic:pic>
              </a:graphicData>
            </a:graphic>
          </wp:inline>
        </w:drawing>
      </w:r>
    </w:p>
    <w:p w:rsidR="00324F64" w:rsidRPr="00B318DA" w:rsidRDefault="00324F64"/>
    <w:p w:rsidR="00324F64" w:rsidRPr="00B318DA" w:rsidRDefault="00324F64"/>
    <w:p w:rsidR="00324F64" w:rsidRPr="00B318DA" w:rsidRDefault="00324F64"/>
    <w:p w:rsidR="00324F64" w:rsidRPr="00B318DA" w:rsidRDefault="00324F64"/>
    <w:p w:rsidR="00324F64" w:rsidRPr="00B318DA" w:rsidRDefault="00324F64"/>
    <w:p w:rsidR="00324F64" w:rsidRPr="00B318DA" w:rsidRDefault="00324F64"/>
    <w:p w:rsidR="00324F64" w:rsidRPr="00B318DA" w:rsidRDefault="00324F64">
      <w:r w:rsidRPr="00B318DA">
        <w:lastRenderedPageBreak/>
        <w:drawing>
          <wp:inline distT="0" distB="0" distL="0" distR="0">
            <wp:extent cx="5417820" cy="3674984"/>
            <wp:effectExtent l="0" t="876300" r="0" b="858916"/>
            <wp:docPr id="7" name="Picture 1" descr="\\COM4\inbox\Dok baru 2019-06-19 14.23.2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4\inbox\Dok baru 2019-06-19 14.23.23_1.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5417820" cy="3674984"/>
                    </a:xfrm>
                    <a:prstGeom prst="rect">
                      <a:avLst/>
                    </a:prstGeom>
                    <a:noFill/>
                    <a:ln>
                      <a:noFill/>
                    </a:ln>
                  </pic:spPr>
                </pic:pic>
              </a:graphicData>
            </a:graphic>
          </wp:inline>
        </w:drawing>
      </w:r>
    </w:p>
    <w:p w:rsidR="00324F64" w:rsidRPr="00B318DA" w:rsidRDefault="00324F64"/>
    <w:p w:rsidR="00324F64" w:rsidRPr="00B318DA" w:rsidRDefault="00324F64"/>
    <w:p w:rsidR="00324F64" w:rsidRPr="00B318DA" w:rsidRDefault="00324F64"/>
    <w:p w:rsidR="00324F64" w:rsidRPr="00B318DA" w:rsidRDefault="00324F64"/>
    <w:p w:rsidR="00324F64" w:rsidRPr="00B318DA" w:rsidRDefault="00324F64"/>
    <w:p w:rsidR="00324F64" w:rsidRPr="00B318DA" w:rsidRDefault="00324F64"/>
    <w:p w:rsidR="00324F64" w:rsidRPr="00B318DA" w:rsidRDefault="00324F64" w:rsidP="00324F64">
      <w:pPr>
        <w:jc w:val="center"/>
      </w:pPr>
      <w:r w:rsidRPr="00B318DA">
        <w:lastRenderedPageBreak/>
        <w:t>DOKUMENTASI</w:t>
      </w:r>
    </w:p>
    <w:p w:rsidR="00324F64" w:rsidRPr="00B318DA" w:rsidRDefault="00324F64" w:rsidP="00324F64">
      <w:pPr>
        <w:jc w:val="center"/>
      </w:pPr>
      <w:r w:rsidRPr="00B318DA">
        <w:rPr>
          <w:noProof/>
          <w:lang w:eastAsia="id-ID"/>
        </w:rPr>
        <w:drawing>
          <wp:inline distT="0" distB="0" distL="0" distR="0">
            <wp:extent cx="2863969" cy="3819482"/>
            <wp:effectExtent l="0" t="0" r="0" b="0"/>
            <wp:docPr id="8" name="Picture 2" descr="C:\Users\HP\AppData\Local\Microsoft\Windows\INetCache\Content.Word\IMG20190522122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Microsoft\Windows\INetCache\Content.Word\IMG20190522122829.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689" cy="3824443"/>
                    </a:xfrm>
                    <a:prstGeom prst="rect">
                      <a:avLst/>
                    </a:prstGeom>
                    <a:noFill/>
                    <a:ln>
                      <a:noFill/>
                    </a:ln>
                  </pic:spPr>
                </pic:pic>
              </a:graphicData>
            </a:graphic>
          </wp:inline>
        </w:drawing>
      </w:r>
    </w:p>
    <w:p w:rsidR="00324F64" w:rsidRPr="00B318DA" w:rsidRDefault="00324F64" w:rsidP="00324F64">
      <w:pPr>
        <w:jc w:val="center"/>
      </w:pPr>
    </w:p>
    <w:p w:rsidR="00324F64" w:rsidRPr="00B318DA" w:rsidRDefault="00324F64" w:rsidP="00324F64">
      <w:pPr>
        <w:jc w:val="center"/>
      </w:pPr>
      <w:r w:rsidRPr="00B318DA">
        <w:rPr>
          <w:noProof/>
          <w:lang w:eastAsia="id-ID"/>
        </w:rPr>
        <w:drawing>
          <wp:inline distT="0" distB="0" distL="0" distR="0">
            <wp:extent cx="3597215" cy="2697306"/>
            <wp:effectExtent l="0" t="0" r="3810" b="8255"/>
            <wp:docPr id="9" name="Picture 3" descr="C:\Users\HP\AppData\Local\Microsoft\Windows\INetCache\Content.Word\IMG2019052211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AppData\Local\Microsoft\Windows\INetCache\Content.Word\IMG20190522115817.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7215" cy="2697306"/>
                    </a:xfrm>
                    <a:prstGeom prst="rect">
                      <a:avLst/>
                    </a:prstGeom>
                    <a:noFill/>
                    <a:ln>
                      <a:noFill/>
                    </a:ln>
                  </pic:spPr>
                </pic:pic>
              </a:graphicData>
            </a:graphic>
          </wp:inline>
        </w:drawing>
      </w:r>
    </w:p>
    <w:p w:rsidR="00324F64" w:rsidRPr="00B318DA" w:rsidRDefault="00324F64" w:rsidP="00324F64">
      <w:pPr>
        <w:jc w:val="center"/>
      </w:pPr>
    </w:p>
    <w:p w:rsidR="00324F64" w:rsidRPr="00B318DA" w:rsidRDefault="00324F64" w:rsidP="00324F64">
      <w:pPr>
        <w:jc w:val="center"/>
      </w:pPr>
    </w:p>
    <w:p w:rsidR="00324F64" w:rsidRPr="00B318DA" w:rsidRDefault="00324F64" w:rsidP="00324F64">
      <w:pPr>
        <w:jc w:val="center"/>
      </w:pPr>
    </w:p>
    <w:p w:rsidR="00324F64" w:rsidRPr="00B318DA" w:rsidRDefault="00324F64" w:rsidP="00324F64">
      <w:pPr>
        <w:jc w:val="center"/>
      </w:pPr>
      <w:r w:rsidRPr="00B318DA">
        <w:rPr>
          <w:noProof/>
          <w:lang w:eastAsia="id-ID"/>
        </w:rPr>
        <w:drawing>
          <wp:inline distT="0" distB="0" distL="0" distR="0">
            <wp:extent cx="3738952" cy="2803585"/>
            <wp:effectExtent l="0" t="0" r="0" b="0"/>
            <wp:docPr id="10" name="Picture 4" descr="C:\Users\HP\AppData\Local\Microsoft\Windows\INetCache\Content.Word\IMG2019052213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AppData\Local\Microsoft\Windows\INetCache\Content.Word\IMG20190522132244.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7388" cy="2809911"/>
                    </a:xfrm>
                    <a:prstGeom prst="rect">
                      <a:avLst/>
                    </a:prstGeom>
                    <a:noFill/>
                    <a:ln>
                      <a:noFill/>
                    </a:ln>
                  </pic:spPr>
                </pic:pic>
              </a:graphicData>
            </a:graphic>
          </wp:inline>
        </w:drawing>
      </w:r>
    </w:p>
    <w:p w:rsidR="00324F64" w:rsidRPr="00B318DA" w:rsidRDefault="00324F64" w:rsidP="00324F64">
      <w:pPr>
        <w:jc w:val="center"/>
      </w:pPr>
    </w:p>
    <w:p w:rsidR="00324F64" w:rsidRPr="00B318DA" w:rsidRDefault="00324F64" w:rsidP="00324F64">
      <w:pPr>
        <w:jc w:val="center"/>
      </w:pPr>
      <w:r w:rsidRPr="00B318DA">
        <w:rPr>
          <w:noProof/>
          <w:lang w:eastAsia="id-ID"/>
        </w:rPr>
        <w:drawing>
          <wp:inline distT="0" distB="0" distL="0" distR="0">
            <wp:extent cx="3761117" cy="2820205"/>
            <wp:effectExtent l="0" t="0" r="0" b="0"/>
            <wp:docPr id="11" name="Picture 5" descr="C:\Users\HP\AppData\Local\Microsoft\Windows\INetCache\Content.Word\IMG2019052219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AppData\Local\Microsoft\Windows\INetCache\Content.Word\IMG20190522190205.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1117" cy="2820205"/>
                    </a:xfrm>
                    <a:prstGeom prst="rect">
                      <a:avLst/>
                    </a:prstGeom>
                    <a:noFill/>
                    <a:ln>
                      <a:noFill/>
                    </a:ln>
                  </pic:spPr>
                </pic:pic>
              </a:graphicData>
            </a:graphic>
          </wp:inline>
        </w:drawing>
      </w:r>
    </w:p>
    <w:p w:rsidR="00324F64" w:rsidRPr="00B318DA" w:rsidRDefault="00324F64" w:rsidP="00324F64">
      <w:pPr>
        <w:jc w:val="center"/>
      </w:pPr>
      <w:r w:rsidRPr="00B318DA">
        <w:rPr>
          <w:noProof/>
          <w:lang w:eastAsia="id-ID"/>
        </w:rPr>
        <w:lastRenderedPageBreak/>
        <w:drawing>
          <wp:inline distT="0" distB="0" distL="0" distR="0">
            <wp:extent cx="2509723" cy="3347049"/>
            <wp:effectExtent l="0" t="0" r="5080" b="6350"/>
            <wp:docPr id="12" name="Picture 6" descr="C:\Users\HP\AppData\Local\Microsoft\Windows\INetCache\Content.Word\IMG20190521195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AppData\Local\Microsoft\Windows\INetCache\Content.Word\IMG20190521195447.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2534" cy="3364134"/>
                    </a:xfrm>
                    <a:prstGeom prst="rect">
                      <a:avLst/>
                    </a:prstGeom>
                    <a:noFill/>
                    <a:ln>
                      <a:noFill/>
                    </a:ln>
                  </pic:spPr>
                </pic:pic>
              </a:graphicData>
            </a:graphic>
          </wp:inline>
        </w:drawing>
      </w:r>
    </w:p>
    <w:p w:rsidR="00324F64" w:rsidRPr="00B318DA" w:rsidRDefault="00324F64" w:rsidP="00324F64">
      <w:pPr>
        <w:jc w:val="center"/>
      </w:pPr>
      <w:r w:rsidRPr="00B318DA">
        <w:rPr>
          <w:noProof/>
          <w:lang w:eastAsia="id-ID"/>
        </w:rPr>
        <w:drawing>
          <wp:inline distT="0" distB="0" distL="0" distR="0">
            <wp:extent cx="2522659" cy="3364301"/>
            <wp:effectExtent l="0" t="0" r="0" b="7620"/>
            <wp:docPr id="13" name="Picture 9" descr="C:\Users\HP\AppData\Local\Microsoft\Windows\INetCache\Content.Word\IMG2019052211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AppData\Local\Microsoft\Windows\INetCache\Content.Word\IMG20190522115350.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519" cy="3388120"/>
                    </a:xfrm>
                    <a:prstGeom prst="rect">
                      <a:avLst/>
                    </a:prstGeom>
                    <a:noFill/>
                    <a:ln>
                      <a:noFill/>
                    </a:ln>
                  </pic:spPr>
                </pic:pic>
              </a:graphicData>
            </a:graphic>
          </wp:inline>
        </w:drawing>
      </w:r>
    </w:p>
    <w:p w:rsidR="00324F64" w:rsidRPr="00B318DA" w:rsidRDefault="00324F64"/>
    <w:p w:rsidR="00324F64" w:rsidRPr="00B318DA" w:rsidRDefault="00324F64"/>
    <w:p w:rsidR="00324F64" w:rsidRPr="00B318DA" w:rsidRDefault="00324F64" w:rsidP="00324F64">
      <w:pPr>
        <w:jc w:val="center"/>
        <w:rPr>
          <w:noProof/>
          <w:lang w:val="en-US"/>
        </w:rPr>
      </w:pPr>
      <w:r w:rsidRPr="00B318DA">
        <w:rPr>
          <w:noProof/>
          <w:lang w:val="en-US"/>
        </w:rPr>
        <w:lastRenderedPageBreak/>
        <w:t>KARTU LAPORAN PERTEMUAN BIMBINGAN KTI</w:t>
      </w:r>
      <w:r w:rsidRPr="00B318DA">
        <w:rPr>
          <w:noProof/>
          <w:lang w:eastAsia="id-ID"/>
        </w:rPr>
        <w:drawing>
          <wp:inline distT="0" distB="0" distL="0" distR="0">
            <wp:extent cx="5094079" cy="6494106"/>
            <wp:effectExtent l="0" t="0" r="0" b="2540"/>
            <wp:docPr id="14" name="Picture 1" descr="C:\Users\User\AppData\Local\Temp\Dok baru 2019-06-20 20.2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Dok baru 2019-06-20 20.26.28.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2894" cy="6505344"/>
                    </a:xfrm>
                    <a:prstGeom prst="rect">
                      <a:avLst/>
                    </a:prstGeom>
                    <a:noFill/>
                    <a:ln>
                      <a:noFill/>
                    </a:ln>
                  </pic:spPr>
                </pic:pic>
              </a:graphicData>
            </a:graphic>
          </wp:inline>
        </w:drawing>
      </w:r>
    </w:p>
    <w:p w:rsidR="00324F64" w:rsidRPr="00B318DA" w:rsidRDefault="00324F64" w:rsidP="00324F64"/>
    <w:p w:rsidR="00324F64" w:rsidRPr="00B318DA" w:rsidRDefault="00324F64"/>
    <w:sectPr w:rsidR="00324F64" w:rsidRPr="00B318DA" w:rsidSect="00324F64">
      <w:pgSz w:w="12240" w:h="15840" w:code="1"/>
      <w:pgMar w:top="1701" w:right="1440" w:bottom="1701" w:left="2268" w:header="851" w:footer="851"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1C45" w:rsidRDefault="00461C45" w:rsidP="00B318DA">
      <w:pPr>
        <w:spacing w:after="0" w:line="240" w:lineRule="auto"/>
      </w:pPr>
      <w:r>
        <w:separator/>
      </w:r>
    </w:p>
  </w:endnote>
  <w:endnote w:type="continuationSeparator" w:id="1">
    <w:p w:rsidR="00461C45" w:rsidRDefault="00461C45" w:rsidP="00B318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850" w:rsidRPr="00B9409B" w:rsidRDefault="00461C45" w:rsidP="00B9409B">
    <w:pPr>
      <w:pStyle w:val="Footer"/>
      <w:jc w:val="center"/>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850" w:rsidRDefault="00461C45">
    <w:pPr>
      <w:pStyle w:val="Footer"/>
      <w:jc w:val="center"/>
    </w:pPr>
  </w:p>
  <w:p w:rsidR="00312850" w:rsidRDefault="00461C4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850" w:rsidRPr="00B9409B" w:rsidRDefault="00461C45" w:rsidP="00B9409B">
    <w:pPr>
      <w:pStyle w:val="Footer"/>
      <w:jc w:val="center"/>
      <w:rPr>
        <w:lang w:val="en-US"/>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850" w:rsidRDefault="00461C45">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F64" w:rsidRPr="00CA3084" w:rsidRDefault="00324F64" w:rsidP="00CA3084">
    <w:pPr>
      <w:pStyle w:val="Footer"/>
      <w:jc w:val="center"/>
      <w:rPr>
        <w:lang w:val="en-US"/>
      </w:rPr>
    </w:pPr>
    <w:r>
      <w:rPr>
        <w:lang w:val="en-US"/>
      </w:rPr>
      <w:t>39</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1211874"/>
      <w:docPartObj>
        <w:docPartGallery w:val="Page Numbers (Bottom of Page)"/>
        <w:docPartUnique/>
      </w:docPartObj>
    </w:sdtPr>
    <w:sdtEndPr>
      <w:rPr>
        <w:noProof/>
      </w:rPr>
    </w:sdtEndPr>
    <w:sdtContent>
      <w:p w:rsidR="00324F64" w:rsidRDefault="00324F64">
        <w:pPr>
          <w:pStyle w:val="Footer"/>
          <w:jc w:val="center"/>
        </w:pPr>
      </w:p>
    </w:sdtContent>
  </w:sdt>
  <w:p w:rsidR="00324F64" w:rsidRPr="00CA3084" w:rsidRDefault="00324F64" w:rsidP="00170D83">
    <w:pPr>
      <w:pStyle w:val="Footer"/>
      <w:rPr>
        <w:lang w:val="en-US"/>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7412285"/>
      <w:docPartObj>
        <w:docPartGallery w:val="Page Numbers (Bottom of Page)"/>
        <w:docPartUnique/>
      </w:docPartObj>
    </w:sdtPr>
    <w:sdtEndPr>
      <w:rPr>
        <w:noProof/>
      </w:rPr>
    </w:sdtEndPr>
    <w:sdtContent>
      <w:p w:rsidR="00324F64" w:rsidRDefault="00324F64">
        <w:pPr>
          <w:pStyle w:val="Footer"/>
          <w:jc w:val="center"/>
        </w:pPr>
      </w:p>
    </w:sdtContent>
  </w:sdt>
  <w:p w:rsidR="00324F64" w:rsidRDefault="00324F6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1C45" w:rsidRDefault="00461C45" w:rsidP="00B318DA">
      <w:pPr>
        <w:spacing w:after="0" w:line="240" w:lineRule="auto"/>
      </w:pPr>
      <w:r>
        <w:separator/>
      </w:r>
    </w:p>
  </w:footnote>
  <w:footnote w:type="continuationSeparator" w:id="1">
    <w:p w:rsidR="00461C45" w:rsidRDefault="00461C45" w:rsidP="00B318D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850" w:rsidRDefault="00461C45" w:rsidP="00BD50D9">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850" w:rsidRDefault="00461C45" w:rsidP="00BD50D9">
    <w:pPr>
      <w:pStyle w:val="Heade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850" w:rsidRDefault="00461C4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F64" w:rsidRDefault="00324F64" w:rsidP="00CA3084">
    <w:pPr>
      <w:pStyle w:val="Header"/>
      <w:jc w:val="right"/>
      <w:rPr>
        <w:lang w:val="en-US"/>
      </w:rPr>
    </w:pPr>
  </w:p>
  <w:p w:rsidR="00324F64" w:rsidRDefault="00324F64" w:rsidP="00CA3084">
    <w:pPr>
      <w:pStyle w:val="Header"/>
      <w:jc w:val="right"/>
      <w:rPr>
        <w:lang w:val="en-US"/>
      </w:rPr>
    </w:pPr>
  </w:p>
  <w:p w:rsidR="00324F64" w:rsidRDefault="00324F64" w:rsidP="00CA3084">
    <w:pPr>
      <w:pStyle w:val="Header"/>
      <w:jc w:val="right"/>
      <w:rPr>
        <w:lang w:val="en-US"/>
      </w:rPr>
    </w:pPr>
  </w:p>
  <w:p w:rsidR="00324F64" w:rsidRDefault="00324F64" w:rsidP="00CA3084">
    <w:pPr>
      <w:pStyle w:val="Header"/>
      <w:jc w:val="right"/>
      <w:rPr>
        <w:lang w:val="en-US"/>
      </w:rPr>
    </w:pPr>
  </w:p>
  <w:p w:rsidR="00324F64" w:rsidRPr="00CA3084" w:rsidRDefault="00324F64" w:rsidP="00CA3084">
    <w:pPr>
      <w:pStyle w:val="Header"/>
      <w:jc w:val="right"/>
      <w:rPr>
        <w:lang w:val="en-US"/>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F64" w:rsidRPr="00B546E7" w:rsidRDefault="00324F64" w:rsidP="00B546E7">
    <w:pPr>
      <w:pStyle w:val="Header"/>
      <w:jc w:val="center"/>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B6D45"/>
    <w:multiLevelType w:val="hybridMultilevel"/>
    <w:tmpl w:val="8EC24B16"/>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43931BC"/>
    <w:multiLevelType w:val="multilevel"/>
    <w:tmpl w:val="8536C836"/>
    <w:lvl w:ilvl="0">
      <w:start w:val="1"/>
      <w:numFmt w:val="decimal"/>
      <w:lvlText w:val="%1."/>
      <w:lvlJc w:val="left"/>
      <w:pPr>
        <w:ind w:left="720" w:hanging="360"/>
      </w:pPr>
    </w:lvl>
    <w:lvl w:ilvl="1">
      <w:start w:val="1"/>
      <w:numFmt w:val="decimal"/>
      <w:isLgl/>
      <w:lvlText w:val="%1.%2"/>
      <w:lvlJc w:val="left"/>
      <w:pPr>
        <w:ind w:left="1065" w:hanging="705"/>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440" w:hanging="108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800" w:hanging="144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2160" w:hanging="1800"/>
      </w:pPr>
      <w:rPr>
        <w:rFonts w:hint="default"/>
        <w:sz w:val="22"/>
      </w:rPr>
    </w:lvl>
    <w:lvl w:ilvl="8">
      <w:start w:val="1"/>
      <w:numFmt w:val="decimal"/>
      <w:isLgl/>
      <w:lvlText w:val="%1.%2.%3.%4.%5.%6.%7.%8.%9"/>
      <w:lvlJc w:val="left"/>
      <w:pPr>
        <w:ind w:left="2160" w:hanging="1800"/>
      </w:pPr>
      <w:rPr>
        <w:rFonts w:hint="default"/>
        <w:sz w:val="22"/>
      </w:rPr>
    </w:lvl>
  </w:abstractNum>
  <w:abstractNum w:abstractNumId="2">
    <w:nsid w:val="044B5173"/>
    <w:multiLevelType w:val="hybridMultilevel"/>
    <w:tmpl w:val="8B8CE6C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
    <w:nsid w:val="06593B3A"/>
    <w:multiLevelType w:val="hybridMultilevel"/>
    <w:tmpl w:val="BDF8482A"/>
    <w:lvl w:ilvl="0" w:tplc="BDE0BC5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830482B"/>
    <w:multiLevelType w:val="multilevel"/>
    <w:tmpl w:val="60CC02DE"/>
    <w:lvl w:ilvl="0">
      <w:start w:val="1"/>
      <w:numFmt w:val="decimal"/>
      <w:lvlText w:val="%1."/>
      <w:lvlJc w:val="left"/>
      <w:pPr>
        <w:ind w:left="720" w:hanging="360"/>
      </w:pPr>
      <w:rPr>
        <w:b w:val="0"/>
      </w:rPr>
    </w:lvl>
    <w:lvl w:ilvl="1">
      <w:start w:val="5"/>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AEB0EC4"/>
    <w:multiLevelType w:val="hybridMultilevel"/>
    <w:tmpl w:val="42EEF57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1148300A"/>
    <w:multiLevelType w:val="hybridMultilevel"/>
    <w:tmpl w:val="0130E2E8"/>
    <w:lvl w:ilvl="0" w:tplc="75B4D3E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DC06DD"/>
    <w:multiLevelType w:val="hybridMultilevel"/>
    <w:tmpl w:val="CDEC4DDA"/>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AFD16E7"/>
    <w:multiLevelType w:val="hybridMultilevel"/>
    <w:tmpl w:val="BB2C36B0"/>
    <w:lvl w:ilvl="0" w:tplc="4A12FA96">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BB108E5"/>
    <w:multiLevelType w:val="hybridMultilevel"/>
    <w:tmpl w:val="4EFEE6B8"/>
    <w:lvl w:ilvl="0" w:tplc="04210013">
      <w:start w:val="1"/>
      <w:numFmt w:val="upperRoman"/>
      <w:lvlText w:val="%1."/>
      <w:lvlJc w:val="righ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1D8C2898"/>
    <w:multiLevelType w:val="hybridMultilevel"/>
    <w:tmpl w:val="32B4A31E"/>
    <w:lvl w:ilvl="0" w:tplc="3D5C3BEA">
      <w:start w:val="1"/>
      <w:numFmt w:val="decimal"/>
      <w:lvlText w:val="%1.2"/>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DBD1C20"/>
    <w:multiLevelType w:val="hybridMultilevel"/>
    <w:tmpl w:val="807CA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6F2600"/>
    <w:multiLevelType w:val="multilevel"/>
    <w:tmpl w:val="6024C2AC"/>
    <w:lvl w:ilvl="0">
      <w:start w:val="1"/>
      <w:numFmt w:val="decimal"/>
      <w:lvlText w:val="%1."/>
      <w:lvlJc w:val="left"/>
      <w:pPr>
        <w:ind w:left="720" w:hanging="360"/>
      </w:pPr>
    </w:lvl>
    <w:lvl w:ilvl="1">
      <w:start w:val="1"/>
      <w:numFmt w:val="decimal"/>
      <w:isLgl/>
      <w:lvlText w:val="%1.%2"/>
      <w:lvlJc w:val="left"/>
      <w:pPr>
        <w:ind w:left="915" w:hanging="55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4B43A8E"/>
    <w:multiLevelType w:val="hybridMultilevel"/>
    <w:tmpl w:val="6AE8DED0"/>
    <w:lvl w:ilvl="0" w:tplc="EA6CC12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5A603BF"/>
    <w:multiLevelType w:val="multilevel"/>
    <w:tmpl w:val="71D202A6"/>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5">
    <w:nsid w:val="2D0F5E2E"/>
    <w:multiLevelType w:val="hybridMultilevel"/>
    <w:tmpl w:val="3586A24E"/>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2D3D4B83"/>
    <w:multiLevelType w:val="multilevel"/>
    <w:tmpl w:val="BA74A60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2DDD2B6A"/>
    <w:multiLevelType w:val="hybridMultilevel"/>
    <w:tmpl w:val="5FFE140C"/>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01725A3"/>
    <w:multiLevelType w:val="hybridMultilevel"/>
    <w:tmpl w:val="9D4AC624"/>
    <w:lvl w:ilvl="0" w:tplc="258E365A">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34502081"/>
    <w:multiLevelType w:val="hybridMultilevel"/>
    <w:tmpl w:val="9B8011FC"/>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698272E"/>
    <w:multiLevelType w:val="hybridMultilevel"/>
    <w:tmpl w:val="7ACEAA8C"/>
    <w:lvl w:ilvl="0" w:tplc="CEECBAD2">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D70268B"/>
    <w:multiLevelType w:val="hybridMultilevel"/>
    <w:tmpl w:val="5C3CF1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FBB2EB0"/>
    <w:multiLevelType w:val="hybridMultilevel"/>
    <w:tmpl w:val="FC3E6464"/>
    <w:lvl w:ilvl="0" w:tplc="6BBA3D2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3">
    <w:nsid w:val="3FDB78DF"/>
    <w:multiLevelType w:val="hybridMultilevel"/>
    <w:tmpl w:val="9A38C0CE"/>
    <w:lvl w:ilvl="0" w:tplc="8CA2BFD2">
      <w:start w:val="1"/>
      <w:numFmt w:val="decimal"/>
      <w:lvlText w:val="%1.4"/>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05B295C"/>
    <w:multiLevelType w:val="hybridMultilevel"/>
    <w:tmpl w:val="CC160D6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408152DE"/>
    <w:multiLevelType w:val="multilevel"/>
    <w:tmpl w:val="2E8E7834"/>
    <w:lvl w:ilvl="0">
      <w:start w:val="1"/>
      <w:numFmt w:val="decimal"/>
      <w:lvlText w:val="%1."/>
      <w:lvlJc w:val="left"/>
      <w:pPr>
        <w:ind w:left="720" w:hanging="360"/>
      </w:pPr>
      <w:rPr>
        <w:rFonts w:hint="default"/>
      </w:rPr>
    </w:lvl>
    <w:lvl w:ilvl="1">
      <w:start w:val="2"/>
      <w:numFmt w:val="decimal"/>
      <w:isLgl/>
      <w:lvlText w:val="%1.%2"/>
      <w:lvlJc w:val="left"/>
      <w:pPr>
        <w:ind w:left="1020" w:hanging="660"/>
      </w:pPr>
      <w:rPr>
        <w:rFonts w:hint="default"/>
        <w:sz w:val="22"/>
      </w:rPr>
    </w:lvl>
    <w:lvl w:ilvl="2">
      <w:start w:val="3"/>
      <w:numFmt w:val="decimal"/>
      <w:isLgl/>
      <w:lvlText w:val="%1.%2.%3"/>
      <w:lvlJc w:val="left"/>
      <w:pPr>
        <w:ind w:left="1080" w:hanging="720"/>
      </w:pPr>
      <w:rPr>
        <w:rFonts w:hint="default"/>
        <w:sz w:val="22"/>
      </w:rPr>
    </w:lvl>
    <w:lvl w:ilvl="3">
      <w:start w:val="1"/>
      <w:numFmt w:val="decimal"/>
      <w:isLgl/>
      <w:lvlText w:val="%1.%2.%3.%4"/>
      <w:lvlJc w:val="left"/>
      <w:pPr>
        <w:ind w:left="1440" w:hanging="108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800" w:hanging="144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2160" w:hanging="1800"/>
      </w:pPr>
      <w:rPr>
        <w:rFonts w:hint="default"/>
        <w:sz w:val="22"/>
      </w:rPr>
    </w:lvl>
    <w:lvl w:ilvl="8">
      <w:start w:val="1"/>
      <w:numFmt w:val="decimal"/>
      <w:isLgl/>
      <w:lvlText w:val="%1.%2.%3.%4.%5.%6.%7.%8.%9"/>
      <w:lvlJc w:val="left"/>
      <w:pPr>
        <w:ind w:left="2160" w:hanging="1800"/>
      </w:pPr>
      <w:rPr>
        <w:rFonts w:hint="default"/>
        <w:sz w:val="22"/>
      </w:rPr>
    </w:lvl>
  </w:abstractNum>
  <w:abstractNum w:abstractNumId="26">
    <w:nsid w:val="42CD073C"/>
    <w:multiLevelType w:val="hybridMultilevel"/>
    <w:tmpl w:val="5B22959E"/>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3130426"/>
    <w:multiLevelType w:val="hybridMultilevel"/>
    <w:tmpl w:val="B002CF60"/>
    <w:lvl w:ilvl="0" w:tplc="348E7E0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4514E7"/>
    <w:multiLevelType w:val="hybridMultilevel"/>
    <w:tmpl w:val="17800A78"/>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9">
    <w:nsid w:val="5233376D"/>
    <w:multiLevelType w:val="hybridMultilevel"/>
    <w:tmpl w:val="132CDC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8C41C3B"/>
    <w:multiLevelType w:val="hybridMultilevel"/>
    <w:tmpl w:val="57FCDD00"/>
    <w:lvl w:ilvl="0" w:tplc="EBBC28A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C4926A3"/>
    <w:multiLevelType w:val="multilevel"/>
    <w:tmpl w:val="D2B89822"/>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nsid w:val="5DE846AD"/>
    <w:multiLevelType w:val="hybridMultilevel"/>
    <w:tmpl w:val="2042CF40"/>
    <w:lvl w:ilvl="0" w:tplc="7B0031BE">
      <w:start w:val="1"/>
      <w:numFmt w:val="decimal"/>
      <w:lvlText w:val="%1.3.2"/>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E6107CC"/>
    <w:multiLevelType w:val="multilevel"/>
    <w:tmpl w:val="9B8845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F01797A"/>
    <w:multiLevelType w:val="multilevel"/>
    <w:tmpl w:val="4FF8361A"/>
    <w:lvl w:ilvl="0">
      <w:start w:val="1"/>
      <w:numFmt w:val="decimal"/>
      <w:lvlText w:val="%1."/>
      <w:lvlJc w:val="left"/>
      <w:pPr>
        <w:ind w:left="720" w:hanging="360"/>
      </w:pPr>
      <w:rPr>
        <w:rFonts w:hint="default"/>
      </w:rPr>
    </w:lvl>
    <w:lvl w:ilvl="1">
      <w:start w:val="2"/>
      <w:numFmt w:val="decimal"/>
      <w:isLgl/>
      <w:lvlText w:val="%1.%2"/>
      <w:lvlJc w:val="left"/>
      <w:pPr>
        <w:ind w:left="1095" w:hanging="735"/>
      </w:pPr>
      <w:rPr>
        <w:rFonts w:hint="default"/>
      </w:rPr>
    </w:lvl>
    <w:lvl w:ilvl="2">
      <w:start w:val="3"/>
      <w:numFmt w:val="decimal"/>
      <w:isLgl/>
      <w:lvlText w:val="%1.%2.%3"/>
      <w:lvlJc w:val="left"/>
      <w:pPr>
        <w:ind w:left="1095" w:hanging="735"/>
      </w:pPr>
      <w:rPr>
        <w:rFonts w:hint="default"/>
      </w:rPr>
    </w:lvl>
    <w:lvl w:ilvl="3">
      <w:start w:val="3"/>
      <w:numFmt w:val="decimal"/>
      <w:isLgl/>
      <w:lvlText w:val="%1.%2.%3.%4"/>
      <w:lvlJc w:val="left"/>
      <w:pPr>
        <w:ind w:left="1095" w:hanging="73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626F19C4"/>
    <w:multiLevelType w:val="hybridMultilevel"/>
    <w:tmpl w:val="314ED3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29D61A0"/>
    <w:multiLevelType w:val="multilevel"/>
    <w:tmpl w:val="9B78D636"/>
    <w:lvl w:ilvl="0">
      <w:start w:val="1"/>
      <w:numFmt w:val="decimal"/>
      <w:lvlText w:val="%1."/>
      <w:lvlJc w:val="left"/>
      <w:pPr>
        <w:ind w:left="720" w:hanging="360"/>
      </w:pPr>
      <w:rPr>
        <w:rFonts w:hint="default"/>
      </w:rPr>
    </w:lvl>
    <w:lvl w:ilvl="1">
      <w:start w:val="6"/>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7">
    <w:nsid w:val="6EF20DF5"/>
    <w:multiLevelType w:val="hybridMultilevel"/>
    <w:tmpl w:val="B574B0B6"/>
    <w:lvl w:ilvl="0" w:tplc="BA62F346">
      <w:start w:val="1"/>
      <w:numFmt w:val="decimal"/>
      <w:lvlText w:val="%1.3"/>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3930FD9"/>
    <w:multiLevelType w:val="hybridMultilevel"/>
    <w:tmpl w:val="036A3DEC"/>
    <w:lvl w:ilvl="0" w:tplc="B37405C4">
      <w:start w:val="1"/>
      <w:numFmt w:val="upperLetter"/>
      <w:lvlText w:val="%1."/>
      <w:lvlJc w:val="left"/>
      <w:pPr>
        <w:ind w:left="1429" w:hanging="360"/>
      </w:pPr>
      <w:rPr>
        <w:rFonts w:eastAsia="Book Antiqua" w:hint="default"/>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
    <w:nsid w:val="75DC5135"/>
    <w:multiLevelType w:val="hybridMultilevel"/>
    <w:tmpl w:val="3B34884E"/>
    <w:lvl w:ilvl="0" w:tplc="AA8E9F0E">
      <w:start w:val="1"/>
      <w:numFmt w:val="decimal"/>
      <w:lvlText w:val="%1.3.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6480646"/>
    <w:multiLevelType w:val="hybridMultilevel"/>
    <w:tmpl w:val="C15CA056"/>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B320142"/>
    <w:multiLevelType w:val="multilevel"/>
    <w:tmpl w:val="4D74F038"/>
    <w:lvl w:ilvl="0">
      <w:start w:val="1"/>
      <w:numFmt w:val="decimal"/>
      <w:lvlText w:val="%1."/>
      <w:lvlJc w:val="left"/>
      <w:pPr>
        <w:ind w:left="1440" w:hanging="360"/>
      </w:pPr>
    </w:lvl>
    <w:lvl w:ilvl="1">
      <w:start w:val="2"/>
      <w:numFmt w:val="decimal"/>
      <w:isLgl/>
      <w:lvlText w:val="%1.%2"/>
      <w:lvlJc w:val="left"/>
      <w:pPr>
        <w:ind w:left="1815" w:hanging="735"/>
      </w:pPr>
      <w:rPr>
        <w:rFonts w:hint="default"/>
      </w:rPr>
    </w:lvl>
    <w:lvl w:ilvl="2">
      <w:start w:val="2"/>
      <w:numFmt w:val="decimal"/>
      <w:isLgl/>
      <w:lvlText w:val="%1.%2.%3"/>
      <w:lvlJc w:val="left"/>
      <w:pPr>
        <w:ind w:left="1815" w:hanging="735"/>
      </w:pPr>
      <w:rPr>
        <w:rFonts w:hint="default"/>
      </w:rPr>
    </w:lvl>
    <w:lvl w:ilvl="3">
      <w:start w:val="2"/>
      <w:numFmt w:val="decimal"/>
      <w:isLgl/>
      <w:lvlText w:val="%1.%2.%3.%4"/>
      <w:lvlJc w:val="left"/>
      <w:pPr>
        <w:ind w:left="1815" w:hanging="735"/>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2">
    <w:nsid w:val="7C1E52D6"/>
    <w:multiLevelType w:val="hybridMultilevel"/>
    <w:tmpl w:val="324C1C56"/>
    <w:lvl w:ilvl="0" w:tplc="CDA6D6BE">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E9D339D"/>
    <w:multiLevelType w:val="hybridMultilevel"/>
    <w:tmpl w:val="9B5A42C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35"/>
  </w:num>
  <w:num w:numId="2">
    <w:abstractNumId w:val="1"/>
  </w:num>
  <w:num w:numId="3">
    <w:abstractNumId w:val="2"/>
  </w:num>
  <w:num w:numId="4">
    <w:abstractNumId w:val="13"/>
  </w:num>
  <w:num w:numId="5">
    <w:abstractNumId w:val="26"/>
  </w:num>
  <w:num w:numId="6">
    <w:abstractNumId w:val="40"/>
  </w:num>
  <w:num w:numId="7">
    <w:abstractNumId w:val="12"/>
  </w:num>
  <w:num w:numId="8">
    <w:abstractNumId w:val="17"/>
  </w:num>
  <w:num w:numId="9">
    <w:abstractNumId w:val="14"/>
  </w:num>
  <w:num w:numId="10">
    <w:abstractNumId w:val="0"/>
  </w:num>
  <w:num w:numId="11">
    <w:abstractNumId w:val="15"/>
  </w:num>
  <w:num w:numId="12">
    <w:abstractNumId w:val="7"/>
  </w:num>
  <w:num w:numId="13">
    <w:abstractNumId w:val="19"/>
  </w:num>
  <w:num w:numId="14">
    <w:abstractNumId w:val="38"/>
  </w:num>
  <w:num w:numId="15">
    <w:abstractNumId w:val="5"/>
  </w:num>
  <w:num w:numId="16">
    <w:abstractNumId w:val="21"/>
  </w:num>
  <w:num w:numId="17">
    <w:abstractNumId w:val="42"/>
  </w:num>
  <w:num w:numId="18">
    <w:abstractNumId w:val="10"/>
  </w:num>
  <w:num w:numId="19">
    <w:abstractNumId w:val="37"/>
  </w:num>
  <w:num w:numId="20">
    <w:abstractNumId w:val="39"/>
  </w:num>
  <w:num w:numId="21">
    <w:abstractNumId w:val="32"/>
  </w:num>
  <w:num w:numId="22">
    <w:abstractNumId w:val="23"/>
  </w:num>
  <w:num w:numId="23">
    <w:abstractNumId w:val="31"/>
  </w:num>
  <w:num w:numId="24">
    <w:abstractNumId w:val="8"/>
  </w:num>
  <w:num w:numId="25">
    <w:abstractNumId w:val="16"/>
  </w:num>
  <w:num w:numId="26">
    <w:abstractNumId w:val="18"/>
  </w:num>
  <w:num w:numId="27">
    <w:abstractNumId w:val="4"/>
  </w:num>
  <w:num w:numId="28">
    <w:abstractNumId w:val="22"/>
  </w:num>
  <w:num w:numId="29">
    <w:abstractNumId w:val="9"/>
  </w:num>
  <w:num w:numId="30">
    <w:abstractNumId w:val="28"/>
  </w:num>
  <w:num w:numId="31">
    <w:abstractNumId w:val="6"/>
  </w:num>
  <w:num w:numId="32">
    <w:abstractNumId w:val="25"/>
  </w:num>
  <w:num w:numId="33">
    <w:abstractNumId w:val="34"/>
  </w:num>
  <w:num w:numId="34">
    <w:abstractNumId w:val="36"/>
  </w:num>
  <w:num w:numId="35">
    <w:abstractNumId w:val="41"/>
  </w:num>
  <w:num w:numId="36">
    <w:abstractNumId w:val="20"/>
  </w:num>
  <w:num w:numId="37">
    <w:abstractNumId w:val="43"/>
  </w:num>
  <w:num w:numId="38">
    <w:abstractNumId w:val="3"/>
  </w:num>
  <w:num w:numId="39">
    <w:abstractNumId w:val="33"/>
  </w:num>
  <w:num w:numId="40">
    <w:abstractNumId w:val="30"/>
  </w:num>
  <w:num w:numId="41">
    <w:abstractNumId w:val="29"/>
  </w:num>
  <w:num w:numId="42">
    <w:abstractNumId w:val="11"/>
  </w:num>
  <w:num w:numId="43">
    <w:abstractNumId w:val="27"/>
  </w:num>
  <w:num w:numId="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7"/>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7422C"/>
    <w:rsid w:val="002D5508"/>
    <w:rsid w:val="00324F64"/>
    <w:rsid w:val="00461C45"/>
    <w:rsid w:val="00B318DA"/>
    <w:rsid w:val="00C7422C"/>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31"/>
        <o:r id="V:Rule2" type="connector" idref="#_x0000_s1030"/>
        <o:r id="V:Rule3" type="connector" idref="#_x0000_s1032"/>
        <o:r id="V:Rule4"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before="200"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22C"/>
    <w:pPr>
      <w:spacing w:before="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42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422C"/>
    <w:rPr>
      <w:rFonts w:ascii="Tahoma" w:hAnsi="Tahoma" w:cs="Tahoma"/>
      <w:sz w:val="16"/>
      <w:szCs w:val="16"/>
    </w:rPr>
  </w:style>
  <w:style w:type="paragraph" w:styleId="ListParagraph">
    <w:name w:val="List Paragraph"/>
    <w:basedOn w:val="Normal"/>
    <w:uiPriority w:val="34"/>
    <w:qFormat/>
    <w:rsid w:val="00324F64"/>
    <w:pPr>
      <w:ind w:left="720"/>
      <w:contextualSpacing/>
      <w:jc w:val="both"/>
    </w:pPr>
  </w:style>
  <w:style w:type="character" w:styleId="Hyperlink">
    <w:name w:val="Hyperlink"/>
    <w:basedOn w:val="DefaultParagraphFont"/>
    <w:uiPriority w:val="99"/>
    <w:unhideWhenUsed/>
    <w:rsid w:val="00324F64"/>
    <w:rPr>
      <w:color w:val="0000FF" w:themeColor="hyperlink"/>
      <w:u w:val="single"/>
    </w:rPr>
  </w:style>
  <w:style w:type="table" w:styleId="TableGrid">
    <w:name w:val="Table Grid"/>
    <w:basedOn w:val="TableNormal"/>
    <w:uiPriority w:val="59"/>
    <w:rsid w:val="00324F64"/>
    <w:pPr>
      <w:spacing w:before="0"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324F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F64"/>
  </w:style>
  <w:style w:type="paragraph" w:styleId="Footer">
    <w:name w:val="footer"/>
    <w:basedOn w:val="Normal"/>
    <w:link w:val="FooterChar"/>
    <w:uiPriority w:val="99"/>
    <w:unhideWhenUsed/>
    <w:rsid w:val="00324F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F64"/>
  </w:style>
  <w:style w:type="character" w:styleId="PlaceholderText">
    <w:name w:val="Placeholder Text"/>
    <w:basedOn w:val="DefaultParagraphFont"/>
    <w:uiPriority w:val="99"/>
    <w:semiHidden/>
    <w:rsid w:val="00324F64"/>
    <w:rPr>
      <w:color w:val="808080"/>
    </w:rPr>
  </w:style>
  <w:style w:type="table" w:customStyle="1" w:styleId="LightShading1">
    <w:name w:val="Light Shading1"/>
    <w:basedOn w:val="TableNormal"/>
    <w:uiPriority w:val="60"/>
    <w:rsid w:val="00324F64"/>
    <w:pPr>
      <w:spacing w:before="0"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324F64"/>
    <w:pPr>
      <w:spacing w:before="0"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24F64"/>
    <w:pPr>
      <w:spacing w:before="0"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4">
    <w:name w:val="Light Shading Accent 4"/>
    <w:basedOn w:val="TableNormal"/>
    <w:uiPriority w:val="60"/>
    <w:rsid w:val="00324F64"/>
    <w:pPr>
      <w:spacing w:before="0"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rsid w:val="00324F64"/>
    <w:pPr>
      <w:spacing w:before="0"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324F64"/>
    <w:rPr>
      <w:color w:val="800080"/>
      <w:u w:val="single"/>
    </w:rPr>
  </w:style>
  <w:style w:type="paragraph" w:customStyle="1" w:styleId="xl64">
    <w:name w:val="xl64"/>
    <w:basedOn w:val="Normal"/>
    <w:rsid w:val="00324F64"/>
    <w:pPr>
      <w:pBdr>
        <w:bottom w:val="single" w:sz="8" w:space="0" w:color="000000"/>
        <w:right w:val="single" w:sz="8" w:space="0" w:color="000000"/>
      </w:pBdr>
      <w:spacing w:before="100" w:beforeAutospacing="1" w:after="100" w:afterAutospacing="1" w:line="240" w:lineRule="auto"/>
      <w:jc w:val="center"/>
      <w:textAlignment w:val="top"/>
    </w:pPr>
    <w:rPr>
      <w:rFonts w:ascii="Arial" w:eastAsia="Times New Roman" w:hAnsi="Arial" w:cs="Arial"/>
      <w:b/>
      <w:bCs/>
      <w:sz w:val="24"/>
      <w:szCs w:val="24"/>
      <w:lang w:val="en-US"/>
    </w:rPr>
  </w:style>
  <w:style w:type="paragraph" w:customStyle="1" w:styleId="xl65">
    <w:name w:val="xl65"/>
    <w:basedOn w:val="Normal"/>
    <w:rsid w:val="00324F64"/>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Arial" w:eastAsia="Times New Roman" w:hAnsi="Arial" w:cs="Arial"/>
      <w:b/>
      <w:bCs/>
      <w:sz w:val="24"/>
      <w:szCs w:val="24"/>
      <w:lang w:val="en-US"/>
    </w:rPr>
  </w:style>
  <w:style w:type="paragraph" w:customStyle="1" w:styleId="xl66">
    <w:name w:val="xl66"/>
    <w:basedOn w:val="Normal"/>
    <w:rsid w:val="00324F64"/>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Arial" w:eastAsia="Times New Roman" w:hAnsi="Arial" w:cs="Arial"/>
      <w:b/>
      <w:bCs/>
      <w:sz w:val="24"/>
      <w:szCs w:val="24"/>
      <w:lang w:val="en-US"/>
    </w:rPr>
  </w:style>
  <w:style w:type="paragraph" w:customStyle="1" w:styleId="xl67">
    <w:name w:val="xl67"/>
    <w:basedOn w:val="Normal"/>
    <w:rsid w:val="00324F64"/>
    <w:pPr>
      <w:pBdr>
        <w:bottom w:val="single" w:sz="8" w:space="0" w:color="000000"/>
        <w:right w:val="single" w:sz="8" w:space="0" w:color="000000"/>
      </w:pBdr>
      <w:spacing w:before="100" w:beforeAutospacing="1" w:after="100" w:afterAutospacing="1" w:line="240" w:lineRule="auto"/>
      <w:jc w:val="center"/>
      <w:textAlignment w:val="top"/>
    </w:pPr>
    <w:rPr>
      <w:rFonts w:ascii="Arial" w:eastAsia="Times New Roman" w:hAnsi="Arial" w:cs="Arial"/>
      <w:b/>
      <w:bCs/>
      <w:sz w:val="24"/>
      <w:szCs w:val="24"/>
      <w:lang w:val="en-US"/>
    </w:rPr>
  </w:style>
  <w:style w:type="paragraph" w:customStyle="1" w:styleId="xl68">
    <w:name w:val="xl68"/>
    <w:basedOn w:val="Normal"/>
    <w:rsid w:val="00324F64"/>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Arial" w:eastAsia="Times New Roman" w:hAnsi="Arial" w:cs="Arial"/>
      <w:b/>
      <w:bCs/>
      <w:sz w:val="24"/>
      <w:szCs w:val="24"/>
      <w:lang w:val="en-US"/>
    </w:rPr>
  </w:style>
  <w:style w:type="paragraph" w:customStyle="1" w:styleId="xl69">
    <w:name w:val="xl69"/>
    <w:basedOn w:val="Normal"/>
    <w:rsid w:val="00324F64"/>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Arial" w:eastAsia="Times New Roman" w:hAnsi="Arial" w:cs="Arial"/>
      <w:b/>
      <w:bCs/>
      <w:sz w:val="24"/>
      <w:szCs w:val="24"/>
      <w:lang w:val="en-US"/>
    </w:rPr>
  </w:style>
  <w:style w:type="paragraph" w:customStyle="1" w:styleId="xl70">
    <w:name w:val="xl70"/>
    <w:basedOn w:val="Normal"/>
    <w:rsid w:val="00324F64"/>
    <w:pPr>
      <w:pBdr>
        <w:top w:val="single" w:sz="8" w:space="0" w:color="000000"/>
        <w:bottom w:val="single" w:sz="8" w:space="0" w:color="000000"/>
      </w:pBdr>
      <w:spacing w:before="100" w:beforeAutospacing="1" w:after="100" w:afterAutospacing="1" w:line="240" w:lineRule="auto"/>
      <w:jc w:val="center"/>
      <w:textAlignment w:val="top"/>
    </w:pPr>
    <w:rPr>
      <w:rFonts w:ascii="Arial" w:eastAsia="Times New Roman" w:hAnsi="Arial" w:cs="Arial"/>
      <w:b/>
      <w:bCs/>
      <w:sz w:val="24"/>
      <w:szCs w:val="24"/>
      <w:lang w:val="en-US"/>
    </w:rPr>
  </w:style>
  <w:style w:type="paragraph" w:customStyle="1" w:styleId="xl71">
    <w:name w:val="xl71"/>
    <w:basedOn w:val="Normal"/>
    <w:rsid w:val="00324F64"/>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Arial" w:eastAsia="Times New Roman" w:hAnsi="Arial" w:cs="Arial"/>
      <w:b/>
      <w:bCs/>
      <w:sz w:val="24"/>
      <w:szCs w:val="24"/>
      <w:lang w:val="en-US"/>
    </w:rPr>
  </w:style>
  <w:style w:type="paragraph" w:customStyle="1" w:styleId="xl72">
    <w:name w:val="xl72"/>
    <w:basedOn w:val="Normal"/>
    <w:rsid w:val="00324F64"/>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Arial" w:eastAsia="Times New Roman" w:hAnsi="Arial" w:cs="Arial"/>
      <w:b/>
      <w:bCs/>
      <w:sz w:val="24"/>
      <w:szCs w:val="24"/>
      <w:lang w:val="en-US"/>
    </w:rPr>
  </w:style>
  <w:style w:type="paragraph" w:customStyle="1" w:styleId="xl73">
    <w:name w:val="xl73"/>
    <w:basedOn w:val="Normal"/>
    <w:rsid w:val="00324F64"/>
    <w:pPr>
      <w:pBdr>
        <w:right w:val="single" w:sz="8" w:space="0" w:color="000000"/>
      </w:pBdr>
      <w:spacing w:before="100" w:beforeAutospacing="1" w:after="100" w:afterAutospacing="1" w:line="240" w:lineRule="auto"/>
      <w:jc w:val="center"/>
      <w:textAlignment w:val="top"/>
    </w:pPr>
    <w:rPr>
      <w:rFonts w:ascii="Arial" w:eastAsia="Times New Roman" w:hAnsi="Arial" w:cs="Arial"/>
      <w:b/>
      <w:bCs/>
      <w:sz w:val="24"/>
      <w:szCs w:val="24"/>
      <w:lang w:val="en-US"/>
    </w:rPr>
  </w:style>
  <w:style w:type="paragraph" w:customStyle="1" w:styleId="xl74">
    <w:name w:val="xl74"/>
    <w:basedOn w:val="Normal"/>
    <w:rsid w:val="00324F6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val="en-US"/>
    </w:rPr>
  </w:style>
  <w:style w:type="paragraph" w:customStyle="1" w:styleId="xl75">
    <w:name w:val="xl75"/>
    <w:basedOn w:val="Normal"/>
    <w:rsid w:val="00324F64"/>
    <w:pPr>
      <w:pBdr>
        <w:top w:val="single" w:sz="8" w:space="0" w:color="000000"/>
        <w:left w:val="single" w:sz="8" w:space="0" w:color="000000"/>
      </w:pBdr>
      <w:spacing w:before="100" w:beforeAutospacing="1" w:after="100" w:afterAutospacing="1" w:line="240" w:lineRule="auto"/>
      <w:jc w:val="center"/>
      <w:textAlignment w:val="top"/>
    </w:pPr>
    <w:rPr>
      <w:rFonts w:ascii="Arial" w:eastAsia="Times New Roman" w:hAnsi="Arial" w:cs="Arial"/>
      <w:b/>
      <w:bCs/>
      <w:sz w:val="24"/>
      <w:szCs w:val="24"/>
      <w:lang w:val="en-US"/>
    </w:rPr>
  </w:style>
  <w:style w:type="paragraph" w:customStyle="1" w:styleId="xl76">
    <w:name w:val="xl76"/>
    <w:basedOn w:val="Normal"/>
    <w:rsid w:val="00324F64"/>
    <w:pPr>
      <w:pBdr>
        <w:bottom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val="en-US"/>
    </w:rPr>
  </w:style>
  <w:style w:type="paragraph" w:customStyle="1" w:styleId="xl77">
    <w:name w:val="xl77"/>
    <w:basedOn w:val="Normal"/>
    <w:rsid w:val="00324F64"/>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Arial" w:eastAsia="Times New Roman" w:hAnsi="Arial" w:cs="Arial"/>
      <w:b/>
      <w:bCs/>
      <w:sz w:val="24"/>
      <w:szCs w:val="24"/>
      <w:lang w:val="en-US"/>
    </w:rPr>
  </w:style>
  <w:style w:type="paragraph" w:customStyle="1" w:styleId="xl78">
    <w:name w:val="xl78"/>
    <w:basedOn w:val="Normal"/>
    <w:rsid w:val="00324F64"/>
    <w:pPr>
      <w:pBdr>
        <w:top w:val="single" w:sz="8" w:space="0" w:color="000000"/>
        <w:bottom w:val="single" w:sz="8" w:space="0" w:color="000000"/>
      </w:pBdr>
      <w:spacing w:before="100" w:beforeAutospacing="1" w:after="100" w:afterAutospacing="1" w:line="240" w:lineRule="auto"/>
      <w:jc w:val="center"/>
      <w:textAlignment w:val="top"/>
    </w:pPr>
    <w:rPr>
      <w:rFonts w:ascii="Arial" w:eastAsia="Times New Roman" w:hAnsi="Arial" w:cs="Arial"/>
      <w:b/>
      <w:bCs/>
      <w:sz w:val="24"/>
      <w:szCs w:val="24"/>
      <w:lang w:val="en-US"/>
    </w:rPr>
  </w:style>
  <w:style w:type="paragraph" w:customStyle="1" w:styleId="xl79">
    <w:name w:val="xl79"/>
    <w:basedOn w:val="Normal"/>
    <w:rsid w:val="00324F64"/>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Arial" w:eastAsia="Times New Roman" w:hAnsi="Arial" w:cs="Arial"/>
      <w:b/>
      <w:bCs/>
      <w:sz w:val="24"/>
      <w:szCs w:val="24"/>
      <w:lang w:val="en-US"/>
    </w:rPr>
  </w:style>
  <w:style w:type="paragraph" w:customStyle="1" w:styleId="xl80">
    <w:name w:val="xl80"/>
    <w:basedOn w:val="Normal"/>
    <w:rsid w:val="00324F64"/>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val="en-US"/>
    </w:rPr>
  </w:style>
  <w:style w:type="paragraph" w:styleId="Title">
    <w:name w:val="Title"/>
    <w:basedOn w:val="Normal"/>
    <w:next w:val="Normal"/>
    <w:link w:val="TitleChar"/>
    <w:uiPriority w:val="10"/>
    <w:qFormat/>
    <w:rsid w:val="00324F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324F64"/>
    <w:rPr>
      <w:rFonts w:asciiTheme="majorHAnsi" w:eastAsiaTheme="majorEastAsia" w:hAnsiTheme="majorHAnsi" w:cstheme="majorBidi"/>
      <w:color w:val="17365D" w:themeColor="text2" w:themeShade="BF"/>
      <w:spacing w:val="5"/>
      <w:kern w:val="28"/>
      <w:sz w:val="52"/>
      <w:szCs w:val="52"/>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Www.Depkes.co.id" TargetMode="External"/><Relationship Id="rId20" Type="http://schemas.openxmlformats.org/officeDocument/2006/relationships/header" Target="header5.xm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78</Pages>
  <Words>12358</Words>
  <Characters>70443</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dcterms:created xsi:type="dcterms:W3CDTF">2019-08-08T05:19:00Z</dcterms:created>
  <dcterms:modified xsi:type="dcterms:W3CDTF">2019-08-08T05:51:00Z</dcterms:modified>
</cp:coreProperties>
</file>