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59A" w:rsidRPr="006331E0" w:rsidRDefault="0014359A" w:rsidP="0014359A">
      <w:pPr>
        <w:spacing w:before="240" w:line="480" w:lineRule="auto"/>
        <w:jc w:val="center"/>
        <w:rPr>
          <w:rFonts w:ascii="Arial" w:hAnsi="Arial" w:cs="Arial"/>
          <w:b/>
          <w:sz w:val="28"/>
          <w:szCs w:val="28"/>
        </w:rPr>
      </w:pPr>
      <w:r>
        <w:rPr>
          <w:rFonts w:ascii="Arial" w:hAnsi="Arial" w:cs="Arial"/>
          <w:b/>
          <w:sz w:val="28"/>
          <w:szCs w:val="28"/>
        </w:rPr>
        <w:t>KARYA TULIS ILMIAH</w:t>
      </w:r>
    </w:p>
    <w:p w:rsidR="0014359A" w:rsidRDefault="0014359A" w:rsidP="0014359A">
      <w:pPr>
        <w:spacing w:line="240" w:lineRule="auto"/>
        <w:jc w:val="center"/>
        <w:rPr>
          <w:rFonts w:ascii="Arial" w:hAnsi="Arial" w:cs="Arial"/>
          <w:b/>
          <w:sz w:val="28"/>
          <w:szCs w:val="28"/>
        </w:rPr>
      </w:pPr>
      <w:r w:rsidRPr="006331E0">
        <w:rPr>
          <w:rFonts w:ascii="Arial" w:hAnsi="Arial" w:cs="Arial"/>
          <w:b/>
          <w:sz w:val="28"/>
          <w:szCs w:val="28"/>
        </w:rPr>
        <w:t>P</w:t>
      </w:r>
      <w:r>
        <w:rPr>
          <w:rFonts w:ascii="Arial" w:hAnsi="Arial" w:cs="Arial"/>
          <w:b/>
          <w:sz w:val="28"/>
          <w:szCs w:val="28"/>
        </w:rPr>
        <w:t>ROFIL PERESEPAN PENGGUNAAN OBAT</w:t>
      </w:r>
    </w:p>
    <w:p w:rsidR="0014359A" w:rsidRDefault="0014359A" w:rsidP="0014359A">
      <w:pPr>
        <w:spacing w:line="240" w:lineRule="auto"/>
        <w:jc w:val="center"/>
        <w:rPr>
          <w:rFonts w:ascii="Arial" w:hAnsi="Arial" w:cs="Arial"/>
          <w:b/>
          <w:sz w:val="28"/>
          <w:szCs w:val="28"/>
        </w:rPr>
      </w:pPr>
      <w:r w:rsidRPr="006331E0">
        <w:rPr>
          <w:rFonts w:ascii="Arial" w:hAnsi="Arial" w:cs="Arial"/>
          <w:b/>
          <w:sz w:val="28"/>
          <w:szCs w:val="28"/>
        </w:rPr>
        <w:t>ANTI</w:t>
      </w:r>
      <w:r>
        <w:rPr>
          <w:rFonts w:ascii="Arial" w:hAnsi="Arial" w:cs="Arial"/>
          <w:b/>
          <w:sz w:val="28"/>
          <w:szCs w:val="28"/>
        </w:rPr>
        <w:t xml:space="preserve"> </w:t>
      </w:r>
      <w:r w:rsidRPr="006331E0">
        <w:rPr>
          <w:rFonts w:ascii="Arial" w:hAnsi="Arial" w:cs="Arial"/>
          <w:b/>
          <w:sz w:val="28"/>
          <w:szCs w:val="28"/>
        </w:rPr>
        <w:t>HIPERTENSI PADA PASIEN</w:t>
      </w:r>
      <w:r>
        <w:rPr>
          <w:rFonts w:ascii="Arial" w:hAnsi="Arial" w:cs="Arial"/>
          <w:b/>
          <w:sz w:val="28"/>
          <w:szCs w:val="28"/>
        </w:rPr>
        <w:t xml:space="preserve"> RAWAT</w:t>
      </w:r>
    </w:p>
    <w:p w:rsidR="0014359A" w:rsidRDefault="0014359A" w:rsidP="0014359A">
      <w:pPr>
        <w:spacing w:line="240" w:lineRule="auto"/>
        <w:jc w:val="center"/>
        <w:rPr>
          <w:rFonts w:ascii="Arial" w:hAnsi="Arial" w:cs="Arial"/>
          <w:b/>
          <w:sz w:val="28"/>
          <w:szCs w:val="28"/>
        </w:rPr>
      </w:pPr>
      <w:r>
        <w:rPr>
          <w:rFonts w:ascii="Arial" w:hAnsi="Arial" w:cs="Arial"/>
          <w:b/>
          <w:sz w:val="28"/>
          <w:szCs w:val="28"/>
        </w:rPr>
        <w:t>JALAN DI PUSKESMAS TELADAN</w:t>
      </w:r>
    </w:p>
    <w:p w:rsidR="0014359A" w:rsidRPr="006331E0" w:rsidRDefault="0014359A" w:rsidP="0014359A">
      <w:pPr>
        <w:spacing w:line="240" w:lineRule="auto"/>
        <w:jc w:val="center"/>
        <w:rPr>
          <w:rFonts w:ascii="Arial" w:hAnsi="Arial" w:cs="Arial"/>
          <w:b/>
          <w:sz w:val="28"/>
          <w:szCs w:val="28"/>
        </w:rPr>
      </w:pPr>
      <w:r w:rsidRPr="006331E0">
        <w:rPr>
          <w:rFonts w:ascii="Arial" w:hAnsi="Arial" w:cs="Arial"/>
          <w:b/>
          <w:sz w:val="28"/>
          <w:szCs w:val="28"/>
        </w:rPr>
        <w:t>KOTA MEDAN</w:t>
      </w:r>
    </w:p>
    <w:p w:rsidR="0014359A" w:rsidRDefault="0014359A" w:rsidP="0014359A">
      <w:pPr>
        <w:spacing w:line="480" w:lineRule="auto"/>
        <w:jc w:val="center"/>
        <w:rPr>
          <w:rFonts w:ascii="Arial" w:hAnsi="Arial" w:cs="Arial"/>
          <w:sz w:val="28"/>
          <w:szCs w:val="28"/>
        </w:rPr>
      </w:pPr>
    </w:p>
    <w:p w:rsidR="0014359A" w:rsidRDefault="0014359A" w:rsidP="0014359A">
      <w:pPr>
        <w:spacing w:before="240" w:line="480" w:lineRule="auto"/>
        <w:jc w:val="center"/>
        <w:rPr>
          <w:rFonts w:ascii="Arial" w:hAnsi="Arial" w:cs="Arial"/>
          <w:sz w:val="28"/>
          <w:szCs w:val="28"/>
        </w:rPr>
      </w:pPr>
      <w:r>
        <w:rPr>
          <w:rFonts w:ascii="Arial" w:hAnsi="Arial" w:cs="Arial"/>
          <w:noProof/>
          <w:sz w:val="28"/>
          <w:szCs w:val="28"/>
          <w:lang w:val="id-ID" w:eastAsia="id-ID"/>
        </w:rPr>
        <w:drawing>
          <wp:inline distT="0" distB="0" distL="0" distR="0">
            <wp:extent cx="1764532" cy="1800000"/>
            <wp:effectExtent l="19050" t="0" r="7118" b="0"/>
            <wp:docPr id="2" name="Picture 0"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8"/>
                    <a:stretch>
                      <a:fillRect/>
                    </a:stretch>
                  </pic:blipFill>
                  <pic:spPr>
                    <a:xfrm>
                      <a:off x="0" y="0"/>
                      <a:ext cx="1764532" cy="1800000"/>
                    </a:xfrm>
                    <a:prstGeom prst="rect">
                      <a:avLst/>
                    </a:prstGeom>
                  </pic:spPr>
                </pic:pic>
              </a:graphicData>
            </a:graphic>
          </wp:inline>
        </w:drawing>
      </w:r>
    </w:p>
    <w:p w:rsidR="0014359A" w:rsidRDefault="0014359A" w:rsidP="0014359A">
      <w:pPr>
        <w:spacing w:before="240" w:line="240" w:lineRule="auto"/>
        <w:jc w:val="center"/>
        <w:rPr>
          <w:rFonts w:ascii="Arial" w:hAnsi="Arial" w:cs="Arial"/>
          <w:sz w:val="28"/>
          <w:szCs w:val="28"/>
        </w:rPr>
      </w:pPr>
    </w:p>
    <w:p w:rsidR="0014359A" w:rsidRDefault="0014359A" w:rsidP="0014359A">
      <w:pPr>
        <w:spacing w:before="240" w:line="240" w:lineRule="auto"/>
        <w:jc w:val="center"/>
        <w:rPr>
          <w:rFonts w:ascii="Arial" w:hAnsi="Arial" w:cs="Arial"/>
          <w:sz w:val="28"/>
          <w:szCs w:val="28"/>
        </w:rPr>
      </w:pPr>
    </w:p>
    <w:p w:rsidR="0014359A" w:rsidRPr="00BA23AF" w:rsidRDefault="0014359A" w:rsidP="0014359A">
      <w:pPr>
        <w:spacing w:before="240" w:line="240" w:lineRule="auto"/>
        <w:jc w:val="center"/>
        <w:rPr>
          <w:rFonts w:ascii="Arial" w:hAnsi="Arial" w:cs="Arial"/>
          <w:b/>
          <w:sz w:val="28"/>
          <w:szCs w:val="28"/>
        </w:rPr>
      </w:pPr>
      <w:r w:rsidRPr="00BA23AF">
        <w:rPr>
          <w:rFonts w:ascii="Arial" w:hAnsi="Arial" w:cs="Arial"/>
          <w:b/>
          <w:sz w:val="28"/>
          <w:szCs w:val="28"/>
        </w:rPr>
        <w:t>NURHABIBAH</w:t>
      </w:r>
    </w:p>
    <w:p w:rsidR="0014359A" w:rsidRPr="00BA23AF" w:rsidRDefault="0014359A" w:rsidP="0014359A">
      <w:pPr>
        <w:spacing w:line="240" w:lineRule="auto"/>
        <w:jc w:val="center"/>
        <w:rPr>
          <w:rFonts w:ascii="Arial" w:hAnsi="Arial" w:cs="Arial"/>
          <w:b/>
          <w:sz w:val="28"/>
          <w:szCs w:val="28"/>
        </w:rPr>
      </w:pPr>
      <w:r w:rsidRPr="00BA23AF">
        <w:rPr>
          <w:rFonts w:ascii="Arial" w:hAnsi="Arial" w:cs="Arial"/>
          <w:b/>
          <w:sz w:val="28"/>
          <w:szCs w:val="28"/>
        </w:rPr>
        <w:t>NIM: P07539016048</w:t>
      </w: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8"/>
          <w:szCs w:val="28"/>
        </w:rPr>
      </w:pPr>
    </w:p>
    <w:p w:rsidR="0014359A" w:rsidRPr="004E6861" w:rsidRDefault="0014359A" w:rsidP="0014359A">
      <w:pPr>
        <w:spacing w:line="240" w:lineRule="auto"/>
        <w:jc w:val="center"/>
        <w:rPr>
          <w:rFonts w:ascii="Arial" w:hAnsi="Arial" w:cs="Arial"/>
          <w:b/>
          <w:sz w:val="28"/>
          <w:szCs w:val="28"/>
        </w:rPr>
      </w:pPr>
      <w:r w:rsidRPr="004E6861">
        <w:rPr>
          <w:rFonts w:ascii="Arial" w:hAnsi="Arial" w:cs="Arial"/>
          <w:b/>
          <w:sz w:val="28"/>
          <w:szCs w:val="28"/>
        </w:rPr>
        <w:t>POLITEKNIK KESEHATAN KEMENKES MEDAN</w:t>
      </w:r>
    </w:p>
    <w:p w:rsidR="0014359A" w:rsidRPr="004E6861" w:rsidRDefault="0014359A" w:rsidP="0014359A">
      <w:pPr>
        <w:spacing w:line="240" w:lineRule="auto"/>
        <w:jc w:val="center"/>
        <w:rPr>
          <w:rFonts w:ascii="Arial" w:hAnsi="Arial" w:cs="Arial"/>
          <w:b/>
          <w:sz w:val="28"/>
          <w:szCs w:val="28"/>
        </w:rPr>
      </w:pPr>
      <w:r w:rsidRPr="004E6861">
        <w:rPr>
          <w:rFonts w:ascii="Arial" w:hAnsi="Arial" w:cs="Arial"/>
          <w:b/>
          <w:sz w:val="28"/>
          <w:szCs w:val="28"/>
        </w:rPr>
        <w:t>JURUSAN FARMASI</w:t>
      </w:r>
    </w:p>
    <w:p w:rsidR="0014359A" w:rsidRPr="004E6861" w:rsidRDefault="0014359A" w:rsidP="0014359A">
      <w:pPr>
        <w:spacing w:line="240" w:lineRule="auto"/>
        <w:jc w:val="center"/>
        <w:rPr>
          <w:rFonts w:ascii="Arial" w:hAnsi="Arial" w:cs="Arial"/>
          <w:b/>
          <w:sz w:val="28"/>
          <w:szCs w:val="28"/>
        </w:rPr>
      </w:pPr>
      <w:r w:rsidRPr="004E6861">
        <w:rPr>
          <w:rFonts w:ascii="Arial" w:hAnsi="Arial" w:cs="Arial"/>
          <w:b/>
          <w:sz w:val="28"/>
          <w:szCs w:val="28"/>
        </w:rPr>
        <w:t>2019</w:t>
      </w: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4"/>
          <w:szCs w:val="24"/>
        </w:rPr>
      </w:pPr>
    </w:p>
    <w:p w:rsidR="0014359A" w:rsidRPr="006331E0" w:rsidRDefault="0014359A" w:rsidP="0014359A">
      <w:pPr>
        <w:spacing w:before="240" w:line="480" w:lineRule="auto"/>
        <w:jc w:val="center"/>
        <w:rPr>
          <w:rFonts w:ascii="Arial" w:hAnsi="Arial" w:cs="Arial"/>
          <w:b/>
          <w:sz w:val="28"/>
          <w:szCs w:val="28"/>
        </w:rPr>
      </w:pPr>
      <w:r>
        <w:rPr>
          <w:rFonts w:ascii="Arial" w:hAnsi="Arial" w:cs="Arial"/>
          <w:sz w:val="24"/>
          <w:szCs w:val="24"/>
        </w:rPr>
        <w:br w:type="page"/>
      </w:r>
      <w:r>
        <w:rPr>
          <w:rFonts w:ascii="Arial" w:hAnsi="Arial" w:cs="Arial"/>
          <w:b/>
          <w:sz w:val="28"/>
          <w:szCs w:val="28"/>
        </w:rPr>
        <w:lastRenderedPageBreak/>
        <w:t>KARYA TULIS ILMIAH</w:t>
      </w:r>
    </w:p>
    <w:p w:rsidR="0014359A" w:rsidRDefault="0014359A" w:rsidP="0014359A">
      <w:pPr>
        <w:spacing w:line="240" w:lineRule="auto"/>
        <w:jc w:val="center"/>
        <w:rPr>
          <w:rFonts w:ascii="Arial" w:hAnsi="Arial" w:cs="Arial"/>
          <w:b/>
          <w:sz w:val="28"/>
          <w:szCs w:val="28"/>
        </w:rPr>
      </w:pPr>
      <w:r w:rsidRPr="006331E0">
        <w:rPr>
          <w:rFonts w:ascii="Arial" w:hAnsi="Arial" w:cs="Arial"/>
          <w:b/>
          <w:sz w:val="28"/>
          <w:szCs w:val="28"/>
        </w:rPr>
        <w:t>P</w:t>
      </w:r>
      <w:r>
        <w:rPr>
          <w:rFonts w:ascii="Arial" w:hAnsi="Arial" w:cs="Arial"/>
          <w:b/>
          <w:sz w:val="28"/>
          <w:szCs w:val="28"/>
        </w:rPr>
        <w:t>ROFIL PERESEPAN PENGGUNAAN OBAT</w:t>
      </w:r>
    </w:p>
    <w:p w:rsidR="0014359A" w:rsidRDefault="0014359A" w:rsidP="0014359A">
      <w:pPr>
        <w:spacing w:line="240" w:lineRule="auto"/>
        <w:jc w:val="center"/>
        <w:rPr>
          <w:rFonts w:ascii="Arial" w:hAnsi="Arial" w:cs="Arial"/>
          <w:b/>
          <w:sz w:val="28"/>
          <w:szCs w:val="28"/>
        </w:rPr>
      </w:pPr>
      <w:r w:rsidRPr="006331E0">
        <w:rPr>
          <w:rFonts w:ascii="Arial" w:hAnsi="Arial" w:cs="Arial"/>
          <w:b/>
          <w:sz w:val="28"/>
          <w:szCs w:val="28"/>
        </w:rPr>
        <w:t>ANTI</w:t>
      </w:r>
      <w:r>
        <w:rPr>
          <w:rFonts w:ascii="Arial" w:hAnsi="Arial" w:cs="Arial"/>
          <w:b/>
          <w:sz w:val="28"/>
          <w:szCs w:val="28"/>
        </w:rPr>
        <w:t xml:space="preserve"> </w:t>
      </w:r>
      <w:r w:rsidRPr="006331E0">
        <w:rPr>
          <w:rFonts w:ascii="Arial" w:hAnsi="Arial" w:cs="Arial"/>
          <w:b/>
          <w:sz w:val="28"/>
          <w:szCs w:val="28"/>
        </w:rPr>
        <w:t>HIPERTENSI PADA PASIEN</w:t>
      </w:r>
      <w:r>
        <w:rPr>
          <w:rFonts w:ascii="Arial" w:hAnsi="Arial" w:cs="Arial"/>
          <w:b/>
          <w:sz w:val="28"/>
          <w:szCs w:val="28"/>
        </w:rPr>
        <w:t xml:space="preserve"> RAWAT</w:t>
      </w:r>
    </w:p>
    <w:p w:rsidR="0014359A" w:rsidRDefault="0014359A" w:rsidP="0014359A">
      <w:pPr>
        <w:spacing w:line="240" w:lineRule="auto"/>
        <w:jc w:val="center"/>
        <w:rPr>
          <w:rFonts w:ascii="Arial" w:hAnsi="Arial" w:cs="Arial"/>
          <w:b/>
          <w:sz w:val="28"/>
          <w:szCs w:val="28"/>
        </w:rPr>
      </w:pPr>
      <w:r>
        <w:rPr>
          <w:rFonts w:ascii="Arial" w:hAnsi="Arial" w:cs="Arial"/>
          <w:b/>
          <w:sz w:val="28"/>
          <w:szCs w:val="28"/>
        </w:rPr>
        <w:t>JALAN DI PUSKESMAS TELADAN</w:t>
      </w:r>
    </w:p>
    <w:p w:rsidR="0014359A" w:rsidRPr="00754457" w:rsidRDefault="0014359A" w:rsidP="0014359A">
      <w:pPr>
        <w:spacing w:after="240" w:line="240" w:lineRule="auto"/>
        <w:jc w:val="center"/>
        <w:rPr>
          <w:rFonts w:ascii="Arial" w:hAnsi="Arial" w:cs="Arial"/>
          <w:b/>
          <w:sz w:val="28"/>
          <w:szCs w:val="28"/>
        </w:rPr>
      </w:pPr>
      <w:r w:rsidRPr="006331E0">
        <w:rPr>
          <w:rFonts w:ascii="Arial" w:hAnsi="Arial" w:cs="Arial"/>
          <w:b/>
          <w:sz w:val="28"/>
          <w:szCs w:val="28"/>
        </w:rPr>
        <w:t>KOTA MEDAN</w:t>
      </w:r>
    </w:p>
    <w:p w:rsidR="0014359A" w:rsidRDefault="0014359A" w:rsidP="0014359A">
      <w:pPr>
        <w:spacing w:line="240" w:lineRule="auto"/>
        <w:jc w:val="center"/>
        <w:rPr>
          <w:rFonts w:ascii="Arial" w:hAnsi="Arial" w:cs="Arial"/>
          <w:sz w:val="28"/>
          <w:szCs w:val="28"/>
        </w:rPr>
      </w:pPr>
      <w:r>
        <w:rPr>
          <w:rFonts w:ascii="Arial" w:hAnsi="Arial" w:cs="Arial"/>
          <w:sz w:val="28"/>
          <w:szCs w:val="28"/>
        </w:rPr>
        <w:t>Sebagai Syarat Menyelesaikan Pendidikan Program Studi Diploma III Farmasi</w:t>
      </w: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8"/>
          <w:szCs w:val="28"/>
        </w:rPr>
      </w:pPr>
    </w:p>
    <w:p w:rsidR="0014359A" w:rsidRDefault="0014359A" w:rsidP="0014359A">
      <w:pPr>
        <w:spacing w:before="240" w:line="480" w:lineRule="auto"/>
        <w:jc w:val="center"/>
        <w:rPr>
          <w:rFonts w:ascii="Arial" w:hAnsi="Arial" w:cs="Arial"/>
          <w:sz w:val="28"/>
          <w:szCs w:val="28"/>
        </w:rPr>
      </w:pPr>
      <w:r>
        <w:rPr>
          <w:rFonts w:ascii="Arial" w:hAnsi="Arial" w:cs="Arial"/>
          <w:noProof/>
          <w:sz w:val="28"/>
          <w:szCs w:val="28"/>
          <w:lang w:val="id-ID" w:eastAsia="id-ID"/>
        </w:rPr>
        <w:drawing>
          <wp:inline distT="0" distB="0" distL="0" distR="0">
            <wp:extent cx="1764532" cy="1800000"/>
            <wp:effectExtent l="19050" t="0" r="7118" b="0"/>
            <wp:docPr id="1" name="Picture 0"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8"/>
                    <a:stretch>
                      <a:fillRect/>
                    </a:stretch>
                  </pic:blipFill>
                  <pic:spPr>
                    <a:xfrm>
                      <a:off x="0" y="0"/>
                      <a:ext cx="1764532" cy="1800000"/>
                    </a:xfrm>
                    <a:prstGeom prst="rect">
                      <a:avLst/>
                    </a:prstGeom>
                  </pic:spPr>
                </pic:pic>
              </a:graphicData>
            </a:graphic>
          </wp:inline>
        </w:drawing>
      </w:r>
    </w:p>
    <w:p w:rsidR="0014359A" w:rsidRDefault="0014359A" w:rsidP="0014359A">
      <w:pPr>
        <w:spacing w:before="240" w:line="240" w:lineRule="auto"/>
        <w:rPr>
          <w:rFonts w:ascii="Arial" w:hAnsi="Arial" w:cs="Arial"/>
          <w:sz w:val="28"/>
          <w:szCs w:val="28"/>
        </w:rPr>
      </w:pPr>
    </w:p>
    <w:p w:rsidR="0014359A" w:rsidRDefault="0014359A" w:rsidP="0014359A">
      <w:pPr>
        <w:spacing w:before="240" w:line="240" w:lineRule="auto"/>
        <w:rPr>
          <w:rFonts w:ascii="Arial" w:hAnsi="Arial" w:cs="Arial"/>
          <w:sz w:val="28"/>
          <w:szCs w:val="28"/>
        </w:rPr>
      </w:pPr>
    </w:p>
    <w:p w:rsidR="0014359A" w:rsidRPr="00BA23AF" w:rsidRDefault="0014359A" w:rsidP="0014359A">
      <w:pPr>
        <w:spacing w:before="240" w:line="240" w:lineRule="auto"/>
        <w:jc w:val="center"/>
        <w:rPr>
          <w:rFonts w:ascii="Arial" w:hAnsi="Arial" w:cs="Arial"/>
          <w:b/>
          <w:sz w:val="28"/>
          <w:szCs w:val="28"/>
        </w:rPr>
      </w:pPr>
      <w:r w:rsidRPr="00BA23AF">
        <w:rPr>
          <w:rFonts w:ascii="Arial" w:hAnsi="Arial" w:cs="Arial"/>
          <w:b/>
          <w:sz w:val="28"/>
          <w:szCs w:val="28"/>
        </w:rPr>
        <w:t>NURHABIBAH</w:t>
      </w:r>
    </w:p>
    <w:p w:rsidR="0014359A" w:rsidRPr="00BA23AF" w:rsidRDefault="0014359A" w:rsidP="0014359A">
      <w:pPr>
        <w:spacing w:line="240" w:lineRule="auto"/>
        <w:jc w:val="center"/>
        <w:rPr>
          <w:rFonts w:ascii="Arial" w:hAnsi="Arial" w:cs="Arial"/>
          <w:b/>
          <w:sz w:val="28"/>
          <w:szCs w:val="28"/>
        </w:rPr>
      </w:pPr>
      <w:r w:rsidRPr="00BA23AF">
        <w:rPr>
          <w:rFonts w:ascii="Arial" w:hAnsi="Arial" w:cs="Arial"/>
          <w:b/>
          <w:sz w:val="28"/>
          <w:szCs w:val="28"/>
        </w:rPr>
        <w:t>NIM: P07539016048</w:t>
      </w: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8"/>
          <w:szCs w:val="28"/>
        </w:rPr>
      </w:pPr>
    </w:p>
    <w:p w:rsidR="0014359A" w:rsidRDefault="0014359A" w:rsidP="0014359A">
      <w:pPr>
        <w:spacing w:line="240" w:lineRule="auto"/>
        <w:jc w:val="center"/>
        <w:rPr>
          <w:rFonts w:ascii="Arial" w:hAnsi="Arial" w:cs="Arial"/>
          <w:sz w:val="28"/>
          <w:szCs w:val="28"/>
        </w:rPr>
      </w:pPr>
    </w:p>
    <w:p w:rsidR="0014359A" w:rsidRPr="004E6861" w:rsidRDefault="0014359A" w:rsidP="0014359A">
      <w:pPr>
        <w:spacing w:line="240" w:lineRule="auto"/>
        <w:jc w:val="center"/>
        <w:rPr>
          <w:rFonts w:ascii="Arial" w:hAnsi="Arial" w:cs="Arial"/>
          <w:b/>
          <w:sz w:val="28"/>
          <w:szCs w:val="28"/>
        </w:rPr>
      </w:pPr>
      <w:r w:rsidRPr="004E6861">
        <w:rPr>
          <w:rFonts w:ascii="Arial" w:hAnsi="Arial" w:cs="Arial"/>
          <w:b/>
          <w:sz w:val="28"/>
          <w:szCs w:val="28"/>
        </w:rPr>
        <w:t>POLITEKNIK KESEHATAN KEMENKES MEDAN</w:t>
      </w:r>
    </w:p>
    <w:p w:rsidR="0014359A" w:rsidRPr="004E6861" w:rsidRDefault="0014359A" w:rsidP="0014359A">
      <w:pPr>
        <w:spacing w:line="240" w:lineRule="auto"/>
        <w:jc w:val="center"/>
        <w:rPr>
          <w:rFonts w:ascii="Arial" w:hAnsi="Arial" w:cs="Arial"/>
          <w:b/>
          <w:sz w:val="28"/>
          <w:szCs w:val="28"/>
        </w:rPr>
      </w:pPr>
      <w:r w:rsidRPr="004E6861">
        <w:rPr>
          <w:rFonts w:ascii="Arial" w:hAnsi="Arial" w:cs="Arial"/>
          <w:b/>
          <w:sz w:val="28"/>
          <w:szCs w:val="28"/>
        </w:rPr>
        <w:t>JURUSAN FARMASI</w:t>
      </w:r>
    </w:p>
    <w:p w:rsidR="0014359A" w:rsidRDefault="0014359A" w:rsidP="0014359A">
      <w:pPr>
        <w:spacing w:line="240" w:lineRule="auto"/>
        <w:jc w:val="center"/>
        <w:rPr>
          <w:rFonts w:ascii="Arial" w:hAnsi="Arial" w:cs="Arial"/>
          <w:b/>
          <w:sz w:val="28"/>
          <w:szCs w:val="28"/>
        </w:rPr>
      </w:pPr>
      <w:r w:rsidRPr="004E6861">
        <w:rPr>
          <w:rFonts w:ascii="Arial" w:hAnsi="Arial" w:cs="Arial"/>
          <w:b/>
          <w:sz w:val="28"/>
          <w:szCs w:val="28"/>
        </w:rPr>
        <w:t>2019</w:t>
      </w:r>
    </w:p>
    <w:p w:rsidR="0014359A" w:rsidRDefault="00BC3128" w:rsidP="00033908">
      <w:pPr>
        <w:spacing w:after="240" w:line="240" w:lineRule="auto"/>
        <w:jc w:val="both"/>
        <w:rPr>
          <w:rFonts w:ascii="Arial" w:hAnsi="Arial" w:cs="Arial"/>
        </w:rPr>
      </w:pPr>
      <w:r>
        <w:rPr>
          <w:rFonts w:ascii="Arial" w:hAnsi="Arial" w:cs="Arial"/>
          <w:b/>
          <w:noProof/>
          <w:sz w:val="24"/>
          <w:szCs w:val="24"/>
          <w:lang w:val="id-ID" w:eastAsia="id-ID"/>
        </w:rPr>
        <w:lastRenderedPageBreak/>
        <w:drawing>
          <wp:inline distT="0" distB="0" distL="0" distR="0">
            <wp:extent cx="5039995" cy="8067675"/>
            <wp:effectExtent l="19050" t="0" r="8255" b="0"/>
            <wp:docPr id="11" name="Picture 10" descr="persetuju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jpeg"/>
                    <pic:cNvPicPr/>
                  </pic:nvPicPr>
                  <pic:blipFill>
                    <a:blip r:embed="rId9" cstate="print"/>
                    <a:stretch>
                      <a:fillRect/>
                    </a:stretch>
                  </pic:blipFill>
                  <pic:spPr>
                    <a:xfrm>
                      <a:off x="0" y="0"/>
                      <a:ext cx="5039995" cy="8067675"/>
                    </a:xfrm>
                    <a:prstGeom prst="rect">
                      <a:avLst/>
                    </a:prstGeom>
                  </pic:spPr>
                </pic:pic>
              </a:graphicData>
            </a:graphic>
          </wp:inline>
        </w:drawing>
      </w:r>
    </w:p>
    <w:p w:rsidR="0014359A" w:rsidRDefault="00033908" w:rsidP="00033908">
      <w:pPr>
        <w:tabs>
          <w:tab w:val="left" w:pos="993"/>
        </w:tabs>
        <w:jc w:val="both"/>
        <w:rPr>
          <w:rFonts w:ascii="Arial" w:hAnsi="Arial" w:cs="Arial"/>
        </w:rPr>
      </w:pPr>
      <w:r>
        <w:rPr>
          <w:rFonts w:ascii="Arial" w:hAnsi="Arial" w:cs="Arial"/>
          <w:noProof/>
          <w:lang w:val="id-ID" w:eastAsia="id-ID"/>
        </w:rPr>
        <w:lastRenderedPageBreak/>
        <w:drawing>
          <wp:inline distT="0" distB="0" distL="0" distR="0">
            <wp:extent cx="5039995" cy="8029575"/>
            <wp:effectExtent l="19050" t="0" r="8255" b="0"/>
            <wp:docPr id="12" name="Picture 11" descr="pengesah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jpeg"/>
                    <pic:cNvPicPr/>
                  </pic:nvPicPr>
                  <pic:blipFill>
                    <a:blip r:embed="rId10" cstate="print"/>
                    <a:stretch>
                      <a:fillRect/>
                    </a:stretch>
                  </pic:blipFill>
                  <pic:spPr>
                    <a:xfrm>
                      <a:off x="0" y="0"/>
                      <a:ext cx="5039995" cy="8029575"/>
                    </a:xfrm>
                    <a:prstGeom prst="rect">
                      <a:avLst/>
                    </a:prstGeom>
                  </pic:spPr>
                </pic:pic>
              </a:graphicData>
            </a:graphic>
          </wp:inline>
        </w:drawing>
      </w:r>
    </w:p>
    <w:p w:rsidR="0014359A" w:rsidRDefault="0014359A" w:rsidP="00033908">
      <w:pPr>
        <w:jc w:val="both"/>
        <w:rPr>
          <w:rFonts w:ascii="Arial" w:hAnsi="Arial" w:cs="Arial"/>
        </w:rPr>
        <w:sectPr w:rsidR="0014359A" w:rsidSect="0014359A">
          <w:pgSz w:w="11906" w:h="16838" w:code="9"/>
          <w:pgMar w:top="2268" w:right="1701" w:bottom="1701" w:left="2268" w:header="720" w:footer="720" w:gutter="0"/>
          <w:cols w:space="720"/>
          <w:docGrid w:linePitch="360"/>
        </w:sectPr>
      </w:pPr>
    </w:p>
    <w:p w:rsidR="0014359A" w:rsidRDefault="0014359A" w:rsidP="0014359A">
      <w:pPr>
        <w:spacing w:after="240"/>
        <w:jc w:val="center"/>
        <w:rPr>
          <w:rFonts w:ascii="Arial" w:hAnsi="Arial" w:cs="Arial"/>
          <w:b/>
          <w:sz w:val="24"/>
        </w:rPr>
      </w:pPr>
      <w:r>
        <w:rPr>
          <w:rFonts w:ascii="Arial" w:hAnsi="Arial" w:cs="Arial"/>
          <w:b/>
          <w:sz w:val="24"/>
        </w:rPr>
        <w:lastRenderedPageBreak/>
        <w:t>SURAT PERNYATAAN</w:t>
      </w:r>
    </w:p>
    <w:p w:rsidR="0014359A" w:rsidRDefault="0014359A" w:rsidP="00CC39DF">
      <w:pPr>
        <w:spacing w:after="240"/>
        <w:jc w:val="both"/>
        <w:rPr>
          <w:rFonts w:ascii="Arial" w:hAnsi="Arial" w:cs="Arial"/>
          <w:b/>
        </w:rPr>
      </w:pPr>
      <w:r>
        <w:rPr>
          <w:rFonts w:ascii="Arial" w:hAnsi="Arial" w:cs="Arial"/>
          <w:b/>
        </w:rPr>
        <w:t>PROFIL PERESEPAN PENGGUNAAN OBAT ANTI HIPERTENSI PADA PASIEN RAWAT JALAN DI PUSKESMAS TELADAN KOTA MEDAN</w:t>
      </w:r>
    </w:p>
    <w:p w:rsidR="0014359A" w:rsidRDefault="0014359A" w:rsidP="00CC39DF">
      <w:pPr>
        <w:ind w:firstLine="720"/>
        <w:jc w:val="both"/>
        <w:rPr>
          <w:rFonts w:ascii="Arial" w:hAnsi="Arial" w:cs="Arial"/>
        </w:rPr>
      </w:pPr>
      <w:r>
        <w:rPr>
          <w:rFonts w:ascii="Arial" w:hAnsi="Arial" w:cs="Arial"/>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dalam daftar pustaka .</w:t>
      </w:r>
    </w:p>
    <w:p w:rsidR="0014359A" w:rsidRDefault="0014359A" w:rsidP="00CC39DF">
      <w:pPr>
        <w:jc w:val="both"/>
        <w:rPr>
          <w:rFonts w:ascii="Arial" w:hAnsi="Arial" w:cs="Arial"/>
        </w:rPr>
      </w:pPr>
    </w:p>
    <w:p w:rsidR="0014359A" w:rsidRDefault="0014359A" w:rsidP="00CC39DF">
      <w:pPr>
        <w:jc w:val="both"/>
        <w:rPr>
          <w:rFonts w:ascii="Arial" w:hAnsi="Arial" w:cs="Arial"/>
        </w:rPr>
      </w:pPr>
    </w:p>
    <w:p w:rsidR="0014359A" w:rsidRDefault="0014359A" w:rsidP="00CC39DF">
      <w:pPr>
        <w:jc w:val="both"/>
        <w:rPr>
          <w:rFonts w:ascii="Arial" w:hAnsi="Arial" w:cs="Arial"/>
        </w:rPr>
      </w:pPr>
    </w:p>
    <w:p w:rsidR="0014359A" w:rsidRDefault="0014359A" w:rsidP="00CC39DF">
      <w:pPr>
        <w:jc w:val="right"/>
        <w:rPr>
          <w:rFonts w:ascii="Arial" w:hAnsi="Arial" w:cs="Arial"/>
        </w:rPr>
      </w:pPr>
      <w:r>
        <w:rPr>
          <w:rFonts w:ascii="Arial" w:hAnsi="Arial" w:cs="Arial"/>
        </w:rPr>
        <w:t>Medan,    Juni 2019</w:t>
      </w:r>
    </w:p>
    <w:p w:rsidR="0014359A" w:rsidRDefault="0014359A" w:rsidP="00CC39DF">
      <w:pPr>
        <w:jc w:val="right"/>
        <w:rPr>
          <w:rFonts w:ascii="Arial" w:hAnsi="Arial" w:cs="Arial"/>
        </w:rPr>
      </w:pPr>
    </w:p>
    <w:p w:rsidR="0014359A" w:rsidRDefault="0014359A" w:rsidP="00CC39DF">
      <w:pPr>
        <w:jc w:val="right"/>
        <w:rPr>
          <w:rFonts w:ascii="Arial" w:hAnsi="Arial" w:cs="Arial"/>
        </w:rPr>
      </w:pPr>
    </w:p>
    <w:p w:rsidR="0014359A" w:rsidRDefault="0014359A" w:rsidP="00CC39DF">
      <w:pPr>
        <w:ind w:left="5760"/>
        <w:jc w:val="center"/>
        <w:rPr>
          <w:rFonts w:ascii="Arial" w:hAnsi="Arial" w:cs="Arial"/>
        </w:rPr>
      </w:pPr>
      <w:r>
        <w:rPr>
          <w:rFonts w:ascii="Arial" w:hAnsi="Arial" w:cs="Arial"/>
        </w:rPr>
        <w:t xml:space="preserve">      Nurhabibah</w:t>
      </w:r>
    </w:p>
    <w:p w:rsidR="0014359A" w:rsidRDefault="0014359A" w:rsidP="00CC39DF">
      <w:pPr>
        <w:ind w:left="5760"/>
        <w:jc w:val="center"/>
        <w:rPr>
          <w:rFonts w:ascii="Arial" w:hAnsi="Arial" w:cs="Arial"/>
        </w:rPr>
      </w:pPr>
      <w:r>
        <w:rPr>
          <w:rFonts w:ascii="Arial" w:hAnsi="Arial" w:cs="Arial"/>
        </w:rPr>
        <w:t xml:space="preserve">       P07539016048</w:t>
      </w:r>
    </w:p>
    <w:p w:rsidR="0014359A" w:rsidRDefault="0014359A" w:rsidP="0014359A">
      <w:pPr>
        <w:jc w:val="both"/>
        <w:rPr>
          <w:rFonts w:ascii="Arial" w:hAnsi="Arial" w:cs="Arial"/>
        </w:rPr>
        <w:sectPr w:rsidR="0014359A" w:rsidSect="0014359A">
          <w:pgSz w:w="11906" w:h="16838" w:code="9"/>
          <w:pgMar w:top="2268" w:right="1701" w:bottom="1701" w:left="2268" w:header="720" w:footer="720" w:gutter="0"/>
          <w:cols w:space="720"/>
          <w:docGrid w:linePitch="360"/>
        </w:sectPr>
      </w:pPr>
    </w:p>
    <w:p w:rsidR="0014359A" w:rsidRPr="0014359A" w:rsidRDefault="0014359A" w:rsidP="00CC39DF">
      <w:pPr>
        <w:spacing w:line="240" w:lineRule="auto"/>
        <w:rPr>
          <w:rFonts w:ascii="Arial" w:hAnsi="Arial" w:cs="Arial"/>
        </w:rPr>
      </w:pPr>
      <w:r w:rsidRPr="0014359A">
        <w:rPr>
          <w:rFonts w:ascii="Arial" w:hAnsi="Arial" w:cs="Arial"/>
        </w:rPr>
        <w:lastRenderedPageBreak/>
        <w:t>POLITEKNIK KESEHATAN KEMENKES MEDAN</w:t>
      </w:r>
    </w:p>
    <w:p w:rsidR="0014359A" w:rsidRPr="0014359A" w:rsidRDefault="0014359A" w:rsidP="00CC39DF">
      <w:pPr>
        <w:spacing w:line="240" w:lineRule="auto"/>
        <w:rPr>
          <w:rFonts w:ascii="Arial" w:hAnsi="Arial" w:cs="Arial"/>
        </w:rPr>
      </w:pPr>
      <w:r w:rsidRPr="0014359A">
        <w:rPr>
          <w:rFonts w:ascii="Arial" w:hAnsi="Arial" w:cs="Arial"/>
        </w:rPr>
        <w:t>JURUSAN FARMASI</w:t>
      </w:r>
    </w:p>
    <w:p w:rsidR="0014359A" w:rsidRPr="0014359A" w:rsidRDefault="0014359A" w:rsidP="0014359A">
      <w:pPr>
        <w:spacing w:after="240" w:line="240" w:lineRule="auto"/>
        <w:rPr>
          <w:rFonts w:ascii="Arial" w:hAnsi="Arial" w:cs="Arial"/>
        </w:rPr>
      </w:pPr>
      <w:r w:rsidRPr="0014359A">
        <w:rPr>
          <w:rFonts w:ascii="Arial" w:hAnsi="Arial" w:cs="Arial"/>
        </w:rPr>
        <w:t xml:space="preserve">KTI, </w:t>
      </w:r>
      <w:r>
        <w:rPr>
          <w:rFonts w:ascii="Arial" w:hAnsi="Arial" w:cs="Arial"/>
        </w:rPr>
        <w:t xml:space="preserve">   Agustus </w:t>
      </w:r>
      <w:r w:rsidRPr="0014359A">
        <w:rPr>
          <w:rFonts w:ascii="Arial" w:hAnsi="Arial" w:cs="Arial"/>
        </w:rPr>
        <w:t>2019</w:t>
      </w:r>
    </w:p>
    <w:p w:rsidR="0014359A" w:rsidRPr="00021A3C" w:rsidRDefault="0014359A">
      <w:pPr>
        <w:rPr>
          <w:rFonts w:ascii="Arial" w:hAnsi="Arial" w:cs="Arial"/>
          <w:caps/>
        </w:rPr>
      </w:pPr>
      <w:r w:rsidRPr="00021A3C">
        <w:rPr>
          <w:rFonts w:ascii="Arial" w:hAnsi="Arial" w:cs="Arial"/>
          <w:caps/>
        </w:rPr>
        <w:t>Nurhabibah</w:t>
      </w:r>
    </w:p>
    <w:p w:rsidR="0014359A" w:rsidRPr="00021A3C" w:rsidRDefault="0014359A" w:rsidP="0014359A">
      <w:pPr>
        <w:spacing w:after="240" w:line="240" w:lineRule="auto"/>
        <w:rPr>
          <w:rFonts w:ascii="Arial" w:hAnsi="Arial" w:cs="Arial"/>
          <w:b/>
        </w:rPr>
      </w:pPr>
      <w:r w:rsidRPr="00021A3C">
        <w:rPr>
          <w:rFonts w:ascii="Arial" w:hAnsi="Arial" w:cs="Arial"/>
          <w:b/>
        </w:rPr>
        <w:t>Profil Peresepan Penggunaan Obat Anti Hipertensi Pada Pasien Rawat Jalan Di Puskesmas Teladan Kota Medan</w:t>
      </w:r>
    </w:p>
    <w:p w:rsidR="0014359A" w:rsidRDefault="0014359A" w:rsidP="00CC39DF">
      <w:pPr>
        <w:rPr>
          <w:rFonts w:ascii="Arial" w:hAnsi="Arial" w:cs="Arial"/>
          <w:sz w:val="24"/>
        </w:rPr>
      </w:pPr>
      <w:r w:rsidRPr="00160E45">
        <w:rPr>
          <w:rFonts w:ascii="Arial" w:hAnsi="Arial" w:cs="Arial"/>
        </w:rPr>
        <w:t>V</w:t>
      </w:r>
      <w:r>
        <w:rPr>
          <w:rFonts w:ascii="Arial" w:hAnsi="Arial" w:cs="Arial"/>
        </w:rPr>
        <w:t xml:space="preserve">iii + 31 </w:t>
      </w:r>
      <w:r w:rsidRPr="00160E45">
        <w:rPr>
          <w:rFonts w:ascii="Arial" w:hAnsi="Arial" w:cs="Arial"/>
        </w:rPr>
        <w:t>Halaman,</w:t>
      </w:r>
      <w:r>
        <w:rPr>
          <w:rFonts w:ascii="Arial" w:hAnsi="Arial" w:cs="Arial"/>
        </w:rPr>
        <w:t xml:space="preserve"> 5 Tabel, 7 </w:t>
      </w:r>
      <w:r w:rsidRPr="00160E45">
        <w:rPr>
          <w:rFonts w:ascii="Arial" w:hAnsi="Arial" w:cs="Arial"/>
        </w:rPr>
        <w:t>Lampiran</w:t>
      </w:r>
    </w:p>
    <w:p w:rsidR="0014359A" w:rsidRDefault="0014359A" w:rsidP="00CC39DF">
      <w:pPr>
        <w:jc w:val="center"/>
        <w:rPr>
          <w:rFonts w:ascii="Arial" w:hAnsi="Arial" w:cs="Arial"/>
          <w:b/>
          <w:sz w:val="24"/>
        </w:rPr>
      </w:pPr>
      <w:r>
        <w:rPr>
          <w:rFonts w:ascii="Arial" w:hAnsi="Arial" w:cs="Arial"/>
          <w:b/>
          <w:sz w:val="24"/>
        </w:rPr>
        <w:t>ABSTRAK</w:t>
      </w:r>
    </w:p>
    <w:p w:rsidR="0014359A" w:rsidRPr="00E43B0D" w:rsidRDefault="0014359A" w:rsidP="00CC39DF">
      <w:pPr>
        <w:pStyle w:val="Default"/>
        <w:ind w:firstLine="851"/>
        <w:jc w:val="both"/>
        <w:rPr>
          <w:rFonts w:ascii="Arial" w:hAnsi="Arial" w:cs="Arial"/>
          <w:sz w:val="22"/>
          <w:szCs w:val="22"/>
          <w:lang w:val="en-US"/>
        </w:rPr>
      </w:pPr>
      <w:r w:rsidRPr="00E43B0D">
        <w:rPr>
          <w:rFonts w:ascii="Arial" w:hAnsi="Arial" w:cs="Arial"/>
          <w:sz w:val="22"/>
          <w:szCs w:val="22"/>
        </w:rPr>
        <w:t xml:space="preserve">Hipertensi sering disebut juga sebagai </w:t>
      </w:r>
      <w:r w:rsidRPr="00E43B0D">
        <w:rPr>
          <w:rFonts w:ascii="Arial" w:hAnsi="Arial" w:cs="Arial"/>
          <w:i/>
          <w:sz w:val="22"/>
          <w:szCs w:val="22"/>
        </w:rPr>
        <w:t>silent killer</w:t>
      </w:r>
      <w:r w:rsidRPr="00E43B0D">
        <w:rPr>
          <w:rFonts w:ascii="Arial" w:hAnsi="Arial" w:cs="Arial"/>
          <w:sz w:val="22"/>
          <w:szCs w:val="22"/>
          <w:lang w:val="en-US"/>
        </w:rPr>
        <w:t xml:space="preserve"> karena penyakit ini tidak memiliki gejala yang spesifik, dapat menimbulkan penyakit degenerative, hingga kematian. Prevalensi di Indonesia terus meningkat yaitu sebesar </w:t>
      </w:r>
      <w:r w:rsidRPr="00E43B0D">
        <w:rPr>
          <w:rFonts w:ascii="Arial" w:hAnsi="Arial" w:cs="Arial"/>
          <w:sz w:val="22"/>
          <w:szCs w:val="22"/>
        </w:rPr>
        <w:t>34,1%</w:t>
      </w:r>
      <w:r>
        <w:rPr>
          <w:rFonts w:ascii="Arial" w:hAnsi="Arial" w:cs="Arial"/>
          <w:sz w:val="22"/>
          <w:szCs w:val="22"/>
          <w:lang w:val="en-US"/>
        </w:rPr>
        <w:t xml:space="preserve">. </w:t>
      </w:r>
      <w:r w:rsidRPr="00E43B0D">
        <w:rPr>
          <w:rFonts w:ascii="Arial" w:hAnsi="Arial" w:cs="Arial"/>
          <w:sz w:val="22"/>
          <w:szCs w:val="22"/>
        </w:rPr>
        <w:t>Untuk mengetahui profil peresepan penggunaan obat antihipertensi pada pasien rawat jala</w:t>
      </w:r>
      <w:r w:rsidRPr="00E43B0D">
        <w:rPr>
          <w:rFonts w:ascii="Arial" w:hAnsi="Arial" w:cs="Arial"/>
          <w:sz w:val="22"/>
          <w:szCs w:val="22"/>
          <w:lang w:val="en-US"/>
        </w:rPr>
        <w:t>n periode</w:t>
      </w:r>
      <w:r w:rsidRPr="00E43B0D">
        <w:rPr>
          <w:rFonts w:ascii="Arial" w:hAnsi="Arial" w:cs="Arial"/>
          <w:sz w:val="22"/>
          <w:szCs w:val="22"/>
        </w:rPr>
        <w:t xml:space="preserve"> </w:t>
      </w:r>
      <w:r w:rsidRPr="00E43B0D">
        <w:rPr>
          <w:rFonts w:ascii="Arial" w:hAnsi="Arial" w:cs="Arial"/>
          <w:sz w:val="22"/>
          <w:szCs w:val="22"/>
          <w:lang w:val="en-US"/>
        </w:rPr>
        <w:t>Januari-Maret tahun 2019 di Puskesmas Teladan Kota Medan.</w:t>
      </w:r>
    </w:p>
    <w:p w:rsidR="0014359A" w:rsidRDefault="0014359A" w:rsidP="00CC39DF">
      <w:pPr>
        <w:pStyle w:val="ListParagraph"/>
        <w:ind w:left="0" w:firstLine="851"/>
        <w:jc w:val="both"/>
        <w:rPr>
          <w:rFonts w:ascii="Arial" w:hAnsi="Arial" w:cs="Arial"/>
          <w:sz w:val="22"/>
          <w:szCs w:val="22"/>
        </w:rPr>
      </w:pPr>
      <w:r w:rsidRPr="00CC764A">
        <w:rPr>
          <w:rFonts w:ascii="Arial" w:hAnsi="Arial" w:cs="Arial"/>
          <w:sz w:val="22"/>
          <w:szCs w:val="22"/>
        </w:rPr>
        <w:t xml:space="preserve">Jenis penlitian yang digunakan pada penelitian ini adalah survey deskriptif, populasi yang digunakan </w:t>
      </w:r>
      <w:r>
        <w:rPr>
          <w:rFonts w:ascii="Arial" w:hAnsi="Arial" w:cs="Arial"/>
          <w:sz w:val="22"/>
          <w:szCs w:val="22"/>
        </w:rPr>
        <w:t xml:space="preserve">dalam penelitian ini </w:t>
      </w:r>
      <w:r w:rsidRPr="00CC764A">
        <w:rPr>
          <w:rFonts w:ascii="Arial" w:hAnsi="Arial" w:cs="Arial"/>
          <w:sz w:val="22"/>
          <w:szCs w:val="22"/>
        </w:rPr>
        <w:t xml:space="preserve">adalah seluruh resep penggunaan obat anti hipertensi </w:t>
      </w:r>
      <w:r>
        <w:rPr>
          <w:rFonts w:ascii="Arial" w:hAnsi="Arial" w:cs="Arial"/>
          <w:sz w:val="22"/>
          <w:szCs w:val="22"/>
        </w:rPr>
        <w:t xml:space="preserve">(480 resep) </w:t>
      </w:r>
      <w:r w:rsidRPr="00CC764A">
        <w:rPr>
          <w:rFonts w:ascii="Arial" w:hAnsi="Arial" w:cs="Arial"/>
          <w:sz w:val="22"/>
          <w:szCs w:val="22"/>
        </w:rPr>
        <w:t>pada pasien rawat jalan periode Januari-Maret tahun 2019 di Puskesmas Teladan Kota Medan.</w:t>
      </w:r>
    </w:p>
    <w:p w:rsidR="0014359A" w:rsidRDefault="0014359A" w:rsidP="00CC39DF">
      <w:pPr>
        <w:pStyle w:val="ListParagraph"/>
        <w:ind w:left="0" w:firstLine="851"/>
        <w:jc w:val="both"/>
        <w:rPr>
          <w:rFonts w:ascii="Arial" w:hAnsi="Arial" w:cs="Arial"/>
          <w:sz w:val="22"/>
          <w:szCs w:val="22"/>
        </w:rPr>
      </w:pPr>
      <w:r>
        <w:rPr>
          <w:rFonts w:ascii="Arial" w:hAnsi="Arial" w:cs="Arial"/>
          <w:sz w:val="22"/>
          <w:szCs w:val="22"/>
        </w:rPr>
        <w:t xml:space="preserve">Hasil penelitian persentase peresepan penggunaan obat hipertensi yaitu perempuan lebih banyak menerima resep hipertensi yaitu sebanyak 246 resep (51,25%) dalam 480 resep. Dan pada kelompok usia </w:t>
      </w:r>
      <w:r w:rsidRPr="001E2CEF">
        <w:rPr>
          <w:rFonts w:ascii="Arial" w:hAnsi="Arial" w:cs="Arial"/>
          <w:sz w:val="22"/>
          <w:szCs w:val="22"/>
          <w:u w:val="single"/>
        </w:rPr>
        <w:t>&gt;</w:t>
      </w:r>
      <w:r>
        <w:rPr>
          <w:rFonts w:ascii="Arial" w:hAnsi="Arial" w:cs="Arial"/>
          <w:sz w:val="22"/>
          <w:szCs w:val="22"/>
        </w:rPr>
        <w:t>50 tahun sebanyak 198 resep (80,49</w:t>
      </w:r>
      <w:r w:rsidRPr="00A01899">
        <w:rPr>
          <w:rFonts w:ascii="Arial" w:hAnsi="Arial" w:cs="Arial"/>
          <w:sz w:val="22"/>
          <w:szCs w:val="22"/>
        </w:rPr>
        <w:t>%).</w:t>
      </w:r>
      <w:r>
        <w:rPr>
          <w:rFonts w:ascii="Arial" w:hAnsi="Arial" w:cs="Arial"/>
          <w:sz w:val="22"/>
          <w:szCs w:val="22"/>
        </w:rPr>
        <w:t xml:space="preserve"> zat aktif yang lebih</w:t>
      </w:r>
      <w:r w:rsidRPr="00A01899">
        <w:rPr>
          <w:rFonts w:ascii="Arial" w:hAnsi="Arial" w:cs="Arial"/>
          <w:sz w:val="22"/>
          <w:szCs w:val="22"/>
        </w:rPr>
        <w:t xml:space="preserve"> banyak diresepkan ad</w:t>
      </w:r>
      <w:r>
        <w:rPr>
          <w:rFonts w:ascii="Arial" w:hAnsi="Arial" w:cs="Arial"/>
          <w:sz w:val="22"/>
          <w:szCs w:val="22"/>
        </w:rPr>
        <w:t>alah amlodipin yaitu sebanyak 37</w:t>
      </w:r>
      <w:r w:rsidRPr="00A01899">
        <w:rPr>
          <w:rFonts w:ascii="Arial" w:hAnsi="Arial" w:cs="Arial"/>
          <w:sz w:val="22"/>
          <w:szCs w:val="22"/>
        </w:rPr>
        <w:t xml:space="preserve">8 </w:t>
      </w:r>
      <w:r>
        <w:rPr>
          <w:rFonts w:ascii="Arial" w:hAnsi="Arial" w:cs="Arial"/>
          <w:sz w:val="22"/>
          <w:szCs w:val="22"/>
        </w:rPr>
        <w:t>resep (82,71</w:t>
      </w:r>
      <w:r w:rsidRPr="00A01899">
        <w:rPr>
          <w:rFonts w:ascii="Arial" w:hAnsi="Arial" w:cs="Arial"/>
          <w:sz w:val="22"/>
          <w:szCs w:val="22"/>
        </w:rPr>
        <w:t>%).</w:t>
      </w:r>
      <w:r>
        <w:rPr>
          <w:rFonts w:ascii="Arial" w:hAnsi="Arial" w:cs="Arial"/>
          <w:sz w:val="22"/>
          <w:szCs w:val="22"/>
        </w:rPr>
        <w:t xml:space="preserve"> Golongan antihipertensi terbanyak yaitu golongan</w:t>
      </w:r>
      <w:r w:rsidRPr="00A01899">
        <w:rPr>
          <w:rFonts w:ascii="Arial" w:hAnsi="Arial" w:cs="Arial"/>
          <w:sz w:val="22"/>
          <w:szCs w:val="22"/>
        </w:rPr>
        <w:t xml:space="preserve"> ant</w:t>
      </w:r>
      <w:r>
        <w:rPr>
          <w:rFonts w:ascii="Arial" w:hAnsi="Arial" w:cs="Arial"/>
          <w:sz w:val="22"/>
          <w:szCs w:val="22"/>
        </w:rPr>
        <w:t>agonis kalsium yaitu sebanyak 379 resep  (82,93</w:t>
      </w:r>
      <w:r w:rsidRPr="00A01899">
        <w:rPr>
          <w:rFonts w:ascii="Arial" w:hAnsi="Arial" w:cs="Arial"/>
          <w:sz w:val="22"/>
          <w:szCs w:val="22"/>
        </w:rPr>
        <w:t>%).</w:t>
      </w:r>
      <w:r>
        <w:rPr>
          <w:rFonts w:ascii="Arial" w:hAnsi="Arial" w:cs="Arial"/>
          <w:sz w:val="22"/>
          <w:szCs w:val="22"/>
        </w:rPr>
        <w:t xml:space="preserve"> Perempuan lebih banyak menderita hipertensi ketika memasuki usia menopause hal ini terjadi karena adanya penurunan hormon estrogen. </w:t>
      </w:r>
    </w:p>
    <w:p w:rsidR="0014359A" w:rsidRDefault="0014359A" w:rsidP="00CC39DF">
      <w:pPr>
        <w:pStyle w:val="ListParagraph"/>
        <w:ind w:left="0" w:firstLine="851"/>
        <w:jc w:val="both"/>
        <w:rPr>
          <w:rFonts w:ascii="Arial" w:hAnsi="Arial" w:cs="Arial"/>
          <w:sz w:val="22"/>
          <w:szCs w:val="22"/>
        </w:rPr>
      </w:pPr>
      <w:r>
        <w:rPr>
          <w:rFonts w:ascii="Arial" w:hAnsi="Arial" w:cs="Arial"/>
          <w:sz w:val="22"/>
          <w:szCs w:val="22"/>
        </w:rPr>
        <w:t>Dari hasil penelitian yang telah dilakukan dapat disimpulkan bahwa hipertensi lebih mempengaruhi perempuan yaitu sebanyak 246 resep (51,25%).</w:t>
      </w:r>
    </w:p>
    <w:p w:rsidR="0014359A" w:rsidRPr="00160E45" w:rsidRDefault="0014359A" w:rsidP="00CC39DF">
      <w:pPr>
        <w:spacing w:line="168" w:lineRule="auto"/>
        <w:rPr>
          <w:rFonts w:ascii="Arial" w:hAnsi="Arial" w:cs="Arial"/>
        </w:rPr>
      </w:pPr>
    </w:p>
    <w:p w:rsidR="0014359A" w:rsidRDefault="0014359A" w:rsidP="00CC39DF">
      <w:pPr>
        <w:spacing w:line="240" w:lineRule="auto"/>
        <w:rPr>
          <w:rFonts w:ascii="Arial" w:hAnsi="Arial" w:cs="Arial"/>
        </w:rPr>
      </w:pPr>
      <w:r>
        <w:rPr>
          <w:rFonts w:ascii="Arial" w:hAnsi="Arial" w:cs="Arial"/>
        </w:rPr>
        <w:t>Kata Kunci</w:t>
      </w:r>
      <w:r>
        <w:rPr>
          <w:rFonts w:ascii="Arial" w:hAnsi="Arial" w:cs="Arial"/>
        </w:rPr>
        <w:tab/>
        <w:t>: Resep, Anti Hipertensi, Rawat Jalan</w:t>
      </w:r>
    </w:p>
    <w:p w:rsidR="0014359A" w:rsidRPr="00160E45" w:rsidRDefault="0014359A" w:rsidP="00CC39DF">
      <w:pPr>
        <w:spacing w:line="240" w:lineRule="auto"/>
        <w:rPr>
          <w:rFonts w:ascii="Arial" w:hAnsi="Arial" w:cs="Arial"/>
        </w:rPr>
      </w:pPr>
      <w:r>
        <w:rPr>
          <w:rFonts w:ascii="Arial" w:hAnsi="Arial" w:cs="Arial"/>
        </w:rPr>
        <w:t>Daftar Acuan</w:t>
      </w:r>
      <w:r>
        <w:rPr>
          <w:rFonts w:ascii="Arial" w:hAnsi="Arial" w:cs="Arial"/>
        </w:rPr>
        <w:tab/>
        <w:t>: 23 (2006-2018)</w:t>
      </w:r>
    </w:p>
    <w:p w:rsidR="0014359A" w:rsidRDefault="0014359A">
      <w:pPr>
        <w:spacing w:line="240" w:lineRule="auto"/>
        <w:rPr>
          <w:rFonts w:ascii="Arial" w:hAnsi="Arial" w:cs="Arial"/>
        </w:rPr>
      </w:pPr>
    </w:p>
    <w:p w:rsidR="0014359A" w:rsidRDefault="0014359A">
      <w:pPr>
        <w:spacing w:line="240" w:lineRule="auto"/>
        <w:rPr>
          <w:rFonts w:ascii="Arial" w:hAnsi="Arial" w:cs="Arial"/>
        </w:rPr>
      </w:pPr>
    </w:p>
    <w:p w:rsidR="0014359A" w:rsidRDefault="0014359A">
      <w:pPr>
        <w:spacing w:line="240" w:lineRule="auto"/>
        <w:rPr>
          <w:rFonts w:ascii="Arial" w:hAnsi="Arial" w:cs="Arial"/>
        </w:rPr>
      </w:pPr>
    </w:p>
    <w:p w:rsidR="0014359A" w:rsidRDefault="0014359A">
      <w:pPr>
        <w:spacing w:line="240" w:lineRule="auto"/>
        <w:rPr>
          <w:rFonts w:ascii="Arial" w:hAnsi="Arial" w:cs="Arial"/>
        </w:rPr>
      </w:pPr>
    </w:p>
    <w:p w:rsidR="0014359A" w:rsidRDefault="0014359A">
      <w:pPr>
        <w:spacing w:line="240" w:lineRule="auto"/>
        <w:rPr>
          <w:rFonts w:ascii="Arial" w:hAnsi="Arial" w:cs="Arial"/>
        </w:rPr>
      </w:pPr>
    </w:p>
    <w:p w:rsidR="0014359A" w:rsidRDefault="0014359A">
      <w:pPr>
        <w:spacing w:line="240" w:lineRule="auto"/>
        <w:rPr>
          <w:rFonts w:ascii="Arial" w:hAnsi="Arial" w:cs="Arial"/>
        </w:rPr>
      </w:pPr>
    </w:p>
    <w:p w:rsidR="0014359A" w:rsidRDefault="0014359A">
      <w:pPr>
        <w:spacing w:line="240" w:lineRule="auto"/>
        <w:rPr>
          <w:rFonts w:ascii="Arial" w:hAnsi="Arial" w:cs="Arial"/>
        </w:rPr>
      </w:pPr>
    </w:p>
    <w:p w:rsidR="0014359A" w:rsidRDefault="0014359A">
      <w:pPr>
        <w:spacing w:line="240" w:lineRule="auto"/>
        <w:rPr>
          <w:rFonts w:ascii="Arial" w:hAnsi="Arial" w:cs="Arial"/>
        </w:rPr>
      </w:pPr>
    </w:p>
    <w:p w:rsidR="0014359A" w:rsidRDefault="0014359A">
      <w:pPr>
        <w:spacing w:line="240" w:lineRule="auto"/>
        <w:rPr>
          <w:rFonts w:ascii="Arial" w:hAnsi="Arial" w:cs="Arial"/>
        </w:rPr>
      </w:pPr>
    </w:p>
    <w:p w:rsidR="0014359A" w:rsidRDefault="0014359A">
      <w:pPr>
        <w:spacing w:line="240" w:lineRule="auto"/>
        <w:rPr>
          <w:rFonts w:ascii="Arial" w:hAnsi="Arial" w:cs="Arial"/>
        </w:rPr>
      </w:pPr>
    </w:p>
    <w:p w:rsidR="0014359A" w:rsidRDefault="0014359A">
      <w:pPr>
        <w:spacing w:line="240" w:lineRule="auto"/>
        <w:rPr>
          <w:rFonts w:ascii="Arial" w:hAnsi="Arial" w:cs="Arial"/>
        </w:rPr>
      </w:pPr>
    </w:p>
    <w:p w:rsidR="0014359A" w:rsidRDefault="0014359A">
      <w:pPr>
        <w:spacing w:line="240" w:lineRule="auto"/>
        <w:rPr>
          <w:rFonts w:ascii="Arial" w:hAnsi="Arial" w:cs="Arial"/>
        </w:rPr>
      </w:pPr>
    </w:p>
    <w:p w:rsidR="0014359A" w:rsidRDefault="0014359A">
      <w:pPr>
        <w:spacing w:line="240" w:lineRule="auto"/>
        <w:rPr>
          <w:rFonts w:ascii="Arial" w:hAnsi="Arial" w:cs="Arial"/>
        </w:rPr>
      </w:pPr>
    </w:p>
    <w:p w:rsidR="0014359A" w:rsidRDefault="0014359A">
      <w:pPr>
        <w:spacing w:line="240" w:lineRule="auto"/>
        <w:rPr>
          <w:rFonts w:ascii="Arial" w:hAnsi="Arial" w:cs="Arial"/>
        </w:rPr>
      </w:pPr>
    </w:p>
    <w:p w:rsidR="0014359A" w:rsidRDefault="0014359A" w:rsidP="00CC39DF">
      <w:pPr>
        <w:pStyle w:val="NoSpacing"/>
        <w:tabs>
          <w:tab w:val="left" w:pos="720"/>
        </w:tabs>
        <w:spacing w:line="276" w:lineRule="auto"/>
        <w:rPr>
          <w:rFonts w:ascii="Arial" w:hAnsi="Arial" w:cs="Arial"/>
          <w:b/>
        </w:rPr>
      </w:pPr>
    </w:p>
    <w:p w:rsidR="0014359A" w:rsidRDefault="0014359A" w:rsidP="00CC39DF">
      <w:pPr>
        <w:pStyle w:val="NoSpacing"/>
        <w:tabs>
          <w:tab w:val="left" w:pos="720"/>
        </w:tabs>
        <w:spacing w:line="276" w:lineRule="auto"/>
        <w:rPr>
          <w:rFonts w:ascii="Arial" w:hAnsi="Arial" w:cs="Arial"/>
          <w:b/>
        </w:rPr>
      </w:pPr>
    </w:p>
    <w:p w:rsidR="0014359A" w:rsidRPr="0014359A" w:rsidRDefault="0014359A" w:rsidP="00CC39DF">
      <w:pPr>
        <w:pStyle w:val="NoSpacing"/>
        <w:tabs>
          <w:tab w:val="left" w:pos="720"/>
        </w:tabs>
        <w:spacing w:line="276" w:lineRule="auto"/>
        <w:rPr>
          <w:rFonts w:ascii="Arial" w:hAnsi="Arial" w:cs="Arial"/>
        </w:rPr>
      </w:pPr>
      <w:r w:rsidRPr="0014359A">
        <w:rPr>
          <w:rFonts w:ascii="Arial" w:hAnsi="Arial" w:cs="Arial"/>
        </w:rPr>
        <w:lastRenderedPageBreak/>
        <w:t>MEDAN HEALTH POLYTECHNICS OF MINISTRY OF HEALTH</w:t>
      </w:r>
    </w:p>
    <w:p w:rsidR="0014359A" w:rsidRPr="0014359A" w:rsidRDefault="0014359A" w:rsidP="00CC39DF">
      <w:pPr>
        <w:pStyle w:val="NoSpacing"/>
        <w:spacing w:line="276" w:lineRule="auto"/>
        <w:rPr>
          <w:rFonts w:ascii="Arial" w:hAnsi="Arial" w:cs="Arial"/>
        </w:rPr>
      </w:pPr>
      <w:r w:rsidRPr="0014359A">
        <w:rPr>
          <w:rFonts w:ascii="Arial" w:hAnsi="Arial" w:cs="Arial"/>
        </w:rPr>
        <w:t>PHARMACY  DEPARTMENT</w:t>
      </w:r>
    </w:p>
    <w:p w:rsidR="0014359A" w:rsidRPr="0014359A" w:rsidRDefault="0014359A" w:rsidP="0014359A">
      <w:pPr>
        <w:rPr>
          <w:rFonts w:ascii="Arial" w:hAnsi="Arial" w:cs="Arial"/>
          <w:lang w:val="en-ID"/>
        </w:rPr>
      </w:pPr>
      <w:r w:rsidRPr="0014359A">
        <w:rPr>
          <w:rFonts w:ascii="Arial" w:hAnsi="Arial" w:cs="Arial"/>
        </w:rPr>
        <w:t xml:space="preserve">SCIENTIFIC PAPER,    </w:t>
      </w:r>
      <w:r>
        <w:rPr>
          <w:rFonts w:ascii="Arial" w:hAnsi="Arial" w:cs="Arial"/>
          <w:lang w:val="en-ID"/>
        </w:rPr>
        <w:t>Augustus</w:t>
      </w:r>
      <w:r w:rsidRPr="0014359A">
        <w:rPr>
          <w:rFonts w:ascii="Arial" w:hAnsi="Arial" w:cs="Arial"/>
          <w:lang w:val="en-ID"/>
        </w:rPr>
        <w:t xml:space="preserve"> 2019</w:t>
      </w:r>
    </w:p>
    <w:p w:rsidR="0014359A" w:rsidRPr="004B5BCB" w:rsidRDefault="0014359A" w:rsidP="00CC39DF">
      <w:pPr>
        <w:spacing w:line="240" w:lineRule="auto"/>
        <w:rPr>
          <w:rFonts w:ascii="Arial" w:hAnsi="Arial" w:cs="Arial"/>
        </w:rPr>
      </w:pPr>
      <w:r w:rsidRPr="004B5BCB">
        <w:rPr>
          <w:rFonts w:ascii="Arial" w:hAnsi="Arial" w:cs="Arial"/>
        </w:rPr>
        <w:t>NURHABIBAH</w:t>
      </w:r>
    </w:p>
    <w:p w:rsidR="0014359A" w:rsidRPr="004B5BCB" w:rsidRDefault="0014359A" w:rsidP="00CC39DF">
      <w:pPr>
        <w:spacing w:line="240" w:lineRule="auto"/>
        <w:rPr>
          <w:rFonts w:ascii="Arial" w:hAnsi="Arial" w:cs="Arial"/>
        </w:rPr>
      </w:pPr>
    </w:p>
    <w:p w:rsidR="0014359A" w:rsidRPr="0014359A" w:rsidRDefault="0014359A" w:rsidP="0014359A">
      <w:pPr>
        <w:spacing w:after="240" w:line="240" w:lineRule="auto"/>
        <w:rPr>
          <w:rFonts w:ascii="Arial" w:hAnsi="Arial" w:cs="Arial"/>
        </w:rPr>
      </w:pPr>
      <w:r w:rsidRPr="0014359A">
        <w:rPr>
          <w:rFonts w:ascii="Arial" w:hAnsi="Arial" w:cs="Arial"/>
        </w:rPr>
        <w:t>PRESCRIBING PROFILE OF THE USE OF ANTI-HYPERTENSIVE DRUG IN OUTPATIENTS IN THE TELADAN HEALTH CENTER MEDAN</w:t>
      </w:r>
    </w:p>
    <w:p w:rsidR="0014359A" w:rsidRPr="004B5BCB" w:rsidRDefault="0014359A" w:rsidP="00CC39DF">
      <w:pPr>
        <w:spacing w:line="240" w:lineRule="auto"/>
        <w:rPr>
          <w:rFonts w:ascii="Arial" w:hAnsi="Arial" w:cs="Arial"/>
        </w:rPr>
      </w:pPr>
      <w:r w:rsidRPr="004B5BCB">
        <w:rPr>
          <w:rFonts w:ascii="Arial" w:hAnsi="Arial" w:cs="Arial"/>
        </w:rPr>
        <w:t>vii</w:t>
      </w:r>
      <w:r>
        <w:rPr>
          <w:rFonts w:ascii="Arial" w:hAnsi="Arial" w:cs="Arial"/>
        </w:rPr>
        <w:t>i + 31 Pages, 5 Tables, 7</w:t>
      </w:r>
      <w:r w:rsidRPr="004B5BCB">
        <w:rPr>
          <w:rFonts w:ascii="Arial" w:hAnsi="Arial" w:cs="Arial"/>
        </w:rPr>
        <w:t xml:space="preserve"> Appendices</w:t>
      </w:r>
    </w:p>
    <w:p w:rsidR="0014359A" w:rsidRPr="004B5BCB" w:rsidRDefault="0014359A" w:rsidP="00CC39DF">
      <w:pPr>
        <w:spacing w:line="240" w:lineRule="auto"/>
        <w:rPr>
          <w:rFonts w:ascii="Arial" w:hAnsi="Arial" w:cs="Arial"/>
        </w:rPr>
      </w:pPr>
    </w:p>
    <w:p w:rsidR="0014359A" w:rsidRPr="008D55AC" w:rsidRDefault="0014359A" w:rsidP="00CC39DF">
      <w:pPr>
        <w:spacing w:line="240" w:lineRule="auto"/>
        <w:jc w:val="center"/>
        <w:rPr>
          <w:rFonts w:ascii="Arial" w:hAnsi="Arial" w:cs="Arial"/>
          <w:b/>
        </w:rPr>
      </w:pPr>
      <w:r w:rsidRPr="008D55AC">
        <w:rPr>
          <w:rFonts w:ascii="Arial" w:hAnsi="Arial" w:cs="Arial"/>
          <w:b/>
        </w:rPr>
        <w:t>ABSTRACT</w:t>
      </w:r>
    </w:p>
    <w:p w:rsidR="0014359A" w:rsidRPr="004B5BCB" w:rsidRDefault="0014359A" w:rsidP="00CC39DF">
      <w:pPr>
        <w:spacing w:line="240" w:lineRule="auto"/>
        <w:jc w:val="center"/>
        <w:rPr>
          <w:rFonts w:ascii="Arial" w:hAnsi="Arial" w:cs="Arial"/>
        </w:rPr>
      </w:pPr>
    </w:p>
    <w:p w:rsidR="0014359A" w:rsidRPr="004B5BCB" w:rsidRDefault="0014359A" w:rsidP="00CC39DF">
      <w:pPr>
        <w:spacing w:line="240" w:lineRule="auto"/>
        <w:ind w:firstLine="720"/>
        <w:rPr>
          <w:rFonts w:ascii="Arial" w:hAnsi="Arial" w:cs="Arial"/>
        </w:rPr>
      </w:pPr>
      <w:r w:rsidRPr="004B5BCB">
        <w:rPr>
          <w:rFonts w:ascii="Arial" w:hAnsi="Arial" w:cs="Arial"/>
        </w:rPr>
        <w:t>Hypertension is often referred to as the silent killer because it does not have specific symptoms, causing degenerative diseases and causing death where the prevalence in Indonesia continues to increase by 34.1%. The study aimed to determine the profile of prescribing the use of anti</w:t>
      </w:r>
      <w:r>
        <w:rPr>
          <w:rFonts w:ascii="Arial" w:hAnsi="Arial" w:cs="Arial"/>
        </w:rPr>
        <w:t>-</w:t>
      </w:r>
      <w:r w:rsidRPr="004B5BCB">
        <w:rPr>
          <w:rFonts w:ascii="Arial" w:hAnsi="Arial" w:cs="Arial"/>
        </w:rPr>
        <w:t xml:space="preserve">hypertensive drugs in outpatients in the period January-March 2019 at the </w:t>
      </w:r>
      <w:r>
        <w:rPr>
          <w:rFonts w:ascii="Arial" w:hAnsi="Arial" w:cs="Arial"/>
        </w:rPr>
        <w:t>Teladan</w:t>
      </w:r>
      <w:r w:rsidRPr="004B5BCB">
        <w:rPr>
          <w:rFonts w:ascii="Arial" w:hAnsi="Arial" w:cs="Arial"/>
        </w:rPr>
        <w:t xml:space="preserve"> Health Center</w:t>
      </w:r>
      <w:r>
        <w:rPr>
          <w:rFonts w:ascii="Arial" w:hAnsi="Arial" w:cs="Arial"/>
        </w:rPr>
        <w:t xml:space="preserve"> Medan</w:t>
      </w:r>
      <w:r w:rsidRPr="004B5BCB">
        <w:rPr>
          <w:rFonts w:ascii="Arial" w:hAnsi="Arial" w:cs="Arial"/>
        </w:rPr>
        <w:t>.</w:t>
      </w:r>
    </w:p>
    <w:p w:rsidR="0014359A" w:rsidRPr="004B5BCB" w:rsidRDefault="0014359A" w:rsidP="00CC39DF">
      <w:pPr>
        <w:spacing w:line="240" w:lineRule="auto"/>
        <w:ind w:firstLine="720"/>
        <w:rPr>
          <w:rFonts w:ascii="Arial" w:hAnsi="Arial" w:cs="Arial"/>
        </w:rPr>
      </w:pPr>
      <w:r w:rsidRPr="004B5BCB">
        <w:rPr>
          <w:rFonts w:ascii="Arial" w:hAnsi="Arial" w:cs="Arial"/>
        </w:rPr>
        <w:t xml:space="preserve">The study was a descriptive survey study with a population of all prescription anti-hypertensive drugs given to outpatients in the period January-March 2019 in the </w:t>
      </w:r>
      <w:r>
        <w:rPr>
          <w:rFonts w:ascii="Arial" w:hAnsi="Arial" w:cs="Arial"/>
        </w:rPr>
        <w:t>Teladan</w:t>
      </w:r>
      <w:r w:rsidRPr="004B5BCB">
        <w:rPr>
          <w:rFonts w:ascii="Arial" w:hAnsi="Arial" w:cs="Arial"/>
        </w:rPr>
        <w:t xml:space="preserve"> Health Center</w:t>
      </w:r>
      <w:r>
        <w:rPr>
          <w:rFonts w:ascii="Arial" w:hAnsi="Arial" w:cs="Arial"/>
        </w:rPr>
        <w:t xml:space="preserve"> Medan (480</w:t>
      </w:r>
      <w:r w:rsidRPr="004B5BCB">
        <w:rPr>
          <w:rFonts w:ascii="Arial" w:hAnsi="Arial" w:cs="Arial"/>
        </w:rPr>
        <w:t xml:space="preserve"> prescriptions).</w:t>
      </w:r>
    </w:p>
    <w:p w:rsidR="0014359A" w:rsidRDefault="0014359A" w:rsidP="00CC39DF">
      <w:pPr>
        <w:spacing w:line="240" w:lineRule="auto"/>
        <w:ind w:firstLine="720"/>
        <w:rPr>
          <w:rFonts w:ascii="Arial" w:hAnsi="Arial" w:cs="Arial"/>
        </w:rPr>
      </w:pPr>
      <w:r w:rsidRPr="004B5BCB">
        <w:rPr>
          <w:rFonts w:ascii="Arial" w:hAnsi="Arial" w:cs="Arial"/>
        </w:rPr>
        <w:t>The results showed the percentage of prescription use of anti</w:t>
      </w:r>
      <w:r>
        <w:rPr>
          <w:rFonts w:ascii="Arial" w:hAnsi="Arial" w:cs="Arial"/>
        </w:rPr>
        <w:t>-</w:t>
      </w:r>
      <w:r w:rsidRPr="004B5BCB">
        <w:rPr>
          <w:rFonts w:ascii="Arial" w:hAnsi="Arial" w:cs="Arial"/>
        </w:rPr>
        <w:t>hypertensive drugs, namely women who received more anti</w:t>
      </w:r>
      <w:r>
        <w:rPr>
          <w:rFonts w:ascii="Arial" w:hAnsi="Arial" w:cs="Arial"/>
        </w:rPr>
        <w:t>-</w:t>
      </w:r>
      <w:r w:rsidRPr="004B5BCB">
        <w:rPr>
          <w:rFonts w:ascii="Arial" w:hAnsi="Arial" w:cs="Arial"/>
        </w:rPr>
        <w:t>hypertens</w:t>
      </w:r>
      <w:r>
        <w:rPr>
          <w:rFonts w:ascii="Arial" w:hAnsi="Arial" w:cs="Arial"/>
        </w:rPr>
        <w:t>ive prescriptions as many as 246</w:t>
      </w:r>
      <w:r w:rsidRPr="004B5BCB">
        <w:rPr>
          <w:rFonts w:ascii="Arial" w:hAnsi="Arial" w:cs="Arial"/>
        </w:rPr>
        <w:t xml:space="preserve"> </w:t>
      </w:r>
      <w:r>
        <w:rPr>
          <w:rFonts w:ascii="Arial" w:hAnsi="Arial" w:cs="Arial"/>
        </w:rPr>
        <w:t>(51.25</w:t>
      </w:r>
      <w:r w:rsidRPr="004B5BCB">
        <w:rPr>
          <w:rFonts w:ascii="Arial" w:hAnsi="Arial" w:cs="Arial"/>
        </w:rPr>
        <w:t>%)</w:t>
      </w:r>
      <w:r>
        <w:rPr>
          <w:rFonts w:ascii="Arial" w:hAnsi="Arial" w:cs="Arial"/>
        </w:rPr>
        <w:t xml:space="preserve"> </w:t>
      </w:r>
      <w:r w:rsidRPr="004B5BCB">
        <w:rPr>
          <w:rFonts w:ascii="Arial" w:hAnsi="Arial" w:cs="Arial"/>
        </w:rPr>
        <w:t>prescriptions, age groups</w:t>
      </w:r>
      <w:r>
        <w:rPr>
          <w:rFonts w:ascii="Arial" w:hAnsi="Arial" w:cs="Arial"/>
        </w:rPr>
        <w:t xml:space="preserve"> </w:t>
      </w:r>
      <w:r w:rsidRPr="00021A3C">
        <w:rPr>
          <w:rFonts w:ascii="Arial" w:hAnsi="Arial" w:cs="Arial"/>
          <w:u w:val="single"/>
        </w:rPr>
        <w:t>&gt;</w:t>
      </w:r>
      <w:r w:rsidRPr="004B5BCB">
        <w:rPr>
          <w:rFonts w:ascii="Arial" w:hAnsi="Arial" w:cs="Arial"/>
        </w:rPr>
        <w:t>50 years as many as 198</w:t>
      </w:r>
      <w:r>
        <w:rPr>
          <w:rFonts w:ascii="Arial" w:hAnsi="Arial" w:cs="Arial"/>
        </w:rPr>
        <w:t xml:space="preserve"> (80.49</w:t>
      </w:r>
      <w:r w:rsidRPr="004B5BCB">
        <w:rPr>
          <w:rFonts w:ascii="Arial" w:hAnsi="Arial" w:cs="Arial"/>
        </w:rPr>
        <w:t xml:space="preserve">%) prescriptions, the most active substances prescribed were </w:t>
      </w:r>
      <w:r>
        <w:rPr>
          <w:rFonts w:ascii="Arial" w:hAnsi="Arial" w:cs="Arial"/>
        </w:rPr>
        <w:t>amlodipin</w:t>
      </w:r>
      <w:r w:rsidRPr="004B5BCB">
        <w:rPr>
          <w:rFonts w:ascii="Arial" w:hAnsi="Arial" w:cs="Arial"/>
        </w:rPr>
        <w:t xml:space="preserve"> </w:t>
      </w:r>
      <w:r>
        <w:rPr>
          <w:rFonts w:ascii="Arial" w:hAnsi="Arial" w:cs="Arial"/>
        </w:rPr>
        <w:t xml:space="preserve">as many as </w:t>
      </w:r>
      <w:r w:rsidRPr="004B5BCB">
        <w:rPr>
          <w:rFonts w:ascii="Arial" w:hAnsi="Arial" w:cs="Arial"/>
        </w:rPr>
        <w:t>378 (82.71%)</w:t>
      </w:r>
      <w:r>
        <w:rPr>
          <w:rFonts w:ascii="Arial" w:hAnsi="Arial" w:cs="Arial"/>
        </w:rPr>
        <w:t xml:space="preserve"> </w:t>
      </w:r>
      <w:r w:rsidRPr="004B5BCB">
        <w:rPr>
          <w:rFonts w:ascii="Arial" w:hAnsi="Arial" w:cs="Arial"/>
        </w:rPr>
        <w:t>prescriptions, the antihy</w:t>
      </w:r>
      <w:r>
        <w:rPr>
          <w:rFonts w:ascii="Arial" w:hAnsi="Arial" w:cs="Arial"/>
        </w:rPr>
        <w:t>-</w:t>
      </w:r>
      <w:r w:rsidRPr="004B5BCB">
        <w:rPr>
          <w:rFonts w:ascii="Arial" w:hAnsi="Arial" w:cs="Arial"/>
        </w:rPr>
        <w:t xml:space="preserve">pertensive group is calcium antagonists </w:t>
      </w:r>
      <w:r>
        <w:rPr>
          <w:rFonts w:ascii="Arial" w:hAnsi="Arial" w:cs="Arial"/>
        </w:rPr>
        <w:t xml:space="preserve">as many as </w:t>
      </w:r>
      <w:r w:rsidRPr="004B5BCB">
        <w:rPr>
          <w:rFonts w:ascii="Arial" w:hAnsi="Arial" w:cs="Arial"/>
        </w:rPr>
        <w:t>379</w:t>
      </w:r>
      <w:r>
        <w:rPr>
          <w:rFonts w:ascii="Arial" w:hAnsi="Arial" w:cs="Arial"/>
        </w:rPr>
        <w:t xml:space="preserve"> </w:t>
      </w:r>
      <w:r w:rsidRPr="004B5BCB">
        <w:rPr>
          <w:rFonts w:ascii="Arial" w:hAnsi="Arial" w:cs="Arial"/>
        </w:rPr>
        <w:t>(82.93%). More women suffer from hypertension when they enter menopause due to a decrease in the hormone estrogen.</w:t>
      </w:r>
    </w:p>
    <w:p w:rsidR="0014359A" w:rsidRPr="004B5BCB" w:rsidRDefault="0014359A" w:rsidP="00CC39DF">
      <w:pPr>
        <w:spacing w:line="240" w:lineRule="auto"/>
        <w:ind w:firstLine="720"/>
        <w:rPr>
          <w:rFonts w:ascii="Arial" w:hAnsi="Arial" w:cs="Arial"/>
        </w:rPr>
      </w:pPr>
      <w:r w:rsidRPr="004B5BCB">
        <w:rPr>
          <w:rFonts w:ascii="Arial" w:hAnsi="Arial" w:cs="Arial"/>
        </w:rPr>
        <w:t>The conclusion of the study is that hyperten</w:t>
      </w:r>
      <w:r>
        <w:rPr>
          <w:rFonts w:ascii="Arial" w:hAnsi="Arial" w:cs="Arial"/>
        </w:rPr>
        <w:t>sion affects women more than 246</w:t>
      </w:r>
      <w:r w:rsidRPr="004B5BCB">
        <w:rPr>
          <w:rFonts w:ascii="Arial" w:hAnsi="Arial" w:cs="Arial"/>
        </w:rPr>
        <w:t xml:space="preserve"> </w:t>
      </w:r>
      <w:r>
        <w:rPr>
          <w:rFonts w:ascii="Arial" w:hAnsi="Arial" w:cs="Arial"/>
        </w:rPr>
        <w:t>(51.25</w:t>
      </w:r>
      <w:r w:rsidRPr="004B5BCB">
        <w:rPr>
          <w:rFonts w:ascii="Arial" w:hAnsi="Arial" w:cs="Arial"/>
        </w:rPr>
        <w:t>%)</w:t>
      </w:r>
      <w:r>
        <w:rPr>
          <w:rFonts w:ascii="Arial" w:hAnsi="Arial" w:cs="Arial"/>
        </w:rPr>
        <w:t xml:space="preserve"> prescription</w:t>
      </w:r>
      <w:r w:rsidRPr="004B5BCB">
        <w:rPr>
          <w:rFonts w:ascii="Arial" w:hAnsi="Arial" w:cs="Arial"/>
        </w:rPr>
        <w:t>.</w:t>
      </w:r>
    </w:p>
    <w:p w:rsidR="0014359A" w:rsidRPr="004B5BCB" w:rsidRDefault="0014359A" w:rsidP="00CC39DF">
      <w:pPr>
        <w:spacing w:line="240" w:lineRule="auto"/>
        <w:rPr>
          <w:rFonts w:ascii="Arial" w:hAnsi="Arial" w:cs="Arial"/>
        </w:rPr>
      </w:pPr>
    </w:p>
    <w:p w:rsidR="0014359A" w:rsidRPr="004B5BCB" w:rsidRDefault="0014359A" w:rsidP="00CC39DF">
      <w:pPr>
        <w:spacing w:line="240" w:lineRule="auto"/>
        <w:rPr>
          <w:rFonts w:ascii="Arial" w:hAnsi="Arial" w:cs="Arial"/>
        </w:rPr>
      </w:pPr>
      <w:r w:rsidRPr="004B5BCB">
        <w:rPr>
          <w:rFonts w:ascii="Arial" w:hAnsi="Arial" w:cs="Arial"/>
        </w:rPr>
        <w:t>Keywords</w:t>
      </w:r>
      <w:r>
        <w:rPr>
          <w:rFonts w:ascii="Arial" w:hAnsi="Arial" w:cs="Arial"/>
        </w:rPr>
        <w:tab/>
        <w:t>: P</w:t>
      </w:r>
      <w:r w:rsidRPr="004B5BCB">
        <w:rPr>
          <w:rFonts w:ascii="Arial" w:hAnsi="Arial" w:cs="Arial"/>
        </w:rPr>
        <w:t>rescription, Anti</w:t>
      </w:r>
      <w:r>
        <w:rPr>
          <w:rFonts w:ascii="Arial" w:hAnsi="Arial" w:cs="Arial"/>
        </w:rPr>
        <w:t>-</w:t>
      </w:r>
      <w:r w:rsidRPr="004B5BCB">
        <w:rPr>
          <w:rFonts w:ascii="Arial" w:hAnsi="Arial" w:cs="Arial"/>
        </w:rPr>
        <w:t>Hypertensi</w:t>
      </w:r>
      <w:r>
        <w:rPr>
          <w:rFonts w:ascii="Arial" w:hAnsi="Arial" w:cs="Arial"/>
        </w:rPr>
        <w:t>ve drug</w:t>
      </w:r>
      <w:r w:rsidRPr="004B5BCB">
        <w:rPr>
          <w:rFonts w:ascii="Arial" w:hAnsi="Arial" w:cs="Arial"/>
        </w:rPr>
        <w:t>, Outpatient care</w:t>
      </w:r>
    </w:p>
    <w:p w:rsidR="0014359A" w:rsidRDefault="0014359A" w:rsidP="00CC39DF">
      <w:pPr>
        <w:spacing w:line="240" w:lineRule="auto"/>
        <w:rPr>
          <w:rFonts w:ascii="Arial" w:hAnsi="Arial" w:cs="Arial"/>
        </w:rPr>
      </w:pPr>
      <w:r w:rsidRPr="004B5BCB">
        <w:rPr>
          <w:rFonts w:ascii="Arial" w:hAnsi="Arial" w:cs="Arial"/>
        </w:rPr>
        <w:t>Reference</w:t>
      </w:r>
      <w:r>
        <w:rPr>
          <w:rFonts w:ascii="Arial" w:hAnsi="Arial" w:cs="Arial"/>
        </w:rPr>
        <w:t>s</w:t>
      </w:r>
      <w:r>
        <w:rPr>
          <w:rFonts w:ascii="Arial" w:hAnsi="Arial" w:cs="Arial"/>
        </w:rPr>
        <w:tab/>
      </w:r>
      <w:r w:rsidRPr="004B5BCB">
        <w:rPr>
          <w:rFonts w:ascii="Arial" w:hAnsi="Arial" w:cs="Arial"/>
        </w:rPr>
        <w:t>: 23 (2006-2018)</w:t>
      </w:r>
    </w:p>
    <w:p w:rsidR="002B4386" w:rsidRDefault="002B4386">
      <w:pPr>
        <w:ind w:left="709" w:hanging="709"/>
        <w:jc w:val="both"/>
        <w:rPr>
          <w:rFonts w:ascii="Arial" w:hAnsi="Arial" w:cs="Arial"/>
        </w:rPr>
      </w:pPr>
      <w:r>
        <w:rPr>
          <w:rFonts w:ascii="Arial" w:hAnsi="Arial" w:cs="Arial"/>
        </w:rPr>
        <w:br w:type="page"/>
      </w:r>
    </w:p>
    <w:p w:rsidR="002B4386" w:rsidRDefault="002B4386" w:rsidP="00CC39DF">
      <w:pPr>
        <w:spacing w:line="240" w:lineRule="auto"/>
        <w:rPr>
          <w:rFonts w:ascii="Arial" w:hAnsi="Arial" w:cs="Arial"/>
        </w:rPr>
        <w:sectPr w:rsidR="002B4386" w:rsidSect="002B4386">
          <w:footerReference w:type="even" r:id="rId11"/>
          <w:footerReference w:type="default" r:id="rId12"/>
          <w:footerReference w:type="first" r:id="rId13"/>
          <w:pgSz w:w="11906" w:h="16838" w:code="9"/>
          <w:pgMar w:top="2268" w:right="1701" w:bottom="1701" w:left="2268" w:header="720" w:footer="720" w:gutter="0"/>
          <w:pgNumType w:fmt="lowerRoman" w:start="1"/>
          <w:cols w:space="720"/>
          <w:titlePg/>
          <w:docGrid w:linePitch="360"/>
        </w:sectPr>
      </w:pPr>
    </w:p>
    <w:p w:rsidR="002B4386" w:rsidRPr="00A60651" w:rsidRDefault="002B4386" w:rsidP="00CC39DF">
      <w:pPr>
        <w:pStyle w:val="Heading1"/>
        <w:spacing w:before="0" w:line="480" w:lineRule="auto"/>
        <w:jc w:val="center"/>
        <w:rPr>
          <w:rFonts w:ascii="Arial" w:hAnsi="Arial" w:cs="Arial"/>
          <w:color w:val="auto"/>
          <w:sz w:val="24"/>
          <w:szCs w:val="24"/>
          <w:lang w:val="id-ID"/>
        </w:rPr>
      </w:pPr>
      <w:r w:rsidRPr="002A177B">
        <w:rPr>
          <w:rFonts w:ascii="Arial" w:hAnsi="Arial" w:cs="Arial"/>
          <w:color w:val="auto"/>
          <w:sz w:val="24"/>
          <w:szCs w:val="24"/>
        </w:rPr>
        <w:lastRenderedPageBreak/>
        <w:t>KATA PENGANTAR</w:t>
      </w:r>
    </w:p>
    <w:p w:rsidR="002B4386" w:rsidRPr="000262D4" w:rsidRDefault="002B4386" w:rsidP="00CC39DF">
      <w:pPr>
        <w:tabs>
          <w:tab w:val="left" w:pos="284"/>
        </w:tabs>
        <w:ind w:firstLine="709"/>
        <w:rPr>
          <w:rFonts w:ascii="Arial" w:hAnsi="Arial" w:cs="Arial"/>
        </w:rPr>
      </w:pPr>
      <w:r w:rsidRPr="000262D4">
        <w:rPr>
          <w:rFonts w:ascii="Arial" w:hAnsi="Arial" w:cs="Arial"/>
        </w:rPr>
        <w:t xml:space="preserve">Puji dan syukur penulis ucapkan kehadirat Tuhan Yang Maha Esa karena atas berkat rahmat dan karunia-Nya, penulis dapat menyelesaikan </w:t>
      </w:r>
      <w:r w:rsidRPr="000262D4">
        <w:rPr>
          <w:rFonts w:ascii="Arial" w:hAnsi="Arial" w:cs="Arial"/>
          <w:lang w:val="id-ID"/>
        </w:rPr>
        <w:t xml:space="preserve">usulan Penelitian </w:t>
      </w:r>
      <w:r w:rsidRPr="000262D4">
        <w:rPr>
          <w:rFonts w:ascii="Arial" w:hAnsi="Arial" w:cs="Arial"/>
        </w:rPr>
        <w:t xml:space="preserve">yang berjudul </w:t>
      </w:r>
      <w:r w:rsidRPr="000262D4">
        <w:rPr>
          <w:rFonts w:ascii="Arial" w:hAnsi="Arial" w:cs="Arial"/>
          <w:b/>
        </w:rPr>
        <w:t>“</w:t>
      </w:r>
      <w:r>
        <w:rPr>
          <w:rFonts w:ascii="Arial" w:hAnsi="Arial" w:cs="Arial"/>
          <w:b/>
        </w:rPr>
        <w:t>PROFIL PERESEPAN PENGGUNAAN OBAT ANTI HIPERTENSI PADA PASIEN RAWAT JALAN DI PUSKESMAS TELADAN KOTA MEDAN</w:t>
      </w:r>
      <w:r w:rsidRPr="000262D4">
        <w:rPr>
          <w:rFonts w:ascii="Arial" w:hAnsi="Arial" w:cs="Arial"/>
          <w:b/>
        </w:rPr>
        <w:t>”.</w:t>
      </w:r>
    </w:p>
    <w:p w:rsidR="002B4386" w:rsidRPr="000262D4" w:rsidRDefault="002B4386" w:rsidP="00CC39DF">
      <w:pPr>
        <w:tabs>
          <w:tab w:val="left" w:pos="284"/>
        </w:tabs>
        <w:ind w:firstLine="709"/>
        <w:rPr>
          <w:rFonts w:ascii="Arial" w:hAnsi="Arial" w:cs="Arial"/>
          <w:lang w:val="id-ID"/>
        </w:rPr>
      </w:pPr>
      <w:r w:rsidRPr="000262D4">
        <w:rPr>
          <w:rFonts w:ascii="Arial" w:hAnsi="Arial" w:cs="Arial"/>
        </w:rPr>
        <w:t xml:space="preserve">Dalam </w:t>
      </w:r>
      <w:r w:rsidRPr="000262D4">
        <w:rPr>
          <w:rFonts w:ascii="Arial" w:hAnsi="Arial" w:cs="Arial"/>
          <w:lang w:val="id-ID"/>
        </w:rPr>
        <w:t>penulisan usulan penelitian</w:t>
      </w:r>
      <w:r w:rsidRPr="000262D4">
        <w:rPr>
          <w:rFonts w:ascii="Arial" w:hAnsi="Arial" w:cs="Arial"/>
        </w:rPr>
        <w:t xml:space="preserve"> ini tidak terlepas dari bantuan berbagai pihak, oleh sebab itu pada kesempatan ini penulis ingin mengucapkan terimakasih yang sebesar-besarnya kepada :</w:t>
      </w:r>
    </w:p>
    <w:p w:rsidR="002B4386" w:rsidRPr="002B4386" w:rsidRDefault="002B4386" w:rsidP="00CC39DF">
      <w:pPr>
        <w:pStyle w:val="ListParagraph"/>
        <w:numPr>
          <w:ilvl w:val="0"/>
          <w:numId w:val="1"/>
        </w:numPr>
        <w:tabs>
          <w:tab w:val="left" w:pos="284"/>
        </w:tabs>
        <w:spacing w:line="360" w:lineRule="auto"/>
        <w:ind w:left="284" w:hanging="284"/>
        <w:jc w:val="both"/>
        <w:rPr>
          <w:rFonts w:ascii="Arial" w:hAnsi="Arial" w:cs="Arial"/>
          <w:sz w:val="22"/>
        </w:rPr>
      </w:pPr>
      <w:r w:rsidRPr="002B4386">
        <w:rPr>
          <w:rFonts w:ascii="Arial" w:hAnsi="Arial" w:cs="Arial"/>
          <w:sz w:val="22"/>
        </w:rPr>
        <w:t>Ibu Dra. Ida Nurhayati, M.Kes., selaku Direktur Politeknik Kesehatan Kemenkes Medan</w:t>
      </w:r>
      <w:r w:rsidRPr="002B4386">
        <w:rPr>
          <w:rFonts w:ascii="Arial" w:hAnsi="Arial" w:cs="Arial"/>
          <w:sz w:val="22"/>
          <w:lang w:val="id-ID"/>
        </w:rPr>
        <w:t>.</w:t>
      </w:r>
    </w:p>
    <w:p w:rsidR="002B4386" w:rsidRPr="002B4386" w:rsidRDefault="002B4386" w:rsidP="00CC39DF">
      <w:pPr>
        <w:pStyle w:val="ListParagraph"/>
        <w:numPr>
          <w:ilvl w:val="0"/>
          <w:numId w:val="1"/>
        </w:numPr>
        <w:tabs>
          <w:tab w:val="left" w:pos="284"/>
        </w:tabs>
        <w:spacing w:line="360" w:lineRule="auto"/>
        <w:ind w:left="284" w:hanging="284"/>
        <w:jc w:val="both"/>
        <w:rPr>
          <w:rFonts w:ascii="Arial" w:hAnsi="Arial" w:cs="Arial"/>
          <w:sz w:val="22"/>
        </w:rPr>
      </w:pPr>
      <w:r w:rsidRPr="002B4386">
        <w:rPr>
          <w:rFonts w:ascii="Arial" w:hAnsi="Arial" w:cs="Arial"/>
          <w:sz w:val="22"/>
        </w:rPr>
        <w:t>Ibu Dra. Masniah, M.Kes., Apt selaku Ketua Jurusan Farmasi Politeknik Kesehatan Kemenkes Medan</w:t>
      </w:r>
      <w:r w:rsidRPr="002B4386">
        <w:rPr>
          <w:rFonts w:ascii="Arial" w:hAnsi="Arial" w:cs="Arial"/>
          <w:sz w:val="22"/>
          <w:lang w:val="id-ID"/>
        </w:rPr>
        <w:t>.</w:t>
      </w:r>
    </w:p>
    <w:p w:rsidR="002B4386" w:rsidRPr="002B4386" w:rsidRDefault="002B4386" w:rsidP="00CC39DF">
      <w:pPr>
        <w:pStyle w:val="ListParagraph"/>
        <w:numPr>
          <w:ilvl w:val="0"/>
          <w:numId w:val="1"/>
        </w:numPr>
        <w:tabs>
          <w:tab w:val="left" w:pos="284"/>
        </w:tabs>
        <w:spacing w:line="360" w:lineRule="auto"/>
        <w:ind w:left="284" w:hanging="284"/>
        <w:jc w:val="both"/>
        <w:rPr>
          <w:rFonts w:ascii="Arial" w:hAnsi="Arial" w:cs="Arial"/>
          <w:sz w:val="22"/>
        </w:rPr>
      </w:pPr>
      <w:r w:rsidRPr="002B4386">
        <w:rPr>
          <w:rFonts w:ascii="Arial" w:hAnsi="Arial" w:cs="Arial"/>
          <w:sz w:val="22"/>
        </w:rPr>
        <w:t>Ibu Masrah, S.Pd., M.Kes., sebagai Dosen Pembimbing Akademik yang telah</w:t>
      </w:r>
      <w:r w:rsidRPr="002B4386">
        <w:rPr>
          <w:rFonts w:ascii="Arial" w:hAnsi="Arial" w:cs="Arial"/>
          <w:sz w:val="22"/>
          <w:lang w:val="id-ID"/>
        </w:rPr>
        <w:t xml:space="preserve"> banyak</w:t>
      </w:r>
      <w:r w:rsidRPr="002B4386">
        <w:rPr>
          <w:rFonts w:ascii="Arial" w:hAnsi="Arial" w:cs="Arial"/>
          <w:sz w:val="22"/>
        </w:rPr>
        <w:t xml:space="preserve"> membimbing dan memberi masukan kepada penulis.</w:t>
      </w:r>
    </w:p>
    <w:p w:rsidR="002B4386" w:rsidRPr="002B4386" w:rsidRDefault="002B4386" w:rsidP="00CC39DF">
      <w:pPr>
        <w:pStyle w:val="ListParagraph"/>
        <w:numPr>
          <w:ilvl w:val="0"/>
          <w:numId w:val="1"/>
        </w:numPr>
        <w:tabs>
          <w:tab w:val="left" w:pos="284"/>
        </w:tabs>
        <w:spacing w:line="360" w:lineRule="auto"/>
        <w:ind w:left="284" w:hanging="284"/>
        <w:jc w:val="both"/>
        <w:rPr>
          <w:rFonts w:ascii="Arial" w:hAnsi="Arial" w:cs="Arial"/>
          <w:sz w:val="22"/>
        </w:rPr>
      </w:pPr>
      <w:r w:rsidRPr="002B4386">
        <w:rPr>
          <w:rFonts w:ascii="Arial" w:hAnsi="Arial" w:cs="Arial"/>
          <w:sz w:val="22"/>
        </w:rPr>
        <w:t>Ibu Rosnike Merly Panjaitan, S.T., M.Si., sebagai Dosen Pembimbing yang telah</w:t>
      </w:r>
      <w:r w:rsidRPr="002B4386">
        <w:rPr>
          <w:rFonts w:ascii="Arial" w:hAnsi="Arial" w:cs="Arial"/>
          <w:sz w:val="22"/>
          <w:lang w:val="id-ID"/>
        </w:rPr>
        <w:t xml:space="preserve"> banyak</w:t>
      </w:r>
      <w:r w:rsidRPr="002B4386">
        <w:rPr>
          <w:rFonts w:ascii="Arial" w:hAnsi="Arial" w:cs="Arial"/>
          <w:sz w:val="22"/>
        </w:rPr>
        <w:t xml:space="preserve"> membimbing dan memberi masukan kepada penulis dalam </w:t>
      </w:r>
      <w:r w:rsidRPr="002B4386">
        <w:rPr>
          <w:rFonts w:ascii="Arial" w:hAnsi="Arial" w:cs="Arial"/>
          <w:sz w:val="22"/>
          <w:lang w:val="id-ID"/>
        </w:rPr>
        <w:t xml:space="preserve">penyusunan proposal </w:t>
      </w:r>
      <w:r w:rsidRPr="002B4386">
        <w:rPr>
          <w:rFonts w:ascii="Arial" w:hAnsi="Arial" w:cs="Arial"/>
          <w:sz w:val="22"/>
        </w:rPr>
        <w:t xml:space="preserve"> ini.</w:t>
      </w:r>
    </w:p>
    <w:p w:rsidR="002B4386" w:rsidRPr="002B4386" w:rsidRDefault="002B4386" w:rsidP="00CC39DF">
      <w:pPr>
        <w:pStyle w:val="ListParagraph"/>
        <w:numPr>
          <w:ilvl w:val="0"/>
          <w:numId w:val="1"/>
        </w:numPr>
        <w:tabs>
          <w:tab w:val="left" w:pos="284"/>
        </w:tabs>
        <w:spacing w:line="360" w:lineRule="auto"/>
        <w:ind w:left="284" w:hanging="284"/>
        <w:jc w:val="both"/>
        <w:rPr>
          <w:rFonts w:ascii="Arial" w:hAnsi="Arial" w:cs="Arial"/>
          <w:sz w:val="22"/>
        </w:rPr>
      </w:pPr>
      <w:r w:rsidRPr="002B4386">
        <w:rPr>
          <w:rFonts w:ascii="Arial" w:hAnsi="Arial" w:cs="Arial"/>
          <w:sz w:val="22"/>
        </w:rPr>
        <w:t>Ibu Nurul Hidayah, M.Si., sebagai penguji l dan Ibu Rini Andarwati, SKM, M.Kes., sebagai penguji ll yang telah menguji dan memberi saran dan masukan kepada penulis.</w:t>
      </w:r>
    </w:p>
    <w:p w:rsidR="002B4386" w:rsidRPr="002B4386" w:rsidRDefault="002B4386" w:rsidP="00CC39DF">
      <w:pPr>
        <w:pStyle w:val="ListParagraph"/>
        <w:numPr>
          <w:ilvl w:val="0"/>
          <w:numId w:val="1"/>
        </w:numPr>
        <w:tabs>
          <w:tab w:val="left" w:pos="284"/>
        </w:tabs>
        <w:spacing w:line="360" w:lineRule="auto"/>
        <w:ind w:left="284" w:hanging="284"/>
        <w:jc w:val="both"/>
        <w:rPr>
          <w:rFonts w:ascii="Arial" w:hAnsi="Arial" w:cs="Arial"/>
          <w:sz w:val="22"/>
        </w:rPr>
      </w:pPr>
      <w:r w:rsidRPr="002B4386">
        <w:rPr>
          <w:rFonts w:ascii="Arial" w:hAnsi="Arial" w:cs="Arial"/>
          <w:sz w:val="22"/>
        </w:rPr>
        <w:t xml:space="preserve">Seluruh dosen dan staf Jurusan Farmasi Poltekkes Kesehatan Kemenkes Medan </w:t>
      </w:r>
    </w:p>
    <w:p w:rsidR="002B4386" w:rsidRPr="002B4386" w:rsidRDefault="002B4386" w:rsidP="00CC39DF">
      <w:pPr>
        <w:pStyle w:val="ListParagraph"/>
        <w:numPr>
          <w:ilvl w:val="0"/>
          <w:numId w:val="1"/>
        </w:numPr>
        <w:tabs>
          <w:tab w:val="left" w:pos="284"/>
        </w:tabs>
        <w:spacing w:line="360" w:lineRule="auto"/>
        <w:ind w:left="284" w:hanging="284"/>
        <w:jc w:val="both"/>
        <w:rPr>
          <w:rFonts w:ascii="Arial" w:hAnsi="Arial" w:cs="Arial"/>
          <w:sz w:val="22"/>
        </w:rPr>
      </w:pPr>
      <w:r w:rsidRPr="002B4386">
        <w:rPr>
          <w:rFonts w:ascii="Arial" w:hAnsi="Arial" w:cs="Arial"/>
          <w:sz w:val="22"/>
        </w:rPr>
        <w:t>Seluruh staf dan pegawai Puskesmas Teladan Kota Medan yang telah membantu penulis mengumpulkan data.</w:t>
      </w:r>
    </w:p>
    <w:p w:rsidR="002B4386" w:rsidRPr="002B4386" w:rsidRDefault="002B4386" w:rsidP="00CC39DF">
      <w:pPr>
        <w:pStyle w:val="ListParagraph"/>
        <w:numPr>
          <w:ilvl w:val="0"/>
          <w:numId w:val="1"/>
        </w:numPr>
        <w:tabs>
          <w:tab w:val="left" w:pos="284"/>
        </w:tabs>
        <w:spacing w:line="360" w:lineRule="auto"/>
        <w:ind w:left="284" w:hanging="284"/>
        <w:jc w:val="both"/>
        <w:rPr>
          <w:rFonts w:ascii="Arial" w:hAnsi="Arial" w:cs="Arial"/>
          <w:sz w:val="22"/>
        </w:rPr>
      </w:pPr>
      <w:r w:rsidRPr="002B4386">
        <w:rPr>
          <w:rFonts w:ascii="Arial" w:hAnsi="Arial" w:cs="Arial"/>
          <w:sz w:val="22"/>
        </w:rPr>
        <w:t xml:space="preserve">Teristimewa kepada kedua orang tua penulis </w:t>
      </w:r>
      <w:r w:rsidRPr="002B4386">
        <w:rPr>
          <w:rFonts w:ascii="Arial" w:hAnsi="Arial" w:cs="Arial"/>
          <w:sz w:val="22"/>
          <w:lang w:val="id-ID"/>
        </w:rPr>
        <w:t>Ayah</w:t>
      </w:r>
      <w:r w:rsidRPr="002B4386">
        <w:rPr>
          <w:rFonts w:ascii="Arial" w:hAnsi="Arial" w:cs="Arial"/>
          <w:sz w:val="22"/>
        </w:rPr>
        <w:t xml:space="preserve"> Kuwantiono</w:t>
      </w:r>
      <w:r w:rsidRPr="002B4386">
        <w:rPr>
          <w:rFonts w:ascii="Arial" w:hAnsi="Arial" w:cs="Arial"/>
          <w:sz w:val="22"/>
          <w:lang w:val="id-ID"/>
        </w:rPr>
        <w:t xml:space="preserve"> dan ibu</w:t>
      </w:r>
      <w:r w:rsidRPr="002B4386">
        <w:rPr>
          <w:rFonts w:ascii="Arial" w:hAnsi="Arial" w:cs="Arial"/>
          <w:sz w:val="22"/>
        </w:rPr>
        <w:t xml:space="preserve"> Luspiana Br. Hutagaol</w:t>
      </w:r>
      <w:r w:rsidRPr="002B4386">
        <w:rPr>
          <w:rFonts w:ascii="Arial" w:hAnsi="Arial" w:cs="Arial"/>
          <w:sz w:val="22"/>
          <w:lang w:val="id-ID"/>
        </w:rPr>
        <w:t xml:space="preserve"> tercinta</w:t>
      </w:r>
      <w:r w:rsidRPr="002B4386">
        <w:rPr>
          <w:rFonts w:ascii="Arial" w:hAnsi="Arial" w:cs="Arial"/>
          <w:sz w:val="22"/>
        </w:rPr>
        <w:t xml:space="preserve"> dan seluruh keluarga yang</w:t>
      </w:r>
      <w:r w:rsidRPr="002B4386">
        <w:rPr>
          <w:rFonts w:ascii="Arial" w:hAnsi="Arial" w:cs="Arial"/>
          <w:sz w:val="22"/>
          <w:lang w:val="id-ID"/>
        </w:rPr>
        <w:t xml:space="preserve"> </w:t>
      </w:r>
      <w:r w:rsidRPr="002B4386">
        <w:rPr>
          <w:rFonts w:ascii="Arial" w:hAnsi="Arial" w:cs="Arial"/>
          <w:sz w:val="22"/>
        </w:rPr>
        <w:t>tiada hentinya memberikan doa, nasehat dan dukungan baik secara moral maupun material selama melaksanakan perkuliahan sampai penyelesaian Karya Tulis Ilmiah ini.</w:t>
      </w:r>
    </w:p>
    <w:p w:rsidR="002B4386" w:rsidRPr="002B4386" w:rsidRDefault="002B4386" w:rsidP="00CC39DF">
      <w:pPr>
        <w:pStyle w:val="ListParagraph"/>
        <w:numPr>
          <w:ilvl w:val="0"/>
          <w:numId w:val="1"/>
        </w:numPr>
        <w:tabs>
          <w:tab w:val="left" w:pos="284"/>
        </w:tabs>
        <w:spacing w:line="360" w:lineRule="auto"/>
        <w:ind w:left="284" w:hanging="284"/>
        <w:jc w:val="both"/>
        <w:rPr>
          <w:rFonts w:ascii="Arial" w:hAnsi="Arial" w:cs="Arial"/>
          <w:sz w:val="22"/>
        </w:rPr>
      </w:pPr>
      <w:r w:rsidRPr="002B4386">
        <w:rPr>
          <w:rFonts w:ascii="Arial" w:hAnsi="Arial" w:cs="Arial"/>
          <w:sz w:val="22"/>
          <w:lang w:val="id-ID"/>
        </w:rPr>
        <w:t xml:space="preserve">Teman satu bimbingan </w:t>
      </w:r>
      <w:r w:rsidRPr="002B4386">
        <w:rPr>
          <w:rFonts w:ascii="Arial" w:hAnsi="Arial" w:cs="Arial"/>
          <w:sz w:val="22"/>
        </w:rPr>
        <w:t>dan mahasiswa</w:t>
      </w:r>
      <w:r w:rsidRPr="002B4386">
        <w:rPr>
          <w:rFonts w:ascii="Arial" w:hAnsi="Arial" w:cs="Arial"/>
          <w:sz w:val="22"/>
          <w:lang w:val="id-ID"/>
        </w:rPr>
        <w:t>/i</w:t>
      </w:r>
      <w:r w:rsidRPr="002B4386">
        <w:rPr>
          <w:rFonts w:ascii="Arial" w:hAnsi="Arial" w:cs="Arial"/>
          <w:sz w:val="22"/>
        </w:rPr>
        <w:t xml:space="preserve"> semester Vl </w:t>
      </w:r>
      <w:r w:rsidRPr="002B4386">
        <w:rPr>
          <w:rFonts w:ascii="Arial" w:hAnsi="Arial" w:cs="Arial"/>
          <w:sz w:val="22"/>
          <w:lang w:val="id-ID"/>
        </w:rPr>
        <w:t xml:space="preserve">Jurusan </w:t>
      </w:r>
      <w:r w:rsidRPr="002B4386">
        <w:rPr>
          <w:rFonts w:ascii="Arial" w:hAnsi="Arial" w:cs="Arial"/>
          <w:sz w:val="22"/>
        </w:rPr>
        <w:t xml:space="preserve">Farmasi yang turut membantu dalam penulisan </w:t>
      </w:r>
      <w:r w:rsidRPr="002B4386">
        <w:rPr>
          <w:rFonts w:ascii="Arial" w:hAnsi="Arial" w:cs="Arial"/>
          <w:sz w:val="22"/>
          <w:lang w:val="id-ID"/>
        </w:rPr>
        <w:t>usulan penelitian ini.</w:t>
      </w:r>
    </w:p>
    <w:p w:rsidR="002B4386" w:rsidRPr="002B4386" w:rsidRDefault="002B4386" w:rsidP="00CC39DF">
      <w:pPr>
        <w:pStyle w:val="ListParagraph"/>
        <w:numPr>
          <w:ilvl w:val="0"/>
          <w:numId w:val="1"/>
        </w:numPr>
        <w:tabs>
          <w:tab w:val="left" w:pos="284"/>
        </w:tabs>
        <w:spacing w:line="360" w:lineRule="auto"/>
        <w:ind w:left="284" w:hanging="349"/>
        <w:jc w:val="both"/>
        <w:rPr>
          <w:rFonts w:ascii="Arial" w:hAnsi="Arial" w:cs="Arial"/>
          <w:sz w:val="22"/>
        </w:rPr>
      </w:pPr>
      <w:r w:rsidRPr="002B4386">
        <w:rPr>
          <w:rFonts w:ascii="Arial" w:hAnsi="Arial" w:cs="Arial"/>
          <w:sz w:val="22"/>
        </w:rPr>
        <w:lastRenderedPageBreak/>
        <w:t>Semua pihak yang telah memberikan dukungan yang tidak dapat penulis sebutkan satu persatu.</w:t>
      </w:r>
    </w:p>
    <w:p w:rsidR="002B4386" w:rsidRPr="000262D4" w:rsidRDefault="002B4386" w:rsidP="00CC39DF">
      <w:pPr>
        <w:tabs>
          <w:tab w:val="left" w:pos="284"/>
        </w:tabs>
        <w:rPr>
          <w:rFonts w:ascii="Arial" w:hAnsi="Arial" w:cs="Arial"/>
        </w:rPr>
      </w:pPr>
      <w:r>
        <w:rPr>
          <w:rFonts w:ascii="Arial" w:hAnsi="Arial" w:cs="Arial"/>
        </w:rPr>
        <w:tab/>
      </w:r>
      <w:r>
        <w:rPr>
          <w:rFonts w:ascii="Arial" w:hAnsi="Arial" w:cs="Arial"/>
        </w:rPr>
        <w:tab/>
        <w:t>Penulis menyadari bahwa</w:t>
      </w:r>
      <w:r w:rsidRPr="000262D4">
        <w:rPr>
          <w:rFonts w:ascii="Arial" w:hAnsi="Arial" w:cs="Arial"/>
          <w:lang w:val="id-ID"/>
        </w:rPr>
        <w:t xml:space="preserve"> Penelitian </w:t>
      </w:r>
      <w:r>
        <w:rPr>
          <w:rFonts w:ascii="Arial" w:hAnsi="Arial" w:cs="Arial"/>
        </w:rPr>
        <w:t xml:space="preserve">ini </w:t>
      </w:r>
      <w:r w:rsidRPr="000262D4">
        <w:rPr>
          <w:rFonts w:ascii="Arial" w:hAnsi="Arial" w:cs="Arial"/>
        </w:rPr>
        <w:t xml:space="preserve">masih jauh dari kata sempurna,untuk itu penulis mengharapkan saran dan </w:t>
      </w:r>
      <w:r w:rsidRPr="000262D4">
        <w:rPr>
          <w:rFonts w:ascii="Arial" w:hAnsi="Arial" w:cs="Arial"/>
          <w:lang w:val="id-ID"/>
        </w:rPr>
        <w:t>kritik</w:t>
      </w:r>
      <w:r w:rsidRPr="000262D4">
        <w:rPr>
          <w:rFonts w:ascii="Arial" w:hAnsi="Arial" w:cs="Arial"/>
        </w:rPr>
        <w:t xml:space="preserve"> guna perbaikan dan </w:t>
      </w:r>
      <w:r w:rsidRPr="000262D4">
        <w:rPr>
          <w:rFonts w:ascii="Arial" w:hAnsi="Arial" w:cs="Arial"/>
          <w:lang w:val="id-ID"/>
        </w:rPr>
        <w:t>penyempurnaan proposal ini</w:t>
      </w:r>
      <w:r w:rsidRPr="000262D4">
        <w:rPr>
          <w:rFonts w:ascii="Arial" w:hAnsi="Arial" w:cs="Arial"/>
        </w:rPr>
        <w:t>.</w:t>
      </w:r>
    </w:p>
    <w:p w:rsidR="002B4386" w:rsidRPr="000262D4" w:rsidRDefault="002B4386" w:rsidP="00CC39DF">
      <w:pPr>
        <w:tabs>
          <w:tab w:val="left" w:pos="284"/>
        </w:tabs>
        <w:rPr>
          <w:rFonts w:ascii="Arial" w:hAnsi="Arial" w:cs="Arial"/>
        </w:rPr>
      </w:pPr>
      <w:r w:rsidRPr="000262D4">
        <w:rPr>
          <w:rFonts w:ascii="Arial" w:hAnsi="Arial" w:cs="Arial"/>
        </w:rPr>
        <w:tab/>
      </w:r>
      <w:r w:rsidRPr="000262D4">
        <w:rPr>
          <w:rFonts w:ascii="Arial" w:hAnsi="Arial" w:cs="Arial"/>
        </w:rPr>
        <w:tab/>
        <w:t>Semoga Tuhan Yang Maha Esa senantiasa melimpahkan rahmat-Nya dan akhir kata penulis berharap agar Proposal ini dapat memberi manfaat kepada para pembaca.</w:t>
      </w:r>
    </w:p>
    <w:p w:rsidR="002B4386" w:rsidRPr="000262D4" w:rsidRDefault="002B4386" w:rsidP="00CC39DF">
      <w:pPr>
        <w:tabs>
          <w:tab w:val="left" w:pos="284"/>
        </w:tabs>
        <w:rPr>
          <w:rFonts w:ascii="Arial" w:hAnsi="Arial" w:cs="Arial"/>
        </w:rPr>
      </w:pPr>
    </w:p>
    <w:p w:rsidR="002B4386" w:rsidRDefault="002B4386" w:rsidP="00CC39DF">
      <w:pPr>
        <w:tabs>
          <w:tab w:val="left" w:pos="284"/>
        </w:tabs>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w:t>
      </w:r>
      <w:r>
        <w:rPr>
          <w:rFonts w:ascii="Arial" w:hAnsi="Arial" w:cs="Arial"/>
        </w:rPr>
        <w:tab/>
        <w:t>Agustus 2019</w:t>
      </w:r>
    </w:p>
    <w:p w:rsidR="002B4386" w:rsidRDefault="002B4386" w:rsidP="00CC39DF">
      <w:pPr>
        <w:tabs>
          <w:tab w:val="left" w:pos="284"/>
        </w:tabs>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262D4">
        <w:rPr>
          <w:rFonts w:ascii="Arial" w:hAnsi="Arial" w:cs="Arial"/>
        </w:rPr>
        <w:t>Penulis</w:t>
      </w:r>
    </w:p>
    <w:p w:rsidR="002B4386" w:rsidRDefault="002B4386" w:rsidP="00CC39DF">
      <w:pPr>
        <w:tabs>
          <w:tab w:val="left" w:pos="284"/>
        </w:tabs>
        <w:rPr>
          <w:rFonts w:ascii="Arial" w:hAnsi="Arial" w:cs="Arial"/>
        </w:rPr>
      </w:pPr>
    </w:p>
    <w:p w:rsidR="002B4386" w:rsidRDefault="002B4386" w:rsidP="00CC39DF">
      <w:pPr>
        <w:tabs>
          <w:tab w:val="left" w:pos="284"/>
        </w:tabs>
        <w:rPr>
          <w:rFonts w:ascii="Arial" w:hAnsi="Arial" w:cs="Arial"/>
        </w:rPr>
      </w:pPr>
    </w:p>
    <w:p w:rsidR="002B4386" w:rsidRDefault="002B4386" w:rsidP="00CC39DF">
      <w:pPr>
        <w:tabs>
          <w:tab w:val="left" w:pos="284"/>
        </w:tabs>
        <w:jc w:val="cente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Nurhabibah </w:t>
      </w:r>
    </w:p>
    <w:p w:rsidR="002B4386" w:rsidRPr="000262D4" w:rsidRDefault="002B4386" w:rsidP="00CC39DF">
      <w:pPr>
        <w:tabs>
          <w:tab w:val="left" w:pos="284"/>
        </w:tabs>
        <w:jc w:val="center"/>
        <w:rPr>
          <w:rFonts w:ascii="Arial" w:hAnsi="Arial" w:cs="Arial"/>
          <w:lang w:val="id-ID"/>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P07539016048</w:t>
      </w:r>
    </w:p>
    <w:p w:rsidR="002B4386" w:rsidRPr="00E74699" w:rsidRDefault="002B4386" w:rsidP="00CC39DF">
      <w:pPr>
        <w:tabs>
          <w:tab w:val="left" w:pos="6930"/>
        </w:tabs>
        <w:rPr>
          <w:rFonts w:ascii="Arial" w:hAnsi="Arial" w:cs="Arial"/>
        </w:rPr>
      </w:pPr>
    </w:p>
    <w:p w:rsidR="002B4386" w:rsidRDefault="002B4386"/>
    <w:p w:rsidR="009C75EF" w:rsidRPr="00160E45" w:rsidRDefault="009C75EF" w:rsidP="00CC39DF">
      <w:pPr>
        <w:spacing w:line="240" w:lineRule="auto"/>
        <w:rPr>
          <w:rFonts w:ascii="Arial" w:hAnsi="Arial" w:cs="Arial"/>
        </w:rPr>
      </w:pPr>
    </w:p>
    <w:p w:rsidR="002B4386" w:rsidRDefault="002B4386">
      <w:pPr>
        <w:ind w:left="709" w:hanging="709"/>
        <w:jc w:val="both"/>
        <w:rPr>
          <w:rFonts w:ascii="Arial" w:hAnsi="Arial" w:cs="Arial"/>
        </w:rPr>
      </w:pPr>
      <w:r>
        <w:rPr>
          <w:rFonts w:ascii="Arial" w:hAnsi="Arial" w:cs="Arial"/>
        </w:rPr>
        <w:br w:type="page"/>
      </w:r>
    </w:p>
    <w:p w:rsidR="002B4386" w:rsidRDefault="002B4386" w:rsidP="0014359A">
      <w:pPr>
        <w:tabs>
          <w:tab w:val="left" w:pos="4678"/>
        </w:tabs>
        <w:spacing w:after="240" w:line="240" w:lineRule="auto"/>
        <w:jc w:val="center"/>
        <w:rPr>
          <w:rFonts w:ascii="Arial" w:hAnsi="Arial" w:cs="Arial"/>
        </w:rPr>
        <w:sectPr w:rsidR="002B4386" w:rsidSect="0014359A">
          <w:footerReference w:type="even" r:id="rId14"/>
          <w:footerReference w:type="first" r:id="rId15"/>
          <w:pgSz w:w="11906" w:h="16838" w:code="9"/>
          <w:pgMar w:top="2268" w:right="1701" w:bottom="1701" w:left="2268" w:header="720" w:footer="720" w:gutter="0"/>
          <w:pgNumType w:fmt="lowerRoman" w:start="1"/>
          <w:cols w:space="720"/>
          <w:titlePg/>
          <w:docGrid w:linePitch="360"/>
        </w:sectPr>
      </w:pPr>
    </w:p>
    <w:p w:rsidR="002B4386" w:rsidRPr="00BC2E28" w:rsidRDefault="002B4386" w:rsidP="00CC39DF">
      <w:pPr>
        <w:tabs>
          <w:tab w:val="left" w:leader="dot" w:pos="7938"/>
        </w:tabs>
        <w:spacing w:after="240"/>
        <w:jc w:val="center"/>
        <w:rPr>
          <w:rFonts w:ascii="Arial" w:hAnsi="Arial" w:cs="Arial"/>
          <w:b/>
          <w:sz w:val="24"/>
          <w:szCs w:val="24"/>
        </w:rPr>
      </w:pPr>
      <w:r>
        <w:rPr>
          <w:rFonts w:ascii="Arial" w:hAnsi="Arial" w:cs="Arial"/>
          <w:b/>
          <w:sz w:val="24"/>
          <w:szCs w:val="24"/>
        </w:rPr>
        <w:lastRenderedPageBreak/>
        <w:t>DAFTAR ISI</w:t>
      </w:r>
    </w:p>
    <w:p w:rsidR="002B4386" w:rsidRDefault="002B4386" w:rsidP="002B4386">
      <w:pPr>
        <w:tabs>
          <w:tab w:val="left" w:leader="dot" w:pos="7938"/>
        </w:tabs>
        <w:rPr>
          <w:rFonts w:ascii="Arial" w:hAnsi="Arial" w:cs="Arial"/>
          <w:b/>
        </w:rPr>
      </w:pPr>
      <w:r>
        <w:rPr>
          <w:rFonts w:ascii="Arial" w:hAnsi="Arial" w:cs="Arial"/>
          <w:b/>
        </w:rPr>
        <w:t>LEMBAR PERSETUJUAN</w:t>
      </w:r>
    </w:p>
    <w:p w:rsidR="002B4386" w:rsidRDefault="002B4386" w:rsidP="002B4386">
      <w:pPr>
        <w:tabs>
          <w:tab w:val="left" w:leader="dot" w:pos="7938"/>
        </w:tabs>
        <w:rPr>
          <w:rFonts w:ascii="Arial" w:hAnsi="Arial" w:cs="Arial"/>
          <w:b/>
        </w:rPr>
      </w:pPr>
      <w:r>
        <w:rPr>
          <w:rFonts w:ascii="Arial" w:hAnsi="Arial" w:cs="Arial"/>
          <w:b/>
        </w:rPr>
        <w:t>LEMBAR PENGESAHAN</w:t>
      </w:r>
    </w:p>
    <w:p w:rsidR="002B4386" w:rsidRDefault="002B4386" w:rsidP="002B4386">
      <w:pPr>
        <w:tabs>
          <w:tab w:val="left" w:leader="dot" w:pos="7938"/>
        </w:tabs>
        <w:rPr>
          <w:rFonts w:ascii="Arial" w:hAnsi="Arial" w:cs="Arial"/>
          <w:b/>
        </w:rPr>
      </w:pPr>
      <w:r>
        <w:rPr>
          <w:rFonts w:ascii="Arial" w:hAnsi="Arial" w:cs="Arial"/>
          <w:b/>
        </w:rPr>
        <w:t xml:space="preserve">SURAT PERNYATAAN </w:t>
      </w:r>
    </w:p>
    <w:p w:rsidR="002B4386" w:rsidRDefault="002B4386" w:rsidP="00CC39DF">
      <w:pPr>
        <w:tabs>
          <w:tab w:val="left" w:leader="dot" w:pos="7938"/>
        </w:tabs>
        <w:ind w:left="993" w:hanging="993"/>
        <w:rPr>
          <w:rFonts w:ascii="Arial" w:hAnsi="Arial" w:cs="Arial"/>
          <w:b/>
        </w:rPr>
      </w:pPr>
      <w:r>
        <w:rPr>
          <w:rFonts w:ascii="Arial" w:hAnsi="Arial" w:cs="Arial"/>
          <w:b/>
        </w:rPr>
        <w:t>ABSTRAK</w:t>
      </w:r>
      <w:r>
        <w:rPr>
          <w:rFonts w:ascii="Arial" w:hAnsi="Arial" w:cs="Arial"/>
          <w:b/>
        </w:rPr>
        <w:tab/>
        <w:t>i</w:t>
      </w:r>
    </w:p>
    <w:p w:rsidR="002B4386" w:rsidRDefault="002B4386" w:rsidP="00CC39DF">
      <w:pPr>
        <w:tabs>
          <w:tab w:val="left" w:leader="dot" w:pos="7938"/>
        </w:tabs>
        <w:ind w:left="993" w:hanging="993"/>
        <w:rPr>
          <w:rFonts w:ascii="Arial" w:hAnsi="Arial" w:cs="Arial"/>
          <w:b/>
        </w:rPr>
      </w:pPr>
      <w:r>
        <w:rPr>
          <w:rFonts w:ascii="Arial" w:hAnsi="Arial" w:cs="Arial"/>
          <w:b/>
        </w:rPr>
        <w:t>ABSTRACT</w:t>
      </w:r>
      <w:r>
        <w:rPr>
          <w:rFonts w:ascii="Arial" w:hAnsi="Arial" w:cs="Arial"/>
          <w:b/>
        </w:rPr>
        <w:tab/>
        <w:t>ii</w:t>
      </w:r>
    </w:p>
    <w:p w:rsidR="002B4386" w:rsidRDefault="002B4386" w:rsidP="002B4386">
      <w:pPr>
        <w:tabs>
          <w:tab w:val="left" w:leader="dot" w:pos="7938"/>
        </w:tabs>
        <w:rPr>
          <w:rFonts w:ascii="Arial" w:hAnsi="Arial" w:cs="Arial"/>
          <w:b/>
        </w:rPr>
      </w:pPr>
      <w:r>
        <w:rPr>
          <w:rFonts w:ascii="Arial" w:hAnsi="Arial" w:cs="Arial"/>
          <w:b/>
        </w:rPr>
        <w:t>KATA PENGANTAR</w:t>
      </w:r>
      <w:r>
        <w:rPr>
          <w:rFonts w:ascii="Arial" w:hAnsi="Arial" w:cs="Arial"/>
          <w:b/>
        </w:rPr>
        <w:tab/>
        <w:t>iii</w:t>
      </w:r>
    </w:p>
    <w:p w:rsidR="002B4386" w:rsidRDefault="002B4386" w:rsidP="00CC39DF">
      <w:pPr>
        <w:tabs>
          <w:tab w:val="left" w:leader="dot" w:pos="7938"/>
        </w:tabs>
        <w:ind w:left="993" w:hanging="993"/>
        <w:rPr>
          <w:rFonts w:ascii="Arial" w:hAnsi="Arial" w:cs="Arial"/>
          <w:b/>
        </w:rPr>
      </w:pPr>
      <w:r>
        <w:rPr>
          <w:rFonts w:ascii="Arial" w:hAnsi="Arial" w:cs="Arial"/>
          <w:b/>
        </w:rPr>
        <w:t>DAFTAR ISI</w:t>
      </w:r>
      <w:r>
        <w:rPr>
          <w:rFonts w:ascii="Arial" w:hAnsi="Arial" w:cs="Arial"/>
          <w:b/>
        </w:rPr>
        <w:tab/>
        <w:t>v</w:t>
      </w:r>
    </w:p>
    <w:p w:rsidR="002B4386" w:rsidRDefault="002B4386" w:rsidP="00CC39DF">
      <w:pPr>
        <w:tabs>
          <w:tab w:val="left" w:leader="dot" w:pos="7938"/>
        </w:tabs>
        <w:ind w:left="993" w:hanging="993"/>
        <w:rPr>
          <w:rFonts w:ascii="Arial" w:hAnsi="Arial" w:cs="Arial"/>
          <w:b/>
        </w:rPr>
      </w:pPr>
      <w:r>
        <w:rPr>
          <w:rFonts w:ascii="Arial" w:hAnsi="Arial" w:cs="Arial"/>
          <w:b/>
        </w:rPr>
        <w:t>DAFTAR TABEL</w:t>
      </w:r>
      <w:r>
        <w:rPr>
          <w:rFonts w:ascii="Arial" w:hAnsi="Arial" w:cs="Arial"/>
          <w:b/>
        </w:rPr>
        <w:tab/>
        <w:t>vii</w:t>
      </w:r>
    </w:p>
    <w:p w:rsidR="002B4386" w:rsidRDefault="002B4386" w:rsidP="00CC39DF">
      <w:pPr>
        <w:tabs>
          <w:tab w:val="left" w:leader="dot" w:pos="7938"/>
        </w:tabs>
        <w:ind w:left="993" w:hanging="993"/>
        <w:rPr>
          <w:rFonts w:ascii="Arial" w:hAnsi="Arial" w:cs="Arial"/>
          <w:b/>
        </w:rPr>
      </w:pPr>
      <w:r>
        <w:rPr>
          <w:rFonts w:ascii="Arial" w:hAnsi="Arial" w:cs="Arial"/>
          <w:b/>
        </w:rPr>
        <w:t>DAFTAR LAMPIRAN</w:t>
      </w:r>
      <w:r>
        <w:rPr>
          <w:rFonts w:ascii="Arial" w:hAnsi="Arial" w:cs="Arial"/>
          <w:b/>
        </w:rPr>
        <w:tab/>
        <w:t>viii</w:t>
      </w:r>
    </w:p>
    <w:p w:rsidR="002B4386" w:rsidRDefault="002B4386" w:rsidP="002B4386">
      <w:pPr>
        <w:tabs>
          <w:tab w:val="left" w:leader="dot" w:pos="7938"/>
        </w:tabs>
        <w:rPr>
          <w:rFonts w:ascii="Arial" w:hAnsi="Arial" w:cs="Arial"/>
          <w:b/>
        </w:rPr>
      </w:pPr>
      <w:r>
        <w:rPr>
          <w:rFonts w:ascii="Arial" w:hAnsi="Arial" w:cs="Arial"/>
          <w:b/>
        </w:rPr>
        <w:t>BAB I PENDAHULUAN</w:t>
      </w:r>
      <w:r>
        <w:rPr>
          <w:rFonts w:ascii="Arial" w:hAnsi="Arial" w:cs="Arial"/>
          <w:b/>
        </w:rPr>
        <w:tab/>
        <w:t>1</w:t>
      </w:r>
    </w:p>
    <w:p w:rsidR="002B4386" w:rsidRDefault="002B4386" w:rsidP="00CC39DF">
      <w:pPr>
        <w:pStyle w:val="ListParagraph"/>
        <w:numPr>
          <w:ilvl w:val="0"/>
          <w:numId w:val="2"/>
        </w:numPr>
        <w:tabs>
          <w:tab w:val="left" w:leader="dot" w:pos="7938"/>
        </w:tabs>
        <w:spacing w:line="360" w:lineRule="auto"/>
        <w:jc w:val="both"/>
        <w:rPr>
          <w:rFonts w:ascii="Arial" w:hAnsi="Arial" w:cs="Arial"/>
        </w:rPr>
      </w:pPr>
      <w:r>
        <w:rPr>
          <w:rFonts w:ascii="Arial" w:hAnsi="Arial" w:cs="Arial"/>
        </w:rPr>
        <w:t>Latar Belakang</w:t>
      </w:r>
      <w:r>
        <w:rPr>
          <w:rFonts w:ascii="Arial" w:hAnsi="Arial" w:cs="Arial"/>
        </w:rPr>
        <w:tab/>
        <w:t>1</w:t>
      </w:r>
    </w:p>
    <w:p w:rsidR="002B4386" w:rsidRDefault="002B4386" w:rsidP="00CC39DF">
      <w:pPr>
        <w:pStyle w:val="ListParagraph"/>
        <w:numPr>
          <w:ilvl w:val="0"/>
          <w:numId w:val="2"/>
        </w:numPr>
        <w:tabs>
          <w:tab w:val="left" w:leader="dot" w:pos="7938"/>
        </w:tabs>
        <w:spacing w:line="360" w:lineRule="auto"/>
        <w:jc w:val="both"/>
        <w:rPr>
          <w:rFonts w:ascii="Arial" w:hAnsi="Arial" w:cs="Arial"/>
        </w:rPr>
      </w:pPr>
      <w:r>
        <w:rPr>
          <w:rFonts w:ascii="Arial" w:hAnsi="Arial" w:cs="Arial"/>
        </w:rPr>
        <w:t>Rumusan Masalah</w:t>
      </w:r>
      <w:r>
        <w:rPr>
          <w:rFonts w:ascii="Arial" w:hAnsi="Arial" w:cs="Arial"/>
        </w:rPr>
        <w:tab/>
        <w:t>2</w:t>
      </w:r>
    </w:p>
    <w:p w:rsidR="002B4386" w:rsidRDefault="002B4386" w:rsidP="00CC39DF">
      <w:pPr>
        <w:pStyle w:val="ListParagraph"/>
        <w:numPr>
          <w:ilvl w:val="0"/>
          <w:numId w:val="2"/>
        </w:numPr>
        <w:tabs>
          <w:tab w:val="left" w:leader="dot" w:pos="7938"/>
        </w:tabs>
        <w:spacing w:line="360" w:lineRule="auto"/>
        <w:jc w:val="both"/>
        <w:rPr>
          <w:rFonts w:ascii="Arial" w:hAnsi="Arial" w:cs="Arial"/>
        </w:rPr>
      </w:pPr>
      <w:r>
        <w:rPr>
          <w:rFonts w:ascii="Arial" w:hAnsi="Arial" w:cs="Arial"/>
        </w:rPr>
        <w:t>Tujuan Penelitian</w:t>
      </w:r>
      <w:r>
        <w:rPr>
          <w:rFonts w:ascii="Arial" w:hAnsi="Arial" w:cs="Arial"/>
        </w:rPr>
        <w:tab/>
        <w:t>2</w:t>
      </w:r>
    </w:p>
    <w:p w:rsidR="002B4386" w:rsidRDefault="002B4386" w:rsidP="00CC39DF">
      <w:pPr>
        <w:pStyle w:val="ListParagraph"/>
        <w:tabs>
          <w:tab w:val="left" w:leader="dot" w:pos="7938"/>
        </w:tabs>
        <w:spacing w:line="360" w:lineRule="auto"/>
        <w:jc w:val="both"/>
        <w:rPr>
          <w:rFonts w:ascii="Arial" w:hAnsi="Arial" w:cs="Arial"/>
        </w:rPr>
      </w:pPr>
      <w:r>
        <w:rPr>
          <w:rFonts w:ascii="Arial" w:hAnsi="Arial" w:cs="Arial"/>
        </w:rPr>
        <w:t>3.1.1 Tujuan Umum</w:t>
      </w:r>
      <w:r>
        <w:rPr>
          <w:rFonts w:ascii="Arial" w:hAnsi="Arial" w:cs="Arial"/>
        </w:rPr>
        <w:tab/>
        <w:t>2</w:t>
      </w:r>
    </w:p>
    <w:p w:rsidR="002B4386" w:rsidRDefault="002B4386" w:rsidP="00CC39DF">
      <w:pPr>
        <w:pStyle w:val="ListParagraph"/>
        <w:tabs>
          <w:tab w:val="left" w:leader="dot" w:pos="7938"/>
        </w:tabs>
        <w:spacing w:line="360" w:lineRule="auto"/>
        <w:jc w:val="both"/>
        <w:rPr>
          <w:rFonts w:ascii="Arial" w:hAnsi="Arial" w:cs="Arial"/>
        </w:rPr>
      </w:pPr>
      <w:r>
        <w:rPr>
          <w:rFonts w:ascii="Arial" w:hAnsi="Arial" w:cs="Arial"/>
        </w:rPr>
        <w:t>3.1.2 Tujuan Khusus</w:t>
      </w:r>
      <w:r>
        <w:rPr>
          <w:rFonts w:ascii="Arial" w:hAnsi="Arial" w:cs="Arial"/>
        </w:rPr>
        <w:tab/>
        <w:t>2</w:t>
      </w:r>
    </w:p>
    <w:p w:rsidR="002B4386" w:rsidRDefault="002B4386" w:rsidP="00CC39DF">
      <w:pPr>
        <w:pStyle w:val="ListParagraph"/>
        <w:numPr>
          <w:ilvl w:val="0"/>
          <w:numId w:val="2"/>
        </w:numPr>
        <w:tabs>
          <w:tab w:val="left" w:leader="dot" w:pos="7938"/>
        </w:tabs>
        <w:spacing w:line="360" w:lineRule="auto"/>
        <w:jc w:val="both"/>
        <w:rPr>
          <w:rFonts w:ascii="Arial" w:hAnsi="Arial" w:cs="Arial"/>
        </w:rPr>
      </w:pPr>
      <w:r>
        <w:rPr>
          <w:rFonts w:ascii="Arial" w:hAnsi="Arial" w:cs="Arial"/>
        </w:rPr>
        <w:t>Manfaat Penelitian</w:t>
      </w:r>
      <w:r>
        <w:rPr>
          <w:rFonts w:ascii="Arial" w:hAnsi="Arial" w:cs="Arial"/>
        </w:rPr>
        <w:tab/>
        <w:t>3</w:t>
      </w:r>
    </w:p>
    <w:p w:rsidR="002B4386" w:rsidRDefault="002B4386" w:rsidP="002B4386">
      <w:pPr>
        <w:tabs>
          <w:tab w:val="left" w:leader="dot" w:pos="7938"/>
        </w:tabs>
        <w:rPr>
          <w:rFonts w:ascii="Arial" w:hAnsi="Arial" w:cs="Arial"/>
          <w:b/>
        </w:rPr>
      </w:pPr>
      <w:r w:rsidRPr="00F84A70">
        <w:rPr>
          <w:rFonts w:ascii="Arial" w:hAnsi="Arial" w:cs="Arial"/>
          <w:b/>
        </w:rPr>
        <w:t>BAB II TINJAUAN PUSTAKA</w:t>
      </w:r>
      <w:r>
        <w:rPr>
          <w:rFonts w:ascii="Arial" w:hAnsi="Arial" w:cs="Arial"/>
          <w:b/>
        </w:rPr>
        <w:tab/>
        <w:t>4</w:t>
      </w:r>
    </w:p>
    <w:p w:rsidR="002B4386" w:rsidRDefault="002B4386" w:rsidP="00CC39DF">
      <w:pPr>
        <w:tabs>
          <w:tab w:val="left" w:leader="dot" w:pos="7938"/>
        </w:tabs>
        <w:ind w:left="283" w:firstLine="66"/>
        <w:rPr>
          <w:rFonts w:ascii="Arial" w:hAnsi="Arial" w:cs="Arial"/>
        </w:rPr>
      </w:pPr>
      <w:r>
        <w:rPr>
          <w:rFonts w:ascii="Arial" w:hAnsi="Arial" w:cs="Arial"/>
        </w:rPr>
        <w:t>2.1 Hipertensi</w:t>
      </w:r>
      <w:r>
        <w:rPr>
          <w:rFonts w:ascii="Arial" w:hAnsi="Arial" w:cs="Arial"/>
        </w:rPr>
        <w:tab/>
        <w:t>4</w:t>
      </w:r>
    </w:p>
    <w:p w:rsidR="002B4386" w:rsidRDefault="002B4386" w:rsidP="00CC39DF">
      <w:pPr>
        <w:tabs>
          <w:tab w:val="left" w:leader="dot" w:pos="7938"/>
        </w:tabs>
        <w:ind w:left="283" w:firstLine="426"/>
        <w:rPr>
          <w:rFonts w:ascii="Arial" w:hAnsi="Arial" w:cs="Arial"/>
        </w:rPr>
      </w:pPr>
      <w:r>
        <w:rPr>
          <w:rFonts w:ascii="Arial" w:hAnsi="Arial" w:cs="Arial"/>
        </w:rPr>
        <w:t xml:space="preserve">2.1.1 </w:t>
      </w:r>
      <w:r w:rsidRPr="00C80D05">
        <w:rPr>
          <w:rFonts w:ascii="Arial" w:hAnsi="Arial" w:cs="Arial"/>
        </w:rPr>
        <w:t>Klasifikasi Hipertensi</w:t>
      </w:r>
      <w:r>
        <w:rPr>
          <w:rFonts w:ascii="Arial" w:hAnsi="Arial" w:cs="Arial"/>
        </w:rPr>
        <w:tab/>
        <w:t>4</w:t>
      </w:r>
    </w:p>
    <w:p w:rsidR="002B4386" w:rsidRDefault="002B4386" w:rsidP="00CC39DF">
      <w:pPr>
        <w:tabs>
          <w:tab w:val="left" w:leader="dot" w:pos="7938"/>
        </w:tabs>
        <w:ind w:left="283" w:firstLine="993"/>
        <w:rPr>
          <w:rFonts w:ascii="Arial" w:hAnsi="Arial" w:cs="Arial"/>
        </w:rPr>
      </w:pPr>
      <w:r>
        <w:rPr>
          <w:rFonts w:ascii="Arial" w:hAnsi="Arial" w:cs="Arial"/>
        </w:rPr>
        <w:t>2.1.1.1 Hipertensi Berdasarkan Tingginya Tekanan Darah</w:t>
      </w:r>
      <w:r>
        <w:rPr>
          <w:rFonts w:ascii="Arial" w:hAnsi="Arial" w:cs="Arial"/>
        </w:rPr>
        <w:tab/>
        <w:t>4</w:t>
      </w:r>
    </w:p>
    <w:p w:rsidR="002B4386" w:rsidRDefault="002B4386" w:rsidP="00CC39DF">
      <w:pPr>
        <w:tabs>
          <w:tab w:val="left" w:leader="dot" w:pos="7938"/>
        </w:tabs>
        <w:ind w:left="283" w:firstLine="993"/>
        <w:rPr>
          <w:rFonts w:ascii="Arial" w:hAnsi="Arial" w:cs="Arial"/>
        </w:rPr>
      </w:pPr>
      <w:r>
        <w:rPr>
          <w:rFonts w:ascii="Arial" w:hAnsi="Arial" w:cs="Arial"/>
        </w:rPr>
        <w:t>2.1.1.2 Hipertensi Berdasarkan Etiologi</w:t>
      </w:r>
      <w:r>
        <w:rPr>
          <w:rFonts w:ascii="Arial" w:hAnsi="Arial" w:cs="Arial"/>
        </w:rPr>
        <w:tab/>
        <w:t>5</w:t>
      </w:r>
    </w:p>
    <w:p w:rsidR="002B4386" w:rsidRDefault="002B4386" w:rsidP="00CC39DF">
      <w:pPr>
        <w:tabs>
          <w:tab w:val="left" w:leader="dot" w:pos="7938"/>
        </w:tabs>
        <w:ind w:left="283" w:firstLine="426"/>
        <w:rPr>
          <w:rFonts w:ascii="Arial" w:hAnsi="Arial" w:cs="Arial"/>
        </w:rPr>
      </w:pPr>
      <w:r>
        <w:rPr>
          <w:rFonts w:ascii="Arial" w:hAnsi="Arial" w:cs="Arial"/>
        </w:rPr>
        <w:t>2.1.2 Mekanisme Terjadinya Hipertensi</w:t>
      </w:r>
      <w:r>
        <w:rPr>
          <w:rFonts w:ascii="Arial" w:hAnsi="Arial" w:cs="Arial"/>
        </w:rPr>
        <w:tab/>
        <w:t>5</w:t>
      </w:r>
    </w:p>
    <w:p w:rsidR="002B4386" w:rsidRDefault="002B4386" w:rsidP="00CC39DF">
      <w:pPr>
        <w:tabs>
          <w:tab w:val="left" w:leader="dot" w:pos="7938"/>
        </w:tabs>
        <w:ind w:left="283" w:firstLine="426"/>
        <w:rPr>
          <w:rFonts w:ascii="Arial" w:hAnsi="Arial" w:cs="Arial"/>
        </w:rPr>
      </w:pPr>
      <w:r>
        <w:rPr>
          <w:rFonts w:ascii="Arial" w:hAnsi="Arial" w:cs="Arial"/>
        </w:rPr>
        <w:t>2.1.3 Faktor-Faktor Yang Mempengaruhi Terjadinya Hipertensi</w:t>
      </w:r>
      <w:r>
        <w:rPr>
          <w:rFonts w:ascii="Arial" w:hAnsi="Arial" w:cs="Arial"/>
        </w:rPr>
        <w:tab/>
        <w:t>6</w:t>
      </w:r>
    </w:p>
    <w:p w:rsidR="002B4386" w:rsidRDefault="002B4386" w:rsidP="00CC39DF">
      <w:pPr>
        <w:tabs>
          <w:tab w:val="left" w:leader="dot" w:pos="7938"/>
        </w:tabs>
        <w:ind w:left="283" w:firstLine="993"/>
        <w:rPr>
          <w:rFonts w:ascii="Arial" w:hAnsi="Arial" w:cs="Arial"/>
        </w:rPr>
      </w:pPr>
      <w:r>
        <w:rPr>
          <w:rFonts w:ascii="Arial" w:hAnsi="Arial" w:cs="Arial"/>
        </w:rPr>
        <w:t>2.1.3.1 Faktor Risiko Yang Tidak Dapat Diubah</w:t>
      </w:r>
      <w:r>
        <w:rPr>
          <w:rFonts w:ascii="Arial" w:hAnsi="Arial" w:cs="Arial"/>
        </w:rPr>
        <w:tab/>
        <w:t>6</w:t>
      </w:r>
    </w:p>
    <w:p w:rsidR="002B4386" w:rsidRDefault="002B4386" w:rsidP="00CC39DF">
      <w:pPr>
        <w:tabs>
          <w:tab w:val="left" w:leader="dot" w:pos="7938"/>
        </w:tabs>
        <w:ind w:left="283" w:firstLine="993"/>
        <w:rPr>
          <w:rFonts w:ascii="Arial" w:hAnsi="Arial" w:cs="Arial"/>
        </w:rPr>
      </w:pPr>
      <w:r>
        <w:rPr>
          <w:rFonts w:ascii="Arial" w:hAnsi="Arial" w:cs="Arial"/>
        </w:rPr>
        <w:t>2.1.3.2 Faktor Yang Dapat Diubah</w:t>
      </w:r>
      <w:r>
        <w:rPr>
          <w:rFonts w:ascii="Arial" w:hAnsi="Arial" w:cs="Arial"/>
        </w:rPr>
        <w:tab/>
        <w:t>6</w:t>
      </w:r>
    </w:p>
    <w:p w:rsidR="002B4386" w:rsidRDefault="002B4386" w:rsidP="00CC39DF">
      <w:pPr>
        <w:tabs>
          <w:tab w:val="left" w:leader="dot" w:pos="7938"/>
        </w:tabs>
        <w:ind w:left="283" w:firstLine="426"/>
        <w:rPr>
          <w:rFonts w:ascii="Arial" w:hAnsi="Arial" w:cs="Arial"/>
        </w:rPr>
      </w:pPr>
      <w:r>
        <w:rPr>
          <w:rFonts w:ascii="Arial" w:hAnsi="Arial" w:cs="Arial"/>
        </w:rPr>
        <w:t>2.1.4 Gejala Hipertensi</w:t>
      </w:r>
      <w:r>
        <w:rPr>
          <w:rFonts w:ascii="Arial" w:hAnsi="Arial" w:cs="Arial"/>
        </w:rPr>
        <w:tab/>
        <w:t>7</w:t>
      </w:r>
    </w:p>
    <w:p w:rsidR="002B4386" w:rsidRDefault="002B4386" w:rsidP="00CC39DF">
      <w:pPr>
        <w:tabs>
          <w:tab w:val="left" w:leader="dot" w:pos="7938"/>
        </w:tabs>
        <w:ind w:left="283" w:firstLine="426"/>
        <w:rPr>
          <w:rFonts w:ascii="Arial" w:hAnsi="Arial" w:cs="Arial"/>
        </w:rPr>
      </w:pPr>
      <w:r>
        <w:rPr>
          <w:rFonts w:ascii="Arial" w:hAnsi="Arial" w:cs="Arial"/>
        </w:rPr>
        <w:t>2.1.5 Penatalaksanaan Hipertensi</w:t>
      </w:r>
      <w:r>
        <w:rPr>
          <w:rFonts w:ascii="Arial" w:hAnsi="Arial" w:cs="Arial"/>
        </w:rPr>
        <w:tab/>
        <w:t>8</w:t>
      </w:r>
    </w:p>
    <w:p w:rsidR="002B4386" w:rsidRDefault="002B4386" w:rsidP="00CC39DF">
      <w:pPr>
        <w:tabs>
          <w:tab w:val="left" w:leader="dot" w:pos="7938"/>
        </w:tabs>
        <w:ind w:left="283" w:firstLine="426"/>
        <w:rPr>
          <w:rFonts w:ascii="Arial" w:hAnsi="Arial" w:cs="Arial"/>
        </w:rPr>
      </w:pPr>
      <w:r>
        <w:rPr>
          <w:rFonts w:ascii="Arial" w:hAnsi="Arial" w:cs="Arial"/>
        </w:rPr>
        <w:t>2.1.6 Pencegahan Hipertensi</w:t>
      </w:r>
      <w:r>
        <w:rPr>
          <w:rFonts w:ascii="Arial" w:hAnsi="Arial" w:cs="Arial"/>
        </w:rPr>
        <w:tab/>
        <w:t>8</w:t>
      </w:r>
    </w:p>
    <w:p w:rsidR="002B4386" w:rsidRDefault="002B4386" w:rsidP="00CC39DF">
      <w:pPr>
        <w:tabs>
          <w:tab w:val="left" w:leader="dot" w:pos="7938"/>
        </w:tabs>
        <w:ind w:left="283" w:firstLine="426"/>
        <w:rPr>
          <w:rFonts w:ascii="Arial" w:hAnsi="Arial" w:cs="Arial"/>
        </w:rPr>
      </w:pPr>
      <w:r>
        <w:rPr>
          <w:rFonts w:ascii="Arial" w:hAnsi="Arial" w:cs="Arial"/>
        </w:rPr>
        <w:t>2.1.7 Jenis-Jenis Obat Anti Hipertensi (OAH)</w:t>
      </w:r>
      <w:r>
        <w:rPr>
          <w:rFonts w:ascii="Arial" w:hAnsi="Arial" w:cs="Arial"/>
        </w:rPr>
        <w:tab/>
        <w:t>8</w:t>
      </w:r>
    </w:p>
    <w:p w:rsidR="002B4386" w:rsidRDefault="002B4386" w:rsidP="002B4386">
      <w:pPr>
        <w:tabs>
          <w:tab w:val="left" w:leader="dot" w:pos="7938"/>
        </w:tabs>
        <w:ind w:firstLine="426"/>
        <w:rPr>
          <w:rFonts w:ascii="Arial" w:hAnsi="Arial" w:cs="Arial"/>
        </w:rPr>
      </w:pPr>
      <w:r>
        <w:rPr>
          <w:rFonts w:ascii="Arial" w:hAnsi="Arial" w:cs="Arial"/>
        </w:rPr>
        <w:t>2.2 Puskesmas</w:t>
      </w:r>
      <w:r>
        <w:rPr>
          <w:rFonts w:ascii="Arial" w:hAnsi="Arial" w:cs="Arial"/>
        </w:rPr>
        <w:tab/>
        <w:t>9</w:t>
      </w:r>
    </w:p>
    <w:p w:rsidR="002B4386" w:rsidRDefault="002B4386" w:rsidP="002B4386">
      <w:pPr>
        <w:tabs>
          <w:tab w:val="left" w:leader="dot" w:pos="7938"/>
        </w:tabs>
        <w:ind w:firstLine="709"/>
        <w:rPr>
          <w:rFonts w:ascii="Arial" w:hAnsi="Arial" w:cs="Arial"/>
        </w:rPr>
      </w:pPr>
      <w:r>
        <w:rPr>
          <w:rFonts w:ascii="Arial" w:hAnsi="Arial" w:cs="Arial"/>
        </w:rPr>
        <w:t>2.2.1 Pelayanan Kefarmasian di Puskesmas</w:t>
      </w:r>
      <w:r>
        <w:rPr>
          <w:rFonts w:ascii="Arial" w:hAnsi="Arial" w:cs="Arial"/>
        </w:rPr>
        <w:tab/>
        <w:t>10</w:t>
      </w:r>
    </w:p>
    <w:p w:rsidR="002B4386" w:rsidRDefault="002B4386" w:rsidP="002B4386">
      <w:pPr>
        <w:tabs>
          <w:tab w:val="left" w:leader="dot" w:pos="7938"/>
        </w:tabs>
        <w:ind w:firstLine="709"/>
        <w:rPr>
          <w:rFonts w:ascii="Arial" w:hAnsi="Arial" w:cs="Arial"/>
        </w:rPr>
      </w:pPr>
      <w:r>
        <w:rPr>
          <w:rFonts w:ascii="Arial" w:hAnsi="Arial" w:cs="Arial"/>
        </w:rPr>
        <w:lastRenderedPageBreak/>
        <w:t>2.2.2 Profil Puskesmas Teladan Kota Medan</w:t>
      </w:r>
      <w:r>
        <w:rPr>
          <w:rFonts w:ascii="Arial" w:hAnsi="Arial" w:cs="Arial"/>
        </w:rPr>
        <w:tab/>
        <w:t>11</w:t>
      </w:r>
    </w:p>
    <w:p w:rsidR="002B4386" w:rsidRDefault="002B4386" w:rsidP="002B4386">
      <w:pPr>
        <w:tabs>
          <w:tab w:val="left" w:leader="dot" w:pos="7938"/>
        </w:tabs>
        <w:ind w:firstLine="709"/>
        <w:rPr>
          <w:rFonts w:ascii="Arial" w:hAnsi="Arial" w:cs="Arial"/>
        </w:rPr>
      </w:pPr>
      <w:r>
        <w:rPr>
          <w:rFonts w:ascii="Arial" w:hAnsi="Arial" w:cs="Arial"/>
        </w:rPr>
        <w:t>2.2.3 Visi. Misi, Motto Puskesmas Teladan Kota Medan</w:t>
      </w:r>
      <w:r>
        <w:rPr>
          <w:rFonts w:ascii="Arial" w:hAnsi="Arial" w:cs="Arial"/>
        </w:rPr>
        <w:tab/>
        <w:t>11</w:t>
      </w:r>
    </w:p>
    <w:p w:rsidR="002B4386" w:rsidRDefault="002B4386" w:rsidP="00CC39DF">
      <w:pPr>
        <w:tabs>
          <w:tab w:val="left" w:leader="dot" w:pos="7938"/>
        </w:tabs>
        <w:ind w:left="1134" w:hanging="850"/>
        <w:rPr>
          <w:rFonts w:ascii="Arial" w:hAnsi="Arial" w:cs="Arial"/>
        </w:rPr>
      </w:pPr>
      <w:r>
        <w:rPr>
          <w:rFonts w:ascii="Arial" w:hAnsi="Arial" w:cs="Arial"/>
        </w:rPr>
        <w:t>2.3 Resep</w:t>
      </w:r>
      <w:r>
        <w:rPr>
          <w:rFonts w:ascii="Arial" w:hAnsi="Arial" w:cs="Arial"/>
        </w:rPr>
        <w:tab/>
        <w:t>12</w:t>
      </w:r>
    </w:p>
    <w:p w:rsidR="002B4386" w:rsidRDefault="002B4386" w:rsidP="00CC39DF">
      <w:pPr>
        <w:tabs>
          <w:tab w:val="left" w:leader="dot" w:pos="7938"/>
        </w:tabs>
        <w:ind w:firstLine="709"/>
        <w:rPr>
          <w:rFonts w:ascii="Arial" w:hAnsi="Arial" w:cs="Arial"/>
        </w:rPr>
      </w:pPr>
      <w:r>
        <w:rPr>
          <w:rFonts w:ascii="Arial" w:hAnsi="Arial" w:cs="Arial"/>
        </w:rPr>
        <w:t>2.3.1 Resep yang Lengkap</w:t>
      </w:r>
      <w:r>
        <w:rPr>
          <w:rFonts w:ascii="Arial" w:hAnsi="Arial" w:cs="Arial"/>
        </w:rPr>
        <w:tab/>
        <w:t>12</w:t>
      </w:r>
    </w:p>
    <w:p w:rsidR="002B4386" w:rsidRDefault="002B4386" w:rsidP="00CC39DF">
      <w:pPr>
        <w:tabs>
          <w:tab w:val="left" w:leader="dot" w:pos="7938"/>
        </w:tabs>
        <w:ind w:firstLine="709"/>
        <w:rPr>
          <w:rFonts w:ascii="Arial" w:hAnsi="Arial" w:cs="Arial"/>
        </w:rPr>
      </w:pPr>
      <w:r>
        <w:rPr>
          <w:rFonts w:ascii="Arial" w:hAnsi="Arial" w:cs="Arial"/>
        </w:rPr>
        <w:t>2.3.2 Pelayanan Resep Di Puskesmas</w:t>
      </w:r>
      <w:r>
        <w:rPr>
          <w:rFonts w:ascii="Arial" w:hAnsi="Arial" w:cs="Arial"/>
        </w:rPr>
        <w:tab/>
        <w:t>12</w:t>
      </w:r>
    </w:p>
    <w:p w:rsidR="002B4386" w:rsidRDefault="002B4386" w:rsidP="00CC39DF">
      <w:pPr>
        <w:tabs>
          <w:tab w:val="left" w:leader="dot" w:pos="7938"/>
        </w:tabs>
        <w:ind w:firstLine="284"/>
        <w:rPr>
          <w:rFonts w:ascii="Arial" w:hAnsi="Arial" w:cs="Arial"/>
        </w:rPr>
      </w:pPr>
      <w:r>
        <w:rPr>
          <w:rFonts w:ascii="Arial" w:hAnsi="Arial" w:cs="Arial"/>
        </w:rPr>
        <w:t>2.4 Kerangka Konsep</w:t>
      </w:r>
      <w:r>
        <w:rPr>
          <w:rFonts w:ascii="Arial" w:hAnsi="Arial" w:cs="Arial"/>
        </w:rPr>
        <w:tab/>
        <w:t>13</w:t>
      </w:r>
    </w:p>
    <w:p w:rsidR="002B4386" w:rsidRPr="00C80D05" w:rsidRDefault="002B4386" w:rsidP="00CC39DF">
      <w:pPr>
        <w:tabs>
          <w:tab w:val="left" w:leader="dot" w:pos="7938"/>
        </w:tabs>
        <w:ind w:firstLine="284"/>
        <w:rPr>
          <w:rFonts w:ascii="Arial" w:hAnsi="Arial" w:cs="Arial"/>
        </w:rPr>
      </w:pPr>
      <w:r>
        <w:rPr>
          <w:rFonts w:ascii="Arial" w:hAnsi="Arial" w:cs="Arial"/>
        </w:rPr>
        <w:t>2.5 Defenisi Operasional</w:t>
      </w:r>
      <w:r>
        <w:rPr>
          <w:rFonts w:ascii="Arial" w:hAnsi="Arial" w:cs="Arial"/>
        </w:rPr>
        <w:tab/>
        <w:t>13</w:t>
      </w:r>
    </w:p>
    <w:p w:rsidR="002B4386" w:rsidRDefault="002B4386" w:rsidP="00CC39DF">
      <w:pPr>
        <w:tabs>
          <w:tab w:val="left" w:leader="dot" w:pos="7938"/>
        </w:tabs>
        <w:rPr>
          <w:rFonts w:ascii="Arial" w:hAnsi="Arial" w:cs="Arial"/>
        </w:rPr>
      </w:pPr>
      <w:r>
        <w:rPr>
          <w:rFonts w:ascii="Arial" w:hAnsi="Arial" w:cs="Arial"/>
          <w:b/>
        </w:rPr>
        <w:t>BAB III METODE PENELITIAN</w:t>
      </w:r>
      <w:r>
        <w:rPr>
          <w:rFonts w:ascii="Arial" w:hAnsi="Arial" w:cs="Arial"/>
          <w:b/>
        </w:rPr>
        <w:tab/>
        <w:t>14</w:t>
      </w:r>
    </w:p>
    <w:p w:rsidR="002B4386" w:rsidRDefault="002B4386" w:rsidP="00CC39DF">
      <w:pPr>
        <w:tabs>
          <w:tab w:val="left" w:leader="dot" w:pos="7938"/>
        </w:tabs>
        <w:ind w:firstLine="284"/>
        <w:rPr>
          <w:rFonts w:ascii="Arial" w:hAnsi="Arial" w:cs="Arial"/>
        </w:rPr>
      </w:pPr>
      <w:r>
        <w:rPr>
          <w:rFonts w:ascii="Arial" w:hAnsi="Arial" w:cs="Arial"/>
        </w:rPr>
        <w:t>3.1 Jenis dan Desain Penelitian</w:t>
      </w:r>
      <w:r>
        <w:rPr>
          <w:rFonts w:ascii="Arial" w:hAnsi="Arial" w:cs="Arial"/>
        </w:rPr>
        <w:tab/>
        <w:t>14</w:t>
      </w:r>
    </w:p>
    <w:p w:rsidR="002B4386" w:rsidRPr="00CF0304" w:rsidRDefault="002B4386" w:rsidP="00CC39DF">
      <w:pPr>
        <w:pStyle w:val="ListParagraph"/>
        <w:tabs>
          <w:tab w:val="left" w:leader="dot" w:pos="7938"/>
        </w:tabs>
        <w:spacing w:line="360" w:lineRule="auto"/>
        <w:ind w:left="680" w:firstLine="29"/>
        <w:jc w:val="both"/>
        <w:rPr>
          <w:rFonts w:ascii="Arial" w:hAnsi="Arial" w:cs="Arial"/>
        </w:rPr>
      </w:pPr>
      <w:r w:rsidRPr="00CF0304">
        <w:rPr>
          <w:rFonts w:ascii="Arial" w:hAnsi="Arial" w:cs="Arial"/>
        </w:rPr>
        <w:t>3.1.1 Jenis Penelitian</w:t>
      </w:r>
      <w:r w:rsidRPr="00CF0304">
        <w:rPr>
          <w:rFonts w:ascii="Arial" w:hAnsi="Arial" w:cs="Arial"/>
        </w:rPr>
        <w:tab/>
      </w:r>
      <w:r>
        <w:rPr>
          <w:rFonts w:ascii="Arial" w:hAnsi="Arial" w:cs="Arial"/>
        </w:rPr>
        <w:t>14</w:t>
      </w:r>
    </w:p>
    <w:p w:rsidR="002B4386" w:rsidRPr="00CF0304" w:rsidRDefault="002B4386" w:rsidP="00CC39DF">
      <w:pPr>
        <w:pStyle w:val="ListParagraph"/>
        <w:tabs>
          <w:tab w:val="left" w:leader="dot" w:pos="7938"/>
        </w:tabs>
        <w:spacing w:line="360" w:lineRule="auto"/>
        <w:ind w:left="680" w:firstLine="29"/>
        <w:jc w:val="both"/>
        <w:rPr>
          <w:rFonts w:ascii="Arial" w:hAnsi="Arial" w:cs="Arial"/>
        </w:rPr>
      </w:pPr>
      <w:r w:rsidRPr="00CF0304">
        <w:rPr>
          <w:rFonts w:ascii="Arial" w:hAnsi="Arial" w:cs="Arial"/>
        </w:rPr>
        <w:t>3.1.2 Desain Penelitian</w:t>
      </w:r>
      <w:r w:rsidRPr="00CF0304">
        <w:rPr>
          <w:rFonts w:ascii="Arial" w:hAnsi="Arial" w:cs="Arial"/>
        </w:rPr>
        <w:tab/>
      </w:r>
      <w:r>
        <w:rPr>
          <w:rFonts w:ascii="Arial" w:hAnsi="Arial" w:cs="Arial"/>
        </w:rPr>
        <w:t>14</w:t>
      </w:r>
    </w:p>
    <w:p w:rsidR="002B4386" w:rsidRDefault="002B4386" w:rsidP="00CC39DF">
      <w:pPr>
        <w:tabs>
          <w:tab w:val="left" w:leader="dot" w:pos="7938"/>
        </w:tabs>
        <w:ind w:firstLine="284"/>
        <w:rPr>
          <w:rFonts w:ascii="Arial" w:hAnsi="Arial" w:cs="Arial"/>
        </w:rPr>
      </w:pPr>
      <w:r>
        <w:rPr>
          <w:rFonts w:ascii="Arial" w:hAnsi="Arial" w:cs="Arial"/>
        </w:rPr>
        <w:t>3.2 Lokasi dan Waktu Penelitian</w:t>
      </w:r>
      <w:r>
        <w:rPr>
          <w:rFonts w:ascii="Arial" w:hAnsi="Arial" w:cs="Arial"/>
        </w:rPr>
        <w:tab/>
        <w:t>14</w:t>
      </w:r>
    </w:p>
    <w:p w:rsidR="002B4386" w:rsidRDefault="002B4386" w:rsidP="00CC39DF">
      <w:pPr>
        <w:tabs>
          <w:tab w:val="left" w:leader="dot" w:pos="7938"/>
        </w:tabs>
        <w:ind w:firstLine="284"/>
        <w:rPr>
          <w:rFonts w:ascii="Arial" w:hAnsi="Arial" w:cs="Arial"/>
        </w:rPr>
      </w:pPr>
      <w:r>
        <w:rPr>
          <w:rFonts w:ascii="Arial" w:hAnsi="Arial" w:cs="Arial"/>
        </w:rPr>
        <w:t>3.3 Populasi dan Sampel</w:t>
      </w:r>
      <w:r>
        <w:rPr>
          <w:rFonts w:ascii="Arial" w:hAnsi="Arial" w:cs="Arial"/>
        </w:rPr>
        <w:tab/>
        <w:t>14</w:t>
      </w:r>
    </w:p>
    <w:p w:rsidR="002B4386" w:rsidRPr="00CF0304" w:rsidRDefault="002B4386" w:rsidP="00CC39DF">
      <w:pPr>
        <w:pStyle w:val="ListParagraph"/>
        <w:tabs>
          <w:tab w:val="left" w:leader="dot" w:pos="7938"/>
        </w:tabs>
        <w:spacing w:line="360" w:lineRule="auto"/>
        <w:ind w:hanging="11"/>
        <w:jc w:val="both"/>
        <w:rPr>
          <w:rFonts w:ascii="Arial" w:hAnsi="Arial" w:cs="Arial"/>
        </w:rPr>
      </w:pPr>
      <w:r w:rsidRPr="00CF0304">
        <w:rPr>
          <w:rFonts w:ascii="Arial" w:hAnsi="Arial" w:cs="Arial"/>
        </w:rPr>
        <w:t>3.3.1 Populasi</w:t>
      </w:r>
      <w:r w:rsidRPr="00CF0304">
        <w:rPr>
          <w:rFonts w:ascii="Arial" w:hAnsi="Arial" w:cs="Arial"/>
        </w:rPr>
        <w:tab/>
      </w:r>
      <w:r>
        <w:rPr>
          <w:rFonts w:ascii="Arial" w:hAnsi="Arial" w:cs="Arial"/>
        </w:rPr>
        <w:t>14</w:t>
      </w:r>
    </w:p>
    <w:p w:rsidR="002B4386" w:rsidRDefault="002B4386" w:rsidP="00CC39DF">
      <w:pPr>
        <w:pStyle w:val="ListParagraph"/>
        <w:tabs>
          <w:tab w:val="left" w:leader="dot" w:pos="7938"/>
        </w:tabs>
        <w:spacing w:line="360" w:lineRule="auto"/>
        <w:ind w:hanging="11"/>
        <w:jc w:val="both"/>
        <w:rPr>
          <w:rFonts w:ascii="Arial" w:hAnsi="Arial" w:cs="Arial"/>
        </w:rPr>
      </w:pPr>
      <w:r w:rsidRPr="00CF0304">
        <w:rPr>
          <w:rFonts w:ascii="Arial" w:hAnsi="Arial" w:cs="Arial"/>
        </w:rPr>
        <w:t>3.3.2 Sampel</w:t>
      </w:r>
      <w:r w:rsidRPr="00CF0304">
        <w:rPr>
          <w:rFonts w:ascii="Arial" w:hAnsi="Arial" w:cs="Arial"/>
        </w:rPr>
        <w:tab/>
      </w:r>
      <w:r>
        <w:rPr>
          <w:rFonts w:ascii="Arial" w:hAnsi="Arial" w:cs="Arial"/>
        </w:rPr>
        <w:t>15</w:t>
      </w:r>
    </w:p>
    <w:p w:rsidR="002B4386" w:rsidRDefault="002B4386" w:rsidP="00CC39DF">
      <w:pPr>
        <w:pStyle w:val="ListParagraph"/>
        <w:tabs>
          <w:tab w:val="left" w:leader="dot" w:pos="7938"/>
        </w:tabs>
        <w:spacing w:line="360" w:lineRule="auto"/>
        <w:ind w:hanging="436"/>
        <w:jc w:val="both"/>
        <w:rPr>
          <w:rFonts w:ascii="Arial" w:hAnsi="Arial" w:cs="Arial"/>
        </w:rPr>
      </w:pPr>
      <w:r>
        <w:rPr>
          <w:rFonts w:ascii="Arial" w:hAnsi="Arial" w:cs="Arial"/>
        </w:rPr>
        <w:t>3.4 Jenis dan Cara Pengumpulan Data</w:t>
      </w:r>
      <w:r>
        <w:rPr>
          <w:rFonts w:ascii="Arial" w:hAnsi="Arial" w:cs="Arial"/>
        </w:rPr>
        <w:tab/>
        <w:t>15</w:t>
      </w:r>
    </w:p>
    <w:p w:rsidR="002B4386" w:rsidRDefault="002B4386" w:rsidP="00CC39DF">
      <w:pPr>
        <w:pStyle w:val="ListParagraph"/>
        <w:tabs>
          <w:tab w:val="left" w:leader="dot" w:pos="7938"/>
        </w:tabs>
        <w:spacing w:line="360" w:lineRule="auto"/>
        <w:ind w:hanging="11"/>
        <w:jc w:val="both"/>
        <w:rPr>
          <w:rFonts w:ascii="Arial" w:hAnsi="Arial" w:cs="Arial"/>
        </w:rPr>
      </w:pPr>
      <w:r>
        <w:rPr>
          <w:rFonts w:ascii="Arial" w:hAnsi="Arial" w:cs="Arial"/>
        </w:rPr>
        <w:t>3.4.1 Jenis Data</w:t>
      </w:r>
      <w:r>
        <w:rPr>
          <w:rFonts w:ascii="Arial" w:hAnsi="Arial" w:cs="Arial"/>
        </w:rPr>
        <w:tab/>
        <w:t>15</w:t>
      </w:r>
    </w:p>
    <w:p w:rsidR="002B4386" w:rsidRDefault="002B4386" w:rsidP="00CC39DF">
      <w:pPr>
        <w:pStyle w:val="ListParagraph"/>
        <w:tabs>
          <w:tab w:val="left" w:leader="dot" w:pos="7938"/>
        </w:tabs>
        <w:spacing w:line="360" w:lineRule="auto"/>
        <w:ind w:hanging="11"/>
        <w:jc w:val="both"/>
        <w:rPr>
          <w:rFonts w:ascii="Arial" w:hAnsi="Arial" w:cs="Arial"/>
        </w:rPr>
      </w:pPr>
      <w:r>
        <w:rPr>
          <w:rFonts w:ascii="Arial" w:hAnsi="Arial" w:cs="Arial"/>
        </w:rPr>
        <w:t>3.4.2 Cara Pengumpulan Data</w:t>
      </w:r>
      <w:r>
        <w:rPr>
          <w:rFonts w:ascii="Arial" w:hAnsi="Arial" w:cs="Arial"/>
        </w:rPr>
        <w:tab/>
        <w:t>15</w:t>
      </w:r>
    </w:p>
    <w:p w:rsidR="002B4386" w:rsidRDefault="002B4386" w:rsidP="00CC39DF">
      <w:pPr>
        <w:pStyle w:val="ListParagraph"/>
        <w:tabs>
          <w:tab w:val="left" w:leader="dot" w:pos="7938"/>
        </w:tabs>
        <w:spacing w:line="360" w:lineRule="auto"/>
        <w:ind w:hanging="436"/>
        <w:jc w:val="both"/>
        <w:rPr>
          <w:rFonts w:ascii="Arial" w:hAnsi="Arial" w:cs="Arial"/>
        </w:rPr>
      </w:pPr>
      <w:r>
        <w:rPr>
          <w:rFonts w:ascii="Arial" w:hAnsi="Arial" w:cs="Arial"/>
        </w:rPr>
        <w:t>3.5 Pengolahan dan Analisa Data</w:t>
      </w:r>
      <w:r>
        <w:rPr>
          <w:rFonts w:ascii="Arial" w:hAnsi="Arial" w:cs="Arial"/>
        </w:rPr>
        <w:tab/>
        <w:t>15</w:t>
      </w:r>
    </w:p>
    <w:p w:rsidR="002B4386" w:rsidRDefault="002B4386" w:rsidP="00CC39DF">
      <w:pPr>
        <w:pStyle w:val="ListParagraph"/>
        <w:tabs>
          <w:tab w:val="left" w:leader="dot" w:pos="7938"/>
        </w:tabs>
        <w:spacing w:line="360" w:lineRule="auto"/>
        <w:ind w:hanging="11"/>
        <w:jc w:val="both"/>
        <w:rPr>
          <w:rFonts w:ascii="Arial" w:hAnsi="Arial" w:cs="Arial"/>
        </w:rPr>
      </w:pPr>
      <w:r>
        <w:rPr>
          <w:rFonts w:ascii="Arial" w:hAnsi="Arial" w:cs="Arial"/>
        </w:rPr>
        <w:t>3.5.1 Pengolahan Data</w:t>
      </w:r>
      <w:r>
        <w:rPr>
          <w:rFonts w:ascii="Arial" w:hAnsi="Arial" w:cs="Arial"/>
        </w:rPr>
        <w:tab/>
        <w:t>15</w:t>
      </w:r>
    </w:p>
    <w:p w:rsidR="002B4386" w:rsidRDefault="002B4386" w:rsidP="00CC39DF">
      <w:pPr>
        <w:pStyle w:val="ListParagraph"/>
        <w:tabs>
          <w:tab w:val="left" w:leader="dot" w:pos="7938"/>
        </w:tabs>
        <w:spacing w:line="360" w:lineRule="auto"/>
        <w:ind w:hanging="11"/>
        <w:jc w:val="both"/>
        <w:rPr>
          <w:rFonts w:ascii="Arial" w:hAnsi="Arial" w:cs="Arial"/>
        </w:rPr>
      </w:pPr>
      <w:r>
        <w:rPr>
          <w:rFonts w:ascii="Arial" w:hAnsi="Arial" w:cs="Arial"/>
        </w:rPr>
        <w:t>3.5.2 Analisa Data</w:t>
      </w:r>
      <w:r>
        <w:rPr>
          <w:rFonts w:ascii="Arial" w:hAnsi="Arial" w:cs="Arial"/>
        </w:rPr>
        <w:tab/>
        <w:t>15</w:t>
      </w:r>
    </w:p>
    <w:p w:rsidR="002B4386" w:rsidRDefault="002B4386" w:rsidP="00CC39DF">
      <w:pPr>
        <w:tabs>
          <w:tab w:val="left" w:leader="dot" w:pos="7938"/>
        </w:tabs>
        <w:rPr>
          <w:rFonts w:ascii="Arial" w:hAnsi="Arial" w:cs="Arial"/>
          <w:b/>
        </w:rPr>
      </w:pPr>
      <w:r>
        <w:rPr>
          <w:rFonts w:ascii="Arial" w:hAnsi="Arial" w:cs="Arial"/>
          <w:b/>
        </w:rPr>
        <w:t>BAB IV HASIL DAN PEMBAHASAN</w:t>
      </w:r>
      <w:r>
        <w:rPr>
          <w:rFonts w:ascii="Arial" w:hAnsi="Arial" w:cs="Arial"/>
          <w:b/>
        </w:rPr>
        <w:tab/>
        <w:t>16</w:t>
      </w:r>
    </w:p>
    <w:p w:rsidR="002B4386" w:rsidRDefault="002B4386" w:rsidP="00CC39DF">
      <w:pPr>
        <w:tabs>
          <w:tab w:val="left" w:leader="dot" w:pos="7938"/>
        </w:tabs>
        <w:ind w:left="851" w:hanging="567"/>
        <w:rPr>
          <w:rFonts w:ascii="Arial" w:hAnsi="Arial" w:cs="Arial"/>
        </w:rPr>
      </w:pPr>
      <w:r>
        <w:rPr>
          <w:rFonts w:ascii="Arial" w:hAnsi="Arial" w:cs="Arial"/>
        </w:rPr>
        <w:t>4.1 Hasil</w:t>
      </w:r>
      <w:r>
        <w:rPr>
          <w:rFonts w:ascii="Arial" w:hAnsi="Arial" w:cs="Arial"/>
        </w:rPr>
        <w:tab/>
        <w:t>16</w:t>
      </w:r>
    </w:p>
    <w:p w:rsidR="002B4386" w:rsidRDefault="002B4386" w:rsidP="00CC39DF">
      <w:pPr>
        <w:tabs>
          <w:tab w:val="left" w:leader="dot" w:pos="7938"/>
        </w:tabs>
        <w:ind w:firstLine="284"/>
        <w:rPr>
          <w:rFonts w:ascii="Arial" w:hAnsi="Arial" w:cs="Arial"/>
        </w:rPr>
      </w:pPr>
      <w:r>
        <w:rPr>
          <w:rFonts w:ascii="Arial" w:hAnsi="Arial" w:cs="Arial"/>
        </w:rPr>
        <w:t>4.5 Pembahasan</w:t>
      </w:r>
      <w:r>
        <w:rPr>
          <w:rFonts w:ascii="Arial" w:hAnsi="Arial" w:cs="Arial"/>
        </w:rPr>
        <w:tab/>
        <w:t>17</w:t>
      </w:r>
    </w:p>
    <w:p w:rsidR="002B4386" w:rsidRDefault="002B4386" w:rsidP="00CC39DF">
      <w:pPr>
        <w:tabs>
          <w:tab w:val="left" w:leader="dot" w:pos="7938"/>
        </w:tabs>
        <w:rPr>
          <w:rFonts w:ascii="Arial" w:hAnsi="Arial" w:cs="Arial"/>
          <w:b/>
        </w:rPr>
      </w:pPr>
      <w:r>
        <w:rPr>
          <w:rFonts w:ascii="Arial" w:hAnsi="Arial" w:cs="Arial"/>
          <w:b/>
        </w:rPr>
        <w:t>BAB V SIMPULAN DAN SARAN</w:t>
      </w:r>
      <w:r>
        <w:rPr>
          <w:rFonts w:ascii="Arial" w:hAnsi="Arial" w:cs="Arial"/>
          <w:b/>
        </w:rPr>
        <w:tab/>
        <w:t>21</w:t>
      </w:r>
    </w:p>
    <w:p w:rsidR="002B4386" w:rsidRDefault="002B4386" w:rsidP="00CC39DF">
      <w:pPr>
        <w:tabs>
          <w:tab w:val="left" w:leader="dot" w:pos="7938"/>
        </w:tabs>
        <w:ind w:firstLine="284"/>
        <w:rPr>
          <w:rFonts w:ascii="Arial" w:hAnsi="Arial" w:cs="Arial"/>
        </w:rPr>
      </w:pPr>
      <w:r>
        <w:rPr>
          <w:rFonts w:ascii="Arial" w:hAnsi="Arial" w:cs="Arial"/>
        </w:rPr>
        <w:t>5.1 Simpulan</w:t>
      </w:r>
      <w:r>
        <w:rPr>
          <w:rFonts w:ascii="Arial" w:hAnsi="Arial" w:cs="Arial"/>
        </w:rPr>
        <w:tab/>
        <w:t>21</w:t>
      </w:r>
    </w:p>
    <w:p w:rsidR="002B4386" w:rsidRPr="004243B7" w:rsidRDefault="002B4386" w:rsidP="00CC39DF">
      <w:pPr>
        <w:tabs>
          <w:tab w:val="left" w:leader="dot" w:pos="7938"/>
        </w:tabs>
        <w:ind w:left="360" w:hanging="76"/>
        <w:rPr>
          <w:rFonts w:ascii="Arial" w:hAnsi="Arial" w:cs="Arial"/>
        </w:rPr>
      </w:pPr>
      <w:r>
        <w:rPr>
          <w:rFonts w:ascii="Arial" w:hAnsi="Arial" w:cs="Arial"/>
        </w:rPr>
        <w:t>5.2 Saran</w:t>
      </w:r>
      <w:r>
        <w:rPr>
          <w:rFonts w:ascii="Arial" w:hAnsi="Arial" w:cs="Arial"/>
        </w:rPr>
        <w:tab/>
        <w:t>21</w:t>
      </w:r>
    </w:p>
    <w:p w:rsidR="002B4386" w:rsidRDefault="002B4386" w:rsidP="00CC39DF">
      <w:pPr>
        <w:tabs>
          <w:tab w:val="left" w:leader="dot" w:pos="7938"/>
        </w:tabs>
        <w:rPr>
          <w:rFonts w:ascii="Arial" w:hAnsi="Arial" w:cs="Arial"/>
          <w:b/>
        </w:rPr>
      </w:pPr>
      <w:r>
        <w:rPr>
          <w:rFonts w:ascii="Arial" w:hAnsi="Arial" w:cs="Arial"/>
          <w:b/>
        </w:rPr>
        <w:t>DAFTAR PUSTAKA</w:t>
      </w:r>
      <w:r>
        <w:rPr>
          <w:rFonts w:ascii="Arial" w:hAnsi="Arial" w:cs="Arial"/>
          <w:b/>
        </w:rPr>
        <w:tab/>
        <w:t>22</w:t>
      </w:r>
    </w:p>
    <w:p w:rsidR="002B4386" w:rsidRDefault="002B4386" w:rsidP="00CC39DF">
      <w:pPr>
        <w:tabs>
          <w:tab w:val="left" w:leader="dot" w:pos="7938"/>
        </w:tabs>
        <w:rPr>
          <w:rFonts w:ascii="Arial" w:hAnsi="Arial" w:cs="Arial"/>
          <w:b/>
        </w:rPr>
      </w:pPr>
    </w:p>
    <w:p w:rsidR="002B4386" w:rsidRDefault="002B4386" w:rsidP="00CC39DF">
      <w:pPr>
        <w:tabs>
          <w:tab w:val="left" w:leader="dot" w:pos="7938"/>
        </w:tabs>
        <w:rPr>
          <w:rFonts w:ascii="Arial" w:hAnsi="Arial" w:cs="Arial"/>
          <w:b/>
        </w:rPr>
      </w:pPr>
    </w:p>
    <w:p w:rsidR="002B4386" w:rsidRDefault="002B4386" w:rsidP="00CC39DF">
      <w:pPr>
        <w:tabs>
          <w:tab w:val="left" w:leader="dot" w:pos="7938"/>
        </w:tabs>
        <w:rPr>
          <w:rFonts w:ascii="Arial" w:hAnsi="Arial" w:cs="Arial"/>
          <w:b/>
        </w:rPr>
      </w:pPr>
    </w:p>
    <w:p w:rsidR="002B4386" w:rsidRDefault="002B4386" w:rsidP="00CC39DF">
      <w:pPr>
        <w:tabs>
          <w:tab w:val="left" w:leader="dot" w:pos="7938"/>
        </w:tabs>
        <w:rPr>
          <w:rFonts w:ascii="Arial" w:hAnsi="Arial" w:cs="Arial"/>
          <w:b/>
        </w:rPr>
      </w:pPr>
    </w:p>
    <w:p w:rsidR="002B4386" w:rsidRDefault="002B4386" w:rsidP="00CC39DF">
      <w:pPr>
        <w:tabs>
          <w:tab w:val="left" w:leader="dot" w:pos="7938"/>
        </w:tabs>
        <w:rPr>
          <w:rFonts w:ascii="Arial" w:hAnsi="Arial" w:cs="Arial"/>
          <w:b/>
        </w:rPr>
      </w:pPr>
    </w:p>
    <w:p w:rsidR="002B4386" w:rsidRDefault="002B4386" w:rsidP="00CC39DF">
      <w:pPr>
        <w:tabs>
          <w:tab w:val="left" w:leader="dot" w:pos="7938"/>
        </w:tabs>
        <w:spacing w:after="240"/>
        <w:jc w:val="center"/>
        <w:rPr>
          <w:rFonts w:ascii="Arial" w:hAnsi="Arial" w:cs="Arial"/>
          <w:b/>
          <w:sz w:val="24"/>
        </w:rPr>
      </w:pPr>
      <w:r>
        <w:rPr>
          <w:rFonts w:ascii="Arial" w:hAnsi="Arial" w:cs="Arial"/>
          <w:b/>
          <w:sz w:val="24"/>
        </w:rPr>
        <w:lastRenderedPageBreak/>
        <w:t>DAFTAR TABEL</w:t>
      </w:r>
    </w:p>
    <w:p w:rsidR="002B4386" w:rsidRDefault="002B4386" w:rsidP="00CC39DF">
      <w:pPr>
        <w:tabs>
          <w:tab w:val="left" w:leader="dot" w:pos="7938"/>
        </w:tabs>
        <w:spacing w:line="240" w:lineRule="auto"/>
        <w:ind w:left="1276" w:right="680" w:hanging="1276"/>
        <w:rPr>
          <w:rFonts w:ascii="Arial" w:hAnsi="Arial" w:cs="Arial"/>
        </w:rPr>
      </w:pPr>
      <w:r>
        <w:rPr>
          <w:rFonts w:ascii="Arial" w:hAnsi="Arial" w:cs="Arial"/>
        </w:rPr>
        <w:t xml:space="preserve">Tabel  </w:t>
      </w:r>
      <w:r w:rsidRPr="0079309E">
        <w:rPr>
          <w:rFonts w:ascii="Arial" w:hAnsi="Arial" w:cs="Arial"/>
        </w:rPr>
        <w:t>2.1</w:t>
      </w:r>
      <w:r>
        <w:rPr>
          <w:rFonts w:ascii="Arial" w:hAnsi="Arial" w:cs="Arial"/>
        </w:rPr>
        <w:t xml:space="preserve">   </w:t>
      </w:r>
      <w:r w:rsidRPr="0079309E">
        <w:rPr>
          <w:rFonts w:ascii="Arial" w:hAnsi="Arial" w:cs="Arial"/>
        </w:rPr>
        <w:t xml:space="preserve">Klasifikasi </w:t>
      </w:r>
      <w:r>
        <w:rPr>
          <w:rFonts w:ascii="Arial" w:hAnsi="Arial" w:cs="Arial"/>
        </w:rPr>
        <w:t>T</w:t>
      </w:r>
      <w:r w:rsidRPr="0079309E">
        <w:rPr>
          <w:rFonts w:ascii="Arial" w:hAnsi="Arial" w:cs="Arial"/>
        </w:rPr>
        <w:t xml:space="preserve">ekanan </w:t>
      </w:r>
      <w:r>
        <w:rPr>
          <w:rFonts w:ascii="Arial" w:hAnsi="Arial" w:cs="Arial"/>
        </w:rPr>
        <w:t>D</w:t>
      </w:r>
      <w:r w:rsidRPr="0079309E">
        <w:rPr>
          <w:rFonts w:ascii="Arial" w:hAnsi="Arial" w:cs="Arial"/>
        </w:rPr>
        <w:t xml:space="preserve">arah </w:t>
      </w:r>
      <w:r>
        <w:rPr>
          <w:rFonts w:ascii="Arial" w:hAnsi="Arial" w:cs="Arial"/>
        </w:rPr>
        <w:t>U</w:t>
      </w:r>
      <w:r w:rsidRPr="0079309E">
        <w:rPr>
          <w:rFonts w:ascii="Arial" w:hAnsi="Arial" w:cs="Arial"/>
        </w:rPr>
        <w:t xml:space="preserve">ntuk </w:t>
      </w:r>
      <w:r>
        <w:rPr>
          <w:rFonts w:ascii="Arial" w:hAnsi="Arial" w:cs="Arial"/>
        </w:rPr>
        <w:t>U</w:t>
      </w:r>
      <w:r w:rsidRPr="0079309E">
        <w:rPr>
          <w:rFonts w:ascii="Arial" w:hAnsi="Arial" w:cs="Arial"/>
        </w:rPr>
        <w:t xml:space="preserve">sia 18 </w:t>
      </w:r>
      <w:r>
        <w:rPr>
          <w:rFonts w:ascii="Arial" w:hAnsi="Arial" w:cs="Arial"/>
        </w:rPr>
        <w:t>T</w:t>
      </w:r>
      <w:r w:rsidRPr="0079309E">
        <w:rPr>
          <w:rFonts w:ascii="Arial" w:hAnsi="Arial" w:cs="Arial"/>
        </w:rPr>
        <w:t xml:space="preserve">ahun atau </w:t>
      </w:r>
      <w:r>
        <w:rPr>
          <w:rFonts w:ascii="Arial" w:hAnsi="Arial" w:cs="Arial"/>
        </w:rPr>
        <w:t>Lebih B</w:t>
      </w:r>
      <w:r w:rsidRPr="0079309E">
        <w:rPr>
          <w:rFonts w:ascii="Arial" w:hAnsi="Arial" w:cs="Arial"/>
        </w:rPr>
        <w:t>erdasarkan JNC VII</w:t>
      </w:r>
      <w:r>
        <w:rPr>
          <w:rFonts w:ascii="Arial" w:hAnsi="Arial" w:cs="Arial"/>
        </w:rPr>
        <w:tab/>
        <w:t>4</w:t>
      </w:r>
    </w:p>
    <w:p w:rsidR="002B4386" w:rsidRDefault="002B4386" w:rsidP="00CC39DF">
      <w:pPr>
        <w:tabs>
          <w:tab w:val="left" w:leader="dot" w:pos="7938"/>
        </w:tabs>
        <w:spacing w:before="120" w:line="240" w:lineRule="auto"/>
        <w:ind w:left="1276" w:right="680" w:hanging="1276"/>
        <w:rPr>
          <w:rFonts w:ascii="Arial" w:hAnsi="Arial" w:cs="Arial"/>
        </w:rPr>
      </w:pPr>
      <w:r>
        <w:rPr>
          <w:rFonts w:ascii="Arial" w:hAnsi="Arial" w:cs="Arial"/>
        </w:rPr>
        <w:t>Tabel 4.1.1 Peresepan Penggunaan Obat anti Hipertensi Berdasarkan Jenis Kelamin dan Usia</w:t>
      </w:r>
      <w:r>
        <w:rPr>
          <w:rFonts w:ascii="Arial" w:hAnsi="Arial" w:cs="Arial"/>
        </w:rPr>
        <w:tab/>
        <w:t xml:space="preserve">16 </w:t>
      </w:r>
    </w:p>
    <w:p w:rsidR="002B4386" w:rsidRDefault="002B4386" w:rsidP="00CC39DF">
      <w:pPr>
        <w:tabs>
          <w:tab w:val="left" w:leader="dot" w:pos="7938"/>
        </w:tabs>
        <w:spacing w:before="120" w:line="240" w:lineRule="auto"/>
        <w:ind w:left="1276" w:right="794" w:hanging="1277"/>
        <w:rPr>
          <w:rFonts w:ascii="Arial" w:hAnsi="Arial" w:cs="Arial"/>
        </w:rPr>
      </w:pPr>
      <w:r>
        <w:rPr>
          <w:rFonts w:ascii="Arial" w:hAnsi="Arial" w:cs="Arial"/>
        </w:rPr>
        <w:t>Tabel 4.1.2</w:t>
      </w:r>
      <w:r>
        <w:rPr>
          <w:rFonts w:ascii="Arial" w:hAnsi="Arial" w:cs="Arial"/>
          <w:w w:val="90"/>
        </w:rPr>
        <w:t xml:space="preserve"> </w:t>
      </w:r>
      <w:r>
        <w:rPr>
          <w:rFonts w:ascii="Arial" w:hAnsi="Arial" w:cs="Arial"/>
        </w:rPr>
        <w:t>Peresepan Penggunaan Obat Pada Penderita Hipertensi Berdasarkan obat hipertensi</w:t>
      </w:r>
      <w:r>
        <w:rPr>
          <w:rFonts w:ascii="Arial" w:hAnsi="Arial" w:cs="Arial"/>
        </w:rPr>
        <w:tab/>
        <w:t>16</w:t>
      </w:r>
    </w:p>
    <w:p w:rsidR="002B4386" w:rsidRDefault="002B4386" w:rsidP="00CC39DF">
      <w:pPr>
        <w:tabs>
          <w:tab w:val="left" w:leader="dot" w:pos="7938"/>
        </w:tabs>
        <w:spacing w:before="120" w:line="240" w:lineRule="auto"/>
        <w:ind w:left="1276" w:right="794" w:hanging="1276"/>
        <w:rPr>
          <w:rFonts w:ascii="Arial" w:hAnsi="Arial" w:cs="Arial"/>
        </w:rPr>
      </w:pPr>
      <w:r>
        <w:rPr>
          <w:rFonts w:ascii="Arial" w:hAnsi="Arial" w:cs="Arial"/>
        </w:rPr>
        <w:t>Tabel 4.1.3 Peresepan Penggunaan Obat Pada Penderita Hipertensi Berdasarkan Golongan Obat</w:t>
      </w:r>
      <w:r>
        <w:rPr>
          <w:rFonts w:ascii="Arial" w:hAnsi="Arial" w:cs="Arial"/>
        </w:rPr>
        <w:tab/>
        <w:t>17</w:t>
      </w:r>
    </w:p>
    <w:p w:rsidR="002B4386" w:rsidRDefault="002B4386" w:rsidP="00CC39DF">
      <w:pPr>
        <w:tabs>
          <w:tab w:val="left" w:leader="dot" w:pos="7938"/>
        </w:tabs>
        <w:spacing w:before="120" w:line="240" w:lineRule="auto"/>
        <w:ind w:left="1276" w:right="794" w:hanging="1276"/>
        <w:rPr>
          <w:rFonts w:ascii="Arial" w:hAnsi="Arial" w:cs="Arial"/>
        </w:rPr>
      </w:pPr>
      <w:r>
        <w:rPr>
          <w:rFonts w:ascii="Arial" w:hAnsi="Arial" w:cs="Arial"/>
        </w:rPr>
        <w:t>Tabel 4.1.4 Peresepan Penggunaan Obat Pada Penderita hipertensi Berdasarkan Kombinasi Obat</w:t>
      </w:r>
      <w:r>
        <w:rPr>
          <w:rFonts w:ascii="Arial" w:hAnsi="Arial" w:cs="Arial"/>
        </w:rPr>
        <w:tab/>
        <w:t>17</w:t>
      </w: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ind w:left="1276" w:hanging="1276"/>
        <w:rPr>
          <w:rFonts w:ascii="Arial" w:hAnsi="Arial" w:cs="Arial"/>
        </w:rPr>
      </w:pPr>
    </w:p>
    <w:p w:rsidR="002B4386" w:rsidRDefault="002B4386" w:rsidP="00CC39DF">
      <w:pPr>
        <w:tabs>
          <w:tab w:val="left" w:leader="dot" w:pos="7938"/>
        </w:tabs>
        <w:rPr>
          <w:rFonts w:ascii="Arial" w:hAnsi="Arial" w:cs="Arial"/>
        </w:rPr>
      </w:pPr>
    </w:p>
    <w:p w:rsidR="002B4386" w:rsidRDefault="002B4386" w:rsidP="00CC39DF">
      <w:pPr>
        <w:tabs>
          <w:tab w:val="left" w:leader="dot" w:pos="7938"/>
        </w:tabs>
        <w:spacing w:after="240"/>
        <w:ind w:left="1276" w:hanging="1276"/>
        <w:jc w:val="center"/>
        <w:rPr>
          <w:rFonts w:ascii="Arial" w:hAnsi="Arial" w:cs="Arial"/>
          <w:b/>
          <w:sz w:val="24"/>
        </w:rPr>
      </w:pPr>
      <w:r>
        <w:rPr>
          <w:rFonts w:ascii="Arial" w:hAnsi="Arial" w:cs="Arial"/>
          <w:b/>
          <w:sz w:val="24"/>
        </w:rPr>
        <w:lastRenderedPageBreak/>
        <w:t>DAFTAR LAMPIRAN</w:t>
      </w:r>
    </w:p>
    <w:p w:rsidR="002B4386" w:rsidRDefault="002B4386" w:rsidP="00CC39DF">
      <w:pPr>
        <w:tabs>
          <w:tab w:val="left" w:leader="dot" w:pos="7938"/>
        </w:tabs>
        <w:ind w:left="1276" w:hanging="1276"/>
        <w:rPr>
          <w:rFonts w:ascii="Arial" w:hAnsi="Arial" w:cs="Arial"/>
        </w:rPr>
      </w:pPr>
      <w:r>
        <w:rPr>
          <w:rFonts w:ascii="Arial" w:hAnsi="Arial" w:cs="Arial"/>
        </w:rPr>
        <w:t>Lampiran 1 Surat Penelitian</w:t>
      </w:r>
      <w:r>
        <w:rPr>
          <w:rFonts w:ascii="Arial" w:hAnsi="Arial" w:cs="Arial"/>
        </w:rPr>
        <w:tab/>
        <w:t>24</w:t>
      </w:r>
    </w:p>
    <w:p w:rsidR="002B4386" w:rsidRDefault="002B4386" w:rsidP="00CC39DF">
      <w:pPr>
        <w:tabs>
          <w:tab w:val="left" w:leader="dot" w:pos="7938"/>
        </w:tabs>
        <w:ind w:left="1276" w:hanging="1276"/>
        <w:rPr>
          <w:rFonts w:ascii="Arial" w:hAnsi="Arial" w:cs="Arial"/>
        </w:rPr>
      </w:pPr>
      <w:r>
        <w:rPr>
          <w:rFonts w:ascii="Arial" w:hAnsi="Arial" w:cs="Arial"/>
        </w:rPr>
        <w:t>Lampiran 2 Hasil Rekapitulasi (Bulan Januari)</w:t>
      </w:r>
      <w:r>
        <w:rPr>
          <w:rFonts w:ascii="Arial" w:hAnsi="Arial" w:cs="Arial"/>
        </w:rPr>
        <w:tab/>
        <w:t>25</w:t>
      </w:r>
    </w:p>
    <w:p w:rsidR="002B4386" w:rsidRDefault="002B4386" w:rsidP="00CC39DF">
      <w:pPr>
        <w:tabs>
          <w:tab w:val="left" w:leader="dot" w:pos="7938"/>
        </w:tabs>
        <w:ind w:left="1276" w:hanging="1276"/>
        <w:rPr>
          <w:rFonts w:ascii="Arial" w:hAnsi="Arial" w:cs="Arial"/>
        </w:rPr>
      </w:pPr>
      <w:r>
        <w:rPr>
          <w:rFonts w:ascii="Arial" w:hAnsi="Arial" w:cs="Arial"/>
        </w:rPr>
        <w:t>Lampiran 3</w:t>
      </w:r>
      <w:r w:rsidRPr="00F4040C">
        <w:rPr>
          <w:rFonts w:ascii="Arial" w:hAnsi="Arial" w:cs="Arial"/>
        </w:rPr>
        <w:t xml:space="preserve"> </w:t>
      </w:r>
      <w:r>
        <w:rPr>
          <w:rFonts w:ascii="Arial" w:hAnsi="Arial" w:cs="Arial"/>
        </w:rPr>
        <w:t>Hasil Rekapitulasi (Bulan Februari)</w:t>
      </w:r>
      <w:r>
        <w:rPr>
          <w:rFonts w:ascii="Arial" w:hAnsi="Arial" w:cs="Arial"/>
        </w:rPr>
        <w:tab/>
        <w:t>26</w:t>
      </w:r>
    </w:p>
    <w:p w:rsidR="002B4386" w:rsidRDefault="002B4386" w:rsidP="00CC39DF">
      <w:pPr>
        <w:tabs>
          <w:tab w:val="left" w:leader="dot" w:pos="7938"/>
        </w:tabs>
        <w:ind w:left="1276" w:hanging="1276"/>
        <w:rPr>
          <w:rFonts w:ascii="Arial" w:hAnsi="Arial" w:cs="Arial"/>
        </w:rPr>
      </w:pPr>
      <w:r>
        <w:rPr>
          <w:rFonts w:ascii="Arial" w:hAnsi="Arial" w:cs="Arial"/>
        </w:rPr>
        <w:t>Lampiran 4 Hasil Rekapitulasi (Bulan Maret)</w:t>
      </w:r>
      <w:r>
        <w:rPr>
          <w:rFonts w:ascii="Arial" w:hAnsi="Arial" w:cs="Arial"/>
        </w:rPr>
        <w:tab/>
        <w:t>27</w:t>
      </w:r>
    </w:p>
    <w:p w:rsidR="002B4386" w:rsidRDefault="002B4386" w:rsidP="00CC39DF">
      <w:pPr>
        <w:tabs>
          <w:tab w:val="left" w:leader="dot" w:pos="7938"/>
        </w:tabs>
        <w:ind w:left="1276" w:hanging="1276"/>
        <w:rPr>
          <w:rFonts w:ascii="Arial" w:hAnsi="Arial" w:cs="Arial"/>
        </w:rPr>
      </w:pPr>
      <w:r>
        <w:rPr>
          <w:rFonts w:ascii="Arial" w:hAnsi="Arial" w:cs="Arial"/>
        </w:rPr>
        <w:t>Lampiran 5 Hasil Rekapitulasi (Kombinasi Obat)</w:t>
      </w:r>
      <w:r>
        <w:rPr>
          <w:rFonts w:ascii="Arial" w:hAnsi="Arial" w:cs="Arial"/>
        </w:rPr>
        <w:tab/>
        <w:t>28</w:t>
      </w:r>
    </w:p>
    <w:p w:rsidR="002B4386" w:rsidRDefault="002B4386" w:rsidP="00CC39DF">
      <w:pPr>
        <w:tabs>
          <w:tab w:val="left" w:leader="dot" w:pos="7938"/>
        </w:tabs>
        <w:ind w:left="1276" w:hanging="1276"/>
        <w:rPr>
          <w:rFonts w:ascii="Arial" w:hAnsi="Arial" w:cs="Arial"/>
        </w:rPr>
      </w:pPr>
      <w:r>
        <w:rPr>
          <w:rFonts w:ascii="Arial" w:hAnsi="Arial" w:cs="Arial"/>
        </w:rPr>
        <w:t>Lampiran 6 Resep</w:t>
      </w:r>
      <w:r>
        <w:rPr>
          <w:rFonts w:ascii="Arial" w:hAnsi="Arial" w:cs="Arial"/>
        </w:rPr>
        <w:tab/>
        <w:t>29</w:t>
      </w:r>
    </w:p>
    <w:p w:rsidR="002B4386" w:rsidRPr="00550838" w:rsidRDefault="002B4386" w:rsidP="00CC39DF">
      <w:pPr>
        <w:tabs>
          <w:tab w:val="left" w:leader="dot" w:pos="7938"/>
        </w:tabs>
        <w:ind w:left="1276" w:hanging="1276"/>
        <w:rPr>
          <w:rFonts w:ascii="Arial" w:hAnsi="Arial" w:cs="Arial"/>
        </w:rPr>
      </w:pPr>
      <w:r>
        <w:rPr>
          <w:rFonts w:ascii="Arial" w:hAnsi="Arial" w:cs="Arial"/>
        </w:rPr>
        <w:t>Lampiran 7 Surat Selesai Penelitian</w:t>
      </w:r>
      <w:r>
        <w:rPr>
          <w:rFonts w:ascii="Arial" w:hAnsi="Arial" w:cs="Arial"/>
        </w:rPr>
        <w:tab/>
        <w:t>31</w:t>
      </w:r>
    </w:p>
    <w:p w:rsidR="00CC39DF" w:rsidRDefault="00CC39DF">
      <w:pPr>
        <w:ind w:left="709" w:hanging="709"/>
        <w:jc w:val="both"/>
        <w:rPr>
          <w:rFonts w:ascii="Arial" w:hAnsi="Arial" w:cs="Arial"/>
        </w:rPr>
      </w:pPr>
      <w:r>
        <w:rPr>
          <w:rFonts w:ascii="Arial" w:hAnsi="Arial" w:cs="Arial"/>
        </w:rPr>
        <w:br w:type="page"/>
      </w:r>
    </w:p>
    <w:p w:rsidR="00CC39DF" w:rsidRDefault="00CC39DF" w:rsidP="0014359A">
      <w:pPr>
        <w:tabs>
          <w:tab w:val="left" w:pos="4678"/>
        </w:tabs>
        <w:spacing w:after="240" w:line="240" w:lineRule="auto"/>
        <w:jc w:val="center"/>
        <w:rPr>
          <w:rFonts w:ascii="Arial" w:hAnsi="Arial" w:cs="Arial"/>
        </w:rPr>
        <w:sectPr w:rsidR="00CC39DF" w:rsidSect="00CC39DF">
          <w:headerReference w:type="default" r:id="rId16"/>
          <w:footerReference w:type="even" r:id="rId17"/>
          <w:footerReference w:type="default" r:id="rId18"/>
          <w:footerReference w:type="first" r:id="rId19"/>
          <w:pgSz w:w="11906" w:h="16838" w:code="9"/>
          <w:pgMar w:top="2268" w:right="1701" w:bottom="1701" w:left="2268" w:header="720" w:footer="720" w:gutter="0"/>
          <w:pgNumType w:fmt="lowerRoman" w:start="5"/>
          <w:cols w:space="720"/>
          <w:titlePg/>
          <w:docGrid w:linePitch="360"/>
        </w:sectPr>
      </w:pPr>
    </w:p>
    <w:p w:rsidR="00CC39DF" w:rsidRPr="007273B0" w:rsidRDefault="00CC39DF" w:rsidP="00CC39DF">
      <w:pPr>
        <w:pStyle w:val="BodyText"/>
        <w:tabs>
          <w:tab w:val="left" w:pos="709"/>
          <w:tab w:val="right" w:leader="dot" w:pos="7655"/>
        </w:tabs>
        <w:spacing w:after="0" w:line="360" w:lineRule="auto"/>
        <w:jc w:val="center"/>
        <w:rPr>
          <w:rFonts w:ascii="Arial" w:hAnsi="Arial" w:cs="Arial"/>
          <w:b/>
          <w:lang w:val="id-ID"/>
        </w:rPr>
      </w:pPr>
      <w:r w:rsidRPr="007273B0">
        <w:rPr>
          <w:rFonts w:ascii="Arial" w:hAnsi="Arial" w:cs="Arial"/>
          <w:b/>
          <w:lang w:val="id-ID"/>
        </w:rPr>
        <w:lastRenderedPageBreak/>
        <w:t>BAB I</w:t>
      </w:r>
    </w:p>
    <w:p w:rsidR="00CC39DF" w:rsidRPr="007273B0" w:rsidRDefault="00CC39DF" w:rsidP="00CC39DF">
      <w:pPr>
        <w:pStyle w:val="ListParagraph"/>
        <w:spacing w:after="240" w:line="360" w:lineRule="auto"/>
        <w:ind w:left="0"/>
        <w:jc w:val="center"/>
        <w:rPr>
          <w:rFonts w:ascii="Arial" w:hAnsi="Arial" w:cs="Arial"/>
          <w:b/>
        </w:rPr>
      </w:pPr>
      <w:r w:rsidRPr="007273B0">
        <w:rPr>
          <w:rFonts w:ascii="Arial" w:hAnsi="Arial" w:cs="Arial"/>
          <w:b/>
          <w:lang w:val="id-ID"/>
        </w:rPr>
        <w:t>PENDAHULUAN</w:t>
      </w:r>
    </w:p>
    <w:p w:rsidR="00CC39DF" w:rsidRPr="007273B0" w:rsidRDefault="00CC39DF" w:rsidP="00CC39DF">
      <w:pPr>
        <w:pStyle w:val="ListParagraph"/>
        <w:spacing w:after="240" w:line="276" w:lineRule="auto"/>
        <w:ind w:left="0"/>
        <w:jc w:val="both"/>
        <w:rPr>
          <w:rFonts w:ascii="Arial" w:hAnsi="Arial" w:cs="Arial"/>
          <w:b/>
        </w:rPr>
      </w:pPr>
    </w:p>
    <w:p w:rsidR="00CC39DF" w:rsidRPr="007273B0" w:rsidRDefault="00CC39DF" w:rsidP="00CC39DF">
      <w:pPr>
        <w:pStyle w:val="ListParagraph"/>
        <w:spacing w:line="360" w:lineRule="auto"/>
        <w:ind w:left="851" w:hanging="851"/>
        <w:jc w:val="both"/>
        <w:rPr>
          <w:rFonts w:ascii="Arial" w:hAnsi="Arial" w:cs="Arial"/>
          <w:b/>
          <w:lang w:val="id-ID"/>
        </w:rPr>
      </w:pPr>
      <w:r w:rsidRPr="007273B0">
        <w:rPr>
          <w:rFonts w:ascii="Arial" w:hAnsi="Arial" w:cs="Arial"/>
          <w:b/>
        </w:rPr>
        <w:t>1</w:t>
      </w:r>
      <w:r w:rsidRPr="007273B0">
        <w:rPr>
          <w:rFonts w:ascii="Arial" w:hAnsi="Arial" w:cs="Arial"/>
          <w:b/>
          <w:lang w:val="id-ID"/>
        </w:rPr>
        <w:t>.1</w:t>
      </w:r>
      <w:r w:rsidRPr="007273B0">
        <w:rPr>
          <w:rFonts w:ascii="Arial" w:hAnsi="Arial" w:cs="Arial"/>
          <w:b/>
          <w:lang w:val="id-ID"/>
        </w:rPr>
        <w:tab/>
        <w:t>Latar Belakang</w:t>
      </w:r>
    </w:p>
    <w:p w:rsidR="00CC39DF" w:rsidRPr="007273B0" w:rsidRDefault="00CC39DF" w:rsidP="00CC39DF">
      <w:pPr>
        <w:pStyle w:val="Default"/>
        <w:spacing w:line="360" w:lineRule="auto"/>
        <w:ind w:firstLine="851"/>
        <w:jc w:val="both"/>
        <w:rPr>
          <w:rFonts w:ascii="Arial" w:hAnsi="Arial" w:cs="Arial"/>
          <w:sz w:val="22"/>
          <w:szCs w:val="22"/>
          <w:lang w:val="en-US"/>
        </w:rPr>
      </w:pPr>
      <w:r w:rsidRPr="007273B0">
        <w:rPr>
          <w:rFonts w:ascii="Arial" w:hAnsi="Arial" w:cs="Arial"/>
          <w:sz w:val="22"/>
          <w:szCs w:val="22"/>
        </w:rPr>
        <w:t xml:space="preserve">Menurut Undang-Undang Republik Indonesia No. 36 Tahun 2009 Kesehatan adalah keadaan sehat baik secara fisik, mental, spiritual, maupun sosial yang memungkinkan setiap orang untuk hidup produktif secara sosial dan ekonomis. Kesehatan merupakan hal yang sangat penting bagi semua manusia karena dengan memiliki tubuh yang sehat, maka setiap manusia bisa melakukan setiap berbagai aktifitas dengan baik.  Namun saat ini manusia banyak yang menjalankan gaya hidup yang tidak sehat, baik dari segi pola makan hingga kurangnya aktifitas fisik. Hal ini mengakibatkan banyak munculnya penyakit didalam tubuh, salah satunya adalah penyakit </w:t>
      </w:r>
      <w:r w:rsidRPr="007273B0">
        <w:rPr>
          <w:rFonts w:ascii="Arial" w:hAnsi="Arial" w:cs="Arial"/>
          <w:i/>
          <w:sz w:val="22"/>
          <w:szCs w:val="22"/>
        </w:rPr>
        <w:t>degenerative</w:t>
      </w:r>
      <w:r w:rsidRPr="007273B0">
        <w:rPr>
          <w:rFonts w:ascii="Arial" w:hAnsi="Arial" w:cs="Arial"/>
          <w:sz w:val="22"/>
          <w:szCs w:val="22"/>
        </w:rPr>
        <w:t xml:space="preserve"> yaitu hipertensi.</w:t>
      </w:r>
    </w:p>
    <w:p w:rsidR="00CC39DF" w:rsidRPr="007273B0" w:rsidRDefault="00CC39DF" w:rsidP="00CC39DF">
      <w:pPr>
        <w:pStyle w:val="Default"/>
        <w:spacing w:line="360" w:lineRule="auto"/>
        <w:ind w:firstLine="851"/>
        <w:jc w:val="both"/>
        <w:rPr>
          <w:rFonts w:ascii="Arial" w:hAnsi="Arial" w:cs="Arial"/>
          <w:sz w:val="22"/>
          <w:szCs w:val="22"/>
          <w:lang w:val="en-US"/>
        </w:rPr>
      </w:pPr>
      <w:r w:rsidRPr="007273B0">
        <w:rPr>
          <w:rFonts w:ascii="Arial" w:hAnsi="Arial" w:cs="Arial"/>
          <w:sz w:val="22"/>
          <w:szCs w:val="22"/>
        </w:rPr>
        <w:t xml:space="preserve">Hipertensi sering disebut juga sebagai </w:t>
      </w:r>
      <w:r w:rsidRPr="007273B0">
        <w:rPr>
          <w:rFonts w:ascii="Arial" w:hAnsi="Arial" w:cs="Arial"/>
          <w:i/>
          <w:sz w:val="22"/>
          <w:szCs w:val="22"/>
        </w:rPr>
        <w:t>silent killer</w:t>
      </w:r>
      <w:r w:rsidRPr="007273B0">
        <w:rPr>
          <w:rFonts w:ascii="Arial" w:hAnsi="Arial" w:cs="Arial"/>
          <w:sz w:val="22"/>
          <w:szCs w:val="22"/>
          <w:lang w:val="en-US"/>
        </w:rPr>
        <w:t xml:space="preserve"> atau </w:t>
      </w:r>
      <w:r w:rsidRPr="007273B0">
        <w:rPr>
          <w:rFonts w:ascii="Arial" w:hAnsi="Arial" w:cs="Arial"/>
          <w:sz w:val="22"/>
          <w:szCs w:val="22"/>
        </w:rPr>
        <w:t>pembunuh diam-diam</w:t>
      </w:r>
      <w:r w:rsidRPr="007273B0">
        <w:rPr>
          <w:rFonts w:ascii="Arial" w:hAnsi="Arial" w:cs="Arial"/>
          <w:sz w:val="22"/>
          <w:szCs w:val="22"/>
          <w:lang w:val="en-US"/>
        </w:rPr>
        <w:t xml:space="preserve"> karena penyakit ini tidak memiliki gejala yang spesifik, dapat menyerang siapa saja dan kapan saja, serta dapat menimbulkan penyakit degenerative, hingga kematian (Yanita, 2017)</w:t>
      </w:r>
      <w:r w:rsidRPr="007273B0">
        <w:rPr>
          <w:rFonts w:ascii="Arial" w:hAnsi="Arial" w:cs="Arial"/>
          <w:sz w:val="22"/>
          <w:szCs w:val="22"/>
        </w:rPr>
        <w:t>. Hipertensi adalah peningkatan tekanan darah 140/90 mmHg pada dua kali pengukuran dengan selang waktu lima menit dalam keadaan cukup istirahat/tenang (</w:t>
      </w:r>
      <w:r w:rsidRPr="007273B0">
        <w:rPr>
          <w:rFonts w:ascii="Arial" w:hAnsi="Arial" w:cs="Arial"/>
          <w:sz w:val="22"/>
          <w:szCs w:val="22"/>
          <w:lang w:val="en-US"/>
        </w:rPr>
        <w:t>Kemenkes RI, 2014</w:t>
      </w:r>
      <w:r w:rsidRPr="007273B0">
        <w:rPr>
          <w:rFonts w:ascii="Arial" w:hAnsi="Arial" w:cs="Arial"/>
          <w:sz w:val="22"/>
          <w:szCs w:val="22"/>
        </w:rPr>
        <w:t>).</w:t>
      </w:r>
    </w:p>
    <w:p w:rsidR="00CC39DF" w:rsidRPr="007273B0" w:rsidRDefault="00CC39DF" w:rsidP="00CC39DF">
      <w:pPr>
        <w:pStyle w:val="Default"/>
        <w:spacing w:line="360" w:lineRule="auto"/>
        <w:ind w:firstLine="851"/>
        <w:jc w:val="both"/>
        <w:rPr>
          <w:rFonts w:ascii="Arial" w:hAnsi="Arial" w:cs="Arial"/>
          <w:sz w:val="22"/>
          <w:szCs w:val="22"/>
          <w:lang w:val="en-US"/>
        </w:rPr>
      </w:pPr>
      <w:r w:rsidRPr="007273B0">
        <w:rPr>
          <w:rFonts w:ascii="Arial" w:hAnsi="Arial" w:cs="Arial"/>
          <w:sz w:val="22"/>
          <w:szCs w:val="22"/>
        </w:rPr>
        <w:t>Hipertensi atau tekanan darah tinggi merupakan kondisi pembuluh darah secara persisten mengalami peningkatan tekanan</w:t>
      </w:r>
      <w:r w:rsidRPr="007273B0">
        <w:rPr>
          <w:rFonts w:ascii="Arial" w:hAnsi="Arial" w:cs="Arial"/>
          <w:sz w:val="22"/>
          <w:szCs w:val="22"/>
          <w:lang w:val="en-US"/>
        </w:rPr>
        <w:t xml:space="preserve">. </w:t>
      </w:r>
      <w:r w:rsidRPr="007273B0">
        <w:rPr>
          <w:rFonts w:ascii="Arial" w:hAnsi="Arial" w:cs="Arial"/>
          <w:i/>
          <w:sz w:val="22"/>
          <w:szCs w:val="22"/>
        </w:rPr>
        <w:t>World Healt</w:t>
      </w:r>
      <w:r w:rsidRPr="007273B0">
        <w:rPr>
          <w:rFonts w:ascii="Arial" w:hAnsi="Arial" w:cs="Arial"/>
          <w:i/>
          <w:sz w:val="22"/>
          <w:szCs w:val="22"/>
          <w:lang w:val="en-US"/>
        </w:rPr>
        <w:t>h</w:t>
      </w:r>
      <w:r w:rsidRPr="007273B0">
        <w:rPr>
          <w:rFonts w:ascii="Arial" w:hAnsi="Arial" w:cs="Arial"/>
          <w:i/>
          <w:sz w:val="22"/>
          <w:szCs w:val="22"/>
        </w:rPr>
        <w:t xml:space="preserve"> Organization</w:t>
      </w:r>
      <w:r w:rsidRPr="007273B0">
        <w:rPr>
          <w:rFonts w:ascii="Arial" w:hAnsi="Arial" w:cs="Arial"/>
          <w:sz w:val="22"/>
          <w:szCs w:val="22"/>
        </w:rPr>
        <w:t xml:space="preserve"> (WHO) pada tahun 2015 menyebutkan bahwa penderita hipertensi di dunia mencapai 1,13 Miliar orang di dunia menderita hipertensi. Artinya, 1 dari 3 orang orang di dunia terdiagnosis menderita hipertensi, hanya 36,8% di antaranya yang minum obat.</w:t>
      </w:r>
    </w:p>
    <w:p w:rsidR="00CC39DF" w:rsidRPr="007273B0" w:rsidRDefault="00CC39DF" w:rsidP="00CC39DF">
      <w:pPr>
        <w:pStyle w:val="Default"/>
        <w:spacing w:line="360" w:lineRule="auto"/>
        <w:ind w:firstLine="851"/>
        <w:jc w:val="both"/>
        <w:rPr>
          <w:rFonts w:ascii="Arial" w:hAnsi="Arial" w:cs="Arial"/>
          <w:sz w:val="22"/>
          <w:szCs w:val="22"/>
          <w:lang w:val="en-US"/>
        </w:rPr>
      </w:pPr>
      <w:r w:rsidRPr="007273B0">
        <w:rPr>
          <w:rFonts w:ascii="Arial" w:hAnsi="Arial" w:cs="Arial"/>
          <w:sz w:val="22"/>
          <w:szCs w:val="22"/>
        </w:rPr>
        <w:t>Sedangkan di Indonesia, prevalensi ini terus meningkat. Berdasarkan data Riset Kesehatan Dasar (Riskesdas) tahun 2018, prev</w:t>
      </w:r>
      <w:r w:rsidRPr="007273B0">
        <w:rPr>
          <w:rFonts w:ascii="Arial" w:hAnsi="Arial" w:cs="Arial"/>
          <w:sz w:val="22"/>
          <w:szCs w:val="22"/>
          <w:lang w:val="en-US"/>
        </w:rPr>
        <w:t>a</w:t>
      </w:r>
      <w:r w:rsidRPr="007273B0">
        <w:rPr>
          <w:rFonts w:ascii="Arial" w:hAnsi="Arial" w:cs="Arial"/>
          <w:sz w:val="22"/>
          <w:szCs w:val="22"/>
        </w:rPr>
        <w:t>lensi hipertensi di Indonesia sebesar 34,1%. Hal ini terlihat dari hasil pengukuran tekanan dari pada usia 18 tahun keatas. prev</w:t>
      </w:r>
      <w:r w:rsidRPr="007273B0">
        <w:rPr>
          <w:rFonts w:ascii="Arial" w:hAnsi="Arial" w:cs="Arial"/>
          <w:sz w:val="22"/>
          <w:szCs w:val="22"/>
          <w:lang w:val="en-US"/>
        </w:rPr>
        <w:t>a</w:t>
      </w:r>
      <w:r w:rsidRPr="007273B0">
        <w:rPr>
          <w:rFonts w:ascii="Arial" w:hAnsi="Arial" w:cs="Arial"/>
          <w:sz w:val="22"/>
          <w:szCs w:val="22"/>
        </w:rPr>
        <w:t>lensi tertinggi terjadi di Kalimantan selatan 44,1% dan yang terendah di Papua 22,2%</w:t>
      </w:r>
      <w:r w:rsidRPr="007273B0">
        <w:rPr>
          <w:rFonts w:ascii="Arial" w:hAnsi="Arial" w:cs="Arial"/>
          <w:sz w:val="22"/>
          <w:szCs w:val="22"/>
          <w:lang w:val="en-US"/>
        </w:rPr>
        <w:t xml:space="preserve">. </w:t>
      </w:r>
      <w:r w:rsidRPr="007273B0">
        <w:rPr>
          <w:rFonts w:ascii="Arial" w:hAnsi="Arial" w:cs="Arial"/>
          <w:sz w:val="22"/>
          <w:szCs w:val="22"/>
        </w:rPr>
        <w:t>Prevalensi hipertensi di Sumatera Utara, yang didapat melalui kuesioner terdiagnosis tenaga kesehatan sebesar 5,52%, yang terdiagnosis tenaga kesehatan atau sedang minum obat sebesar 6,07%.</w:t>
      </w:r>
      <w:r w:rsidRPr="007273B0">
        <w:rPr>
          <w:rFonts w:ascii="Arial" w:hAnsi="Arial" w:cs="Arial"/>
          <w:sz w:val="22"/>
          <w:szCs w:val="22"/>
          <w:lang w:val="en-US"/>
        </w:rPr>
        <w:t xml:space="preserve"> </w:t>
      </w:r>
      <w:r w:rsidRPr="007273B0">
        <w:rPr>
          <w:rFonts w:ascii="Arial" w:hAnsi="Arial" w:cs="Arial"/>
          <w:sz w:val="22"/>
          <w:szCs w:val="22"/>
        </w:rPr>
        <w:t>Jadi menurut Riskesdas tahun 2018 adalah 29,2% penduduk di Provinsi Sumatera Utara yang menderita penyakit hipertensi.</w:t>
      </w:r>
    </w:p>
    <w:p w:rsidR="00CC39DF" w:rsidRPr="007273B0" w:rsidRDefault="00CC39DF" w:rsidP="00CC39DF">
      <w:pPr>
        <w:pStyle w:val="Default"/>
        <w:spacing w:line="360" w:lineRule="auto"/>
        <w:ind w:firstLine="851"/>
        <w:jc w:val="both"/>
        <w:rPr>
          <w:rFonts w:ascii="Arial" w:hAnsi="Arial" w:cs="Arial"/>
          <w:sz w:val="22"/>
          <w:szCs w:val="22"/>
          <w:lang w:val="en-US"/>
        </w:rPr>
      </w:pPr>
      <w:r w:rsidRPr="007273B0">
        <w:rPr>
          <w:rFonts w:ascii="Arial" w:hAnsi="Arial" w:cs="Arial"/>
          <w:sz w:val="22"/>
          <w:szCs w:val="22"/>
          <w:lang w:val="en-US"/>
        </w:rPr>
        <w:lastRenderedPageBreak/>
        <w:t>Prevalensi Hipertensi di P</w:t>
      </w:r>
      <w:r>
        <w:rPr>
          <w:rFonts w:ascii="Arial" w:hAnsi="Arial" w:cs="Arial"/>
          <w:sz w:val="22"/>
          <w:szCs w:val="22"/>
          <w:lang w:val="en-US"/>
        </w:rPr>
        <w:t>uskesmas Teladan pada tahun 2018</w:t>
      </w:r>
      <w:r w:rsidRPr="007273B0">
        <w:rPr>
          <w:rFonts w:ascii="Arial" w:hAnsi="Arial" w:cs="Arial"/>
          <w:sz w:val="22"/>
          <w:szCs w:val="22"/>
          <w:lang w:val="en-US"/>
        </w:rPr>
        <w:t xml:space="preserve"> yang menunjukkan bahwa </w:t>
      </w:r>
      <w:r>
        <w:rPr>
          <w:rFonts w:ascii="Arial" w:hAnsi="Arial" w:cs="Arial"/>
          <w:sz w:val="22"/>
          <w:szCs w:val="22"/>
          <w:lang w:val="en-US"/>
        </w:rPr>
        <w:t>hipertensi merupakan peringkat 2</w:t>
      </w:r>
      <w:r w:rsidRPr="007273B0">
        <w:rPr>
          <w:rFonts w:ascii="Arial" w:hAnsi="Arial" w:cs="Arial"/>
          <w:sz w:val="22"/>
          <w:szCs w:val="22"/>
          <w:lang w:val="en-US"/>
        </w:rPr>
        <w:t xml:space="preserve"> dari 10 penyakit </w:t>
      </w:r>
      <w:r>
        <w:rPr>
          <w:rFonts w:ascii="Arial" w:hAnsi="Arial" w:cs="Arial"/>
          <w:sz w:val="22"/>
          <w:szCs w:val="22"/>
          <w:lang w:val="en-US"/>
        </w:rPr>
        <w:t>terbesar dengan prevalensi 8,42%. pada tahun 2018, dari 2,240 pasien yang</w:t>
      </w:r>
      <w:r w:rsidRPr="007273B0">
        <w:rPr>
          <w:rFonts w:ascii="Arial" w:hAnsi="Arial" w:cs="Arial"/>
          <w:sz w:val="22"/>
          <w:szCs w:val="22"/>
          <w:lang w:val="en-US"/>
        </w:rPr>
        <w:t xml:space="preserve"> mengalami hipertensi.</w:t>
      </w:r>
    </w:p>
    <w:p w:rsidR="00CC39DF" w:rsidRPr="007273B0" w:rsidRDefault="00CC39DF" w:rsidP="00CC39DF">
      <w:pPr>
        <w:pStyle w:val="Default"/>
        <w:spacing w:line="360" w:lineRule="auto"/>
        <w:ind w:firstLine="851"/>
        <w:jc w:val="both"/>
        <w:rPr>
          <w:rFonts w:ascii="Arial" w:hAnsi="Arial" w:cs="Arial"/>
          <w:sz w:val="22"/>
          <w:szCs w:val="22"/>
          <w:lang w:val="en-US"/>
        </w:rPr>
      </w:pPr>
      <w:r w:rsidRPr="007273B0">
        <w:rPr>
          <w:rFonts w:ascii="Arial" w:hAnsi="Arial" w:cs="Arial"/>
          <w:sz w:val="22"/>
          <w:szCs w:val="22"/>
          <w:lang w:val="en-US"/>
        </w:rPr>
        <w:t>Penanganan yang tepat serta diagnosis dini penyakit hipertensi perlu dilakukan mengingat masih rendahnya tingkat kesadaran akan kesehatan pada masyarakat Indonesia. Terapi dengan obat hipertensi juga harus didasarkan pada bukti ilmiah dalam khasiat untuk menurunkan morbiditas dan mortalitas, biaya dan adanya penyakit lain serta faktor-faktor resiko lainnya.</w:t>
      </w:r>
    </w:p>
    <w:p w:rsidR="00CC39DF" w:rsidRPr="007273B0" w:rsidRDefault="00CC39DF" w:rsidP="00CC39DF">
      <w:pPr>
        <w:pStyle w:val="Default"/>
        <w:spacing w:after="200" w:line="360" w:lineRule="auto"/>
        <w:ind w:firstLine="851"/>
        <w:jc w:val="both"/>
        <w:rPr>
          <w:rFonts w:ascii="Arial" w:hAnsi="Arial" w:cs="Arial"/>
          <w:sz w:val="22"/>
          <w:szCs w:val="22"/>
          <w:lang w:val="en-US"/>
        </w:rPr>
      </w:pPr>
      <w:r w:rsidRPr="007273B0">
        <w:rPr>
          <w:rFonts w:ascii="Arial" w:hAnsi="Arial" w:cs="Arial"/>
          <w:sz w:val="22"/>
          <w:szCs w:val="22"/>
          <w:lang w:val="en-US"/>
        </w:rPr>
        <w:t>Berdasarkan pemaparan di atas maka perlu melakukan penelitian untuk mengetahui profil peresepan penggunaan obat antihipertensi pada pasien rawat jalan periode Januari-Maret tahun 2019 di Puskesmas Teladan Kota Medan.</w:t>
      </w:r>
    </w:p>
    <w:p w:rsidR="00CC39DF" w:rsidRPr="007273B0" w:rsidRDefault="00CC39DF" w:rsidP="00CC39DF">
      <w:pPr>
        <w:tabs>
          <w:tab w:val="left" w:pos="851"/>
        </w:tabs>
        <w:jc w:val="both"/>
        <w:rPr>
          <w:rFonts w:ascii="Arial" w:hAnsi="Arial" w:cs="Arial"/>
          <w:b/>
        </w:rPr>
      </w:pPr>
      <w:r w:rsidRPr="007273B0">
        <w:rPr>
          <w:rFonts w:ascii="Arial" w:hAnsi="Arial" w:cs="Arial"/>
          <w:b/>
        </w:rPr>
        <w:t>1</w:t>
      </w:r>
      <w:r w:rsidRPr="007273B0">
        <w:rPr>
          <w:rFonts w:ascii="Arial" w:hAnsi="Arial" w:cs="Arial"/>
          <w:b/>
          <w:lang w:val="id-ID"/>
        </w:rPr>
        <w:t>.2</w:t>
      </w:r>
      <w:r w:rsidRPr="007273B0">
        <w:rPr>
          <w:rFonts w:ascii="Arial" w:hAnsi="Arial" w:cs="Arial"/>
          <w:b/>
          <w:lang w:val="id-ID"/>
        </w:rPr>
        <w:tab/>
      </w:r>
      <w:r w:rsidRPr="007273B0">
        <w:rPr>
          <w:rFonts w:ascii="Arial" w:hAnsi="Arial" w:cs="Arial"/>
          <w:b/>
        </w:rPr>
        <w:t>Rumusan Masalah</w:t>
      </w:r>
    </w:p>
    <w:p w:rsidR="00CC39DF" w:rsidRPr="007273B0" w:rsidRDefault="00CC39DF" w:rsidP="00CC39DF">
      <w:pPr>
        <w:pStyle w:val="Default"/>
        <w:spacing w:after="200" w:line="360" w:lineRule="auto"/>
        <w:ind w:firstLine="851"/>
        <w:jc w:val="both"/>
        <w:rPr>
          <w:rFonts w:ascii="Arial" w:hAnsi="Arial" w:cs="Arial"/>
          <w:sz w:val="22"/>
          <w:szCs w:val="22"/>
          <w:lang w:val="en-US"/>
        </w:rPr>
      </w:pPr>
      <w:r w:rsidRPr="007273B0">
        <w:rPr>
          <w:rFonts w:ascii="Arial" w:hAnsi="Arial" w:cs="Arial"/>
          <w:sz w:val="22"/>
          <w:szCs w:val="22"/>
        </w:rPr>
        <w:t>Bagaimana profil peresepan penggunaan obat antihipertensi pada pasien rawat jala</w:t>
      </w:r>
      <w:r w:rsidRPr="007273B0">
        <w:rPr>
          <w:rFonts w:ascii="Arial" w:hAnsi="Arial" w:cs="Arial"/>
          <w:sz w:val="22"/>
          <w:szCs w:val="22"/>
          <w:lang w:val="en-US"/>
        </w:rPr>
        <w:t>n</w:t>
      </w:r>
      <w:r w:rsidRPr="007273B0">
        <w:rPr>
          <w:rFonts w:ascii="Arial" w:hAnsi="Arial" w:cs="Arial"/>
          <w:sz w:val="22"/>
          <w:szCs w:val="22"/>
        </w:rPr>
        <w:t xml:space="preserve"> </w:t>
      </w:r>
      <w:r w:rsidRPr="007273B0">
        <w:rPr>
          <w:rFonts w:ascii="Arial" w:hAnsi="Arial" w:cs="Arial"/>
          <w:sz w:val="22"/>
          <w:szCs w:val="22"/>
          <w:lang w:val="en-US"/>
        </w:rPr>
        <w:t>periode Januari-Maret tahun 2019 di Puskesmas Teladan Kota Medan.</w:t>
      </w:r>
    </w:p>
    <w:p w:rsidR="00CC39DF" w:rsidRPr="007273B0" w:rsidRDefault="00CC39DF" w:rsidP="00CC39DF">
      <w:pPr>
        <w:tabs>
          <w:tab w:val="left" w:pos="851"/>
        </w:tabs>
        <w:jc w:val="both"/>
        <w:rPr>
          <w:rFonts w:ascii="Arial" w:hAnsi="Arial" w:cs="Arial"/>
          <w:i/>
        </w:rPr>
      </w:pPr>
      <w:r w:rsidRPr="007273B0">
        <w:rPr>
          <w:rFonts w:ascii="Arial" w:hAnsi="Arial" w:cs="Arial"/>
          <w:b/>
          <w:bCs/>
        </w:rPr>
        <w:t>1</w:t>
      </w:r>
      <w:r w:rsidRPr="007273B0">
        <w:rPr>
          <w:rFonts w:ascii="Arial" w:hAnsi="Arial" w:cs="Arial"/>
          <w:b/>
          <w:bCs/>
          <w:lang w:val="id-ID"/>
        </w:rPr>
        <w:t xml:space="preserve">.3 </w:t>
      </w:r>
      <w:r w:rsidRPr="007273B0">
        <w:rPr>
          <w:rFonts w:ascii="Arial" w:hAnsi="Arial" w:cs="Arial"/>
          <w:b/>
          <w:bCs/>
        </w:rPr>
        <w:tab/>
      </w:r>
      <w:r w:rsidRPr="007273B0">
        <w:rPr>
          <w:rFonts w:ascii="Arial" w:hAnsi="Arial" w:cs="Arial"/>
          <w:b/>
          <w:bCs/>
          <w:lang w:val="id-ID"/>
        </w:rPr>
        <w:t xml:space="preserve">Tujuan </w:t>
      </w:r>
      <w:r w:rsidRPr="007273B0">
        <w:rPr>
          <w:rFonts w:ascii="Arial" w:hAnsi="Arial" w:cs="Arial"/>
          <w:b/>
          <w:bCs/>
        </w:rPr>
        <w:t>Penelitian</w:t>
      </w:r>
    </w:p>
    <w:p w:rsidR="00CC39DF" w:rsidRPr="007273B0" w:rsidRDefault="00CC39DF" w:rsidP="00CC39DF">
      <w:pPr>
        <w:widowControl w:val="0"/>
        <w:tabs>
          <w:tab w:val="left" w:pos="851"/>
        </w:tabs>
        <w:overflowPunct w:val="0"/>
        <w:autoSpaceDE w:val="0"/>
        <w:autoSpaceDN w:val="0"/>
        <w:adjustRightInd w:val="0"/>
        <w:jc w:val="both"/>
        <w:rPr>
          <w:rFonts w:ascii="Arial" w:hAnsi="Arial" w:cs="Arial"/>
          <w:b/>
          <w:bCs/>
        </w:rPr>
      </w:pPr>
      <w:r w:rsidRPr="007273B0">
        <w:rPr>
          <w:rFonts w:ascii="Arial" w:hAnsi="Arial" w:cs="Arial"/>
          <w:b/>
          <w:bCs/>
        </w:rPr>
        <w:t>1</w:t>
      </w:r>
      <w:r w:rsidRPr="007273B0">
        <w:rPr>
          <w:rFonts w:ascii="Arial" w:hAnsi="Arial" w:cs="Arial"/>
          <w:b/>
          <w:bCs/>
          <w:lang w:val="id-ID"/>
        </w:rPr>
        <w:t>.3.1</w:t>
      </w:r>
      <w:r w:rsidRPr="007273B0">
        <w:rPr>
          <w:rFonts w:ascii="Arial" w:hAnsi="Arial" w:cs="Arial"/>
          <w:b/>
          <w:bCs/>
          <w:lang w:val="id-ID"/>
        </w:rPr>
        <w:tab/>
        <w:t xml:space="preserve">Tujuan </w:t>
      </w:r>
      <w:r w:rsidRPr="007273B0">
        <w:rPr>
          <w:rFonts w:ascii="Arial" w:hAnsi="Arial" w:cs="Arial"/>
          <w:b/>
          <w:bCs/>
        </w:rPr>
        <w:t>Umum</w:t>
      </w:r>
    </w:p>
    <w:p w:rsidR="00CC39DF" w:rsidRPr="007273B0" w:rsidRDefault="00CC39DF" w:rsidP="00CC39DF">
      <w:pPr>
        <w:pStyle w:val="Default"/>
        <w:spacing w:after="200" w:line="360" w:lineRule="auto"/>
        <w:ind w:firstLine="851"/>
        <w:jc w:val="both"/>
        <w:rPr>
          <w:rFonts w:ascii="Arial" w:hAnsi="Arial" w:cs="Arial"/>
          <w:sz w:val="22"/>
          <w:szCs w:val="22"/>
          <w:lang w:val="en-US"/>
        </w:rPr>
      </w:pPr>
      <w:r w:rsidRPr="007273B0">
        <w:rPr>
          <w:rFonts w:ascii="Arial" w:hAnsi="Arial" w:cs="Arial"/>
          <w:sz w:val="22"/>
          <w:szCs w:val="22"/>
        </w:rPr>
        <w:t>Untuk mengetahui profil peresepan penggunaan obat antihipertensi pada pasien rawat jala</w:t>
      </w:r>
      <w:r w:rsidRPr="007273B0">
        <w:rPr>
          <w:rFonts w:ascii="Arial" w:hAnsi="Arial" w:cs="Arial"/>
          <w:sz w:val="22"/>
          <w:szCs w:val="22"/>
          <w:lang w:val="en-US"/>
        </w:rPr>
        <w:t>n periode</w:t>
      </w:r>
      <w:r w:rsidRPr="007273B0">
        <w:rPr>
          <w:rFonts w:ascii="Arial" w:hAnsi="Arial" w:cs="Arial"/>
          <w:sz w:val="22"/>
          <w:szCs w:val="22"/>
        </w:rPr>
        <w:t xml:space="preserve"> </w:t>
      </w:r>
      <w:r w:rsidRPr="007273B0">
        <w:rPr>
          <w:rFonts w:ascii="Arial" w:hAnsi="Arial" w:cs="Arial"/>
          <w:sz w:val="22"/>
          <w:szCs w:val="22"/>
          <w:lang w:val="en-US"/>
        </w:rPr>
        <w:t>Januari-Maret tahun 2019 di Puskesmas Teladan Kota Medan.</w:t>
      </w:r>
    </w:p>
    <w:p w:rsidR="00CC39DF" w:rsidRPr="007273B0" w:rsidRDefault="00CC39DF" w:rsidP="00CC39DF">
      <w:pPr>
        <w:widowControl w:val="0"/>
        <w:tabs>
          <w:tab w:val="left" w:pos="851"/>
        </w:tabs>
        <w:suppressAutoHyphens/>
        <w:jc w:val="both"/>
        <w:rPr>
          <w:rFonts w:ascii="Arial" w:hAnsi="Arial" w:cs="Arial"/>
          <w:b/>
        </w:rPr>
      </w:pPr>
      <w:r w:rsidRPr="007273B0">
        <w:rPr>
          <w:rFonts w:ascii="Arial" w:hAnsi="Arial" w:cs="Arial"/>
          <w:b/>
        </w:rPr>
        <w:t>1</w:t>
      </w:r>
      <w:r w:rsidRPr="007273B0">
        <w:rPr>
          <w:rFonts w:ascii="Arial" w:hAnsi="Arial" w:cs="Arial"/>
          <w:b/>
          <w:lang w:val="id-ID"/>
        </w:rPr>
        <w:t>.3.2</w:t>
      </w:r>
      <w:r w:rsidRPr="007273B0">
        <w:rPr>
          <w:rFonts w:ascii="Arial" w:hAnsi="Arial" w:cs="Arial"/>
          <w:b/>
          <w:lang w:val="id-ID"/>
        </w:rPr>
        <w:tab/>
      </w:r>
      <w:r w:rsidRPr="007273B0">
        <w:rPr>
          <w:rFonts w:ascii="Arial" w:hAnsi="Arial" w:cs="Arial"/>
          <w:b/>
        </w:rPr>
        <w:t>Tujuan Khusus</w:t>
      </w:r>
    </w:p>
    <w:p w:rsidR="00CC39DF" w:rsidRPr="007273B0" w:rsidRDefault="00CC39DF" w:rsidP="00CC39DF">
      <w:pPr>
        <w:pStyle w:val="ListParagraph"/>
        <w:numPr>
          <w:ilvl w:val="0"/>
          <w:numId w:val="14"/>
        </w:numPr>
        <w:spacing w:line="360" w:lineRule="auto"/>
        <w:ind w:left="851" w:hanging="425"/>
        <w:jc w:val="both"/>
        <w:rPr>
          <w:rFonts w:ascii="Arial" w:hAnsi="Arial" w:cs="Arial"/>
          <w:sz w:val="22"/>
          <w:szCs w:val="22"/>
        </w:rPr>
      </w:pPr>
      <w:r w:rsidRPr="007273B0">
        <w:rPr>
          <w:rFonts w:ascii="Arial" w:hAnsi="Arial" w:cs="Arial"/>
          <w:sz w:val="22"/>
          <w:szCs w:val="22"/>
        </w:rPr>
        <w:t>Untuk mengetahui persentase peresepan penggunaan obat antihipertensi pada pasien rawat jalan periode Januari-Maret tahun 2019 di Puskesmas Teladan Kota Medan.</w:t>
      </w:r>
    </w:p>
    <w:p w:rsidR="00CC39DF" w:rsidRPr="007273B0" w:rsidRDefault="00CC39DF" w:rsidP="00CC39DF">
      <w:pPr>
        <w:pStyle w:val="ListParagraph"/>
        <w:numPr>
          <w:ilvl w:val="0"/>
          <w:numId w:val="14"/>
        </w:numPr>
        <w:spacing w:line="360" w:lineRule="auto"/>
        <w:ind w:left="851" w:hanging="425"/>
        <w:jc w:val="both"/>
        <w:rPr>
          <w:rFonts w:ascii="Arial" w:hAnsi="Arial" w:cs="Arial"/>
          <w:sz w:val="22"/>
          <w:szCs w:val="22"/>
        </w:rPr>
      </w:pPr>
      <w:r w:rsidRPr="007273B0">
        <w:rPr>
          <w:rFonts w:ascii="Arial" w:hAnsi="Arial" w:cs="Arial"/>
          <w:sz w:val="22"/>
          <w:szCs w:val="22"/>
        </w:rPr>
        <w:t>Untuk mengetahui karakteristik responden dilihat dari jenis kelamin dan usia pasien.</w:t>
      </w:r>
    </w:p>
    <w:p w:rsidR="00CC39DF" w:rsidRPr="007273B0" w:rsidRDefault="00CC39DF" w:rsidP="00CC39DF">
      <w:pPr>
        <w:pStyle w:val="ListParagraph"/>
        <w:numPr>
          <w:ilvl w:val="0"/>
          <w:numId w:val="14"/>
        </w:numPr>
        <w:spacing w:line="360" w:lineRule="auto"/>
        <w:ind w:left="851" w:hanging="425"/>
        <w:jc w:val="both"/>
        <w:rPr>
          <w:rFonts w:ascii="Arial" w:hAnsi="Arial" w:cs="Arial"/>
          <w:sz w:val="22"/>
          <w:szCs w:val="22"/>
        </w:rPr>
      </w:pPr>
      <w:r w:rsidRPr="007273B0">
        <w:rPr>
          <w:rFonts w:ascii="Arial" w:hAnsi="Arial" w:cs="Arial"/>
          <w:sz w:val="22"/>
          <w:szCs w:val="22"/>
        </w:rPr>
        <w:t>Untuk mengetahui golongan penggunaan obat antihipertensi pada pasien rawat jalan periode Januari-Maret tahun 2019 di Puskesmas Teladan Kota Medan.</w:t>
      </w:r>
    </w:p>
    <w:p w:rsidR="00CC39DF" w:rsidRDefault="00CC39DF" w:rsidP="00CC39DF">
      <w:pPr>
        <w:pStyle w:val="ListParagraph"/>
        <w:spacing w:line="360" w:lineRule="auto"/>
        <w:ind w:left="851"/>
        <w:jc w:val="both"/>
        <w:rPr>
          <w:rFonts w:ascii="Arial" w:hAnsi="Arial" w:cs="Arial"/>
          <w:sz w:val="22"/>
          <w:szCs w:val="22"/>
        </w:rPr>
      </w:pPr>
    </w:p>
    <w:p w:rsidR="00CC39DF" w:rsidRPr="007273B0" w:rsidRDefault="00CC39DF" w:rsidP="00CC39DF">
      <w:pPr>
        <w:pStyle w:val="ListParagraph"/>
        <w:spacing w:line="360" w:lineRule="auto"/>
        <w:ind w:left="851"/>
        <w:jc w:val="both"/>
        <w:rPr>
          <w:rFonts w:ascii="Arial" w:hAnsi="Arial" w:cs="Arial"/>
          <w:sz w:val="22"/>
          <w:szCs w:val="22"/>
        </w:rPr>
      </w:pPr>
    </w:p>
    <w:p w:rsidR="00CC39DF" w:rsidRPr="007273B0" w:rsidRDefault="00CC39DF" w:rsidP="00CC39DF">
      <w:pPr>
        <w:tabs>
          <w:tab w:val="left" w:pos="851"/>
        </w:tabs>
        <w:jc w:val="both"/>
        <w:rPr>
          <w:rFonts w:ascii="Arial" w:hAnsi="Arial" w:cs="Arial"/>
          <w:b/>
          <w:lang w:val="id-ID"/>
        </w:rPr>
      </w:pPr>
      <w:r w:rsidRPr="007273B0">
        <w:rPr>
          <w:rFonts w:ascii="Arial" w:hAnsi="Arial" w:cs="Arial"/>
          <w:b/>
        </w:rPr>
        <w:lastRenderedPageBreak/>
        <w:t>1</w:t>
      </w:r>
      <w:r w:rsidRPr="007273B0">
        <w:rPr>
          <w:rFonts w:ascii="Arial" w:hAnsi="Arial" w:cs="Arial"/>
          <w:b/>
          <w:lang w:val="id-ID"/>
        </w:rPr>
        <w:t>.4</w:t>
      </w:r>
      <w:r w:rsidRPr="007273B0">
        <w:rPr>
          <w:rFonts w:ascii="Arial" w:hAnsi="Arial" w:cs="Arial"/>
          <w:b/>
          <w:lang w:val="id-ID"/>
        </w:rPr>
        <w:tab/>
        <w:t>M</w:t>
      </w:r>
      <w:r w:rsidRPr="007273B0">
        <w:rPr>
          <w:rFonts w:ascii="Arial" w:hAnsi="Arial" w:cs="Arial"/>
          <w:b/>
        </w:rPr>
        <w:t>anfaat</w:t>
      </w:r>
      <w:r w:rsidRPr="007273B0">
        <w:rPr>
          <w:rFonts w:ascii="Arial" w:hAnsi="Arial" w:cs="Arial"/>
          <w:b/>
          <w:lang w:val="id-ID"/>
        </w:rPr>
        <w:t xml:space="preserve"> Penelitian</w:t>
      </w:r>
    </w:p>
    <w:p w:rsidR="00CC39DF" w:rsidRPr="007273B0" w:rsidRDefault="00CC39DF" w:rsidP="00CC39DF">
      <w:pPr>
        <w:pStyle w:val="ListParagraph"/>
        <w:numPr>
          <w:ilvl w:val="0"/>
          <w:numId w:val="15"/>
        </w:numPr>
        <w:tabs>
          <w:tab w:val="left" w:pos="851"/>
        </w:tabs>
        <w:autoSpaceDE w:val="0"/>
        <w:autoSpaceDN w:val="0"/>
        <w:adjustRightInd w:val="0"/>
        <w:spacing w:line="360" w:lineRule="auto"/>
        <w:ind w:left="851" w:hanging="425"/>
        <w:jc w:val="both"/>
        <w:rPr>
          <w:rFonts w:ascii="Arial" w:eastAsia="DejaVu Sans" w:hAnsi="Arial" w:cs="Arial"/>
          <w:sz w:val="22"/>
          <w:szCs w:val="22"/>
          <w:lang w:val="id-ID"/>
        </w:rPr>
      </w:pPr>
      <w:r w:rsidRPr="007273B0">
        <w:rPr>
          <w:rFonts w:ascii="Arial" w:hAnsi="Arial" w:cs="Arial"/>
          <w:sz w:val="22"/>
          <w:szCs w:val="22"/>
        </w:rPr>
        <w:t>Sebagai bahan pertimbangan dalam progam perencanaan, dan penggunaan obat antihipertensi sehingga dapat bermanfaat bagi mahasiswa yang membacanya.</w:t>
      </w:r>
    </w:p>
    <w:p w:rsidR="00CC39DF" w:rsidRPr="007273B0" w:rsidRDefault="00CC39DF" w:rsidP="00CC39DF">
      <w:pPr>
        <w:pStyle w:val="ListParagraph"/>
        <w:numPr>
          <w:ilvl w:val="0"/>
          <w:numId w:val="15"/>
        </w:numPr>
        <w:tabs>
          <w:tab w:val="left" w:pos="851"/>
        </w:tabs>
        <w:autoSpaceDE w:val="0"/>
        <w:autoSpaceDN w:val="0"/>
        <w:adjustRightInd w:val="0"/>
        <w:spacing w:line="360" w:lineRule="auto"/>
        <w:ind w:left="851" w:hanging="425"/>
        <w:jc w:val="both"/>
        <w:rPr>
          <w:rFonts w:ascii="Arial" w:eastAsia="DejaVu Sans" w:hAnsi="Arial" w:cs="Arial"/>
          <w:sz w:val="22"/>
          <w:szCs w:val="22"/>
          <w:lang w:val="id-ID"/>
        </w:rPr>
      </w:pPr>
      <w:r w:rsidRPr="007273B0">
        <w:rPr>
          <w:rFonts w:ascii="Arial" w:eastAsia="DejaVu Sans" w:hAnsi="Arial" w:cs="Arial"/>
          <w:sz w:val="22"/>
          <w:szCs w:val="22"/>
        </w:rPr>
        <w:t>Sebagai referensi di Perpustakaan Poltekkes Kemenkes Medan Jurusan Farmasi mengenai penggunaan obat antihipertensi sehingga dapat bermanfaat bagi mahasiswa yang membacanya.</w:t>
      </w:r>
    </w:p>
    <w:p w:rsidR="00CC39DF" w:rsidRPr="007273B0" w:rsidRDefault="00CC39DF" w:rsidP="00CC39DF">
      <w:pPr>
        <w:pStyle w:val="ListParagraph"/>
        <w:numPr>
          <w:ilvl w:val="0"/>
          <w:numId w:val="15"/>
        </w:numPr>
        <w:tabs>
          <w:tab w:val="left" w:pos="851"/>
        </w:tabs>
        <w:autoSpaceDE w:val="0"/>
        <w:autoSpaceDN w:val="0"/>
        <w:adjustRightInd w:val="0"/>
        <w:spacing w:after="600" w:line="360" w:lineRule="auto"/>
        <w:ind w:left="851" w:hanging="425"/>
        <w:jc w:val="both"/>
        <w:rPr>
          <w:rFonts w:ascii="Arial" w:eastAsia="DejaVu Sans" w:hAnsi="Arial" w:cs="Arial"/>
          <w:sz w:val="22"/>
          <w:szCs w:val="22"/>
          <w:lang w:val="id-ID"/>
        </w:rPr>
      </w:pPr>
      <w:r w:rsidRPr="007273B0">
        <w:rPr>
          <w:rFonts w:ascii="Arial" w:eastAsia="DejaVu Sans" w:hAnsi="Arial" w:cs="Arial"/>
          <w:sz w:val="22"/>
          <w:szCs w:val="22"/>
        </w:rPr>
        <w:t>Sebagai informasi tambahan untuk mahasiswa yang akan melakukan penelitian sejenis.</w:t>
      </w:r>
    </w:p>
    <w:p w:rsidR="00CC39DF" w:rsidRPr="007273B0" w:rsidRDefault="00CC39DF" w:rsidP="00CC39DF">
      <w:pPr>
        <w:tabs>
          <w:tab w:val="left" w:pos="567"/>
        </w:tabs>
        <w:autoSpaceDE w:val="0"/>
        <w:autoSpaceDN w:val="0"/>
        <w:adjustRightInd w:val="0"/>
        <w:spacing w:after="600"/>
        <w:jc w:val="both"/>
        <w:rPr>
          <w:rFonts w:ascii="Arial" w:eastAsia="DejaVu Sans" w:hAnsi="Arial" w:cs="Arial"/>
        </w:rPr>
      </w:pPr>
    </w:p>
    <w:p w:rsidR="00CC39DF" w:rsidRPr="007273B0" w:rsidRDefault="00CC39DF" w:rsidP="00CC39DF">
      <w:pPr>
        <w:tabs>
          <w:tab w:val="left" w:pos="567"/>
        </w:tabs>
        <w:autoSpaceDE w:val="0"/>
        <w:autoSpaceDN w:val="0"/>
        <w:adjustRightInd w:val="0"/>
        <w:spacing w:after="600"/>
        <w:jc w:val="both"/>
        <w:rPr>
          <w:rFonts w:ascii="Arial" w:eastAsia="DejaVu Sans" w:hAnsi="Arial" w:cs="Arial"/>
        </w:rPr>
      </w:pPr>
    </w:p>
    <w:p w:rsidR="00CC39DF" w:rsidRPr="007273B0" w:rsidRDefault="00CC39DF" w:rsidP="00CC39DF">
      <w:pPr>
        <w:tabs>
          <w:tab w:val="left" w:pos="567"/>
        </w:tabs>
        <w:autoSpaceDE w:val="0"/>
        <w:autoSpaceDN w:val="0"/>
        <w:adjustRightInd w:val="0"/>
        <w:spacing w:after="600"/>
        <w:jc w:val="both"/>
        <w:rPr>
          <w:rFonts w:ascii="Arial" w:eastAsia="DejaVu Sans" w:hAnsi="Arial" w:cs="Arial"/>
        </w:rPr>
      </w:pPr>
    </w:p>
    <w:p w:rsidR="00CC39DF" w:rsidRPr="007273B0" w:rsidRDefault="00CC39DF" w:rsidP="00CC39DF">
      <w:pPr>
        <w:tabs>
          <w:tab w:val="left" w:pos="567"/>
        </w:tabs>
        <w:autoSpaceDE w:val="0"/>
        <w:autoSpaceDN w:val="0"/>
        <w:adjustRightInd w:val="0"/>
        <w:spacing w:after="600"/>
        <w:jc w:val="both"/>
        <w:rPr>
          <w:rFonts w:ascii="Arial" w:eastAsia="DejaVu Sans" w:hAnsi="Arial" w:cs="Arial"/>
        </w:rPr>
      </w:pPr>
    </w:p>
    <w:p w:rsidR="00CC39DF" w:rsidRPr="007273B0" w:rsidRDefault="00CC39DF" w:rsidP="00CC39DF">
      <w:pPr>
        <w:tabs>
          <w:tab w:val="left" w:pos="567"/>
        </w:tabs>
        <w:autoSpaceDE w:val="0"/>
        <w:autoSpaceDN w:val="0"/>
        <w:adjustRightInd w:val="0"/>
        <w:spacing w:after="600"/>
        <w:jc w:val="both"/>
        <w:rPr>
          <w:rFonts w:ascii="Arial" w:eastAsia="DejaVu Sans" w:hAnsi="Arial" w:cs="Arial"/>
        </w:rPr>
      </w:pPr>
    </w:p>
    <w:p w:rsidR="00CC39DF" w:rsidRPr="007273B0" w:rsidRDefault="00CC39DF" w:rsidP="00CC39DF">
      <w:pPr>
        <w:tabs>
          <w:tab w:val="left" w:pos="567"/>
        </w:tabs>
        <w:autoSpaceDE w:val="0"/>
        <w:autoSpaceDN w:val="0"/>
        <w:adjustRightInd w:val="0"/>
        <w:spacing w:after="600"/>
        <w:jc w:val="both"/>
        <w:rPr>
          <w:rFonts w:ascii="Arial" w:eastAsia="DejaVu Sans" w:hAnsi="Arial" w:cs="Arial"/>
        </w:rPr>
      </w:pPr>
    </w:p>
    <w:p w:rsidR="00CC39DF" w:rsidRPr="007273B0" w:rsidRDefault="00CC39DF" w:rsidP="00CC39DF">
      <w:pPr>
        <w:tabs>
          <w:tab w:val="left" w:pos="567"/>
        </w:tabs>
        <w:autoSpaceDE w:val="0"/>
        <w:autoSpaceDN w:val="0"/>
        <w:adjustRightInd w:val="0"/>
        <w:spacing w:after="600"/>
        <w:jc w:val="both"/>
        <w:rPr>
          <w:rFonts w:ascii="Arial" w:eastAsia="DejaVu Sans" w:hAnsi="Arial" w:cs="Arial"/>
        </w:rPr>
      </w:pPr>
    </w:p>
    <w:p w:rsidR="00CC39DF" w:rsidRPr="007273B0" w:rsidRDefault="00CC39DF" w:rsidP="00CC39DF">
      <w:pPr>
        <w:tabs>
          <w:tab w:val="left" w:pos="567"/>
        </w:tabs>
        <w:autoSpaceDE w:val="0"/>
        <w:autoSpaceDN w:val="0"/>
        <w:adjustRightInd w:val="0"/>
        <w:spacing w:after="600"/>
        <w:jc w:val="both"/>
        <w:rPr>
          <w:rFonts w:ascii="Arial" w:eastAsia="DejaVu Sans" w:hAnsi="Arial" w:cs="Arial"/>
        </w:rPr>
      </w:pPr>
    </w:p>
    <w:p w:rsidR="00CC39DF" w:rsidRPr="007273B0" w:rsidRDefault="00CC39DF" w:rsidP="00CC39DF">
      <w:pPr>
        <w:tabs>
          <w:tab w:val="left" w:pos="567"/>
        </w:tabs>
        <w:autoSpaceDE w:val="0"/>
        <w:autoSpaceDN w:val="0"/>
        <w:adjustRightInd w:val="0"/>
        <w:spacing w:after="600"/>
        <w:jc w:val="both"/>
        <w:rPr>
          <w:rFonts w:ascii="Arial" w:eastAsia="DejaVu Sans" w:hAnsi="Arial" w:cs="Arial"/>
        </w:rPr>
      </w:pPr>
    </w:p>
    <w:p w:rsidR="00CC39DF" w:rsidRPr="007273B0" w:rsidRDefault="00CC39DF" w:rsidP="00CC39DF">
      <w:pPr>
        <w:jc w:val="center"/>
        <w:rPr>
          <w:rFonts w:ascii="Arial" w:hAnsi="Arial" w:cs="Arial"/>
          <w:b/>
        </w:rPr>
      </w:pPr>
      <w:r w:rsidRPr="007273B0">
        <w:rPr>
          <w:rFonts w:ascii="Arial" w:hAnsi="Arial" w:cs="Arial"/>
          <w:b/>
        </w:rPr>
        <w:lastRenderedPageBreak/>
        <w:t>BAB II</w:t>
      </w:r>
    </w:p>
    <w:p w:rsidR="00CC39DF" w:rsidRPr="007273B0" w:rsidRDefault="00CC39DF" w:rsidP="00CC39DF">
      <w:pPr>
        <w:spacing w:after="240"/>
        <w:jc w:val="center"/>
        <w:rPr>
          <w:rFonts w:ascii="Arial" w:hAnsi="Arial" w:cs="Arial"/>
          <w:b/>
        </w:rPr>
      </w:pPr>
      <w:r w:rsidRPr="007273B0">
        <w:rPr>
          <w:rFonts w:ascii="Arial" w:hAnsi="Arial" w:cs="Arial"/>
          <w:b/>
        </w:rPr>
        <w:t>TINJAUAN PUSTAKA</w:t>
      </w:r>
    </w:p>
    <w:p w:rsidR="00CC39DF" w:rsidRPr="007273B0" w:rsidRDefault="00CC39DF" w:rsidP="00CC39DF">
      <w:pPr>
        <w:pStyle w:val="ListParagraph"/>
        <w:numPr>
          <w:ilvl w:val="0"/>
          <w:numId w:val="3"/>
        </w:numPr>
        <w:spacing w:line="360" w:lineRule="auto"/>
        <w:ind w:left="851" w:hanging="851"/>
        <w:jc w:val="both"/>
        <w:rPr>
          <w:rFonts w:ascii="Arial" w:hAnsi="Arial" w:cs="Arial"/>
          <w:b/>
        </w:rPr>
      </w:pPr>
      <w:r w:rsidRPr="007273B0">
        <w:rPr>
          <w:rFonts w:ascii="Arial" w:hAnsi="Arial" w:cs="Arial"/>
          <w:b/>
        </w:rPr>
        <w:t>Hipertensi</w:t>
      </w:r>
    </w:p>
    <w:p w:rsidR="00CC39DF" w:rsidRPr="007273B0" w:rsidRDefault="00CC39DF" w:rsidP="00CC39DF">
      <w:pPr>
        <w:ind w:firstLine="851"/>
        <w:jc w:val="both"/>
        <w:rPr>
          <w:rFonts w:ascii="Arial" w:hAnsi="Arial" w:cs="Arial"/>
        </w:rPr>
      </w:pPr>
      <w:r w:rsidRPr="007273B0">
        <w:rPr>
          <w:rFonts w:ascii="Arial" w:hAnsi="Arial" w:cs="Arial"/>
        </w:rPr>
        <w:t>Hipertensi adalah peningkatan tekanan darah dari arter</w:t>
      </w:r>
      <w:r>
        <w:rPr>
          <w:rFonts w:ascii="Arial" w:hAnsi="Arial" w:cs="Arial"/>
        </w:rPr>
        <w:t>i yang bersifat sistematik atau</w:t>
      </w:r>
      <w:r w:rsidRPr="007273B0">
        <w:rPr>
          <w:rFonts w:ascii="Arial" w:hAnsi="Arial" w:cs="Arial"/>
        </w:rPr>
        <w:t xml:space="preserve"> berlangsung terus-menerus untuk jangka waktu lama. Hipertensi tidak terjadi tiba-tiba, melainkan melalui proses yang cukup lama. Tekanan darah yang tidak terkontrol untuk priode tertentu akan menyebabkan tekanan darah tinggi permanen yang disebut hipertensi (Linggga, 2012).</w:t>
      </w:r>
    </w:p>
    <w:p w:rsidR="00CC39DF" w:rsidRPr="007273B0" w:rsidRDefault="00CC39DF" w:rsidP="00CC39DF">
      <w:pPr>
        <w:ind w:firstLine="851"/>
        <w:jc w:val="both"/>
        <w:rPr>
          <w:rFonts w:ascii="Arial" w:hAnsi="Arial" w:cs="Arial"/>
        </w:rPr>
      </w:pPr>
      <w:r w:rsidRPr="007273B0">
        <w:rPr>
          <w:rFonts w:ascii="Arial" w:hAnsi="Arial" w:cs="Arial"/>
        </w:rPr>
        <w:t>Hipertensi biasa dicatat sebagai tekanan sistolik</w:t>
      </w:r>
      <w:r w:rsidRPr="007273B0">
        <w:rPr>
          <w:rFonts w:ascii="Arial" w:hAnsi="Arial" w:cs="Arial"/>
          <w:i/>
        </w:rPr>
        <w:t xml:space="preserve"> </w:t>
      </w:r>
      <w:r w:rsidRPr="007273B0">
        <w:rPr>
          <w:rFonts w:ascii="Arial" w:hAnsi="Arial" w:cs="Arial"/>
        </w:rPr>
        <w:t>dan diastolik</w:t>
      </w:r>
      <w:r w:rsidRPr="007273B0">
        <w:rPr>
          <w:rFonts w:ascii="Arial" w:hAnsi="Arial" w:cs="Arial"/>
          <w:i/>
        </w:rPr>
        <w:t xml:space="preserve">. </w:t>
      </w:r>
      <w:r w:rsidRPr="007273B0">
        <w:rPr>
          <w:rFonts w:ascii="Arial" w:hAnsi="Arial" w:cs="Arial"/>
        </w:rPr>
        <w:t>Tekanan sistolik adalah</w:t>
      </w:r>
      <w:r>
        <w:rPr>
          <w:rFonts w:ascii="Arial" w:hAnsi="Arial" w:cs="Arial"/>
        </w:rPr>
        <w:t xml:space="preserve"> tekanan darah pada saat jantung memompa darah ke dalam pembuluh nadi (saat jantung mengerut)</w:t>
      </w:r>
      <w:r w:rsidRPr="007273B0">
        <w:rPr>
          <w:rFonts w:ascii="Arial" w:hAnsi="Arial" w:cs="Arial"/>
        </w:rPr>
        <w:t>, sedangkan diastolik adalah</w:t>
      </w:r>
      <w:r>
        <w:rPr>
          <w:rFonts w:ascii="Arial" w:hAnsi="Arial" w:cs="Arial"/>
        </w:rPr>
        <w:t xml:space="preserve"> tekanan darah pada saat jantung mengembang dan menyedot darah kembali (pembuluh nadi mengempis kosong) (sutanto, 2010)</w:t>
      </w:r>
      <w:r w:rsidRPr="007273B0">
        <w:rPr>
          <w:rFonts w:ascii="Arial" w:hAnsi="Arial" w:cs="Arial"/>
        </w:rPr>
        <w:t>. Hipertensi adalah peningkatan tekanan darah 140/90 mmHg pada dua kali pengukuran dengan selang waktu lima menit dalam keadaan cukup istirahat/tenang (Kemenkes RI, 2014).</w:t>
      </w:r>
    </w:p>
    <w:p w:rsidR="00CC39DF" w:rsidRPr="007273B0" w:rsidRDefault="00CC39DF" w:rsidP="00CC39DF">
      <w:pPr>
        <w:pStyle w:val="ListParagraph"/>
        <w:numPr>
          <w:ilvl w:val="2"/>
          <w:numId w:val="6"/>
        </w:numPr>
        <w:spacing w:before="240" w:line="360" w:lineRule="auto"/>
        <w:ind w:left="851" w:hanging="851"/>
        <w:jc w:val="both"/>
        <w:rPr>
          <w:rFonts w:ascii="Arial" w:hAnsi="Arial" w:cs="Arial"/>
          <w:b/>
        </w:rPr>
      </w:pPr>
      <w:r w:rsidRPr="007273B0">
        <w:rPr>
          <w:rFonts w:ascii="Arial" w:hAnsi="Arial" w:cs="Arial"/>
          <w:b/>
        </w:rPr>
        <w:t>Klasifikasi Hipertensi</w:t>
      </w:r>
    </w:p>
    <w:p w:rsidR="00CC39DF" w:rsidRPr="007273B0" w:rsidRDefault="00CC39DF" w:rsidP="00CC39DF">
      <w:pPr>
        <w:pStyle w:val="ListParagraph"/>
        <w:numPr>
          <w:ilvl w:val="3"/>
          <w:numId w:val="6"/>
        </w:numPr>
        <w:tabs>
          <w:tab w:val="left" w:pos="810"/>
        </w:tabs>
        <w:spacing w:line="360" w:lineRule="auto"/>
        <w:ind w:left="851" w:hanging="851"/>
        <w:jc w:val="both"/>
        <w:rPr>
          <w:rFonts w:ascii="Arial" w:hAnsi="Arial" w:cs="Arial"/>
          <w:b/>
        </w:rPr>
      </w:pPr>
      <w:r w:rsidRPr="007273B0">
        <w:rPr>
          <w:rFonts w:ascii="Arial" w:hAnsi="Arial" w:cs="Arial"/>
          <w:b/>
        </w:rPr>
        <w:t xml:space="preserve"> Hipertensi berdasarkan tingginya tekanan darah </w:t>
      </w:r>
    </w:p>
    <w:p w:rsidR="00CC39DF" w:rsidRPr="007273B0" w:rsidRDefault="00CC39DF" w:rsidP="00CC39DF">
      <w:pPr>
        <w:ind w:firstLine="851"/>
        <w:jc w:val="both"/>
        <w:rPr>
          <w:rFonts w:ascii="Arial" w:hAnsi="Arial" w:cs="Arial"/>
        </w:rPr>
      </w:pPr>
      <w:r w:rsidRPr="007273B0">
        <w:rPr>
          <w:rFonts w:ascii="Arial" w:hAnsi="Arial" w:cs="Arial"/>
        </w:rPr>
        <w:t>Untuk pembagian hipertensi berdasarkan tekanan darah (TD). Menurut JNC VII (</w:t>
      </w:r>
      <w:r w:rsidRPr="007273B0">
        <w:rPr>
          <w:rFonts w:ascii="Arial" w:hAnsi="Arial" w:cs="Arial"/>
          <w:i/>
        </w:rPr>
        <w:t xml:space="preserve">The Join National Committee on the prevention, detection evaluation and treatment of high blood pressure </w:t>
      </w:r>
      <w:r w:rsidRPr="007273B0">
        <w:rPr>
          <w:rFonts w:ascii="Arial" w:hAnsi="Arial" w:cs="Arial"/>
        </w:rPr>
        <w:t>ke 7), membuat klasifikasi tekanan darah usia 18 tahun atau lebih.</w:t>
      </w:r>
    </w:p>
    <w:p w:rsidR="00CC39DF" w:rsidRPr="004E50F8" w:rsidRDefault="00CC39DF" w:rsidP="00CC39DF">
      <w:pPr>
        <w:spacing w:after="240"/>
        <w:ind w:left="1276" w:hanging="1276"/>
        <w:jc w:val="both"/>
        <w:rPr>
          <w:rFonts w:ascii="Arial" w:hAnsi="Arial" w:cs="Arial"/>
        </w:rPr>
      </w:pPr>
      <w:r w:rsidRPr="004E50F8">
        <w:rPr>
          <w:rFonts w:ascii="Arial" w:hAnsi="Arial" w:cs="Arial"/>
        </w:rPr>
        <w:t>Tabel 2.1 Klasifikasi tekanan darah untuk usia 18 tahun atau lebih berdasarkan JNC VII</w:t>
      </w:r>
    </w:p>
    <w:tbl>
      <w:tblPr>
        <w:tblStyle w:val="TableGrid"/>
        <w:tblW w:w="0" w:type="auto"/>
        <w:jc w:val="center"/>
        <w:tblLook w:val="04A0"/>
      </w:tblPr>
      <w:tblGrid>
        <w:gridCol w:w="2526"/>
        <w:gridCol w:w="2526"/>
        <w:gridCol w:w="2526"/>
      </w:tblGrid>
      <w:tr w:rsidR="00CC39DF" w:rsidRPr="007273B0" w:rsidTr="00CC39DF">
        <w:trPr>
          <w:trHeight w:val="687"/>
          <w:jc w:val="center"/>
        </w:trPr>
        <w:tc>
          <w:tcPr>
            <w:tcW w:w="2526" w:type="dxa"/>
            <w:tcBorders>
              <w:left w:val="nil"/>
              <w:bottom w:val="single" w:sz="4" w:space="0" w:color="auto"/>
              <w:right w:val="nil"/>
            </w:tcBorders>
            <w:vAlign w:val="center"/>
          </w:tcPr>
          <w:p w:rsidR="00CC39DF" w:rsidRPr="007273B0" w:rsidRDefault="00CC39DF" w:rsidP="00CC39DF">
            <w:pPr>
              <w:jc w:val="center"/>
              <w:rPr>
                <w:rFonts w:ascii="Arial" w:hAnsi="Arial" w:cs="Arial"/>
                <w:szCs w:val="22"/>
              </w:rPr>
            </w:pPr>
            <w:r>
              <w:rPr>
                <w:rFonts w:ascii="Arial" w:hAnsi="Arial" w:cs="Arial"/>
                <w:szCs w:val="22"/>
              </w:rPr>
              <w:t xml:space="preserve">Klasifikasi </w:t>
            </w:r>
            <w:r w:rsidRPr="007273B0">
              <w:rPr>
                <w:rFonts w:ascii="Arial" w:hAnsi="Arial" w:cs="Arial"/>
                <w:szCs w:val="22"/>
              </w:rPr>
              <w:t>Tekanan Darah</w:t>
            </w:r>
          </w:p>
        </w:tc>
        <w:tc>
          <w:tcPr>
            <w:tcW w:w="2526" w:type="dxa"/>
            <w:tcBorders>
              <w:left w:val="nil"/>
              <w:bottom w:val="single" w:sz="4" w:space="0" w:color="auto"/>
              <w:right w:val="nil"/>
            </w:tcBorders>
            <w:vAlign w:val="center"/>
          </w:tcPr>
          <w:p w:rsidR="00CC39DF" w:rsidRPr="007273B0" w:rsidRDefault="00CC39DF" w:rsidP="00CC39DF">
            <w:pPr>
              <w:jc w:val="center"/>
              <w:rPr>
                <w:rFonts w:ascii="Arial" w:hAnsi="Arial" w:cs="Arial"/>
                <w:szCs w:val="22"/>
              </w:rPr>
            </w:pPr>
            <w:r w:rsidRPr="007273B0">
              <w:rPr>
                <w:rFonts w:ascii="Arial" w:hAnsi="Arial" w:cs="Arial"/>
                <w:szCs w:val="22"/>
              </w:rPr>
              <w:t>TD Sistolik</w:t>
            </w:r>
          </w:p>
          <w:p w:rsidR="00CC39DF" w:rsidRPr="007273B0" w:rsidRDefault="00CC39DF" w:rsidP="00CC39DF">
            <w:pPr>
              <w:jc w:val="center"/>
              <w:rPr>
                <w:rFonts w:ascii="Arial" w:hAnsi="Arial" w:cs="Arial"/>
                <w:szCs w:val="22"/>
              </w:rPr>
            </w:pPr>
            <w:r w:rsidRPr="007273B0">
              <w:rPr>
                <w:rFonts w:ascii="Arial" w:hAnsi="Arial" w:cs="Arial"/>
                <w:szCs w:val="22"/>
              </w:rPr>
              <w:t>(mmHg)</w:t>
            </w:r>
          </w:p>
        </w:tc>
        <w:tc>
          <w:tcPr>
            <w:tcW w:w="2526" w:type="dxa"/>
            <w:tcBorders>
              <w:left w:val="nil"/>
              <w:bottom w:val="single" w:sz="4" w:space="0" w:color="auto"/>
              <w:right w:val="nil"/>
            </w:tcBorders>
            <w:vAlign w:val="center"/>
          </w:tcPr>
          <w:p w:rsidR="00CC39DF" w:rsidRPr="007273B0" w:rsidRDefault="00CC39DF" w:rsidP="00CC39DF">
            <w:pPr>
              <w:jc w:val="center"/>
              <w:rPr>
                <w:rFonts w:ascii="Arial" w:hAnsi="Arial" w:cs="Arial"/>
                <w:szCs w:val="22"/>
              </w:rPr>
            </w:pPr>
            <w:r w:rsidRPr="007273B0">
              <w:rPr>
                <w:rFonts w:ascii="Arial" w:hAnsi="Arial" w:cs="Arial"/>
                <w:szCs w:val="22"/>
              </w:rPr>
              <w:t>TD Diastolic</w:t>
            </w:r>
          </w:p>
          <w:p w:rsidR="00CC39DF" w:rsidRPr="007273B0" w:rsidRDefault="00CC39DF" w:rsidP="00CC39DF">
            <w:pPr>
              <w:jc w:val="center"/>
              <w:rPr>
                <w:rFonts w:ascii="Arial" w:hAnsi="Arial" w:cs="Arial"/>
                <w:szCs w:val="22"/>
              </w:rPr>
            </w:pPr>
            <w:r w:rsidRPr="007273B0">
              <w:rPr>
                <w:rFonts w:ascii="Arial" w:hAnsi="Arial" w:cs="Arial"/>
                <w:szCs w:val="22"/>
              </w:rPr>
              <w:t>(mmHg)</w:t>
            </w:r>
          </w:p>
        </w:tc>
      </w:tr>
      <w:tr w:rsidR="00CC39DF" w:rsidRPr="007273B0" w:rsidTr="00CC39DF">
        <w:trPr>
          <w:trHeight w:val="271"/>
          <w:jc w:val="center"/>
        </w:trPr>
        <w:tc>
          <w:tcPr>
            <w:tcW w:w="2526" w:type="dxa"/>
            <w:tcBorders>
              <w:top w:val="single" w:sz="4" w:space="0" w:color="auto"/>
              <w:left w:val="nil"/>
              <w:bottom w:val="nil"/>
              <w:right w:val="nil"/>
            </w:tcBorders>
            <w:vAlign w:val="center"/>
          </w:tcPr>
          <w:p w:rsidR="00CC39DF" w:rsidRPr="007273B0" w:rsidRDefault="00CC39DF" w:rsidP="00CC39DF">
            <w:pPr>
              <w:jc w:val="both"/>
              <w:rPr>
                <w:rFonts w:ascii="Arial" w:hAnsi="Arial" w:cs="Arial"/>
                <w:szCs w:val="22"/>
              </w:rPr>
            </w:pPr>
            <w:r w:rsidRPr="007273B0">
              <w:rPr>
                <w:rFonts w:ascii="Arial" w:hAnsi="Arial" w:cs="Arial"/>
                <w:szCs w:val="22"/>
              </w:rPr>
              <w:t>Normal</w:t>
            </w:r>
          </w:p>
        </w:tc>
        <w:tc>
          <w:tcPr>
            <w:tcW w:w="2526" w:type="dxa"/>
            <w:tcBorders>
              <w:top w:val="single" w:sz="4" w:space="0" w:color="auto"/>
              <w:left w:val="nil"/>
              <w:bottom w:val="nil"/>
              <w:right w:val="nil"/>
            </w:tcBorders>
            <w:vAlign w:val="center"/>
          </w:tcPr>
          <w:p w:rsidR="00CC39DF" w:rsidRPr="007273B0" w:rsidRDefault="00CC39DF" w:rsidP="00CC39DF">
            <w:pPr>
              <w:jc w:val="center"/>
              <w:rPr>
                <w:rFonts w:ascii="Arial" w:hAnsi="Arial" w:cs="Arial"/>
                <w:szCs w:val="22"/>
              </w:rPr>
            </w:pPr>
            <w:r w:rsidRPr="007273B0">
              <w:rPr>
                <w:rFonts w:ascii="Arial" w:hAnsi="Arial" w:cs="Arial"/>
                <w:szCs w:val="22"/>
              </w:rPr>
              <w:t>&lt; 120</w:t>
            </w:r>
          </w:p>
        </w:tc>
        <w:tc>
          <w:tcPr>
            <w:tcW w:w="2526" w:type="dxa"/>
            <w:tcBorders>
              <w:top w:val="single" w:sz="4" w:space="0" w:color="auto"/>
              <w:left w:val="nil"/>
              <w:bottom w:val="nil"/>
              <w:right w:val="nil"/>
            </w:tcBorders>
            <w:vAlign w:val="center"/>
          </w:tcPr>
          <w:p w:rsidR="00CC39DF" w:rsidRPr="007273B0" w:rsidRDefault="00CC39DF" w:rsidP="00CC39DF">
            <w:pPr>
              <w:jc w:val="center"/>
              <w:rPr>
                <w:rFonts w:ascii="Arial" w:hAnsi="Arial" w:cs="Arial"/>
                <w:szCs w:val="22"/>
              </w:rPr>
            </w:pPr>
            <w:r w:rsidRPr="007273B0">
              <w:rPr>
                <w:rFonts w:ascii="Arial" w:hAnsi="Arial" w:cs="Arial"/>
                <w:szCs w:val="22"/>
              </w:rPr>
              <w:t>&lt; 80</w:t>
            </w:r>
          </w:p>
        </w:tc>
      </w:tr>
      <w:tr w:rsidR="00CC39DF" w:rsidRPr="007273B0" w:rsidTr="00CC39DF">
        <w:trPr>
          <w:trHeight w:val="286"/>
          <w:jc w:val="center"/>
        </w:trPr>
        <w:tc>
          <w:tcPr>
            <w:tcW w:w="2526" w:type="dxa"/>
            <w:tcBorders>
              <w:top w:val="nil"/>
              <w:left w:val="nil"/>
              <w:bottom w:val="nil"/>
              <w:right w:val="nil"/>
            </w:tcBorders>
            <w:vAlign w:val="center"/>
          </w:tcPr>
          <w:p w:rsidR="00CC39DF" w:rsidRPr="007273B0" w:rsidRDefault="00CC39DF" w:rsidP="00CC39DF">
            <w:pPr>
              <w:jc w:val="both"/>
              <w:rPr>
                <w:rFonts w:ascii="Arial" w:hAnsi="Arial" w:cs="Arial"/>
                <w:szCs w:val="22"/>
              </w:rPr>
            </w:pPr>
            <w:r w:rsidRPr="007273B0">
              <w:rPr>
                <w:rFonts w:ascii="Arial" w:hAnsi="Arial" w:cs="Arial"/>
                <w:szCs w:val="22"/>
              </w:rPr>
              <w:t xml:space="preserve">Prehipertensi </w:t>
            </w:r>
          </w:p>
        </w:tc>
        <w:tc>
          <w:tcPr>
            <w:tcW w:w="2526" w:type="dxa"/>
            <w:tcBorders>
              <w:top w:val="nil"/>
              <w:left w:val="nil"/>
              <w:bottom w:val="nil"/>
              <w:right w:val="nil"/>
            </w:tcBorders>
            <w:vAlign w:val="center"/>
          </w:tcPr>
          <w:p w:rsidR="00CC39DF" w:rsidRPr="007273B0" w:rsidRDefault="00CC39DF" w:rsidP="00CC39DF">
            <w:pPr>
              <w:jc w:val="center"/>
              <w:rPr>
                <w:rFonts w:ascii="Arial" w:hAnsi="Arial" w:cs="Arial"/>
                <w:szCs w:val="22"/>
              </w:rPr>
            </w:pPr>
            <w:r w:rsidRPr="007273B0">
              <w:rPr>
                <w:rFonts w:ascii="Arial" w:hAnsi="Arial" w:cs="Arial"/>
                <w:szCs w:val="22"/>
              </w:rPr>
              <w:t>120-139</w:t>
            </w:r>
          </w:p>
        </w:tc>
        <w:tc>
          <w:tcPr>
            <w:tcW w:w="2526" w:type="dxa"/>
            <w:tcBorders>
              <w:top w:val="nil"/>
              <w:left w:val="nil"/>
              <w:bottom w:val="nil"/>
              <w:right w:val="nil"/>
            </w:tcBorders>
            <w:vAlign w:val="center"/>
          </w:tcPr>
          <w:p w:rsidR="00CC39DF" w:rsidRPr="007273B0" w:rsidRDefault="00CC39DF" w:rsidP="00CC39DF">
            <w:pPr>
              <w:jc w:val="center"/>
              <w:rPr>
                <w:rFonts w:ascii="Arial" w:hAnsi="Arial" w:cs="Arial"/>
                <w:szCs w:val="22"/>
              </w:rPr>
            </w:pPr>
            <w:r w:rsidRPr="007273B0">
              <w:rPr>
                <w:rFonts w:ascii="Arial" w:hAnsi="Arial" w:cs="Arial"/>
                <w:szCs w:val="22"/>
              </w:rPr>
              <w:t>80-89</w:t>
            </w:r>
          </w:p>
        </w:tc>
      </w:tr>
      <w:tr w:rsidR="00CC39DF" w:rsidRPr="007273B0" w:rsidTr="00CC39DF">
        <w:trPr>
          <w:trHeight w:val="147"/>
          <w:jc w:val="center"/>
        </w:trPr>
        <w:tc>
          <w:tcPr>
            <w:tcW w:w="2526" w:type="dxa"/>
            <w:tcBorders>
              <w:top w:val="nil"/>
              <w:left w:val="nil"/>
              <w:bottom w:val="nil"/>
              <w:right w:val="nil"/>
            </w:tcBorders>
            <w:vAlign w:val="center"/>
          </w:tcPr>
          <w:p w:rsidR="00CC39DF" w:rsidRPr="007273B0" w:rsidRDefault="00CC39DF" w:rsidP="00CC39DF">
            <w:pPr>
              <w:jc w:val="both"/>
              <w:rPr>
                <w:rFonts w:ascii="Arial" w:hAnsi="Arial" w:cs="Arial"/>
                <w:szCs w:val="22"/>
              </w:rPr>
            </w:pPr>
            <w:r w:rsidRPr="007273B0">
              <w:rPr>
                <w:rFonts w:ascii="Arial" w:hAnsi="Arial" w:cs="Arial"/>
                <w:szCs w:val="22"/>
              </w:rPr>
              <w:t>Hipertensi Tingkat I</w:t>
            </w:r>
          </w:p>
        </w:tc>
        <w:tc>
          <w:tcPr>
            <w:tcW w:w="2526" w:type="dxa"/>
            <w:tcBorders>
              <w:top w:val="nil"/>
              <w:left w:val="nil"/>
              <w:bottom w:val="nil"/>
              <w:right w:val="nil"/>
            </w:tcBorders>
            <w:vAlign w:val="center"/>
          </w:tcPr>
          <w:p w:rsidR="00CC39DF" w:rsidRPr="007273B0" w:rsidRDefault="00CC39DF" w:rsidP="00CC39DF">
            <w:pPr>
              <w:jc w:val="center"/>
              <w:rPr>
                <w:rFonts w:ascii="Arial" w:hAnsi="Arial" w:cs="Arial"/>
                <w:szCs w:val="22"/>
              </w:rPr>
            </w:pPr>
            <w:r w:rsidRPr="007273B0">
              <w:rPr>
                <w:rFonts w:ascii="Arial" w:hAnsi="Arial" w:cs="Arial"/>
                <w:szCs w:val="22"/>
              </w:rPr>
              <w:t>140-159</w:t>
            </w:r>
          </w:p>
        </w:tc>
        <w:tc>
          <w:tcPr>
            <w:tcW w:w="2526" w:type="dxa"/>
            <w:tcBorders>
              <w:top w:val="nil"/>
              <w:left w:val="nil"/>
              <w:bottom w:val="nil"/>
              <w:right w:val="nil"/>
            </w:tcBorders>
            <w:vAlign w:val="center"/>
          </w:tcPr>
          <w:p w:rsidR="00CC39DF" w:rsidRPr="007273B0" w:rsidRDefault="00CC39DF" w:rsidP="00CC39DF">
            <w:pPr>
              <w:jc w:val="center"/>
              <w:rPr>
                <w:rFonts w:ascii="Arial" w:hAnsi="Arial" w:cs="Arial"/>
                <w:szCs w:val="22"/>
              </w:rPr>
            </w:pPr>
            <w:r w:rsidRPr="007273B0">
              <w:rPr>
                <w:rFonts w:ascii="Arial" w:hAnsi="Arial" w:cs="Arial"/>
                <w:szCs w:val="22"/>
              </w:rPr>
              <w:t>90-99</w:t>
            </w:r>
          </w:p>
        </w:tc>
      </w:tr>
      <w:tr w:rsidR="00CC39DF" w:rsidRPr="007273B0" w:rsidTr="00CC39DF">
        <w:trPr>
          <w:trHeight w:val="308"/>
          <w:jc w:val="center"/>
        </w:trPr>
        <w:tc>
          <w:tcPr>
            <w:tcW w:w="2526" w:type="dxa"/>
            <w:tcBorders>
              <w:top w:val="nil"/>
              <w:left w:val="nil"/>
              <w:bottom w:val="single" w:sz="4" w:space="0" w:color="auto"/>
              <w:right w:val="nil"/>
            </w:tcBorders>
            <w:vAlign w:val="center"/>
          </w:tcPr>
          <w:p w:rsidR="00CC39DF" w:rsidRPr="007273B0" w:rsidRDefault="00CC39DF" w:rsidP="00CC39DF">
            <w:pPr>
              <w:jc w:val="both"/>
              <w:rPr>
                <w:rFonts w:ascii="Arial" w:hAnsi="Arial" w:cs="Arial"/>
                <w:szCs w:val="22"/>
              </w:rPr>
            </w:pPr>
            <w:r w:rsidRPr="007273B0">
              <w:rPr>
                <w:rFonts w:ascii="Arial" w:hAnsi="Arial" w:cs="Arial"/>
                <w:szCs w:val="22"/>
              </w:rPr>
              <w:t>Hipertensi Tingkat II</w:t>
            </w:r>
          </w:p>
        </w:tc>
        <w:tc>
          <w:tcPr>
            <w:tcW w:w="2526" w:type="dxa"/>
            <w:tcBorders>
              <w:top w:val="nil"/>
              <w:left w:val="nil"/>
              <w:bottom w:val="single" w:sz="4" w:space="0" w:color="auto"/>
              <w:right w:val="nil"/>
            </w:tcBorders>
            <w:vAlign w:val="center"/>
          </w:tcPr>
          <w:p w:rsidR="00CC39DF" w:rsidRPr="007273B0" w:rsidRDefault="00CC39DF" w:rsidP="00CC39DF">
            <w:pPr>
              <w:jc w:val="center"/>
              <w:rPr>
                <w:rFonts w:ascii="Arial" w:hAnsi="Arial" w:cs="Arial"/>
                <w:szCs w:val="22"/>
              </w:rPr>
            </w:pPr>
            <w:r w:rsidRPr="007273B0">
              <w:rPr>
                <w:rFonts w:ascii="Arial" w:hAnsi="Arial" w:cs="Arial"/>
                <w:szCs w:val="22"/>
                <w:u w:val="single"/>
              </w:rPr>
              <w:t>&gt;</w:t>
            </w:r>
            <w:r w:rsidRPr="007273B0">
              <w:rPr>
                <w:rFonts w:ascii="Arial" w:hAnsi="Arial" w:cs="Arial"/>
                <w:szCs w:val="22"/>
              </w:rPr>
              <w:t xml:space="preserve"> 160</w:t>
            </w:r>
          </w:p>
        </w:tc>
        <w:tc>
          <w:tcPr>
            <w:tcW w:w="2526" w:type="dxa"/>
            <w:tcBorders>
              <w:top w:val="nil"/>
              <w:left w:val="nil"/>
              <w:bottom w:val="single" w:sz="4" w:space="0" w:color="auto"/>
              <w:right w:val="nil"/>
            </w:tcBorders>
            <w:vAlign w:val="center"/>
          </w:tcPr>
          <w:p w:rsidR="00CC39DF" w:rsidRPr="007273B0" w:rsidRDefault="00CC39DF" w:rsidP="00CC39DF">
            <w:pPr>
              <w:jc w:val="center"/>
              <w:rPr>
                <w:rFonts w:ascii="Arial" w:hAnsi="Arial" w:cs="Arial"/>
                <w:szCs w:val="22"/>
              </w:rPr>
            </w:pPr>
            <w:r w:rsidRPr="007273B0">
              <w:rPr>
                <w:rFonts w:ascii="Arial" w:hAnsi="Arial" w:cs="Arial"/>
                <w:szCs w:val="22"/>
                <w:u w:val="single"/>
              </w:rPr>
              <w:t>&gt;</w:t>
            </w:r>
            <w:r w:rsidRPr="007273B0">
              <w:rPr>
                <w:rFonts w:ascii="Arial" w:hAnsi="Arial" w:cs="Arial"/>
                <w:szCs w:val="22"/>
              </w:rPr>
              <w:t xml:space="preserve"> 100</w:t>
            </w:r>
          </w:p>
        </w:tc>
      </w:tr>
    </w:tbl>
    <w:p w:rsidR="00CC39DF" w:rsidRDefault="00CC39DF" w:rsidP="00CC39DF">
      <w:pPr>
        <w:jc w:val="both"/>
        <w:rPr>
          <w:rFonts w:ascii="Arial" w:hAnsi="Arial" w:cs="Arial"/>
        </w:rPr>
      </w:pPr>
    </w:p>
    <w:p w:rsidR="00CC39DF" w:rsidRDefault="00CC39DF" w:rsidP="00CC39DF">
      <w:pPr>
        <w:jc w:val="both"/>
        <w:rPr>
          <w:rFonts w:ascii="Arial" w:hAnsi="Arial" w:cs="Arial"/>
        </w:rPr>
      </w:pPr>
    </w:p>
    <w:p w:rsidR="00CC39DF" w:rsidRDefault="00CC39DF" w:rsidP="00CC39DF">
      <w:pPr>
        <w:jc w:val="both"/>
        <w:rPr>
          <w:rFonts w:ascii="Arial" w:hAnsi="Arial" w:cs="Arial"/>
        </w:rPr>
      </w:pPr>
    </w:p>
    <w:p w:rsidR="00CC39DF" w:rsidRPr="007273B0" w:rsidRDefault="00CC39DF" w:rsidP="00CC39DF">
      <w:pPr>
        <w:jc w:val="both"/>
        <w:rPr>
          <w:rFonts w:ascii="Arial" w:hAnsi="Arial" w:cs="Arial"/>
        </w:rPr>
      </w:pPr>
    </w:p>
    <w:p w:rsidR="00CC39DF" w:rsidRPr="007273B0" w:rsidRDefault="00CC39DF" w:rsidP="00CC39DF">
      <w:pPr>
        <w:pStyle w:val="ListParagraph"/>
        <w:numPr>
          <w:ilvl w:val="3"/>
          <w:numId w:val="13"/>
        </w:numPr>
        <w:spacing w:line="360" w:lineRule="auto"/>
        <w:ind w:left="810" w:hanging="810"/>
        <w:jc w:val="both"/>
        <w:rPr>
          <w:rFonts w:ascii="Arial" w:hAnsi="Arial" w:cs="Arial"/>
        </w:rPr>
      </w:pPr>
      <w:r w:rsidRPr="007273B0">
        <w:rPr>
          <w:rFonts w:ascii="Arial" w:hAnsi="Arial" w:cs="Arial"/>
          <w:b/>
        </w:rPr>
        <w:lastRenderedPageBreak/>
        <w:t>Hipertensi Berdasarkan Etiologi</w:t>
      </w:r>
    </w:p>
    <w:p w:rsidR="00CC39DF" w:rsidRPr="007273B0" w:rsidRDefault="00CC39DF" w:rsidP="00CC39DF">
      <w:pPr>
        <w:ind w:firstLine="851"/>
        <w:jc w:val="both"/>
        <w:rPr>
          <w:rFonts w:ascii="Arial" w:hAnsi="Arial" w:cs="Arial"/>
        </w:rPr>
      </w:pPr>
      <w:r>
        <w:rPr>
          <w:rFonts w:ascii="Arial" w:hAnsi="Arial" w:cs="Arial"/>
        </w:rPr>
        <w:t>Selain klasifikasi di</w:t>
      </w:r>
      <w:r w:rsidRPr="007273B0">
        <w:rPr>
          <w:rFonts w:ascii="Arial" w:hAnsi="Arial" w:cs="Arial"/>
        </w:rPr>
        <w:t xml:space="preserve"> atas, hipertensi juga dapat diklasifikasikan berdasarkan penyebabnya, yaitu :</w:t>
      </w:r>
    </w:p>
    <w:p w:rsidR="00CC39DF" w:rsidRPr="007273B0" w:rsidRDefault="00CC39DF" w:rsidP="00CC39DF">
      <w:pPr>
        <w:pStyle w:val="ListParagraph"/>
        <w:numPr>
          <w:ilvl w:val="1"/>
          <w:numId w:val="5"/>
        </w:numPr>
        <w:spacing w:line="360" w:lineRule="auto"/>
        <w:ind w:left="1134" w:hanging="283"/>
        <w:jc w:val="both"/>
        <w:rPr>
          <w:rFonts w:ascii="Arial" w:hAnsi="Arial" w:cs="Arial"/>
          <w:sz w:val="22"/>
          <w:szCs w:val="22"/>
        </w:rPr>
      </w:pPr>
      <w:r w:rsidRPr="007273B0">
        <w:rPr>
          <w:rFonts w:ascii="Arial" w:hAnsi="Arial" w:cs="Arial"/>
          <w:sz w:val="22"/>
          <w:szCs w:val="22"/>
        </w:rPr>
        <w:t>Hipertensi Primer/Hipertensi Essensial</w:t>
      </w:r>
    </w:p>
    <w:p w:rsidR="00CC39DF" w:rsidRPr="007273B0" w:rsidRDefault="00CC39DF" w:rsidP="00CC39DF">
      <w:pPr>
        <w:pStyle w:val="ListParagraph"/>
        <w:spacing w:line="360" w:lineRule="auto"/>
        <w:ind w:left="1134"/>
        <w:jc w:val="both"/>
        <w:rPr>
          <w:rFonts w:ascii="Arial" w:hAnsi="Arial" w:cs="Arial"/>
          <w:sz w:val="22"/>
          <w:szCs w:val="22"/>
        </w:rPr>
      </w:pPr>
      <w:r w:rsidRPr="007273B0">
        <w:rPr>
          <w:rFonts w:ascii="Arial" w:hAnsi="Arial" w:cs="Arial"/>
          <w:sz w:val="22"/>
          <w:szCs w:val="22"/>
        </w:rPr>
        <w:t>Hipertensi yang penyebabnya tidak diketahui (idiopatik). Penyebab yang belum jelas atau diketahui tersebut sering dihubungkan dengan faktor gaya hidup yang kurang sehat. Hipertensi primer merupakan hipertensi yang paling banyak terjadi, sekitar 90% dari kejadian hipertensi (Yanita, 2017).</w:t>
      </w:r>
    </w:p>
    <w:p w:rsidR="00CC39DF" w:rsidRPr="007273B0" w:rsidRDefault="00CC39DF" w:rsidP="00CC39DF">
      <w:pPr>
        <w:pStyle w:val="ListParagraph"/>
        <w:numPr>
          <w:ilvl w:val="1"/>
          <w:numId w:val="5"/>
        </w:numPr>
        <w:spacing w:line="360" w:lineRule="auto"/>
        <w:ind w:left="1134" w:hanging="283"/>
        <w:jc w:val="both"/>
        <w:rPr>
          <w:rFonts w:ascii="Arial" w:hAnsi="Arial" w:cs="Arial"/>
          <w:sz w:val="22"/>
          <w:szCs w:val="22"/>
        </w:rPr>
      </w:pPr>
      <w:r w:rsidRPr="007273B0">
        <w:rPr>
          <w:rFonts w:ascii="Arial" w:hAnsi="Arial" w:cs="Arial"/>
          <w:sz w:val="22"/>
          <w:szCs w:val="22"/>
        </w:rPr>
        <w:t>Hipertensi Sekunder/Hipertensi Non Essensial</w:t>
      </w:r>
    </w:p>
    <w:p w:rsidR="00CC39DF" w:rsidRPr="007273B0" w:rsidRDefault="00CC39DF" w:rsidP="00CC39DF">
      <w:pPr>
        <w:pStyle w:val="ListParagraph"/>
        <w:spacing w:line="360" w:lineRule="auto"/>
        <w:ind w:left="1134"/>
        <w:jc w:val="both"/>
        <w:rPr>
          <w:rFonts w:ascii="Arial" w:hAnsi="Arial" w:cs="Arial"/>
          <w:sz w:val="22"/>
          <w:szCs w:val="22"/>
        </w:rPr>
      </w:pPr>
      <w:r w:rsidRPr="007273B0">
        <w:rPr>
          <w:rFonts w:ascii="Arial" w:hAnsi="Arial" w:cs="Arial"/>
          <w:sz w:val="22"/>
          <w:szCs w:val="22"/>
        </w:rPr>
        <w:t>Hipertensi sekunder adalah hipertensi yang disebabkan oleh penyakit lain, seperti penyakit ginjal, kelainan hormonal, atau penggunaan obat tertentu (Yanita, 2017)</w:t>
      </w:r>
    </w:p>
    <w:p w:rsidR="00CC39DF" w:rsidRPr="007273B0" w:rsidRDefault="00CC39DF" w:rsidP="00CC39DF">
      <w:pPr>
        <w:pStyle w:val="ListParagraph"/>
        <w:spacing w:line="168" w:lineRule="auto"/>
        <w:ind w:left="1134"/>
        <w:contextualSpacing w:val="0"/>
        <w:jc w:val="both"/>
        <w:rPr>
          <w:rFonts w:ascii="Arial" w:hAnsi="Arial" w:cs="Arial"/>
          <w:sz w:val="22"/>
          <w:szCs w:val="22"/>
        </w:rPr>
      </w:pPr>
    </w:p>
    <w:p w:rsidR="00CC39DF" w:rsidRPr="007273B0" w:rsidRDefault="00CC39DF" w:rsidP="00CC39DF">
      <w:pPr>
        <w:pStyle w:val="ListParagraph"/>
        <w:numPr>
          <w:ilvl w:val="2"/>
          <w:numId w:val="13"/>
        </w:numPr>
        <w:spacing w:line="360" w:lineRule="auto"/>
        <w:ind w:left="851" w:hanging="895"/>
        <w:jc w:val="both"/>
        <w:rPr>
          <w:rFonts w:ascii="Arial" w:hAnsi="Arial" w:cs="Arial"/>
        </w:rPr>
      </w:pPr>
      <w:r w:rsidRPr="007273B0">
        <w:rPr>
          <w:rFonts w:ascii="Arial" w:hAnsi="Arial" w:cs="Arial"/>
          <w:b/>
        </w:rPr>
        <w:t>Mekanisme Terjadinya Hipertensi</w:t>
      </w:r>
    </w:p>
    <w:p w:rsidR="00CC39DF" w:rsidRPr="007273B0" w:rsidRDefault="00CC39DF" w:rsidP="00CC39DF">
      <w:pPr>
        <w:ind w:firstLine="851"/>
        <w:jc w:val="both"/>
        <w:rPr>
          <w:rFonts w:ascii="Arial" w:hAnsi="Arial" w:cs="Arial"/>
        </w:rPr>
      </w:pPr>
      <w:r w:rsidRPr="007273B0">
        <w:rPr>
          <w:rFonts w:ascii="Arial" w:hAnsi="Arial" w:cs="Arial"/>
        </w:rPr>
        <w:t xml:space="preserve">Mekanisme terjadinya hipertensi adalah melalui terbentuknya angiotensin II dari angiotensin I oleh </w:t>
      </w:r>
      <w:r w:rsidRPr="007273B0">
        <w:rPr>
          <w:rFonts w:ascii="Arial" w:hAnsi="Arial" w:cs="Arial"/>
          <w:i/>
        </w:rPr>
        <w:t xml:space="preserve">Angiostencin Converting Enzyme </w:t>
      </w:r>
      <w:r w:rsidRPr="007273B0">
        <w:rPr>
          <w:rFonts w:ascii="Arial" w:hAnsi="Arial" w:cs="Arial"/>
        </w:rPr>
        <w:t>(ACE). ACE memegang peran fisiologis penting dalam mengatur tekanan darah. Darah mengandung angiostensinogen yang diprodoksi di hati. Selanjutnya oleh hormon, renin (diproduksi oleh ginjal) akan diubah menjadi angiostensin I. Oleh ACE yang terdapat di paru-paru, angiostensin I diubah menjadi angiostensin II. Angiostensi II inilah yang memiliki peranan kunci dalam menaikkan tekanan darah melalui dua aksi utama (Noviyanti, 2015).</w:t>
      </w:r>
    </w:p>
    <w:p w:rsidR="00CC39DF" w:rsidRPr="007273B0" w:rsidRDefault="00CC39DF" w:rsidP="00CC39DF">
      <w:pPr>
        <w:ind w:firstLine="851"/>
        <w:jc w:val="both"/>
        <w:rPr>
          <w:rFonts w:ascii="Arial" w:hAnsi="Arial" w:cs="Arial"/>
        </w:rPr>
      </w:pPr>
      <w:r w:rsidRPr="007273B0">
        <w:rPr>
          <w:rFonts w:ascii="Arial" w:hAnsi="Arial" w:cs="Arial"/>
        </w:rPr>
        <w:t>Aksi pertama adalah meningkatkan sekresi hormon antidiuretik (ADH) dan rasa haus. ADH diproduksi di hipotalamus (kelenjar pituitary) dan bekerja pada ginjal untuk mengatur osmolalitas dan volume urin. Dengan meningkatnya ADH, sangat sedikit urin yang diekskresikan keluar tubuh (antidiuresis), sehingga menjadi pekat dan tinggi osmolitasnya. Untuk mengencerkannya, volume cairan ekstraseluler akan ditingkatkan dengan cara menarik cairan dari bagian intraseluler. Akibatnya, volume darah meningkat yang pada akhirnya akan meningkatkan tekanan darah.</w:t>
      </w:r>
    </w:p>
    <w:p w:rsidR="00CC39DF" w:rsidRPr="007273B0" w:rsidRDefault="00CC39DF" w:rsidP="00CC39DF">
      <w:pPr>
        <w:tabs>
          <w:tab w:val="left" w:pos="284"/>
          <w:tab w:val="left" w:pos="567"/>
          <w:tab w:val="left" w:pos="709"/>
        </w:tabs>
        <w:spacing w:after="200"/>
        <w:ind w:firstLine="851"/>
        <w:jc w:val="both"/>
        <w:rPr>
          <w:rFonts w:ascii="Arial" w:hAnsi="Arial" w:cs="Arial"/>
        </w:rPr>
      </w:pPr>
      <w:r w:rsidRPr="007273B0">
        <w:rPr>
          <w:rFonts w:ascii="Arial" w:hAnsi="Arial" w:cs="Arial"/>
        </w:rPr>
        <w:t xml:space="preserve">Aksi kedua adalah menstimulasi sekresi aldosteron dari korteks adrenal. Aldosteron merupakan hormone steroid yang memiliki peranan penting pada ginjal. Untuk mengatur volume cairan ekstraseluler, aldosteron akan mengurangi </w:t>
      </w:r>
      <w:r w:rsidRPr="007273B0">
        <w:rPr>
          <w:rFonts w:ascii="Arial" w:hAnsi="Arial" w:cs="Arial"/>
        </w:rPr>
        <w:lastRenderedPageBreak/>
        <w:t>ekskresi NaCl (garam) dengan cara mereabsorpsinya dari tubulus ginjal. Naiknya konsentrasi NaCl akan diencerkan kembali dengan cara meningkatkan volume cairan ekstraseluler yang pada gilirannya akan meningkatkan volume dan tekanan darah.</w:t>
      </w:r>
    </w:p>
    <w:p w:rsidR="00CC39DF" w:rsidRPr="007273B0" w:rsidRDefault="00CC39DF" w:rsidP="00CC39DF">
      <w:pPr>
        <w:pStyle w:val="ListParagraph"/>
        <w:numPr>
          <w:ilvl w:val="2"/>
          <w:numId w:val="13"/>
        </w:numPr>
        <w:tabs>
          <w:tab w:val="left" w:pos="284"/>
          <w:tab w:val="left" w:pos="993"/>
        </w:tabs>
        <w:spacing w:after="240" w:line="360" w:lineRule="auto"/>
        <w:ind w:left="851" w:hanging="851"/>
        <w:jc w:val="both"/>
        <w:rPr>
          <w:rFonts w:ascii="Arial" w:hAnsi="Arial" w:cs="Arial"/>
          <w:b/>
        </w:rPr>
      </w:pPr>
      <w:r w:rsidRPr="007273B0">
        <w:rPr>
          <w:rFonts w:ascii="Arial" w:hAnsi="Arial" w:cs="Arial"/>
          <w:b/>
        </w:rPr>
        <w:t>Faktor-Faktor Yang Mempengaruhi Terjadinya Hipertensi</w:t>
      </w:r>
    </w:p>
    <w:p w:rsidR="00CC39DF" w:rsidRPr="00C868C4" w:rsidRDefault="00CC39DF" w:rsidP="00CC39DF">
      <w:pPr>
        <w:pStyle w:val="ListParagraph"/>
        <w:numPr>
          <w:ilvl w:val="3"/>
          <w:numId w:val="23"/>
        </w:numPr>
        <w:spacing w:before="240" w:line="360" w:lineRule="auto"/>
        <w:ind w:left="851" w:hanging="851"/>
        <w:jc w:val="both"/>
        <w:rPr>
          <w:rFonts w:ascii="Arial" w:hAnsi="Arial" w:cs="Arial"/>
          <w:b/>
        </w:rPr>
      </w:pPr>
      <w:r w:rsidRPr="00C868C4">
        <w:rPr>
          <w:rFonts w:ascii="Arial" w:hAnsi="Arial" w:cs="Arial"/>
          <w:b/>
        </w:rPr>
        <w:t xml:space="preserve">Faktor risiko yang tidak dapat diubah </w:t>
      </w:r>
    </w:p>
    <w:p w:rsidR="00CC39DF" w:rsidRPr="007273B0" w:rsidRDefault="00CC39DF" w:rsidP="00CC39DF">
      <w:pPr>
        <w:pStyle w:val="ListParagraph"/>
        <w:numPr>
          <w:ilvl w:val="0"/>
          <w:numId w:val="16"/>
        </w:numPr>
        <w:tabs>
          <w:tab w:val="left" w:pos="851"/>
          <w:tab w:val="left" w:pos="1276"/>
          <w:tab w:val="left" w:pos="1418"/>
        </w:tabs>
        <w:spacing w:line="360" w:lineRule="auto"/>
        <w:ind w:left="1134" w:hanging="567"/>
        <w:jc w:val="both"/>
        <w:rPr>
          <w:rFonts w:ascii="Arial" w:hAnsi="Arial" w:cs="Arial"/>
          <w:sz w:val="22"/>
          <w:szCs w:val="22"/>
        </w:rPr>
      </w:pPr>
      <w:r w:rsidRPr="007273B0">
        <w:rPr>
          <w:rFonts w:ascii="Arial" w:hAnsi="Arial" w:cs="Arial"/>
          <w:sz w:val="22"/>
          <w:szCs w:val="22"/>
        </w:rPr>
        <w:t xml:space="preserve">Usia  </w:t>
      </w:r>
    </w:p>
    <w:p w:rsidR="00CC39DF" w:rsidRPr="007273B0" w:rsidRDefault="00CC39DF" w:rsidP="00CC39DF">
      <w:pPr>
        <w:tabs>
          <w:tab w:val="left" w:pos="284"/>
          <w:tab w:val="left" w:pos="851"/>
        </w:tabs>
        <w:ind w:firstLine="851"/>
        <w:jc w:val="both"/>
        <w:rPr>
          <w:rFonts w:ascii="Arial" w:hAnsi="Arial" w:cs="Arial"/>
        </w:rPr>
      </w:pPr>
      <w:r w:rsidRPr="007273B0">
        <w:rPr>
          <w:rFonts w:ascii="Arial" w:hAnsi="Arial" w:cs="Arial"/>
        </w:rPr>
        <w:t>Pada umumnya, semakin bertambahnya usia maka semakin besar pula risiko terjadinya hipertensi. Hal tersebut disebabkan oleh perubahan struktur pembuluh darah seperti penyempitan lumen, serta dinding pembuluh darah menjadi kaku dan elastisitasnya berkurang sehingga meningkat tekanan darah.</w:t>
      </w:r>
    </w:p>
    <w:p w:rsidR="00CC39DF" w:rsidRPr="007273B0" w:rsidRDefault="00CC39DF" w:rsidP="00CC39DF">
      <w:pPr>
        <w:pStyle w:val="ListParagraph"/>
        <w:numPr>
          <w:ilvl w:val="0"/>
          <w:numId w:val="16"/>
        </w:numPr>
        <w:tabs>
          <w:tab w:val="left" w:pos="851"/>
        </w:tabs>
        <w:spacing w:line="360" w:lineRule="auto"/>
        <w:ind w:left="851" w:hanging="283"/>
        <w:jc w:val="both"/>
        <w:rPr>
          <w:rFonts w:ascii="Arial" w:hAnsi="Arial" w:cs="Arial"/>
          <w:sz w:val="22"/>
          <w:szCs w:val="22"/>
        </w:rPr>
      </w:pPr>
      <w:r w:rsidRPr="007273B0">
        <w:rPr>
          <w:rFonts w:ascii="Arial" w:hAnsi="Arial" w:cs="Arial"/>
          <w:sz w:val="22"/>
          <w:szCs w:val="22"/>
        </w:rPr>
        <w:t>Jenis Kelamin</w:t>
      </w:r>
    </w:p>
    <w:p w:rsidR="00CC39DF" w:rsidRPr="007273B0" w:rsidRDefault="00CC39DF" w:rsidP="00CC39DF">
      <w:pPr>
        <w:tabs>
          <w:tab w:val="left" w:pos="851"/>
        </w:tabs>
        <w:ind w:left="54" w:firstLine="797"/>
        <w:jc w:val="both"/>
        <w:rPr>
          <w:rFonts w:ascii="Arial" w:hAnsi="Arial" w:cs="Arial"/>
        </w:rPr>
      </w:pPr>
      <w:r w:rsidRPr="007273B0">
        <w:rPr>
          <w:rFonts w:ascii="Arial" w:hAnsi="Arial" w:cs="Arial"/>
        </w:rPr>
        <w:t>Dalam hal ini, pria cenderung lebih banyak menderita hipertensi dibandingkan dengan wanita. Hal tersebut terjadi karena adanya dugaan bahwa pria memiliki gaya hidup yang kurang sehat jika dibandingkan dengan wanita. Menurut beberapa penilitian, terdapat kecenderungan bahwa pria dengan usia lebih dari 45 tahun lebih rentan mengalami peningkatan tekanan darah, sedangkan wanita cenderung mengalami peningkatan tekanan darah pada usia 55 tahun atau menopause.</w:t>
      </w:r>
    </w:p>
    <w:p w:rsidR="00CC39DF" w:rsidRPr="007273B0" w:rsidRDefault="00CC39DF" w:rsidP="00CC39DF">
      <w:pPr>
        <w:pStyle w:val="ListParagraph"/>
        <w:numPr>
          <w:ilvl w:val="0"/>
          <w:numId w:val="16"/>
        </w:numPr>
        <w:tabs>
          <w:tab w:val="left" w:pos="851"/>
        </w:tabs>
        <w:spacing w:line="360" w:lineRule="auto"/>
        <w:ind w:left="851" w:hanging="283"/>
        <w:jc w:val="both"/>
        <w:rPr>
          <w:rFonts w:ascii="Arial" w:hAnsi="Arial" w:cs="Arial"/>
          <w:sz w:val="22"/>
          <w:szCs w:val="22"/>
        </w:rPr>
      </w:pPr>
      <w:r w:rsidRPr="007273B0">
        <w:rPr>
          <w:rFonts w:ascii="Arial" w:hAnsi="Arial" w:cs="Arial"/>
          <w:sz w:val="22"/>
          <w:szCs w:val="22"/>
        </w:rPr>
        <w:t>Genetik (Keturunan)</w:t>
      </w:r>
    </w:p>
    <w:p w:rsidR="00CC39DF" w:rsidRPr="007273B0" w:rsidRDefault="00CC39DF" w:rsidP="00CC39DF">
      <w:pPr>
        <w:pStyle w:val="ListParagraph"/>
        <w:tabs>
          <w:tab w:val="left" w:pos="284"/>
          <w:tab w:val="left" w:pos="709"/>
        </w:tabs>
        <w:spacing w:line="360" w:lineRule="auto"/>
        <w:ind w:left="0" w:firstLine="851"/>
        <w:jc w:val="both"/>
        <w:rPr>
          <w:rFonts w:ascii="Arial" w:hAnsi="Arial" w:cs="Arial"/>
          <w:sz w:val="22"/>
          <w:szCs w:val="22"/>
        </w:rPr>
      </w:pPr>
      <w:r w:rsidRPr="007273B0">
        <w:rPr>
          <w:rFonts w:ascii="Arial" w:hAnsi="Arial" w:cs="Arial"/>
          <w:sz w:val="22"/>
          <w:szCs w:val="22"/>
        </w:rPr>
        <w:t>Resiko terkena akan lebih tinggi pada orang dengan keluarga dekat yang memiliki riwayat hipertensi. Selain itu faktor keturunan juga dapat berkaitan dengan metabolisme pengaturan garam (NaCl) dan renin membran sel.</w:t>
      </w:r>
    </w:p>
    <w:p w:rsidR="00CC39DF" w:rsidRPr="007273B0" w:rsidRDefault="00CC39DF" w:rsidP="00CC39DF">
      <w:pPr>
        <w:pStyle w:val="ListParagraph"/>
        <w:tabs>
          <w:tab w:val="left" w:pos="284"/>
          <w:tab w:val="left" w:pos="709"/>
        </w:tabs>
        <w:spacing w:line="168" w:lineRule="auto"/>
        <w:ind w:left="0" w:firstLine="567"/>
        <w:contextualSpacing w:val="0"/>
        <w:jc w:val="both"/>
        <w:rPr>
          <w:rFonts w:ascii="Arial" w:hAnsi="Arial" w:cs="Arial"/>
          <w:sz w:val="22"/>
          <w:szCs w:val="22"/>
        </w:rPr>
      </w:pPr>
      <w:r w:rsidRPr="007273B0">
        <w:rPr>
          <w:rFonts w:ascii="Arial" w:hAnsi="Arial" w:cs="Arial"/>
          <w:sz w:val="22"/>
          <w:szCs w:val="22"/>
        </w:rPr>
        <w:tab/>
      </w:r>
    </w:p>
    <w:p w:rsidR="00CC39DF" w:rsidRPr="00C868C4" w:rsidRDefault="00CC39DF" w:rsidP="00CC39DF">
      <w:pPr>
        <w:pStyle w:val="ListParagraph"/>
        <w:numPr>
          <w:ilvl w:val="3"/>
          <w:numId w:val="23"/>
        </w:numPr>
        <w:spacing w:before="240" w:after="240" w:line="360" w:lineRule="auto"/>
        <w:ind w:left="851" w:hanging="851"/>
        <w:jc w:val="both"/>
        <w:rPr>
          <w:rFonts w:ascii="Arial" w:hAnsi="Arial" w:cs="Arial"/>
          <w:b/>
        </w:rPr>
      </w:pPr>
      <w:r w:rsidRPr="00C868C4">
        <w:rPr>
          <w:rFonts w:ascii="Arial" w:hAnsi="Arial" w:cs="Arial"/>
          <w:b/>
        </w:rPr>
        <w:t>Faktor risiko yang dapat diubah</w:t>
      </w:r>
    </w:p>
    <w:p w:rsidR="00CC39DF" w:rsidRPr="007273B0" w:rsidRDefault="00CC39DF" w:rsidP="00CC39DF">
      <w:pPr>
        <w:pStyle w:val="ListParagraph"/>
        <w:numPr>
          <w:ilvl w:val="0"/>
          <w:numId w:val="17"/>
        </w:numPr>
        <w:spacing w:after="200" w:line="360" w:lineRule="auto"/>
        <w:ind w:left="851" w:hanging="284"/>
        <w:jc w:val="both"/>
        <w:rPr>
          <w:rFonts w:ascii="Arial" w:hAnsi="Arial" w:cs="Arial"/>
          <w:sz w:val="22"/>
          <w:szCs w:val="22"/>
        </w:rPr>
      </w:pPr>
      <w:r w:rsidRPr="007273B0">
        <w:rPr>
          <w:rFonts w:ascii="Arial" w:hAnsi="Arial" w:cs="Arial"/>
          <w:sz w:val="22"/>
          <w:szCs w:val="22"/>
        </w:rPr>
        <w:t xml:space="preserve">Obesitas </w:t>
      </w:r>
    </w:p>
    <w:p w:rsidR="00CC39DF" w:rsidRDefault="00CC39DF" w:rsidP="00CC39DF">
      <w:pPr>
        <w:pStyle w:val="ListParagraph"/>
        <w:spacing w:line="360" w:lineRule="auto"/>
        <w:ind w:left="0" w:firstLine="851"/>
        <w:jc w:val="both"/>
        <w:rPr>
          <w:rFonts w:ascii="Arial" w:hAnsi="Arial" w:cs="Arial"/>
          <w:sz w:val="22"/>
          <w:szCs w:val="22"/>
        </w:rPr>
      </w:pPr>
      <w:r w:rsidRPr="007273B0">
        <w:rPr>
          <w:rFonts w:ascii="Arial" w:hAnsi="Arial" w:cs="Arial"/>
          <w:sz w:val="22"/>
          <w:szCs w:val="22"/>
        </w:rPr>
        <w:t>Obesitas adalah keadaan penumpukan lemak berlebih dalam tubuh. Berat badan yang berlebih akan meningkatkan volume darah untuk mencukupi kebutuhan oksigen dan nutrisi yang lebih banyak, yang secara otomatis akan menaikkan tekanan darah.</w:t>
      </w:r>
    </w:p>
    <w:p w:rsidR="00CC39DF" w:rsidRDefault="00CC39DF" w:rsidP="00CC39DF">
      <w:pPr>
        <w:pStyle w:val="ListParagraph"/>
        <w:spacing w:line="360" w:lineRule="auto"/>
        <w:ind w:left="0" w:firstLine="851"/>
        <w:jc w:val="both"/>
        <w:rPr>
          <w:rFonts w:ascii="Arial" w:hAnsi="Arial" w:cs="Arial"/>
          <w:sz w:val="22"/>
          <w:szCs w:val="22"/>
        </w:rPr>
      </w:pPr>
    </w:p>
    <w:p w:rsidR="00CC39DF" w:rsidRDefault="00CC39DF" w:rsidP="00CC39DF">
      <w:pPr>
        <w:pStyle w:val="ListParagraph"/>
        <w:spacing w:line="360" w:lineRule="auto"/>
        <w:ind w:left="0" w:firstLine="851"/>
        <w:jc w:val="both"/>
        <w:rPr>
          <w:rFonts w:ascii="Arial" w:hAnsi="Arial" w:cs="Arial"/>
          <w:sz w:val="22"/>
          <w:szCs w:val="22"/>
        </w:rPr>
      </w:pPr>
    </w:p>
    <w:p w:rsidR="00CC39DF" w:rsidRPr="007273B0" w:rsidRDefault="00CC39DF" w:rsidP="00CC39DF">
      <w:pPr>
        <w:pStyle w:val="ListParagraph"/>
        <w:spacing w:line="360" w:lineRule="auto"/>
        <w:ind w:left="0" w:firstLine="851"/>
        <w:jc w:val="both"/>
        <w:rPr>
          <w:rFonts w:ascii="Arial" w:hAnsi="Arial" w:cs="Arial"/>
          <w:sz w:val="22"/>
          <w:szCs w:val="22"/>
        </w:rPr>
      </w:pPr>
    </w:p>
    <w:p w:rsidR="00CC39DF" w:rsidRPr="007273B0" w:rsidRDefault="00CC39DF" w:rsidP="00CC39DF">
      <w:pPr>
        <w:pStyle w:val="ListParagraph"/>
        <w:numPr>
          <w:ilvl w:val="0"/>
          <w:numId w:val="17"/>
        </w:numPr>
        <w:spacing w:line="360" w:lineRule="auto"/>
        <w:ind w:left="851" w:hanging="284"/>
        <w:jc w:val="both"/>
        <w:rPr>
          <w:rFonts w:ascii="Arial" w:hAnsi="Arial" w:cs="Arial"/>
          <w:sz w:val="22"/>
          <w:szCs w:val="22"/>
        </w:rPr>
      </w:pPr>
      <w:r w:rsidRPr="007273B0">
        <w:rPr>
          <w:rFonts w:ascii="Arial" w:hAnsi="Arial" w:cs="Arial"/>
          <w:sz w:val="22"/>
          <w:szCs w:val="22"/>
        </w:rPr>
        <w:lastRenderedPageBreak/>
        <w:t xml:space="preserve">Merokok </w:t>
      </w:r>
    </w:p>
    <w:p w:rsidR="00CC39DF" w:rsidRPr="007273B0" w:rsidRDefault="00CC39DF" w:rsidP="00CC39DF">
      <w:pPr>
        <w:pStyle w:val="ListParagraph"/>
        <w:spacing w:line="360" w:lineRule="auto"/>
        <w:ind w:left="0" w:firstLine="851"/>
        <w:jc w:val="both"/>
        <w:rPr>
          <w:rFonts w:ascii="Arial" w:hAnsi="Arial" w:cs="Arial"/>
          <w:sz w:val="22"/>
          <w:szCs w:val="22"/>
        </w:rPr>
      </w:pPr>
      <w:r w:rsidRPr="007273B0">
        <w:rPr>
          <w:rFonts w:ascii="Arial" w:hAnsi="Arial" w:cs="Arial"/>
          <w:sz w:val="22"/>
          <w:szCs w:val="22"/>
        </w:rPr>
        <w:t>Merokok dapat menyebabkan otot jantung mengalami peningkatan. Merokok dapat meningkatkan tekanan darah dan melukai dinding arteri sekaligus mempercepat proses pengerasnya.</w:t>
      </w:r>
    </w:p>
    <w:p w:rsidR="00CC39DF" w:rsidRPr="007273B0" w:rsidRDefault="00CC39DF" w:rsidP="00CC39DF">
      <w:pPr>
        <w:pStyle w:val="ListParagraph"/>
        <w:numPr>
          <w:ilvl w:val="0"/>
          <w:numId w:val="17"/>
        </w:numPr>
        <w:spacing w:line="360" w:lineRule="auto"/>
        <w:ind w:left="851" w:hanging="284"/>
        <w:jc w:val="both"/>
        <w:rPr>
          <w:rFonts w:ascii="Arial" w:hAnsi="Arial" w:cs="Arial"/>
          <w:sz w:val="22"/>
          <w:szCs w:val="22"/>
        </w:rPr>
      </w:pPr>
      <w:r w:rsidRPr="007273B0">
        <w:rPr>
          <w:rFonts w:ascii="Arial" w:hAnsi="Arial" w:cs="Arial"/>
          <w:sz w:val="22"/>
          <w:szCs w:val="22"/>
        </w:rPr>
        <w:t>Alkohol dan kafein berlebih</w:t>
      </w:r>
    </w:p>
    <w:p w:rsidR="00CC39DF" w:rsidRPr="007273B0" w:rsidRDefault="00CC39DF" w:rsidP="00CC39DF">
      <w:pPr>
        <w:pStyle w:val="ListParagraph"/>
        <w:spacing w:line="360" w:lineRule="auto"/>
        <w:ind w:left="0" w:firstLine="851"/>
        <w:jc w:val="both"/>
        <w:rPr>
          <w:rFonts w:ascii="Arial" w:hAnsi="Arial" w:cs="Arial"/>
          <w:sz w:val="22"/>
          <w:szCs w:val="22"/>
        </w:rPr>
      </w:pPr>
      <w:r w:rsidRPr="007273B0">
        <w:rPr>
          <w:rFonts w:ascii="Arial" w:hAnsi="Arial" w:cs="Arial"/>
          <w:sz w:val="22"/>
          <w:szCs w:val="22"/>
        </w:rPr>
        <w:t>Alkohol diduga akibat adanya peningkatan kadar kortisol, peningkatan volume sel darah merah, dan kekentalan darah mengakibatkan peningkatan tekanan darah. Semetara itu, kafein diketehui  dapat membuat jantung berpacu lebih cepat sehingga megalirkan darah lebih banyak setiap detiknya.</w:t>
      </w:r>
    </w:p>
    <w:p w:rsidR="00CC39DF" w:rsidRPr="007273B0" w:rsidRDefault="00CC39DF" w:rsidP="00CC39DF">
      <w:pPr>
        <w:pStyle w:val="ListParagraph"/>
        <w:numPr>
          <w:ilvl w:val="0"/>
          <w:numId w:val="17"/>
        </w:numPr>
        <w:spacing w:line="360" w:lineRule="auto"/>
        <w:ind w:left="851" w:hanging="284"/>
        <w:jc w:val="both"/>
        <w:rPr>
          <w:rFonts w:ascii="Arial" w:hAnsi="Arial" w:cs="Arial"/>
          <w:sz w:val="22"/>
          <w:szCs w:val="22"/>
        </w:rPr>
      </w:pPr>
      <w:r w:rsidRPr="007273B0">
        <w:rPr>
          <w:rFonts w:ascii="Arial" w:hAnsi="Arial" w:cs="Arial"/>
          <w:sz w:val="22"/>
          <w:szCs w:val="22"/>
        </w:rPr>
        <w:t>Konsumsi garam berlebih</w:t>
      </w:r>
    </w:p>
    <w:p w:rsidR="00CC39DF" w:rsidRPr="007273B0" w:rsidRDefault="00CC39DF" w:rsidP="00CC39DF">
      <w:pPr>
        <w:pStyle w:val="ListParagraph"/>
        <w:spacing w:line="360" w:lineRule="auto"/>
        <w:ind w:left="0" w:firstLine="851"/>
        <w:jc w:val="both"/>
        <w:rPr>
          <w:rFonts w:ascii="Arial" w:hAnsi="Arial" w:cs="Arial"/>
          <w:sz w:val="22"/>
          <w:szCs w:val="22"/>
        </w:rPr>
      </w:pPr>
      <w:r w:rsidRPr="007273B0">
        <w:rPr>
          <w:rFonts w:ascii="Arial" w:hAnsi="Arial" w:cs="Arial"/>
          <w:sz w:val="22"/>
          <w:szCs w:val="22"/>
        </w:rPr>
        <w:t>Garam (NaCl) mengandung natrium yang dapat menarik cairan di luar sel agar tidak dikeluarkan sehingga menyebabkan penumpukan cairan dalam tubuh. Hal inilah yang membuat peningkatan volume dan tekanan darah.</w:t>
      </w:r>
    </w:p>
    <w:p w:rsidR="00CC39DF" w:rsidRPr="007273B0" w:rsidRDefault="00CC39DF" w:rsidP="00CC39DF">
      <w:pPr>
        <w:pStyle w:val="ListParagraph"/>
        <w:numPr>
          <w:ilvl w:val="0"/>
          <w:numId w:val="17"/>
        </w:numPr>
        <w:spacing w:line="360" w:lineRule="auto"/>
        <w:ind w:left="851" w:hanging="284"/>
        <w:jc w:val="both"/>
        <w:rPr>
          <w:rFonts w:ascii="Arial" w:hAnsi="Arial" w:cs="Arial"/>
          <w:sz w:val="22"/>
          <w:szCs w:val="22"/>
        </w:rPr>
      </w:pPr>
      <w:r w:rsidRPr="007273B0">
        <w:rPr>
          <w:rFonts w:ascii="Arial" w:hAnsi="Arial" w:cs="Arial"/>
          <w:sz w:val="22"/>
          <w:szCs w:val="22"/>
        </w:rPr>
        <w:t>Stress</w:t>
      </w:r>
    </w:p>
    <w:p w:rsidR="00CC39DF" w:rsidRPr="007273B0" w:rsidRDefault="00CC39DF" w:rsidP="00CC39DF">
      <w:pPr>
        <w:pStyle w:val="ListParagraph"/>
        <w:spacing w:line="360" w:lineRule="auto"/>
        <w:ind w:left="0" w:firstLine="851"/>
        <w:jc w:val="both"/>
        <w:rPr>
          <w:rFonts w:ascii="Arial" w:hAnsi="Arial" w:cs="Arial"/>
          <w:sz w:val="22"/>
          <w:szCs w:val="22"/>
        </w:rPr>
      </w:pPr>
      <w:r w:rsidRPr="007273B0">
        <w:rPr>
          <w:rFonts w:ascii="Arial" w:hAnsi="Arial" w:cs="Arial"/>
          <w:sz w:val="22"/>
          <w:szCs w:val="22"/>
        </w:rPr>
        <w:t xml:space="preserve">Kejadian hipertensi lebih besar terjadinya hipertensi. Kejadian hipertensi lebih besar terjadi pada individu yang memiliki kecenderungan stress emosional yang dapat merangsang timbulnya hormone adrenalin dan memicu  jantung berdetak lebih kencang sehingga memicu peningkatan tekanan darah. </w:t>
      </w:r>
    </w:p>
    <w:p w:rsidR="00CC39DF" w:rsidRPr="007273B0" w:rsidRDefault="00CC39DF" w:rsidP="00CC39DF">
      <w:pPr>
        <w:pStyle w:val="ListParagraph"/>
        <w:numPr>
          <w:ilvl w:val="0"/>
          <w:numId w:val="17"/>
        </w:numPr>
        <w:spacing w:line="360" w:lineRule="auto"/>
        <w:ind w:left="851" w:hanging="284"/>
        <w:jc w:val="both"/>
        <w:rPr>
          <w:rFonts w:ascii="Arial" w:hAnsi="Arial" w:cs="Arial"/>
          <w:sz w:val="22"/>
          <w:szCs w:val="22"/>
        </w:rPr>
      </w:pPr>
      <w:r w:rsidRPr="007273B0">
        <w:rPr>
          <w:rFonts w:ascii="Arial" w:hAnsi="Arial" w:cs="Arial"/>
          <w:sz w:val="22"/>
          <w:szCs w:val="22"/>
        </w:rPr>
        <w:t>Ketidakseimbangan hormonal</w:t>
      </w:r>
    </w:p>
    <w:p w:rsidR="00CC39DF" w:rsidRPr="007273B0" w:rsidRDefault="00CC39DF" w:rsidP="00CC39DF">
      <w:pPr>
        <w:pStyle w:val="ListParagraph"/>
        <w:spacing w:line="360" w:lineRule="auto"/>
        <w:ind w:left="0" w:firstLine="851"/>
        <w:jc w:val="both"/>
        <w:rPr>
          <w:rFonts w:ascii="Arial" w:hAnsi="Arial" w:cs="Arial"/>
          <w:sz w:val="22"/>
          <w:szCs w:val="22"/>
        </w:rPr>
      </w:pPr>
      <w:r w:rsidRPr="007273B0">
        <w:rPr>
          <w:rFonts w:ascii="Arial" w:hAnsi="Arial" w:cs="Arial"/>
          <w:sz w:val="22"/>
          <w:szCs w:val="22"/>
        </w:rPr>
        <w:t>Ketidak seimbangan hormonal dapat memicu gangguan pada pembuluh darah. Gangguan tersebut berdampak pada peningkatan tekanan darah. Gangguan keseimbangan hormonal ini biasanya dapat terjadi pada penggunaan alat kontrahormonal seperti pil KB.</w:t>
      </w:r>
    </w:p>
    <w:p w:rsidR="00CC39DF" w:rsidRPr="007273B0" w:rsidRDefault="00CC39DF" w:rsidP="00CC39DF">
      <w:pPr>
        <w:pStyle w:val="ListParagraph"/>
        <w:spacing w:line="168" w:lineRule="auto"/>
        <w:contextualSpacing w:val="0"/>
        <w:jc w:val="both"/>
        <w:rPr>
          <w:rFonts w:ascii="Arial" w:hAnsi="Arial" w:cs="Arial"/>
          <w:sz w:val="22"/>
          <w:szCs w:val="22"/>
        </w:rPr>
      </w:pPr>
    </w:p>
    <w:p w:rsidR="00CC39DF" w:rsidRPr="007273B0" w:rsidRDefault="00CC39DF" w:rsidP="00CC39DF">
      <w:pPr>
        <w:pStyle w:val="ListParagraph"/>
        <w:numPr>
          <w:ilvl w:val="2"/>
          <w:numId w:val="20"/>
        </w:numPr>
        <w:spacing w:line="360" w:lineRule="auto"/>
        <w:ind w:left="851" w:hanging="851"/>
        <w:jc w:val="both"/>
        <w:rPr>
          <w:rFonts w:ascii="Arial" w:hAnsi="Arial" w:cs="Arial"/>
          <w:b/>
        </w:rPr>
      </w:pPr>
      <w:r w:rsidRPr="007273B0">
        <w:rPr>
          <w:rFonts w:ascii="Arial" w:hAnsi="Arial" w:cs="Arial"/>
          <w:b/>
        </w:rPr>
        <w:t>Gejala Hipertensi</w:t>
      </w:r>
    </w:p>
    <w:p w:rsidR="00CC39DF" w:rsidRPr="007273B0" w:rsidRDefault="00CC39DF" w:rsidP="00CC39DF">
      <w:pPr>
        <w:pStyle w:val="ListParagraph"/>
        <w:spacing w:line="360" w:lineRule="auto"/>
        <w:ind w:left="0" w:firstLine="851"/>
        <w:jc w:val="both"/>
        <w:rPr>
          <w:rFonts w:ascii="Arial" w:hAnsi="Arial" w:cs="Arial"/>
          <w:sz w:val="22"/>
          <w:szCs w:val="22"/>
        </w:rPr>
      </w:pPr>
      <w:r w:rsidRPr="007273B0">
        <w:rPr>
          <w:rFonts w:ascii="Arial" w:hAnsi="Arial" w:cs="Arial"/>
          <w:sz w:val="22"/>
          <w:szCs w:val="22"/>
        </w:rPr>
        <w:t>Pada sebagian besar penderita, hipertensi tidak menimbulkan gejala, meskipun secara tidak sengaja beberapa gejala terjadi bersamaan dan dipercaya berhubungan dengan tekanan darah tinggi (padahal sesungguhnya tidak). Gejala yang dimaksud adalah sakit kepala, perdarahan dari hidung, pusing, wajah kemerahan dan kelelahan yang bisa saja terjadi baik pada penderita hipertensi, maupun pada seseorang dengan tekanan darah yang normal (Wahyu, 2015).</w:t>
      </w:r>
    </w:p>
    <w:p w:rsidR="00CC39DF" w:rsidRPr="007273B0" w:rsidRDefault="00CC39DF" w:rsidP="00CC39DF">
      <w:pPr>
        <w:pStyle w:val="ListParagraph"/>
        <w:spacing w:line="360" w:lineRule="auto"/>
        <w:ind w:left="0" w:firstLine="851"/>
        <w:jc w:val="both"/>
        <w:rPr>
          <w:rFonts w:ascii="Arial" w:hAnsi="Arial" w:cs="Arial"/>
          <w:sz w:val="22"/>
          <w:szCs w:val="22"/>
        </w:rPr>
      </w:pPr>
    </w:p>
    <w:p w:rsidR="00CC39DF" w:rsidRPr="007273B0" w:rsidRDefault="00CC39DF" w:rsidP="00CC39DF">
      <w:pPr>
        <w:pStyle w:val="ListParagraph"/>
        <w:spacing w:line="360" w:lineRule="auto"/>
        <w:ind w:left="0" w:firstLine="851"/>
        <w:jc w:val="both"/>
        <w:rPr>
          <w:rFonts w:ascii="Arial" w:hAnsi="Arial" w:cs="Arial"/>
          <w:sz w:val="22"/>
          <w:szCs w:val="22"/>
        </w:rPr>
      </w:pPr>
    </w:p>
    <w:p w:rsidR="00CC39DF" w:rsidRPr="007273B0" w:rsidRDefault="00CC39DF" w:rsidP="00CC39DF">
      <w:pPr>
        <w:pStyle w:val="ListParagraph"/>
        <w:spacing w:line="360" w:lineRule="auto"/>
        <w:ind w:left="0" w:firstLine="851"/>
        <w:jc w:val="both"/>
        <w:rPr>
          <w:rFonts w:ascii="Arial" w:hAnsi="Arial" w:cs="Arial"/>
          <w:sz w:val="22"/>
          <w:szCs w:val="22"/>
        </w:rPr>
      </w:pPr>
    </w:p>
    <w:p w:rsidR="00CC39DF" w:rsidRPr="007273B0" w:rsidRDefault="00CC39DF" w:rsidP="00CC39DF">
      <w:pPr>
        <w:pStyle w:val="ListParagraph"/>
        <w:numPr>
          <w:ilvl w:val="2"/>
          <w:numId w:val="20"/>
        </w:numPr>
        <w:spacing w:after="240" w:line="360" w:lineRule="auto"/>
        <w:ind w:left="851" w:hanging="851"/>
        <w:jc w:val="both"/>
        <w:rPr>
          <w:rFonts w:ascii="Arial" w:hAnsi="Arial" w:cs="Arial"/>
          <w:b/>
        </w:rPr>
      </w:pPr>
      <w:r w:rsidRPr="007273B0">
        <w:rPr>
          <w:rFonts w:ascii="Arial" w:hAnsi="Arial" w:cs="Arial"/>
          <w:b/>
        </w:rPr>
        <w:lastRenderedPageBreak/>
        <w:t>Penatalaksanaan Hipertensi</w:t>
      </w:r>
    </w:p>
    <w:p w:rsidR="00CC39DF" w:rsidRPr="007273B0" w:rsidRDefault="00CC39DF" w:rsidP="00CC39DF">
      <w:pPr>
        <w:pStyle w:val="ListParagraph"/>
        <w:spacing w:line="360" w:lineRule="auto"/>
        <w:ind w:left="0" w:firstLine="851"/>
        <w:jc w:val="both"/>
        <w:rPr>
          <w:rFonts w:ascii="Arial" w:hAnsi="Arial" w:cs="Arial"/>
          <w:sz w:val="22"/>
          <w:szCs w:val="22"/>
        </w:rPr>
      </w:pPr>
      <w:r w:rsidRPr="007273B0">
        <w:rPr>
          <w:rFonts w:ascii="Arial" w:hAnsi="Arial" w:cs="Arial"/>
          <w:sz w:val="22"/>
          <w:szCs w:val="22"/>
        </w:rPr>
        <w:t xml:space="preserve">Penatalaksanaan hipertensi dapat dilakukan dengan menggunakan obat-obatan ataupun dengan cara modifikasi gaya hidup. Modifikasi gaya hidup dapat dilakukan dengan membatasi asupan garam tidak lebih dari </w:t>
      </w:r>
      <w:r w:rsidRPr="007273B0">
        <w:rPr>
          <w:rFonts w:ascii="Arial" w:hAnsi="Arial" w:cs="Arial"/>
          <w:sz w:val="22"/>
          <w:szCs w:val="22"/>
          <w:vertAlign w:val="superscript"/>
        </w:rPr>
        <w:t>1</w:t>
      </w:r>
      <w:r w:rsidRPr="007273B0">
        <w:rPr>
          <w:rFonts w:ascii="Arial" w:hAnsi="Arial" w:cs="Arial"/>
          <w:sz w:val="22"/>
          <w:szCs w:val="22"/>
        </w:rPr>
        <w:t>/</w:t>
      </w:r>
      <w:r w:rsidRPr="007273B0">
        <w:rPr>
          <w:rFonts w:ascii="Arial" w:hAnsi="Arial" w:cs="Arial"/>
          <w:sz w:val="22"/>
          <w:szCs w:val="22"/>
          <w:vertAlign w:val="subscript"/>
        </w:rPr>
        <w:t xml:space="preserve">4 </w:t>
      </w:r>
      <w:r w:rsidRPr="007273B0">
        <w:rPr>
          <w:rFonts w:ascii="Arial" w:hAnsi="Arial" w:cs="Arial"/>
          <w:sz w:val="22"/>
          <w:szCs w:val="22"/>
        </w:rPr>
        <w:t xml:space="preserve"> - </w:t>
      </w:r>
      <w:r w:rsidRPr="007273B0">
        <w:rPr>
          <w:rFonts w:ascii="Arial" w:hAnsi="Arial" w:cs="Arial"/>
          <w:sz w:val="22"/>
          <w:szCs w:val="22"/>
          <w:vertAlign w:val="superscript"/>
        </w:rPr>
        <w:t>½</w:t>
      </w:r>
      <w:r w:rsidRPr="007273B0">
        <w:rPr>
          <w:rFonts w:ascii="Arial" w:hAnsi="Arial" w:cs="Arial"/>
          <w:sz w:val="22"/>
          <w:szCs w:val="22"/>
        </w:rPr>
        <w:t xml:space="preserve"> sendok the (6 gram/hari), menurunkan berat badan, menghindari minuman berkafein, rokok, dan minuman berakohol. Olah raga juga dianjurkan bagi penderita hipertensi, dapat berupa jalan, lari, jogging, bersepeda selama 20-25 menit dengan frekuensi 3-5 X per minggu. Penting juga untuk cukup istirahat (6-8 jam) dan mengendalikan stress. Untuk pemulihan serta penggunaan obat-obatan hipertensi. Dengan mengetahui gejala dan faktor risiko terjadinya hipertensi diharapkan penderita dapat melakukan pencegahan dan penatalaksanaan dengan modifikasi diet/gaya hidup atau obat-obatan sehingga komplikasi yang terjadi dapat dihindarkan (Kemenkes RI, 2014).</w:t>
      </w:r>
    </w:p>
    <w:p w:rsidR="00CC39DF" w:rsidRPr="007273B0" w:rsidRDefault="00CC39DF" w:rsidP="00CC39DF">
      <w:pPr>
        <w:pStyle w:val="ListParagraph"/>
        <w:spacing w:line="168" w:lineRule="auto"/>
        <w:ind w:left="0" w:firstLine="567"/>
        <w:contextualSpacing w:val="0"/>
        <w:jc w:val="both"/>
        <w:rPr>
          <w:rFonts w:ascii="Arial" w:hAnsi="Arial" w:cs="Arial"/>
          <w:sz w:val="22"/>
          <w:szCs w:val="22"/>
        </w:rPr>
      </w:pPr>
    </w:p>
    <w:p w:rsidR="00CC39DF" w:rsidRPr="007273B0" w:rsidRDefault="00CC39DF" w:rsidP="00CC39DF">
      <w:pPr>
        <w:pStyle w:val="ListParagraph"/>
        <w:numPr>
          <w:ilvl w:val="2"/>
          <w:numId w:val="20"/>
        </w:numPr>
        <w:tabs>
          <w:tab w:val="left" w:pos="993"/>
        </w:tabs>
        <w:spacing w:before="240" w:after="240" w:line="360" w:lineRule="auto"/>
        <w:ind w:left="851" w:hanging="851"/>
        <w:jc w:val="both"/>
        <w:rPr>
          <w:rFonts w:ascii="Arial" w:hAnsi="Arial" w:cs="Arial"/>
          <w:b/>
        </w:rPr>
      </w:pPr>
      <w:r w:rsidRPr="007273B0">
        <w:rPr>
          <w:rFonts w:ascii="Arial" w:hAnsi="Arial" w:cs="Arial"/>
          <w:b/>
        </w:rPr>
        <w:t>Pencegahan Hipertensi</w:t>
      </w:r>
    </w:p>
    <w:p w:rsidR="00CC39DF" w:rsidRPr="007273B0" w:rsidRDefault="00CC39DF" w:rsidP="00CC39DF">
      <w:pPr>
        <w:pStyle w:val="ListParagraph"/>
        <w:spacing w:after="240" w:line="360" w:lineRule="auto"/>
        <w:ind w:left="0" w:firstLine="851"/>
        <w:jc w:val="both"/>
        <w:rPr>
          <w:rFonts w:ascii="Arial" w:hAnsi="Arial" w:cs="Arial"/>
          <w:sz w:val="22"/>
          <w:szCs w:val="22"/>
        </w:rPr>
      </w:pPr>
      <w:r w:rsidRPr="007273B0">
        <w:rPr>
          <w:rFonts w:ascii="Arial" w:hAnsi="Arial" w:cs="Arial"/>
          <w:sz w:val="22"/>
          <w:szCs w:val="22"/>
        </w:rPr>
        <w:t>Pencegahan hipertensi dilakukan dengan megupayakan gaya hidup sehat untuk mengatur faktor yang bisa dikontrol dengan cara :</w:t>
      </w:r>
    </w:p>
    <w:p w:rsidR="00CC39DF" w:rsidRPr="007273B0" w:rsidRDefault="00CC39DF" w:rsidP="00CC39DF">
      <w:pPr>
        <w:pStyle w:val="ListParagraph"/>
        <w:numPr>
          <w:ilvl w:val="0"/>
          <w:numId w:val="18"/>
        </w:numPr>
        <w:spacing w:before="240" w:after="240" w:line="360" w:lineRule="auto"/>
        <w:ind w:left="851" w:hanging="425"/>
        <w:jc w:val="both"/>
        <w:rPr>
          <w:rFonts w:ascii="Arial" w:hAnsi="Arial" w:cs="Arial"/>
          <w:sz w:val="22"/>
          <w:szCs w:val="22"/>
        </w:rPr>
      </w:pPr>
      <w:r w:rsidRPr="007273B0">
        <w:rPr>
          <w:rFonts w:ascii="Arial" w:hAnsi="Arial" w:cs="Arial"/>
          <w:sz w:val="22"/>
          <w:szCs w:val="22"/>
        </w:rPr>
        <w:t>Mengatasi obesitas dan mengontrol berat badan.</w:t>
      </w:r>
    </w:p>
    <w:p w:rsidR="00CC39DF" w:rsidRPr="007273B0" w:rsidRDefault="00CC39DF" w:rsidP="00CC39DF">
      <w:pPr>
        <w:pStyle w:val="ListParagraph"/>
        <w:numPr>
          <w:ilvl w:val="0"/>
          <w:numId w:val="18"/>
        </w:numPr>
        <w:spacing w:before="240" w:after="240" w:line="360" w:lineRule="auto"/>
        <w:ind w:left="851" w:hanging="425"/>
        <w:jc w:val="both"/>
        <w:rPr>
          <w:rFonts w:ascii="Arial" w:hAnsi="Arial" w:cs="Arial"/>
          <w:sz w:val="22"/>
          <w:szCs w:val="22"/>
        </w:rPr>
      </w:pPr>
      <w:r w:rsidRPr="007273B0">
        <w:rPr>
          <w:rFonts w:ascii="Arial" w:hAnsi="Arial" w:cs="Arial"/>
          <w:sz w:val="22"/>
          <w:szCs w:val="22"/>
        </w:rPr>
        <w:t>Mengatur asupan makanan (diet sehat), mengurangi asupan garam, mengonsumsi sayur dan buah-buahan setiap hari, mengurangi asupan makanan yang berlemak.</w:t>
      </w:r>
    </w:p>
    <w:p w:rsidR="00CC39DF" w:rsidRPr="007273B0" w:rsidRDefault="00CC39DF" w:rsidP="00CC39DF">
      <w:pPr>
        <w:pStyle w:val="ListParagraph"/>
        <w:numPr>
          <w:ilvl w:val="0"/>
          <w:numId w:val="18"/>
        </w:numPr>
        <w:spacing w:before="240" w:after="240" w:line="360" w:lineRule="auto"/>
        <w:ind w:left="851" w:hanging="425"/>
        <w:jc w:val="both"/>
        <w:rPr>
          <w:rFonts w:ascii="Arial" w:hAnsi="Arial" w:cs="Arial"/>
          <w:sz w:val="22"/>
          <w:szCs w:val="22"/>
        </w:rPr>
      </w:pPr>
      <w:r w:rsidRPr="007273B0">
        <w:rPr>
          <w:rFonts w:ascii="Arial" w:hAnsi="Arial" w:cs="Arial"/>
          <w:sz w:val="22"/>
          <w:szCs w:val="22"/>
        </w:rPr>
        <w:t>Menghindari konsumsi alcohol</w:t>
      </w:r>
    </w:p>
    <w:p w:rsidR="00CC39DF" w:rsidRPr="007273B0" w:rsidRDefault="00CC39DF" w:rsidP="00CC39DF">
      <w:pPr>
        <w:pStyle w:val="ListParagraph"/>
        <w:numPr>
          <w:ilvl w:val="0"/>
          <w:numId w:val="18"/>
        </w:numPr>
        <w:spacing w:before="240" w:after="240" w:line="360" w:lineRule="auto"/>
        <w:ind w:left="851" w:hanging="425"/>
        <w:jc w:val="both"/>
        <w:rPr>
          <w:rFonts w:ascii="Arial" w:hAnsi="Arial" w:cs="Arial"/>
          <w:sz w:val="22"/>
          <w:szCs w:val="22"/>
        </w:rPr>
      </w:pPr>
      <w:r w:rsidRPr="007273B0">
        <w:rPr>
          <w:rFonts w:ascii="Arial" w:hAnsi="Arial" w:cs="Arial"/>
          <w:sz w:val="22"/>
          <w:szCs w:val="22"/>
        </w:rPr>
        <w:t>Tidak merokok</w:t>
      </w:r>
    </w:p>
    <w:p w:rsidR="00CC39DF" w:rsidRPr="007273B0" w:rsidRDefault="00CC39DF" w:rsidP="0036565D">
      <w:pPr>
        <w:pStyle w:val="ListParagraph"/>
        <w:numPr>
          <w:ilvl w:val="0"/>
          <w:numId w:val="18"/>
        </w:numPr>
        <w:spacing w:before="240" w:after="240"/>
        <w:ind w:left="851" w:hanging="425"/>
        <w:jc w:val="both"/>
        <w:rPr>
          <w:rFonts w:ascii="Arial" w:hAnsi="Arial" w:cs="Arial"/>
          <w:sz w:val="22"/>
          <w:szCs w:val="22"/>
        </w:rPr>
      </w:pPr>
      <w:r w:rsidRPr="007273B0">
        <w:rPr>
          <w:rFonts w:ascii="Arial" w:hAnsi="Arial" w:cs="Arial"/>
          <w:sz w:val="22"/>
          <w:szCs w:val="22"/>
        </w:rPr>
        <w:t>Menghindari stress.</w:t>
      </w:r>
    </w:p>
    <w:p w:rsidR="00CC39DF" w:rsidRPr="007273B0" w:rsidRDefault="00CC39DF" w:rsidP="0036565D">
      <w:pPr>
        <w:pStyle w:val="ListParagraph"/>
        <w:tabs>
          <w:tab w:val="left" w:pos="540"/>
          <w:tab w:val="left" w:pos="851"/>
        </w:tabs>
        <w:spacing w:before="240" w:after="240" w:line="168" w:lineRule="auto"/>
        <w:ind w:left="1168"/>
        <w:jc w:val="both"/>
        <w:rPr>
          <w:rFonts w:ascii="Arial" w:hAnsi="Arial" w:cs="Arial"/>
        </w:rPr>
      </w:pPr>
    </w:p>
    <w:p w:rsidR="00CC39DF" w:rsidRPr="007273B0" w:rsidRDefault="00CC39DF" w:rsidP="00CC39DF">
      <w:pPr>
        <w:pStyle w:val="ListParagraph"/>
        <w:numPr>
          <w:ilvl w:val="2"/>
          <w:numId w:val="20"/>
        </w:numPr>
        <w:tabs>
          <w:tab w:val="left" w:pos="709"/>
          <w:tab w:val="left" w:pos="993"/>
        </w:tabs>
        <w:spacing w:line="360" w:lineRule="auto"/>
        <w:ind w:left="851" w:hanging="851"/>
        <w:jc w:val="both"/>
        <w:rPr>
          <w:rFonts w:ascii="Arial" w:hAnsi="Arial" w:cs="Arial"/>
          <w:b/>
        </w:rPr>
      </w:pPr>
      <w:r w:rsidRPr="007273B0">
        <w:rPr>
          <w:rFonts w:ascii="Arial" w:hAnsi="Arial" w:cs="Arial"/>
          <w:b/>
        </w:rPr>
        <w:t xml:space="preserve">  Jenis-Jenis Obat Anti Hipertensi (OAH)</w:t>
      </w:r>
    </w:p>
    <w:p w:rsidR="00CC39DF" w:rsidRPr="007273B0" w:rsidRDefault="00CC39DF" w:rsidP="00CC39DF">
      <w:pPr>
        <w:pStyle w:val="ListParagraph"/>
        <w:numPr>
          <w:ilvl w:val="0"/>
          <w:numId w:val="19"/>
        </w:numPr>
        <w:spacing w:before="240" w:after="240" w:line="360" w:lineRule="auto"/>
        <w:ind w:left="851" w:hanging="425"/>
        <w:jc w:val="both"/>
        <w:rPr>
          <w:rFonts w:ascii="Arial" w:hAnsi="Arial" w:cs="Arial"/>
          <w:sz w:val="22"/>
          <w:szCs w:val="22"/>
        </w:rPr>
      </w:pPr>
      <w:r w:rsidRPr="007273B0">
        <w:rPr>
          <w:rFonts w:ascii="Arial" w:hAnsi="Arial" w:cs="Arial"/>
          <w:sz w:val="22"/>
          <w:szCs w:val="22"/>
        </w:rPr>
        <w:t xml:space="preserve">Diuretik </w:t>
      </w:r>
    </w:p>
    <w:p w:rsidR="00CC39DF" w:rsidRPr="007273B0" w:rsidRDefault="00CC39DF" w:rsidP="00CC39DF">
      <w:pPr>
        <w:pStyle w:val="ListParagraph"/>
        <w:spacing w:after="240" w:line="360" w:lineRule="auto"/>
        <w:ind w:left="0" w:firstLine="851"/>
        <w:jc w:val="both"/>
        <w:rPr>
          <w:rFonts w:ascii="Arial" w:hAnsi="Arial" w:cs="Arial"/>
          <w:sz w:val="22"/>
          <w:szCs w:val="22"/>
        </w:rPr>
      </w:pPr>
      <w:r w:rsidRPr="007273B0">
        <w:rPr>
          <w:rFonts w:ascii="Arial" w:hAnsi="Arial" w:cs="Arial"/>
          <w:sz w:val="22"/>
          <w:szCs w:val="22"/>
        </w:rPr>
        <w:t>Mengeluarkan cairan tubuh (lewat kencing), sehingga volume cairan tubuh berkurang mengakibatkan daya pompa jantung menjadi lebih dan berefek turunnya tekanan darah. Digunakan sebagai obat pilihan pertama pada hipertensi tanpa adanya penyakit lainnya. Contoh, hidroclorotiazid dengan dosis 12,5-50 mg/hari (Direktorat Pengendalian Tidak Menular, 2015).</w:t>
      </w:r>
    </w:p>
    <w:p w:rsidR="00CC39DF" w:rsidRPr="007273B0" w:rsidRDefault="00CC39DF" w:rsidP="00CC39DF">
      <w:pPr>
        <w:pStyle w:val="ListParagraph"/>
        <w:numPr>
          <w:ilvl w:val="0"/>
          <w:numId w:val="19"/>
        </w:numPr>
        <w:spacing w:before="240" w:after="240" w:line="360" w:lineRule="auto"/>
        <w:ind w:left="851" w:hanging="425"/>
        <w:jc w:val="both"/>
        <w:rPr>
          <w:rFonts w:ascii="Arial" w:hAnsi="Arial" w:cs="Arial"/>
          <w:sz w:val="22"/>
          <w:szCs w:val="22"/>
        </w:rPr>
      </w:pPr>
      <w:r w:rsidRPr="007273B0">
        <w:rPr>
          <w:rFonts w:ascii="Arial" w:hAnsi="Arial" w:cs="Arial"/>
          <w:sz w:val="22"/>
          <w:szCs w:val="22"/>
        </w:rPr>
        <w:t>Penghambat simpatis</w:t>
      </w:r>
    </w:p>
    <w:p w:rsidR="00CC39DF" w:rsidRPr="007273B0" w:rsidRDefault="00CC39DF" w:rsidP="00CC39DF">
      <w:pPr>
        <w:pStyle w:val="ListParagraph"/>
        <w:tabs>
          <w:tab w:val="left" w:pos="851"/>
          <w:tab w:val="left" w:pos="1170"/>
        </w:tabs>
        <w:spacing w:after="240" w:line="360" w:lineRule="auto"/>
        <w:ind w:left="0" w:firstLine="851"/>
        <w:jc w:val="both"/>
        <w:rPr>
          <w:rFonts w:ascii="Arial" w:hAnsi="Arial" w:cs="Arial"/>
          <w:sz w:val="22"/>
          <w:szCs w:val="22"/>
        </w:rPr>
      </w:pPr>
      <w:r w:rsidRPr="007273B0">
        <w:rPr>
          <w:rFonts w:ascii="Arial" w:hAnsi="Arial" w:cs="Arial"/>
          <w:sz w:val="22"/>
          <w:szCs w:val="22"/>
        </w:rPr>
        <w:t xml:space="preserve">Dengan menghambat aktifitas syaraf simpatis (syaraf yang bekerja pada saat beraktivitas). Contoh, metildopa, klonodin dan resepin 0,05-0,25 mg/hari. </w:t>
      </w:r>
      <w:r w:rsidRPr="007273B0">
        <w:rPr>
          <w:rFonts w:ascii="Arial" w:hAnsi="Arial" w:cs="Arial"/>
          <w:sz w:val="22"/>
          <w:szCs w:val="22"/>
        </w:rPr>
        <w:lastRenderedPageBreak/>
        <w:t>Efek samping yang dijumpai adalah anemia hemolitik (kekuranga  sel darah merah karena pecahnya sel darah merah), gangguan fungsi hati dan kadang-kadang dapt menyebabkan penyakit hati kronis.</w:t>
      </w:r>
    </w:p>
    <w:p w:rsidR="00CC39DF" w:rsidRPr="007273B0" w:rsidRDefault="00CC39DF" w:rsidP="00CC39DF">
      <w:pPr>
        <w:pStyle w:val="ListParagraph"/>
        <w:numPr>
          <w:ilvl w:val="0"/>
          <w:numId w:val="19"/>
        </w:numPr>
        <w:tabs>
          <w:tab w:val="left" w:pos="540"/>
          <w:tab w:val="left" w:pos="851"/>
        </w:tabs>
        <w:spacing w:before="240" w:after="240" w:line="360" w:lineRule="auto"/>
        <w:ind w:left="851" w:hanging="425"/>
        <w:jc w:val="both"/>
        <w:rPr>
          <w:rFonts w:ascii="Arial" w:hAnsi="Arial" w:cs="Arial"/>
          <w:sz w:val="22"/>
          <w:szCs w:val="22"/>
        </w:rPr>
      </w:pPr>
      <w:r w:rsidRPr="007273B0">
        <w:rPr>
          <w:rFonts w:ascii="Arial" w:hAnsi="Arial" w:cs="Arial"/>
          <w:sz w:val="22"/>
          <w:szCs w:val="22"/>
        </w:rPr>
        <w:t xml:space="preserve">Betablocker </w:t>
      </w:r>
    </w:p>
    <w:p w:rsidR="00CC39DF" w:rsidRPr="007273B0" w:rsidRDefault="00CC39DF" w:rsidP="00CC39DF">
      <w:pPr>
        <w:pStyle w:val="ListParagraph"/>
        <w:tabs>
          <w:tab w:val="left" w:pos="540"/>
          <w:tab w:val="left" w:pos="851"/>
        </w:tabs>
        <w:spacing w:after="240" w:line="360" w:lineRule="auto"/>
        <w:ind w:left="0" w:firstLine="851"/>
        <w:jc w:val="both"/>
        <w:rPr>
          <w:rFonts w:ascii="Arial" w:hAnsi="Arial" w:cs="Arial"/>
          <w:sz w:val="22"/>
          <w:szCs w:val="22"/>
        </w:rPr>
      </w:pPr>
      <w:r w:rsidRPr="007273B0">
        <w:rPr>
          <w:rFonts w:ascii="Arial" w:hAnsi="Arial" w:cs="Arial"/>
          <w:sz w:val="22"/>
          <w:szCs w:val="22"/>
        </w:rPr>
        <w:t>Melaui penurunan daya pompa jantung. Jenis obat ini tidak dianjurkan pada penderita yang telah diketahui mengidap gangguan pernapasan seperti asma bronchial. Contoh, adalah metoprolol, propanolol 40-160 mg/hari, atenolol dan bisoprolol.</w:t>
      </w:r>
    </w:p>
    <w:p w:rsidR="00CC39DF" w:rsidRPr="007273B0" w:rsidRDefault="00CC39DF" w:rsidP="00CC39DF">
      <w:pPr>
        <w:pStyle w:val="ListParagraph"/>
        <w:numPr>
          <w:ilvl w:val="0"/>
          <w:numId w:val="19"/>
        </w:numPr>
        <w:tabs>
          <w:tab w:val="left" w:pos="540"/>
          <w:tab w:val="left" w:pos="851"/>
          <w:tab w:val="left" w:pos="1170"/>
          <w:tab w:val="left" w:pos="1710"/>
        </w:tabs>
        <w:spacing w:before="240" w:after="240" w:line="360" w:lineRule="auto"/>
        <w:ind w:left="851" w:hanging="425"/>
        <w:jc w:val="both"/>
        <w:rPr>
          <w:rFonts w:ascii="Arial" w:hAnsi="Arial" w:cs="Arial"/>
          <w:sz w:val="22"/>
          <w:szCs w:val="22"/>
        </w:rPr>
      </w:pPr>
      <w:r w:rsidRPr="007273B0">
        <w:rPr>
          <w:rFonts w:ascii="Arial" w:hAnsi="Arial" w:cs="Arial"/>
          <w:sz w:val="22"/>
          <w:szCs w:val="22"/>
        </w:rPr>
        <w:t>Vasodilator</w:t>
      </w:r>
    </w:p>
    <w:p w:rsidR="00CC39DF" w:rsidRPr="007273B0" w:rsidRDefault="00CC39DF" w:rsidP="00CC39DF">
      <w:pPr>
        <w:pStyle w:val="ListParagraph"/>
        <w:tabs>
          <w:tab w:val="left" w:pos="540"/>
          <w:tab w:val="left" w:pos="851"/>
          <w:tab w:val="left" w:pos="1170"/>
          <w:tab w:val="left" w:pos="1710"/>
        </w:tabs>
        <w:spacing w:after="240" w:line="360" w:lineRule="auto"/>
        <w:ind w:left="0" w:firstLine="851"/>
        <w:jc w:val="both"/>
        <w:rPr>
          <w:rFonts w:ascii="Arial" w:hAnsi="Arial" w:cs="Arial"/>
          <w:sz w:val="22"/>
          <w:szCs w:val="22"/>
        </w:rPr>
      </w:pPr>
      <w:r w:rsidRPr="007273B0">
        <w:rPr>
          <w:rFonts w:ascii="Arial" w:hAnsi="Arial" w:cs="Arial"/>
          <w:sz w:val="22"/>
          <w:szCs w:val="22"/>
        </w:rPr>
        <w:t xml:space="preserve">Bekerja langsung pada pembuluh darah dengan relaksasi otot polos (otot pembuluh darah). Yang termasuk dalam golongan ini adalah prazosin dan hidralazin. Efek samping yang sering terjadi adalah pusing dan sakit kepala </w:t>
      </w:r>
    </w:p>
    <w:p w:rsidR="00CC39DF" w:rsidRPr="007273B0" w:rsidRDefault="00CC39DF" w:rsidP="00CC39DF">
      <w:pPr>
        <w:pStyle w:val="ListParagraph"/>
        <w:numPr>
          <w:ilvl w:val="0"/>
          <w:numId w:val="19"/>
        </w:numPr>
        <w:tabs>
          <w:tab w:val="left" w:pos="540"/>
          <w:tab w:val="left" w:pos="851"/>
          <w:tab w:val="left" w:pos="1710"/>
        </w:tabs>
        <w:spacing w:before="240" w:after="240" w:line="360" w:lineRule="auto"/>
        <w:ind w:left="851" w:hanging="425"/>
        <w:jc w:val="both"/>
        <w:rPr>
          <w:rFonts w:ascii="Arial" w:hAnsi="Arial" w:cs="Arial"/>
          <w:sz w:val="22"/>
          <w:szCs w:val="22"/>
        </w:rPr>
      </w:pPr>
      <w:r w:rsidRPr="007273B0">
        <w:rPr>
          <w:rFonts w:ascii="Arial" w:hAnsi="Arial" w:cs="Arial"/>
          <w:sz w:val="22"/>
          <w:szCs w:val="22"/>
        </w:rPr>
        <w:t>Penghambat enzim konversi angiostensin</w:t>
      </w:r>
    </w:p>
    <w:p w:rsidR="00CC39DF" w:rsidRPr="007273B0" w:rsidRDefault="00CC39DF" w:rsidP="00CC39DF">
      <w:pPr>
        <w:pStyle w:val="ListParagraph"/>
        <w:tabs>
          <w:tab w:val="left" w:pos="851"/>
          <w:tab w:val="left" w:pos="1710"/>
        </w:tabs>
        <w:spacing w:after="240" w:line="360" w:lineRule="auto"/>
        <w:ind w:left="0" w:firstLine="851"/>
        <w:jc w:val="both"/>
        <w:rPr>
          <w:rFonts w:ascii="Arial" w:hAnsi="Arial" w:cs="Arial"/>
          <w:sz w:val="22"/>
          <w:szCs w:val="22"/>
        </w:rPr>
      </w:pPr>
      <w:r w:rsidRPr="007273B0">
        <w:rPr>
          <w:rFonts w:ascii="Arial" w:hAnsi="Arial" w:cs="Arial"/>
          <w:sz w:val="22"/>
          <w:szCs w:val="22"/>
        </w:rPr>
        <w:t>Menghambat pembentukan zat angiostensin II (zat yang dapat meningkatkan tekanan darah). Contoh, captopril 25-100 mmHg. Efek samping yang sering timbul adalah batuk kering, pusing, sakit kepala dan lemas.</w:t>
      </w:r>
    </w:p>
    <w:p w:rsidR="00CC39DF" w:rsidRPr="007273B0" w:rsidRDefault="00CC39DF" w:rsidP="00CC39DF">
      <w:pPr>
        <w:pStyle w:val="ListParagraph"/>
        <w:numPr>
          <w:ilvl w:val="0"/>
          <w:numId w:val="19"/>
        </w:numPr>
        <w:tabs>
          <w:tab w:val="left" w:pos="1710"/>
        </w:tabs>
        <w:spacing w:before="240" w:after="240" w:line="360" w:lineRule="auto"/>
        <w:ind w:left="851" w:hanging="425"/>
        <w:jc w:val="both"/>
        <w:rPr>
          <w:rFonts w:ascii="Arial" w:hAnsi="Arial" w:cs="Arial"/>
          <w:sz w:val="22"/>
          <w:szCs w:val="22"/>
        </w:rPr>
      </w:pPr>
      <w:r w:rsidRPr="007273B0">
        <w:rPr>
          <w:rFonts w:ascii="Arial" w:hAnsi="Arial" w:cs="Arial"/>
          <w:sz w:val="22"/>
          <w:szCs w:val="22"/>
        </w:rPr>
        <w:t>Antagonis kalsium</w:t>
      </w:r>
    </w:p>
    <w:p w:rsidR="00CC39DF" w:rsidRPr="007273B0" w:rsidRDefault="00CC39DF" w:rsidP="00CC39DF">
      <w:pPr>
        <w:pStyle w:val="ListParagraph"/>
        <w:tabs>
          <w:tab w:val="left" w:pos="540"/>
          <w:tab w:val="left" w:pos="851"/>
          <w:tab w:val="left" w:pos="1710"/>
        </w:tabs>
        <w:spacing w:after="240" w:line="360" w:lineRule="auto"/>
        <w:ind w:left="0" w:firstLine="851"/>
        <w:jc w:val="both"/>
        <w:rPr>
          <w:rFonts w:ascii="Arial" w:hAnsi="Arial" w:cs="Arial"/>
          <w:sz w:val="22"/>
          <w:szCs w:val="22"/>
        </w:rPr>
      </w:pPr>
      <w:r w:rsidRPr="007273B0">
        <w:rPr>
          <w:rFonts w:ascii="Arial" w:hAnsi="Arial" w:cs="Arial"/>
          <w:sz w:val="22"/>
          <w:szCs w:val="22"/>
        </w:rPr>
        <w:t>Menurunkan daya pompa jantung dengan menghambat kontraksi obat jantung (kontraktilitas). Contoh, nifedipin 30-60 mg/hari, diltizemdan verapamil. Efek samping yang sering timbul adalah sembelit, pusing, sakit kepala dan muntah.</w:t>
      </w:r>
    </w:p>
    <w:p w:rsidR="00CC39DF" w:rsidRPr="007273B0" w:rsidRDefault="00CC39DF" w:rsidP="00CC39DF">
      <w:pPr>
        <w:pStyle w:val="ListParagraph"/>
        <w:numPr>
          <w:ilvl w:val="0"/>
          <w:numId w:val="19"/>
        </w:numPr>
        <w:tabs>
          <w:tab w:val="left" w:pos="540"/>
          <w:tab w:val="left" w:pos="851"/>
          <w:tab w:val="left" w:pos="1170"/>
          <w:tab w:val="left" w:pos="1710"/>
        </w:tabs>
        <w:spacing w:before="240" w:after="240" w:line="360" w:lineRule="auto"/>
        <w:ind w:hanging="501"/>
        <w:jc w:val="both"/>
        <w:rPr>
          <w:rFonts w:ascii="Arial" w:hAnsi="Arial" w:cs="Arial"/>
          <w:sz w:val="22"/>
          <w:szCs w:val="22"/>
        </w:rPr>
      </w:pPr>
      <w:r w:rsidRPr="007273B0">
        <w:rPr>
          <w:rFonts w:ascii="Arial" w:hAnsi="Arial" w:cs="Arial"/>
          <w:sz w:val="22"/>
          <w:szCs w:val="22"/>
        </w:rPr>
        <w:t>Penghambat reseptor angiostensin II</w:t>
      </w:r>
    </w:p>
    <w:p w:rsidR="00CC39DF" w:rsidRPr="007273B0" w:rsidRDefault="00CC39DF" w:rsidP="00CC39DF">
      <w:pPr>
        <w:pStyle w:val="ListParagraph"/>
        <w:tabs>
          <w:tab w:val="left" w:pos="540"/>
          <w:tab w:val="left" w:pos="851"/>
          <w:tab w:val="left" w:pos="1710"/>
        </w:tabs>
        <w:spacing w:line="360" w:lineRule="auto"/>
        <w:ind w:left="0" w:firstLine="851"/>
        <w:jc w:val="both"/>
        <w:rPr>
          <w:rFonts w:ascii="Arial" w:hAnsi="Arial" w:cs="Arial"/>
          <w:sz w:val="22"/>
          <w:szCs w:val="22"/>
        </w:rPr>
      </w:pPr>
      <w:r w:rsidRPr="007273B0">
        <w:rPr>
          <w:rFonts w:ascii="Arial" w:hAnsi="Arial" w:cs="Arial"/>
          <w:sz w:val="22"/>
          <w:szCs w:val="22"/>
        </w:rPr>
        <w:t>Menghalangi penempelan zat angiostensin II pada reseptornya yang mengakibatkan ringannya daya pompa jantung. Contoh, valsartan. Efek samping yang mungkin timbul adalah sakit kepala, pusing lemas, dan mual (Direktorat Pengendalian Tidak Menular, 2015).</w:t>
      </w:r>
    </w:p>
    <w:p w:rsidR="00CC39DF" w:rsidRPr="007273B0" w:rsidRDefault="00CC39DF" w:rsidP="00CC39DF">
      <w:pPr>
        <w:pStyle w:val="ListParagraph"/>
        <w:tabs>
          <w:tab w:val="left" w:pos="540"/>
          <w:tab w:val="left" w:pos="851"/>
          <w:tab w:val="left" w:pos="1710"/>
        </w:tabs>
        <w:spacing w:line="168" w:lineRule="auto"/>
        <w:ind w:left="0" w:firstLine="567"/>
        <w:jc w:val="both"/>
        <w:rPr>
          <w:rFonts w:ascii="Arial" w:hAnsi="Arial" w:cs="Arial"/>
          <w:sz w:val="22"/>
          <w:szCs w:val="22"/>
        </w:rPr>
      </w:pPr>
    </w:p>
    <w:p w:rsidR="00CC39DF" w:rsidRPr="007273B0" w:rsidRDefault="00CC39DF" w:rsidP="00CC39DF">
      <w:pPr>
        <w:pStyle w:val="ListParagraph"/>
        <w:numPr>
          <w:ilvl w:val="1"/>
          <w:numId w:val="20"/>
        </w:numPr>
        <w:tabs>
          <w:tab w:val="left" w:pos="851"/>
          <w:tab w:val="left" w:pos="1170"/>
          <w:tab w:val="left" w:pos="1710"/>
        </w:tabs>
        <w:spacing w:line="360" w:lineRule="auto"/>
        <w:ind w:left="851" w:hanging="851"/>
        <w:jc w:val="both"/>
        <w:rPr>
          <w:rFonts w:ascii="Arial" w:hAnsi="Arial" w:cs="Arial"/>
          <w:b/>
        </w:rPr>
      </w:pPr>
      <w:r w:rsidRPr="007273B0">
        <w:rPr>
          <w:rFonts w:ascii="Arial" w:hAnsi="Arial" w:cs="Arial"/>
          <w:b/>
        </w:rPr>
        <w:t xml:space="preserve">Puskesmas </w:t>
      </w:r>
    </w:p>
    <w:p w:rsidR="00CC39DF" w:rsidRPr="007273B0" w:rsidRDefault="00CC39DF" w:rsidP="00CC39DF">
      <w:pPr>
        <w:pStyle w:val="ListParagraph"/>
        <w:tabs>
          <w:tab w:val="left" w:pos="540"/>
          <w:tab w:val="left" w:pos="851"/>
          <w:tab w:val="left" w:pos="1170"/>
          <w:tab w:val="left" w:pos="1710"/>
        </w:tabs>
        <w:spacing w:line="360" w:lineRule="auto"/>
        <w:ind w:left="0" w:firstLine="851"/>
        <w:jc w:val="both"/>
        <w:rPr>
          <w:rFonts w:ascii="Arial" w:hAnsi="Arial" w:cs="Arial"/>
          <w:sz w:val="22"/>
          <w:szCs w:val="22"/>
        </w:rPr>
      </w:pPr>
      <w:r w:rsidRPr="007273B0">
        <w:rPr>
          <w:rFonts w:ascii="Arial" w:hAnsi="Arial" w:cs="Arial"/>
          <w:sz w:val="22"/>
          <w:szCs w:val="22"/>
        </w:rPr>
        <w:t>Berdasarkan Peraturan Menteri kesehatan Nomor 75 Tahun 2014 tentang pusat kesehatan masyarakat. Puskesmas adalah fasilitas pelayanan kesehatan yang menyelenggarakan upaya kesehatan masyarakat dan upaya kesehatan perseorangan tingkat pertama, dengan lebih mengutamakan upaya promotif dan preventif, untuk mencapai derajat kesehatan masyarakat yang setinggi-tingginya di wilayah kerjanya.</w:t>
      </w:r>
    </w:p>
    <w:p w:rsidR="00CC39DF" w:rsidRPr="00780A34" w:rsidRDefault="00CC39DF" w:rsidP="00CC39DF">
      <w:pPr>
        <w:pStyle w:val="ListParagraph"/>
        <w:numPr>
          <w:ilvl w:val="3"/>
          <w:numId w:val="20"/>
        </w:numPr>
        <w:tabs>
          <w:tab w:val="left" w:pos="851"/>
          <w:tab w:val="left" w:pos="1170"/>
          <w:tab w:val="left" w:pos="1710"/>
        </w:tabs>
        <w:spacing w:after="240" w:line="360" w:lineRule="auto"/>
        <w:ind w:left="851" w:hanging="491"/>
        <w:jc w:val="both"/>
        <w:rPr>
          <w:rFonts w:ascii="Arial" w:hAnsi="Arial" w:cs="Arial"/>
          <w:sz w:val="22"/>
          <w:szCs w:val="22"/>
        </w:rPr>
      </w:pPr>
      <w:r w:rsidRPr="00780A34">
        <w:rPr>
          <w:rFonts w:ascii="Arial" w:hAnsi="Arial" w:cs="Arial"/>
          <w:sz w:val="22"/>
          <w:szCs w:val="22"/>
        </w:rPr>
        <w:lastRenderedPageBreak/>
        <w:t>Pembangunan kesehatan ya</w:t>
      </w:r>
      <w:r>
        <w:rPr>
          <w:rFonts w:ascii="Arial" w:hAnsi="Arial" w:cs="Arial"/>
          <w:sz w:val="22"/>
          <w:szCs w:val="22"/>
        </w:rPr>
        <w:t xml:space="preserve">ng diselenggarakan di Puskesmas </w:t>
      </w:r>
      <w:r w:rsidRPr="00780A34">
        <w:rPr>
          <w:rFonts w:ascii="Arial" w:hAnsi="Arial" w:cs="Arial"/>
          <w:sz w:val="22"/>
          <w:szCs w:val="22"/>
        </w:rPr>
        <w:t>bertujuan untuk mewujudkan masyarakat yang:</w:t>
      </w:r>
    </w:p>
    <w:p w:rsidR="00CC39DF" w:rsidRPr="007273B0" w:rsidRDefault="00CC39DF" w:rsidP="00CC39DF">
      <w:pPr>
        <w:pStyle w:val="ListParagraph"/>
        <w:numPr>
          <w:ilvl w:val="3"/>
          <w:numId w:val="16"/>
        </w:numPr>
        <w:tabs>
          <w:tab w:val="left" w:pos="851"/>
          <w:tab w:val="left" w:pos="1701"/>
        </w:tabs>
        <w:spacing w:after="240" w:line="360" w:lineRule="auto"/>
        <w:ind w:left="1134"/>
        <w:jc w:val="both"/>
        <w:rPr>
          <w:rFonts w:ascii="Arial" w:hAnsi="Arial" w:cs="Arial"/>
          <w:sz w:val="22"/>
          <w:szCs w:val="22"/>
        </w:rPr>
      </w:pPr>
      <w:r w:rsidRPr="007273B0">
        <w:rPr>
          <w:rFonts w:ascii="Arial" w:hAnsi="Arial" w:cs="Arial"/>
          <w:sz w:val="22"/>
          <w:szCs w:val="22"/>
        </w:rPr>
        <w:t>Memiliki perilaku sehat yang meliputi kesadaran, kemauan dan kemampuan hidup sehat</w:t>
      </w:r>
    </w:p>
    <w:p w:rsidR="00CC39DF" w:rsidRPr="007273B0" w:rsidRDefault="00CC39DF" w:rsidP="00CC39DF">
      <w:pPr>
        <w:pStyle w:val="ListParagraph"/>
        <w:numPr>
          <w:ilvl w:val="3"/>
          <w:numId w:val="16"/>
        </w:numPr>
        <w:tabs>
          <w:tab w:val="left" w:pos="851"/>
          <w:tab w:val="left" w:pos="1170"/>
          <w:tab w:val="left" w:pos="1710"/>
        </w:tabs>
        <w:spacing w:after="240" w:line="360" w:lineRule="auto"/>
        <w:ind w:left="1134" w:hanging="283"/>
        <w:jc w:val="both"/>
        <w:rPr>
          <w:rFonts w:ascii="Arial" w:hAnsi="Arial" w:cs="Arial"/>
          <w:sz w:val="22"/>
          <w:szCs w:val="22"/>
        </w:rPr>
      </w:pPr>
      <w:r w:rsidRPr="007273B0">
        <w:rPr>
          <w:rFonts w:ascii="Arial" w:hAnsi="Arial" w:cs="Arial"/>
          <w:sz w:val="22"/>
          <w:szCs w:val="22"/>
        </w:rPr>
        <w:t>Mampu menjangkau pelayanan kesehatan bermutu</w:t>
      </w:r>
    </w:p>
    <w:p w:rsidR="00CC39DF" w:rsidRPr="007273B0" w:rsidRDefault="00CC39DF" w:rsidP="00CC39DF">
      <w:pPr>
        <w:pStyle w:val="ListParagraph"/>
        <w:numPr>
          <w:ilvl w:val="3"/>
          <w:numId w:val="16"/>
        </w:numPr>
        <w:tabs>
          <w:tab w:val="left" w:pos="851"/>
          <w:tab w:val="left" w:pos="1170"/>
          <w:tab w:val="left" w:pos="1710"/>
        </w:tabs>
        <w:spacing w:after="240" w:line="360" w:lineRule="auto"/>
        <w:ind w:left="1134" w:hanging="283"/>
        <w:jc w:val="both"/>
        <w:rPr>
          <w:rFonts w:ascii="Arial" w:hAnsi="Arial" w:cs="Arial"/>
          <w:sz w:val="22"/>
          <w:szCs w:val="22"/>
        </w:rPr>
      </w:pPr>
      <w:r w:rsidRPr="007273B0">
        <w:rPr>
          <w:rFonts w:ascii="Arial" w:hAnsi="Arial" w:cs="Arial"/>
          <w:sz w:val="22"/>
          <w:szCs w:val="22"/>
        </w:rPr>
        <w:t>Hidup dalam lingkungan sehat</w:t>
      </w:r>
    </w:p>
    <w:p w:rsidR="00CC39DF" w:rsidRPr="007273B0" w:rsidRDefault="00CC39DF" w:rsidP="00CC39DF">
      <w:pPr>
        <w:pStyle w:val="ListParagraph"/>
        <w:numPr>
          <w:ilvl w:val="3"/>
          <w:numId w:val="16"/>
        </w:numPr>
        <w:tabs>
          <w:tab w:val="left" w:pos="1134"/>
          <w:tab w:val="left" w:pos="1170"/>
          <w:tab w:val="left" w:pos="1710"/>
        </w:tabs>
        <w:spacing w:after="240" w:line="360" w:lineRule="auto"/>
        <w:ind w:left="1134" w:hanging="283"/>
        <w:jc w:val="both"/>
        <w:rPr>
          <w:rFonts w:ascii="Arial" w:hAnsi="Arial" w:cs="Arial"/>
          <w:sz w:val="22"/>
          <w:szCs w:val="22"/>
        </w:rPr>
      </w:pPr>
      <w:r w:rsidRPr="007273B0">
        <w:rPr>
          <w:rFonts w:ascii="Arial" w:hAnsi="Arial" w:cs="Arial"/>
          <w:sz w:val="22"/>
          <w:szCs w:val="22"/>
        </w:rPr>
        <w:t>Memiliki derajat kesehatan yang optimal, baik individu, keluarga, kelompok dan masyarakat.</w:t>
      </w:r>
    </w:p>
    <w:p w:rsidR="00CC39DF" w:rsidRPr="00780A34" w:rsidRDefault="00CC39DF" w:rsidP="00CC39DF">
      <w:pPr>
        <w:pStyle w:val="ListParagraph"/>
        <w:numPr>
          <w:ilvl w:val="3"/>
          <w:numId w:val="20"/>
        </w:numPr>
        <w:tabs>
          <w:tab w:val="left" w:pos="284"/>
          <w:tab w:val="left" w:pos="851"/>
          <w:tab w:val="left" w:pos="1170"/>
          <w:tab w:val="left" w:pos="1710"/>
        </w:tabs>
        <w:spacing w:line="360" w:lineRule="auto"/>
        <w:ind w:left="851" w:hanging="491"/>
        <w:jc w:val="both"/>
        <w:rPr>
          <w:rFonts w:ascii="Arial" w:hAnsi="Arial" w:cs="Arial"/>
          <w:sz w:val="22"/>
          <w:szCs w:val="22"/>
        </w:rPr>
      </w:pPr>
      <w:r w:rsidRPr="00780A34">
        <w:rPr>
          <w:rFonts w:ascii="Arial" w:hAnsi="Arial" w:cs="Arial"/>
          <w:sz w:val="22"/>
          <w:szCs w:val="22"/>
        </w:rPr>
        <w:t>Fungsi pelayanan kesehatan sesuai dengan Keputusan Menteri Kesehatan No.128 Tahun 2004 Tentang Kebijakan Dasar Puskesmas, Puskesmas sebagai fasilitas pelayanan kesehatan tingkat pertama mempunyai fungsi sebagai berikut:</w:t>
      </w:r>
    </w:p>
    <w:p w:rsidR="00CC39DF" w:rsidRPr="00780A34" w:rsidRDefault="00CC39DF" w:rsidP="00CC39DF">
      <w:pPr>
        <w:pStyle w:val="ListParagraph"/>
        <w:numPr>
          <w:ilvl w:val="0"/>
          <w:numId w:val="7"/>
        </w:numPr>
        <w:tabs>
          <w:tab w:val="left" w:pos="1134"/>
          <w:tab w:val="left" w:pos="1170"/>
          <w:tab w:val="left" w:pos="1276"/>
          <w:tab w:val="left" w:pos="1710"/>
        </w:tabs>
        <w:spacing w:line="360" w:lineRule="auto"/>
        <w:ind w:left="1134" w:hanging="283"/>
        <w:jc w:val="both"/>
        <w:rPr>
          <w:rFonts w:ascii="Arial" w:hAnsi="Arial" w:cs="Arial"/>
          <w:sz w:val="22"/>
          <w:szCs w:val="22"/>
        </w:rPr>
      </w:pPr>
      <w:r w:rsidRPr="00780A34">
        <w:rPr>
          <w:rFonts w:ascii="Arial" w:hAnsi="Arial" w:cs="Arial"/>
          <w:sz w:val="22"/>
          <w:szCs w:val="22"/>
        </w:rPr>
        <w:t>Pusat penggerak pembangunan berwawasan kesehatan</w:t>
      </w:r>
    </w:p>
    <w:p w:rsidR="00CC39DF" w:rsidRPr="007273B0" w:rsidRDefault="00CC39DF" w:rsidP="00CC39DF">
      <w:pPr>
        <w:pStyle w:val="ListParagraph"/>
        <w:numPr>
          <w:ilvl w:val="0"/>
          <w:numId w:val="7"/>
        </w:numPr>
        <w:tabs>
          <w:tab w:val="left" w:pos="993"/>
          <w:tab w:val="left" w:pos="1134"/>
          <w:tab w:val="left" w:pos="1170"/>
          <w:tab w:val="left" w:pos="1710"/>
        </w:tabs>
        <w:spacing w:line="360" w:lineRule="auto"/>
        <w:ind w:left="1134" w:hanging="283"/>
        <w:jc w:val="both"/>
        <w:rPr>
          <w:rFonts w:ascii="Arial" w:hAnsi="Arial" w:cs="Arial"/>
          <w:sz w:val="22"/>
          <w:szCs w:val="22"/>
        </w:rPr>
      </w:pPr>
      <w:r w:rsidRPr="007273B0">
        <w:rPr>
          <w:rFonts w:ascii="Arial" w:hAnsi="Arial" w:cs="Arial"/>
          <w:sz w:val="22"/>
          <w:szCs w:val="22"/>
        </w:rPr>
        <w:t>Pusat pemberdayaan masyarakat</w:t>
      </w:r>
    </w:p>
    <w:p w:rsidR="00CC39DF" w:rsidRPr="007273B0" w:rsidRDefault="00CC39DF" w:rsidP="00CC39DF">
      <w:pPr>
        <w:pStyle w:val="ListParagraph"/>
        <w:numPr>
          <w:ilvl w:val="0"/>
          <w:numId w:val="7"/>
        </w:numPr>
        <w:tabs>
          <w:tab w:val="left" w:pos="993"/>
          <w:tab w:val="left" w:pos="1134"/>
          <w:tab w:val="left" w:pos="1170"/>
          <w:tab w:val="left" w:pos="1710"/>
        </w:tabs>
        <w:spacing w:before="240" w:after="200" w:line="480" w:lineRule="auto"/>
        <w:ind w:left="1134" w:hanging="283"/>
        <w:jc w:val="both"/>
        <w:rPr>
          <w:rFonts w:ascii="Arial" w:hAnsi="Arial" w:cs="Arial"/>
          <w:sz w:val="22"/>
          <w:szCs w:val="22"/>
        </w:rPr>
      </w:pPr>
      <w:r w:rsidRPr="007273B0">
        <w:rPr>
          <w:rFonts w:ascii="Arial" w:hAnsi="Arial" w:cs="Arial"/>
          <w:sz w:val="22"/>
          <w:szCs w:val="22"/>
        </w:rPr>
        <w:t>Pusat pelayanan kesehatan strata pertama</w:t>
      </w:r>
    </w:p>
    <w:p w:rsidR="00CC39DF" w:rsidRPr="007273B0" w:rsidRDefault="00CC39DF" w:rsidP="00CC39DF">
      <w:pPr>
        <w:pStyle w:val="ListParagraph"/>
        <w:numPr>
          <w:ilvl w:val="2"/>
          <w:numId w:val="8"/>
        </w:numPr>
        <w:tabs>
          <w:tab w:val="left" w:pos="851"/>
          <w:tab w:val="left" w:pos="1170"/>
          <w:tab w:val="left" w:pos="1710"/>
        </w:tabs>
        <w:spacing w:before="240" w:line="360" w:lineRule="auto"/>
        <w:ind w:left="851" w:hanging="851"/>
        <w:jc w:val="both"/>
        <w:rPr>
          <w:rFonts w:ascii="Arial" w:hAnsi="Arial" w:cs="Arial"/>
          <w:b/>
        </w:rPr>
      </w:pPr>
      <w:r w:rsidRPr="007273B0">
        <w:rPr>
          <w:rFonts w:ascii="Arial" w:hAnsi="Arial" w:cs="Arial"/>
          <w:b/>
        </w:rPr>
        <w:t>Pelayanan Kefarmasian di Puskesmas</w:t>
      </w:r>
    </w:p>
    <w:p w:rsidR="00CC39DF" w:rsidRPr="007273B0" w:rsidRDefault="00CC39DF" w:rsidP="00CC39DF">
      <w:pPr>
        <w:pStyle w:val="ListParagraph"/>
        <w:tabs>
          <w:tab w:val="left" w:pos="810"/>
        </w:tabs>
        <w:spacing w:line="360" w:lineRule="auto"/>
        <w:ind w:left="0" w:firstLine="851"/>
        <w:jc w:val="both"/>
        <w:rPr>
          <w:rFonts w:ascii="Arial" w:hAnsi="Arial" w:cs="Arial"/>
          <w:sz w:val="22"/>
          <w:szCs w:val="22"/>
        </w:rPr>
      </w:pPr>
      <w:r w:rsidRPr="007273B0">
        <w:rPr>
          <w:rFonts w:ascii="Arial" w:hAnsi="Arial" w:cs="Arial"/>
          <w:sz w:val="22"/>
          <w:szCs w:val="22"/>
        </w:rPr>
        <w:t>Menurut Peraturan Menteri kesehatan Republik Indonesia Nomor 74 Tahun 2016 Tentang Standar Pelayanan Kefarmasian Di Puskesmas. Standar pelayanan kefarmasian adalah tolok ukur yang dipergunakan sebagai pedoman bagi tenagan kefarmasian dalam menyelenggarakan pelayanan kefarmasian. Pelayanan kefarmasian adalah suatu pelayanan langsung dan bertanggung jawab kepada pasien yang berkaitan dengan sediaan farmasi dengan maksud mencapai hasil yang pasti untuk meningkatkan mutu kehidupan pasien.</w:t>
      </w:r>
    </w:p>
    <w:p w:rsidR="00CC39DF" w:rsidRPr="007273B0" w:rsidRDefault="00CC39DF" w:rsidP="00CC39DF">
      <w:pPr>
        <w:pStyle w:val="ListParagraph"/>
        <w:tabs>
          <w:tab w:val="left" w:pos="810"/>
        </w:tabs>
        <w:spacing w:line="360" w:lineRule="auto"/>
        <w:ind w:left="0" w:firstLine="851"/>
        <w:jc w:val="both"/>
        <w:rPr>
          <w:rFonts w:ascii="Arial" w:hAnsi="Arial" w:cs="Arial"/>
          <w:sz w:val="22"/>
          <w:szCs w:val="22"/>
        </w:rPr>
      </w:pPr>
      <w:r w:rsidRPr="007273B0">
        <w:rPr>
          <w:rFonts w:ascii="Arial" w:hAnsi="Arial" w:cs="Arial"/>
          <w:sz w:val="22"/>
          <w:szCs w:val="22"/>
        </w:rPr>
        <w:t>Penyelenggaraan Standar Pelayanan Kefarmasian di Puskesmas harus didukung oleh ketersediaan sumber daya kefarmasian, pengorganisasian yang berorientasi kepada keselamatan pasien, dan standar prosedur operasional sesuai dengan ketentuan peraturan perundang-undangan.</w:t>
      </w:r>
    </w:p>
    <w:p w:rsidR="00CC39DF" w:rsidRPr="007273B0" w:rsidRDefault="00CC39DF" w:rsidP="00CC39DF">
      <w:pPr>
        <w:pStyle w:val="ListParagraph"/>
        <w:numPr>
          <w:ilvl w:val="0"/>
          <w:numId w:val="4"/>
        </w:numPr>
        <w:spacing w:line="360" w:lineRule="auto"/>
        <w:ind w:left="851" w:hanging="425"/>
        <w:jc w:val="both"/>
        <w:rPr>
          <w:rFonts w:ascii="Arial" w:hAnsi="Arial" w:cs="Arial"/>
          <w:sz w:val="22"/>
          <w:szCs w:val="22"/>
        </w:rPr>
      </w:pPr>
      <w:r w:rsidRPr="007273B0">
        <w:rPr>
          <w:rFonts w:ascii="Arial" w:hAnsi="Arial" w:cs="Arial"/>
          <w:sz w:val="22"/>
          <w:szCs w:val="22"/>
        </w:rPr>
        <w:t>Pengaturan standar pelayanan kefarmasian di puskesmas bertujuan untuk:</w:t>
      </w:r>
    </w:p>
    <w:p w:rsidR="00CC39DF" w:rsidRPr="00780A34" w:rsidRDefault="00CC39DF" w:rsidP="00CC39DF">
      <w:pPr>
        <w:pStyle w:val="ListParagraph"/>
        <w:numPr>
          <w:ilvl w:val="3"/>
          <w:numId w:val="4"/>
        </w:numPr>
        <w:spacing w:line="360" w:lineRule="auto"/>
        <w:ind w:left="1134" w:hanging="283"/>
        <w:jc w:val="both"/>
        <w:rPr>
          <w:rFonts w:ascii="Arial" w:hAnsi="Arial" w:cs="Arial"/>
          <w:sz w:val="22"/>
          <w:szCs w:val="22"/>
        </w:rPr>
      </w:pPr>
      <w:r w:rsidRPr="00780A34">
        <w:rPr>
          <w:rFonts w:ascii="Arial" w:hAnsi="Arial" w:cs="Arial"/>
          <w:sz w:val="22"/>
          <w:szCs w:val="22"/>
        </w:rPr>
        <w:t>Meningkatkan mutu pelayanan kefarmasian</w:t>
      </w:r>
    </w:p>
    <w:p w:rsidR="00CC39DF" w:rsidRPr="007273B0" w:rsidRDefault="00CC39DF" w:rsidP="00CC39DF">
      <w:pPr>
        <w:pStyle w:val="ListParagraph"/>
        <w:numPr>
          <w:ilvl w:val="3"/>
          <w:numId w:val="4"/>
        </w:numPr>
        <w:spacing w:line="360" w:lineRule="auto"/>
        <w:ind w:left="1134" w:hanging="283"/>
        <w:jc w:val="both"/>
        <w:rPr>
          <w:rFonts w:ascii="Arial" w:hAnsi="Arial" w:cs="Arial"/>
          <w:sz w:val="22"/>
          <w:szCs w:val="22"/>
        </w:rPr>
      </w:pPr>
      <w:r w:rsidRPr="007273B0">
        <w:rPr>
          <w:rFonts w:ascii="Arial" w:hAnsi="Arial" w:cs="Arial"/>
          <w:sz w:val="22"/>
          <w:szCs w:val="22"/>
        </w:rPr>
        <w:t xml:space="preserve">Menjamin kepastian hokum bagi tenaga kefarmasian </w:t>
      </w:r>
    </w:p>
    <w:p w:rsidR="00CC39DF" w:rsidRPr="007273B0" w:rsidRDefault="00CC39DF" w:rsidP="00CC39DF">
      <w:pPr>
        <w:pStyle w:val="ListParagraph"/>
        <w:numPr>
          <w:ilvl w:val="3"/>
          <w:numId w:val="4"/>
        </w:numPr>
        <w:spacing w:line="360" w:lineRule="auto"/>
        <w:ind w:left="1134" w:hanging="283"/>
        <w:jc w:val="both"/>
        <w:rPr>
          <w:rFonts w:ascii="Arial" w:hAnsi="Arial" w:cs="Arial"/>
          <w:sz w:val="22"/>
          <w:szCs w:val="22"/>
        </w:rPr>
      </w:pPr>
      <w:r w:rsidRPr="007273B0">
        <w:rPr>
          <w:rFonts w:ascii="Arial" w:hAnsi="Arial" w:cs="Arial"/>
          <w:sz w:val="22"/>
          <w:szCs w:val="22"/>
        </w:rPr>
        <w:t>Melindungi pasien dan masyarakat dari penggunaan obat yang tidak rasional dalam rangka keselamatan pasien (</w:t>
      </w:r>
      <w:r w:rsidRPr="007273B0">
        <w:rPr>
          <w:rFonts w:ascii="Arial" w:hAnsi="Arial" w:cs="Arial"/>
          <w:i/>
          <w:sz w:val="22"/>
          <w:szCs w:val="22"/>
        </w:rPr>
        <w:t>patient safety</w:t>
      </w:r>
      <w:r w:rsidRPr="007273B0">
        <w:rPr>
          <w:rFonts w:ascii="Arial" w:hAnsi="Arial" w:cs="Arial"/>
          <w:sz w:val="22"/>
          <w:szCs w:val="22"/>
        </w:rPr>
        <w:t>).</w:t>
      </w:r>
    </w:p>
    <w:p w:rsidR="00CC39DF" w:rsidRPr="00FF597B" w:rsidRDefault="00CC39DF" w:rsidP="00CC39DF">
      <w:pPr>
        <w:pStyle w:val="ListParagraph"/>
        <w:numPr>
          <w:ilvl w:val="0"/>
          <w:numId w:val="4"/>
        </w:numPr>
        <w:spacing w:line="360" w:lineRule="auto"/>
        <w:ind w:left="851" w:hanging="491"/>
        <w:jc w:val="both"/>
        <w:rPr>
          <w:rFonts w:ascii="Arial" w:hAnsi="Arial" w:cs="Arial"/>
          <w:sz w:val="22"/>
          <w:szCs w:val="22"/>
        </w:rPr>
      </w:pPr>
      <w:r w:rsidRPr="00FF597B">
        <w:rPr>
          <w:rFonts w:ascii="Arial" w:hAnsi="Arial" w:cs="Arial"/>
          <w:sz w:val="22"/>
          <w:szCs w:val="22"/>
        </w:rPr>
        <w:lastRenderedPageBreak/>
        <w:t>Standar pelayanan kefarmasian di puskesmas meliputi standar:</w:t>
      </w:r>
    </w:p>
    <w:p w:rsidR="00CC39DF" w:rsidRPr="00FF597B" w:rsidRDefault="00CC39DF" w:rsidP="00CC39DF">
      <w:pPr>
        <w:pStyle w:val="ListParagraph"/>
        <w:numPr>
          <w:ilvl w:val="0"/>
          <w:numId w:val="9"/>
        </w:numPr>
        <w:spacing w:after="240" w:line="360" w:lineRule="auto"/>
        <w:ind w:left="1134" w:hanging="283"/>
        <w:jc w:val="both"/>
        <w:rPr>
          <w:rFonts w:ascii="Arial" w:hAnsi="Arial" w:cs="Arial"/>
          <w:sz w:val="22"/>
          <w:szCs w:val="22"/>
        </w:rPr>
      </w:pPr>
      <w:r w:rsidRPr="00FF597B">
        <w:rPr>
          <w:rFonts w:ascii="Arial" w:hAnsi="Arial" w:cs="Arial"/>
          <w:sz w:val="22"/>
          <w:szCs w:val="22"/>
        </w:rPr>
        <w:t>Pengelolaan sediaan farmasi dan bahan medis habis pakai</w:t>
      </w:r>
    </w:p>
    <w:p w:rsidR="00CC39DF" w:rsidRPr="007273B0" w:rsidRDefault="00CC39DF" w:rsidP="00CC39DF">
      <w:pPr>
        <w:pStyle w:val="ListParagraph"/>
        <w:numPr>
          <w:ilvl w:val="0"/>
          <w:numId w:val="9"/>
        </w:numPr>
        <w:spacing w:after="200" w:line="360" w:lineRule="auto"/>
        <w:ind w:left="1134" w:hanging="283"/>
        <w:jc w:val="both"/>
        <w:rPr>
          <w:rFonts w:ascii="Arial" w:hAnsi="Arial" w:cs="Arial"/>
          <w:sz w:val="22"/>
          <w:szCs w:val="22"/>
        </w:rPr>
      </w:pPr>
      <w:r w:rsidRPr="007273B0">
        <w:rPr>
          <w:rFonts w:ascii="Arial" w:hAnsi="Arial" w:cs="Arial"/>
          <w:sz w:val="22"/>
          <w:szCs w:val="22"/>
        </w:rPr>
        <w:t xml:space="preserve">Pelayanan farmasi klinik. </w:t>
      </w:r>
    </w:p>
    <w:p w:rsidR="00CC39DF" w:rsidRPr="007273B0" w:rsidRDefault="00CC39DF" w:rsidP="00CC39DF">
      <w:pPr>
        <w:pStyle w:val="ListParagraph"/>
        <w:spacing w:before="240" w:after="200" w:line="168" w:lineRule="auto"/>
        <w:ind w:left="1134"/>
        <w:jc w:val="both"/>
        <w:rPr>
          <w:rFonts w:ascii="Arial" w:hAnsi="Arial" w:cs="Arial"/>
          <w:sz w:val="22"/>
          <w:szCs w:val="22"/>
        </w:rPr>
      </w:pPr>
    </w:p>
    <w:p w:rsidR="00CC39DF" w:rsidRPr="007273B0" w:rsidRDefault="00CC39DF" w:rsidP="00CC39DF">
      <w:pPr>
        <w:pStyle w:val="ListParagraph"/>
        <w:numPr>
          <w:ilvl w:val="2"/>
          <w:numId w:val="8"/>
        </w:numPr>
        <w:spacing w:before="240" w:after="240" w:line="360" w:lineRule="auto"/>
        <w:ind w:left="851" w:hanging="851"/>
        <w:jc w:val="both"/>
        <w:rPr>
          <w:rFonts w:ascii="Arial" w:hAnsi="Arial" w:cs="Arial"/>
          <w:b/>
        </w:rPr>
      </w:pPr>
      <w:r w:rsidRPr="007273B0">
        <w:rPr>
          <w:rFonts w:ascii="Arial" w:hAnsi="Arial" w:cs="Arial"/>
          <w:b/>
        </w:rPr>
        <w:t>Profil Puskesmas Teladan Kota Medan</w:t>
      </w:r>
    </w:p>
    <w:p w:rsidR="00CC39DF" w:rsidRDefault="00CC39DF" w:rsidP="00CC39DF">
      <w:pPr>
        <w:pStyle w:val="ListParagraph"/>
        <w:spacing w:line="360" w:lineRule="auto"/>
        <w:ind w:left="0" w:firstLine="851"/>
        <w:jc w:val="both"/>
        <w:rPr>
          <w:rFonts w:ascii="Arial" w:hAnsi="Arial" w:cs="Arial"/>
          <w:sz w:val="22"/>
          <w:szCs w:val="22"/>
        </w:rPr>
      </w:pPr>
      <w:r w:rsidRPr="007273B0">
        <w:rPr>
          <w:rFonts w:ascii="Arial" w:hAnsi="Arial" w:cs="Arial"/>
          <w:sz w:val="22"/>
          <w:szCs w:val="22"/>
        </w:rPr>
        <w:t>Pada tanggal 2 Agustus 1979 peletakan batu pertama oleh M. Saleh Arifin yang merupakan Walikota Medan Kepala daerah TK-II Medan dan diresmikan pada tanggal 1 April 1977 oleh Marah Halim yang merupakan Gubernur Kepada daerah tingkat-I. terletak dijalan Sisingamangaraja No.65 Kelurahan Teladan Barat, Kecamatan Medan Kota. Puskesmas Teladan adalah Puskesmas yang terdiri dari lima kelurahan dengan jumlah penduduk 38.803 jiwa.</w:t>
      </w:r>
    </w:p>
    <w:p w:rsidR="00CC39DF" w:rsidRPr="00FE7E05" w:rsidRDefault="00CC39DF" w:rsidP="00CC39DF">
      <w:pPr>
        <w:ind w:firstLine="720"/>
        <w:jc w:val="both"/>
        <w:rPr>
          <w:rFonts w:ascii="Arial" w:hAnsi="Arial" w:cs="Arial"/>
        </w:rPr>
      </w:pPr>
      <w:r w:rsidRPr="00FE7E05">
        <w:rPr>
          <w:rFonts w:ascii="Arial" w:hAnsi="Arial" w:cs="Arial"/>
        </w:rPr>
        <w:t>Puskesmas Teladan Kota Medan sebagai ujung tombak pembangunan kesehatan dalam menjalankan program kesehatan yang diharapkan mampu sebagai institusi yang melakukan promotif, preventif, dan kuratif diwilayah kerjanya.</w:t>
      </w:r>
    </w:p>
    <w:p w:rsidR="00CC39DF" w:rsidRPr="00FE7E05" w:rsidRDefault="00CC39DF" w:rsidP="00CC39DF">
      <w:pPr>
        <w:jc w:val="both"/>
        <w:rPr>
          <w:rFonts w:ascii="Arial" w:hAnsi="Arial" w:cs="Arial"/>
        </w:rPr>
      </w:pPr>
      <w:r w:rsidRPr="00FE7E05">
        <w:rPr>
          <w:rFonts w:ascii="Arial" w:hAnsi="Arial" w:cs="Arial"/>
        </w:rPr>
        <w:t>Aspek strategik dari pembangunan kesehatan di Kecamatan Medan Kota yaitu meningkatkan derajat kesehatan masyarakat dengan indikator :</w:t>
      </w:r>
    </w:p>
    <w:p w:rsidR="00CC39DF" w:rsidRPr="00FE7E05" w:rsidRDefault="00CC39DF" w:rsidP="00CC39DF">
      <w:pPr>
        <w:jc w:val="both"/>
        <w:rPr>
          <w:rFonts w:ascii="Arial" w:hAnsi="Arial" w:cs="Arial"/>
        </w:rPr>
      </w:pPr>
      <w:r w:rsidRPr="00FE7E05">
        <w:rPr>
          <w:rFonts w:ascii="Arial" w:hAnsi="Arial" w:cs="Arial"/>
        </w:rPr>
        <w:t>a. Meningkatkan umur harapan hidup</w:t>
      </w:r>
    </w:p>
    <w:p w:rsidR="00CC39DF" w:rsidRPr="00FE7E05" w:rsidRDefault="00CC39DF" w:rsidP="00CC39DF">
      <w:pPr>
        <w:jc w:val="both"/>
        <w:rPr>
          <w:rFonts w:ascii="Arial" w:hAnsi="Arial" w:cs="Arial"/>
        </w:rPr>
      </w:pPr>
      <w:r w:rsidRPr="00FE7E05">
        <w:rPr>
          <w:rFonts w:ascii="Arial" w:hAnsi="Arial" w:cs="Arial"/>
        </w:rPr>
        <w:t>b. Menurunkan angka kematian bayi</w:t>
      </w:r>
    </w:p>
    <w:p w:rsidR="00CC39DF" w:rsidRPr="00FE7E05" w:rsidRDefault="00CC39DF" w:rsidP="00CC39DF">
      <w:pPr>
        <w:jc w:val="both"/>
        <w:rPr>
          <w:rFonts w:ascii="Arial" w:hAnsi="Arial" w:cs="Arial"/>
        </w:rPr>
      </w:pPr>
      <w:r w:rsidRPr="00FE7E05">
        <w:rPr>
          <w:rFonts w:ascii="Arial" w:hAnsi="Arial" w:cs="Arial"/>
        </w:rPr>
        <w:t>c. Menurunkan angka kematian ibu melahirkan</w:t>
      </w:r>
    </w:p>
    <w:p w:rsidR="00CC39DF" w:rsidRPr="00FE7E05" w:rsidRDefault="00CC39DF" w:rsidP="00CC39DF">
      <w:pPr>
        <w:jc w:val="both"/>
        <w:rPr>
          <w:rFonts w:ascii="Arial" w:hAnsi="Arial" w:cs="Arial"/>
        </w:rPr>
      </w:pPr>
      <w:r w:rsidRPr="00FE7E05">
        <w:rPr>
          <w:rFonts w:ascii="Arial" w:hAnsi="Arial" w:cs="Arial"/>
        </w:rPr>
        <w:t>d. Menurunkan angka kematian balita.</w:t>
      </w:r>
    </w:p>
    <w:p w:rsidR="00CC39DF" w:rsidRPr="00FE7E05" w:rsidRDefault="00CC39DF" w:rsidP="00CC39DF">
      <w:pPr>
        <w:spacing w:after="240"/>
        <w:jc w:val="both"/>
        <w:rPr>
          <w:rFonts w:ascii="Arial" w:hAnsi="Arial" w:cs="Arial"/>
        </w:rPr>
      </w:pPr>
      <w:r w:rsidRPr="00FE7E05">
        <w:rPr>
          <w:rFonts w:ascii="Arial" w:hAnsi="Arial" w:cs="Arial"/>
        </w:rPr>
        <w:tab/>
        <w:t>Pelayanan Puskesmas Teladan Kota Medan meliputi : Poliklinik Umum, Poliklinik Gigi, Poliklinik Spesialis, Poliklinik Fisioterapi, Poliklinik KIA (Kesehatan Ibu dan Anak) dan KB, Poliklinik TBC, Poliklinik Infeksi Menular Seksual, Poliklinik Napza, Apotek dan Pelayana Rawat Inap.</w:t>
      </w:r>
    </w:p>
    <w:p w:rsidR="00CC39DF" w:rsidRPr="007273B0" w:rsidRDefault="00CC39DF" w:rsidP="00CC39DF">
      <w:pPr>
        <w:pStyle w:val="ListParagraph"/>
        <w:numPr>
          <w:ilvl w:val="2"/>
          <w:numId w:val="8"/>
        </w:numPr>
        <w:spacing w:before="240" w:after="200" w:line="360" w:lineRule="auto"/>
        <w:ind w:left="851" w:hanging="851"/>
        <w:jc w:val="both"/>
        <w:rPr>
          <w:rFonts w:ascii="Arial" w:hAnsi="Arial" w:cs="Arial"/>
          <w:b/>
        </w:rPr>
      </w:pPr>
      <w:r w:rsidRPr="007273B0">
        <w:rPr>
          <w:rFonts w:ascii="Arial" w:hAnsi="Arial" w:cs="Arial"/>
          <w:b/>
        </w:rPr>
        <w:t>Visi, Misi, Motto Puskesmas Teladan Kota Medan</w:t>
      </w:r>
    </w:p>
    <w:p w:rsidR="00CC39DF" w:rsidRPr="007273B0" w:rsidRDefault="00CC39DF" w:rsidP="00CC39DF">
      <w:pPr>
        <w:pStyle w:val="ListParagraph"/>
        <w:spacing w:before="240" w:after="240" w:line="360" w:lineRule="auto"/>
        <w:ind w:left="851"/>
        <w:jc w:val="both"/>
        <w:rPr>
          <w:rFonts w:ascii="Arial" w:hAnsi="Arial" w:cs="Arial"/>
        </w:rPr>
      </w:pPr>
      <w:r w:rsidRPr="007273B0">
        <w:rPr>
          <w:rFonts w:ascii="Arial" w:hAnsi="Arial" w:cs="Arial"/>
        </w:rPr>
        <w:t>Visi</w:t>
      </w:r>
    </w:p>
    <w:p w:rsidR="00CC39DF" w:rsidRDefault="00CC39DF" w:rsidP="0036565D">
      <w:pPr>
        <w:pStyle w:val="ListParagraph"/>
        <w:spacing w:before="240" w:after="240" w:line="360" w:lineRule="auto"/>
        <w:ind w:left="0" w:firstLine="851"/>
        <w:jc w:val="both"/>
        <w:rPr>
          <w:rFonts w:ascii="Arial" w:hAnsi="Arial" w:cs="Arial"/>
          <w:sz w:val="22"/>
          <w:szCs w:val="22"/>
        </w:rPr>
      </w:pPr>
      <w:r w:rsidRPr="007273B0">
        <w:rPr>
          <w:rFonts w:ascii="Arial" w:hAnsi="Arial" w:cs="Arial"/>
          <w:sz w:val="22"/>
          <w:szCs w:val="22"/>
        </w:rPr>
        <w:t>Mewujudkan pelayanan puskesmas yang bermutu dan terjangkau, menuju masyarakat Kecamatan Medan Kota yang sehat dalam kemandirian dan humanis</w:t>
      </w:r>
      <w:r>
        <w:rPr>
          <w:rFonts w:ascii="Arial" w:hAnsi="Arial" w:cs="Arial"/>
          <w:sz w:val="22"/>
          <w:szCs w:val="22"/>
        </w:rPr>
        <w:t>.</w:t>
      </w:r>
    </w:p>
    <w:p w:rsidR="0036565D" w:rsidRDefault="0036565D" w:rsidP="0036565D">
      <w:pPr>
        <w:pStyle w:val="ListParagraph"/>
        <w:spacing w:before="240" w:after="240" w:line="360" w:lineRule="auto"/>
        <w:ind w:left="0" w:firstLine="851"/>
        <w:jc w:val="both"/>
        <w:rPr>
          <w:rFonts w:ascii="Arial" w:hAnsi="Arial" w:cs="Arial"/>
          <w:sz w:val="22"/>
          <w:szCs w:val="22"/>
        </w:rPr>
      </w:pPr>
    </w:p>
    <w:p w:rsidR="0036565D" w:rsidRPr="0036565D" w:rsidRDefault="0036565D" w:rsidP="0036565D">
      <w:pPr>
        <w:pStyle w:val="ListParagraph"/>
        <w:spacing w:before="240" w:after="240" w:line="360" w:lineRule="auto"/>
        <w:ind w:left="0" w:firstLine="851"/>
        <w:jc w:val="both"/>
        <w:rPr>
          <w:rFonts w:ascii="Arial" w:hAnsi="Arial" w:cs="Arial"/>
          <w:sz w:val="22"/>
          <w:szCs w:val="22"/>
        </w:rPr>
      </w:pPr>
    </w:p>
    <w:p w:rsidR="00CC39DF" w:rsidRPr="007273B0" w:rsidRDefault="00CC39DF" w:rsidP="00CC39DF">
      <w:pPr>
        <w:pStyle w:val="ListParagraph"/>
        <w:spacing w:after="200" w:line="360" w:lineRule="auto"/>
        <w:ind w:left="851"/>
        <w:jc w:val="both"/>
        <w:rPr>
          <w:rFonts w:ascii="Arial" w:hAnsi="Arial" w:cs="Arial"/>
        </w:rPr>
      </w:pPr>
      <w:r w:rsidRPr="007273B0">
        <w:rPr>
          <w:rFonts w:ascii="Arial" w:hAnsi="Arial" w:cs="Arial"/>
        </w:rPr>
        <w:lastRenderedPageBreak/>
        <w:t>Misi</w:t>
      </w:r>
    </w:p>
    <w:p w:rsidR="00CC39DF" w:rsidRPr="007273B0" w:rsidRDefault="00CC39DF" w:rsidP="00CC39DF">
      <w:pPr>
        <w:pStyle w:val="ListParagraph"/>
        <w:numPr>
          <w:ilvl w:val="0"/>
          <w:numId w:val="12"/>
        </w:numPr>
        <w:spacing w:after="200" w:line="360" w:lineRule="auto"/>
        <w:ind w:left="1134" w:hanging="283"/>
        <w:jc w:val="both"/>
        <w:rPr>
          <w:rFonts w:ascii="Arial" w:hAnsi="Arial" w:cs="Arial"/>
          <w:sz w:val="22"/>
          <w:szCs w:val="22"/>
        </w:rPr>
      </w:pPr>
      <w:r w:rsidRPr="007273B0">
        <w:rPr>
          <w:rFonts w:ascii="Arial" w:hAnsi="Arial" w:cs="Arial"/>
          <w:sz w:val="22"/>
          <w:szCs w:val="22"/>
        </w:rPr>
        <w:t>Meningkatkan pelayanan yang bermutu, terjangkau, adil dan merata yang bermuara pada kepuasan.</w:t>
      </w:r>
    </w:p>
    <w:p w:rsidR="00CC39DF" w:rsidRPr="007273B0" w:rsidRDefault="00CC39DF" w:rsidP="00CC39DF">
      <w:pPr>
        <w:pStyle w:val="ListParagraph"/>
        <w:numPr>
          <w:ilvl w:val="0"/>
          <w:numId w:val="12"/>
        </w:numPr>
        <w:spacing w:after="200" w:line="360" w:lineRule="auto"/>
        <w:ind w:left="1134" w:hanging="283"/>
        <w:jc w:val="both"/>
        <w:rPr>
          <w:rFonts w:ascii="Arial" w:hAnsi="Arial" w:cs="Arial"/>
          <w:sz w:val="22"/>
          <w:szCs w:val="22"/>
        </w:rPr>
      </w:pPr>
      <w:r w:rsidRPr="007273B0">
        <w:rPr>
          <w:rFonts w:ascii="Arial" w:hAnsi="Arial" w:cs="Arial"/>
          <w:sz w:val="22"/>
          <w:szCs w:val="22"/>
        </w:rPr>
        <w:t>Meningkatkan kemampuan dan kualitas sumber daya manusia (SDM) yang handal dan professional demi mewujudkan derajat kesehatan masyarakat yang optimal.</w:t>
      </w:r>
    </w:p>
    <w:p w:rsidR="00CC39DF" w:rsidRPr="007273B0" w:rsidRDefault="00CC39DF" w:rsidP="00CC39DF">
      <w:pPr>
        <w:pStyle w:val="ListParagraph"/>
        <w:numPr>
          <w:ilvl w:val="0"/>
          <w:numId w:val="12"/>
        </w:numPr>
        <w:spacing w:line="360" w:lineRule="auto"/>
        <w:ind w:left="1134" w:hanging="283"/>
        <w:jc w:val="both"/>
        <w:rPr>
          <w:rFonts w:ascii="Arial" w:hAnsi="Arial" w:cs="Arial"/>
          <w:sz w:val="22"/>
          <w:szCs w:val="22"/>
        </w:rPr>
      </w:pPr>
      <w:r w:rsidRPr="007273B0">
        <w:rPr>
          <w:rFonts w:ascii="Arial" w:hAnsi="Arial" w:cs="Arial"/>
          <w:sz w:val="22"/>
          <w:szCs w:val="22"/>
        </w:rPr>
        <w:t>Memberdayakan serta mendorong kemandirian individu dan masyarakat untuk berperilaku hidup bersih dan sehat</w:t>
      </w:r>
    </w:p>
    <w:p w:rsidR="00CC39DF" w:rsidRPr="007273B0" w:rsidRDefault="00CC39DF" w:rsidP="00CC39DF">
      <w:pPr>
        <w:ind w:left="851"/>
        <w:jc w:val="both"/>
        <w:rPr>
          <w:rFonts w:ascii="Arial" w:hAnsi="Arial" w:cs="Arial"/>
        </w:rPr>
      </w:pPr>
      <w:r w:rsidRPr="007273B0">
        <w:rPr>
          <w:rFonts w:ascii="Arial" w:hAnsi="Arial" w:cs="Arial"/>
        </w:rPr>
        <w:t xml:space="preserve">Motto </w:t>
      </w:r>
    </w:p>
    <w:p w:rsidR="00CC39DF" w:rsidRPr="007273B0" w:rsidRDefault="00CC39DF" w:rsidP="00CC39DF">
      <w:pPr>
        <w:ind w:left="851"/>
        <w:jc w:val="both"/>
        <w:rPr>
          <w:rFonts w:ascii="Arial" w:hAnsi="Arial" w:cs="Arial"/>
        </w:rPr>
      </w:pPr>
      <w:r w:rsidRPr="007273B0">
        <w:rPr>
          <w:rFonts w:ascii="Arial" w:hAnsi="Arial" w:cs="Arial"/>
        </w:rPr>
        <w:t>Melayani dengan sepenuh hati, kepuasan pasien adalah tujuan kami.</w:t>
      </w:r>
    </w:p>
    <w:p w:rsidR="00CC39DF" w:rsidRPr="007273B0" w:rsidRDefault="00CC39DF" w:rsidP="00CC39DF">
      <w:pPr>
        <w:pStyle w:val="ListParagraph"/>
        <w:numPr>
          <w:ilvl w:val="1"/>
          <w:numId w:val="8"/>
        </w:numPr>
        <w:spacing w:before="240" w:line="360" w:lineRule="auto"/>
        <w:ind w:left="851" w:hanging="836"/>
        <w:jc w:val="both"/>
        <w:rPr>
          <w:rFonts w:ascii="Arial" w:hAnsi="Arial" w:cs="Arial"/>
          <w:b/>
        </w:rPr>
      </w:pPr>
      <w:r w:rsidRPr="007273B0">
        <w:rPr>
          <w:rFonts w:ascii="Arial" w:hAnsi="Arial" w:cs="Arial"/>
          <w:b/>
        </w:rPr>
        <w:t xml:space="preserve">Resep </w:t>
      </w:r>
    </w:p>
    <w:p w:rsidR="00CC39DF" w:rsidRPr="007273B0" w:rsidRDefault="00CC39DF" w:rsidP="00CC39DF">
      <w:pPr>
        <w:spacing w:after="200"/>
        <w:ind w:left="15" w:firstLine="836"/>
        <w:jc w:val="both"/>
        <w:rPr>
          <w:rFonts w:ascii="Arial" w:hAnsi="Arial" w:cs="Arial"/>
        </w:rPr>
      </w:pPr>
      <w:r w:rsidRPr="007273B0">
        <w:rPr>
          <w:rFonts w:ascii="Arial" w:hAnsi="Arial" w:cs="Arial"/>
        </w:rPr>
        <w:t>Resep adalah permintaan tertulis dari seorang dokter, dokter gigi, atau dokter hewan yang diberi izin berdasarkan peraturan perundang-undangan yang berlaku kepada Apoteker Pengelola Apotik (APA) untuk menyiapkan dan membuat, meracik serta menyerahkan obat kepada pasien (Syamsuni, 2006).</w:t>
      </w:r>
    </w:p>
    <w:p w:rsidR="00CC39DF" w:rsidRPr="007273B0" w:rsidRDefault="00CC39DF" w:rsidP="00CC39DF">
      <w:pPr>
        <w:pStyle w:val="ListParagraph"/>
        <w:numPr>
          <w:ilvl w:val="2"/>
          <w:numId w:val="8"/>
        </w:numPr>
        <w:spacing w:line="360" w:lineRule="auto"/>
        <w:ind w:left="851" w:hanging="851"/>
        <w:jc w:val="both"/>
        <w:rPr>
          <w:rFonts w:ascii="Arial" w:hAnsi="Arial" w:cs="Arial"/>
          <w:b/>
        </w:rPr>
      </w:pPr>
      <w:r w:rsidRPr="007273B0">
        <w:rPr>
          <w:rFonts w:ascii="Arial" w:hAnsi="Arial" w:cs="Arial"/>
          <w:b/>
        </w:rPr>
        <w:t>Resep yang Lengkap</w:t>
      </w:r>
    </w:p>
    <w:p w:rsidR="00CC39DF" w:rsidRPr="007273B0" w:rsidRDefault="00CC39DF" w:rsidP="00CC39DF">
      <w:pPr>
        <w:ind w:firstLine="851"/>
        <w:jc w:val="both"/>
        <w:rPr>
          <w:rFonts w:ascii="Arial" w:hAnsi="Arial" w:cs="Arial"/>
        </w:rPr>
      </w:pPr>
      <w:r w:rsidRPr="007273B0">
        <w:rPr>
          <w:rFonts w:ascii="Arial" w:hAnsi="Arial" w:cs="Arial"/>
        </w:rPr>
        <w:t>Resep yang lengkap memuat hal-hal sebagai berikut:</w:t>
      </w:r>
    </w:p>
    <w:p w:rsidR="00CC39DF" w:rsidRPr="00FF597B" w:rsidRDefault="00CC39DF" w:rsidP="00CC39DF">
      <w:pPr>
        <w:pStyle w:val="ListParagraph"/>
        <w:numPr>
          <w:ilvl w:val="0"/>
          <w:numId w:val="10"/>
        </w:numPr>
        <w:spacing w:line="360" w:lineRule="auto"/>
        <w:ind w:left="851" w:hanging="425"/>
        <w:jc w:val="both"/>
        <w:rPr>
          <w:rFonts w:ascii="Arial" w:hAnsi="Arial" w:cs="Arial"/>
          <w:sz w:val="22"/>
          <w:szCs w:val="22"/>
        </w:rPr>
      </w:pPr>
      <w:r w:rsidRPr="00FF597B">
        <w:rPr>
          <w:rFonts w:ascii="Arial" w:hAnsi="Arial" w:cs="Arial"/>
          <w:sz w:val="22"/>
          <w:szCs w:val="22"/>
        </w:rPr>
        <w:t>Nama, alamat dan nomor izin prektik dokter, dokter gigi atau dokter hewan</w:t>
      </w:r>
    </w:p>
    <w:p w:rsidR="00CC39DF" w:rsidRPr="007273B0" w:rsidRDefault="00CC39DF" w:rsidP="00CC39DF">
      <w:pPr>
        <w:pStyle w:val="ListParagraph"/>
        <w:numPr>
          <w:ilvl w:val="0"/>
          <w:numId w:val="10"/>
        </w:numPr>
        <w:spacing w:line="360" w:lineRule="auto"/>
        <w:ind w:left="851" w:hanging="425"/>
        <w:jc w:val="both"/>
        <w:rPr>
          <w:rFonts w:ascii="Arial" w:hAnsi="Arial" w:cs="Arial"/>
          <w:sz w:val="22"/>
          <w:szCs w:val="22"/>
        </w:rPr>
      </w:pPr>
      <w:r w:rsidRPr="007273B0">
        <w:rPr>
          <w:rFonts w:ascii="Arial" w:hAnsi="Arial" w:cs="Arial"/>
          <w:sz w:val="22"/>
          <w:szCs w:val="22"/>
        </w:rPr>
        <w:t xml:space="preserve">Tanggal penulisan resep </w:t>
      </w:r>
      <w:r w:rsidRPr="007273B0">
        <w:rPr>
          <w:rFonts w:ascii="Arial" w:hAnsi="Arial" w:cs="Arial"/>
          <w:i/>
          <w:sz w:val="22"/>
          <w:szCs w:val="22"/>
        </w:rPr>
        <w:t>(inscription)</w:t>
      </w:r>
    </w:p>
    <w:p w:rsidR="00CC39DF" w:rsidRPr="007273B0" w:rsidRDefault="00CC39DF" w:rsidP="00CC39DF">
      <w:pPr>
        <w:pStyle w:val="ListParagraph"/>
        <w:numPr>
          <w:ilvl w:val="0"/>
          <w:numId w:val="10"/>
        </w:numPr>
        <w:spacing w:line="360" w:lineRule="auto"/>
        <w:ind w:left="851" w:hanging="425"/>
        <w:jc w:val="both"/>
        <w:rPr>
          <w:rFonts w:ascii="Arial" w:hAnsi="Arial" w:cs="Arial"/>
          <w:sz w:val="22"/>
          <w:szCs w:val="22"/>
        </w:rPr>
      </w:pPr>
      <w:r w:rsidRPr="007273B0">
        <w:rPr>
          <w:rFonts w:ascii="Arial" w:hAnsi="Arial" w:cs="Arial"/>
          <w:sz w:val="22"/>
          <w:szCs w:val="22"/>
        </w:rPr>
        <w:t xml:space="preserve">Tanda R/ pada bagian kiri setiap penulisan resep </w:t>
      </w:r>
      <w:r w:rsidRPr="007273B0">
        <w:rPr>
          <w:rFonts w:ascii="Arial" w:hAnsi="Arial" w:cs="Arial"/>
          <w:i/>
          <w:sz w:val="22"/>
          <w:szCs w:val="22"/>
        </w:rPr>
        <w:t>(invacatio)</w:t>
      </w:r>
    </w:p>
    <w:p w:rsidR="00CC39DF" w:rsidRPr="007273B0" w:rsidRDefault="00CC39DF" w:rsidP="00CC39DF">
      <w:pPr>
        <w:pStyle w:val="ListParagraph"/>
        <w:numPr>
          <w:ilvl w:val="0"/>
          <w:numId w:val="10"/>
        </w:numPr>
        <w:spacing w:line="360" w:lineRule="auto"/>
        <w:ind w:left="851" w:hanging="425"/>
        <w:jc w:val="both"/>
        <w:rPr>
          <w:rFonts w:ascii="Arial" w:hAnsi="Arial" w:cs="Arial"/>
          <w:sz w:val="22"/>
          <w:szCs w:val="22"/>
        </w:rPr>
      </w:pPr>
      <w:r w:rsidRPr="007273B0">
        <w:rPr>
          <w:rFonts w:ascii="Arial" w:hAnsi="Arial" w:cs="Arial"/>
          <w:sz w:val="22"/>
          <w:szCs w:val="22"/>
        </w:rPr>
        <w:t xml:space="preserve">Nama setiap obat dan komposisinya </w:t>
      </w:r>
      <w:r w:rsidRPr="007273B0">
        <w:rPr>
          <w:rFonts w:ascii="Arial" w:hAnsi="Arial" w:cs="Arial"/>
          <w:i/>
          <w:sz w:val="22"/>
          <w:szCs w:val="22"/>
        </w:rPr>
        <w:t>(preascriptio/ordonatio)</w:t>
      </w:r>
    </w:p>
    <w:p w:rsidR="00CC39DF" w:rsidRPr="007273B0" w:rsidRDefault="00CC39DF" w:rsidP="00CC39DF">
      <w:pPr>
        <w:pStyle w:val="ListParagraph"/>
        <w:numPr>
          <w:ilvl w:val="0"/>
          <w:numId w:val="10"/>
        </w:numPr>
        <w:spacing w:line="360" w:lineRule="auto"/>
        <w:ind w:left="851" w:hanging="425"/>
        <w:jc w:val="both"/>
        <w:rPr>
          <w:rFonts w:ascii="Arial" w:hAnsi="Arial" w:cs="Arial"/>
          <w:sz w:val="22"/>
          <w:szCs w:val="22"/>
        </w:rPr>
      </w:pPr>
      <w:r w:rsidRPr="007273B0">
        <w:rPr>
          <w:rFonts w:ascii="Arial" w:hAnsi="Arial" w:cs="Arial"/>
          <w:sz w:val="22"/>
          <w:szCs w:val="22"/>
        </w:rPr>
        <w:t xml:space="preserve">Aturan pemakaian obat yang tertulis </w:t>
      </w:r>
      <w:r w:rsidRPr="007273B0">
        <w:rPr>
          <w:rFonts w:ascii="Arial" w:hAnsi="Arial" w:cs="Arial"/>
          <w:i/>
          <w:sz w:val="22"/>
          <w:szCs w:val="22"/>
        </w:rPr>
        <w:t>(signature)</w:t>
      </w:r>
    </w:p>
    <w:p w:rsidR="00CC39DF" w:rsidRPr="007273B0" w:rsidRDefault="00CC39DF" w:rsidP="00CC39DF">
      <w:pPr>
        <w:pStyle w:val="ListParagraph"/>
        <w:numPr>
          <w:ilvl w:val="0"/>
          <w:numId w:val="10"/>
        </w:numPr>
        <w:spacing w:line="360" w:lineRule="auto"/>
        <w:ind w:left="851" w:hanging="425"/>
        <w:jc w:val="both"/>
        <w:rPr>
          <w:rFonts w:ascii="Arial" w:hAnsi="Arial" w:cs="Arial"/>
          <w:sz w:val="22"/>
          <w:szCs w:val="22"/>
        </w:rPr>
      </w:pPr>
      <w:r w:rsidRPr="007273B0">
        <w:rPr>
          <w:rFonts w:ascii="Arial" w:hAnsi="Arial" w:cs="Arial"/>
          <w:sz w:val="22"/>
          <w:szCs w:val="22"/>
        </w:rPr>
        <w:t xml:space="preserve">Tanda tangan atau paraf dokter penulis resep sesuai dengan peraturan perundang-undangan yang berlaku </w:t>
      </w:r>
      <w:r w:rsidRPr="007273B0">
        <w:rPr>
          <w:rFonts w:ascii="Arial" w:hAnsi="Arial" w:cs="Arial"/>
          <w:i/>
          <w:sz w:val="22"/>
          <w:szCs w:val="22"/>
        </w:rPr>
        <w:t>(subcriptio)</w:t>
      </w:r>
    </w:p>
    <w:p w:rsidR="00CC39DF" w:rsidRPr="007273B0" w:rsidRDefault="00CC39DF" w:rsidP="00CC39DF">
      <w:pPr>
        <w:pStyle w:val="ListParagraph"/>
        <w:numPr>
          <w:ilvl w:val="0"/>
          <w:numId w:val="10"/>
        </w:numPr>
        <w:spacing w:line="360" w:lineRule="auto"/>
        <w:ind w:left="851" w:hanging="425"/>
        <w:jc w:val="both"/>
        <w:rPr>
          <w:rFonts w:ascii="Arial" w:hAnsi="Arial" w:cs="Arial"/>
          <w:sz w:val="22"/>
          <w:szCs w:val="22"/>
        </w:rPr>
      </w:pPr>
      <w:r w:rsidRPr="007273B0">
        <w:rPr>
          <w:rFonts w:ascii="Arial" w:hAnsi="Arial" w:cs="Arial"/>
          <w:sz w:val="22"/>
          <w:szCs w:val="22"/>
        </w:rPr>
        <w:t>Jenis hewan dan nama serta alamat pemiliknya untuk resep dokter hewan.</w:t>
      </w:r>
    </w:p>
    <w:p w:rsidR="00CC39DF" w:rsidRPr="007273B0" w:rsidRDefault="00CC39DF" w:rsidP="00CC39DF">
      <w:pPr>
        <w:pStyle w:val="ListParagraph"/>
        <w:spacing w:line="168" w:lineRule="auto"/>
        <w:ind w:left="567"/>
        <w:jc w:val="both"/>
        <w:rPr>
          <w:rFonts w:ascii="Arial" w:hAnsi="Arial" w:cs="Arial"/>
          <w:sz w:val="22"/>
          <w:szCs w:val="22"/>
        </w:rPr>
      </w:pPr>
    </w:p>
    <w:p w:rsidR="00CC39DF" w:rsidRPr="007273B0" w:rsidRDefault="00CC39DF" w:rsidP="00CC39DF">
      <w:pPr>
        <w:pStyle w:val="ListParagraph"/>
        <w:numPr>
          <w:ilvl w:val="2"/>
          <w:numId w:val="8"/>
        </w:numPr>
        <w:spacing w:line="360" w:lineRule="auto"/>
        <w:ind w:left="851" w:hanging="851"/>
        <w:jc w:val="both"/>
        <w:rPr>
          <w:rFonts w:ascii="Arial" w:hAnsi="Arial" w:cs="Arial"/>
          <w:b/>
        </w:rPr>
      </w:pPr>
      <w:r w:rsidRPr="007273B0">
        <w:rPr>
          <w:rFonts w:ascii="Arial" w:hAnsi="Arial" w:cs="Arial"/>
          <w:b/>
        </w:rPr>
        <w:t>Pelayanan Resep di Puskesmas</w:t>
      </w:r>
    </w:p>
    <w:p w:rsidR="00CC39DF" w:rsidRPr="007273B0" w:rsidRDefault="00CC39DF" w:rsidP="00CC39DF">
      <w:pPr>
        <w:spacing w:after="200"/>
        <w:ind w:firstLine="851"/>
        <w:jc w:val="both"/>
        <w:rPr>
          <w:rFonts w:ascii="Arial" w:hAnsi="Arial" w:cs="Arial"/>
        </w:rPr>
      </w:pPr>
      <w:r w:rsidRPr="007273B0">
        <w:rPr>
          <w:rFonts w:ascii="Arial" w:hAnsi="Arial" w:cs="Arial"/>
        </w:rPr>
        <w:t xml:space="preserve">Pelayanan resep dimulai dari penerimaan, pemeriksaan ketersediaan. Pengkajian resep, peyiapan sediaan farmasi, alat kesehatan, dan bahan medis habis pakai termasuk peracik obat, pemeriksaan, penyerahan disertai pemberian informasi. Pada setiap tahap alur pelayanan resep dilakukan upaya pencegahan </w:t>
      </w:r>
      <w:r w:rsidRPr="007273B0">
        <w:rPr>
          <w:rFonts w:ascii="Arial" w:hAnsi="Arial" w:cs="Arial"/>
        </w:rPr>
        <w:lastRenderedPageBreak/>
        <w:t xml:space="preserve">terjadinya kesalahan pemberian obat </w:t>
      </w:r>
      <w:r w:rsidRPr="007273B0">
        <w:rPr>
          <w:rFonts w:ascii="Arial" w:hAnsi="Arial" w:cs="Arial"/>
          <w:i/>
        </w:rPr>
        <w:t>(medication error).</w:t>
      </w:r>
      <w:r w:rsidRPr="007273B0">
        <w:rPr>
          <w:rFonts w:ascii="Arial" w:hAnsi="Arial" w:cs="Arial"/>
        </w:rPr>
        <w:t xml:space="preserve"> Resep yang dilayani obatnya, disimpan dengan nomor urut dan tanggal dilayani resep tersebut. Resep dis</w:t>
      </w:r>
      <w:r>
        <w:rPr>
          <w:rFonts w:ascii="Arial" w:hAnsi="Arial" w:cs="Arial"/>
        </w:rPr>
        <w:t>i</w:t>
      </w:r>
      <w:r w:rsidRPr="007273B0">
        <w:rPr>
          <w:rFonts w:ascii="Arial" w:hAnsi="Arial" w:cs="Arial"/>
        </w:rPr>
        <w:t>mpan sekurang-kurangnya selama tiga tahun sejak tanggal pembuatan.</w:t>
      </w:r>
    </w:p>
    <w:p w:rsidR="00CC39DF" w:rsidRPr="007273B0" w:rsidRDefault="00CC39DF" w:rsidP="00CC39DF">
      <w:pPr>
        <w:pStyle w:val="ListParagraph"/>
        <w:numPr>
          <w:ilvl w:val="1"/>
          <w:numId w:val="8"/>
        </w:numPr>
        <w:spacing w:line="360" w:lineRule="auto"/>
        <w:ind w:left="851" w:hanging="851"/>
        <w:jc w:val="both"/>
        <w:rPr>
          <w:rFonts w:ascii="Arial" w:hAnsi="Arial" w:cs="Arial"/>
          <w:b/>
        </w:rPr>
      </w:pPr>
      <w:r w:rsidRPr="007273B0">
        <w:rPr>
          <w:rFonts w:ascii="Arial" w:hAnsi="Arial" w:cs="Arial"/>
          <w:b/>
        </w:rPr>
        <w:t>Kerangka Konsep</w:t>
      </w:r>
    </w:p>
    <w:p w:rsidR="00CC39DF" w:rsidRPr="007273B0" w:rsidRDefault="00F42D2A" w:rsidP="00CC39DF">
      <w:pPr>
        <w:pStyle w:val="ListParagraph"/>
        <w:tabs>
          <w:tab w:val="left" w:pos="810"/>
        </w:tabs>
        <w:spacing w:after="240" w:line="360" w:lineRule="auto"/>
        <w:ind w:left="705"/>
        <w:jc w:val="both"/>
        <w:rPr>
          <w:rFonts w:ascii="Arial" w:hAnsi="Arial" w:cs="Arial"/>
        </w:rPr>
      </w:pPr>
      <w:r w:rsidRPr="00F42D2A">
        <w:rPr>
          <w:rFonts w:ascii="Arial" w:hAnsi="Arial" w:cs="Arial"/>
          <w:noProof/>
        </w:rPr>
        <w:pict>
          <v:rect id="_x0000_s1027" style="position:absolute;left:0;text-align:left;margin-left:250.5pt;margin-top:26.15pt;width:135.75pt;height:70.05pt;z-index:251654144">
            <v:textbox style="mso-next-textbox:#_x0000_s1027">
              <w:txbxContent>
                <w:p w:rsidR="00BC3128" w:rsidRPr="00AE7CC6" w:rsidRDefault="00BC3128" w:rsidP="00CC39DF">
                  <w:pPr>
                    <w:spacing w:before="200"/>
                    <w:jc w:val="center"/>
                    <w:rPr>
                      <w:rFonts w:ascii="Arial" w:hAnsi="Arial" w:cs="Arial"/>
                    </w:rPr>
                  </w:pPr>
                  <w:r>
                    <w:rPr>
                      <w:rFonts w:ascii="Arial" w:hAnsi="Arial" w:cs="Arial"/>
                    </w:rPr>
                    <w:t>Profil</w:t>
                  </w:r>
                  <w:r w:rsidRPr="00AE7CC6">
                    <w:rPr>
                      <w:rFonts w:ascii="Arial" w:hAnsi="Arial" w:cs="Arial"/>
                    </w:rPr>
                    <w:t xml:space="preserve"> Peresepan Penggunaan Obat Antihipertensi</w:t>
                  </w:r>
                </w:p>
              </w:txbxContent>
            </v:textbox>
            <w10:wrap type="square"/>
          </v:rect>
        </w:pict>
      </w:r>
      <w:r w:rsidRPr="00F42D2A">
        <w:rPr>
          <w:rFonts w:ascii="Arial" w:hAnsi="Arial" w:cs="Arial"/>
          <w:noProof/>
        </w:rPr>
        <w:pict>
          <v:shapetype id="_x0000_t32" coordsize="21600,21600" o:spt="32" o:oned="t" path="m,l21600,21600e" filled="f">
            <v:path arrowok="t" fillok="f" o:connecttype="none"/>
            <o:lock v:ext="edit" shapetype="t"/>
          </v:shapetype>
          <v:shape id="_x0000_s1029" type="#_x0000_t32" style="position:absolute;left:0;text-align:left;margin-left:199.35pt;margin-top:30.15pt;width:0;height:63.8pt;z-index:251657216" o:connectortype="straight"/>
        </w:pict>
      </w:r>
      <w:r w:rsidRPr="00F42D2A">
        <w:rPr>
          <w:rFonts w:ascii="Arial" w:hAnsi="Arial" w:cs="Arial"/>
          <w:noProof/>
        </w:rPr>
        <w:pict>
          <v:rect id="_x0000_s1031" style="position:absolute;left:0;text-align:left;margin-left:30.45pt;margin-top:1.9pt;width:111pt;height:49.3pt;z-index:-251657216" wrapcoords="-146 -292 -146 21308 21746 21308 21746 -292 -146 -292">
            <v:textbox style="mso-next-textbox:#_x0000_s1031">
              <w:txbxContent>
                <w:p w:rsidR="00BC3128" w:rsidRPr="00AE7CC6" w:rsidRDefault="00BC3128" w:rsidP="00CC39DF">
                  <w:pPr>
                    <w:spacing w:before="200"/>
                    <w:jc w:val="center"/>
                    <w:rPr>
                      <w:rFonts w:ascii="Arial" w:hAnsi="Arial" w:cs="Arial"/>
                    </w:rPr>
                  </w:pPr>
                  <w:r w:rsidRPr="00AE7CC6">
                    <w:rPr>
                      <w:rFonts w:ascii="Arial" w:hAnsi="Arial" w:cs="Arial"/>
                    </w:rPr>
                    <w:t>Karakteristik Responden</w:t>
                  </w:r>
                </w:p>
              </w:txbxContent>
            </v:textbox>
            <w10:wrap type="square"/>
          </v:rect>
        </w:pict>
      </w:r>
      <w:r w:rsidRPr="00F42D2A">
        <w:rPr>
          <w:rFonts w:ascii="Arial" w:hAnsi="Arial" w:cs="Arial"/>
          <w:noProof/>
        </w:rPr>
        <w:pict>
          <v:shape id="_x0000_s1032" type="#_x0000_t32" style="position:absolute;left:0;text-align:left;margin-left:140.85pt;margin-top:30.15pt;width:58.5pt;height:.05pt;z-index:251660288" o:connectortype="straight"/>
        </w:pict>
      </w:r>
    </w:p>
    <w:p w:rsidR="00CC39DF" w:rsidRPr="007273B0" w:rsidRDefault="00CC39DF" w:rsidP="00CC39DF">
      <w:pPr>
        <w:jc w:val="both"/>
        <w:rPr>
          <w:rFonts w:ascii="Arial" w:hAnsi="Arial" w:cs="Arial"/>
        </w:rPr>
      </w:pPr>
    </w:p>
    <w:p w:rsidR="00CC39DF" w:rsidRPr="007273B0" w:rsidRDefault="00F42D2A" w:rsidP="00CC39DF">
      <w:pPr>
        <w:jc w:val="both"/>
        <w:rPr>
          <w:rFonts w:ascii="Arial" w:hAnsi="Arial" w:cs="Arial"/>
        </w:rPr>
      </w:pPr>
      <w:r w:rsidRPr="00F42D2A">
        <w:rPr>
          <w:rFonts w:ascii="Arial" w:hAnsi="Arial" w:cs="Arial"/>
          <w:noProof/>
        </w:rPr>
        <w:pict>
          <v:shape id="_x0000_s1028" type="#_x0000_t32" style="position:absolute;left:0;text-align:left;margin-left:141.45pt;margin-top:40.55pt;width:57.9pt;height:0;z-index:251656192" o:connectortype="straight"/>
        </w:pict>
      </w:r>
      <w:r w:rsidRPr="00F42D2A">
        <w:rPr>
          <w:rFonts w:ascii="Arial" w:hAnsi="Arial" w:cs="Arial"/>
          <w:noProof/>
        </w:rPr>
        <w:pict>
          <v:shape id="_x0000_s1030" type="#_x0000_t32" style="position:absolute;left:0;text-align:left;margin-left:198.6pt;margin-top:8.6pt;width:51.15pt;height:0;z-index:251658240" o:connectortype="straight"/>
        </w:pict>
      </w:r>
      <w:r w:rsidRPr="00F42D2A">
        <w:rPr>
          <w:rFonts w:ascii="Arial" w:hAnsi="Arial" w:cs="Arial"/>
          <w:noProof/>
        </w:rPr>
        <w:pict>
          <v:rect id="_x0000_s1026" style="position:absolute;left:0;text-align:left;margin-left:29.1pt;margin-top:11.3pt;width:111pt;height:56.25pt;z-index:251655168">
            <v:textbox style="mso-next-textbox:#_x0000_s1026">
              <w:txbxContent>
                <w:p w:rsidR="00BC3128" w:rsidRPr="00AE7CC6" w:rsidRDefault="00BC3128" w:rsidP="00CC39DF">
                  <w:pPr>
                    <w:spacing w:before="200"/>
                    <w:jc w:val="center"/>
                    <w:rPr>
                      <w:rFonts w:ascii="Arial" w:hAnsi="Arial" w:cs="Arial"/>
                    </w:rPr>
                  </w:pPr>
                  <w:r w:rsidRPr="00AE7CC6">
                    <w:rPr>
                      <w:rFonts w:ascii="Arial" w:hAnsi="Arial" w:cs="Arial"/>
                    </w:rPr>
                    <w:t>Penggolongan Obat Hipertensi</w:t>
                  </w:r>
                </w:p>
              </w:txbxContent>
            </v:textbox>
            <w10:wrap type="square"/>
          </v:rect>
        </w:pict>
      </w:r>
    </w:p>
    <w:p w:rsidR="00CC39DF" w:rsidRPr="007273B0" w:rsidRDefault="00CC39DF" w:rsidP="00CC39DF">
      <w:pPr>
        <w:tabs>
          <w:tab w:val="left" w:pos="6285"/>
        </w:tabs>
        <w:spacing w:before="240"/>
        <w:ind w:left="180"/>
        <w:jc w:val="both"/>
        <w:rPr>
          <w:rFonts w:ascii="Arial" w:hAnsi="Arial" w:cs="Arial"/>
          <w:b/>
        </w:rPr>
      </w:pPr>
    </w:p>
    <w:p w:rsidR="00CC39DF" w:rsidRPr="007273B0" w:rsidRDefault="00CC39DF" w:rsidP="00CC39DF">
      <w:pPr>
        <w:tabs>
          <w:tab w:val="left" w:pos="6285"/>
        </w:tabs>
        <w:spacing w:before="240"/>
        <w:jc w:val="both"/>
        <w:rPr>
          <w:rFonts w:ascii="Arial" w:hAnsi="Arial" w:cs="Arial"/>
          <w:b/>
        </w:rPr>
      </w:pPr>
    </w:p>
    <w:p w:rsidR="00CC39DF" w:rsidRPr="007273B0" w:rsidRDefault="00CC39DF" w:rsidP="00CC39DF">
      <w:pPr>
        <w:pStyle w:val="ListParagraph"/>
        <w:numPr>
          <w:ilvl w:val="1"/>
          <w:numId w:val="8"/>
        </w:numPr>
        <w:tabs>
          <w:tab w:val="left" w:pos="6285"/>
        </w:tabs>
        <w:spacing w:before="240" w:line="360" w:lineRule="auto"/>
        <w:ind w:left="851" w:hanging="851"/>
        <w:jc w:val="both"/>
        <w:rPr>
          <w:rFonts w:ascii="Arial" w:hAnsi="Arial" w:cs="Arial"/>
          <w:b/>
        </w:rPr>
      </w:pPr>
      <w:r w:rsidRPr="007273B0">
        <w:rPr>
          <w:rFonts w:ascii="Arial" w:hAnsi="Arial" w:cs="Arial"/>
          <w:b/>
        </w:rPr>
        <w:t>Defenisi Operasional</w:t>
      </w:r>
    </w:p>
    <w:p w:rsidR="00CC39DF" w:rsidRPr="00FF597B" w:rsidRDefault="00CC39DF" w:rsidP="00CC39DF">
      <w:pPr>
        <w:pStyle w:val="ListParagraph"/>
        <w:numPr>
          <w:ilvl w:val="0"/>
          <w:numId w:val="11"/>
        </w:numPr>
        <w:tabs>
          <w:tab w:val="left" w:pos="6285"/>
        </w:tabs>
        <w:spacing w:before="240" w:line="360" w:lineRule="auto"/>
        <w:ind w:left="851" w:hanging="567"/>
        <w:jc w:val="both"/>
        <w:rPr>
          <w:rFonts w:ascii="Arial" w:hAnsi="Arial" w:cs="Arial"/>
          <w:sz w:val="22"/>
          <w:szCs w:val="22"/>
        </w:rPr>
      </w:pPr>
      <w:r w:rsidRPr="00FF597B">
        <w:rPr>
          <w:rFonts w:ascii="Arial" w:hAnsi="Arial" w:cs="Arial"/>
          <w:sz w:val="22"/>
          <w:szCs w:val="22"/>
        </w:rPr>
        <w:t>Karakteristik responden adalah data responden yang dilihat dari segi jenis kelamin dan umur pasien pada resep penderita hipertensi.</w:t>
      </w:r>
    </w:p>
    <w:p w:rsidR="00CC39DF" w:rsidRPr="007273B0" w:rsidRDefault="00CC39DF" w:rsidP="00CC39DF">
      <w:pPr>
        <w:pStyle w:val="ListParagraph"/>
        <w:numPr>
          <w:ilvl w:val="0"/>
          <w:numId w:val="11"/>
        </w:numPr>
        <w:tabs>
          <w:tab w:val="left" w:pos="6285"/>
        </w:tabs>
        <w:spacing w:before="240" w:line="360" w:lineRule="auto"/>
        <w:ind w:left="851" w:hanging="567"/>
        <w:jc w:val="both"/>
        <w:rPr>
          <w:rFonts w:ascii="Arial" w:hAnsi="Arial" w:cs="Arial"/>
          <w:sz w:val="22"/>
          <w:szCs w:val="22"/>
        </w:rPr>
      </w:pPr>
      <w:r w:rsidRPr="007273B0">
        <w:rPr>
          <w:rFonts w:ascii="Arial" w:hAnsi="Arial" w:cs="Arial"/>
          <w:sz w:val="22"/>
          <w:szCs w:val="22"/>
        </w:rPr>
        <w:t>Penggolongan obat hipertensi adalah jenis zat aktif obat berdasarkan mekanisme kerjanya yaitu diuretic, alfa-blocker, beta-blocker, zat-zat dengan kerja pusat, antagonis kalsium, zat penghambat RAAS dan vasodilator.</w:t>
      </w:r>
    </w:p>
    <w:p w:rsidR="00CC39DF" w:rsidRPr="007273B0" w:rsidRDefault="00CC39DF" w:rsidP="00CC39DF">
      <w:pPr>
        <w:pStyle w:val="ListParagraph"/>
        <w:numPr>
          <w:ilvl w:val="0"/>
          <w:numId w:val="11"/>
        </w:numPr>
        <w:tabs>
          <w:tab w:val="left" w:pos="6285"/>
        </w:tabs>
        <w:spacing w:before="240" w:line="360" w:lineRule="auto"/>
        <w:ind w:left="851" w:hanging="567"/>
        <w:jc w:val="both"/>
        <w:rPr>
          <w:rFonts w:ascii="Arial" w:hAnsi="Arial" w:cs="Arial"/>
          <w:sz w:val="22"/>
          <w:szCs w:val="22"/>
        </w:rPr>
      </w:pPr>
      <w:r w:rsidRPr="007273B0">
        <w:rPr>
          <w:rFonts w:ascii="Arial" w:hAnsi="Arial" w:cs="Arial"/>
          <w:sz w:val="22"/>
          <w:szCs w:val="22"/>
        </w:rPr>
        <w:t>Profil peresepan penggunaan obat antihipertensi adalah data yang dilihat pada peresepan obat antihipertensi.</w:t>
      </w:r>
    </w:p>
    <w:p w:rsidR="00CC39DF" w:rsidRPr="007273B0" w:rsidRDefault="00CC39DF" w:rsidP="00CC39DF">
      <w:pPr>
        <w:tabs>
          <w:tab w:val="left" w:pos="6285"/>
        </w:tabs>
        <w:spacing w:before="240"/>
        <w:jc w:val="both"/>
        <w:rPr>
          <w:rFonts w:ascii="Arial" w:hAnsi="Arial" w:cs="Arial"/>
        </w:rPr>
      </w:pPr>
    </w:p>
    <w:p w:rsidR="00CC39DF" w:rsidRPr="007273B0" w:rsidRDefault="00CC39DF" w:rsidP="00CC39DF">
      <w:pPr>
        <w:tabs>
          <w:tab w:val="left" w:pos="6285"/>
        </w:tabs>
        <w:spacing w:before="240"/>
        <w:jc w:val="both"/>
        <w:rPr>
          <w:rFonts w:ascii="Arial" w:hAnsi="Arial" w:cs="Arial"/>
        </w:rPr>
      </w:pPr>
    </w:p>
    <w:p w:rsidR="00CC39DF" w:rsidRPr="007273B0" w:rsidRDefault="00CC39DF" w:rsidP="00BC3128">
      <w:pPr>
        <w:tabs>
          <w:tab w:val="left" w:pos="6285"/>
        </w:tabs>
        <w:spacing w:before="240"/>
        <w:jc w:val="both"/>
        <w:rPr>
          <w:rFonts w:ascii="Arial" w:hAnsi="Arial" w:cs="Arial"/>
        </w:rPr>
      </w:pPr>
    </w:p>
    <w:p w:rsidR="00CC39DF" w:rsidRPr="007273B0" w:rsidRDefault="00CC39DF" w:rsidP="00BC3128">
      <w:pPr>
        <w:tabs>
          <w:tab w:val="left" w:pos="6285"/>
        </w:tabs>
        <w:spacing w:before="240"/>
        <w:jc w:val="both"/>
        <w:rPr>
          <w:rFonts w:ascii="Arial" w:hAnsi="Arial" w:cs="Arial"/>
        </w:rPr>
      </w:pPr>
    </w:p>
    <w:p w:rsidR="00CC39DF" w:rsidRPr="007273B0" w:rsidRDefault="00CC39DF" w:rsidP="00BC3128">
      <w:pPr>
        <w:tabs>
          <w:tab w:val="left" w:pos="6285"/>
        </w:tabs>
        <w:spacing w:before="240"/>
        <w:jc w:val="both"/>
        <w:rPr>
          <w:rFonts w:ascii="Arial" w:hAnsi="Arial" w:cs="Arial"/>
        </w:rPr>
      </w:pPr>
    </w:p>
    <w:p w:rsidR="00CC39DF" w:rsidRPr="007273B0" w:rsidRDefault="00CC39DF" w:rsidP="00BC3128">
      <w:pPr>
        <w:tabs>
          <w:tab w:val="left" w:pos="6285"/>
        </w:tabs>
        <w:spacing w:before="240"/>
        <w:jc w:val="both"/>
        <w:rPr>
          <w:rFonts w:ascii="Arial" w:hAnsi="Arial" w:cs="Arial"/>
        </w:rPr>
      </w:pPr>
    </w:p>
    <w:p w:rsidR="00CC39DF" w:rsidRDefault="00CC39DF" w:rsidP="00CC39DF">
      <w:pPr>
        <w:rPr>
          <w:rFonts w:ascii="Arial" w:hAnsi="Arial" w:cs="Arial"/>
          <w:b/>
        </w:rPr>
      </w:pPr>
    </w:p>
    <w:p w:rsidR="0036565D" w:rsidRDefault="0036565D" w:rsidP="00CC39DF">
      <w:pPr>
        <w:rPr>
          <w:rFonts w:ascii="Arial" w:hAnsi="Arial" w:cs="Arial"/>
          <w:b/>
        </w:rPr>
      </w:pPr>
    </w:p>
    <w:p w:rsidR="00CC39DF" w:rsidRPr="007273B0" w:rsidRDefault="00CC39DF" w:rsidP="00CC39DF">
      <w:pPr>
        <w:jc w:val="center"/>
        <w:rPr>
          <w:rFonts w:ascii="Arial" w:hAnsi="Arial" w:cs="Arial"/>
        </w:rPr>
      </w:pPr>
      <w:r w:rsidRPr="007273B0">
        <w:rPr>
          <w:rFonts w:ascii="Arial" w:hAnsi="Arial" w:cs="Arial"/>
          <w:b/>
        </w:rPr>
        <w:lastRenderedPageBreak/>
        <w:t>BAB III</w:t>
      </w:r>
    </w:p>
    <w:p w:rsidR="00CC39DF" w:rsidRPr="007273B0" w:rsidRDefault="00CC39DF" w:rsidP="00CC39DF">
      <w:pPr>
        <w:tabs>
          <w:tab w:val="left" w:pos="6285"/>
        </w:tabs>
        <w:spacing w:after="240" w:line="480" w:lineRule="auto"/>
        <w:jc w:val="center"/>
        <w:rPr>
          <w:rFonts w:ascii="Arial" w:hAnsi="Arial" w:cs="Arial"/>
          <w:b/>
        </w:rPr>
      </w:pPr>
      <w:r w:rsidRPr="007273B0">
        <w:rPr>
          <w:rFonts w:ascii="Arial" w:hAnsi="Arial" w:cs="Arial"/>
          <w:b/>
        </w:rPr>
        <w:t>METODE PENELITIAN</w:t>
      </w:r>
    </w:p>
    <w:p w:rsidR="00CC39DF" w:rsidRPr="007273B0" w:rsidRDefault="00CC39DF" w:rsidP="00CC39DF">
      <w:pPr>
        <w:pStyle w:val="ListParagraph"/>
        <w:numPr>
          <w:ilvl w:val="1"/>
          <w:numId w:val="11"/>
        </w:numPr>
        <w:tabs>
          <w:tab w:val="left" w:pos="6285"/>
        </w:tabs>
        <w:spacing w:after="240" w:line="360" w:lineRule="auto"/>
        <w:ind w:left="851" w:hanging="851"/>
        <w:jc w:val="both"/>
        <w:rPr>
          <w:rFonts w:ascii="Arial" w:hAnsi="Arial" w:cs="Arial"/>
          <w:b/>
        </w:rPr>
      </w:pPr>
      <w:r w:rsidRPr="007273B0">
        <w:rPr>
          <w:rFonts w:ascii="Arial" w:hAnsi="Arial" w:cs="Arial"/>
          <w:b/>
        </w:rPr>
        <w:t>Jenis dan Desain Penelitian</w:t>
      </w:r>
    </w:p>
    <w:p w:rsidR="00CC39DF" w:rsidRPr="007273B0" w:rsidRDefault="00CC39DF" w:rsidP="00CC39DF">
      <w:pPr>
        <w:pStyle w:val="ListParagraph"/>
        <w:numPr>
          <w:ilvl w:val="2"/>
          <w:numId w:val="11"/>
        </w:numPr>
        <w:tabs>
          <w:tab w:val="left" w:pos="6285"/>
        </w:tabs>
        <w:spacing w:line="360" w:lineRule="auto"/>
        <w:ind w:left="851" w:hanging="862"/>
        <w:jc w:val="both"/>
        <w:rPr>
          <w:rFonts w:ascii="Arial" w:hAnsi="Arial" w:cs="Arial"/>
          <w:b/>
        </w:rPr>
      </w:pPr>
      <w:r w:rsidRPr="007273B0">
        <w:rPr>
          <w:rFonts w:ascii="Arial" w:hAnsi="Arial" w:cs="Arial"/>
          <w:b/>
        </w:rPr>
        <w:t>Jenis Penelitian</w:t>
      </w:r>
    </w:p>
    <w:p w:rsidR="00CC39DF" w:rsidRPr="007273B0" w:rsidRDefault="00CC39DF" w:rsidP="00CC39DF">
      <w:pPr>
        <w:pStyle w:val="ListParagraph"/>
        <w:spacing w:line="360" w:lineRule="auto"/>
        <w:ind w:left="0" w:firstLine="851"/>
        <w:jc w:val="both"/>
        <w:rPr>
          <w:rFonts w:ascii="Arial" w:hAnsi="Arial" w:cs="Arial"/>
          <w:sz w:val="22"/>
          <w:szCs w:val="22"/>
        </w:rPr>
      </w:pPr>
      <w:r w:rsidRPr="007273B0">
        <w:rPr>
          <w:rFonts w:ascii="Arial" w:hAnsi="Arial" w:cs="Arial"/>
          <w:sz w:val="22"/>
          <w:szCs w:val="22"/>
        </w:rPr>
        <w:t>Jenis penelitian yang digunakan pada penelitian ini adalah survey deskriptif. Survey deskriptif adalah suatu penelitian yang yang bertujuan untuk menggambarkan atau memotret masalah kesehatan serta yang terkait dengan kesehatan sekelompok penduduk atau orang yang tinggal dalam komunitas tertentu (Notoatmodjo, 2014).</w:t>
      </w:r>
    </w:p>
    <w:p w:rsidR="00CC39DF" w:rsidRPr="007273B0" w:rsidRDefault="00CC39DF" w:rsidP="00CC39DF">
      <w:pPr>
        <w:pStyle w:val="ListParagraph"/>
        <w:spacing w:line="360" w:lineRule="auto"/>
        <w:ind w:left="0" w:firstLine="851"/>
        <w:jc w:val="both"/>
        <w:rPr>
          <w:rFonts w:ascii="Arial" w:hAnsi="Arial" w:cs="Arial"/>
          <w:sz w:val="22"/>
          <w:szCs w:val="22"/>
        </w:rPr>
      </w:pPr>
      <w:r w:rsidRPr="007273B0">
        <w:rPr>
          <w:rFonts w:ascii="Arial" w:hAnsi="Arial" w:cs="Arial"/>
          <w:sz w:val="22"/>
          <w:szCs w:val="22"/>
        </w:rPr>
        <w:t>Dimana dalam penelitian ini bertujuan untuk me</w:t>
      </w:r>
      <w:r>
        <w:rPr>
          <w:rFonts w:ascii="Arial" w:hAnsi="Arial" w:cs="Arial"/>
          <w:sz w:val="22"/>
          <w:szCs w:val="22"/>
        </w:rPr>
        <w:t>n</w:t>
      </w:r>
      <w:r w:rsidRPr="007273B0">
        <w:rPr>
          <w:rFonts w:ascii="Arial" w:hAnsi="Arial" w:cs="Arial"/>
          <w:sz w:val="22"/>
          <w:szCs w:val="22"/>
        </w:rPr>
        <w:t>getahui profil peresepan penggunaan obat pada penderita hipertensi berdasarkan usia, jenis kelamin, dan golongan penggunaan obat pada resep rawat jalan periode Januari-Maret tahun 2019 di Puskesmas Teladan Kota Medan.</w:t>
      </w:r>
    </w:p>
    <w:p w:rsidR="00CC39DF" w:rsidRPr="007273B0" w:rsidRDefault="00CC39DF" w:rsidP="00CC39DF">
      <w:pPr>
        <w:pStyle w:val="ListParagraph"/>
        <w:spacing w:line="168" w:lineRule="auto"/>
        <w:ind w:left="0" w:firstLine="567"/>
        <w:jc w:val="both"/>
        <w:rPr>
          <w:rFonts w:ascii="Arial" w:hAnsi="Arial" w:cs="Arial"/>
          <w:sz w:val="22"/>
          <w:szCs w:val="22"/>
        </w:rPr>
      </w:pPr>
    </w:p>
    <w:p w:rsidR="00CC39DF" w:rsidRPr="007273B0" w:rsidRDefault="00CC39DF" w:rsidP="00CC39DF">
      <w:pPr>
        <w:pStyle w:val="ListParagraph"/>
        <w:numPr>
          <w:ilvl w:val="2"/>
          <w:numId w:val="11"/>
        </w:numPr>
        <w:spacing w:after="200" w:line="360" w:lineRule="auto"/>
        <w:ind w:left="851" w:hanging="862"/>
        <w:jc w:val="both"/>
        <w:rPr>
          <w:rFonts w:ascii="Arial" w:hAnsi="Arial" w:cs="Arial"/>
          <w:b/>
        </w:rPr>
      </w:pPr>
      <w:r w:rsidRPr="007273B0">
        <w:rPr>
          <w:rFonts w:ascii="Arial" w:hAnsi="Arial" w:cs="Arial"/>
          <w:b/>
        </w:rPr>
        <w:t>Desain Penelitian</w:t>
      </w:r>
    </w:p>
    <w:p w:rsidR="00CC39DF" w:rsidRPr="007273B0" w:rsidRDefault="00CC39DF" w:rsidP="00CC39DF">
      <w:pPr>
        <w:pStyle w:val="ListParagraph"/>
        <w:spacing w:line="360" w:lineRule="auto"/>
        <w:ind w:left="0" w:firstLine="851"/>
        <w:jc w:val="both"/>
        <w:rPr>
          <w:rFonts w:ascii="Arial" w:hAnsi="Arial" w:cs="Arial"/>
          <w:sz w:val="22"/>
          <w:szCs w:val="22"/>
        </w:rPr>
      </w:pPr>
      <w:r w:rsidRPr="007273B0">
        <w:rPr>
          <w:rFonts w:ascii="Arial" w:hAnsi="Arial" w:cs="Arial"/>
          <w:sz w:val="22"/>
          <w:szCs w:val="22"/>
        </w:rPr>
        <w:t>Desain penelitian yang digunakan dalam penelitian ini adalah desain penelitian survey deskriptif yaitu prosedur penelitian kuantitatif. Data kuantitatif diperoleh dari data sekunder yang diambil langsung dari resep pada penderita hipertensi rawat jalan di Puskesmas Teladan kota Medan periode Januari-Maret tahun 2019.</w:t>
      </w:r>
    </w:p>
    <w:p w:rsidR="00CC39DF" w:rsidRPr="007273B0" w:rsidRDefault="00CC39DF" w:rsidP="00CC39DF">
      <w:pPr>
        <w:pStyle w:val="ListParagraph"/>
        <w:spacing w:line="168" w:lineRule="auto"/>
        <w:ind w:left="0" w:firstLine="567"/>
        <w:jc w:val="both"/>
        <w:rPr>
          <w:rFonts w:ascii="Arial" w:hAnsi="Arial" w:cs="Arial"/>
          <w:sz w:val="22"/>
          <w:szCs w:val="22"/>
        </w:rPr>
      </w:pPr>
    </w:p>
    <w:p w:rsidR="00CC39DF" w:rsidRPr="007273B0" w:rsidRDefault="00CC39DF" w:rsidP="00CC39DF">
      <w:pPr>
        <w:pStyle w:val="ListParagraph"/>
        <w:numPr>
          <w:ilvl w:val="1"/>
          <w:numId w:val="11"/>
        </w:numPr>
        <w:tabs>
          <w:tab w:val="left" w:pos="6285"/>
        </w:tabs>
        <w:spacing w:line="360" w:lineRule="auto"/>
        <w:ind w:left="851" w:hanging="851"/>
        <w:jc w:val="both"/>
        <w:rPr>
          <w:rFonts w:ascii="Arial" w:hAnsi="Arial" w:cs="Arial"/>
          <w:b/>
        </w:rPr>
      </w:pPr>
      <w:r w:rsidRPr="007273B0">
        <w:rPr>
          <w:rFonts w:ascii="Arial" w:hAnsi="Arial" w:cs="Arial"/>
          <w:b/>
        </w:rPr>
        <w:t>Lokasi dan Waktu Penelitian</w:t>
      </w:r>
    </w:p>
    <w:p w:rsidR="00CC39DF" w:rsidRPr="007273B0" w:rsidRDefault="00CC39DF" w:rsidP="00CC39DF">
      <w:pPr>
        <w:pStyle w:val="ListParagraph"/>
        <w:tabs>
          <w:tab w:val="left" w:pos="1701"/>
        </w:tabs>
        <w:spacing w:line="360" w:lineRule="auto"/>
        <w:ind w:left="0" w:firstLine="851"/>
        <w:jc w:val="both"/>
        <w:rPr>
          <w:rFonts w:ascii="Arial" w:hAnsi="Arial" w:cs="Arial"/>
          <w:sz w:val="22"/>
          <w:szCs w:val="22"/>
        </w:rPr>
      </w:pPr>
      <w:r w:rsidRPr="007273B0">
        <w:rPr>
          <w:rFonts w:ascii="Arial" w:hAnsi="Arial" w:cs="Arial"/>
          <w:sz w:val="22"/>
          <w:szCs w:val="22"/>
        </w:rPr>
        <w:t>Lokasi</w:t>
      </w:r>
      <w:r w:rsidRPr="007273B0">
        <w:rPr>
          <w:rFonts w:ascii="Arial" w:hAnsi="Arial" w:cs="Arial"/>
          <w:sz w:val="22"/>
          <w:szCs w:val="22"/>
        </w:rPr>
        <w:tab/>
        <w:t>: Puskesmas Teladan Kota Medan</w:t>
      </w:r>
    </w:p>
    <w:p w:rsidR="00CC39DF" w:rsidRPr="007273B0" w:rsidRDefault="00CC39DF" w:rsidP="00CC39DF">
      <w:pPr>
        <w:pStyle w:val="ListParagraph"/>
        <w:tabs>
          <w:tab w:val="left" w:pos="1701"/>
        </w:tabs>
        <w:spacing w:line="360" w:lineRule="auto"/>
        <w:ind w:left="1843" w:hanging="992"/>
        <w:jc w:val="both"/>
        <w:rPr>
          <w:rFonts w:ascii="Arial" w:hAnsi="Arial" w:cs="Arial"/>
          <w:sz w:val="22"/>
          <w:szCs w:val="22"/>
        </w:rPr>
      </w:pPr>
      <w:r>
        <w:rPr>
          <w:rFonts w:ascii="Arial" w:hAnsi="Arial" w:cs="Arial"/>
          <w:sz w:val="22"/>
          <w:szCs w:val="22"/>
        </w:rPr>
        <w:t>Waktu</w:t>
      </w:r>
      <w:r>
        <w:rPr>
          <w:rFonts w:ascii="Arial" w:hAnsi="Arial" w:cs="Arial"/>
          <w:sz w:val="22"/>
          <w:szCs w:val="22"/>
        </w:rPr>
        <w:tab/>
        <w:t>: W</w:t>
      </w:r>
      <w:r w:rsidRPr="007273B0">
        <w:rPr>
          <w:rFonts w:ascii="Arial" w:hAnsi="Arial" w:cs="Arial"/>
          <w:sz w:val="22"/>
          <w:szCs w:val="22"/>
        </w:rPr>
        <w:t>aktu p</w:t>
      </w:r>
      <w:r>
        <w:rPr>
          <w:rFonts w:ascii="Arial" w:hAnsi="Arial" w:cs="Arial"/>
          <w:sz w:val="22"/>
          <w:szCs w:val="22"/>
        </w:rPr>
        <w:t>ene</w:t>
      </w:r>
      <w:r w:rsidRPr="007273B0">
        <w:rPr>
          <w:rFonts w:ascii="Arial" w:hAnsi="Arial" w:cs="Arial"/>
          <w:sz w:val="22"/>
          <w:szCs w:val="22"/>
        </w:rPr>
        <w:t xml:space="preserve">litian dilakukan selama </w:t>
      </w:r>
      <w:r>
        <w:rPr>
          <w:rFonts w:ascii="Arial" w:hAnsi="Arial" w:cs="Arial"/>
          <w:sz w:val="22"/>
          <w:szCs w:val="22"/>
        </w:rPr>
        <w:t>tiga bulan, yaitu pada bulan</w:t>
      </w:r>
      <w:r w:rsidRPr="007273B0">
        <w:rPr>
          <w:rFonts w:ascii="Arial" w:hAnsi="Arial" w:cs="Arial"/>
          <w:sz w:val="22"/>
          <w:szCs w:val="22"/>
        </w:rPr>
        <w:t xml:space="preserve"> April-Juni tahun 2019.</w:t>
      </w:r>
    </w:p>
    <w:p w:rsidR="00CC39DF" w:rsidRPr="007273B0" w:rsidRDefault="00CC39DF" w:rsidP="00CC39DF">
      <w:pPr>
        <w:pStyle w:val="ListParagraph"/>
        <w:tabs>
          <w:tab w:val="left" w:pos="1418"/>
        </w:tabs>
        <w:spacing w:line="168" w:lineRule="auto"/>
        <w:ind w:left="1701" w:hanging="1134"/>
        <w:jc w:val="both"/>
        <w:rPr>
          <w:rFonts w:ascii="Arial" w:hAnsi="Arial" w:cs="Arial"/>
          <w:sz w:val="22"/>
          <w:szCs w:val="22"/>
        </w:rPr>
      </w:pPr>
    </w:p>
    <w:p w:rsidR="00CC39DF" w:rsidRPr="007273B0" w:rsidRDefault="00CC39DF" w:rsidP="00CC39DF">
      <w:pPr>
        <w:pStyle w:val="ListParagraph"/>
        <w:numPr>
          <w:ilvl w:val="1"/>
          <w:numId w:val="11"/>
        </w:numPr>
        <w:spacing w:line="360" w:lineRule="auto"/>
        <w:ind w:left="851" w:hanging="851"/>
        <w:jc w:val="both"/>
        <w:rPr>
          <w:rFonts w:ascii="Arial" w:hAnsi="Arial" w:cs="Arial"/>
          <w:b/>
        </w:rPr>
      </w:pPr>
      <w:r w:rsidRPr="007273B0">
        <w:rPr>
          <w:rFonts w:ascii="Arial" w:hAnsi="Arial" w:cs="Arial"/>
          <w:b/>
        </w:rPr>
        <w:t>Populasi dan Sampel Penelitian</w:t>
      </w:r>
    </w:p>
    <w:p w:rsidR="00CC39DF" w:rsidRPr="007273B0" w:rsidRDefault="00CC39DF" w:rsidP="00CC39DF">
      <w:pPr>
        <w:pStyle w:val="ListParagraph"/>
        <w:numPr>
          <w:ilvl w:val="2"/>
          <w:numId w:val="11"/>
        </w:numPr>
        <w:spacing w:before="240" w:line="360" w:lineRule="auto"/>
        <w:ind w:left="851" w:hanging="862"/>
        <w:jc w:val="both"/>
        <w:rPr>
          <w:rFonts w:ascii="Arial" w:hAnsi="Arial" w:cs="Arial"/>
          <w:b/>
        </w:rPr>
      </w:pPr>
      <w:r w:rsidRPr="007273B0">
        <w:rPr>
          <w:rFonts w:ascii="Arial" w:hAnsi="Arial" w:cs="Arial"/>
          <w:b/>
        </w:rPr>
        <w:t xml:space="preserve">Populasi </w:t>
      </w:r>
    </w:p>
    <w:p w:rsidR="00CC39DF" w:rsidRPr="007273B0" w:rsidRDefault="00CC39DF" w:rsidP="00CC39DF">
      <w:pPr>
        <w:pStyle w:val="ListParagraph"/>
        <w:spacing w:line="360" w:lineRule="auto"/>
        <w:ind w:left="0" w:firstLine="851"/>
        <w:jc w:val="both"/>
        <w:rPr>
          <w:rFonts w:ascii="Arial" w:hAnsi="Arial" w:cs="Arial"/>
          <w:sz w:val="22"/>
          <w:szCs w:val="22"/>
        </w:rPr>
      </w:pPr>
      <w:r w:rsidRPr="007273B0">
        <w:rPr>
          <w:rFonts w:ascii="Arial" w:hAnsi="Arial" w:cs="Arial"/>
          <w:sz w:val="22"/>
          <w:szCs w:val="22"/>
        </w:rPr>
        <w:t>Populasi adalah wilayah generasi yang terdiri atas obyek atau subyek yang mempunyai kualitas dan karakteristik tertentu yang di</w:t>
      </w:r>
      <w:r>
        <w:rPr>
          <w:rFonts w:ascii="Arial" w:hAnsi="Arial" w:cs="Arial"/>
          <w:sz w:val="22"/>
          <w:szCs w:val="22"/>
        </w:rPr>
        <w:t>tetapkan oleh pene</w:t>
      </w:r>
      <w:r w:rsidRPr="007273B0">
        <w:rPr>
          <w:rFonts w:ascii="Arial" w:hAnsi="Arial" w:cs="Arial"/>
          <w:sz w:val="22"/>
          <w:szCs w:val="22"/>
        </w:rPr>
        <w:t>liti untuk dipelajari dan kemudian ditarik kesimpulannya (Sugiyono, 2017).</w:t>
      </w:r>
    </w:p>
    <w:p w:rsidR="00CC39DF" w:rsidRPr="007273B0" w:rsidRDefault="00CC39DF" w:rsidP="00CC39DF">
      <w:pPr>
        <w:pStyle w:val="ListParagraph"/>
        <w:spacing w:before="400" w:after="600" w:line="360" w:lineRule="auto"/>
        <w:ind w:left="0" w:firstLine="851"/>
        <w:jc w:val="both"/>
        <w:rPr>
          <w:rFonts w:ascii="Arial" w:hAnsi="Arial" w:cs="Arial"/>
          <w:sz w:val="22"/>
          <w:szCs w:val="22"/>
        </w:rPr>
      </w:pPr>
      <w:r w:rsidRPr="007273B0">
        <w:rPr>
          <w:rFonts w:ascii="Arial" w:hAnsi="Arial" w:cs="Arial"/>
          <w:sz w:val="22"/>
          <w:szCs w:val="22"/>
        </w:rPr>
        <w:t>Dalam penelitian ini populasi yang digunakan adalah seluruh resep penggunaan obat anti</w:t>
      </w:r>
      <w:r>
        <w:rPr>
          <w:rFonts w:ascii="Arial" w:hAnsi="Arial" w:cs="Arial"/>
          <w:sz w:val="22"/>
          <w:szCs w:val="22"/>
        </w:rPr>
        <w:t xml:space="preserve"> </w:t>
      </w:r>
      <w:r w:rsidRPr="007273B0">
        <w:rPr>
          <w:rFonts w:ascii="Arial" w:hAnsi="Arial" w:cs="Arial"/>
          <w:sz w:val="22"/>
          <w:szCs w:val="22"/>
        </w:rPr>
        <w:t>hipertensi pada pasien rawat jalan periode Januari-Maret tahun 2019 di Puskesmas Teladan Kota Medan.</w:t>
      </w:r>
    </w:p>
    <w:p w:rsidR="00CC39DF" w:rsidRPr="007273B0" w:rsidRDefault="00CC39DF" w:rsidP="00CC39DF">
      <w:pPr>
        <w:pStyle w:val="ListParagraph"/>
        <w:numPr>
          <w:ilvl w:val="2"/>
          <w:numId w:val="11"/>
        </w:numPr>
        <w:spacing w:line="360" w:lineRule="auto"/>
        <w:ind w:left="851" w:hanging="862"/>
        <w:jc w:val="both"/>
        <w:rPr>
          <w:rFonts w:ascii="Arial" w:hAnsi="Arial" w:cs="Arial"/>
          <w:b/>
        </w:rPr>
      </w:pPr>
      <w:r w:rsidRPr="007273B0">
        <w:rPr>
          <w:rFonts w:ascii="Arial" w:hAnsi="Arial" w:cs="Arial"/>
          <w:b/>
        </w:rPr>
        <w:lastRenderedPageBreak/>
        <w:t>Sampel</w:t>
      </w:r>
    </w:p>
    <w:p w:rsidR="00CC39DF" w:rsidRPr="007273B0" w:rsidRDefault="00CC39DF" w:rsidP="00CC39DF">
      <w:pPr>
        <w:ind w:left="-11" w:firstLine="862"/>
        <w:jc w:val="both"/>
        <w:rPr>
          <w:rFonts w:ascii="Arial" w:hAnsi="Arial" w:cs="Arial"/>
        </w:rPr>
      </w:pPr>
      <w:r w:rsidRPr="007273B0">
        <w:rPr>
          <w:rFonts w:ascii="Arial" w:hAnsi="Arial" w:cs="Arial"/>
        </w:rPr>
        <w:t xml:space="preserve">Sampel adalah bagian dari jumlah dan karakteristik yang dimiliki oleh populasi tersebut (sugiyono, 2017). Dalam penelitian ini sampel yang digunakan adalah seluruh </w:t>
      </w:r>
      <w:r>
        <w:rPr>
          <w:rFonts w:ascii="Arial" w:hAnsi="Arial" w:cs="Arial"/>
        </w:rPr>
        <w:t>resep</w:t>
      </w:r>
      <w:r w:rsidRPr="007273B0">
        <w:rPr>
          <w:rFonts w:ascii="Arial" w:hAnsi="Arial" w:cs="Arial"/>
        </w:rPr>
        <w:t xml:space="preserve"> penggunaan obat anti</w:t>
      </w:r>
      <w:r>
        <w:rPr>
          <w:rFonts w:ascii="Arial" w:hAnsi="Arial" w:cs="Arial"/>
        </w:rPr>
        <w:t xml:space="preserve"> </w:t>
      </w:r>
      <w:r w:rsidRPr="007273B0">
        <w:rPr>
          <w:rFonts w:ascii="Arial" w:hAnsi="Arial" w:cs="Arial"/>
        </w:rPr>
        <w:t>hipertensi pada pasien rawat jalan periode Januari-Maret tahun 2019 di Puskesmas Teladan Kota Medan.</w:t>
      </w:r>
    </w:p>
    <w:p w:rsidR="00CC39DF" w:rsidRPr="007273B0" w:rsidRDefault="00CC39DF" w:rsidP="00CC39DF">
      <w:pPr>
        <w:pStyle w:val="ListParagraph"/>
        <w:numPr>
          <w:ilvl w:val="1"/>
          <w:numId w:val="11"/>
        </w:numPr>
        <w:spacing w:before="240" w:line="360" w:lineRule="auto"/>
        <w:ind w:left="851" w:hanging="851"/>
        <w:jc w:val="both"/>
        <w:rPr>
          <w:rFonts w:ascii="Arial" w:hAnsi="Arial" w:cs="Arial"/>
          <w:b/>
        </w:rPr>
      </w:pPr>
      <w:r w:rsidRPr="007273B0">
        <w:rPr>
          <w:rFonts w:ascii="Arial" w:hAnsi="Arial" w:cs="Arial"/>
          <w:b/>
        </w:rPr>
        <w:t>Jenis dan Cara Pengumpulan Data</w:t>
      </w:r>
    </w:p>
    <w:p w:rsidR="00CC39DF" w:rsidRPr="007273B0" w:rsidRDefault="00CC39DF" w:rsidP="00CC39DF">
      <w:pPr>
        <w:pStyle w:val="ListParagraph"/>
        <w:numPr>
          <w:ilvl w:val="2"/>
          <w:numId w:val="11"/>
        </w:numPr>
        <w:spacing w:before="240" w:line="360" w:lineRule="auto"/>
        <w:ind w:left="851" w:hanging="862"/>
        <w:jc w:val="both"/>
        <w:rPr>
          <w:rFonts w:ascii="Arial" w:hAnsi="Arial" w:cs="Arial"/>
          <w:b/>
        </w:rPr>
      </w:pPr>
      <w:r w:rsidRPr="007273B0">
        <w:rPr>
          <w:rFonts w:ascii="Arial" w:hAnsi="Arial" w:cs="Arial"/>
          <w:b/>
        </w:rPr>
        <w:t>Jenis Data</w:t>
      </w:r>
    </w:p>
    <w:p w:rsidR="00CC39DF" w:rsidRPr="007273B0" w:rsidRDefault="00CC39DF" w:rsidP="00CC39DF">
      <w:pPr>
        <w:pStyle w:val="ListParagraph"/>
        <w:spacing w:after="200" w:line="360" w:lineRule="auto"/>
        <w:ind w:left="0" w:firstLine="851"/>
        <w:jc w:val="both"/>
        <w:rPr>
          <w:rFonts w:ascii="Arial" w:hAnsi="Arial" w:cs="Arial"/>
          <w:sz w:val="22"/>
          <w:szCs w:val="22"/>
        </w:rPr>
      </w:pPr>
      <w:r w:rsidRPr="007273B0">
        <w:rPr>
          <w:rFonts w:ascii="Arial" w:hAnsi="Arial" w:cs="Arial"/>
          <w:sz w:val="22"/>
          <w:szCs w:val="22"/>
        </w:rPr>
        <w:t>Jenis data yang digunakan dalam penelitian ini adalah data sekunder, yaitu data yang diambil lansung dari resep penggunaan obat anti</w:t>
      </w:r>
      <w:r>
        <w:rPr>
          <w:rFonts w:ascii="Arial" w:hAnsi="Arial" w:cs="Arial"/>
          <w:sz w:val="22"/>
          <w:szCs w:val="22"/>
        </w:rPr>
        <w:t xml:space="preserve"> </w:t>
      </w:r>
      <w:r w:rsidRPr="007273B0">
        <w:rPr>
          <w:rFonts w:ascii="Arial" w:hAnsi="Arial" w:cs="Arial"/>
          <w:sz w:val="22"/>
          <w:szCs w:val="22"/>
        </w:rPr>
        <w:t xml:space="preserve">hipertensi pada pasien rawat jalan periode Januari-Maret tahun 2019 di Puskesmas Teladan Kota Medan. </w:t>
      </w:r>
    </w:p>
    <w:p w:rsidR="00CC39DF" w:rsidRPr="007273B0" w:rsidRDefault="00CC39DF" w:rsidP="00CC39DF">
      <w:pPr>
        <w:pStyle w:val="ListParagraph"/>
        <w:spacing w:after="200" w:line="168" w:lineRule="auto"/>
        <w:ind w:left="0" w:firstLine="567"/>
        <w:jc w:val="both"/>
        <w:rPr>
          <w:rFonts w:ascii="Arial" w:hAnsi="Arial" w:cs="Arial"/>
          <w:sz w:val="22"/>
          <w:szCs w:val="22"/>
        </w:rPr>
      </w:pPr>
    </w:p>
    <w:p w:rsidR="00CC39DF" w:rsidRPr="007273B0" w:rsidRDefault="00CC39DF" w:rsidP="00CC39DF">
      <w:pPr>
        <w:pStyle w:val="ListParagraph"/>
        <w:numPr>
          <w:ilvl w:val="2"/>
          <w:numId w:val="11"/>
        </w:numPr>
        <w:spacing w:line="360" w:lineRule="auto"/>
        <w:ind w:left="851" w:hanging="862"/>
        <w:jc w:val="both"/>
        <w:rPr>
          <w:rFonts w:ascii="Arial" w:hAnsi="Arial" w:cs="Arial"/>
          <w:b/>
        </w:rPr>
      </w:pPr>
      <w:r w:rsidRPr="007273B0">
        <w:rPr>
          <w:rFonts w:ascii="Arial" w:hAnsi="Arial" w:cs="Arial"/>
          <w:b/>
        </w:rPr>
        <w:t>Cara Pengumpulan Data</w:t>
      </w:r>
    </w:p>
    <w:p w:rsidR="00CC39DF" w:rsidRPr="007273B0" w:rsidRDefault="00CC39DF" w:rsidP="00CC39DF">
      <w:pPr>
        <w:pStyle w:val="ListParagraph"/>
        <w:spacing w:before="240" w:line="360" w:lineRule="auto"/>
        <w:ind w:left="0" w:firstLine="851"/>
        <w:jc w:val="both"/>
        <w:rPr>
          <w:rFonts w:ascii="Arial" w:hAnsi="Arial" w:cs="Arial"/>
          <w:sz w:val="22"/>
          <w:szCs w:val="22"/>
        </w:rPr>
      </w:pPr>
      <w:r w:rsidRPr="007273B0">
        <w:rPr>
          <w:rFonts w:ascii="Arial" w:hAnsi="Arial" w:cs="Arial"/>
          <w:sz w:val="22"/>
          <w:szCs w:val="22"/>
        </w:rPr>
        <w:t>Dalam penelitian ini cara pengumpulan data adalah pengamatan observasi. Dimana obse</w:t>
      </w:r>
      <w:r>
        <w:rPr>
          <w:rFonts w:ascii="Arial" w:hAnsi="Arial" w:cs="Arial"/>
          <w:sz w:val="22"/>
          <w:szCs w:val="22"/>
        </w:rPr>
        <w:t>r</w:t>
      </w:r>
      <w:r w:rsidRPr="007273B0">
        <w:rPr>
          <w:rFonts w:ascii="Arial" w:hAnsi="Arial" w:cs="Arial"/>
          <w:sz w:val="22"/>
          <w:szCs w:val="22"/>
        </w:rPr>
        <w:t xml:space="preserve">vasi </w:t>
      </w:r>
      <w:r>
        <w:rPr>
          <w:rFonts w:ascii="Arial" w:hAnsi="Arial" w:cs="Arial"/>
          <w:sz w:val="22"/>
          <w:szCs w:val="22"/>
        </w:rPr>
        <w:t>yang dimaksud adalah menganalisa</w:t>
      </w:r>
      <w:r w:rsidRPr="007273B0">
        <w:rPr>
          <w:rFonts w:ascii="Arial" w:hAnsi="Arial" w:cs="Arial"/>
          <w:sz w:val="22"/>
          <w:szCs w:val="22"/>
        </w:rPr>
        <w:t xml:space="preserve"> resep penggunaan obat antihipertensi pada pasien rawat jalan perbulan sampai tiga bulan. Data yang diamati yaitu resep penggunaan obat anti</w:t>
      </w:r>
      <w:r>
        <w:rPr>
          <w:rFonts w:ascii="Arial" w:hAnsi="Arial" w:cs="Arial"/>
          <w:sz w:val="22"/>
          <w:szCs w:val="22"/>
        </w:rPr>
        <w:t xml:space="preserve"> </w:t>
      </w:r>
      <w:r w:rsidRPr="007273B0">
        <w:rPr>
          <w:rFonts w:ascii="Arial" w:hAnsi="Arial" w:cs="Arial"/>
          <w:sz w:val="22"/>
          <w:szCs w:val="22"/>
        </w:rPr>
        <w:t>hipertensi pada pasien rawat jalan periode Januari-Maret tahun 2019 di Puskesmas Teladan Kota Medan.</w:t>
      </w:r>
    </w:p>
    <w:p w:rsidR="00CC39DF" w:rsidRPr="007273B0" w:rsidRDefault="00CC39DF" w:rsidP="00CC39DF">
      <w:pPr>
        <w:pStyle w:val="ListParagraph"/>
        <w:spacing w:before="240" w:line="168" w:lineRule="auto"/>
        <w:ind w:left="0" w:firstLine="567"/>
        <w:jc w:val="both"/>
        <w:rPr>
          <w:rFonts w:ascii="Arial" w:hAnsi="Arial" w:cs="Arial"/>
          <w:sz w:val="22"/>
          <w:szCs w:val="22"/>
        </w:rPr>
      </w:pPr>
    </w:p>
    <w:p w:rsidR="00CC39DF" w:rsidRPr="007273B0" w:rsidRDefault="00CC39DF" w:rsidP="00CC39DF">
      <w:pPr>
        <w:pStyle w:val="ListParagraph"/>
        <w:numPr>
          <w:ilvl w:val="1"/>
          <w:numId w:val="11"/>
        </w:numPr>
        <w:spacing w:before="240" w:after="240" w:line="360" w:lineRule="auto"/>
        <w:ind w:left="851" w:hanging="851"/>
        <w:jc w:val="both"/>
        <w:rPr>
          <w:rFonts w:ascii="Arial" w:hAnsi="Arial" w:cs="Arial"/>
          <w:b/>
        </w:rPr>
      </w:pPr>
      <w:r w:rsidRPr="007273B0">
        <w:rPr>
          <w:rFonts w:ascii="Arial" w:hAnsi="Arial" w:cs="Arial"/>
          <w:b/>
        </w:rPr>
        <w:t>Pengolahan dan Analisa Data</w:t>
      </w:r>
    </w:p>
    <w:p w:rsidR="00CC39DF" w:rsidRPr="007273B0" w:rsidRDefault="00CC39DF" w:rsidP="00CC39DF">
      <w:pPr>
        <w:pStyle w:val="ListParagraph"/>
        <w:numPr>
          <w:ilvl w:val="2"/>
          <w:numId w:val="11"/>
        </w:numPr>
        <w:spacing w:before="240" w:line="360" w:lineRule="auto"/>
        <w:ind w:left="851" w:hanging="862"/>
        <w:jc w:val="both"/>
        <w:rPr>
          <w:rFonts w:ascii="Arial" w:hAnsi="Arial" w:cs="Arial"/>
          <w:b/>
        </w:rPr>
      </w:pPr>
      <w:r w:rsidRPr="007273B0">
        <w:rPr>
          <w:rFonts w:ascii="Arial" w:hAnsi="Arial" w:cs="Arial"/>
          <w:b/>
        </w:rPr>
        <w:t>Pengolahan Data</w:t>
      </w:r>
    </w:p>
    <w:p w:rsidR="00CC39DF" w:rsidRPr="007273B0" w:rsidRDefault="00CC39DF" w:rsidP="00CC39DF">
      <w:pPr>
        <w:pStyle w:val="ListParagraph"/>
        <w:spacing w:line="360" w:lineRule="auto"/>
        <w:ind w:left="0" w:firstLine="851"/>
        <w:jc w:val="both"/>
        <w:rPr>
          <w:rFonts w:ascii="Arial" w:hAnsi="Arial" w:cs="Arial"/>
          <w:sz w:val="22"/>
          <w:szCs w:val="22"/>
        </w:rPr>
      </w:pPr>
      <w:r w:rsidRPr="007273B0">
        <w:rPr>
          <w:rFonts w:ascii="Arial" w:hAnsi="Arial" w:cs="Arial"/>
          <w:sz w:val="22"/>
          <w:szCs w:val="22"/>
        </w:rPr>
        <w:t>Data yang diperoleh diolah dengan menggunakan MS Excel. Kemudian disajikan dalam distribusi frekuensi, sehingga didapat profil peresepan penggunaan pada penderita hipertensi berdasarkan karakteristik responden dan penggolongan obat anti</w:t>
      </w:r>
      <w:r>
        <w:rPr>
          <w:rFonts w:ascii="Arial" w:hAnsi="Arial" w:cs="Arial"/>
          <w:sz w:val="22"/>
          <w:szCs w:val="22"/>
        </w:rPr>
        <w:t xml:space="preserve"> </w:t>
      </w:r>
      <w:r w:rsidRPr="007273B0">
        <w:rPr>
          <w:rFonts w:ascii="Arial" w:hAnsi="Arial" w:cs="Arial"/>
          <w:sz w:val="22"/>
          <w:szCs w:val="22"/>
        </w:rPr>
        <w:t>hipertensi di Puskesmas Teladan Kota Medan periode Januari-Maret tahun 2019</w:t>
      </w:r>
    </w:p>
    <w:p w:rsidR="00CC39DF" w:rsidRPr="007273B0" w:rsidRDefault="00CC39DF" w:rsidP="00CC39DF">
      <w:pPr>
        <w:pStyle w:val="ListParagraph"/>
        <w:spacing w:line="168" w:lineRule="auto"/>
        <w:ind w:left="0" w:firstLine="567"/>
        <w:jc w:val="both"/>
        <w:rPr>
          <w:rFonts w:ascii="Arial" w:hAnsi="Arial" w:cs="Arial"/>
          <w:sz w:val="22"/>
          <w:szCs w:val="22"/>
        </w:rPr>
      </w:pPr>
    </w:p>
    <w:p w:rsidR="00CC39DF" w:rsidRPr="007273B0" w:rsidRDefault="00CC39DF" w:rsidP="00CC39DF">
      <w:pPr>
        <w:pStyle w:val="ListParagraph"/>
        <w:numPr>
          <w:ilvl w:val="2"/>
          <w:numId w:val="11"/>
        </w:numPr>
        <w:spacing w:line="360" w:lineRule="auto"/>
        <w:ind w:left="851" w:hanging="862"/>
        <w:jc w:val="both"/>
        <w:rPr>
          <w:rFonts w:ascii="Arial" w:hAnsi="Arial" w:cs="Arial"/>
          <w:b/>
        </w:rPr>
      </w:pPr>
      <w:r w:rsidRPr="007273B0">
        <w:rPr>
          <w:rFonts w:ascii="Arial" w:hAnsi="Arial" w:cs="Arial"/>
          <w:b/>
        </w:rPr>
        <w:t>Analisa Data</w:t>
      </w:r>
    </w:p>
    <w:p w:rsidR="00CC39DF" w:rsidRPr="007273B0" w:rsidRDefault="00CC39DF" w:rsidP="00CC39DF">
      <w:pPr>
        <w:pStyle w:val="ListParagraph"/>
        <w:spacing w:line="360" w:lineRule="auto"/>
        <w:ind w:left="0" w:firstLine="851"/>
        <w:jc w:val="both"/>
        <w:rPr>
          <w:rFonts w:ascii="Arial" w:hAnsi="Arial" w:cs="Arial"/>
          <w:sz w:val="22"/>
          <w:szCs w:val="22"/>
        </w:rPr>
      </w:pPr>
      <w:r w:rsidRPr="007273B0">
        <w:rPr>
          <w:rFonts w:ascii="Arial" w:hAnsi="Arial" w:cs="Arial"/>
          <w:sz w:val="22"/>
          <w:szCs w:val="22"/>
        </w:rPr>
        <w:t>Dilakukan secara deskriptif dengan melihat profil peresepan penggunaan obat antihipertensi pada pasien rawat jalan di Puskesmas Teladan Kota Medan. Disajikan dalam bentuk tabel distribusi frekuensi.</w:t>
      </w:r>
    </w:p>
    <w:p w:rsidR="00CC39DF" w:rsidRPr="007273B0" w:rsidRDefault="00CC39DF" w:rsidP="00CC39DF">
      <w:pPr>
        <w:pStyle w:val="ListParagraph"/>
        <w:spacing w:line="360" w:lineRule="auto"/>
        <w:ind w:left="0" w:firstLine="851"/>
        <w:jc w:val="both"/>
        <w:rPr>
          <w:rFonts w:ascii="Arial" w:hAnsi="Arial" w:cs="Arial"/>
          <w:sz w:val="22"/>
          <w:szCs w:val="22"/>
        </w:rPr>
      </w:pPr>
    </w:p>
    <w:p w:rsidR="00CC39DF" w:rsidRPr="00C22255" w:rsidRDefault="00CC39DF" w:rsidP="00CC39DF">
      <w:pPr>
        <w:jc w:val="both"/>
        <w:rPr>
          <w:rFonts w:ascii="Arial" w:hAnsi="Arial" w:cs="Arial"/>
        </w:rPr>
      </w:pPr>
    </w:p>
    <w:p w:rsidR="00CC39DF" w:rsidRPr="00A01899" w:rsidRDefault="00CC39DF" w:rsidP="00CC39DF">
      <w:pPr>
        <w:pStyle w:val="ListParagraph"/>
        <w:spacing w:line="360" w:lineRule="auto"/>
        <w:ind w:left="0" w:firstLine="851"/>
        <w:jc w:val="center"/>
        <w:rPr>
          <w:rFonts w:ascii="Arial" w:hAnsi="Arial" w:cs="Arial"/>
          <w:b/>
        </w:rPr>
      </w:pPr>
      <w:r w:rsidRPr="00A01899">
        <w:rPr>
          <w:rFonts w:ascii="Arial" w:hAnsi="Arial" w:cs="Arial"/>
          <w:b/>
        </w:rPr>
        <w:lastRenderedPageBreak/>
        <w:t>BAB IV</w:t>
      </w:r>
    </w:p>
    <w:p w:rsidR="00CC39DF" w:rsidRDefault="00CC39DF" w:rsidP="00CC39DF">
      <w:pPr>
        <w:pStyle w:val="ListParagraph"/>
        <w:spacing w:before="360" w:after="240" w:line="360" w:lineRule="auto"/>
        <w:ind w:left="0" w:firstLine="851"/>
        <w:jc w:val="center"/>
        <w:rPr>
          <w:rFonts w:ascii="Arial" w:hAnsi="Arial" w:cs="Arial"/>
          <w:b/>
        </w:rPr>
      </w:pPr>
      <w:r w:rsidRPr="00A01899">
        <w:rPr>
          <w:rFonts w:ascii="Arial" w:hAnsi="Arial" w:cs="Arial"/>
          <w:b/>
        </w:rPr>
        <w:t>HASIL DAN PEMBAHASAN</w:t>
      </w:r>
    </w:p>
    <w:p w:rsidR="00CC39DF" w:rsidRPr="00A01899" w:rsidRDefault="00CC39DF" w:rsidP="00CC39DF">
      <w:pPr>
        <w:pStyle w:val="ListParagraph"/>
        <w:spacing w:line="360" w:lineRule="auto"/>
        <w:ind w:left="0" w:firstLine="851"/>
        <w:jc w:val="center"/>
        <w:rPr>
          <w:rFonts w:ascii="Arial" w:hAnsi="Arial" w:cs="Arial"/>
          <w:b/>
        </w:rPr>
      </w:pPr>
    </w:p>
    <w:p w:rsidR="00CC39DF" w:rsidRPr="00A01899" w:rsidRDefault="00CC39DF" w:rsidP="00CC39DF">
      <w:pPr>
        <w:pStyle w:val="ListParagraph"/>
        <w:numPr>
          <w:ilvl w:val="1"/>
          <w:numId w:val="21"/>
        </w:numPr>
        <w:spacing w:line="360" w:lineRule="auto"/>
        <w:ind w:left="851" w:hanging="851"/>
        <w:jc w:val="both"/>
        <w:rPr>
          <w:rFonts w:ascii="Arial" w:hAnsi="Arial" w:cs="Arial"/>
          <w:b/>
        </w:rPr>
      </w:pPr>
      <w:r w:rsidRPr="00A01899">
        <w:rPr>
          <w:rFonts w:ascii="Arial" w:hAnsi="Arial" w:cs="Arial"/>
          <w:b/>
        </w:rPr>
        <w:t xml:space="preserve">HASIL </w:t>
      </w:r>
    </w:p>
    <w:p w:rsidR="00CC39DF" w:rsidRPr="00A01899" w:rsidRDefault="00CC39DF" w:rsidP="00CC39DF">
      <w:pPr>
        <w:pStyle w:val="ListParagraph"/>
        <w:spacing w:line="360" w:lineRule="auto"/>
        <w:ind w:left="0" w:firstLine="851"/>
        <w:jc w:val="both"/>
        <w:rPr>
          <w:rFonts w:ascii="Arial" w:hAnsi="Arial" w:cs="Arial"/>
          <w:sz w:val="22"/>
          <w:szCs w:val="22"/>
        </w:rPr>
      </w:pPr>
      <w:r w:rsidRPr="00A01899">
        <w:rPr>
          <w:rFonts w:ascii="Arial" w:hAnsi="Arial" w:cs="Arial"/>
          <w:sz w:val="22"/>
          <w:szCs w:val="22"/>
        </w:rPr>
        <w:t>Berdasarkan hasil pengamatan dan pengolahan data yang penulis lakukan terhadap peresepan penggunaan obat anti hipertensi pada pasien rawat jalan periode Januari-Maret tahun 2019 di Puskesmas Teladan Kota Medan, maka didapatkan data sebagai berikut.</w:t>
      </w:r>
    </w:p>
    <w:p w:rsidR="00CC39DF" w:rsidRPr="00057F76" w:rsidRDefault="00CC39DF" w:rsidP="00CC39DF">
      <w:pPr>
        <w:pStyle w:val="ListParagraph"/>
        <w:spacing w:after="240" w:line="360" w:lineRule="auto"/>
        <w:ind w:left="0" w:firstLine="851"/>
        <w:jc w:val="both"/>
        <w:rPr>
          <w:rFonts w:ascii="Arial" w:hAnsi="Arial" w:cs="Arial"/>
          <w:sz w:val="22"/>
          <w:szCs w:val="22"/>
        </w:rPr>
      </w:pPr>
      <w:r w:rsidRPr="00057F76">
        <w:rPr>
          <w:rFonts w:ascii="Arial" w:hAnsi="Arial" w:cs="Arial"/>
          <w:sz w:val="22"/>
          <w:szCs w:val="22"/>
        </w:rPr>
        <w:t xml:space="preserve">Tingkat prevalensi hipertensi di Puskesmas Teladan Kota Medan periode Januari-Maret 2019 </w:t>
      </w:r>
      <w:r>
        <w:rPr>
          <w:rFonts w:ascii="Arial" w:hAnsi="Arial" w:cs="Arial"/>
          <w:sz w:val="22"/>
          <w:szCs w:val="22"/>
        </w:rPr>
        <w:t>yaitu (8,</w:t>
      </w:r>
      <w:r w:rsidRPr="00057F76">
        <w:rPr>
          <w:rFonts w:ascii="Arial" w:hAnsi="Arial" w:cs="Arial"/>
          <w:sz w:val="22"/>
          <w:szCs w:val="22"/>
        </w:rPr>
        <w:t>20%</w:t>
      </w:r>
      <w:r>
        <w:rPr>
          <w:rFonts w:ascii="Arial" w:hAnsi="Arial" w:cs="Arial"/>
          <w:sz w:val="22"/>
          <w:szCs w:val="22"/>
        </w:rPr>
        <w:t>) 480 resep</w:t>
      </w:r>
      <w:r w:rsidRPr="00057F76">
        <w:rPr>
          <w:rFonts w:ascii="Arial" w:hAnsi="Arial" w:cs="Arial"/>
          <w:sz w:val="22"/>
          <w:szCs w:val="22"/>
        </w:rPr>
        <w:t xml:space="preserve"> dalam 5.853 resep.</w:t>
      </w:r>
    </w:p>
    <w:p w:rsidR="00CC39DF" w:rsidRPr="00A01899" w:rsidRDefault="00CC39DF" w:rsidP="00CC39DF">
      <w:pPr>
        <w:pStyle w:val="ListParagraph"/>
        <w:spacing w:after="240"/>
        <w:ind w:left="1418" w:hanging="1418"/>
        <w:jc w:val="both"/>
        <w:rPr>
          <w:rFonts w:ascii="Arial" w:hAnsi="Arial" w:cs="Arial"/>
          <w:b/>
          <w:sz w:val="22"/>
          <w:szCs w:val="22"/>
        </w:rPr>
      </w:pPr>
      <w:r w:rsidRPr="00A01899">
        <w:rPr>
          <w:rFonts w:ascii="Arial" w:hAnsi="Arial" w:cs="Arial"/>
          <w:b/>
          <w:sz w:val="22"/>
          <w:szCs w:val="22"/>
        </w:rPr>
        <w:t>Tabel 4.1</w:t>
      </w:r>
      <w:r>
        <w:rPr>
          <w:rFonts w:ascii="Arial" w:hAnsi="Arial" w:cs="Arial"/>
          <w:b/>
          <w:sz w:val="22"/>
          <w:szCs w:val="22"/>
        </w:rPr>
        <w:t xml:space="preserve"> </w:t>
      </w:r>
      <w:r w:rsidRPr="00A01899">
        <w:rPr>
          <w:rFonts w:ascii="Arial" w:hAnsi="Arial" w:cs="Arial"/>
          <w:b/>
          <w:sz w:val="22"/>
          <w:szCs w:val="22"/>
        </w:rPr>
        <w:t xml:space="preserve">Peresepan penggunaan obat </w:t>
      </w:r>
      <w:r>
        <w:rPr>
          <w:rFonts w:ascii="Arial" w:hAnsi="Arial" w:cs="Arial"/>
          <w:b/>
          <w:sz w:val="22"/>
          <w:szCs w:val="22"/>
        </w:rPr>
        <w:t xml:space="preserve">pada penderita hipertensi </w:t>
      </w:r>
      <w:r w:rsidRPr="00A01899">
        <w:rPr>
          <w:rFonts w:ascii="Arial" w:hAnsi="Arial" w:cs="Arial"/>
          <w:b/>
          <w:sz w:val="22"/>
          <w:szCs w:val="22"/>
        </w:rPr>
        <w:t>berdasark</w:t>
      </w:r>
      <w:r>
        <w:rPr>
          <w:rFonts w:ascii="Arial" w:hAnsi="Arial" w:cs="Arial"/>
          <w:b/>
          <w:sz w:val="22"/>
          <w:szCs w:val="22"/>
        </w:rPr>
        <w:t xml:space="preserve">an jenis kelamin dan usia </w:t>
      </w:r>
    </w:p>
    <w:p w:rsidR="00CC39DF" w:rsidRPr="00A01899" w:rsidRDefault="00CC39DF" w:rsidP="00CC39DF">
      <w:pPr>
        <w:pStyle w:val="ListParagraph"/>
        <w:spacing w:after="240" w:line="72" w:lineRule="auto"/>
        <w:ind w:left="1843" w:hanging="1123"/>
        <w:jc w:val="both"/>
        <w:rPr>
          <w:rFonts w:ascii="Arial" w:hAnsi="Arial" w:cs="Arial"/>
          <w:b/>
          <w:sz w:val="22"/>
          <w:szCs w:val="22"/>
        </w:rPr>
      </w:pPr>
    </w:p>
    <w:p w:rsidR="00CC39DF" w:rsidRPr="00C25216" w:rsidRDefault="00CC39DF" w:rsidP="00CC39DF">
      <w:pPr>
        <w:pStyle w:val="ListParagraph"/>
        <w:spacing w:after="240" w:line="72" w:lineRule="auto"/>
        <w:ind w:left="0"/>
        <w:jc w:val="both"/>
        <w:rPr>
          <w:rFonts w:ascii="Arial" w:hAnsi="Arial" w:cs="Arial"/>
          <w:sz w:val="22"/>
          <w:szCs w:val="22"/>
        </w:rPr>
      </w:pPr>
      <w:r w:rsidRPr="00A01899">
        <w:rPr>
          <w:rFonts w:ascii="Arial" w:hAnsi="Arial" w:cs="Arial"/>
          <w:sz w:val="22"/>
          <w:szCs w:val="22"/>
        </w:rPr>
        <w:object w:dxaOrig="7057" w:dyaOrig="1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78pt" o:ole="">
            <v:imagedata r:id="rId20" o:title=""/>
          </v:shape>
          <o:OLEObject Type="Embed" ProgID="Excel.Sheet.12" ShapeID="_x0000_i1025" DrawAspect="Content" ObjectID="_1627102348" r:id="rId21"/>
        </w:object>
      </w:r>
    </w:p>
    <w:p w:rsidR="00CC39DF" w:rsidRDefault="00CC39DF" w:rsidP="00CC39DF">
      <w:pPr>
        <w:pStyle w:val="ListParagraph"/>
        <w:spacing w:before="240" w:after="240" w:line="360" w:lineRule="auto"/>
        <w:ind w:left="0" w:firstLine="851"/>
        <w:jc w:val="both"/>
        <w:rPr>
          <w:rFonts w:ascii="Arial" w:hAnsi="Arial" w:cs="Arial"/>
          <w:sz w:val="22"/>
          <w:szCs w:val="22"/>
        </w:rPr>
      </w:pPr>
      <w:r w:rsidRPr="00A01899">
        <w:rPr>
          <w:rFonts w:ascii="Arial" w:hAnsi="Arial" w:cs="Arial"/>
          <w:sz w:val="22"/>
          <w:szCs w:val="22"/>
        </w:rPr>
        <w:t xml:space="preserve">Tabel 4.1 menunjukkan jumlah dan persentase terbanyak penggunaan obat </w:t>
      </w:r>
      <w:r>
        <w:rPr>
          <w:rFonts w:ascii="Arial" w:hAnsi="Arial" w:cs="Arial"/>
          <w:sz w:val="22"/>
          <w:szCs w:val="22"/>
        </w:rPr>
        <w:t>pada penderita</w:t>
      </w:r>
      <w:r w:rsidRPr="00A01899">
        <w:rPr>
          <w:rFonts w:ascii="Arial" w:hAnsi="Arial" w:cs="Arial"/>
          <w:sz w:val="22"/>
          <w:szCs w:val="22"/>
        </w:rPr>
        <w:t xml:space="preserve"> hipertensi berdasarkan jenis kelam</w:t>
      </w:r>
      <w:r>
        <w:rPr>
          <w:rFonts w:ascii="Arial" w:hAnsi="Arial" w:cs="Arial"/>
          <w:sz w:val="22"/>
          <w:szCs w:val="22"/>
        </w:rPr>
        <w:t>in adalah perempuan sebanyak 246</w:t>
      </w:r>
      <w:r w:rsidRPr="00A01899">
        <w:rPr>
          <w:rFonts w:ascii="Arial" w:hAnsi="Arial" w:cs="Arial"/>
          <w:sz w:val="22"/>
          <w:szCs w:val="22"/>
        </w:rPr>
        <w:t xml:space="preserve"> resep (</w:t>
      </w:r>
      <w:r>
        <w:rPr>
          <w:rFonts w:ascii="Arial" w:hAnsi="Arial" w:cs="Arial"/>
          <w:sz w:val="22"/>
          <w:szCs w:val="22"/>
        </w:rPr>
        <w:t>51,25</w:t>
      </w:r>
      <w:r w:rsidRPr="00A01899">
        <w:rPr>
          <w:rFonts w:ascii="Arial" w:hAnsi="Arial" w:cs="Arial"/>
          <w:sz w:val="22"/>
          <w:szCs w:val="22"/>
        </w:rPr>
        <w:t xml:space="preserve">%) pada kelompok usia </w:t>
      </w:r>
      <w:r w:rsidRPr="00A01899">
        <w:rPr>
          <w:rFonts w:ascii="Arial" w:hAnsi="Arial" w:cs="Arial"/>
          <w:sz w:val="22"/>
          <w:szCs w:val="22"/>
          <w:u w:val="single"/>
        </w:rPr>
        <w:t>&gt;</w:t>
      </w:r>
      <w:r w:rsidRPr="00A01899">
        <w:rPr>
          <w:rFonts w:ascii="Arial" w:hAnsi="Arial" w:cs="Arial"/>
          <w:sz w:val="22"/>
          <w:szCs w:val="22"/>
        </w:rPr>
        <w:t>50 ta</w:t>
      </w:r>
      <w:r>
        <w:rPr>
          <w:rFonts w:ascii="Arial" w:hAnsi="Arial" w:cs="Arial"/>
          <w:sz w:val="22"/>
          <w:szCs w:val="22"/>
        </w:rPr>
        <w:t>hun yaitu sebanyak 198 resep (80,49%)</w:t>
      </w:r>
    </w:p>
    <w:p w:rsidR="00CC39DF" w:rsidRPr="00E15E24" w:rsidRDefault="00CC39DF" w:rsidP="00CC39DF">
      <w:pPr>
        <w:pStyle w:val="ListParagraph"/>
        <w:spacing w:before="240" w:after="240" w:line="168" w:lineRule="auto"/>
        <w:ind w:left="0" w:firstLine="851"/>
        <w:jc w:val="both"/>
        <w:rPr>
          <w:rFonts w:ascii="Arial" w:hAnsi="Arial" w:cs="Arial"/>
          <w:sz w:val="22"/>
          <w:szCs w:val="22"/>
        </w:rPr>
      </w:pPr>
    </w:p>
    <w:p w:rsidR="00CC39DF" w:rsidRPr="00A01899" w:rsidRDefault="00CC39DF" w:rsidP="00CC39DF">
      <w:pPr>
        <w:pStyle w:val="ListParagraph"/>
        <w:spacing w:after="240"/>
        <w:ind w:left="1418" w:hanging="1418"/>
        <w:jc w:val="both"/>
        <w:rPr>
          <w:rFonts w:ascii="Arial" w:hAnsi="Arial" w:cs="Arial"/>
          <w:b/>
          <w:sz w:val="22"/>
          <w:szCs w:val="22"/>
        </w:rPr>
      </w:pPr>
      <w:r>
        <w:rPr>
          <w:rFonts w:ascii="Arial" w:hAnsi="Arial" w:cs="Arial"/>
          <w:b/>
          <w:sz w:val="22"/>
          <w:szCs w:val="22"/>
        </w:rPr>
        <w:t>Tabel 4.2 Peresepan penggunaan obat pada penderita hipertensi berdasarkan obat hipertensi</w:t>
      </w:r>
    </w:p>
    <w:p w:rsidR="00CC39DF" w:rsidRPr="00A01899" w:rsidRDefault="00CC39DF" w:rsidP="00CC39DF">
      <w:pPr>
        <w:pStyle w:val="ListParagraph"/>
        <w:spacing w:after="240" w:line="72" w:lineRule="auto"/>
        <w:ind w:left="1843" w:hanging="1843"/>
        <w:jc w:val="both"/>
        <w:rPr>
          <w:rFonts w:ascii="Arial" w:hAnsi="Arial" w:cs="Arial"/>
          <w:b/>
          <w:sz w:val="22"/>
          <w:szCs w:val="22"/>
        </w:rPr>
      </w:pPr>
    </w:p>
    <w:p w:rsidR="00CC39DF" w:rsidRDefault="00CC39DF" w:rsidP="00CC39DF">
      <w:pPr>
        <w:pStyle w:val="ListParagraph"/>
        <w:tabs>
          <w:tab w:val="left" w:pos="851"/>
        </w:tabs>
        <w:spacing w:before="240" w:after="240" w:line="120" w:lineRule="auto"/>
        <w:ind w:left="0"/>
        <w:jc w:val="both"/>
        <w:rPr>
          <w:rFonts w:ascii="Arial" w:hAnsi="Arial" w:cs="Arial"/>
        </w:rPr>
      </w:pPr>
      <w:r w:rsidRPr="00A01899">
        <w:rPr>
          <w:rFonts w:ascii="Arial" w:hAnsi="Arial" w:cs="Arial"/>
        </w:rPr>
        <w:object w:dxaOrig="6024" w:dyaOrig="3203">
          <v:shape id="_x0000_i1026" type="#_x0000_t75" style="width:398.25pt;height:173.25pt" o:ole="">
            <v:imagedata r:id="rId22" o:title=""/>
          </v:shape>
          <o:OLEObject Type="Embed" ProgID="Excel.Sheet.12" ShapeID="_x0000_i1026" DrawAspect="Content" ObjectID="_1627102349" r:id="rId23"/>
        </w:object>
      </w:r>
      <w:r>
        <w:rPr>
          <w:rFonts w:ascii="Arial" w:hAnsi="Arial" w:cs="Arial"/>
        </w:rPr>
        <w:tab/>
      </w:r>
    </w:p>
    <w:p w:rsidR="00CC39DF" w:rsidRPr="0005532D" w:rsidRDefault="00CC39DF" w:rsidP="00CC39DF">
      <w:pPr>
        <w:pStyle w:val="ListParagraph"/>
        <w:tabs>
          <w:tab w:val="left" w:pos="851"/>
        </w:tabs>
        <w:spacing w:before="240" w:after="240" w:line="360" w:lineRule="auto"/>
        <w:ind w:left="0"/>
        <w:jc w:val="both"/>
        <w:rPr>
          <w:rFonts w:ascii="Arial" w:hAnsi="Arial" w:cs="Arial"/>
        </w:rPr>
      </w:pPr>
      <w:r>
        <w:rPr>
          <w:rFonts w:ascii="Arial" w:hAnsi="Arial" w:cs="Arial"/>
          <w:sz w:val="22"/>
          <w:szCs w:val="22"/>
        </w:rPr>
        <w:lastRenderedPageBreak/>
        <w:tab/>
        <w:t>Tabel 4.2</w:t>
      </w:r>
      <w:r w:rsidRPr="00A01899">
        <w:rPr>
          <w:rFonts w:ascii="Arial" w:hAnsi="Arial" w:cs="Arial"/>
          <w:sz w:val="22"/>
          <w:szCs w:val="22"/>
        </w:rPr>
        <w:t xml:space="preserve"> Menunjukkan bahwa penggunaan obat berdasarkan </w:t>
      </w:r>
      <w:r>
        <w:rPr>
          <w:rFonts w:ascii="Arial" w:hAnsi="Arial" w:cs="Arial"/>
          <w:sz w:val="22"/>
          <w:szCs w:val="22"/>
        </w:rPr>
        <w:t>obat hipertensi</w:t>
      </w:r>
      <w:r w:rsidRPr="00A01899">
        <w:rPr>
          <w:rFonts w:ascii="Arial" w:hAnsi="Arial" w:cs="Arial"/>
          <w:sz w:val="22"/>
          <w:szCs w:val="22"/>
        </w:rPr>
        <w:t xml:space="preserve"> yang paling banyak diresepkan ad</w:t>
      </w:r>
      <w:r>
        <w:rPr>
          <w:rFonts w:ascii="Arial" w:hAnsi="Arial" w:cs="Arial"/>
          <w:sz w:val="22"/>
          <w:szCs w:val="22"/>
        </w:rPr>
        <w:t>alah amlodipin yaitu sebanyak 37</w:t>
      </w:r>
      <w:r w:rsidRPr="00A01899">
        <w:rPr>
          <w:rFonts w:ascii="Arial" w:hAnsi="Arial" w:cs="Arial"/>
          <w:sz w:val="22"/>
          <w:szCs w:val="22"/>
        </w:rPr>
        <w:t xml:space="preserve">8 </w:t>
      </w:r>
      <w:r>
        <w:rPr>
          <w:rFonts w:ascii="Arial" w:hAnsi="Arial" w:cs="Arial"/>
          <w:sz w:val="22"/>
          <w:szCs w:val="22"/>
        </w:rPr>
        <w:t>resep (82,71</w:t>
      </w:r>
      <w:r w:rsidRPr="00A01899">
        <w:rPr>
          <w:rFonts w:ascii="Arial" w:hAnsi="Arial" w:cs="Arial"/>
          <w:sz w:val="22"/>
          <w:szCs w:val="22"/>
        </w:rPr>
        <w:t>%).</w:t>
      </w:r>
    </w:p>
    <w:p w:rsidR="00CC39DF" w:rsidRPr="00A01899" w:rsidRDefault="00CC39DF" w:rsidP="00CC39DF">
      <w:pPr>
        <w:pStyle w:val="ListParagraph"/>
        <w:spacing w:after="240"/>
        <w:ind w:left="1418" w:hanging="1418"/>
        <w:jc w:val="both"/>
        <w:rPr>
          <w:rFonts w:ascii="Arial" w:hAnsi="Arial" w:cs="Arial"/>
          <w:b/>
          <w:sz w:val="22"/>
          <w:szCs w:val="22"/>
        </w:rPr>
      </w:pPr>
      <w:r>
        <w:rPr>
          <w:rFonts w:ascii="Arial" w:hAnsi="Arial" w:cs="Arial"/>
          <w:b/>
          <w:sz w:val="22"/>
          <w:szCs w:val="22"/>
        </w:rPr>
        <w:t>Tabel 4.3 Peresepan penggunaan obat pada penderita</w:t>
      </w:r>
      <w:r w:rsidRPr="00A01899">
        <w:rPr>
          <w:rFonts w:ascii="Arial" w:hAnsi="Arial" w:cs="Arial"/>
          <w:b/>
          <w:sz w:val="22"/>
          <w:szCs w:val="22"/>
        </w:rPr>
        <w:t xml:space="preserve"> hipe</w:t>
      </w:r>
      <w:r>
        <w:rPr>
          <w:rFonts w:ascii="Arial" w:hAnsi="Arial" w:cs="Arial"/>
          <w:b/>
          <w:sz w:val="22"/>
          <w:szCs w:val="22"/>
        </w:rPr>
        <w:t xml:space="preserve">rtensi berdasarkan golongan </w:t>
      </w:r>
    </w:p>
    <w:p w:rsidR="00CC39DF" w:rsidRPr="00A01899" w:rsidRDefault="00CC39DF" w:rsidP="00CC39DF">
      <w:pPr>
        <w:pStyle w:val="ListParagraph"/>
        <w:spacing w:line="120" w:lineRule="auto"/>
        <w:ind w:left="1843" w:hanging="1701"/>
        <w:jc w:val="both"/>
        <w:rPr>
          <w:rFonts w:ascii="Arial" w:hAnsi="Arial" w:cs="Arial"/>
        </w:rPr>
      </w:pPr>
      <w:r w:rsidRPr="00A01899">
        <w:rPr>
          <w:rFonts w:ascii="Arial" w:hAnsi="Arial" w:cs="Arial"/>
        </w:rPr>
        <w:object w:dxaOrig="6347" w:dyaOrig="2053">
          <v:shape id="_x0000_i1027" type="#_x0000_t75" style="width:391.5pt;height:106.5pt" o:ole="">
            <v:imagedata r:id="rId24" o:title=""/>
          </v:shape>
          <o:OLEObject Type="Embed" ProgID="Excel.Sheet.12" ShapeID="_x0000_i1027" DrawAspect="Content" ObjectID="_1627102350" r:id="rId25"/>
        </w:object>
      </w:r>
    </w:p>
    <w:p w:rsidR="00CC39DF" w:rsidRDefault="00CC39DF" w:rsidP="00CC39DF">
      <w:pPr>
        <w:pStyle w:val="ListParagraph"/>
        <w:spacing w:line="360" w:lineRule="auto"/>
        <w:ind w:left="0" w:firstLine="851"/>
        <w:jc w:val="both"/>
        <w:rPr>
          <w:rFonts w:ascii="Arial" w:hAnsi="Arial" w:cs="Arial"/>
          <w:sz w:val="22"/>
          <w:szCs w:val="22"/>
        </w:rPr>
      </w:pPr>
      <w:r>
        <w:rPr>
          <w:rFonts w:ascii="Arial" w:hAnsi="Arial" w:cs="Arial"/>
          <w:sz w:val="22"/>
          <w:szCs w:val="22"/>
        </w:rPr>
        <w:t>Tabel 4.3</w:t>
      </w:r>
      <w:r w:rsidRPr="00A01899">
        <w:rPr>
          <w:rFonts w:ascii="Arial" w:hAnsi="Arial" w:cs="Arial"/>
          <w:sz w:val="22"/>
          <w:szCs w:val="22"/>
        </w:rPr>
        <w:t xml:space="preserve"> menunjukkan </w:t>
      </w:r>
      <w:r>
        <w:rPr>
          <w:rFonts w:ascii="Arial" w:hAnsi="Arial" w:cs="Arial"/>
          <w:sz w:val="22"/>
          <w:szCs w:val="22"/>
        </w:rPr>
        <w:t xml:space="preserve">bahwa golongan </w:t>
      </w:r>
      <w:r w:rsidRPr="00A01899">
        <w:rPr>
          <w:rFonts w:ascii="Arial" w:hAnsi="Arial" w:cs="Arial"/>
          <w:sz w:val="22"/>
          <w:szCs w:val="22"/>
        </w:rPr>
        <w:t>anti hipertensi paling banyak banyak diresepkan adalah golongna ant</w:t>
      </w:r>
      <w:r>
        <w:rPr>
          <w:rFonts w:ascii="Arial" w:hAnsi="Arial" w:cs="Arial"/>
          <w:sz w:val="22"/>
          <w:szCs w:val="22"/>
        </w:rPr>
        <w:t>agonis kalsium yaitu sebanyak 379 resep  (82,93</w:t>
      </w:r>
      <w:r w:rsidRPr="00A01899">
        <w:rPr>
          <w:rFonts w:ascii="Arial" w:hAnsi="Arial" w:cs="Arial"/>
          <w:sz w:val="22"/>
          <w:szCs w:val="22"/>
        </w:rPr>
        <w:t>%).</w:t>
      </w:r>
    </w:p>
    <w:p w:rsidR="00CC39DF" w:rsidRPr="00E15E24" w:rsidRDefault="00CC39DF" w:rsidP="00CC39DF">
      <w:pPr>
        <w:spacing w:line="120" w:lineRule="auto"/>
        <w:jc w:val="both"/>
        <w:rPr>
          <w:rFonts w:ascii="Arial" w:hAnsi="Arial" w:cs="Arial"/>
        </w:rPr>
      </w:pPr>
    </w:p>
    <w:p w:rsidR="00CC39DF" w:rsidRPr="00A01899" w:rsidRDefault="00CC39DF" w:rsidP="00CC39DF">
      <w:pPr>
        <w:pStyle w:val="ListParagraph"/>
        <w:spacing w:after="240"/>
        <w:ind w:left="1418" w:hanging="1418"/>
        <w:jc w:val="both"/>
        <w:rPr>
          <w:rFonts w:ascii="Arial" w:hAnsi="Arial" w:cs="Arial"/>
          <w:b/>
          <w:sz w:val="22"/>
          <w:szCs w:val="22"/>
        </w:rPr>
      </w:pPr>
      <w:r>
        <w:rPr>
          <w:rFonts w:ascii="Arial" w:hAnsi="Arial" w:cs="Arial"/>
          <w:b/>
          <w:sz w:val="22"/>
          <w:szCs w:val="22"/>
        </w:rPr>
        <w:t xml:space="preserve">Tabel 4.4 </w:t>
      </w:r>
      <w:r w:rsidRPr="00A01899">
        <w:rPr>
          <w:rFonts w:ascii="Arial" w:hAnsi="Arial" w:cs="Arial"/>
          <w:b/>
          <w:sz w:val="22"/>
          <w:szCs w:val="22"/>
        </w:rPr>
        <w:t>Peresepan penggunaan obat pada penderita hipertensi berdasarkan kombinasi obat</w:t>
      </w:r>
    </w:p>
    <w:p w:rsidR="00CC39DF" w:rsidRPr="00C93BE4" w:rsidRDefault="00CC39DF" w:rsidP="00CC39DF">
      <w:pPr>
        <w:pStyle w:val="ListParagraph"/>
        <w:spacing w:line="120" w:lineRule="auto"/>
        <w:ind w:left="1843" w:hanging="1843"/>
        <w:jc w:val="both"/>
        <w:rPr>
          <w:rFonts w:ascii="Arial" w:hAnsi="Arial" w:cs="Arial"/>
        </w:rPr>
      </w:pPr>
      <w:r w:rsidRPr="00A01899">
        <w:rPr>
          <w:rFonts w:ascii="Arial" w:hAnsi="Arial" w:cs="Arial"/>
        </w:rPr>
        <w:object w:dxaOrig="8181" w:dyaOrig="4086">
          <v:shape id="_x0000_i1028" type="#_x0000_t75" style="width:398.25pt;height:224.25pt" o:ole="">
            <v:imagedata r:id="rId26" o:title=""/>
          </v:shape>
          <o:OLEObject Type="Embed" ProgID="Excel.Sheet.12" ShapeID="_x0000_i1028" DrawAspect="Content" ObjectID="_1627102351" r:id="rId27"/>
        </w:object>
      </w:r>
    </w:p>
    <w:p w:rsidR="00CC39DF" w:rsidRDefault="00CC39DF" w:rsidP="00CC39DF">
      <w:pPr>
        <w:pStyle w:val="ListParagraph"/>
        <w:spacing w:before="240" w:line="360" w:lineRule="auto"/>
        <w:ind w:left="0" w:firstLine="851"/>
        <w:jc w:val="both"/>
        <w:rPr>
          <w:rFonts w:ascii="Arial" w:hAnsi="Arial" w:cs="Arial"/>
          <w:sz w:val="22"/>
          <w:szCs w:val="22"/>
        </w:rPr>
      </w:pPr>
      <w:r>
        <w:rPr>
          <w:rFonts w:ascii="Arial" w:hAnsi="Arial" w:cs="Arial"/>
          <w:sz w:val="22"/>
          <w:szCs w:val="22"/>
        </w:rPr>
        <w:t>Tabel 4.4</w:t>
      </w:r>
      <w:r w:rsidRPr="00C93BE4">
        <w:rPr>
          <w:rFonts w:ascii="Arial" w:hAnsi="Arial" w:cs="Arial"/>
          <w:sz w:val="22"/>
          <w:szCs w:val="22"/>
        </w:rPr>
        <w:t xml:space="preserve"> Menunjukkan bahwa resep obat yang dikombinasikan paling banyak adalah obat amlodipin + captopril sebanyak </w:t>
      </w:r>
      <w:r>
        <w:rPr>
          <w:rFonts w:ascii="Arial" w:hAnsi="Arial" w:cs="Arial"/>
          <w:sz w:val="22"/>
          <w:szCs w:val="22"/>
        </w:rPr>
        <w:t>5 resep (21,</w:t>
      </w:r>
      <w:r w:rsidRPr="00C93BE4">
        <w:rPr>
          <w:rFonts w:ascii="Arial" w:hAnsi="Arial" w:cs="Arial"/>
          <w:sz w:val="22"/>
          <w:szCs w:val="22"/>
        </w:rPr>
        <w:t>74%).</w:t>
      </w:r>
    </w:p>
    <w:p w:rsidR="00CC39DF" w:rsidRPr="0005532D" w:rsidRDefault="00CC39DF" w:rsidP="00CC39DF">
      <w:pPr>
        <w:pStyle w:val="ListParagraph"/>
        <w:spacing w:after="240" w:line="168" w:lineRule="auto"/>
        <w:ind w:left="0" w:firstLine="851"/>
        <w:jc w:val="both"/>
        <w:rPr>
          <w:rFonts w:ascii="Arial" w:hAnsi="Arial" w:cs="Arial"/>
          <w:sz w:val="22"/>
          <w:szCs w:val="22"/>
        </w:rPr>
      </w:pPr>
    </w:p>
    <w:p w:rsidR="00CC39DF" w:rsidRPr="00BC43AC" w:rsidRDefault="00CC39DF" w:rsidP="00CC39DF">
      <w:pPr>
        <w:pStyle w:val="ListParagraph"/>
        <w:numPr>
          <w:ilvl w:val="1"/>
          <w:numId w:val="24"/>
        </w:numPr>
        <w:spacing w:line="360" w:lineRule="auto"/>
        <w:ind w:left="851" w:hanging="851"/>
        <w:jc w:val="both"/>
        <w:rPr>
          <w:rFonts w:ascii="Arial" w:hAnsi="Arial" w:cs="Arial"/>
        </w:rPr>
      </w:pPr>
      <w:r w:rsidRPr="00BC43AC">
        <w:rPr>
          <w:rFonts w:ascii="Arial" w:hAnsi="Arial" w:cs="Arial"/>
          <w:b/>
        </w:rPr>
        <w:t>PEMBAHASAN</w:t>
      </w:r>
    </w:p>
    <w:p w:rsidR="00CC39DF" w:rsidRPr="006E6C38" w:rsidRDefault="00CC39DF" w:rsidP="00CC39DF">
      <w:pPr>
        <w:ind w:firstLine="720"/>
        <w:jc w:val="both"/>
      </w:pPr>
      <w:r>
        <w:rPr>
          <w:rFonts w:ascii="Arial" w:hAnsi="Arial" w:cs="Arial"/>
        </w:rPr>
        <w:t xml:space="preserve">Hasil yang didapat mengenai peresepan penggunaan obat anti hipertensi pada pasien rawat jalan periode Januari-Maret tahun 2019 di Puskesmas Teladan Kota Medan berdasarkan tabel 4.1 halaman 12 yaitu jumlah dan </w:t>
      </w:r>
      <w:r>
        <w:rPr>
          <w:rFonts w:ascii="Arial" w:hAnsi="Arial" w:cs="Arial"/>
        </w:rPr>
        <w:lastRenderedPageBreak/>
        <w:t>persentase penggunaan obat anti hipertensi terbanyak berdasarkan jenis kelamin adalah perempuan sebanyak 246</w:t>
      </w:r>
      <w:r w:rsidRPr="00A01899">
        <w:rPr>
          <w:rFonts w:ascii="Arial" w:hAnsi="Arial" w:cs="Arial"/>
        </w:rPr>
        <w:t xml:space="preserve"> resep (</w:t>
      </w:r>
      <w:r>
        <w:rPr>
          <w:rFonts w:ascii="Arial" w:hAnsi="Arial" w:cs="Arial"/>
        </w:rPr>
        <w:t>51,25</w:t>
      </w:r>
      <w:r w:rsidRPr="00A01899">
        <w:rPr>
          <w:rFonts w:ascii="Arial" w:hAnsi="Arial" w:cs="Arial"/>
        </w:rPr>
        <w:t>%)</w:t>
      </w:r>
      <w:r>
        <w:rPr>
          <w:rFonts w:ascii="Arial" w:hAnsi="Arial" w:cs="Arial"/>
        </w:rPr>
        <w:t>, sedangkan laki-laki sebanyak 234 resep (</w:t>
      </w:r>
      <w:r>
        <w:rPr>
          <w:rFonts w:ascii="Arial" w:hAnsi="Arial" w:cs="Arial"/>
          <w:color w:val="000000"/>
          <w:lang w:val="id-ID" w:eastAsia="id-ID"/>
        </w:rPr>
        <w:t>48</w:t>
      </w:r>
      <w:r>
        <w:rPr>
          <w:rFonts w:ascii="Arial" w:hAnsi="Arial" w:cs="Arial"/>
          <w:color w:val="000000"/>
          <w:lang w:eastAsia="id-ID"/>
        </w:rPr>
        <w:t>,</w:t>
      </w:r>
      <w:r w:rsidRPr="00784919">
        <w:rPr>
          <w:rFonts w:ascii="Arial" w:hAnsi="Arial" w:cs="Arial"/>
          <w:color w:val="000000"/>
          <w:lang w:val="id-ID" w:eastAsia="id-ID"/>
        </w:rPr>
        <w:t>75%</w:t>
      </w:r>
      <w:r w:rsidRPr="00784919">
        <w:rPr>
          <w:rFonts w:ascii="Arial" w:hAnsi="Arial" w:cs="Arial"/>
        </w:rPr>
        <w:t>).</w:t>
      </w:r>
      <w:r>
        <w:rPr>
          <w:rFonts w:ascii="Arial" w:hAnsi="Arial" w:cs="Arial"/>
        </w:rPr>
        <w:t xml:space="preserve"> P</w:t>
      </w:r>
      <w:r w:rsidRPr="00A01899">
        <w:rPr>
          <w:rFonts w:ascii="Arial" w:hAnsi="Arial" w:cs="Arial"/>
        </w:rPr>
        <w:t>ada kelompok usia</w:t>
      </w:r>
      <w:r>
        <w:rPr>
          <w:rFonts w:ascii="Arial" w:hAnsi="Arial" w:cs="Arial"/>
        </w:rPr>
        <w:t xml:space="preserve"> lebih dari 50</w:t>
      </w:r>
      <w:r w:rsidRPr="00A01899">
        <w:rPr>
          <w:rFonts w:ascii="Arial" w:hAnsi="Arial" w:cs="Arial"/>
        </w:rPr>
        <w:t xml:space="preserve"> tahun y</w:t>
      </w:r>
      <w:r>
        <w:rPr>
          <w:rFonts w:ascii="Arial" w:hAnsi="Arial" w:cs="Arial"/>
        </w:rPr>
        <w:t>aitu sebanyak 198 resep (80,49%). Hal ini sesuai dengan hasil Riset Kesehatan Dasar (Riskesdas) tahun 2018, yaitu hipertensi lebih mempengaruhi perempuan (10,95%), dibanding laki-laki (5,74%). Berdasarkan hasil penelitian sebelum, yang menyatakan bahwa di Puskesmas Teladan Kecamatan Medan Kota tahun 2018 jenis kelamin paling banyak ditemukan pada perempuan yaitu (69,6%) 87 orang, sedangkan pada laki-laki (30,4%) 38 orang (Rusydaini, 2018). Perempuan lebih banyak menderita hipertensi ketika memasuki usia menopause hal ini terjadi karena adanya penurunan hormon estrogen. Ketika jumlahnya menurun, sel-sel endotel akan hancur karena kandungan estrogen menipis, kerusakan endotel memicu timbulnya plak didalam darah sekaligus merangsang naiknya tekanan darah.</w:t>
      </w:r>
    </w:p>
    <w:p w:rsidR="00CC39DF" w:rsidRDefault="00CC39DF" w:rsidP="00CC39DF">
      <w:pPr>
        <w:pStyle w:val="ListParagraph"/>
        <w:spacing w:line="360" w:lineRule="auto"/>
        <w:ind w:left="0" w:firstLine="851"/>
        <w:jc w:val="both"/>
        <w:rPr>
          <w:rFonts w:ascii="Arial" w:hAnsi="Arial" w:cs="Arial"/>
          <w:sz w:val="22"/>
          <w:szCs w:val="22"/>
        </w:rPr>
      </w:pPr>
      <w:r>
        <w:rPr>
          <w:rFonts w:ascii="Arial" w:hAnsi="Arial" w:cs="Arial"/>
          <w:sz w:val="22"/>
          <w:szCs w:val="22"/>
        </w:rPr>
        <w:t>Penyakit hipertensi lebih banyak diderita oleh pasien usia lanjut (</w:t>
      </w:r>
      <w:r w:rsidRPr="00E37190">
        <w:rPr>
          <w:rFonts w:ascii="Arial" w:hAnsi="Arial" w:cs="Arial"/>
          <w:sz w:val="22"/>
          <w:szCs w:val="22"/>
          <w:u w:val="single"/>
        </w:rPr>
        <w:t>&gt;</w:t>
      </w:r>
      <w:r>
        <w:rPr>
          <w:rFonts w:ascii="Arial" w:hAnsi="Arial" w:cs="Arial"/>
          <w:sz w:val="22"/>
          <w:szCs w:val="22"/>
        </w:rPr>
        <w:t xml:space="preserve">50 tahun), karena pada usia lanjut terjadi proses penuaan yang terjadi penurunan fungsi organ-organ tubuh . Pada usia lanjut terjadinya proses pecah pembuluh darah dikarenakan adanya penyumbatan pada pembuluh darah yang sudah rapuh. Pembuluh darah yang rapuh karena faktor bertambahnya usia. Kerapuhan pembuluh terjadi karena mengerasnya dinding pembuluh darah karena tertimbunnya plak dalam pembuluh darah, akan lebih parah disertai dengan gejala tekanan darah tinggi. Hipertensi jarang terjadi pada wanita muda dibandingkan dengan pria, tetapi angka kejadian meningkat lebih pesat pada wanita setelah usia 50 tahun dan pada usia 60 tahun dapat menyamai atau bahkan lebih tinggi dari pria (Nugroho, 2008). </w:t>
      </w:r>
    </w:p>
    <w:p w:rsidR="00CC39DF" w:rsidRDefault="00CC39DF" w:rsidP="00CC39DF">
      <w:pPr>
        <w:pStyle w:val="ListParagraph"/>
        <w:spacing w:after="240" w:line="360" w:lineRule="auto"/>
        <w:ind w:left="0" w:firstLine="851"/>
        <w:jc w:val="both"/>
        <w:rPr>
          <w:rFonts w:ascii="Arial" w:hAnsi="Arial" w:cs="Arial"/>
          <w:sz w:val="22"/>
          <w:szCs w:val="22"/>
        </w:rPr>
      </w:pPr>
      <w:r>
        <w:rPr>
          <w:rFonts w:ascii="Arial" w:hAnsi="Arial" w:cs="Arial"/>
          <w:sz w:val="22"/>
          <w:szCs w:val="22"/>
        </w:rPr>
        <w:t>Berdasarkan tabel 4.2 halaman 16 obat hipertensi yang paling banyak diresepkan yaitu amlodipin dengan jumlah 378 resep (82,71</w:t>
      </w:r>
      <w:r w:rsidRPr="00A01899">
        <w:rPr>
          <w:rFonts w:ascii="Arial" w:hAnsi="Arial" w:cs="Arial"/>
          <w:sz w:val="22"/>
          <w:szCs w:val="22"/>
        </w:rPr>
        <w:t>%)</w:t>
      </w:r>
      <w:r>
        <w:rPr>
          <w:rFonts w:ascii="Arial" w:hAnsi="Arial" w:cs="Arial"/>
          <w:sz w:val="22"/>
          <w:szCs w:val="22"/>
        </w:rPr>
        <w:t>, captopril 31 resep (6,78%), furosemid 25 resep (5,47%), bisoprolol 8 resep (1,75%), valsartan 6 resep (1,31%), spironolacton 3 resep (0,66%), candesartan 2 resep (0,44%), lalu irbesartan, telmisartan ramipril, nifedipin yaitu 1 resep (0,22%)</w:t>
      </w:r>
      <w:r w:rsidRPr="00A01899">
        <w:rPr>
          <w:rFonts w:ascii="Arial" w:hAnsi="Arial" w:cs="Arial"/>
          <w:sz w:val="22"/>
          <w:szCs w:val="22"/>
        </w:rPr>
        <w:t>.</w:t>
      </w:r>
      <w:r>
        <w:rPr>
          <w:rFonts w:ascii="Arial" w:hAnsi="Arial" w:cs="Arial"/>
          <w:sz w:val="22"/>
          <w:szCs w:val="22"/>
        </w:rPr>
        <w:t xml:space="preserve"> Amlodipin merupakan anti hipertensi golongan antagonis kalsium atau dikenal dengan istilah </w:t>
      </w:r>
      <w:r>
        <w:rPr>
          <w:rFonts w:ascii="Arial" w:hAnsi="Arial" w:cs="Arial"/>
          <w:i/>
          <w:sz w:val="22"/>
          <w:szCs w:val="22"/>
        </w:rPr>
        <w:t xml:space="preserve">Calcium-Channel Blockers </w:t>
      </w:r>
      <w:r>
        <w:rPr>
          <w:rFonts w:ascii="Arial" w:hAnsi="Arial" w:cs="Arial"/>
          <w:sz w:val="22"/>
          <w:szCs w:val="22"/>
        </w:rPr>
        <w:t xml:space="preserve">(CCB). Amlodipin memiliki selektivitas tinggi dibandingkan obat-obat sejenisnya (Nugraha dkk, 2011). Amlodipin memiliki sifat-sifat farmakodinamik dan farmakokinetik yang menguntungkan. Sifat-sifat </w:t>
      </w:r>
      <w:r>
        <w:rPr>
          <w:rFonts w:ascii="Arial" w:hAnsi="Arial" w:cs="Arial"/>
          <w:sz w:val="22"/>
          <w:szCs w:val="22"/>
        </w:rPr>
        <w:lastRenderedPageBreak/>
        <w:t>tersebut seperti bioavailabilitas tinggi, waktu paruh panjang, dan durasi yang lebih lama yang memungkinkan penderita hipertensi untuk minum obat sekali sehari. Amlodipin mengakibatkan hipertensi berkurang dan refleks takikardia berkurang. Amlodipin juga memiliki efek samping vasodilatasi akut yang rendah seperti pusing, flushing, sakit kepala, karena kerja amlodipin lambat. Amlodipin dengan dosis sekali sehari secara signifikan efektif menurunkan tekanan darah selama periode 24 jam, sehingga amlodipin sangat efektif terhadap penderita hipertensi usia lanjut. Tingginya peresepan amlodipin dikarenakan banyaknya pasien yang berusia diatas 50 tahun, sehingga amlodipin dijadikan alternative yang lebih menguntungkan dalam pengobatan (Palupi dkk., 2013).</w:t>
      </w:r>
    </w:p>
    <w:p w:rsidR="00CC39DF" w:rsidRDefault="00CC39DF" w:rsidP="00CC39DF">
      <w:pPr>
        <w:pStyle w:val="ListParagraph"/>
        <w:spacing w:line="360" w:lineRule="auto"/>
        <w:ind w:left="0" w:firstLine="851"/>
        <w:jc w:val="both"/>
        <w:rPr>
          <w:rFonts w:ascii="Arial" w:hAnsi="Arial" w:cs="Arial"/>
          <w:sz w:val="22"/>
          <w:szCs w:val="22"/>
        </w:rPr>
      </w:pPr>
      <w:r>
        <w:rPr>
          <w:rFonts w:ascii="Arial" w:hAnsi="Arial" w:cs="Arial"/>
          <w:sz w:val="22"/>
          <w:szCs w:val="22"/>
        </w:rPr>
        <w:t>Berdasarkan tabel 4.3 halaman 17 golongnan anti hipertensi paling banyak diresepkan yaitu CCB yaitu sebanyak  379 resep (82,93</w:t>
      </w:r>
      <w:r w:rsidRPr="00A01899">
        <w:rPr>
          <w:rFonts w:ascii="Arial" w:hAnsi="Arial" w:cs="Arial"/>
          <w:sz w:val="22"/>
          <w:szCs w:val="22"/>
        </w:rPr>
        <w:t>%).</w:t>
      </w:r>
      <w:r>
        <w:rPr>
          <w:rFonts w:ascii="Arial" w:hAnsi="Arial" w:cs="Arial"/>
          <w:sz w:val="22"/>
          <w:szCs w:val="22"/>
        </w:rPr>
        <w:t xml:space="preserve"> Golongan </w:t>
      </w:r>
      <w:r>
        <w:rPr>
          <w:rFonts w:ascii="Arial" w:hAnsi="Arial" w:cs="Arial"/>
          <w:i/>
          <w:sz w:val="22"/>
          <w:szCs w:val="22"/>
        </w:rPr>
        <w:t xml:space="preserve">Calcium-Channel Blockers </w:t>
      </w:r>
      <w:r>
        <w:rPr>
          <w:rFonts w:ascii="Arial" w:hAnsi="Arial" w:cs="Arial"/>
          <w:sz w:val="22"/>
          <w:szCs w:val="22"/>
        </w:rPr>
        <w:t xml:space="preserve">(CCB) adalah untuk memperlambat gerakan kalsium kedalam sel jantung dan dinding pembuluh darah yang membuat lebih mudah bagi jantung untuk memompa dan memperlebar pembuluh darah, akibatnya jantung tidak harus bekerja keras dan tekanan darah dapat turun. Anti hipertensi golongan CCB direkomendasikan sebagai terapi pertama apabila penderita hipertensi tidak cocok dalam menggunakan terapi pengobatan golongan diuretik tiazid atau ACEi. CCB dihidropiridin seperti amlodipin dan nifedipin sangat efektif terhadap penderita hipertensi usia lanjut (Dipiro </w:t>
      </w:r>
      <w:r>
        <w:rPr>
          <w:rFonts w:ascii="Arial" w:hAnsi="Arial" w:cs="Arial"/>
          <w:i/>
          <w:sz w:val="22"/>
          <w:szCs w:val="22"/>
        </w:rPr>
        <w:t xml:space="preserve">et al., </w:t>
      </w:r>
      <w:r>
        <w:rPr>
          <w:rFonts w:ascii="Arial" w:hAnsi="Arial" w:cs="Arial"/>
          <w:sz w:val="22"/>
          <w:szCs w:val="22"/>
        </w:rPr>
        <w:t xml:space="preserve">2008). Golongan CCB mempunyai efek tambahan yang menguntungkan penderita hipertensi dalam mengurangi kejadian hipertrofi ventrikel kiri yang merupakan resiko independen pada hipertensi. Pada penderita hipertensi , anti hipertensi golongan CCB ini efektif untuk hipertensi ringan maupun berat (Aziza, 2007). </w:t>
      </w:r>
    </w:p>
    <w:p w:rsidR="00CC39DF" w:rsidRDefault="00CC39DF" w:rsidP="00CC39DF">
      <w:pPr>
        <w:pStyle w:val="ListParagraph"/>
        <w:spacing w:line="360" w:lineRule="auto"/>
        <w:ind w:left="0" w:firstLine="851"/>
        <w:jc w:val="both"/>
        <w:rPr>
          <w:rFonts w:ascii="Arial" w:hAnsi="Arial" w:cs="Arial"/>
          <w:sz w:val="22"/>
          <w:szCs w:val="22"/>
        </w:rPr>
      </w:pPr>
      <w:r>
        <w:rPr>
          <w:rFonts w:ascii="Arial" w:hAnsi="Arial" w:cs="Arial"/>
          <w:sz w:val="22"/>
          <w:szCs w:val="22"/>
        </w:rPr>
        <w:t>Berdasarkan tabel 4.4 halaman 17 Captopril dikombinasikan dengan amlodipin merupakan kombinasi obat yang paling banyak diresepkan yaitu 5 resep (21,</w:t>
      </w:r>
      <w:r w:rsidRPr="00C93BE4">
        <w:rPr>
          <w:rFonts w:ascii="Arial" w:hAnsi="Arial" w:cs="Arial"/>
          <w:sz w:val="22"/>
          <w:szCs w:val="22"/>
        </w:rPr>
        <w:t>74%).</w:t>
      </w:r>
      <w:r>
        <w:rPr>
          <w:rFonts w:ascii="Arial" w:hAnsi="Arial" w:cs="Arial"/>
          <w:sz w:val="22"/>
          <w:szCs w:val="22"/>
        </w:rPr>
        <w:t xml:space="preserve"> Obat captopril dikombinasikan dengan obat amlodipin karena amlodipin adalah sejenis obat CCB yang dapat menurunkan tekanan darah melalui vasodelatasi perifer. Aktivitas captopril sejenis ACEi sebagai anti hipertensi diperkuat oleh </w:t>
      </w:r>
      <w:r>
        <w:rPr>
          <w:rFonts w:ascii="Arial" w:hAnsi="Arial" w:cs="Arial"/>
          <w:i/>
          <w:sz w:val="22"/>
          <w:szCs w:val="22"/>
        </w:rPr>
        <w:t xml:space="preserve">negative sodium balance </w:t>
      </w:r>
      <w:r>
        <w:rPr>
          <w:rFonts w:ascii="Arial" w:hAnsi="Arial" w:cs="Arial"/>
          <w:sz w:val="22"/>
          <w:szCs w:val="22"/>
        </w:rPr>
        <w:t xml:space="preserve">yang diinduksi oleh CCB. Pada berbagi penelitian klinik didapatkan baik CCB maupun ACEi memiliki efek positif pada kardiovaskuler outcome, sehingga kombinasi ACEi dan CCB adalah rasional dan memiliki efektifitas yang tinggi (Quan </w:t>
      </w:r>
      <w:r>
        <w:rPr>
          <w:rFonts w:ascii="Arial" w:hAnsi="Arial" w:cs="Arial"/>
          <w:i/>
          <w:sz w:val="22"/>
          <w:szCs w:val="22"/>
        </w:rPr>
        <w:t>et al</w:t>
      </w:r>
      <w:r>
        <w:rPr>
          <w:rFonts w:ascii="Arial" w:hAnsi="Arial" w:cs="Arial"/>
          <w:sz w:val="22"/>
          <w:szCs w:val="22"/>
        </w:rPr>
        <w:t xml:space="preserve">, 2006). Efek samping CCB yang paling sering dijumpai adalah edema perifer. Penambahan ACEi </w:t>
      </w:r>
      <w:r>
        <w:rPr>
          <w:rFonts w:ascii="Arial" w:hAnsi="Arial" w:cs="Arial"/>
          <w:sz w:val="22"/>
          <w:szCs w:val="22"/>
        </w:rPr>
        <w:lastRenderedPageBreak/>
        <w:t xml:space="preserve">dapat mengurangi edema perifer karena ACEi menyebabkan delatasi baik arteri maupun vena sehingga tekanan transkapiler kembali normal. Hal ini menyebabkan penurunan edema perifer yang di </w:t>
      </w:r>
      <w:r>
        <w:rPr>
          <w:rFonts w:ascii="Arial" w:hAnsi="Arial" w:cs="Arial"/>
          <w:i/>
          <w:sz w:val="22"/>
          <w:szCs w:val="22"/>
        </w:rPr>
        <w:t xml:space="preserve">induce </w:t>
      </w:r>
      <w:r>
        <w:rPr>
          <w:rFonts w:ascii="Arial" w:hAnsi="Arial" w:cs="Arial"/>
          <w:sz w:val="22"/>
          <w:szCs w:val="22"/>
        </w:rPr>
        <w:t>oleh CCB. Kombinasi ACEi dan CCB memiliki beberapa keuntungan, yaitu efektif dalam menurunkan tekanan darah, meningkatan pencapaian tekanan darah yang terkontrol dan mempunyai efek proteksi terhadap kerusakan organ target (ESH, 2007). Kombinasi CCB dan ACEi menghasilkan pengontrolan tekanan darah yang efektif karena memakai dua mekanisme kerja yang berbeda yang saling melengkapi.</w:t>
      </w:r>
    </w:p>
    <w:p w:rsidR="00CC39DF" w:rsidRDefault="00CC39DF" w:rsidP="00CC39DF">
      <w:pPr>
        <w:pStyle w:val="ListParagraph"/>
        <w:spacing w:line="360" w:lineRule="auto"/>
        <w:ind w:left="0" w:firstLine="851"/>
        <w:jc w:val="both"/>
        <w:rPr>
          <w:rFonts w:ascii="Arial" w:hAnsi="Arial" w:cs="Arial"/>
          <w:sz w:val="22"/>
          <w:szCs w:val="22"/>
        </w:rPr>
      </w:pPr>
    </w:p>
    <w:p w:rsidR="00CC39DF" w:rsidRDefault="00CC39DF" w:rsidP="00CC39DF">
      <w:pPr>
        <w:pStyle w:val="ListParagraph"/>
        <w:spacing w:line="360" w:lineRule="auto"/>
        <w:ind w:left="0" w:firstLine="851"/>
        <w:jc w:val="both"/>
        <w:rPr>
          <w:rFonts w:ascii="Arial" w:hAnsi="Arial" w:cs="Arial"/>
          <w:sz w:val="22"/>
          <w:szCs w:val="22"/>
        </w:rPr>
      </w:pPr>
    </w:p>
    <w:p w:rsidR="00CC39DF" w:rsidRDefault="00CC39DF" w:rsidP="00CC39DF">
      <w:pPr>
        <w:pStyle w:val="ListParagraph"/>
        <w:spacing w:line="360" w:lineRule="auto"/>
        <w:ind w:left="0" w:firstLine="851"/>
        <w:jc w:val="both"/>
        <w:rPr>
          <w:rFonts w:ascii="Arial" w:hAnsi="Arial" w:cs="Arial"/>
          <w:sz w:val="22"/>
          <w:szCs w:val="22"/>
        </w:rPr>
      </w:pPr>
    </w:p>
    <w:p w:rsidR="00CC39DF" w:rsidRDefault="00CC39DF" w:rsidP="00CC39DF">
      <w:pPr>
        <w:pStyle w:val="ListParagraph"/>
        <w:spacing w:line="360" w:lineRule="auto"/>
        <w:ind w:left="0" w:firstLine="851"/>
        <w:jc w:val="both"/>
        <w:rPr>
          <w:rFonts w:ascii="Arial" w:hAnsi="Arial" w:cs="Arial"/>
          <w:sz w:val="22"/>
          <w:szCs w:val="22"/>
        </w:rPr>
      </w:pPr>
    </w:p>
    <w:p w:rsidR="00CC39DF" w:rsidRDefault="00CC39DF"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Default="0036565D" w:rsidP="00CC39DF">
      <w:pPr>
        <w:jc w:val="both"/>
        <w:rPr>
          <w:rFonts w:ascii="Arial" w:hAnsi="Arial" w:cs="Arial"/>
        </w:rPr>
      </w:pPr>
    </w:p>
    <w:p w:rsidR="0036565D" w:rsidRPr="000E30BC" w:rsidRDefault="0036565D" w:rsidP="00CC39DF">
      <w:pPr>
        <w:jc w:val="both"/>
        <w:rPr>
          <w:rFonts w:ascii="Arial" w:hAnsi="Arial" w:cs="Arial"/>
        </w:rPr>
      </w:pPr>
    </w:p>
    <w:p w:rsidR="00CC39DF" w:rsidRDefault="00CC39DF" w:rsidP="00CC39DF">
      <w:pPr>
        <w:pStyle w:val="ListParagraph"/>
        <w:spacing w:after="240" w:line="360" w:lineRule="auto"/>
        <w:ind w:left="0" w:firstLine="709"/>
        <w:jc w:val="center"/>
        <w:rPr>
          <w:rFonts w:ascii="Arial" w:hAnsi="Arial" w:cs="Arial"/>
          <w:b/>
        </w:rPr>
      </w:pPr>
      <w:r>
        <w:rPr>
          <w:rFonts w:ascii="Arial" w:hAnsi="Arial" w:cs="Arial"/>
          <w:b/>
        </w:rPr>
        <w:lastRenderedPageBreak/>
        <w:t>BAB V</w:t>
      </w:r>
    </w:p>
    <w:p w:rsidR="00CC39DF" w:rsidRDefault="00CC39DF" w:rsidP="00CC39DF">
      <w:pPr>
        <w:pStyle w:val="ListParagraph"/>
        <w:tabs>
          <w:tab w:val="left" w:pos="2820"/>
          <w:tab w:val="center" w:pos="4323"/>
        </w:tabs>
        <w:spacing w:before="960" w:after="1080" w:line="360" w:lineRule="auto"/>
        <w:ind w:left="0" w:firstLine="709"/>
        <w:rPr>
          <w:rFonts w:ascii="Arial" w:hAnsi="Arial" w:cs="Arial"/>
          <w:b/>
        </w:rPr>
      </w:pPr>
      <w:r>
        <w:rPr>
          <w:rFonts w:ascii="Arial" w:hAnsi="Arial" w:cs="Arial"/>
          <w:b/>
        </w:rPr>
        <w:tab/>
      </w:r>
      <w:r w:rsidRPr="00D27648">
        <w:rPr>
          <w:rFonts w:ascii="Arial" w:hAnsi="Arial" w:cs="Arial"/>
          <w:b/>
        </w:rPr>
        <w:t>SIMPULAN DAN SARAN</w:t>
      </w:r>
    </w:p>
    <w:p w:rsidR="00CC39DF" w:rsidRPr="00992916" w:rsidRDefault="00CC39DF" w:rsidP="00CC39DF">
      <w:pPr>
        <w:pStyle w:val="ListParagraph"/>
        <w:tabs>
          <w:tab w:val="left" w:pos="2820"/>
          <w:tab w:val="center" w:pos="4323"/>
        </w:tabs>
        <w:spacing w:before="960" w:after="1080" w:line="360" w:lineRule="auto"/>
        <w:ind w:left="0" w:firstLine="709"/>
        <w:rPr>
          <w:rFonts w:ascii="Arial" w:hAnsi="Arial" w:cs="Arial"/>
          <w:b/>
        </w:rPr>
      </w:pPr>
    </w:p>
    <w:p w:rsidR="00CC39DF" w:rsidRDefault="00CC39DF" w:rsidP="00CC39DF">
      <w:pPr>
        <w:pStyle w:val="ListParagraph"/>
        <w:numPr>
          <w:ilvl w:val="1"/>
          <w:numId w:val="22"/>
        </w:numPr>
        <w:spacing w:before="960" w:after="1080" w:line="360" w:lineRule="auto"/>
        <w:ind w:left="851" w:hanging="851"/>
        <w:jc w:val="both"/>
        <w:rPr>
          <w:rFonts w:ascii="Arial" w:hAnsi="Arial" w:cs="Arial"/>
          <w:b/>
        </w:rPr>
      </w:pPr>
      <w:r>
        <w:rPr>
          <w:rFonts w:ascii="Arial" w:hAnsi="Arial" w:cs="Arial"/>
          <w:b/>
        </w:rPr>
        <w:t xml:space="preserve">SIMPULAN </w:t>
      </w:r>
    </w:p>
    <w:p w:rsidR="00CC39DF" w:rsidRDefault="00CC39DF" w:rsidP="00CC39DF">
      <w:pPr>
        <w:pStyle w:val="ListParagraph"/>
        <w:spacing w:before="240" w:line="360" w:lineRule="auto"/>
        <w:ind w:left="0" w:firstLine="851"/>
        <w:jc w:val="both"/>
        <w:rPr>
          <w:rFonts w:ascii="Arial" w:hAnsi="Arial" w:cs="Arial"/>
          <w:sz w:val="22"/>
          <w:szCs w:val="22"/>
        </w:rPr>
      </w:pPr>
      <w:r>
        <w:rPr>
          <w:rFonts w:ascii="Arial" w:hAnsi="Arial" w:cs="Arial"/>
          <w:sz w:val="22"/>
          <w:szCs w:val="22"/>
        </w:rPr>
        <w:t>Berdasarkan hasil pengamatan peresepan penggunaan obat anti hipertensi pada pasien rawat jalan periode Januari-Maret tahun 2019 di Puskesmas Teladan Kota Medan, dapat disimpulkan berdasarkan data sebagai berikut:</w:t>
      </w:r>
    </w:p>
    <w:p w:rsidR="00CC39DF" w:rsidRDefault="00CC39DF" w:rsidP="00CC39DF">
      <w:pPr>
        <w:pStyle w:val="ListParagraph"/>
        <w:numPr>
          <w:ilvl w:val="3"/>
          <w:numId w:val="4"/>
        </w:numPr>
        <w:spacing w:after="240" w:line="360" w:lineRule="auto"/>
        <w:ind w:left="851" w:hanging="567"/>
        <w:jc w:val="both"/>
        <w:rPr>
          <w:rFonts w:ascii="Arial" w:hAnsi="Arial" w:cs="Arial"/>
          <w:sz w:val="22"/>
          <w:szCs w:val="22"/>
        </w:rPr>
      </w:pPr>
      <w:r>
        <w:rPr>
          <w:rFonts w:ascii="Arial" w:hAnsi="Arial" w:cs="Arial"/>
          <w:sz w:val="22"/>
          <w:szCs w:val="22"/>
        </w:rPr>
        <w:t>Persentase peresepan penggunaan obat anti hipertensi pada pasien rawat jalan periode Januari-Maret tahun 2019 di Puskesmas Teladan Kota Medan yaitu (8,20%) 480 resep</w:t>
      </w:r>
      <w:r w:rsidRPr="00057F76">
        <w:rPr>
          <w:rFonts w:ascii="Arial" w:hAnsi="Arial" w:cs="Arial"/>
          <w:sz w:val="22"/>
          <w:szCs w:val="22"/>
        </w:rPr>
        <w:t xml:space="preserve"> dalam 5.853 resep</w:t>
      </w:r>
      <w:r>
        <w:rPr>
          <w:rFonts w:ascii="Arial" w:hAnsi="Arial" w:cs="Arial"/>
          <w:sz w:val="22"/>
          <w:szCs w:val="22"/>
        </w:rPr>
        <w:t xml:space="preserve"> .</w:t>
      </w:r>
    </w:p>
    <w:p w:rsidR="00CC39DF" w:rsidRDefault="00CC39DF" w:rsidP="00CC39DF">
      <w:pPr>
        <w:pStyle w:val="ListParagraph"/>
        <w:numPr>
          <w:ilvl w:val="3"/>
          <w:numId w:val="4"/>
        </w:numPr>
        <w:spacing w:after="240" w:line="360" w:lineRule="auto"/>
        <w:ind w:left="851" w:hanging="567"/>
        <w:jc w:val="both"/>
        <w:rPr>
          <w:rFonts w:ascii="Arial" w:hAnsi="Arial" w:cs="Arial"/>
          <w:sz w:val="22"/>
          <w:szCs w:val="22"/>
        </w:rPr>
      </w:pPr>
      <w:r>
        <w:rPr>
          <w:rFonts w:ascii="Arial" w:hAnsi="Arial" w:cs="Arial"/>
          <w:sz w:val="22"/>
          <w:szCs w:val="22"/>
        </w:rPr>
        <w:t xml:space="preserve">Pasien perempuan lebih banyak menderita penyakit hipertensi yang dilihat pada lembar resep yaitu sebanyak 246 resep (51,25%), dan pada kelomspok usia </w:t>
      </w:r>
      <w:r w:rsidRPr="00D60317">
        <w:rPr>
          <w:rFonts w:ascii="Arial" w:hAnsi="Arial" w:cs="Arial"/>
          <w:sz w:val="22"/>
          <w:szCs w:val="22"/>
          <w:u w:val="single"/>
        </w:rPr>
        <w:t>&gt;</w:t>
      </w:r>
      <w:r>
        <w:rPr>
          <w:rFonts w:ascii="Arial" w:hAnsi="Arial" w:cs="Arial"/>
          <w:sz w:val="22"/>
          <w:szCs w:val="22"/>
        </w:rPr>
        <w:t>50 tahun yaitu sebanyak 198 resep (80,49%).</w:t>
      </w:r>
    </w:p>
    <w:p w:rsidR="00CC39DF" w:rsidRDefault="00CC39DF" w:rsidP="00CC39DF">
      <w:pPr>
        <w:pStyle w:val="ListParagraph"/>
        <w:numPr>
          <w:ilvl w:val="3"/>
          <w:numId w:val="4"/>
        </w:numPr>
        <w:spacing w:after="240" w:line="360" w:lineRule="auto"/>
        <w:ind w:left="851" w:hanging="567"/>
        <w:jc w:val="both"/>
        <w:rPr>
          <w:rFonts w:ascii="Arial" w:hAnsi="Arial" w:cs="Arial"/>
          <w:sz w:val="22"/>
          <w:szCs w:val="22"/>
        </w:rPr>
      </w:pPr>
      <w:r>
        <w:rPr>
          <w:rFonts w:ascii="Arial" w:hAnsi="Arial" w:cs="Arial"/>
          <w:sz w:val="22"/>
          <w:szCs w:val="22"/>
        </w:rPr>
        <w:t xml:space="preserve">Obat </w:t>
      </w:r>
      <w:r w:rsidRPr="00D60317">
        <w:rPr>
          <w:rFonts w:ascii="Arial" w:hAnsi="Arial" w:cs="Arial"/>
          <w:sz w:val="22"/>
          <w:szCs w:val="22"/>
        </w:rPr>
        <w:t xml:space="preserve">hipertensi terbanyak adalah </w:t>
      </w:r>
      <w:r>
        <w:rPr>
          <w:rFonts w:ascii="Arial" w:hAnsi="Arial" w:cs="Arial"/>
          <w:sz w:val="22"/>
          <w:szCs w:val="22"/>
        </w:rPr>
        <w:t>amlodipin yaitu sebanyak 378 resep (82,71%), g</w:t>
      </w:r>
      <w:r w:rsidRPr="00D60317">
        <w:rPr>
          <w:rFonts w:ascii="Arial" w:hAnsi="Arial" w:cs="Arial"/>
          <w:sz w:val="22"/>
          <w:szCs w:val="22"/>
        </w:rPr>
        <w:t>olongan obat terbanyak adalah golongan antagoni</w:t>
      </w:r>
      <w:r>
        <w:rPr>
          <w:rFonts w:ascii="Arial" w:hAnsi="Arial" w:cs="Arial"/>
          <w:sz w:val="22"/>
          <w:szCs w:val="22"/>
        </w:rPr>
        <w:t xml:space="preserve">s kalsium yaitu sebanyak 379 resep (82,93%), </w:t>
      </w:r>
      <w:r w:rsidRPr="00D60317">
        <w:rPr>
          <w:rFonts w:ascii="Arial" w:hAnsi="Arial" w:cs="Arial"/>
          <w:sz w:val="22"/>
          <w:szCs w:val="22"/>
        </w:rPr>
        <w:t>dan kelompok berdasarkan</w:t>
      </w:r>
      <w:r>
        <w:rPr>
          <w:rFonts w:ascii="Arial" w:hAnsi="Arial" w:cs="Arial"/>
          <w:sz w:val="22"/>
          <w:szCs w:val="22"/>
        </w:rPr>
        <w:t xml:space="preserve"> kombinasi adalah obat captopril dikombinasikan dengan amlodipin sebanyak 5 resep (21,74%)</w:t>
      </w:r>
      <w:r w:rsidRPr="00D60317">
        <w:rPr>
          <w:rFonts w:ascii="Arial" w:hAnsi="Arial" w:cs="Arial"/>
          <w:sz w:val="22"/>
          <w:szCs w:val="22"/>
        </w:rPr>
        <w:t>.</w:t>
      </w:r>
    </w:p>
    <w:p w:rsidR="00CC39DF" w:rsidRDefault="00CC39DF" w:rsidP="00CC39DF">
      <w:pPr>
        <w:pStyle w:val="ListParagraph"/>
        <w:spacing w:after="240" w:line="168" w:lineRule="auto"/>
        <w:ind w:left="851"/>
        <w:jc w:val="both"/>
        <w:rPr>
          <w:rFonts w:ascii="Arial" w:hAnsi="Arial" w:cs="Arial"/>
          <w:sz w:val="22"/>
          <w:szCs w:val="22"/>
        </w:rPr>
      </w:pPr>
    </w:p>
    <w:p w:rsidR="00CC39DF" w:rsidRDefault="00CC39DF" w:rsidP="00CC39DF">
      <w:pPr>
        <w:pStyle w:val="ListParagraph"/>
        <w:numPr>
          <w:ilvl w:val="1"/>
          <w:numId w:val="22"/>
        </w:numPr>
        <w:spacing w:after="240" w:line="360" w:lineRule="auto"/>
        <w:ind w:left="851" w:hanging="851"/>
        <w:jc w:val="both"/>
        <w:rPr>
          <w:rFonts w:ascii="Arial" w:hAnsi="Arial" w:cs="Arial"/>
          <w:b/>
          <w:szCs w:val="22"/>
        </w:rPr>
      </w:pPr>
      <w:r>
        <w:rPr>
          <w:rFonts w:ascii="Arial" w:hAnsi="Arial" w:cs="Arial"/>
          <w:b/>
          <w:szCs w:val="22"/>
        </w:rPr>
        <w:t>Saran</w:t>
      </w:r>
    </w:p>
    <w:p w:rsidR="00CC39DF" w:rsidRPr="00A261E3" w:rsidRDefault="00CC39DF" w:rsidP="00CC39DF">
      <w:pPr>
        <w:pStyle w:val="ListParagraph"/>
        <w:numPr>
          <w:ilvl w:val="3"/>
          <w:numId w:val="19"/>
        </w:numPr>
        <w:spacing w:after="240" w:line="360" w:lineRule="auto"/>
        <w:ind w:left="851" w:hanging="567"/>
        <w:jc w:val="both"/>
        <w:rPr>
          <w:rFonts w:ascii="Arial" w:hAnsi="Arial" w:cs="Arial"/>
          <w:sz w:val="22"/>
          <w:szCs w:val="22"/>
        </w:rPr>
      </w:pPr>
      <w:r w:rsidRPr="00A261E3">
        <w:rPr>
          <w:rFonts w:ascii="Arial" w:hAnsi="Arial" w:cs="Arial"/>
          <w:sz w:val="22"/>
          <w:szCs w:val="22"/>
        </w:rPr>
        <w:t>Dalam hal ini sebaiknya instansi terkait Dinas Kesehatan mengadakan penyuluhan terhadap masyarakat tentang manajemen hipertensi dan pola hidup yang sehat terutama terhadap usia diatas 50 tahun</w:t>
      </w:r>
    </w:p>
    <w:p w:rsidR="00CC39DF" w:rsidRPr="00480BB6" w:rsidRDefault="00CC39DF" w:rsidP="00CC39DF">
      <w:pPr>
        <w:pStyle w:val="ListParagraph"/>
        <w:numPr>
          <w:ilvl w:val="3"/>
          <w:numId w:val="19"/>
        </w:numPr>
        <w:spacing w:after="240" w:line="360" w:lineRule="auto"/>
        <w:ind w:left="851" w:hanging="567"/>
        <w:jc w:val="both"/>
        <w:rPr>
          <w:rFonts w:ascii="Arial" w:hAnsi="Arial" w:cs="Arial"/>
          <w:sz w:val="22"/>
          <w:szCs w:val="22"/>
        </w:rPr>
      </w:pPr>
      <w:r>
        <w:rPr>
          <w:rFonts w:ascii="Arial" w:hAnsi="Arial" w:cs="Arial"/>
          <w:sz w:val="22"/>
          <w:szCs w:val="22"/>
        </w:rPr>
        <w:t>Untuk penelitian selanjutnya jika ingin mengangkat tentang peresepan penggunaan obat pada penderita hipertensi di Puskesmas Teladan Kota Medan sebaiknya tidak hanya melihat lembar resep, tetapi juga mengambil data dari rekam medis pasien.</w:t>
      </w:r>
    </w:p>
    <w:p w:rsidR="00CC39DF" w:rsidRPr="00C33F4B" w:rsidRDefault="00CC39DF" w:rsidP="00CC39DF">
      <w:pPr>
        <w:pStyle w:val="ListParagraph"/>
        <w:spacing w:after="240" w:line="360" w:lineRule="auto"/>
        <w:ind w:left="0" w:firstLine="709"/>
        <w:jc w:val="both"/>
        <w:rPr>
          <w:rFonts w:ascii="Arial" w:hAnsi="Arial" w:cs="Arial"/>
          <w:sz w:val="22"/>
          <w:szCs w:val="22"/>
        </w:rPr>
      </w:pPr>
    </w:p>
    <w:p w:rsidR="00CC39DF" w:rsidRPr="002D1EFB" w:rsidRDefault="00CC39DF" w:rsidP="00CC39DF">
      <w:pPr>
        <w:pStyle w:val="ListParagraph"/>
        <w:spacing w:line="360" w:lineRule="auto"/>
        <w:ind w:left="0" w:firstLine="851"/>
        <w:jc w:val="both"/>
        <w:rPr>
          <w:rFonts w:ascii="Arial" w:hAnsi="Arial" w:cs="Arial"/>
          <w:sz w:val="22"/>
          <w:szCs w:val="22"/>
        </w:rPr>
      </w:pPr>
    </w:p>
    <w:p w:rsidR="00CC39DF" w:rsidRPr="00E37190" w:rsidRDefault="00CC39DF" w:rsidP="00CC39DF">
      <w:pPr>
        <w:pStyle w:val="ListParagraph"/>
        <w:spacing w:line="360" w:lineRule="auto"/>
        <w:ind w:left="0" w:firstLine="851"/>
        <w:jc w:val="both"/>
        <w:rPr>
          <w:rFonts w:ascii="Arial" w:hAnsi="Arial" w:cs="Arial"/>
          <w:sz w:val="22"/>
          <w:szCs w:val="22"/>
        </w:rPr>
      </w:pPr>
    </w:p>
    <w:p w:rsidR="00D64B0C" w:rsidRDefault="00D64B0C">
      <w:pPr>
        <w:ind w:left="709" w:hanging="709"/>
        <w:jc w:val="both"/>
        <w:rPr>
          <w:rFonts w:ascii="Arial" w:hAnsi="Arial" w:cs="Arial"/>
        </w:rPr>
      </w:pPr>
      <w:r>
        <w:rPr>
          <w:rFonts w:ascii="Arial" w:hAnsi="Arial" w:cs="Arial"/>
        </w:rPr>
        <w:br w:type="page"/>
      </w:r>
    </w:p>
    <w:p w:rsidR="00D64B0C" w:rsidRPr="00964965" w:rsidRDefault="00D64B0C" w:rsidP="00BC3128">
      <w:pPr>
        <w:jc w:val="center"/>
        <w:rPr>
          <w:rFonts w:ascii="Arial" w:hAnsi="Arial" w:cs="Arial"/>
          <w:b/>
          <w:sz w:val="24"/>
          <w:szCs w:val="24"/>
        </w:rPr>
      </w:pPr>
      <w:r w:rsidRPr="00964965">
        <w:rPr>
          <w:rFonts w:ascii="Arial" w:hAnsi="Arial" w:cs="Arial"/>
          <w:b/>
          <w:sz w:val="24"/>
          <w:szCs w:val="24"/>
        </w:rPr>
        <w:lastRenderedPageBreak/>
        <w:t>DAFTAR PUSTAKA</w:t>
      </w:r>
    </w:p>
    <w:p w:rsidR="00D64B0C" w:rsidRDefault="00D64B0C" w:rsidP="00BC3128">
      <w:pPr>
        <w:spacing w:after="240" w:line="240" w:lineRule="auto"/>
        <w:ind w:left="567" w:hanging="567"/>
        <w:rPr>
          <w:rFonts w:ascii="Arial" w:hAnsi="Arial" w:cs="Arial"/>
        </w:rPr>
      </w:pPr>
      <w:r>
        <w:rPr>
          <w:rFonts w:ascii="Arial" w:hAnsi="Arial" w:cs="Arial"/>
        </w:rPr>
        <w:t xml:space="preserve">Aziza, L., 2007. </w:t>
      </w:r>
      <w:r>
        <w:rPr>
          <w:rFonts w:ascii="Arial" w:hAnsi="Arial" w:cs="Arial"/>
          <w:i/>
        </w:rPr>
        <w:t xml:space="preserve">Hipertensi The Silent Killer. </w:t>
      </w:r>
      <w:r>
        <w:rPr>
          <w:rFonts w:ascii="Arial" w:hAnsi="Arial" w:cs="Arial"/>
        </w:rPr>
        <w:t>Jakarta : Ikatan Dokter Indonesia</w:t>
      </w:r>
    </w:p>
    <w:p w:rsidR="00D64B0C" w:rsidRPr="001F3DAF" w:rsidRDefault="00D64B0C" w:rsidP="00BC3128">
      <w:pPr>
        <w:spacing w:after="240" w:line="240" w:lineRule="auto"/>
        <w:ind w:left="567" w:hanging="567"/>
        <w:rPr>
          <w:rFonts w:ascii="Arial" w:hAnsi="Arial" w:cs="Arial"/>
        </w:rPr>
      </w:pPr>
      <w:r>
        <w:rPr>
          <w:rFonts w:ascii="Arial" w:hAnsi="Arial" w:cs="Arial"/>
        </w:rPr>
        <w:t xml:space="preserve">Rusydaini, D., 2018. </w:t>
      </w:r>
      <w:r>
        <w:rPr>
          <w:rFonts w:ascii="Arial" w:hAnsi="Arial" w:cs="Arial"/>
          <w:i/>
        </w:rPr>
        <w:t>Epidemiologi Pre-Hipertensi Pada Usia 17-45 Tahun Di Wilayah Kerja Puskesmas Teladan Medan</w:t>
      </w:r>
      <w:r w:rsidRPr="001F3DAF">
        <w:rPr>
          <w:rFonts w:ascii="Arial" w:hAnsi="Arial" w:cs="Arial"/>
          <w:i/>
        </w:rPr>
        <w:t xml:space="preserve"> </w:t>
      </w:r>
      <w:r>
        <w:rPr>
          <w:rFonts w:ascii="Arial" w:hAnsi="Arial" w:cs="Arial"/>
          <w:i/>
        </w:rPr>
        <w:t xml:space="preserve">kota Tahun 2018. </w:t>
      </w:r>
      <w:r>
        <w:rPr>
          <w:rFonts w:ascii="Arial" w:hAnsi="Arial" w:cs="Arial"/>
        </w:rPr>
        <w:t>Hasil penelitian Fakultas Kesehatan Masyarakat USU Vol, 22. Hal. 42-43. http://repositori.usu.ac.id/handle/123456789/8185.</w:t>
      </w:r>
    </w:p>
    <w:p w:rsidR="00D64B0C" w:rsidRPr="00D81A0B" w:rsidRDefault="00D64B0C" w:rsidP="00BC3128">
      <w:pPr>
        <w:spacing w:after="240" w:line="240" w:lineRule="auto"/>
        <w:ind w:left="567" w:hanging="567"/>
        <w:rPr>
          <w:rFonts w:ascii="Arial" w:hAnsi="Arial" w:cs="Arial"/>
        </w:rPr>
      </w:pPr>
      <w:r>
        <w:rPr>
          <w:rFonts w:ascii="Arial" w:hAnsi="Arial" w:cs="Arial"/>
        </w:rPr>
        <w:t xml:space="preserve">Dipiro, J.T., Talbert, R.L., Yee, G.C., Mazke, G.R., Wells., B.G., and Posey, M.F., 2008, </w:t>
      </w:r>
      <w:r>
        <w:rPr>
          <w:rFonts w:ascii="Arial" w:hAnsi="Arial" w:cs="Arial"/>
          <w:i/>
        </w:rPr>
        <w:t xml:space="preserve">Pharmacotherapi a Patophysiological Approach ed VII, </w:t>
      </w:r>
      <w:r>
        <w:rPr>
          <w:rFonts w:ascii="Arial" w:hAnsi="Arial" w:cs="Arial"/>
        </w:rPr>
        <w:t>United States of America, The MeGraw-Hill Companies</w:t>
      </w:r>
    </w:p>
    <w:p w:rsidR="00D64B0C" w:rsidRPr="00964965" w:rsidRDefault="00D64B0C" w:rsidP="00BC3128">
      <w:pPr>
        <w:spacing w:after="240" w:line="240" w:lineRule="auto"/>
        <w:ind w:left="567" w:hanging="567"/>
        <w:rPr>
          <w:rFonts w:ascii="Arial" w:hAnsi="Arial" w:cs="Arial"/>
        </w:rPr>
      </w:pPr>
      <w:r w:rsidRPr="00964965">
        <w:rPr>
          <w:rFonts w:ascii="Arial" w:hAnsi="Arial" w:cs="Arial"/>
        </w:rPr>
        <w:t>Direktorat Pengendalian Penyakit Tidak Menu</w:t>
      </w:r>
      <w:r>
        <w:rPr>
          <w:rFonts w:ascii="Arial" w:hAnsi="Arial" w:cs="Arial"/>
        </w:rPr>
        <w:t>lar Direktorat Jenderal PP &amp; PL. 2015.</w:t>
      </w:r>
      <w:r w:rsidRPr="00964965">
        <w:rPr>
          <w:rFonts w:ascii="Arial" w:hAnsi="Arial" w:cs="Arial"/>
        </w:rPr>
        <w:t xml:space="preserve"> </w:t>
      </w:r>
      <w:r w:rsidRPr="00964965">
        <w:rPr>
          <w:rFonts w:ascii="Arial" w:hAnsi="Arial" w:cs="Arial"/>
          <w:i/>
        </w:rPr>
        <w:t xml:space="preserve">Pedoman Teknis Penemuan </w:t>
      </w:r>
      <w:r>
        <w:rPr>
          <w:rFonts w:ascii="Arial" w:hAnsi="Arial" w:cs="Arial"/>
          <w:i/>
        </w:rPr>
        <w:t>Tatalaksana Penyakit Hipertensi.</w:t>
      </w:r>
      <w:r w:rsidRPr="00964965">
        <w:rPr>
          <w:rFonts w:ascii="Arial" w:hAnsi="Arial" w:cs="Arial"/>
          <w:i/>
        </w:rPr>
        <w:t xml:space="preserve"> </w:t>
      </w:r>
      <w:r w:rsidRPr="00964965">
        <w:rPr>
          <w:rFonts w:ascii="Arial" w:hAnsi="Arial" w:cs="Arial"/>
        </w:rPr>
        <w:t>Jakarta : Departemen Kesehatan Republik Indonesia.</w:t>
      </w:r>
    </w:p>
    <w:p w:rsidR="00D64B0C" w:rsidRPr="00964965" w:rsidRDefault="00D64B0C" w:rsidP="00BC3128">
      <w:pPr>
        <w:spacing w:after="240" w:line="240" w:lineRule="auto"/>
        <w:ind w:left="567" w:hanging="567"/>
        <w:rPr>
          <w:rFonts w:ascii="Arial" w:hAnsi="Arial" w:cs="Arial"/>
        </w:rPr>
      </w:pPr>
      <w:r w:rsidRPr="00964965">
        <w:rPr>
          <w:rFonts w:ascii="Arial" w:hAnsi="Arial" w:cs="Arial"/>
        </w:rPr>
        <w:t xml:space="preserve">Hasil Riskesdas 2018 pdf. </w:t>
      </w:r>
      <w:r w:rsidRPr="00964965">
        <w:rPr>
          <w:rFonts w:ascii="Arial" w:hAnsi="Arial" w:cs="Arial"/>
          <w:i/>
        </w:rPr>
        <w:t>Riset Kesehatan Dasar 2018</w:t>
      </w:r>
      <w:r w:rsidRPr="00964965">
        <w:rPr>
          <w:rFonts w:ascii="Arial" w:hAnsi="Arial" w:cs="Arial"/>
        </w:rPr>
        <w:t xml:space="preserve">. Diambil dari </w:t>
      </w:r>
      <w:r w:rsidRPr="00D64B0C">
        <w:rPr>
          <w:rFonts w:ascii="Arial" w:hAnsi="Arial" w:cs="Arial"/>
        </w:rPr>
        <w:t>&lt;</w:t>
      </w:r>
      <w:hyperlink r:id="rId28" w:history="1">
        <w:r w:rsidRPr="00D64B0C">
          <w:rPr>
            <w:rStyle w:val="Hyperlink"/>
            <w:rFonts w:ascii="Arial" w:hAnsi="Arial" w:cs="Arial"/>
            <w:color w:val="auto"/>
          </w:rPr>
          <w:t>http://www.depkes.go.id/resources/download/info-terkini/hasil-riskesdas-2018.pdf</w:t>
        </w:r>
      </w:hyperlink>
      <w:r w:rsidRPr="00964965">
        <w:rPr>
          <w:rFonts w:ascii="Arial" w:hAnsi="Arial" w:cs="Arial"/>
        </w:rPr>
        <w:t>.&gt;[Accesed 16 Maret 2019].</w:t>
      </w:r>
    </w:p>
    <w:p w:rsidR="00D64B0C" w:rsidRPr="00964965" w:rsidRDefault="00D64B0C" w:rsidP="00BC3128">
      <w:pPr>
        <w:spacing w:after="240" w:line="240" w:lineRule="auto"/>
        <w:ind w:left="567" w:hanging="567"/>
        <w:rPr>
          <w:rFonts w:ascii="Arial" w:hAnsi="Arial" w:cs="Arial"/>
        </w:rPr>
      </w:pPr>
      <w:r w:rsidRPr="00964965">
        <w:rPr>
          <w:rFonts w:ascii="Arial" w:hAnsi="Arial" w:cs="Arial"/>
        </w:rPr>
        <w:t xml:space="preserve">Kemenkes RI. 2014. </w:t>
      </w:r>
      <w:r w:rsidRPr="00964965">
        <w:rPr>
          <w:rFonts w:ascii="Arial" w:hAnsi="Arial" w:cs="Arial"/>
          <w:i/>
        </w:rPr>
        <w:t xml:space="preserve">Infodatin Hipertensi. </w:t>
      </w:r>
      <w:r w:rsidRPr="00964965">
        <w:rPr>
          <w:rFonts w:ascii="Arial" w:hAnsi="Arial" w:cs="Arial"/>
        </w:rPr>
        <w:t>Jakarta : Kementerian kesehatan RI.</w:t>
      </w:r>
    </w:p>
    <w:p w:rsidR="00D64B0C" w:rsidRPr="00964965" w:rsidRDefault="00D64B0C" w:rsidP="00BC3128">
      <w:pPr>
        <w:spacing w:after="240" w:line="240" w:lineRule="auto"/>
        <w:ind w:left="567" w:hanging="567"/>
        <w:rPr>
          <w:rFonts w:ascii="Arial" w:hAnsi="Arial" w:cs="Arial"/>
        </w:rPr>
      </w:pPr>
      <w:r w:rsidRPr="00964965">
        <w:rPr>
          <w:rFonts w:ascii="Arial" w:hAnsi="Arial" w:cs="Arial"/>
        </w:rPr>
        <w:t>Keputusan Menteri Kesehatan Republik Indonesia, No 128/MenKes/SK/II/2004 Tentang Kebijakan Dasar Pusat Kesehatan Masyarakat.</w:t>
      </w:r>
    </w:p>
    <w:p w:rsidR="00D64B0C" w:rsidRDefault="00D64B0C" w:rsidP="004506FA">
      <w:pPr>
        <w:spacing w:after="240" w:line="240" w:lineRule="auto"/>
        <w:rPr>
          <w:rFonts w:ascii="Arial" w:hAnsi="Arial" w:cs="Arial"/>
        </w:rPr>
      </w:pPr>
      <w:r w:rsidRPr="00964965">
        <w:rPr>
          <w:rFonts w:ascii="Arial" w:hAnsi="Arial" w:cs="Arial"/>
        </w:rPr>
        <w:t>Lingga, L.</w:t>
      </w:r>
      <w:r>
        <w:rPr>
          <w:rFonts w:ascii="Arial" w:hAnsi="Arial" w:cs="Arial"/>
        </w:rPr>
        <w:t>,</w:t>
      </w:r>
      <w:r w:rsidRPr="00964965">
        <w:rPr>
          <w:rFonts w:ascii="Arial" w:hAnsi="Arial" w:cs="Arial"/>
        </w:rPr>
        <w:t xml:space="preserve"> 2012. </w:t>
      </w:r>
      <w:r w:rsidRPr="00964965">
        <w:rPr>
          <w:rFonts w:ascii="Arial" w:hAnsi="Arial" w:cs="Arial"/>
          <w:i/>
        </w:rPr>
        <w:t xml:space="preserve">Bebas Hipertensi Tanpa Obat. </w:t>
      </w:r>
      <w:r w:rsidRPr="00964965">
        <w:rPr>
          <w:rFonts w:ascii="Arial" w:hAnsi="Arial" w:cs="Arial"/>
        </w:rPr>
        <w:t>Jakarta : Argo Media Pustaka</w:t>
      </w:r>
    </w:p>
    <w:p w:rsidR="00D64B0C" w:rsidRPr="00F9332C" w:rsidRDefault="00D64B0C" w:rsidP="00D64B0C">
      <w:pPr>
        <w:spacing w:after="240" w:line="240" w:lineRule="auto"/>
        <w:ind w:left="567" w:hanging="567"/>
        <w:rPr>
          <w:rFonts w:ascii="Arial" w:hAnsi="Arial" w:cs="Arial"/>
        </w:rPr>
      </w:pPr>
      <w:r>
        <w:rPr>
          <w:rFonts w:ascii="Arial" w:hAnsi="Arial" w:cs="Arial"/>
        </w:rPr>
        <w:t xml:space="preserve">Mancia, G., De Backer, G., and Dominiczak, A., 2007. </w:t>
      </w:r>
      <w:r w:rsidRPr="00BF6ACA">
        <w:rPr>
          <w:rFonts w:ascii="Arial" w:hAnsi="Arial" w:cs="Arial"/>
        </w:rPr>
        <w:t>Management of Arterial Hypertension of the European Society of Hypertension, European Society of Cardiology; Guidelines for the management of arterial hypertension, The Task Force for the Management of Arterial Hypertension of the European Society of Hypertension (ESH) and of the European Society of Cardiology (ESC</w:t>
      </w:r>
      <w:r>
        <w:rPr>
          <w:rFonts w:ascii="Arial" w:hAnsi="Arial" w:cs="Arial"/>
        </w:rPr>
        <w:t xml:space="preserve">). </w:t>
      </w:r>
      <w:r w:rsidRPr="00BF6ACA">
        <w:rPr>
          <w:rFonts w:ascii="Arial" w:hAnsi="Arial" w:cs="Arial"/>
          <w:i/>
        </w:rPr>
        <w:t>J Hypertens 2007</w:t>
      </w:r>
      <w:r>
        <w:rPr>
          <w:rFonts w:ascii="Arial" w:hAnsi="Arial" w:cs="Arial"/>
        </w:rPr>
        <w:t>;25:1105e87.</w:t>
      </w:r>
    </w:p>
    <w:p w:rsidR="00D64B0C" w:rsidRPr="00964965" w:rsidRDefault="00D64B0C" w:rsidP="00D64B0C">
      <w:pPr>
        <w:spacing w:after="240" w:line="240" w:lineRule="auto"/>
        <w:ind w:left="567" w:hanging="567"/>
        <w:rPr>
          <w:rFonts w:ascii="Arial" w:hAnsi="Arial" w:cs="Arial"/>
        </w:rPr>
      </w:pPr>
      <w:r w:rsidRPr="00964965">
        <w:rPr>
          <w:rFonts w:ascii="Arial" w:hAnsi="Arial" w:cs="Arial"/>
        </w:rPr>
        <w:t>Notoatmodjo</w:t>
      </w:r>
      <w:r>
        <w:rPr>
          <w:rFonts w:ascii="Arial" w:hAnsi="Arial" w:cs="Arial"/>
        </w:rPr>
        <w:t>,</w:t>
      </w:r>
      <w:r w:rsidRPr="00964965">
        <w:rPr>
          <w:rFonts w:ascii="Arial" w:hAnsi="Arial" w:cs="Arial"/>
        </w:rPr>
        <w:t xml:space="preserve"> S.</w:t>
      </w:r>
      <w:r>
        <w:rPr>
          <w:rFonts w:ascii="Arial" w:hAnsi="Arial" w:cs="Arial"/>
        </w:rPr>
        <w:t>,</w:t>
      </w:r>
      <w:r w:rsidRPr="00964965">
        <w:rPr>
          <w:rFonts w:ascii="Arial" w:hAnsi="Arial" w:cs="Arial"/>
        </w:rPr>
        <w:t xml:space="preserve"> 2014.</w:t>
      </w:r>
      <w:r w:rsidRPr="00964965">
        <w:rPr>
          <w:rFonts w:ascii="Arial" w:hAnsi="Arial" w:cs="Arial"/>
          <w:i/>
        </w:rPr>
        <w:t xml:space="preserve"> Metodologi Penelitian Kesehatan</w:t>
      </w:r>
      <w:r w:rsidRPr="00964965">
        <w:rPr>
          <w:rFonts w:ascii="Arial" w:hAnsi="Arial" w:cs="Arial"/>
        </w:rPr>
        <w:t>.</w:t>
      </w:r>
      <w:r>
        <w:rPr>
          <w:rFonts w:ascii="Arial" w:hAnsi="Arial" w:cs="Arial"/>
        </w:rPr>
        <w:t xml:space="preserve"> Jakarta : Rineka Cipta</w:t>
      </w:r>
    </w:p>
    <w:p w:rsidR="00D64B0C" w:rsidRDefault="00D64B0C" w:rsidP="00D64B0C">
      <w:pPr>
        <w:spacing w:after="240" w:line="240" w:lineRule="auto"/>
        <w:rPr>
          <w:rFonts w:ascii="Arial" w:hAnsi="Arial" w:cs="Arial"/>
        </w:rPr>
      </w:pPr>
      <w:r w:rsidRPr="00964965">
        <w:rPr>
          <w:rFonts w:ascii="Arial" w:hAnsi="Arial" w:cs="Arial"/>
        </w:rPr>
        <w:t xml:space="preserve">Noviyanti. 2015. </w:t>
      </w:r>
      <w:r w:rsidRPr="00964965">
        <w:rPr>
          <w:rFonts w:ascii="Arial" w:hAnsi="Arial" w:cs="Arial"/>
          <w:i/>
        </w:rPr>
        <w:t xml:space="preserve">Hipertensi, Kenali, Cegah, &amp; Obati. </w:t>
      </w:r>
      <w:r w:rsidRPr="00964965">
        <w:rPr>
          <w:rFonts w:ascii="Arial" w:hAnsi="Arial" w:cs="Arial"/>
        </w:rPr>
        <w:t>Yogyakarta : Notebook</w:t>
      </w:r>
    </w:p>
    <w:p w:rsidR="00D64B0C" w:rsidRDefault="00D64B0C" w:rsidP="00D64B0C">
      <w:pPr>
        <w:spacing w:after="240" w:line="240" w:lineRule="auto"/>
        <w:rPr>
          <w:rFonts w:ascii="Arial" w:hAnsi="Arial" w:cs="Arial"/>
        </w:rPr>
      </w:pPr>
      <w:r>
        <w:rPr>
          <w:rFonts w:ascii="Arial" w:hAnsi="Arial" w:cs="Arial"/>
        </w:rPr>
        <w:t xml:space="preserve">Nugroho. 2008. </w:t>
      </w:r>
      <w:r>
        <w:rPr>
          <w:rFonts w:ascii="Arial" w:hAnsi="Arial" w:cs="Arial"/>
          <w:i/>
        </w:rPr>
        <w:t xml:space="preserve">Keperawatan Gerontik. </w:t>
      </w:r>
      <w:r>
        <w:rPr>
          <w:rFonts w:ascii="Arial" w:hAnsi="Arial" w:cs="Arial"/>
        </w:rPr>
        <w:t>Jakarta : EGC</w:t>
      </w:r>
    </w:p>
    <w:p w:rsidR="00D64B0C" w:rsidRDefault="00D64B0C" w:rsidP="00D64B0C">
      <w:pPr>
        <w:spacing w:after="240" w:line="240" w:lineRule="auto"/>
        <w:ind w:left="567" w:hanging="567"/>
        <w:rPr>
          <w:rFonts w:ascii="Arial" w:hAnsi="Arial" w:cs="Arial"/>
          <w:i/>
        </w:rPr>
      </w:pPr>
      <w:r>
        <w:rPr>
          <w:rFonts w:ascii="Arial" w:hAnsi="Arial" w:cs="Arial"/>
        </w:rPr>
        <w:t xml:space="preserve">Nugraha, R.H., Djatmiko, W., dan Darmawan, A.B., 2011. </w:t>
      </w:r>
      <w:r>
        <w:rPr>
          <w:rFonts w:ascii="Arial" w:hAnsi="Arial" w:cs="Arial"/>
          <w:i/>
        </w:rPr>
        <w:t xml:space="preserve">Perbandingan Efektivitas Amlodipine dan Ramipril Terhadap Penurunan Tekanan Darah Pasien Hipertensi di RSUD Prof. Dr. Margono Soekarjo, Mandala of Health </w:t>
      </w:r>
      <w:r>
        <w:rPr>
          <w:rFonts w:ascii="Arial" w:hAnsi="Arial" w:cs="Arial"/>
        </w:rPr>
        <w:t>5:2</w:t>
      </w:r>
      <w:r>
        <w:rPr>
          <w:rFonts w:ascii="Arial" w:hAnsi="Arial" w:cs="Arial"/>
          <w:i/>
        </w:rPr>
        <w:t xml:space="preserve"> </w:t>
      </w:r>
    </w:p>
    <w:p w:rsidR="00D64B0C" w:rsidRPr="00D81A0B" w:rsidRDefault="00D64B0C" w:rsidP="00D64B0C">
      <w:pPr>
        <w:spacing w:after="240" w:line="240" w:lineRule="auto"/>
        <w:ind w:left="567" w:hanging="567"/>
        <w:rPr>
          <w:rFonts w:ascii="Arial" w:hAnsi="Arial" w:cs="Arial"/>
        </w:rPr>
      </w:pPr>
      <w:r>
        <w:rPr>
          <w:rFonts w:ascii="Arial" w:hAnsi="Arial" w:cs="Arial"/>
        </w:rPr>
        <w:t xml:space="preserve">Palupi, R., Gunawan, A., Sala, R., dan Triastuti, E., 2013. </w:t>
      </w:r>
      <w:r>
        <w:rPr>
          <w:rFonts w:ascii="Arial" w:hAnsi="Arial" w:cs="Arial"/>
          <w:i/>
        </w:rPr>
        <w:t xml:space="preserve">Profil Pola Terapi Antihipertensi dan Kontrol Tekanan Darah Pasien ERSD (end renal disease. </w:t>
      </w:r>
      <w:r>
        <w:rPr>
          <w:rFonts w:ascii="Arial" w:hAnsi="Arial" w:cs="Arial"/>
        </w:rPr>
        <w:t>Malang : Litera Media Tama</w:t>
      </w:r>
    </w:p>
    <w:p w:rsidR="00D64B0C" w:rsidRPr="00964965" w:rsidRDefault="00D64B0C" w:rsidP="00D64B0C">
      <w:pPr>
        <w:spacing w:after="240" w:line="240" w:lineRule="auto"/>
        <w:ind w:left="567" w:hanging="567"/>
        <w:rPr>
          <w:rFonts w:ascii="Arial" w:hAnsi="Arial" w:cs="Arial"/>
        </w:rPr>
      </w:pPr>
      <w:r w:rsidRPr="00964965">
        <w:rPr>
          <w:rFonts w:ascii="Arial" w:hAnsi="Arial" w:cs="Arial"/>
        </w:rPr>
        <w:lastRenderedPageBreak/>
        <w:t>Peraturan Menteri Kesehatan Republik Indonesia</w:t>
      </w:r>
      <w:r>
        <w:rPr>
          <w:rFonts w:ascii="Arial" w:hAnsi="Arial" w:cs="Arial"/>
        </w:rPr>
        <w:t>. 2016, No</w:t>
      </w:r>
      <w:r w:rsidRPr="00964965">
        <w:rPr>
          <w:rFonts w:ascii="Arial" w:hAnsi="Arial" w:cs="Arial"/>
        </w:rPr>
        <w:t xml:space="preserve">74/MenKes/Per/2016. Tentang Standar Pelayanan Kefarmasian Di Puskesmas. </w:t>
      </w:r>
    </w:p>
    <w:p w:rsidR="00D64B0C" w:rsidRDefault="00D64B0C" w:rsidP="00D64B0C">
      <w:pPr>
        <w:spacing w:after="240" w:line="240" w:lineRule="auto"/>
        <w:ind w:left="567" w:hanging="567"/>
        <w:rPr>
          <w:rFonts w:ascii="Arial" w:hAnsi="Arial" w:cs="Arial"/>
        </w:rPr>
      </w:pPr>
      <w:r w:rsidRPr="00964965">
        <w:rPr>
          <w:rFonts w:ascii="Arial" w:hAnsi="Arial" w:cs="Arial"/>
        </w:rPr>
        <w:t>Peraturan Menteri Kesehatan Republik Indonesia</w:t>
      </w:r>
      <w:r>
        <w:rPr>
          <w:rFonts w:ascii="Arial" w:hAnsi="Arial" w:cs="Arial"/>
        </w:rPr>
        <w:t>. 2014, No</w:t>
      </w:r>
      <w:r w:rsidRPr="00964965">
        <w:rPr>
          <w:rFonts w:ascii="Arial" w:hAnsi="Arial" w:cs="Arial"/>
        </w:rPr>
        <w:t xml:space="preserve">75/MenKes/Per/2014, Tentang Pusat Kesehatan Masyarakat. </w:t>
      </w:r>
    </w:p>
    <w:p w:rsidR="00D64B0C" w:rsidRPr="00E22EB2" w:rsidRDefault="00D64B0C" w:rsidP="00D64B0C">
      <w:pPr>
        <w:spacing w:after="240" w:line="240" w:lineRule="auto"/>
        <w:ind w:left="567" w:hanging="567"/>
        <w:rPr>
          <w:rFonts w:ascii="Arial" w:hAnsi="Arial" w:cs="Arial"/>
        </w:rPr>
      </w:pPr>
      <w:r>
        <w:rPr>
          <w:rFonts w:ascii="Arial" w:hAnsi="Arial" w:cs="Arial"/>
        </w:rPr>
        <w:t xml:space="preserve">Quan, A, et al., </w:t>
      </w:r>
      <w:r>
        <w:rPr>
          <w:rFonts w:ascii="Arial" w:hAnsi="Arial" w:cs="Arial"/>
          <w:i/>
        </w:rPr>
        <w:t xml:space="preserve">A review of the efficacy of fixed-dose combinations of olmesartan medoxomil/hydrochlorothiazide and amlodipine besylate/benazepril in factorial design studie. </w:t>
      </w:r>
      <w:r>
        <w:rPr>
          <w:rFonts w:ascii="Arial" w:hAnsi="Arial" w:cs="Arial"/>
        </w:rPr>
        <w:t>Am J Cardiovasc Drugs. 2006;6:103-113.</w:t>
      </w:r>
    </w:p>
    <w:p w:rsidR="00D64B0C" w:rsidRDefault="00D64B0C" w:rsidP="00D64B0C">
      <w:pPr>
        <w:spacing w:after="240" w:line="240" w:lineRule="auto"/>
        <w:ind w:left="567" w:hanging="567"/>
        <w:rPr>
          <w:rFonts w:ascii="Arial" w:hAnsi="Arial" w:cs="Arial"/>
        </w:rPr>
      </w:pPr>
      <w:r w:rsidRPr="00964965">
        <w:rPr>
          <w:rFonts w:ascii="Arial" w:hAnsi="Arial" w:cs="Arial"/>
        </w:rPr>
        <w:t xml:space="preserve">Sugiyono. 2017. </w:t>
      </w:r>
      <w:r w:rsidRPr="00964965">
        <w:rPr>
          <w:rFonts w:ascii="Arial" w:hAnsi="Arial" w:cs="Arial"/>
          <w:i/>
        </w:rPr>
        <w:t xml:space="preserve">Metode Penelitian Kuantitatif, Kualitatif, dan R&amp;D. </w:t>
      </w:r>
      <w:r w:rsidRPr="00964965">
        <w:rPr>
          <w:rFonts w:ascii="Arial" w:hAnsi="Arial" w:cs="Arial"/>
        </w:rPr>
        <w:t>Bandung : Alfabeta, CV.</w:t>
      </w:r>
    </w:p>
    <w:p w:rsidR="00D64B0C" w:rsidRPr="001A4F8E" w:rsidRDefault="00D64B0C" w:rsidP="00D64B0C">
      <w:pPr>
        <w:spacing w:after="240" w:line="240" w:lineRule="auto"/>
        <w:ind w:left="567" w:hanging="567"/>
        <w:rPr>
          <w:rFonts w:ascii="Arial" w:hAnsi="Arial" w:cs="Arial"/>
        </w:rPr>
      </w:pPr>
      <w:r>
        <w:rPr>
          <w:rFonts w:ascii="Arial" w:hAnsi="Arial" w:cs="Arial"/>
        </w:rPr>
        <w:t xml:space="preserve">Sutanto. 2010. </w:t>
      </w:r>
      <w:r>
        <w:rPr>
          <w:rFonts w:ascii="Arial" w:hAnsi="Arial" w:cs="Arial"/>
          <w:i/>
        </w:rPr>
        <w:t xml:space="preserve">Cekal (Cegah dan Tangkal) Penyakit Modren Hipertensi, Stroke, Jantung, Kolestrol, dan Diabetes. </w:t>
      </w:r>
      <w:r>
        <w:rPr>
          <w:rFonts w:ascii="Arial" w:hAnsi="Arial" w:cs="Arial"/>
        </w:rPr>
        <w:t>Yogyakarta : C.V Andi Offset.</w:t>
      </w:r>
    </w:p>
    <w:p w:rsidR="00D64B0C" w:rsidRPr="00964965" w:rsidRDefault="00D64B0C" w:rsidP="00D64B0C">
      <w:pPr>
        <w:spacing w:after="240" w:line="240" w:lineRule="auto"/>
        <w:ind w:left="567" w:hanging="567"/>
        <w:rPr>
          <w:rFonts w:ascii="Arial" w:hAnsi="Arial" w:cs="Arial"/>
        </w:rPr>
      </w:pPr>
      <w:r w:rsidRPr="00964965">
        <w:rPr>
          <w:rFonts w:ascii="Arial" w:hAnsi="Arial" w:cs="Arial"/>
        </w:rPr>
        <w:t>Syamsuni</w:t>
      </w:r>
      <w:r>
        <w:rPr>
          <w:rFonts w:ascii="Arial" w:hAnsi="Arial" w:cs="Arial"/>
        </w:rPr>
        <w:t>,</w:t>
      </w:r>
      <w:r w:rsidRPr="00964965">
        <w:rPr>
          <w:rFonts w:ascii="Arial" w:hAnsi="Arial" w:cs="Arial"/>
        </w:rPr>
        <w:t xml:space="preserve"> H.</w:t>
      </w:r>
      <w:r>
        <w:rPr>
          <w:rFonts w:ascii="Arial" w:hAnsi="Arial" w:cs="Arial"/>
        </w:rPr>
        <w:t>,</w:t>
      </w:r>
      <w:r w:rsidRPr="00964965">
        <w:rPr>
          <w:rFonts w:ascii="Arial" w:hAnsi="Arial" w:cs="Arial"/>
        </w:rPr>
        <w:t xml:space="preserve"> 2006. </w:t>
      </w:r>
      <w:r w:rsidRPr="00964965">
        <w:rPr>
          <w:rFonts w:ascii="Arial" w:hAnsi="Arial" w:cs="Arial"/>
          <w:i/>
        </w:rPr>
        <w:t>Ilmu Resep</w:t>
      </w:r>
      <w:r>
        <w:rPr>
          <w:rFonts w:ascii="Arial" w:hAnsi="Arial" w:cs="Arial"/>
        </w:rPr>
        <w:t>. Jakarta : EGC</w:t>
      </w:r>
      <w:r w:rsidRPr="00964965">
        <w:rPr>
          <w:rFonts w:ascii="Arial" w:hAnsi="Arial" w:cs="Arial"/>
        </w:rPr>
        <w:t xml:space="preserve"> </w:t>
      </w:r>
    </w:p>
    <w:p w:rsidR="00D64B0C" w:rsidRPr="00964965" w:rsidRDefault="00D64B0C" w:rsidP="00D64B0C">
      <w:pPr>
        <w:spacing w:after="240" w:line="240" w:lineRule="auto"/>
        <w:ind w:left="567" w:hanging="567"/>
        <w:rPr>
          <w:rFonts w:ascii="Arial" w:hAnsi="Arial" w:cs="Arial"/>
        </w:rPr>
      </w:pPr>
      <w:r w:rsidRPr="00964965">
        <w:rPr>
          <w:rFonts w:ascii="Arial" w:hAnsi="Arial" w:cs="Arial"/>
        </w:rPr>
        <w:t>Undang-Undang Republik Indonesia Nomor 36 Tahun 2009 tentang Kesehatan.</w:t>
      </w:r>
    </w:p>
    <w:p w:rsidR="00D64B0C" w:rsidRPr="00964965" w:rsidRDefault="00D64B0C" w:rsidP="00BC3128">
      <w:pPr>
        <w:spacing w:after="240" w:line="240" w:lineRule="auto"/>
        <w:ind w:left="567" w:hanging="567"/>
        <w:rPr>
          <w:rFonts w:ascii="Arial" w:hAnsi="Arial" w:cs="Arial"/>
        </w:rPr>
      </w:pPr>
      <w:r w:rsidRPr="00964965">
        <w:rPr>
          <w:rFonts w:ascii="Arial" w:hAnsi="Arial" w:cs="Arial"/>
        </w:rPr>
        <w:t>Wahyu</w:t>
      </w:r>
      <w:r>
        <w:rPr>
          <w:rFonts w:ascii="Arial" w:hAnsi="Arial" w:cs="Arial"/>
        </w:rPr>
        <w:t>,</w:t>
      </w:r>
      <w:r w:rsidRPr="00964965">
        <w:rPr>
          <w:rFonts w:ascii="Arial" w:hAnsi="Arial" w:cs="Arial"/>
        </w:rPr>
        <w:t xml:space="preserve"> R.</w:t>
      </w:r>
      <w:r>
        <w:rPr>
          <w:rFonts w:ascii="Arial" w:hAnsi="Arial" w:cs="Arial"/>
        </w:rPr>
        <w:t>,</w:t>
      </w:r>
      <w:r w:rsidRPr="00964965">
        <w:rPr>
          <w:rFonts w:ascii="Arial" w:hAnsi="Arial" w:cs="Arial"/>
        </w:rPr>
        <w:t xml:space="preserve"> 2015. </w:t>
      </w:r>
      <w:r w:rsidRPr="00964965">
        <w:rPr>
          <w:rFonts w:ascii="Arial" w:hAnsi="Arial" w:cs="Arial"/>
          <w:i/>
        </w:rPr>
        <w:t>Mengenal &amp;Mencegah Penyakit Diabetes, Hipertensi, Jantung dan Stroke Untuk Hidup Lebih Berkualitas.</w:t>
      </w:r>
      <w:r w:rsidRPr="00964965">
        <w:rPr>
          <w:rFonts w:ascii="Arial" w:hAnsi="Arial" w:cs="Arial"/>
        </w:rPr>
        <w:t xml:space="preserve"> Yogyakarta : Media Ilmu. </w:t>
      </w:r>
    </w:p>
    <w:p w:rsidR="00D64B0C" w:rsidRPr="00964965" w:rsidRDefault="00D64B0C" w:rsidP="00BC3128">
      <w:pPr>
        <w:spacing w:after="240" w:line="240" w:lineRule="auto"/>
        <w:ind w:left="567" w:hanging="567"/>
        <w:rPr>
          <w:rFonts w:ascii="Arial" w:hAnsi="Arial" w:cs="Arial"/>
        </w:rPr>
      </w:pPr>
      <w:r w:rsidRPr="00964965">
        <w:rPr>
          <w:rFonts w:ascii="Arial" w:hAnsi="Arial" w:cs="Arial"/>
        </w:rPr>
        <w:t>Word Health Organization 2015. hypertension facts sheet. Diambil dari        &lt;https://www.who.int/topics/hypertension/en/&gt;[Accesed 16 Maret 2019]</w:t>
      </w:r>
    </w:p>
    <w:p w:rsidR="004506FA" w:rsidRDefault="00D64B0C" w:rsidP="00BC3128">
      <w:pPr>
        <w:spacing w:after="240"/>
        <w:rPr>
          <w:rFonts w:ascii="Arial" w:hAnsi="Arial" w:cs="Arial"/>
        </w:rPr>
      </w:pPr>
      <w:r w:rsidRPr="00964965">
        <w:rPr>
          <w:rFonts w:ascii="Arial" w:hAnsi="Arial" w:cs="Arial"/>
        </w:rPr>
        <w:t>Yanita</w:t>
      </w:r>
      <w:r>
        <w:rPr>
          <w:rFonts w:ascii="Arial" w:hAnsi="Arial" w:cs="Arial"/>
        </w:rPr>
        <w:t>,</w:t>
      </w:r>
      <w:r w:rsidRPr="00964965">
        <w:rPr>
          <w:rFonts w:ascii="Arial" w:hAnsi="Arial" w:cs="Arial"/>
        </w:rPr>
        <w:t xml:space="preserve"> N.</w:t>
      </w:r>
      <w:r>
        <w:rPr>
          <w:rFonts w:ascii="Arial" w:hAnsi="Arial" w:cs="Arial"/>
        </w:rPr>
        <w:t>,</w:t>
      </w:r>
      <w:r w:rsidRPr="00964965">
        <w:rPr>
          <w:rFonts w:ascii="Arial" w:hAnsi="Arial" w:cs="Arial"/>
        </w:rPr>
        <w:t xml:space="preserve"> 2017. </w:t>
      </w:r>
      <w:r w:rsidRPr="00964965">
        <w:rPr>
          <w:rFonts w:ascii="Arial" w:hAnsi="Arial" w:cs="Arial"/>
          <w:i/>
        </w:rPr>
        <w:t>Berdamai dengan Hipertensi</w:t>
      </w:r>
      <w:r w:rsidRPr="00964965">
        <w:rPr>
          <w:rFonts w:ascii="Arial" w:hAnsi="Arial" w:cs="Arial"/>
        </w:rPr>
        <w:t>. Jakarta : Bumi Medika.</w:t>
      </w:r>
    </w:p>
    <w:p w:rsidR="004506FA" w:rsidRDefault="004506FA">
      <w:pPr>
        <w:ind w:left="709" w:hanging="709"/>
        <w:jc w:val="both"/>
        <w:rPr>
          <w:rFonts w:ascii="Arial" w:hAnsi="Arial" w:cs="Arial"/>
        </w:rPr>
      </w:pPr>
      <w:r>
        <w:rPr>
          <w:rFonts w:ascii="Arial" w:hAnsi="Arial" w:cs="Arial"/>
        </w:rPr>
        <w:br w:type="page"/>
      </w:r>
    </w:p>
    <w:p w:rsidR="004506FA" w:rsidRDefault="004506FA" w:rsidP="00BC3128">
      <w:pPr>
        <w:spacing w:after="240"/>
        <w:rPr>
          <w:rFonts w:ascii="Arial" w:hAnsi="Arial" w:cs="Arial"/>
        </w:rPr>
        <w:sectPr w:rsidR="004506FA" w:rsidSect="0036565D">
          <w:headerReference w:type="even" r:id="rId29"/>
          <w:headerReference w:type="default" r:id="rId30"/>
          <w:footerReference w:type="even" r:id="rId31"/>
          <w:footerReference w:type="default" r:id="rId32"/>
          <w:headerReference w:type="first" r:id="rId33"/>
          <w:footerReference w:type="first" r:id="rId34"/>
          <w:pgSz w:w="11906" w:h="16838" w:code="9"/>
          <w:pgMar w:top="2268" w:right="1701" w:bottom="1701" w:left="2268" w:header="720" w:footer="720" w:gutter="0"/>
          <w:pgNumType w:start="1"/>
          <w:cols w:space="720"/>
          <w:titlePg/>
          <w:docGrid w:linePitch="360"/>
        </w:sectPr>
      </w:pPr>
    </w:p>
    <w:p w:rsidR="004506FA" w:rsidRPr="00150180" w:rsidRDefault="004506FA" w:rsidP="00BC3128">
      <w:pPr>
        <w:jc w:val="center"/>
        <w:rPr>
          <w:rFonts w:ascii="Arial" w:hAnsi="Arial" w:cs="Arial"/>
          <w:sz w:val="24"/>
        </w:rPr>
      </w:pPr>
      <w:r w:rsidRPr="00150180">
        <w:rPr>
          <w:rFonts w:ascii="Arial" w:hAnsi="Arial" w:cs="Arial"/>
          <w:sz w:val="24"/>
        </w:rPr>
        <w:lastRenderedPageBreak/>
        <w:t>Surat Penelitian</w:t>
      </w:r>
    </w:p>
    <w:p w:rsidR="004506FA" w:rsidRDefault="004506FA" w:rsidP="00BC3128">
      <w:pPr>
        <w:jc w:val="center"/>
        <w:rPr>
          <w:rFonts w:ascii="Arial" w:hAnsi="Arial" w:cs="Arial"/>
          <w:sz w:val="24"/>
        </w:rPr>
      </w:pPr>
    </w:p>
    <w:p w:rsidR="004506FA" w:rsidRDefault="004506FA" w:rsidP="004506FA">
      <w:pPr>
        <w:jc w:val="center"/>
        <w:rPr>
          <w:rFonts w:ascii="Arial" w:hAnsi="Arial" w:cs="Arial"/>
          <w:sz w:val="24"/>
        </w:rPr>
      </w:pPr>
      <w:r>
        <w:rPr>
          <w:rFonts w:ascii="Arial" w:hAnsi="Arial" w:cs="Arial"/>
          <w:noProof/>
          <w:sz w:val="24"/>
          <w:lang w:val="id-ID" w:eastAsia="id-ID"/>
        </w:rPr>
        <w:drawing>
          <wp:inline distT="0" distB="0" distL="0" distR="0">
            <wp:extent cx="4981575" cy="7534275"/>
            <wp:effectExtent l="19050" t="0" r="9525" b="0"/>
            <wp:docPr id="4" name="Picture 0" descr="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eg"/>
                    <pic:cNvPicPr/>
                  </pic:nvPicPr>
                  <pic:blipFill>
                    <a:blip r:embed="rId35" cstate="print"/>
                    <a:stretch>
                      <a:fillRect/>
                    </a:stretch>
                  </pic:blipFill>
                  <pic:spPr>
                    <a:xfrm>
                      <a:off x="0" y="0"/>
                      <a:ext cx="4981575" cy="7534275"/>
                    </a:xfrm>
                    <a:prstGeom prst="rect">
                      <a:avLst/>
                    </a:prstGeom>
                  </pic:spPr>
                </pic:pic>
              </a:graphicData>
            </a:graphic>
          </wp:inline>
        </w:drawing>
      </w:r>
    </w:p>
    <w:p w:rsidR="004506FA" w:rsidRDefault="004506FA" w:rsidP="004506FA">
      <w:pPr>
        <w:jc w:val="both"/>
        <w:rPr>
          <w:rFonts w:ascii="Arial" w:hAnsi="Arial" w:cs="Arial"/>
          <w:sz w:val="24"/>
        </w:rPr>
        <w:sectPr w:rsidR="004506FA" w:rsidSect="0036565D">
          <w:headerReference w:type="first" r:id="rId36"/>
          <w:pgSz w:w="11906" w:h="16838" w:code="9"/>
          <w:pgMar w:top="2268" w:right="1701" w:bottom="1701" w:left="2268" w:header="720" w:footer="720" w:gutter="0"/>
          <w:pgNumType w:start="1"/>
          <w:cols w:space="720"/>
          <w:titlePg/>
          <w:docGrid w:linePitch="360"/>
        </w:sectPr>
      </w:pPr>
    </w:p>
    <w:p w:rsidR="004506FA" w:rsidRDefault="004506FA" w:rsidP="00BC3128">
      <w:pPr>
        <w:jc w:val="center"/>
        <w:rPr>
          <w:rFonts w:ascii="Times New Roman" w:hAnsi="Times New Roman" w:cs="Times New Roman"/>
        </w:rPr>
      </w:pPr>
      <w:r>
        <w:rPr>
          <w:rFonts w:ascii="Times New Roman" w:hAnsi="Times New Roman" w:cs="Times New Roman"/>
        </w:rPr>
        <w:lastRenderedPageBreak/>
        <w:t xml:space="preserve">Hasil Rekapitulasi </w:t>
      </w:r>
    </w:p>
    <w:p w:rsidR="004506FA" w:rsidRPr="00126071" w:rsidRDefault="004506FA" w:rsidP="00BC3128">
      <w:pPr>
        <w:spacing w:after="240"/>
        <w:jc w:val="center"/>
        <w:rPr>
          <w:rFonts w:ascii="Times New Roman" w:hAnsi="Times New Roman" w:cs="Times New Roman"/>
        </w:rPr>
      </w:pPr>
      <w:r>
        <w:rPr>
          <w:rFonts w:ascii="Times New Roman" w:hAnsi="Times New Roman" w:cs="Times New Roman"/>
        </w:rPr>
        <w:t>Bulan Januari Tahun 2019</w:t>
      </w:r>
      <w:r w:rsidRPr="003B5385">
        <w:rPr>
          <w:rFonts w:ascii="Times New Roman" w:hAnsi="Times New Roman" w:cs="Times New Roman"/>
        </w:rPr>
        <w:t xml:space="preserve"> Penggunaan Obat Anti Hipertensi Berdasarkan Golongan Obat, Umur, dan Jenis Kelamin</w:t>
      </w:r>
    </w:p>
    <w:p w:rsidR="004506FA" w:rsidRDefault="006D70EF" w:rsidP="006D70EF">
      <w:pPr>
        <w:tabs>
          <w:tab w:val="left" w:pos="16585"/>
        </w:tabs>
        <w:rPr>
          <w:rFonts w:ascii="Times New Roman" w:hAnsi="Times New Roman" w:cs="Times New Roman"/>
        </w:rPr>
      </w:pPr>
      <w:r w:rsidRPr="003B5385">
        <w:rPr>
          <w:rFonts w:ascii="Times New Roman" w:hAnsi="Times New Roman" w:cs="Times New Roman"/>
        </w:rPr>
        <w:object w:dxaOrig="17496" w:dyaOrig="10185">
          <v:shape id="_x0000_i1029" type="#_x0000_t75" style="width:781.5pt;height:406.5pt" o:ole="">
            <v:imagedata r:id="rId37" o:title=""/>
          </v:shape>
          <o:OLEObject Type="Embed" ProgID="Excel.Sheet.12" ShapeID="_x0000_i1029" DrawAspect="Content" ObjectID="_1627102352" r:id="rId38"/>
        </w:object>
      </w:r>
    </w:p>
    <w:p w:rsidR="006D70EF" w:rsidRDefault="00F42D2A" w:rsidP="006D70EF">
      <w:pPr>
        <w:jc w:val="center"/>
        <w:rPr>
          <w:rFonts w:ascii="Times New Roman" w:hAnsi="Times New Roman" w:cs="Times New Roman"/>
        </w:rPr>
      </w:pPr>
      <w:r w:rsidRPr="00F42D2A">
        <w:rPr>
          <w:noProof/>
        </w:rPr>
        <w:lastRenderedPageBreak/>
        <w:pict>
          <v:shape id="_x0000_s1035" type="#_x0000_t75" style="position:absolute;left:0;text-align:left;margin-left:7.5pt;margin-top:21pt;width:775.15pt;height:448.5pt;z-index:251661312">
            <v:imagedata r:id="rId39" o:title=""/>
            <w10:wrap type="square" side="right"/>
          </v:shape>
          <o:OLEObject Type="Embed" ProgID="Excel.Sheet.12" ShapeID="_x0000_s1035" DrawAspect="Content" ObjectID="_1627102355" r:id="rId40"/>
        </w:pict>
      </w:r>
      <w:r w:rsidR="004506FA" w:rsidRPr="003C4AF4">
        <w:rPr>
          <w:rFonts w:ascii="Times New Roman" w:hAnsi="Times New Roman" w:cs="Times New Roman"/>
        </w:rPr>
        <w:t xml:space="preserve"> </w:t>
      </w:r>
      <w:r w:rsidR="004506FA" w:rsidRPr="003B5385">
        <w:rPr>
          <w:rFonts w:ascii="Times New Roman" w:hAnsi="Times New Roman" w:cs="Times New Roman"/>
        </w:rPr>
        <w:t xml:space="preserve">Bulan </w:t>
      </w:r>
      <w:r w:rsidR="004506FA">
        <w:rPr>
          <w:rFonts w:ascii="Times New Roman" w:hAnsi="Times New Roman" w:cs="Times New Roman"/>
        </w:rPr>
        <w:t>Februari</w:t>
      </w:r>
      <w:r w:rsidR="004506FA" w:rsidRPr="003B5385">
        <w:rPr>
          <w:rFonts w:ascii="Times New Roman" w:hAnsi="Times New Roman" w:cs="Times New Roman"/>
        </w:rPr>
        <w:t xml:space="preserve"> </w:t>
      </w:r>
      <w:r w:rsidR="004506FA">
        <w:rPr>
          <w:rFonts w:ascii="Times New Roman" w:hAnsi="Times New Roman" w:cs="Times New Roman"/>
        </w:rPr>
        <w:t xml:space="preserve">Tahun </w:t>
      </w:r>
      <w:r w:rsidR="004506FA" w:rsidRPr="003B5385">
        <w:rPr>
          <w:rFonts w:ascii="Times New Roman" w:hAnsi="Times New Roman" w:cs="Times New Roman"/>
        </w:rPr>
        <w:t>2019 Penggunaan Obat Anti Hipertensi Berdasarkan Golong</w:t>
      </w:r>
      <w:r w:rsidR="004506FA">
        <w:rPr>
          <w:rFonts w:ascii="Times New Roman" w:hAnsi="Times New Roman" w:cs="Times New Roman"/>
        </w:rPr>
        <w:t>an Obat, Umur, dan Jenis Kelamin</w:t>
      </w:r>
    </w:p>
    <w:p w:rsidR="004506FA" w:rsidRPr="003B5385" w:rsidRDefault="004506FA" w:rsidP="00BC3128">
      <w:pPr>
        <w:spacing w:after="240"/>
        <w:jc w:val="center"/>
        <w:rPr>
          <w:rFonts w:ascii="Times New Roman" w:hAnsi="Times New Roman" w:cs="Times New Roman"/>
        </w:rPr>
      </w:pPr>
      <w:r w:rsidRPr="003B5385">
        <w:rPr>
          <w:rFonts w:ascii="Times New Roman" w:hAnsi="Times New Roman" w:cs="Times New Roman"/>
        </w:rPr>
        <w:lastRenderedPageBreak/>
        <w:t xml:space="preserve">Bulan </w:t>
      </w:r>
      <w:r>
        <w:rPr>
          <w:rFonts w:ascii="Times New Roman" w:hAnsi="Times New Roman" w:cs="Times New Roman"/>
        </w:rPr>
        <w:t>Maret</w:t>
      </w:r>
      <w:r w:rsidRPr="003B5385">
        <w:rPr>
          <w:rFonts w:ascii="Times New Roman" w:hAnsi="Times New Roman" w:cs="Times New Roman"/>
        </w:rPr>
        <w:t xml:space="preserve"> </w:t>
      </w:r>
      <w:r>
        <w:rPr>
          <w:rFonts w:ascii="Times New Roman" w:hAnsi="Times New Roman" w:cs="Times New Roman"/>
        </w:rPr>
        <w:t xml:space="preserve">Tahun </w:t>
      </w:r>
      <w:r w:rsidRPr="003B5385">
        <w:rPr>
          <w:rFonts w:ascii="Times New Roman" w:hAnsi="Times New Roman" w:cs="Times New Roman"/>
        </w:rPr>
        <w:t>2019 Penggunaan Obat Anti Hipertensi Berdasarkan Golongan Obat, Umur, dan Jenis Kelamin</w:t>
      </w:r>
    </w:p>
    <w:p w:rsidR="003E0067" w:rsidRDefault="003E0067" w:rsidP="003E0067">
      <w:pPr>
        <w:sectPr w:rsidR="003E0067" w:rsidSect="004506FA">
          <w:headerReference w:type="even" r:id="rId41"/>
          <w:headerReference w:type="default" r:id="rId42"/>
          <w:headerReference w:type="first" r:id="rId43"/>
          <w:pgSz w:w="16838" w:h="11906" w:orient="landscape" w:code="9"/>
          <w:pgMar w:top="720" w:right="720" w:bottom="720" w:left="720" w:header="720" w:footer="720" w:gutter="0"/>
          <w:pgNumType w:start="1"/>
          <w:cols w:space="720"/>
          <w:titlePg/>
          <w:docGrid w:linePitch="360"/>
        </w:sectPr>
      </w:pPr>
      <w:r>
        <w:object w:dxaOrig="17983" w:dyaOrig="10185">
          <v:shape id="_x0000_i1030" type="#_x0000_t75" style="width:781.5pt;height:438.75pt" o:ole="">
            <v:imagedata r:id="rId44" o:title=""/>
          </v:shape>
          <o:OLEObject Type="Embed" ProgID="Excel.Sheet.12" ShapeID="_x0000_i1030" DrawAspect="Content" ObjectID="_1627102353" r:id="rId45"/>
        </w:object>
      </w:r>
    </w:p>
    <w:p w:rsidR="003E0067" w:rsidRDefault="003E0067" w:rsidP="00BC3128">
      <w:pPr>
        <w:jc w:val="center"/>
        <w:rPr>
          <w:rFonts w:ascii="Times New Roman" w:hAnsi="Times New Roman" w:cs="Times New Roman"/>
        </w:rPr>
      </w:pPr>
      <w:r>
        <w:rPr>
          <w:rFonts w:ascii="Times New Roman" w:hAnsi="Times New Roman" w:cs="Times New Roman"/>
        </w:rPr>
        <w:lastRenderedPageBreak/>
        <w:t>Hasil Rekapitulasi</w:t>
      </w:r>
    </w:p>
    <w:p w:rsidR="003E0067" w:rsidRDefault="003E0067" w:rsidP="003E0067">
      <w:pPr>
        <w:spacing w:after="240"/>
        <w:jc w:val="center"/>
        <w:rPr>
          <w:rFonts w:ascii="Times New Roman" w:hAnsi="Times New Roman" w:cs="Times New Roman"/>
        </w:rPr>
      </w:pPr>
      <w:r>
        <w:rPr>
          <w:rFonts w:ascii="Times New Roman" w:hAnsi="Times New Roman" w:cs="Times New Roman"/>
        </w:rPr>
        <w:t>Bulan Januari-Maret Tahun 2019 Penggunaan Obat Anti Hipertensi Berdasarkan Kombinasi Obat</w:t>
      </w:r>
    </w:p>
    <w:p w:rsidR="003E0067" w:rsidRDefault="003E0067" w:rsidP="00BC3128">
      <w:pPr>
        <w:ind w:left="142"/>
        <w:jc w:val="center"/>
        <w:rPr>
          <w:rFonts w:ascii="Times New Roman" w:hAnsi="Times New Roman" w:cs="Times New Roman"/>
        </w:rPr>
      </w:pPr>
      <w:r w:rsidRPr="00211679">
        <w:rPr>
          <w:rFonts w:ascii="Times New Roman" w:hAnsi="Times New Roman" w:cs="Times New Roman"/>
        </w:rPr>
        <w:object w:dxaOrig="12114" w:dyaOrig="4376">
          <v:shape id="_x0000_i1031" type="#_x0000_t75" style="width:606pt;height:234.75pt" o:ole="">
            <v:imagedata r:id="rId46" o:title=""/>
          </v:shape>
          <o:OLEObject Type="Embed" ProgID="Excel.Sheet.12" ShapeID="_x0000_i1031" DrawAspect="Content" ObjectID="_1627102354" r:id="rId47"/>
        </w:object>
      </w:r>
    </w:p>
    <w:p w:rsidR="003E0067" w:rsidRDefault="003E0067" w:rsidP="00BC3128">
      <w:pPr>
        <w:rPr>
          <w:rFonts w:ascii="Times New Roman" w:hAnsi="Times New Roman" w:cs="Times New Roman"/>
        </w:rPr>
      </w:pPr>
    </w:p>
    <w:p w:rsidR="003E0067" w:rsidRDefault="003E0067" w:rsidP="00BC3128">
      <w:pPr>
        <w:rPr>
          <w:rFonts w:ascii="Times New Roman" w:hAnsi="Times New Roman" w:cs="Times New Roman"/>
        </w:rPr>
      </w:pPr>
    </w:p>
    <w:p w:rsidR="003E0067" w:rsidRDefault="003E0067">
      <w:pPr>
        <w:ind w:left="709" w:hanging="709"/>
        <w:jc w:val="both"/>
        <w:rPr>
          <w:rFonts w:ascii="Times New Roman" w:hAnsi="Times New Roman" w:cs="Times New Roman"/>
        </w:rPr>
      </w:pPr>
      <w:r>
        <w:rPr>
          <w:rFonts w:ascii="Times New Roman" w:hAnsi="Times New Roman" w:cs="Times New Roman"/>
        </w:rPr>
        <w:br w:type="page"/>
      </w:r>
    </w:p>
    <w:p w:rsidR="003E0067" w:rsidRDefault="003E0067" w:rsidP="00BC3128">
      <w:pPr>
        <w:tabs>
          <w:tab w:val="left" w:pos="13255"/>
        </w:tabs>
        <w:jc w:val="center"/>
        <w:rPr>
          <w:rFonts w:ascii="Times New Roman" w:hAnsi="Times New Roman" w:cs="Times New Roman"/>
        </w:rPr>
        <w:sectPr w:rsidR="003E0067" w:rsidSect="00BC3128">
          <w:headerReference w:type="default" r:id="rId48"/>
          <w:headerReference w:type="first" r:id="rId49"/>
          <w:pgSz w:w="16838" w:h="11906" w:orient="landscape" w:code="9"/>
          <w:pgMar w:top="720" w:right="720" w:bottom="720" w:left="720" w:header="720" w:footer="720" w:gutter="0"/>
          <w:pgNumType w:start="1"/>
          <w:cols w:space="720"/>
          <w:titlePg/>
          <w:docGrid w:linePitch="360"/>
        </w:sectPr>
      </w:pPr>
    </w:p>
    <w:p w:rsidR="003E0067" w:rsidRPr="00F043E7" w:rsidRDefault="003E0067" w:rsidP="00BC3128">
      <w:pPr>
        <w:jc w:val="center"/>
        <w:rPr>
          <w:rFonts w:ascii="Arial" w:hAnsi="Arial" w:cs="Arial"/>
          <w:sz w:val="24"/>
        </w:rPr>
      </w:pPr>
      <w:r w:rsidRPr="00F043E7">
        <w:rPr>
          <w:rFonts w:ascii="Arial" w:hAnsi="Arial" w:cs="Arial"/>
          <w:sz w:val="24"/>
        </w:rPr>
        <w:lastRenderedPageBreak/>
        <w:t>Resep</w:t>
      </w:r>
    </w:p>
    <w:p w:rsidR="003E0067" w:rsidRDefault="003E0067" w:rsidP="00BC3128">
      <w:pPr>
        <w:jc w:val="center"/>
        <w:rPr>
          <w:rFonts w:ascii="Arial" w:hAnsi="Arial" w:cs="Arial"/>
          <w:sz w:val="24"/>
        </w:rPr>
      </w:pPr>
    </w:p>
    <w:p w:rsidR="003E0067" w:rsidRDefault="003E0067" w:rsidP="00BC3128">
      <w:pPr>
        <w:jc w:val="center"/>
        <w:rPr>
          <w:rFonts w:ascii="Arial" w:hAnsi="Arial" w:cs="Arial"/>
          <w:sz w:val="24"/>
        </w:rPr>
      </w:pPr>
      <w:r>
        <w:rPr>
          <w:rFonts w:ascii="Arial" w:hAnsi="Arial" w:cs="Arial"/>
          <w:noProof/>
          <w:sz w:val="24"/>
          <w:lang w:val="id-ID" w:eastAsia="id-ID"/>
        </w:rPr>
        <w:drawing>
          <wp:inline distT="0" distB="0" distL="0" distR="0">
            <wp:extent cx="5314950" cy="6038850"/>
            <wp:effectExtent l="19050" t="0" r="0" b="0"/>
            <wp:docPr id="5" name="Picture 0"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50" cstate="print"/>
                    <a:stretch>
                      <a:fillRect/>
                    </a:stretch>
                  </pic:blipFill>
                  <pic:spPr>
                    <a:xfrm>
                      <a:off x="0" y="0"/>
                      <a:ext cx="5314950" cy="6038850"/>
                    </a:xfrm>
                    <a:prstGeom prst="rect">
                      <a:avLst/>
                    </a:prstGeom>
                  </pic:spPr>
                </pic:pic>
              </a:graphicData>
            </a:graphic>
          </wp:inline>
        </w:drawing>
      </w:r>
    </w:p>
    <w:p w:rsidR="003E0067" w:rsidRDefault="003E0067" w:rsidP="00BC3128">
      <w:pPr>
        <w:jc w:val="center"/>
        <w:rPr>
          <w:rFonts w:ascii="Arial" w:hAnsi="Arial" w:cs="Arial"/>
          <w:sz w:val="24"/>
        </w:rPr>
      </w:pPr>
    </w:p>
    <w:p w:rsidR="003E0067" w:rsidRDefault="003E0067" w:rsidP="00BC3128">
      <w:pPr>
        <w:jc w:val="center"/>
        <w:rPr>
          <w:rFonts w:ascii="Arial" w:hAnsi="Arial" w:cs="Arial"/>
          <w:sz w:val="24"/>
        </w:rPr>
      </w:pPr>
    </w:p>
    <w:p w:rsidR="003E0067" w:rsidRDefault="003E0067" w:rsidP="00BC3128">
      <w:pPr>
        <w:jc w:val="center"/>
        <w:rPr>
          <w:rFonts w:ascii="Arial" w:hAnsi="Arial" w:cs="Arial"/>
          <w:sz w:val="24"/>
        </w:rPr>
      </w:pPr>
    </w:p>
    <w:p w:rsidR="003E0067" w:rsidRDefault="003E0067" w:rsidP="00BC3128">
      <w:pPr>
        <w:jc w:val="center"/>
        <w:rPr>
          <w:rFonts w:ascii="Arial" w:hAnsi="Arial" w:cs="Arial"/>
          <w:sz w:val="24"/>
        </w:rPr>
      </w:pPr>
    </w:p>
    <w:p w:rsidR="003E0067" w:rsidRDefault="003E0067" w:rsidP="00BC3128">
      <w:pPr>
        <w:rPr>
          <w:rFonts w:ascii="Arial" w:hAnsi="Arial" w:cs="Arial"/>
          <w:sz w:val="24"/>
        </w:rPr>
      </w:pPr>
    </w:p>
    <w:p w:rsidR="003E0067" w:rsidRDefault="003E0067" w:rsidP="00BC3128">
      <w:pPr>
        <w:jc w:val="center"/>
        <w:rPr>
          <w:rFonts w:ascii="Arial" w:hAnsi="Arial" w:cs="Arial"/>
          <w:sz w:val="24"/>
        </w:rPr>
      </w:pPr>
    </w:p>
    <w:p w:rsidR="003E0067" w:rsidRDefault="003E0067" w:rsidP="00BC3128">
      <w:pPr>
        <w:jc w:val="center"/>
        <w:rPr>
          <w:rFonts w:ascii="Arial" w:hAnsi="Arial" w:cs="Arial"/>
          <w:sz w:val="24"/>
        </w:rPr>
      </w:pPr>
    </w:p>
    <w:p w:rsidR="003E0067" w:rsidRDefault="003E0067" w:rsidP="00BC3128">
      <w:pPr>
        <w:jc w:val="center"/>
        <w:rPr>
          <w:rFonts w:ascii="Arial" w:hAnsi="Arial" w:cs="Arial"/>
          <w:sz w:val="24"/>
        </w:rPr>
      </w:pPr>
    </w:p>
    <w:p w:rsidR="003E0067" w:rsidRPr="00906695" w:rsidRDefault="003E0067" w:rsidP="00BC3128">
      <w:pPr>
        <w:jc w:val="center"/>
        <w:rPr>
          <w:rFonts w:ascii="Arial" w:hAnsi="Arial" w:cs="Arial"/>
          <w:sz w:val="24"/>
        </w:rPr>
      </w:pPr>
      <w:r>
        <w:rPr>
          <w:rFonts w:ascii="Arial" w:hAnsi="Arial" w:cs="Arial"/>
          <w:noProof/>
          <w:sz w:val="24"/>
          <w:lang w:val="id-ID" w:eastAsia="id-ID"/>
        </w:rPr>
        <w:drawing>
          <wp:inline distT="0" distB="0" distL="0" distR="0">
            <wp:extent cx="5295900" cy="5619750"/>
            <wp:effectExtent l="19050" t="0" r="0" b="0"/>
            <wp:docPr id="6" name="Picture 3" desc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51" cstate="print"/>
                    <a:stretch>
                      <a:fillRect/>
                    </a:stretch>
                  </pic:blipFill>
                  <pic:spPr>
                    <a:xfrm>
                      <a:off x="0" y="0"/>
                      <a:ext cx="5301491" cy="5625683"/>
                    </a:xfrm>
                    <a:prstGeom prst="rect">
                      <a:avLst/>
                    </a:prstGeom>
                  </pic:spPr>
                </pic:pic>
              </a:graphicData>
            </a:graphic>
          </wp:inline>
        </w:drawing>
      </w:r>
    </w:p>
    <w:p w:rsidR="006A4BF0" w:rsidRDefault="006A4BF0">
      <w:pPr>
        <w:ind w:left="709" w:hanging="709"/>
        <w:jc w:val="both"/>
        <w:rPr>
          <w:rFonts w:ascii="Times New Roman" w:hAnsi="Times New Roman" w:cs="Times New Roman"/>
        </w:rPr>
      </w:pPr>
      <w:r>
        <w:rPr>
          <w:rFonts w:ascii="Times New Roman" w:hAnsi="Times New Roman" w:cs="Times New Roman"/>
        </w:rPr>
        <w:br w:type="page"/>
      </w:r>
    </w:p>
    <w:p w:rsidR="006A4BF0" w:rsidRDefault="006A4BF0" w:rsidP="00BC3128">
      <w:pPr>
        <w:tabs>
          <w:tab w:val="left" w:pos="13255"/>
        </w:tabs>
        <w:jc w:val="center"/>
        <w:rPr>
          <w:rFonts w:ascii="Times New Roman" w:hAnsi="Times New Roman" w:cs="Times New Roman"/>
        </w:rPr>
        <w:sectPr w:rsidR="006A4BF0" w:rsidSect="006A4BF0">
          <w:headerReference w:type="even" r:id="rId52"/>
          <w:headerReference w:type="first" r:id="rId53"/>
          <w:pgSz w:w="11906" w:h="16838" w:code="9"/>
          <w:pgMar w:top="2268" w:right="1701" w:bottom="1701" w:left="2268" w:header="720" w:footer="720" w:gutter="0"/>
          <w:pgNumType w:start="1"/>
          <w:cols w:space="720"/>
          <w:titlePg/>
          <w:docGrid w:linePitch="360"/>
        </w:sectPr>
      </w:pPr>
    </w:p>
    <w:p w:rsidR="006A4BF0" w:rsidRPr="002F51BE" w:rsidRDefault="006A4BF0" w:rsidP="00BC3128">
      <w:pPr>
        <w:jc w:val="center"/>
        <w:rPr>
          <w:rFonts w:ascii="Arial" w:hAnsi="Arial" w:cs="Arial"/>
          <w:sz w:val="24"/>
          <w:szCs w:val="24"/>
        </w:rPr>
      </w:pPr>
      <w:r w:rsidRPr="002F51BE">
        <w:rPr>
          <w:rFonts w:ascii="Arial" w:hAnsi="Arial" w:cs="Arial"/>
          <w:sz w:val="24"/>
          <w:szCs w:val="24"/>
        </w:rPr>
        <w:lastRenderedPageBreak/>
        <w:t>Surat Selesai Penelitian</w:t>
      </w:r>
    </w:p>
    <w:p w:rsidR="006A4BF0" w:rsidRDefault="006A4BF0" w:rsidP="00BC3128">
      <w:pPr>
        <w:jc w:val="center"/>
        <w:rPr>
          <w:rFonts w:ascii="Arial" w:hAnsi="Arial" w:cs="Arial"/>
          <w:caps/>
          <w:sz w:val="24"/>
          <w:szCs w:val="24"/>
        </w:rPr>
      </w:pPr>
    </w:p>
    <w:p w:rsidR="006A4BF0" w:rsidRDefault="006A4BF0" w:rsidP="006A4BF0">
      <w:pPr>
        <w:jc w:val="center"/>
        <w:rPr>
          <w:rFonts w:ascii="Arial" w:hAnsi="Arial" w:cs="Arial"/>
          <w:caps/>
          <w:sz w:val="24"/>
          <w:szCs w:val="24"/>
        </w:rPr>
      </w:pPr>
      <w:r>
        <w:rPr>
          <w:rFonts w:ascii="Arial" w:hAnsi="Arial" w:cs="Arial"/>
          <w:caps/>
          <w:noProof/>
          <w:sz w:val="24"/>
          <w:szCs w:val="24"/>
          <w:lang w:val="id-ID" w:eastAsia="id-ID"/>
        </w:rPr>
        <w:drawing>
          <wp:inline distT="0" distB="0" distL="0" distR="0">
            <wp:extent cx="5039995" cy="7543800"/>
            <wp:effectExtent l="19050" t="0" r="8255" b="0"/>
            <wp:docPr id="7" name="Picture 0" descr="surat selesai penelit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selesai penelitian.jpeg"/>
                    <pic:cNvPicPr/>
                  </pic:nvPicPr>
                  <pic:blipFill>
                    <a:blip r:embed="rId54" cstate="print"/>
                    <a:stretch>
                      <a:fillRect/>
                    </a:stretch>
                  </pic:blipFill>
                  <pic:spPr>
                    <a:xfrm>
                      <a:off x="0" y="0"/>
                      <a:ext cx="5039995" cy="7543800"/>
                    </a:xfrm>
                    <a:prstGeom prst="rect">
                      <a:avLst/>
                    </a:prstGeom>
                  </pic:spPr>
                </pic:pic>
              </a:graphicData>
            </a:graphic>
          </wp:inline>
        </w:drawing>
      </w:r>
    </w:p>
    <w:p w:rsidR="006A4BF0" w:rsidRDefault="006A4BF0">
      <w:r>
        <w:rPr>
          <w:noProof/>
          <w:lang w:val="id-ID" w:eastAsia="id-ID"/>
        </w:rPr>
        <w:lastRenderedPageBreak/>
        <w:drawing>
          <wp:inline distT="0" distB="0" distL="0" distR="0">
            <wp:extent cx="5036569" cy="7867650"/>
            <wp:effectExtent l="19050" t="0" r="0" b="0"/>
            <wp:docPr id="8" name="Picture 1" descr="bimbi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bingan.jpeg"/>
                    <pic:cNvPicPr/>
                  </pic:nvPicPr>
                  <pic:blipFill>
                    <a:blip r:embed="rId55"/>
                    <a:stretch>
                      <a:fillRect/>
                    </a:stretch>
                  </pic:blipFill>
                  <pic:spPr>
                    <a:xfrm>
                      <a:off x="0" y="0"/>
                      <a:ext cx="5039995" cy="7873002"/>
                    </a:xfrm>
                    <a:prstGeom prst="rect">
                      <a:avLst/>
                    </a:prstGeom>
                  </pic:spPr>
                </pic:pic>
              </a:graphicData>
            </a:graphic>
          </wp:inline>
        </w:drawing>
      </w:r>
    </w:p>
    <w:p w:rsidR="006A4BF0" w:rsidRDefault="006A4BF0">
      <w:pPr>
        <w:ind w:left="709" w:hanging="709"/>
        <w:jc w:val="both"/>
        <w:rPr>
          <w:rFonts w:ascii="Arial" w:hAnsi="Arial" w:cs="Arial"/>
          <w:caps/>
          <w:sz w:val="24"/>
          <w:szCs w:val="24"/>
        </w:rPr>
      </w:pPr>
      <w:r>
        <w:rPr>
          <w:rFonts w:ascii="Arial" w:hAnsi="Arial" w:cs="Arial"/>
          <w:caps/>
          <w:sz w:val="24"/>
          <w:szCs w:val="24"/>
        </w:rPr>
        <w:br w:type="page"/>
      </w:r>
    </w:p>
    <w:p w:rsidR="006A4BF0" w:rsidRDefault="006A4BF0">
      <w:pPr>
        <w:ind w:left="709" w:hanging="709"/>
        <w:jc w:val="both"/>
        <w:rPr>
          <w:rFonts w:ascii="Arial" w:hAnsi="Arial" w:cs="Arial"/>
          <w:caps/>
          <w:sz w:val="24"/>
          <w:szCs w:val="24"/>
        </w:rPr>
        <w:sectPr w:rsidR="006A4BF0" w:rsidSect="006A4BF0">
          <w:headerReference w:type="even" r:id="rId56"/>
          <w:headerReference w:type="first" r:id="rId57"/>
          <w:pgSz w:w="11906" w:h="16838" w:code="9"/>
          <w:pgMar w:top="2268" w:right="1701" w:bottom="1701" w:left="2268" w:header="720" w:footer="720" w:gutter="0"/>
          <w:pgNumType w:start="1"/>
          <w:cols w:space="720"/>
          <w:titlePg/>
          <w:docGrid w:linePitch="360"/>
        </w:sectPr>
      </w:pPr>
    </w:p>
    <w:p w:rsidR="00033908" w:rsidRDefault="006A4BF0" w:rsidP="006A4BF0">
      <w:r>
        <w:rPr>
          <w:noProof/>
          <w:lang w:val="id-ID" w:eastAsia="id-ID"/>
        </w:rPr>
        <w:lastRenderedPageBreak/>
        <w:drawing>
          <wp:inline distT="0" distB="0" distL="0" distR="0">
            <wp:extent cx="5321878" cy="8125691"/>
            <wp:effectExtent l="19050" t="0" r="0" b="0"/>
            <wp:docPr id="9" name="Picture 0" descr="IMG-201906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5-WA0000.jpg"/>
                    <pic:cNvPicPr/>
                  </pic:nvPicPr>
                  <pic:blipFill>
                    <a:blip r:embed="rId58"/>
                    <a:stretch>
                      <a:fillRect/>
                    </a:stretch>
                  </pic:blipFill>
                  <pic:spPr>
                    <a:xfrm>
                      <a:off x="0" y="0"/>
                      <a:ext cx="5327127" cy="8133705"/>
                    </a:xfrm>
                    <a:prstGeom prst="rect">
                      <a:avLst/>
                    </a:prstGeom>
                  </pic:spPr>
                </pic:pic>
              </a:graphicData>
            </a:graphic>
          </wp:inline>
        </w:drawing>
      </w:r>
    </w:p>
    <w:p w:rsidR="006A4BF0" w:rsidRPr="006A4BF0" w:rsidRDefault="00033908" w:rsidP="00033908">
      <w:pPr>
        <w:jc w:val="both"/>
      </w:pPr>
      <w:r w:rsidRPr="00033908">
        <w:lastRenderedPageBreak/>
        <w:drawing>
          <wp:inline distT="0" distB="0" distL="0" distR="0">
            <wp:extent cx="5039370" cy="8049718"/>
            <wp:effectExtent l="19050" t="0" r="8880" b="0"/>
            <wp:docPr id="13" name="Picture 0" descr="IMG-2019081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12-WA0000.jpg"/>
                    <pic:cNvPicPr/>
                  </pic:nvPicPr>
                  <pic:blipFill>
                    <a:blip r:embed="rId59"/>
                    <a:stretch>
                      <a:fillRect/>
                    </a:stretch>
                  </pic:blipFill>
                  <pic:spPr>
                    <a:xfrm>
                      <a:off x="0" y="0"/>
                      <a:ext cx="5039995" cy="8050716"/>
                    </a:xfrm>
                    <a:prstGeom prst="rect">
                      <a:avLst/>
                    </a:prstGeom>
                  </pic:spPr>
                </pic:pic>
              </a:graphicData>
            </a:graphic>
          </wp:inline>
        </w:drawing>
      </w:r>
    </w:p>
    <w:sectPr w:rsidR="006A4BF0" w:rsidRPr="006A4BF0" w:rsidSect="00BC3128">
      <w:headerReference w:type="even" r:id="rId60"/>
      <w:headerReference w:type="default" r:id="rId61"/>
      <w:headerReference w:type="first" r:id="rId62"/>
      <w:pgSz w:w="11906" w:h="16838" w:code="9"/>
      <w:pgMar w:top="2268" w:right="1701" w:bottom="1701" w:left="226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36FE" w:rsidRDefault="00D136FE" w:rsidP="0014359A">
      <w:pPr>
        <w:spacing w:line="240" w:lineRule="auto"/>
      </w:pPr>
      <w:r>
        <w:separator/>
      </w:r>
    </w:p>
  </w:endnote>
  <w:endnote w:type="continuationSeparator" w:id="1">
    <w:p w:rsidR="00D136FE" w:rsidRDefault="00D136FE" w:rsidP="001435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725"/>
      <w:docPartObj>
        <w:docPartGallery w:val="Page Numbers (Bottom of Page)"/>
        <w:docPartUnique/>
      </w:docPartObj>
    </w:sdtPr>
    <w:sdtContent>
      <w:p w:rsidR="00BC3128" w:rsidRDefault="00BC3128">
        <w:pPr>
          <w:pStyle w:val="Footer"/>
          <w:jc w:val="center"/>
        </w:pPr>
        <w:fldSimple w:instr=" PAGE   \* MERGEFORMAT ">
          <w:r w:rsidR="00033908">
            <w:rPr>
              <w:noProof/>
            </w:rPr>
            <w:t>ii</w:t>
          </w:r>
        </w:fldSimple>
      </w:p>
    </w:sdtContent>
  </w:sdt>
  <w:p w:rsidR="00BC3128" w:rsidRDefault="00BC312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Default="00BC3128">
    <w:pPr>
      <w:pStyle w:val="Footer"/>
      <w:jc w:val="center"/>
    </w:pPr>
  </w:p>
  <w:p w:rsidR="00BC3128" w:rsidRDefault="00BC3128">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Pr="001C30AB" w:rsidRDefault="00BC3128" w:rsidP="00CC39DF">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Pr="0014359A" w:rsidRDefault="00BC3128">
    <w:pPr>
      <w:pStyle w:val="Footer"/>
      <w:jc w:val="center"/>
      <w:rPr>
        <w:lang w:val="en-US"/>
      </w:rPr>
    </w:pPr>
    <w:r>
      <w:rPr>
        <w:rFonts w:ascii="Arial" w:hAnsi="Arial" w:cs="Arial"/>
        <w:lang w:val="en-US"/>
      </w:rPr>
      <w:t>ii</w:t>
    </w:r>
  </w:p>
  <w:p w:rsidR="00BC3128" w:rsidRDefault="00BC312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637"/>
      <w:docPartObj>
        <w:docPartGallery w:val="Page Numbers (Bottom of Page)"/>
        <w:docPartUnique/>
      </w:docPartObj>
    </w:sdtPr>
    <w:sdtContent>
      <w:p w:rsidR="00BC3128" w:rsidRDefault="00BC3128">
        <w:pPr>
          <w:pStyle w:val="Footer"/>
          <w:jc w:val="center"/>
        </w:pPr>
        <w:r w:rsidRPr="002B4386">
          <w:rPr>
            <w:rFonts w:ascii="Arial" w:hAnsi="Arial" w:cs="Arial"/>
          </w:rPr>
          <w:fldChar w:fldCharType="begin"/>
        </w:r>
        <w:r w:rsidRPr="002B4386">
          <w:rPr>
            <w:rFonts w:ascii="Arial" w:hAnsi="Arial" w:cs="Arial"/>
          </w:rPr>
          <w:instrText xml:space="preserve"> PAGE   \* MERGEFORMAT </w:instrText>
        </w:r>
        <w:r w:rsidRPr="002B4386">
          <w:rPr>
            <w:rFonts w:ascii="Arial" w:hAnsi="Arial" w:cs="Arial"/>
          </w:rPr>
          <w:fldChar w:fldCharType="separate"/>
        </w:r>
        <w:r w:rsidR="00033908">
          <w:rPr>
            <w:rFonts w:ascii="Arial" w:hAnsi="Arial" w:cs="Arial"/>
            <w:noProof/>
          </w:rPr>
          <w:t>i</w:t>
        </w:r>
        <w:r w:rsidRPr="002B4386">
          <w:rPr>
            <w:rFonts w:ascii="Arial" w:hAnsi="Arial" w:cs="Arial"/>
          </w:rPr>
          <w:fldChar w:fldCharType="end"/>
        </w:r>
      </w:p>
    </w:sdtContent>
  </w:sdt>
  <w:p w:rsidR="00BC3128" w:rsidRDefault="00BC312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729"/>
      <w:docPartObj>
        <w:docPartGallery w:val="Page Numbers (Bottom of Page)"/>
        <w:docPartUnique/>
      </w:docPartObj>
    </w:sdtPr>
    <w:sdtContent>
      <w:p w:rsidR="00BC3128" w:rsidRDefault="00BC3128">
        <w:pPr>
          <w:pStyle w:val="Footer"/>
          <w:jc w:val="center"/>
        </w:pPr>
        <w:r>
          <w:rPr>
            <w:lang w:val="en-US"/>
          </w:rPr>
          <w:t>iv</w:t>
        </w:r>
      </w:p>
    </w:sdtContent>
  </w:sdt>
  <w:p w:rsidR="00BC3128" w:rsidRDefault="00BC312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728"/>
      <w:docPartObj>
        <w:docPartGallery w:val="Page Numbers (Bottom of Page)"/>
        <w:docPartUnique/>
      </w:docPartObj>
    </w:sdtPr>
    <w:sdtContent>
      <w:p w:rsidR="00BC3128" w:rsidRDefault="00BC3128">
        <w:pPr>
          <w:pStyle w:val="Footer"/>
          <w:jc w:val="center"/>
        </w:pPr>
        <w:r w:rsidRPr="002B4386">
          <w:rPr>
            <w:rFonts w:ascii="Arial" w:hAnsi="Arial" w:cs="Arial"/>
          </w:rPr>
          <w:fldChar w:fldCharType="begin"/>
        </w:r>
        <w:r w:rsidRPr="002B4386">
          <w:rPr>
            <w:rFonts w:ascii="Arial" w:hAnsi="Arial" w:cs="Arial"/>
          </w:rPr>
          <w:instrText xml:space="preserve"> PAGE   \* MERGEFORMAT </w:instrText>
        </w:r>
        <w:r w:rsidRPr="002B4386">
          <w:rPr>
            <w:rFonts w:ascii="Arial" w:hAnsi="Arial" w:cs="Arial"/>
          </w:rPr>
          <w:fldChar w:fldCharType="separate"/>
        </w:r>
        <w:r w:rsidR="00033908">
          <w:rPr>
            <w:rFonts w:ascii="Arial" w:hAnsi="Arial" w:cs="Arial"/>
            <w:noProof/>
          </w:rPr>
          <w:t>i</w:t>
        </w:r>
        <w:r w:rsidRPr="002B4386">
          <w:rPr>
            <w:rFonts w:ascii="Arial" w:hAnsi="Arial" w:cs="Arial"/>
          </w:rPr>
          <w:fldChar w:fldCharType="end"/>
        </w:r>
        <w:r>
          <w:rPr>
            <w:rFonts w:ascii="Arial" w:hAnsi="Arial" w:cs="Arial"/>
            <w:lang w:val="en-US"/>
          </w:rPr>
          <w:t>ii</w:t>
        </w:r>
      </w:p>
    </w:sdtContent>
  </w:sdt>
  <w:p w:rsidR="00BC3128" w:rsidRDefault="00BC312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783"/>
      <w:docPartObj>
        <w:docPartGallery w:val="Page Numbers (Bottom of Page)"/>
        <w:docPartUnique/>
      </w:docPartObj>
    </w:sdtPr>
    <w:sdtContent>
      <w:p w:rsidR="00BC3128" w:rsidRDefault="00BC3128">
        <w:pPr>
          <w:pStyle w:val="Footer"/>
          <w:jc w:val="center"/>
        </w:pPr>
        <w:r w:rsidRPr="00CC39DF">
          <w:rPr>
            <w:rFonts w:ascii="Arial" w:hAnsi="Arial" w:cs="Arial"/>
          </w:rPr>
          <w:fldChar w:fldCharType="begin"/>
        </w:r>
        <w:r w:rsidRPr="00CC39DF">
          <w:rPr>
            <w:rFonts w:ascii="Arial" w:hAnsi="Arial" w:cs="Arial"/>
          </w:rPr>
          <w:instrText xml:space="preserve"> PAGE   \* MERGEFORMAT </w:instrText>
        </w:r>
        <w:r w:rsidRPr="00CC39DF">
          <w:rPr>
            <w:rFonts w:ascii="Arial" w:hAnsi="Arial" w:cs="Arial"/>
          </w:rPr>
          <w:fldChar w:fldCharType="separate"/>
        </w:r>
        <w:r w:rsidR="00033908">
          <w:rPr>
            <w:rFonts w:ascii="Arial" w:hAnsi="Arial" w:cs="Arial"/>
            <w:noProof/>
          </w:rPr>
          <w:t>viii</w:t>
        </w:r>
        <w:r w:rsidRPr="00CC39DF">
          <w:rPr>
            <w:rFonts w:ascii="Arial" w:hAnsi="Arial" w:cs="Arial"/>
          </w:rPr>
          <w:fldChar w:fldCharType="end"/>
        </w:r>
      </w:p>
    </w:sdtContent>
  </w:sdt>
  <w:p w:rsidR="00BC3128" w:rsidRDefault="00BC312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Pr="004506FA" w:rsidRDefault="00BC3128" w:rsidP="004506FA">
    <w:pPr>
      <w:pStyle w:val="Footer"/>
      <w:jc w:val="center"/>
      <w:rPr>
        <w:rFonts w:ascii="Arial" w:hAnsi="Arial" w:cs="Arial"/>
        <w:lang w:val="en-US"/>
      </w:rPr>
    </w:pPr>
    <w:r>
      <w:rPr>
        <w:rFonts w:ascii="Arial" w:hAnsi="Arial" w:cs="Arial"/>
        <w:lang w:val="en-US"/>
      </w:rPr>
      <w:t>vii</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770"/>
      <w:docPartObj>
        <w:docPartGallery w:val="Page Numbers (Bottom of Page)"/>
        <w:docPartUnique/>
      </w:docPartObj>
    </w:sdtPr>
    <w:sdtContent>
      <w:p w:rsidR="00BC3128" w:rsidRDefault="00BC3128">
        <w:pPr>
          <w:pStyle w:val="Footer"/>
          <w:jc w:val="center"/>
        </w:pPr>
        <w:r w:rsidRPr="00CC39DF">
          <w:rPr>
            <w:rFonts w:ascii="Arial" w:hAnsi="Arial" w:cs="Arial"/>
          </w:rPr>
          <w:fldChar w:fldCharType="begin"/>
        </w:r>
        <w:r w:rsidRPr="00CC39DF">
          <w:rPr>
            <w:rFonts w:ascii="Arial" w:hAnsi="Arial" w:cs="Arial"/>
          </w:rPr>
          <w:instrText xml:space="preserve"> PAGE   \* MERGEFORMAT </w:instrText>
        </w:r>
        <w:r w:rsidRPr="00CC39DF">
          <w:rPr>
            <w:rFonts w:ascii="Arial" w:hAnsi="Arial" w:cs="Arial"/>
          </w:rPr>
          <w:fldChar w:fldCharType="separate"/>
        </w:r>
        <w:r w:rsidR="00033908">
          <w:rPr>
            <w:rFonts w:ascii="Arial" w:hAnsi="Arial" w:cs="Arial"/>
            <w:noProof/>
          </w:rPr>
          <w:t>v</w:t>
        </w:r>
        <w:r w:rsidRPr="00CC39DF">
          <w:rPr>
            <w:rFonts w:ascii="Arial" w:hAnsi="Arial" w:cs="Arial"/>
          </w:rPr>
          <w:fldChar w:fldCharType="end"/>
        </w:r>
      </w:p>
    </w:sdtContent>
  </w:sdt>
  <w:p w:rsidR="00BC3128" w:rsidRDefault="00BC3128">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Default="00BC3128">
    <w:pPr>
      <w:pStyle w:val="Footer"/>
      <w:jc w:val="center"/>
    </w:pPr>
  </w:p>
  <w:p w:rsidR="00BC3128" w:rsidRDefault="00BC31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36FE" w:rsidRDefault="00D136FE" w:rsidP="0014359A">
      <w:pPr>
        <w:spacing w:line="240" w:lineRule="auto"/>
      </w:pPr>
      <w:r>
        <w:separator/>
      </w:r>
    </w:p>
  </w:footnote>
  <w:footnote w:type="continuationSeparator" w:id="1">
    <w:p w:rsidR="00D136FE" w:rsidRDefault="00D136FE" w:rsidP="0014359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Default="00BC3128" w:rsidP="00CC39DF">
    <w:pPr>
      <w:pStyle w:val="Header"/>
    </w:pPr>
  </w:p>
  <w:p w:rsidR="00BC3128" w:rsidRDefault="00BC3128">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Pr="003C4AF4" w:rsidRDefault="00BC3128">
    <w:pPr>
      <w:pStyle w:val="Header"/>
      <w:rPr>
        <w:rFonts w:ascii="Arial" w:hAnsi="Arial" w:cs="Arial"/>
      </w:rPr>
    </w:pPr>
  </w:p>
  <w:p w:rsidR="00BC3128" w:rsidRDefault="00BC3128">
    <w:pPr>
      <w:pStyle w:val="Header"/>
      <w:rPr>
        <w:rFonts w:ascii="Arial" w:hAnsi="Arial" w:cs="Arial"/>
      </w:rPr>
    </w:pPr>
  </w:p>
  <w:p w:rsidR="00BC3128" w:rsidRPr="003C4AF4" w:rsidRDefault="00BC3128">
    <w:pPr>
      <w:pStyle w:val="Header"/>
      <w:rPr>
        <w:rFonts w:ascii="Arial" w:hAnsi="Arial" w:cs="Arial"/>
      </w:rPr>
    </w:pPr>
    <w:r>
      <w:rPr>
        <w:rFonts w:ascii="Arial" w:hAnsi="Arial" w:cs="Arial"/>
      </w:rPr>
      <w:t>Lampiran 5</w:t>
    </w:r>
    <w:r w:rsidRPr="003C4AF4">
      <w:rPr>
        <w:rFonts w:ascii="Arial" w:hAnsi="Arial" w:cs="Arial"/>
      </w:rPr>
      <w:ptab w:relativeTo="margin" w:alignment="center" w:leader="none"/>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28</w:t>
    </w:r>
  </w:p>
  <w:p w:rsidR="00BC3128" w:rsidRPr="003C4AF4" w:rsidRDefault="00BC3128">
    <w:pPr>
      <w:pStyle w:val="Header"/>
      <w:rPr>
        <w:rFonts w:ascii="Arial" w:hAnsi="Arial" w:cs="Arial"/>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Default="00BC3128" w:rsidP="006D70EF">
    <w:pPr>
      <w:pStyle w:val="Header"/>
      <w:tabs>
        <w:tab w:val="clear" w:pos="4513"/>
        <w:tab w:val="center" w:pos="709"/>
      </w:tabs>
      <w:rPr>
        <w:rFonts w:ascii="Arial" w:hAnsi="Arial" w:cs="Arial"/>
      </w:rPr>
    </w:pPr>
  </w:p>
  <w:p w:rsidR="00BC3128" w:rsidRDefault="00BC3128" w:rsidP="006D70EF">
    <w:pPr>
      <w:pStyle w:val="Header"/>
      <w:tabs>
        <w:tab w:val="clear" w:pos="4513"/>
        <w:tab w:val="center" w:pos="709"/>
      </w:tabs>
      <w:rPr>
        <w:rFonts w:ascii="Arial" w:hAnsi="Arial" w:cs="Arial"/>
      </w:rPr>
    </w:pPr>
  </w:p>
  <w:p w:rsidR="00BC3128" w:rsidRPr="003C4AF4" w:rsidRDefault="00BC3128" w:rsidP="006A4BF0">
    <w:pPr>
      <w:pStyle w:val="Header"/>
      <w:tabs>
        <w:tab w:val="clear" w:pos="4513"/>
        <w:tab w:val="clear" w:pos="9026"/>
        <w:tab w:val="center" w:pos="709"/>
        <w:tab w:val="right" w:pos="7938"/>
      </w:tabs>
      <w:rPr>
        <w:rFonts w:ascii="Arial" w:hAnsi="Arial" w:cs="Arial"/>
      </w:rPr>
    </w:pPr>
    <w:r>
      <w:rPr>
        <w:rFonts w:ascii="Arial" w:hAnsi="Arial" w:cs="Arial"/>
      </w:rPr>
      <w:tab/>
      <w:t>Lampiran 6</w:t>
    </w:r>
    <w:r>
      <w:rPr>
        <w:rFonts w:ascii="Arial" w:hAnsi="Arial" w:cs="Arial"/>
      </w:rPr>
      <w:tab/>
      <w:t>30</w:t>
    </w:r>
    <w:r>
      <w:rPr>
        <w:rFonts w:ascii="Arial" w:hAnsi="Arial" w:cs="Arial"/>
      </w:rPr>
      <w:tab/>
    </w:r>
    <w:r w:rsidRPr="003C4AF4">
      <w:rPr>
        <w:rFonts w:ascii="Arial" w:hAnsi="Arial" w:cs="Arial"/>
      </w:rPr>
      <w:ptab w:relativeTo="margin" w:alignment="center" w:leader="none"/>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26</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Default="00BC3128">
    <w:pPr>
      <w:pStyle w:val="Header"/>
      <w:rPr>
        <w:rFonts w:ascii="Arial" w:hAnsi="Arial" w:cs="Arial"/>
      </w:rPr>
    </w:pPr>
  </w:p>
  <w:p w:rsidR="00BC3128" w:rsidRDefault="00BC3128">
    <w:pPr>
      <w:pStyle w:val="Header"/>
      <w:rPr>
        <w:rFonts w:ascii="Arial" w:hAnsi="Arial" w:cs="Arial"/>
      </w:rPr>
    </w:pPr>
  </w:p>
  <w:p w:rsidR="00BC3128" w:rsidRPr="003C4AF4" w:rsidRDefault="00BC3128" w:rsidP="006A4BF0">
    <w:pPr>
      <w:pStyle w:val="Header"/>
      <w:tabs>
        <w:tab w:val="clear" w:pos="9026"/>
        <w:tab w:val="right" w:pos="7938"/>
      </w:tabs>
      <w:rPr>
        <w:rFonts w:ascii="Arial" w:hAnsi="Arial" w:cs="Arial"/>
      </w:rPr>
    </w:pPr>
    <w:r>
      <w:rPr>
        <w:rFonts w:ascii="Arial" w:hAnsi="Arial" w:cs="Arial"/>
      </w:rPr>
      <w:t>Lampiran 6</w:t>
    </w:r>
    <w:r w:rsidRPr="003C4AF4">
      <w:rPr>
        <w:rFonts w:ascii="Arial" w:hAnsi="Arial" w:cs="Arial"/>
      </w:rPr>
      <w:ptab w:relativeTo="margin" w:alignment="center" w:leader="none"/>
    </w:r>
    <w:r>
      <w:rPr>
        <w:rFonts w:ascii="Arial" w:hAnsi="Arial" w:cs="Arial"/>
      </w:rPr>
      <w:tab/>
    </w:r>
    <w:r>
      <w:rPr>
        <w:rFonts w:ascii="Arial" w:hAnsi="Arial" w:cs="Arial"/>
      </w:rPr>
      <w:tab/>
      <w:t>29</w:t>
    </w:r>
  </w:p>
  <w:p w:rsidR="00BC3128" w:rsidRPr="003C4AF4" w:rsidRDefault="00BC3128">
    <w:pPr>
      <w:pStyle w:val="Header"/>
      <w:rPr>
        <w:rFonts w:ascii="Arial" w:hAnsi="Arial" w:cs="Arial"/>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Default="00BC3128" w:rsidP="006D70EF">
    <w:pPr>
      <w:pStyle w:val="Header"/>
      <w:tabs>
        <w:tab w:val="clear" w:pos="4513"/>
        <w:tab w:val="center" w:pos="709"/>
      </w:tabs>
      <w:rPr>
        <w:rFonts w:ascii="Arial" w:hAnsi="Arial" w:cs="Arial"/>
      </w:rPr>
    </w:pPr>
  </w:p>
  <w:p w:rsidR="00BC3128" w:rsidRDefault="00BC3128" w:rsidP="006D70EF">
    <w:pPr>
      <w:pStyle w:val="Header"/>
      <w:tabs>
        <w:tab w:val="clear" w:pos="4513"/>
        <w:tab w:val="center" w:pos="709"/>
      </w:tabs>
      <w:rPr>
        <w:rFonts w:ascii="Arial" w:hAnsi="Arial" w:cs="Arial"/>
      </w:rPr>
    </w:pPr>
  </w:p>
  <w:p w:rsidR="00BC3128" w:rsidRPr="003C4AF4" w:rsidRDefault="00BC3128" w:rsidP="006A4BF0">
    <w:pPr>
      <w:pStyle w:val="Header"/>
      <w:tabs>
        <w:tab w:val="clear" w:pos="4513"/>
        <w:tab w:val="clear" w:pos="9026"/>
        <w:tab w:val="center" w:pos="709"/>
        <w:tab w:val="right" w:pos="7938"/>
      </w:tabs>
      <w:rPr>
        <w:rFonts w:ascii="Arial" w:hAnsi="Arial" w:cs="Arial"/>
      </w:rPr>
    </w:pPr>
    <w:r>
      <w:rPr>
        <w:rFonts w:ascii="Arial" w:hAnsi="Arial" w:cs="Arial"/>
      </w:rPr>
      <w:tab/>
    </w:r>
    <w:r w:rsidRPr="003C4AF4">
      <w:rPr>
        <w:rFonts w:ascii="Arial" w:hAnsi="Arial" w:cs="Arial"/>
      </w:rPr>
      <w:ptab w:relativeTo="margin" w:alignment="center" w:leader="none"/>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26</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Default="00BC3128">
    <w:pPr>
      <w:pStyle w:val="Header"/>
      <w:rPr>
        <w:rFonts w:ascii="Arial" w:hAnsi="Arial" w:cs="Arial"/>
      </w:rPr>
    </w:pPr>
  </w:p>
  <w:p w:rsidR="00BC3128" w:rsidRDefault="00BC3128">
    <w:pPr>
      <w:pStyle w:val="Header"/>
      <w:rPr>
        <w:rFonts w:ascii="Arial" w:hAnsi="Arial" w:cs="Arial"/>
      </w:rPr>
    </w:pPr>
  </w:p>
  <w:p w:rsidR="00BC3128" w:rsidRPr="003C4AF4" w:rsidRDefault="00BC3128" w:rsidP="006A4BF0">
    <w:pPr>
      <w:pStyle w:val="Header"/>
      <w:tabs>
        <w:tab w:val="clear" w:pos="9026"/>
        <w:tab w:val="right" w:pos="7938"/>
      </w:tabs>
      <w:rPr>
        <w:rFonts w:ascii="Arial" w:hAnsi="Arial" w:cs="Arial"/>
      </w:rPr>
    </w:pPr>
    <w:r>
      <w:rPr>
        <w:rFonts w:ascii="Arial" w:hAnsi="Arial" w:cs="Arial"/>
      </w:rPr>
      <w:t>Lampiran 7</w:t>
    </w:r>
    <w:r w:rsidRPr="003C4AF4">
      <w:rPr>
        <w:rFonts w:ascii="Arial" w:hAnsi="Arial" w:cs="Arial"/>
      </w:rPr>
      <w:ptab w:relativeTo="margin" w:alignment="center" w:leader="none"/>
    </w:r>
    <w:r>
      <w:rPr>
        <w:rFonts w:ascii="Arial" w:hAnsi="Arial" w:cs="Arial"/>
      </w:rPr>
      <w:tab/>
    </w:r>
    <w:r>
      <w:rPr>
        <w:rFonts w:ascii="Arial" w:hAnsi="Arial" w:cs="Arial"/>
      </w:rPr>
      <w:tab/>
      <w:t>31</w:t>
    </w:r>
  </w:p>
  <w:p w:rsidR="00BC3128" w:rsidRPr="003C4AF4" w:rsidRDefault="00BC3128">
    <w:pPr>
      <w:pStyle w:val="Header"/>
      <w:rPr>
        <w:rFonts w:ascii="Arial" w:hAnsi="Arial" w:cs="Arial"/>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908" w:rsidRDefault="00033908" w:rsidP="006D70EF">
    <w:pPr>
      <w:pStyle w:val="Header"/>
      <w:tabs>
        <w:tab w:val="clear" w:pos="4513"/>
        <w:tab w:val="center" w:pos="709"/>
      </w:tabs>
      <w:rPr>
        <w:rFonts w:ascii="Arial" w:hAnsi="Arial" w:cs="Arial"/>
      </w:rPr>
    </w:pPr>
  </w:p>
  <w:p w:rsidR="00033908" w:rsidRDefault="00033908" w:rsidP="006D70EF">
    <w:pPr>
      <w:pStyle w:val="Header"/>
      <w:tabs>
        <w:tab w:val="clear" w:pos="4513"/>
        <w:tab w:val="center" w:pos="709"/>
      </w:tabs>
      <w:rPr>
        <w:rFonts w:ascii="Arial" w:hAnsi="Arial" w:cs="Arial"/>
      </w:rPr>
    </w:pPr>
  </w:p>
  <w:p w:rsidR="00033908" w:rsidRPr="003C4AF4" w:rsidRDefault="00033908" w:rsidP="006A4BF0">
    <w:pPr>
      <w:pStyle w:val="Header"/>
      <w:tabs>
        <w:tab w:val="clear" w:pos="4513"/>
        <w:tab w:val="clear" w:pos="9026"/>
        <w:tab w:val="center" w:pos="709"/>
        <w:tab w:val="right" w:pos="7938"/>
      </w:tabs>
      <w:rPr>
        <w:rFonts w:ascii="Arial" w:hAnsi="Arial" w:cs="Arial"/>
      </w:rPr>
    </w:pPr>
    <w:r>
      <w:rPr>
        <w:rFonts w:ascii="Arial" w:hAnsi="Arial" w:cs="Arial"/>
      </w:rPr>
      <w:tab/>
    </w:r>
    <w:r w:rsidRPr="003C4AF4">
      <w:rPr>
        <w:rFonts w:ascii="Arial" w:hAnsi="Arial" w:cs="Arial"/>
      </w:rPr>
      <w:ptab w:relativeTo="margin" w:alignment="center" w:leader="none"/>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26</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908" w:rsidRPr="00B55F3F" w:rsidRDefault="00033908">
    <w:pPr>
      <w:pStyle w:val="Header"/>
      <w:rPr>
        <w:rFonts w:ascii="Arial" w:hAnsi="Arial" w:cs="Arial"/>
      </w:rPr>
    </w:pPr>
  </w:p>
  <w:p w:rsidR="00033908" w:rsidRPr="00B55F3F" w:rsidRDefault="00033908">
    <w:pPr>
      <w:pStyle w:val="Head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28</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Default="00BC3128">
    <w:pPr>
      <w:pStyle w:val="Header"/>
      <w:rPr>
        <w:rFonts w:ascii="Arial" w:hAnsi="Arial" w:cs="Arial"/>
      </w:rPr>
    </w:pPr>
  </w:p>
  <w:p w:rsidR="00BC3128" w:rsidRDefault="00BC3128">
    <w:pPr>
      <w:pStyle w:val="Header"/>
      <w:rPr>
        <w:rFonts w:ascii="Arial" w:hAnsi="Arial" w:cs="Arial"/>
      </w:rPr>
    </w:pPr>
  </w:p>
  <w:p w:rsidR="00BC3128" w:rsidRPr="003C4AF4" w:rsidRDefault="00BC3128">
    <w:pPr>
      <w:pStyle w:val="Header"/>
      <w:rPr>
        <w:rFonts w:ascii="Arial" w:hAnsi="Arial" w:cs="Aria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Default="00BC3128" w:rsidP="00CC39D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3908">
      <w:rPr>
        <w:rStyle w:val="PageNumber"/>
        <w:noProof/>
      </w:rPr>
      <w:t>4</w:t>
    </w:r>
    <w:r>
      <w:rPr>
        <w:rStyle w:val="PageNumber"/>
      </w:rPr>
      <w:fldChar w:fldCharType="end"/>
    </w:r>
  </w:p>
  <w:p w:rsidR="00BC3128" w:rsidRDefault="00BC3128" w:rsidP="00CC39DF">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Pr="0096299E" w:rsidRDefault="00BC3128">
    <w:pPr>
      <w:pStyle w:val="Header"/>
      <w:jc w:val="right"/>
      <w:rPr>
        <w:rFonts w:ascii="Arial" w:hAnsi="Arial" w:cs="Arial"/>
      </w:rPr>
    </w:pPr>
    <w:r w:rsidRPr="0096299E">
      <w:rPr>
        <w:rFonts w:ascii="Arial" w:hAnsi="Arial" w:cs="Arial"/>
      </w:rPr>
      <w:fldChar w:fldCharType="begin"/>
    </w:r>
    <w:r w:rsidRPr="0096299E">
      <w:rPr>
        <w:rFonts w:ascii="Arial" w:hAnsi="Arial" w:cs="Arial"/>
      </w:rPr>
      <w:instrText xml:space="preserve"> PAGE   \* MERGEFORMAT </w:instrText>
    </w:r>
    <w:r w:rsidRPr="0096299E">
      <w:rPr>
        <w:rFonts w:ascii="Arial" w:hAnsi="Arial" w:cs="Arial"/>
      </w:rPr>
      <w:fldChar w:fldCharType="separate"/>
    </w:r>
    <w:r w:rsidR="00033908">
      <w:rPr>
        <w:rFonts w:ascii="Arial" w:hAnsi="Arial" w:cs="Arial"/>
        <w:noProof/>
      </w:rPr>
      <w:t>5</w:t>
    </w:r>
    <w:r w:rsidRPr="0096299E">
      <w:rPr>
        <w:rFonts w:ascii="Arial" w:hAnsi="Arial" w:cs="Arial"/>
      </w:rPr>
      <w:fldChar w:fldCharType="end"/>
    </w:r>
  </w:p>
  <w:p w:rsidR="00BC3128" w:rsidRPr="0096299E" w:rsidRDefault="00BC3128" w:rsidP="00CC39DF">
    <w:pPr>
      <w:pStyle w:val="Header"/>
      <w:jc w:val="right"/>
      <w:rPr>
        <w:rFonts w:ascii="Arial" w:hAnsi="Arial" w:cs="Aria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Pr="00E920FC" w:rsidRDefault="00BC3128">
    <w:pPr>
      <w:pStyle w:val="Header"/>
      <w:rPr>
        <w:rFonts w:ascii="Arial" w:hAnsi="Arial" w:cs="Arial"/>
      </w:rPr>
    </w:pPr>
    <w:r w:rsidRPr="004506FA">
      <w:rPr>
        <w:rFonts w:ascii="Arial" w:hAnsi="Arial" w:cs="Arial"/>
      </w:rPr>
      <w:ptab w:relativeTo="margin" w:alignment="center" w:leader="none"/>
    </w:r>
    <w:r w:rsidRPr="004506FA">
      <w:rPr>
        <w:rFonts w:ascii="Arial" w:hAnsi="Arial" w:cs="Arial"/>
      </w:rPr>
      <w:ptab w:relativeTo="margin" w:alignment="right" w:leader="none"/>
    </w:r>
    <w:r>
      <w:rPr>
        <w:rFonts w:ascii="Arial" w:hAnsi="Arial" w:cs="Arial"/>
      </w:rPr>
      <w:t>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Pr="00E920FC" w:rsidRDefault="00BC3128">
    <w:pPr>
      <w:pStyle w:val="Header"/>
      <w:rPr>
        <w:rFonts w:ascii="Arial" w:hAnsi="Arial" w:cs="Arial"/>
      </w:rPr>
    </w:pPr>
    <w:r>
      <w:rPr>
        <w:rFonts w:ascii="Arial" w:hAnsi="Arial" w:cs="Arial"/>
      </w:rPr>
      <w:t>Lampiran 1</w:t>
    </w:r>
    <w:r w:rsidRPr="004506FA">
      <w:rPr>
        <w:rFonts w:ascii="Arial" w:hAnsi="Arial" w:cs="Arial"/>
      </w:rPr>
      <w:ptab w:relativeTo="margin" w:alignment="center" w:leader="none"/>
    </w:r>
    <w:r w:rsidRPr="004506FA">
      <w:rPr>
        <w:rFonts w:ascii="Arial" w:hAnsi="Arial" w:cs="Arial"/>
      </w:rPr>
      <w:ptab w:relativeTo="margin" w:alignment="right" w:leader="none"/>
    </w:r>
    <w:r>
      <w:rPr>
        <w:rFonts w:ascii="Arial" w:hAnsi="Arial" w:cs="Arial"/>
      </w:rPr>
      <w:t>24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Default="00BC3128" w:rsidP="006D70EF">
    <w:pPr>
      <w:pStyle w:val="Header"/>
      <w:tabs>
        <w:tab w:val="clear" w:pos="4513"/>
        <w:tab w:val="center" w:pos="709"/>
      </w:tabs>
      <w:rPr>
        <w:rFonts w:ascii="Arial" w:hAnsi="Arial" w:cs="Arial"/>
      </w:rPr>
    </w:pPr>
  </w:p>
  <w:p w:rsidR="00BC3128" w:rsidRDefault="00BC3128" w:rsidP="006D70EF">
    <w:pPr>
      <w:pStyle w:val="Header"/>
      <w:tabs>
        <w:tab w:val="clear" w:pos="4513"/>
        <w:tab w:val="center" w:pos="709"/>
      </w:tabs>
      <w:rPr>
        <w:rFonts w:ascii="Arial" w:hAnsi="Arial" w:cs="Arial"/>
      </w:rPr>
    </w:pPr>
  </w:p>
  <w:p w:rsidR="00BC3128" w:rsidRPr="003C4AF4" w:rsidRDefault="00BC3128" w:rsidP="006A4BF0">
    <w:pPr>
      <w:pStyle w:val="Header"/>
      <w:tabs>
        <w:tab w:val="clear" w:pos="4513"/>
        <w:tab w:val="clear" w:pos="9026"/>
        <w:tab w:val="center" w:pos="709"/>
        <w:tab w:val="right" w:pos="7938"/>
      </w:tabs>
      <w:rPr>
        <w:rFonts w:ascii="Arial" w:hAnsi="Arial" w:cs="Arial"/>
      </w:rPr>
    </w:pPr>
    <w:r>
      <w:rPr>
        <w:rFonts w:ascii="Arial" w:hAnsi="Arial" w:cs="Arial"/>
      </w:rPr>
      <w:tab/>
      <w:t>Lampiran 3</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26</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Pr="003C4AF4" w:rsidRDefault="00BC3128" w:rsidP="006D70EF">
    <w:pPr>
      <w:pStyle w:val="Header"/>
      <w:rPr>
        <w:rFonts w:ascii="Arial" w:hAnsi="Arial" w:cs="Arial"/>
      </w:rPr>
    </w:pPr>
    <w:r>
      <w:rPr>
        <w:rFonts w:ascii="Arial" w:hAnsi="Arial" w:cs="Arial"/>
      </w:rPr>
      <w:t>Lampiran 4</w:t>
    </w:r>
    <w:r w:rsidRPr="003C4AF4">
      <w:rPr>
        <w:rFonts w:ascii="Arial" w:hAnsi="Arial" w:cs="Arial"/>
      </w:rPr>
      <w:ptab w:relativeTo="margin" w:alignment="center" w:leader="none"/>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27</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Pr="003C4AF4" w:rsidRDefault="00BC3128">
    <w:pPr>
      <w:pStyle w:val="Header"/>
      <w:rPr>
        <w:rFonts w:ascii="Arial" w:hAnsi="Arial" w:cs="Arial"/>
      </w:rPr>
    </w:pPr>
  </w:p>
  <w:p w:rsidR="00BC3128" w:rsidRPr="003C4AF4" w:rsidRDefault="00BC3128">
    <w:pPr>
      <w:pStyle w:val="Header"/>
      <w:rPr>
        <w:rFonts w:ascii="Arial" w:hAnsi="Arial" w:cs="Arial"/>
      </w:rPr>
    </w:pPr>
    <w:r>
      <w:rPr>
        <w:rFonts w:ascii="Arial" w:hAnsi="Arial" w:cs="Arial"/>
      </w:rPr>
      <w:t>Lampiran 2</w:t>
    </w:r>
    <w:r w:rsidRPr="003C4AF4">
      <w:rPr>
        <w:rFonts w:ascii="Arial" w:hAnsi="Arial" w:cs="Arial"/>
      </w:rPr>
      <w:ptab w:relativeTo="margin" w:alignment="center" w:leader="none"/>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w:t>
    </w:r>
  </w:p>
  <w:p w:rsidR="00BC3128" w:rsidRPr="003C4AF4" w:rsidRDefault="00BC3128">
    <w:pPr>
      <w:pStyle w:val="Header"/>
      <w:rPr>
        <w:rFonts w:ascii="Arial" w:hAnsi="Arial" w:cs="Arial"/>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128" w:rsidRPr="00B55F3F" w:rsidRDefault="00BC3128">
    <w:pPr>
      <w:pStyle w:val="Header"/>
      <w:rPr>
        <w:rFonts w:ascii="Arial" w:hAnsi="Arial" w:cs="Arial"/>
      </w:rPr>
    </w:pPr>
  </w:p>
  <w:p w:rsidR="00BC3128" w:rsidRPr="00B55F3F" w:rsidRDefault="00BC3128">
    <w:pPr>
      <w:pStyle w:val="Head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B231E"/>
    <w:multiLevelType w:val="hybridMultilevel"/>
    <w:tmpl w:val="F260D798"/>
    <w:lvl w:ilvl="0" w:tplc="705CEA96">
      <w:start w:val="1"/>
      <w:numFmt w:val="lowerLetter"/>
      <w:lvlText w:val="%1."/>
      <w:lvlJc w:val="left"/>
      <w:pPr>
        <w:ind w:left="927"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798EDFA8">
      <w:start w:val="1"/>
      <w:numFmt w:val="lowerLetter"/>
      <w:lvlText w:val="%4."/>
      <w:lvlJc w:val="left"/>
      <w:pPr>
        <w:ind w:left="3087" w:hanging="360"/>
      </w:pPr>
      <w:rPr>
        <w:rFonts w:ascii="Arial" w:eastAsia="Times New Roman" w:hAnsi="Arial" w:cs="Arial"/>
      </w:r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D7C774C"/>
    <w:multiLevelType w:val="hybridMultilevel"/>
    <w:tmpl w:val="FE4E86DC"/>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58E2616"/>
    <w:multiLevelType w:val="hybridMultilevel"/>
    <w:tmpl w:val="B6D82DCC"/>
    <w:lvl w:ilvl="0" w:tplc="79D432E0">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59F2903"/>
    <w:multiLevelType w:val="multilevel"/>
    <w:tmpl w:val="6FE297D0"/>
    <w:lvl w:ilvl="0">
      <w:start w:val="1"/>
      <w:numFmt w:val="lowerLetter"/>
      <w:lvlText w:val="%1."/>
      <w:lvlJc w:val="left"/>
      <w:pPr>
        <w:ind w:left="1065" w:hanging="360"/>
      </w:pPr>
      <w:rPr>
        <w:rFonts w:ascii="Arial" w:eastAsia="Times New Roman" w:hAnsi="Arial" w:cs="Arial"/>
      </w:rPr>
    </w:lvl>
    <w:lvl w:ilvl="1">
      <w:start w:val="1"/>
      <w:numFmt w:val="decimal"/>
      <w:isLgl/>
      <w:lvlText w:val="%1.%2"/>
      <w:lvlJc w:val="left"/>
      <w:pPr>
        <w:ind w:left="2629" w:hanging="360"/>
      </w:pPr>
      <w:rPr>
        <w:rFonts w:hint="default"/>
      </w:rPr>
    </w:lvl>
    <w:lvl w:ilvl="2">
      <w:start w:val="1"/>
      <w:numFmt w:val="decimal"/>
      <w:isLgl/>
      <w:lvlText w:val="%1.%2.%3"/>
      <w:lvlJc w:val="left"/>
      <w:pPr>
        <w:ind w:left="5055" w:hanging="720"/>
      </w:pPr>
      <w:rPr>
        <w:rFonts w:hint="default"/>
      </w:rPr>
    </w:lvl>
    <w:lvl w:ilvl="3">
      <w:start w:val="1"/>
      <w:numFmt w:val="decimal"/>
      <w:isLgl/>
      <w:lvlText w:val="%1.%2.%3.%4"/>
      <w:lvlJc w:val="left"/>
      <w:pPr>
        <w:ind w:left="7230" w:hanging="1080"/>
      </w:pPr>
      <w:rPr>
        <w:rFonts w:hint="default"/>
      </w:rPr>
    </w:lvl>
    <w:lvl w:ilvl="4">
      <w:start w:val="1"/>
      <w:numFmt w:val="decimal"/>
      <w:isLgl/>
      <w:lvlText w:val="%1.%2.%3.%4.%5"/>
      <w:lvlJc w:val="left"/>
      <w:pPr>
        <w:ind w:left="9045" w:hanging="1080"/>
      </w:pPr>
      <w:rPr>
        <w:rFonts w:hint="default"/>
      </w:rPr>
    </w:lvl>
    <w:lvl w:ilvl="5">
      <w:start w:val="1"/>
      <w:numFmt w:val="decimal"/>
      <w:isLgl/>
      <w:lvlText w:val="%1.%2.%3.%4.%5.%6"/>
      <w:lvlJc w:val="left"/>
      <w:pPr>
        <w:ind w:left="11220" w:hanging="1440"/>
      </w:pPr>
      <w:rPr>
        <w:rFonts w:hint="default"/>
      </w:rPr>
    </w:lvl>
    <w:lvl w:ilvl="6">
      <w:start w:val="1"/>
      <w:numFmt w:val="decimal"/>
      <w:isLgl/>
      <w:lvlText w:val="%1.%2.%3.%4.%5.%6.%7"/>
      <w:lvlJc w:val="left"/>
      <w:pPr>
        <w:ind w:left="13035" w:hanging="1440"/>
      </w:pPr>
      <w:rPr>
        <w:rFonts w:hint="default"/>
      </w:rPr>
    </w:lvl>
    <w:lvl w:ilvl="7">
      <w:start w:val="1"/>
      <w:numFmt w:val="decimal"/>
      <w:isLgl/>
      <w:lvlText w:val="%1.%2.%3.%4.%5.%6.%7.%8"/>
      <w:lvlJc w:val="left"/>
      <w:pPr>
        <w:ind w:left="15210" w:hanging="1800"/>
      </w:pPr>
      <w:rPr>
        <w:rFonts w:hint="default"/>
      </w:rPr>
    </w:lvl>
    <w:lvl w:ilvl="8">
      <w:start w:val="1"/>
      <w:numFmt w:val="decimal"/>
      <w:isLgl/>
      <w:lvlText w:val="%1.%2.%3.%4.%5.%6.%7.%8.%9"/>
      <w:lvlJc w:val="left"/>
      <w:pPr>
        <w:ind w:left="17025" w:hanging="1800"/>
      </w:pPr>
      <w:rPr>
        <w:rFonts w:hint="default"/>
      </w:rPr>
    </w:lvl>
  </w:abstractNum>
  <w:abstractNum w:abstractNumId="4">
    <w:nsid w:val="16171A3A"/>
    <w:multiLevelType w:val="multilevel"/>
    <w:tmpl w:val="C972D6FA"/>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lowerLetter"/>
      <w:lvlText w:val="%4."/>
      <w:lvlJc w:val="left"/>
      <w:pPr>
        <w:ind w:left="1440" w:hanging="1080"/>
      </w:pPr>
      <w:rPr>
        <w:rFonts w:ascii="Arial" w:eastAsia="Times New Roman" w:hAnsi="Arial" w:cs="Arial"/>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5">
    <w:nsid w:val="169A4BA7"/>
    <w:multiLevelType w:val="multilevel"/>
    <w:tmpl w:val="AF9455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9A6184E"/>
    <w:multiLevelType w:val="hybridMultilevel"/>
    <w:tmpl w:val="52DADB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D16E0B"/>
    <w:multiLevelType w:val="multilevel"/>
    <w:tmpl w:val="EAA8BD1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1C731620"/>
    <w:multiLevelType w:val="multilevel"/>
    <w:tmpl w:val="D4788C16"/>
    <w:lvl w:ilvl="0">
      <w:start w:val="1"/>
      <w:numFmt w:val="lowerLetter"/>
      <w:lvlText w:val="%1."/>
      <w:lvlJc w:val="left"/>
      <w:pPr>
        <w:ind w:left="720" w:hanging="360"/>
      </w:pPr>
      <w:rPr>
        <w:rFonts w:ascii="Arial" w:eastAsia="Times New Roman" w:hAnsi="Arial" w:cs="Arial"/>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440" w:hanging="1080"/>
      </w:pPr>
      <w:rPr>
        <w:rFonts w:ascii="Arial" w:eastAsia="Times New Roman" w:hAnsi="Arial" w:cs="Arial"/>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10609DB"/>
    <w:multiLevelType w:val="multilevel"/>
    <w:tmpl w:val="95C64DE8"/>
    <w:lvl w:ilvl="0">
      <w:start w:val="2"/>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
    <w:nsid w:val="2AEF4F94"/>
    <w:multiLevelType w:val="hybridMultilevel"/>
    <w:tmpl w:val="6EBC9F0C"/>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nsid w:val="2CBE259E"/>
    <w:multiLevelType w:val="hybridMultilevel"/>
    <w:tmpl w:val="212268DA"/>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CDC4139"/>
    <w:multiLevelType w:val="multilevel"/>
    <w:tmpl w:val="BD8E7ECA"/>
    <w:lvl w:ilvl="0">
      <w:start w:val="2"/>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
    <w:nsid w:val="2D33481A"/>
    <w:multiLevelType w:val="hybridMultilevel"/>
    <w:tmpl w:val="E4F405A4"/>
    <w:lvl w:ilvl="0" w:tplc="9E942F8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80" w:hanging="180"/>
      </w:pPr>
    </w:lvl>
    <w:lvl w:ilvl="3" w:tplc="6C0802C6">
      <w:start w:val="1"/>
      <w:numFmt w:val="decimal"/>
      <w:lvlText w:val="%4."/>
      <w:lvlJc w:val="left"/>
      <w:pPr>
        <w:ind w:left="2880" w:hanging="360"/>
      </w:pPr>
      <w:rPr>
        <w:sz w:val="22"/>
        <w:szCs w:val="22"/>
      </w:rPr>
    </w:lvl>
    <w:lvl w:ilvl="4" w:tplc="AF668392">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782865"/>
    <w:multiLevelType w:val="hybridMultilevel"/>
    <w:tmpl w:val="BE5EB3C8"/>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09A1A0B"/>
    <w:multiLevelType w:val="hybridMultilevel"/>
    <w:tmpl w:val="03B6D2E8"/>
    <w:lvl w:ilvl="0" w:tplc="6E9A7A1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5B570A"/>
    <w:multiLevelType w:val="multilevel"/>
    <w:tmpl w:val="EC38AF4E"/>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7">
    <w:nsid w:val="46A27AA3"/>
    <w:multiLevelType w:val="hybridMultilevel"/>
    <w:tmpl w:val="D78836C4"/>
    <w:lvl w:ilvl="0" w:tplc="7C00838A">
      <w:start w:val="1"/>
      <w:numFmt w:val="decimal"/>
      <w:lvlText w:val="2.%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B34B2E"/>
    <w:multiLevelType w:val="hybridMultilevel"/>
    <w:tmpl w:val="5D1ED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2D22BB"/>
    <w:multiLevelType w:val="hybridMultilevel"/>
    <w:tmpl w:val="41A01950"/>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B817259"/>
    <w:multiLevelType w:val="hybridMultilevel"/>
    <w:tmpl w:val="6D7EF7C0"/>
    <w:lvl w:ilvl="0" w:tplc="1C44E75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7C743E"/>
    <w:multiLevelType w:val="multilevel"/>
    <w:tmpl w:val="663A4B8C"/>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2">
    <w:nsid w:val="78604D5B"/>
    <w:multiLevelType w:val="multilevel"/>
    <w:tmpl w:val="4546F74C"/>
    <w:lvl w:ilvl="0">
      <w:start w:val="2"/>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1"/>
      <w:numFmt w:val="decimal"/>
      <w:lvlText w:val="%1.%2.%3"/>
      <w:lvlJc w:val="left"/>
      <w:pPr>
        <w:ind w:left="960" w:hanging="720"/>
      </w:pPr>
      <w:rPr>
        <w:rFonts w:hint="default"/>
        <w:b/>
      </w:rPr>
    </w:lvl>
    <w:lvl w:ilvl="3">
      <w:start w:val="2"/>
      <w:numFmt w:val="decimal"/>
      <w:lvlText w:val="%1.%2.%3.%4"/>
      <w:lvlJc w:val="left"/>
      <w:pPr>
        <w:ind w:left="1080" w:hanging="720"/>
      </w:pPr>
      <w:rPr>
        <w:rFonts w:hint="default"/>
        <w:b/>
        <w:sz w:val="24"/>
        <w:szCs w:val="24"/>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3">
    <w:nsid w:val="7A097306"/>
    <w:multiLevelType w:val="hybridMultilevel"/>
    <w:tmpl w:val="86E20112"/>
    <w:lvl w:ilvl="0" w:tplc="75E8D6E0">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17"/>
  </w:num>
  <w:num w:numId="4">
    <w:abstractNumId w:val="8"/>
  </w:num>
  <w:num w:numId="5">
    <w:abstractNumId w:val="13"/>
  </w:num>
  <w:num w:numId="6">
    <w:abstractNumId w:val="12"/>
  </w:num>
  <w:num w:numId="7">
    <w:abstractNumId w:val="20"/>
  </w:num>
  <w:num w:numId="8">
    <w:abstractNumId w:val="9"/>
  </w:num>
  <w:num w:numId="9">
    <w:abstractNumId w:val="23"/>
  </w:num>
  <w:num w:numId="10">
    <w:abstractNumId w:val="2"/>
  </w:num>
  <w:num w:numId="11">
    <w:abstractNumId w:val="3"/>
  </w:num>
  <w:num w:numId="12">
    <w:abstractNumId w:val="10"/>
  </w:num>
  <w:num w:numId="13">
    <w:abstractNumId w:val="22"/>
  </w:num>
  <w:num w:numId="14">
    <w:abstractNumId w:val="14"/>
  </w:num>
  <w:num w:numId="15">
    <w:abstractNumId w:val="6"/>
  </w:num>
  <w:num w:numId="16">
    <w:abstractNumId w:val="1"/>
  </w:num>
  <w:num w:numId="17">
    <w:abstractNumId w:val="11"/>
  </w:num>
  <w:num w:numId="18">
    <w:abstractNumId w:val="19"/>
  </w:num>
  <w:num w:numId="19">
    <w:abstractNumId w:val="0"/>
  </w:num>
  <w:num w:numId="20">
    <w:abstractNumId w:val="4"/>
  </w:num>
  <w:num w:numId="21">
    <w:abstractNumId w:val="5"/>
  </w:num>
  <w:num w:numId="22">
    <w:abstractNumId w:val="7"/>
  </w:num>
  <w:num w:numId="23">
    <w:abstractNumId w:val="16"/>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hideSpellingErrors/>
  <w:defaultTabStop w:val="720"/>
  <w:evenAndOddHeaders/>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14359A"/>
    <w:rsid w:val="00033908"/>
    <w:rsid w:val="0014359A"/>
    <w:rsid w:val="002357B9"/>
    <w:rsid w:val="002B4386"/>
    <w:rsid w:val="0036565D"/>
    <w:rsid w:val="003E0067"/>
    <w:rsid w:val="004506FA"/>
    <w:rsid w:val="00554A6B"/>
    <w:rsid w:val="005C31E2"/>
    <w:rsid w:val="006A4BF0"/>
    <w:rsid w:val="006D70EF"/>
    <w:rsid w:val="007A36D7"/>
    <w:rsid w:val="00873BBD"/>
    <w:rsid w:val="009C75EF"/>
    <w:rsid w:val="00A7121D"/>
    <w:rsid w:val="00A904FB"/>
    <w:rsid w:val="00AC090B"/>
    <w:rsid w:val="00BC3128"/>
    <w:rsid w:val="00BE3405"/>
    <w:rsid w:val="00CC39DF"/>
    <w:rsid w:val="00D136FE"/>
    <w:rsid w:val="00D64B0C"/>
    <w:rsid w:val="00E36139"/>
    <w:rsid w:val="00EC3FBC"/>
    <w:rsid w:val="00F141AD"/>
    <w:rsid w:val="00F42D2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5" type="connector" idref="#_x0000_s1029"/>
        <o:r id="V:Rule6" type="connector" idref="#_x0000_s1032"/>
        <o:r id="V:Rule7" type="connector" idref="#_x0000_s1028"/>
        <o:r id="V:Rule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2"/>
        <w:lang w:val="id-ID" w:eastAsia="en-US" w:bidi="ar-SA"/>
      </w:rPr>
    </w:rPrDefault>
    <w:pPrDefault>
      <w:pPr>
        <w:spacing w:line="360" w:lineRule="auto"/>
        <w:ind w:left="709" w:hanging="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59A"/>
    <w:pPr>
      <w:ind w:left="0" w:firstLine="0"/>
      <w:jc w:val="left"/>
    </w:pPr>
    <w:rPr>
      <w:rFonts w:asciiTheme="minorHAnsi" w:hAnsiTheme="minorHAnsi" w:cstheme="minorBidi"/>
      <w:sz w:val="22"/>
      <w:lang w:val="en-US"/>
    </w:rPr>
  </w:style>
  <w:style w:type="paragraph" w:styleId="Heading1">
    <w:name w:val="heading 1"/>
    <w:basedOn w:val="Normal"/>
    <w:next w:val="Normal"/>
    <w:link w:val="Heading1Char"/>
    <w:uiPriority w:val="9"/>
    <w:qFormat/>
    <w:rsid w:val="009C75E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35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59A"/>
    <w:rPr>
      <w:rFonts w:ascii="Tahoma" w:hAnsi="Tahoma" w:cs="Tahoma"/>
      <w:sz w:val="16"/>
      <w:szCs w:val="16"/>
      <w:lang w:val="en-US"/>
    </w:rPr>
  </w:style>
  <w:style w:type="paragraph" w:styleId="ListParagraph">
    <w:name w:val="List Paragraph"/>
    <w:basedOn w:val="Normal"/>
    <w:link w:val="ListParagraphChar"/>
    <w:uiPriority w:val="34"/>
    <w:qFormat/>
    <w:rsid w:val="0014359A"/>
    <w:pPr>
      <w:spacing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99"/>
    <w:locked/>
    <w:rsid w:val="0014359A"/>
    <w:rPr>
      <w:rFonts w:ascii="Times New Roman" w:eastAsia="Times New Roman" w:hAnsi="Times New Roman" w:cs="Times New Roman"/>
      <w:szCs w:val="24"/>
      <w:lang w:val="en-US"/>
    </w:rPr>
  </w:style>
  <w:style w:type="paragraph" w:styleId="Footer">
    <w:name w:val="footer"/>
    <w:basedOn w:val="Normal"/>
    <w:link w:val="FooterChar"/>
    <w:uiPriority w:val="99"/>
    <w:unhideWhenUsed/>
    <w:rsid w:val="0014359A"/>
    <w:pPr>
      <w:tabs>
        <w:tab w:val="center" w:pos="4513"/>
        <w:tab w:val="right" w:pos="9026"/>
      </w:tabs>
      <w:spacing w:line="240" w:lineRule="auto"/>
      <w:ind w:left="992" w:hanging="992"/>
      <w:jc w:val="both"/>
    </w:pPr>
    <w:rPr>
      <w:rFonts w:ascii="Calibri" w:eastAsia="Calibri" w:hAnsi="Calibri" w:cs="Times New Roman"/>
      <w:lang w:val="id-ID"/>
    </w:rPr>
  </w:style>
  <w:style w:type="character" w:customStyle="1" w:styleId="FooterChar">
    <w:name w:val="Footer Char"/>
    <w:basedOn w:val="DefaultParagraphFont"/>
    <w:link w:val="Footer"/>
    <w:uiPriority w:val="99"/>
    <w:rsid w:val="0014359A"/>
    <w:rPr>
      <w:rFonts w:ascii="Calibri" w:eastAsia="Calibri" w:hAnsi="Calibri" w:cs="Times New Roman"/>
      <w:sz w:val="22"/>
    </w:rPr>
  </w:style>
  <w:style w:type="paragraph" w:customStyle="1" w:styleId="Default">
    <w:name w:val="Default"/>
    <w:rsid w:val="0014359A"/>
    <w:pPr>
      <w:autoSpaceDE w:val="0"/>
      <w:autoSpaceDN w:val="0"/>
      <w:adjustRightInd w:val="0"/>
      <w:spacing w:line="240" w:lineRule="auto"/>
      <w:ind w:left="0" w:firstLine="0"/>
      <w:jc w:val="left"/>
    </w:pPr>
    <w:rPr>
      <w:rFonts w:ascii="Times New Roman" w:eastAsia="Calibri" w:hAnsi="Times New Roman" w:cs="Times New Roman"/>
      <w:color w:val="000000"/>
      <w:szCs w:val="24"/>
    </w:rPr>
  </w:style>
  <w:style w:type="paragraph" w:styleId="NoSpacing">
    <w:name w:val="No Spacing"/>
    <w:uiPriority w:val="1"/>
    <w:qFormat/>
    <w:rsid w:val="0014359A"/>
    <w:pPr>
      <w:spacing w:line="240" w:lineRule="auto"/>
      <w:ind w:left="0" w:firstLine="0"/>
      <w:jc w:val="left"/>
    </w:pPr>
    <w:rPr>
      <w:rFonts w:ascii="Calibri" w:eastAsia="Calibri" w:hAnsi="Calibri" w:cs="Times New Roman"/>
      <w:sz w:val="22"/>
      <w:lang w:val="en-US"/>
    </w:rPr>
  </w:style>
  <w:style w:type="paragraph" w:styleId="Header">
    <w:name w:val="header"/>
    <w:basedOn w:val="Normal"/>
    <w:link w:val="HeaderChar"/>
    <w:uiPriority w:val="99"/>
    <w:unhideWhenUsed/>
    <w:rsid w:val="0014359A"/>
    <w:pPr>
      <w:tabs>
        <w:tab w:val="center" w:pos="4513"/>
        <w:tab w:val="right" w:pos="9026"/>
      </w:tabs>
      <w:spacing w:line="240" w:lineRule="auto"/>
    </w:pPr>
  </w:style>
  <w:style w:type="character" w:customStyle="1" w:styleId="HeaderChar">
    <w:name w:val="Header Char"/>
    <w:basedOn w:val="DefaultParagraphFont"/>
    <w:link w:val="Header"/>
    <w:uiPriority w:val="99"/>
    <w:rsid w:val="0014359A"/>
    <w:rPr>
      <w:rFonts w:asciiTheme="minorHAnsi" w:hAnsiTheme="minorHAnsi" w:cstheme="minorBidi"/>
      <w:sz w:val="22"/>
      <w:lang w:val="en-US"/>
    </w:rPr>
  </w:style>
  <w:style w:type="character" w:customStyle="1" w:styleId="Heading1Char">
    <w:name w:val="Heading 1 Char"/>
    <w:basedOn w:val="DefaultParagraphFont"/>
    <w:link w:val="Heading1"/>
    <w:uiPriority w:val="9"/>
    <w:rsid w:val="009C75EF"/>
    <w:rPr>
      <w:rFonts w:asciiTheme="majorHAnsi" w:eastAsiaTheme="majorEastAsia" w:hAnsiTheme="majorHAnsi" w:cstheme="majorBidi"/>
      <w:b/>
      <w:bCs/>
      <w:color w:val="365F91" w:themeColor="accent1" w:themeShade="BF"/>
      <w:sz w:val="28"/>
      <w:szCs w:val="28"/>
      <w:lang w:val="en-US"/>
    </w:rPr>
  </w:style>
  <w:style w:type="character" w:styleId="PageNumber">
    <w:name w:val="page number"/>
    <w:basedOn w:val="DefaultParagraphFont"/>
    <w:rsid w:val="00CC39DF"/>
  </w:style>
  <w:style w:type="paragraph" w:styleId="BodyText">
    <w:name w:val="Body Text"/>
    <w:basedOn w:val="Normal"/>
    <w:link w:val="BodyTextChar"/>
    <w:rsid w:val="00CC39D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C39DF"/>
    <w:rPr>
      <w:rFonts w:ascii="Times New Roman" w:eastAsia="Times New Roman" w:hAnsi="Times New Roman" w:cs="Times New Roman"/>
      <w:szCs w:val="24"/>
      <w:lang w:val="en-US"/>
    </w:rPr>
  </w:style>
  <w:style w:type="table" w:styleId="TableGrid">
    <w:name w:val="Table Grid"/>
    <w:basedOn w:val="TableNormal"/>
    <w:uiPriority w:val="59"/>
    <w:rsid w:val="00CC39DF"/>
    <w:pPr>
      <w:spacing w:line="240" w:lineRule="auto"/>
      <w:ind w:left="0" w:firstLine="0"/>
      <w:jc w:val="left"/>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2357B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7.emf"/><Relationship Id="rId39" Type="http://schemas.openxmlformats.org/officeDocument/2006/relationships/image" Target="media/image10.emf"/><Relationship Id="rId21" Type="http://schemas.openxmlformats.org/officeDocument/2006/relationships/package" Target="embeddings/Microsoft_Office_Excel_Worksheet1.xlsx"/><Relationship Id="rId34" Type="http://schemas.openxmlformats.org/officeDocument/2006/relationships/footer" Target="footer11.xml"/><Relationship Id="rId42" Type="http://schemas.openxmlformats.org/officeDocument/2006/relationships/header" Target="header7.xml"/><Relationship Id="rId47" Type="http://schemas.openxmlformats.org/officeDocument/2006/relationships/package" Target="embeddings/Microsoft_Office_Excel_Worksheet8.xlsx"/><Relationship Id="rId50" Type="http://schemas.openxmlformats.org/officeDocument/2006/relationships/image" Target="media/image13.jpeg"/><Relationship Id="rId55" Type="http://schemas.openxmlformats.org/officeDocument/2006/relationships/image" Target="media/image1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emf"/><Relationship Id="rId29" Type="http://schemas.openxmlformats.org/officeDocument/2006/relationships/header" Target="header2.xml"/><Relationship Id="rId41" Type="http://schemas.openxmlformats.org/officeDocument/2006/relationships/header" Target="header6.xml"/><Relationship Id="rId54" Type="http://schemas.openxmlformats.org/officeDocument/2006/relationships/image" Target="media/image15.jpeg"/><Relationship Id="rId62"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footer" Target="footer10.xml"/><Relationship Id="rId37" Type="http://schemas.openxmlformats.org/officeDocument/2006/relationships/image" Target="media/image9.emf"/><Relationship Id="rId40" Type="http://schemas.openxmlformats.org/officeDocument/2006/relationships/package" Target="embeddings/Microsoft_Office_Excel_Worksheet6.xlsx"/><Relationship Id="rId45" Type="http://schemas.openxmlformats.org/officeDocument/2006/relationships/package" Target="embeddings/Microsoft_Office_Excel_Worksheet7.xlsx"/><Relationship Id="rId53" Type="http://schemas.openxmlformats.org/officeDocument/2006/relationships/header" Target="header12.xml"/><Relationship Id="rId58"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package" Target="embeddings/Microsoft_Office_Excel_Worksheet2.xlsx"/><Relationship Id="rId28" Type="http://schemas.openxmlformats.org/officeDocument/2006/relationships/hyperlink" Target="http://www.depkes.go.id/resources/download/info-terkini/hasil-riskesdas-2018.pdf" TargetMode="External"/><Relationship Id="rId36" Type="http://schemas.openxmlformats.org/officeDocument/2006/relationships/header" Target="header5.xml"/><Relationship Id="rId49" Type="http://schemas.openxmlformats.org/officeDocument/2006/relationships/header" Target="header10.xml"/><Relationship Id="rId57" Type="http://schemas.openxmlformats.org/officeDocument/2006/relationships/header" Target="header14.xml"/><Relationship Id="rId61" Type="http://schemas.openxmlformats.org/officeDocument/2006/relationships/header" Target="header16.xml"/><Relationship Id="rId10" Type="http://schemas.openxmlformats.org/officeDocument/2006/relationships/image" Target="media/image3.jpeg"/><Relationship Id="rId19" Type="http://schemas.openxmlformats.org/officeDocument/2006/relationships/footer" Target="footer8.xml"/><Relationship Id="rId31" Type="http://schemas.openxmlformats.org/officeDocument/2006/relationships/footer" Target="footer9.xml"/><Relationship Id="rId44" Type="http://schemas.openxmlformats.org/officeDocument/2006/relationships/image" Target="media/image11.emf"/><Relationship Id="rId52" Type="http://schemas.openxmlformats.org/officeDocument/2006/relationships/header" Target="header11.xml"/><Relationship Id="rId60"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5.emf"/><Relationship Id="rId27" Type="http://schemas.openxmlformats.org/officeDocument/2006/relationships/package" Target="embeddings/Microsoft_Office_Excel_Worksheet4.xlsx"/><Relationship Id="rId30" Type="http://schemas.openxmlformats.org/officeDocument/2006/relationships/header" Target="header3.xml"/><Relationship Id="rId35" Type="http://schemas.openxmlformats.org/officeDocument/2006/relationships/image" Target="media/image8.jpeg"/><Relationship Id="rId43" Type="http://schemas.openxmlformats.org/officeDocument/2006/relationships/header" Target="header8.xml"/><Relationship Id="rId48" Type="http://schemas.openxmlformats.org/officeDocument/2006/relationships/header" Target="header9.xml"/><Relationship Id="rId56" Type="http://schemas.openxmlformats.org/officeDocument/2006/relationships/header" Target="header13.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package" Target="embeddings/Microsoft_Office_Excel_Worksheet3.xlsx"/><Relationship Id="rId33" Type="http://schemas.openxmlformats.org/officeDocument/2006/relationships/header" Target="header4.xml"/><Relationship Id="rId38" Type="http://schemas.openxmlformats.org/officeDocument/2006/relationships/package" Target="embeddings/Microsoft_Office_Excel_Worksheet5.xlsx"/><Relationship Id="rId46" Type="http://schemas.openxmlformats.org/officeDocument/2006/relationships/image" Target="media/image12.emf"/><Relationship Id="rId5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D6AE1-D712-4CA9-AFF2-0D24BCB75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52</Pages>
  <Words>6769</Words>
  <Characters>38586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beruang</dc:creator>
  <cp:lastModifiedBy>beruang</cp:lastModifiedBy>
  <cp:revision>2</cp:revision>
  <dcterms:created xsi:type="dcterms:W3CDTF">2019-08-04T12:46:00Z</dcterms:created>
  <dcterms:modified xsi:type="dcterms:W3CDTF">2019-08-12T01:06:00Z</dcterms:modified>
</cp:coreProperties>
</file>