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1FF" w:rsidRPr="00B30E14" w:rsidRDefault="00D101FF" w:rsidP="00D101FF">
      <w:pPr>
        <w:spacing w:after="0" w:line="360" w:lineRule="auto"/>
        <w:jc w:val="center"/>
        <w:rPr>
          <w:rFonts w:ascii="Arial" w:eastAsia="Times New Roman" w:hAnsi="Arial" w:cs="Arial"/>
          <w:b/>
          <w:color w:val="000000" w:themeColor="text1"/>
          <w:sz w:val="28"/>
          <w:szCs w:val="28"/>
        </w:rPr>
      </w:pPr>
      <w:bookmarkStart w:id="0" w:name="_Toc6858024"/>
      <w:bookmarkStart w:id="1" w:name="_Toc6858063"/>
      <w:r>
        <w:rPr>
          <w:rFonts w:ascii="Arial" w:eastAsia="Times New Roman" w:hAnsi="Arial" w:cs="Arial"/>
          <w:b/>
          <w:color w:val="000000" w:themeColor="text1"/>
          <w:sz w:val="28"/>
          <w:szCs w:val="28"/>
        </w:rPr>
        <w:t>KARYA TULIS ILMIAH</w:t>
      </w: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r w:rsidRPr="00B30E14">
        <w:rPr>
          <w:rFonts w:ascii="Arial" w:eastAsia="Times New Roman" w:hAnsi="Arial" w:cs="Arial"/>
          <w:b/>
          <w:color w:val="000000" w:themeColor="text1"/>
          <w:sz w:val="28"/>
          <w:szCs w:val="28"/>
        </w:rPr>
        <w:br/>
        <w:t xml:space="preserve"> IDENTIFIKASI FORMALIN PADA CINCAU HITAM</w:t>
      </w:r>
      <w:r w:rsidRPr="00B30E14">
        <w:rPr>
          <w:rFonts w:ascii="Arial" w:eastAsia="Times New Roman" w:hAnsi="Arial" w:cs="Arial"/>
          <w:b/>
          <w:color w:val="000000" w:themeColor="text1"/>
          <w:sz w:val="28"/>
          <w:szCs w:val="28"/>
        </w:rPr>
        <w:br/>
        <w:t xml:space="preserve"> (</w:t>
      </w:r>
      <w:r w:rsidRPr="001843B5">
        <w:rPr>
          <w:rFonts w:ascii="Arial" w:eastAsia="Times New Roman" w:hAnsi="Arial" w:cs="Arial"/>
          <w:b/>
          <w:i/>
          <w:color w:val="000000" w:themeColor="text1"/>
          <w:sz w:val="28"/>
          <w:szCs w:val="28"/>
        </w:rPr>
        <w:t>Mesona palustris</w:t>
      </w:r>
      <w:r w:rsidRPr="00B30E14">
        <w:rPr>
          <w:rFonts w:ascii="Arial" w:eastAsia="Times New Roman" w:hAnsi="Arial" w:cs="Arial"/>
          <w:b/>
          <w:color w:val="000000" w:themeColor="text1"/>
          <w:sz w:val="28"/>
          <w:szCs w:val="28"/>
        </w:rPr>
        <w:t>) YANG DI JUAL</w:t>
      </w: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r w:rsidRPr="00B30E14">
        <w:rPr>
          <w:rFonts w:ascii="Arial" w:eastAsia="Times New Roman" w:hAnsi="Arial" w:cs="Arial"/>
          <w:b/>
          <w:color w:val="000000" w:themeColor="text1"/>
          <w:sz w:val="28"/>
          <w:szCs w:val="28"/>
        </w:rPr>
        <w:t>DI PASAR PETISAH</w:t>
      </w: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r w:rsidRPr="00B30E14">
        <w:rPr>
          <w:rFonts w:ascii="Arial" w:eastAsia="Times New Roman" w:hAnsi="Arial" w:cs="Arial"/>
          <w:b/>
          <w:color w:val="000000" w:themeColor="text1"/>
          <w:sz w:val="28"/>
          <w:szCs w:val="28"/>
        </w:rPr>
        <w:t>KOTA MEDAN</w:t>
      </w: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r w:rsidRPr="00B30E14">
        <w:rPr>
          <w:rFonts w:ascii="Arial" w:eastAsia="Times New Roman" w:hAnsi="Arial" w:cs="Arial"/>
          <w:b/>
          <w:noProof/>
          <w:color w:val="000000" w:themeColor="text1"/>
          <w:sz w:val="28"/>
          <w:szCs w:val="28"/>
          <w:lang w:val="id-ID" w:eastAsia="id-ID"/>
        </w:rPr>
        <w:drawing>
          <wp:inline distT="0" distB="0" distL="0" distR="0">
            <wp:extent cx="1800000" cy="1835612"/>
            <wp:effectExtent l="0" t="0" r="0" b="0"/>
            <wp:docPr id="20" name="Picture 2" descr="IMG-2018042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26-WA0005.jpg"/>
                    <pic:cNvPicPr/>
                  </pic:nvPicPr>
                  <pic:blipFill>
                    <a:blip r:embed="rId8"/>
                    <a:stretch>
                      <a:fillRect/>
                    </a:stretch>
                  </pic:blipFill>
                  <pic:spPr>
                    <a:xfrm>
                      <a:off x="0" y="0"/>
                      <a:ext cx="1800000" cy="1835612"/>
                    </a:xfrm>
                    <a:prstGeom prst="rect">
                      <a:avLst/>
                    </a:prstGeom>
                  </pic:spPr>
                </pic:pic>
              </a:graphicData>
            </a:graphic>
          </wp:inline>
        </w:drawing>
      </w: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r w:rsidRPr="00B30E14">
        <w:rPr>
          <w:rFonts w:ascii="Arial" w:eastAsia="Times New Roman" w:hAnsi="Arial" w:cs="Arial"/>
          <w:b/>
          <w:color w:val="000000" w:themeColor="text1"/>
          <w:sz w:val="28"/>
          <w:szCs w:val="28"/>
        </w:rPr>
        <w:t>RORI TIO KRISTINA SIANTURI</w:t>
      </w: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r w:rsidRPr="00B30E14">
        <w:rPr>
          <w:rFonts w:ascii="Arial" w:eastAsia="Times New Roman" w:hAnsi="Arial" w:cs="Arial"/>
          <w:b/>
          <w:color w:val="000000" w:themeColor="text1"/>
          <w:sz w:val="28"/>
          <w:szCs w:val="28"/>
        </w:rPr>
        <w:t>P07539016082</w:t>
      </w: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r w:rsidRPr="00B30E14">
        <w:rPr>
          <w:rFonts w:ascii="Arial" w:eastAsia="Times New Roman" w:hAnsi="Arial" w:cs="Arial"/>
          <w:b/>
          <w:color w:val="000000" w:themeColor="text1"/>
          <w:sz w:val="28"/>
          <w:szCs w:val="28"/>
        </w:rPr>
        <w:t>POLITEKNIK KESEHATAN KEMENKES MEDAN</w:t>
      </w: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r w:rsidRPr="00B30E14">
        <w:rPr>
          <w:rFonts w:ascii="Arial" w:eastAsia="Times New Roman" w:hAnsi="Arial" w:cs="Arial"/>
          <w:b/>
          <w:color w:val="000000" w:themeColor="text1"/>
          <w:sz w:val="28"/>
          <w:szCs w:val="28"/>
        </w:rPr>
        <w:t>JURUSAN FARMASI</w:t>
      </w: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r w:rsidRPr="00B30E14">
        <w:rPr>
          <w:rFonts w:ascii="Arial" w:eastAsia="Times New Roman" w:hAnsi="Arial" w:cs="Arial"/>
          <w:b/>
          <w:color w:val="000000" w:themeColor="text1"/>
          <w:sz w:val="28"/>
          <w:szCs w:val="28"/>
        </w:rPr>
        <w:t>2019</w:t>
      </w:r>
    </w:p>
    <w:p w:rsidR="00D101FF" w:rsidRDefault="00D101FF" w:rsidP="00D101FF">
      <w:pPr>
        <w:spacing w:after="0" w:line="240" w:lineRule="auto"/>
        <w:jc w:val="center"/>
        <w:rPr>
          <w:rFonts w:ascii="Arial" w:eastAsia="Times New Roman" w:hAnsi="Arial" w:cs="Arial"/>
          <w:b/>
          <w:color w:val="000000" w:themeColor="text1"/>
          <w:sz w:val="24"/>
          <w:szCs w:val="24"/>
        </w:rPr>
        <w:sectPr w:rsidR="00D101FF" w:rsidSect="00D101FF">
          <w:footerReference w:type="default" r:id="rId9"/>
          <w:footerReference w:type="first" r:id="rId10"/>
          <w:pgSz w:w="11906" w:h="16838"/>
          <w:pgMar w:top="2268" w:right="1701" w:bottom="1701" w:left="2268" w:header="709" w:footer="709" w:gutter="0"/>
          <w:pgNumType w:fmt="lowerRoman"/>
          <w:cols w:space="708"/>
          <w:titlePg/>
          <w:docGrid w:linePitch="360"/>
        </w:sectPr>
      </w:pPr>
    </w:p>
    <w:p w:rsidR="00D101FF" w:rsidRPr="00B30E14" w:rsidRDefault="00D101FF" w:rsidP="00D101FF">
      <w:pPr>
        <w:spacing w:after="0" w:line="360" w:lineRule="auto"/>
        <w:jc w:val="center"/>
        <w:rPr>
          <w:rFonts w:ascii="Arial" w:eastAsia="Times New Roman" w:hAnsi="Arial" w:cs="Arial"/>
          <w:b/>
          <w:color w:val="000000" w:themeColor="text1"/>
          <w:sz w:val="28"/>
          <w:szCs w:val="28"/>
        </w:rPr>
      </w:pPr>
      <w:r>
        <w:rPr>
          <w:rFonts w:ascii="Arial" w:eastAsia="Times New Roman" w:hAnsi="Arial" w:cs="Arial"/>
          <w:b/>
          <w:color w:val="000000" w:themeColor="text1"/>
          <w:sz w:val="28"/>
          <w:szCs w:val="28"/>
        </w:rPr>
        <w:lastRenderedPageBreak/>
        <w:t>KARYA TULIS ILMIAH</w:t>
      </w: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r w:rsidRPr="00B30E14">
        <w:rPr>
          <w:rFonts w:ascii="Arial" w:eastAsia="Times New Roman" w:hAnsi="Arial" w:cs="Arial"/>
          <w:b/>
          <w:color w:val="000000" w:themeColor="text1"/>
          <w:sz w:val="28"/>
          <w:szCs w:val="28"/>
        </w:rPr>
        <w:br/>
        <w:t xml:space="preserve"> IDENTIFIKASI FORMALIN PADA CINCAU HITAM</w:t>
      </w:r>
      <w:r w:rsidRPr="00B30E14">
        <w:rPr>
          <w:rFonts w:ascii="Arial" w:eastAsia="Times New Roman" w:hAnsi="Arial" w:cs="Arial"/>
          <w:b/>
          <w:color w:val="000000" w:themeColor="text1"/>
          <w:sz w:val="28"/>
          <w:szCs w:val="28"/>
        </w:rPr>
        <w:br/>
        <w:t xml:space="preserve"> (</w:t>
      </w:r>
      <w:r w:rsidRPr="001843B5">
        <w:rPr>
          <w:rFonts w:ascii="Arial" w:eastAsia="Times New Roman" w:hAnsi="Arial" w:cs="Arial"/>
          <w:b/>
          <w:i/>
          <w:color w:val="000000" w:themeColor="text1"/>
          <w:sz w:val="28"/>
          <w:szCs w:val="28"/>
        </w:rPr>
        <w:t>Mesona palustris</w:t>
      </w:r>
      <w:r w:rsidRPr="00B30E14">
        <w:rPr>
          <w:rFonts w:ascii="Arial" w:eastAsia="Times New Roman" w:hAnsi="Arial" w:cs="Arial"/>
          <w:b/>
          <w:color w:val="000000" w:themeColor="text1"/>
          <w:sz w:val="28"/>
          <w:szCs w:val="28"/>
        </w:rPr>
        <w:t>) YANG DI JUAL</w:t>
      </w: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r w:rsidRPr="00B30E14">
        <w:rPr>
          <w:rFonts w:ascii="Arial" w:eastAsia="Times New Roman" w:hAnsi="Arial" w:cs="Arial"/>
          <w:b/>
          <w:color w:val="000000" w:themeColor="text1"/>
          <w:sz w:val="28"/>
          <w:szCs w:val="28"/>
        </w:rPr>
        <w:t>DI PASAR PETISAH</w:t>
      </w:r>
    </w:p>
    <w:p w:rsidR="00D101FF" w:rsidRPr="00B30E14" w:rsidRDefault="00D101FF" w:rsidP="00D101FF">
      <w:pPr>
        <w:spacing w:after="0" w:line="480" w:lineRule="auto"/>
        <w:jc w:val="center"/>
        <w:rPr>
          <w:rFonts w:ascii="Arial" w:eastAsia="Times New Roman" w:hAnsi="Arial" w:cs="Arial"/>
          <w:b/>
          <w:color w:val="000000" w:themeColor="text1"/>
          <w:sz w:val="28"/>
          <w:szCs w:val="28"/>
        </w:rPr>
      </w:pPr>
      <w:r w:rsidRPr="00B30E14">
        <w:rPr>
          <w:rFonts w:ascii="Arial" w:eastAsia="Times New Roman" w:hAnsi="Arial" w:cs="Arial"/>
          <w:b/>
          <w:color w:val="000000" w:themeColor="text1"/>
          <w:sz w:val="28"/>
          <w:szCs w:val="28"/>
        </w:rPr>
        <w:t>KOTA MEDAN</w:t>
      </w:r>
    </w:p>
    <w:p w:rsidR="00D101FF" w:rsidRPr="007A30EB" w:rsidRDefault="00D101FF" w:rsidP="00D101FF">
      <w:pPr>
        <w:spacing w:after="0" w:line="480" w:lineRule="auto"/>
        <w:rPr>
          <w:rFonts w:ascii="Arial" w:eastAsia="Times New Roman" w:hAnsi="Arial" w:cs="Arial"/>
          <w:color w:val="000000" w:themeColor="text1"/>
          <w:sz w:val="28"/>
          <w:szCs w:val="28"/>
        </w:rPr>
      </w:pPr>
    </w:p>
    <w:p w:rsidR="00D101FF" w:rsidRPr="007A30EB" w:rsidRDefault="00D101FF" w:rsidP="00D101FF">
      <w:pPr>
        <w:spacing w:after="0" w:line="240" w:lineRule="auto"/>
        <w:jc w:val="center"/>
        <w:rPr>
          <w:rFonts w:ascii="Arial" w:eastAsia="Times New Roman" w:hAnsi="Arial" w:cs="Arial"/>
          <w:color w:val="000000" w:themeColor="text1"/>
          <w:sz w:val="24"/>
          <w:szCs w:val="24"/>
        </w:rPr>
      </w:pPr>
      <w:r w:rsidRPr="007A30EB">
        <w:rPr>
          <w:rFonts w:ascii="Arial" w:eastAsia="Times New Roman" w:hAnsi="Arial" w:cs="Arial"/>
          <w:color w:val="000000" w:themeColor="text1"/>
          <w:sz w:val="24"/>
          <w:szCs w:val="24"/>
        </w:rPr>
        <w:t>Sebagai Syarat Menyelesaikan Pendidikan Program Studi Diploma III Farmasi</w:t>
      </w: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r w:rsidRPr="00B30E14">
        <w:rPr>
          <w:rFonts w:ascii="Arial" w:eastAsia="Times New Roman" w:hAnsi="Arial" w:cs="Arial"/>
          <w:b/>
          <w:noProof/>
          <w:color w:val="000000" w:themeColor="text1"/>
          <w:sz w:val="28"/>
          <w:szCs w:val="28"/>
          <w:lang w:val="id-ID" w:eastAsia="id-ID"/>
        </w:rPr>
        <w:drawing>
          <wp:inline distT="0" distB="0" distL="0" distR="0">
            <wp:extent cx="1800000" cy="1835612"/>
            <wp:effectExtent l="0" t="0" r="0" b="0"/>
            <wp:docPr id="21" name="Picture 21" descr="IMG-2018042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26-WA0005.jpg"/>
                    <pic:cNvPicPr/>
                  </pic:nvPicPr>
                  <pic:blipFill>
                    <a:blip r:embed="rId8"/>
                    <a:stretch>
                      <a:fillRect/>
                    </a:stretch>
                  </pic:blipFill>
                  <pic:spPr>
                    <a:xfrm>
                      <a:off x="0" y="0"/>
                      <a:ext cx="1800000" cy="1835612"/>
                    </a:xfrm>
                    <a:prstGeom prst="rect">
                      <a:avLst/>
                    </a:prstGeom>
                  </pic:spPr>
                </pic:pic>
              </a:graphicData>
            </a:graphic>
          </wp:inline>
        </w:drawing>
      </w: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r w:rsidRPr="00B30E14">
        <w:rPr>
          <w:rFonts w:ascii="Arial" w:eastAsia="Times New Roman" w:hAnsi="Arial" w:cs="Arial"/>
          <w:b/>
          <w:color w:val="000000" w:themeColor="text1"/>
          <w:sz w:val="28"/>
          <w:szCs w:val="28"/>
        </w:rPr>
        <w:t>RORI TIO KRISTINA SIANTURI</w:t>
      </w: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r w:rsidRPr="00B30E14">
        <w:rPr>
          <w:rFonts w:ascii="Arial" w:eastAsia="Times New Roman" w:hAnsi="Arial" w:cs="Arial"/>
          <w:b/>
          <w:color w:val="000000" w:themeColor="text1"/>
          <w:sz w:val="28"/>
          <w:szCs w:val="28"/>
        </w:rPr>
        <w:t>P07539016082</w:t>
      </w: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r w:rsidRPr="00B30E14">
        <w:rPr>
          <w:rFonts w:ascii="Arial" w:eastAsia="Times New Roman" w:hAnsi="Arial" w:cs="Arial"/>
          <w:b/>
          <w:color w:val="000000" w:themeColor="text1"/>
          <w:sz w:val="28"/>
          <w:szCs w:val="28"/>
        </w:rPr>
        <w:t>POLITEKNIK KESEHATAN KEMENKES MEDAN</w:t>
      </w: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r w:rsidRPr="00B30E14">
        <w:rPr>
          <w:rFonts w:ascii="Arial" w:eastAsia="Times New Roman" w:hAnsi="Arial" w:cs="Arial"/>
          <w:b/>
          <w:color w:val="000000" w:themeColor="text1"/>
          <w:sz w:val="28"/>
          <w:szCs w:val="28"/>
        </w:rPr>
        <w:t>JURUSAN FARMASI</w:t>
      </w:r>
    </w:p>
    <w:p w:rsidR="00D101FF" w:rsidRPr="00B30E14" w:rsidRDefault="00D101FF" w:rsidP="00D101FF">
      <w:pPr>
        <w:spacing w:after="0" w:line="240" w:lineRule="auto"/>
        <w:jc w:val="center"/>
        <w:rPr>
          <w:rFonts w:ascii="Arial" w:eastAsia="Times New Roman" w:hAnsi="Arial" w:cs="Arial"/>
          <w:b/>
          <w:color w:val="000000" w:themeColor="text1"/>
          <w:sz w:val="28"/>
          <w:szCs w:val="28"/>
        </w:rPr>
      </w:pPr>
      <w:r w:rsidRPr="00B30E14">
        <w:rPr>
          <w:rFonts w:ascii="Arial" w:eastAsia="Times New Roman" w:hAnsi="Arial" w:cs="Arial"/>
          <w:b/>
          <w:color w:val="000000" w:themeColor="text1"/>
          <w:sz w:val="28"/>
          <w:szCs w:val="28"/>
        </w:rPr>
        <w:t>2019</w:t>
      </w:r>
    </w:p>
    <w:p w:rsidR="00D101FF" w:rsidRDefault="00D101FF" w:rsidP="00D101FF">
      <w:pPr>
        <w:spacing w:after="0" w:line="240" w:lineRule="auto"/>
        <w:jc w:val="center"/>
        <w:rPr>
          <w:rFonts w:ascii="Arial" w:eastAsia="Times New Roman" w:hAnsi="Arial" w:cs="Arial"/>
          <w:b/>
          <w:color w:val="000000" w:themeColor="text1"/>
          <w:sz w:val="24"/>
          <w:szCs w:val="24"/>
        </w:rPr>
      </w:pPr>
    </w:p>
    <w:p w:rsidR="00D101FF" w:rsidRDefault="00D101FF" w:rsidP="00D101FF">
      <w:pPr>
        <w:spacing w:after="0" w:line="240" w:lineRule="auto"/>
        <w:rPr>
          <w:rFonts w:ascii="Arial" w:eastAsia="Times New Roman" w:hAnsi="Arial" w:cs="Arial"/>
          <w:b/>
          <w:color w:val="000000" w:themeColor="text1"/>
          <w:sz w:val="24"/>
          <w:szCs w:val="24"/>
        </w:rPr>
      </w:pPr>
    </w:p>
    <w:p w:rsidR="00D101FF" w:rsidRDefault="00D101FF" w:rsidP="00D101FF">
      <w:pPr>
        <w:spacing w:after="0" w:line="240" w:lineRule="auto"/>
        <w:jc w:val="center"/>
        <w:rPr>
          <w:rFonts w:ascii="Arial" w:eastAsia="Times New Roman" w:hAnsi="Arial" w:cs="Arial"/>
          <w:b/>
          <w:color w:val="000000" w:themeColor="text1"/>
          <w:sz w:val="24"/>
          <w:szCs w:val="24"/>
        </w:rPr>
      </w:pPr>
    </w:p>
    <w:p w:rsidR="00D101FF" w:rsidRPr="00B30E14" w:rsidRDefault="00D101FF" w:rsidP="00D101FF">
      <w:pPr>
        <w:spacing w:after="0" w:line="240" w:lineRule="auto"/>
        <w:jc w:val="center"/>
        <w:rPr>
          <w:rFonts w:ascii="Arial" w:eastAsia="Times New Roman" w:hAnsi="Arial" w:cs="Arial"/>
          <w:b/>
          <w:color w:val="000000" w:themeColor="text1"/>
          <w:sz w:val="24"/>
          <w:szCs w:val="24"/>
        </w:rPr>
      </w:pPr>
      <w:r w:rsidRPr="00B30E14">
        <w:rPr>
          <w:rFonts w:ascii="Arial" w:eastAsia="Times New Roman" w:hAnsi="Arial" w:cs="Arial"/>
          <w:b/>
          <w:color w:val="000000" w:themeColor="text1"/>
          <w:sz w:val="24"/>
          <w:szCs w:val="24"/>
        </w:rPr>
        <w:t xml:space="preserve">LEMBAR </w:t>
      </w:r>
      <w:r>
        <w:rPr>
          <w:rFonts w:ascii="Arial" w:eastAsia="Times New Roman" w:hAnsi="Arial" w:cs="Arial"/>
          <w:b/>
          <w:color w:val="000000" w:themeColor="text1"/>
          <w:sz w:val="24"/>
          <w:szCs w:val="24"/>
        </w:rPr>
        <w:t>PENGESAHAN</w:t>
      </w:r>
    </w:p>
    <w:p w:rsidR="00D101FF" w:rsidRPr="00B30E14" w:rsidRDefault="00D101FF" w:rsidP="00D101FF">
      <w:pPr>
        <w:spacing w:after="0" w:line="240" w:lineRule="auto"/>
        <w:jc w:val="center"/>
        <w:rPr>
          <w:rFonts w:ascii="Arial" w:eastAsia="Times New Roman" w:hAnsi="Arial" w:cs="Arial"/>
          <w:b/>
          <w:color w:val="000000" w:themeColor="text1"/>
          <w:sz w:val="24"/>
          <w:szCs w:val="24"/>
        </w:rPr>
      </w:pPr>
    </w:p>
    <w:p w:rsidR="00D101FF" w:rsidRPr="00B30E14" w:rsidRDefault="00D101FF" w:rsidP="00D101FF">
      <w:pPr>
        <w:spacing w:after="0" w:line="480" w:lineRule="auto"/>
        <w:jc w:val="both"/>
        <w:rPr>
          <w:rFonts w:ascii="Arial" w:eastAsia="Times New Roman" w:hAnsi="Arial" w:cs="Arial"/>
          <w:color w:val="000000" w:themeColor="text1"/>
        </w:rPr>
      </w:pPr>
    </w:p>
    <w:p w:rsidR="00D101FF" w:rsidRDefault="00D101FF" w:rsidP="00D101FF">
      <w:pPr>
        <w:tabs>
          <w:tab w:val="left" w:pos="1260"/>
        </w:tabs>
        <w:spacing w:after="0" w:line="240" w:lineRule="auto"/>
        <w:ind w:left="1530" w:hanging="1530"/>
        <w:jc w:val="both"/>
        <w:rPr>
          <w:rFonts w:ascii="Arial" w:eastAsia="Times New Roman" w:hAnsi="Arial" w:cs="Arial"/>
          <w:b/>
          <w:color w:val="000000" w:themeColor="text1"/>
        </w:rPr>
      </w:pPr>
      <w:r w:rsidRPr="00B30E14">
        <w:rPr>
          <w:rFonts w:ascii="Arial" w:eastAsia="Times New Roman" w:hAnsi="Arial" w:cs="Arial"/>
          <w:b/>
          <w:color w:val="000000" w:themeColor="text1"/>
        </w:rPr>
        <w:t>JUDUL</w:t>
      </w:r>
      <w:r w:rsidRPr="00B30E14">
        <w:rPr>
          <w:rFonts w:ascii="Arial" w:eastAsia="Times New Roman" w:hAnsi="Arial" w:cs="Arial"/>
          <w:b/>
          <w:color w:val="000000" w:themeColor="text1"/>
        </w:rPr>
        <w:tab/>
        <w:t>: IDENTIFIKASI FORMALIN PADACINCAU HITAM (</w:t>
      </w:r>
      <w:r w:rsidRPr="001843B5">
        <w:rPr>
          <w:rFonts w:ascii="Arial" w:eastAsia="Times New Roman" w:hAnsi="Arial" w:cs="Arial"/>
          <w:b/>
          <w:i/>
          <w:color w:val="000000" w:themeColor="text1"/>
        </w:rPr>
        <w:t>Mesona palustris</w:t>
      </w:r>
      <w:r w:rsidRPr="00B30E14">
        <w:rPr>
          <w:rFonts w:ascii="Arial" w:eastAsia="Times New Roman" w:hAnsi="Arial" w:cs="Arial"/>
          <w:b/>
          <w:color w:val="000000" w:themeColor="text1"/>
        </w:rPr>
        <w:t>)YANG DIJUAL DI PASAR PETISAHKOTA MEDAN</w:t>
      </w:r>
    </w:p>
    <w:p w:rsidR="00D101FF" w:rsidRPr="00B30E14" w:rsidRDefault="00D101FF" w:rsidP="00D101FF">
      <w:pPr>
        <w:tabs>
          <w:tab w:val="left" w:pos="1260"/>
        </w:tabs>
        <w:spacing w:after="0" w:line="240" w:lineRule="auto"/>
        <w:ind w:left="1530" w:hanging="1530"/>
        <w:jc w:val="both"/>
        <w:rPr>
          <w:rFonts w:ascii="Arial" w:eastAsia="Times New Roman" w:hAnsi="Arial" w:cs="Arial"/>
          <w:b/>
          <w:color w:val="000000" w:themeColor="text1"/>
        </w:rPr>
      </w:pPr>
    </w:p>
    <w:p w:rsidR="00D101FF" w:rsidRDefault="00D101FF" w:rsidP="00D101FF">
      <w:pPr>
        <w:tabs>
          <w:tab w:val="left" w:pos="1260"/>
        </w:tabs>
        <w:spacing w:after="0" w:line="240" w:lineRule="auto"/>
        <w:ind w:left="1530" w:hanging="1530"/>
        <w:jc w:val="both"/>
        <w:rPr>
          <w:rFonts w:ascii="Arial" w:eastAsia="Times New Roman" w:hAnsi="Arial" w:cs="Arial"/>
          <w:b/>
          <w:color w:val="000000" w:themeColor="text1"/>
        </w:rPr>
      </w:pPr>
      <w:r w:rsidRPr="00B30E14">
        <w:rPr>
          <w:rFonts w:ascii="Arial" w:eastAsia="Times New Roman" w:hAnsi="Arial" w:cs="Arial"/>
          <w:b/>
          <w:color w:val="000000" w:themeColor="text1"/>
        </w:rPr>
        <w:t>NAMA</w:t>
      </w:r>
      <w:r w:rsidRPr="00B30E14">
        <w:rPr>
          <w:rFonts w:ascii="Arial" w:eastAsia="Times New Roman" w:hAnsi="Arial" w:cs="Arial"/>
          <w:b/>
          <w:color w:val="000000" w:themeColor="text1"/>
        </w:rPr>
        <w:tab/>
        <w:t xml:space="preserve">: </w:t>
      </w:r>
      <w:r w:rsidRPr="00B30E14">
        <w:rPr>
          <w:rFonts w:ascii="Arial" w:eastAsia="Times New Roman" w:hAnsi="Arial" w:cs="Arial"/>
          <w:b/>
          <w:color w:val="000000" w:themeColor="text1"/>
        </w:rPr>
        <w:tab/>
        <w:t>RORI TIO KRISTINA SIANTURI</w:t>
      </w:r>
    </w:p>
    <w:p w:rsidR="00D101FF" w:rsidRPr="00B30E14" w:rsidRDefault="00D101FF" w:rsidP="00D101FF">
      <w:pPr>
        <w:tabs>
          <w:tab w:val="left" w:pos="1260"/>
        </w:tabs>
        <w:spacing w:after="0" w:line="240" w:lineRule="auto"/>
        <w:ind w:left="1530" w:hanging="1530"/>
        <w:jc w:val="both"/>
        <w:rPr>
          <w:rFonts w:ascii="Arial" w:eastAsia="Times New Roman" w:hAnsi="Arial" w:cs="Arial"/>
          <w:b/>
          <w:color w:val="000000" w:themeColor="text1"/>
        </w:rPr>
      </w:pPr>
    </w:p>
    <w:p w:rsidR="00D101FF" w:rsidRDefault="00D101FF" w:rsidP="00D101FF">
      <w:pPr>
        <w:tabs>
          <w:tab w:val="left" w:pos="1260"/>
        </w:tabs>
        <w:spacing w:after="0" w:line="240" w:lineRule="auto"/>
        <w:ind w:left="1530" w:hanging="1530"/>
        <w:jc w:val="both"/>
        <w:rPr>
          <w:rFonts w:ascii="Arial" w:eastAsia="Times New Roman" w:hAnsi="Arial" w:cs="Arial"/>
          <w:b/>
          <w:color w:val="000000" w:themeColor="text1"/>
        </w:rPr>
      </w:pPr>
      <w:r w:rsidRPr="00B30E14">
        <w:rPr>
          <w:rFonts w:ascii="Arial" w:eastAsia="Times New Roman" w:hAnsi="Arial" w:cs="Arial"/>
          <w:b/>
          <w:color w:val="000000" w:themeColor="text1"/>
        </w:rPr>
        <w:t>NIM</w:t>
      </w:r>
      <w:r w:rsidRPr="00B30E14">
        <w:rPr>
          <w:rFonts w:ascii="Arial" w:eastAsia="Times New Roman" w:hAnsi="Arial" w:cs="Arial"/>
          <w:b/>
          <w:color w:val="000000" w:themeColor="text1"/>
        </w:rPr>
        <w:tab/>
        <w:t xml:space="preserve">: </w:t>
      </w:r>
      <w:r w:rsidRPr="00B30E14">
        <w:rPr>
          <w:rFonts w:ascii="Arial" w:eastAsia="Times New Roman" w:hAnsi="Arial" w:cs="Arial"/>
          <w:b/>
          <w:color w:val="000000" w:themeColor="text1"/>
        </w:rPr>
        <w:tab/>
        <w:t>P07539016082</w:t>
      </w:r>
    </w:p>
    <w:p w:rsidR="00D101FF" w:rsidRPr="00B30E14" w:rsidRDefault="00D101FF" w:rsidP="00D101FF">
      <w:pPr>
        <w:spacing w:after="0" w:line="240" w:lineRule="auto"/>
        <w:jc w:val="both"/>
        <w:rPr>
          <w:rFonts w:ascii="Arial" w:eastAsia="Times New Roman" w:hAnsi="Arial" w:cs="Arial"/>
          <w:color w:val="000000" w:themeColor="text1"/>
        </w:rPr>
      </w:pPr>
    </w:p>
    <w:p w:rsidR="00D101FF" w:rsidRPr="00B30E14" w:rsidRDefault="00D101FF" w:rsidP="00D101FF">
      <w:pPr>
        <w:spacing w:after="0" w:line="240" w:lineRule="auto"/>
        <w:jc w:val="both"/>
        <w:rPr>
          <w:rFonts w:ascii="Arial" w:eastAsia="Times New Roman" w:hAnsi="Arial" w:cs="Arial"/>
          <w:color w:val="000000" w:themeColor="text1"/>
          <w:sz w:val="24"/>
          <w:szCs w:val="24"/>
        </w:rPr>
      </w:pPr>
    </w:p>
    <w:p w:rsidR="00D101FF" w:rsidRDefault="00D101FF" w:rsidP="008422BC">
      <w:pPr>
        <w:spacing w:after="0" w:line="240" w:lineRule="auto"/>
        <w:jc w:val="center"/>
        <w:rPr>
          <w:rFonts w:ascii="Arial" w:eastAsia="Times New Roman" w:hAnsi="Arial" w:cs="Arial"/>
          <w:color w:val="000000" w:themeColor="text1"/>
          <w:sz w:val="24"/>
          <w:szCs w:val="24"/>
          <w:lang w:val="id-ID"/>
        </w:rPr>
      </w:pPr>
      <w:r w:rsidRPr="00B30E14">
        <w:rPr>
          <w:rFonts w:ascii="Arial" w:eastAsia="Times New Roman" w:hAnsi="Arial" w:cs="Arial"/>
          <w:color w:val="000000" w:themeColor="text1"/>
          <w:sz w:val="24"/>
          <w:szCs w:val="24"/>
        </w:rPr>
        <w:t>Telah Diterima dan Disetujui untuk Diseminarkan Di</w:t>
      </w:r>
      <w:r w:rsidR="008422BC">
        <w:rPr>
          <w:rFonts w:ascii="Arial" w:eastAsia="Times New Roman" w:hAnsi="Arial" w:cs="Arial"/>
          <w:color w:val="000000" w:themeColor="text1"/>
          <w:sz w:val="24"/>
          <w:szCs w:val="24"/>
          <w:lang w:val="id-ID"/>
        </w:rPr>
        <w:t xml:space="preserve"> </w:t>
      </w:r>
      <w:r w:rsidR="008422BC" w:rsidRPr="00B30E14">
        <w:rPr>
          <w:rFonts w:ascii="Arial" w:eastAsia="Times New Roman" w:hAnsi="Arial" w:cs="Arial"/>
          <w:color w:val="000000" w:themeColor="text1"/>
          <w:sz w:val="24"/>
          <w:szCs w:val="24"/>
        </w:rPr>
        <w:t xml:space="preserve">Hadapan </w:t>
      </w:r>
      <w:r w:rsidRPr="00B30E14">
        <w:rPr>
          <w:rFonts w:ascii="Arial" w:eastAsia="Times New Roman" w:hAnsi="Arial" w:cs="Arial"/>
          <w:color w:val="000000" w:themeColor="text1"/>
          <w:sz w:val="24"/>
          <w:szCs w:val="24"/>
        </w:rPr>
        <w:t>Penguji</w:t>
      </w:r>
    </w:p>
    <w:p w:rsidR="008422BC" w:rsidRPr="008422BC" w:rsidRDefault="008422BC" w:rsidP="008422BC">
      <w:pPr>
        <w:spacing w:after="0" w:line="240" w:lineRule="auto"/>
        <w:jc w:val="center"/>
        <w:rPr>
          <w:rFonts w:ascii="Arial" w:eastAsia="Times New Roman" w:hAnsi="Arial" w:cs="Arial"/>
          <w:color w:val="000000" w:themeColor="text1"/>
          <w:sz w:val="24"/>
          <w:szCs w:val="24"/>
          <w:lang w:val="id-ID"/>
        </w:rPr>
      </w:pPr>
    </w:p>
    <w:p w:rsidR="008422BC" w:rsidRDefault="008422BC" w:rsidP="00D101FF">
      <w:pPr>
        <w:spacing w:after="0" w:line="240" w:lineRule="auto"/>
        <w:jc w:val="center"/>
        <w:rPr>
          <w:rFonts w:ascii="Arial" w:eastAsia="Times New Roman" w:hAnsi="Arial" w:cs="Arial"/>
          <w:color w:val="000000" w:themeColor="text1"/>
          <w:sz w:val="24"/>
          <w:szCs w:val="24"/>
          <w:lang w:val="id-ID"/>
        </w:rPr>
      </w:pPr>
    </w:p>
    <w:p w:rsidR="00D101FF" w:rsidRPr="00B30E14" w:rsidRDefault="00D101FF" w:rsidP="00D101FF">
      <w:pPr>
        <w:spacing w:after="0" w:line="240" w:lineRule="auto"/>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Medan, </w:t>
      </w:r>
      <w:r>
        <w:rPr>
          <w:rFonts w:ascii="Arial" w:eastAsia="Times New Roman" w:hAnsi="Arial" w:cs="Arial"/>
          <w:color w:val="000000" w:themeColor="text1"/>
          <w:sz w:val="24"/>
          <w:szCs w:val="24"/>
        </w:rPr>
        <w:tab/>
        <w:t>Juni</w:t>
      </w:r>
      <w:r w:rsidRPr="00B30E14">
        <w:rPr>
          <w:rFonts w:ascii="Arial" w:eastAsia="Times New Roman" w:hAnsi="Arial" w:cs="Arial"/>
          <w:color w:val="000000" w:themeColor="text1"/>
          <w:sz w:val="24"/>
          <w:szCs w:val="24"/>
        </w:rPr>
        <w:t xml:space="preserve"> 2019</w:t>
      </w:r>
    </w:p>
    <w:p w:rsidR="00D101FF" w:rsidRDefault="00D101FF" w:rsidP="00D101FF">
      <w:pPr>
        <w:spacing w:after="0" w:line="240" w:lineRule="auto"/>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Menyetujui</w:t>
      </w:r>
    </w:p>
    <w:p w:rsidR="00D101FF" w:rsidRDefault="00D101FF" w:rsidP="00D101FF">
      <w:pPr>
        <w:spacing w:after="0" w:line="240" w:lineRule="auto"/>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Dosen Pembimbing</w:t>
      </w:r>
    </w:p>
    <w:p w:rsidR="00D101FF" w:rsidRDefault="00D101FF" w:rsidP="00D101FF">
      <w:pPr>
        <w:spacing w:after="0" w:line="240" w:lineRule="auto"/>
        <w:jc w:val="center"/>
        <w:rPr>
          <w:rFonts w:ascii="Arial" w:eastAsia="Times New Roman" w:hAnsi="Arial" w:cs="Arial"/>
          <w:color w:val="000000" w:themeColor="text1"/>
          <w:sz w:val="24"/>
          <w:szCs w:val="24"/>
        </w:rPr>
      </w:pPr>
    </w:p>
    <w:p w:rsidR="00D101FF" w:rsidRDefault="00D101FF" w:rsidP="00D101FF">
      <w:pPr>
        <w:spacing w:after="0" w:line="240" w:lineRule="auto"/>
        <w:jc w:val="center"/>
        <w:rPr>
          <w:rFonts w:ascii="Arial" w:eastAsia="Times New Roman" w:hAnsi="Arial" w:cs="Arial"/>
          <w:color w:val="000000" w:themeColor="text1"/>
          <w:sz w:val="24"/>
          <w:szCs w:val="24"/>
          <w:lang w:val="id-ID"/>
        </w:rPr>
      </w:pPr>
    </w:p>
    <w:p w:rsidR="008422BC" w:rsidRPr="008422BC" w:rsidRDefault="008422BC" w:rsidP="00D101FF">
      <w:pPr>
        <w:spacing w:after="0" w:line="240" w:lineRule="auto"/>
        <w:jc w:val="center"/>
        <w:rPr>
          <w:rFonts w:ascii="Arial" w:eastAsia="Times New Roman" w:hAnsi="Arial" w:cs="Arial"/>
          <w:color w:val="000000" w:themeColor="text1"/>
          <w:sz w:val="24"/>
          <w:szCs w:val="24"/>
          <w:lang w:val="id-ID"/>
        </w:rPr>
      </w:pPr>
    </w:p>
    <w:p w:rsidR="00D101FF" w:rsidRDefault="00D101FF" w:rsidP="00D101FF">
      <w:pPr>
        <w:spacing w:after="0" w:line="240" w:lineRule="auto"/>
        <w:jc w:val="center"/>
        <w:rPr>
          <w:rFonts w:ascii="Arial" w:eastAsia="Times New Roman" w:hAnsi="Arial" w:cs="Arial"/>
          <w:color w:val="000000" w:themeColor="text1"/>
          <w:sz w:val="24"/>
          <w:szCs w:val="24"/>
        </w:rPr>
      </w:pPr>
    </w:p>
    <w:p w:rsidR="00D101FF" w:rsidRDefault="00D101FF" w:rsidP="00D101FF">
      <w:pPr>
        <w:spacing w:after="0" w:line="240" w:lineRule="auto"/>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Drs. </w:t>
      </w:r>
      <w:r w:rsidR="00212E03" w:rsidRPr="00212E03">
        <w:rPr>
          <w:rFonts w:ascii="Arial" w:eastAsia="Times New Roman" w:hAnsi="Arial" w:cs="Arial"/>
          <w:color w:val="000000" w:themeColor="text1"/>
          <w:sz w:val="24"/>
          <w:szCs w:val="24"/>
        </w:rPr>
        <w:t xml:space="preserve">Djamidin </w:t>
      </w:r>
      <w:r>
        <w:rPr>
          <w:rFonts w:ascii="Arial" w:eastAsia="Times New Roman" w:hAnsi="Arial" w:cs="Arial"/>
          <w:color w:val="000000" w:themeColor="text1"/>
          <w:sz w:val="24"/>
          <w:szCs w:val="24"/>
        </w:rPr>
        <w:t>Manurung, Apt. MM</w:t>
      </w:r>
    </w:p>
    <w:p w:rsidR="00D101FF" w:rsidRPr="00B30E14" w:rsidRDefault="00D101FF" w:rsidP="00D101FF">
      <w:pPr>
        <w:spacing w:after="0" w:line="240" w:lineRule="auto"/>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NIP. 19550402198631002</w:t>
      </w:r>
    </w:p>
    <w:p w:rsidR="00D101FF" w:rsidRPr="00B30E14" w:rsidRDefault="00D101FF" w:rsidP="00D101FF">
      <w:pPr>
        <w:spacing w:after="0" w:line="240" w:lineRule="auto"/>
        <w:jc w:val="both"/>
        <w:rPr>
          <w:rFonts w:ascii="Arial" w:eastAsia="Times New Roman" w:hAnsi="Arial" w:cs="Arial"/>
          <w:color w:val="000000" w:themeColor="text1"/>
          <w:sz w:val="24"/>
          <w:szCs w:val="24"/>
        </w:rPr>
      </w:pPr>
    </w:p>
    <w:p w:rsidR="00D101FF" w:rsidRPr="00B30E14" w:rsidRDefault="00D101FF" w:rsidP="00D101FF">
      <w:pPr>
        <w:spacing w:after="0" w:line="240" w:lineRule="auto"/>
        <w:jc w:val="both"/>
        <w:rPr>
          <w:rFonts w:ascii="Arial" w:eastAsia="Times New Roman" w:hAnsi="Arial" w:cs="Arial"/>
          <w:color w:val="000000" w:themeColor="text1"/>
          <w:sz w:val="24"/>
          <w:szCs w:val="24"/>
        </w:rPr>
      </w:pPr>
    </w:p>
    <w:p w:rsidR="00D101FF" w:rsidRPr="00B30E14" w:rsidRDefault="00D101FF" w:rsidP="00D101FF">
      <w:pPr>
        <w:spacing w:after="0" w:line="240" w:lineRule="auto"/>
        <w:jc w:val="both"/>
        <w:rPr>
          <w:rFonts w:ascii="Arial" w:eastAsia="Times New Roman" w:hAnsi="Arial" w:cs="Arial"/>
          <w:color w:val="000000" w:themeColor="text1"/>
          <w:sz w:val="24"/>
          <w:szCs w:val="24"/>
        </w:rPr>
      </w:pPr>
    </w:p>
    <w:p w:rsidR="00D101FF" w:rsidRPr="00B30E14" w:rsidRDefault="00D101FF" w:rsidP="00D101FF">
      <w:pPr>
        <w:spacing w:after="0" w:line="240" w:lineRule="auto"/>
        <w:jc w:val="center"/>
        <w:rPr>
          <w:rFonts w:ascii="Arial" w:eastAsia="Times New Roman" w:hAnsi="Arial" w:cs="Arial"/>
          <w:color w:val="000000" w:themeColor="text1"/>
          <w:sz w:val="24"/>
          <w:szCs w:val="24"/>
        </w:rPr>
      </w:pPr>
      <w:r w:rsidRPr="00B30E14">
        <w:rPr>
          <w:rFonts w:ascii="Arial" w:eastAsia="Times New Roman" w:hAnsi="Arial" w:cs="Arial"/>
          <w:color w:val="000000" w:themeColor="text1"/>
          <w:sz w:val="24"/>
          <w:szCs w:val="24"/>
        </w:rPr>
        <w:t>Ketua Jurusan Farmasi</w:t>
      </w:r>
    </w:p>
    <w:p w:rsidR="00D101FF" w:rsidRPr="00B30E14" w:rsidRDefault="00D101FF" w:rsidP="00D101FF">
      <w:pPr>
        <w:spacing w:after="0" w:line="240" w:lineRule="auto"/>
        <w:jc w:val="center"/>
        <w:rPr>
          <w:rFonts w:ascii="Arial" w:eastAsia="Times New Roman" w:hAnsi="Arial" w:cs="Arial"/>
          <w:color w:val="000000" w:themeColor="text1"/>
          <w:sz w:val="24"/>
          <w:szCs w:val="24"/>
        </w:rPr>
      </w:pPr>
      <w:r w:rsidRPr="00B30E14">
        <w:rPr>
          <w:rFonts w:ascii="Arial" w:eastAsia="Times New Roman" w:hAnsi="Arial" w:cs="Arial"/>
          <w:color w:val="000000" w:themeColor="text1"/>
          <w:sz w:val="24"/>
          <w:szCs w:val="24"/>
        </w:rPr>
        <w:t>Politeknik Kesehatan Kemenkes Medan</w:t>
      </w:r>
    </w:p>
    <w:p w:rsidR="00D101FF" w:rsidRPr="00B30E14" w:rsidRDefault="00D101FF" w:rsidP="00D101FF">
      <w:pPr>
        <w:spacing w:after="0" w:line="240" w:lineRule="auto"/>
        <w:jc w:val="center"/>
        <w:rPr>
          <w:rFonts w:ascii="Arial" w:eastAsia="Times New Roman" w:hAnsi="Arial" w:cs="Arial"/>
          <w:color w:val="000000" w:themeColor="text1"/>
          <w:sz w:val="24"/>
          <w:szCs w:val="24"/>
        </w:rPr>
      </w:pPr>
    </w:p>
    <w:p w:rsidR="00D101FF" w:rsidRPr="00B30E14" w:rsidRDefault="00D101FF" w:rsidP="00D101FF">
      <w:pPr>
        <w:spacing w:after="0" w:line="240" w:lineRule="auto"/>
        <w:jc w:val="center"/>
        <w:rPr>
          <w:rFonts w:ascii="Arial" w:eastAsia="Times New Roman" w:hAnsi="Arial" w:cs="Arial"/>
          <w:color w:val="000000" w:themeColor="text1"/>
          <w:sz w:val="24"/>
          <w:szCs w:val="24"/>
        </w:rPr>
      </w:pPr>
    </w:p>
    <w:p w:rsidR="00D101FF" w:rsidRPr="00B30E14" w:rsidRDefault="00D101FF" w:rsidP="00D101FF">
      <w:pPr>
        <w:spacing w:after="0" w:line="240" w:lineRule="auto"/>
        <w:jc w:val="center"/>
        <w:rPr>
          <w:rFonts w:ascii="Arial" w:eastAsia="Times New Roman" w:hAnsi="Arial" w:cs="Arial"/>
          <w:color w:val="000000" w:themeColor="text1"/>
          <w:sz w:val="24"/>
          <w:szCs w:val="24"/>
        </w:rPr>
      </w:pPr>
    </w:p>
    <w:p w:rsidR="00D101FF" w:rsidRPr="00B30E14" w:rsidRDefault="00D101FF" w:rsidP="00D101FF">
      <w:pPr>
        <w:spacing w:after="0" w:line="240" w:lineRule="auto"/>
        <w:jc w:val="center"/>
        <w:rPr>
          <w:rFonts w:ascii="Arial" w:eastAsia="Times New Roman" w:hAnsi="Arial" w:cs="Arial"/>
          <w:color w:val="000000" w:themeColor="text1"/>
          <w:sz w:val="24"/>
          <w:szCs w:val="24"/>
        </w:rPr>
      </w:pPr>
    </w:p>
    <w:p w:rsidR="00D101FF" w:rsidRPr="00B30E14" w:rsidRDefault="00D101FF" w:rsidP="00D101FF">
      <w:pPr>
        <w:spacing w:after="0" w:line="240" w:lineRule="auto"/>
        <w:jc w:val="center"/>
        <w:rPr>
          <w:rFonts w:ascii="Arial" w:eastAsia="Times New Roman" w:hAnsi="Arial" w:cs="Arial"/>
          <w:color w:val="000000" w:themeColor="text1"/>
          <w:sz w:val="24"/>
          <w:szCs w:val="24"/>
        </w:rPr>
      </w:pPr>
      <w:r w:rsidRPr="00B30E14">
        <w:rPr>
          <w:rFonts w:ascii="Arial" w:eastAsia="Times New Roman" w:hAnsi="Arial" w:cs="Arial"/>
          <w:color w:val="000000" w:themeColor="text1"/>
          <w:sz w:val="24"/>
          <w:szCs w:val="24"/>
        </w:rPr>
        <w:t>Dra. Masniah, M. Kes, Apt</w:t>
      </w:r>
    </w:p>
    <w:p w:rsidR="00D101FF" w:rsidRPr="00B30E14" w:rsidRDefault="00D101FF" w:rsidP="00D101FF">
      <w:pPr>
        <w:spacing w:after="0" w:line="240" w:lineRule="auto"/>
        <w:jc w:val="center"/>
        <w:rPr>
          <w:rFonts w:ascii="Arial" w:eastAsia="Times New Roman" w:hAnsi="Arial" w:cs="Arial"/>
          <w:color w:val="000000" w:themeColor="text1"/>
          <w:sz w:val="24"/>
          <w:szCs w:val="24"/>
        </w:rPr>
      </w:pPr>
      <w:r w:rsidRPr="00B30E14">
        <w:rPr>
          <w:rFonts w:ascii="Arial" w:eastAsia="Times New Roman" w:hAnsi="Arial" w:cs="Arial"/>
          <w:color w:val="000000" w:themeColor="text1"/>
          <w:sz w:val="24"/>
          <w:szCs w:val="24"/>
        </w:rPr>
        <w:t>NIP. 196204281995032001</w:t>
      </w:r>
    </w:p>
    <w:p w:rsidR="00D101FF" w:rsidRPr="00B30E14" w:rsidRDefault="00D101FF" w:rsidP="00D101FF">
      <w:pPr>
        <w:spacing w:after="0" w:line="240" w:lineRule="auto"/>
        <w:jc w:val="center"/>
        <w:rPr>
          <w:rFonts w:ascii="Arial" w:eastAsia="Times New Roman" w:hAnsi="Arial" w:cs="Arial"/>
          <w:color w:val="000000" w:themeColor="text1"/>
          <w:sz w:val="24"/>
          <w:szCs w:val="24"/>
        </w:rPr>
      </w:pPr>
    </w:p>
    <w:p w:rsidR="00D101FF" w:rsidRDefault="00D101FF" w:rsidP="00D101FF">
      <w:pPr>
        <w:spacing w:after="0" w:line="240" w:lineRule="auto"/>
        <w:jc w:val="center"/>
        <w:rPr>
          <w:rFonts w:ascii="Arial" w:eastAsia="Times New Roman" w:hAnsi="Arial" w:cs="Arial"/>
          <w:color w:val="000000" w:themeColor="text1"/>
          <w:sz w:val="24"/>
          <w:szCs w:val="24"/>
        </w:rPr>
      </w:pPr>
    </w:p>
    <w:p w:rsidR="00D101FF" w:rsidRPr="00B30E14" w:rsidRDefault="00D101FF" w:rsidP="00D101FF">
      <w:pPr>
        <w:spacing w:after="0" w:line="240" w:lineRule="auto"/>
        <w:jc w:val="center"/>
        <w:rPr>
          <w:rFonts w:ascii="Arial" w:eastAsia="Times New Roman" w:hAnsi="Arial" w:cs="Arial"/>
          <w:color w:val="000000" w:themeColor="text1"/>
          <w:sz w:val="24"/>
          <w:szCs w:val="24"/>
        </w:rPr>
      </w:pPr>
    </w:p>
    <w:p w:rsidR="00D101FF" w:rsidRPr="00B30E14" w:rsidRDefault="00D101FF" w:rsidP="00D101FF">
      <w:pPr>
        <w:spacing w:after="0" w:line="240" w:lineRule="auto"/>
        <w:jc w:val="center"/>
        <w:rPr>
          <w:rFonts w:ascii="Arial" w:eastAsia="Times New Roman" w:hAnsi="Arial" w:cs="Arial"/>
          <w:color w:val="000000" w:themeColor="text1"/>
          <w:sz w:val="24"/>
          <w:szCs w:val="24"/>
        </w:rPr>
      </w:pPr>
    </w:p>
    <w:p w:rsidR="00D101FF" w:rsidRPr="00B30E14" w:rsidRDefault="00D101FF" w:rsidP="00D101FF">
      <w:pPr>
        <w:spacing w:after="0" w:line="240" w:lineRule="auto"/>
        <w:jc w:val="center"/>
        <w:rPr>
          <w:rFonts w:ascii="Arial" w:eastAsia="Times New Roman" w:hAnsi="Arial" w:cs="Arial"/>
          <w:color w:val="000000" w:themeColor="text1"/>
          <w:sz w:val="24"/>
          <w:szCs w:val="24"/>
        </w:rPr>
      </w:pPr>
    </w:p>
    <w:p w:rsidR="00D101FF" w:rsidRPr="00B30E14" w:rsidRDefault="00D101FF" w:rsidP="00D101FF">
      <w:pPr>
        <w:spacing w:after="0" w:line="240" w:lineRule="auto"/>
        <w:jc w:val="center"/>
        <w:rPr>
          <w:rFonts w:ascii="Arial" w:eastAsia="Times New Roman" w:hAnsi="Arial" w:cs="Arial"/>
          <w:color w:val="000000" w:themeColor="text1"/>
          <w:sz w:val="24"/>
          <w:szCs w:val="24"/>
        </w:rPr>
      </w:pPr>
    </w:p>
    <w:p w:rsidR="00D101FF" w:rsidRPr="00B30E14" w:rsidRDefault="00D101FF" w:rsidP="00D101FF">
      <w:pPr>
        <w:spacing w:after="0" w:line="240" w:lineRule="auto"/>
        <w:jc w:val="center"/>
        <w:rPr>
          <w:rFonts w:ascii="Arial" w:eastAsia="Times New Roman" w:hAnsi="Arial" w:cs="Arial"/>
          <w:color w:val="000000" w:themeColor="text1"/>
          <w:sz w:val="24"/>
          <w:szCs w:val="24"/>
        </w:rPr>
      </w:pPr>
    </w:p>
    <w:p w:rsidR="00D101FF" w:rsidRDefault="00D101FF" w:rsidP="00D101FF">
      <w:pPr>
        <w:spacing w:after="0" w:line="240" w:lineRule="auto"/>
        <w:jc w:val="center"/>
        <w:rPr>
          <w:rFonts w:ascii="Arial" w:eastAsia="Times New Roman" w:hAnsi="Arial" w:cs="Arial"/>
          <w:color w:val="000000" w:themeColor="text1"/>
          <w:sz w:val="24"/>
          <w:szCs w:val="24"/>
          <w:lang w:val="id-ID"/>
        </w:rPr>
      </w:pPr>
    </w:p>
    <w:p w:rsidR="008422BC" w:rsidRPr="008422BC" w:rsidRDefault="008422BC" w:rsidP="00D101FF">
      <w:pPr>
        <w:spacing w:after="0" w:line="240" w:lineRule="auto"/>
        <w:jc w:val="center"/>
        <w:rPr>
          <w:rFonts w:ascii="Arial" w:eastAsia="Times New Roman" w:hAnsi="Arial" w:cs="Arial"/>
          <w:color w:val="000000" w:themeColor="text1"/>
          <w:sz w:val="24"/>
          <w:szCs w:val="24"/>
          <w:lang w:val="id-ID"/>
        </w:rPr>
      </w:pPr>
    </w:p>
    <w:p w:rsidR="00D101FF" w:rsidRPr="00795C0F" w:rsidRDefault="00D101FF" w:rsidP="00D101FF">
      <w:pPr>
        <w:spacing w:after="0" w:line="360" w:lineRule="auto"/>
        <w:jc w:val="center"/>
        <w:rPr>
          <w:rFonts w:ascii="Arial" w:hAnsi="Arial" w:cs="Arial"/>
          <w:b/>
          <w:sz w:val="28"/>
          <w:szCs w:val="28"/>
        </w:rPr>
      </w:pPr>
      <w:r w:rsidRPr="00795C0F">
        <w:rPr>
          <w:rFonts w:ascii="Arial" w:hAnsi="Arial" w:cs="Arial"/>
          <w:b/>
          <w:sz w:val="28"/>
          <w:szCs w:val="28"/>
        </w:rPr>
        <w:lastRenderedPageBreak/>
        <w:t>LEMBAR PENGESAHAN</w:t>
      </w:r>
    </w:p>
    <w:p w:rsidR="00D101FF" w:rsidRDefault="00D101FF" w:rsidP="00D101FF">
      <w:pPr>
        <w:spacing w:after="0" w:line="360" w:lineRule="auto"/>
        <w:rPr>
          <w:rFonts w:ascii="Arial" w:hAnsi="Arial" w:cs="Arial"/>
          <w:sz w:val="24"/>
          <w:szCs w:val="24"/>
        </w:rPr>
      </w:pPr>
    </w:p>
    <w:p w:rsidR="00D101FF" w:rsidRPr="00795C0F" w:rsidRDefault="00D101FF" w:rsidP="00D101FF">
      <w:pPr>
        <w:tabs>
          <w:tab w:val="left" w:pos="990"/>
        </w:tabs>
        <w:spacing w:after="0" w:line="360" w:lineRule="auto"/>
        <w:ind w:left="1260" w:hanging="1260"/>
        <w:jc w:val="both"/>
        <w:rPr>
          <w:rFonts w:ascii="Arial" w:hAnsi="Arial" w:cs="Arial"/>
          <w:b/>
          <w:sz w:val="24"/>
          <w:szCs w:val="24"/>
        </w:rPr>
      </w:pPr>
      <w:r w:rsidRPr="00795C0F">
        <w:rPr>
          <w:rFonts w:ascii="Arial" w:hAnsi="Arial" w:cs="Arial"/>
          <w:b/>
          <w:sz w:val="24"/>
          <w:szCs w:val="24"/>
        </w:rPr>
        <w:t>JUDUL</w:t>
      </w:r>
      <w:r w:rsidRPr="00795C0F">
        <w:rPr>
          <w:rFonts w:ascii="Arial" w:hAnsi="Arial" w:cs="Arial"/>
          <w:b/>
          <w:sz w:val="24"/>
          <w:szCs w:val="24"/>
        </w:rPr>
        <w:tab/>
        <w:t>:  IDENTIFIKASI FORMALIN PADA CINCAU HITAM (</w:t>
      </w:r>
      <w:r w:rsidRPr="00795C0F">
        <w:rPr>
          <w:rFonts w:ascii="Arial" w:hAnsi="Arial" w:cs="Arial"/>
          <w:b/>
          <w:i/>
          <w:sz w:val="24"/>
          <w:szCs w:val="24"/>
        </w:rPr>
        <w:t>Mesona  palustris</w:t>
      </w:r>
      <w:r w:rsidRPr="00795C0F">
        <w:rPr>
          <w:rFonts w:ascii="Arial" w:hAnsi="Arial" w:cs="Arial"/>
          <w:b/>
          <w:sz w:val="24"/>
          <w:szCs w:val="24"/>
        </w:rPr>
        <w:t xml:space="preserve">) YANG DIJUAL DI PASAR PETISAH KOTA MEDAN </w:t>
      </w:r>
    </w:p>
    <w:p w:rsidR="00D101FF" w:rsidRPr="00795C0F" w:rsidRDefault="00D101FF" w:rsidP="00D101FF">
      <w:pPr>
        <w:tabs>
          <w:tab w:val="left" w:pos="990"/>
        </w:tabs>
        <w:spacing w:after="0" w:line="360" w:lineRule="auto"/>
        <w:ind w:left="1260" w:hanging="1260"/>
        <w:jc w:val="both"/>
        <w:rPr>
          <w:rFonts w:ascii="Arial" w:hAnsi="Arial" w:cs="Arial"/>
          <w:b/>
          <w:sz w:val="24"/>
          <w:szCs w:val="24"/>
        </w:rPr>
      </w:pPr>
      <w:r w:rsidRPr="00795C0F">
        <w:rPr>
          <w:rFonts w:ascii="Arial" w:hAnsi="Arial" w:cs="Arial"/>
          <w:b/>
          <w:sz w:val="24"/>
          <w:szCs w:val="24"/>
        </w:rPr>
        <w:t>NAMA</w:t>
      </w:r>
      <w:r w:rsidRPr="00795C0F">
        <w:rPr>
          <w:rFonts w:ascii="Arial" w:hAnsi="Arial" w:cs="Arial"/>
          <w:b/>
          <w:sz w:val="24"/>
          <w:szCs w:val="24"/>
        </w:rPr>
        <w:tab/>
        <w:t xml:space="preserve">:   RORI TIO KRISTINA SIANTURI </w:t>
      </w:r>
    </w:p>
    <w:p w:rsidR="00D101FF" w:rsidRPr="00795C0F" w:rsidRDefault="00D101FF" w:rsidP="00D101FF">
      <w:pPr>
        <w:tabs>
          <w:tab w:val="left" w:pos="990"/>
        </w:tabs>
        <w:spacing w:after="0" w:line="360" w:lineRule="auto"/>
        <w:ind w:left="1260" w:hanging="1260"/>
        <w:jc w:val="both"/>
        <w:rPr>
          <w:rFonts w:ascii="Arial" w:hAnsi="Arial" w:cs="Arial"/>
          <w:b/>
          <w:sz w:val="24"/>
          <w:szCs w:val="24"/>
        </w:rPr>
      </w:pPr>
      <w:r w:rsidRPr="00795C0F">
        <w:rPr>
          <w:rFonts w:ascii="Arial" w:hAnsi="Arial" w:cs="Arial"/>
          <w:b/>
          <w:sz w:val="24"/>
          <w:szCs w:val="24"/>
        </w:rPr>
        <w:t>NIM</w:t>
      </w:r>
      <w:r w:rsidRPr="00795C0F">
        <w:rPr>
          <w:rFonts w:ascii="Arial" w:hAnsi="Arial" w:cs="Arial"/>
          <w:b/>
          <w:sz w:val="24"/>
          <w:szCs w:val="24"/>
        </w:rPr>
        <w:tab/>
        <w:t>:   P07539016082</w:t>
      </w:r>
    </w:p>
    <w:p w:rsidR="00D101FF" w:rsidRDefault="00D101FF" w:rsidP="00D101FF">
      <w:pPr>
        <w:spacing w:after="0" w:line="360" w:lineRule="auto"/>
        <w:jc w:val="both"/>
        <w:rPr>
          <w:rFonts w:ascii="Arial" w:hAnsi="Arial" w:cs="Arial"/>
          <w:sz w:val="24"/>
          <w:szCs w:val="24"/>
        </w:rPr>
      </w:pPr>
    </w:p>
    <w:p w:rsidR="00D101FF" w:rsidRPr="003A48A0" w:rsidRDefault="00D101FF" w:rsidP="00D101FF">
      <w:pPr>
        <w:spacing w:after="0" w:line="360" w:lineRule="auto"/>
        <w:jc w:val="center"/>
        <w:rPr>
          <w:rFonts w:ascii="Arial" w:hAnsi="Arial" w:cs="Arial"/>
          <w:b/>
        </w:rPr>
      </w:pPr>
      <w:r w:rsidRPr="003A48A0">
        <w:rPr>
          <w:rFonts w:ascii="Arial" w:hAnsi="Arial" w:cs="Arial"/>
          <w:b/>
        </w:rPr>
        <w:t>Karya tulis ilmiah ini Telah Diuji Pada Sidang Ujian Akhir Program</w:t>
      </w:r>
    </w:p>
    <w:p w:rsidR="00D101FF" w:rsidRPr="003A48A0" w:rsidRDefault="00D101FF" w:rsidP="00D101FF">
      <w:pPr>
        <w:spacing w:after="0" w:line="360" w:lineRule="auto"/>
        <w:jc w:val="center"/>
        <w:rPr>
          <w:rFonts w:ascii="Arial" w:hAnsi="Arial" w:cs="Arial"/>
          <w:b/>
        </w:rPr>
      </w:pPr>
      <w:r w:rsidRPr="003A48A0">
        <w:rPr>
          <w:rFonts w:ascii="Arial" w:hAnsi="Arial" w:cs="Arial"/>
          <w:b/>
        </w:rPr>
        <w:t xml:space="preserve">Jurusan Farmasi Politeknik Kesehatan Kemenkes </w:t>
      </w:r>
    </w:p>
    <w:p w:rsidR="008422BC" w:rsidRDefault="008422BC" w:rsidP="00D101FF">
      <w:pPr>
        <w:spacing w:after="0" w:line="360" w:lineRule="auto"/>
        <w:jc w:val="center"/>
        <w:rPr>
          <w:rFonts w:ascii="Arial" w:hAnsi="Arial" w:cs="Arial"/>
          <w:b/>
          <w:lang w:val="id-ID"/>
        </w:rPr>
      </w:pPr>
    </w:p>
    <w:p w:rsidR="00D101FF" w:rsidRPr="003A48A0" w:rsidRDefault="00D101FF" w:rsidP="00D101FF">
      <w:pPr>
        <w:spacing w:after="0" w:line="360" w:lineRule="auto"/>
        <w:jc w:val="center"/>
        <w:rPr>
          <w:rFonts w:ascii="Arial" w:hAnsi="Arial" w:cs="Arial"/>
          <w:b/>
        </w:rPr>
      </w:pPr>
      <w:r w:rsidRPr="003A48A0">
        <w:rPr>
          <w:rFonts w:ascii="Arial" w:hAnsi="Arial" w:cs="Arial"/>
          <w:b/>
        </w:rPr>
        <w:t xml:space="preserve">Medan </w:t>
      </w:r>
      <w:r w:rsidRPr="003A48A0">
        <w:rPr>
          <w:rFonts w:ascii="Arial" w:hAnsi="Arial" w:cs="Arial"/>
          <w:b/>
        </w:rPr>
        <w:tab/>
        <w:t>Agustus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gridCol w:w="4077"/>
      </w:tblGrid>
      <w:tr w:rsidR="008422BC" w:rsidTr="00212E03">
        <w:tc>
          <w:tcPr>
            <w:tcW w:w="4076" w:type="dxa"/>
          </w:tcPr>
          <w:p w:rsidR="008422BC" w:rsidRPr="00795C0F" w:rsidRDefault="008422BC" w:rsidP="008422BC">
            <w:pPr>
              <w:jc w:val="center"/>
              <w:rPr>
                <w:rFonts w:ascii="Arial" w:hAnsi="Arial" w:cs="Arial"/>
                <w:color w:val="000000" w:themeColor="text1"/>
              </w:rPr>
            </w:pPr>
            <w:r w:rsidRPr="00795C0F">
              <w:rPr>
                <w:rFonts w:ascii="Arial" w:hAnsi="Arial" w:cs="Arial"/>
                <w:color w:val="000000" w:themeColor="text1"/>
              </w:rPr>
              <w:t>Penguji I</w:t>
            </w:r>
          </w:p>
          <w:p w:rsidR="008422BC" w:rsidRPr="00795C0F" w:rsidRDefault="008422BC" w:rsidP="008422BC">
            <w:pPr>
              <w:jc w:val="center"/>
              <w:rPr>
                <w:rFonts w:ascii="Arial" w:hAnsi="Arial" w:cs="Arial"/>
                <w:color w:val="000000" w:themeColor="text1"/>
              </w:rPr>
            </w:pPr>
          </w:p>
          <w:p w:rsidR="008422BC" w:rsidRDefault="008422BC" w:rsidP="008422BC">
            <w:pPr>
              <w:jc w:val="center"/>
              <w:rPr>
                <w:rFonts w:ascii="Arial" w:hAnsi="Arial" w:cs="Arial"/>
                <w:color w:val="000000" w:themeColor="text1"/>
                <w:lang w:val="id-ID"/>
              </w:rPr>
            </w:pPr>
          </w:p>
          <w:p w:rsidR="008422BC" w:rsidRDefault="008422BC" w:rsidP="008422BC">
            <w:pPr>
              <w:jc w:val="center"/>
              <w:rPr>
                <w:rFonts w:ascii="Arial" w:hAnsi="Arial" w:cs="Arial"/>
                <w:color w:val="000000" w:themeColor="text1"/>
                <w:lang w:val="id-ID"/>
              </w:rPr>
            </w:pPr>
          </w:p>
          <w:p w:rsidR="008422BC" w:rsidRPr="008422BC" w:rsidRDefault="008422BC" w:rsidP="008422BC">
            <w:pPr>
              <w:jc w:val="center"/>
              <w:rPr>
                <w:rFonts w:ascii="Arial" w:hAnsi="Arial" w:cs="Arial"/>
                <w:color w:val="000000" w:themeColor="text1"/>
                <w:lang w:val="id-ID"/>
              </w:rPr>
            </w:pPr>
          </w:p>
          <w:p w:rsidR="008422BC" w:rsidRPr="005A7E3B" w:rsidRDefault="008422BC" w:rsidP="008422BC">
            <w:pPr>
              <w:jc w:val="center"/>
              <w:rPr>
                <w:rFonts w:ascii="Arial" w:hAnsi="Arial" w:cs="Arial"/>
                <w:color w:val="000000" w:themeColor="text1"/>
                <w:lang w:val="id-ID"/>
              </w:rPr>
            </w:pPr>
            <w:r w:rsidRPr="00795C0F">
              <w:rPr>
                <w:rFonts w:ascii="Arial" w:hAnsi="Arial" w:cs="Arial"/>
                <w:color w:val="000000" w:themeColor="text1"/>
              </w:rPr>
              <w:t>Rini Andarwati, SKM, M.Kes</w:t>
            </w:r>
            <w:r>
              <w:rPr>
                <w:rFonts w:ascii="Arial" w:hAnsi="Arial" w:cs="Arial"/>
                <w:color w:val="000000" w:themeColor="text1"/>
                <w:lang w:val="id-ID"/>
              </w:rPr>
              <w:t>.</w:t>
            </w:r>
          </w:p>
          <w:p w:rsidR="008422BC" w:rsidRPr="00795C0F" w:rsidRDefault="008422BC" w:rsidP="008422BC">
            <w:pPr>
              <w:jc w:val="center"/>
              <w:rPr>
                <w:rFonts w:ascii="Arial" w:hAnsi="Arial" w:cs="Arial"/>
                <w:color w:val="000000" w:themeColor="text1"/>
              </w:rPr>
            </w:pPr>
            <w:r w:rsidRPr="00795C0F">
              <w:rPr>
                <w:rFonts w:ascii="Arial" w:hAnsi="Arial" w:cs="Arial"/>
                <w:color w:val="000000" w:themeColor="text1"/>
              </w:rPr>
              <w:t>NIP. 197012131997032001</w:t>
            </w:r>
          </w:p>
          <w:p w:rsidR="008422BC" w:rsidRDefault="008422BC" w:rsidP="008422BC">
            <w:pPr>
              <w:spacing w:line="360" w:lineRule="auto"/>
              <w:jc w:val="center"/>
              <w:rPr>
                <w:rFonts w:ascii="Arial" w:hAnsi="Arial" w:cs="Arial"/>
              </w:rPr>
            </w:pPr>
          </w:p>
        </w:tc>
        <w:tc>
          <w:tcPr>
            <w:tcW w:w="4077" w:type="dxa"/>
          </w:tcPr>
          <w:p w:rsidR="008422BC" w:rsidRPr="00795C0F" w:rsidRDefault="008422BC" w:rsidP="008422BC">
            <w:pPr>
              <w:jc w:val="center"/>
              <w:rPr>
                <w:rFonts w:ascii="Arial" w:hAnsi="Arial" w:cs="Arial"/>
                <w:color w:val="000000" w:themeColor="text1"/>
              </w:rPr>
            </w:pPr>
            <w:r w:rsidRPr="00795C0F">
              <w:rPr>
                <w:rFonts w:ascii="Arial" w:hAnsi="Arial" w:cs="Arial"/>
                <w:color w:val="000000" w:themeColor="text1"/>
              </w:rPr>
              <w:t>Penguji I</w:t>
            </w:r>
            <w:r>
              <w:rPr>
                <w:rFonts w:ascii="Arial" w:hAnsi="Arial" w:cs="Arial"/>
                <w:color w:val="000000" w:themeColor="text1"/>
              </w:rPr>
              <w:t>I</w:t>
            </w:r>
          </w:p>
          <w:p w:rsidR="008422BC" w:rsidRPr="00795C0F" w:rsidRDefault="008422BC" w:rsidP="008422BC">
            <w:pPr>
              <w:jc w:val="center"/>
              <w:rPr>
                <w:rFonts w:ascii="Arial" w:hAnsi="Arial" w:cs="Arial"/>
                <w:color w:val="000000" w:themeColor="text1"/>
              </w:rPr>
            </w:pPr>
          </w:p>
          <w:p w:rsidR="008422BC" w:rsidRDefault="008422BC" w:rsidP="008422BC">
            <w:pPr>
              <w:jc w:val="center"/>
              <w:rPr>
                <w:rFonts w:ascii="Arial" w:hAnsi="Arial" w:cs="Arial"/>
                <w:color w:val="000000" w:themeColor="text1"/>
                <w:lang w:val="id-ID"/>
              </w:rPr>
            </w:pPr>
          </w:p>
          <w:p w:rsidR="008422BC" w:rsidRDefault="008422BC" w:rsidP="008422BC">
            <w:pPr>
              <w:jc w:val="center"/>
              <w:rPr>
                <w:rFonts w:ascii="Arial" w:hAnsi="Arial" w:cs="Arial"/>
                <w:color w:val="000000" w:themeColor="text1"/>
                <w:lang w:val="id-ID"/>
              </w:rPr>
            </w:pPr>
          </w:p>
          <w:p w:rsidR="008422BC" w:rsidRPr="008422BC" w:rsidRDefault="008422BC" w:rsidP="008422BC">
            <w:pPr>
              <w:jc w:val="center"/>
              <w:rPr>
                <w:rFonts w:ascii="Arial" w:hAnsi="Arial" w:cs="Arial"/>
                <w:color w:val="000000" w:themeColor="text1"/>
                <w:lang w:val="id-ID"/>
              </w:rPr>
            </w:pPr>
          </w:p>
          <w:p w:rsidR="008422BC" w:rsidRPr="005A7E3B" w:rsidRDefault="008422BC" w:rsidP="008422BC">
            <w:pPr>
              <w:jc w:val="center"/>
              <w:rPr>
                <w:rFonts w:ascii="Arial" w:hAnsi="Arial" w:cs="Arial"/>
                <w:color w:val="000000" w:themeColor="text1"/>
                <w:lang w:val="id-ID"/>
              </w:rPr>
            </w:pPr>
            <w:r>
              <w:rPr>
                <w:rFonts w:ascii="Arial" w:hAnsi="Arial" w:cs="Arial"/>
                <w:color w:val="000000" w:themeColor="text1"/>
              </w:rPr>
              <w:t>Nurul Hidayah, M.Si</w:t>
            </w:r>
            <w:r>
              <w:rPr>
                <w:rFonts w:ascii="Arial" w:hAnsi="Arial" w:cs="Arial"/>
                <w:color w:val="000000" w:themeColor="text1"/>
                <w:lang w:val="id-ID"/>
              </w:rPr>
              <w:t>.</w:t>
            </w:r>
          </w:p>
          <w:p w:rsidR="008422BC" w:rsidRPr="00795C0F" w:rsidRDefault="008422BC" w:rsidP="008422BC">
            <w:pPr>
              <w:jc w:val="center"/>
              <w:rPr>
                <w:rFonts w:ascii="Arial" w:hAnsi="Arial" w:cs="Arial"/>
                <w:color w:val="000000" w:themeColor="text1"/>
              </w:rPr>
            </w:pPr>
            <w:r w:rsidRPr="00795C0F">
              <w:rPr>
                <w:rFonts w:ascii="Arial" w:hAnsi="Arial" w:cs="Arial"/>
                <w:color w:val="000000" w:themeColor="text1"/>
              </w:rPr>
              <w:t xml:space="preserve">NIP. </w:t>
            </w:r>
            <w:r>
              <w:rPr>
                <w:rFonts w:ascii="Arial" w:hAnsi="Arial" w:cs="Arial"/>
                <w:color w:val="000000" w:themeColor="text1"/>
              </w:rPr>
              <w:t>198910162018012001</w:t>
            </w:r>
          </w:p>
          <w:p w:rsidR="008422BC" w:rsidRDefault="008422BC" w:rsidP="008422BC">
            <w:pPr>
              <w:spacing w:line="360" w:lineRule="auto"/>
              <w:jc w:val="center"/>
              <w:rPr>
                <w:rFonts w:ascii="Arial" w:hAnsi="Arial" w:cs="Arial"/>
              </w:rPr>
            </w:pPr>
          </w:p>
        </w:tc>
      </w:tr>
    </w:tbl>
    <w:p w:rsidR="00D101FF" w:rsidRDefault="00D101FF" w:rsidP="008422BC">
      <w:pPr>
        <w:spacing w:after="0" w:line="360" w:lineRule="auto"/>
        <w:jc w:val="center"/>
        <w:rPr>
          <w:rFonts w:ascii="Arial" w:hAnsi="Arial" w:cs="Arial"/>
        </w:rPr>
      </w:pPr>
    </w:p>
    <w:p w:rsidR="00D101FF" w:rsidRDefault="00D101FF" w:rsidP="00D101FF">
      <w:pPr>
        <w:spacing w:after="0" w:line="240" w:lineRule="auto"/>
        <w:jc w:val="center"/>
        <w:rPr>
          <w:rFonts w:ascii="Arial" w:hAnsi="Arial" w:cs="Arial"/>
          <w:color w:val="000000" w:themeColor="text1"/>
        </w:rPr>
      </w:pPr>
      <w:r>
        <w:rPr>
          <w:rFonts w:ascii="Arial" w:hAnsi="Arial" w:cs="Arial"/>
          <w:color w:val="000000" w:themeColor="text1"/>
        </w:rPr>
        <w:t>Ketua Penguji</w:t>
      </w:r>
    </w:p>
    <w:p w:rsidR="00D101FF" w:rsidRDefault="00D101FF" w:rsidP="00D101FF">
      <w:pPr>
        <w:spacing w:after="0" w:line="240" w:lineRule="auto"/>
        <w:jc w:val="center"/>
        <w:rPr>
          <w:rFonts w:ascii="Arial" w:hAnsi="Arial" w:cs="Arial"/>
          <w:color w:val="000000" w:themeColor="text1"/>
        </w:rPr>
      </w:pPr>
    </w:p>
    <w:p w:rsidR="00D101FF" w:rsidRDefault="00D101FF" w:rsidP="00D101FF">
      <w:pPr>
        <w:spacing w:after="0" w:line="240" w:lineRule="auto"/>
        <w:jc w:val="center"/>
        <w:rPr>
          <w:rFonts w:ascii="Arial" w:hAnsi="Arial" w:cs="Arial"/>
          <w:color w:val="000000" w:themeColor="text1"/>
          <w:lang w:val="id-ID"/>
        </w:rPr>
      </w:pPr>
    </w:p>
    <w:p w:rsidR="008422BC" w:rsidRPr="008422BC" w:rsidRDefault="008422BC" w:rsidP="00D101FF">
      <w:pPr>
        <w:spacing w:after="0" w:line="240" w:lineRule="auto"/>
        <w:jc w:val="center"/>
        <w:rPr>
          <w:rFonts w:ascii="Arial" w:hAnsi="Arial" w:cs="Arial"/>
          <w:color w:val="000000" w:themeColor="text1"/>
          <w:lang w:val="id-ID"/>
        </w:rPr>
      </w:pPr>
    </w:p>
    <w:p w:rsidR="00D101FF" w:rsidRDefault="00D101FF" w:rsidP="00D101FF">
      <w:pPr>
        <w:spacing w:after="0" w:line="240" w:lineRule="auto"/>
        <w:jc w:val="center"/>
        <w:rPr>
          <w:rFonts w:ascii="Arial" w:hAnsi="Arial" w:cs="Arial"/>
          <w:color w:val="000000" w:themeColor="text1"/>
        </w:rPr>
      </w:pPr>
    </w:p>
    <w:p w:rsidR="00D101FF" w:rsidRPr="005A7E3B" w:rsidRDefault="00D101FF" w:rsidP="00D101FF">
      <w:pPr>
        <w:spacing w:after="0" w:line="240" w:lineRule="auto"/>
        <w:jc w:val="center"/>
        <w:rPr>
          <w:rFonts w:ascii="Arial" w:hAnsi="Arial" w:cs="Arial"/>
          <w:color w:val="000000" w:themeColor="text1"/>
          <w:lang w:val="id-ID"/>
        </w:rPr>
      </w:pPr>
      <w:r>
        <w:rPr>
          <w:rFonts w:ascii="Arial" w:hAnsi="Arial" w:cs="Arial"/>
          <w:color w:val="000000" w:themeColor="text1"/>
        </w:rPr>
        <w:t>Drs. Djamidin Manurung, Apt. MM</w:t>
      </w:r>
      <w:r>
        <w:rPr>
          <w:rFonts w:ascii="Arial" w:hAnsi="Arial" w:cs="Arial"/>
          <w:color w:val="000000" w:themeColor="text1"/>
          <w:lang w:val="id-ID"/>
        </w:rPr>
        <w:t>.</w:t>
      </w:r>
    </w:p>
    <w:p w:rsidR="00D101FF" w:rsidRDefault="00D101FF" w:rsidP="00D101FF">
      <w:pPr>
        <w:spacing w:after="0" w:line="240" w:lineRule="auto"/>
        <w:jc w:val="center"/>
        <w:rPr>
          <w:rFonts w:ascii="Arial" w:hAnsi="Arial" w:cs="Arial"/>
          <w:color w:val="000000" w:themeColor="text1"/>
        </w:rPr>
      </w:pPr>
      <w:r>
        <w:rPr>
          <w:rFonts w:ascii="Arial" w:hAnsi="Arial" w:cs="Arial"/>
          <w:color w:val="000000" w:themeColor="text1"/>
        </w:rPr>
        <w:t>NIP. 19550402198631002</w:t>
      </w:r>
    </w:p>
    <w:p w:rsidR="00D101FF" w:rsidRDefault="00D101FF" w:rsidP="00D101FF">
      <w:pPr>
        <w:spacing w:after="0" w:line="240" w:lineRule="auto"/>
        <w:jc w:val="center"/>
        <w:rPr>
          <w:rFonts w:ascii="Arial" w:hAnsi="Arial" w:cs="Arial"/>
          <w:color w:val="000000" w:themeColor="text1"/>
        </w:rPr>
      </w:pPr>
    </w:p>
    <w:p w:rsidR="00D101FF" w:rsidRDefault="00D101FF" w:rsidP="00D101FF">
      <w:pPr>
        <w:spacing w:after="0" w:line="240" w:lineRule="auto"/>
        <w:jc w:val="center"/>
        <w:rPr>
          <w:rFonts w:ascii="Arial" w:hAnsi="Arial" w:cs="Arial"/>
          <w:color w:val="000000" w:themeColor="text1"/>
          <w:lang w:val="id-ID"/>
        </w:rPr>
      </w:pPr>
    </w:p>
    <w:p w:rsidR="008422BC" w:rsidRPr="008422BC" w:rsidRDefault="008422BC" w:rsidP="00D101FF">
      <w:pPr>
        <w:spacing w:after="0" w:line="240" w:lineRule="auto"/>
        <w:jc w:val="center"/>
        <w:rPr>
          <w:rFonts w:ascii="Arial" w:hAnsi="Arial" w:cs="Arial"/>
          <w:color w:val="000000" w:themeColor="text1"/>
          <w:lang w:val="id-ID"/>
        </w:rPr>
      </w:pPr>
    </w:p>
    <w:p w:rsidR="00D101FF" w:rsidRDefault="00D101FF" w:rsidP="00D101FF">
      <w:pPr>
        <w:spacing w:after="0" w:line="240" w:lineRule="auto"/>
        <w:jc w:val="center"/>
        <w:rPr>
          <w:rFonts w:ascii="Arial" w:hAnsi="Arial" w:cs="Arial"/>
          <w:color w:val="000000" w:themeColor="text1"/>
        </w:rPr>
      </w:pPr>
      <w:r>
        <w:rPr>
          <w:rFonts w:ascii="Arial" w:hAnsi="Arial" w:cs="Arial"/>
          <w:color w:val="000000" w:themeColor="text1"/>
        </w:rPr>
        <w:t>Ketua Jurusan Farmasi</w:t>
      </w:r>
    </w:p>
    <w:p w:rsidR="00D101FF" w:rsidRDefault="00D101FF" w:rsidP="00D101FF">
      <w:pPr>
        <w:spacing w:after="0" w:line="240" w:lineRule="auto"/>
        <w:jc w:val="center"/>
        <w:rPr>
          <w:rFonts w:ascii="Arial" w:hAnsi="Arial" w:cs="Arial"/>
          <w:color w:val="000000" w:themeColor="text1"/>
        </w:rPr>
      </w:pPr>
      <w:r>
        <w:rPr>
          <w:rFonts w:ascii="Arial" w:hAnsi="Arial" w:cs="Arial"/>
          <w:color w:val="000000" w:themeColor="text1"/>
        </w:rPr>
        <w:t>Politeknik Kesehatan Kemenkes Medan</w:t>
      </w:r>
    </w:p>
    <w:p w:rsidR="00D101FF" w:rsidRDefault="00D101FF" w:rsidP="00D101FF">
      <w:pPr>
        <w:spacing w:after="0" w:line="240" w:lineRule="auto"/>
        <w:jc w:val="center"/>
        <w:rPr>
          <w:rFonts w:ascii="Arial" w:hAnsi="Arial" w:cs="Arial"/>
          <w:color w:val="000000" w:themeColor="text1"/>
        </w:rPr>
      </w:pPr>
    </w:p>
    <w:p w:rsidR="00D101FF" w:rsidRDefault="00D101FF" w:rsidP="00D101FF">
      <w:pPr>
        <w:spacing w:after="0" w:line="240" w:lineRule="auto"/>
        <w:jc w:val="center"/>
        <w:rPr>
          <w:rFonts w:ascii="Arial" w:hAnsi="Arial" w:cs="Arial"/>
          <w:color w:val="000000" w:themeColor="text1"/>
          <w:lang w:val="id-ID"/>
        </w:rPr>
      </w:pPr>
    </w:p>
    <w:p w:rsidR="008422BC" w:rsidRPr="008422BC" w:rsidRDefault="008422BC" w:rsidP="00D101FF">
      <w:pPr>
        <w:spacing w:after="0" w:line="240" w:lineRule="auto"/>
        <w:jc w:val="center"/>
        <w:rPr>
          <w:rFonts w:ascii="Arial" w:hAnsi="Arial" w:cs="Arial"/>
          <w:color w:val="000000" w:themeColor="text1"/>
          <w:lang w:val="id-ID"/>
        </w:rPr>
      </w:pPr>
    </w:p>
    <w:p w:rsidR="00D101FF" w:rsidRDefault="00D101FF" w:rsidP="00D101FF">
      <w:pPr>
        <w:spacing w:after="0" w:line="240" w:lineRule="auto"/>
        <w:jc w:val="center"/>
        <w:rPr>
          <w:rFonts w:ascii="Arial" w:hAnsi="Arial" w:cs="Arial"/>
          <w:color w:val="000000" w:themeColor="text1"/>
        </w:rPr>
      </w:pPr>
    </w:p>
    <w:p w:rsidR="00D101FF" w:rsidRPr="005A7E3B" w:rsidRDefault="00D101FF" w:rsidP="00D101FF">
      <w:pPr>
        <w:spacing w:after="0" w:line="240" w:lineRule="auto"/>
        <w:jc w:val="center"/>
        <w:rPr>
          <w:rFonts w:ascii="Arial" w:hAnsi="Arial" w:cs="Arial"/>
          <w:color w:val="000000" w:themeColor="text1"/>
          <w:lang w:val="id-ID"/>
        </w:rPr>
      </w:pPr>
      <w:r>
        <w:rPr>
          <w:rFonts w:ascii="Arial" w:hAnsi="Arial" w:cs="Arial"/>
          <w:color w:val="000000" w:themeColor="text1"/>
        </w:rPr>
        <w:t>Dra. Masniah, M.Kes., Apt</w:t>
      </w:r>
      <w:r>
        <w:rPr>
          <w:rFonts w:ascii="Arial" w:hAnsi="Arial" w:cs="Arial"/>
          <w:color w:val="000000" w:themeColor="text1"/>
          <w:lang w:val="id-ID"/>
        </w:rPr>
        <w:t>.</w:t>
      </w:r>
    </w:p>
    <w:p w:rsidR="00D101FF" w:rsidRPr="00795C0F" w:rsidRDefault="00D101FF" w:rsidP="00D101FF">
      <w:pPr>
        <w:spacing w:after="0" w:line="240" w:lineRule="auto"/>
        <w:jc w:val="center"/>
        <w:rPr>
          <w:rFonts w:ascii="Arial" w:hAnsi="Arial" w:cs="Arial"/>
          <w:color w:val="000000" w:themeColor="text1"/>
        </w:rPr>
      </w:pPr>
      <w:r>
        <w:rPr>
          <w:rFonts w:ascii="Arial" w:hAnsi="Arial" w:cs="Arial"/>
          <w:color w:val="000000" w:themeColor="text1"/>
        </w:rPr>
        <w:t>NIP. 196204281995032001</w:t>
      </w:r>
    </w:p>
    <w:p w:rsidR="00D101FF" w:rsidRDefault="00D101FF" w:rsidP="00D101FF">
      <w:pPr>
        <w:spacing w:after="0" w:line="240" w:lineRule="auto"/>
        <w:jc w:val="both"/>
        <w:rPr>
          <w:rFonts w:ascii="Arial" w:hAnsi="Arial" w:cs="Arial"/>
        </w:rPr>
      </w:pPr>
    </w:p>
    <w:p w:rsidR="00D101FF" w:rsidRDefault="00D101FF" w:rsidP="00D101FF">
      <w:pPr>
        <w:rPr>
          <w:rFonts w:ascii="Arial" w:hAnsi="Arial" w:cs="Arial"/>
          <w:b/>
          <w:sz w:val="28"/>
          <w:szCs w:val="28"/>
        </w:rPr>
      </w:pPr>
      <w:r>
        <w:rPr>
          <w:rFonts w:ascii="Arial" w:hAnsi="Arial" w:cs="Arial"/>
          <w:b/>
          <w:sz w:val="28"/>
          <w:szCs w:val="28"/>
        </w:rPr>
        <w:br w:type="page"/>
      </w:r>
    </w:p>
    <w:p w:rsidR="00D101FF" w:rsidRPr="0047187A" w:rsidRDefault="00D101FF" w:rsidP="00D101FF">
      <w:pPr>
        <w:spacing w:after="0" w:line="360" w:lineRule="auto"/>
        <w:jc w:val="center"/>
        <w:rPr>
          <w:rFonts w:ascii="Arial" w:hAnsi="Arial" w:cs="Arial"/>
          <w:b/>
          <w:sz w:val="28"/>
          <w:szCs w:val="28"/>
        </w:rPr>
      </w:pPr>
      <w:r w:rsidRPr="00CC3E03">
        <w:rPr>
          <w:rFonts w:ascii="Arial" w:hAnsi="Arial" w:cs="Arial"/>
          <w:b/>
          <w:sz w:val="28"/>
          <w:szCs w:val="28"/>
        </w:rPr>
        <w:lastRenderedPageBreak/>
        <w:t>SURAT PE</w:t>
      </w:r>
      <w:r w:rsidR="008422BC">
        <w:rPr>
          <w:rFonts w:ascii="Arial" w:hAnsi="Arial" w:cs="Arial"/>
          <w:b/>
          <w:sz w:val="28"/>
          <w:szCs w:val="28"/>
          <w:lang w:val="id-ID"/>
        </w:rPr>
        <w:t>R</w:t>
      </w:r>
      <w:r w:rsidRPr="00CC3E03">
        <w:rPr>
          <w:rFonts w:ascii="Arial" w:hAnsi="Arial" w:cs="Arial"/>
          <w:b/>
          <w:sz w:val="28"/>
          <w:szCs w:val="28"/>
        </w:rPr>
        <w:t>NYATAAN</w:t>
      </w:r>
    </w:p>
    <w:p w:rsidR="00D101FF" w:rsidRDefault="00D101FF" w:rsidP="00D101FF">
      <w:pPr>
        <w:spacing w:after="0" w:line="360" w:lineRule="auto"/>
        <w:jc w:val="both"/>
        <w:rPr>
          <w:rFonts w:ascii="Arial" w:hAnsi="Arial" w:cs="Arial"/>
          <w:sz w:val="24"/>
          <w:szCs w:val="24"/>
        </w:rPr>
      </w:pPr>
    </w:p>
    <w:p w:rsidR="00D101FF" w:rsidRDefault="00D101FF" w:rsidP="00D101FF">
      <w:pPr>
        <w:spacing w:after="0" w:line="240" w:lineRule="auto"/>
        <w:jc w:val="center"/>
        <w:rPr>
          <w:rFonts w:ascii="Arial" w:hAnsi="Arial" w:cs="Arial"/>
          <w:b/>
          <w:sz w:val="24"/>
          <w:szCs w:val="24"/>
        </w:rPr>
      </w:pPr>
      <w:r w:rsidRPr="00CC3E03">
        <w:rPr>
          <w:rFonts w:ascii="Arial" w:hAnsi="Arial" w:cs="Arial"/>
          <w:b/>
          <w:sz w:val="24"/>
          <w:szCs w:val="24"/>
        </w:rPr>
        <w:t xml:space="preserve">IDENTIFIKASI FORMALIN PADA CINCAU HITAM </w:t>
      </w:r>
    </w:p>
    <w:p w:rsidR="00D101FF" w:rsidRDefault="00D101FF" w:rsidP="00D101FF">
      <w:pPr>
        <w:spacing w:after="0" w:line="240" w:lineRule="auto"/>
        <w:jc w:val="center"/>
        <w:rPr>
          <w:rFonts w:ascii="Arial" w:hAnsi="Arial" w:cs="Arial"/>
          <w:b/>
          <w:sz w:val="24"/>
          <w:szCs w:val="24"/>
        </w:rPr>
      </w:pPr>
      <w:r w:rsidRPr="00CC3E03">
        <w:rPr>
          <w:rFonts w:ascii="Arial" w:hAnsi="Arial" w:cs="Arial"/>
          <w:b/>
          <w:sz w:val="24"/>
          <w:szCs w:val="24"/>
        </w:rPr>
        <w:t>(</w:t>
      </w:r>
      <w:r w:rsidRPr="00CC3E03">
        <w:rPr>
          <w:rFonts w:ascii="Arial" w:hAnsi="Arial" w:cs="Arial"/>
          <w:b/>
          <w:i/>
          <w:sz w:val="24"/>
          <w:szCs w:val="24"/>
        </w:rPr>
        <w:t>Mesona palustris</w:t>
      </w:r>
      <w:r w:rsidRPr="00CC3E03">
        <w:rPr>
          <w:rFonts w:ascii="Arial" w:hAnsi="Arial" w:cs="Arial"/>
          <w:b/>
          <w:sz w:val="24"/>
          <w:szCs w:val="24"/>
        </w:rPr>
        <w:t xml:space="preserve">) YANG DIJUAL </w:t>
      </w:r>
    </w:p>
    <w:p w:rsidR="00D101FF" w:rsidRDefault="00D101FF" w:rsidP="00D101FF">
      <w:pPr>
        <w:spacing w:after="0" w:line="240" w:lineRule="auto"/>
        <w:jc w:val="center"/>
        <w:rPr>
          <w:rFonts w:ascii="Arial" w:hAnsi="Arial" w:cs="Arial"/>
          <w:b/>
          <w:sz w:val="24"/>
          <w:szCs w:val="24"/>
        </w:rPr>
      </w:pPr>
      <w:r w:rsidRPr="00CC3E03">
        <w:rPr>
          <w:rFonts w:ascii="Arial" w:hAnsi="Arial" w:cs="Arial"/>
          <w:b/>
          <w:sz w:val="24"/>
          <w:szCs w:val="24"/>
        </w:rPr>
        <w:t xml:space="preserve">DI PASAR PETISAH </w:t>
      </w:r>
    </w:p>
    <w:p w:rsidR="00D101FF" w:rsidRPr="00CC3E03" w:rsidRDefault="00D101FF" w:rsidP="00D101FF">
      <w:pPr>
        <w:spacing w:after="0" w:line="240" w:lineRule="auto"/>
        <w:jc w:val="center"/>
        <w:rPr>
          <w:rFonts w:ascii="Arial" w:hAnsi="Arial" w:cs="Arial"/>
          <w:b/>
          <w:sz w:val="24"/>
          <w:szCs w:val="24"/>
        </w:rPr>
      </w:pPr>
      <w:r w:rsidRPr="00CC3E03">
        <w:rPr>
          <w:rFonts w:ascii="Arial" w:hAnsi="Arial" w:cs="Arial"/>
          <w:b/>
          <w:sz w:val="24"/>
          <w:szCs w:val="24"/>
        </w:rPr>
        <w:t>KOTA MEDAN</w:t>
      </w:r>
    </w:p>
    <w:p w:rsidR="00D101FF" w:rsidRDefault="00D101FF" w:rsidP="00D101FF">
      <w:pPr>
        <w:spacing w:after="0" w:line="480" w:lineRule="auto"/>
        <w:jc w:val="both"/>
        <w:rPr>
          <w:rFonts w:ascii="Arial" w:hAnsi="Arial" w:cs="Arial"/>
          <w:sz w:val="24"/>
          <w:szCs w:val="24"/>
        </w:rPr>
      </w:pPr>
    </w:p>
    <w:p w:rsidR="00D101FF" w:rsidRPr="00CC3E03" w:rsidRDefault="00D101FF" w:rsidP="00D101FF">
      <w:pPr>
        <w:spacing w:after="0" w:line="360" w:lineRule="auto"/>
        <w:jc w:val="both"/>
        <w:rPr>
          <w:rFonts w:ascii="Arial" w:hAnsi="Arial" w:cs="Arial"/>
          <w:b/>
        </w:rPr>
      </w:pPr>
      <w:r w:rsidRPr="00CC3E03">
        <w:rPr>
          <w:rFonts w:ascii="Arial" w:hAnsi="Arial" w:cs="Arial"/>
          <w:b/>
        </w:rPr>
        <w:t>Dengan ini saya menyatakan bahwa karya tulis ilmiah ini tidak terdapat karya Tulis Ilmia</w:t>
      </w:r>
      <w:r w:rsidR="008422BC">
        <w:rPr>
          <w:rFonts w:ascii="Arial" w:hAnsi="Arial" w:cs="Arial"/>
          <w:b/>
        </w:rPr>
        <w:t>h terdapat karya yang pernah di</w:t>
      </w:r>
      <w:r w:rsidRPr="00CC3E03">
        <w:rPr>
          <w:rFonts w:ascii="Arial" w:hAnsi="Arial" w:cs="Arial"/>
          <w:b/>
        </w:rPr>
        <w:t>ajukan untuk di</w:t>
      </w:r>
      <w:r w:rsidR="008422BC">
        <w:rPr>
          <w:rFonts w:ascii="Arial" w:hAnsi="Arial" w:cs="Arial"/>
          <w:b/>
          <w:lang w:val="id-ID"/>
        </w:rPr>
        <w:t xml:space="preserve"> </w:t>
      </w:r>
      <w:r w:rsidRPr="00CC3E03">
        <w:rPr>
          <w:rFonts w:ascii="Arial" w:hAnsi="Arial" w:cs="Arial"/>
          <w:b/>
        </w:rPr>
        <w:t xml:space="preserve">suatu </w:t>
      </w:r>
      <w:r w:rsidR="008422BC" w:rsidRPr="00CC3E03">
        <w:rPr>
          <w:rFonts w:ascii="Arial" w:hAnsi="Arial" w:cs="Arial"/>
          <w:b/>
        </w:rPr>
        <w:t xml:space="preserve">Perguruan </w:t>
      </w:r>
      <w:r w:rsidRPr="00CC3E03">
        <w:rPr>
          <w:rFonts w:ascii="Arial" w:hAnsi="Arial" w:cs="Arial"/>
          <w:b/>
        </w:rPr>
        <w:t>Tinggi, dan sepanjang pengetahuan saya juga tidak terdapat karya atau pendapat yang pernah ditulis atau diterbitkan oleh orang lain, kecuali yang secara tertulis diacu dalam naskah ini.</w:t>
      </w:r>
    </w:p>
    <w:p w:rsidR="00D101FF" w:rsidRDefault="00D101FF" w:rsidP="00D101FF">
      <w:pPr>
        <w:spacing w:after="0" w:line="360" w:lineRule="auto"/>
        <w:jc w:val="both"/>
        <w:rPr>
          <w:rFonts w:ascii="Arial" w:hAnsi="Arial" w:cs="Arial"/>
          <w:sz w:val="24"/>
          <w:szCs w:val="24"/>
        </w:rPr>
      </w:pPr>
    </w:p>
    <w:p w:rsidR="00D101FF" w:rsidRDefault="00D101FF" w:rsidP="00D101FF">
      <w:pPr>
        <w:spacing w:after="0" w:line="360" w:lineRule="auto"/>
        <w:ind w:left="5040"/>
        <w:jc w:val="both"/>
        <w:rPr>
          <w:rFonts w:ascii="Arial" w:hAnsi="Arial" w:cs="Arial"/>
          <w:sz w:val="24"/>
          <w:szCs w:val="24"/>
        </w:rPr>
      </w:pPr>
    </w:p>
    <w:p w:rsidR="00D101FF" w:rsidRDefault="00D101FF" w:rsidP="00D101FF">
      <w:pPr>
        <w:spacing w:after="0" w:line="360" w:lineRule="auto"/>
        <w:ind w:left="5040"/>
        <w:jc w:val="both"/>
        <w:rPr>
          <w:rFonts w:ascii="Arial" w:hAnsi="Arial" w:cs="Arial"/>
          <w:b/>
          <w:szCs w:val="24"/>
        </w:rPr>
      </w:pPr>
      <w:r>
        <w:rPr>
          <w:rFonts w:ascii="Arial" w:hAnsi="Arial" w:cs="Arial"/>
          <w:b/>
          <w:szCs w:val="24"/>
        </w:rPr>
        <w:t>Medan,</w:t>
      </w:r>
      <w:r>
        <w:rPr>
          <w:rFonts w:ascii="Arial" w:hAnsi="Arial" w:cs="Arial"/>
          <w:b/>
          <w:szCs w:val="24"/>
        </w:rPr>
        <w:tab/>
        <w:t>Agustus 2019</w:t>
      </w:r>
    </w:p>
    <w:p w:rsidR="00D101FF" w:rsidRDefault="00D101FF" w:rsidP="00D101FF">
      <w:pPr>
        <w:spacing w:after="0" w:line="360" w:lineRule="auto"/>
        <w:ind w:left="5040"/>
        <w:jc w:val="both"/>
        <w:rPr>
          <w:rFonts w:ascii="Arial" w:hAnsi="Arial" w:cs="Arial"/>
          <w:b/>
          <w:szCs w:val="24"/>
        </w:rPr>
      </w:pPr>
    </w:p>
    <w:p w:rsidR="00D101FF" w:rsidRDefault="00D101FF" w:rsidP="00D101FF">
      <w:pPr>
        <w:spacing w:after="0" w:line="360" w:lineRule="auto"/>
        <w:ind w:left="5040"/>
        <w:jc w:val="both"/>
        <w:rPr>
          <w:rFonts w:ascii="Arial" w:hAnsi="Arial" w:cs="Arial"/>
          <w:b/>
          <w:szCs w:val="24"/>
        </w:rPr>
      </w:pPr>
    </w:p>
    <w:p w:rsidR="00D101FF" w:rsidRDefault="00D101FF" w:rsidP="00D101FF">
      <w:pPr>
        <w:spacing w:after="0" w:line="360" w:lineRule="auto"/>
        <w:ind w:left="5040"/>
        <w:jc w:val="both"/>
        <w:rPr>
          <w:rFonts w:ascii="Arial" w:hAnsi="Arial" w:cs="Arial"/>
          <w:b/>
          <w:szCs w:val="24"/>
        </w:rPr>
      </w:pPr>
    </w:p>
    <w:p w:rsidR="00D101FF" w:rsidRDefault="00D101FF" w:rsidP="00D101FF">
      <w:pPr>
        <w:spacing w:after="0" w:line="360" w:lineRule="auto"/>
        <w:ind w:left="5040"/>
        <w:jc w:val="both"/>
        <w:rPr>
          <w:rFonts w:ascii="Arial" w:hAnsi="Arial" w:cs="Arial"/>
          <w:b/>
          <w:szCs w:val="24"/>
        </w:rPr>
      </w:pPr>
      <w:r>
        <w:rPr>
          <w:rFonts w:ascii="Arial" w:hAnsi="Arial" w:cs="Arial"/>
          <w:b/>
          <w:szCs w:val="24"/>
        </w:rPr>
        <w:t>Rori Tio Kristina Sianturi</w:t>
      </w:r>
    </w:p>
    <w:p w:rsidR="00D101FF" w:rsidRDefault="00D101FF" w:rsidP="00D101FF">
      <w:pPr>
        <w:spacing w:after="0" w:line="360" w:lineRule="auto"/>
        <w:ind w:left="5040"/>
        <w:jc w:val="both"/>
        <w:rPr>
          <w:rFonts w:ascii="Arial" w:hAnsi="Arial" w:cs="Arial"/>
          <w:b/>
          <w:szCs w:val="24"/>
        </w:rPr>
      </w:pPr>
      <w:r>
        <w:rPr>
          <w:rFonts w:ascii="Arial" w:hAnsi="Arial" w:cs="Arial"/>
          <w:b/>
          <w:szCs w:val="24"/>
        </w:rPr>
        <w:t>NIM</w:t>
      </w:r>
      <w:r w:rsidRPr="00CC3E03">
        <w:rPr>
          <w:rFonts w:ascii="Arial" w:hAnsi="Arial" w:cs="Arial"/>
          <w:b/>
        </w:rPr>
        <w:t>. P07539016082</w:t>
      </w:r>
    </w:p>
    <w:p w:rsidR="00D101FF" w:rsidRPr="00CC3E03" w:rsidRDefault="00D101FF" w:rsidP="00D101FF">
      <w:pPr>
        <w:spacing w:after="0" w:line="360" w:lineRule="auto"/>
        <w:jc w:val="both"/>
        <w:rPr>
          <w:rFonts w:ascii="Arial" w:hAnsi="Arial" w:cs="Arial"/>
          <w:b/>
        </w:rPr>
      </w:pPr>
    </w:p>
    <w:p w:rsidR="00D101FF" w:rsidRPr="00CC3E03" w:rsidRDefault="00D101FF" w:rsidP="00D101FF">
      <w:pPr>
        <w:spacing w:after="0" w:line="360" w:lineRule="auto"/>
        <w:jc w:val="both"/>
        <w:rPr>
          <w:rFonts w:ascii="Arial" w:hAnsi="Arial" w:cs="Arial"/>
        </w:rPr>
      </w:pPr>
    </w:p>
    <w:p w:rsidR="00D101FF" w:rsidRPr="00CC3E03" w:rsidRDefault="00D101FF" w:rsidP="00D101FF">
      <w:pPr>
        <w:spacing w:after="0" w:line="360" w:lineRule="auto"/>
        <w:jc w:val="both"/>
        <w:rPr>
          <w:rFonts w:ascii="Arial" w:hAnsi="Arial" w:cs="Arial"/>
        </w:rPr>
      </w:pPr>
    </w:p>
    <w:p w:rsidR="00D101FF" w:rsidRPr="00CC3E03" w:rsidRDefault="00D101FF" w:rsidP="00D101FF">
      <w:pPr>
        <w:spacing w:after="0" w:line="360" w:lineRule="auto"/>
      </w:pPr>
    </w:p>
    <w:p w:rsidR="00D101FF" w:rsidRDefault="00D101FF" w:rsidP="00B315BA">
      <w:pPr>
        <w:pStyle w:val="Heading1"/>
        <w:spacing w:before="0" w:beforeAutospacing="0" w:after="0" w:afterAutospacing="0" w:line="360" w:lineRule="auto"/>
      </w:pPr>
    </w:p>
    <w:p w:rsidR="00D101FF" w:rsidRDefault="00D101FF" w:rsidP="00B315BA">
      <w:pPr>
        <w:pStyle w:val="Heading1"/>
        <w:spacing w:before="0" w:beforeAutospacing="0" w:after="0" w:afterAutospacing="0" w:line="360" w:lineRule="auto"/>
      </w:pPr>
    </w:p>
    <w:p w:rsidR="00D101FF" w:rsidRDefault="00D101FF" w:rsidP="00B315BA">
      <w:pPr>
        <w:pStyle w:val="Heading1"/>
        <w:spacing w:before="0" w:beforeAutospacing="0" w:after="0" w:afterAutospacing="0" w:line="360" w:lineRule="auto"/>
      </w:pPr>
    </w:p>
    <w:p w:rsidR="00D101FF" w:rsidRDefault="00D101FF" w:rsidP="00B315BA">
      <w:pPr>
        <w:pStyle w:val="Heading1"/>
        <w:spacing w:before="0" w:beforeAutospacing="0" w:after="0" w:afterAutospacing="0" w:line="360" w:lineRule="auto"/>
      </w:pPr>
    </w:p>
    <w:p w:rsidR="00D101FF" w:rsidRDefault="00D101FF" w:rsidP="00B315BA">
      <w:pPr>
        <w:pStyle w:val="Heading1"/>
        <w:spacing w:before="0" w:beforeAutospacing="0" w:after="0" w:afterAutospacing="0" w:line="360" w:lineRule="auto"/>
      </w:pPr>
    </w:p>
    <w:p w:rsidR="00D101FF" w:rsidRDefault="00D101FF" w:rsidP="00B315BA">
      <w:pPr>
        <w:pStyle w:val="Heading1"/>
        <w:spacing w:before="0" w:beforeAutospacing="0" w:after="0" w:afterAutospacing="0" w:line="360" w:lineRule="auto"/>
      </w:pPr>
    </w:p>
    <w:p w:rsidR="00D101FF" w:rsidRDefault="00D101FF" w:rsidP="00B315BA">
      <w:pPr>
        <w:pStyle w:val="Heading1"/>
        <w:spacing w:before="0" w:beforeAutospacing="0" w:after="0" w:afterAutospacing="0" w:line="360" w:lineRule="auto"/>
      </w:pPr>
    </w:p>
    <w:p w:rsidR="00D101FF" w:rsidRDefault="00D101FF" w:rsidP="00B315BA">
      <w:pPr>
        <w:pStyle w:val="Heading1"/>
        <w:spacing w:before="0" w:beforeAutospacing="0" w:after="0" w:afterAutospacing="0" w:line="360" w:lineRule="auto"/>
      </w:pPr>
    </w:p>
    <w:p w:rsidR="00D101FF" w:rsidRDefault="00D101FF" w:rsidP="00B315BA">
      <w:pPr>
        <w:pStyle w:val="Heading1"/>
        <w:spacing w:before="0" w:beforeAutospacing="0" w:after="0" w:afterAutospacing="0" w:line="360" w:lineRule="auto"/>
      </w:pPr>
    </w:p>
    <w:p w:rsidR="00D101FF" w:rsidRPr="008A7142" w:rsidRDefault="00D101FF" w:rsidP="008422BC">
      <w:pPr>
        <w:spacing w:after="0" w:line="240" w:lineRule="auto"/>
        <w:jc w:val="both"/>
        <w:rPr>
          <w:rFonts w:ascii="Arial" w:hAnsi="Arial" w:cs="Arial"/>
          <w:b/>
        </w:rPr>
      </w:pPr>
      <w:r w:rsidRPr="008A7142">
        <w:rPr>
          <w:rFonts w:ascii="Arial" w:hAnsi="Arial" w:cs="Arial"/>
          <w:b/>
        </w:rPr>
        <w:lastRenderedPageBreak/>
        <w:t xml:space="preserve">MEDAN HEALTH </w:t>
      </w:r>
      <w:r>
        <w:rPr>
          <w:rFonts w:ascii="Arial" w:hAnsi="Arial" w:cs="Arial"/>
          <w:b/>
        </w:rPr>
        <w:t>POLYTECHNIC OF MINISTRY OF HEALTH</w:t>
      </w:r>
    </w:p>
    <w:p w:rsidR="00D101FF" w:rsidRPr="008A7142" w:rsidRDefault="00D101FF" w:rsidP="008422BC">
      <w:pPr>
        <w:spacing w:after="0" w:line="240" w:lineRule="auto"/>
        <w:jc w:val="both"/>
        <w:rPr>
          <w:rFonts w:ascii="Arial" w:hAnsi="Arial" w:cs="Arial"/>
          <w:b/>
        </w:rPr>
      </w:pPr>
      <w:r>
        <w:rPr>
          <w:rFonts w:ascii="Arial" w:hAnsi="Arial" w:cs="Arial"/>
          <w:b/>
        </w:rPr>
        <w:t xml:space="preserve">PHARMACY </w:t>
      </w:r>
      <w:r w:rsidRPr="008A7142">
        <w:rPr>
          <w:rFonts w:ascii="Arial" w:hAnsi="Arial" w:cs="Arial"/>
          <w:b/>
        </w:rPr>
        <w:t>DEPARTMENT</w:t>
      </w:r>
    </w:p>
    <w:p w:rsidR="00D101FF" w:rsidRPr="00894C4D" w:rsidRDefault="008422BC" w:rsidP="008422BC">
      <w:pPr>
        <w:spacing w:after="0" w:line="240" w:lineRule="auto"/>
        <w:jc w:val="both"/>
        <w:rPr>
          <w:rFonts w:ascii="Arial" w:hAnsi="Arial" w:cs="Arial"/>
          <w:b/>
        </w:rPr>
      </w:pPr>
      <w:r>
        <w:rPr>
          <w:rFonts w:ascii="Arial" w:hAnsi="Arial" w:cs="Arial"/>
          <w:b/>
        </w:rPr>
        <w:t xml:space="preserve">SCIENTIFIC PAPER, </w:t>
      </w:r>
      <w:r w:rsidR="00D101FF">
        <w:rPr>
          <w:rFonts w:ascii="Arial" w:hAnsi="Arial" w:cs="Arial"/>
          <w:b/>
        </w:rPr>
        <w:t xml:space="preserve">AUGUST </w:t>
      </w:r>
      <w:r w:rsidR="00D101FF" w:rsidRPr="00894C4D">
        <w:rPr>
          <w:rFonts w:ascii="Arial" w:hAnsi="Arial" w:cs="Arial"/>
          <w:b/>
        </w:rPr>
        <w:t>2019</w:t>
      </w:r>
    </w:p>
    <w:p w:rsidR="00D101FF" w:rsidRPr="00894C4D" w:rsidRDefault="00D101FF" w:rsidP="008422BC">
      <w:pPr>
        <w:spacing w:after="0" w:line="240" w:lineRule="auto"/>
        <w:jc w:val="both"/>
        <w:rPr>
          <w:rFonts w:ascii="Arial" w:hAnsi="Arial" w:cs="Arial"/>
          <w:b/>
        </w:rPr>
      </w:pPr>
    </w:p>
    <w:p w:rsidR="00D101FF" w:rsidRPr="00894C4D" w:rsidRDefault="00D101FF" w:rsidP="008422BC">
      <w:pPr>
        <w:spacing w:after="0" w:line="240" w:lineRule="auto"/>
        <w:jc w:val="both"/>
        <w:rPr>
          <w:rFonts w:ascii="Arial" w:hAnsi="Arial" w:cs="Arial"/>
          <w:b/>
        </w:rPr>
      </w:pPr>
      <w:r w:rsidRPr="00894C4D">
        <w:rPr>
          <w:rFonts w:ascii="Arial" w:hAnsi="Arial" w:cs="Arial"/>
          <w:b/>
        </w:rPr>
        <w:t>RORI TIO KRISTINA SIANTURI</w:t>
      </w:r>
    </w:p>
    <w:p w:rsidR="00D101FF" w:rsidRPr="00894C4D" w:rsidRDefault="00D101FF" w:rsidP="008422BC">
      <w:pPr>
        <w:spacing w:after="0" w:line="240" w:lineRule="auto"/>
        <w:jc w:val="both"/>
        <w:rPr>
          <w:rFonts w:ascii="Arial" w:hAnsi="Arial" w:cs="Arial"/>
          <w:b/>
        </w:rPr>
      </w:pPr>
    </w:p>
    <w:p w:rsidR="00D101FF" w:rsidRDefault="00D101FF" w:rsidP="008422BC">
      <w:pPr>
        <w:spacing w:after="0" w:line="240" w:lineRule="auto"/>
        <w:jc w:val="both"/>
        <w:rPr>
          <w:rFonts w:ascii="Arial" w:hAnsi="Arial" w:cs="Arial"/>
          <w:b/>
        </w:rPr>
      </w:pPr>
      <w:r w:rsidRPr="00894C4D">
        <w:rPr>
          <w:rFonts w:ascii="Arial" w:hAnsi="Arial" w:cs="Arial"/>
          <w:b/>
        </w:rPr>
        <w:t xml:space="preserve">IDENTIFICATION OF FORMALDEHYDE IN BLACK </w:t>
      </w:r>
      <w:r>
        <w:rPr>
          <w:rFonts w:ascii="Arial" w:hAnsi="Arial" w:cs="Arial"/>
          <w:b/>
        </w:rPr>
        <w:t>GRASS JELLY</w:t>
      </w:r>
      <w:r w:rsidRPr="00894C4D">
        <w:rPr>
          <w:rFonts w:ascii="Arial" w:hAnsi="Arial" w:cs="Arial"/>
          <w:b/>
        </w:rPr>
        <w:t xml:space="preserve"> (</w:t>
      </w:r>
      <w:r w:rsidRPr="00894C4D">
        <w:rPr>
          <w:rFonts w:ascii="Arial" w:hAnsi="Arial" w:cs="Arial"/>
          <w:b/>
          <w:i/>
        </w:rPr>
        <w:t>MESONA PALUSTRIS</w:t>
      </w:r>
      <w:r w:rsidRPr="00894C4D">
        <w:rPr>
          <w:rFonts w:ascii="Arial" w:hAnsi="Arial" w:cs="Arial"/>
          <w:b/>
        </w:rPr>
        <w:t xml:space="preserve">) </w:t>
      </w:r>
      <w:r>
        <w:rPr>
          <w:rFonts w:ascii="Arial" w:hAnsi="Arial" w:cs="Arial"/>
          <w:b/>
        </w:rPr>
        <w:t xml:space="preserve">SOLD </w:t>
      </w:r>
      <w:r w:rsidRPr="00894C4D">
        <w:rPr>
          <w:rFonts w:ascii="Arial" w:hAnsi="Arial" w:cs="Arial"/>
          <w:b/>
        </w:rPr>
        <w:t>IN PETISAH MARKET, MEDAN CITY</w:t>
      </w:r>
    </w:p>
    <w:p w:rsidR="00D101FF" w:rsidRDefault="00D101FF" w:rsidP="008422BC">
      <w:pPr>
        <w:spacing w:after="0" w:line="240" w:lineRule="auto"/>
        <w:jc w:val="both"/>
        <w:rPr>
          <w:rFonts w:ascii="Arial" w:hAnsi="Arial" w:cs="Arial"/>
          <w:b/>
        </w:rPr>
      </w:pPr>
    </w:p>
    <w:p w:rsidR="00D101FF" w:rsidRPr="00894C4D" w:rsidRDefault="00D101FF" w:rsidP="008422BC">
      <w:pPr>
        <w:spacing w:after="0" w:line="240" w:lineRule="auto"/>
        <w:jc w:val="both"/>
        <w:rPr>
          <w:rFonts w:ascii="Arial" w:hAnsi="Arial" w:cs="Arial"/>
          <w:b/>
        </w:rPr>
      </w:pPr>
      <w:r>
        <w:rPr>
          <w:rFonts w:ascii="Arial" w:hAnsi="Arial" w:cs="Arial"/>
          <w:b/>
          <w:sz w:val="24"/>
          <w:szCs w:val="24"/>
        </w:rPr>
        <w:t>Ix</w:t>
      </w:r>
      <w:r w:rsidRPr="00894C4D">
        <w:rPr>
          <w:rFonts w:ascii="Arial" w:hAnsi="Arial" w:cs="Arial"/>
          <w:b/>
        </w:rPr>
        <w:t xml:space="preserve"> + 40 Pages + 3 Tables + 12 Attachments</w:t>
      </w:r>
    </w:p>
    <w:p w:rsidR="00D101FF" w:rsidRPr="00894C4D" w:rsidRDefault="00D101FF" w:rsidP="008422BC">
      <w:pPr>
        <w:spacing w:after="0" w:line="240" w:lineRule="auto"/>
        <w:jc w:val="both"/>
        <w:rPr>
          <w:rFonts w:ascii="Arial" w:hAnsi="Arial" w:cs="Arial"/>
          <w:b/>
        </w:rPr>
      </w:pPr>
    </w:p>
    <w:p w:rsidR="00D101FF" w:rsidRPr="00B76CA2" w:rsidRDefault="00D101FF" w:rsidP="008422BC">
      <w:pPr>
        <w:spacing w:after="0" w:line="240" w:lineRule="auto"/>
        <w:jc w:val="center"/>
        <w:rPr>
          <w:rFonts w:ascii="Arial" w:hAnsi="Arial" w:cs="Arial"/>
          <w:b/>
          <w:sz w:val="24"/>
          <w:szCs w:val="24"/>
        </w:rPr>
      </w:pPr>
      <w:r w:rsidRPr="00B76CA2">
        <w:rPr>
          <w:rFonts w:ascii="Arial" w:hAnsi="Arial" w:cs="Arial"/>
          <w:b/>
          <w:sz w:val="24"/>
          <w:szCs w:val="24"/>
        </w:rPr>
        <w:t>ABSTRACT</w:t>
      </w:r>
    </w:p>
    <w:p w:rsidR="00D101FF" w:rsidRPr="00894C4D" w:rsidRDefault="00D101FF" w:rsidP="008422BC">
      <w:pPr>
        <w:spacing w:after="0" w:line="240" w:lineRule="auto"/>
        <w:jc w:val="both"/>
        <w:rPr>
          <w:rFonts w:ascii="Arial" w:hAnsi="Arial" w:cs="Arial"/>
          <w:b/>
        </w:rPr>
      </w:pPr>
    </w:p>
    <w:p w:rsidR="00D101FF" w:rsidRPr="00894C4D" w:rsidRDefault="00D101FF" w:rsidP="008422BC">
      <w:pPr>
        <w:spacing w:after="0" w:line="240" w:lineRule="auto"/>
        <w:jc w:val="both"/>
        <w:rPr>
          <w:rFonts w:ascii="Arial" w:hAnsi="Arial" w:cs="Arial"/>
        </w:rPr>
      </w:pPr>
      <w:r>
        <w:rPr>
          <w:rFonts w:ascii="Arial" w:hAnsi="Arial" w:cs="Arial"/>
        </w:rPr>
        <w:tab/>
        <w:t xml:space="preserve">Black grass jelly comes from </w:t>
      </w:r>
      <w:r w:rsidRPr="00894C4D">
        <w:rPr>
          <w:rFonts w:ascii="Arial" w:hAnsi="Arial" w:cs="Arial"/>
          <w:i/>
        </w:rPr>
        <w:t>Mesona Palustris</w:t>
      </w:r>
      <w:r>
        <w:rPr>
          <w:rFonts w:ascii="Arial" w:hAnsi="Arial" w:cs="Arial"/>
        </w:rPr>
        <w:t xml:space="preserve"> plant which is</w:t>
      </w:r>
      <w:r w:rsidRPr="00894C4D">
        <w:rPr>
          <w:rFonts w:ascii="Arial" w:hAnsi="Arial" w:cs="Arial"/>
        </w:rPr>
        <w:t xml:space="preserve"> natural black ingredient without any additives. </w:t>
      </w:r>
      <w:r>
        <w:rPr>
          <w:rFonts w:ascii="Arial" w:hAnsi="Arial" w:cs="Arial"/>
        </w:rPr>
        <w:t xml:space="preserve">Black grass jelly </w:t>
      </w:r>
      <w:r w:rsidRPr="00894C4D">
        <w:rPr>
          <w:rFonts w:ascii="Arial" w:hAnsi="Arial" w:cs="Arial"/>
        </w:rPr>
        <w:t xml:space="preserve">is usually found as a refreshing drink because </w:t>
      </w:r>
      <w:r>
        <w:rPr>
          <w:rFonts w:ascii="Arial" w:hAnsi="Arial" w:cs="Arial"/>
        </w:rPr>
        <w:t xml:space="preserve">its </w:t>
      </w:r>
      <w:r w:rsidRPr="00894C4D">
        <w:rPr>
          <w:rFonts w:ascii="Arial" w:hAnsi="Arial" w:cs="Arial"/>
        </w:rPr>
        <w:t xml:space="preserve">taste is chewy and delicious to </w:t>
      </w:r>
      <w:r>
        <w:rPr>
          <w:rFonts w:ascii="Arial" w:hAnsi="Arial" w:cs="Arial"/>
        </w:rPr>
        <w:t>eat</w:t>
      </w:r>
      <w:r w:rsidRPr="00894C4D">
        <w:rPr>
          <w:rFonts w:ascii="Arial" w:hAnsi="Arial" w:cs="Arial"/>
        </w:rPr>
        <w:t xml:space="preserve">. Along </w:t>
      </w:r>
      <w:r>
        <w:rPr>
          <w:rFonts w:ascii="Arial" w:hAnsi="Arial" w:cs="Arial"/>
        </w:rPr>
        <w:t>food technology</w:t>
      </w:r>
      <w:r w:rsidRPr="00894C4D">
        <w:rPr>
          <w:rFonts w:ascii="Arial" w:hAnsi="Arial" w:cs="Arial"/>
        </w:rPr>
        <w:t xml:space="preserve"> development, more human intervention in black grass </w:t>
      </w:r>
      <w:r>
        <w:rPr>
          <w:rFonts w:ascii="Arial" w:hAnsi="Arial" w:cs="Arial"/>
        </w:rPr>
        <w:t xml:space="preserve">development </w:t>
      </w:r>
      <w:r w:rsidRPr="00894C4D">
        <w:rPr>
          <w:rFonts w:ascii="Arial" w:hAnsi="Arial" w:cs="Arial"/>
        </w:rPr>
        <w:t xml:space="preserve">to obtain a level of freshness that lasts longer, thus benefiting traders, one of them by manipulating freshness of black grass jelly with preservatives which is prohibited by </w:t>
      </w:r>
      <w:r>
        <w:rPr>
          <w:rFonts w:ascii="Arial" w:hAnsi="Arial" w:cs="Arial"/>
        </w:rPr>
        <w:t>Indonesian Ministry</w:t>
      </w:r>
      <w:r w:rsidRPr="00894C4D">
        <w:rPr>
          <w:rFonts w:ascii="Arial" w:hAnsi="Arial" w:cs="Arial"/>
        </w:rPr>
        <w:t xml:space="preserve"> of Health Number 033 of 2012, namely by adding Formalin. This study aims to determine whether Formalin is used as a preservative in </w:t>
      </w:r>
      <w:r>
        <w:rPr>
          <w:rFonts w:ascii="Arial" w:hAnsi="Arial" w:cs="Arial"/>
        </w:rPr>
        <w:t xml:space="preserve">black grass jelly </w:t>
      </w:r>
      <w:r w:rsidRPr="00894C4D">
        <w:rPr>
          <w:rFonts w:ascii="Arial" w:hAnsi="Arial" w:cs="Arial"/>
        </w:rPr>
        <w:t>which is sold in Petisah Market, Medan City.</w:t>
      </w:r>
    </w:p>
    <w:p w:rsidR="00D101FF" w:rsidRPr="00894C4D" w:rsidRDefault="00D101FF" w:rsidP="008422BC">
      <w:pPr>
        <w:spacing w:after="0" w:line="240" w:lineRule="auto"/>
        <w:jc w:val="both"/>
        <w:rPr>
          <w:rFonts w:ascii="Arial" w:hAnsi="Arial" w:cs="Arial"/>
        </w:rPr>
      </w:pPr>
      <w:r>
        <w:rPr>
          <w:rFonts w:ascii="Arial" w:hAnsi="Arial" w:cs="Arial"/>
        </w:rPr>
        <w:tab/>
      </w:r>
      <w:r w:rsidRPr="00894C4D">
        <w:rPr>
          <w:rFonts w:ascii="Arial" w:hAnsi="Arial" w:cs="Arial"/>
        </w:rPr>
        <w:t xml:space="preserve">The type of research used is descriptive method with qualitative analysis. By distillation color reaction with </w:t>
      </w:r>
      <w:r w:rsidRPr="00894C4D">
        <w:rPr>
          <w:rFonts w:ascii="Arial" w:hAnsi="Arial" w:cs="Arial"/>
          <w:i/>
        </w:rPr>
        <w:t>Chromatopic Acid</w:t>
      </w:r>
      <w:r w:rsidRPr="00894C4D">
        <w:rPr>
          <w:rFonts w:ascii="Arial" w:hAnsi="Arial" w:cs="Arial"/>
        </w:rPr>
        <w:t xml:space="preserve"> uses </w:t>
      </w:r>
      <w:r w:rsidRPr="00894C4D">
        <w:rPr>
          <w:rFonts w:ascii="Arial" w:hAnsi="Arial" w:cs="Arial"/>
          <w:i/>
        </w:rPr>
        <w:t>PPOMN</w:t>
      </w:r>
      <w:r w:rsidRPr="00894C4D">
        <w:rPr>
          <w:rFonts w:ascii="Arial" w:hAnsi="Arial" w:cs="Arial"/>
        </w:rPr>
        <w:t xml:space="preserve"> Analysis Method (National Drug and Food Testing Center). The samples studied were </w:t>
      </w:r>
      <w:r>
        <w:rPr>
          <w:rFonts w:ascii="Arial" w:hAnsi="Arial" w:cs="Arial"/>
        </w:rPr>
        <w:t xml:space="preserve">black grass jelly </w:t>
      </w:r>
      <w:r w:rsidRPr="00894C4D">
        <w:rPr>
          <w:rFonts w:ascii="Arial" w:hAnsi="Arial" w:cs="Arial"/>
        </w:rPr>
        <w:t xml:space="preserve">Hitam which was sold at Petisah Market in Medan by Simple Random Sampling. The </w:t>
      </w:r>
      <w:r>
        <w:rPr>
          <w:rFonts w:ascii="Arial" w:hAnsi="Arial" w:cs="Arial"/>
        </w:rPr>
        <w:t xml:space="preserve">black grass jelly </w:t>
      </w:r>
      <w:r w:rsidRPr="00894C4D">
        <w:rPr>
          <w:rFonts w:ascii="Arial" w:hAnsi="Arial" w:cs="Arial"/>
        </w:rPr>
        <w:t xml:space="preserve">sample was taken from different black grass jelly trader and then </w:t>
      </w:r>
      <w:r>
        <w:rPr>
          <w:rFonts w:ascii="Arial" w:hAnsi="Arial" w:cs="Arial"/>
        </w:rPr>
        <w:t>tossed</w:t>
      </w:r>
      <w:r w:rsidRPr="00894C4D">
        <w:rPr>
          <w:rFonts w:ascii="Arial" w:hAnsi="Arial" w:cs="Arial"/>
        </w:rPr>
        <w:t xml:space="preserve"> and sample was given numbering code</w:t>
      </w:r>
      <w:r>
        <w:rPr>
          <w:rFonts w:ascii="Arial" w:hAnsi="Arial" w:cs="Arial"/>
        </w:rPr>
        <w:t xml:space="preserve"> of </w:t>
      </w:r>
      <w:r w:rsidRPr="00894C4D">
        <w:rPr>
          <w:rFonts w:ascii="Arial" w:hAnsi="Arial" w:cs="Arial"/>
        </w:rPr>
        <w:t>I, II, III.</w:t>
      </w:r>
    </w:p>
    <w:p w:rsidR="00D101FF" w:rsidRPr="00894C4D" w:rsidRDefault="00D101FF" w:rsidP="008422BC">
      <w:pPr>
        <w:spacing w:after="0" w:line="240" w:lineRule="auto"/>
        <w:jc w:val="both"/>
        <w:rPr>
          <w:rFonts w:ascii="Arial" w:hAnsi="Arial" w:cs="Arial"/>
        </w:rPr>
      </w:pPr>
      <w:r>
        <w:rPr>
          <w:rFonts w:ascii="Arial" w:hAnsi="Arial" w:cs="Arial"/>
        </w:rPr>
        <w:tab/>
      </w:r>
      <w:r w:rsidRPr="00894C4D">
        <w:rPr>
          <w:rFonts w:ascii="Arial" w:hAnsi="Arial" w:cs="Arial"/>
        </w:rPr>
        <w:t xml:space="preserve">The results obtained from 3 samples in Formalin </w:t>
      </w:r>
      <w:r>
        <w:rPr>
          <w:rFonts w:ascii="Arial" w:hAnsi="Arial" w:cs="Arial"/>
        </w:rPr>
        <w:t>t</w:t>
      </w:r>
      <w:r w:rsidRPr="00894C4D">
        <w:rPr>
          <w:rFonts w:ascii="Arial" w:hAnsi="Arial" w:cs="Arial"/>
        </w:rPr>
        <w:t>est showed</w:t>
      </w:r>
      <w:r>
        <w:rPr>
          <w:rFonts w:ascii="Arial" w:hAnsi="Arial" w:cs="Arial"/>
        </w:rPr>
        <w:t xml:space="preserve"> that </w:t>
      </w:r>
      <w:r w:rsidRPr="00894C4D">
        <w:rPr>
          <w:rFonts w:ascii="Arial" w:hAnsi="Arial" w:cs="Arial"/>
        </w:rPr>
        <w:t xml:space="preserve">no change in purple </w:t>
      </w:r>
      <w:r>
        <w:rPr>
          <w:rFonts w:ascii="Arial" w:hAnsi="Arial" w:cs="Arial"/>
        </w:rPr>
        <w:t xml:space="preserve">of </w:t>
      </w:r>
      <w:r w:rsidRPr="00894C4D">
        <w:rPr>
          <w:rFonts w:ascii="Arial" w:hAnsi="Arial" w:cs="Arial"/>
        </w:rPr>
        <w:t xml:space="preserve">sample after the color reaction was distilled with </w:t>
      </w:r>
      <w:r w:rsidRPr="00894C4D">
        <w:rPr>
          <w:rFonts w:ascii="Arial" w:hAnsi="Arial" w:cs="Arial"/>
          <w:i/>
        </w:rPr>
        <w:t>Chromatropic Acid</w:t>
      </w:r>
      <w:r w:rsidRPr="00894C4D">
        <w:rPr>
          <w:rFonts w:ascii="Arial" w:hAnsi="Arial" w:cs="Arial"/>
        </w:rPr>
        <w:t>.</w:t>
      </w:r>
    </w:p>
    <w:p w:rsidR="00D101FF" w:rsidRPr="00894C4D" w:rsidRDefault="00D101FF" w:rsidP="008422BC">
      <w:pPr>
        <w:spacing w:after="0" w:line="240" w:lineRule="auto"/>
        <w:jc w:val="both"/>
        <w:rPr>
          <w:rFonts w:ascii="Arial" w:hAnsi="Arial" w:cs="Arial"/>
        </w:rPr>
      </w:pPr>
      <w:r>
        <w:rPr>
          <w:rFonts w:ascii="Arial" w:hAnsi="Arial" w:cs="Arial"/>
        </w:rPr>
        <w:tab/>
      </w:r>
      <w:r w:rsidRPr="00894C4D">
        <w:rPr>
          <w:rFonts w:ascii="Arial" w:hAnsi="Arial" w:cs="Arial"/>
        </w:rPr>
        <w:t xml:space="preserve">From these data it can be concluded that negative </w:t>
      </w:r>
      <w:r>
        <w:rPr>
          <w:rFonts w:ascii="Arial" w:hAnsi="Arial" w:cs="Arial"/>
        </w:rPr>
        <w:t xml:space="preserve">black grass jelly </w:t>
      </w:r>
      <w:r w:rsidRPr="00894C4D">
        <w:rPr>
          <w:rFonts w:ascii="Arial" w:hAnsi="Arial" w:cs="Arial"/>
        </w:rPr>
        <w:t xml:space="preserve">contains formalin and </w:t>
      </w:r>
      <w:r>
        <w:rPr>
          <w:rFonts w:ascii="Arial" w:hAnsi="Arial" w:cs="Arial"/>
        </w:rPr>
        <w:t>black grass jelly</w:t>
      </w:r>
      <w:r w:rsidRPr="00894C4D">
        <w:rPr>
          <w:rFonts w:ascii="Arial" w:hAnsi="Arial" w:cs="Arial"/>
        </w:rPr>
        <w:t xml:space="preserve"> traders in Petisah Market, Medan City do not use formalin in their products.</w:t>
      </w:r>
    </w:p>
    <w:p w:rsidR="00D101FF" w:rsidRPr="00894C4D" w:rsidRDefault="00D101FF" w:rsidP="008422BC">
      <w:pPr>
        <w:spacing w:after="0" w:line="240" w:lineRule="auto"/>
        <w:jc w:val="both"/>
        <w:rPr>
          <w:rFonts w:ascii="Arial" w:hAnsi="Arial" w:cs="Arial"/>
        </w:rPr>
      </w:pPr>
    </w:p>
    <w:p w:rsidR="00D101FF" w:rsidRPr="00894C4D" w:rsidRDefault="00D101FF" w:rsidP="008422BC">
      <w:pPr>
        <w:tabs>
          <w:tab w:val="left" w:pos="1134"/>
          <w:tab w:val="left" w:pos="1276"/>
        </w:tabs>
        <w:spacing w:after="0" w:line="240" w:lineRule="auto"/>
        <w:ind w:left="1276" w:hanging="1276"/>
        <w:jc w:val="both"/>
        <w:rPr>
          <w:rFonts w:ascii="Arial" w:hAnsi="Arial" w:cs="Arial"/>
        </w:rPr>
      </w:pPr>
      <w:r w:rsidRPr="00894C4D">
        <w:rPr>
          <w:rFonts w:ascii="Arial" w:hAnsi="Arial" w:cs="Arial"/>
        </w:rPr>
        <w:t>Keywords</w:t>
      </w:r>
      <w:r>
        <w:rPr>
          <w:rFonts w:ascii="Arial" w:hAnsi="Arial" w:cs="Arial"/>
        </w:rPr>
        <w:tab/>
      </w:r>
      <w:r w:rsidRPr="00894C4D">
        <w:rPr>
          <w:rFonts w:ascii="Arial" w:hAnsi="Arial" w:cs="Arial"/>
        </w:rPr>
        <w:t xml:space="preserve">: Formaldehyde, Black Grass Jelly, Qualitative, Chromatropic Acid, </w:t>
      </w:r>
      <w:r w:rsidR="008422BC">
        <w:rPr>
          <w:rFonts w:ascii="Arial" w:hAnsi="Arial" w:cs="Arial"/>
          <w:lang w:val="id-ID"/>
        </w:rPr>
        <w:t xml:space="preserve"> </w:t>
      </w:r>
      <w:r w:rsidRPr="00894C4D">
        <w:rPr>
          <w:rFonts w:ascii="Arial" w:hAnsi="Arial" w:cs="Arial"/>
        </w:rPr>
        <w:t>Petisah</w:t>
      </w:r>
      <w:r>
        <w:rPr>
          <w:rFonts w:ascii="Arial" w:hAnsi="Arial" w:cs="Arial"/>
        </w:rPr>
        <w:t xml:space="preserve"> Market</w:t>
      </w:r>
    </w:p>
    <w:p w:rsidR="00D101FF" w:rsidRDefault="00D101FF" w:rsidP="008422BC">
      <w:pPr>
        <w:tabs>
          <w:tab w:val="left" w:pos="1134"/>
          <w:tab w:val="left" w:pos="1276"/>
        </w:tabs>
        <w:spacing w:after="0" w:line="240" w:lineRule="auto"/>
        <w:ind w:left="1276" w:hanging="1276"/>
        <w:jc w:val="both"/>
        <w:rPr>
          <w:rFonts w:ascii="Arial" w:hAnsi="Arial" w:cs="Arial"/>
        </w:rPr>
      </w:pPr>
      <w:r>
        <w:rPr>
          <w:rFonts w:ascii="Arial" w:hAnsi="Arial" w:cs="Arial"/>
        </w:rPr>
        <w:t>Reference</w:t>
      </w:r>
      <w:r>
        <w:rPr>
          <w:rFonts w:ascii="Arial" w:hAnsi="Arial" w:cs="Arial"/>
        </w:rPr>
        <w:tab/>
      </w:r>
      <w:r w:rsidRPr="00894C4D">
        <w:rPr>
          <w:rFonts w:ascii="Arial" w:hAnsi="Arial" w:cs="Arial"/>
        </w:rPr>
        <w:t xml:space="preserve">: </w:t>
      </w:r>
      <w:r w:rsidR="008422BC">
        <w:rPr>
          <w:rFonts w:ascii="Arial" w:hAnsi="Arial" w:cs="Arial"/>
          <w:lang w:val="id-ID"/>
        </w:rPr>
        <w:tab/>
      </w:r>
      <w:r w:rsidRPr="00894C4D">
        <w:rPr>
          <w:rFonts w:ascii="Arial" w:hAnsi="Arial" w:cs="Arial"/>
        </w:rPr>
        <w:t>20 (1995-2018)</w:t>
      </w:r>
    </w:p>
    <w:p w:rsidR="00D101FF" w:rsidRDefault="00D101FF" w:rsidP="00D101FF">
      <w:pPr>
        <w:spacing w:after="0" w:line="240" w:lineRule="auto"/>
        <w:jc w:val="both"/>
        <w:rPr>
          <w:rFonts w:ascii="Arial" w:hAnsi="Arial" w:cs="Arial"/>
        </w:rPr>
      </w:pPr>
    </w:p>
    <w:p w:rsidR="00D101FF" w:rsidRDefault="00D101FF" w:rsidP="00D101FF">
      <w:pPr>
        <w:spacing w:after="0" w:line="240" w:lineRule="auto"/>
        <w:jc w:val="both"/>
        <w:rPr>
          <w:rFonts w:ascii="Arial" w:hAnsi="Arial" w:cs="Arial"/>
        </w:rPr>
      </w:pPr>
    </w:p>
    <w:p w:rsidR="00D101FF" w:rsidRDefault="00D101FF" w:rsidP="00D101FF">
      <w:pPr>
        <w:spacing w:after="0" w:line="240" w:lineRule="auto"/>
        <w:jc w:val="both"/>
        <w:rPr>
          <w:rFonts w:ascii="Arial" w:hAnsi="Arial" w:cs="Arial"/>
        </w:rPr>
      </w:pPr>
    </w:p>
    <w:p w:rsidR="00D101FF" w:rsidRDefault="00D101FF" w:rsidP="00D101FF">
      <w:pPr>
        <w:spacing w:after="0" w:line="240" w:lineRule="auto"/>
        <w:jc w:val="both"/>
        <w:rPr>
          <w:rFonts w:ascii="Arial" w:hAnsi="Arial" w:cs="Arial"/>
        </w:rPr>
      </w:pPr>
    </w:p>
    <w:p w:rsidR="00D101FF" w:rsidRDefault="00D101FF" w:rsidP="00D101FF">
      <w:pPr>
        <w:spacing w:after="0" w:line="240" w:lineRule="auto"/>
        <w:jc w:val="both"/>
        <w:rPr>
          <w:rFonts w:ascii="Arial" w:hAnsi="Arial" w:cs="Arial"/>
        </w:rPr>
      </w:pPr>
    </w:p>
    <w:p w:rsidR="00D101FF" w:rsidRDefault="00D101FF" w:rsidP="00D101FF">
      <w:pPr>
        <w:spacing w:after="0" w:line="240" w:lineRule="auto"/>
        <w:jc w:val="both"/>
        <w:rPr>
          <w:rFonts w:ascii="Arial" w:hAnsi="Arial" w:cs="Arial"/>
        </w:rPr>
      </w:pPr>
    </w:p>
    <w:p w:rsidR="00D101FF" w:rsidRDefault="00D101FF" w:rsidP="00D101FF">
      <w:pPr>
        <w:spacing w:after="0" w:line="240" w:lineRule="auto"/>
        <w:jc w:val="both"/>
        <w:rPr>
          <w:rFonts w:ascii="Arial" w:hAnsi="Arial" w:cs="Arial"/>
        </w:rPr>
      </w:pPr>
    </w:p>
    <w:p w:rsidR="00D101FF" w:rsidRDefault="00D101FF" w:rsidP="00D101FF">
      <w:pPr>
        <w:spacing w:after="0" w:line="240" w:lineRule="auto"/>
        <w:jc w:val="both"/>
        <w:rPr>
          <w:rFonts w:ascii="Arial" w:hAnsi="Arial" w:cs="Arial"/>
        </w:rPr>
      </w:pPr>
    </w:p>
    <w:p w:rsidR="00D101FF" w:rsidRDefault="00D101FF" w:rsidP="00D101FF">
      <w:pPr>
        <w:spacing w:after="0" w:line="240" w:lineRule="auto"/>
        <w:jc w:val="both"/>
        <w:rPr>
          <w:rFonts w:ascii="Arial" w:hAnsi="Arial" w:cs="Arial"/>
        </w:rPr>
      </w:pPr>
    </w:p>
    <w:p w:rsidR="00D101FF" w:rsidRDefault="00D101FF" w:rsidP="00D101FF">
      <w:pPr>
        <w:spacing w:after="0" w:line="240" w:lineRule="auto"/>
        <w:jc w:val="both"/>
        <w:rPr>
          <w:rFonts w:ascii="Arial" w:hAnsi="Arial" w:cs="Arial"/>
        </w:rPr>
      </w:pPr>
    </w:p>
    <w:p w:rsidR="00D101FF" w:rsidRDefault="00D101FF" w:rsidP="00D101FF">
      <w:pPr>
        <w:spacing w:after="0" w:line="240" w:lineRule="auto"/>
        <w:jc w:val="both"/>
        <w:rPr>
          <w:rFonts w:ascii="Arial" w:hAnsi="Arial" w:cs="Arial"/>
        </w:rPr>
      </w:pPr>
    </w:p>
    <w:p w:rsidR="00D101FF" w:rsidRPr="00B76CA2" w:rsidRDefault="00D101FF" w:rsidP="008422BC">
      <w:pPr>
        <w:spacing w:after="0" w:line="240" w:lineRule="auto"/>
        <w:rPr>
          <w:rFonts w:ascii="Arial" w:eastAsia="Times New Roman" w:hAnsi="Arial" w:cs="Arial"/>
          <w:b/>
          <w:color w:val="000000" w:themeColor="text1"/>
        </w:rPr>
      </w:pPr>
      <w:r w:rsidRPr="00B76CA2">
        <w:rPr>
          <w:rFonts w:ascii="Arial" w:eastAsia="Times New Roman" w:hAnsi="Arial" w:cs="Arial"/>
          <w:b/>
          <w:color w:val="000000" w:themeColor="text1"/>
        </w:rPr>
        <w:lastRenderedPageBreak/>
        <w:t>POLITEKNIK KESEHATAN KEMENKES MEDAN</w:t>
      </w:r>
    </w:p>
    <w:p w:rsidR="00D101FF" w:rsidRPr="00B76CA2" w:rsidRDefault="00D101FF" w:rsidP="008422BC">
      <w:pPr>
        <w:spacing w:after="0" w:line="240" w:lineRule="auto"/>
        <w:rPr>
          <w:rFonts w:ascii="Arial" w:eastAsia="Times New Roman" w:hAnsi="Arial" w:cs="Arial"/>
          <w:b/>
          <w:color w:val="000000" w:themeColor="text1"/>
        </w:rPr>
      </w:pPr>
      <w:r w:rsidRPr="00B76CA2">
        <w:rPr>
          <w:rFonts w:ascii="Arial" w:eastAsia="Times New Roman" w:hAnsi="Arial" w:cs="Arial"/>
          <w:b/>
          <w:color w:val="000000" w:themeColor="text1"/>
        </w:rPr>
        <w:t xml:space="preserve">JURUSAN FARMASI </w:t>
      </w:r>
    </w:p>
    <w:p w:rsidR="00D101FF" w:rsidRPr="00B76CA2" w:rsidRDefault="00D101FF" w:rsidP="008422BC">
      <w:pPr>
        <w:spacing w:after="0" w:line="240" w:lineRule="auto"/>
        <w:rPr>
          <w:rFonts w:ascii="Arial" w:eastAsia="Times New Roman" w:hAnsi="Arial" w:cs="Arial"/>
          <w:b/>
          <w:color w:val="000000" w:themeColor="text1"/>
        </w:rPr>
      </w:pPr>
      <w:r w:rsidRPr="00B76CA2">
        <w:rPr>
          <w:rFonts w:ascii="Arial" w:eastAsia="Times New Roman" w:hAnsi="Arial" w:cs="Arial"/>
          <w:b/>
          <w:color w:val="000000" w:themeColor="text1"/>
        </w:rPr>
        <w:t>KTI 2019</w:t>
      </w:r>
    </w:p>
    <w:p w:rsidR="00D101FF" w:rsidRPr="00B76CA2" w:rsidRDefault="00D101FF" w:rsidP="008422BC">
      <w:pPr>
        <w:spacing w:after="0" w:line="240" w:lineRule="auto"/>
        <w:jc w:val="both"/>
        <w:rPr>
          <w:rFonts w:ascii="Arial" w:hAnsi="Arial" w:cs="Arial"/>
          <w:b/>
        </w:rPr>
      </w:pPr>
    </w:p>
    <w:p w:rsidR="00D101FF" w:rsidRPr="00B76CA2" w:rsidRDefault="00D101FF" w:rsidP="008422BC">
      <w:pPr>
        <w:spacing w:after="0" w:line="240" w:lineRule="auto"/>
        <w:jc w:val="both"/>
        <w:rPr>
          <w:rFonts w:ascii="Arial" w:hAnsi="Arial" w:cs="Arial"/>
          <w:b/>
        </w:rPr>
      </w:pPr>
      <w:r w:rsidRPr="00B76CA2">
        <w:rPr>
          <w:rFonts w:ascii="Arial" w:hAnsi="Arial" w:cs="Arial"/>
          <w:b/>
        </w:rPr>
        <w:t>RORI TIO KRISTINA SIANTURI</w:t>
      </w:r>
    </w:p>
    <w:p w:rsidR="00D101FF" w:rsidRPr="00B76CA2" w:rsidRDefault="00D101FF" w:rsidP="008422BC">
      <w:pPr>
        <w:spacing w:after="0" w:line="240" w:lineRule="auto"/>
        <w:rPr>
          <w:rFonts w:ascii="Arial" w:eastAsia="Times New Roman" w:hAnsi="Arial" w:cs="Arial"/>
          <w:b/>
          <w:color w:val="000000" w:themeColor="text1"/>
        </w:rPr>
      </w:pPr>
    </w:p>
    <w:p w:rsidR="00D101FF" w:rsidRPr="00B76CA2" w:rsidRDefault="00D101FF" w:rsidP="008422BC">
      <w:pPr>
        <w:spacing w:after="0" w:line="240" w:lineRule="auto"/>
        <w:jc w:val="both"/>
        <w:rPr>
          <w:rFonts w:ascii="Arial" w:hAnsi="Arial" w:cs="Arial"/>
          <w:b/>
        </w:rPr>
      </w:pPr>
      <w:r w:rsidRPr="00B76CA2">
        <w:rPr>
          <w:rFonts w:ascii="Arial" w:hAnsi="Arial" w:cs="Arial"/>
          <w:b/>
        </w:rPr>
        <w:t xml:space="preserve">IDENTIFIKASI FORMALIN PADA CINCAU HITAM </w:t>
      </w:r>
      <w:r w:rsidRPr="00B76CA2">
        <w:rPr>
          <w:rFonts w:ascii="Arial" w:hAnsi="Arial" w:cs="Arial"/>
          <w:b/>
          <w:i/>
        </w:rPr>
        <w:t>(MESONA PALUSTRIS)</w:t>
      </w:r>
      <w:r w:rsidRPr="00B76CA2">
        <w:rPr>
          <w:rFonts w:ascii="Arial" w:hAnsi="Arial" w:cs="Arial"/>
          <w:b/>
        </w:rPr>
        <w:t xml:space="preserve"> YANG DIJUAL DI PASAR PETISAH KOTA MEDAN</w:t>
      </w:r>
    </w:p>
    <w:p w:rsidR="00D101FF" w:rsidRPr="00B76CA2" w:rsidRDefault="00D101FF" w:rsidP="008422BC">
      <w:pPr>
        <w:spacing w:after="0" w:line="240" w:lineRule="auto"/>
        <w:rPr>
          <w:rFonts w:ascii="Arial" w:hAnsi="Arial" w:cs="Arial"/>
          <w:b/>
        </w:rPr>
      </w:pPr>
      <w:r w:rsidRPr="00B76CA2">
        <w:rPr>
          <w:rFonts w:ascii="Arial" w:hAnsi="Arial" w:cs="Arial"/>
          <w:b/>
        </w:rPr>
        <w:t>Ix+ 40 Halaman + 3 Tabel+ 12 Lampiran</w:t>
      </w:r>
    </w:p>
    <w:p w:rsidR="00D101FF" w:rsidRPr="00037839" w:rsidRDefault="00D101FF" w:rsidP="008422BC">
      <w:pPr>
        <w:spacing w:after="0" w:line="240" w:lineRule="auto"/>
        <w:rPr>
          <w:rFonts w:ascii="Arial" w:hAnsi="Arial" w:cs="Arial"/>
          <w:b/>
          <w:sz w:val="24"/>
          <w:szCs w:val="24"/>
        </w:rPr>
      </w:pPr>
    </w:p>
    <w:p w:rsidR="00D101FF" w:rsidRPr="00B76CA2" w:rsidRDefault="00D101FF" w:rsidP="008422BC">
      <w:pPr>
        <w:spacing w:after="0" w:line="240" w:lineRule="auto"/>
        <w:jc w:val="center"/>
        <w:rPr>
          <w:rFonts w:ascii="Arial" w:hAnsi="Arial" w:cs="Arial"/>
          <w:b/>
          <w:sz w:val="24"/>
          <w:szCs w:val="24"/>
        </w:rPr>
      </w:pPr>
      <w:r w:rsidRPr="00B76CA2">
        <w:rPr>
          <w:rFonts w:ascii="Arial" w:hAnsi="Arial" w:cs="Arial"/>
          <w:b/>
          <w:sz w:val="24"/>
          <w:szCs w:val="24"/>
        </w:rPr>
        <w:t>ABSTRAK</w:t>
      </w:r>
    </w:p>
    <w:p w:rsidR="00D101FF" w:rsidRPr="00037839" w:rsidRDefault="00D101FF" w:rsidP="008422BC">
      <w:pPr>
        <w:spacing w:after="0" w:line="240" w:lineRule="auto"/>
        <w:jc w:val="center"/>
        <w:rPr>
          <w:rFonts w:ascii="Arial" w:hAnsi="Arial" w:cs="Arial"/>
          <w:b/>
          <w:sz w:val="24"/>
          <w:szCs w:val="24"/>
        </w:rPr>
      </w:pPr>
    </w:p>
    <w:p w:rsidR="00D101FF" w:rsidRDefault="00D101FF" w:rsidP="008422BC">
      <w:pPr>
        <w:autoSpaceDE w:val="0"/>
        <w:autoSpaceDN w:val="0"/>
        <w:adjustRightInd w:val="0"/>
        <w:spacing w:after="0" w:line="240" w:lineRule="auto"/>
        <w:ind w:firstLine="720"/>
        <w:jc w:val="both"/>
        <w:rPr>
          <w:rFonts w:ascii="Arial" w:hAnsi="Arial" w:cs="Arial"/>
        </w:rPr>
      </w:pPr>
      <w:r w:rsidRPr="00F502C1">
        <w:rPr>
          <w:rFonts w:ascii="Arial" w:hAnsi="Arial" w:cs="Arial"/>
        </w:rPr>
        <w:t>Cincau hitam</w:t>
      </w:r>
      <w:r>
        <w:rPr>
          <w:rFonts w:ascii="Arial" w:hAnsi="Arial" w:cs="Arial"/>
        </w:rPr>
        <w:t xml:space="preserve"> berasal dari tanaman </w:t>
      </w:r>
      <w:r>
        <w:rPr>
          <w:rFonts w:ascii="Arial" w:hAnsi="Arial" w:cs="Arial"/>
          <w:i/>
        </w:rPr>
        <w:t xml:space="preserve">Mesona Palustris merupakan </w:t>
      </w:r>
      <w:r w:rsidRPr="00CD20FA">
        <w:rPr>
          <w:rFonts w:ascii="Arial" w:hAnsi="Arial" w:cs="Arial"/>
        </w:rPr>
        <w:t>bahan makananyang sudah berwarna hitam alami</w:t>
      </w:r>
      <w:r>
        <w:rPr>
          <w:rFonts w:ascii="Arial" w:hAnsi="Arial" w:cs="Arial"/>
        </w:rPr>
        <w:t xml:space="preserve"> tanpa diberi tambahan apapun</w:t>
      </w:r>
      <w:r w:rsidRPr="00CD20FA">
        <w:rPr>
          <w:rFonts w:ascii="Arial" w:hAnsi="Arial" w:cs="Arial"/>
        </w:rPr>
        <w:t>.</w:t>
      </w:r>
      <w:r>
        <w:rPr>
          <w:rFonts w:ascii="Arial" w:hAnsi="Arial" w:cs="Arial"/>
        </w:rPr>
        <w:t>Cincau Hitam biasanya masyarakat temukan sebagai bahan minuman penyegar karena rasanya yang kenyal dan lezat untuk dinikmati.Seiring dengan perkembangan teknologi pangan, semakin banyak intervensi manusia dalam pengelolahan cincau hitam untuk mendapatkan tingkat kesegaran yang tahan lebih lama, sehingga menguntungkan pedagang, salah satunya dengan memanipulasi kesegaran cincau hitam dengan pengawet yang dilarang oleh Menteri Kesehatan RI Nomor 033Tahun 2012, yaitu dengan menambahkan Formalin.</w:t>
      </w:r>
    </w:p>
    <w:p w:rsidR="00D101FF" w:rsidRDefault="00D101FF" w:rsidP="008422BC">
      <w:pPr>
        <w:autoSpaceDE w:val="0"/>
        <w:autoSpaceDN w:val="0"/>
        <w:adjustRightInd w:val="0"/>
        <w:spacing w:after="0" w:line="240" w:lineRule="auto"/>
        <w:ind w:firstLine="720"/>
        <w:jc w:val="both"/>
        <w:rPr>
          <w:rFonts w:ascii="Arial" w:hAnsi="Arial" w:cs="Arial"/>
        </w:rPr>
      </w:pPr>
      <w:r>
        <w:rPr>
          <w:rFonts w:ascii="Arial" w:hAnsi="Arial" w:cs="Arial"/>
        </w:rPr>
        <w:t>Jenis penelitian yang digunakan adalah metode deskriptif dengan analisa kualitatif.Secara d</w:t>
      </w:r>
      <w:r w:rsidRPr="002A4E42">
        <w:rPr>
          <w:rFonts w:ascii="Arial" w:hAnsi="Arial" w:cs="Arial"/>
        </w:rPr>
        <w:t>estilasi</w:t>
      </w:r>
      <w:r>
        <w:rPr>
          <w:rFonts w:ascii="Arial" w:hAnsi="Arial" w:cs="Arial"/>
          <w:shd w:val="clear" w:color="auto" w:fill="FFFFFF"/>
        </w:rPr>
        <w:t>reaksi warna dengan Asam K</w:t>
      </w:r>
      <w:r w:rsidRPr="002A4E42">
        <w:rPr>
          <w:rFonts w:ascii="Arial" w:hAnsi="Arial" w:cs="Arial"/>
          <w:shd w:val="clear" w:color="auto" w:fill="FFFFFF"/>
        </w:rPr>
        <w:t>romatopat</w:t>
      </w:r>
      <w:r>
        <w:rPr>
          <w:rFonts w:ascii="Arial" w:hAnsi="Arial" w:cs="Arial"/>
        </w:rPr>
        <w:t xml:space="preserve">menggunakan </w:t>
      </w:r>
      <w:r w:rsidRPr="00F502C1">
        <w:rPr>
          <w:rFonts w:ascii="Arial" w:hAnsi="Arial" w:cs="Arial"/>
        </w:rPr>
        <w:t>Metode Analisa PPOMN (Pusat Pengujian Obat dan Makanan Nasional).</w:t>
      </w:r>
      <w:r>
        <w:rPr>
          <w:rFonts w:ascii="Arial" w:hAnsi="Arial" w:cs="Arial"/>
        </w:rPr>
        <w:t>Penelitian ini bertujuan untuk mengetahui apakah Formalin digunakan sebagai pengawet dalam Cincau hitam yang d</w:t>
      </w:r>
      <w:r w:rsidRPr="00F502C1">
        <w:rPr>
          <w:rFonts w:ascii="Arial" w:hAnsi="Arial" w:cs="Arial"/>
        </w:rPr>
        <w:t>ijual di Pasar Petisah Kota Medan.</w:t>
      </w:r>
    </w:p>
    <w:p w:rsidR="00D101FF" w:rsidRDefault="00D101FF" w:rsidP="008422BC">
      <w:pPr>
        <w:autoSpaceDE w:val="0"/>
        <w:autoSpaceDN w:val="0"/>
        <w:adjustRightInd w:val="0"/>
        <w:spacing w:after="0" w:line="240" w:lineRule="auto"/>
        <w:ind w:firstLine="720"/>
        <w:jc w:val="both"/>
        <w:rPr>
          <w:rFonts w:ascii="Arial" w:hAnsi="Arial" w:cs="Arial"/>
        </w:rPr>
      </w:pPr>
      <w:r>
        <w:rPr>
          <w:rFonts w:ascii="Arial" w:hAnsi="Arial" w:cs="Arial"/>
        </w:rPr>
        <w:t>Sampel yang diteliti adalah Cincau Hitam yang di jual di Pasar Petisah Kota Medan.</w:t>
      </w:r>
      <w:r w:rsidRPr="00F502C1">
        <w:rPr>
          <w:rFonts w:ascii="Arial" w:hAnsi="Arial" w:cs="Arial"/>
        </w:rPr>
        <w:t xml:space="preserve">Cincau hitam </w:t>
      </w:r>
      <w:r>
        <w:rPr>
          <w:rFonts w:ascii="Arial" w:hAnsi="Arial" w:cs="Arial"/>
        </w:rPr>
        <w:t xml:space="preserve"> yang diambil </w:t>
      </w:r>
      <w:r w:rsidRPr="00F502C1">
        <w:rPr>
          <w:rFonts w:ascii="Arial" w:hAnsi="Arial" w:cs="Arial"/>
        </w:rPr>
        <w:t xml:space="preserve">dari </w:t>
      </w:r>
      <w:r>
        <w:rPr>
          <w:rFonts w:ascii="Arial" w:hAnsi="Arial" w:cs="Arial"/>
        </w:rPr>
        <w:t>pedagang cincau hitam yang berbeda lalu diberi kode penomoran I, II, III. Uji formalin menunjukkan tidak ada perubahan warna ungu pada sampel setelah di destilasi reaksi warna dengan Asam Kromatropat.</w:t>
      </w:r>
    </w:p>
    <w:p w:rsidR="00D101FF" w:rsidRDefault="00D101FF" w:rsidP="008422BC">
      <w:pPr>
        <w:autoSpaceDE w:val="0"/>
        <w:autoSpaceDN w:val="0"/>
        <w:adjustRightInd w:val="0"/>
        <w:spacing w:after="0" w:line="240" w:lineRule="auto"/>
        <w:ind w:firstLine="720"/>
        <w:jc w:val="both"/>
        <w:rPr>
          <w:rFonts w:ascii="Arial" w:hAnsi="Arial" w:cs="Arial"/>
        </w:rPr>
      </w:pPr>
      <w:r w:rsidRPr="00F502C1">
        <w:rPr>
          <w:rFonts w:ascii="Arial" w:hAnsi="Arial" w:cs="Arial"/>
        </w:rPr>
        <w:t xml:space="preserve">Hasil </w:t>
      </w:r>
      <w:r>
        <w:rPr>
          <w:rFonts w:ascii="Arial" w:hAnsi="Arial" w:cs="Arial"/>
        </w:rPr>
        <w:t xml:space="preserve">yang diperoleh dari </w:t>
      </w:r>
      <w:r w:rsidRPr="00F502C1">
        <w:rPr>
          <w:rFonts w:ascii="Arial" w:hAnsi="Arial" w:cs="Arial"/>
        </w:rPr>
        <w:t>penelitian</w:t>
      </w:r>
      <w:r>
        <w:rPr>
          <w:rFonts w:ascii="Arial" w:hAnsi="Arial" w:cs="Arial"/>
        </w:rPr>
        <w:t xml:space="preserve"> ini</w:t>
      </w:r>
      <w:r w:rsidRPr="00F502C1">
        <w:rPr>
          <w:rFonts w:ascii="Arial" w:hAnsi="Arial" w:cs="Arial"/>
        </w:rPr>
        <w:t xml:space="preserve"> men</w:t>
      </w:r>
      <w:r>
        <w:rPr>
          <w:rFonts w:ascii="Arial" w:hAnsi="Arial" w:cs="Arial"/>
        </w:rPr>
        <w:t>unjukkan bahwa 3 sampel yang di i</w:t>
      </w:r>
      <w:r w:rsidRPr="00F502C1">
        <w:rPr>
          <w:rFonts w:ascii="Arial" w:hAnsi="Arial" w:cs="Arial"/>
        </w:rPr>
        <w:t>dentifik</w:t>
      </w:r>
      <w:r>
        <w:rPr>
          <w:rFonts w:ascii="Arial" w:hAnsi="Arial" w:cs="Arial"/>
        </w:rPr>
        <w:t>asi negatif mengandung formalin dan</w:t>
      </w:r>
      <w:r w:rsidRPr="00F502C1">
        <w:rPr>
          <w:rFonts w:ascii="Arial" w:hAnsi="Arial" w:cs="Arial"/>
        </w:rPr>
        <w:t xml:space="preserve"> dapat disimpulkan bahwa </w:t>
      </w:r>
      <w:r>
        <w:rPr>
          <w:rFonts w:ascii="Arial" w:hAnsi="Arial" w:cs="Arial"/>
        </w:rPr>
        <w:t>pedagang</w:t>
      </w:r>
      <w:r w:rsidRPr="00F502C1">
        <w:rPr>
          <w:rFonts w:ascii="Arial" w:hAnsi="Arial" w:cs="Arial"/>
        </w:rPr>
        <w:t xml:space="preserve"> Cincau hitam</w:t>
      </w:r>
      <w:r>
        <w:rPr>
          <w:rFonts w:ascii="Arial" w:hAnsi="Arial" w:cs="Arial"/>
        </w:rPr>
        <w:t xml:space="preserve"> di Pasar Petisah Kota Medan</w:t>
      </w:r>
      <w:r w:rsidRPr="00F502C1">
        <w:rPr>
          <w:rFonts w:ascii="Arial" w:hAnsi="Arial" w:cs="Arial"/>
        </w:rPr>
        <w:t xml:space="preserve"> tidak menggunakan formalin pada produk mereka.</w:t>
      </w:r>
    </w:p>
    <w:p w:rsidR="00D101FF" w:rsidRPr="00592529" w:rsidRDefault="00D101FF" w:rsidP="008422BC">
      <w:pPr>
        <w:tabs>
          <w:tab w:val="left" w:pos="2410"/>
        </w:tabs>
        <w:autoSpaceDE w:val="0"/>
        <w:autoSpaceDN w:val="0"/>
        <w:adjustRightInd w:val="0"/>
        <w:spacing w:after="0" w:line="240" w:lineRule="auto"/>
        <w:ind w:firstLine="720"/>
        <w:jc w:val="both"/>
        <w:rPr>
          <w:rFonts w:ascii="Arial" w:hAnsi="Arial" w:cs="Arial"/>
        </w:rPr>
      </w:pPr>
    </w:p>
    <w:p w:rsidR="00D101FF" w:rsidRPr="00B76CA2" w:rsidRDefault="00D101FF" w:rsidP="008422BC">
      <w:pPr>
        <w:tabs>
          <w:tab w:val="left" w:pos="1560"/>
        </w:tabs>
        <w:autoSpaceDE w:val="0"/>
        <w:autoSpaceDN w:val="0"/>
        <w:adjustRightInd w:val="0"/>
        <w:spacing w:after="0" w:line="240" w:lineRule="auto"/>
        <w:ind w:left="1701" w:hanging="1701"/>
        <w:jc w:val="both"/>
        <w:rPr>
          <w:rFonts w:ascii="Arial" w:hAnsi="Arial" w:cs="Arial"/>
        </w:rPr>
      </w:pPr>
      <w:r w:rsidRPr="00B76CA2">
        <w:rPr>
          <w:rFonts w:ascii="Arial" w:hAnsi="Arial" w:cs="Arial"/>
          <w:bCs/>
        </w:rPr>
        <w:t>Kata kunci</w:t>
      </w:r>
      <w:r>
        <w:rPr>
          <w:rFonts w:ascii="Arial" w:hAnsi="Arial" w:cs="Arial"/>
          <w:bCs/>
        </w:rPr>
        <w:tab/>
        <w:t xml:space="preserve">: </w:t>
      </w:r>
      <w:r w:rsidR="008422BC">
        <w:rPr>
          <w:rFonts w:ascii="Arial" w:hAnsi="Arial" w:cs="Arial"/>
          <w:bCs/>
          <w:lang w:val="id-ID"/>
        </w:rPr>
        <w:tab/>
      </w:r>
      <w:r w:rsidRPr="00B76CA2">
        <w:rPr>
          <w:rFonts w:ascii="Arial" w:hAnsi="Arial" w:cs="Arial"/>
        </w:rPr>
        <w:t>Formalin, Cincau hitam, Kual</w:t>
      </w:r>
      <w:r w:rsidR="008422BC">
        <w:rPr>
          <w:rFonts w:ascii="Arial" w:hAnsi="Arial" w:cs="Arial"/>
        </w:rPr>
        <w:t>itatif, Asam Kromatropat, Pasar</w:t>
      </w:r>
      <w:r w:rsidR="008422BC">
        <w:rPr>
          <w:rFonts w:ascii="Arial" w:hAnsi="Arial" w:cs="Arial"/>
          <w:lang w:val="id-ID"/>
        </w:rPr>
        <w:t xml:space="preserve"> </w:t>
      </w:r>
      <w:r w:rsidRPr="00B76CA2">
        <w:rPr>
          <w:rFonts w:ascii="Arial" w:hAnsi="Arial" w:cs="Arial"/>
        </w:rPr>
        <w:t>Petisah</w:t>
      </w:r>
    </w:p>
    <w:p w:rsidR="00D101FF" w:rsidRPr="00592529" w:rsidRDefault="00D101FF" w:rsidP="008422BC">
      <w:pPr>
        <w:tabs>
          <w:tab w:val="left" w:pos="1560"/>
        </w:tabs>
        <w:autoSpaceDE w:val="0"/>
        <w:autoSpaceDN w:val="0"/>
        <w:adjustRightInd w:val="0"/>
        <w:spacing w:after="0" w:line="240" w:lineRule="auto"/>
        <w:ind w:left="1701" w:hanging="1701"/>
        <w:jc w:val="both"/>
        <w:rPr>
          <w:rFonts w:ascii="Arial" w:hAnsi="Arial" w:cs="Arial"/>
        </w:rPr>
      </w:pPr>
      <w:r w:rsidRPr="00B76CA2">
        <w:rPr>
          <w:rFonts w:ascii="Arial" w:hAnsi="Arial" w:cs="Arial"/>
        </w:rPr>
        <w:t>Daftar bacaan</w:t>
      </w:r>
      <w:r>
        <w:rPr>
          <w:rFonts w:ascii="Arial" w:hAnsi="Arial" w:cs="Arial"/>
        </w:rPr>
        <w:t xml:space="preserve"> </w:t>
      </w:r>
      <w:r w:rsidR="008422BC">
        <w:rPr>
          <w:rFonts w:ascii="Arial" w:hAnsi="Arial" w:cs="Arial"/>
          <w:lang w:val="id-ID"/>
        </w:rPr>
        <w:tab/>
      </w:r>
      <w:r>
        <w:rPr>
          <w:rFonts w:ascii="Arial" w:hAnsi="Arial" w:cs="Arial"/>
        </w:rPr>
        <w:t xml:space="preserve">: </w:t>
      </w:r>
      <w:r w:rsidR="008422BC">
        <w:rPr>
          <w:rFonts w:ascii="Arial" w:hAnsi="Arial" w:cs="Arial"/>
          <w:lang w:val="id-ID"/>
        </w:rPr>
        <w:tab/>
      </w:r>
      <w:r>
        <w:rPr>
          <w:rFonts w:ascii="Arial" w:hAnsi="Arial" w:cs="Arial"/>
        </w:rPr>
        <w:t>20 (1995-2018)</w:t>
      </w:r>
    </w:p>
    <w:p w:rsidR="00D101FF" w:rsidRDefault="00D101FF" w:rsidP="00B315BA">
      <w:pPr>
        <w:pStyle w:val="Heading1"/>
        <w:spacing w:before="0" w:beforeAutospacing="0" w:after="0" w:afterAutospacing="0" w:line="360" w:lineRule="auto"/>
      </w:pPr>
    </w:p>
    <w:p w:rsidR="00D101FF" w:rsidRDefault="00D101FF" w:rsidP="00B315BA">
      <w:pPr>
        <w:pStyle w:val="Heading1"/>
        <w:spacing w:before="0" w:beforeAutospacing="0" w:after="0" w:afterAutospacing="0" w:line="360" w:lineRule="auto"/>
      </w:pPr>
    </w:p>
    <w:p w:rsidR="008422BC" w:rsidRDefault="008422BC">
      <w:pPr>
        <w:rPr>
          <w:rFonts w:ascii="Arial" w:hAnsi="Arial" w:cs="Arial"/>
          <w:b/>
        </w:rPr>
      </w:pPr>
      <w:r>
        <w:rPr>
          <w:rFonts w:ascii="Arial" w:hAnsi="Arial" w:cs="Arial"/>
          <w:b/>
        </w:rPr>
        <w:br w:type="page"/>
      </w:r>
    </w:p>
    <w:p w:rsidR="00D101FF" w:rsidRDefault="00D101FF" w:rsidP="00D101FF">
      <w:pPr>
        <w:spacing w:after="0" w:line="360" w:lineRule="auto"/>
        <w:jc w:val="center"/>
        <w:rPr>
          <w:rFonts w:ascii="Arial" w:hAnsi="Arial" w:cs="Arial"/>
          <w:b/>
        </w:rPr>
      </w:pPr>
      <w:r w:rsidRPr="00E85F74">
        <w:rPr>
          <w:rFonts w:ascii="Arial" w:hAnsi="Arial" w:cs="Arial"/>
          <w:b/>
        </w:rPr>
        <w:lastRenderedPageBreak/>
        <w:t>KATA PENGANTAR</w:t>
      </w:r>
    </w:p>
    <w:p w:rsidR="00D101FF" w:rsidRPr="00E85F74" w:rsidRDefault="00D101FF" w:rsidP="00D101FF">
      <w:pPr>
        <w:spacing w:after="0" w:line="360" w:lineRule="auto"/>
        <w:rPr>
          <w:rFonts w:ascii="Arial" w:hAnsi="Arial" w:cs="Arial"/>
          <w:b/>
        </w:rPr>
      </w:pPr>
    </w:p>
    <w:p w:rsidR="00D101FF" w:rsidRDefault="00D101FF" w:rsidP="00D101FF">
      <w:pPr>
        <w:spacing w:after="0" w:line="360" w:lineRule="auto"/>
        <w:jc w:val="both"/>
        <w:rPr>
          <w:rFonts w:ascii="Arial" w:eastAsia="Times New Roman" w:hAnsi="Arial" w:cs="Arial"/>
          <w:color w:val="000000" w:themeColor="text1"/>
        </w:rPr>
      </w:pPr>
      <w:r>
        <w:rPr>
          <w:rFonts w:ascii="Arial" w:hAnsi="Arial" w:cs="Arial"/>
        </w:rPr>
        <w:tab/>
      </w:r>
      <w:r w:rsidRPr="00E85F74">
        <w:rPr>
          <w:rFonts w:ascii="Arial" w:hAnsi="Arial" w:cs="Arial"/>
        </w:rPr>
        <w:t xml:space="preserve">Puji dan Syukur penulis ucapkn kehadirat Tuhan Yang Maha Esa karena atas berkat rahmat dan karunian-Nya, penulis dapat menyelesaikan Karya Tulis Ilmiah yang berjudul </w:t>
      </w:r>
      <w:r w:rsidRPr="00E85F74">
        <w:rPr>
          <w:rFonts w:ascii="Arial" w:hAnsi="Arial" w:cs="Arial"/>
          <w:b/>
        </w:rPr>
        <w:t>“</w:t>
      </w:r>
      <w:r w:rsidRPr="00E85F74">
        <w:rPr>
          <w:rFonts w:ascii="Arial" w:eastAsia="Times New Roman" w:hAnsi="Arial" w:cs="Arial"/>
          <w:b/>
          <w:color w:val="000000" w:themeColor="text1"/>
        </w:rPr>
        <w:t>IDENTIFIKASI FORMALIN PADA</w:t>
      </w:r>
      <w:r w:rsidR="008422BC">
        <w:rPr>
          <w:rFonts w:ascii="Arial" w:eastAsia="Times New Roman" w:hAnsi="Arial" w:cs="Arial"/>
          <w:b/>
          <w:color w:val="000000" w:themeColor="text1"/>
          <w:lang w:val="id-ID"/>
        </w:rPr>
        <w:t xml:space="preserve"> </w:t>
      </w:r>
      <w:r w:rsidRPr="00E85F74">
        <w:rPr>
          <w:rFonts w:ascii="Arial" w:eastAsia="Times New Roman" w:hAnsi="Arial" w:cs="Arial"/>
          <w:b/>
          <w:color w:val="000000" w:themeColor="text1"/>
        </w:rPr>
        <w:t>CINCAU HITAM (</w:t>
      </w:r>
      <w:r w:rsidRPr="00E85F74">
        <w:rPr>
          <w:rFonts w:ascii="Arial" w:eastAsia="Times New Roman" w:hAnsi="Arial" w:cs="Arial"/>
          <w:b/>
          <w:i/>
          <w:color w:val="000000" w:themeColor="text1"/>
        </w:rPr>
        <w:t>Mesona palustris</w:t>
      </w:r>
      <w:r w:rsidRPr="00E85F74">
        <w:rPr>
          <w:rFonts w:ascii="Arial" w:eastAsia="Times New Roman" w:hAnsi="Arial" w:cs="Arial"/>
          <w:b/>
          <w:color w:val="000000" w:themeColor="text1"/>
        </w:rPr>
        <w:t>)YANG DIJUAL DI PASAR PETISAHKOTA MEDAN”</w:t>
      </w:r>
      <w:r w:rsidRPr="00E85F74">
        <w:rPr>
          <w:rFonts w:ascii="Arial" w:eastAsia="Times New Roman" w:hAnsi="Arial" w:cs="Arial"/>
          <w:color w:val="000000" w:themeColor="text1"/>
        </w:rPr>
        <w:t xml:space="preserve">. Karya Tulis Ilmiah ini disusun sebagai salah satu persyaratan dalam menyelesaikan pendidikan program Diploma III Jurusan Farmasi di Politeknik Kesehatan Kemenkes Medan. </w:t>
      </w:r>
    </w:p>
    <w:p w:rsidR="00D101FF" w:rsidRPr="00E85F74" w:rsidRDefault="00D101FF" w:rsidP="00D101FF">
      <w:pPr>
        <w:spacing w:after="0" w:line="360" w:lineRule="auto"/>
        <w:ind w:firstLine="720"/>
        <w:jc w:val="both"/>
        <w:rPr>
          <w:rFonts w:ascii="Arial" w:eastAsia="Times New Roman" w:hAnsi="Arial" w:cs="Arial"/>
          <w:color w:val="000000" w:themeColor="text1"/>
        </w:rPr>
      </w:pPr>
      <w:r w:rsidRPr="00E85F74">
        <w:rPr>
          <w:rFonts w:ascii="Arial" w:eastAsia="Times New Roman" w:hAnsi="Arial" w:cs="Arial"/>
          <w:color w:val="000000" w:themeColor="text1"/>
        </w:rPr>
        <w:t>Dalam penulisan usulan penelitian ini tidak terlepas dari bantuan berbagai pihak, oleh sebab itu pada kesempatan ini penulis ingin mengucapakan terima kasih yang sebesar-besarnya kepada :</w:t>
      </w:r>
    </w:p>
    <w:p w:rsidR="00D101FF" w:rsidRPr="00E85F74" w:rsidRDefault="00D101FF" w:rsidP="00D101FF">
      <w:pPr>
        <w:pStyle w:val="ListParagraph"/>
        <w:numPr>
          <w:ilvl w:val="0"/>
          <w:numId w:val="30"/>
        </w:numPr>
        <w:tabs>
          <w:tab w:val="left" w:pos="1260"/>
        </w:tabs>
        <w:spacing w:after="0" w:line="360" w:lineRule="auto"/>
        <w:ind w:left="1080"/>
        <w:jc w:val="both"/>
        <w:rPr>
          <w:rFonts w:ascii="Arial" w:eastAsia="Times New Roman" w:hAnsi="Arial" w:cs="Arial"/>
          <w:color w:val="000000" w:themeColor="text1"/>
        </w:rPr>
      </w:pPr>
      <w:r w:rsidRPr="00E85F74">
        <w:rPr>
          <w:rFonts w:ascii="Arial" w:eastAsia="Times New Roman" w:hAnsi="Arial" w:cs="Arial"/>
          <w:color w:val="000000" w:themeColor="text1"/>
        </w:rPr>
        <w:t>Ibu Dra. Ida Nurhayati, M.Kes., Apt. selaku Direktur Politeknik Kesehatan Kemenkes Medan</w:t>
      </w:r>
    </w:p>
    <w:p w:rsidR="00D101FF" w:rsidRDefault="00D101FF" w:rsidP="00D101FF">
      <w:pPr>
        <w:pStyle w:val="ListParagraph"/>
        <w:numPr>
          <w:ilvl w:val="0"/>
          <w:numId w:val="30"/>
        </w:numPr>
        <w:tabs>
          <w:tab w:val="left" w:pos="1260"/>
        </w:tabs>
        <w:spacing w:after="0" w:line="360" w:lineRule="auto"/>
        <w:ind w:left="1080"/>
        <w:jc w:val="both"/>
        <w:rPr>
          <w:rFonts w:ascii="Arial" w:eastAsia="Times New Roman" w:hAnsi="Arial" w:cs="Arial"/>
          <w:color w:val="000000" w:themeColor="text1"/>
        </w:rPr>
      </w:pPr>
      <w:r w:rsidRPr="00E85F74">
        <w:rPr>
          <w:rFonts w:ascii="Arial" w:eastAsia="Times New Roman" w:hAnsi="Arial" w:cs="Arial"/>
          <w:color w:val="000000" w:themeColor="text1"/>
        </w:rPr>
        <w:t>Ibu Dra. Masniah, M.kes., Apt. selaku Ketua Jurusan Politeknik Kesehatan Kemenkes Medan</w:t>
      </w:r>
    </w:p>
    <w:p w:rsidR="00D101FF" w:rsidRPr="00E85F74" w:rsidRDefault="00D101FF" w:rsidP="00D101FF">
      <w:pPr>
        <w:pStyle w:val="ListParagraph"/>
        <w:numPr>
          <w:ilvl w:val="0"/>
          <w:numId w:val="30"/>
        </w:numPr>
        <w:tabs>
          <w:tab w:val="left" w:pos="1260"/>
        </w:tabs>
        <w:spacing w:after="0" w:line="360" w:lineRule="auto"/>
        <w:ind w:left="1080"/>
        <w:jc w:val="both"/>
        <w:rPr>
          <w:rFonts w:ascii="Arial" w:eastAsia="Times New Roman" w:hAnsi="Arial" w:cs="Arial"/>
          <w:color w:val="000000" w:themeColor="text1"/>
        </w:rPr>
      </w:pPr>
      <w:r>
        <w:rPr>
          <w:rFonts w:ascii="Arial" w:eastAsia="Times New Roman" w:hAnsi="Arial" w:cs="Arial"/>
          <w:color w:val="000000" w:themeColor="text1"/>
        </w:rPr>
        <w:t>Ibu Rosnike Merly Panjaitan, ST., M.Si. selaku Dosen Pembimbing Akademik yang telah membimbing dan memberi saran masukkan kepada penulis.</w:t>
      </w:r>
    </w:p>
    <w:p w:rsidR="00D101FF" w:rsidRPr="00E85F74" w:rsidRDefault="00D101FF" w:rsidP="00D101FF">
      <w:pPr>
        <w:pStyle w:val="ListParagraph"/>
        <w:numPr>
          <w:ilvl w:val="0"/>
          <w:numId w:val="30"/>
        </w:numPr>
        <w:tabs>
          <w:tab w:val="left" w:pos="1260"/>
        </w:tabs>
        <w:spacing w:after="0" w:line="360" w:lineRule="auto"/>
        <w:ind w:left="1080"/>
        <w:jc w:val="both"/>
        <w:rPr>
          <w:rFonts w:ascii="Arial" w:eastAsia="Times New Roman" w:hAnsi="Arial" w:cs="Arial"/>
          <w:color w:val="000000" w:themeColor="text1"/>
        </w:rPr>
      </w:pPr>
      <w:r w:rsidRPr="00E85F74">
        <w:rPr>
          <w:rFonts w:ascii="Arial" w:eastAsia="Times New Roman" w:hAnsi="Arial" w:cs="Arial"/>
          <w:color w:val="000000" w:themeColor="text1"/>
        </w:rPr>
        <w:t>Bapak Djamidin Manurung, Apt. MM. selaku Dosen Pembimbing Karya Tulis Ilmiah Jurusan Farmasi Politeknik Kesehatan Kemenkes Medan yang telah banyak membimbing dan memberi masukan kepada penulis.</w:t>
      </w:r>
    </w:p>
    <w:p w:rsidR="00D101FF" w:rsidRPr="00912E03" w:rsidRDefault="00D101FF" w:rsidP="00D101FF">
      <w:pPr>
        <w:pStyle w:val="ListParagraph"/>
        <w:numPr>
          <w:ilvl w:val="0"/>
          <w:numId w:val="30"/>
        </w:numPr>
        <w:tabs>
          <w:tab w:val="left" w:pos="1260"/>
        </w:tabs>
        <w:spacing w:after="0" w:line="360" w:lineRule="auto"/>
        <w:ind w:left="1080"/>
        <w:jc w:val="both"/>
        <w:rPr>
          <w:rFonts w:ascii="Arial" w:eastAsia="Times New Roman" w:hAnsi="Arial" w:cs="Arial"/>
          <w:color w:val="000000" w:themeColor="text1"/>
        </w:rPr>
      </w:pPr>
      <w:r w:rsidRPr="00E85F74">
        <w:rPr>
          <w:rFonts w:ascii="Arial" w:eastAsia="Times New Roman" w:hAnsi="Arial" w:cs="Arial"/>
          <w:color w:val="000000" w:themeColor="text1"/>
        </w:rPr>
        <w:t xml:space="preserve">Ibu </w:t>
      </w:r>
      <w:r>
        <w:rPr>
          <w:rFonts w:ascii="Arial" w:eastAsia="Times New Roman" w:hAnsi="Arial" w:cs="Arial"/>
          <w:color w:val="000000" w:themeColor="text1"/>
        </w:rPr>
        <w:t>Rini Andarwati,</w:t>
      </w:r>
      <w:r w:rsidRPr="00E85F74">
        <w:rPr>
          <w:rFonts w:ascii="Arial" w:eastAsia="Times New Roman" w:hAnsi="Arial" w:cs="Arial"/>
          <w:color w:val="000000" w:themeColor="text1"/>
        </w:rPr>
        <w:t xml:space="preserve"> SKM. M.Kes selaku penguji I </w:t>
      </w:r>
      <w:r>
        <w:rPr>
          <w:rFonts w:ascii="Arial" w:eastAsia="Times New Roman" w:hAnsi="Arial" w:cs="Arial"/>
          <w:color w:val="000000" w:themeColor="text1"/>
        </w:rPr>
        <w:t xml:space="preserve"> dan</w:t>
      </w:r>
      <w:r w:rsidRPr="00E85F74">
        <w:rPr>
          <w:rFonts w:ascii="Arial" w:eastAsia="Times New Roman" w:hAnsi="Arial" w:cs="Arial"/>
          <w:color w:val="000000" w:themeColor="text1"/>
        </w:rPr>
        <w:t>Ibu Nurul Hidayah, M.Si.</w:t>
      </w:r>
      <w:r>
        <w:rPr>
          <w:rFonts w:ascii="Arial" w:eastAsia="Times New Roman" w:hAnsi="Arial" w:cs="Arial"/>
          <w:color w:val="000000" w:themeColor="text1"/>
        </w:rPr>
        <w:t xml:space="preserve">selaku penguji II </w:t>
      </w:r>
      <w:r w:rsidRPr="00E85F74">
        <w:rPr>
          <w:rFonts w:ascii="Arial" w:eastAsia="Times New Roman" w:hAnsi="Arial" w:cs="Arial"/>
          <w:color w:val="000000" w:themeColor="text1"/>
        </w:rPr>
        <w:t>Karya Tulis Ilmiah Jurusan Farmasi Politeknik Kesehatan Kemenkes Medan yang telah menguji dan memberi masukkan kepada penulis.</w:t>
      </w:r>
    </w:p>
    <w:p w:rsidR="00D101FF" w:rsidRPr="00E85F74" w:rsidRDefault="00D101FF" w:rsidP="00D101FF">
      <w:pPr>
        <w:pStyle w:val="ListParagraph"/>
        <w:numPr>
          <w:ilvl w:val="0"/>
          <w:numId w:val="30"/>
        </w:numPr>
        <w:tabs>
          <w:tab w:val="left" w:pos="1260"/>
        </w:tabs>
        <w:spacing w:after="0" w:line="360" w:lineRule="auto"/>
        <w:ind w:left="1080"/>
        <w:jc w:val="both"/>
        <w:rPr>
          <w:rFonts w:ascii="Arial" w:eastAsia="Times New Roman" w:hAnsi="Arial" w:cs="Arial"/>
          <w:color w:val="000000" w:themeColor="text1"/>
        </w:rPr>
      </w:pPr>
      <w:r w:rsidRPr="00E85F74">
        <w:rPr>
          <w:rFonts w:ascii="Arial" w:eastAsia="Times New Roman" w:hAnsi="Arial" w:cs="Arial"/>
          <w:color w:val="000000" w:themeColor="text1"/>
        </w:rPr>
        <w:t>Bapak Adil Makmur Tarigan, Apt. Msi. selaku Dosen pembimbing</w:t>
      </w:r>
      <w:r>
        <w:rPr>
          <w:rFonts w:ascii="Arial" w:eastAsia="Times New Roman" w:hAnsi="Arial" w:cs="Arial"/>
          <w:color w:val="000000" w:themeColor="text1"/>
        </w:rPr>
        <w:t xml:space="preserve"> Laboratorium Kimia yang telah membimbing dan memberi saran masukkan kepada penulis.</w:t>
      </w:r>
    </w:p>
    <w:p w:rsidR="00D101FF" w:rsidRPr="00E85F74" w:rsidRDefault="00D101FF" w:rsidP="00D101FF">
      <w:pPr>
        <w:pStyle w:val="ListParagraph"/>
        <w:numPr>
          <w:ilvl w:val="0"/>
          <w:numId w:val="30"/>
        </w:numPr>
        <w:tabs>
          <w:tab w:val="left" w:pos="1260"/>
        </w:tabs>
        <w:spacing w:after="0" w:line="360" w:lineRule="auto"/>
        <w:ind w:left="1080"/>
        <w:jc w:val="both"/>
        <w:rPr>
          <w:rFonts w:ascii="Arial" w:eastAsia="Times New Roman" w:hAnsi="Arial" w:cs="Arial"/>
          <w:color w:val="000000" w:themeColor="text1"/>
        </w:rPr>
      </w:pPr>
      <w:r w:rsidRPr="00E85F74">
        <w:rPr>
          <w:rFonts w:ascii="Arial" w:eastAsia="Times New Roman" w:hAnsi="Arial" w:cs="Arial"/>
          <w:color w:val="000000" w:themeColor="text1"/>
        </w:rPr>
        <w:t>Seluruh dosen dan staf Pegawai Jurusan Farmasi Politeknik Kesehatan Kemenkes Medan.</w:t>
      </w:r>
    </w:p>
    <w:p w:rsidR="00D101FF" w:rsidRPr="00E85F74" w:rsidRDefault="00D101FF" w:rsidP="00D101FF">
      <w:pPr>
        <w:pStyle w:val="ListParagraph"/>
        <w:numPr>
          <w:ilvl w:val="0"/>
          <w:numId w:val="30"/>
        </w:numPr>
        <w:tabs>
          <w:tab w:val="left" w:pos="1260"/>
        </w:tabs>
        <w:spacing w:after="0" w:line="360" w:lineRule="auto"/>
        <w:ind w:left="1080"/>
        <w:jc w:val="both"/>
        <w:rPr>
          <w:rFonts w:ascii="Arial" w:eastAsia="Times New Roman" w:hAnsi="Arial" w:cs="Arial"/>
          <w:color w:val="000000" w:themeColor="text1"/>
        </w:rPr>
      </w:pPr>
      <w:r w:rsidRPr="00E85F74">
        <w:rPr>
          <w:rFonts w:ascii="Arial" w:eastAsia="Times New Roman" w:hAnsi="Arial" w:cs="Arial"/>
          <w:color w:val="000000" w:themeColor="text1"/>
        </w:rPr>
        <w:t>Teristimewa k</w:t>
      </w:r>
      <w:r>
        <w:rPr>
          <w:rFonts w:ascii="Arial" w:eastAsia="Times New Roman" w:hAnsi="Arial" w:cs="Arial"/>
          <w:color w:val="000000" w:themeColor="text1"/>
        </w:rPr>
        <w:t>epada orangtua yang penulis</w:t>
      </w:r>
      <w:r w:rsidRPr="00E85F74">
        <w:rPr>
          <w:rFonts w:ascii="Arial" w:eastAsia="Times New Roman" w:hAnsi="Arial" w:cs="Arial"/>
          <w:color w:val="000000" w:themeColor="text1"/>
        </w:rPr>
        <w:t xml:space="preserve"> cintai dan sayangi. Ayahanda R. S</w:t>
      </w:r>
      <w:r>
        <w:rPr>
          <w:rFonts w:ascii="Arial" w:eastAsia="Times New Roman" w:hAnsi="Arial" w:cs="Arial"/>
          <w:color w:val="000000" w:themeColor="text1"/>
        </w:rPr>
        <w:t xml:space="preserve">ianturi dan Ibunda E. Manullang </w:t>
      </w:r>
      <w:r w:rsidRPr="00E85F74">
        <w:rPr>
          <w:rFonts w:ascii="Arial" w:eastAsia="Times New Roman" w:hAnsi="Arial" w:cs="Arial"/>
          <w:color w:val="000000" w:themeColor="text1"/>
        </w:rPr>
        <w:t xml:space="preserve">yang selalu </w:t>
      </w:r>
      <w:r w:rsidRPr="00E85F74">
        <w:rPr>
          <w:rFonts w:ascii="Arial" w:eastAsia="Times New Roman" w:hAnsi="Arial" w:cs="Arial"/>
          <w:color w:val="000000" w:themeColor="text1"/>
        </w:rPr>
        <w:lastRenderedPageBreak/>
        <w:t>memberikan dukungan penuh baik moril maupun materil serta motivasi yang sangat berharga sehingga penulis dapat menyelesaikan pendidikan dan penulisan Karya Tulis Ilmiah. Serta kepada Adik penulis Edo Pandapotan Sianturi, Ronauli Sari Greisela Sianturi, Eben Ezer Parasian Sianturi yang memberikan doa dan dukungan kepada penulis.</w:t>
      </w:r>
    </w:p>
    <w:p w:rsidR="00D101FF" w:rsidRPr="00E85F74" w:rsidRDefault="00D101FF" w:rsidP="00D101FF">
      <w:pPr>
        <w:pStyle w:val="ListParagraph"/>
        <w:numPr>
          <w:ilvl w:val="0"/>
          <w:numId w:val="30"/>
        </w:numPr>
        <w:tabs>
          <w:tab w:val="left" w:pos="1260"/>
        </w:tabs>
        <w:spacing w:after="0" w:line="360" w:lineRule="auto"/>
        <w:ind w:left="1080"/>
        <w:jc w:val="both"/>
        <w:rPr>
          <w:rFonts w:ascii="Arial" w:eastAsia="Times New Roman" w:hAnsi="Arial" w:cs="Arial"/>
          <w:color w:val="000000" w:themeColor="text1"/>
        </w:rPr>
      </w:pPr>
      <w:r w:rsidRPr="00E85F74">
        <w:rPr>
          <w:rFonts w:ascii="Arial" w:eastAsia="Times New Roman" w:hAnsi="Arial" w:cs="Arial"/>
          <w:color w:val="000000" w:themeColor="text1"/>
        </w:rPr>
        <w:t>Teman satu bimbingan dan mahasiswa/i seangkatan Jurusan Farmasi Politeknik Kesehatan Kemenkes Medan turut membantu dalam penulisan penelitian Karya Tulis Ilmiah.</w:t>
      </w:r>
    </w:p>
    <w:p w:rsidR="00D101FF" w:rsidRPr="00E85F74" w:rsidRDefault="00D101FF" w:rsidP="00D101FF">
      <w:pPr>
        <w:pStyle w:val="ListParagraph"/>
        <w:numPr>
          <w:ilvl w:val="0"/>
          <w:numId w:val="30"/>
        </w:numPr>
        <w:tabs>
          <w:tab w:val="left" w:pos="1260"/>
        </w:tabs>
        <w:spacing w:after="0" w:line="360" w:lineRule="auto"/>
        <w:ind w:left="1080"/>
        <w:jc w:val="both"/>
        <w:rPr>
          <w:rFonts w:ascii="Arial" w:eastAsia="Times New Roman" w:hAnsi="Arial" w:cs="Arial"/>
          <w:color w:val="000000" w:themeColor="text1"/>
        </w:rPr>
      </w:pPr>
      <w:r w:rsidRPr="00E85F74">
        <w:rPr>
          <w:rFonts w:ascii="Arial" w:eastAsia="Times New Roman" w:hAnsi="Arial" w:cs="Arial"/>
          <w:color w:val="000000" w:themeColor="text1"/>
        </w:rPr>
        <w:t>Sahabat penulis Rima Ulita Sembiring, Arina Minara, Ira Dwi Putri Sinaga.</w:t>
      </w:r>
    </w:p>
    <w:p w:rsidR="00D101FF" w:rsidRPr="00E85F74" w:rsidRDefault="00D101FF" w:rsidP="00D101FF">
      <w:pPr>
        <w:pStyle w:val="ListParagraph"/>
        <w:numPr>
          <w:ilvl w:val="0"/>
          <w:numId w:val="30"/>
        </w:numPr>
        <w:tabs>
          <w:tab w:val="left" w:pos="1260"/>
        </w:tabs>
        <w:spacing w:after="0" w:line="360" w:lineRule="auto"/>
        <w:ind w:left="1080"/>
        <w:jc w:val="both"/>
        <w:rPr>
          <w:rFonts w:ascii="Arial" w:eastAsia="Times New Roman" w:hAnsi="Arial" w:cs="Arial"/>
          <w:color w:val="000000" w:themeColor="text1"/>
        </w:rPr>
      </w:pPr>
      <w:r w:rsidRPr="00E85F74">
        <w:rPr>
          <w:rFonts w:ascii="Arial" w:eastAsia="Times New Roman" w:hAnsi="Arial" w:cs="Arial"/>
          <w:color w:val="000000" w:themeColor="text1"/>
        </w:rPr>
        <w:t>Semua pihak yang telah memberikan dukungan yang tidak dapat penulis sebutkan satu persatu.</w:t>
      </w:r>
    </w:p>
    <w:p w:rsidR="00D101FF" w:rsidRDefault="00D101FF" w:rsidP="00D101FF">
      <w:pPr>
        <w:spacing w:after="0" w:line="360" w:lineRule="auto"/>
        <w:jc w:val="both"/>
        <w:rPr>
          <w:rFonts w:ascii="Arial" w:eastAsia="Times New Roman" w:hAnsi="Arial" w:cs="Arial"/>
          <w:color w:val="000000" w:themeColor="text1"/>
        </w:rPr>
      </w:pPr>
      <w:r>
        <w:rPr>
          <w:rFonts w:ascii="Arial" w:eastAsia="Times New Roman" w:hAnsi="Arial" w:cs="Arial"/>
          <w:color w:val="000000" w:themeColor="text1"/>
        </w:rPr>
        <w:tab/>
      </w:r>
      <w:r w:rsidRPr="00E85F74">
        <w:rPr>
          <w:rFonts w:ascii="Arial" w:eastAsia="Times New Roman" w:hAnsi="Arial" w:cs="Arial"/>
          <w:color w:val="000000" w:themeColor="text1"/>
        </w:rPr>
        <w:t>Penulis menyadari usulan Penelitian Karya Tulis Ilmiah ini masih jauh dari kata sempurna, untuk itu penulis mengharapkan kritik dan saran guna perbaikkan dan penyempurnaan proposal ini.</w:t>
      </w:r>
    </w:p>
    <w:p w:rsidR="00D101FF" w:rsidRPr="00E85F74" w:rsidRDefault="00D101FF" w:rsidP="00D101FF">
      <w:pPr>
        <w:spacing w:after="0" w:line="360" w:lineRule="auto"/>
        <w:ind w:firstLine="720"/>
        <w:jc w:val="both"/>
        <w:rPr>
          <w:rFonts w:ascii="Arial" w:eastAsia="Times New Roman" w:hAnsi="Arial" w:cs="Arial"/>
          <w:color w:val="000000" w:themeColor="text1"/>
        </w:rPr>
      </w:pPr>
      <w:r w:rsidRPr="00E85F74">
        <w:rPr>
          <w:rFonts w:ascii="Arial" w:eastAsia="Times New Roman" w:hAnsi="Arial" w:cs="Arial"/>
          <w:color w:val="000000" w:themeColor="text1"/>
        </w:rPr>
        <w:t>Semoga Tuhan Yang Maha Esa senantiasa melimpahkan rahmat-Nya dan akhir kata penulis berharap agar proposal ini dapat memberi manfaat kepada para pembaca.</w:t>
      </w:r>
    </w:p>
    <w:p w:rsidR="00D101FF" w:rsidRDefault="00D101FF" w:rsidP="00D101FF">
      <w:pPr>
        <w:pStyle w:val="ListParagraph"/>
        <w:tabs>
          <w:tab w:val="left" w:pos="142"/>
        </w:tabs>
        <w:spacing w:after="0" w:line="360" w:lineRule="auto"/>
        <w:ind w:left="5760"/>
        <w:jc w:val="center"/>
        <w:rPr>
          <w:rFonts w:ascii="Arial" w:eastAsia="Times New Roman" w:hAnsi="Arial" w:cs="Arial"/>
          <w:color w:val="000000" w:themeColor="text1"/>
        </w:rPr>
      </w:pPr>
    </w:p>
    <w:p w:rsidR="00D101FF" w:rsidRDefault="00D101FF" w:rsidP="00D101FF">
      <w:pPr>
        <w:pStyle w:val="ListParagraph"/>
        <w:tabs>
          <w:tab w:val="left" w:pos="142"/>
        </w:tabs>
        <w:spacing w:after="0" w:line="360" w:lineRule="auto"/>
        <w:ind w:left="5760"/>
        <w:jc w:val="center"/>
        <w:rPr>
          <w:rFonts w:ascii="Arial" w:eastAsia="Times New Roman" w:hAnsi="Arial" w:cs="Arial"/>
          <w:color w:val="000000" w:themeColor="text1"/>
        </w:rPr>
      </w:pPr>
    </w:p>
    <w:p w:rsidR="00D101FF" w:rsidRPr="005D1A35" w:rsidRDefault="00D101FF" w:rsidP="00D101FF">
      <w:pPr>
        <w:tabs>
          <w:tab w:val="left" w:pos="142"/>
        </w:tabs>
        <w:spacing w:after="0" w:line="360" w:lineRule="auto"/>
        <w:rPr>
          <w:rFonts w:ascii="Arial" w:eastAsia="Times New Roman" w:hAnsi="Arial" w:cs="Arial"/>
          <w:color w:val="000000" w:themeColor="text1"/>
        </w:rPr>
      </w:pP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t xml:space="preserve">     Medan,Agustus</w:t>
      </w:r>
      <w:r w:rsidRPr="005D1A35">
        <w:rPr>
          <w:rFonts w:ascii="Arial" w:eastAsia="Times New Roman" w:hAnsi="Arial" w:cs="Arial"/>
          <w:color w:val="000000" w:themeColor="text1"/>
        </w:rPr>
        <w:t xml:space="preserve"> 2019</w:t>
      </w:r>
    </w:p>
    <w:p w:rsidR="00D101FF" w:rsidRDefault="00D101FF" w:rsidP="00D101FF">
      <w:pPr>
        <w:pStyle w:val="ListParagraph"/>
        <w:tabs>
          <w:tab w:val="left" w:pos="142"/>
        </w:tabs>
        <w:spacing w:after="0" w:line="360" w:lineRule="auto"/>
        <w:ind w:left="5760"/>
        <w:rPr>
          <w:rFonts w:ascii="Arial" w:eastAsia="Times New Roman" w:hAnsi="Arial" w:cs="Arial"/>
          <w:color w:val="000000" w:themeColor="text1"/>
        </w:rPr>
      </w:pPr>
      <w:r w:rsidRPr="00E85F74">
        <w:rPr>
          <w:rFonts w:ascii="Arial" w:eastAsia="Times New Roman" w:hAnsi="Arial" w:cs="Arial"/>
          <w:color w:val="000000" w:themeColor="text1"/>
        </w:rPr>
        <w:t>Penulis</w:t>
      </w:r>
    </w:p>
    <w:p w:rsidR="00D101FF" w:rsidRDefault="00D101FF" w:rsidP="00D101FF">
      <w:pPr>
        <w:pStyle w:val="ListParagraph"/>
        <w:tabs>
          <w:tab w:val="left" w:pos="142"/>
        </w:tabs>
        <w:spacing w:after="0" w:line="360" w:lineRule="auto"/>
        <w:ind w:left="5760"/>
        <w:jc w:val="center"/>
        <w:rPr>
          <w:rFonts w:ascii="Arial" w:eastAsia="Times New Roman" w:hAnsi="Arial" w:cs="Arial"/>
          <w:color w:val="000000" w:themeColor="text1"/>
        </w:rPr>
      </w:pPr>
    </w:p>
    <w:p w:rsidR="00D101FF" w:rsidRPr="00E85F74" w:rsidRDefault="00D101FF" w:rsidP="00D101FF">
      <w:pPr>
        <w:pStyle w:val="ListParagraph"/>
        <w:tabs>
          <w:tab w:val="left" w:pos="142"/>
        </w:tabs>
        <w:spacing w:after="0" w:line="360" w:lineRule="auto"/>
        <w:ind w:left="5760"/>
        <w:jc w:val="center"/>
        <w:rPr>
          <w:rFonts w:ascii="Arial" w:eastAsia="Times New Roman" w:hAnsi="Arial" w:cs="Arial"/>
          <w:color w:val="000000" w:themeColor="text1"/>
        </w:rPr>
      </w:pPr>
    </w:p>
    <w:p w:rsidR="00D101FF" w:rsidRPr="005D1A35" w:rsidRDefault="00D101FF" w:rsidP="00D101FF">
      <w:pPr>
        <w:tabs>
          <w:tab w:val="left" w:pos="142"/>
        </w:tabs>
        <w:spacing w:after="0" w:line="360" w:lineRule="auto"/>
        <w:rPr>
          <w:rFonts w:ascii="Arial" w:eastAsia="Times New Roman" w:hAnsi="Arial" w:cs="Arial"/>
          <w:color w:val="000000" w:themeColor="text1"/>
        </w:rPr>
      </w:pP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sidRPr="005D1A35">
        <w:rPr>
          <w:rFonts w:ascii="Arial" w:eastAsia="Times New Roman" w:hAnsi="Arial" w:cs="Arial"/>
          <w:color w:val="000000" w:themeColor="text1"/>
        </w:rPr>
        <w:t>Rori Tio Kristina Sianturi</w:t>
      </w:r>
    </w:p>
    <w:p w:rsidR="00D101FF" w:rsidRPr="005D1A35" w:rsidRDefault="00D101FF" w:rsidP="00D101FF">
      <w:pPr>
        <w:tabs>
          <w:tab w:val="left" w:pos="142"/>
        </w:tabs>
        <w:spacing w:after="0" w:line="360" w:lineRule="auto"/>
        <w:rPr>
          <w:rFonts w:ascii="Arial" w:eastAsia="Times New Roman" w:hAnsi="Arial" w:cs="Arial"/>
          <w:color w:val="000000" w:themeColor="text1"/>
        </w:rPr>
      </w:pP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sidRPr="005D1A35">
        <w:rPr>
          <w:rFonts w:ascii="Arial" w:eastAsia="Times New Roman" w:hAnsi="Arial" w:cs="Arial"/>
          <w:color w:val="000000" w:themeColor="text1"/>
        </w:rPr>
        <w:t>P07539016082</w:t>
      </w:r>
    </w:p>
    <w:p w:rsidR="00D101FF" w:rsidRPr="00E85F74" w:rsidRDefault="00D101FF" w:rsidP="00D101FF">
      <w:pPr>
        <w:pStyle w:val="ListParagraph"/>
        <w:tabs>
          <w:tab w:val="left" w:pos="142"/>
        </w:tabs>
        <w:spacing w:after="0" w:line="360" w:lineRule="auto"/>
        <w:ind w:left="5760"/>
        <w:jc w:val="center"/>
        <w:rPr>
          <w:rFonts w:ascii="Arial" w:eastAsia="Times New Roman" w:hAnsi="Arial" w:cs="Arial"/>
          <w:color w:val="000000" w:themeColor="text1"/>
        </w:rPr>
      </w:pPr>
    </w:p>
    <w:p w:rsidR="00D101FF" w:rsidRPr="00E85F74" w:rsidRDefault="00D101FF" w:rsidP="00D101FF">
      <w:pPr>
        <w:pStyle w:val="ListParagraph"/>
        <w:tabs>
          <w:tab w:val="left" w:pos="142"/>
        </w:tabs>
        <w:spacing w:after="0" w:line="360" w:lineRule="auto"/>
        <w:ind w:left="5760"/>
        <w:jc w:val="center"/>
        <w:rPr>
          <w:rFonts w:ascii="Arial" w:eastAsia="Times New Roman" w:hAnsi="Arial" w:cs="Arial"/>
          <w:color w:val="000000" w:themeColor="text1"/>
        </w:rPr>
      </w:pPr>
    </w:p>
    <w:p w:rsidR="00D101FF" w:rsidRDefault="00D101FF" w:rsidP="00B315BA">
      <w:pPr>
        <w:pStyle w:val="Heading1"/>
        <w:spacing w:before="0" w:beforeAutospacing="0" w:after="0" w:afterAutospacing="0" w:line="360" w:lineRule="auto"/>
      </w:pPr>
    </w:p>
    <w:p w:rsidR="00D101FF" w:rsidRDefault="00D101FF" w:rsidP="00B315BA">
      <w:pPr>
        <w:pStyle w:val="Heading1"/>
        <w:spacing w:before="0" w:beforeAutospacing="0" w:after="0" w:afterAutospacing="0" w:line="360" w:lineRule="auto"/>
      </w:pPr>
    </w:p>
    <w:p w:rsidR="00D101FF" w:rsidRDefault="00D101FF" w:rsidP="00B315BA">
      <w:pPr>
        <w:pStyle w:val="Heading1"/>
        <w:spacing w:before="0" w:beforeAutospacing="0" w:after="0" w:afterAutospacing="0" w:line="360" w:lineRule="auto"/>
      </w:pPr>
    </w:p>
    <w:p w:rsidR="00D101FF" w:rsidRDefault="00D101FF" w:rsidP="00B315BA">
      <w:pPr>
        <w:pStyle w:val="Heading1"/>
        <w:spacing w:before="0" w:beforeAutospacing="0" w:after="0" w:afterAutospacing="0" w:line="360" w:lineRule="auto"/>
      </w:pPr>
    </w:p>
    <w:p w:rsidR="00D101FF" w:rsidRDefault="00D101FF" w:rsidP="00D101FF">
      <w:pPr>
        <w:spacing w:after="0" w:line="360" w:lineRule="auto"/>
        <w:jc w:val="center"/>
        <w:rPr>
          <w:rFonts w:ascii="Arial" w:hAnsi="Arial" w:cs="Arial"/>
          <w:b/>
          <w:sz w:val="24"/>
          <w:szCs w:val="24"/>
        </w:rPr>
      </w:pPr>
      <w:r w:rsidRPr="005E286C">
        <w:rPr>
          <w:rFonts w:ascii="Arial" w:hAnsi="Arial" w:cs="Arial"/>
          <w:b/>
          <w:sz w:val="24"/>
          <w:szCs w:val="24"/>
        </w:rPr>
        <w:lastRenderedPageBreak/>
        <w:t>DAFTAR ISI</w:t>
      </w:r>
    </w:p>
    <w:p w:rsidR="00D101FF" w:rsidRPr="00B4730C" w:rsidRDefault="00D101FF" w:rsidP="00D101FF">
      <w:pPr>
        <w:spacing w:after="0" w:line="360" w:lineRule="auto"/>
        <w:jc w:val="center"/>
        <w:rPr>
          <w:rFonts w:ascii="Arial" w:hAnsi="Arial" w:cs="Arial"/>
          <w:b/>
          <w:sz w:val="24"/>
          <w:szCs w:val="24"/>
        </w:rPr>
      </w:pPr>
    </w:p>
    <w:p w:rsidR="00D101FF" w:rsidRDefault="00D101FF" w:rsidP="00D101FF">
      <w:pPr>
        <w:tabs>
          <w:tab w:val="left" w:leader="dot" w:pos="7470"/>
        </w:tabs>
        <w:spacing w:after="0" w:line="360" w:lineRule="auto"/>
        <w:jc w:val="both"/>
        <w:rPr>
          <w:rFonts w:ascii="Arial" w:hAnsi="Arial" w:cs="Arial"/>
          <w:b/>
        </w:rPr>
      </w:pPr>
      <w:r w:rsidRPr="00B4730C">
        <w:rPr>
          <w:rFonts w:ascii="Arial" w:hAnsi="Arial" w:cs="Arial"/>
          <w:b/>
        </w:rPr>
        <w:t>LEMBAR</w:t>
      </w:r>
      <w:r>
        <w:rPr>
          <w:rFonts w:ascii="Arial" w:hAnsi="Arial" w:cs="Arial"/>
          <w:b/>
        </w:rPr>
        <w:t xml:space="preserve"> PERSETUJUAN</w:t>
      </w:r>
    </w:p>
    <w:p w:rsidR="00D101FF" w:rsidRPr="00B4730C" w:rsidRDefault="00D101FF" w:rsidP="00D101FF">
      <w:pPr>
        <w:tabs>
          <w:tab w:val="left" w:leader="dot" w:pos="7470"/>
        </w:tabs>
        <w:spacing w:after="0" w:line="360" w:lineRule="auto"/>
        <w:jc w:val="both"/>
        <w:rPr>
          <w:rFonts w:ascii="Arial" w:hAnsi="Arial" w:cs="Arial"/>
          <w:b/>
        </w:rPr>
      </w:pPr>
      <w:r>
        <w:rPr>
          <w:rFonts w:ascii="Arial" w:hAnsi="Arial" w:cs="Arial"/>
          <w:b/>
        </w:rPr>
        <w:t xml:space="preserve">LEMBAR </w:t>
      </w:r>
      <w:r w:rsidRPr="00B4730C">
        <w:rPr>
          <w:rFonts w:ascii="Arial" w:hAnsi="Arial" w:cs="Arial"/>
          <w:b/>
        </w:rPr>
        <w:t>PE</w:t>
      </w:r>
      <w:r>
        <w:rPr>
          <w:rFonts w:ascii="Arial" w:hAnsi="Arial" w:cs="Arial"/>
          <w:b/>
        </w:rPr>
        <w:t>NGESAHAN</w:t>
      </w:r>
    </w:p>
    <w:p w:rsidR="00D101FF" w:rsidRPr="00B4730C" w:rsidRDefault="00D101FF" w:rsidP="00D101FF">
      <w:pPr>
        <w:tabs>
          <w:tab w:val="left" w:leader="dot" w:pos="7470"/>
        </w:tabs>
        <w:spacing w:after="0" w:line="360" w:lineRule="auto"/>
        <w:jc w:val="both"/>
        <w:rPr>
          <w:rFonts w:ascii="Arial" w:hAnsi="Arial" w:cs="Arial"/>
          <w:b/>
        </w:rPr>
      </w:pPr>
      <w:r w:rsidRPr="00B4730C">
        <w:rPr>
          <w:rFonts w:ascii="Arial" w:hAnsi="Arial" w:cs="Arial"/>
          <w:b/>
        </w:rPr>
        <w:t>LEMBARPENGESAHAN</w:t>
      </w:r>
    </w:p>
    <w:p w:rsidR="00D101FF" w:rsidRPr="00B4730C" w:rsidRDefault="00D101FF" w:rsidP="00D101FF">
      <w:pPr>
        <w:tabs>
          <w:tab w:val="left" w:leader="dot" w:pos="7470"/>
        </w:tabs>
        <w:spacing w:after="0" w:line="360" w:lineRule="auto"/>
        <w:jc w:val="both"/>
        <w:rPr>
          <w:rFonts w:ascii="Arial" w:hAnsi="Arial" w:cs="Arial"/>
          <w:b/>
        </w:rPr>
      </w:pPr>
      <w:r>
        <w:rPr>
          <w:rFonts w:ascii="Arial" w:hAnsi="Arial" w:cs="Arial"/>
          <w:b/>
        </w:rPr>
        <w:t xml:space="preserve">SURAT </w:t>
      </w:r>
      <w:r w:rsidRPr="00B4730C">
        <w:rPr>
          <w:rFonts w:ascii="Arial" w:hAnsi="Arial" w:cs="Arial"/>
          <w:b/>
        </w:rPr>
        <w:t>PERNYATAAN</w:t>
      </w:r>
    </w:p>
    <w:p w:rsidR="00D101FF" w:rsidRDefault="00D101FF" w:rsidP="00D101FF">
      <w:pPr>
        <w:tabs>
          <w:tab w:val="left" w:leader="dot" w:pos="7470"/>
        </w:tabs>
        <w:spacing w:after="0" w:line="360" w:lineRule="auto"/>
        <w:jc w:val="both"/>
        <w:rPr>
          <w:rFonts w:ascii="Arial" w:hAnsi="Arial" w:cs="Arial"/>
        </w:rPr>
      </w:pPr>
      <w:r>
        <w:rPr>
          <w:rFonts w:ascii="Arial" w:hAnsi="Arial" w:cs="Arial"/>
          <w:b/>
        </w:rPr>
        <w:t>ABSTRAC</w:t>
      </w:r>
      <w:r w:rsidRPr="00B4730C">
        <w:rPr>
          <w:rFonts w:ascii="Arial" w:hAnsi="Arial" w:cs="Arial"/>
        </w:rPr>
        <w:tab/>
      </w:r>
      <w:r>
        <w:rPr>
          <w:rFonts w:ascii="Arial" w:hAnsi="Arial" w:cs="Arial"/>
        </w:rPr>
        <w:t xml:space="preserve"> v</w:t>
      </w:r>
    </w:p>
    <w:p w:rsidR="00D101FF" w:rsidRPr="00921253" w:rsidRDefault="00D101FF" w:rsidP="00D101FF">
      <w:pPr>
        <w:tabs>
          <w:tab w:val="left" w:leader="dot" w:pos="7470"/>
        </w:tabs>
        <w:spacing w:after="0" w:line="360" w:lineRule="auto"/>
        <w:jc w:val="both"/>
        <w:rPr>
          <w:rFonts w:ascii="Arial" w:hAnsi="Arial" w:cs="Arial"/>
          <w:b/>
        </w:rPr>
      </w:pPr>
      <w:r>
        <w:rPr>
          <w:rFonts w:ascii="Arial" w:hAnsi="Arial" w:cs="Arial"/>
          <w:b/>
        </w:rPr>
        <w:t xml:space="preserve"> ABSTRAK</w:t>
      </w:r>
      <w:r w:rsidRPr="00921253">
        <w:rPr>
          <w:rFonts w:ascii="Arial" w:hAnsi="Arial" w:cs="Arial"/>
        </w:rPr>
        <w:tab/>
      </w:r>
      <w:r>
        <w:rPr>
          <w:rFonts w:ascii="Arial" w:hAnsi="Arial" w:cs="Arial"/>
        </w:rPr>
        <w:t>vi</w:t>
      </w:r>
    </w:p>
    <w:p w:rsidR="00D101FF" w:rsidRPr="00B4730C" w:rsidRDefault="00D101FF" w:rsidP="00D101FF">
      <w:pPr>
        <w:tabs>
          <w:tab w:val="left" w:leader="dot" w:pos="7470"/>
        </w:tabs>
        <w:spacing w:after="0" w:line="360" w:lineRule="auto"/>
        <w:jc w:val="both"/>
        <w:rPr>
          <w:rFonts w:ascii="Arial" w:hAnsi="Arial" w:cs="Arial"/>
          <w:b/>
        </w:rPr>
      </w:pPr>
      <w:r w:rsidRPr="00B4730C">
        <w:rPr>
          <w:rFonts w:ascii="Arial" w:hAnsi="Arial" w:cs="Arial"/>
          <w:b/>
        </w:rPr>
        <w:t>KATA PENGANTAR</w:t>
      </w:r>
      <w:r>
        <w:rPr>
          <w:rFonts w:ascii="Arial" w:hAnsi="Arial" w:cs="Arial"/>
        </w:rPr>
        <w:tab/>
        <w:t xml:space="preserve"> vii</w:t>
      </w:r>
    </w:p>
    <w:p w:rsidR="00D101FF" w:rsidRDefault="00D101FF" w:rsidP="00D101FF">
      <w:pPr>
        <w:tabs>
          <w:tab w:val="left" w:leader="dot" w:pos="7470"/>
        </w:tabs>
        <w:spacing w:after="0" w:line="360" w:lineRule="auto"/>
        <w:jc w:val="both"/>
        <w:rPr>
          <w:rFonts w:ascii="Arial" w:hAnsi="Arial" w:cs="Arial"/>
          <w:lang w:val="id-ID"/>
        </w:rPr>
      </w:pPr>
      <w:r w:rsidRPr="005C5E5A">
        <w:rPr>
          <w:rFonts w:ascii="Arial" w:hAnsi="Arial" w:cs="Arial"/>
          <w:b/>
        </w:rPr>
        <w:t>DAFTAR ISI</w:t>
      </w:r>
      <w:r>
        <w:rPr>
          <w:rFonts w:ascii="Arial" w:hAnsi="Arial" w:cs="Arial"/>
        </w:rPr>
        <w:tab/>
        <w:t xml:space="preserve"> ix</w:t>
      </w:r>
    </w:p>
    <w:p w:rsidR="00D101FF" w:rsidRPr="00B60699" w:rsidRDefault="00D101FF" w:rsidP="00D101FF">
      <w:pPr>
        <w:tabs>
          <w:tab w:val="left" w:leader="dot" w:pos="7470"/>
        </w:tabs>
        <w:spacing w:after="0" w:line="360" w:lineRule="auto"/>
        <w:jc w:val="both"/>
        <w:rPr>
          <w:rFonts w:ascii="Arial" w:hAnsi="Arial" w:cs="Arial"/>
          <w:lang w:val="id-ID"/>
        </w:rPr>
      </w:pPr>
      <w:r>
        <w:rPr>
          <w:rFonts w:ascii="Arial" w:hAnsi="Arial" w:cs="Arial"/>
          <w:b/>
        </w:rPr>
        <w:t xml:space="preserve">DAFTAR </w:t>
      </w:r>
      <w:r>
        <w:rPr>
          <w:rFonts w:ascii="Arial" w:hAnsi="Arial" w:cs="Arial"/>
          <w:b/>
          <w:lang w:val="id-ID"/>
        </w:rPr>
        <w:t>TABEL</w:t>
      </w:r>
      <w:r>
        <w:rPr>
          <w:rFonts w:ascii="Arial" w:hAnsi="Arial" w:cs="Arial"/>
        </w:rPr>
        <w:tab/>
        <w:t xml:space="preserve"> xi</w:t>
      </w:r>
    </w:p>
    <w:p w:rsidR="00D101FF" w:rsidRPr="00B60699" w:rsidRDefault="00D101FF" w:rsidP="00D101FF">
      <w:pPr>
        <w:tabs>
          <w:tab w:val="left" w:leader="dot" w:pos="7470"/>
        </w:tabs>
        <w:spacing w:after="0" w:line="360" w:lineRule="auto"/>
        <w:jc w:val="both"/>
        <w:rPr>
          <w:rFonts w:ascii="Arial" w:hAnsi="Arial" w:cs="Arial"/>
          <w:lang w:val="id-ID"/>
        </w:rPr>
      </w:pPr>
      <w:r>
        <w:rPr>
          <w:rFonts w:ascii="Arial" w:hAnsi="Arial" w:cs="Arial"/>
          <w:b/>
        </w:rPr>
        <w:t xml:space="preserve">DAFTAR </w:t>
      </w:r>
      <w:r>
        <w:rPr>
          <w:rFonts w:ascii="Arial" w:hAnsi="Arial" w:cs="Arial"/>
          <w:b/>
          <w:lang w:val="id-ID"/>
        </w:rPr>
        <w:t>GAMBAR</w:t>
      </w:r>
      <w:r>
        <w:rPr>
          <w:rFonts w:ascii="Arial" w:hAnsi="Arial" w:cs="Arial"/>
        </w:rPr>
        <w:tab/>
        <w:t xml:space="preserve"> x</w:t>
      </w:r>
      <w:r>
        <w:rPr>
          <w:rFonts w:ascii="Arial" w:hAnsi="Arial" w:cs="Arial"/>
          <w:lang w:val="id-ID"/>
        </w:rPr>
        <w:t>ii</w:t>
      </w:r>
    </w:p>
    <w:p w:rsidR="00D101FF" w:rsidRPr="00921253" w:rsidRDefault="00D101FF" w:rsidP="00D101FF">
      <w:pPr>
        <w:tabs>
          <w:tab w:val="left" w:leader="dot" w:pos="7470"/>
        </w:tabs>
        <w:spacing w:after="0" w:line="360" w:lineRule="auto"/>
        <w:jc w:val="both"/>
        <w:rPr>
          <w:rFonts w:ascii="Arial" w:hAnsi="Arial" w:cs="Arial"/>
        </w:rPr>
      </w:pPr>
      <w:r>
        <w:rPr>
          <w:rFonts w:ascii="Arial" w:hAnsi="Arial" w:cs="Arial"/>
          <w:b/>
        </w:rPr>
        <w:t>DAFTAR LAMPIRAN</w:t>
      </w:r>
      <w:r>
        <w:rPr>
          <w:rFonts w:ascii="Arial" w:hAnsi="Arial" w:cs="Arial"/>
        </w:rPr>
        <w:tab/>
      </w:r>
      <w:r>
        <w:rPr>
          <w:rFonts w:ascii="Arial" w:hAnsi="Arial" w:cs="Arial"/>
          <w:lang w:val="id-ID"/>
        </w:rPr>
        <w:t xml:space="preserve"> x</w:t>
      </w:r>
      <w:r>
        <w:rPr>
          <w:rFonts w:ascii="Arial" w:hAnsi="Arial" w:cs="Arial"/>
        </w:rPr>
        <w:t>iii</w:t>
      </w:r>
    </w:p>
    <w:p w:rsidR="00D101FF" w:rsidRDefault="00D101FF" w:rsidP="00D101FF">
      <w:pPr>
        <w:tabs>
          <w:tab w:val="left" w:leader="dot" w:pos="7470"/>
        </w:tabs>
        <w:spacing w:after="0" w:line="360" w:lineRule="auto"/>
        <w:jc w:val="both"/>
        <w:rPr>
          <w:rFonts w:ascii="Arial" w:hAnsi="Arial" w:cs="Arial"/>
        </w:rPr>
      </w:pPr>
      <w:r w:rsidRPr="005C5E5A">
        <w:rPr>
          <w:rFonts w:ascii="Arial" w:hAnsi="Arial" w:cs="Arial"/>
          <w:b/>
        </w:rPr>
        <w:t>BAB I PENDAHULUAN</w:t>
      </w:r>
      <w:r>
        <w:rPr>
          <w:rFonts w:ascii="Arial" w:hAnsi="Arial" w:cs="Arial"/>
        </w:rPr>
        <w:tab/>
        <w:t xml:space="preserve"> 1</w:t>
      </w:r>
    </w:p>
    <w:p w:rsidR="00D101FF" w:rsidRDefault="00D101FF" w:rsidP="00D101FF">
      <w:pPr>
        <w:pStyle w:val="ListParagraph"/>
        <w:numPr>
          <w:ilvl w:val="1"/>
          <w:numId w:val="31"/>
        </w:numPr>
        <w:tabs>
          <w:tab w:val="left" w:pos="426"/>
          <w:tab w:val="left" w:leader="dot" w:pos="7470"/>
        </w:tabs>
        <w:spacing w:after="0" w:line="360" w:lineRule="auto"/>
        <w:ind w:left="1134" w:hanging="426"/>
        <w:jc w:val="both"/>
        <w:rPr>
          <w:rFonts w:ascii="Arial" w:hAnsi="Arial" w:cs="Arial"/>
        </w:rPr>
      </w:pPr>
      <w:r>
        <w:rPr>
          <w:rFonts w:ascii="Arial" w:hAnsi="Arial" w:cs="Arial"/>
        </w:rPr>
        <w:t xml:space="preserve">LatarBelakang </w:t>
      </w:r>
      <w:r>
        <w:rPr>
          <w:rFonts w:ascii="Arial" w:hAnsi="Arial" w:cs="Arial"/>
          <w:lang w:val="id-ID"/>
        </w:rPr>
        <w:tab/>
      </w:r>
      <w:r>
        <w:rPr>
          <w:rFonts w:ascii="Arial" w:hAnsi="Arial" w:cs="Arial"/>
        </w:rPr>
        <w:t>1</w:t>
      </w:r>
    </w:p>
    <w:p w:rsidR="00D101FF" w:rsidRDefault="00D101FF" w:rsidP="00D101FF">
      <w:pPr>
        <w:pStyle w:val="ListParagraph"/>
        <w:numPr>
          <w:ilvl w:val="1"/>
          <w:numId w:val="31"/>
        </w:numPr>
        <w:tabs>
          <w:tab w:val="left" w:pos="426"/>
          <w:tab w:val="left" w:leader="dot" w:pos="7470"/>
        </w:tabs>
        <w:spacing w:after="0" w:line="360" w:lineRule="auto"/>
        <w:ind w:left="1134" w:hanging="425"/>
        <w:jc w:val="both"/>
        <w:rPr>
          <w:rFonts w:ascii="Arial" w:hAnsi="Arial" w:cs="Arial"/>
        </w:rPr>
      </w:pPr>
      <w:r>
        <w:rPr>
          <w:rFonts w:ascii="Arial" w:hAnsi="Arial" w:cs="Arial"/>
        </w:rPr>
        <w:t>RumusanMasalah</w:t>
      </w:r>
      <w:r>
        <w:rPr>
          <w:rFonts w:ascii="Arial" w:hAnsi="Arial" w:cs="Arial"/>
        </w:rPr>
        <w:tab/>
        <w:t xml:space="preserve"> 3</w:t>
      </w:r>
    </w:p>
    <w:p w:rsidR="00D101FF" w:rsidRDefault="00D101FF" w:rsidP="00D101FF">
      <w:pPr>
        <w:pStyle w:val="ListParagraph"/>
        <w:numPr>
          <w:ilvl w:val="1"/>
          <w:numId w:val="31"/>
        </w:numPr>
        <w:tabs>
          <w:tab w:val="left" w:pos="426"/>
          <w:tab w:val="left" w:leader="dot" w:pos="7470"/>
        </w:tabs>
        <w:spacing w:after="0" w:line="360" w:lineRule="auto"/>
        <w:ind w:left="1134" w:hanging="425"/>
        <w:jc w:val="both"/>
        <w:rPr>
          <w:rFonts w:ascii="Arial" w:hAnsi="Arial" w:cs="Arial"/>
        </w:rPr>
      </w:pPr>
      <w:r>
        <w:rPr>
          <w:rFonts w:ascii="Arial" w:hAnsi="Arial" w:cs="Arial"/>
        </w:rPr>
        <w:t>BatasanMasalah</w:t>
      </w:r>
      <w:r>
        <w:rPr>
          <w:rFonts w:ascii="Arial" w:hAnsi="Arial" w:cs="Arial"/>
        </w:rPr>
        <w:tab/>
        <w:t xml:space="preserve"> 3</w:t>
      </w:r>
    </w:p>
    <w:p w:rsidR="00D101FF" w:rsidRDefault="00D101FF" w:rsidP="00D101FF">
      <w:pPr>
        <w:pStyle w:val="ListParagraph"/>
        <w:numPr>
          <w:ilvl w:val="1"/>
          <w:numId w:val="31"/>
        </w:numPr>
        <w:tabs>
          <w:tab w:val="left" w:pos="426"/>
          <w:tab w:val="left" w:leader="dot" w:pos="7470"/>
        </w:tabs>
        <w:spacing w:after="0" w:line="360" w:lineRule="auto"/>
        <w:ind w:left="1134" w:hanging="425"/>
        <w:jc w:val="both"/>
        <w:rPr>
          <w:rFonts w:ascii="Arial" w:hAnsi="Arial" w:cs="Arial"/>
        </w:rPr>
      </w:pPr>
      <w:r>
        <w:rPr>
          <w:rFonts w:ascii="Arial" w:hAnsi="Arial" w:cs="Arial"/>
        </w:rPr>
        <w:t>TujuanPenelitian</w:t>
      </w:r>
      <w:r>
        <w:rPr>
          <w:rFonts w:ascii="Arial" w:hAnsi="Arial" w:cs="Arial"/>
        </w:rPr>
        <w:tab/>
        <w:t xml:space="preserve"> 4</w:t>
      </w:r>
    </w:p>
    <w:p w:rsidR="00D101FF" w:rsidRDefault="00D101FF" w:rsidP="00D101FF">
      <w:pPr>
        <w:pStyle w:val="ListParagraph"/>
        <w:numPr>
          <w:ilvl w:val="1"/>
          <w:numId w:val="31"/>
        </w:numPr>
        <w:tabs>
          <w:tab w:val="left" w:pos="426"/>
          <w:tab w:val="left" w:leader="dot" w:pos="7470"/>
        </w:tabs>
        <w:spacing w:after="0" w:line="360" w:lineRule="auto"/>
        <w:ind w:left="1134" w:hanging="425"/>
        <w:jc w:val="both"/>
        <w:rPr>
          <w:rFonts w:ascii="Arial" w:hAnsi="Arial" w:cs="Arial"/>
        </w:rPr>
      </w:pPr>
      <w:r>
        <w:rPr>
          <w:rFonts w:ascii="Arial" w:hAnsi="Arial" w:cs="Arial"/>
        </w:rPr>
        <w:t>ManfaatPenelitian</w:t>
      </w:r>
      <w:r>
        <w:rPr>
          <w:rFonts w:ascii="Arial" w:hAnsi="Arial" w:cs="Arial"/>
        </w:rPr>
        <w:tab/>
        <w:t xml:space="preserve"> 4</w:t>
      </w:r>
    </w:p>
    <w:p w:rsidR="00D101FF" w:rsidRDefault="00D101FF" w:rsidP="00D101FF">
      <w:pPr>
        <w:tabs>
          <w:tab w:val="left" w:leader="dot" w:pos="7470"/>
        </w:tabs>
        <w:spacing w:after="0" w:line="360" w:lineRule="auto"/>
        <w:jc w:val="both"/>
        <w:rPr>
          <w:rFonts w:ascii="Arial" w:hAnsi="Arial" w:cs="Arial"/>
        </w:rPr>
      </w:pPr>
      <w:r w:rsidRPr="005C5E5A">
        <w:rPr>
          <w:rFonts w:ascii="Arial" w:hAnsi="Arial" w:cs="Arial"/>
          <w:b/>
        </w:rPr>
        <w:t>BAB II TINJAUAN PUSTAKA</w:t>
      </w:r>
      <w:r>
        <w:rPr>
          <w:rFonts w:ascii="Arial" w:hAnsi="Arial" w:cs="Arial"/>
        </w:rPr>
        <w:tab/>
        <w:t xml:space="preserve"> 5</w:t>
      </w:r>
    </w:p>
    <w:p w:rsidR="00D101FF" w:rsidRPr="005E286C" w:rsidRDefault="00D101FF" w:rsidP="00D101FF">
      <w:pPr>
        <w:pStyle w:val="ListParagraph"/>
        <w:numPr>
          <w:ilvl w:val="0"/>
          <w:numId w:val="32"/>
        </w:numPr>
        <w:tabs>
          <w:tab w:val="left" w:leader="dot" w:pos="7470"/>
        </w:tabs>
        <w:spacing w:after="0" w:line="360" w:lineRule="auto"/>
        <w:jc w:val="both"/>
        <w:rPr>
          <w:rFonts w:ascii="Arial" w:hAnsi="Arial" w:cs="Arial"/>
          <w:vanish/>
        </w:rPr>
      </w:pPr>
    </w:p>
    <w:p w:rsidR="00D101FF" w:rsidRPr="005E286C" w:rsidRDefault="00D101FF" w:rsidP="00D101FF">
      <w:pPr>
        <w:pStyle w:val="ListParagraph"/>
        <w:numPr>
          <w:ilvl w:val="0"/>
          <w:numId w:val="32"/>
        </w:numPr>
        <w:tabs>
          <w:tab w:val="left" w:leader="dot" w:pos="7470"/>
        </w:tabs>
        <w:spacing w:after="0" w:line="360" w:lineRule="auto"/>
        <w:jc w:val="both"/>
        <w:rPr>
          <w:rFonts w:ascii="Arial" w:hAnsi="Arial" w:cs="Arial"/>
          <w:vanish/>
        </w:rPr>
      </w:pPr>
    </w:p>
    <w:p w:rsidR="00D101FF" w:rsidRDefault="00D101FF" w:rsidP="00D101FF">
      <w:pPr>
        <w:pStyle w:val="ListParagraph"/>
        <w:tabs>
          <w:tab w:val="left" w:leader="dot" w:pos="7470"/>
        </w:tabs>
        <w:spacing w:after="0" w:line="360" w:lineRule="auto"/>
        <w:ind w:left="709"/>
        <w:jc w:val="both"/>
        <w:rPr>
          <w:rFonts w:ascii="Arial" w:hAnsi="Arial" w:cs="Arial"/>
        </w:rPr>
      </w:pPr>
      <w:r>
        <w:rPr>
          <w:rFonts w:ascii="Arial" w:hAnsi="Arial" w:cs="Arial"/>
        </w:rPr>
        <w:t>2.1. Cincau</w:t>
      </w:r>
      <w:r>
        <w:rPr>
          <w:rFonts w:ascii="Arial" w:hAnsi="Arial" w:cs="Arial"/>
        </w:rPr>
        <w:tab/>
        <w:t xml:space="preserve"> 5</w:t>
      </w:r>
    </w:p>
    <w:p w:rsidR="00D101FF" w:rsidRPr="005B571C" w:rsidRDefault="00D101FF" w:rsidP="00D101FF">
      <w:pPr>
        <w:tabs>
          <w:tab w:val="left" w:leader="dot" w:pos="7470"/>
        </w:tabs>
        <w:spacing w:after="0" w:line="360" w:lineRule="auto"/>
        <w:ind w:left="1418" w:hanging="567"/>
        <w:jc w:val="both"/>
        <w:rPr>
          <w:rFonts w:ascii="Arial" w:hAnsi="Arial" w:cs="Arial"/>
        </w:rPr>
      </w:pPr>
      <w:r>
        <w:rPr>
          <w:rFonts w:ascii="Arial" w:hAnsi="Arial" w:cs="Arial"/>
        </w:rPr>
        <w:t xml:space="preserve">2.1.1. </w:t>
      </w:r>
      <w:r w:rsidRPr="005B571C">
        <w:rPr>
          <w:rFonts w:ascii="Arial" w:hAnsi="Arial" w:cs="Arial"/>
        </w:rPr>
        <w:t>Komposisi Kimia CincauHitam</w:t>
      </w:r>
      <w:r w:rsidRPr="005B571C">
        <w:rPr>
          <w:rFonts w:ascii="Arial" w:hAnsi="Arial" w:cs="Arial"/>
        </w:rPr>
        <w:tab/>
        <w:t xml:space="preserve"> 6</w:t>
      </w:r>
    </w:p>
    <w:p w:rsidR="00D101FF" w:rsidRDefault="00D101FF" w:rsidP="00D101FF">
      <w:pPr>
        <w:pStyle w:val="ListParagraph"/>
        <w:numPr>
          <w:ilvl w:val="1"/>
          <w:numId w:val="36"/>
        </w:numPr>
        <w:tabs>
          <w:tab w:val="left" w:leader="dot" w:pos="7470"/>
        </w:tabs>
        <w:spacing w:after="0" w:line="360" w:lineRule="auto"/>
        <w:jc w:val="both"/>
        <w:rPr>
          <w:rFonts w:ascii="Arial" w:hAnsi="Arial" w:cs="Arial"/>
        </w:rPr>
      </w:pPr>
      <w:r>
        <w:rPr>
          <w:rFonts w:ascii="Arial" w:hAnsi="Arial" w:cs="Arial"/>
        </w:rPr>
        <w:t> Cincau Hitam</w:t>
      </w:r>
      <w:r>
        <w:rPr>
          <w:rFonts w:ascii="Arial" w:hAnsi="Arial" w:cs="Arial"/>
        </w:rPr>
        <w:tab/>
        <w:t xml:space="preserve"> 7</w:t>
      </w:r>
    </w:p>
    <w:p w:rsidR="00D101FF" w:rsidRDefault="00D101FF" w:rsidP="00D101FF">
      <w:pPr>
        <w:pStyle w:val="ListParagraph"/>
        <w:numPr>
          <w:ilvl w:val="2"/>
          <w:numId w:val="32"/>
        </w:numPr>
        <w:tabs>
          <w:tab w:val="left" w:leader="dot" w:pos="7470"/>
        </w:tabs>
        <w:spacing w:after="0" w:line="360" w:lineRule="auto"/>
        <w:ind w:left="1418" w:hanging="567"/>
        <w:jc w:val="both"/>
        <w:rPr>
          <w:rFonts w:ascii="Arial" w:hAnsi="Arial" w:cs="Arial"/>
        </w:rPr>
      </w:pPr>
      <w:r>
        <w:rPr>
          <w:rFonts w:ascii="Arial" w:hAnsi="Arial" w:cs="Arial"/>
        </w:rPr>
        <w:t>Ciri–ciriCincauHitamTanpaBerformalin</w:t>
      </w:r>
      <w:r>
        <w:rPr>
          <w:rFonts w:ascii="Arial" w:hAnsi="Arial" w:cs="Arial"/>
        </w:rPr>
        <w:tab/>
        <w:t xml:space="preserve"> 8</w:t>
      </w:r>
    </w:p>
    <w:p w:rsidR="00D101FF" w:rsidRDefault="00D101FF" w:rsidP="00D101FF">
      <w:pPr>
        <w:pStyle w:val="ListParagraph"/>
        <w:numPr>
          <w:ilvl w:val="2"/>
          <w:numId w:val="32"/>
        </w:numPr>
        <w:tabs>
          <w:tab w:val="left" w:leader="dot" w:pos="7470"/>
        </w:tabs>
        <w:spacing w:after="0" w:line="360" w:lineRule="auto"/>
        <w:ind w:left="1418" w:hanging="567"/>
        <w:jc w:val="both"/>
        <w:rPr>
          <w:rFonts w:ascii="Arial" w:hAnsi="Arial" w:cs="Arial"/>
        </w:rPr>
      </w:pPr>
      <w:r>
        <w:rPr>
          <w:rFonts w:ascii="Arial" w:hAnsi="Arial" w:cs="Arial"/>
        </w:rPr>
        <w:t>Ciri-ciriCincauHitamBerformalin</w:t>
      </w:r>
      <w:r>
        <w:rPr>
          <w:rFonts w:ascii="Arial" w:hAnsi="Arial" w:cs="Arial"/>
        </w:rPr>
        <w:tab/>
        <w:t>9</w:t>
      </w:r>
    </w:p>
    <w:p w:rsidR="00D101FF" w:rsidRDefault="00D101FF" w:rsidP="00D101FF">
      <w:pPr>
        <w:pStyle w:val="ListParagraph"/>
        <w:numPr>
          <w:ilvl w:val="2"/>
          <w:numId w:val="32"/>
        </w:numPr>
        <w:tabs>
          <w:tab w:val="left" w:leader="dot" w:pos="7470"/>
        </w:tabs>
        <w:spacing w:after="0" w:line="360" w:lineRule="auto"/>
        <w:ind w:left="1418" w:hanging="567"/>
        <w:jc w:val="both"/>
        <w:rPr>
          <w:rFonts w:ascii="Arial" w:hAnsi="Arial" w:cs="Arial"/>
        </w:rPr>
      </w:pPr>
      <w:r>
        <w:rPr>
          <w:rFonts w:ascii="Arial" w:hAnsi="Arial" w:cs="Arial"/>
        </w:rPr>
        <w:t>Cara PembuatanCincauHitam</w:t>
      </w:r>
      <w:r>
        <w:rPr>
          <w:rFonts w:ascii="Arial" w:hAnsi="Arial" w:cs="Arial"/>
        </w:rPr>
        <w:tab/>
        <w:t xml:space="preserve"> 9</w:t>
      </w:r>
    </w:p>
    <w:p w:rsidR="00D101FF" w:rsidRDefault="00D101FF" w:rsidP="00D101FF">
      <w:pPr>
        <w:pStyle w:val="ListParagraph"/>
        <w:numPr>
          <w:ilvl w:val="1"/>
          <w:numId w:val="32"/>
        </w:numPr>
        <w:tabs>
          <w:tab w:val="left" w:leader="dot" w:pos="7470"/>
        </w:tabs>
        <w:spacing w:after="0" w:line="360" w:lineRule="auto"/>
        <w:ind w:left="1134" w:hanging="425"/>
        <w:jc w:val="both"/>
        <w:rPr>
          <w:rFonts w:ascii="Arial" w:hAnsi="Arial" w:cs="Arial"/>
        </w:rPr>
      </w:pPr>
      <w:r>
        <w:rPr>
          <w:rFonts w:ascii="Arial" w:hAnsi="Arial" w:cs="Arial"/>
        </w:rPr>
        <w:t>BahanTambahanPangan</w:t>
      </w:r>
      <w:r>
        <w:rPr>
          <w:rFonts w:ascii="Arial" w:hAnsi="Arial" w:cs="Arial"/>
        </w:rPr>
        <w:tab/>
        <w:t xml:space="preserve"> 10</w:t>
      </w:r>
    </w:p>
    <w:p w:rsidR="00D101FF" w:rsidRDefault="00D101FF" w:rsidP="00D101FF">
      <w:pPr>
        <w:pStyle w:val="ListParagraph"/>
        <w:numPr>
          <w:ilvl w:val="1"/>
          <w:numId w:val="32"/>
        </w:numPr>
        <w:tabs>
          <w:tab w:val="left" w:leader="dot" w:pos="7470"/>
        </w:tabs>
        <w:spacing w:after="0" w:line="360" w:lineRule="auto"/>
        <w:ind w:left="1134" w:hanging="425"/>
        <w:jc w:val="both"/>
        <w:rPr>
          <w:rFonts w:ascii="Arial" w:hAnsi="Arial" w:cs="Arial"/>
        </w:rPr>
      </w:pPr>
      <w:r>
        <w:rPr>
          <w:rFonts w:ascii="Arial" w:hAnsi="Arial" w:cs="Arial"/>
        </w:rPr>
        <w:t>BahanPengawet</w:t>
      </w:r>
      <w:r>
        <w:rPr>
          <w:rFonts w:ascii="Arial" w:hAnsi="Arial" w:cs="Arial"/>
        </w:rPr>
        <w:tab/>
        <w:t xml:space="preserve"> 14</w:t>
      </w:r>
    </w:p>
    <w:p w:rsidR="00D101FF" w:rsidRDefault="00D101FF" w:rsidP="00D101FF">
      <w:pPr>
        <w:pStyle w:val="ListParagraph"/>
        <w:numPr>
          <w:ilvl w:val="1"/>
          <w:numId w:val="32"/>
        </w:numPr>
        <w:tabs>
          <w:tab w:val="left" w:leader="dot" w:pos="7470"/>
        </w:tabs>
        <w:spacing w:after="0" w:line="360" w:lineRule="auto"/>
        <w:ind w:left="1134" w:hanging="425"/>
        <w:jc w:val="both"/>
        <w:rPr>
          <w:rFonts w:ascii="Arial" w:hAnsi="Arial" w:cs="Arial"/>
        </w:rPr>
      </w:pPr>
      <w:r>
        <w:rPr>
          <w:rFonts w:ascii="Arial" w:hAnsi="Arial" w:cs="Arial"/>
        </w:rPr>
        <w:t>Formalin</w:t>
      </w:r>
      <w:r>
        <w:rPr>
          <w:rFonts w:ascii="Arial" w:hAnsi="Arial" w:cs="Arial"/>
        </w:rPr>
        <w:tab/>
        <w:t xml:space="preserve"> 15</w:t>
      </w:r>
    </w:p>
    <w:p w:rsidR="00D101FF" w:rsidRDefault="00D101FF" w:rsidP="00D101FF">
      <w:pPr>
        <w:pStyle w:val="ListParagraph"/>
        <w:numPr>
          <w:ilvl w:val="2"/>
          <w:numId w:val="32"/>
        </w:numPr>
        <w:tabs>
          <w:tab w:val="left" w:leader="dot" w:pos="7470"/>
        </w:tabs>
        <w:spacing w:after="0" w:line="360" w:lineRule="auto"/>
        <w:ind w:left="1440" w:hanging="589"/>
        <w:jc w:val="both"/>
        <w:rPr>
          <w:rFonts w:ascii="Arial" w:hAnsi="Arial" w:cs="Arial"/>
        </w:rPr>
      </w:pPr>
      <w:r>
        <w:rPr>
          <w:rFonts w:ascii="Arial" w:hAnsi="Arial" w:cs="Arial"/>
        </w:rPr>
        <w:t>Tinjauan Kimia</w:t>
      </w:r>
      <w:r>
        <w:rPr>
          <w:rFonts w:ascii="Arial" w:hAnsi="Arial" w:cs="Arial"/>
        </w:rPr>
        <w:tab/>
        <w:t xml:space="preserve"> 16</w:t>
      </w:r>
    </w:p>
    <w:p w:rsidR="00D101FF" w:rsidRDefault="00D101FF" w:rsidP="00D101FF">
      <w:pPr>
        <w:pStyle w:val="ListParagraph"/>
        <w:numPr>
          <w:ilvl w:val="2"/>
          <w:numId w:val="32"/>
        </w:numPr>
        <w:tabs>
          <w:tab w:val="left" w:leader="dot" w:pos="7470"/>
        </w:tabs>
        <w:spacing w:after="0" w:line="360" w:lineRule="auto"/>
        <w:ind w:left="1440" w:hanging="589"/>
        <w:jc w:val="both"/>
        <w:rPr>
          <w:rFonts w:ascii="Arial" w:hAnsi="Arial" w:cs="Arial"/>
        </w:rPr>
      </w:pPr>
      <w:r>
        <w:rPr>
          <w:rFonts w:ascii="Arial" w:hAnsi="Arial" w:cs="Arial"/>
        </w:rPr>
        <w:t>Penggunaan Formalin</w:t>
      </w:r>
      <w:r>
        <w:rPr>
          <w:rFonts w:ascii="Arial" w:hAnsi="Arial" w:cs="Arial"/>
        </w:rPr>
        <w:tab/>
        <w:t xml:space="preserve"> 17</w:t>
      </w:r>
    </w:p>
    <w:p w:rsidR="00D101FF" w:rsidRDefault="00D101FF" w:rsidP="00D101FF">
      <w:pPr>
        <w:pStyle w:val="ListParagraph"/>
        <w:numPr>
          <w:ilvl w:val="2"/>
          <w:numId w:val="32"/>
        </w:numPr>
        <w:tabs>
          <w:tab w:val="left" w:leader="dot" w:pos="7470"/>
        </w:tabs>
        <w:spacing w:after="0" w:line="360" w:lineRule="auto"/>
        <w:ind w:left="1440" w:hanging="589"/>
        <w:jc w:val="both"/>
        <w:rPr>
          <w:rFonts w:ascii="Arial" w:hAnsi="Arial" w:cs="Arial"/>
        </w:rPr>
      </w:pPr>
      <w:r>
        <w:rPr>
          <w:rFonts w:ascii="Arial" w:hAnsi="Arial" w:cs="Arial"/>
        </w:rPr>
        <w:t>Bahaya Formalin</w:t>
      </w:r>
      <w:r>
        <w:rPr>
          <w:rFonts w:ascii="Arial" w:hAnsi="Arial" w:cs="Arial"/>
        </w:rPr>
        <w:tab/>
        <w:t xml:space="preserve"> 17</w:t>
      </w:r>
    </w:p>
    <w:p w:rsidR="00D101FF" w:rsidRDefault="00D101FF" w:rsidP="00D101FF">
      <w:pPr>
        <w:pStyle w:val="ListParagraph"/>
        <w:numPr>
          <w:ilvl w:val="2"/>
          <w:numId w:val="32"/>
        </w:numPr>
        <w:tabs>
          <w:tab w:val="left" w:leader="dot" w:pos="7470"/>
        </w:tabs>
        <w:spacing w:after="0" w:line="360" w:lineRule="auto"/>
        <w:ind w:left="1440" w:hanging="589"/>
        <w:jc w:val="both"/>
        <w:rPr>
          <w:rFonts w:ascii="Arial" w:hAnsi="Arial" w:cs="Arial"/>
        </w:rPr>
      </w:pPr>
      <w:r>
        <w:rPr>
          <w:rFonts w:ascii="Arial" w:hAnsi="Arial" w:cs="Arial"/>
        </w:rPr>
        <w:t>Identifikasi Formalin</w:t>
      </w:r>
      <w:r>
        <w:rPr>
          <w:rFonts w:ascii="Arial" w:hAnsi="Arial" w:cs="Arial"/>
        </w:rPr>
        <w:tab/>
        <w:t xml:space="preserve"> 18</w:t>
      </w:r>
    </w:p>
    <w:p w:rsidR="00D101FF" w:rsidRDefault="00D101FF" w:rsidP="00D101FF">
      <w:pPr>
        <w:pStyle w:val="ListParagraph"/>
        <w:numPr>
          <w:ilvl w:val="1"/>
          <w:numId w:val="32"/>
        </w:numPr>
        <w:tabs>
          <w:tab w:val="left" w:leader="dot" w:pos="7470"/>
        </w:tabs>
        <w:spacing w:after="0" w:line="360" w:lineRule="auto"/>
        <w:ind w:left="1134" w:hanging="450"/>
        <w:jc w:val="both"/>
        <w:rPr>
          <w:rFonts w:ascii="Arial" w:hAnsi="Arial" w:cs="Arial"/>
        </w:rPr>
      </w:pPr>
      <w:r>
        <w:rPr>
          <w:rFonts w:ascii="Arial" w:hAnsi="Arial" w:cs="Arial"/>
        </w:rPr>
        <w:t>KerangkaKonsep</w:t>
      </w:r>
      <w:r>
        <w:rPr>
          <w:rFonts w:ascii="Arial" w:hAnsi="Arial" w:cs="Arial"/>
        </w:rPr>
        <w:tab/>
        <w:t xml:space="preserve"> 19</w:t>
      </w:r>
    </w:p>
    <w:p w:rsidR="00D101FF" w:rsidRDefault="00D101FF" w:rsidP="00D101FF">
      <w:pPr>
        <w:pStyle w:val="ListParagraph"/>
        <w:numPr>
          <w:ilvl w:val="1"/>
          <w:numId w:val="32"/>
        </w:numPr>
        <w:tabs>
          <w:tab w:val="left" w:leader="dot" w:pos="7470"/>
        </w:tabs>
        <w:spacing w:after="0" w:line="360" w:lineRule="auto"/>
        <w:ind w:left="1134" w:hanging="450"/>
        <w:jc w:val="both"/>
        <w:rPr>
          <w:rFonts w:ascii="Arial" w:hAnsi="Arial" w:cs="Arial"/>
        </w:rPr>
      </w:pPr>
      <w:r>
        <w:rPr>
          <w:rFonts w:ascii="Arial" w:hAnsi="Arial" w:cs="Arial"/>
        </w:rPr>
        <w:lastRenderedPageBreak/>
        <w:t>DefinisiOperasional</w:t>
      </w:r>
      <w:r>
        <w:rPr>
          <w:rFonts w:ascii="Arial" w:hAnsi="Arial" w:cs="Arial"/>
        </w:rPr>
        <w:tab/>
        <w:t xml:space="preserve"> 19</w:t>
      </w:r>
    </w:p>
    <w:p w:rsidR="00D101FF" w:rsidRDefault="00D101FF" w:rsidP="00D101FF">
      <w:pPr>
        <w:pStyle w:val="ListParagraph"/>
        <w:numPr>
          <w:ilvl w:val="1"/>
          <w:numId w:val="32"/>
        </w:numPr>
        <w:tabs>
          <w:tab w:val="left" w:leader="dot" w:pos="7470"/>
        </w:tabs>
        <w:spacing w:after="0" w:line="360" w:lineRule="auto"/>
        <w:ind w:left="1134" w:hanging="450"/>
        <w:jc w:val="both"/>
        <w:rPr>
          <w:rFonts w:ascii="Arial" w:hAnsi="Arial" w:cs="Arial"/>
        </w:rPr>
      </w:pPr>
      <w:r>
        <w:rPr>
          <w:rFonts w:ascii="Arial" w:hAnsi="Arial" w:cs="Arial"/>
        </w:rPr>
        <w:t>Hipotesis</w:t>
      </w:r>
      <w:r>
        <w:rPr>
          <w:rFonts w:ascii="Arial" w:hAnsi="Arial" w:cs="Arial"/>
        </w:rPr>
        <w:tab/>
        <w:t xml:space="preserve"> 19</w:t>
      </w:r>
    </w:p>
    <w:p w:rsidR="00D101FF" w:rsidRDefault="00D101FF" w:rsidP="00D101FF">
      <w:pPr>
        <w:tabs>
          <w:tab w:val="left" w:leader="dot" w:pos="7470"/>
        </w:tabs>
        <w:spacing w:after="0" w:line="360" w:lineRule="auto"/>
        <w:jc w:val="both"/>
        <w:rPr>
          <w:rFonts w:ascii="Arial" w:hAnsi="Arial" w:cs="Arial"/>
        </w:rPr>
      </w:pPr>
      <w:r w:rsidRPr="005C5E5A">
        <w:rPr>
          <w:rFonts w:ascii="Arial" w:hAnsi="Arial" w:cs="Arial"/>
          <w:b/>
        </w:rPr>
        <w:t>BAB III METODOLOGI PENELITIAN</w:t>
      </w:r>
      <w:r>
        <w:rPr>
          <w:rFonts w:ascii="Arial" w:hAnsi="Arial" w:cs="Arial"/>
        </w:rPr>
        <w:tab/>
        <w:t xml:space="preserve"> 20</w:t>
      </w:r>
    </w:p>
    <w:p w:rsidR="00D101FF" w:rsidRPr="007D0EB0" w:rsidRDefault="00D101FF" w:rsidP="00D101FF">
      <w:pPr>
        <w:pStyle w:val="ListParagraph"/>
        <w:numPr>
          <w:ilvl w:val="0"/>
          <w:numId w:val="33"/>
        </w:numPr>
        <w:tabs>
          <w:tab w:val="left" w:leader="dot" w:pos="7470"/>
        </w:tabs>
        <w:spacing w:after="0" w:line="360" w:lineRule="auto"/>
        <w:jc w:val="both"/>
        <w:rPr>
          <w:rFonts w:ascii="Arial" w:hAnsi="Arial" w:cs="Arial"/>
          <w:vanish/>
        </w:rPr>
      </w:pPr>
    </w:p>
    <w:p w:rsidR="00D101FF" w:rsidRPr="007D0EB0" w:rsidRDefault="00D101FF" w:rsidP="00D101FF">
      <w:pPr>
        <w:pStyle w:val="ListParagraph"/>
        <w:numPr>
          <w:ilvl w:val="0"/>
          <w:numId w:val="33"/>
        </w:numPr>
        <w:tabs>
          <w:tab w:val="left" w:leader="dot" w:pos="7470"/>
        </w:tabs>
        <w:spacing w:after="0" w:line="360" w:lineRule="auto"/>
        <w:jc w:val="both"/>
        <w:rPr>
          <w:rFonts w:ascii="Arial" w:hAnsi="Arial" w:cs="Arial"/>
          <w:vanish/>
        </w:rPr>
      </w:pPr>
    </w:p>
    <w:p w:rsidR="00D101FF" w:rsidRPr="007D0EB0" w:rsidRDefault="00D101FF" w:rsidP="00D101FF">
      <w:pPr>
        <w:pStyle w:val="ListParagraph"/>
        <w:numPr>
          <w:ilvl w:val="0"/>
          <w:numId w:val="33"/>
        </w:numPr>
        <w:tabs>
          <w:tab w:val="left" w:leader="dot" w:pos="7470"/>
        </w:tabs>
        <w:spacing w:after="0" w:line="360" w:lineRule="auto"/>
        <w:jc w:val="both"/>
        <w:rPr>
          <w:rFonts w:ascii="Arial" w:hAnsi="Arial" w:cs="Arial"/>
          <w:vanish/>
        </w:rPr>
      </w:pPr>
    </w:p>
    <w:p w:rsidR="00D101FF" w:rsidRDefault="00D101FF" w:rsidP="00D101FF">
      <w:pPr>
        <w:pStyle w:val="ListParagraph"/>
        <w:numPr>
          <w:ilvl w:val="1"/>
          <w:numId w:val="33"/>
        </w:numPr>
        <w:tabs>
          <w:tab w:val="left" w:leader="dot" w:pos="7470"/>
        </w:tabs>
        <w:spacing w:after="0" w:line="360" w:lineRule="auto"/>
        <w:ind w:left="1276" w:hanging="450"/>
        <w:jc w:val="both"/>
        <w:rPr>
          <w:rFonts w:ascii="Arial" w:hAnsi="Arial" w:cs="Arial"/>
        </w:rPr>
      </w:pPr>
      <w:r>
        <w:rPr>
          <w:rFonts w:ascii="Arial" w:hAnsi="Arial" w:cs="Arial"/>
        </w:rPr>
        <w:t>MetodePenelitian</w:t>
      </w:r>
      <w:r>
        <w:rPr>
          <w:rFonts w:ascii="Arial" w:hAnsi="Arial" w:cs="Arial"/>
        </w:rPr>
        <w:tab/>
        <w:t xml:space="preserve"> 20</w:t>
      </w:r>
    </w:p>
    <w:p w:rsidR="00D101FF" w:rsidRDefault="00D101FF" w:rsidP="00D101FF">
      <w:pPr>
        <w:pStyle w:val="ListParagraph"/>
        <w:numPr>
          <w:ilvl w:val="1"/>
          <w:numId w:val="33"/>
        </w:numPr>
        <w:tabs>
          <w:tab w:val="left" w:leader="dot" w:pos="7470"/>
        </w:tabs>
        <w:spacing w:after="0" w:line="360" w:lineRule="auto"/>
        <w:ind w:left="1276" w:hanging="450"/>
        <w:jc w:val="both"/>
        <w:rPr>
          <w:rFonts w:ascii="Arial" w:hAnsi="Arial" w:cs="Arial"/>
        </w:rPr>
      </w:pPr>
      <w:r>
        <w:rPr>
          <w:rFonts w:ascii="Arial" w:hAnsi="Arial" w:cs="Arial"/>
        </w:rPr>
        <w:t>LokasidanWaktuPenelitian</w:t>
      </w:r>
      <w:r>
        <w:rPr>
          <w:rFonts w:ascii="Arial" w:hAnsi="Arial" w:cs="Arial"/>
        </w:rPr>
        <w:tab/>
        <w:t xml:space="preserve"> 20</w:t>
      </w:r>
    </w:p>
    <w:p w:rsidR="00D101FF" w:rsidRDefault="00D101FF" w:rsidP="00D101FF">
      <w:pPr>
        <w:pStyle w:val="ListParagraph"/>
        <w:numPr>
          <w:ilvl w:val="1"/>
          <w:numId w:val="33"/>
        </w:numPr>
        <w:tabs>
          <w:tab w:val="left" w:leader="dot" w:pos="7470"/>
        </w:tabs>
        <w:spacing w:after="0" w:line="360" w:lineRule="auto"/>
        <w:ind w:left="1276" w:hanging="450"/>
        <w:jc w:val="both"/>
        <w:rPr>
          <w:rFonts w:ascii="Arial" w:hAnsi="Arial" w:cs="Arial"/>
        </w:rPr>
      </w:pPr>
      <w:r>
        <w:rPr>
          <w:rFonts w:ascii="Arial" w:hAnsi="Arial" w:cs="Arial"/>
        </w:rPr>
        <w:t>PopulasidanSampel</w:t>
      </w:r>
      <w:r>
        <w:rPr>
          <w:rFonts w:ascii="Arial" w:hAnsi="Arial" w:cs="Arial"/>
        </w:rPr>
        <w:tab/>
        <w:t xml:space="preserve"> 20</w:t>
      </w:r>
    </w:p>
    <w:p w:rsidR="00D101FF" w:rsidRDefault="00D101FF" w:rsidP="00D101FF">
      <w:pPr>
        <w:pStyle w:val="ListParagraph"/>
        <w:numPr>
          <w:ilvl w:val="2"/>
          <w:numId w:val="33"/>
        </w:numPr>
        <w:tabs>
          <w:tab w:val="left" w:leader="dot" w:pos="7470"/>
        </w:tabs>
        <w:spacing w:after="0" w:line="360" w:lineRule="auto"/>
        <w:ind w:left="1560" w:hanging="567"/>
        <w:jc w:val="both"/>
        <w:rPr>
          <w:rFonts w:ascii="Arial" w:hAnsi="Arial" w:cs="Arial"/>
        </w:rPr>
      </w:pPr>
      <w:r>
        <w:rPr>
          <w:rFonts w:ascii="Arial" w:hAnsi="Arial" w:cs="Arial"/>
        </w:rPr>
        <w:t>Populasi</w:t>
      </w:r>
      <w:r>
        <w:rPr>
          <w:rFonts w:ascii="Arial" w:hAnsi="Arial" w:cs="Arial"/>
        </w:rPr>
        <w:tab/>
        <w:t xml:space="preserve"> 20</w:t>
      </w:r>
    </w:p>
    <w:p w:rsidR="00D101FF" w:rsidRDefault="00D101FF" w:rsidP="00D101FF">
      <w:pPr>
        <w:pStyle w:val="ListParagraph"/>
        <w:numPr>
          <w:ilvl w:val="2"/>
          <w:numId w:val="33"/>
        </w:numPr>
        <w:tabs>
          <w:tab w:val="left" w:leader="dot" w:pos="7470"/>
        </w:tabs>
        <w:spacing w:after="0" w:line="360" w:lineRule="auto"/>
        <w:ind w:left="1560" w:hanging="567"/>
        <w:jc w:val="both"/>
        <w:rPr>
          <w:rFonts w:ascii="Arial" w:hAnsi="Arial" w:cs="Arial"/>
        </w:rPr>
      </w:pPr>
      <w:r>
        <w:rPr>
          <w:rFonts w:ascii="Arial" w:hAnsi="Arial" w:cs="Arial"/>
        </w:rPr>
        <w:t>Sampel</w:t>
      </w:r>
      <w:r>
        <w:rPr>
          <w:rFonts w:ascii="Arial" w:hAnsi="Arial" w:cs="Arial"/>
        </w:rPr>
        <w:tab/>
        <w:t xml:space="preserve"> 20</w:t>
      </w:r>
    </w:p>
    <w:p w:rsidR="00D101FF" w:rsidRDefault="00D101FF" w:rsidP="00D101FF">
      <w:pPr>
        <w:pStyle w:val="ListParagraph"/>
        <w:numPr>
          <w:ilvl w:val="2"/>
          <w:numId w:val="33"/>
        </w:numPr>
        <w:tabs>
          <w:tab w:val="left" w:leader="dot" w:pos="7470"/>
        </w:tabs>
        <w:spacing w:after="0" w:line="360" w:lineRule="auto"/>
        <w:ind w:left="1560" w:hanging="567"/>
        <w:jc w:val="both"/>
        <w:rPr>
          <w:rFonts w:ascii="Arial" w:hAnsi="Arial" w:cs="Arial"/>
        </w:rPr>
      </w:pPr>
      <w:r>
        <w:rPr>
          <w:rFonts w:ascii="Arial" w:hAnsi="Arial" w:cs="Arial"/>
        </w:rPr>
        <w:t>Cara PengambilanSampel</w:t>
      </w:r>
      <w:r>
        <w:rPr>
          <w:rFonts w:ascii="Arial" w:hAnsi="Arial" w:cs="Arial"/>
        </w:rPr>
        <w:tab/>
        <w:t xml:space="preserve"> 20</w:t>
      </w:r>
    </w:p>
    <w:p w:rsidR="00D101FF" w:rsidRDefault="00D101FF" w:rsidP="00D101FF">
      <w:pPr>
        <w:pStyle w:val="ListParagraph"/>
        <w:numPr>
          <w:ilvl w:val="1"/>
          <w:numId w:val="33"/>
        </w:numPr>
        <w:tabs>
          <w:tab w:val="left" w:leader="dot" w:pos="7470"/>
        </w:tabs>
        <w:spacing w:after="0" w:line="360" w:lineRule="auto"/>
        <w:ind w:left="1276" w:hanging="425"/>
        <w:jc w:val="both"/>
        <w:rPr>
          <w:rFonts w:ascii="Arial" w:hAnsi="Arial" w:cs="Arial"/>
        </w:rPr>
      </w:pPr>
      <w:r>
        <w:rPr>
          <w:rFonts w:ascii="Arial" w:hAnsi="Arial" w:cs="Arial"/>
        </w:rPr>
        <w:t>AlatdanBahan</w:t>
      </w:r>
      <w:r>
        <w:rPr>
          <w:rFonts w:ascii="Arial" w:hAnsi="Arial" w:cs="Arial"/>
        </w:rPr>
        <w:tab/>
        <w:t xml:space="preserve"> 21</w:t>
      </w:r>
    </w:p>
    <w:p w:rsidR="00D101FF" w:rsidRDefault="00D101FF" w:rsidP="00D101FF">
      <w:pPr>
        <w:pStyle w:val="ListParagraph"/>
        <w:numPr>
          <w:ilvl w:val="2"/>
          <w:numId w:val="33"/>
        </w:numPr>
        <w:tabs>
          <w:tab w:val="left" w:leader="dot" w:pos="7470"/>
        </w:tabs>
        <w:spacing w:after="0" w:line="360" w:lineRule="auto"/>
        <w:ind w:left="1560" w:hanging="567"/>
        <w:jc w:val="both"/>
        <w:rPr>
          <w:rFonts w:ascii="Arial" w:hAnsi="Arial" w:cs="Arial"/>
        </w:rPr>
      </w:pPr>
      <w:r>
        <w:rPr>
          <w:rFonts w:ascii="Arial" w:hAnsi="Arial" w:cs="Arial"/>
        </w:rPr>
        <w:t>Alat</w:t>
      </w:r>
      <w:r>
        <w:rPr>
          <w:rFonts w:ascii="Arial" w:hAnsi="Arial" w:cs="Arial"/>
        </w:rPr>
        <w:tab/>
        <w:t xml:space="preserve"> 21</w:t>
      </w:r>
    </w:p>
    <w:p w:rsidR="00D101FF" w:rsidRDefault="00D101FF" w:rsidP="00D101FF">
      <w:pPr>
        <w:pStyle w:val="ListParagraph"/>
        <w:numPr>
          <w:ilvl w:val="2"/>
          <w:numId w:val="33"/>
        </w:numPr>
        <w:tabs>
          <w:tab w:val="left" w:leader="dot" w:pos="7470"/>
        </w:tabs>
        <w:spacing w:after="0" w:line="360" w:lineRule="auto"/>
        <w:ind w:left="1560" w:hanging="567"/>
        <w:jc w:val="both"/>
        <w:rPr>
          <w:rFonts w:ascii="Arial" w:hAnsi="Arial" w:cs="Arial"/>
        </w:rPr>
      </w:pPr>
      <w:r>
        <w:rPr>
          <w:rFonts w:ascii="Arial" w:hAnsi="Arial" w:cs="Arial"/>
        </w:rPr>
        <w:t>Bahan</w:t>
      </w:r>
      <w:r>
        <w:rPr>
          <w:rFonts w:ascii="Arial" w:hAnsi="Arial" w:cs="Arial"/>
        </w:rPr>
        <w:tab/>
        <w:t xml:space="preserve"> 21</w:t>
      </w:r>
    </w:p>
    <w:p w:rsidR="00D101FF" w:rsidRDefault="00D101FF" w:rsidP="00D101FF">
      <w:pPr>
        <w:pStyle w:val="ListParagraph"/>
        <w:numPr>
          <w:ilvl w:val="1"/>
          <w:numId w:val="33"/>
        </w:numPr>
        <w:tabs>
          <w:tab w:val="left" w:leader="dot" w:pos="7470"/>
        </w:tabs>
        <w:spacing w:after="0" w:line="360" w:lineRule="auto"/>
        <w:ind w:left="1276" w:hanging="450"/>
        <w:jc w:val="both"/>
        <w:rPr>
          <w:rFonts w:ascii="Arial" w:hAnsi="Arial" w:cs="Arial"/>
        </w:rPr>
      </w:pPr>
      <w:r>
        <w:rPr>
          <w:rFonts w:ascii="Arial" w:hAnsi="Arial" w:cs="Arial"/>
        </w:rPr>
        <w:t>Cara PembuatanPelarutPereaksi</w:t>
      </w:r>
      <w:r>
        <w:rPr>
          <w:rFonts w:ascii="Arial" w:hAnsi="Arial" w:cs="Arial"/>
        </w:rPr>
        <w:tab/>
        <w:t xml:space="preserve"> 21</w:t>
      </w:r>
    </w:p>
    <w:p w:rsidR="00D101FF" w:rsidRDefault="00D101FF" w:rsidP="00D101FF">
      <w:pPr>
        <w:pStyle w:val="ListParagraph"/>
        <w:numPr>
          <w:ilvl w:val="1"/>
          <w:numId w:val="33"/>
        </w:numPr>
        <w:tabs>
          <w:tab w:val="left" w:leader="dot" w:pos="7470"/>
        </w:tabs>
        <w:spacing w:after="0" w:line="360" w:lineRule="auto"/>
        <w:ind w:left="1276" w:hanging="450"/>
        <w:jc w:val="both"/>
        <w:rPr>
          <w:rFonts w:ascii="Arial" w:hAnsi="Arial" w:cs="Arial"/>
        </w:rPr>
      </w:pPr>
      <w:r>
        <w:rPr>
          <w:rFonts w:ascii="Arial" w:hAnsi="Arial" w:cs="Arial"/>
        </w:rPr>
        <w:t>Uji Baku Formalin</w:t>
      </w:r>
      <w:r>
        <w:rPr>
          <w:rFonts w:ascii="Arial" w:hAnsi="Arial" w:cs="Arial"/>
        </w:rPr>
        <w:tab/>
        <w:t xml:space="preserve"> 22</w:t>
      </w:r>
    </w:p>
    <w:p w:rsidR="00D101FF" w:rsidRDefault="00D101FF" w:rsidP="00D101FF">
      <w:pPr>
        <w:pStyle w:val="ListParagraph"/>
        <w:numPr>
          <w:ilvl w:val="1"/>
          <w:numId w:val="33"/>
        </w:numPr>
        <w:tabs>
          <w:tab w:val="left" w:leader="dot" w:pos="7470"/>
        </w:tabs>
        <w:spacing w:after="0" w:line="360" w:lineRule="auto"/>
        <w:ind w:left="1276" w:hanging="450"/>
        <w:jc w:val="both"/>
        <w:rPr>
          <w:rFonts w:ascii="Arial" w:hAnsi="Arial" w:cs="Arial"/>
        </w:rPr>
      </w:pPr>
      <w:r>
        <w:rPr>
          <w:rFonts w:ascii="Arial" w:hAnsi="Arial" w:cs="Arial"/>
        </w:rPr>
        <w:t>ProsedurKerja</w:t>
      </w:r>
      <w:r>
        <w:rPr>
          <w:rFonts w:ascii="Arial" w:hAnsi="Arial" w:cs="Arial"/>
        </w:rPr>
        <w:tab/>
        <w:t xml:space="preserve"> 23</w:t>
      </w:r>
    </w:p>
    <w:p w:rsidR="00D101FF" w:rsidRDefault="00D101FF" w:rsidP="00D101FF">
      <w:pPr>
        <w:tabs>
          <w:tab w:val="left" w:leader="dot" w:pos="7470"/>
        </w:tabs>
        <w:spacing w:after="0" w:line="360" w:lineRule="auto"/>
        <w:jc w:val="both"/>
        <w:rPr>
          <w:rFonts w:ascii="Arial" w:hAnsi="Arial" w:cs="Arial"/>
        </w:rPr>
      </w:pPr>
      <w:r>
        <w:rPr>
          <w:rFonts w:ascii="Arial" w:hAnsi="Arial" w:cs="Arial"/>
          <w:b/>
        </w:rPr>
        <w:t>BAB IV HASIL DAN PEMBAHASAN</w:t>
      </w:r>
      <w:r>
        <w:rPr>
          <w:rFonts w:ascii="Arial" w:hAnsi="Arial" w:cs="Arial"/>
        </w:rPr>
        <w:tab/>
        <w:t xml:space="preserve"> 24</w:t>
      </w:r>
    </w:p>
    <w:p w:rsidR="00D101FF" w:rsidRPr="004150EE" w:rsidRDefault="00D101FF" w:rsidP="00D101FF">
      <w:pPr>
        <w:pStyle w:val="ListParagraph"/>
        <w:numPr>
          <w:ilvl w:val="0"/>
          <w:numId w:val="34"/>
        </w:numPr>
        <w:tabs>
          <w:tab w:val="left" w:leader="dot" w:pos="7470"/>
        </w:tabs>
        <w:spacing w:after="0" w:line="360" w:lineRule="auto"/>
        <w:jc w:val="both"/>
        <w:rPr>
          <w:rFonts w:ascii="Arial" w:hAnsi="Arial" w:cs="Arial"/>
          <w:vanish/>
        </w:rPr>
      </w:pPr>
    </w:p>
    <w:p w:rsidR="00D101FF" w:rsidRPr="004150EE" w:rsidRDefault="00D101FF" w:rsidP="00D101FF">
      <w:pPr>
        <w:pStyle w:val="ListParagraph"/>
        <w:numPr>
          <w:ilvl w:val="0"/>
          <w:numId w:val="34"/>
        </w:numPr>
        <w:tabs>
          <w:tab w:val="left" w:leader="dot" w:pos="7470"/>
        </w:tabs>
        <w:spacing w:after="0" w:line="360" w:lineRule="auto"/>
        <w:jc w:val="both"/>
        <w:rPr>
          <w:rFonts w:ascii="Arial" w:hAnsi="Arial" w:cs="Arial"/>
          <w:vanish/>
        </w:rPr>
      </w:pPr>
    </w:p>
    <w:p w:rsidR="00D101FF" w:rsidRPr="004150EE" w:rsidRDefault="00D101FF" w:rsidP="00D101FF">
      <w:pPr>
        <w:pStyle w:val="ListParagraph"/>
        <w:numPr>
          <w:ilvl w:val="0"/>
          <w:numId w:val="34"/>
        </w:numPr>
        <w:tabs>
          <w:tab w:val="left" w:leader="dot" w:pos="7470"/>
        </w:tabs>
        <w:spacing w:after="0" w:line="360" w:lineRule="auto"/>
        <w:jc w:val="both"/>
        <w:rPr>
          <w:rFonts w:ascii="Arial" w:hAnsi="Arial" w:cs="Arial"/>
          <w:vanish/>
        </w:rPr>
      </w:pPr>
    </w:p>
    <w:p w:rsidR="00D101FF" w:rsidRPr="004150EE" w:rsidRDefault="00D101FF" w:rsidP="00D101FF">
      <w:pPr>
        <w:pStyle w:val="ListParagraph"/>
        <w:numPr>
          <w:ilvl w:val="0"/>
          <w:numId w:val="34"/>
        </w:numPr>
        <w:tabs>
          <w:tab w:val="left" w:leader="dot" w:pos="7470"/>
        </w:tabs>
        <w:spacing w:after="0" w:line="360" w:lineRule="auto"/>
        <w:jc w:val="both"/>
        <w:rPr>
          <w:rFonts w:ascii="Arial" w:hAnsi="Arial" w:cs="Arial"/>
          <w:vanish/>
        </w:rPr>
      </w:pPr>
    </w:p>
    <w:p w:rsidR="00D101FF" w:rsidRDefault="00D101FF" w:rsidP="00D101FF">
      <w:pPr>
        <w:pStyle w:val="ListParagraph"/>
        <w:numPr>
          <w:ilvl w:val="1"/>
          <w:numId w:val="34"/>
        </w:numPr>
        <w:tabs>
          <w:tab w:val="left" w:leader="dot" w:pos="7470"/>
        </w:tabs>
        <w:spacing w:after="0" w:line="360" w:lineRule="auto"/>
        <w:ind w:left="1276" w:hanging="425"/>
        <w:jc w:val="both"/>
        <w:rPr>
          <w:rFonts w:ascii="Arial" w:hAnsi="Arial" w:cs="Arial"/>
        </w:rPr>
      </w:pPr>
      <w:r>
        <w:rPr>
          <w:rFonts w:ascii="Arial" w:hAnsi="Arial" w:cs="Arial"/>
        </w:rPr>
        <w:t>Hasil</w:t>
      </w:r>
      <w:r>
        <w:rPr>
          <w:rFonts w:ascii="Arial" w:hAnsi="Arial" w:cs="Arial"/>
        </w:rPr>
        <w:tab/>
        <w:t xml:space="preserve"> 24</w:t>
      </w:r>
    </w:p>
    <w:p w:rsidR="00D101FF" w:rsidRDefault="00D101FF" w:rsidP="00D101FF">
      <w:pPr>
        <w:pStyle w:val="ListParagraph"/>
        <w:numPr>
          <w:ilvl w:val="1"/>
          <w:numId w:val="34"/>
        </w:numPr>
        <w:tabs>
          <w:tab w:val="left" w:leader="dot" w:pos="7470"/>
        </w:tabs>
        <w:spacing w:after="0" w:line="360" w:lineRule="auto"/>
        <w:ind w:left="1276" w:hanging="425"/>
        <w:jc w:val="both"/>
        <w:rPr>
          <w:rFonts w:ascii="Arial" w:hAnsi="Arial" w:cs="Arial"/>
        </w:rPr>
      </w:pPr>
      <w:r>
        <w:rPr>
          <w:rFonts w:ascii="Arial" w:hAnsi="Arial" w:cs="Arial"/>
        </w:rPr>
        <w:t>Pembahasan</w:t>
      </w:r>
      <w:r>
        <w:rPr>
          <w:rFonts w:ascii="Arial" w:hAnsi="Arial" w:cs="Arial"/>
        </w:rPr>
        <w:tab/>
        <w:t xml:space="preserve"> 25</w:t>
      </w:r>
    </w:p>
    <w:p w:rsidR="00D101FF" w:rsidRDefault="00D101FF" w:rsidP="00D101FF">
      <w:pPr>
        <w:tabs>
          <w:tab w:val="left" w:leader="dot" w:pos="7470"/>
        </w:tabs>
        <w:spacing w:after="0" w:line="360" w:lineRule="auto"/>
        <w:jc w:val="both"/>
        <w:rPr>
          <w:rFonts w:ascii="Arial" w:hAnsi="Arial" w:cs="Arial"/>
        </w:rPr>
      </w:pPr>
      <w:r>
        <w:rPr>
          <w:rFonts w:ascii="Arial" w:hAnsi="Arial" w:cs="Arial"/>
          <w:b/>
        </w:rPr>
        <w:t>BAB V KESIMPULAN DAN SARAN</w:t>
      </w:r>
      <w:r>
        <w:rPr>
          <w:rFonts w:ascii="Arial" w:hAnsi="Arial" w:cs="Arial"/>
        </w:rPr>
        <w:tab/>
        <w:t xml:space="preserve"> 26</w:t>
      </w:r>
    </w:p>
    <w:p w:rsidR="00D101FF" w:rsidRPr="004150EE" w:rsidRDefault="00D101FF" w:rsidP="00D101FF">
      <w:pPr>
        <w:pStyle w:val="ListParagraph"/>
        <w:numPr>
          <w:ilvl w:val="0"/>
          <w:numId w:val="35"/>
        </w:numPr>
        <w:tabs>
          <w:tab w:val="left" w:leader="dot" w:pos="7470"/>
        </w:tabs>
        <w:spacing w:after="0" w:line="360" w:lineRule="auto"/>
        <w:jc w:val="both"/>
        <w:rPr>
          <w:rFonts w:ascii="Arial" w:hAnsi="Arial" w:cs="Arial"/>
          <w:vanish/>
        </w:rPr>
      </w:pPr>
    </w:p>
    <w:p w:rsidR="00D101FF" w:rsidRPr="004150EE" w:rsidRDefault="00D101FF" w:rsidP="00D101FF">
      <w:pPr>
        <w:pStyle w:val="ListParagraph"/>
        <w:numPr>
          <w:ilvl w:val="0"/>
          <w:numId w:val="35"/>
        </w:numPr>
        <w:tabs>
          <w:tab w:val="left" w:leader="dot" w:pos="7470"/>
        </w:tabs>
        <w:spacing w:after="0" w:line="360" w:lineRule="auto"/>
        <w:jc w:val="both"/>
        <w:rPr>
          <w:rFonts w:ascii="Arial" w:hAnsi="Arial" w:cs="Arial"/>
          <w:vanish/>
        </w:rPr>
      </w:pPr>
    </w:p>
    <w:p w:rsidR="00D101FF" w:rsidRPr="004150EE" w:rsidRDefault="00D101FF" w:rsidP="00D101FF">
      <w:pPr>
        <w:pStyle w:val="ListParagraph"/>
        <w:numPr>
          <w:ilvl w:val="0"/>
          <w:numId w:val="35"/>
        </w:numPr>
        <w:tabs>
          <w:tab w:val="left" w:leader="dot" w:pos="7470"/>
        </w:tabs>
        <w:spacing w:after="0" w:line="360" w:lineRule="auto"/>
        <w:jc w:val="both"/>
        <w:rPr>
          <w:rFonts w:ascii="Arial" w:hAnsi="Arial" w:cs="Arial"/>
          <w:vanish/>
        </w:rPr>
      </w:pPr>
    </w:p>
    <w:p w:rsidR="00D101FF" w:rsidRPr="004150EE" w:rsidRDefault="00D101FF" w:rsidP="00D101FF">
      <w:pPr>
        <w:pStyle w:val="ListParagraph"/>
        <w:numPr>
          <w:ilvl w:val="0"/>
          <w:numId w:val="35"/>
        </w:numPr>
        <w:tabs>
          <w:tab w:val="left" w:leader="dot" w:pos="7470"/>
        </w:tabs>
        <w:spacing w:after="0" w:line="360" w:lineRule="auto"/>
        <w:jc w:val="both"/>
        <w:rPr>
          <w:rFonts w:ascii="Arial" w:hAnsi="Arial" w:cs="Arial"/>
          <w:vanish/>
        </w:rPr>
      </w:pPr>
    </w:p>
    <w:p w:rsidR="00D101FF" w:rsidRPr="004150EE" w:rsidRDefault="00D101FF" w:rsidP="00D101FF">
      <w:pPr>
        <w:pStyle w:val="ListParagraph"/>
        <w:numPr>
          <w:ilvl w:val="0"/>
          <w:numId w:val="35"/>
        </w:numPr>
        <w:tabs>
          <w:tab w:val="left" w:leader="dot" w:pos="7470"/>
        </w:tabs>
        <w:spacing w:after="0" w:line="360" w:lineRule="auto"/>
        <w:jc w:val="both"/>
        <w:rPr>
          <w:rFonts w:ascii="Arial" w:hAnsi="Arial" w:cs="Arial"/>
          <w:vanish/>
        </w:rPr>
      </w:pPr>
    </w:p>
    <w:p w:rsidR="00D101FF" w:rsidRPr="00435DDB" w:rsidRDefault="00D101FF" w:rsidP="00D101FF">
      <w:pPr>
        <w:pStyle w:val="ListParagraph"/>
        <w:numPr>
          <w:ilvl w:val="1"/>
          <w:numId w:val="35"/>
        </w:numPr>
        <w:tabs>
          <w:tab w:val="left" w:leader="dot" w:pos="7470"/>
        </w:tabs>
        <w:spacing w:after="0" w:line="360" w:lineRule="auto"/>
        <w:ind w:left="1276" w:hanging="425"/>
        <w:jc w:val="both"/>
        <w:rPr>
          <w:rFonts w:ascii="Arial" w:hAnsi="Arial" w:cs="Arial"/>
        </w:rPr>
      </w:pPr>
      <w:r w:rsidRPr="00435DDB">
        <w:rPr>
          <w:rFonts w:ascii="Arial" w:hAnsi="Arial" w:cs="Arial"/>
        </w:rPr>
        <w:t>Kesimpulan</w:t>
      </w:r>
      <w:r w:rsidRPr="00435DDB">
        <w:rPr>
          <w:rFonts w:ascii="Arial" w:hAnsi="Arial" w:cs="Arial"/>
          <w:lang w:val="id-ID"/>
        </w:rPr>
        <w:tab/>
      </w:r>
      <w:r w:rsidRPr="00435DDB">
        <w:rPr>
          <w:rFonts w:ascii="Arial" w:hAnsi="Arial" w:cs="Arial"/>
        </w:rPr>
        <w:t xml:space="preserve"> 26</w:t>
      </w:r>
    </w:p>
    <w:p w:rsidR="00D101FF" w:rsidRPr="00273032" w:rsidRDefault="00D101FF" w:rsidP="00D101FF">
      <w:pPr>
        <w:tabs>
          <w:tab w:val="left" w:leader="dot" w:pos="7470"/>
        </w:tabs>
        <w:spacing w:after="0" w:line="360" w:lineRule="auto"/>
        <w:ind w:left="1418" w:hanging="567"/>
        <w:jc w:val="both"/>
        <w:rPr>
          <w:rFonts w:ascii="Arial" w:hAnsi="Arial" w:cs="Arial"/>
        </w:rPr>
      </w:pPr>
      <w:r>
        <w:rPr>
          <w:rFonts w:ascii="Arial" w:hAnsi="Arial" w:cs="Arial"/>
        </w:rPr>
        <w:t xml:space="preserve">5.2. </w:t>
      </w:r>
      <w:r w:rsidRPr="00273032">
        <w:rPr>
          <w:rFonts w:ascii="Arial" w:hAnsi="Arial" w:cs="Arial"/>
        </w:rPr>
        <w:t>Saran</w:t>
      </w:r>
      <w:r w:rsidRPr="00273032">
        <w:rPr>
          <w:rFonts w:ascii="Arial" w:hAnsi="Arial" w:cs="Arial"/>
        </w:rPr>
        <w:tab/>
        <w:t xml:space="preserve"> 26</w:t>
      </w:r>
    </w:p>
    <w:p w:rsidR="00D101FF" w:rsidRDefault="00D101FF" w:rsidP="00D101FF">
      <w:pPr>
        <w:tabs>
          <w:tab w:val="left" w:leader="dot" w:pos="7470"/>
        </w:tabs>
        <w:spacing w:after="0" w:line="360" w:lineRule="auto"/>
        <w:jc w:val="both"/>
        <w:rPr>
          <w:rFonts w:ascii="Arial" w:hAnsi="Arial" w:cs="Arial"/>
        </w:rPr>
      </w:pPr>
      <w:r w:rsidRPr="005C5E5A">
        <w:rPr>
          <w:rFonts w:ascii="Arial" w:hAnsi="Arial" w:cs="Arial"/>
          <w:b/>
        </w:rPr>
        <w:t>DAFTAR PUSTAKA</w:t>
      </w:r>
      <w:r>
        <w:rPr>
          <w:rFonts w:ascii="Arial" w:hAnsi="Arial" w:cs="Arial"/>
        </w:rPr>
        <w:tab/>
        <w:t xml:space="preserve"> 27</w:t>
      </w:r>
    </w:p>
    <w:p w:rsidR="00D101FF" w:rsidRPr="00B4730C" w:rsidRDefault="00D101FF" w:rsidP="00D101FF">
      <w:pPr>
        <w:tabs>
          <w:tab w:val="left" w:leader="dot" w:pos="7470"/>
        </w:tabs>
        <w:spacing w:after="0" w:line="360" w:lineRule="auto"/>
        <w:jc w:val="both"/>
        <w:rPr>
          <w:rFonts w:ascii="Arial" w:hAnsi="Arial" w:cs="Arial"/>
          <w:b/>
        </w:rPr>
      </w:pPr>
      <w:r>
        <w:rPr>
          <w:rFonts w:ascii="Arial" w:hAnsi="Arial" w:cs="Arial"/>
          <w:b/>
        </w:rPr>
        <w:t>LAMPIRAN</w:t>
      </w:r>
    </w:p>
    <w:p w:rsidR="00D101FF" w:rsidRDefault="00D101FF" w:rsidP="00B315BA">
      <w:pPr>
        <w:pStyle w:val="Heading1"/>
        <w:spacing w:before="0" w:beforeAutospacing="0" w:after="0" w:afterAutospacing="0" w:line="360" w:lineRule="auto"/>
      </w:pPr>
    </w:p>
    <w:p w:rsidR="00D101FF" w:rsidRDefault="00D101FF" w:rsidP="00B315BA">
      <w:pPr>
        <w:pStyle w:val="Heading1"/>
        <w:spacing w:before="0" w:beforeAutospacing="0" w:after="0" w:afterAutospacing="0" w:line="360" w:lineRule="auto"/>
      </w:pPr>
    </w:p>
    <w:p w:rsidR="00D101FF" w:rsidRDefault="00D101FF" w:rsidP="00B315BA">
      <w:pPr>
        <w:pStyle w:val="Heading1"/>
        <w:spacing w:before="0" w:beforeAutospacing="0" w:after="0" w:afterAutospacing="0" w:line="360" w:lineRule="auto"/>
      </w:pPr>
    </w:p>
    <w:p w:rsidR="00D101FF" w:rsidRDefault="00D101FF" w:rsidP="00B315BA">
      <w:pPr>
        <w:pStyle w:val="Heading1"/>
        <w:spacing w:before="0" w:beforeAutospacing="0" w:after="0" w:afterAutospacing="0" w:line="360" w:lineRule="auto"/>
      </w:pPr>
    </w:p>
    <w:p w:rsidR="006F063F" w:rsidRDefault="006F063F" w:rsidP="006F063F">
      <w:pPr>
        <w:spacing w:line="360" w:lineRule="auto"/>
        <w:jc w:val="center"/>
        <w:rPr>
          <w:rFonts w:ascii="Arial" w:hAnsi="Arial" w:cs="Arial"/>
          <w:b/>
          <w:sz w:val="24"/>
          <w:szCs w:val="24"/>
        </w:rPr>
      </w:pPr>
    </w:p>
    <w:p w:rsidR="006F063F" w:rsidRDefault="006F063F" w:rsidP="006F063F">
      <w:pPr>
        <w:spacing w:line="360" w:lineRule="auto"/>
        <w:jc w:val="center"/>
        <w:rPr>
          <w:rFonts w:ascii="Arial" w:hAnsi="Arial" w:cs="Arial"/>
          <w:b/>
          <w:sz w:val="24"/>
          <w:szCs w:val="24"/>
        </w:rPr>
      </w:pPr>
    </w:p>
    <w:p w:rsidR="006F063F" w:rsidRDefault="006F063F" w:rsidP="006F063F">
      <w:pPr>
        <w:spacing w:line="360" w:lineRule="auto"/>
        <w:jc w:val="center"/>
        <w:rPr>
          <w:rFonts w:ascii="Arial" w:hAnsi="Arial" w:cs="Arial"/>
          <w:b/>
          <w:sz w:val="24"/>
          <w:szCs w:val="24"/>
        </w:rPr>
      </w:pPr>
    </w:p>
    <w:p w:rsidR="006F063F" w:rsidRDefault="006F063F" w:rsidP="006F063F">
      <w:pPr>
        <w:spacing w:line="360" w:lineRule="auto"/>
        <w:jc w:val="center"/>
        <w:rPr>
          <w:rFonts w:ascii="Arial" w:hAnsi="Arial" w:cs="Arial"/>
          <w:b/>
          <w:sz w:val="24"/>
          <w:szCs w:val="24"/>
        </w:rPr>
      </w:pPr>
    </w:p>
    <w:p w:rsidR="006F063F" w:rsidRDefault="006F063F" w:rsidP="006F063F">
      <w:pPr>
        <w:spacing w:line="360" w:lineRule="auto"/>
        <w:jc w:val="center"/>
        <w:rPr>
          <w:rFonts w:ascii="Arial" w:hAnsi="Arial" w:cs="Arial"/>
          <w:b/>
          <w:sz w:val="24"/>
          <w:szCs w:val="24"/>
        </w:rPr>
      </w:pPr>
      <w:r>
        <w:rPr>
          <w:rFonts w:ascii="Arial" w:hAnsi="Arial" w:cs="Arial"/>
          <w:b/>
          <w:sz w:val="24"/>
          <w:szCs w:val="24"/>
        </w:rPr>
        <w:lastRenderedPageBreak/>
        <w:t>DAFTAR TABEL</w:t>
      </w:r>
    </w:p>
    <w:p w:rsidR="006F063F" w:rsidRDefault="006F063F" w:rsidP="006F063F">
      <w:pPr>
        <w:spacing w:line="360" w:lineRule="auto"/>
        <w:jc w:val="center"/>
        <w:rPr>
          <w:rFonts w:ascii="Arial" w:hAnsi="Arial" w:cs="Arial"/>
          <w:b/>
          <w:sz w:val="24"/>
          <w:szCs w:val="24"/>
        </w:rPr>
      </w:pPr>
    </w:p>
    <w:p w:rsidR="006F063F" w:rsidRPr="00E22D85" w:rsidRDefault="006F063F" w:rsidP="006F063F">
      <w:pPr>
        <w:spacing w:line="360" w:lineRule="auto"/>
        <w:ind w:left="6946" w:hanging="466"/>
        <w:jc w:val="center"/>
        <w:rPr>
          <w:rFonts w:ascii="Arial" w:hAnsi="Arial" w:cs="Arial"/>
          <w:sz w:val="24"/>
          <w:szCs w:val="24"/>
        </w:rPr>
      </w:pPr>
      <w:r w:rsidRPr="00E22D85">
        <w:rPr>
          <w:rFonts w:ascii="Arial" w:hAnsi="Arial" w:cs="Arial"/>
          <w:sz w:val="24"/>
          <w:szCs w:val="24"/>
        </w:rPr>
        <w:t>Halaman</w:t>
      </w:r>
    </w:p>
    <w:p w:rsidR="006F063F" w:rsidRDefault="006F063F" w:rsidP="006F063F">
      <w:pPr>
        <w:tabs>
          <w:tab w:val="left" w:leader="dot" w:pos="7371"/>
        </w:tabs>
        <w:spacing w:line="360" w:lineRule="auto"/>
        <w:rPr>
          <w:rFonts w:ascii="Arial" w:hAnsi="Arial" w:cs="Arial"/>
        </w:rPr>
      </w:pPr>
      <w:r>
        <w:rPr>
          <w:rFonts w:ascii="Arial" w:hAnsi="Arial" w:cs="Arial"/>
        </w:rPr>
        <w:t>Bab 1 Tabel 2.1.1.</w:t>
      </w:r>
      <w:r w:rsidRPr="00A049D5">
        <w:rPr>
          <w:rFonts w:ascii="Arial" w:hAnsi="Arial" w:cs="Arial"/>
        </w:rPr>
        <w:t>Komposisi Kimia Cincau Hitam</w:t>
      </w:r>
      <w:r>
        <w:rPr>
          <w:rFonts w:ascii="Arial" w:hAnsi="Arial" w:cs="Arial"/>
        </w:rPr>
        <w:tab/>
        <w:t>7</w:t>
      </w:r>
    </w:p>
    <w:p w:rsidR="006F063F" w:rsidRDefault="006F063F" w:rsidP="006F063F">
      <w:pPr>
        <w:tabs>
          <w:tab w:val="left" w:leader="dot" w:pos="7371"/>
        </w:tabs>
        <w:spacing w:line="360" w:lineRule="auto"/>
        <w:rPr>
          <w:rFonts w:ascii="Arial" w:hAnsi="Arial" w:cs="Arial"/>
          <w:sz w:val="24"/>
          <w:szCs w:val="24"/>
        </w:rPr>
      </w:pPr>
      <w:r>
        <w:rPr>
          <w:rFonts w:ascii="Arial" w:hAnsi="Arial" w:cs="Arial"/>
        </w:rPr>
        <w:t>Bab 4 Tabel 4.1.</w:t>
      </w:r>
      <w:r>
        <w:rPr>
          <w:rFonts w:ascii="Arial" w:hAnsi="Arial" w:cs="Arial"/>
          <w:sz w:val="24"/>
          <w:szCs w:val="24"/>
        </w:rPr>
        <w:t>Uji Baku Formalin</w:t>
      </w:r>
      <w:r>
        <w:rPr>
          <w:rFonts w:ascii="Arial" w:hAnsi="Arial" w:cs="Arial"/>
          <w:sz w:val="24"/>
          <w:szCs w:val="24"/>
        </w:rPr>
        <w:tab/>
        <w:t>24</w:t>
      </w:r>
    </w:p>
    <w:p w:rsidR="006F063F" w:rsidRDefault="006F063F" w:rsidP="006F063F">
      <w:pPr>
        <w:tabs>
          <w:tab w:val="left" w:leader="dot" w:pos="7371"/>
        </w:tabs>
        <w:spacing w:line="360" w:lineRule="auto"/>
        <w:rPr>
          <w:rFonts w:ascii="Arial" w:hAnsi="Arial" w:cs="Arial"/>
        </w:rPr>
      </w:pPr>
      <w:r>
        <w:rPr>
          <w:rFonts w:ascii="Arial" w:hAnsi="Arial" w:cs="Arial"/>
        </w:rPr>
        <w:t>Bab 4 Tabel 4.2.</w:t>
      </w:r>
      <w:r w:rsidRPr="00764A15">
        <w:rPr>
          <w:rFonts w:ascii="Arial" w:hAnsi="Arial" w:cs="Arial"/>
        </w:rPr>
        <w:t>Hasil Pengamatan</w:t>
      </w:r>
      <w:r>
        <w:rPr>
          <w:rFonts w:ascii="Arial" w:hAnsi="Arial" w:cs="Arial"/>
        </w:rPr>
        <w:tab/>
        <w:t>25</w:t>
      </w:r>
    </w:p>
    <w:p w:rsidR="006F063F" w:rsidRDefault="006F063F" w:rsidP="006F063F">
      <w:pPr>
        <w:spacing w:line="360" w:lineRule="auto"/>
        <w:rPr>
          <w:rFonts w:ascii="Arial" w:hAnsi="Arial" w:cs="Arial"/>
        </w:rPr>
      </w:pPr>
    </w:p>
    <w:p w:rsidR="006F063F" w:rsidRDefault="006F063F" w:rsidP="006F063F">
      <w:pPr>
        <w:rPr>
          <w:rFonts w:ascii="Arial" w:hAnsi="Arial" w:cs="Arial"/>
          <w:sz w:val="24"/>
          <w:szCs w:val="24"/>
        </w:rPr>
      </w:pPr>
    </w:p>
    <w:p w:rsidR="006F063F" w:rsidRDefault="006F063F" w:rsidP="006F063F">
      <w:pPr>
        <w:rPr>
          <w:rFonts w:ascii="Arial" w:hAnsi="Arial" w:cs="Arial"/>
          <w:sz w:val="24"/>
          <w:szCs w:val="24"/>
        </w:rPr>
      </w:pPr>
    </w:p>
    <w:p w:rsidR="006F063F" w:rsidRDefault="006F063F" w:rsidP="006F063F">
      <w:pPr>
        <w:rPr>
          <w:rFonts w:ascii="Arial" w:hAnsi="Arial" w:cs="Arial"/>
          <w:sz w:val="24"/>
          <w:szCs w:val="24"/>
        </w:rPr>
      </w:pPr>
    </w:p>
    <w:p w:rsidR="006F063F" w:rsidRDefault="006F063F" w:rsidP="006F063F">
      <w:pPr>
        <w:rPr>
          <w:rFonts w:ascii="Arial" w:hAnsi="Arial" w:cs="Arial"/>
          <w:sz w:val="24"/>
          <w:szCs w:val="24"/>
        </w:rPr>
      </w:pPr>
    </w:p>
    <w:p w:rsidR="006F063F" w:rsidRDefault="006F063F" w:rsidP="006F063F">
      <w:pPr>
        <w:rPr>
          <w:rFonts w:ascii="Arial" w:hAnsi="Arial" w:cs="Arial"/>
          <w:sz w:val="24"/>
          <w:szCs w:val="24"/>
        </w:rPr>
      </w:pPr>
    </w:p>
    <w:p w:rsidR="006F063F" w:rsidRDefault="006F063F" w:rsidP="006F063F">
      <w:pPr>
        <w:rPr>
          <w:rFonts w:ascii="Arial" w:hAnsi="Arial" w:cs="Arial"/>
          <w:sz w:val="24"/>
          <w:szCs w:val="24"/>
        </w:rPr>
      </w:pPr>
    </w:p>
    <w:p w:rsidR="006F063F" w:rsidRDefault="006F063F" w:rsidP="006F063F">
      <w:pPr>
        <w:rPr>
          <w:rFonts w:ascii="Arial" w:hAnsi="Arial" w:cs="Arial"/>
          <w:sz w:val="24"/>
          <w:szCs w:val="24"/>
        </w:rPr>
      </w:pPr>
    </w:p>
    <w:p w:rsidR="006F063F" w:rsidRDefault="006F063F" w:rsidP="006F063F">
      <w:pPr>
        <w:rPr>
          <w:rFonts w:ascii="Arial" w:hAnsi="Arial" w:cs="Arial"/>
          <w:sz w:val="24"/>
          <w:szCs w:val="24"/>
        </w:rPr>
      </w:pPr>
    </w:p>
    <w:p w:rsidR="006F063F" w:rsidRDefault="006F063F" w:rsidP="006F063F">
      <w:pPr>
        <w:rPr>
          <w:rFonts w:ascii="Arial" w:hAnsi="Arial" w:cs="Arial"/>
          <w:sz w:val="24"/>
          <w:szCs w:val="24"/>
        </w:rPr>
      </w:pPr>
    </w:p>
    <w:p w:rsidR="006F063F" w:rsidRDefault="006F063F" w:rsidP="006F063F">
      <w:pPr>
        <w:rPr>
          <w:rFonts w:ascii="Arial" w:hAnsi="Arial" w:cs="Arial"/>
          <w:sz w:val="24"/>
          <w:szCs w:val="24"/>
        </w:rPr>
      </w:pPr>
    </w:p>
    <w:p w:rsidR="006F063F" w:rsidRDefault="006F063F" w:rsidP="006F063F">
      <w:pPr>
        <w:rPr>
          <w:rFonts w:ascii="Arial" w:hAnsi="Arial" w:cs="Arial"/>
          <w:sz w:val="24"/>
          <w:szCs w:val="24"/>
        </w:rPr>
      </w:pPr>
    </w:p>
    <w:p w:rsidR="006F063F" w:rsidRDefault="006F063F" w:rsidP="006F063F">
      <w:pPr>
        <w:rPr>
          <w:rFonts w:ascii="Arial" w:hAnsi="Arial" w:cs="Arial"/>
          <w:sz w:val="24"/>
          <w:szCs w:val="24"/>
        </w:rPr>
      </w:pPr>
    </w:p>
    <w:p w:rsidR="006F063F" w:rsidRDefault="006F063F" w:rsidP="006F063F">
      <w:pPr>
        <w:rPr>
          <w:rFonts w:ascii="Arial" w:hAnsi="Arial" w:cs="Arial"/>
          <w:sz w:val="24"/>
          <w:szCs w:val="24"/>
        </w:rPr>
      </w:pPr>
    </w:p>
    <w:p w:rsidR="006F063F" w:rsidRPr="00764A15" w:rsidRDefault="006F063F" w:rsidP="006F063F">
      <w:pPr>
        <w:rPr>
          <w:rFonts w:ascii="Arial" w:hAnsi="Arial" w:cs="Arial"/>
          <w:sz w:val="24"/>
          <w:szCs w:val="24"/>
        </w:rPr>
      </w:pPr>
    </w:p>
    <w:p w:rsidR="00D101FF" w:rsidRDefault="00D101FF" w:rsidP="00B315BA">
      <w:pPr>
        <w:pStyle w:val="Heading1"/>
        <w:spacing w:before="0" w:beforeAutospacing="0" w:after="0" w:afterAutospacing="0" w:line="360" w:lineRule="auto"/>
      </w:pPr>
    </w:p>
    <w:p w:rsidR="00D101FF" w:rsidRDefault="00D101FF" w:rsidP="00B315BA">
      <w:pPr>
        <w:pStyle w:val="Heading1"/>
        <w:spacing w:before="0" w:beforeAutospacing="0" w:after="0" w:afterAutospacing="0" w:line="360" w:lineRule="auto"/>
      </w:pPr>
    </w:p>
    <w:p w:rsidR="00D101FF" w:rsidRDefault="00D101FF" w:rsidP="00B315BA">
      <w:pPr>
        <w:pStyle w:val="Heading1"/>
        <w:spacing w:before="0" w:beforeAutospacing="0" w:after="0" w:afterAutospacing="0" w:line="360" w:lineRule="auto"/>
      </w:pPr>
    </w:p>
    <w:p w:rsidR="006F063F" w:rsidRDefault="006F063F" w:rsidP="006F063F">
      <w:pPr>
        <w:spacing w:line="480" w:lineRule="auto"/>
        <w:jc w:val="center"/>
        <w:rPr>
          <w:rFonts w:ascii="Arial" w:hAnsi="Arial" w:cs="Arial"/>
          <w:b/>
          <w:sz w:val="24"/>
          <w:szCs w:val="24"/>
        </w:rPr>
      </w:pPr>
      <w:r w:rsidRPr="006912AD">
        <w:rPr>
          <w:rFonts w:ascii="Arial" w:hAnsi="Arial" w:cs="Arial"/>
          <w:b/>
          <w:sz w:val="24"/>
          <w:szCs w:val="24"/>
        </w:rPr>
        <w:lastRenderedPageBreak/>
        <w:t>DAFTAR GAMBAR</w:t>
      </w:r>
    </w:p>
    <w:p w:rsidR="006F063F" w:rsidRDefault="006F063F" w:rsidP="006F063F">
      <w:pPr>
        <w:spacing w:line="480" w:lineRule="auto"/>
        <w:jc w:val="center"/>
        <w:rPr>
          <w:rFonts w:ascii="Arial" w:hAnsi="Arial" w:cs="Arial"/>
          <w:b/>
          <w:sz w:val="24"/>
          <w:szCs w:val="24"/>
        </w:rPr>
      </w:pPr>
    </w:p>
    <w:p w:rsidR="006F063F" w:rsidRPr="008F5124" w:rsidRDefault="006F063F" w:rsidP="006F063F">
      <w:pPr>
        <w:spacing w:line="360" w:lineRule="auto"/>
        <w:jc w:val="cente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8F5124">
        <w:rPr>
          <w:rFonts w:ascii="Arial" w:hAnsi="Arial" w:cs="Arial"/>
          <w:sz w:val="24"/>
          <w:szCs w:val="24"/>
        </w:rPr>
        <w:t>Halaman</w:t>
      </w:r>
    </w:p>
    <w:p w:rsidR="006F063F" w:rsidRDefault="006F063F" w:rsidP="006F063F">
      <w:pPr>
        <w:tabs>
          <w:tab w:val="left" w:leader="dot" w:pos="7371"/>
        </w:tabs>
        <w:spacing w:line="360" w:lineRule="auto"/>
        <w:rPr>
          <w:rFonts w:ascii="Arial" w:hAnsi="Arial" w:cs="Arial"/>
        </w:rPr>
      </w:pPr>
      <w:r>
        <w:rPr>
          <w:rFonts w:ascii="Arial" w:hAnsi="Arial" w:cs="Arial"/>
        </w:rPr>
        <w:t>Gambar  2.1</w:t>
      </w:r>
      <w:r w:rsidRPr="00990697">
        <w:rPr>
          <w:rFonts w:ascii="Arial" w:hAnsi="Arial" w:cs="Arial"/>
        </w:rPr>
        <w:t>Empat jenis Tumbuhan Cincau</w:t>
      </w:r>
      <w:r>
        <w:rPr>
          <w:rFonts w:ascii="Arial" w:hAnsi="Arial" w:cs="Arial"/>
        </w:rPr>
        <w:tab/>
        <w:t>5</w:t>
      </w:r>
    </w:p>
    <w:p w:rsidR="006F063F" w:rsidRDefault="006F063F" w:rsidP="006F063F">
      <w:pPr>
        <w:tabs>
          <w:tab w:val="left" w:leader="dot" w:pos="7371"/>
        </w:tabs>
        <w:spacing w:line="360" w:lineRule="auto"/>
        <w:rPr>
          <w:rFonts w:ascii="Arial" w:hAnsi="Arial" w:cs="Arial"/>
        </w:rPr>
      </w:pPr>
      <w:r>
        <w:rPr>
          <w:rFonts w:ascii="Arial" w:hAnsi="Arial" w:cs="Arial"/>
        </w:rPr>
        <w:t xml:space="preserve">Gambar 2.1 </w:t>
      </w:r>
      <w:r w:rsidRPr="006912AD">
        <w:rPr>
          <w:rFonts w:ascii="Arial" w:hAnsi="Arial" w:cs="Arial"/>
        </w:rPr>
        <w:t>Tumbuhan Cincau Hitam</w:t>
      </w:r>
      <w:r>
        <w:rPr>
          <w:rFonts w:ascii="Arial" w:hAnsi="Arial" w:cs="Arial"/>
        </w:rPr>
        <w:tab/>
      </w:r>
      <w:r w:rsidRPr="006912AD">
        <w:rPr>
          <w:rFonts w:ascii="Arial" w:hAnsi="Arial" w:cs="Arial"/>
        </w:rPr>
        <w:t>8</w:t>
      </w:r>
    </w:p>
    <w:p w:rsidR="006F063F" w:rsidRDefault="006F063F" w:rsidP="006F063F">
      <w:pPr>
        <w:tabs>
          <w:tab w:val="left" w:leader="dot" w:pos="7371"/>
        </w:tabs>
        <w:spacing w:line="360" w:lineRule="auto"/>
        <w:rPr>
          <w:rFonts w:ascii="Arial" w:hAnsi="Arial" w:cs="Arial"/>
        </w:rPr>
      </w:pPr>
      <w:r>
        <w:rPr>
          <w:rFonts w:ascii="Arial" w:hAnsi="Arial" w:cs="Arial"/>
        </w:rPr>
        <w:t xml:space="preserve">Gambar 2.3 </w:t>
      </w:r>
      <w:r w:rsidRPr="00990697">
        <w:rPr>
          <w:rFonts w:ascii="Arial" w:hAnsi="Arial" w:cs="Arial"/>
        </w:rPr>
        <w:t>Rumus Bangun</w:t>
      </w:r>
      <w:r w:rsidRPr="0073156E">
        <w:rPr>
          <w:rFonts w:ascii="Arial" w:hAnsi="Arial" w:cs="Arial"/>
          <w:i/>
        </w:rPr>
        <w:t xml:space="preserve"> Formaldehide</w:t>
      </w:r>
      <w:r>
        <w:rPr>
          <w:rFonts w:ascii="Arial" w:hAnsi="Arial" w:cs="Arial"/>
        </w:rPr>
        <w:tab/>
        <w:t>16</w:t>
      </w:r>
    </w:p>
    <w:p w:rsidR="006F063F" w:rsidRDefault="006F063F" w:rsidP="006F063F">
      <w:pPr>
        <w:spacing w:after="0" w:line="360" w:lineRule="auto"/>
        <w:jc w:val="center"/>
        <w:rPr>
          <w:rFonts w:ascii="Arial" w:hAnsi="Arial" w:cs="Arial"/>
          <w:b/>
          <w:sz w:val="24"/>
          <w:szCs w:val="24"/>
        </w:rPr>
      </w:pPr>
    </w:p>
    <w:p w:rsidR="006F063F" w:rsidRDefault="006F063F" w:rsidP="006F063F">
      <w:pPr>
        <w:spacing w:after="0" w:line="360" w:lineRule="auto"/>
        <w:jc w:val="center"/>
        <w:rPr>
          <w:rFonts w:ascii="Arial" w:hAnsi="Arial" w:cs="Arial"/>
          <w:b/>
          <w:sz w:val="24"/>
          <w:szCs w:val="24"/>
        </w:rPr>
      </w:pPr>
    </w:p>
    <w:p w:rsidR="006F063F" w:rsidRDefault="006F063F" w:rsidP="006F063F">
      <w:pPr>
        <w:spacing w:after="0" w:line="360" w:lineRule="auto"/>
        <w:jc w:val="center"/>
        <w:rPr>
          <w:rFonts w:ascii="Arial" w:hAnsi="Arial" w:cs="Arial"/>
          <w:b/>
          <w:sz w:val="24"/>
          <w:szCs w:val="24"/>
        </w:rPr>
      </w:pPr>
    </w:p>
    <w:p w:rsidR="006F063F" w:rsidRDefault="006F063F" w:rsidP="006F063F">
      <w:pPr>
        <w:spacing w:after="0" w:line="360" w:lineRule="auto"/>
        <w:jc w:val="center"/>
        <w:rPr>
          <w:rFonts w:ascii="Arial" w:hAnsi="Arial" w:cs="Arial"/>
          <w:b/>
          <w:sz w:val="24"/>
          <w:szCs w:val="24"/>
        </w:rPr>
      </w:pPr>
    </w:p>
    <w:p w:rsidR="006F063F" w:rsidRDefault="006F063F" w:rsidP="006F063F">
      <w:pPr>
        <w:spacing w:after="0" w:line="360" w:lineRule="auto"/>
        <w:jc w:val="center"/>
        <w:rPr>
          <w:rFonts w:ascii="Arial" w:hAnsi="Arial" w:cs="Arial"/>
          <w:b/>
          <w:sz w:val="24"/>
          <w:szCs w:val="24"/>
        </w:rPr>
      </w:pPr>
    </w:p>
    <w:p w:rsidR="006F063F" w:rsidRDefault="006F063F" w:rsidP="006F063F">
      <w:pPr>
        <w:spacing w:after="0" w:line="360" w:lineRule="auto"/>
        <w:jc w:val="center"/>
        <w:rPr>
          <w:rFonts w:ascii="Arial" w:hAnsi="Arial" w:cs="Arial"/>
          <w:b/>
          <w:sz w:val="24"/>
          <w:szCs w:val="24"/>
        </w:rPr>
      </w:pPr>
    </w:p>
    <w:p w:rsidR="006F063F" w:rsidRDefault="006F063F" w:rsidP="006F063F">
      <w:pPr>
        <w:spacing w:after="0" w:line="360" w:lineRule="auto"/>
        <w:jc w:val="center"/>
        <w:rPr>
          <w:rFonts w:ascii="Arial" w:hAnsi="Arial" w:cs="Arial"/>
          <w:b/>
          <w:sz w:val="24"/>
          <w:szCs w:val="24"/>
        </w:rPr>
      </w:pPr>
    </w:p>
    <w:p w:rsidR="006F063F" w:rsidRDefault="006F063F" w:rsidP="006F063F">
      <w:pPr>
        <w:spacing w:after="0" w:line="360" w:lineRule="auto"/>
        <w:jc w:val="center"/>
        <w:rPr>
          <w:rFonts w:ascii="Arial" w:hAnsi="Arial" w:cs="Arial"/>
          <w:b/>
          <w:sz w:val="24"/>
          <w:szCs w:val="24"/>
        </w:rPr>
      </w:pPr>
    </w:p>
    <w:p w:rsidR="006F063F" w:rsidRDefault="006F063F" w:rsidP="006F063F">
      <w:pPr>
        <w:spacing w:after="0" w:line="360" w:lineRule="auto"/>
        <w:jc w:val="center"/>
        <w:rPr>
          <w:rFonts w:ascii="Arial" w:hAnsi="Arial" w:cs="Arial"/>
          <w:b/>
          <w:sz w:val="24"/>
          <w:szCs w:val="24"/>
        </w:rPr>
      </w:pPr>
    </w:p>
    <w:p w:rsidR="006F063F" w:rsidRDefault="006F063F" w:rsidP="006F063F">
      <w:pPr>
        <w:spacing w:after="0" w:line="360" w:lineRule="auto"/>
        <w:jc w:val="center"/>
        <w:rPr>
          <w:rFonts w:ascii="Arial" w:hAnsi="Arial" w:cs="Arial"/>
          <w:b/>
          <w:sz w:val="24"/>
          <w:szCs w:val="24"/>
        </w:rPr>
      </w:pPr>
    </w:p>
    <w:p w:rsidR="006F063F" w:rsidRDefault="006F063F" w:rsidP="006F063F">
      <w:pPr>
        <w:spacing w:after="0" w:line="360" w:lineRule="auto"/>
        <w:jc w:val="center"/>
        <w:rPr>
          <w:rFonts w:ascii="Arial" w:hAnsi="Arial" w:cs="Arial"/>
          <w:b/>
          <w:sz w:val="24"/>
          <w:szCs w:val="24"/>
        </w:rPr>
      </w:pPr>
    </w:p>
    <w:p w:rsidR="006F063F" w:rsidRDefault="006F063F" w:rsidP="006F063F">
      <w:pPr>
        <w:spacing w:after="0" w:line="360" w:lineRule="auto"/>
        <w:jc w:val="center"/>
        <w:rPr>
          <w:rFonts w:ascii="Arial" w:hAnsi="Arial" w:cs="Arial"/>
          <w:b/>
          <w:sz w:val="24"/>
          <w:szCs w:val="24"/>
        </w:rPr>
      </w:pPr>
    </w:p>
    <w:p w:rsidR="006F063F" w:rsidRDefault="006F063F" w:rsidP="006F063F">
      <w:pPr>
        <w:spacing w:after="0" w:line="360" w:lineRule="auto"/>
        <w:jc w:val="center"/>
        <w:rPr>
          <w:rFonts w:ascii="Arial" w:hAnsi="Arial" w:cs="Arial"/>
          <w:b/>
          <w:sz w:val="24"/>
          <w:szCs w:val="24"/>
        </w:rPr>
      </w:pPr>
    </w:p>
    <w:p w:rsidR="006F063F" w:rsidRDefault="006F063F" w:rsidP="006F063F">
      <w:pPr>
        <w:spacing w:after="0" w:line="360" w:lineRule="auto"/>
        <w:jc w:val="center"/>
        <w:rPr>
          <w:rFonts w:ascii="Arial" w:hAnsi="Arial" w:cs="Arial"/>
          <w:b/>
          <w:sz w:val="24"/>
          <w:szCs w:val="24"/>
        </w:rPr>
      </w:pPr>
    </w:p>
    <w:p w:rsidR="006F063F" w:rsidRDefault="006F063F" w:rsidP="006F063F">
      <w:pPr>
        <w:spacing w:after="0" w:line="360" w:lineRule="auto"/>
        <w:jc w:val="center"/>
        <w:rPr>
          <w:rFonts w:ascii="Arial" w:hAnsi="Arial" w:cs="Arial"/>
          <w:b/>
          <w:sz w:val="24"/>
          <w:szCs w:val="24"/>
        </w:rPr>
      </w:pPr>
    </w:p>
    <w:p w:rsidR="006F063F" w:rsidRDefault="006F063F" w:rsidP="006F063F">
      <w:pPr>
        <w:spacing w:after="0" w:line="360" w:lineRule="auto"/>
        <w:jc w:val="center"/>
        <w:rPr>
          <w:rFonts w:ascii="Arial" w:hAnsi="Arial" w:cs="Arial"/>
          <w:b/>
          <w:sz w:val="24"/>
          <w:szCs w:val="24"/>
        </w:rPr>
      </w:pPr>
    </w:p>
    <w:p w:rsidR="006F063F" w:rsidRDefault="006F063F" w:rsidP="006F063F">
      <w:pPr>
        <w:spacing w:after="0" w:line="360" w:lineRule="auto"/>
        <w:jc w:val="center"/>
        <w:rPr>
          <w:rFonts w:ascii="Arial" w:hAnsi="Arial" w:cs="Arial"/>
          <w:b/>
          <w:sz w:val="24"/>
          <w:szCs w:val="24"/>
        </w:rPr>
      </w:pPr>
    </w:p>
    <w:p w:rsidR="006F063F" w:rsidRDefault="006F063F" w:rsidP="006F063F">
      <w:pPr>
        <w:spacing w:after="0" w:line="360" w:lineRule="auto"/>
        <w:jc w:val="center"/>
        <w:rPr>
          <w:rFonts w:ascii="Arial" w:hAnsi="Arial" w:cs="Arial"/>
          <w:b/>
          <w:sz w:val="24"/>
          <w:szCs w:val="24"/>
        </w:rPr>
      </w:pPr>
    </w:p>
    <w:p w:rsidR="006F063F" w:rsidRDefault="006F063F" w:rsidP="006F063F">
      <w:pPr>
        <w:spacing w:after="0" w:line="360" w:lineRule="auto"/>
        <w:jc w:val="center"/>
        <w:rPr>
          <w:rFonts w:ascii="Arial" w:hAnsi="Arial" w:cs="Arial"/>
          <w:b/>
          <w:sz w:val="24"/>
          <w:szCs w:val="24"/>
        </w:rPr>
      </w:pPr>
    </w:p>
    <w:p w:rsidR="006F063F" w:rsidRDefault="006F063F" w:rsidP="006F063F">
      <w:pPr>
        <w:spacing w:after="0" w:line="360" w:lineRule="auto"/>
        <w:jc w:val="center"/>
        <w:rPr>
          <w:rFonts w:ascii="Arial" w:hAnsi="Arial" w:cs="Arial"/>
          <w:b/>
          <w:sz w:val="24"/>
          <w:szCs w:val="24"/>
        </w:rPr>
      </w:pPr>
    </w:p>
    <w:p w:rsidR="006F063F" w:rsidRDefault="006F063F" w:rsidP="006F063F">
      <w:pPr>
        <w:spacing w:after="0" w:line="360" w:lineRule="auto"/>
        <w:jc w:val="center"/>
        <w:rPr>
          <w:rFonts w:ascii="Arial" w:hAnsi="Arial" w:cs="Arial"/>
          <w:b/>
          <w:sz w:val="24"/>
          <w:szCs w:val="24"/>
        </w:rPr>
      </w:pPr>
    </w:p>
    <w:p w:rsidR="006F063F" w:rsidRDefault="006F063F" w:rsidP="006F063F">
      <w:pPr>
        <w:spacing w:after="0" w:line="360" w:lineRule="auto"/>
        <w:jc w:val="center"/>
        <w:rPr>
          <w:rFonts w:ascii="Arial" w:hAnsi="Arial" w:cs="Arial"/>
          <w:b/>
          <w:sz w:val="24"/>
          <w:szCs w:val="24"/>
        </w:rPr>
      </w:pPr>
    </w:p>
    <w:p w:rsidR="006F063F" w:rsidRDefault="006F063F" w:rsidP="006F063F">
      <w:pPr>
        <w:spacing w:after="0" w:line="360" w:lineRule="auto"/>
        <w:jc w:val="center"/>
        <w:rPr>
          <w:rFonts w:ascii="Arial" w:hAnsi="Arial" w:cs="Arial"/>
          <w:b/>
          <w:sz w:val="24"/>
          <w:szCs w:val="24"/>
          <w:lang w:val="id-ID"/>
        </w:rPr>
      </w:pPr>
      <w:r>
        <w:rPr>
          <w:rFonts w:ascii="Arial" w:hAnsi="Arial" w:cs="Arial"/>
          <w:b/>
          <w:sz w:val="24"/>
          <w:szCs w:val="24"/>
        </w:rPr>
        <w:lastRenderedPageBreak/>
        <w:t>DAFTAR LAMPIRAN</w:t>
      </w:r>
    </w:p>
    <w:p w:rsidR="006F063F" w:rsidRDefault="006F063F" w:rsidP="006F063F">
      <w:pPr>
        <w:spacing w:after="0" w:line="360" w:lineRule="auto"/>
        <w:jc w:val="center"/>
        <w:rPr>
          <w:rFonts w:ascii="Arial" w:hAnsi="Arial" w:cs="Arial"/>
          <w:b/>
          <w:sz w:val="24"/>
          <w:szCs w:val="24"/>
          <w:lang w:val="id-ID"/>
        </w:rPr>
      </w:pPr>
    </w:p>
    <w:p w:rsidR="006F063F" w:rsidRPr="00E553F8" w:rsidRDefault="006F063F" w:rsidP="006F063F">
      <w:pPr>
        <w:spacing w:after="0" w:line="360" w:lineRule="auto"/>
        <w:jc w:val="center"/>
        <w:rPr>
          <w:rFonts w:ascii="Arial" w:hAnsi="Arial" w:cs="Arial"/>
          <w:sz w:val="24"/>
          <w:szCs w:val="24"/>
          <w:lang w:val="id-ID"/>
        </w:rPr>
      </w:pPr>
    </w:p>
    <w:p w:rsidR="006F063F" w:rsidRDefault="006F063F" w:rsidP="006F063F">
      <w:pPr>
        <w:spacing w:after="0" w:line="360" w:lineRule="auto"/>
        <w:ind w:left="6480"/>
        <w:jc w:val="center"/>
        <w:rPr>
          <w:rFonts w:ascii="Arial" w:hAnsi="Arial" w:cs="Arial"/>
        </w:rPr>
      </w:pPr>
      <w:r w:rsidRPr="002C1B80">
        <w:rPr>
          <w:rFonts w:ascii="Arial" w:hAnsi="Arial" w:cs="Arial"/>
        </w:rPr>
        <w:t>Halaman</w:t>
      </w:r>
    </w:p>
    <w:p w:rsidR="006F063F" w:rsidRPr="00E553F8" w:rsidRDefault="006F063F" w:rsidP="006F063F">
      <w:pPr>
        <w:spacing w:after="0" w:line="360" w:lineRule="auto"/>
        <w:ind w:left="6480"/>
        <w:jc w:val="center"/>
        <w:rPr>
          <w:rFonts w:ascii="Arial" w:hAnsi="Arial" w:cs="Arial"/>
          <w:lang w:val="id-ID"/>
        </w:rPr>
      </w:pPr>
    </w:p>
    <w:p w:rsidR="006F063F" w:rsidRPr="002C1B80" w:rsidRDefault="006F063F" w:rsidP="006F063F">
      <w:pPr>
        <w:tabs>
          <w:tab w:val="left" w:leader="dot" w:pos="7371"/>
        </w:tabs>
        <w:spacing w:line="360" w:lineRule="auto"/>
        <w:jc w:val="both"/>
        <w:rPr>
          <w:rFonts w:ascii="Arial" w:hAnsi="Arial" w:cs="Arial"/>
        </w:rPr>
      </w:pPr>
      <w:r>
        <w:rPr>
          <w:rFonts w:ascii="Arial" w:hAnsi="Arial" w:cs="Arial"/>
          <w:lang w:val="id-ID"/>
        </w:rPr>
        <w:t xml:space="preserve">1. </w:t>
      </w:r>
      <w:r w:rsidRPr="002C1B80">
        <w:rPr>
          <w:rFonts w:ascii="Arial" w:hAnsi="Arial" w:cs="Arial"/>
        </w:rPr>
        <w:t xml:space="preserve">Surat </w:t>
      </w:r>
      <w:r>
        <w:rPr>
          <w:rFonts w:ascii="Arial" w:hAnsi="Arial" w:cs="Arial"/>
          <w:lang w:val="id-ID"/>
        </w:rPr>
        <w:t xml:space="preserve">Keterangan </w:t>
      </w:r>
      <w:r w:rsidRPr="002C1B80">
        <w:rPr>
          <w:rFonts w:ascii="Arial" w:hAnsi="Arial" w:cs="Arial"/>
        </w:rPr>
        <w:t>Izin Penelitian</w:t>
      </w:r>
      <w:r>
        <w:rPr>
          <w:rFonts w:ascii="Arial" w:hAnsi="Arial" w:cs="Arial"/>
        </w:rPr>
        <w:tab/>
        <w:t>30</w:t>
      </w:r>
    </w:p>
    <w:p w:rsidR="006F063F" w:rsidRDefault="006F063F" w:rsidP="006F063F">
      <w:pPr>
        <w:tabs>
          <w:tab w:val="left" w:leader="dot" w:pos="7371"/>
        </w:tabs>
        <w:spacing w:line="360" w:lineRule="auto"/>
        <w:rPr>
          <w:rFonts w:ascii="Arial" w:hAnsi="Arial" w:cs="Arial"/>
        </w:rPr>
      </w:pPr>
      <w:r>
        <w:rPr>
          <w:rFonts w:ascii="Arial" w:hAnsi="Arial" w:cs="Arial"/>
          <w:lang w:val="id-ID"/>
        </w:rPr>
        <w:t xml:space="preserve">2. </w:t>
      </w:r>
      <w:r w:rsidRPr="002C1B80">
        <w:rPr>
          <w:rFonts w:ascii="Arial" w:hAnsi="Arial" w:cs="Arial"/>
        </w:rPr>
        <w:t>Sampel dan Bahan</w:t>
      </w:r>
      <w:r>
        <w:rPr>
          <w:rFonts w:ascii="Arial" w:hAnsi="Arial" w:cs="Arial"/>
        </w:rPr>
        <w:tab/>
        <w:t>31</w:t>
      </w:r>
    </w:p>
    <w:p w:rsidR="006F063F" w:rsidRDefault="006F063F" w:rsidP="006F063F">
      <w:pPr>
        <w:tabs>
          <w:tab w:val="left" w:leader="dot" w:pos="7371"/>
        </w:tabs>
        <w:spacing w:line="360" w:lineRule="auto"/>
        <w:rPr>
          <w:rFonts w:ascii="Arial" w:hAnsi="Arial" w:cs="Arial"/>
        </w:rPr>
      </w:pPr>
      <w:r>
        <w:rPr>
          <w:rFonts w:ascii="Arial" w:hAnsi="Arial" w:cs="Arial"/>
          <w:lang w:val="id-ID"/>
        </w:rPr>
        <w:t xml:space="preserve">3. </w:t>
      </w:r>
      <w:r>
        <w:rPr>
          <w:rFonts w:ascii="Arial" w:hAnsi="Arial" w:cs="Arial"/>
        </w:rPr>
        <w:t>Alat</w:t>
      </w:r>
      <w:r>
        <w:rPr>
          <w:rFonts w:ascii="Arial" w:hAnsi="Arial" w:cs="Arial"/>
        </w:rPr>
        <w:tab/>
        <w:t>33</w:t>
      </w:r>
    </w:p>
    <w:p w:rsidR="006F063F" w:rsidRDefault="006F063F" w:rsidP="006F063F">
      <w:pPr>
        <w:tabs>
          <w:tab w:val="left" w:leader="dot" w:pos="7371"/>
        </w:tabs>
        <w:spacing w:line="360" w:lineRule="auto"/>
        <w:rPr>
          <w:rFonts w:ascii="Arial" w:hAnsi="Arial" w:cs="Arial"/>
        </w:rPr>
      </w:pPr>
      <w:r>
        <w:rPr>
          <w:rFonts w:ascii="Arial" w:hAnsi="Arial" w:cs="Arial"/>
          <w:lang w:val="id-ID"/>
        </w:rPr>
        <w:t xml:space="preserve">4. </w:t>
      </w:r>
      <w:r>
        <w:rPr>
          <w:rFonts w:ascii="Arial" w:hAnsi="Arial" w:cs="Arial"/>
        </w:rPr>
        <w:t>Destilasi</w:t>
      </w:r>
      <w:r>
        <w:rPr>
          <w:rFonts w:ascii="Arial" w:hAnsi="Arial" w:cs="Arial"/>
        </w:rPr>
        <w:tab/>
        <w:t>34</w:t>
      </w:r>
    </w:p>
    <w:p w:rsidR="006F063F" w:rsidRDefault="006F063F" w:rsidP="006F063F">
      <w:pPr>
        <w:tabs>
          <w:tab w:val="left" w:leader="dot" w:pos="7371"/>
        </w:tabs>
        <w:spacing w:line="360" w:lineRule="auto"/>
        <w:rPr>
          <w:rFonts w:ascii="Arial" w:hAnsi="Arial" w:cs="Arial"/>
        </w:rPr>
      </w:pPr>
      <w:r>
        <w:rPr>
          <w:rFonts w:ascii="Arial" w:hAnsi="Arial" w:cs="Arial"/>
          <w:lang w:val="id-ID"/>
        </w:rPr>
        <w:t xml:space="preserve">5. </w:t>
      </w:r>
      <w:r>
        <w:rPr>
          <w:rFonts w:ascii="Arial" w:hAnsi="Arial" w:cs="Arial"/>
        </w:rPr>
        <w:t>Baku Banding</w:t>
      </w:r>
      <w:r>
        <w:rPr>
          <w:rFonts w:ascii="Arial" w:hAnsi="Arial" w:cs="Arial"/>
        </w:rPr>
        <w:tab/>
        <w:t>35</w:t>
      </w:r>
    </w:p>
    <w:p w:rsidR="006F063F" w:rsidRDefault="006F063F" w:rsidP="006F063F">
      <w:pPr>
        <w:tabs>
          <w:tab w:val="left" w:leader="dot" w:pos="7371"/>
        </w:tabs>
        <w:spacing w:line="360" w:lineRule="auto"/>
        <w:rPr>
          <w:rFonts w:ascii="Arial" w:hAnsi="Arial" w:cs="Arial"/>
        </w:rPr>
      </w:pPr>
      <w:r>
        <w:rPr>
          <w:rFonts w:ascii="Arial" w:hAnsi="Arial" w:cs="Arial"/>
          <w:lang w:val="id-ID"/>
        </w:rPr>
        <w:t xml:space="preserve">6. </w:t>
      </w:r>
      <w:r>
        <w:rPr>
          <w:rFonts w:ascii="Arial" w:hAnsi="Arial" w:cs="Arial"/>
        </w:rPr>
        <w:t>Hasil Destilat</w:t>
      </w:r>
      <w:r>
        <w:rPr>
          <w:rFonts w:ascii="Arial" w:hAnsi="Arial" w:cs="Arial"/>
        </w:rPr>
        <w:tab/>
        <w:t>36</w:t>
      </w:r>
    </w:p>
    <w:p w:rsidR="006F063F" w:rsidRPr="002C1B80" w:rsidRDefault="006F063F" w:rsidP="006F063F">
      <w:pPr>
        <w:tabs>
          <w:tab w:val="left" w:leader="dot" w:pos="7371"/>
        </w:tabs>
        <w:spacing w:line="360" w:lineRule="auto"/>
        <w:rPr>
          <w:rFonts w:ascii="Arial" w:hAnsi="Arial" w:cs="Arial"/>
        </w:rPr>
      </w:pPr>
      <w:r>
        <w:rPr>
          <w:rFonts w:ascii="Arial" w:hAnsi="Arial" w:cs="Arial"/>
          <w:lang w:val="id-ID"/>
        </w:rPr>
        <w:t xml:space="preserve">7. </w:t>
      </w:r>
      <w:r w:rsidRPr="002C1B80">
        <w:rPr>
          <w:rFonts w:ascii="Arial" w:hAnsi="Arial" w:cs="Arial"/>
        </w:rPr>
        <w:t>Hasil Destilat Dengan Baku Banding</w:t>
      </w:r>
      <w:r>
        <w:rPr>
          <w:rFonts w:ascii="Arial" w:hAnsi="Arial" w:cs="Arial"/>
        </w:rPr>
        <w:tab/>
        <w:t>37</w:t>
      </w:r>
    </w:p>
    <w:p w:rsidR="006F063F" w:rsidRDefault="006F063F" w:rsidP="006F063F">
      <w:pPr>
        <w:tabs>
          <w:tab w:val="left" w:leader="dot" w:pos="7371"/>
        </w:tabs>
        <w:spacing w:line="360" w:lineRule="auto"/>
        <w:rPr>
          <w:rFonts w:ascii="Arial" w:hAnsi="Arial" w:cs="Arial"/>
        </w:rPr>
      </w:pPr>
      <w:r>
        <w:rPr>
          <w:rFonts w:ascii="Arial" w:hAnsi="Arial" w:cs="Arial"/>
          <w:lang w:val="id-ID"/>
        </w:rPr>
        <w:t xml:space="preserve">8. </w:t>
      </w:r>
      <w:r w:rsidRPr="002C1B80">
        <w:rPr>
          <w:rFonts w:ascii="Arial" w:hAnsi="Arial" w:cs="Arial"/>
        </w:rPr>
        <w:t xml:space="preserve">Sampel </w:t>
      </w:r>
      <w:r>
        <w:rPr>
          <w:rFonts w:ascii="Arial" w:hAnsi="Arial" w:cs="Arial"/>
        </w:rPr>
        <w:t xml:space="preserve">Ditambah </w:t>
      </w:r>
      <w:r w:rsidRPr="002C1B80">
        <w:rPr>
          <w:rFonts w:ascii="Arial" w:hAnsi="Arial" w:cs="Arial"/>
        </w:rPr>
        <w:t>Dengan Baku Banding</w:t>
      </w:r>
      <w:r>
        <w:rPr>
          <w:rFonts w:ascii="Arial" w:hAnsi="Arial" w:cs="Arial"/>
        </w:rPr>
        <w:tab/>
        <w:t>38</w:t>
      </w:r>
    </w:p>
    <w:p w:rsidR="006F063F" w:rsidRDefault="006F063F" w:rsidP="006F063F">
      <w:pPr>
        <w:tabs>
          <w:tab w:val="left" w:leader="dot" w:pos="7371"/>
        </w:tabs>
        <w:spacing w:line="360" w:lineRule="auto"/>
        <w:rPr>
          <w:rFonts w:ascii="Arial" w:hAnsi="Arial" w:cs="Arial"/>
        </w:rPr>
      </w:pPr>
      <w:r>
        <w:rPr>
          <w:rFonts w:ascii="Arial" w:hAnsi="Arial" w:cs="Arial"/>
        </w:rPr>
        <w:t>9. Kartu Laporan Bimbingan KTI</w:t>
      </w:r>
      <w:r>
        <w:rPr>
          <w:rFonts w:ascii="Arial" w:hAnsi="Arial" w:cs="Arial"/>
        </w:rPr>
        <w:tab/>
        <w:t>39</w:t>
      </w:r>
    </w:p>
    <w:p w:rsidR="006F063F" w:rsidRPr="002C1B80" w:rsidRDefault="006F063F" w:rsidP="006F063F">
      <w:pPr>
        <w:tabs>
          <w:tab w:val="left" w:leader="dot" w:pos="7371"/>
        </w:tabs>
        <w:spacing w:line="360" w:lineRule="auto"/>
        <w:rPr>
          <w:rFonts w:ascii="Arial" w:hAnsi="Arial" w:cs="Arial"/>
        </w:rPr>
      </w:pPr>
      <w:r>
        <w:rPr>
          <w:rFonts w:ascii="Arial" w:hAnsi="Arial" w:cs="Arial"/>
          <w:lang w:val="id-ID"/>
        </w:rPr>
        <w:t>1</w:t>
      </w:r>
      <w:r>
        <w:rPr>
          <w:rFonts w:ascii="Arial" w:hAnsi="Arial" w:cs="Arial"/>
        </w:rPr>
        <w:t>0</w:t>
      </w:r>
      <w:r>
        <w:rPr>
          <w:rFonts w:ascii="Arial" w:hAnsi="Arial" w:cs="Arial"/>
          <w:lang w:val="id-ID"/>
        </w:rPr>
        <w:t xml:space="preserve">. </w:t>
      </w:r>
      <w:r w:rsidRPr="002C1B80">
        <w:rPr>
          <w:rFonts w:ascii="Arial" w:hAnsi="Arial" w:cs="Arial"/>
        </w:rPr>
        <w:t xml:space="preserve">Surat </w:t>
      </w:r>
      <w:r>
        <w:rPr>
          <w:rFonts w:ascii="Arial" w:hAnsi="Arial" w:cs="Arial"/>
          <w:lang w:val="id-ID"/>
        </w:rPr>
        <w:t xml:space="preserve">Keterangan </w:t>
      </w:r>
      <w:r>
        <w:rPr>
          <w:rFonts w:ascii="Arial" w:hAnsi="Arial" w:cs="Arial"/>
        </w:rPr>
        <w:t xml:space="preserve">Hasil </w:t>
      </w:r>
      <w:r w:rsidRPr="002C1B80">
        <w:rPr>
          <w:rFonts w:ascii="Arial" w:hAnsi="Arial" w:cs="Arial"/>
        </w:rPr>
        <w:t>Penelitian</w:t>
      </w:r>
      <w:r>
        <w:rPr>
          <w:rFonts w:ascii="Arial" w:hAnsi="Arial" w:cs="Arial"/>
        </w:rPr>
        <w:tab/>
        <w:t>40</w:t>
      </w:r>
    </w:p>
    <w:p w:rsidR="006F063F" w:rsidRPr="002C1B80" w:rsidRDefault="006F063F" w:rsidP="006F063F">
      <w:pPr>
        <w:tabs>
          <w:tab w:val="left" w:leader="dot" w:pos="7371"/>
        </w:tabs>
        <w:spacing w:line="240" w:lineRule="auto"/>
        <w:rPr>
          <w:rFonts w:ascii="Arial" w:hAnsi="Arial" w:cs="Arial"/>
        </w:rPr>
      </w:pPr>
    </w:p>
    <w:p w:rsidR="006F063F" w:rsidRPr="002C1B80" w:rsidRDefault="006F063F" w:rsidP="006F063F">
      <w:pPr>
        <w:tabs>
          <w:tab w:val="left" w:leader="dot" w:pos="7371"/>
        </w:tabs>
        <w:spacing w:line="240" w:lineRule="auto"/>
        <w:rPr>
          <w:rFonts w:ascii="Arial" w:hAnsi="Arial" w:cs="Arial"/>
        </w:rPr>
      </w:pPr>
    </w:p>
    <w:p w:rsidR="006F063F" w:rsidRPr="002C1B80" w:rsidRDefault="006F063F" w:rsidP="006F063F">
      <w:pPr>
        <w:spacing w:line="240" w:lineRule="auto"/>
        <w:rPr>
          <w:rFonts w:ascii="Arial" w:hAnsi="Arial" w:cs="Arial"/>
        </w:rPr>
      </w:pPr>
    </w:p>
    <w:p w:rsidR="006F063F" w:rsidRDefault="006F063F" w:rsidP="006F063F">
      <w:pPr>
        <w:spacing w:line="360" w:lineRule="auto"/>
      </w:pPr>
    </w:p>
    <w:p w:rsidR="006F063F" w:rsidRPr="006912AD" w:rsidRDefault="006F063F" w:rsidP="006F063F">
      <w:pPr>
        <w:rPr>
          <w:rFonts w:ascii="Arial" w:hAnsi="Arial" w:cs="Arial"/>
        </w:rPr>
      </w:pPr>
    </w:p>
    <w:p w:rsidR="00D101FF" w:rsidRDefault="00D101FF" w:rsidP="00B315BA">
      <w:pPr>
        <w:pStyle w:val="Heading1"/>
        <w:spacing w:before="0" w:beforeAutospacing="0" w:after="0" w:afterAutospacing="0" w:line="360" w:lineRule="auto"/>
      </w:pPr>
    </w:p>
    <w:p w:rsidR="00D101FF" w:rsidRDefault="00D101FF" w:rsidP="00B315BA">
      <w:pPr>
        <w:pStyle w:val="Heading1"/>
        <w:spacing w:before="0" w:beforeAutospacing="0" w:after="0" w:afterAutospacing="0" w:line="360" w:lineRule="auto"/>
      </w:pPr>
    </w:p>
    <w:p w:rsidR="006F063F" w:rsidRDefault="006F063F" w:rsidP="00B315BA">
      <w:pPr>
        <w:pStyle w:val="Heading1"/>
        <w:spacing w:before="0" w:beforeAutospacing="0" w:after="0" w:afterAutospacing="0" w:line="360" w:lineRule="auto"/>
      </w:pPr>
    </w:p>
    <w:p w:rsidR="006F063F" w:rsidRDefault="006F063F" w:rsidP="00B315BA">
      <w:pPr>
        <w:pStyle w:val="Heading1"/>
        <w:spacing w:before="0" w:beforeAutospacing="0" w:after="0" w:afterAutospacing="0" w:line="360" w:lineRule="auto"/>
      </w:pPr>
    </w:p>
    <w:p w:rsidR="006F063F" w:rsidRDefault="006F063F" w:rsidP="00B315BA">
      <w:pPr>
        <w:pStyle w:val="Heading1"/>
        <w:spacing w:before="0" w:beforeAutospacing="0" w:after="0" w:afterAutospacing="0" w:line="360" w:lineRule="auto"/>
      </w:pPr>
    </w:p>
    <w:p w:rsidR="006F063F" w:rsidRDefault="006F063F" w:rsidP="00B315BA">
      <w:pPr>
        <w:pStyle w:val="Heading1"/>
        <w:spacing w:before="0" w:beforeAutospacing="0" w:after="0" w:afterAutospacing="0" w:line="360" w:lineRule="auto"/>
      </w:pPr>
    </w:p>
    <w:p w:rsidR="007645D0" w:rsidRDefault="007645D0" w:rsidP="00B315BA">
      <w:pPr>
        <w:pStyle w:val="Heading1"/>
        <w:spacing w:before="0" w:beforeAutospacing="0" w:after="0" w:afterAutospacing="0" w:line="360" w:lineRule="auto"/>
        <w:sectPr w:rsidR="007645D0" w:rsidSect="008422BC">
          <w:headerReference w:type="default" r:id="rId11"/>
          <w:footerReference w:type="default" r:id="rId12"/>
          <w:pgSz w:w="11906" w:h="16838" w:code="9"/>
          <w:pgMar w:top="2268" w:right="1701" w:bottom="1701" w:left="2268" w:header="709" w:footer="709" w:gutter="0"/>
          <w:pgNumType w:fmt="lowerRoman" w:start="1"/>
          <w:cols w:space="708"/>
          <w:docGrid w:linePitch="360"/>
        </w:sectPr>
      </w:pPr>
    </w:p>
    <w:p w:rsidR="00B25F13" w:rsidRDefault="00DF588D" w:rsidP="00B315BA">
      <w:pPr>
        <w:pStyle w:val="Heading1"/>
        <w:spacing w:before="0" w:beforeAutospacing="0" w:after="0" w:afterAutospacing="0" w:line="360" w:lineRule="auto"/>
      </w:pPr>
      <w:r w:rsidRPr="00990697">
        <w:lastRenderedPageBreak/>
        <w:t>BAB I</w:t>
      </w:r>
      <w:r w:rsidRPr="00990697">
        <w:br/>
      </w:r>
      <w:r w:rsidR="00B25F13" w:rsidRPr="00990697">
        <w:t>PENDAHULUAN</w:t>
      </w:r>
      <w:bookmarkEnd w:id="0"/>
      <w:bookmarkEnd w:id="1"/>
    </w:p>
    <w:p w:rsidR="00BA75F5" w:rsidRDefault="00BA75F5" w:rsidP="00B315BA">
      <w:pPr>
        <w:spacing w:line="360" w:lineRule="auto"/>
      </w:pPr>
    </w:p>
    <w:p w:rsidR="00851A90" w:rsidRPr="00CE6786" w:rsidRDefault="00B25F13" w:rsidP="00B315BA">
      <w:pPr>
        <w:pStyle w:val="Heading2"/>
        <w:spacing w:line="360" w:lineRule="auto"/>
        <w:rPr>
          <w:sz w:val="22"/>
          <w:szCs w:val="22"/>
        </w:rPr>
      </w:pPr>
      <w:bookmarkStart w:id="2" w:name="_Toc6858025"/>
      <w:bookmarkStart w:id="3" w:name="_Toc6858064"/>
      <w:r w:rsidRPr="00CE6786">
        <w:rPr>
          <w:sz w:val="22"/>
          <w:szCs w:val="22"/>
        </w:rPr>
        <w:t>Latar Belakang</w:t>
      </w:r>
      <w:bookmarkEnd w:id="2"/>
      <w:bookmarkEnd w:id="3"/>
    </w:p>
    <w:p w:rsidR="00F3313F" w:rsidRPr="00B050F3" w:rsidRDefault="00CD1FEA" w:rsidP="001F2FD3">
      <w:pPr>
        <w:spacing w:after="0" w:line="360" w:lineRule="auto"/>
        <w:ind w:firstLine="720"/>
        <w:jc w:val="both"/>
        <w:rPr>
          <w:rFonts w:ascii="Arial" w:hAnsi="Arial" w:cs="Arial"/>
          <w:lang w:val="id-ID"/>
        </w:rPr>
      </w:pPr>
      <w:r w:rsidRPr="00B35331">
        <w:rPr>
          <w:rFonts w:ascii="Arial" w:hAnsi="Arial" w:cs="Arial"/>
          <w:color w:val="000000" w:themeColor="text1"/>
        </w:rPr>
        <w:t xml:space="preserve">Kesehatan adalah keadaan sehat, baik secara fisik, mental, spiritual, maupun sosial </w:t>
      </w:r>
      <w:r w:rsidR="00230C37" w:rsidRPr="00B35331">
        <w:rPr>
          <w:rFonts w:ascii="Arial" w:hAnsi="Arial" w:cs="Arial"/>
          <w:color w:val="000000" w:themeColor="text1"/>
          <w:lang w:val="id-ID"/>
        </w:rPr>
        <w:t xml:space="preserve">yang memungkinkan setiap orang untuk hidup produktif secara sosial dan ekonomis </w:t>
      </w:r>
      <w:r w:rsidR="00E57323">
        <w:rPr>
          <w:rFonts w:ascii="Arial" w:hAnsi="Arial" w:cs="Arial"/>
          <w:color w:val="000000" w:themeColor="text1"/>
          <w:lang w:val="id-ID"/>
        </w:rPr>
        <w:t>(</w:t>
      </w:r>
      <w:r w:rsidR="00E57323">
        <w:rPr>
          <w:rFonts w:ascii="Arial" w:hAnsi="Arial" w:cs="Arial"/>
          <w:color w:val="000000" w:themeColor="text1"/>
        </w:rPr>
        <w:t>Kemenkes</w:t>
      </w:r>
      <w:r w:rsidR="00AD6565">
        <w:rPr>
          <w:rFonts w:ascii="Arial" w:hAnsi="Arial" w:cs="Arial"/>
          <w:color w:val="000000" w:themeColor="text1"/>
          <w:lang w:val="id-ID"/>
        </w:rPr>
        <w:t xml:space="preserve">, </w:t>
      </w:r>
      <w:r w:rsidR="00230C37" w:rsidRPr="009437CD">
        <w:rPr>
          <w:rFonts w:ascii="Arial" w:hAnsi="Arial" w:cs="Arial"/>
          <w:color w:val="000000" w:themeColor="text1"/>
          <w:lang w:val="id-ID"/>
        </w:rPr>
        <w:t>20</w:t>
      </w:r>
      <w:r w:rsidR="009437CD">
        <w:rPr>
          <w:rFonts w:ascii="Arial" w:hAnsi="Arial" w:cs="Arial"/>
          <w:color w:val="000000" w:themeColor="text1"/>
          <w:lang w:val="id-ID"/>
        </w:rPr>
        <w:t>09</w:t>
      </w:r>
      <w:r w:rsidR="00230C37" w:rsidRPr="009437CD">
        <w:rPr>
          <w:rFonts w:ascii="Arial" w:hAnsi="Arial" w:cs="Arial"/>
          <w:color w:val="000000" w:themeColor="text1"/>
          <w:lang w:val="id-ID"/>
        </w:rPr>
        <w:t>).</w:t>
      </w:r>
      <w:r w:rsidRPr="00B35331">
        <w:rPr>
          <w:rFonts w:ascii="Arial" w:hAnsi="Arial" w:cs="Arial"/>
          <w:color w:val="000000" w:themeColor="text1"/>
        </w:rPr>
        <w:t xml:space="preserve"> Seiring berjalannya waktu, tidak kita sadari bahwa dalam ma</w:t>
      </w:r>
      <w:r w:rsidR="00DB3F01" w:rsidRPr="00B35331">
        <w:rPr>
          <w:rFonts w:ascii="Arial" w:hAnsi="Arial" w:cs="Arial"/>
          <w:color w:val="000000" w:themeColor="text1"/>
        </w:rPr>
        <w:t>kanan yang kita konsumsi</w:t>
      </w:r>
      <w:r w:rsidR="00DB3F01" w:rsidRPr="00CE6786">
        <w:rPr>
          <w:rFonts w:ascii="Arial" w:hAnsi="Arial" w:cs="Arial"/>
        </w:rPr>
        <w:t xml:space="preserve"> sehari–hari ternyata mengadung zat–</w:t>
      </w:r>
      <w:r w:rsidRPr="00CE6786">
        <w:rPr>
          <w:rFonts w:ascii="Arial" w:hAnsi="Arial" w:cs="Arial"/>
        </w:rPr>
        <w:t xml:space="preserve">zat kimia yang bersifat racun, </w:t>
      </w:r>
      <w:r w:rsidR="005373A3">
        <w:rPr>
          <w:rFonts w:ascii="Arial" w:hAnsi="Arial" w:cs="Arial"/>
        </w:rPr>
        <w:t>baik itu pewarna,</w:t>
      </w:r>
      <w:r w:rsidR="003110A3">
        <w:rPr>
          <w:rFonts w:ascii="Arial" w:hAnsi="Arial" w:cs="Arial"/>
          <w:lang w:val="id-ID"/>
        </w:rPr>
        <w:t xml:space="preserve"> pengawet,</w:t>
      </w:r>
      <w:r w:rsidR="005373A3">
        <w:rPr>
          <w:rFonts w:ascii="Arial" w:hAnsi="Arial" w:cs="Arial"/>
        </w:rPr>
        <w:t xml:space="preserve"> penyedap rasa</w:t>
      </w:r>
      <w:r w:rsidR="00DB3F01" w:rsidRPr="00CE6786">
        <w:rPr>
          <w:rFonts w:ascii="Arial" w:hAnsi="Arial" w:cs="Arial"/>
        </w:rPr>
        <w:t>dan bahan campuran lain. Zat–</w:t>
      </w:r>
      <w:r w:rsidRPr="00CE6786">
        <w:rPr>
          <w:rFonts w:ascii="Arial" w:hAnsi="Arial" w:cs="Arial"/>
        </w:rPr>
        <w:t xml:space="preserve">zat kimia ini berpengaruh terhadap tubuh kita sehingga kebanyakkan </w:t>
      </w:r>
      <w:r w:rsidR="00C956E3" w:rsidRPr="00CE6786">
        <w:rPr>
          <w:rFonts w:ascii="Arial" w:hAnsi="Arial" w:cs="Arial"/>
        </w:rPr>
        <w:t xml:space="preserve">dari </w:t>
      </w:r>
      <w:r w:rsidRPr="00CE6786">
        <w:rPr>
          <w:rFonts w:ascii="Arial" w:hAnsi="Arial" w:cs="Arial"/>
        </w:rPr>
        <w:t>kita akan mengetahui dampaknya dalam waktu yang lama</w:t>
      </w:r>
      <w:r w:rsidR="00230C37" w:rsidRPr="00B35331">
        <w:rPr>
          <w:rFonts w:ascii="Arial" w:hAnsi="Arial" w:cs="Arial"/>
          <w:lang w:val="id-ID"/>
        </w:rPr>
        <w:t xml:space="preserve">(Eka, 2013). </w:t>
      </w:r>
    </w:p>
    <w:p w:rsidR="009B0C13" w:rsidRDefault="00851A90" w:rsidP="001F2FD3">
      <w:pPr>
        <w:autoSpaceDE w:val="0"/>
        <w:autoSpaceDN w:val="0"/>
        <w:adjustRightInd w:val="0"/>
        <w:spacing w:after="0" w:line="360" w:lineRule="auto"/>
        <w:jc w:val="both"/>
        <w:rPr>
          <w:rFonts w:ascii="Arial" w:hAnsi="Arial" w:cs="Arial"/>
          <w:lang w:val="id-ID"/>
        </w:rPr>
      </w:pPr>
      <w:r w:rsidRPr="00B050F3">
        <w:rPr>
          <w:rFonts w:ascii="Arial" w:hAnsi="Arial" w:cs="Arial"/>
        </w:rPr>
        <w:tab/>
      </w:r>
      <w:r w:rsidR="00192A48" w:rsidRPr="00B35331">
        <w:rPr>
          <w:rFonts w:ascii="Arial" w:hAnsi="Arial" w:cs="Arial"/>
        </w:rPr>
        <w:t>Pangan adalah segala sesuatu yang berasal dari sumber hayati produk pertanian</w:t>
      </w:r>
      <w:r w:rsidR="00192A48" w:rsidRPr="00192A48">
        <w:rPr>
          <w:rFonts w:ascii="Arial" w:hAnsi="Arial" w:cs="Arial"/>
        </w:rPr>
        <w:t>, perkebunan, kehutanan, perikanan</w:t>
      </w:r>
      <w:r w:rsidR="007A2C24">
        <w:rPr>
          <w:rFonts w:ascii="Arial" w:hAnsi="Arial" w:cs="Arial"/>
        </w:rPr>
        <w:t>, peternakan, perairan dan air</w:t>
      </w:r>
      <w:r w:rsidR="007A2C24">
        <w:rPr>
          <w:rFonts w:ascii="Arial" w:hAnsi="Arial" w:cs="Arial"/>
          <w:lang w:val="id-ID"/>
        </w:rPr>
        <w:t>,</w:t>
      </w:r>
      <w:r w:rsidR="00192A48" w:rsidRPr="00192A48">
        <w:rPr>
          <w:rFonts w:ascii="Arial" w:hAnsi="Arial" w:cs="Arial"/>
        </w:rPr>
        <w:t xml:space="preserve"> baik yang diolah maupun tidak diolah, yang diperuntukkan sebagai makanan atau minuman bagi konsumsi manusia termasuk Bahan Tambahan Pangan</w:t>
      </w:r>
      <w:r w:rsidR="004C7BE6">
        <w:rPr>
          <w:rFonts w:ascii="Arial" w:hAnsi="Arial" w:cs="Arial"/>
          <w:lang w:val="id-ID"/>
        </w:rPr>
        <w:t xml:space="preserve"> (BTP)</w:t>
      </w:r>
      <w:r w:rsidR="00F133D6">
        <w:rPr>
          <w:rFonts w:ascii="Arial" w:hAnsi="Arial" w:cs="Arial"/>
        </w:rPr>
        <w:t>, bahan baku pangan</w:t>
      </w:r>
      <w:r w:rsidR="00192A48" w:rsidRPr="00192A48">
        <w:rPr>
          <w:rFonts w:ascii="Arial" w:hAnsi="Arial" w:cs="Arial"/>
        </w:rPr>
        <w:t xml:space="preserve"> dan bahan lain yang digunakan dalam pr</w:t>
      </w:r>
      <w:r w:rsidR="006A76BF">
        <w:rPr>
          <w:rFonts w:ascii="Arial" w:hAnsi="Arial" w:cs="Arial"/>
        </w:rPr>
        <w:t>oses penyiapan, pengolahan</w:t>
      </w:r>
      <w:r w:rsidR="00F133D6">
        <w:rPr>
          <w:rFonts w:ascii="Arial" w:hAnsi="Arial" w:cs="Arial"/>
        </w:rPr>
        <w:t xml:space="preserve"> dan </w:t>
      </w:r>
      <w:r w:rsidR="00192A48" w:rsidRPr="00192A48">
        <w:rPr>
          <w:rFonts w:ascii="Arial" w:hAnsi="Arial" w:cs="Arial"/>
        </w:rPr>
        <w:t>atau pembuatan makanan atau minuman</w:t>
      </w:r>
      <w:r w:rsidR="00E57323" w:rsidRPr="00B050F3">
        <w:rPr>
          <w:rFonts w:ascii="Arial" w:hAnsi="Arial" w:cs="Arial"/>
          <w:lang w:val="id-ID"/>
        </w:rPr>
        <w:t>Menurut (BPOM</w:t>
      </w:r>
      <w:r w:rsidR="00E57323">
        <w:rPr>
          <w:rFonts w:ascii="Arial" w:hAnsi="Arial" w:cs="Arial"/>
        </w:rPr>
        <w:t>,</w:t>
      </w:r>
      <w:r w:rsidR="00E57323" w:rsidRPr="00B050F3">
        <w:rPr>
          <w:rFonts w:ascii="Arial" w:hAnsi="Arial" w:cs="Arial"/>
          <w:lang w:val="id-ID"/>
        </w:rPr>
        <w:t xml:space="preserve"> 2016)</w:t>
      </w:r>
      <w:r w:rsidR="00A9640D">
        <w:rPr>
          <w:rFonts w:ascii="Arial" w:hAnsi="Arial" w:cs="Arial"/>
          <w:lang w:val="id-ID"/>
        </w:rPr>
        <w:t>. Penggunaan bahan tambahan pangan pada makanan perlu mendapatkan perhatian khusus, baik oleh produsen dan konsumen. Dampak penggunaannya dapat berakibat positif maupun negatif untuk masyarakat (Cahyadi, 2009).</w:t>
      </w:r>
    </w:p>
    <w:p w:rsidR="00E8187A" w:rsidRDefault="009B0C13" w:rsidP="001F2FD3">
      <w:pPr>
        <w:autoSpaceDE w:val="0"/>
        <w:autoSpaceDN w:val="0"/>
        <w:adjustRightInd w:val="0"/>
        <w:spacing w:after="0" w:line="360" w:lineRule="auto"/>
        <w:jc w:val="both"/>
        <w:rPr>
          <w:rFonts w:ascii="Arial" w:hAnsi="Arial" w:cs="Arial"/>
          <w:lang w:val="id-ID"/>
        </w:rPr>
      </w:pPr>
      <w:r>
        <w:rPr>
          <w:rFonts w:ascii="Arial" w:hAnsi="Arial" w:cs="Arial"/>
          <w:lang w:val="id-ID"/>
        </w:rPr>
        <w:tab/>
      </w:r>
      <w:r>
        <w:rPr>
          <w:rFonts w:ascii="Arial" w:hAnsi="Arial" w:cs="Arial"/>
        </w:rPr>
        <w:t>J</w:t>
      </w:r>
      <w:r w:rsidRPr="00116981">
        <w:rPr>
          <w:rFonts w:ascii="Arial" w:hAnsi="Arial" w:cs="Arial"/>
        </w:rPr>
        <w:t xml:space="preserve">enis produk makanan atau </w:t>
      </w:r>
      <w:r w:rsidRPr="00DB3F01">
        <w:rPr>
          <w:rFonts w:ascii="Arial" w:hAnsi="Arial" w:cs="Arial"/>
          <w:color w:val="000000" w:themeColor="text1"/>
        </w:rPr>
        <w:t>panganberdasarkan cara pengolahannya, pangan dapat dibedakan menjadi 3 macam, yaitu Pangan fungsional (segar) dapat dikonsumsi langsung ataupun tidak langsungatau dijadikan bahan baku pangan yang bersifat dapat mencegah penyakit dan meningkatkan derajat kesehatan. Pangan olahan adalah makanan hasil proses pengolahan dengan cara atau metode tertentu, dengan atau tanpa bahan tambahan.Pangan olahan tertentu adalah pangan olahan yang diperuntukkan untuk kelompok tertentu</w:t>
      </w:r>
      <w:r w:rsidR="007645D0">
        <w:rPr>
          <w:rFonts w:ascii="Arial" w:hAnsi="Arial" w:cs="Arial"/>
          <w:color w:val="000000" w:themeColor="text1"/>
          <w:lang w:val="id-ID"/>
        </w:rPr>
        <w:t xml:space="preserve"> </w:t>
      </w:r>
      <w:r w:rsidRPr="00B050F3">
        <w:rPr>
          <w:rFonts w:ascii="Arial" w:hAnsi="Arial" w:cs="Arial"/>
          <w:color w:val="000000" w:themeColor="text1"/>
        </w:rPr>
        <w:t>dalam upaya untuk memelihara atau meningkatkan kualitas kesehatan</w:t>
      </w:r>
      <w:r w:rsidR="00B331A7" w:rsidRPr="00B050F3">
        <w:rPr>
          <w:rFonts w:ascii="Arial" w:hAnsi="Arial" w:cs="Arial"/>
          <w:color w:val="000000" w:themeColor="text1"/>
          <w:lang w:val="id-ID"/>
        </w:rPr>
        <w:t xml:space="preserve"> (</w:t>
      </w:r>
      <w:r w:rsidR="00B331A7" w:rsidRPr="00B050F3">
        <w:rPr>
          <w:rFonts w:ascii="Arial" w:hAnsi="Arial" w:cs="Arial"/>
          <w:color w:val="000000" w:themeColor="text1"/>
        </w:rPr>
        <w:t>Saparinto,2010)</w:t>
      </w:r>
      <w:r w:rsidR="00B331A7" w:rsidRPr="00B050F3">
        <w:rPr>
          <w:rFonts w:ascii="Arial" w:hAnsi="Arial" w:cs="Arial"/>
          <w:color w:val="000000" w:themeColor="text1"/>
          <w:lang w:val="id-ID"/>
        </w:rPr>
        <w:t>.</w:t>
      </w:r>
    </w:p>
    <w:p w:rsidR="003110A3" w:rsidRDefault="003110A3" w:rsidP="001F2FD3">
      <w:pPr>
        <w:spacing w:after="0" w:line="360" w:lineRule="auto"/>
        <w:jc w:val="both"/>
        <w:rPr>
          <w:rFonts w:ascii="Arial" w:hAnsi="Arial" w:cs="Arial"/>
          <w:lang w:val="id-ID"/>
        </w:rPr>
      </w:pPr>
      <w:r>
        <w:rPr>
          <w:rFonts w:ascii="Arial" w:hAnsi="Arial" w:cs="Arial"/>
          <w:color w:val="000000" w:themeColor="text1"/>
          <w:lang w:val="id-ID"/>
        </w:rPr>
        <w:tab/>
      </w:r>
      <w:r w:rsidR="001E55E0">
        <w:rPr>
          <w:rFonts w:ascii="Arial" w:hAnsi="Arial" w:cs="Arial"/>
          <w:color w:val="000000" w:themeColor="text1"/>
        </w:rPr>
        <w:t xml:space="preserve">Tumbuhan </w:t>
      </w:r>
      <w:r w:rsidR="001E55E0">
        <w:rPr>
          <w:rFonts w:ascii="Arial" w:hAnsi="Arial" w:cs="Arial"/>
          <w:color w:val="000000" w:themeColor="text1"/>
          <w:lang w:val="id-ID"/>
        </w:rPr>
        <w:t>C</w:t>
      </w:r>
      <w:r w:rsidR="001E55E0" w:rsidRPr="001E55E0">
        <w:rPr>
          <w:rFonts w:ascii="Arial" w:hAnsi="Arial" w:cs="Arial"/>
          <w:color w:val="000000" w:themeColor="text1"/>
        </w:rPr>
        <w:t xml:space="preserve">incau </w:t>
      </w:r>
      <w:r w:rsidR="001E55E0" w:rsidRPr="001E55E0">
        <w:rPr>
          <w:rFonts w:ascii="Arial" w:hAnsi="Arial" w:cs="Arial"/>
          <w:color w:val="000000" w:themeColor="text1"/>
          <w:lang w:val="id-ID"/>
        </w:rPr>
        <w:t xml:space="preserve">juga </w:t>
      </w:r>
      <w:r w:rsidR="001E55E0" w:rsidRPr="001E55E0">
        <w:rPr>
          <w:rFonts w:ascii="Arial" w:hAnsi="Arial" w:cs="Arial"/>
          <w:color w:val="000000" w:themeColor="text1"/>
        </w:rPr>
        <w:t>produk pangan yang tergolong sebagai pangan fungsional</w:t>
      </w:r>
      <w:r w:rsidR="001E55E0" w:rsidRPr="001E55E0">
        <w:rPr>
          <w:rFonts w:ascii="Arial" w:hAnsi="Arial" w:cs="Arial"/>
          <w:color w:val="000000" w:themeColor="text1"/>
          <w:lang w:val="id-ID"/>
        </w:rPr>
        <w:t xml:space="preserve"> (</w:t>
      </w:r>
      <w:r w:rsidR="001E55E0" w:rsidRPr="001E55E0">
        <w:rPr>
          <w:rFonts w:ascii="Arial" w:hAnsi="Arial" w:cs="Arial"/>
        </w:rPr>
        <w:t xml:space="preserve">Potensi Cincau </w:t>
      </w:r>
      <w:r w:rsidR="00B050F3">
        <w:rPr>
          <w:rFonts w:ascii="Arial" w:hAnsi="Arial" w:cs="Arial"/>
        </w:rPr>
        <w:t>Hitam Sebagai Pangan Fungsional–</w:t>
      </w:r>
      <w:r w:rsidR="001E55E0" w:rsidRPr="001E55E0">
        <w:rPr>
          <w:rFonts w:ascii="Arial" w:hAnsi="Arial" w:cs="Arial"/>
        </w:rPr>
        <w:t>Wahyono, dkk Jurnal Pangan dan Agroindustri Vol. 3 No 3 p.957-961, Juli 2015</w:t>
      </w:r>
      <w:r w:rsidR="001E55E0" w:rsidRPr="001E55E0">
        <w:rPr>
          <w:rFonts w:ascii="Arial" w:hAnsi="Arial" w:cs="Arial"/>
          <w:lang w:val="id-ID"/>
        </w:rPr>
        <w:t>)</w:t>
      </w:r>
      <w:r w:rsidR="001E55E0" w:rsidRPr="001E55E0">
        <w:rPr>
          <w:rFonts w:ascii="Arial" w:hAnsi="Arial" w:cs="Arial"/>
          <w:color w:val="000000" w:themeColor="text1"/>
          <w:lang w:val="id-ID"/>
        </w:rPr>
        <w:t>.</w:t>
      </w:r>
      <w:r w:rsidRPr="001E55E0">
        <w:rPr>
          <w:rFonts w:ascii="Arial" w:hAnsi="Arial" w:cs="Arial"/>
          <w:color w:val="000000" w:themeColor="text1"/>
        </w:rPr>
        <w:t xml:space="preserve">Tumbuhan </w:t>
      </w:r>
      <w:r w:rsidRPr="001E55E0">
        <w:rPr>
          <w:rFonts w:ascii="Arial" w:hAnsi="Arial" w:cs="Arial"/>
          <w:color w:val="000000" w:themeColor="text1"/>
          <w:lang w:val="id-ID"/>
        </w:rPr>
        <w:lastRenderedPageBreak/>
        <w:t>C</w:t>
      </w:r>
      <w:r w:rsidRPr="001E55E0">
        <w:rPr>
          <w:rFonts w:ascii="Arial" w:hAnsi="Arial" w:cs="Arial"/>
          <w:color w:val="000000" w:themeColor="text1"/>
        </w:rPr>
        <w:t>incau</w:t>
      </w:r>
      <w:r w:rsidRPr="001E55E0">
        <w:rPr>
          <w:rFonts w:ascii="Arial" w:hAnsi="Arial" w:cs="Arial"/>
          <w:color w:val="000000" w:themeColor="text1"/>
          <w:lang w:val="id-ID"/>
        </w:rPr>
        <w:t xml:space="preserve"> (</w:t>
      </w:r>
      <w:r w:rsidRPr="00850821">
        <w:rPr>
          <w:rFonts w:ascii="Arial" w:hAnsi="Arial" w:cs="Arial"/>
          <w:i/>
          <w:color w:val="000000" w:themeColor="text1"/>
          <w:lang w:val="id-ID"/>
        </w:rPr>
        <w:t>Mesona spp</w:t>
      </w:r>
      <w:r w:rsidRPr="001E55E0">
        <w:rPr>
          <w:rFonts w:ascii="Arial" w:hAnsi="Arial" w:cs="Arial"/>
          <w:color w:val="000000" w:themeColor="text1"/>
          <w:lang w:val="id-ID"/>
        </w:rPr>
        <w:t xml:space="preserve">) </w:t>
      </w:r>
      <w:r w:rsidRPr="001E55E0">
        <w:rPr>
          <w:rFonts w:ascii="Arial" w:hAnsi="Arial" w:cs="Arial"/>
          <w:color w:val="000000" w:themeColor="text1"/>
        </w:rPr>
        <w:t>adalah prod</w:t>
      </w:r>
      <w:r w:rsidRPr="001E55E0">
        <w:rPr>
          <w:rFonts w:ascii="Arial" w:hAnsi="Arial" w:cs="Arial"/>
          <w:color w:val="000000" w:themeColor="text1"/>
          <w:lang w:val="id-ID"/>
        </w:rPr>
        <w:t>uk bahan minuman penyegar</w:t>
      </w:r>
      <w:r>
        <w:rPr>
          <w:rFonts w:ascii="Arial" w:hAnsi="Arial" w:cs="Arial"/>
          <w:color w:val="000000" w:themeColor="text1"/>
          <w:lang w:val="id-ID"/>
        </w:rPr>
        <w:t>.</w:t>
      </w:r>
      <w:r w:rsidRPr="00CE6786">
        <w:rPr>
          <w:rFonts w:ascii="Arial" w:hAnsi="Arial" w:cs="Arial"/>
        </w:rPr>
        <w:t>Tumbuhan ini termasuk jenis tumbuhan memanjat atau membelit.Daun tumbuhan</w:t>
      </w:r>
      <w:r>
        <w:rPr>
          <w:rFonts w:ascii="Arial" w:hAnsi="Arial" w:cs="Arial"/>
        </w:rPr>
        <w:t xml:space="preserve"> cincau berbentuk perisai</w:t>
      </w:r>
      <w:r w:rsidR="001E55E0">
        <w:rPr>
          <w:rFonts w:ascii="Arial" w:hAnsi="Arial" w:cs="Arial"/>
        </w:rPr>
        <w:t xml:space="preserve"> yang biasa digunakan</w:t>
      </w:r>
      <w:r w:rsidRPr="00E018D8">
        <w:rPr>
          <w:rFonts w:ascii="Arial" w:hAnsi="Arial" w:cs="Arial"/>
        </w:rPr>
        <w:t>setelah diproses (diperas dengan air) dan diendapkan menjadi</w:t>
      </w:r>
      <w:r w:rsidR="00261E08">
        <w:rPr>
          <w:rFonts w:ascii="Arial" w:hAnsi="Arial" w:cs="Arial"/>
        </w:rPr>
        <w:t>se</w:t>
      </w:r>
      <w:r w:rsidR="00261E08">
        <w:rPr>
          <w:rFonts w:ascii="Arial" w:hAnsi="Arial" w:cs="Arial"/>
          <w:lang w:val="id-ID"/>
        </w:rPr>
        <w:t>perti</w:t>
      </w:r>
      <w:r w:rsidRPr="00E018D8">
        <w:rPr>
          <w:rFonts w:ascii="Arial" w:hAnsi="Arial" w:cs="Arial"/>
        </w:rPr>
        <w:t xml:space="preserve"> agar–agar (jendalan)atau gel (gelatin) rasanya yang enak menyebabkan cincau ini banyak disukai oleh masyarakat</w:t>
      </w:r>
      <w:r w:rsidRPr="00E018D8">
        <w:rPr>
          <w:rFonts w:ascii="Arial" w:hAnsi="Arial" w:cs="Arial"/>
          <w:lang w:val="id-ID"/>
        </w:rPr>
        <w:t xml:space="preserve"> (Sunanto, 1995)</w:t>
      </w:r>
      <w:r w:rsidRPr="00E018D8">
        <w:rPr>
          <w:rFonts w:ascii="Arial" w:hAnsi="Arial" w:cs="Arial"/>
        </w:rPr>
        <w:t>.</w:t>
      </w:r>
      <w:r w:rsidR="001E55E0">
        <w:rPr>
          <w:rFonts w:ascii="Arial" w:hAnsi="Arial" w:cs="Arial"/>
          <w:lang w:val="id-ID"/>
        </w:rPr>
        <w:t xml:space="preserve"> Namun</w:t>
      </w:r>
      <w:r w:rsidRPr="001E55E0">
        <w:rPr>
          <w:rFonts w:ascii="Arial" w:hAnsi="Arial" w:cs="Arial"/>
        </w:rPr>
        <w:t>dengan adanya</w:t>
      </w:r>
      <w:r w:rsidR="001E55E0">
        <w:rPr>
          <w:rFonts w:ascii="Arial" w:hAnsi="Arial" w:cs="Arial"/>
          <w:lang w:val="id-ID"/>
        </w:rPr>
        <w:t xml:space="preserve"> beberapa</w:t>
      </w:r>
      <w:r w:rsidRPr="001E55E0">
        <w:rPr>
          <w:rFonts w:ascii="Arial" w:hAnsi="Arial" w:cs="Arial"/>
        </w:rPr>
        <w:t xml:space="preserve"> penemuan penambahan zat pengawet</w:t>
      </w:r>
      <w:r w:rsidR="000412DB">
        <w:rPr>
          <w:rFonts w:ascii="Arial" w:hAnsi="Arial" w:cs="Arial"/>
          <w:lang w:val="id-ID"/>
        </w:rPr>
        <w:t xml:space="preserve"> formalin</w:t>
      </w:r>
      <w:r w:rsidRPr="001E55E0">
        <w:rPr>
          <w:rFonts w:ascii="Arial" w:hAnsi="Arial" w:cs="Arial"/>
        </w:rPr>
        <w:t xml:space="preserve"> berbahaya pada beberapa produk pangan mengakibatkan timbulnya keraguan pada konsumen terhadap keamanan bahan </w:t>
      </w:r>
      <w:r w:rsidR="001E55E0">
        <w:rPr>
          <w:rFonts w:ascii="Arial" w:hAnsi="Arial" w:cs="Arial"/>
        </w:rPr>
        <w:t xml:space="preserve">pangan, termasuk salah satunya </w:t>
      </w:r>
      <w:r w:rsidR="001E55E0">
        <w:rPr>
          <w:rFonts w:ascii="Arial" w:hAnsi="Arial" w:cs="Arial"/>
          <w:lang w:val="id-ID"/>
        </w:rPr>
        <w:t>C</w:t>
      </w:r>
      <w:r w:rsidRPr="001E55E0">
        <w:rPr>
          <w:rFonts w:ascii="Arial" w:hAnsi="Arial" w:cs="Arial"/>
        </w:rPr>
        <w:t>incau hitam.</w:t>
      </w:r>
    </w:p>
    <w:p w:rsidR="000412DB" w:rsidRDefault="000412DB" w:rsidP="001F2FD3">
      <w:pPr>
        <w:spacing w:after="0" w:line="360" w:lineRule="auto"/>
        <w:jc w:val="both"/>
        <w:rPr>
          <w:rFonts w:ascii="Arial" w:hAnsi="Arial" w:cs="Arial"/>
          <w:lang w:val="id-ID"/>
        </w:rPr>
      </w:pPr>
      <w:r>
        <w:rPr>
          <w:rFonts w:ascii="Arial" w:hAnsi="Arial" w:cs="Arial"/>
          <w:lang w:val="id-ID"/>
        </w:rPr>
        <w:tab/>
      </w:r>
      <w:r w:rsidRPr="001E55E0">
        <w:rPr>
          <w:rFonts w:ascii="Arial" w:hAnsi="Arial" w:cs="Arial"/>
          <w:lang w:val="id-ID"/>
        </w:rPr>
        <w:t xml:space="preserve">Praktek penggunaan </w:t>
      </w:r>
      <w:r>
        <w:rPr>
          <w:rFonts w:ascii="Arial" w:hAnsi="Arial" w:cs="Arial"/>
          <w:lang w:val="id-ID"/>
        </w:rPr>
        <w:t>Bahan Tambahan Pangan</w:t>
      </w:r>
      <w:r w:rsidR="00AD6565">
        <w:rPr>
          <w:rFonts w:ascii="Arial" w:hAnsi="Arial" w:cs="Arial"/>
          <w:lang w:val="id-ID"/>
        </w:rPr>
        <w:t>(</w:t>
      </w:r>
      <w:r w:rsidR="00AD6565" w:rsidRPr="001E55E0">
        <w:rPr>
          <w:rFonts w:ascii="Arial" w:hAnsi="Arial" w:cs="Arial"/>
          <w:lang w:val="id-ID"/>
        </w:rPr>
        <w:t>BTP</w:t>
      </w:r>
      <w:r w:rsidR="00AD6565">
        <w:rPr>
          <w:rFonts w:ascii="Arial" w:hAnsi="Arial" w:cs="Arial"/>
          <w:lang w:val="id-ID"/>
        </w:rPr>
        <w:t>)</w:t>
      </w:r>
      <w:r w:rsidRPr="001E55E0">
        <w:rPr>
          <w:rFonts w:ascii="Arial" w:hAnsi="Arial" w:cs="Arial"/>
          <w:lang w:val="id-ID"/>
        </w:rPr>
        <w:t xml:space="preserve"> telah diatur oleh </w:t>
      </w:r>
      <w:r w:rsidRPr="001E55E0">
        <w:rPr>
          <w:rFonts w:ascii="Arial" w:hAnsi="Arial" w:cs="Arial"/>
        </w:rPr>
        <w:t>Pemerintah dan menetapkan jenis–jenis bahan yang boleh dan tidak boleh digunakan sebagai bahan tambahan pangan. Menurut Permenkes RI No. 033 Tahun 2012 sebagai perubahan atas Permenkes RI No. 1168//Per/X/1999</w:t>
      </w:r>
      <w:r w:rsidRPr="001E55E0">
        <w:rPr>
          <w:rFonts w:ascii="Arial" w:hAnsi="Arial" w:cs="Arial"/>
          <w:lang w:val="id-ID"/>
        </w:rPr>
        <w:t xml:space="preserve">, yakni BTP </w:t>
      </w:r>
      <w:r w:rsidRPr="001E55E0">
        <w:rPr>
          <w:rFonts w:ascii="Arial" w:hAnsi="Arial" w:cs="Arial"/>
          <w:noProof/>
          <w:lang w:val="id-ID" w:eastAsia="id-ID"/>
        </w:rPr>
        <w:t>yang tidak boleh digunakan pada makanan salah satunya adalah formalin yang berfungsi sebagai bahan pengawet</w:t>
      </w:r>
      <w:r w:rsidR="0079110A">
        <w:rPr>
          <w:rFonts w:ascii="Arial" w:hAnsi="Arial" w:cs="Arial"/>
          <w:lang w:val="id-ID"/>
        </w:rPr>
        <w:t>.</w:t>
      </w:r>
    </w:p>
    <w:p w:rsidR="000412DB" w:rsidRPr="000412DB" w:rsidRDefault="000412DB" w:rsidP="001F2FD3">
      <w:pPr>
        <w:spacing w:after="0" w:line="360" w:lineRule="auto"/>
        <w:jc w:val="both"/>
        <w:rPr>
          <w:rFonts w:ascii="Arial" w:hAnsi="Arial" w:cs="Arial"/>
          <w:lang w:val="id-ID"/>
        </w:rPr>
      </w:pPr>
      <w:r>
        <w:rPr>
          <w:rFonts w:ascii="Arial" w:hAnsi="Arial" w:cs="Arial"/>
          <w:lang w:val="id-ID"/>
        </w:rPr>
        <w:tab/>
        <w:t xml:space="preserve">Formalin merupakan larutan komersial dengan konsentrasi 10-40% dari </w:t>
      </w:r>
      <w:r w:rsidRPr="00E018D8">
        <w:rPr>
          <w:rFonts w:ascii="Arial" w:hAnsi="Arial" w:cs="Arial"/>
          <w:i/>
          <w:lang w:val="id-ID"/>
        </w:rPr>
        <w:t>formaldehide</w:t>
      </w:r>
      <w:r>
        <w:rPr>
          <w:rFonts w:ascii="Arial" w:hAnsi="Arial" w:cs="Arial"/>
          <w:lang w:val="id-ID"/>
        </w:rPr>
        <w:t xml:space="preserve">. Penggunaan formalin yang sebenarnya bukan untuk makanan, melainkan sebagai antiseptik, germisida dan pengawet non makanan. Di pasaran formalin bisa ditemukan dalam bentuk yang sudah diencerkan, dengan kandungan </w:t>
      </w:r>
      <w:r w:rsidRPr="00E018D8">
        <w:rPr>
          <w:rFonts w:ascii="Arial" w:hAnsi="Arial" w:cs="Arial"/>
          <w:i/>
          <w:lang w:val="id-ID"/>
        </w:rPr>
        <w:t>formaldehide</w:t>
      </w:r>
      <w:r>
        <w:rPr>
          <w:rFonts w:ascii="Arial" w:hAnsi="Arial" w:cs="Arial"/>
          <w:lang w:val="id-ID"/>
        </w:rPr>
        <w:t xml:space="preserve"> 10-40%. Besarnya manfaat formalin di bidang industri  tersebut ternyata disalahgunakan untuk pengawetan industri makanan. Biasanya hal ini sering di temukan dalam industri rumahan karena mereka tidak terdaftar dan tidak terpantau oleh Depkes dan Balai POM setempat. Formalin sering disalahgunakan karena harganya yang sangat murah dan mudah didapat, produsen sering kali tidak tahu kalau penggunaan formalin sebagai pengawet makanan tidaklah tepat karena bisa menimbulkan berbagai gangguan kesehatan bagi konsumen yang memakannya (Yuliarti, 2007). </w:t>
      </w:r>
      <w:r w:rsidRPr="00CE6786">
        <w:rPr>
          <w:rFonts w:ascii="Arial" w:hAnsi="Arial" w:cs="Arial"/>
        </w:rPr>
        <w:t>Formalinmerupakan salah satu bahan kimia bersifat racun</w:t>
      </w:r>
      <w:r>
        <w:rPr>
          <w:rFonts w:ascii="Arial" w:hAnsi="Arial" w:cs="Arial"/>
          <w:lang w:val="id-ID"/>
        </w:rPr>
        <w:t xml:space="preserve"> berbahaya</w:t>
      </w:r>
      <w:r w:rsidRPr="00CE6786">
        <w:rPr>
          <w:rFonts w:ascii="Arial" w:hAnsi="Arial" w:cs="Arial"/>
        </w:rPr>
        <w:t xml:space="preserve"> yang sering digunakan sebagai bahan pengawet.Akan tetapi pada prakteknya masih banyak ditemukan kasus penyalahgunaanformalin untuk pengawet bahan makanan </w:t>
      </w:r>
      <w:r>
        <w:rPr>
          <w:rFonts w:ascii="Arial" w:hAnsi="Arial" w:cs="Arial"/>
        </w:rPr>
        <w:t>seperti</w:t>
      </w:r>
      <w:r w:rsidRPr="00CE6786">
        <w:rPr>
          <w:rFonts w:ascii="Arial" w:hAnsi="Arial" w:cs="Arial"/>
        </w:rPr>
        <w:t xml:space="preserve"> ayam, ikan asin, tahu, bakso, mie</w:t>
      </w:r>
      <w:r>
        <w:rPr>
          <w:rFonts w:ascii="Arial" w:hAnsi="Arial" w:cs="Arial"/>
        </w:rPr>
        <w:t xml:space="preserve">dan </w:t>
      </w:r>
      <w:r>
        <w:rPr>
          <w:rFonts w:ascii="Arial" w:hAnsi="Arial" w:cs="Arial"/>
          <w:lang w:val="id-ID"/>
        </w:rPr>
        <w:t>produk pangan lainnya (Cahyadi, 2009)</w:t>
      </w:r>
      <w:r w:rsidRPr="00CE6786">
        <w:rPr>
          <w:rFonts w:ascii="Arial" w:hAnsi="Arial" w:cs="Arial"/>
        </w:rPr>
        <w:t>.</w:t>
      </w:r>
    </w:p>
    <w:p w:rsidR="0079110A" w:rsidRPr="00915720" w:rsidRDefault="003110A3" w:rsidP="001F2FD3">
      <w:pPr>
        <w:spacing w:after="0" w:line="360" w:lineRule="auto"/>
        <w:jc w:val="both"/>
        <w:rPr>
          <w:rFonts w:ascii="Arial" w:hAnsi="Arial" w:cs="Arial"/>
          <w:lang w:val="id-ID"/>
        </w:rPr>
      </w:pPr>
      <w:r w:rsidRPr="001E55E0">
        <w:rPr>
          <w:rFonts w:ascii="Arial" w:hAnsi="Arial" w:cs="Arial"/>
          <w:lang w:val="id-ID"/>
        </w:rPr>
        <w:tab/>
      </w:r>
      <w:r w:rsidR="00D90E52">
        <w:rPr>
          <w:rFonts w:ascii="Arial" w:hAnsi="Arial" w:cs="Arial"/>
          <w:lang w:val="id-ID"/>
        </w:rPr>
        <w:t xml:space="preserve">Beberapa data penelitian tentang Cincau </w:t>
      </w:r>
      <w:r w:rsidR="0054713D">
        <w:rPr>
          <w:rFonts w:ascii="Arial" w:hAnsi="Arial" w:cs="Arial"/>
          <w:lang w:val="id-ID"/>
        </w:rPr>
        <w:t>yang mengandung bahan berbahaya</w:t>
      </w:r>
      <w:r w:rsidR="0054713D">
        <w:rPr>
          <w:rFonts w:ascii="Arial" w:hAnsi="Arial" w:cs="Arial"/>
        </w:rPr>
        <w:t xml:space="preserve">. </w:t>
      </w:r>
      <w:r w:rsidR="00172529">
        <w:rPr>
          <w:rFonts w:ascii="Arial" w:hAnsi="Arial" w:cs="Arial"/>
          <w:lang w:val="id-ID"/>
        </w:rPr>
        <w:t xml:space="preserve">Menurut </w:t>
      </w:r>
      <w:r w:rsidR="00172529" w:rsidRPr="00563EA5">
        <w:rPr>
          <w:rFonts w:ascii="Arial" w:hAnsi="Arial" w:cs="Arial"/>
        </w:rPr>
        <w:t>Athaya</w:t>
      </w:r>
      <w:r w:rsidR="00172529">
        <w:rPr>
          <w:rFonts w:ascii="Arial" w:hAnsi="Arial" w:cs="Arial"/>
          <w:lang w:val="id-ID"/>
        </w:rPr>
        <w:t xml:space="preserve"> dkk </w:t>
      </w:r>
      <w:r w:rsidR="006D2604">
        <w:rPr>
          <w:rFonts w:ascii="Arial" w:hAnsi="Arial" w:cs="Arial"/>
          <w:lang w:val="id-ID"/>
        </w:rPr>
        <w:t xml:space="preserve">pada </w:t>
      </w:r>
      <w:r w:rsidR="0054713D">
        <w:rPr>
          <w:rFonts w:ascii="Arial" w:hAnsi="Arial" w:cs="Arial"/>
          <w:lang w:val="id-ID"/>
        </w:rPr>
        <w:t xml:space="preserve">Tahun </w:t>
      </w:r>
      <w:r w:rsidR="00172529">
        <w:rPr>
          <w:rFonts w:ascii="Arial" w:hAnsi="Arial" w:cs="Arial"/>
          <w:lang w:val="id-ID"/>
        </w:rPr>
        <w:t xml:space="preserve">2014 tentang </w:t>
      </w:r>
      <w:r w:rsidR="00172529" w:rsidRPr="00563EA5">
        <w:rPr>
          <w:rFonts w:ascii="Arial" w:hAnsi="Arial" w:cs="Arial"/>
          <w:i/>
        </w:rPr>
        <w:t xml:space="preserve">Identifikasi Boraks pada Cincau Hitam yang Diproduksi Beberapa Produsen Cincau Hitam di Kota </w:t>
      </w:r>
      <w:r w:rsidR="00172529" w:rsidRPr="00563EA5">
        <w:rPr>
          <w:rFonts w:ascii="Arial" w:hAnsi="Arial" w:cs="Arial"/>
          <w:i/>
        </w:rPr>
        <w:lastRenderedPageBreak/>
        <w:t>Padang</w:t>
      </w:r>
      <w:r w:rsidR="00172529">
        <w:rPr>
          <w:rFonts w:ascii="Arial" w:hAnsi="Arial" w:cs="Arial"/>
          <w:i/>
          <w:lang w:val="id-ID"/>
        </w:rPr>
        <w:t xml:space="preserve">. </w:t>
      </w:r>
      <w:r w:rsidR="00172529" w:rsidRPr="00563EA5">
        <w:rPr>
          <w:rFonts w:ascii="Arial" w:hAnsi="Arial" w:cs="Arial"/>
        </w:rPr>
        <w:t>Berdasarkan penelitian yang telah dilakukan terhadap 18 sampel cincau hitam yang dijual pada beberapa pasar di Kota Padang dan diproduksi oleh 18 produsen yang berbeda didapatkan 16 sampel cincau hitam dinyatakan positif mengandung boraks.</w:t>
      </w:r>
      <w:r w:rsidR="00172529">
        <w:rPr>
          <w:rFonts w:ascii="Arial" w:hAnsi="Arial" w:cs="Arial"/>
          <w:lang w:val="id-ID"/>
        </w:rPr>
        <w:t xml:space="preserve">Menurut </w:t>
      </w:r>
      <w:r w:rsidRPr="001E55E0">
        <w:rPr>
          <w:rFonts w:ascii="Arial" w:hAnsi="Arial" w:cs="Arial"/>
        </w:rPr>
        <w:t xml:space="preserve">Balai Besar Pengawas </w:t>
      </w:r>
      <w:r w:rsidR="004F0A67">
        <w:rPr>
          <w:rFonts w:ascii="Arial" w:hAnsi="Arial" w:cs="Arial"/>
        </w:rPr>
        <w:t xml:space="preserve">Obat dan </w:t>
      </w:r>
      <w:r w:rsidRPr="001E55E0">
        <w:rPr>
          <w:rFonts w:ascii="Arial" w:hAnsi="Arial" w:cs="Arial"/>
        </w:rPr>
        <w:t>Makanan (</w:t>
      </w:r>
      <w:r w:rsidR="004F0A67">
        <w:rPr>
          <w:rFonts w:ascii="Arial" w:hAnsi="Arial" w:cs="Arial"/>
        </w:rPr>
        <w:t>B</w:t>
      </w:r>
      <w:r w:rsidRPr="001E55E0">
        <w:rPr>
          <w:rFonts w:ascii="Arial" w:hAnsi="Arial" w:cs="Arial"/>
        </w:rPr>
        <w:t>BPOM)</w:t>
      </w:r>
      <w:r w:rsidRPr="001E55E0">
        <w:rPr>
          <w:rFonts w:ascii="Arial" w:hAnsi="Arial" w:cs="Arial"/>
          <w:lang w:val="id-ID"/>
        </w:rPr>
        <w:t xml:space="preserve"> dimuat dalam berita </w:t>
      </w:r>
      <w:r w:rsidRPr="001E55E0">
        <w:rPr>
          <w:rFonts w:ascii="Arial" w:hAnsi="Arial" w:cs="Arial"/>
          <w:i/>
          <w:lang w:val="id-ID"/>
        </w:rPr>
        <w:t>Tribun News</w:t>
      </w:r>
      <w:r w:rsidRPr="001E55E0">
        <w:rPr>
          <w:rFonts w:ascii="Arial" w:hAnsi="Arial" w:cs="Arial"/>
          <w:lang w:val="id-ID"/>
        </w:rPr>
        <w:t xml:space="preserve"> Medan</w:t>
      </w:r>
      <w:r w:rsidR="006D2604" w:rsidRPr="001E55E0">
        <w:rPr>
          <w:rFonts w:ascii="Arial" w:hAnsi="Arial" w:cs="Arial"/>
          <w:lang w:val="id-ID"/>
        </w:rPr>
        <w:t>(</w:t>
      </w:r>
      <w:r w:rsidR="006D2604" w:rsidRPr="001E55E0">
        <w:rPr>
          <w:rFonts w:ascii="Arial" w:hAnsi="Arial" w:cs="Arial"/>
          <w:color w:val="323233"/>
        </w:rPr>
        <w:t>Kurniawan, 2018.</w:t>
      </w:r>
      <w:r w:rsidR="006D2604" w:rsidRPr="006D2604">
        <w:rPr>
          <w:rFonts w:ascii="Arial" w:hAnsi="Arial" w:cs="Arial"/>
          <w:i/>
        </w:rPr>
        <w:t>Wasp</w:t>
      </w:r>
      <w:r w:rsidR="006D2604">
        <w:rPr>
          <w:rFonts w:ascii="Arial" w:hAnsi="Arial" w:cs="Arial"/>
          <w:i/>
        </w:rPr>
        <w:t>ada Cincau Berformalin Beredar</w:t>
      </w:r>
      <w:r w:rsidR="006D2604">
        <w:rPr>
          <w:rFonts w:ascii="Arial" w:hAnsi="Arial" w:cs="Arial"/>
          <w:i/>
          <w:lang w:val="id-ID"/>
        </w:rPr>
        <w:t xml:space="preserve"> D</w:t>
      </w:r>
      <w:r w:rsidR="006D2604" w:rsidRPr="006D2604">
        <w:rPr>
          <w:rFonts w:ascii="Arial" w:hAnsi="Arial" w:cs="Arial"/>
          <w:i/>
        </w:rPr>
        <w:t>i Pasaran</w:t>
      </w:r>
      <w:r w:rsidR="006D2604" w:rsidRPr="001E55E0">
        <w:rPr>
          <w:rFonts w:ascii="Arial" w:hAnsi="Arial" w:cs="Arial"/>
          <w:lang w:val="id-ID"/>
        </w:rPr>
        <w:t>)</w:t>
      </w:r>
      <w:r w:rsidRPr="001E55E0">
        <w:rPr>
          <w:rFonts w:ascii="Arial" w:hAnsi="Arial" w:cs="Arial"/>
          <w:lang w:val="id-ID"/>
        </w:rPr>
        <w:t xml:space="preserve">, </w:t>
      </w:r>
      <w:r w:rsidRPr="001E55E0">
        <w:rPr>
          <w:rFonts w:ascii="Arial" w:hAnsi="Arial" w:cs="Arial"/>
        </w:rPr>
        <w:t>menemukan peredaran cincau h</w:t>
      </w:r>
      <w:r w:rsidR="001F718E">
        <w:rPr>
          <w:rFonts w:ascii="Arial" w:hAnsi="Arial" w:cs="Arial"/>
        </w:rPr>
        <w:t>itam berformalin dipasaran pada</w:t>
      </w:r>
      <w:r w:rsidR="00581FE5">
        <w:rPr>
          <w:rFonts w:ascii="Arial" w:hAnsi="Arial" w:cs="Arial"/>
        </w:rPr>
        <w:t>Mei T</w:t>
      </w:r>
      <w:r w:rsidRPr="001E55E0">
        <w:rPr>
          <w:rFonts w:ascii="Arial" w:hAnsi="Arial" w:cs="Arial"/>
        </w:rPr>
        <w:t>ahun 2018 terhadap sampel yang diambil dari pasar tradisional Langkat di Kota Medan mene</w:t>
      </w:r>
      <w:r w:rsidR="001F718E">
        <w:rPr>
          <w:rFonts w:ascii="Arial" w:hAnsi="Arial" w:cs="Arial"/>
        </w:rPr>
        <w:t>mukan 3 drum formalin ukuran 25</w:t>
      </w:r>
      <w:r w:rsidR="00E57323">
        <w:rPr>
          <w:rFonts w:ascii="Arial" w:hAnsi="Arial" w:cs="Arial"/>
        </w:rPr>
        <w:t xml:space="preserve"> K</w:t>
      </w:r>
      <w:r w:rsidRPr="001E55E0">
        <w:rPr>
          <w:rFonts w:ascii="Arial" w:hAnsi="Arial" w:cs="Arial"/>
        </w:rPr>
        <w:t>g. Selain menyita formalin, petugas juga menemukan 5 ton cincau</w:t>
      </w:r>
      <w:r w:rsidR="00261E08">
        <w:rPr>
          <w:rFonts w:ascii="Arial" w:hAnsi="Arial" w:cs="Arial"/>
        </w:rPr>
        <w:t xml:space="preserve"> yang sudah dicampur dengan zat</w:t>
      </w:r>
      <w:r w:rsidRPr="001E55E0">
        <w:rPr>
          <w:rFonts w:ascii="Arial" w:hAnsi="Arial" w:cs="Arial"/>
        </w:rPr>
        <w:t>berbahaya tersebut</w:t>
      </w:r>
      <w:r w:rsidR="001A5B20">
        <w:rPr>
          <w:rFonts w:ascii="Arial" w:hAnsi="Arial" w:cs="Arial"/>
          <w:lang w:val="id-ID"/>
        </w:rPr>
        <w:t>.</w:t>
      </w:r>
    </w:p>
    <w:p w:rsidR="002E7369" w:rsidRDefault="00915720" w:rsidP="001F2FD3">
      <w:pPr>
        <w:spacing w:after="0" w:line="360" w:lineRule="auto"/>
        <w:jc w:val="both"/>
        <w:rPr>
          <w:rFonts w:ascii="Arial" w:hAnsi="Arial" w:cs="Arial"/>
        </w:rPr>
      </w:pPr>
      <w:r>
        <w:rPr>
          <w:rFonts w:ascii="Arial" w:hAnsi="Arial" w:cs="Arial"/>
          <w:lang w:val="id-ID"/>
        </w:rPr>
        <w:tab/>
      </w:r>
      <w:r w:rsidR="001566A1" w:rsidRPr="00CE6786">
        <w:rPr>
          <w:rFonts w:ascii="Arial" w:hAnsi="Arial" w:cs="Arial"/>
        </w:rPr>
        <w:t>Ak</w:t>
      </w:r>
      <w:r>
        <w:rPr>
          <w:rFonts w:ascii="Arial" w:hAnsi="Arial" w:cs="Arial"/>
        </w:rPr>
        <w:t>ibat</w:t>
      </w:r>
      <w:r w:rsidR="001566A1" w:rsidRPr="00CE6786">
        <w:rPr>
          <w:rFonts w:ascii="Arial" w:hAnsi="Arial" w:cs="Arial"/>
        </w:rPr>
        <w:t xml:space="preserve"> ditimbulkan formalin</w:t>
      </w:r>
      <w:r>
        <w:rPr>
          <w:rFonts w:ascii="Arial" w:hAnsi="Arial" w:cs="Arial"/>
          <w:lang w:val="id-ID"/>
        </w:rPr>
        <w:t xml:space="preserve"> yang </w:t>
      </w:r>
      <w:r w:rsidRPr="00CE6786">
        <w:rPr>
          <w:rFonts w:ascii="Arial" w:hAnsi="Arial" w:cs="Arial"/>
        </w:rPr>
        <w:t>terakumulasi di dalam tubuh</w:t>
      </w:r>
      <w:r w:rsidR="001566A1" w:rsidRPr="00CE6786">
        <w:rPr>
          <w:rFonts w:ascii="Arial" w:hAnsi="Arial" w:cs="Arial"/>
        </w:rPr>
        <w:t xml:space="preserve"> bergantung pada </w:t>
      </w:r>
      <w:r>
        <w:rPr>
          <w:rFonts w:ascii="Arial" w:hAnsi="Arial" w:cs="Arial"/>
          <w:lang w:val="id-ID"/>
        </w:rPr>
        <w:t>seberapa banyak dan seberapa sering mengkonsumsi makanan yang mengandung</w:t>
      </w:r>
      <w:r w:rsidR="001566A1" w:rsidRPr="00CE6786">
        <w:rPr>
          <w:rFonts w:ascii="Arial" w:hAnsi="Arial" w:cs="Arial"/>
        </w:rPr>
        <w:t xml:space="preserve"> formalin</w:t>
      </w:r>
      <w:r w:rsidR="009203E3" w:rsidRPr="00CE6786">
        <w:rPr>
          <w:rFonts w:ascii="Arial" w:hAnsi="Arial" w:cs="Arial"/>
        </w:rPr>
        <w:t>yang akhirnya berkembang menjadi sel kanker dan dapat menyebabkan kematian.</w:t>
      </w:r>
    </w:p>
    <w:p w:rsidR="0097174E" w:rsidRPr="00CE6786" w:rsidRDefault="00EC4215" w:rsidP="002E7369">
      <w:pPr>
        <w:spacing w:after="0" w:line="360" w:lineRule="auto"/>
        <w:ind w:firstLine="720"/>
        <w:jc w:val="both"/>
        <w:rPr>
          <w:rFonts w:ascii="Arial" w:hAnsi="Arial" w:cs="Arial"/>
        </w:rPr>
      </w:pPr>
      <w:r>
        <w:rPr>
          <w:rFonts w:ascii="Arial" w:hAnsi="Arial" w:cs="Arial"/>
        </w:rPr>
        <w:t>Berdasarkan ura</w:t>
      </w:r>
      <w:r>
        <w:rPr>
          <w:rFonts w:ascii="Arial" w:hAnsi="Arial" w:cs="Arial"/>
          <w:lang w:val="id-ID"/>
        </w:rPr>
        <w:t>ian</w:t>
      </w:r>
      <w:r w:rsidR="00FB4D7F" w:rsidRPr="00CE6786">
        <w:rPr>
          <w:rFonts w:ascii="Arial" w:hAnsi="Arial" w:cs="Arial"/>
        </w:rPr>
        <w:t xml:space="preserve"> diatas maka penulis tertarik melakukan penelitian tentang “Identifikasi Formalin pada Cincau Hitam yang Diju</w:t>
      </w:r>
      <w:r w:rsidR="00E57323">
        <w:rPr>
          <w:rFonts w:ascii="Arial" w:hAnsi="Arial" w:cs="Arial"/>
        </w:rPr>
        <w:t>al di Pasar Petisah Kota Medan”</w:t>
      </w:r>
      <w:r w:rsidR="003933C4">
        <w:rPr>
          <w:rFonts w:ascii="Arial" w:hAnsi="Arial" w:cs="Arial"/>
        </w:rPr>
        <w:t>,</w:t>
      </w:r>
      <w:r w:rsidR="00E57323">
        <w:rPr>
          <w:rFonts w:ascii="Arial" w:hAnsi="Arial" w:cs="Arial"/>
        </w:rPr>
        <w:t xml:space="preserve"> dengan</w:t>
      </w:r>
      <w:r w:rsidR="0054713D">
        <w:rPr>
          <w:rFonts w:ascii="Arial" w:hAnsi="Arial" w:cs="Arial"/>
        </w:rPr>
        <w:t xml:space="preserve"> menggunakan</w:t>
      </w:r>
      <w:r w:rsidR="00E57323">
        <w:rPr>
          <w:rFonts w:ascii="Arial" w:hAnsi="Arial" w:cs="Arial"/>
        </w:rPr>
        <w:t xml:space="preserve"> Metode </w:t>
      </w:r>
      <w:r w:rsidR="002E7369">
        <w:rPr>
          <w:rFonts w:ascii="Arial" w:hAnsi="Arial" w:cs="Arial"/>
        </w:rPr>
        <w:t>Analisa PPOMN (Pusat Penguji</w:t>
      </w:r>
      <w:r w:rsidR="00FB6D4A">
        <w:rPr>
          <w:rFonts w:ascii="Arial" w:hAnsi="Arial" w:cs="Arial"/>
        </w:rPr>
        <w:t>an Obat dan Makanan Nasional) N</w:t>
      </w:r>
      <w:r w:rsidR="00FB6D4A">
        <w:rPr>
          <w:rFonts w:ascii="Arial" w:hAnsi="Arial" w:cs="Arial"/>
          <w:lang w:val="id-ID"/>
        </w:rPr>
        <w:t>o</w:t>
      </w:r>
      <w:r w:rsidR="002E7369">
        <w:rPr>
          <w:rFonts w:ascii="Arial" w:hAnsi="Arial" w:cs="Arial"/>
        </w:rPr>
        <w:t>. 033/MM/00 Tahun 2000.</w:t>
      </w:r>
    </w:p>
    <w:p w:rsidR="00BD6735" w:rsidRDefault="00BD6735" w:rsidP="001F2FD3">
      <w:pPr>
        <w:spacing w:after="0" w:line="360" w:lineRule="auto"/>
        <w:jc w:val="both"/>
        <w:rPr>
          <w:rFonts w:ascii="Arial" w:hAnsi="Arial" w:cs="Arial"/>
        </w:rPr>
      </w:pPr>
    </w:p>
    <w:p w:rsidR="00B25F13" w:rsidRPr="00990697" w:rsidRDefault="00B25F13" w:rsidP="001F2FD3">
      <w:pPr>
        <w:pStyle w:val="Heading2"/>
        <w:spacing w:line="360" w:lineRule="auto"/>
      </w:pPr>
      <w:bookmarkStart w:id="4" w:name="_Toc6858026"/>
      <w:bookmarkStart w:id="5" w:name="_Toc6858065"/>
      <w:r w:rsidRPr="00990697">
        <w:t>Rumusan Masalah</w:t>
      </w:r>
      <w:bookmarkEnd w:id="4"/>
      <w:bookmarkEnd w:id="5"/>
    </w:p>
    <w:p w:rsidR="00851A90" w:rsidRPr="00990697" w:rsidRDefault="00851A90" w:rsidP="001F2FD3">
      <w:pPr>
        <w:spacing w:after="0" w:line="360" w:lineRule="auto"/>
        <w:jc w:val="both"/>
        <w:rPr>
          <w:rFonts w:ascii="Arial" w:hAnsi="Arial" w:cs="Arial"/>
        </w:rPr>
      </w:pPr>
      <w:r w:rsidRPr="00990697">
        <w:rPr>
          <w:rFonts w:ascii="Arial" w:hAnsi="Arial" w:cs="Arial"/>
        </w:rPr>
        <w:tab/>
      </w:r>
      <w:r w:rsidR="00115C71" w:rsidRPr="00990697">
        <w:rPr>
          <w:rFonts w:ascii="Arial" w:hAnsi="Arial" w:cs="Arial"/>
        </w:rPr>
        <w:t xml:space="preserve">Adapun perumusan masalah pada penelitian ini untuk mengetahui </w:t>
      </w:r>
      <w:r w:rsidR="00684228" w:rsidRPr="00990697">
        <w:rPr>
          <w:rFonts w:ascii="Arial" w:hAnsi="Arial" w:cs="Arial"/>
        </w:rPr>
        <w:t>Apakah cincau hitam yang dijual di pasar Petisah Kota Medan mengandung formalin?</w:t>
      </w:r>
    </w:p>
    <w:p w:rsidR="00851A90" w:rsidRPr="00990697" w:rsidRDefault="00851A90" w:rsidP="001F2FD3">
      <w:pPr>
        <w:spacing w:after="0" w:line="360" w:lineRule="auto"/>
        <w:jc w:val="both"/>
        <w:rPr>
          <w:rFonts w:ascii="Arial" w:hAnsi="Arial" w:cs="Arial"/>
        </w:rPr>
      </w:pPr>
    </w:p>
    <w:p w:rsidR="00B25F13" w:rsidRPr="00990697" w:rsidRDefault="00B25F13" w:rsidP="001F2FD3">
      <w:pPr>
        <w:pStyle w:val="Heading2"/>
        <w:spacing w:line="360" w:lineRule="auto"/>
      </w:pPr>
      <w:bookmarkStart w:id="6" w:name="_Toc6858027"/>
      <w:bookmarkStart w:id="7" w:name="_Toc6858066"/>
      <w:r w:rsidRPr="00990697">
        <w:t>Batasan Masalah</w:t>
      </w:r>
      <w:bookmarkEnd w:id="6"/>
      <w:bookmarkEnd w:id="7"/>
    </w:p>
    <w:p w:rsidR="00BD6735" w:rsidRPr="00990697" w:rsidRDefault="00851A90" w:rsidP="001F2FD3">
      <w:pPr>
        <w:spacing w:after="0" w:line="360" w:lineRule="auto"/>
        <w:jc w:val="both"/>
        <w:rPr>
          <w:rFonts w:ascii="Arial" w:hAnsi="Arial" w:cs="Arial"/>
        </w:rPr>
      </w:pPr>
      <w:r w:rsidRPr="00990697">
        <w:rPr>
          <w:rFonts w:ascii="Arial" w:hAnsi="Arial" w:cs="Arial"/>
        </w:rPr>
        <w:tab/>
      </w:r>
      <w:r w:rsidR="00684228" w:rsidRPr="00990697">
        <w:rPr>
          <w:rFonts w:ascii="Arial" w:hAnsi="Arial" w:cs="Arial"/>
        </w:rPr>
        <w:t>Penulis ingin mengetahui apakah formalin terdapat pada cincau hitam yang di jual di pasar Petisah Kota Medan.</w:t>
      </w:r>
    </w:p>
    <w:p w:rsidR="00981F2B" w:rsidRPr="00990697" w:rsidRDefault="00981F2B" w:rsidP="001F2FD3">
      <w:pPr>
        <w:spacing w:after="0" w:line="360" w:lineRule="auto"/>
        <w:jc w:val="both"/>
        <w:rPr>
          <w:rFonts w:ascii="Arial" w:hAnsi="Arial" w:cs="Arial"/>
        </w:rPr>
      </w:pPr>
    </w:p>
    <w:p w:rsidR="00B25F13" w:rsidRPr="00990697" w:rsidRDefault="00B25F13" w:rsidP="001F2FD3">
      <w:pPr>
        <w:pStyle w:val="Heading2"/>
        <w:spacing w:line="360" w:lineRule="auto"/>
      </w:pPr>
      <w:bookmarkStart w:id="8" w:name="_Toc6858028"/>
      <w:bookmarkStart w:id="9" w:name="_Toc6858067"/>
      <w:r w:rsidRPr="00990697">
        <w:t>Tujuan Penelitian</w:t>
      </w:r>
      <w:bookmarkEnd w:id="8"/>
      <w:bookmarkEnd w:id="9"/>
    </w:p>
    <w:p w:rsidR="00851A90" w:rsidRDefault="00216A4C" w:rsidP="001F2FD3">
      <w:pPr>
        <w:spacing w:after="0" w:line="360" w:lineRule="auto"/>
        <w:jc w:val="both"/>
        <w:rPr>
          <w:rFonts w:ascii="Arial" w:hAnsi="Arial" w:cs="Arial"/>
          <w:lang w:val="id-ID"/>
        </w:rPr>
      </w:pPr>
      <w:r>
        <w:rPr>
          <w:rFonts w:ascii="Arial" w:hAnsi="Arial" w:cs="Arial"/>
          <w:lang w:val="id-ID"/>
        </w:rPr>
        <w:tab/>
      </w:r>
      <w:r w:rsidR="00684228" w:rsidRPr="00216A4C">
        <w:rPr>
          <w:rFonts w:ascii="Arial" w:hAnsi="Arial" w:cs="Arial"/>
        </w:rPr>
        <w:t xml:space="preserve">Untuk </w:t>
      </w:r>
      <w:r w:rsidR="00115C71" w:rsidRPr="00216A4C">
        <w:rPr>
          <w:rFonts w:ascii="Arial" w:hAnsi="Arial" w:cs="Arial"/>
        </w:rPr>
        <w:t xml:space="preserve">mengetahui ada tidaknya formalin </w:t>
      </w:r>
      <w:r w:rsidR="00684228" w:rsidRPr="00216A4C">
        <w:rPr>
          <w:rFonts w:ascii="Arial" w:hAnsi="Arial" w:cs="Arial"/>
        </w:rPr>
        <w:t>pada cincau hitam yang dijual di pasar Petisah Kota Medan.</w:t>
      </w:r>
    </w:p>
    <w:p w:rsidR="00981F2B" w:rsidRPr="00981F2B" w:rsidRDefault="00981F2B" w:rsidP="001F2FD3">
      <w:pPr>
        <w:spacing w:after="0" w:line="360" w:lineRule="auto"/>
        <w:jc w:val="both"/>
        <w:rPr>
          <w:rFonts w:ascii="Arial" w:hAnsi="Arial" w:cs="Arial"/>
        </w:rPr>
      </w:pPr>
    </w:p>
    <w:p w:rsidR="003B1B0B" w:rsidRPr="00990697" w:rsidRDefault="00B25F13" w:rsidP="001F2FD3">
      <w:pPr>
        <w:pStyle w:val="Heading2"/>
        <w:spacing w:line="360" w:lineRule="auto"/>
      </w:pPr>
      <w:bookmarkStart w:id="10" w:name="_Toc6858029"/>
      <w:bookmarkStart w:id="11" w:name="_Toc6858068"/>
      <w:r w:rsidRPr="00990697">
        <w:lastRenderedPageBreak/>
        <w:t>Manfaat Penelitian</w:t>
      </w:r>
      <w:bookmarkEnd w:id="10"/>
      <w:bookmarkEnd w:id="11"/>
    </w:p>
    <w:p w:rsidR="00ED0966" w:rsidRPr="008142EC" w:rsidRDefault="00851A90" w:rsidP="001F2FD3">
      <w:pPr>
        <w:spacing w:after="0" w:line="360" w:lineRule="auto"/>
        <w:jc w:val="both"/>
        <w:rPr>
          <w:rFonts w:ascii="Arial" w:hAnsi="Arial" w:cs="Arial"/>
          <w:lang w:val="id-ID"/>
        </w:rPr>
      </w:pPr>
      <w:r w:rsidRPr="00990697">
        <w:rPr>
          <w:rFonts w:ascii="Arial" w:hAnsi="Arial" w:cs="Arial"/>
        </w:rPr>
        <w:tab/>
      </w:r>
      <w:r w:rsidR="00115C71" w:rsidRPr="00990697">
        <w:rPr>
          <w:rFonts w:ascii="Arial" w:hAnsi="Arial" w:cs="Arial"/>
        </w:rPr>
        <w:t>Sebagai</w:t>
      </w:r>
      <w:r w:rsidR="00ED0966" w:rsidRPr="00990697">
        <w:rPr>
          <w:rFonts w:ascii="Arial" w:hAnsi="Arial" w:cs="Arial"/>
        </w:rPr>
        <w:t xml:space="preserve"> tambahan informasi dan pengetahuan bagi penulis</w:t>
      </w:r>
      <w:r w:rsidR="003B1B0B" w:rsidRPr="00990697">
        <w:rPr>
          <w:rFonts w:ascii="Arial" w:hAnsi="Arial" w:cs="Arial"/>
        </w:rPr>
        <w:t xml:space="preserve"> dan masyarakat</w:t>
      </w:r>
      <w:r w:rsidR="00ED0966" w:rsidRPr="00990697">
        <w:rPr>
          <w:rFonts w:ascii="Arial" w:hAnsi="Arial" w:cs="Arial"/>
        </w:rPr>
        <w:t xml:space="preserve"> tentang adanya bahaya formalin terhadap makanan khususnya cincau hitam</w:t>
      </w:r>
      <w:r w:rsidR="008142EC">
        <w:rPr>
          <w:rFonts w:ascii="Arial" w:hAnsi="Arial" w:cs="Arial"/>
          <w:lang w:val="id-ID"/>
        </w:rPr>
        <w:t xml:space="preserve"> yang di jual di pasar Petisah Kota Medan.</w:t>
      </w:r>
    </w:p>
    <w:p w:rsidR="003B1B0B" w:rsidRPr="00990697" w:rsidRDefault="003B1B0B" w:rsidP="001F2FD3">
      <w:pPr>
        <w:spacing w:after="0" w:line="360" w:lineRule="auto"/>
        <w:jc w:val="both"/>
        <w:rPr>
          <w:rFonts w:ascii="Arial" w:hAnsi="Arial" w:cs="Arial"/>
        </w:rPr>
      </w:pPr>
    </w:p>
    <w:p w:rsidR="00DF588D" w:rsidRPr="00990697" w:rsidRDefault="00DF588D" w:rsidP="001F2FD3">
      <w:pPr>
        <w:spacing w:after="0" w:line="360" w:lineRule="auto"/>
        <w:rPr>
          <w:rFonts w:ascii="Arial" w:hAnsi="Arial" w:cs="Arial"/>
        </w:rPr>
      </w:pPr>
    </w:p>
    <w:p w:rsidR="00787614" w:rsidRDefault="00787614" w:rsidP="001F2FD3">
      <w:pPr>
        <w:pStyle w:val="Heading1"/>
        <w:spacing w:before="0" w:beforeAutospacing="0" w:after="0" w:afterAutospacing="0" w:line="360" w:lineRule="auto"/>
        <w:sectPr w:rsidR="00787614" w:rsidSect="007645D0">
          <w:headerReference w:type="default" r:id="rId13"/>
          <w:footerReference w:type="default" r:id="rId14"/>
          <w:footerReference w:type="first" r:id="rId15"/>
          <w:pgSz w:w="11906" w:h="16838" w:code="9"/>
          <w:pgMar w:top="2268" w:right="1701" w:bottom="1701" w:left="2268" w:header="706" w:footer="706" w:gutter="0"/>
          <w:pgNumType w:start="1"/>
          <w:cols w:space="708"/>
          <w:titlePg/>
          <w:docGrid w:linePitch="360"/>
        </w:sectPr>
      </w:pPr>
    </w:p>
    <w:p w:rsidR="00B25F13" w:rsidRPr="00990697" w:rsidRDefault="00B25F13" w:rsidP="001F2FD3">
      <w:pPr>
        <w:pStyle w:val="Heading1"/>
        <w:spacing w:before="0" w:beforeAutospacing="0" w:after="0" w:afterAutospacing="0" w:line="360" w:lineRule="auto"/>
      </w:pPr>
      <w:r w:rsidRPr="00990697">
        <w:lastRenderedPageBreak/>
        <w:t>BAB II</w:t>
      </w:r>
      <w:r w:rsidR="00DF588D" w:rsidRPr="00990697">
        <w:br/>
      </w:r>
      <w:r w:rsidRPr="00990697">
        <w:t>TINJAUAN PUSTAKA</w:t>
      </w:r>
    </w:p>
    <w:p w:rsidR="00CB2B8E" w:rsidRPr="00990697" w:rsidRDefault="00CB2B8E" w:rsidP="001F2FD3">
      <w:pPr>
        <w:spacing w:after="0" w:line="360" w:lineRule="auto"/>
        <w:jc w:val="both"/>
        <w:rPr>
          <w:rFonts w:ascii="Arial" w:hAnsi="Arial" w:cs="Arial"/>
        </w:rPr>
      </w:pPr>
    </w:p>
    <w:p w:rsidR="00DF588D" w:rsidRPr="00990697" w:rsidRDefault="00DF588D" w:rsidP="001F2FD3">
      <w:pPr>
        <w:spacing w:after="0" w:line="360" w:lineRule="auto"/>
        <w:jc w:val="both"/>
        <w:rPr>
          <w:rFonts w:ascii="Arial" w:hAnsi="Arial" w:cs="Arial"/>
        </w:rPr>
      </w:pPr>
    </w:p>
    <w:p w:rsidR="00DF588D" w:rsidRPr="00990697" w:rsidRDefault="00DF588D" w:rsidP="001F2FD3">
      <w:pPr>
        <w:pStyle w:val="ListParagraph"/>
        <w:keepNext/>
        <w:keepLines/>
        <w:numPr>
          <w:ilvl w:val="0"/>
          <w:numId w:val="1"/>
        </w:numPr>
        <w:spacing w:after="0" w:line="360" w:lineRule="auto"/>
        <w:contextualSpacing w:val="0"/>
        <w:outlineLvl w:val="1"/>
        <w:rPr>
          <w:rFonts w:ascii="Arial" w:eastAsiaTheme="majorEastAsia" w:hAnsi="Arial" w:cs="Arial"/>
          <w:b/>
          <w:bCs/>
          <w:vanish/>
          <w:sz w:val="24"/>
          <w:szCs w:val="24"/>
        </w:rPr>
      </w:pPr>
      <w:bookmarkStart w:id="12" w:name="_Toc6858031"/>
      <w:bookmarkStart w:id="13" w:name="_Toc6858070"/>
      <w:bookmarkEnd w:id="12"/>
      <w:bookmarkEnd w:id="13"/>
    </w:p>
    <w:p w:rsidR="00695614" w:rsidRPr="00990697" w:rsidRDefault="00C46C54" w:rsidP="001F2FD3">
      <w:pPr>
        <w:pStyle w:val="Heading2"/>
        <w:spacing w:line="360" w:lineRule="auto"/>
      </w:pPr>
      <w:bookmarkStart w:id="14" w:name="_Toc6858032"/>
      <w:bookmarkStart w:id="15" w:name="_Toc6858071"/>
      <w:r w:rsidRPr="00990697">
        <w:t>Cincau</w:t>
      </w:r>
      <w:bookmarkEnd w:id="14"/>
      <w:bookmarkEnd w:id="15"/>
    </w:p>
    <w:p w:rsidR="00966ADB" w:rsidRPr="00E635EF" w:rsidRDefault="00851A90" w:rsidP="001F2FD3">
      <w:pPr>
        <w:spacing w:after="0" w:line="360" w:lineRule="auto"/>
        <w:jc w:val="both"/>
        <w:rPr>
          <w:rFonts w:ascii="Arial" w:hAnsi="Arial" w:cs="Arial"/>
          <w:lang w:val="id-ID"/>
        </w:rPr>
      </w:pPr>
      <w:r w:rsidRPr="00990697">
        <w:rPr>
          <w:rFonts w:ascii="Arial" w:hAnsi="Arial" w:cs="Arial"/>
        </w:rPr>
        <w:tab/>
      </w:r>
      <w:r w:rsidR="0043521F" w:rsidRPr="00990697">
        <w:rPr>
          <w:rFonts w:ascii="Arial" w:hAnsi="Arial" w:cs="Arial"/>
        </w:rPr>
        <w:t>Ci</w:t>
      </w:r>
      <w:r w:rsidR="005101FD" w:rsidRPr="00990697">
        <w:rPr>
          <w:rFonts w:ascii="Arial" w:hAnsi="Arial" w:cs="Arial"/>
        </w:rPr>
        <w:t>n</w:t>
      </w:r>
      <w:r w:rsidR="0043521F" w:rsidRPr="00990697">
        <w:rPr>
          <w:rFonts w:ascii="Arial" w:hAnsi="Arial" w:cs="Arial"/>
        </w:rPr>
        <w:t xml:space="preserve">cau </w:t>
      </w:r>
      <w:r w:rsidRPr="00990697">
        <w:rPr>
          <w:rFonts w:ascii="Arial" w:hAnsi="Arial" w:cs="Arial"/>
        </w:rPr>
        <w:t>(</w:t>
      </w:r>
      <w:r w:rsidR="00A76D74" w:rsidRPr="003933C4">
        <w:rPr>
          <w:rFonts w:ascii="Arial" w:hAnsi="Arial" w:cs="Arial"/>
          <w:i/>
        </w:rPr>
        <w:t>Mesona spp</w:t>
      </w:r>
      <w:r w:rsidR="00A76D74" w:rsidRPr="00990697">
        <w:rPr>
          <w:rFonts w:ascii="Arial" w:hAnsi="Arial" w:cs="Arial"/>
        </w:rPr>
        <w:t xml:space="preserve">) </w:t>
      </w:r>
      <w:r w:rsidR="00C35FA9" w:rsidRPr="00990697">
        <w:rPr>
          <w:rFonts w:ascii="Arial" w:hAnsi="Arial" w:cs="Arial"/>
        </w:rPr>
        <w:t>adalah</w:t>
      </w:r>
      <w:r w:rsidR="00CB4D1D" w:rsidRPr="00990697">
        <w:rPr>
          <w:rFonts w:ascii="Arial" w:hAnsi="Arial" w:cs="Arial"/>
        </w:rPr>
        <w:t xml:space="preserve"> Tumbuhan</w:t>
      </w:r>
      <w:r w:rsidR="00590E3B" w:rsidRPr="00990697">
        <w:rPr>
          <w:rFonts w:ascii="Arial" w:hAnsi="Arial" w:cs="Arial"/>
        </w:rPr>
        <w:t xml:space="preserve"> gel serupa agar–</w:t>
      </w:r>
      <w:r w:rsidR="00C35FA9" w:rsidRPr="00990697">
        <w:rPr>
          <w:rFonts w:ascii="Arial" w:hAnsi="Arial" w:cs="Arial"/>
        </w:rPr>
        <w:t xml:space="preserve">agar yang diperoleh dari perendaman daun </w:t>
      </w:r>
      <w:r w:rsidR="005D5FD0" w:rsidRPr="00990697">
        <w:rPr>
          <w:rFonts w:ascii="Arial" w:hAnsi="Arial" w:cs="Arial"/>
        </w:rPr>
        <w:t>tumbuhan</w:t>
      </w:r>
      <w:r w:rsidR="00C35FA9" w:rsidRPr="00990697">
        <w:rPr>
          <w:rFonts w:ascii="Arial" w:hAnsi="Arial" w:cs="Arial"/>
        </w:rPr>
        <w:t xml:space="preserve">. Gel terbentuk karena daun </w:t>
      </w:r>
      <w:r w:rsidR="005D5FD0" w:rsidRPr="00990697">
        <w:rPr>
          <w:rFonts w:ascii="Arial" w:hAnsi="Arial" w:cs="Arial"/>
        </w:rPr>
        <w:t>tumbuhan</w:t>
      </w:r>
      <w:r w:rsidR="00C35FA9" w:rsidRPr="00990697">
        <w:rPr>
          <w:rFonts w:ascii="Arial" w:hAnsi="Arial" w:cs="Arial"/>
        </w:rPr>
        <w:t xml:space="preserve"> ini mengandung karbohidrat yang mampu mengikat</w:t>
      </w:r>
      <w:r w:rsidR="00682538" w:rsidRPr="00990697">
        <w:rPr>
          <w:rFonts w:ascii="Arial" w:hAnsi="Arial" w:cs="Arial"/>
        </w:rPr>
        <w:t xml:space="preserve"> molekul–</w:t>
      </w:r>
      <w:r w:rsidR="00A76D74" w:rsidRPr="00990697">
        <w:rPr>
          <w:rFonts w:ascii="Arial" w:hAnsi="Arial" w:cs="Arial"/>
        </w:rPr>
        <w:t xml:space="preserve">molekul air. Kata “cincau”sendiri berasal dari dialek </w:t>
      </w:r>
      <w:r w:rsidR="00A76D74" w:rsidRPr="00990697">
        <w:rPr>
          <w:rFonts w:ascii="Arial" w:hAnsi="Arial" w:cs="Arial"/>
          <w:i/>
        </w:rPr>
        <w:t>Hokkian sienchau</w:t>
      </w:r>
      <w:r w:rsidR="00A76D74" w:rsidRPr="00990697">
        <w:rPr>
          <w:rFonts w:ascii="Arial" w:hAnsi="Arial" w:cs="Arial"/>
        </w:rPr>
        <w:t xml:space="preserve"> yang lazim dilafalkan di kalangan Tionghoa di A</w:t>
      </w:r>
      <w:r w:rsidR="00CB19FF" w:rsidRPr="00990697">
        <w:rPr>
          <w:rFonts w:ascii="Arial" w:hAnsi="Arial" w:cs="Arial"/>
        </w:rPr>
        <w:t>sia Tenggara. Umumnya masyarakat</w:t>
      </w:r>
      <w:r w:rsidR="00A76D74" w:rsidRPr="00990697">
        <w:rPr>
          <w:rFonts w:ascii="Arial" w:hAnsi="Arial" w:cs="Arial"/>
        </w:rPr>
        <w:t xml:space="preserve"> membuat cincau secara tradisional,</w:t>
      </w:r>
      <w:r w:rsidR="00474A73" w:rsidRPr="00990697">
        <w:rPr>
          <w:rFonts w:ascii="Arial" w:hAnsi="Arial" w:cs="Arial"/>
        </w:rPr>
        <w:t xml:space="preserve"> yaitu</w:t>
      </w:r>
      <w:r w:rsidR="00682538" w:rsidRPr="00990697">
        <w:rPr>
          <w:rFonts w:ascii="Arial" w:hAnsi="Arial" w:cs="Arial"/>
        </w:rPr>
        <w:t xml:space="preserve"> dengan meremas–</w:t>
      </w:r>
      <w:r w:rsidR="00474A73" w:rsidRPr="00990697">
        <w:rPr>
          <w:rFonts w:ascii="Arial" w:hAnsi="Arial" w:cs="Arial"/>
        </w:rPr>
        <w:t xml:space="preserve">remas daun cincau segar dalam air dengan perbandingan tertentu, disaring dan didiamkan selama </w:t>
      </w:r>
      <w:r w:rsidR="00CB4D1D" w:rsidRPr="00990697">
        <w:rPr>
          <w:rFonts w:ascii="Arial" w:hAnsi="Arial" w:cs="Arial"/>
        </w:rPr>
        <w:t>±</w:t>
      </w:r>
      <w:r w:rsidR="00474A73" w:rsidRPr="00990697">
        <w:rPr>
          <w:rFonts w:ascii="Arial" w:hAnsi="Arial" w:cs="Arial"/>
        </w:rPr>
        <w:t xml:space="preserve">1 jam. </w:t>
      </w:r>
      <w:r w:rsidR="00A85A36" w:rsidRPr="00990697">
        <w:rPr>
          <w:rFonts w:ascii="Arial" w:hAnsi="Arial" w:cs="Arial"/>
        </w:rPr>
        <w:t>Selama ini dikenal a</w:t>
      </w:r>
      <w:r w:rsidR="00661DC4" w:rsidRPr="00990697">
        <w:rPr>
          <w:rFonts w:ascii="Arial" w:hAnsi="Arial" w:cs="Arial"/>
        </w:rPr>
        <w:t>d</w:t>
      </w:r>
      <w:r w:rsidR="0058193D">
        <w:rPr>
          <w:rFonts w:ascii="Arial" w:hAnsi="Arial" w:cs="Arial"/>
        </w:rPr>
        <w:t xml:space="preserve">a </w:t>
      </w:r>
      <w:r w:rsidR="0058193D">
        <w:rPr>
          <w:rFonts w:ascii="Arial" w:hAnsi="Arial" w:cs="Arial"/>
          <w:lang w:val="id-ID"/>
        </w:rPr>
        <w:t>empat</w:t>
      </w:r>
      <w:r w:rsidR="00A85A36" w:rsidRPr="00990697">
        <w:rPr>
          <w:rFonts w:ascii="Arial" w:hAnsi="Arial" w:cs="Arial"/>
        </w:rPr>
        <w:t xml:space="preserve"> j</w:t>
      </w:r>
      <w:r w:rsidR="000F01BE" w:rsidRPr="00990697">
        <w:rPr>
          <w:rFonts w:ascii="Arial" w:hAnsi="Arial" w:cs="Arial"/>
        </w:rPr>
        <w:t xml:space="preserve">enis </w:t>
      </w:r>
      <w:r w:rsidR="005D5FD0" w:rsidRPr="00990697">
        <w:rPr>
          <w:rFonts w:ascii="Arial" w:hAnsi="Arial" w:cs="Arial"/>
        </w:rPr>
        <w:t>tumbuhan</w:t>
      </w:r>
      <w:r w:rsidR="000F01BE" w:rsidRPr="00990697">
        <w:rPr>
          <w:rFonts w:ascii="Arial" w:hAnsi="Arial" w:cs="Arial"/>
        </w:rPr>
        <w:t xml:space="preserve"> cincau</w:t>
      </w:r>
      <w:r w:rsidR="00CB4D1D" w:rsidRPr="00990697">
        <w:rPr>
          <w:rFonts w:ascii="Arial" w:hAnsi="Arial" w:cs="Arial"/>
        </w:rPr>
        <w:t xml:space="preserve"> dari </w:t>
      </w:r>
      <w:r w:rsidR="005165C0" w:rsidRPr="00990697">
        <w:rPr>
          <w:rFonts w:ascii="Arial" w:hAnsi="Arial" w:cs="Arial"/>
        </w:rPr>
        <w:t xml:space="preserve">4 </w:t>
      </w:r>
      <w:r w:rsidR="00433CB8" w:rsidRPr="00990697">
        <w:rPr>
          <w:rFonts w:ascii="Arial" w:eastAsia="Times New Roman" w:hAnsi="Arial" w:cs="Arial"/>
          <w:bCs/>
        </w:rPr>
        <w:t>marga da</w:t>
      </w:r>
      <w:r w:rsidR="00CB4D1D" w:rsidRPr="00990697">
        <w:rPr>
          <w:rFonts w:ascii="Arial" w:eastAsia="Times New Roman" w:hAnsi="Arial" w:cs="Arial"/>
          <w:bCs/>
        </w:rPr>
        <w:t xml:space="preserve">n </w:t>
      </w:r>
      <w:r w:rsidR="005165C0" w:rsidRPr="00990697">
        <w:rPr>
          <w:rFonts w:ascii="Arial" w:eastAsia="Times New Roman" w:hAnsi="Arial" w:cs="Arial"/>
          <w:bCs/>
        </w:rPr>
        <w:t>2</w:t>
      </w:r>
      <w:r w:rsidR="00433CB8" w:rsidRPr="00990697">
        <w:rPr>
          <w:rFonts w:ascii="Arial" w:eastAsia="Times New Roman" w:hAnsi="Arial" w:cs="Arial"/>
          <w:bCs/>
        </w:rPr>
        <w:t xml:space="preserve"> suku berbeda yang menghasilkan produk cincau</w:t>
      </w:r>
      <w:r w:rsidR="005165C0" w:rsidRPr="00990697">
        <w:rPr>
          <w:rFonts w:ascii="Arial" w:eastAsia="Times New Roman" w:hAnsi="Arial" w:cs="Arial"/>
        </w:rPr>
        <w:t>,</w:t>
      </w:r>
      <w:r w:rsidR="000F01BE" w:rsidRPr="00990697">
        <w:rPr>
          <w:rFonts w:ascii="Arial" w:hAnsi="Arial" w:cs="Arial"/>
        </w:rPr>
        <w:t>y</w:t>
      </w:r>
      <w:r w:rsidR="00983231" w:rsidRPr="00990697">
        <w:rPr>
          <w:rFonts w:ascii="Arial" w:hAnsi="Arial" w:cs="Arial"/>
        </w:rPr>
        <w:t>aitu: Cincau Hijau, Cincau Perd</w:t>
      </w:r>
      <w:r w:rsidR="000F01BE" w:rsidRPr="00990697">
        <w:rPr>
          <w:rFonts w:ascii="Arial" w:hAnsi="Arial" w:cs="Arial"/>
        </w:rPr>
        <w:t>u, Cincau</w:t>
      </w:r>
      <w:r w:rsidR="00EB7EE2" w:rsidRPr="00990697">
        <w:rPr>
          <w:rFonts w:ascii="Arial" w:hAnsi="Arial" w:cs="Arial"/>
        </w:rPr>
        <w:t xml:space="preserve"> Hitam</w:t>
      </w:r>
      <w:r w:rsidR="0035622D" w:rsidRPr="00990697">
        <w:rPr>
          <w:rFonts w:ascii="Arial" w:hAnsi="Arial" w:cs="Arial"/>
        </w:rPr>
        <w:t xml:space="preserve"> dan Cincau Mi</w:t>
      </w:r>
      <w:r w:rsidR="00E635EF">
        <w:rPr>
          <w:rFonts w:ascii="Arial" w:hAnsi="Arial" w:cs="Arial"/>
        </w:rPr>
        <w:t>nyak</w:t>
      </w:r>
      <w:r w:rsidR="00E635EF">
        <w:rPr>
          <w:rFonts w:ascii="Arial" w:hAnsi="Arial" w:cs="Arial"/>
          <w:lang w:val="id-ID"/>
        </w:rPr>
        <w:t>.</w:t>
      </w:r>
    </w:p>
    <w:p w:rsidR="00DF588D" w:rsidRPr="00990697" w:rsidRDefault="00966ADB" w:rsidP="001F2FD3">
      <w:pPr>
        <w:spacing w:after="0" w:line="360" w:lineRule="auto"/>
        <w:jc w:val="both"/>
        <w:rPr>
          <w:rFonts w:ascii="Arial" w:hAnsi="Arial" w:cs="Arial"/>
        </w:rPr>
      </w:pPr>
      <w:r w:rsidRPr="00990697">
        <w:rPr>
          <w:rFonts w:ascii="Arial" w:hAnsi="Arial" w:cs="Arial"/>
          <w:noProof/>
          <w:lang w:val="id-ID" w:eastAsia="id-ID"/>
        </w:rPr>
        <w:drawing>
          <wp:inline distT="0" distB="0" distL="0" distR="0">
            <wp:extent cx="4679950" cy="2981325"/>
            <wp:effectExtent l="19050" t="0" r="6350" b="0"/>
            <wp:docPr id="4" name="Picture 2" descr="555f1c1a0423bd11728b45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f1c1a0423bd11728b4568.jpeg"/>
                    <pic:cNvPicPr/>
                  </pic:nvPicPr>
                  <pic:blipFill>
                    <a:blip r:embed="rId16"/>
                    <a:stretch>
                      <a:fillRect/>
                    </a:stretch>
                  </pic:blipFill>
                  <pic:spPr>
                    <a:xfrm>
                      <a:off x="0" y="0"/>
                      <a:ext cx="4679950" cy="2981325"/>
                    </a:xfrm>
                    <a:prstGeom prst="rect">
                      <a:avLst/>
                    </a:prstGeom>
                  </pic:spPr>
                </pic:pic>
              </a:graphicData>
            </a:graphic>
          </wp:inline>
        </w:drawing>
      </w:r>
    </w:p>
    <w:p w:rsidR="0030687F" w:rsidRPr="00AD6565" w:rsidRDefault="0035622D" w:rsidP="001F2FD3">
      <w:pPr>
        <w:spacing w:after="0" w:line="360" w:lineRule="auto"/>
        <w:jc w:val="center"/>
        <w:rPr>
          <w:rFonts w:ascii="Arial" w:hAnsi="Arial" w:cs="Arial"/>
          <w:lang w:val="id-ID"/>
        </w:rPr>
      </w:pPr>
      <w:r w:rsidRPr="00990697">
        <w:rPr>
          <w:rFonts w:ascii="Arial" w:hAnsi="Arial" w:cs="Arial"/>
        </w:rPr>
        <w:t xml:space="preserve">Gambar 2.1. Empat jenis </w:t>
      </w:r>
      <w:r w:rsidR="00EB7EE2" w:rsidRPr="00990697">
        <w:rPr>
          <w:rFonts w:ascii="Arial" w:hAnsi="Arial" w:cs="Arial"/>
        </w:rPr>
        <w:t>T</w:t>
      </w:r>
      <w:r w:rsidR="005D5FD0" w:rsidRPr="00990697">
        <w:rPr>
          <w:rFonts w:ascii="Arial" w:hAnsi="Arial" w:cs="Arial"/>
        </w:rPr>
        <w:t>umbuhan</w:t>
      </w:r>
      <w:r w:rsidR="00EB7EE2" w:rsidRPr="00990697">
        <w:rPr>
          <w:rFonts w:ascii="Arial" w:hAnsi="Arial" w:cs="Arial"/>
        </w:rPr>
        <w:t xml:space="preserve"> C</w:t>
      </w:r>
      <w:r w:rsidRPr="00990697">
        <w:rPr>
          <w:rFonts w:ascii="Arial" w:hAnsi="Arial" w:cs="Arial"/>
        </w:rPr>
        <w:t>incau</w:t>
      </w:r>
      <w:r w:rsidR="00AD6565">
        <w:rPr>
          <w:rFonts w:ascii="Arial" w:hAnsi="Arial" w:cs="Arial"/>
          <w:lang w:val="id-ID"/>
        </w:rPr>
        <w:t xml:space="preserve"> (Pitojo, 2005)</w:t>
      </w:r>
    </w:p>
    <w:p w:rsidR="008856FB" w:rsidRDefault="00433CB8" w:rsidP="007645D0">
      <w:pPr>
        <w:spacing w:after="0" w:line="360" w:lineRule="auto"/>
        <w:ind w:firstLine="720"/>
        <w:jc w:val="both"/>
        <w:rPr>
          <w:rFonts w:ascii="Arial" w:hAnsi="Arial" w:cs="Arial"/>
        </w:rPr>
      </w:pPr>
      <w:r w:rsidRPr="00990697">
        <w:rPr>
          <w:rFonts w:ascii="Arial" w:hAnsi="Arial" w:cs="Arial"/>
        </w:rPr>
        <w:t xml:space="preserve">Tumbuhan pertama yang daunnya biasa digunakan untuk membuat cincau adalah </w:t>
      </w:r>
      <w:r w:rsidRPr="00D515C7">
        <w:rPr>
          <w:rFonts w:ascii="Arial" w:hAnsi="Arial" w:cs="Arial"/>
          <w:i/>
        </w:rPr>
        <w:t>Cyclea barbata</w:t>
      </w:r>
      <w:r w:rsidRPr="00990697">
        <w:rPr>
          <w:rFonts w:ascii="Arial" w:hAnsi="Arial" w:cs="Arial"/>
        </w:rPr>
        <w:t>.Jenis ini tersebar mulai dari Malaysia, Indonesia, Myanmar, Thailand, hingga India.</w:t>
      </w:r>
      <w:r w:rsidRPr="00D515C7">
        <w:rPr>
          <w:rFonts w:ascii="Arial" w:hAnsi="Arial" w:cs="Arial"/>
          <w:i/>
        </w:rPr>
        <w:t>Cy</w:t>
      </w:r>
      <w:r w:rsidR="00E635EF" w:rsidRPr="00D515C7">
        <w:rPr>
          <w:rFonts w:ascii="Arial" w:hAnsi="Arial" w:cs="Arial"/>
          <w:i/>
          <w:lang w:val="id-ID"/>
        </w:rPr>
        <w:t>c</w:t>
      </w:r>
      <w:r w:rsidRPr="00D515C7">
        <w:rPr>
          <w:rFonts w:ascii="Arial" w:hAnsi="Arial" w:cs="Arial"/>
          <w:i/>
        </w:rPr>
        <w:t>lea barbata</w:t>
      </w:r>
      <w:r w:rsidRPr="00990697">
        <w:rPr>
          <w:rFonts w:ascii="Arial" w:hAnsi="Arial" w:cs="Arial"/>
        </w:rPr>
        <w:t xml:space="preserve"> termasuk dalam suku </w:t>
      </w:r>
      <w:r w:rsidRPr="00D515C7">
        <w:rPr>
          <w:rFonts w:ascii="Arial" w:hAnsi="Arial" w:cs="Arial"/>
          <w:i/>
        </w:rPr>
        <w:t>Menispermaceae</w:t>
      </w:r>
      <w:r w:rsidRPr="00990697">
        <w:rPr>
          <w:rFonts w:ascii="Arial" w:hAnsi="Arial" w:cs="Arial"/>
        </w:rPr>
        <w:t>, tumbuhan merambat, dau</w:t>
      </w:r>
      <w:r w:rsidR="005D5FD0" w:rsidRPr="00990697">
        <w:rPr>
          <w:rFonts w:ascii="Arial" w:hAnsi="Arial" w:cs="Arial"/>
        </w:rPr>
        <w:t>n</w:t>
      </w:r>
      <w:r w:rsidRPr="00990697">
        <w:rPr>
          <w:rFonts w:ascii="Arial" w:hAnsi="Arial" w:cs="Arial"/>
        </w:rPr>
        <w:t>nya berwar</w:t>
      </w:r>
      <w:r w:rsidR="005D5FD0" w:rsidRPr="00990697">
        <w:rPr>
          <w:rFonts w:ascii="Arial" w:hAnsi="Arial" w:cs="Arial"/>
        </w:rPr>
        <w:t>n</w:t>
      </w:r>
      <w:r w:rsidRPr="00990697">
        <w:rPr>
          <w:rFonts w:ascii="Arial" w:hAnsi="Arial" w:cs="Arial"/>
        </w:rPr>
        <w:t>a hija</w:t>
      </w:r>
      <w:r w:rsidR="00806BDB" w:rsidRPr="00990697">
        <w:rPr>
          <w:rFonts w:ascii="Arial" w:hAnsi="Arial" w:cs="Arial"/>
        </w:rPr>
        <w:t>u berbentuk bulat telur hingga se</w:t>
      </w:r>
      <w:r w:rsidR="00EB7EE2" w:rsidRPr="00990697">
        <w:rPr>
          <w:rFonts w:ascii="Arial" w:hAnsi="Arial" w:cs="Arial"/>
        </w:rPr>
        <w:t>gitiga.Ukuran daunnya 8–16x</w:t>
      </w:r>
      <w:r w:rsidR="0058193D">
        <w:rPr>
          <w:rFonts w:ascii="Arial" w:hAnsi="Arial" w:cs="Arial"/>
        </w:rPr>
        <w:t>4</w:t>
      </w:r>
      <w:r w:rsidR="00806BDB" w:rsidRPr="00990697">
        <w:rPr>
          <w:rFonts w:ascii="Arial" w:hAnsi="Arial" w:cs="Arial"/>
        </w:rPr>
        <w:t>cm</w:t>
      </w:r>
      <w:r w:rsidR="00EB7EE2" w:rsidRPr="00990697">
        <w:rPr>
          <w:rFonts w:ascii="Arial" w:hAnsi="Arial" w:cs="Arial"/>
        </w:rPr>
        <w:t>–12</w:t>
      </w:r>
      <w:r w:rsidR="00806BDB" w:rsidRPr="00990697">
        <w:rPr>
          <w:rFonts w:ascii="Arial" w:hAnsi="Arial" w:cs="Arial"/>
        </w:rPr>
        <w:t>cm. Bunganya berwarna</w:t>
      </w:r>
      <w:r w:rsidR="007645D0">
        <w:rPr>
          <w:rFonts w:ascii="Arial" w:hAnsi="Arial" w:cs="Arial"/>
          <w:lang w:val="id-ID"/>
        </w:rPr>
        <w:t xml:space="preserve"> </w:t>
      </w:r>
      <w:r w:rsidR="00806BDB" w:rsidRPr="00990697">
        <w:rPr>
          <w:rFonts w:ascii="Arial" w:hAnsi="Arial" w:cs="Arial"/>
        </w:rPr>
        <w:lastRenderedPageBreak/>
        <w:t xml:space="preserve">kuning kehijauan.Cincau dari </w:t>
      </w:r>
      <w:r w:rsidR="00D515C7">
        <w:rPr>
          <w:rFonts w:ascii="Arial" w:hAnsi="Arial" w:cs="Arial"/>
          <w:lang w:val="id-ID"/>
        </w:rPr>
        <w:t xml:space="preserve">daun </w:t>
      </w:r>
      <w:r w:rsidR="00806BDB" w:rsidRPr="00D515C7">
        <w:rPr>
          <w:rFonts w:ascii="Arial" w:hAnsi="Arial" w:cs="Arial"/>
          <w:i/>
        </w:rPr>
        <w:t>Cyclea barbata</w:t>
      </w:r>
      <w:r w:rsidR="00806BDB" w:rsidRPr="00990697">
        <w:rPr>
          <w:rFonts w:ascii="Arial" w:hAnsi="Arial" w:cs="Arial"/>
        </w:rPr>
        <w:t xml:space="preserve"> dibuat dari ekstrak daun segarnya dan bisa dilakukan menggunakan air yang tidak terlalu panas. Gel cincau dari </w:t>
      </w:r>
      <w:r w:rsidR="00806BDB" w:rsidRPr="00D515C7">
        <w:rPr>
          <w:rFonts w:ascii="Arial" w:hAnsi="Arial" w:cs="Arial"/>
          <w:i/>
        </w:rPr>
        <w:t>Cy</w:t>
      </w:r>
      <w:r w:rsidR="00E635EF" w:rsidRPr="00D515C7">
        <w:rPr>
          <w:rFonts w:ascii="Arial" w:hAnsi="Arial" w:cs="Arial"/>
          <w:i/>
          <w:lang w:val="id-ID"/>
        </w:rPr>
        <w:t>c</w:t>
      </w:r>
      <w:r w:rsidR="00806BDB" w:rsidRPr="00D515C7">
        <w:rPr>
          <w:rFonts w:ascii="Arial" w:hAnsi="Arial" w:cs="Arial"/>
          <w:i/>
        </w:rPr>
        <w:t>lea</w:t>
      </w:r>
      <w:r w:rsidR="005D5FD0" w:rsidRPr="00D515C7">
        <w:rPr>
          <w:rFonts w:ascii="Arial" w:hAnsi="Arial" w:cs="Arial"/>
          <w:i/>
        </w:rPr>
        <w:t xml:space="preserve"> barbata</w:t>
      </w:r>
      <w:r w:rsidR="005D5FD0" w:rsidRPr="00990697">
        <w:rPr>
          <w:rFonts w:ascii="Arial" w:hAnsi="Arial" w:cs="Arial"/>
        </w:rPr>
        <w:t xml:space="preserve"> berwarna hijau kemudian dikenal masyarakat sebagai cincau hijau. Tumbuhan pengh</w:t>
      </w:r>
      <w:r w:rsidR="00BE487E" w:rsidRPr="00990697">
        <w:rPr>
          <w:rFonts w:ascii="Arial" w:hAnsi="Arial" w:cs="Arial"/>
        </w:rPr>
        <w:t xml:space="preserve">asil cincau </w:t>
      </w:r>
      <w:r w:rsidR="008A0915" w:rsidRPr="00990697">
        <w:rPr>
          <w:rFonts w:ascii="Arial" w:hAnsi="Arial" w:cs="Arial"/>
        </w:rPr>
        <w:t xml:space="preserve">kedua adalah </w:t>
      </w:r>
      <w:r w:rsidR="008A0915" w:rsidRPr="00D515C7">
        <w:rPr>
          <w:rFonts w:ascii="Arial" w:hAnsi="Arial" w:cs="Arial"/>
          <w:i/>
        </w:rPr>
        <w:t>Prem</w:t>
      </w:r>
      <w:r w:rsidR="008856FB" w:rsidRPr="00D515C7">
        <w:rPr>
          <w:rFonts w:ascii="Arial" w:hAnsi="Arial" w:cs="Arial"/>
          <w:i/>
        </w:rPr>
        <w:t>n</w:t>
      </w:r>
      <w:r w:rsidR="008A0915" w:rsidRPr="00D515C7">
        <w:rPr>
          <w:rFonts w:ascii="Arial" w:hAnsi="Arial" w:cs="Arial"/>
          <w:i/>
        </w:rPr>
        <w:t>a oblongifolia</w:t>
      </w:r>
      <w:r w:rsidR="008A0915" w:rsidRPr="00990697">
        <w:rPr>
          <w:rFonts w:ascii="Arial" w:hAnsi="Arial" w:cs="Arial"/>
        </w:rPr>
        <w:t xml:space="preserve">. Jenis ini memiliki nama lokal cincau perdu dan termasuk suku </w:t>
      </w:r>
      <w:r w:rsidR="008A0915" w:rsidRPr="00D515C7">
        <w:rPr>
          <w:rFonts w:ascii="Arial" w:hAnsi="Arial" w:cs="Arial"/>
          <w:i/>
        </w:rPr>
        <w:t>Lamiaceae</w:t>
      </w:r>
      <w:r w:rsidR="008A0915" w:rsidRPr="00990697">
        <w:rPr>
          <w:rFonts w:ascii="Arial" w:hAnsi="Arial" w:cs="Arial"/>
        </w:rPr>
        <w:t xml:space="preserve">. Daunnya berwarna hijau tapi berbeda dengan jenis lainnya daun </w:t>
      </w:r>
      <w:r w:rsidR="008A0915" w:rsidRPr="00D515C7">
        <w:rPr>
          <w:rFonts w:ascii="Arial" w:hAnsi="Arial" w:cs="Arial"/>
          <w:i/>
        </w:rPr>
        <w:t>Premna oblongifolia</w:t>
      </w:r>
      <w:r w:rsidR="008A0915" w:rsidRPr="00990697">
        <w:rPr>
          <w:rFonts w:ascii="Arial" w:hAnsi="Arial" w:cs="Arial"/>
        </w:rPr>
        <w:t xml:space="preserve"> berbentuk bulat memanjang dengan ujung meruncing.Cincau dari daun </w:t>
      </w:r>
      <w:r w:rsidR="008A0915" w:rsidRPr="00D515C7">
        <w:rPr>
          <w:rFonts w:ascii="Arial" w:hAnsi="Arial" w:cs="Arial"/>
          <w:i/>
        </w:rPr>
        <w:t>Premna oblongifolia</w:t>
      </w:r>
      <w:r w:rsidR="008A0915" w:rsidRPr="00990697">
        <w:rPr>
          <w:rFonts w:ascii="Arial" w:hAnsi="Arial" w:cs="Arial"/>
        </w:rPr>
        <w:t xml:space="preserve"> dibuat dari ekstrak daun yang dilayukan terlebih dahu</w:t>
      </w:r>
      <w:r w:rsidR="00EB7EE2" w:rsidRPr="00990697">
        <w:rPr>
          <w:rFonts w:ascii="Arial" w:hAnsi="Arial" w:cs="Arial"/>
        </w:rPr>
        <w:t xml:space="preserve">lu. Gel cincau yang dihasilkan </w:t>
      </w:r>
      <w:r w:rsidR="008A0915" w:rsidRPr="00990697">
        <w:rPr>
          <w:rFonts w:ascii="Arial" w:hAnsi="Arial" w:cs="Arial"/>
        </w:rPr>
        <w:t>berwarna hijau seperti halnya cincau</w:t>
      </w:r>
      <w:r w:rsidR="00EB7EE2" w:rsidRPr="00990697">
        <w:rPr>
          <w:rFonts w:ascii="Arial" w:hAnsi="Arial" w:cs="Arial"/>
        </w:rPr>
        <w:t xml:space="preserve"> hijau dari daun </w:t>
      </w:r>
      <w:r w:rsidR="00EB7EE2" w:rsidRPr="00D515C7">
        <w:rPr>
          <w:rFonts w:ascii="Arial" w:hAnsi="Arial" w:cs="Arial"/>
          <w:i/>
        </w:rPr>
        <w:t>Cy</w:t>
      </w:r>
      <w:r w:rsidR="00E635EF" w:rsidRPr="00D515C7">
        <w:rPr>
          <w:rFonts w:ascii="Arial" w:hAnsi="Arial" w:cs="Arial"/>
          <w:i/>
          <w:lang w:val="id-ID"/>
        </w:rPr>
        <w:t>c</w:t>
      </w:r>
      <w:r w:rsidR="00EB7EE2" w:rsidRPr="00D515C7">
        <w:rPr>
          <w:rFonts w:ascii="Arial" w:hAnsi="Arial" w:cs="Arial"/>
          <w:i/>
        </w:rPr>
        <w:t>lea barbata</w:t>
      </w:r>
      <w:r w:rsidR="00EB7EE2" w:rsidRPr="00990697">
        <w:rPr>
          <w:rFonts w:ascii="Arial" w:hAnsi="Arial" w:cs="Arial"/>
        </w:rPr>
        <w:t xml:space="preserve">. </w:t>
      </w:r>
      <w:r w:rsidR="008A0915" w:rsidRPr="00990697">
        <w:rPr>
          <w:rFonts w:ascii="Arial" w:hAnsi="Arial" w:cs="Arial"/>
        </w:rPr>
        <w:t xml:space="preserve">Tumbuhan penghasil cincau ketiga adalah </w:t>
      </w:r>
      <w:r w:rsidR="008A0915" w:rsidRPr="00D515C7">
        <w:rPr>
          <w:rFonts w:ascii="Arial" w:hAnsi="Arial" w:cs="Arial"/>
          <w:i/>
        </w:rPr>
        <w:t>Stephania hernandifolia</w:t>
      </w:r>
      <w:r w:rsidR="008A0915" w:rsidRPr="00990697">
        <w:rPr>
          <w:rFonts w:ascii="Arial" w:hAnsi="Arial" w:cs="Arial"/>
        </w:rPr>
        <w:t xml:space="preserve"> atau memiliki nama lokal cincau minyak. Jenis ini termasuk suku </w:t>
      </w:r>
      <w:r w:rsidR="008A0915" w:rsidRPr="00D515C7">
        <w:rPr>
          <w:rFonts w:ascii="Arial" w:hAnsi="Arial" w:cs="Arial"/>
          <w:i/>
        </w:rPr>
        <w:t>Menispermaceace</w:t>
      </w:r>
      <w:r w:rsidR="008A0915" w:rsidRPr="00990697">
        <w:rPr>
          <w:rFonts w:ascii="Arial" w:hAnsi="Arial" w:cs="Arial"/>
        </w:rPr>
        <w:t>, daunnya berbentuk bulat telur hingga segitiga berwarna hijau dengan ujung runcing.Cincau dari tumbuhan ini dihasilkan dari ekstrak dau</w:t>
      </w:r>
      <w:r w:rsidR="008856FB" w:rsidRPr="00990697">
        <w:rPr>
          <w:rFonts w:ascii="Arial" w:hAnsi="Arial" w:cs="Arial"/>
        </w:rPr>
        <w:t>n</w:t>
      </w:r>
      <w:r w:rsidR="008A0915" w:rsidRPr="00990697">
        <w:rPr>
          <w:rFonts w:ascii="Arial" w:hAnsi="Arial" w:cs="Arial"/>
        </w:rPr>
        <w:t xml:space="preserve"> segarnya. Gel yang dihasilkan berwarna hijau dengan aroma yang spesi</w:t>
      </w:r>
      <w:r w:rsidR="001D77C4" w:rsidRPr="00990697">
        <w:rPr>
          <w:rFonts w:ascii="Arial" w:hAnsi="Arial" w:cs="Arial"/>
        </w:rPr>
        <w:t xml:space="preserve">fik.Tumbuhan penghasil cincau keempat adalah </w:t>
      </w:r>
      <w:r w:rsidR="001D77C4" w:rsidRPr="00D515C7">
        <w:rPr>
          <w:rFonts w:ascii="Arial" w:hAnsi="Arial" w:cs="Arial"/>
          <w:i/>
        </w:rPr>
        <w:t>Mesona palustris</w:t>
      </w:r>
      <w:r w:rsidR="001D77C4" w:rsidRPr="00990697">
        <w:rPr>
          <w:rFonts w:ascii="Arial" w:hAnsi="Arial" w:cs="Arial"/>
        </w:rPr>
        <w:t xml:space="preserve">. Selain di Indonesia dan Asia Tenggara, Mesona palustris </w:t>
      </w:r>
      <w:r w:rsidR="008856FB" w:rsidRPr="00990697">
        <w:rPr>
          <w:rFonts w:ascii="Arial" w:hAnsi="Arial" w:cs="Arial"/>
        </w:rPr>
        <w:t>juga tumbuh di China dan Taiwan</w:t>
      </w:r>
      <w:r w:rsidR="001D77C4" w:rsidRPr="00990697">
        <w:rPr>
          <w:rFonts w:ascii="Arial" w:hAnsi="Arial" w:cs="Arial"/>
        </w:rPr>
        <w:t>.</w:t>
      </w:r>
      <w:r w:rsidR="00256ED8" w:rsidRPr="00990697">
        <w:rPr>
          <w:rFonts w:ascii="Arial" w:eastAsia="Times New Roman" w:hAnsi="Arial" w:cs="Arial"/>
        </w:rPr>
        <w:t xml:space="preserve">Gel cincau yang dihasilkan daun </w:t>
      </w:r>
      <w:r w:rsidR="00256ED8" w:rsidRPr="00D515C7">
        <w:rPr>
          <w:rFonts w:ascii="Arial" w:eastAsia="Times New Roman" w:hAnsi="Arial" w:cs="Arial"/>
          <w:i/>
        </w:rPr>
        <w:t>Mesona palustris</w:t>
      </w:r>
      <w:r w:rsidR="00256ED8" w:rsidRPr="00990697">
        <w:rPr>
          <w:rFonts w:ascii="Arial" w:eastAsia="Times New Roman" w:hAnsi="Arial" w:cs="Arial"/>
        </w:rPr>
        <w:t xml:space="preserve"> berwarna hitam yangkemudia</w:t>
      </w:r>
      <w:r w:rsidR="00216A4C">
        <w:rPr>
          <w:rFonts w:ascii="Arial" w:eastAsia="Times New Roman" w:hAnsi="Arial" w:cs="Arial"/>
        </w:rPr>
        <w:t>n dikenal sebagai cincau hitam</w:t>
      </w:r>
      <w:r w:rsidR="00E635EF">
        <w:rPr>
          <w:rFonts w:ascii="Arial" w:hAnsi="Arial" w:cs="Arial"/>
        </w:rPr>
        <w:t>(Pito</w:t>
      </w:r>
      <w:r w:rsidR="00E635EF">
        <w:rPr>
          <w:rFonts w:ascii="Arial" w:hAnsi="Arial" w:cs="Arial"/>
          <w:lang w:val="id-ID"/>
        </w:rPr>
        <w:t xml:space="preserve">jo, </w:t>
      </w:r>
      <w:r w:rsidR="00E635EF" w:rsidRPr="00990697">
        <w:rPr>
          <w:rFonts w:ascii="Arial" w:hAnsi="Arial" w:cs="Arial"/>
        </w:rPr>
        <w:t>2005)</w:t>
      </w:r>
      <w:r w:rsidR="00E635EF">
        <w:rPr>
          <w:rFonts w:ascii="Arial" w:hAnsi="Arial" w:cs="Arial"/>
          <w:lang w:val="id-ID"/>
        </w:rPr>
        <w:t>.</w:t>
      </w:r>
    </w:p>
    <w:p w:rsidR="007B22D0" w:rsidRPr="007B22D0" w:rsidRDefault="007B22D0" w:rsidP="001F2FD3">
      <w:pPr>
        <w:spacing w:after="0" w:line="360" w:lineRule="auto"/>
        <w:jc w:val="both"/>
        <w:rPr>
          <w:rFonts w:ascii="Arial" w:hAnsi="Arial" w:cs="Arial"/>
        </w:rPr>
      </w:pPr>
    </w:p>
    <w:p w:rsidR="001F2FD3" w:rsidRPr="001F2FD3" w:rsidRDefault="004968C9" w:rsidP="001F2FD3">
      <w:pPr>
        <w:pStyle w:val="Heading3"/>
        <w:spacing w:before="0" w:line="360" w:lineRule="auto"/>
      </w:pPr>
      <w:r w:rsidRPr="00990697">
        <w:t xml:space="preserve">Komposisi Kimia </w:t>
      </w:r>
      <w:r w:rsidR="00B25F13" w:rsidRPr="00990697">
        <w:t>Cincau Hitam</w:t>
      </w:r>
    </w:p>
    <w:p w:rsidR="0058193D" w:rsidRDefault="00851A90" w:rsidP="001F2FD3">
      <w:pPr>
        <w:spacing w:after="0" w:line="360" w:lineRule="auto"/>
        <w:jc w:val="both"/>
        <w:rPr>
          <w:rFonts w:ascii="Arial" w:hAnsi="Arial" w:cs="Arial"/>
        </w:rPr>
      </w:pPr>
      <w:r w:rsidRPr="00990697">
        <w:rPr>
          <w:rFonts w:ascii="Arial" w:hAnsi="Arial" w:cs="Arial"/>
        </w:rPr>
        <w:tab/>
      </w:r>
      <w:r w:rsidR="00A3472C" w:rsidRPr="00990697">
        <w:rPr>
          <w:rFonts w:ascii="Arial" w:hAnsi="Arial" w:cs="Arial"/>
        </w:rPr>
        <w:t>Komposisi kimia pada cincau sangat bervariasi dan tergantung dari jenis cincau. Cincau hitam mengandung sejumlah mineral dan karbohidrat dalam jumlah lumayan, vitamin A, B1, C, kandungan kalori rendah seperti pada tabel 1 di bawah ini dan b</w:t>
      </w:r>
      <w:r w:rsidR="00990C39" w:rsidRPr="00990697">
        <w:rPr>
          <w:rFonts w:ascii="Arial" w:hAnsi="Arial" w:cs="Arial"/>
        </w:rPr>
        <w:t>eberapa komponen aktif cincau hitam yang memiliki nilai fungsional baik</w:t>
      </w:r>
      <w:r w:rsidR="00A3472C" w:rsidRPr="00990697">
        <w:rPr>
          <w:rFonts w:ascii="Arial" w:hAnsi="Arial" w:cs="Arial"/>
        </w:rPr>
        <w:t xml:space="preserve"> juga</w:t>
      </w:r>
      <w:r w:rsidR="00990C39" w:rsidRPr="00990697">
        <w:rPr>
          <w:rFonts w:ascii="Arial" w:hAnsi="Arial" w:cs="Arial"/>
        </w:rPr>
        <w:t xml:space="preserve"> diantaranya dari golongan</w:t>
      </w:r>
      <w:r w:rsidR="0058193D">
        <w:rPr>
          <w:rFonts w:ascii="Arial" w:hAnsi="Arial" w:cs="Arial"/>
        </w:rPr>
        <w:t xml:space="preserve"> polifenol, saponin, flavonoid,</w:t>
      </w:r>
      <w:r w:rsidR="00990C39" w:rsidRPr="00990697">
        <w:rPr>
          <w:rFonts w:ascii="Arial" w:hAnsi="Arial" w:cs="Arial"/>
        </w:rPr>
        <w:t xml:space="preserve">maupun </w:t>
      </w:r>
      <w:r w:rsidR="008461CC">
        <w:rPr>
          <w:rFonts w:ascii="Arial" w:hAnsi="Arial" w:cs="Arial"/>
        </w:rPr>
        <w:t>alkaloid lainnya</w:t>
      </w:r>
      <w:r w:rsidR="008461CC">
        <w:rPr>
          <w:rFonts w:ascii="Arial" w:hAnsi="Arial" w:cs="Arial"/>
          <w:lang w:val="id-ID"/>
        </w:rPr>
        <w:t xml:space="preserve"> (Pitojo, 2005).</w:t>
      </w:r>
    </w:p>
    <w:p w:rsidR="007B22D0" w:rsidRDefault="007B22D0" w:rsidP="001F2FD3">
      <w:pPr>
        <w:spacing w:after="0" w:line="360" w:lineRule="auto"/>
        <w:jc w:val="both"/>
        <w:rPr>
          <w:rFonts w:ascii="Arial" w:hAnsi="Arial" w:cs="Arial"/>
          <w:lang w:val="id-ID"/>
        </w:rPr>
      </w:pPr>
    </w:p>
    <w:p w:rsidR="00FB6D4A" w:rsidRDefault="00FB6D4A" w:rsidP="001F2FD3">
      <w:pPr>
        <w:spacing w:after="0" w:line="360" w:lineRule="auto"/>
        <w:jc w:val="both"/>
        <w:rPr>
          <w:rFonts w:ascii="Arial" w:hAnsi="Arial" w:cs="Arial"/>
          <w:lang w:val="id-ID"/>
        </w:rPr>
      </w:pPr>
    </w:p>
    <w:p w:rsidR="00FB6D4A" w:rsidRDefault="00FB6D4A" w:rsidP="001F2FD3">
      <w:pPr>
        <w:spacing w:after="0" w:line="360" w:lineRule="auto"/>
        <w:jc w:val="both"/>
        <w:rPr>
          <w:rFonts w:ascii="Arial" w:hAnsi="Arial" w:cs="Arial"/>
          <w:lang w:val="id-ID"/>
        </w:rPr>
      </w:pPr>
    </w:p>
    <w:p w:rsidR="00FB6D4A" w:rsidRDefault="00FB6D4A" w:rsidP="001F2FD3">
      <w:pPr>
        <w:spacing w:after="0" w:line="360" w:lineRule="auto"/>
        <w:jc w:val="both"/>
        <w:rPr>
          <w:rFonts w:ascii="Arial" w:hAnsi="Arial" w:cs="Arial"/>
          <w:lang w:val="id-ID"/>
        </w:rPr>
      </w:pPr>
    </w:p>
    <w:p w:rsidR="00FB6D4A" w:rsidRDefault="00FB6D4A" w:rsidP="001F2FD3">
      <w:pPr>
        <w:spacing w:after="0" w:line="360" w:lineRule="auto"/>
        <w:jc w:val="both"/>
        <w:rPr>
          <w:rFonts w:ascii="Arial" w:hAnsi="Arial" w:cs="Arial"/>
          <w:lang w:val="id-ID"/>
        </w:rPr>
      </w:pPr>
    </w:p>
    <w:p w:rsidR="00FB6D4A" w:rsidRDefault="00FB6D4A" w:rsidP="001F2FD3">
      <w:pPr>
        <w:spacing w:after="0" w:line="360" w:lineRule="auto"/>
        <w:jc w:val="both"/>
        <w:rPr>
          <w:rFonts w:ascii="Arial" w:hAnsi="Arial" w:cs="Arial"/>
          <w:lang w:val="id-ID"/>
        </w:rPr>
      </w:pPr>
    </w:p>
    <w:p w:rsidR="00FB6D4A" w:rsidRDefault="00FB6D4A" w:rsidP="001F2FD3">
      <w:pPr>
        <w:spacing w:after="0" w:line="360" w:lineRule="auto"/>
        <w:jc w:val="both"/>
        <w:rPr>
          <w:rFonts w:ascii="Arial" w:hAnsi="Arial" w:cs="Arial"/>
          <w:lang w:val="id-ID"/>
        </w:rPr>
      </w:pPr>
    </w:p>
    <w:p w:rsidR="00FB6D4A" w:rsidRPr="00FB6D4A" w:rsidRDefault="00FB6D4A" w:rsidP="001F2FD3">
      <w:pPr>
        <w:spacing w:after="0" w:line="360" w:lineRule="auto"/>
        <w:jc w:val="both"/>
        <w:rPr>
          <w:rFonts w:ascii="Arial" w:hAnsi="Arial" w:cs="Arial"/>
          <w:lang w:val="id-ID"/>
        </w:rPr>
      </w:pPr>
    </w:p>
    <w:p w:rsidR="00A3472C" w:rsidRPr="00CB1E4D" w:rsidRDefault="00A3472C" w:rsidP="001F2FD3">
      <w:pPr>
        <w:spacing w:after="0" w:line="360" w:lineRule="auto"/>
        <w:jc w:val="center"/>
        <w:rPr>
          <w:rFonts w:ascii="Arial" w:hAnsi="Arial" w:cs="Arial"/>
        </w:rPr>
      </w:pPr>
      <w:r w:rsidRPr="00CB1E4D">
        <w:rPr>
          <w:rFonts w:ascii="Arial" w:hAnsi="Arial" w:cs="Arial"/>
        </w:rPr>
        <w:lastRenderedPageBreak/>
        <w:t xml:space="preserve">Tabel </w:t>
      </w:r>
      <w:r w:rsidR="003D5627">
        <w:rPr>
          <w:rFonts w:ascii="Arial" w:hAnsi="Arial" w:cs="Arial"/>
        </w:rPr>
        <w:t>2.1.</w:t>
      </w:r>
      <w:r w:rsidRPr="00CB1E4D">
        <w:rPr>
          <w:rFonts w:ascii="Arial" w:hAnsi="Arial" w:cs="Arial"/>
        </w:rPr>
        <w:t xml:space="preserve">1. Komposisi Kimia Cincau Hitam </w:t>
      </w:r>
      <w:r w:rsidR="00981F2B" w:rsidRPr="00CB1E4D">
        <w:rPr>
          <w:rFonts w:ascii="Arial" w:hAnsi="Arial" w:cs="Arial"/>
        </w:rPr>
        <w:t>(</w:t>
      </w:r>
      <w:r w:rsidR="00BA6C8F" w:rsidRPr="00CB1E4D">
        <w:rPr>
          <w:rFonts w:ascii="Arial" w:hAnsi="Arial" w:cs="Arial"/>
          <w:i/>
        </w:rPr>
        <w:t>Mesona palustris</w:t>
      </w:r>
      <w:r w:rsidR="00BA6C8F" w:rsidRPr="00CB1E4D">
        <w:rPr>
          <w:rFonts w:ascii="Arial" w:hAnsi="Arial" w:cs="Arial"/>
        </w:rPr>
        <w:t>) per 100 g</w:t>
      </w:r>
    </w:p>
    <w:tbl>
      <w:tblPr>
        <w:tblStyle w:val="TableGrid"/>
        <w:tblW w:w="6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3"/>
        <w:gridCol w:w="2230"/>
      </w:tblGrid>
      <w:tr w:rsidR="005D2959" w:rsidRPr="00990697" w:rsidTr="000D5189">
        <w:trPr>
          <w:trHeight w:val="191"/>
          <w:jc w:val="center"/>
        </w:trPr>
        <w:tc>
          <w:tcPr>
            <w:tcW w:w="4763" w:type="dxa"/>
            <w:tcBorders>
              <w:top w:val="single" w:sz="4" w:space="0" w:color="auto"/>
              <w:bottom w:val="single" w:sz="4" w:space="0" w:color="auto"/>
            </w:tcBorders>
          </w:tcPr>
          <w:p w:rsidR="005D2959" w:rsidRPr="00990697" w:rsidRDefault="005D2959" w:rsidP="001F2FD3">
            <w:pPr>
              <w:spacing w:line="360" w:lineRule="auto"/>
              <w:jc w:val="both"/>
              <w:rPr>
                <w:rFonts w:ascii="Arial" w:hAnsi="Arial" w:cs="Arial"/>
              </w:rPr>
            </w:pPr>
            <w:r w:rsidRPr="00990697">
              <w:rPr>
                <w:rFonts w:ascii="Arial" w:hAnsi="Arial" w:cs="Arial"/>
              </w:rPr>
              <w:t>Komponen Kimia</w:t>
            </w:r>
          </w:p>
        </w:tc>
        <w:tc>
          <w:tcPr>
            <w:tcW w:w="2230" w:type="dxa"/>
            <w:tcBorders>
              <w:top w:val="single" w:sz="4" w:space="0" w:color="auto"/>
              <w:bottom w:val="single" w:sz="4" w:space="0" w:color="auto"/>
            </w:tcBorders>
          </w:tcPr>
          <w:p w:rsidR="005D2959" w:rsidRPr="00990697" w:rsidRDefault="00FC669E" w:rsidP="001F2FD3">
            <w:pPr>
              <w:spacing w:line="360" w:lineRule="auto"/>
              <w:jc w:val="both"/>
              <w:rPr>
                <w:rFonts w:ascii="Arial" w:hAnsi="Arial" w:cs="Arial"/>
              </w:rPr>
            </w:pPr>
            <w:r w:rsidRPr="00990697">
              <w:rPr>
                <w:rFonts w:ascii="Arial" w:hAnsi="Arial" w:cs="Arial"/>
              </w:rPr>
              <w:t>Jumlah</w:t>
            </w:r>
            <w:r w:rsidR="00990C39" w:rsidRPr="00990697">
              <w:rPr>
                <w:rFonts w:ascii="Arial" w:hAnsi="Arial" w:cs="Arial"/>
              </w:rPr>
              <w:t xml:space="preserve"> per 100 g</w:t>
            </w:r>
          </w:p>
        </w:tc>
      </w:tr>
      <w:tr w:rsidR="005D2959" w:rsidRPr="00990697" w:rsidTr="000D5189">
        <w:trPr>
          <w:trHeight w:val="183"/>
          <w:jc w:val="center"/>
        </w:trPr>
        <w:tc>
          <w:tcPr>
            <w:tcW w:w="4763" w:type="dxa"/>
            <w:tcBorders>
              <w:top w:val="single" w:sz="4" w:space="0" w:color="auto"/>
            </w:tcBorders>
          </w:tcPr>
          <w:p w:rsidR="005D2959" w:rsidRPr="00990697" w:rsidRDefault="005D2959" w:rsidP="001F2FD3">
            <w:pPr>
              <w:spacing w:line="360" w:lineRule="auto"/>
              <w:jc w:val="both"/>
              <w:rPr>
                <w:rFonts w:ascii="Arial" w:hAnsi="Arial" w:cs="Arial"/>
              </w:rPr>
            </w:pPr>
            <w:r w:rsidRPr="00990697">
              <w:rPr>
                <w:rFonts w:ascii="Arial" w:hAnsi="Arial" w:cs="Arial"/>
              </w:rPr>
              <w:t>Kalori</w:t>
            </w:r>
          </w:p>
        </w:tc>
        <w:tc>
          <w:tcPr>
            <w:tcW w:w="2230" w:type="dxa"/>
            <w:tcBorders>
              <w:top w:val="single" w:sz="4" w:space="0" w:color="auto"/>
            </w:tcBorders>
          </w:tcPr>
          <w:p w:rsidR="005D2959" w:rsidRPr="00990697" w:rsidRDefault="00C01E83" w:rsidP="001F2FD3">
            <w:pPr>
              <w:spacing w:line="360" w:lineRule="auto"/>
              <w:jc w:val="both"/>
              <w:rPr>
                <w:rFonts w:ascii="Arial" w:hAnsi="Arial" w:cs="Arial"/>
              </w:rPr>
            </w:pPr>
            <w:r w:rsidRPr="00990697">
              <w:rPr>
                <w:rFonts w:ascii="Arial" w:hAnsi="Arial" w:cs="Arial"/>
              </w:rPr>
              <w:t>122,0 kal</w:t>
            </w:r>
          </w:p>
        </w:tc>
      </w:tr>
      <w:tr w:rsidR="005D2959" w:rsidRPr="00990697" w:rsidTr="005A3C5F">
        <w:trPr>
          <w:trHeight w:val="191"/>
          <w:jc w:val="center"/>
        </w:trPr>
        <w:tc>
          <w:tcPr>
            <w:tcW w:w="4763" w:type="dxa"/>
          </w:tcPr>
          <w:p w:rsidR="005D2959" w:rsidRPr="00990697" w:rsidRDefault="005D2959" w:rsidP="001F2FD3">
            <w:pPr>
              <w:spacing w:line="360" w:lineRule="auto"/>
              <w:jc w:val="both"/>
              <w:rPr>
                <w:rFonts w:ascii="Arial" w:hAnsi="Arial" w:cs="Arial"/>
              </w:rPr>
            </w:pPr>
            <w:r w:rsidRPr="00990697">
              <w:rPr>
                <w:rFonts w:ascii="Arial" w:hAnsi="Arial" w:cs="Arial"/>
              </w:rPr>
              <w:t>Protein</w:t>
            </w:r>
          </w:p>
        </w:tc>
        <w:tc>
          <w:tcPr>
            <w:tcW w:w="2230" w:type="dxa"/>
          </w:tcPr>
          <w:p w:rsidR="005D2959" w:rsidRPr="00990697" w:rsidRDefault="00C01E83" w:rsidP="001F2FD3">
            <w:pPr>
              <w:spacing w:line="360" w:lineRule="auto"/>
              <w:jc w:val="both"/>
              <w:rPr>
                <w:rFonts w:ascii="Arial" w:hAnsi="Arial" w:cs="Arial"/>
              </w:rPr>
            </w:pPr>
            <w:r w:rsidRPr="00990697">
              <w:rPr>
                <w:rFonts w:ascii="Arial" w:hAnsi="Arial" w:cs="Arial"/>
              </w:rPr>
              <w:t>6,0 g</w:t>
            </w:r>
          </w:p>
        </w:tc>
      </w:tr>
      <w:tr w:rsidR="005D2959" w:rsidRPr="00990697" w:rsidTr="005A3C5F">
        <w:trPr>
          <w:trHeight w:val="191"/>
          <w:jc w:val="center"/>
        </w:trPr>
        <w:tc>
          <w:tcPr>
            <w:tcW w:w="4763" w:type="dxa"/>
          </w:tcPr>
          <w:p w:rsidR="005D2959" w:rsidRPr="00990697" w:rsidRDefault="005D2959" w:rsidP="001F2FD3">
            <w:pPr>
              <w:spacing w:line="360" w:lineRule="auto"/>
              <w:jc w:val="both"/>
              <w:rPr>
                <w:rFonts w:ascii="Arial" w:hAnsi="Arial" w:cs="Arial"/>
              </w:rPr>
            </w:pPr>
            <w:r w:rsidRPr="00990697">
              <w:rPr>
                <w:rFonts w:ascii="Arial" w:hAnsi="Arial" w:cs="Arial"/>
              </w:rPr>
              <w:t>Lemak</w:t>
            </w:r>
          </w:p>
        </w:tc>
        <w:tc>
          <w:tcPr>
            <w:tcW w:w="2230" w:type="dxa"/>
          </w:tcPr>
          <w:p w:rsidR="005D2959" w:rsidRPr="00990697" w:rsidRDefault="00C01E83" w:rsidP="001F2FD3">
            <w:pPr>
              <w:spacing w:line="360" w:lineRule="auto"/>
              <w:jc w:val="both"/>
              <w:rPr>
                <w:rFonts w:ascii="Arial" w:hAnsi="Arial" w:cs="Arial"/>
              </w:rPr>
            </w:pPr>
            <w:r w:rsidRPr="00990697">
              <w:rPr>
                <w:rFonts w:ascii="Arial" w:hAnsi="Arial" w:cs="Arial"/>
              </w:rPr>
              <w:t>1,0 g</w:t>
            </w:r>
          </w:p>
        </w:tc>
      </w:tr>
      <w:tr w:rsidR="005D2959" w:rsidRPr="00990697" w:rsidTr="005A3C5F">
        <w:trPr>
          <w:trHeight w:val="191"/>
          <w:jc w:val="center"/>
        </w:trPr>
        <w:tc>
          <w:tcPr>
            <w:tcW w:w="4763" w:type="dxa"/>
          </w:tcPr>
          <w:p w:rsidR="005D2959" w:rsidRPr="00990697" w:rsidRDefault="005D2959" w:rsidP="001F2FD3">
            <w:pPr>
              <w:spacing w:line="360" w:lineRule="auto"/>
              <w:jc w:val="both"/>
              <w:rPr>
                <w:rFonts w:ascii="Arial" w:hAnsi="Arial" w:cs="Arial"/>
              </w:rPr>
            </w:pPr>
            <w:r w:rsidRPr="00990697">
              <w:rPr>
                <w:rFonts w:ascii="Arial" w:hAnsi="Arial" w:cs="Arial"/>
              </w:rPr>
              <w:t>Karbohidrat</w:t>
            </w:r>
          </w:p>
        </w:tc>
        <w:tc>
          <w:tcPr>
            <w:tcW w:w="2230" w:type="dxa"/>
          </w:tcPr>
          <w:p w:rsidR="005D2959" w:rsidRPr="00990697" w:rsidRDefault="00C01E83" w:rsidP="001F2FD3">
            <w:pPr>
              <w:spacing w:line="360" w:lineRule="auto"/>
              <w:jc w:val="both"/>
              <w:rPr>
                <w:rFonts w:ascii="Arial" w:hAnsi="Arial" w:cs="Arial"/>
              </w:rPr>
            </w:pPr>
            <w:r w:rsidRPr="00990697">
              <w:rPr>
                <w:rFonts w:ascii="Arial" w:hAnsi="Arial" w:cs="Arial"/>
              </w:rPr>
              <w:t>26,0 g</w:t>
            </w:r>
          </w:p>
        </w:tc>
      </w:tr>
      <w:tr w:rsidR="005D2959" w:rsidRPr="00990697" w:rsidTr="000D5189">
        <w:trPr>
          <w:trHeight w:val="191"/>
          <w:jc w:val="center"/>
        </w:trPr>
        <w:tc>
          <w:tcPr>
            <w:tcW w:w="4763" w:type="dxa"/>
          </w:tcPr>
          <w:p w:rsidR="005D2959" w:rsidRPr="00990697" w:rsidRDefault="005D2959" w:rsidP="001F2FD3">
            <w:pPr>
              <w:spacing w:line="360" w:lineRule="auto"/>
              <w:jc w:val="both"/>
              <w:rPr>
                <w:rFonts w:ascii="Arial" w:hAnsi="Arial" w:cs="Arial"/>
              </w:rPr>
            </w:pPr>
            <w:r w:rsidRPr="00990697">
              <w:rPr>
                <w:rFonts w:ascii="Arial" w:hAnsi="Arial" w:cs="Arial"/>
              </w:rPr>
              <w:t>Kalsium</w:t>
            </w:r>
          </w:p>
        </w:tc>
        <w:tc>
          <w:tcPr>
            <w:tcW w:w="2230" w:type="dxa"/>
          </w:tcPr>
          <w:p w:rsidR="005D2959" w:rsidRPr="00990697" w:rsidRDefault="00C01E83" w:rsidP="001F2FD3">
            <w:pPr>
              <w:spacing w:line="360" w:lineRule="auto"/>
              <w:jc w:val="both"/>
              <w:rPr>
                <w:rFonts w:ascii="Arial" w:hAnsi="Arial" w:cs="Arial"/>
              </w:rPr>
            </w:pPr>
            <w:r w:rsidRPr="00990697">
              <w:rPr>
                <w:rFonts w:ascii="Arial" w:hAnsi="Arial" w:cs="Arial"/>
              </w:rPr>
              <w:t>100,0 mg</w:t>
            </w:r>
          </w:p>
        </w:tc>
      </w:tr>
      <w:tr w:rsidR="005D2959" w:rsidRPr="00990697" w:rsidTr="000D5189">
        <w:trPr>
          <w:trHeight w:val="191"/>
          <w:jc w:val="center"/>
        </w:trPr>
        <w:tc>
          <w:tcPr>
            <w:tcW w:w="4763" w:type="dxa"/>
            <w:tcBorders>
              <w:bottom w:val="single" w:sz="4" w:space="0" w:color="auto"/>
            </w:tcBorders>
          </w:tcPr>
          <w:p w:rsidR="005D2959" w:rsidRPr="00990697" w:rsidRDefault="005D2959" w:rsidP="001F2FD3">
            <w:pPr>
              <w:spacing w:line="360" w:lineRule="auto"/>
              <w:jc w:val="both"/>
              <w:rPr>
                <w:rFonts w:ascii="Arial" w:hAnsi="Arial" w:cs="Arial"/>
              </w:rPr>
            </w:pPr>
            <w:r w:rsidRPr="00990697">
              <w:rPr>
                <w:rFonts w:ascii="Arial" w:hAnsi="Arial" w:cs="Arial"/>
              </w:rPr>
              <w:t>Fosfor</w:t>
            </w:r>
          </w:p>
        </w:tc>
        <w:tc>
          <w:tcPr>
            <w:tcW w:w="2230" w:type="dxa"/>
            <w:tcBorders>
              <w:bottom w:val="single" w:sz="4" w:space="0" w:color="auto"/>
            </w:tcBorders>
          </w:tcPr>
          <w:p w:rsidR="005D2959" w:rsidRPr="00990697" w:rsidRDefault="00C01E83" w:rsidP="001F2FD3">
            <w:pPr>
              <w:spacing w:line="360" w:lineRule="auto"/>
              <w:jc w:val="both"/>
              <w:rPr>
                <w:rFonts w:ascii="Arial" w:hAnsi="Arial" w:cs="Arial"/>
              </w:rPr>
            </w:pPr>
            <w:r w:rsidRPr="00990697">
              <w:rPr>
                <w:rFonts w:ascii="Arial" w:hAnsi="Arial" w:cs="Arial"/>
              </w:rPr>
              <w:t>100,0 mg</w:t>
            </w:r>
          </w:p>
        </w:tc>
      </w:tr>
      <w:tr w:rsidR="005D2959" w:rsidRPr="00990697" w:rsidTr="000D5189">
        <w:trPr>
          <w:trHeight w:val="191"/>
          <w:jc w:val="center"/>
        </w:trPr>
        <w:tc>
          <w:tcPr>
            <w:tcW w:w="4763" w:type="dxa"/>
            <w:tcBorders>
              <w:top w:val="single" w:sz="4" w:space="0" w:color="auto"/>
            </w:tcBorders>
          </w:tcPr>
          <w:p w:rsidR="005D2959" w:rsidRPr="00990697" w:rsidRDefault="005D2959" w:rsidP="001F2FD3">
            <w:pPr>
              <w:spacing w:line="360" w:lineRule="auto"/>
              <w:jc w:val="both"/>
              <w:rPr>
                <w:rFonts w:ascii="Arial" w:hAnsi="Arial" w:cs="Arial"/>
              </w:rPr>
            </w:pPr>
            <w:r w:rsidRPr="00990697">
              <w:rPr>
                <w:rFonts w:ascii="Arial" w:hAnsi="Arial" w:cs="Arial"/>
              </w:rPr>
              <w:t>Besi</w:t>
            </w:r>
          </w:p>
        </w:tc>
        <w:tc>
          <w:tcPr>
            <w:tcW w:w="2230" w:type="dxa"/>
            <w:tcBorders>
              <w:top w:val="single" w:sz="4" w:space="0" w:color="auto"/>
            </w:tcBorders>
          </w:tcPr>
          <w:p w:rsidR="005D2959" w:rsidRPr="00990697" w:rsidRDefault="00C01E83" w:rsidP="001F2FD3">
            <w:pPr>
              <w:spacing w:line="360" w:lineRule="auto"/>
              <w:jc w:val="both"/>
              <w:rPr>
                <w:rFonts w:ascii="Arial" w:hAnsi="Arial" w:cs="Arial"/>
              </w:rPr>
            </w:pPr>
            <w:r w:rsidRPr="00990697">
              <w:rPr>
                <w:rFonts w:ascii="Arial" w:hAnsi="Arial" w:cs="Arial"/>
              </w:rPr>
              <w:t>3,3 mg</w:t>
            </w:r>
          </w:p>
        </w:tc>
      </w:tr>
      <w:tr w:rsidR="005D2959" w:rsidRPr="00990697" w:rsidTr="005A3C5F">
        <w:trPr>
          <w:trHeight w:val="191"/>
          <w:jc w:val="center"/>
        </w:trPr>
        <w:tc>
          <w:tcPr>
            <w:tcW w:w="4763" w:type="dxa"/>
          </w:tcPr>
          <w:p w:rsidR="005D2959" w:rsidRPr="00990697" w:rsidRDefault="005D2959" w:rsidP="001F2FD3">
            <w:pPr>
              <w:spacing w:line="360" w:lineRule="auto"/>
              <w:jc w:val="both"/>
              <w:rPr>
                <w:rFonts w:ascii="Arial" w:hAnsi="Arial" w:cs="Arial"/>
              </w:rPr>
            </w:pPr>
            <w:r w:rsidRPr="00990697">
              <w:rPr>
                <w:rFonts w:ascii="Arial" w:hAnsi="Arial" w:cs="Arial"/>
              </w:rPr>
              <w:t>Vitamin A</w:t>
            </w:r>
          </w:p>
        </w:tc>
        <w:tc>
          <w:tcPr>
            <w:tcW w:w="2230" w:type="dxa"/>
          </w:tcPr>
          <w:p w:rsidR="005D2959" w:rsidRPr="00990697" w:rsidRDefault="00C01E83" w:rsidP="001F2FD3">
            <w:pPr>
              <w:spacing w:line="360" w:lineRule="auto"/>
              <w:jc w:val="both"/>
              <w:rPr>
                <w:rFonts w:ascii="Arial" w:hAnsi="Arial" w:cs="Arial"/>
              </w:rPr>
            </w:pPr>
            <w:r w:rsidRPr="00990697">
              <w:rPr>
                <w:rFonts w:ascii="Arial" w:hAnsi="Arial" w:cs="Arial"/>
              </w:rPr>
              <w:t>10,750 SI</w:t>
            </w:r>
          </w:p>
        </w:tc>
      </w:tr>
      <w:tr w:rsidR="005D2959" w:rsidRPr="00990697" w:rsidTr="005A3C5F">
        <w:trPr>
          <w:trHeight w:val="191"/>
          <w:jc w:val="center"/>
        </w:trPr>
        <w:tc>
          <w:tcPr>
            <w:tcW w:w="4763" w:type="dxa"/>
          </w:tcPr>
          <w:p w:rsidR="005D2959" w:rsidRPr="00990697" w:rsidRDefault="005D2959" w:rsidP="001F2FD3">
            <w:pPr>
              <w:spacing w:line="360" w:lineRule="auto"/>
              <w:jc w:val="both"/>
              <w:rPr>
                <w:rFonts w:ascii="Arial" w:hAnsi="Arial" w:cs="Arial"/>
              </w:rPr>
            </w:pPr>
            <w:r w:rsidRPr="00990697">
              <w:rPr>
                <w:rFonts w:ascii="Arial" w:hAnsi="Arial" w:cs="Arial"/>
              </w:rPr>
              <w:t>Vitamin B1</w:t>
            </w:r>
          </w:p>
        </w:tc>
        <w:tc>
          <w:tcPr>
            <w:tcW w:w="2230" w:type="dxa"/>
          </w:tcPr>
          <w:p w:rsidR="005D2959" w:rsidRPr="00990697" w:rsidRDefault="00C01E83" w:rsidP="001F2FD3">
            <w:pPr>
              <w:spacing w:line="360" w:lineRule="auto"/>
              <w:jc w:val="both"/>
              <w:rPr>
                <w:rFonts w:ascii="Arial" w:hAnsi="Arial" w:cs="Arial"/>
              </w:rPr>
            </w:pPr>
            <w:r w:rsidRPr="00990697">
              <w:rPr>
                <w:rFonts w:ascii="Arial" w:hAnsi="Arial" w:cs="Arial"/>
              </w:rPr>
              <w:t>80,0 mg</w:t>
            </w:r>
          </w:p>
        </w:tc>
      </w:tr>
      <w:tr w:rsidR="005D2959" w:rsidRPr="00990697" w:rsidTr="005A3C5F">
        <w:trPr>
          <w:trHeight w:val="191"/>
          <w:jc w:val="center"/>
        </w:trPr>
        <w:tc>
          <w:tcPr>
            <w:tcW w:w="4763" w:type="dxa"/>
          </w:tcPr>
          <w:p w:rsidR="005D2959" w:rsidRPr="00990697" w:rsidRDefault="005D2959" w:rsidP="001F2FD3">
            <w:pPr>
              <w:spacing w:line="360" w:lineRule="auto"/>
              <w:jc w:val="both"/>
              <w:rPr>
                <w:rFonts w:ascii="Arial" w:hAnsi="Arial" w:cs="Arial"/>
              </w:rPr>
            </w:pPr>
            <w:r w:rsidRPr="00990697">
              <w:rPr>
                <w:rFonts w:ascii="Arial" w:hAnsi="Arial" w:cs="Arial"/>
              </w:rPr>
              <w:t>Vitamin C</w:t>
            </w:r>
          </w:p>
        </w:tc>
        <w:tc>
          <w:tcPr>
            <w:tcW w:w="2230" w:type="dxa"/>
          </w:tcPr>
          <w:p w:rsidR="005D2959" w:rsidRPr="00990697" w:rsidRDefault="00C01E83" w:rsidP="001F2FD3">
            <w:pPr>
              <w:spacing w:line="360" w:lineRule="auto"/>
              <w:jc w:val="both"/>
              <w:rPr>
                <w:rFonts w:ascii="Arial" w:hAnsi="Arial" w:cs="Arial"/>
              </w:rPr>
            </w:pPr>
            <w:r w:rsidRPr="00990697">
              <w:rPr>
                <w:rFonts w:ascii="Arial" w:hAnsi="Arial" w:cs="Arial"/>
              </w:rPr>
              <w:t>17,0 mg</w:t>
            </w:r>
          </w:p>
        </w:tc>
      </w:tr>
      <w:tr w:rsidR="005D2959" w:rsidRPr="00990697" w:rsidTr="000D5189">
        <w:trPr>
          <w:trHeight w:val="191"/>
          <w:jc w:val="center"/>
        </w:trPr>
        <w:tc>
          <w:tcPr>
            <w:tcW w:w="4763" w:type="dxa"/>
          </w:tcPr>
          <w:p w:rsidR="005D2959" w:rsidRPr="00990697" w:rsidRDefault="00170F2F" w:rsidP="001F2FD3">
            <w:pPr>
              <w:spacing w:line="360" w:lineRule="auto"/>
              <w:jc w:val="both"/>
              <w:rPr>
                <w:rFonts w:ascii="Arial" w:hAnsi="Arial" w:cs="Arial"/>
              </w:rPr>
            </w:pPr>
            <w:r w:rsidRPr="00990697">
              <w:rPr>
                <w:rFonts w:ascii="Arial" w:hAnsi="Arial" w:cs="Arial"/>
              </w:rPr>
              <w:t>Air</w:t>
            </w:r>
          </w:p>
        </w:tc>
        <w:tc>
          <w:tcPr>
            <w:tcW w:w="2230" w:type="dxa"/>
          </w:tcPr>
          <w:p w:rsidR="005D2959" w:rsidRPr="00990697" w:rsidRDefault="00C01E83" w:rsidP="001F2FD3">
            <w:pPr>
              <w:spacing w:line="360" w:lineRule="auto"/>
              <w:jc w:val="both"/>
              <w:rPr>
                <w:rFonts w:ascii="Arial" w:hAnsi="Arial" w:cs="Arial"/>
              </w:rPr>
            </w:pPr>
            <w:r w:rsidRPr="00990697">
              <w:rPr>
                <w:rFonts w:ascii="Arial" w:hAnsi="Arial" w:cs="Arial"/>
              </w:rPr>
              <w:t>66,0</w:t>
            </w:r>
            <w:r w:rsidR="00BA6C8F" w:rsidRPr="00990697">
              <w:rPr>
                <w:rFonts w:ascii="Arial" w:hAnsi="Arial" w:cs="Arial"/>
              </w:rPr>
              <w:t xml:space="preserve"> g</w:t>
            </w:r>
          </w:p>
        </w:tc>
      </w:tr>
      <w:tr w:rsidR="005D2959" w:rsidRPr="00990697" w:rsidTr="00FB6D4A">
        <w:trPr>
          <w:trHeight w:val="138"/>
          <w:jc w:val="center"/>
        </w:trPr>
        <w:tc>
          <w:tcPr>
            <w:tcW w:w="4763" w:type="dxa"/>
            <w:tcBorders>
              <w:bottom w:val="single" w:sz="4" w:space="0" w:color="auto"/>
            </w:tcBorders>
          </w:tcPr>
          <w:p w:rsidR="005D2959" w:rsidRPr="00990697" w:rsidRDefault="00170F2F" w:rsidP="001F2FD3">
            <w:pPr>
              <w:spacing w:line="360" w:lineRule="auto"/>
              <w:jc w:val="both"/>
              <w:rPr>
                <w:rFonts w:ascii="Arial" w:hAnsi="Arial" w:cs="Arial"/>
              </w:rPr>
            </w:pPr>
            <w:r w:rsidRPr="00990697">
              <w:rPr>
                <w:rFonts w:ascii="Arial" w:hAnsi="Arial" w:cs="Arial"/>
              </w:rPr>
              <w:t>Bahan yang dapat dicerna (%)</w:t>
            </w:r>
          </w:p>
        </w:tc>
        <w:tc>
          <w:tcPr>
            <w:tcW w:w="2230" w:type="dxa"/>
            <w:tcBorders>
              <w:bottom w:val="single" w:sz="4" w:space="0" w:color="auto"/>
            </w:tcBorders>
          </w:tcPr>
          <w:p w:rsidR="005D2959" w:rsidRPr="00990697" w:rsidRDefault="00C01E83" w:rsidP="001F2FD3">
            <w:pPr>
              <w:spacing w:line="360" w:lineRule="auto"/>
              <w:jc w:val="both"/>
              <w:rPr>
                <w:rFonts w:ascii="Arial" w:hAnsi="Arial" w:cs="Arial"/>
              </w:rPr>
            </w:pPr>
            <w:r w:rsidRPr="00990697">
              <w:rPr>
                <w:rFonts w:ascii="Arial" w:hAnsi="Arial" w:cs="Arial"/>
              </w:rPr>
              <w:t>40%</w:t>
            </w:r>
          </w:p>
        </w:tc>
      </w:tr>
    </w:tbl>
    <w:p w:rsidR="007B22D0" w:rsidRDefault="007B22D0" w:rsidP="001F2FD3">
      <w:pPr>
        <w:spacing w:after="0" w:line="360" w:lineRule="auto"/>
        <w:ind w:left="990" w:hanging="990"/>
        <w:jc w:val="both"/>
        <w:rPr>
          <w:rFonts w:ascii="Arial" w:hAnsi="Arial" w:cs="Arial"/>
        </w:rPr>
      </w:pPr>
    </w:p>
    <w:p w:rsidR="00851A90" w:rsidRDefault="00F67A7E" w:rsidP="001F2FD3">
      <w:pPr>
        <w:spacing w:after="0" w:line="360" w:lineRule="auto"/>
        <w:ind w:left="990" w:hanging="990"/>
        <w:jc w:val="both"/>
        <w:rPr>
          <w:rFonts w:ascii="Arial" w:hAnsi="Arial" w:cs="Arial"/>
          <w:lang w:val="id-ID"/>
        </w:rPr>
      </w:pPr>
      <w:r w:rsidRPr="00990697">
        <w:rPr>
          <w:rFonts w:ascii="Arial" w:hAnsi="Arial" w:cs="Arial"/>
        </w:rPr>
        <w:t xml:space="preserve">Sumber : Direktorat Gizi, </w:t>
      </w:r>
      <w:r w:rsidR="00D36B52" w:rsidRPr="00990697">
        <w:rPr>
          <w:rFonts w:ascii="Arial" w:hAnsi="Arial" w:cs="Arial"/>
        </w:rPr>
        <w:t>Departemen Keseha</w:t>
      </w:r>
      <w:r w:rsidR="00851A90" w:rsidRPr="00990697">
        <w:rPr>
          <w:rFonts w:ascii="Arial" w:hAnsi="Arial" w:cs="Arial"/>
        </w:rPr>
        <w:t xml:space="preserve">tan RI, 1992 </w:t>
      </w:r>
      <w:r w:rsidR="00E635EF">
        <w:rPr>
          <w:rFonts w:ascii="Arial" w:hAnsi="Arial" w:cs="Arial"/>
          <w:lang w:val="id-ID"/>
        </w:rPr>
        <w:t>(</w:t>
      </w:r>
      <w:r w:rsidR="00E635EF">
        <w:rPr>
          <w:rFonts w:ascii="Arial" w:hAnsi="Arial" w:cs="Arial"/>
        </w:rPr>
        <w:t>Widyaningsih</w:t>
      </w:r>
      <w:r w:rsidR="00E635EF">
        <w:rPr>
          <w:rFonts w:ascii="Arial" w:hAnsi="Arial" w:cs="Arial"/>
          <w:lang w:val="id-ID"/>
        </w:rPr>
        <w:t xml:space="preserve">, </w:t>
      </w:r>
      <w:r w:rsidR="00D36B52" w:rsidRPr="00990697">
        <w:rPr>
          <w:rFonts w:ascii="Arial" w:hAnsi="Arial" w:cs="Arial"/>
        </w:rPr>
        <w:t>2007)</w:t>
      </w:r>
      <w:r w:rsidRPr="00990697">
        <w:rPr>
          <w:rFonts w:ascii="Arial" w:hAnsi="Arial" w:cs="Arial"/>
        </w:rPr>
        <w:t>.</w:t>
      </w:r>
    </w:p>
    <w:p w:rsidR="00981F2B" w:rsidRPr="00981F2B" w:rsidRDefault="00981F2B" w:rsidP="001F2FD3">
      <w:pPr>
        <w:spacing w:after="0" w:line="360" w:lineRule="auto"/>
        <w:ind w:left="990" w:hanging="990"/>
        <w:jc w:val="both"/>
        <w:rPr>
          <w:rFonts w:ascii="Arial" w:hAnsi="Arial" w:cs="Arial"/>
        </w:rPr>
      </w:pPr>
    </w:p>
    <w:p w:rsidR="00695614" w:rsidRPr="00990697" w:rsidRDefault="00D36B52" w:rsidP="001F2FD3">
      <w:pPr>
        <w:pStyle w:val="Heading2"/>
        <w:spacing w:line="360" w:lineRule="auto"/>
      </w:pPr>
      <w:bookmarkStart w:id="16" w:name="_Toc6858033"/>
      <w:bookmarkStart w:id="17" w:name="_Toc6858072"/>
      <w:r w:rsidRPr="00990697">
        <w:t>Cincau Hitam</w:t>
      </w:r>
      <w:bookmarkEnd w:id="16"/>
      <w:bookmarkEnd w:id="17"/>
    </w:p>
    <w:p w:rsidR="006C2C31" w:rsidRPr="00990697" w:rsidRDefault="009D37B1" w:rsidP="001F2FD3">
      <w:pPr>
        <w:spacing w:after="0" w:line="360" w:lineRule="auto"/>
        <w:ind w:firstLine="720"/>
        <w:jc w:val="both"/>
        <w:rPr>
          <w:rFonts w:ascii="Arial" w:hAnsi="Arial" w:cs="Arial"/>
        </w:rPr>
      </w:pPr>
      <w:r w:rsidRPr="00990697">
        <w:rPr>
          <w:rFonts w:ascii="Arial" w:hAnsi="Arial" w:cs="Arial"/>
        </w:rPr>
        <w:t>Cincau Hitam (</w:t>
      </w:r>
      <w:r w:rsidR="00C46C54" w:rsidRPr="00D515C7">
        <w:rPr>
          <w:rFonts w:ascii="Arial" w:hAnsi="Arial" w:cs="Arial"/>
          <w:i/>
        </w:rPr>
        <w:t>Mesona</w:t>
      </w:r>
      <w:r w:rsidR="00A77A0F" w:rsidRPr="00D515C7">
        <w:rPr>
          <w:rFonts w:ascii="Arial" w:hAnsi="Arial" w:cs="Arial"/>
          <w:i/>
        </w:rPr>
        <w:t xml:space="preserve"> palustris</w:t>
      </w:r>
      <w:r w:rsidR="00A77A0F" w:rsidRPr="00990697">
        <w:rPr>
          <w:rFonts w:ascii="Arial" w:hAnsi="Arial" w:cs="Arial"/>
        </w:rPr>
        <w:t xml:space="preserve">) mempunyai nama yang </w:t>
      </w:r>
      <w:r w:rsidR="00D515C7">
        <w:rPr>
          <w:rFonts w:ascii="Arial" w:hAnsi="Arial" w:cs="Arial"/>
        </w:rPr>
        <w:t>berbeda–</w:t>
      </w:r>
      <w:r w:rsidR="00C46C54" w:rsidRPr="00990697">
        <w:rPr>
          <w:rFonts w:ascii="Arial" w:hAnsi="Arial" w:cs="Arial"/>
        </w:rPr>
        <w:t>beda berdasarkan daerahnya. Di daerah Sumatera Utara dikenal dengan Cincau atau Lengkong. Sedangkan di daerah Sunda adalah Tarawulu atau Camcauh, daerah Jawa adalah Juju, Kepleng, Krotok atau Camcao, daerah Melayu adalah Ke</w:t>
      </w:r>
      <w:r w:rsidR="005912BD">
        <w:rPr>
          <w:rFonts w:ascii="Arial" w:hAnsi="Arial" w:cs="Arial"/>
        </w:rPr>
        <w:t>lemayuh telor atau Terung kemau</w:t>
      </w:r>
      <w:r w:rsidR="005912BD">
        <w:rPr>
          <w:rFonts w:ascii="Arial" w:hAnsi="Arial" w:cs="Arial"/>
          <w:lang w:val="id-ID"/>
        </w:rPr>
        <w:t xml:space="preserve"> (Sunanto, 1995)</w:t>
      </w:r>
      <w:r w:rsidR="00123A3C">
        <w:rPr>
          <w:rFonts w:ascii="Arial" w:hAnsi="Arial" w:cs="Arial"/>
          <w:lang w:val="id-ID"/>
        </w:rPr>
        <w:t>.</w:t>
      </w:r>
    </w:p>
    <w:p w:rsidR="00C46C54" w:rsidRPr="00990697" w:rsidRDefault="00C46C54" w:rsidP="001F2FD3">
      <w:pPr>
        <w:spacing w:after="0" w:line="360" w:lineRule="auto"/>
        <w:jc w:val="both"/>
        <w:rPr>
          <w:rFonts w:ascii="Arial" w:hAnsi="Arial" w:cs="Arial"/>
        </w:rPr>
      </w:pPr>
      <w:r w:rsidRPr="00990697">
        <w:rPr>
          <w:rFonts w:ascii="Arial" w:hAnsi="Arial" w:cs="Arial"/>
        </w:rPr>
        <w:t>Klasifikasi Cincau Hitam adalah sebagai berikut (Rahmawansah, 2006) :</w:t>
      </w:r>
    </w:p>
    <w:p w:rsidR="00C46C54" w:rsidRPr="00990697" w:rsidRDefault="00C46C54" w:rsidP="001F2FD3">
      <w:pPr>
        <w:spacing w:after="0" w:line="360" w:lineRule="auto"/>
        <w:ind w:left="720"/>
        <w:jc w:val="both"/>
        <w:rPr>
          <w:rFonts w:ascii="Arial" w:hAnsi="Arial" w:cs="Arial"/>
        </w:rPr>
      </w:pPr>
      <w:r w:rsidRPr="00990697">
        <w:rPr>
          <w:rFonts w:ascii="Arial" w:hAnsi="Arial" w:cs="Arial"/>
        </w:rPr>
        <w:t>Kingdom</w:t>
      </w:r>
      <w:r w:rsidRPr="00990697">
        <w:rPr>
          <w:rFonts w:ascii="Arial" w:hAnsi="Arial" w:cs="Arial"/>
        </w:rPr>
        <w:tab/>
      </w:r>
      <w:r w:rsidRPr="00990697">
        <w:rPr>
          <w:rFonts w:ascii="Arial" w:hAnsi="Arial" w:cs="Arial"/>
        </w:rPr>
        <w:tab/>
        <w:t>: </w:t>
      </w:r>
      <w:r w:rsidRPr="00012A95">
        <w:rPr>
          <w:rFonts w:ascii="Arial" w:hAnsi="Arial" w:cs="Arial"/>
          <w:i/>
        </w:rPr>
        <w:t>Plantae</w:t>
      </w:r>
    </w:p>
    <w:p w:rsidR="00C46C54" w:rsidRPr="00990697" w:rsidRDefault="00C46C54" w:rsidP="001F2FD3">
      <w:pPr>
        <w:spacing w:after="0" w:line="360" w:lineRule="auto"/>
        <w:ind w:left="720"/>
        <w:jc w:val="both"/>
        <w:rPr>
          <w:rFonts w:ascii="Arial" w:hAnsi="Arial" w:cs="Arial"/>
        </w:rPr>
      </w:pPr>
      <w:r w:rsidRPr="00990697">
        <w:rPr>
          <w:rFonts w:ascii="Arial" w:hAnsi="Arial" w:cs="Arial"/>
        </w:rPr>
        <w:t>Sub-kingdom</w:t>
      </w:r>
      <w:r w:rsidRPr="00990697">
        <w:rPr>
          <w:rFonts w:ascii="Arial" w:hAnsi="Arial" w:cs="Arial"/>
        </w:rPr>
        <w:tab/>
      </w:r>
      <w:r w:rsidRPr="00990697">
        <w:rPr>
          <w:rFonts w:ascii="Arial" w:hAnsi="Arial" w:cs="Arial"/>
        </w:rPr>
        <w:tab/>
        <w:t>: </w:t>
      </w:r>
      <w:r w:rsidRPr="00012A95">
        <w:rPr>
          <w:rFonts w:ascii="Arial" w:hAnsi="Arial" w:cs="Arial"/>
          <w:i/>
        </w:rPr>
        <w:t>Tracheobionta</w:t>
      </w:r>
    </w:p>
    <w:p w:rsidR="00C46C54" w:rsidRPr="00990697" w:rsidRDefault="00C46C54" w:rsidP="001F2FD3">
      <w:pPr>
        <w:spacing w:after="0" w:line="360" w:lineRule="auto"/>
        <w:ind w:left="720"/>
        <w:jc w:val="both"/>
        <w:rPr>
          <w:rFonts w:ascii="Arial" w:hAnsi="Arial" w:cs="Arial"/>
        </w:rPr>
      </w:pPr>
      <w:r w:rsidRPr="00990697">
        <w:rPr>
          <w:rFonts w:ascii="Arial" w:hAnsi="Arial" w:cs="Arial"/>
        </w:rPr>
        <w:t>Super Divisi</w:t>
      </w:r>
      <w:r w:rsidRPr="00990697">
        <w:rPr>
          <w:rFonts w:ascii="Arial" w:hAnsi="Arial" w:cs="Arial"/>
        </w:rPr>
        <w:tab/>
      </w:r>
      <w:r w:rsidRPr="00990697">
        <w:rPr>
          <w:rFonts w:ascii="Arial" w:hAnsi="Arial" w:cs="Arial"/>
        </w:rPr>
        <w:tab/>
        <w:t>: </w:t>
      </w:r>
      <w:r w:rsidRPr="00012A95">
        <w:rPr>
          <w:rFonts w:ascii="Arial" w:hAnsi="Arial" w:cs="Arial"/>
          <w:i/>
        </w:rPr>
        <w:t>Spermatophyta</w:t>
      </w:r>
      <w:r w:rsidRPr="00990697">
        <w:rPr>
          <w:rFonts w:ascii="Arial" w:hAnsi="Arial" w:cs="Arial"/>
        </w:rPr>
        <w:t> (Menghasilkan biji)</w:t>
      </w:r>
    </w:p>
    <w:p w:rsidR="00C46C54" w:rsidRPr="00990697" w:rsidRDefault="00C46C54" w:rsidP="001F2FD3">
      <w:pPr>
        <w:spacing w:after="0" w:line="360" w:lineRule="auto"/>
        <w:ind w:left="720"/>
        <w:jc w:val="both"/>
        <w:rPr>
          <w:rFonts w:ascii="Arial" w:hAnsi="Arial" w:cs="Arial"/>
        </w:rPr>
      </w:pPr>
      <w:r w:rsidRPr="00990697">
        <w:rPr>
          <w:rFonts w:ascii="Arial" w:hAnsi="Arial" w:cs="Arial"/>
        </w:rPr>
        <w:t>Divisi</w:t>
      </w:r>
      <w:r w:rsidRPr="00990697">
        <w:rPr>
          <w:rFonts w:ascii="Arial" w:hAnsi="Arial" w:cs="Arial"/>
        </w:rPr>
        <w:tab/>
      </w:r>
      <w:r w:rsidRPr="00990697">
        <w:rPr>
          <w:rFonts w:ascii="Arial" w:hAnsi="Arial" w:cs="Arial"/>
        </w:rPr>
        <w:tab/>
      </w:r>
      <w:r w:rsidRPr="00990697">
        <w:rPr>
          <w:rFonts w:ascii="Arial" w:hAnsi="Arial" w:cs="Arial"/>
        </w:rPr>
        <w:tab/>
        <w:t>: </w:t>
      </w:r>
      <w:r w:rsidRPr="00012A95">
        <w:rPr>
          <w:rFonts w:ascii="Arial" w:hAnsi="Arial" w:cs="Arial"/>
          <w:i/>
        </w:rPr>
        <w:t>Magnoliophyta </w:t>
      </w:r>
      <w:r w:rsidRPr="00990697">
        <w:rPr>
          <w:rFonts w:ascii="Arial" w:hAnsi="Arial" w:cs="Arial"/>
        </w:rPr>
        <w:t>(Tumbuhan berbunga)</w:t>
      </w:r>
    </w:p>
    <w:p w:rsidR="00C46C54" w:rsidRPr="00990697" w:rsidRDefault="00C46C54" w:rsidP="001F2FD3">
      <w:pPr>
        <w:spacing w:after="0" w:line="360" w:lineRule="auto"/>
        <w:ind w:left="720"/>
        <w:jc w:val="both"/>
        <w:rPr>
          <w:rFonts w:ascii="Arial" w:hAnsi="Arial" w:cs="Arial"/>
        </w:rPr>
      </w:pPr>
      <w:r w:rsidRPr="00990697">
        <w:rPr>
          <w:rFonts w:ascii="Arial" w:hAnsi="Arial" w:cs="Arial"/>
        </w:rPr>
        <w:t>Kelas</w:t>
      </w:r>
      <w:r w:rsidRPr="00990697">
        <w:rPr>
          <w:rFonts w:ascii="Arial" w:hAnsi="Arial" w:cs="Arial"/>
        </w:rPr>
        <w:tab/>
      </w:r>
      <w:r w:rsidRPr="00990697">
        <w:rPr>
          <w:rFonts w:ascii="Arial" w:hAnsi="Arial" w:cs="Arial"/>
        </w:rPr>
        <w:tab/>
      </w:r>
      <w:r w:rsidRPr="00990697">
        <w:rPr>
          <w:rFonts w:ascii="Arial" w:hAnsi="Arial" w:cs="Arial"/>
        </w:rPr>
        <w:tab/>
        <w:t>: </w:t>
      </w:r>
      <w:r w:rsidRPr="00012A95">
        <w:rPr>
          <w:rFonts w:ascii="Arial" w:hAnsi="Arial" w:cs="Arial"/>
          <w:i/>
        </w:rPr>
        <w:t>Magnoliopsida</w:t>
      </w:r>
      <w:r w:rsidRPr="00990697">
        <w:rPr>
          <w:rFonts w:ascii="Arial" w:hAnsi="Arial" w:cs="Arial"/>
        </w:rPr>
        <w:t> (Berkeping dua)</w:t>
      </w:r>
    </w:p>
    <w:p w:rsidR="00C46C54" w:rsidRPr="00990697" w:rsidRDefault="00C46C54" w:rsidP="001F2FD3">
      <w:pPr>
        <w:spacing w:after="0" w:line="360" w:lineRule="auto"/>
        <w:ind w:left="720"/>
        <w:jc w:val="both"/>
        <w:rPr>
          <w:rFonts w:ascii="Arial" w:hAnsi="Arial" w:cs="Arial"/>
        </w:rPr>
      </w:pPr>
      <w:r w:rsidRPr="00990697">
        <w:rPr>
          <w:rFonts w:ascii="Arial" w:hAnsi="Arial" w:cs="Arial"/>
        </w:rPr>
        <w:t>Sub kelas</w:t>
      </w:r>
      <w:r w:rsidRPr="00990697">
        <w:rPr>
          <w:rFonts w:ascii="Arial" w:hAnsi="Arial" w:cs="Arial"/>
        </w:rPr>
        <w:tab/>
      </w:r>
      <w:r w:rsidRPr="00990697">
        <w:rPr>
          <w:rFonts w:ascii="Arial" w:hAnsi="Arial" w:cs="Arial"/>
        </w:rPr>
        <w:tab/>
        <w:t>: </w:t>
      </w:r>
      <w:r w:rsidRPr="00012A95">
        <w:rPr>
          <w:rFonts w:ascii="Arial" w:hAnsi="Arial" w:cs="Arial"/>
          <w:i/>
        </w:rPr>
        <w:t>Asteridae</w:t>
      </w:r>
    </w:p>
    <w:p w:rsidR="00C46C54" w:rsidRPr="00990697" w:rsidRDefault="00C46C54" w:rsidP="001F2FD3">
      <w:pPr>
        <w:spacing w:after="0" w:line="360" w:lineRule="auto"/>
        <w:ind w:left="720"/>
        <w:jc w:val="both"/>
        <w:rPr>
          <w:rFonts w:ascii="Arial" w:hAnsi="Arial" w:cs="Arial"/>
        </w:rPr>
      </w:pPr>
      <w:r w:rsidRPr="00990697">
        <w:rPr>
          <w:rFonts w:ascii="Arial" w:hAnsi="Arial" w:cs="Arial"/>
        </w:rPr>
        <w:t>Ordo</w:t>
      </w:r>
      <w:r w:rsidRPr="00990697">
        <w:rPr>
          <w:rFonts w:ascii="Arial" w:hAnsi="Arial" w:cs="Arial"/>
        </w:rPr>
        <w:tab/>
      </w:r>
      <w:r w:rsidRPr="00990697">
        <w:rPr>
          <w:rFonts w:ascii="Arial" w:hAnsi="Arial" w:cs="Arial"/>
        </w:rPr>
        <w:tab/>
      </w:r>
      <w:r w:rsidRPr="00990697">
        <w:rPr>
          <w:rFonts w:ascii="Arial" w:hAnsi="Arial" w:cs="Arial"/>
        </w:rPr>
        <w:tab/>
        <w:t>: </w:t>
      </w:r>
      <w:r w:rsidRPr="00012A95">
        <w:rPr>
          <w:rFonts w:ascii="Arial" w:hAnsi="Arial" w:cs="Arial"/>
          <w:i/>
        </w:rPr>
        <w:t>Lamiales</w:t>
      </w:r>
    </w:p>
    <w:p w:rsidR="00C46C54" w:rsidRPr="00990697" w:rsidRDefault="00C46C54" w:rsidP="001F2FD3">
      <w:pPr>
        <w:spacing w:after="0" w:line="360" w:lineRule="auto"/>
        <w:ind w:left="720"/>
        <w:jc w:val="both"/>
        <w:rPr>
          <w:rFonts w:ascii="Arial" w:hAnsi="Arial" w:cs="Arial"/>
        </w:rPr>
      </w:pPr>
      <w:r w:rsidRPr="00990697">
        <w:rPr>
          <w:rFonts w:ascii="Arial" w:hAnsi="Arial" w:cs="Arial"/>
        </w:rPr>
        <w:t>Famili</w:t>
      </w:r>
      <w:r w:rsidRPr="00990697">
        <w:rPr>
          <w:rFonts w:ascii="Arial" w:hAnsi="Arial" w:cs="Arial"/>
        </w:rPr>
        <w:tab/>
      </w:r>
      <w:r w:rsidRPr="00990697">
        <w:rPr>
          <w:rFonts w:ascii="Arial" w:hAnsi="Arial" w:cs="Arial"/>
        </w:rPr>
        <w:tab/>
      </w:r>
      <w:r w:rsidRPr="00990697">
        <w:rPr>
          <w:rFonts w:ascii="Arial" w:hAnsi="Arial" w:cs="Arial"/>
        </w:rPr>
        <w:tab/>
        <w:t>:</w:t>
      </w:r>
      <w:r w:rsidRPr="00012A95">
        <w:rPr>
          <w:rFonts w:ascii="Arial" w:hAnsi="Arial" w:cs="Arial"/>
          <w:i/>
        </w:rPr>
        <w:t> Lamiaceae</w:t>
      </w:r>
    </w:p>
    <w:p w:rsidR="00C46C54" w:rsidRPr="00990697" w:rsidRDefault="00C46C54" w:rsidP="001F2FD3">
      <w:pPr>
        <w:spacing w:after="0" w:line="360" w:lineRule="auto"/>
        <w:ind w:left="720"/>
        <w:jc w:val="both"/>
        <w:rPr>
          <w:rFonts w:ascii="Arial" w:hAnsi="Arial" w:cs="Arial"/>
        </w:rPr>
      </w:pPr>
      <w:r w:rsidRPr="00990697">
        <w:rPr>
          <w:rFonts w:ascii="Arial" w:hAnsi="Arial" w:cs="Arial"/>
        </w:rPr>
        <w:t>Genus</w:t>
      </w:r>
      <w:r w:rsidRPr="00990697">
        <w:rPr>
          <w:rFonts w:ascii="Arial" w:hAnsi="Arial" w:cs="Arial"/>
        </w:rPr>
        <w:tab/>
      </w:r>
      <w:r w:rsidRPr="00990697">
        <w:rPr>
          <w:rFonts w:ascii="Arial" w:hAnsi="Arial" w:cs="Arial"/>
        </w:rPr>
        <w:tab/>
      </w:r>
      <w:r w:rsidRPr="00990697">
        <w:rPr>
          <w:rFonts w:ascii="Arial" w:hAnsi="Arial" w:cs="Arial"/>
        </w:rPr>
        <w:tab/>
        <w:t>: </w:t>
      </w:r>
      <w:r w:rsidRPr="00012A95">
        <w:rPr>
          <w:rFonts w:ascii="Arial" w:hAnsi="Arial" w:cs="Arial"/>
          <w:i/>
        </w:rPr>
        <w:t>Mesona</w:t>
      </w:r>
    </w:p>
    <w:p w:rsidR="00C46C54" w:rsidRPr="00990697" w:rsidRDefault="00851A90" w:rsidP="001F2FD3">
      <w:pPr>
        <w:spacing w:after="0" w:line="360" w:lineRule="auto"/>
        <w:ind w:left="720"/>
        <w:jc w:val="both"/>
        <w:rPr>
          <w:rFonts w:ascii="Arial" w:hAnsi="Arial" w:cs="Arial"/>
        </w:rPr>
      </w:pPr>
      <w:r w:rsidRPr="00990697">
        <w:rPr>
          <w:rFonts w:ascii="Arial" w:hAnsi="Arial" w:cs="Arial"/>
        </w:rPr>
        <w:t>Spesies</w:t>
      </w:r>
      <w:r w:rsidRPr="00990697">
        <w:rPr>
          <w:rFonts w:ascii="Arial" w:hAnsi="Arial" w:cs="Arial"/>
        </w:rPr>
        <w:tab/>
      </w:r>
      <w:r w:rsidRPr="00990697">
        <w:rPr>
          <w:rFonts w:ascii="Arial" w:hAnsi="Arial" w:cs="Arial"/>
        </w:rPr>
        <w:tab/>
      </w:r>
      <w:r w:rsidR="00C46C54" w:rsidRPr="00990697">
        <w:rPr>
          <w:rFonts w:ascii="Arial" w:hAnsi="Arial" w:cs="Arial"/>
        </w:rPr>
        <w:t>: </w:t>
      </w:r>
      <w:r w:rsidR="00C46C54" w:rsidRPr="00012A95">
        <w:rPr>
          <w:rFonts w:ascii="Arial" w:hAnsi="Arial" w:cs="Arial"/>
          <w:i/>
        </w:rPr>
        <w:t>Mesona palustris</w:t>
      </w:r>
    </w:p>
    <w:p w:rsidR="00851A90" w:rsidRPr="00990697" w:rsidRDefault="00C46C54" w:rsidP="001F2FD3">
      <w:pPr>
        <w:spacing w:after="0" w:line="360" w:lineRule="auto"/>
        <w:jc w:val="center"/>
        <w:rPr>
          <w:rFonts w:ascii="Arial" w:hAnsi="Arial" w:cs="Arial"/>
          <w:noProof/>
        </w:rPr>
      </w:pPr>
      <w:r w:rsidRPr="00990697">
        <w:rPr>
          <w:rFonts w:ascii="Arial" w:hAnsi="Arial" w:cs="Arial"/>
          <w:noProof/>
          <w:lang w:val="id-ID" w:eastAsia="id-ID"/>
        </w:rPr>
        <w:lastRenderedPageBreak/>
        <w:drawing>
          <wp:inline distT="0" distB="0" distL="0" distR="0">
            <wp:extent cx="2027208" cy="1554316"/>
            <wp:effectExtent l="0" t="0" r="0" b="8255"/>
            <wp:docPr id="1" name="Picture 2" descr="Gambar Cincau Proposal KTI Rori 2019.jp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Cincau Proposal KTI Rori 2019.jpg 3.jpg"/>
                    <pic:cNvPicPr/>
                  </pic:nvPicPr>
                  <pic:blipFill>
                    <a:blip r:embed="rId17"/>
                    <a:stretch>
                      <a:fillRect/>
                    </a:stretch>
                  </pic:blipFill>
                  <pic:spPr>
                    <a:xfrm>
                      <a:off x="0" y="0"/>
                      <a:ext cx="2036415" cy="1561375"/>
                    </a:xfrm>
                    <a:prstGeom prst="rect">
                      <a:avLst/>
                    </a:prstGeom>
                  </pic:spPr>
                </pic:pic>
              </a:graphicData>
            </a:graphic>
          </wp:inline>
        </w:drawing>
      </w:r>
    </w:p>
    <w:p w:rsidR="00851A90" w:rsidRPr="00AD6565" w:rsidRDefault="00C46C54" w:rsidP="001F2FD3">
      <w:pPr>
        <w:spacing w:after="0" w:line="360" w:lineRule="auto"/>
        <w:jc w:val="center"/>
        <w:rPr>
          <w:rFonts w:ascii="Arial" w:hAnsi="Arial" w:cs="Arial"/>
          <w:lang w:val="id-ID"/>
        </w:rPr>
      </w:pPr>
      <w:r w:rsidRPr="00990697">
        <w:rPr>
          <w:rFonts w:ascii="Arial" w:hAnsi="Arial" w:cs="Arial"/>
        </w:rPr>
        <w:t>Gambar 2.1.</w:t>
      </w:r>
      <w:r w:rsidR="005D5FD0" w:rsidRPr="00990697">
        <w:rPr>
          <w:rFonts w:ascii="Arial" w:hAnsi="Arial" w:cs="Arial"/>
        </w:rPr>
        <w:t>Tumbuhan</w:t>
      </w:r>
      <w:r w:rsidR="00D53892" w:rsidRPr="00990697">
        <w:rPr>
          <w:rFonts w:ascii="Arial" w:hAnsi="Arial" w:cs="Arial"/>
        </w:rPr>
        <w:t xml:space="preserve"> Cincau Hitam (a)</w:t>
      </w:r>
      <w:r w:rsidR="00AD6565" w:rsidRPr="00990697">
        <w:rPr>
          <w:rFonts w:ascii="Arial" w:hAnsi="Arial" w:cs="Arial"/>
        </w:rPr>
        <w:t>(Rahmawansah, 2006)</w:t>
      </w:r>
    </w:p>
    <w:p w:rsidR="00851A90" w:rsidRPr="00990697" w:rsidRDefault="00851A90" w:rsidP="001F2FD3">
      <w:pPr>
        <w:spacing w:after="0" w:line="360" w:lineRule="auto"/>
        <w:jc w:val="center"/>
        <w:rPr>
          <w:rFonts w:ascii="Arial" w:hAnsi="Arial" w:cs="Arial"/>
        </w:rPr>
      </w:pPr>
      <w:r w:rsidRPr="00990697">
        <w:rPr>
          <w:rFonts w:ascii="Arial" w:hAnsi="Arial" w:cs="Arial"/>
          <w:noProof/>
          <w:lang w:val="id-ID" w:eastAsia="id-ID"/>
        </w:rPr>
        <w:drawing>
          <wp:inline distT="0" distB="0" distL="0" distR="0">
            <wp:extent cx="2029968" cy="1345710"/>
            <wp:effectExtent l="0" t="0" r="8890" b="6985"/>
            <wp:docPr id="2" name="Picture 0" descr="Gambar Cincau Proposal KTI Rori 2019.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Cincau Proposal KTI Rori 2019.jpg 2.jpg"/>
                    <pic:cNvPicPr/>
                  </pic:nvPicPr>
                  <pic:blipFill>
                    <a:blip r:embed="rId18"/>
                    <a:stretch>
                      <a:fillRect/>
                    </a:stretch>
                  </pic:blipFill>
                  <pic:spPr>
                    <a:xfrm>
                      <a:off x="0" y="0"/>
                      <a:ext cx="2029968" cy="1345710"/>
                    </a:xfrm>
                    <a:prstGeom prst="rect">
                      <a:avLst/>
                    </a:prstGeom>
                  </pic:spPr>
                </pic:pic>
              </a:graphicData>
            </a:graphic>
          </wp:inline>
        </w:drawing>
      </w:r>
    </w:p>
    <w:p w:rsidR="00C46C54" w:rsidRPr="00AD6565" w:rsidRDefault="00C46C54" w:rsidP="001F2FD3">
      <w:pPr>
        <w:spacing w:after="0" w:line="360" w:lineRule="auto"/>
        <w:jc w:val="center"/>
        <w:rPr>
          <w:rFonts w:ascii="Arial" w:hAnsi="Arial" w:cs="Arial"/>
          <w:lang w:val="id-ID"/>
        </w:rPr>
      </w:pPr>
      <w:r w:rsidRPr="00990697">
        <w:rPr>
          <w:rFonts w:ascii="Arial" w:hAnsi="Arial" w:cs="Arial"/>
        </w:rPr>
        <w:t>Gambar 2.1. Cincau Hitam (b)</w:t>
      </w:r>
      <w:r w:rsidR="00AD6565" w:rsidRPr="00990697">
        <w:rPr>
          <w:rFonts w:ascii="Arial" w:hAnsi="Arial" w:cs="Arial"/>
        </w:rPr>
        <w:t>(Rahmawansah, 2006)</w:t>
      </w:r>
    </w:p>
    <w:p w:rsidR="00851A90" w:rsidRPr="00D515C7" w:rsidRDefault="005D5FD0" w:rsidP="001F2FD3">
      <w:pPr>
        <w:spacing w:after="0" w:line="360" w:lineRule="auto"/>
        <w:ind w:firstLine="720"/>
        <w:jc w:val="both"/>
        <w:rPr>
          <w:rFonts w:ascii="Arial" w:hAnsi="Arial" w:cs="Arial"/>
          <w:lang w:val="id-ID"/>
        </w:rPr>
      </w:pPr>
      <w:r w:rsidRPr="00990697">
        <w:rPr>
          <w:rFonts w:ascii="Arial" w:hAnsi="Arial" w:cs="Arial"/>
        </w:rPr>
        <w:t>Tumbuhan</w:t>
      </w:r>
      <w:r w:rsidR="00C46C54" w:rsidRPr="00990697">
        <w:rPr>
          <w:rFonts w:ascii="Arial" w:hAnsi="Arial" w:cs="Arial"/>
        </w:rPr>
        <w:t xml:space="preserve"> Cincau hitam dapat tumbuh dengan baik di daerah </w:t>
      </w:r>
      <w:r w:rsidR="00590CE9" w:rsidRPr="00990697">
        <w:rPr>
          <w:rFonts w:ascii="Arial" w:hAnsi="Arial" w:cs="Arial"/>
        </w:rPr>
        <w:t>yang mempunyai ketinggian 75–</w:t>
      </w:r>
      <w:r w:rsidR="00C46C54" w:rsidRPr="00990697">
        <w:rPr>
          <w:rFonts w:ascii="Arial" w:hAnsi="Arial" w:cs="Arial"/>
        </w:rPr>
        <w:t>2.3</w:t>
      </w:r>
      <w:r w:rsidR="0058193D">
        <w:rPr>
          <w:rFonts w:ascii="Arial" w:hAnsi="Arial" w:cs="Arial"/>
        </w:rPr>
        <w:t>00</w:t>
      </w:r>
      <w:r w:rsidR="00FB6D4A">
        <w:rPr>
          <w:rFonts w:ascii="Arial" w:hAnsi="Arial" w:cs="Arial"/>
          <w:lang w:val="id-ID"/>
        </w:rPr>
        <w:t>m</w:t>
      </w:r>
      <w:r w:rsidR="0058193D">
        <w:rPr>
          <w:rFonts w:ascii="Arial" w:hAnsi="Arial" w:cs="Arial"/>
        </w:rPr>
        <w:t xml:space="preserve"> di</w:t>
      </w:r>
      <w:r w:rsidR="00EB7EE2" w:rsidRPr="00990697">
        <w:rPr>
          <w:rFonts w:ascii="Arial" w:hAnsi="Arial" w:cs="Arial"/>
        </w:rPr>
        <w:t>atas permukaan laut</w:t>
      </w:r>
      <w:r w:rsidR="00C46C54" w:rsidRPr="00990697">
        <w:rPr>
          <w:rFonts w:ascii="Arial" w:hAnsi="Arial" w:cs="Arial"/>
        </w:rPr>
        <w:t xml:space="preserve"> dan dapat tumbuh dengan baik pada musim kemarau dan musim hujan.Daerah penyebarannya mulai dari India, Burma, sampai ke Indoci</w:t>
      </w:r>
      <w:r w:rsidR="000B01C4">
        <w:rPr>
          <w:rFonts w:ascii="Arial" w:hAnsi="Arial" w:cs="Arial"/>
        </w:rPr>
        <w:t>n</w:t>
      </w:r>
      <w:r w:rsidR="00C46C54" w:rsidRPr="00990697">
        <w:rPr>
          <w:rFonts w:ascii="Arial" w:hAnsi="Arial" w:cs="Arial"/>
        </w:rPr>
        <w:t>a.Sedangkan di Indonesia Sumatera Uta</w:t>
      </w:r>
      <w:r w:rsidR="00590CE9" w:rsidRPr="00990697">
        <w:rPr>
          <w:rFonts w:ascii="Arial" w:hAnsi="Arial" w:cs="Arial"/>
        </w:rPr>
        <w:t xml:space="preserve">ra, Jawa, Bali, Lombok, Sumbawadan </w:t>
      </w:r>
      <w:r w:rsidR="00D515C7">
        <w:rPr>
          <w:rFonts w:ascii="Arial" w:hAnsi="Arial" w:cs="Arial"/>
        </w:rPr>
        <w:t>Sulawesi</w:t>
      </w:r>
      <w:r w:rsidR="00D515C7">
        <w:rPr>
          <w:rFonts w:ascii="Arial" w:hAnsi="Arial" w:cs="Arial"/>
          <w:lang w:val="id-ID"/>
        </w:rPr>
        <w:t xml:space="preserve">. </w:t>
      </w:r>
      <w:r w:rsidR="00590CE9" w:rsidRPr="00990697">
        <w:rPr>
          <w:rFonts w:ascii="Arial" w:hAnsi="Arial" w:cs="Arial"/>
        </w:rPr>
        <w:t>Bunganya yang kecil–</w:t>
      </w:r>
      <w:r w:rsidR="00705A1A" w:rsidRPr="00990697">
        <w:rPr>
          <w:rFonts w:ascii="Arial" w:hAnsi="Arial" w:cs="Arial"/>
        </w:rPr>
        <w:t>kecil berwarna merah muda atau putih keunguan p</w:t>
      </w:r>
      <w:r w:rsidR="00590CE9" w:rsidRPr="00990697">
        <w:rPr>
          <w:rFonts w:ascii="Arial" w:hAnsi="Arial" w:cs="Arial"/>
        </w:rPr>
        <w:t>ada umumnya muncul pada bulan–</w:t>
      </w:r>
      <w:r w:rsidR="001F718E">
        <w:rPr>
          <w:rFonts w:ascii="Arial" w:hAnsi="Arial" w:cs="Arial"/>
        </w:rPr>
        <w:t xml:space="preserve">bulan </w:t>
      </w:r>
      <w:r w:rsidR="000B01C4">
        <w:rPr>
          <w:rFonts w:ascii="Arial" w:hAnsi="Arial" w:cs="Arial"/>
          <w:lang w:val="id-ID"/>
        </w:rPr>
        <w:t>M</w:t>
      </w:r>
      <w:r w:rsidR="000B01C4">
        <w:rPr>
          <w:rFonts w:ascii="Arial" w:hAnsi="Arial" w:cs="Arial"/>
        </w:rPr>
        <w:t xml:space="preserve">aret </w:t>
      </w:r>
      <w:r w:rsidR="001F718E">
        <w:rPr>
          <w:rFonts w:ascii="Arial" w:hAnsi="Arial" w:cs="Arial"/>
        </w:rPr>
        <w:t xml:space="preserve">sampai </w:t>
      </w:r>
      <w:r w:rsidR="000B01C4">
        <w:rPr>
          <w:rFonts w:ascii="Arial" w:hAnsi="Arial" w:cs="Arial"/>
          <w:lang w:val="id-ID"/>
        </w:rPr>
        <w:t>N</w:t>
      </w:r>
      <w:r w:rsidR="000B01C4" w:rsidRPr="00990697">
        <w:rPr>
          <w:rFonts w:ascii="Arial" w:hAnsi="Arial" w:cs="Arial"/>
        </w:rPr>
        <w:t>ovember</w:t>
      </w:r>
      <w:r w:rsidR="00705A1A" w:rsidRPr="00990697">
        <w:rPr>
          <w:rFonts w:ascii="Arial" w:hAnsi="Arial" w:cs="Arial"/>
        </w:rPr>
        <w:t>.</w:t>
      </w:r>
      <w:r w:rsidR="00C46C54" w:rsidRPr="00990697">
        <w:rPr>
          <w:rFonts w:ascii="Arial" w:hAnsi="Arial" w:cs="Arial"/>
        </w:rPr>
        <w:t>Jenis</w:t>
      </w:r>
      <w:r w:rsidRPr="00990697">
        <w:rPr>
          <w:rFonts w:ascii="Arial" w:hAnsi="Arial" w:cs="Arial"/>
        </w:rPr>
        <w:t>tumbuhan</w:t>
      </w:r>
      <w:r w:rsidR="00590CE9" w:rsidRPr="00990697">
        <w:rPr>
          <w:rFonts w:ascii="Arial" w:hAnsi="Arial" w:cs="Arial"/>
        </w:rPr>
        <w:t xml:space="preserve"> cincau hitam (</w:t>
      </w:r>
      <w:r w:rsidR="00C46C54" w:rsidRPr="00D515C7">
        <w:rPr>
          <w:rFonts w:ascii="Arial" w:hAnsi="Arial" w:cs="Arial"/>
          <w:i/>
        </w:rPr>
        <w:t>Mesona palustris</w:t>
      </w:r>
      <w:r w:rsidR="00C46C54" w:rsidRPr="00990697">
        <w:rPr>
          <w:rFonts w:ascii="Arial" w:hAnsi="Arial" w:cs="Arial"/>
        </w:rPr>
        <w:t xml:space="preserve">) tergolong pada </w:t>
      </w:r>
      <w:r w:rsidR="005A3782" w:rsidRPr="00990697">
        <w:rPr>
          <w:rFonts w:ascii="Arial" w:hAnsi="Arial" w:cs="Arial"/>
          <w:lang w:val="id-ID"/>
        </w:rPr>
        <w:t>suku</w:t>
      </w:r>
      <w:r w:rsidR="00C46C54" w:rsidRPr="000B01C4">
        <w:rPr>
          <w:rFonts w:ascii="Arial" w:hAnsi="Arial" w:cs="Arial"/>
          <w:i/>
        </w:rPr>
        <w:t>Lamiaceae</w:t>
      </w:r>
      <w:r w:rsidR="00C46C54" w:rsidRPr="00990697">
        <w:rPr>
          <w:rFonts w:ascii="Arial" w:hAnsi="Arial" w:cs="Arial"/>
        </w:rPr>
        <w:t>.Batangnya kecil dan ramping, percaban</w:t>
      </w:r>
      <w:r w:rsidR="00590CE9" w:rsidRPr="00990697">
        <w:rPr>
          <w:rFonts w:ascii="Arial" w:hAnsi="Arial" w:cs="Arial"/>
        </w:rPr>
        <w:t>gannya biasa tumbuh di bagian–</w:t>
      </w:r>
      <w:r w:rsidR="00C46C54" w:rsidRPr="00990697">
        <w:rPr>
          <w:rFonts w:ascii="Arial" w:hAnsi="Arial" w:cs="Arial"/>
        </w:rPr>
        <w:t>bagian ujung.Cincau hitam tumbuhnya menjalar.Cincau hitam beraroma agak harum.Bentuk daun cincau hitam adalah lonjong dan ujungnya lancip atau tumpul</w:t>
      </w:r>
      <w:r w:rsidR="00A77A0F" w:rsidRPr="00990697">
        <w:rPr>
          <w:rFonts w:ascii="Arial" w:hAnsi="Arial" w:cs="Arial"/>
        </w:rPr>
        <w:t>.</w:t>
      </w:r>
      <w:r w:rsidR="00C46C54" w:rsidRPr="00990697">
        <w:rPr>
          <w:rFonts w:ascii="Arial" w:hAnsi="Arial" w:cs="Arial"/>
        </w:rPr>
        <w:t>Gelatin cincau hitam ini dapat digunakan sebagai obat tradisional seperti obat batuk, penurun panas dalam, demam, diare dan sebag</w:t>
      </w:r>
      <w:r w:rsidR="00D515C7">
        <w:rPr>
          <w:rFonts w:ascii="Arial" w:hAnsi="Arial" w:cs="Arial"/>
        </w:rPr>
        <w:t>ai bahan minuman penyegar</w:t>
      </w:r>
      <w:r w:rsidR="00D515C7">
        <w:rPr>
          <w:rFonts w:ascii="Arial" w:hAnsi="Arial" w:cs="Arial"/>
          <w:lang w:val="id-ID"/>
        </w:rPr>
        <w:t xml:space="preserve"> (Sunanto, 1995).</w:t>
      </w:r>
    </w:p>
    <w:p w:rsidR="00DF588D" w:rsidRDefault="00DF588D" w:rsidP="001F2FD3">
      <w:pPr>
        <w:spacing w:after="0" w:line="360" w:lineRule="auto"/>
        <w:jc w:val="both"/>
        <w:rPr>
          <w:rFonts w:ascii="Arial" w:hAnsi="Arial" w:cs="Arial"/>
        </w:rPr>
      </w:pPr>
    </w:p>
    <w:p w:rsidR="00705A1A" w:rsidRPr="00990697" w:rsidRDefault="006C149F" w:rsidP="001F2FD3">
      <w:pPr>
        <w:pStyle w:val="Heading3"/>
        <w:spacing w:before="0" w:line="360" w:lineRule="auto"/>
      </w:pPr>
      <w:bookmarkStart w:id="18" w:name="_Toc6858034"/>
      <w:bookmarkStart w:id="19" w:name="_Toc6858073"/>
      <w:r>
        <w:t>Ciri-ciri Cincau Hitam Tanpa</w:t>
      </w:r>
      <w:r w:rsidR="00B25F13" w:rsidRPr="00990697">
        <w:t>Formalin</w:t>
      </w:r>
      <w:bookmarkEnd w:id="18"/>
      <w:bookmarkEnd w:id="19"/>
    </w:p>
    <w:p w:rsidR="00787D29" w:rsidRPr="00990697" w:rsidRDefault="00844516" w:rsidP="001F2FD3">
      <w:pPr>
        <w:pStyle w:val="ListParagraph"/>
        <w:numPr>
          <w:ilvl w:val="0"/>
          <w:numId w:val="2"/>
        </w:numPr>
        <w:spacing w:after="0" w:line="360" w:lineRule="auto"/>
        <w:ind w:left="1080"/>
        <w:jc w:val="both"/>
        <w:rPr>
          <w:rFonts w:ascii="Arial" w:hAnsi="Arial" w:cs="Arial"/>
        </w:rPr>
      </w:pPr>
      <w:r w:rsidRPr="00990697">
        <w:rPr>
          <w:rFonts w:ascii="Arial" w:hAnsi="Arial" w:cs="Arial"/>
          <w:color w:val="212529"/>
        </w:rPr>
        <w:t>C</w:t>
      </w:r>
      <w:r w:rsidR="00E133C4" w:rsidRPr="00990697">
        <w:rPr>
          <w:rFonts w:ascii="Arial" w:hAnsi="Arial" w:cs="Arial"/>
          <w:color w:val="212529"/>
        </w:rPr>
        <w:t>incau</w:t>
      </w:r>
      <w:r w:rsidRPr="00990697">
        <w:rPr>
          <w:rFonts w:ascii="Arial" w:hAnsi="Arial" w:cs="Arial"/>
          <w:color w:val="212529"/>
        </w:rPr>
        <w:t xml:space="preserve"> sangat kenyal, saat ditekan sedikit saja mudah</w:t>
      </w:r>
      <w:r w:rsidR="00982D2E" w:rsidRPr="00990697">
        <w:rPr>
          <w:rFonts w:ascii="Arial" w:hAnsi="Arial" w:cs="Arial"/>
          <w:color w:val="212529"/>
        </w:rPr>
        <w:t xml:space="preserve">hancur </w:t>
      </w:r>
    </w:p>
    <w:p w:rsidR="00844516" w:rsidRPr="00990697" w:rsidRDefault="00787D29" w:rsidP="001F2FD3">
      <w:pPr>
        <w:pStyle w:val="ListParagraph"/>
        <w:numPr>
          <w:ilvl w:val="0"/>
          <w:numId w:val="2"/>
        </w:numPr>
        <w:spacing w:after="0" w:line="360" w:lineRule="auto"/>
        <w:ind w:left="1080"/>
        <w:jc w:val="both"/>
        <w:rPr>
          <w:rFonts w:ascii="Arial" w:hAnsi="Arial" w:cs="Arial"/>
        </w:rPr>
      </w:pPr>
      <w:r w:rsidRPr="00990697">
        <w:rPr>
          <w:rFonts w:ascii="Arial" w:hAnsi="Arial" w:cs="Arial"/>
        </w:rPr>
        <w:t xml:space="preserve">Cincau memang </w:t>
      </w:r>
      <w:r w:rsidR="006C149F">
        <w:rPr>
          <w:rFonts w:ascii="Arial" w:hAnsi="Arial" w:cs="Arial"/>
          <w:lang w:val="id-ID"/>
        </w:rPr>
        <w:t>dikenal</w:t>
      </w:r>
      <w:r w:rsidR="004B7EB4" w:rsidRPr="00990697">
        <w:rPr>
          <w:rFonts w:ascii="Arial" w:hAnsi="Arial" w:cs="Arial"/>
        </w:rPr>
        <w:t xml:space="preserve"> dengan warna hitam te</w:t>
      </w:r>
      <w:r w:rsidR="00D515C7">
        <w:rPr>
          <w:rFonts w:ascii="Arial" w:hAnsi="Arial" w:cs="Arial"/>
        </w:rPr>
        <w:t>tapi cincau</w:t>
      </w:r>
      <w:r w:rsidRPr="00990697">
        <w:rPr>
          <w:rFonts w:ascii="Arial" w:hAnsi="Arial" w:cs="Arial"/>
        </w:rPr>
        <w:t xml:space="preserve"> hitam mempunyai warna coklat di bagian tepinya karena terbuat dari bahan alami.</w:t>
      </w:r>
    </w:p>
    <w:p w:rsidR="00787D29" w:rsidRPr="00990697" w:rsidRDefault="00645F22" w:rsidP="001F2FD3">
      <w:pPr>
        <w:pStyle w:val="ListParagraph"/>
        <w:numPr>
          <w:ilvl w:val="0"/>
          <w:numId w:val="2"/>
        </w:numPr>
        <w:spacing w:after="0" w:line="360" w:lineRule="auto"/>
        <w:ind w:left="1080"/>
        <w:jc w:val="both"/>
        <w:rPr>
          <w:rFonts w:ascii="Arial" w:hAnsi="Arial" w:cs="Arial"/>
        </w:rPr>
      </w:pPr>
      <w:r w:rsidRPr="00990697">
        <w:rPr>
          <w:rFonts w:ascii="Arial" w:hAnsi="Arial" w:cs="Arial"/>
        </w:rPr>
        <w:lastRenderedPageBreak/>
        <w:t>Tekstur cincau tidak keras dan rentan/hancur</w:t>
      </w:r>
      <w:r w:rsidR="00305192" w:rsidRPr="00990697">
        <w:rPr>
          <w:rFonts w:ascii="Arial" w:hAnsi="Arial" w:cs="Arial"/>
        </w:rPr>
        <w:t>.</w:t>
      </w:r>
    </w:p>
    <w:p w:rsidR="00645F22" w:rsidRPr="00990697" w:rsidRDefault="00305192" w:rsidP="001F2FD3">
      <w:pPr>
        <w:pStyle w:val="ListParagraph"/>
        <w:numPr>
          <w:ilvl w:val="0"/>
          <w:numId w:val="2"/>
        </w:numPr>
        <w:spacing w:after="0" w:line="360" w:lineRule="auto"/>
        <w:ind w:left="1080"/>
        <w:jc w:val="both"/>
        <w:rPr>
          <w:rFonts w:ascii="Arial" w:hAnsi="Arial" w:cs="Arial"/>
        </w:rPr>
      </w:pPr>
      <w:r w:rsidRPr="00990697">
        <w:rPr>
          <w:rFonts w:ascii="Arial" w:hAnsi="Arial" w:cs="Arial"/>
        </w:rPr>
        <w:t>Lebih banyak mengandung air.</w:t>
      </w:r>
    </w:p>
    <w:p w:rsidR="00317969" w:rsidRPr="00990697" w:rsidRDefault="00645F22" w:rsidP="001F2FD3">
      <w:pPr>
        <w:pStyle w:val="ListParagraph"/>
        <w:numPr>
          <w:ilvl w:val="0"/>
          <w:numId w:val="2"/>
        </w:numPr>
        <w:spacing w:after="0" w:line="360" w:lineRule="auto"/>
        <w:ind w:left="1080"/>
        <w:jc w:val="both"/>
        <w:rPr>
          <w:rFonts w:ascii="Arial" w:hAnsi="Arial" w:cs="Arial"/>
        </w:rPr>
      </w:pPr>
      <w:r w:rsidRPr="00990697">
        <w:rPr>
          <w:rFonts w:ascii="Arial" w:hAnsi="Arial" w:cs="Arial"/>
        </w:rPr>
        <w:t>Kekenyalan</w:t>
      </w:r>
      <w:r w:rsidR="006C149F">
        <w:rPr>
          <w:rFonts w:ascii="Arial" w:hAnsi="Arial" w:cs="Arial"/>
        </w:rPr>
        <w:t xml:space="preserve"> sangat lembek dan tidak kesat</w:t>
      </w:r>
      <w:r w:rsidR="006C149F">
        <w:rPr>
          <w:rFonts w:ascii="Arial" w:hAnsi="Arial" w:cs="Arial"/>
          <w:lang w:val="id-ID"/>
        </w:rPr>
        <w:t xml:space="preserve"> (Soraya, 2016).</w:t>
      </w:r>
    </w:p>
    <w:p w:rsidR="00981F2B" w:rsidRPr="00981F2B" w:rsidRDefault="00981F2B" w:rsidP="001F2FD3">
      <w:pPr>
        <w:spacing w:after="0" w:line="360" w:lineRule="auto"/>
        <w:jc w:val="both"/>
        <w:rPr>
          <w:rFonts w:ascii="Arial" w:hAnsi="Arial" w:cs="Arial"/>
        </w:rPr>
      </w:pPr>
    </w:p>
    <w:p w:rsidR="00966346" w:rsidRPr="00990697" w:rsidRDefault="00FB6D4A" w:rsidP="001F2FD3">
      <w:pPr>
        <w:pStyle w:val="Heading3"/>
        <w:spacing w:before="0" w:line="360" w:lineRule="auto"/>
      </w:pPr>
      <w:bookmarkStart w:id="20" w:name="_Toc6858035"/>
      <w:bookmarkStart w:id="21" w:name="_Toc6858074"/>
      <w:r>
        <w:t xml:space="preserve">Ciri-ciri Cincau Hitam </w:t>
      </w:r>
      <w:r>
        <w:rPr>
          <w:lang w:val="id-ID"/>
        </w:rPr>
        <w:t>B</w:t>
      </w:r>
      <w:r w:rsidR="00B25F13" w:rsidRPr="00990697">
        <w:t>erformalin</w:t>
      </w:r>
      <w:bookmarkEnd w:id="20"/>
      <w:bookmarkEnd w:id="21"/>
    </w:p>
    <w:p w:rsidR="00966346" w:rsidRPr="00990697" w:rsidRDefault="00966346" w:rsidP="001F2FD3">
      <w:pPr>
        <w:pStyle w:val="ListParagraph"/>
        <w:numPr>
          <w:ilvl w:val="0"/>
          <w:numId w:val="3"/>
        </w:numPr>
        <w:spacing w:after="0" w:line="360" w:lineRule="auto"/>
        <w:ind w:left="1080"/>
        <w:jc w:val="both"/>
        <w:rPr>
          <w:rFonts w:ascii="Arial" w:hAnsi="Arial" w:cs="Arial"/>
          <w:color w:val="212529"/>
        </w:rPr>
      </w:pPr>
      <w:r w:rsidRPr="00990697">
        <w:rPr>
          <w:rFonts w:ascii="Arial" w:hAnsi="Arial" w:cs="Arial"/>
          <w:color w:val="212529"/>
        </w:rPr>
        <w:t>Memiliki tekstur yang sangat keras</w:t>
      </w:r>
      <w:r w:rsidR="00844516" w:rsidRPr="00990697">
        <w:rPr>
          <w:rFonts w:ascii="Arial" w:hAnsi="Arial" w:cs="Arial"/>
          <w:color w:val="212529"/>
        </w:rPr>
        <w:t>.</w:t>
      </w:r>
    </w:p>
    <w:p w:rsidR="00966346" w:rsidRPr="00990697" w:rsidRDefault="00966346" w:rsidP="001F2FD3">
      <w:pPr>
        <w:pStyle w:val="ListParagraph"/>
        <w:numPr>
          <w:ilvl w:val="0"/>
          <w:numId w:val="3"/>
        </w:numPr>
        <w:spacing w:after="0" w:line="360" w:lineRule="auto"/>
        <w:ind w:left="1080"/>
        <w:jc w:val="both"/>
        <w:rPr>
          <w:rFonts w:ascii="Arial" w:hAnsi="Arial" w:cs="Arial"/>
          <w:color w:val="212529"/>
        </w:rPr>
      </w:pPr>
      <w:r w:rsidRPr="00990697">
        <w:rPr>
          <w:rFonts w:ascii="Arial" w:hAnsi="Arial" w:cs="Arial"/>
        </w:rPr>
        <w:t>Warna cincau hitam sangat hitam pekat</w:t>
      </w:r>
      <w:r w:rsidR="00844516" w:rsidRPr="00990697">
        <w:rPr>
          <w:rFonts w:ascii="Arial" w:hAnsi="Arial" w:cs="Arial"/>
        </w:rPr>
        <w:t>.</w:t>
      </w:r>
    </w:p>
    <w:p w:rsidR="00844516" w:rsidRPr="00990697" w:rsidRDefault="00966346" w:rsidP="001F2FD3">
      <w:pPr>
        <w:pStyle w:val="ListParagraph"/>
        <w:numPr>
          <w:ilvl w:val="0"/>
          <w:numId w:val="3"/>
        </w:numPr>
        <w:spacing w:after="0" w:line="360" w:lineRule="auto"/>
        <w:ind w:left="1080"/>
        <w:jc w:val="both"/>
        <w:rPr>
          <w:rFonts w:ascii="Arial" w:hAnsi="Arial" w:cs="Arial"/>
          <w:color w:val="212529"/>
        </w:rPr>
      </w:pPr>
      <w:r w:rsidRPr="00990697">
        <w:rPr>
          <w:rFonts w:ascii="Arial" w:hAnsi="Arial" w:cs="Arial"/>
        </w:rPr>
        <w:t>Cincau tidak mudah hancur</w:t>
      </w:r>
      <w:r w:rsidR="00844516" w:rsidRPr="00990697">
        <w:rPr>
          <w:rFonts w:ascii="Arial" w:hAnsi="Arial" w:cs="Arial"/>
        </w:rPr>
        <w:t>.</w:t>
      </w:r>
    </w:p>
    <w:p w:rsidR="00844516" w:rsidRPr="00990697" w:rsidRDefault="00844516" w:rsidP="001F2FD3">
      <w:pPr>
        <w:pStyle w:val="ListParagraph"/>
        <w:numPr>
          <w:ilvl w:val="0"/>
          <w:numId w:val="3"/>
        </w:numPr>
        <w:spacing w:after="0" w:line="360" w:lineRule="auto"/>
        <w:ind w:left="1080"/>
        <w:jc w:val="both"/>
        <w:rPr>
          <w:rFonts w:ascii="Arial" w:hAnsi="Arial" w:cs="Arial"/>
          <w:color w:val="212529"/>
        </w:rPr>
      </w:pPr>
      <w:r w:rsidRPr="00990697">
        <w:rPr>
          <w:rFonts w:ascii="Arial" w:hAnsi="Arial" w:cs="Arial"/>
        </w:rPr>
        <w:t>Cincau lebih kering atau tidak mudah berair.</w:t>
      </w:r>
    </w:p>
    <w:p w:rsidR="00851A90" w:rsidRPr="00CE6786" w:rsidRDefault="008A678E" w:rsidP="001F2FD3">
      <w:pPr>
        <w:pStyle w:val="ListParagraph"/>
        <w:numPr>
          <w:ilvl w:val="0"/>
          <w:numId w:val="3"/>
        </w:numPr>
        <w:spacing w:after="0" w:line="360" w:lineRule="auto"/>
        <w:ind w:left="1080"/>
        <w:jc w:val="both"/>
        <w:rPr>
          <w:rFonts w:ascii="Arial" w:hAnsi="Arial" w:cs="Arial"/>
          <w:color w:val="212529"/>
        </w:rPr>
      </w:pPr>
      <w:r>
        <w:rPr>
          <w:rFonts w:ascii="Arial" w:hAnsi="Arial" w:cs="Arial"/>
        </w:rPr>
        <w:t>Cincau lebih kesat dan licin</w:t>
      </w:r>
      <w:r>
        <w:rPr>
          <w:rFonts w:ascii="Arial" w:hAnsi="Arial" w:cs="Arial"/>
          <w:lang w:val="id-ID"/>
        </w:rPr>
        <w:t xml:space="preserve"> (Soraya, 2016).</w:t>
      </w:r>
    </w:p>
    <w:p w:rsidR="00CE6786" w:rsidRDefault="00CE6786" w:rsidP="001F2FD3">
      <w:pPr>
        <w:pStyle w:val="ListParagraph"/>
        <w:spacing w:after="0" w:line="360" w:lineRule="auto"/>
        <w:ind w:left="1080"/>
        <w:jc w:val="both"/>
        <w:rPr>
          <w:rFonts w:ascii="Arial" w:hAnsi="Arial" w:cs="Arial"/>
          <w:color w:val="212529"/>
        </w:rPr>
      </w:pPr>
    </w:p>
    <w:p w:rsidR="00305192" w:rsidRPr="00990697" w:rsidRDefault="00B25F13" w:rsidP="001F2FD3">
      <w:pPr>
        <w:pStyle w:val="Heading3"/>
        <w:spacing w:before="0" w:line="360" w:lineRule="auto"/>
      </w:pPr>
      <w:bookmarkStart w:id="22" w:name="_Toc6858036"/>
      <w:bookmarkStart w:id="23" w:name="_Toc6858075"/>
      <w:r w:rsidRPr="00990697">
        <w:t>Cara Pembuatan Cincau Hitam</w:t>
      </w:r>
      <w:bookmarkEnd w:id="22"/>
      <w:bookmarkEnd w:id="23"/>
    </w:p>
    <w:p w:rsidR="00E1460F" w:rsidRPr="00990697" w:rsidRDefault="00305192" w:rsidP="001F2FD3">
      <w:pPr>
        <w:pStyle w:val="ListParagraph"/>
        <w:numPr>
          <w:ilvl w:val="0"/>
          <w:numId w:val="4"/>
        </w:numPr>
        <w:spacing w:after="0" w:line="360" w:lineRule="auto"/>
        <w:ind w:left="1080"/>
        <w:jc w:val="both"/>
        <w:rPr>
          <w:rFonts w:ascii="Arial" w:hAnsi="Arial" w:cs="Arial"/>
        </w:rPr>
      </w:pPr>
      <w:r w:rsidRPr="00990697">
        <w:rPr>
          <w:rFonts w:ascii="Arial" w:hAnsi="Arial" w:cs="Arial"/>
        </w:rPr>
        <w:t>Daun cincau yang masih segar (tidak layu) dicuci dengan air bersih dari segala kotoran sampai bersih.</w:t>
      </w:r>
    </w:p>
    <w:p w:rsidR="00E1460F" w:rsidRPr="00990697" w:rsidRDefault="00305192" w:rsidP="001F2FD3">
      <w:pPr>
        <w:pStyle w:val="ListParagraph"/>
        <w:numPr>
          <w:ilvl w:val="0"/>
          <w:numId w:val="4"/>
        </w:numPr>
        <w:spacing w:after="0" w:line="360" w:lineRule="auto"/>
        <w:ind w:left="1080"/>
        <w:jc w:val="both"/>
        <w:rPr>
          <w:rFonts w:ascii="Arial" w:hAnsi="Arial" w:cs="Arial"/>
        </w:rPr>
      </w:pPr>
      <w:r w:rsidRPr="00990697">
        <w:rPr>
          <w:rFonts w:ascii="Arial" w:hAnsi="Arial" w:cs="Arial"/>
        </w:rPr>
        <w:t>Daun cincau ditiriskan, lalu ditimbang</w:t>
      </w:r>
      <w:r w:rsidR="00EB4BA2" w:rsidRPr="00990697">
        <w:rPr>
          <w:rFonts w:ascii="Arial" w:hAnsi="Arial" w:cs="Arial"/>
        </w:rPr>
        <w:t xml:space="preserve"> secukupnya sesuai dengan kebutuhan</w:t>
      </w:r>
      <w:r w:rsidRPr="00990697">
        <w:rPr>
          <w:rFonts w:ascii="Arial" w:hAnsi="Arial" w:cs="Arial"/>
        </w:rPr>
        <w:t>.</w:t>
      </w:r>
    </w:p>
    <w:p w:rsidR="00E1460F" w:rsidRPr="00990697" w:rsidRDefault="00590CE9" w:rsidP="001F2FD3">
      <w:pPr>
        <w:pStyle w:val="ListParagraph"/>
        <w:numPr>
          <w:ilvl w:val="0"/>
          <w:numId w:val="4"/>
        </w:numPr>
        <w:spacing w:after="0" w:line="360" w:lineRule="auto"/>
        <w:ind w:left="1080"/>
        <w:jc w:val="both"/>
        <w:rPr>
          <w:rFonts w:ascii="Arial" w:hAnsi="Arial" w:cs="Arial"/>
        </w:rPr>
      </w:pPr>
      <w:r w:rsidRPr="00990697">
        <w:rPr>
          <w:rFonts w:ascii="Arial" w:hAnsi="Arial" w:cs="Arial"/>
        </w:rPr>
        <w:t>Daun–</w:t>
      </w:r>
      <w:r w:rsidR="00EF7E9A" w:rsidRPr="00990697">
        <w:rPr>
          <w:rFonts w:ascii="Arial" w:hAnsi="Arial" w:cs="Arial"/>
        </w:rPr>
        <w:t>daun cincau dimasukkan dalam panci, lalu diberi air jeruk nipis se</w:t>
      </w:r>
      <w:r w:rsidR="00F12544" w:rsidRPr="00990697">
        <w:rPr>
          <w:rFonts w:ascii="Arial" w:hAnsi="Arial" w:cs="Arial"/>
        </w:rPr>
        <w:t>c</w:t>
      </w:r>
      <w:r w:rsidR="00EF7E9A" w:rsidRPr="00990697">
        <w:rPr>
          <w:rFonts w:ascii="Arial" w:hAnsi="Arial" w:cs="Arial"/>
        </w:rPr>
        <w:t>ukupnya untuk menghilangkan rasa langu</w:t>
      </w:r>
      <w:r w:rsidR="00EB4BA2" w:rsidRPr="00990697">
        <w:rPr>
          <w:rFonts w:ascii="Arial" w:hAnsi="Arial" w:cs="Arial"/>
        </w:rPr>
        <w:t>.</w:t>
      </w:r>
    </w:p>
    <w:p w:rsidR="00E1460F" w:rsidRPr="00990697" w:rsidRDefault="00EB4BA2" w:rsidP="001F2FD3">
      <w:pPr>
        <w:pStyle w:val="ListParagraph"/>
        <w:numPr>
          <w:ilvl w:val="0"/>
          <w:numId w:val="4"/>
        </w:numPr>
        <w:spacing w:after="0" w:line="360" w:lineRule="auto"/>
        <w:ind w:left="1080"/>
        <w:jc w:val="both"/>
        <w:rPr>
          <w:rFonts w:ascii="Arial" w:hAnsi="Arial" w:cs="Arial"/>
        </w:rPr>
      </w:pPr>
      <w:r w:rsidRPr="00990697">
        <w:rPr>
          <w:rFonts w:ascii="Arial" w:hAnsi="Arial" w:cs="Arial"/>
        </w:rPr>
        <w:t>Peremasan daun cincau boleh menggunakan tangan atau blender.</w:t>
      </w:r>
    </w:p>
    <w:p w:rsidR="00E1460F" w:rsidRPr="00990697" w:rsidRDefault="00F12544" w:rsidP="001F2FD3">
      <w:pPr>
        <w:pStyle w:val="ListParagraph"/>
        <w:numPr>
          <w:ilvl w:val="0"/>
          <w:numId w:val="4"/>
        </w:numPr>
        <w:spacing w:after="0" w:line="360" w:lineRule="auto"/>
        <w:ind w:left="1080"/>
        <w:jc w:val="both"/>
        <w:rPr>
          <w:rFonts w:ascii="Arial" w:hAnsi="Arial" w:cs="Arial"/>
        </w:rPr>
      </w:pPr>
      <w:r w:rsidRPr="00990697">
        <w:rPr>
          <w:rFonts w:ascii="Arial" w:hAnsi="Arial" w:cs="Arial"/>
        </w:rPr>
        <w:t>Daun cincau dir</w:t>
      </w:r>
      <w:r w:rsidR="00590CE9" w:rsidRPr="00990697">
        <w:rPr>
          <w:rFonts w:ascii="Arial" w:hAnsi="Arial" w:cs="Arial"/>
        </w:rPr>
        <w:t>emas–</w:t>
      </w:r>
      <w:r w:rsidRPr="00990697">
        <w:rPr>
          <w:rFonts w:ascii="Arial" w:hAnsi="Arial" w:cs="Arial"/>
        </w:rPr>
        <w:t xml:space="preserve">remas sambil diberi air </w:t>
      </w:r>
      <w:r w:rsidR="007567CB" w:rsidRPr="00990697">
        <w:rPr>
          <w:rFonts w:ascii="Arial" w:hAnsi="Arial" w:cs="Arial"/>
        </w:rPr>
        <w:t>panas yang sudah dimasak sampai matang untuk memudahkan pemerasan daun dan memperoleh air perasan daun cincau yang kental. Jika air pelarut yang dingin m</w:t>
      </w:r>
      <w:r w:rsidR="00590CE9" w:rsidRPr="00990697">
        <w:rPr>
          <w:rFonts w:ascii="Arial" w:hAnsi="Arial" w:cs="Arial"/>
        </w:rPr>
        <w:t>aka tidak akan membentuk agar–</w:t>
      </w:r>
      <w:r w:rsidR="007567CB" w:rsidRPr="00990697">
        <w:rPr>
          <w:rFonts w:ascii="Arial" w:hAnsi="Arial" w:cs="Arial"/>
        </w:rPr>
        <w:t>agar</w:t>
      </w:r>
      <w:r w:rsidR="00EB4BA2" w:rsidRPr="00990697">
        <w:rPr>
          <w:rFonts w:ascii="Arial" w:hAnsi="Arial" w:cs="Arial"/>
        </w:rPr>
        <w:t xml:space="preserve"> (jendalan)</w:t>
      </w:r>
      <w:r w:rsidR="007567CB" w:rsidRPr="00990697">
        <w:rPr>
          <w:rFonts w:ascii="Arial" w:hAnsi="Arial" w:cs="Arial"/>
        </w:rPr>
        <w:t xml:space="preserve"> atau gel</w:t>
      </w:r>
      <w:r w:rsidR="00EB4BA2" w:rsidRPr="00990697">
        <w:rPr>
          <w:rFonts w:ascii="Arial" w:hAnsi="Arial" w:cs="Arial"/>
        </w:rPr>
        <w:t xml:space="preserve"> (</w:t>
      </w:r>
      <w:r w:rsidR="00EB4BA2" w:rsidRPr="006C149F">
        <w:rPr>
          <w:rFonts w:ascii="Arial" w:hAnsi="Arial" w:cs="Arial"/>
          <w:i/>
        </w:rPr>
        <w:t>gelatin</w:t>
      </w:r>
      <w:r w:rsidR="006C149F" w:rsidRPr="006C149F">
        <w:rPr>
          <w:rFonts w:ascii="Arial" w:hAnsi="Arial" w:cs="Arial"/>
          <w:i/>
          <w:lang w:val="id-ID"/>
        </w:rPr>
        <w:t>e</w:t>
      </w:r>
      <w:r w:rsidR="00EB4BA2" w:rsidRPr="00990697">
        <w:rPr>
          <w:rFonts w:ascii="Arial" w:hAnsi="Arial" w:cs="Arial"/>
        </w:rPr>
        <w:t>).</w:t>
      </w:r>
    </w:p>
    <w:p w:rsidR="00E1460F" w:rsidRPr="00990697" w:rsidRDefault="007567CB" w:rsidP="001F2FD3">
      <w:pPr>
        <w:pStyle w:val="ListParagraph"/>
        <w:numPr>
          <w:ilvl w:val="0"/>
          <w:numId w:val="4"/>
        </w:numPr>
        <w:spacing w:after="0" w:line="360" w:lineRule="auto"/>
        <w:ind w:left="1080"/>
        <w:jc w:val="both"/>
        <w:rPr>
          <w:rFonts w:ascii="Arial" w:hAnsi="Arial" w:cs="Arial"/>
        </w:rPr>
      </w:pPr>
      <w:r w:rsidRPr="00990697">
        <w:rPr>
          <w:rFonts w:ascii="Arial" w:hAnsi="Arial" w:cs="Arial"/>
        </w:rPr>
        <w:t>Pere</w:t>
      </w:r>
      <w:r w:rsidR="00590CE9" w:rsidRPr="00990697">
        <w:rPr>
          <w:rFonts w:ascii="Arial" w:hAnsi="Arial" w:cs="Arial"/>
        </w:rPr>
        <w:t>masan daun dilakukan terus–menerus sehingga daun-</w:t>
      </w:r>
      <w:r w:rsidRPr="00990697">
        <w:rPr>
          <w:rFonts w:ascii="Arial" w:hAnsi="Arial" w:cs="Arial"/>
        </w:rPr>
        <w:t xml:space="preserve">daun cincau menjadi hancur dan diperoleh air perasan yang kental. </w:t>
      </w:r>
    </w:p>
    <w:p w:rsidR="00E1460F" w:rsidRPr="00990697" w:rsidRDefault="00EB4BA2" w:rsidP="001F2FD3">
      <w:pPr>
        <w:pStyle w:val="ListParagraph"/>
        <w:numPr>
          <w:ilvl w:val="0"/>
          <w:numId w:val="4"/>
        </w:numPr>
        <w:spacing w:after="0" w:line="360" w:lineRule="auto"/>
        <w:ind w:left="1080"/>
        <w:jc w:val="both"/>
        <w:rPr>
          <w:rFonts w:ascii="Arial" w:hAnsi="Arial" w:cs="Arial"/>
        </w:rPr>
      </w:pPr>
      <w:r w:rsidRPr="00990697">
        <w:rPr>
          <w:rFonts w:ascii="Arial" w:hAnsi="Arial" w:cs="Arial"/>
        </w:rPr>
        <w:t xml:space="preserve">Air perasan daun cincau di dalam panci selanjutnya disaring dengan ayakan karena </w:t>
      </w:r>
      <w:r w:rsidR="00590CE9" w:rsidRPr="00990697">
        <w:rPr>
          <w:rFonts w:ascii="Arial" w:hAnsi="Arial" w:cs="Arial"/>
        </w:rPr>
        <w:t>masih bercampur dengan serpihan-</w:t>
      </w:r>
      <w:r w:rsidRPr="00990697">
        <w:rPr>
          <w:rFonts w:ascii="Arial" w:hAnsi="Arial" w:cs="Arial"/>
        </w:rPr>
        <w:t xml:space="preserve">serpihan daun </w:t>
      </w:r>
    </w:p>
    <w:p w:rsidR="00E1460F" w:rsidRPr="00990697" w:rsidRDefault="001B6EC9" w:rsidP="001F2FD3">
      <w:pPr>
        <w:pStyle w:val="ListParagraph"/>
        <w:numPr>
          <w:ilvl w:val="0"/>
          <w:numId w:val="4"/>
        </w:numPr>
        <w:spacing w:after="0" w:line="360" w:lineRule="auto"/>
        <w:ind w:left="1080"/>
        <w:jc w:val="both"/>
        <w:rPr>
          <w:rFonts w:ascii="Arial" w:hAnsi="Arial" w:cs="Arial"/>
        </w:rPr>
      </w:pPr>
      <w:r w:rsidRPr="00990697">
        <w:rPr>
          <w:rFonts w:ascii="Arial" w:hAnsi="Arial" w:cs="Arial"/>
        </w:rPr>
        <w:t>Air perasan yang sudah disa</w:t>
      </w:r>
      <w:r w:rsidR="00590CE9" w:rsidRPr="00990697">
        <w:rPr>
          <w:rFonts w:ascii="Arial" w:hAnsi="Arial" w:cs="Arial"/>
        </w:rPr>
        <w:t>ring dan bersih dari serpihan-</w:t>
      </w:r>
      <w:r w:rsidRPr="00990697">
        <w:rPr>
          <w:rFonts w:ascii="Arial" w:hAnsi="Arial" w:cs="Arial"/>
        </w:rPr>
        <w:t>serpihan daun tersebut ditempatkan dalam panci yang bersih kembali.</w:t>
      </w:r>
    </w:p>
    <w:p w:rsidR="00E1460F" w:rsidRPr="00990697" w:rsidRDefault="001B6EC9" w:rsidP="001F2FD3">
      <w:pPr>
        <w:pStyle w:val="ListParagraph"/>
        <w:numPr>
          <w:ilvl w:val="0"/>
          <w:numId w:val="4"/>
        </w:numPr>
        <w:spacing w:after="0" w:line="360" w:lineRule="auto"/>
        <w:ind w:left="1080"/>
        <w:jc w:val="both"/>
        <w:rPr>
          <w:rFonts w:ascii="Arial" w:hAnsi="Arial" w:cs="Arial"/>
        </w:rPr>
      </w:pPr>
      <w:r w:rsidRPr="00990697">
        <w:rPr>
          <w:rFonts w:ascii="Arial" w:hAnsi="Arial" w:cs="Arial"/>
        </w:rPr>
        <w:t>Diamkan di tempat ted</w:t>
      </w:r>
      <w:r w:rsidR="004414D5" w:rsidRPr="00990697">
        <w:rPr>
          <w:rFonts w:ascii="Arial" w:hAnsi="Arial" w:cs="Arial"/>
        </w:rPr>
        <w:t xml:space="preserve">uh. Dalam beberapa jam kemudianair </w:t>
      </w:r>
      <w:r w:rsidR="0086194C" w:rsidRPr="00990697">
        <w:rPr>
          <w:rFonts w:ascii="Arial" w:hAnsi="Arial" w:cs="Arial"/>
        </w:rPr>
        <w:t>perasan daun cincau tersebut</w:t>
      </w:r>
      <w:r w:rsidR="006C149F">
        <w:rPr>
          <w:rFonts w:ascii="Arial" w:hAnsi="Arial" w:cs="Arial"/>
        </w:rPr>
        <w:t>akan mengental menjadi</w:t>
      </w:r>
      <w:r w:rsidR="00590CE9" w:rsidRPr="00990697">
        <w:rPr>
          <w:rFonts w:ascii="Arial" w:hAnsi="Arial" w:cs="Arial"/>
        </w:rPr>
        <w:t>berbentuk agar–</w:t>
      </w:r>
      <w:r w:rsidR="0086194C" w:rsidRPr="00990697">
        <w:rPr>
          <w:rFonts w:ascii="Arial" w:hAnsi="Arial" w:cs="Arial"/>
        </w:rPr>
        <w:t>agar.</w:t>
      </w:r>
    </w:p>
    <w:p w:rsidR="00305192" w:rsidRPr="00990697" w:rsidRDefault="00590CE9" w:rsidP="001F2FD3">
      <w:pPr>
        <w:pStyle w:val="ListParagraph"/>
        <w:numPr>
          <w:ilvl w:val="0"/>
          <w:numId w:val="4"/>
        </w:numPr>
        <w:spacing w:after="0" w:line="360" w:lineRule="auto"/>
        <w:ind w:left="1080"/>
        <w:jc w:val="both"/>
        <w:rPr>
          <w:rFonts w:ascii="Arial" w:hAnsi="Arial" w:cs="Arial"/>
        </w:rPr>
      </w:pPr>
      <w:r w:rsidRPr="00990697">
        <w:rPr>
          <w:rFonts w:ascii="Arial" w:hAnsi="Arial" w:cs="Arial"/>
        </w:rPr>
        <w:t>Agar</w:t>
      </w:r>
      <w:r w:rsidR="0086194C" w:rsidRPr="00990697">
        <w:rPr>
          <w:rFonts w:ascii="Arial" w:hAnsi="Arial" w:cs="Arial"/>
        </w:rPr>
        <w:t>–agar cincau yang terbentuk di</w:t>
      </w:r>
      <w:r w:rsidR="0058193D">
        <w:rPr>
          <w:rFonts w:ascii="Arial" w:hAnsi="Arial" w:cs="Arial"/>
          <w:lang w:val="id-ID"/>
        </w:rPr>
        <w:t xml:space="preserve"> i</w:t>
      </w:r>
      <w:r w:rsidRPr="00990697">
        <w:rPr>
          <w:rFonts w:ascii="Arial" w:hAnsi="Arial" w:cs="Arial"/>
        </w:rPr>
        <w:t>ris–</w:t>
      </w:r>
      <w:r w:rsidR="0086194C" w:rsidRPr="00990697">
        <w:rPr>
          <w:rFonts w:ascii="Arial" w:hAnsi="Arial" w:cs="Arial"/>
        </w:rPr>
        <w:t>iris sesuai selera sudah siap untuk dikonsumsi</w:t>
      </w:r>
      <w:r w:rsidR="008A678E">
        <w:rPr>
          <w:rFonts w:ascii="Arial" w:hAnsi="Arial" w:cs="Arial"/>
        </w:rPr>
        <w:t xml:space="preserve"> sebagai bahan penyegar minuman</w:t>
      </w:r>
      <w:r w:rsidR="008A678E">
        <w:rPr>
          <w:rFonts w:ascii="Arial" w:hAnsi="Arial" w:cs="Arial"/>
          <w:lang w:val="id-ID"/>
        </w:rPr>
        <w:t xml:space="preserve"> (Sunanto, 1995).</w:t>
      </w:r>
    </w:p>
    <w:p w:rsidR="00851A90" w:rsidRDefault="00851A90" w:rsidP="001F2FD3">
      <w:pPr>
        <w:spacing w:after="0" w:line="360" w:lineRule="auto"/>
        <w:jc w:val="both"/>
        <w:rPr>
          <w:rFonts w:ascii="Arial" w:hAnsi="Arial" w:cs="Arial"/>
        </w:rPr>
      </w:pPr>
    </w:p>
    <w:p w:rsidR="006A6879" w:rsidRPr="00990697" w:rsidRDefault="00B25F13" w:rsidP="001F2FD3">
      <w:pPr>
        <w:pStyle w:val="Heading2"/>
        <w:spacing w:line="360" w:lineRule="auto"/>
      </w:pPr>
      <w:bookmarkStart w:id="24" w:name="_Toc6858037"/>
      <w:bookmarkStart w:id="25" w:name="_Toc6858076"/>
      <w:r w:rsidRPr="00990697">
        <w:t>Bahan Tambahan Pangan</w:t>
      </w:r>
      <w:bookmarkEnd w:id="24"/>
      <w:bookmarkEnd w:id="25"/>
    </w:p>
    <w:p w:rsidR="00981F2B" w:rsidRDefault="00851A90" w:rsidP="007B22D0">
      <w:pPr>
        <w:spacing w:after="0" w:line="360" w:lineRule="auto"/>
        <w:jc w:val="both"/>
        <w:rPr>
          <w:rFonts w:ascii="Arial" w:hAnsi="Arial" w:cs="Arial"/>
        </w:rPr>
      </w:pPr>
      <w:r w:rsidRPr="00990697">
        <w:rPr>
          <w:rFonts w:ascii="Arial" w:hAnsi="Arial" w:cs="Arial"/>
        </w:rPr>
        <w:tab/>
      </w:r>
      <w:r w:rsidR="006A6879" w:rsidRPr="00990697">
        <w:rPr>
          <w:rFonts w:ascii="Arial" w:hAnsi="Arial" w:cs="Arial"/>
        </w:rPr>
        <w:t>Menurut Permenkes RI NO.033 Tahun 2012 bahan tambahan pangan (BTP) adalah bahan yang ditambahkan ke dalam pangan untuk mempengaruhi sifat atau bentuk pangan.</w:t>
      </w:r>
    </w:p>
    <w:p w:rsidR="00F67A7E" w:rsidRPr="006C149F" w:rsidRDefault="00F67A7E" w:rsidP="001F2FD3">
      <w:pPr>
        <w:spacing w:after="0" w:line="360" w:lineRule="auto"/>
        <w:ind w:firstLine="720"/>
        <w:jc w:val="both"/>
        <w:rPr>
          <w:rFonts w:ascii="Arial" w:hAnsi="Arial" w:cs="Arial"/>
          <w:lang w:val="id-ID"/>
        </w:rPr>
      </w:pPr>
      <w:r w:rsidRPr="00990697">
        <w:rPr>
          <w:rFonts w:ascii="Arial" w:hAnsi="Arial" w:cs="Arial"/>
        </w:rPr>
        <w:t>Se</w:t>
      </w:r>
      <w:r w:rsidR="006A6879" w:rsidRPr="00990697">
        <w:rPr>
          <w:rFonts w:ascii="Arial" w:hAnsi="Arial" w:cs="Arial"/>
        </w:rPr>
        <w:t>cara khusus tujuan penggunaan bahan</w:t>
      </w:r>
      <w:r w:rsidRPr="00990697">
        <w:rPr>
          <w:rFonts w:ascii="Arial" w:hAnsi="Arial" w:cs="Arial"/>
        </w:rPr>
        <w:t xml:space="preserve"> tambahan makanan</w:t>
      </w:r>
      <w:r w:rsidR="006C149F">
        <w:rPr>
          <w:rFonts w:ascii="Arial" w:hAnsi="Arial" w:cs="Arial"/>
          <w:lang w:val="id-ID"/>
        </w:rPr>
        <w:t xml:space="preserve"> :</w:t>
      </w:r>
    </w:p>
    <w:p w:rsidR="006A6879" w:rsidRPr="00990697" w:rsidRDefault="006A6879" w:rsidP="001F2FD3">
      <w:pPr>
        <w:pStyle w:val="ListParagraph"/>
        <w:numPr>
          <w:ilvl w:val="0"/>
          <w:numId w:val="5"/>
        </w:numPr>
        <w:spacing w:after="0" w:line="360" w:lineRule="auto"/>
        <w:ind w:left="1080"/>
        <w:jc w:val="both"/>
        <w:rPr>
          <w:rFonts w:ascii="Arial" w:hAnsi="Arial" w:cs="Arial"/>
        </w:rPr>
      </w:pPr>
      <w:r w:rsidRPr="00990697">
        <w:rPr>
          <w:rFonts w:ascii="Arial" w:hAnsi="Arial" w:cs="Arial"/>
        </w:rPr>
        <w:t>Memperpanjang umur simpan makanan dengan cara mencegah pertumbuhan mikroba perusak makanan atau mencegah terjadinya reaksi kimia yang dapat menurunkan mutu makanan.</w:t>
      </w:r>
    </w:p>
    <w:p w:rsidR="006A6879" w:rsidRPr="00990697" w:rsidRDefault="006A6879" w:rsidP="001F2FD3">
      <w:pPr>
        <w:pStyle w:val="ListParagraph"/>
        <w:numPr>
          <w:ilvl w:val="0"/>
          <w:numId w:val="5"/>
        </w:numPr>
        <w:spacing w:after="0" w:line="360" w:lineRule="auto"/>
        <w:ind w:left="1080"/>
        <w:jc w:val="both"/>
        <w:rPr>
          <w:rFonts w:ascii="Arial" w:hAnsi="Arial" w:cs="Arial"/>
        </w:rPr>
      </w:pPr>
      <w:r w:rsidRPr="00990697">
        <w:rPr>
          <w:rFonts w:ascii="Arial" w:hAnsi="Arial" w:cs="Arial"/>
        </w:rPr>
        <w:t>Meningkatkan cita rasa makanan.</w:t>
      </w:r>
    </w:p>
    <w:p w:rsidR="006A6879" w:rsidRPr="00990697" w:rsidRDefault="006A6879" w:rsidP="001F2FD3">
      <w:pPr>
        <w:pStyle w:val="ListParagraph"/>
        <w:numPr>
          <w:ilvl w:val="0"/>
          <w:numId w:val="5"/>
        </w:numPr>
        <w:spacing w:after="0" w:line="360" w:lineRule="auto"/>
        <w:ind w:left="1080"/>
        <w:jc w:val="both"/>
        <w:rPr>
          <w:rFonts w:ascii="Arial" w:hAnsi="Arial" w:cs="Arial"/>
        </w:rPr>
      </w:pPr>
      <w:r w:rsidRPr="00990697">
        <w:rPr>
          <w:rFonts w:ascii="Arial" w:hAnsi="Arial" w:cs="Arial"/>
        </w:rPr>
        <w:t>Memperbaiki kerenyahan dan tekstur makanan.</w:t>
      </w:r>
    </w:p>
    <w:p w:rsidR="006A6879" w:rsidRPr="00990697" w:rsidRDefault="006A6879" w:rsidP="001F2FD3">
      <w:pPr>
        <w:pStyle w:val="ListParagraph"/>
        <w:numPr>
          <w:ilvl w:val="0"/>
          <w:numId w:val="5"/>
        </w:numPr>
        <w:spacing w:after="0" w:line="360" w:lineRule="auto"/>
        <w:ind w:left="1080"/>
        <w:jc w:val="both"/>
        <w:rPr>
          <w:rFonts w:ascii="Arial" w:hAnsi="Arial" w:cs="Arial"/>
        </w:rPr>
      </w:pPr>
      <w:r w:rsidRPr="00990697">
        <w:rPr>
          <w:rFonts w:ascii="Arial" w:hAnsi="Arial" w:cs="Arial"/>
        </w:rPr>
        <w:t>Menghasilkan aroma dan warna yang lebih menarik.</w:t>
      </w:r>
    </w:p>
    <w:p w:rsidR="006A6879" w:rsidRPr="00990697" w:rsidRDefault="006A6879" w:rsidP="001F2FD3">
      <w:pPr>
        <w:pStyle w:val="ListParagraph"/>
        <w:numPr>
          <w:ilvl w:val="0"/>
          <w:numId w:val="5"/>
        </w:numPr>
        <w:spacing w:after="0" w:line="360" w:lineRule="auto"/>
        <w:ind w:left="1080"/>
        <w:jc w:val="both"/>
        <w:rPr>
          <w:rFonts w:ascii="Arial" w:hAnsi="Arial" w:cs="Arial"/>
        </w:rPr>
      </w:pPr>
      <w:r w:rsidRPr="00990697">
        <w:rPr>
          <w:rFonts w:ascii="Arial" w:hAnsi="Arial" w:cs="Arial"/>
        </w:rPr>
        <w:t xml:space="preserve">Mempertahankan atau meningkatkan nilai gizi makanan. </w:t>
      </w:r>
    </w:p>
    <w:p w:rsidR="00B90BE6" w:rsidRPr="00990697" w:rsidRDefault="006A6879" w:rsidP="001F2FD3">
      <w:pPr>
        <w:pStyle w:val="ListParagraph"/>
        <w:numPr>
          <w:ilvl w:val="0"/>
          <w:numId w:val="5"/>
        </w:numPr>
        <w:spacing w:after="0" w:line="360" w:lineRule="auto"/>
        <w:ind w:left="1080"/>
        <w:jc w:val="both"/>
        <w:rPr>
          <w:rFonts w:ascii="Arial" w:hAnsi="Arial" w:cs="Arial"/>
        </w:rPr>
      </w:pPr>
      <w:r w:rsidRPr="00990697">
        <w:rPr>
          <w:rFonts w:ascii="Arial" w:hAnsi="Arial" w:cs="Arial"/>
        </w:rPr>
        <w:t>Mempertahankan stabilitas makanan at</w:t>
      </w:r>
      <w:r w:rsidR="00EB7EE2" w:rsidRPr="00990697">
        <w:rPr>
          <w:rFonts w:ascii="Arial" w:hAnsi="Arial" w:cs="Arial"/>
        </w:rPr>
        <w:t>au untuk memperbaiki sifat–</w:t>
      </w:r>
      <w:r w:rsidRPr="00990697">
        <w:rPr>
          <w:rFonts w:ascii="Arial" w:hAnsi="Arial" w:cs="Arial"/>
        </w:rPr>
        <w:t>sifat oragoleptik makanan sehingg</w:t>
      </w:r>
      <w:r w:rsidR="00EB7EE2" w:rsidRPr="00990697">
        <w:rPr>
          <w:rFonts w:ascii="Arial" w:hAnsi="Arial" w:cs="Arial"/>
        </w:rPr>
        <w:t>a tidak menyimpang dari sifat–</w:t>
      </w:r>
      <w:r w:rsidRPr="00990697">
        <w:rPr>
          <w:rFonts w:ascii="Arial" w:hAnsi="Arial" w:cs="Arial"/>
        </w:rPr>
        <w:t>sifat alamiahnya.</w:t>
      </w:r>
    </w:p>
    <w:p w:rsidR="00157B3A" w:rsidRPr="00990697" w:rsidRDefault="006A6879" w:rsidP="001F2FD3">
      <w:pPr>
        <w:spacing w:after="0" w:line="360" w:lineRule="auto"/>
        <w:jc w:val="both"/>
        <w:rPr>
          <w:rFonts w:ascii="Arial" w:hAnsi="Arial" w:cs="Arial"/>
        </w:rPr>
      </w:pPr>
      <w:r w:rsidRPr="00990697">
        <w:rPr>
          <w:rFonts w:ascii="Arial" w:hAnsi="Arial" w:cs="Arial"/>
        </w:rPr>
        <w:t>Bahan tambahan pangan (BTP) yang diizinkan penggunaannya menurut Permenkes RI No</w:t>
      </w:r>
      <w:r w:rsidR="00157B3A" w:rsidRPr="00990697">
        <w:rPr>
          <w:rFonts w:ascii="Arial" w:hAnsi="Arial" w:cs="Arial"/>
        </w:rPr>
        <w:t>. 033 Tahun 2012 yaitu golongan :</w:t>
      </w:r>
    </w:p>
    <w:p w:rsidR="00E1460F" w:rsidRPr="00990697" w:rsidRDefault="009E0A4B" w:rsidP="001F2FD3">
      <w:pPr>
        <w:pStyle w:val="ListParagraph"/>
        <w:numPr>
          <w:ilvl w:val="0"/>
          <w:numId w:val="6"/>
        </w:numPr>
        <w:spacing w:after="0" w:line="360" w:lineRule="auto"/>
        <w:jc w:val="both"/>
        <w:rPr>
          <w:rFonts w:ascii="Arial" w:hAnsi="Arial" w:cs="Arial"/>
        </w:rPr>
      </w:pPr>
      <w:r w:rsidRPr="00990697">
        <w:rPr>
          <w:rFonts w:ascii="Arial" w:hAnsi="Arial" w:cs="Arial"/>
        </w:rPr>
        <w:t>Antibuih (</w:t>
      </w:r>
      <w:r w:rsidRPr="00990697">
        <w:rPr>
          <w:rFonts w:ascii="Arial" w:hAnsi="Arial" w:cs="Arial"/>
          <w:i/>
        </w:rPr>
        <w:t>Antifoaming a</w:t>
      </w:r>
      <w:r w:rsidR="00157B3A" w:rsidRPr="00990697">
        <w:rPr>
          <w:rFonts w:ascii="Arial" w:hAnsi="Arial" w:cs="Arial"/>
          <w:i/>
        </w:rPr>
        <w:t>gent</w:t>
      </w:r>
      <w:r w:rsidR="00157B3A" w:rsidRPr="00990697">
        <w:rPr>
          <w:rFonts w:ascii="Arial" w:hAnsi="Arial" w:cs="Arial"/>
        </w:rPr>
        <w:t xml:space="preserve">) adalah bahan tambahan pangan untuk mencegah atau mengurangi pembentukan buih. </w:t>
      </w:r>
    </w:p>
    <w:p w:rsidR="00E1460F" w:rsidRPr="0058193D" w:rsidRDefault="009E0A4B" w:rsidP="001F2FD3">
      <w:pPr>
        <w:pStyle w:val="ListParagraph"/>
        <w:spacing w:after="0" w:line="360" w:lineRule="auto"/>
        <w:jc w:val="both"/>
        <w:rPr>
          <w:rFonts w:ascii="Arial" w:hAnsi="Arial" w:cs="Arial"/>
          <w:lang w:val="id-ID"/>
        </w:rPr>
      </w:pPr>
      <w:r w:rsidRPr="00990697">
        <w:rPr>
          <w:rFonts w:ascii="Arial" w:hAnsi="Arial" w:cs="Arial"/>
        </w:rPr>
        <w:t>Contoh : Kalsium a</w:t>
      </w:r>
      <w:r w:rsidR="00157B3A" w:rsidRPr="00990697">
        <w:rPr>
          <w:rFonts w:ascii="Arial" w:hAnsi="Arial" w:cs="Arial"/>
        </w:rPr>
        <w:t>lginat (</w:t>
      </w:r>
      <w:r w:rsidR="00157B3A" w:rsidRPr="00990697">
        <w:rPr>
          <w:rFonts w:ascii="Arial" w:hAnsi="Arial" w:cs="Arial"/>
          <w:i/>
        </w:rPr>
        <w:t>Calsium alginate</w:t>
      </w:r>
      <w:r w:rsidR="00157B3A" w:rsidRPr="00990697">
        <w:rPr>
          <w:rFonts w:ascii="Arial" w:hAnsi="Arial" w:cs="Arial"/>
        </w:rPr>
        <w:t>)</w:t>
      </w:r>
      <w:r w:rsidR="0058193D">
        <w:rPr>
          <w:rFonts w:ascii="Arial" w:hAnsi="Arial" w:cs="Arial"/>
          <w:lang w:val="id-ID"/>
        </w:rPr>
        <w:t>.</w:t>
      </w:r>
    </w:p>
    <w:p w:rsidR="00E1460F" w:rsidRPr="00990697" w:rsidRDefault="009E0A4B" w:rsidP="001F2FD3">
      <w:pPr>
        <w:pStyle w:val="ListParagraph"/>
        <w:numPr>
          <w:ilvl w:val="0"/>
          <w:numId w:val="6"/>
        </w:numPr>
        <w:spacing w:after="0" w:line="360" w:lineRule="auto"/>
        <w:jc w:val="both"/>
        <w:rPr>
          <w:rFonts w:ascii="Arial" w:hAnsi="Arial" w:cs="Arial"/>
        </w:rPr>
      </w:pPr>
      <w:r w:rsidRPr="00990697">
        <w:rPr>
          <w:rFonts w:ascii="Arial" w:hAnsi="Arial" w:cs="Arial"/>
        </w:rPr>
        <w:t>Antikempal (</w:t>
      </w:r>
      <w:r w:rsidRPr="00990697">
        <w:rPr>
          <w:rFonts w:ascii="Arial" w:hAnsi="Arial" w:cs="Arial"/>
          <w:i/>
        </w:rPr>
        <w:t>Anticaking a</w:t>
      </w:r>
      <w:r w:rsidR="00157B3A" w:rsidRPr="00990697">
        <w:rPr>
          <w:rFonts w:ascii="Arial" w:hAnsi="Arial" w:cs="Arial"/>
          <w:i/>
        </w:rPr>
        <w:t>gent</w:t>
      </w:r>
      <w:r w:rsidR="00157B3A" w:rsidRPr="00990697">
        <w:rPr>
          <w:rFonts w:ascii="Arial" w:hAnsi="Arial" w:cs="Arial"/>
        </w:rPr>
        <w:t>) adalah bahan tambahan pangan untuk mencegah mengempalnya produk pangan.</w:t>
      </w:r>
    </w:p>
    <w:p w:rsidR="00E1460F" w:rsidRPr="0058193D" w:rsidRDefault="009E0A4B" w:rsidP="001F2FD3">
      <w:pPr>
        <w:pStyle w:val="ListParagraph"/>
        <w:spacing w:after="0" w:line="360" w:lineRule="auto"/>
        <w:jc w:val="both"/>
        <w:rPr>
          <w:rFonts w:ascii="Arial" w:hAnsi="Arial" w:cs="Arial"/>
          <w:lang w:val="id-ID"/>
        </w:rPr>
      </w:pPr>
      <w:r w:rsidRPr="00990697">
        <w:rPr>
          <w:rFonts w:ascii="Arial" w:hAnsi="Arial" w:cs="Arial"/>
        </w:rPr>
        <w:t>Contoh : Kalsium k</w:t>
      </w:r>
      <w:r w:rsidR="00157B3A" w:rsidRPr="00990697">
        <w:rPr>
          <w:rFonts w:ascii="Arial" w:hAnsi="Arial" w:cs="Arial"/>
        </w:rPr>
        <w:t>arbonat (</w:t>
      </w:r>
      <w:r w:rsidR="00157B3A" w:rsidRPr="00990697">
        <w:rPr>
          <w:rFonts w:ascii="Arial" w:hAnsi="Arial" w:cs="Arial"/>
          <w:i/>
        </w:rPr>
        <w:t>Calsium carbonate</w:t>
      </w:r>
      <w:r w:rsidR="00157B3A" w:rsidRPr="00990697">
        <w:rPr>
          <w:rFonts w:ascii="Arial" w:hAnsi="Arial" w:cs="Arial"/>
        </w:rPr>
        <w:t>)</w:t>
      </w:r>
      <w:r w:rsidR="0058193D">
        <w:rPr>
          <w:rFonts w:ascii="Arial" w:hAnsi="Arial" w:cs="Arial"/>
          <w:lang w:val="id-ID"/>
        </w:rPr>
        <w:t>.</w:t>
      </w:r>
    </w:p>
    <w:p w:rsidR="00E1460F" w:rsidRPr="00990697" w:rsidRDefault="00157B3A" w:rsidP="001F2FD3">
      <w:pPr>
        <w:pStyle w:val="ListParagraph"/>
        <w:numPr>
          <w:ilvl w:val="0"/>
          <w:numId w:val="6"/>
        </w:numPr>
        <w:spacing w:after="0" w:line="360" w:lineRule="auto"/>
        <w:jc w:val="both"/>
        <w:rPr>
          <w:rFonts w:ascii="Arial" w:hAnsi="Arial" w:cs="Arial"/>
        </w:rPr>
      </w:pPr>
      <w:r w:rsidRPr="00990697">
        <w:rPr>
          <w:rFonts w:ascii="Arial" w:hAnsi="Arial" w:cs="Arial"/>
        </w:rPr>
        <w:t>Antioksidan (</w:t>
      </w:r>
      <w:r w:rsidRPr="00990697">
        <w:rPr>
          <w:rFonts w:ascii="Arial" w:hAnsi="Arial" w:cs="Arial"/>
          <w:i/>
        </w:rPr>
        <w:t>Antioxidant</w:t>
      </w:r>
      <w:r w:rsidRPr="00990697">
        <w:rPr>
          <w:rFonts w:ascii="Arial" w:hAnsi="Arial" w:cs="Arial"/>
        </w:rPr>
        <w:t>) adalah bahan tambahan pangan untuk mencegah atau menghambat kerusakan pangan akibat oksidasi.</w:t>
      </w:r>
    </w:p>
    <w:p w:rsidR="00E1460F" w:rsidRPr="00990697" w:rsidRDefault="009E0A4B" w:rsidP="001F2FD3">
      <w:pPr>
        <w:pStyle w:val="ListParagraph"/>
        <w:spacing w:after="0" w:line="360" w:lineRule="auto"/>
        <w:jc w:val="both"/>
        <w:rPr>
          <w:rFonts w:ascii="Arial" w:hAnsi="Arial" w:cs="Arial"/>
        </w:rPr>
      </w:pPr>
      <w:r w:rsidRPr="00990697">
        <w:rPr>
          <w:rFonts w:ascii="Arial" w:hAnsi="Arial" w:cs="Arial"/>
        </w:rPr>
        <w:t>Contoh :  Asam a</w:t>
      </w:r>
      <w:r w:rsidR="00157B3A" w:rsidRPr="00990697">
        <w:rPr>
          <w:rFonts w:ascii="Arial" w:hAnsi="Arial" w:cs="Arial"/>
        </w:rPr>
        <w:t>sko</w:t>
      </w:r>
      <w:r w:rsidR="00954012" w:rsidRPr="00990697">
        <w:rPr>
          <w:rFonts w:ascii="Arial" w:hAnsi="Arial" w:cs="Arial"/>
        </w:rPr>
        <w:t>r</w:t>
      </w:r>
      <w:r w:rsidR="00157B3A" w:rsidRPr="00990697">
        <w:rPr>
          <w:rFonts w:ascii="Arial" w:hAnsi="Arial" w:cs="Arial"/>
        </w:rPr>
        <w:t>bat (</w:t>
      </w:r>
      <w:r w:rsidR="00157B3A" w:rsidRPr="00990697">
        <w:rPr>
          <w:rFonts w:ascii="Arial" w:hAnsi="Arial" w:cs="Arial"/>
          <w:i/>
        </w:rPr>
        <w:t>Ascorbic acid</w:t>
      </w:r>
      <w:r w:rsidR="00157B3A" w:rsidRPr="00990697">
        <w:rPr>
          <w:rFonts w:ascii="Arial" w:hAnsi="Arial" w:cs="Arial"/>
        </w:rPr>
        <w:t>).</w:t>
      </w:r>
    </w:p>
    <w:p w:rsidR="00E1460F" w:rsidRPr="00990697" w:rsidRDefault="00157B3A" w:rsidP="001F2FD3">
      <w:pPr>
        <w:pStyle w:val="ListParagraph"/>
        <w:numPr>
          <w:ilvl w:val="0"/>
          <w:numId w:val="6"/>
        </w:numPr>
        <w:spacing w:after="0" w:line="360" w:lineRule="auto"/>
        <w:jc w:val="both"/>
        <w:rPr>
          <w:rFonts w:ascii="Arial" w:hAnsi="Arial" w:cs="Arial"/>
        </w:rPr>
      </w:pPr>
      <w:r w:rsidRPr="00990697">
        <w:rPr>
          <w:rFonts w:ascii="Arial" w:hAnsi="Arial" w:cs="Arial"/>
        </w:rPr>
        <w:t>Ba</w:t>
      </w:r>
      <w:r w:rsidR="009E0A4B" w:rsidRPr="00990697">
        <w:rPr>
          <w:rFonts w:ascii="Arial" w:hAnsi="Arial" w:cs="Arial"/>
        </w:rPr>
        <w:t>han pengkarbonasi (</w:t>
      </w:r>
      <w:r w:rsidR="00EB7EE2" w:rsidRPr="00990697">
        <w:rPr>
          <w:rFonts w:ascii="Arial" w:hAnsi="Arial" w:cs="Arial"/>
          <w:i/>
        </w:rPr>
        <w:t xml:space="preserve">Carbonating </w:t>
      </w:r>
      <w:r w:rsidR="009E0A4B" w:rsidRPr="00990697">
        <w:rPr>
          <w:rFonts w:ascii="Arial" w:hAnsi="Arial" w:cs="Arial"/>
          <w:i/>
        </w:rPr>
        <w:t>a</w:t>
      </w:r>
      <w:r w:rsidRPr="00990697">
        <w:rPr>
          <w:rFonts w:ascii="Arial" w:hAnsi="Arial" w:cs="Arial"/>
          <w:i/>
        </w:rPr>
        <w:t>gent</w:t>
      </w:r>
      <w:r w:rsidRPr="00990697">
        <w:rPr>
          <w:rFonts w:ascii="Arial" w:hAnsi="Arial" w:cs="Arial"/>
        </w:rPr>
        <w:t xml:space="preserve">) adalah bahan tambahan pangan untuk membentuk karbonasi dalam pangan. </w:t>
      </w:r>
    </w:p>
    <w:p w:rsidR="00E1460F" w:rsidRPr="00990697" w:rsidRDefault="00157B3A" w:rsidP="001F2FD3">
      <w:pPr>
        <w:pStyle w:val="ListParagraph"/>
        <w:spacing w:after="0" w:line="360" w:lineRule="auto"/>
        <w:jc w:val="both"/>
        <w:rPr>
          <w:rFonts w:ascii="Arial" w:hAnsi="Arial" w:cs="Arial"/>
        </w:rPr>
      </w:pPr>
      <w:r w:rsidRPr="00990697">
        <w:rPr>
          <w:rFonts w:ascii="Arial" w:hAnsi="Arial" w:cs="Arial"/>
        </w:rPr>
        <w:t>Contoh : Karbon dioksida (</w:t>
      </w:r>
      <w:r w:rsidRPr="00990697">
        <w:rPr>
          <w:rFonts w:ascii="Arial" w:hAnsi="Arial" w:cs="Arial"/>
          <w:i/>
        </w:rPr>
        <w:t>Carbon dioxide</w:t>
      </w:r>
      <w:r w:rsidRPr="00990697">
        <w:rPr>
          <w:rFonts w:ascii="Arial" w:hAnsi="Arial" w:cs="Arial"/>
        </w:rPr>
        <w:t>).</w:t>
      </w:r>
    </w:p>
    <w:p w:rsidR="00E1460F" w:rsidRPr="00990697" w:rsidRDefault="009E0A4B" w:rsidP="001F2FD3">
      <w:pPr>
        <w:pStyle w:val="ListParagraph"/>
        <w:numPr>
          <w:ilvl w:val="0"/>
          <w:numId w:val="6"/>
        </w:numPr>
        <w:spacing w:after="0" w:line="360" w:lineRule="auto"/>
        <w:jc w:val="both"/>
        <w:rPr>
          <w:rFonts w:ascii="Arial" w:hAnsi="Arial" w:cs="Arial"/>
        </w:rPr>
      </w:pPr>
      <w:r w:rsidRPr="00990697">
        <w:rPr>
          <w:rFonts w:ascii="Arial" w:hAnsi="Arial" w:cs="Arial"/>
        </w:rPr>
        <w:t>Garam p</w:t>
      </w:r>
      <w:r w:rsidR="00850DD1" w:rsidRPr="00990697">
        <w:rPr>
          <w:rFonts w:ascii="Arial" w:hAnsi="Arial" w:cs="Arial"/>
        </w:rPr>
        <w:t>engelmulsi (</w:t>
      </w:r>
      <w:r w:rsidR="007C22DA" w:rsidRPr="00990697">
        <w:rPr>
          <w:rFonts w:ascii="Arial" w:hAnsi="Arial" w:cs="Arial"/>
          <w:i/>
        </w:rPr>
        <w:t>Emuls</w:t>
      </w:r>
      <w:r w:rsidR="00157B3A" w:rsidRPr="00990697">
        <w:rPr>
          <w:rFonts w:ascii="Arial" w:hAnsi="Arial" w:cs="Arial"/>
          <w:i/>
        </w:rPr>
        <w:t>ifying</w:t>
      </w:r>
      <w:r w:rsidRPr="00990697">
        <w:rPr>
          <w:rFonts w:ascii="Arial" w:hAnsi="Arial" w:cs="Arial"/>
          <w:i/>
        </w:rPr>
        <w:t xml:space="preserve"> s</w:t>
      </w:r>
      <w:r w:rsidR="007C22DA" w:rsidRPr="00990697">
        <w:rPr>
          <w:rFonts w:ascii="Arial" w:hAnsi="Arial" w:cs="Arial"/>
          <w:i/>
        </w:rPr>
        <w:t>alt</w:t>
      </w:r>
      <w:r w:rsidR="007C22DA" w:rsidRPr="00990697">
        <w:rPr>
          <w:rFonts w:ascii="Arial" w:hAnsi="Arial" w:cs="Arial"/>
        </w:rPr>
        <w:t>) adalah bahan tambahan pangan untuk mengdispersikan protein dalam keju sehingga mencegah pemisahan lemak.</w:t>
      </w:r>
    </w:p>
    <w:p w:rsidR="00E1460F" w:rsidRPr="00990697" w:rsidRDefault="007C22DA" w:rsidP="001F2FD3">
      <w:pPr>
        <w:pStyle w:val="ListParagraph"/>
        <w:spacing w:after="0" w:line="360" w:lineRule="auto"/>
        <w:jc w:val="both"/>
        <w:rPr>
          <w:rFonts w:ascii="Arial" w:hAnsi="Arial" w:cs="Arial"/>
        </w:rPr>
      </w:pPr>
      <w:r w:rsidRPr="00990697">
        <w:rPr>
          <w:rFonts w:ascii="Arial" w:hAnsi="Arial" w:cs="Arial"/>
        </w:rPr>
        <w:t>Contoh : Natrium dihidrogen sitrat (</w:t>
      </w:r>
      <w:r w:rsidRPr="00990697">
        <w:rPr>
          <w:rFonts w:ascii="Arial" w:hAnsi="Arial" w:cs="Arial"/>
          <w:i/>
        </w:rPr>
        <w:t>Sodium dihydrogen citrate</w:t>
      </w:r>
      <w:r w:rsidR="00E1460F" w:rsidRPr="00990697">
        <w:rPr>
          <w:rFonts w:ascii="Arial" w:hAnsi="Arial" w:cs="Arial"/>
        </w:rPr>
        <w:t>).</w:t>
      </w:r>
    </w:p>
    <w:p w:rsidR="00E1460F" w:rsidRPr="00990697" w:rsidRDefault="00850DD1" w:rsidP="001F2FD3">
      <w:pPr>
        <w:pStyle w:val="ListParagraph"/>
        <w:numPr>
          <w:ilvl w:val="0"/>
          <w:numId w:val="6"/>
        </w:numPr>
        <w:spacing w:after="0" w:line="360" w:lineRule="auto"/>
        <w:jc w:val="both"/>
        <w:rPr>
          <w:rFonts w:ascii="Arial" w:hAnsi="Arial" w:cs="Arial"/>
        </w:rPr>
      </w:pPr>
      <w:r w:rsidRPr="00990697">
        <w:rPr>
          <w:rFonts w:ascii="Arial" w:hAnsi="Arial" w:cs="Arial"/>
        </w:rPr>
        <w:lastRenderedPageBreak/>
        <w:t>Gas untuk kemasan (</w:t>
      </w:r>
      <w:r w:rsidR="009E0A4B" w:rsidRPr="00990697">
        <w:rPr>
          <w:rFonts w:ascii="Arial" w:hAnsi="Arial" w:cs="Arial"/>
          <w:i/>
        </w:rPr>
        <w:t>Packaging g</w:t>
      </w:r>
      <w:r w:rsidR="007C22DA" w:rsidRPr="00990697">
        <w:rPr>
          <w:rFonts w:ascii="Arial" w:hAnsi="Arial" w:cs="Arial"/>
          <w:i/>
        </w:rPr>
        <w:t>as</w:t>
      </w:r>
      <w:r w:rsidR="00CC4CB6">
        <w:rPr>
          <w:rFonts w:ascii="Arial" w:hAnsi="Arial" w:cs="Arial"/>
        </w:rPr>
        <w:t>) adalah</w:t>
      </w:r>
      <w:r w:rsidR="007C22DA" w:rsidRPr="00990697">
        <w:rPr>
          <w:rFonts w:ascii="Arial" w:hAnsi="Arial" w:cs="Arial"/>
        </w:rPr>
        <w:t xml:space="preserve"> bahan tambahan pangan berupa gas, yang dimasukkan ke dalam kemasan  pangan sebelum, saat maupun setelah kemasan diisi dengan pangan untuk mempertahankan mutu pangan dan melindungi pangan dari kerusakkan.</w:t>
      </w:r>
    </w:p>
    <w:p w:rsidR="00E1460F" w:rsidRPr="00990697" w:rsidRDefault="007C22DA" w:rsidP="001F2FD3">
      <w:pPr>
        <w:pStyle w:val="ListParagraph"/>
        <w:spacing w:after="0" w:line="360" w:lineRule="auto"/>
        <w:jc w:val="both"/>
        <w:rPr>
          <w:rFonts w:ascii="Arial" w:hAnsi="Arial" w:cs="Arial"/>
        </w:rPr>
      </w:pPr>
      <w:r w:rsidRPr="00990697">
        <w:rPr>
          <w:rFonts w:ascii="Arial" w:hAnsi="Arial" w:cs="Arial"/>
        </w:rPr>
        <w:t>Contoh : Nitrogen.</w:t>
      </w:r>
    </w:p>
    <w:p w:rsidR="00E1460F" w:rsidRPr="00990697" w:rsidRDefault="007C22DA" w:rsidP="001F2FD3">
      <w:pPr>
        <w:pStyle w:val="ListParagraph"/>
        <w:numPr>
          <w:ilvl w:val="0"/>
          <w:numId w:val="6"/>
        </w:numPr>
        <w:spacing w:after="0" w:line="360" w:lineRule="auto"/>
        <w:jc w:val="both"/>
        <w:rPr>
          <w:rFonts w:ascii="Arial" w:hAnsi="Arial" w:cs="Arial"/>
        </w:rPr>
      </w:pPr>
      <w:r w:rsidRPr="00990697">
        <w:rPr>
          <w:rFonts w:ascii="Arial" w:hAnsi="Arial" w:cs="Arial"/>
        </w:rPr>
        <w:t>Humek</w:t>
      </w:r>
      <w:r w:rsidR="00850DD1" w:rsidRPr="00990697">
        <w:rPr>
          <w:rFonts w:ascii="Arial" w:hAnsi="Arial" w:cs="Arial"/>
        </w:rPr>
        <w:t>tan (</w:t>
      </w:r>
      <w:r w:rsidR="00521A9C" w:rsidRPr="00990697">
        <w:rPr>
          <w:rFonts w:ascii="Arial" w:hAnsi="Arial" w:cs="Arial"/>
          <w:i/>
        </w:rPr>
        <w:t>Humenctan</w:t>
      </w:r>
      <w:r w:rsidR="00521A9C" w:rsidRPr="00990697">
        <w:rPr>
          <w:rFonts w:ascii="Arial" w:hAnsi="Arial" w:cs="Arial"/>
        </w:rPr>
        <w:t>) adalah bahan tambahan pangan untuk mempertahankan kelembaban pangan.</w:t>
      </w:r>
    </w:p>
    <w:p w:rsidR="00E1460F" w:rsidRPr="0058193D" w:rsidRDefault="00521A9C" w:rsidP="001F2FD3">
      <w:pPr>
        <w:pStyle w:val="ListParagraph"/>
        <w:spacing w:after="0" w:line="360" w:lineRule="auto"/>
        <w:jc w:val="both"/>
        <w:rPr>
          <w:rFonts w:ascii="Arial" w:hAnsi="Arial" w:cs="Arial"/>
          <w:lang w:val="id-ID"/>
        </w:rPr>
      </w:pPr>
      <w:r w:rsidRPr="00990697">
        <w:rPr>
          <w:rFonts w:ascii="Arial" w:hAnsi="Arial" w:cs="Arial"/>
        </w:rPr>
        <w:t>Contoh : Natrium laktat (</w:t>
      </w:r>
      <w:r w:rsidRPr="00990697">
        <w:rPr>
          <w:rFonts w:ascii="Arial" w:hAnsi="Arial" w:cs="Arial"/>
          <w:i/>
        </w:rPr>
        <w:t>Sodium laktate</w:t>
      </w:r>
      <w:r w:rsidRPr="00990697">
        <w:rPr>
          <w:rFonts w:ascii="Arial" w:hAnsi="Arial" w:cs="Arial"/>
        </w:rPr>
        <w:t>)</w:t>
      </w:r>
      <w:r w:rsidR="0058193D">
        <w:rPr>
          <w:rFonts w:ascii="Arial" w:hAnsi="Arial" w:cs="Arial"/>
          <w:lang w:val="id-ID"/>
        </w:rPr>
        <w:t>.</w:t>
      </w:r>
    </w:p>
    <w:p w:rsidR="00E1460F" w:rsidRPr="00990697" w:rsidRDefault="009E0A4B" w:rsidP="001F2FD3">
      <w:pPr>
        <w:pStyle w:val="ListParagraph"/>
        <w:numPr>
          <w:ilvl w:val="0"/>
          <w:numId w:val="6"/>
        </w:numPr>
        <w:spacing w:after="0" w:line="360" w:lineRule="auto"/>
        <w:jc w:val="both"/>
        <w:rPr>
          <w:rFonts w:ascii="Arial" w:hAnsi="Arial" w:cs="Arial"/>
        </w:rPr>
      </w:pPr>
      <w:r w:rsidRPr="00990697">
        <w:rPr>
          <w:rFonts w:ascii="Arial" w:hAnsi="Arial" w:cs="Arial"/>
        </w:rPr>
        <w:t>Pelapis (</w:t>
      </w:r>
      <w:r w:rsidRPr="00990697">
        <w:rPr>
          <w:rFonts w:ascii="Arial" w:hAnsi="Arial" w:cs="Arial"/>
          <w:i/>
        </w:rPr>
        <w:t>Glazing a</w:t>
      </w:r>
      <w:r w:rsidR="00521A9C" w:rsidRPr="00990697">
        <w:rPr>
          <w:rFonts w:ascii="Arial" w:hAnsi="Arial" w:cs="Arial"/>
          <w:i/>
        </w:rPr>
        <w:t>gent</w:t>
      </w:r>
      <w:r w:rsidR="00521A9C" w:rsidRPr="00990697">
        <w:rPr>
          <w:rFonts w:ascii="Arial" w:hAnsi="Arial" w:cs="Arial"/>
        </w:rPr>
        <w:t>) adalah  bahan tambahan pangan untuk melapisi permukaan pangan sehingga memberikan efek perlindungan dan atau penampakan mengkilap.</w:t>
      </w:r>
    </w:p>
    <w:p w:rsidR="00E1460F" w:rsidRPr="0058193D" w:rsidRDefault="00521A9C" w:rsidP="001F2FD3">
      <w:pPr>
        <w:pStyle w:val="ListParagraph"/>
        <w:spacing w:after="0" w:line="360" w:lineRule="auto"/>
        <w:jc w:val="both"/>
        <w:rPr>
          <w:rFonts w:ascii="Arial" w:hAnsi="Arial" w:cs="Arial"/>
          <w:lang w:val="id-ID"/>
        </w:rPr>
      </w:pPr>
      <w:r w:rsidRPr="00990697">
        <w:rPr>
          <w:rFonts w:ascii="Arial" w:hAnsi="Arial" w:cs="Arial"/>
        </w:rPr>
        <w:t>Contoh : Malam (</w:t>
      </w:r>
      <w:r w:rsidRPr="00990697">
        <w:rPr>
          <w:rFonts w:ascii="Arial" w:hAnsi="Arial" w:cs="Arial"/>
          <w:i/>
        </w:rPr>
        <w:t>Beeswax</w:t>
      </w:r>
      <w:r w:rsidRPr="00990697">
        <w:rPr>
          <w:rFonts w:ascii="Arial" w:hAnsi="Arial" w:cs="Arial"/>
        </w:rPr>
        <w:t>)</w:t>
      </w:r>
      <w:r w:rsidR="0058193D">
        <w:rPr>
          <w:rFonts w:ascii="Arial" w:hAnsi="Arial" w:cs="Arial"/>
          <w:lang w:val="id-ID"/>
        </w:rPr>
        <w:t>.</w:t>
      </w:r>
    </w:p>
    <w:p w:rsidR="00E1460F" w:rsidRPr="00990697" w:rsidRDefault="00521A9C" w:rsidP="001F2FD3">
      <w:pPr>
        <w:pStyle w:val="ListParagraph"/>
        <w:numPr>
          <w:ilvl w:val="0"/>
          <w:numId w:val="6"/>
        </w:numPr>
        <w:spacing w:after="0" w:line="360" w:lineRule="auto"/>
        <w:jc w:val="both"/>
        <w:rPr>
          <w:rFonts w:ascii="Arial" w:hAnsi="Arial" w:cs="Arial"/>
        </w:rPr>
      </w:pPr>
      <w:r w:rsidRPr="00990697">
        <w:rPr>
          <w:rFonts w:ascii="Arial" w:hAnsi="Arial" w:cs="Arial"/>
        </w:rPr>
        <w:t>Pemanis (</w:t>
      </w:r>
      <w:r w:rsidRPr="00990697">
        <w:rPr>
          <w:rFonts w:ascii="Arial" w:hAnsi="Arial" w:cs="Arial"/>
          <w:i/>
        </w:rPr>
        <w:t>Sweetener</w:t>
      </w:r>
      <w:r w:rsidRPr="00990697">
        <w:rPr>
          <w:rFonts w:ascii="Arial" w:hAnsi="Arial" w:cs="Arial"/>
        </w:rPr>
        <w:t>) adalah bahan tambahan pangan berupa pemanis alami dan pemanis buatan yang memberikan rasa manis pada produk pangan.</w:t>
      </w:r>
    </w:p>
    <w:p w:rsidR="00447631" w:rsidRPr="0058193D" w:rsidRDefault="00851A90" w:rsidP="001F2FD3">
      <w:pPr>
        <w:pStyle w:val="ListParagraph"/>
        <w:spacing w:after="0" w:line="360" w:lineRule="auto"/>
        <w:jc w:val="both"/>
        <w:rPr>
          <w:rFonts w:ascii="Arial" w:hAnsi="Arial" w:cs="Arial"/>
          <w:lang w:val="id-ID"/>
        </w:rPr>
      </w:pPr>
      <w:r w:rsidRPr="00990697">
        <w:rPr>
          <w:rFonts w:ascii="Arial" w:hAnsi="Arial" w:cs="Arial"/>
        </w:rPr>
        <w:t xml:space="preserve">Contoh :   I.  </w:t>
      </w:r>
      <w:r w:rsidR="00521A9C" w:rsidRPr="00990697">
        <w:rPr>
          <w:rFonts w:ascii="Arial" w:hAnsi="Arial" w:cs="Arial"/>
        </w:rPr>
        <w:t>Pemanis alami Manitol (</w:t>
      </w:r>
      <w:r w:rsidR="00521A9C" w:rsidRPr="00990697">
        <w:rPr>
          <w:rFonts w:ascii="Arial" w:hAnsi="Arial" w:cs="Arial"/>
          <w:i/>
        </w:rPr>
        <w:t>Mannitol</w:t>
      </w:r>
      <w:r w:rsidR="00521A9C" w:rsidRPr="00990697">
        <w:rPr>
          <w:rFonts w:ascii="Arial" w:hAnsi="Arial" w:cs="Arial"/>
        </w:rPr>
        <w:t>)</w:t>
      </w:r>
      <w:r w:rsidR="0058193D">
        <w:rPr>
          <w:rFonts w:ascii="Arial" w:hAnsi="Arial" w:cs="Arial"/>
          <w:lang w:val="id-ID"/>
        </w:rPr>
        <w:t>.</w:t>
      </w:r>
    </w:p>
    <w:p w:rsidR="00E1460F" w:rsidRPr="0058193D" w:rsidRDefault="00447631" w:rsidP="001F2FD3">
      <w:pPr>
        <w:spacing w:after="0" w:line="360" w:lineRule="auto"/>
        <w:ind w:left="1440" w:firstLine="270"/>
        <w:jc w:val="both"/>
        <w:rPr>
          <w:rFonts w:ascii="Arial" w:hAnsi="Arial" w:cs="Arial"/>
          <w:lang w:val="id-ID"/>
        </w:rPr>
      </w:pPr>
      <w:r w:rsidRPr="00990697">
        <w:rPr>
          <w:rFonts w:ascii="Arial" w:hAnsi="Arial" w:cs="Arial"/>
        </w:rPr>
        <w:t xml:space="preserve">II.  </w:t>
      </w:r>
      <w:r w:rsidR="00521A9C" w:rsidRPr="00990697">
        <w:rPr>
          <w:rFonts w:ascii="Arial" w:hAnsi="Arial" w:cs="Arial"/>
        </w:rPr>
        <w:t>Pemanis buatan Asesulfam-K</w:t>
      </w:r>
      <w:r w:rsidR="0058193D">
        <w:rPr>
          <w:rFonts w:ascii="Arial" w:hAnsi="Arial" w:cs="Arial"/>
          <w:lang w:val="id-ID"/>
        </w:rPr>
        <w:t>.</w:t>
      </w:r>
    </w:p>
    <w:p w:rsidR="00447631" w:rsidRPr="00990697" w:rsidRDefault="00AA55A0" w:rsidP="001F2FD3">
      <w:pPr>
        <w:pStyle w:val="ListParagraph"/>
        <w:numPr>
          <w:ilvl w:val="0"/>
          <w:numId w:val="6"/>
        </w:numPr>
        <w:spacing w:after="0" w:line="360" w:lineRule="auto"/>
        <w:jc w:val="both"/>
        <w:rPr>
          <w:rFonts w:ascii="Arial" w:hAnsi="Arial" w:cs="Arial"/>
        </w:rPr>
      </w:pPr>
      <w:r w:rsidRPr="00990697">
        <w:rPr>
          <w:rFonts w:ascii="Arial" w:hAnsi="Arial" w:cs="Arial"/>
        </w:rPr>
        <w:t>Pembawa (</w:t>
      </w:r>
      <w:r w:rsidRPr="00990697">
        <w:rPr>
          <w:rFonts w:ascii="Arial" w:hAnsi="Arial" w:cs="Arial"/>
          <w:i/>
        </w:rPr>
        <w:t>Carrier</w:t>
      </w:r>
      <w:r w:rsidRPr="00990697">
        <w:rPr>
          <w:rFonts w:ascii="Arial" w:hAnsi="Arial" w:cs="Arial"/>
        </w:rPr>
        <w:t>) adalah bahan tambahan pangan yang digunakan untuk memfasilitasi penanganan, aplikasi atau penggunaan bahan tambahan pangan lain.</w:t>
      </w:r>
    </w:p>
    <w:p w:rsidR="00AA55A0" w:rsidRPr="00990697" w:rsidRDefault="00AA55A0" w:rsidP="001F2FD3">
      <w:pPr>
        <w:pStyle w:val="ListParagraph"/>
        <w:spacing w:after="0" w:line="360" w:lineRule="auto"/>
        <w:jc w:val="both"/>
        <w:rPr>
          <w:rFonts w:ascii="Arial" w:hAnsi="Arial" w:cs="Arial"/>
        </w:rPr>
      </w:pPr>
      <w:r w:rsidRPr="00990697">
        <w:rPr>
          <w:rFonts w:ascii="Arial" w:hAnsi="Arial" w:cs="Arial"/>
        </w:rPr>
        <w:t>Contoh : Sukrosa asetat isobutirat (</w:t>
      </w:r>
      <w:r w:rsidRPr="00990697">
        <w:rPr>
          <w:rFonts w:ascii="Arial" w:hAnsi="Arial" w:cs="Arial"/>
          <w:i/>
        </w:rPr>
        <w:t>Sucrose acetate isobutyrate</w:t>
      </w:r>
      <w:r w:rsidRPr="00990697">
        <w:rPr>
          <w:rFonts w:ascii="Arial" w:hAnsi="Arial" w:cs="Arial"/>
        </w:rPr>
        <w:t>).</w:t>
      </w:r>
    </w:p>
    <w:p w:rsidR="00AA55A0" w:rsidRPr="00990697" w:rsidRDefault="009E0A4B" w:rsidP="001F2FD3">
      <w:pPr>
        <w:pStyle w:val="ListParagraph"/>
        <w:numPr>
          <w:ilvl w:val="0"/>
          <w:numId w:val="6"/>
        </w:numPr>
        <w:spacing w:after="0" w:line="360" w:lineRule="auto"/>
        <w:jc w:val="both"/>
        <w:rPr>
          <w:rFonts w:ascii="Arial" w:hAnsi="Arial" w:cs="Arial"/>
        </w:rPr>
      </w:pPr>
      <w:r w:rsidRPr="00990697">
        <w:rPr>
          <w:rFonts w:ascii="Arial" w:hAnsi="Arial" w:cs="Arial"/>
        </w:rPr>
        <w:t>Pembentuk g</w:t>
      </w:r>
      <w:r w:rsidR="00460708" w:rsidRPr="00990697">
        <w:rPr>
          <w:rFonts w:ascii="Arial" w:hAnsi="Arial" w:cs="Arial"/>
        </w:rPr>
        <w:t>el (</w:t>
      </w:r>
      <w:r w:rsidRPr="00990697">
        <w:rPr>
          <w:rFonts w:ascii="Arial" w:hAnsi="Arial" w:cs="Arial"/>
          <w:i/>
        </w:rPr>
        <w:t>Galling a</w:t>
      </w:r>
      <w:r w:rsidR="00AA55A0" w:rsidRPr="00990697">
        <w:rPr>
          <w:rFonts w:ascii="Arial" w:hAnsi="Arial" w:cs="Arial"/>
          <w:i/>
        </w:rPr>
        <w:t>gent</w:t>
      </w:r>
      <w:r w:rsidR="00AA55A0" w:rsidRPr="00990697">
        <w:rPr>
          <w:rFonts w:ascii="Arial" w:hAnsi="Arial" w:cs="Arial"/>
        </w:rPr>
        <w:t>) adalah bahan tambahan pangan untuk membentuk gel.</w:t>
      </w:r>
    </w:p>
    <w:p w:rsidR="00AA55A0" w:rsidRPr="00990697" w:rsidRDefault="00AA55A0" w:rsidP="001F2FD3">
      <w:pPr>
        <w:pStyle w:val="ListParagraph"/>
        <w:spacing w:after="0" w:line="360" w:lineRule="auto"/>
        <w:jc w:val="both"/>
        <w:rPr>
          <w:rFonts w:ascii="Arial" w:hAnsi="Arial" w:cs="Arial"/>
        </w:rPr>
      </w:pPr>
      <w:r w:rsidRPr="00990697">
        <w:rPr>
          <w:rFonts w:ascii="Arial" w:hAnsi="Arial" w:cs="Arial"/>
        </w:rPr>
        <w:t>Contoh : Asam a</w:t>
      </w:r>
      <w:r w:rsidR="009E0A4B" w:rsidRPr="00990697">
        <w:rPr>
          <w:rFonts w:ascii="Arial" w:hAnsi="Arial" w:cs="Arial"/>
        </w:rPr>
        <w:t>lginat (</w:t>
      </w:r>
      <w:r w:rsidR="009E0A4B" w:rsidRPr="00990697">
        <w:rPr>
          <w:rFonts w:ascii="Arial" w:hAnsi="Arial" w:cs="Arial"/>
          <w:i/>
        </w:rPr>
        <w:t>Alginic a</w:t>
      </w:r>
      <w:r w:rsidRPr="00990697">
        <w:rPr>
          <w:rFonts w:ascii="Arial" w:hAnsi="Arial" w:cs="Arial"/>
          <w:i/>
        </w:rPr>
        <w:t>gent</w:t>
      </w:r>
      <w:r w:rsidRPr="00990697">
        <w:rPr>
          <w:rFonts w:ascii="Arial" w:hAnsi="Arial" w:cs="Arial"/>
        </w:rPr>
        <w:t>).</w:t>
      </w:r>
    </w:p>
    <w:p w:rsidR="00AA55A0" w:rsidRPr="00990697" w:rsidRDefault="00460708" w:rsidP="001F2FD3">
      <w:pPr>
        <w:pStyle w:val="ListParagraph"/>
        <w:numPr>
          <w:ilvl w:val="0"/>
          <w:numId w:val="6"/>
        </w:numPr>
        <w:spacing w:after="0" w:line="360" w:lineRule="auto"/>
        <w:jc w:val="both"/>
        <w:rPr>
          <w:rFonts w:ascii="Arial" w:hAnsi="Arial" w:cs="Arial"/>
        </w:rPr>
      </w:pPr>
      <w:r w:rsidRPr="00990697">
        <w:rPr>
          <w:rFonts w:ascii="Arial" w:hAnsi="Arial" w:cs="Arial"/>
        </w:rPr>
        <w:t>Pembuih (</w:t>
      </w:r>
      <w:r w:rsidR="009E0A4B" w:rsidRPr="00990697">
        <w:rPr>
          <w:rFonts w:ascii="Arial" w:hAnsi="Arial" w:cs="Arial"/>
          <w:i/>
        </w:rPr>
        <w:t>Foaming a</w:t>
      </w:r>
      <w:r w:rsidR="00AA55A0" w:rsidRPr="00990697">
        <w:rPr>
          <w:rFonts w:ascii="Arial" w:hAnsi="Arial" w:cs="Arial"/>
          <w:i/>
        </w:rPr>
        <w:t>gent</w:t>
      </w:r>
      <w:r w:rsidR="00AA55A0" w:rsidRPr="00990697">
        <w:rPr>
          <w:rFonts w:ascii="Arial" w:hAnsi="Arial" w:cs="Arial"/>
        </w:rPr>
        <w:t>) adalah bahan tambahan pangan untuk membentuk atau memelihara homogenitas dispersi fase gas dalam pangan berbentuk cair atau padat.</w:t>
      </w:r>
    </w:p>
    <w:p w:rsidR="00AA55A0" w:rsidRPr="00990697" w:rsidRDefault="00AA55A0" w:rsidP="001F2FD3">
      <w:pPr>
        <w:pStyle w:val="ListParagraph"/>
        <w:spacing w:after="0" w:line="360" w:lineRule="auto"/>
        <w:jc w:val="both"/>
        <w:rPr>
          <w:rFonts w:ascii="Arial" w:hAnsi="Arial" w:cs="Arial"/>
        </w:rPr>
      </w:pPr>
      <w:r w:rsidRPr="00990697">
        <w:rPr>
          <w:rFonts w:ascii="Arial" w:hAnsi="Arial" w:cs="Arial"/>
        </w:rPr>
        <w:t>Contoh : Gom xanthan (</w:t>
      </w:r>
      <w:r w:rsidRPr="00990697">
        <w:rPr>
          <w:rFonts w:ascii="Arial" w:hAnsi="Arial" w:cs="Arial"/>
          <w:i/>
        </w:rPr>
        <w:t>Xhanthan gum</w:t>
      </w:r>
      <w:r w:rsidRPr="00990697">
        <w:rPr>
          <w:rFonts w:ascii="Arial" w:hAnsi="Arial" w:cs="Arial"/>
        </w:rPr>
        <w:t>).</w:t>
      </w:r>
    </w:p>
    <w:p w:rsidR="00AA55A0" w:rsidRPr="00990697" w:rsidRDefault="009E0A4B" w:rsidP="001F2FD3">
      <w:pPr>
        <w:pStyle w:val="ListParagraph"/>
        <w:numPr>
          <w:ilvl w:val="0"/>
          <w:numId w:val="6"/>
        </w:numPr>
        <w:spacing w:after="0" w:line="360" w:lineRule="auto"/>
        <w:jc w:val="both"/>
        <w:rPr>
          <w:rFonts w:ascii="Arial" w:hAnsi="Arial" w:cs="Arial"/>
        </w:rPr>
      </w:pPr>
      <w:r w:rsidRPr="00990697">
        <w:rPr>
          <w:rFonts w:ascii="Arial" w:hAnsi="Arial" w:cs="Arial"/>
        </w:rPr>
        <w:t>Pengatur keasaman (</w:t>
      </w:r>
      <w:r w:rsidRPr="00990697">
        <w:rPr>
          <w:rFonts w:ascii="Arial" w:hAnsi="Arial" w:cs="Arial"/>
          <w:i/>
        </w:rPr>
        <w:t>Acidity r</w:t>
      </w:r>
      <w:r w:rsidR="00AA55A0" w:rsidRPr="00990697">
        <w:rPr>
          <w:rFonts w:ascii="Arial" w:hAnsi="Arial" w:cs="Arial"/>
          <w:i/>
        </w:rPr>
        <w:t>egulator</w:t>
      </w:r>
      <w:r w:rsidR="00AA55A0" w:rsidRPr="00990697">
        <w:rPr>
          <w:rFonts w:ascii="Arial" w:hAnsi="Arial" w:cs="Arial"/>
        </w:rPr>
        <w:t xml:space="preserve">) adalah bahan tambahan pangan </w:t>
      </w:r>
      <w:r w:rsidR="0078531B" w:rsidRPr="00990697">
        <w:rPr>
          <w:rFonts w:ascii="Arial" w:hAnsi="Arial" w:cs="Arial"/>
        </w:rPr>
        <w:t>untuk mengasamkan, menetralkan dan atau mempertahankan deraja keasaman pangan.</w:t>
      </w:r>
    </w:p>
    <w:p w:rsidR="007C3943" w:rsidRPr="00990697" w:rsidRDefault="007C3943" w:rsidP="001F2FD3">
      <w:pPr>
        <w:pStyle w:val="ListParagraph"/>
        <w:spacing w:after="0" w:line="360" w:lineRule="auto"/>
        <w:jc w:val="both"/>
        <w:rPr>
          <w:rFonts w:ascii="Arial" w:hAnsi="Arial" w:cs="Arial"/>
        </w:rPr>
      </w:pPr>
      <w:r w:rsidRPr="00990697">
        <w:rPr>
          <w:rFonts w:ascii="Arial" w:hAnsi="Arial" w:cs="Arial"/>
        </w:rPr>
        <w:t>Contoh : Kalsium karbonat (</w:t>
      </w:r>
      <w:r w:rsidRPr="00990697">
        <w:rPr>
          <w:rFonts w:ascii="Arial" w:hAnsi="Arial" w:cs="Arial"/>
          <w:i/>
        </w:rPr>
        <w:t>Calsium carbonate</w:t>
      </w:r>
      <w:r w:rsidRPr="00990697">
        <w:rPr>
          <w:rFonts w:ascii="Arial" w:hAnsi="Arial" w:cs="Arial"/>
        </w:rPr>
        <w:t>).</w:t>
      </w:r>
    </w:p>
    <w:p w:rsidR="007C3943" w:rsidRPr="00990697" w:rsidRDefault="007C3943" w:rsidP="001F2FD3">
      <w:pPr>
        <w:pStyle w:val="ListParagraph"/>
        <w:numPr>
          <w:ilvl w:val="0"/>
          <w:numId w:val="6"/>
        </w:numPr>
        <w:spacing w:after="0" w:line="360" w:lineRule="auto"/>
        <w:jc w:val="both"/>
        <w:rPr>
          <w:rFonts w:ascii="Arial" w:hAnsi="Arial" w:cs="Arial"/>
        </w:rPr>
      </w:pPr>
      <w:r w:rsidRPr="00990697">
        <w:rPr>
          <w:rFonts w:ascii="Arial" w:hAnsi="Arial" w:cs="Arial"/>
        </w:rPr>
        <w:t>Pengawet (</w:t>
      </w:r>
      <w:r w:rsidRPr="00990697">
        <w:rPr>
          <w:rFonts w:ascii="Arial" w:hAnsi="Arial" w:cs="Arial"/>
          <w:i/>
        </w:rPr>
        <w:t>Preservative</w:t>
      </w:r>
      <w:r w:rsidRPr="00990697">
        <w:rPr>
          <w:rFonts w:ascii="Arial" w:hAnsi="Arial" w:cs="Arial"/>
        </w:rPr>
        <w:t>) ada</w:t>
      </w:r>
      <w:r w:rsidR="00460708" w:rsidRPr="00990697">
        <w:rPr>
          <w:rFonts w:ascii="Arial" w:hAnsi="Arial" w:cs="Arial"/>
        </w:rPr>
        <w:t>lah bahan tambahan pangan untuk</w:t>
      </w:r>
      <w:r w:rsidR="00BA653B" w:rsidRPr="00990697">
        <w:rPr>
          <w:rFonts w:ascii="Arial" w:hAnsi="Arial" w:cs="Arial"/>
        </w:rPr>
        <w:t xml:space="preserve"> mencegah atau menghambat </w:t>
      </w:r>
      <w:r w:rsidRPr="00990697">
        <w:rPr>
          <w:rFonts w:ascii="Arial" w:hAnsi="Arial" w:cs="Arial"/>
        </w:rPr>
        <w:t>fer</w:t>
      </w:r>
      <w:r w:rsidR="00BA653B" w:rsidRPr="00990697">
        <w:rPr>
          <w:rFonts w:ascii="Arial" w:hAnsi="Arial" w:cs="Arial"/>
        </w:rPr>
        <w:t>mentasi, pengasaman, penguraian</w:t>
      </w:r>
      <w:r w:rsidRPr="00990697">
        <w:rPr>
          <w:rFonts w:ascii="Arial" w:hAnsi="Arial" w:cs="Arial"/>
        </w:rPr>
        <w:t xml:space="preserve"> dan </w:t>
      </w:r>
      <w:r w:rsidRPr="00990697">
        <w:rPr>
          <w:rFonts w:ascii="Arial" w:hAnsi="Arial" w:cs="Arial"/>
        </w:rPr>
        <w:lastRenderedPageBreak/>
        <w:t>perusakan lainnya terhadap pangan yang disebabkan oleh mikroorganisme.</w:t>
      </w:r>
    </w:p>
    <w:p w:rsidR="007C3943" w:rsidRPr="00990697" w:rsidRDefault="007C3943" w:rsidP="001F2FD3">
      <w:pPr>
        <w:pStyle w:val="ListParagraph"/>
        <w:spacing w:after="0" w:line="360" w:lineRule="auto"/>
        <w:jc w:val="both"/>
        <w:rPr>
          <w:rFonts w:ascii="Arial" w:hAnsi="Arial" w:cs="Arial"/>
        </w:rPr>
      </w:pPr>
      <w:r w:rsidRPr="00990697">
        <w:rPr>
          <w:rFonts w:ascii="Arial" w:hAnsi="Arial" w:cs="Arial"/>
        </w:rPr>
        <w:t>Contoh : Asam sorbat dan garamnya (</w:t>
      </w:r>
      <w:r w:rsidRPr="00990697">
        <w:rPr>
          <w:rFonts w:ascii="Arial" w:hAnsi="Arial" w:cs="Arial"/>
          <w:i/>
        </w:rPr>
        <w:t>Sorbic acid and its salts</w:t>
      </w:r>
      <w:r w:rsidRPr="00990697">
        <w:rPr>
          <w:rFonts w:ascii="Arial" w:hAnsi="Arial" w:cs="Arial"/>
        </w:rPr>
        <w:t>).</w:t>
      </w:r>
    </w:p>
    <w:p w:rsidR="007C3943" w:rsidRPr="00990697" w:rsidRDefault="009E0A4B" w:rsidP="001F2FD3">
      <w:pPr>
        <w:pStyle w:val="ListParagraph"/>
        <w:numPr>
          <w:ilvl w:val="0"/>
          <w:numId w:val="6"/>
        </w:numPr>
        <w:spacing w:after="0" w:line="360" w:lineRule="auto"/>
        <w:jc w:val="both"/>
        <w:rPr>
          <w:rFonts w:ascii="Arial" w:hAnsi="Arial" w:cs="Arial"/>
        </w:rPr>
      </w:pPr>
      <w:r w:rsidRPr="00990697">
        <w:rPr>
          <w:rFonts w:ascii="Arial" w:hAnsi="Arial" w:cs="Arial"/>
        </w:rPr>
        <w:t>Pengembang (</w:t>
      </w:r>
      <w:r w:rsidRPr="00990697">
        <w:rPr>
          <w:rFonts w:ascii="Arial" w:hAnsi="Arial" w:cs="Arial"/>
          <w:i/>
        </w:rPr>
        <w:t>Raising a</w:t>
      </w:r>
      <w:r w:rsidR="00460708" w:rsidRPr="00990697">
        <w:rPr>
          <w:rFonts w:ascii="Arial" w:hAnsi="Arial" w:cs="Arial"/>
          <w:i/>
        </w:rPr>
        <w:t>gent</w:t>
      </w:r>
      <w:r w:rsidR="007C3943" w:rsidRPr="00990697">
        <w:rPr>
          <w:rFonts w:ascii="Arial" w:hAnsi="Arial" w:cs="Arial"/>
        </w:rPr>
        <w:t xml:space="preserve">) adalah bahan tambahan pangan berupa senyawa tunggal </w:t>
      </w:r>
      <w:r w:rsidR="00C81FE6" w:rsidRPr="00990697">
        <w:rPr>
          <w:rFonts w:ascii="Arial" w:hAnsi="Arial" w:cs="Arial"/>
        </w:rPr>
        <w:t xml:space="preserve">atau campuran </w:t>
      </w:r>
      <w:r w:rsidR="00E42777" w:rsidRPr="00990697">
        <w:rPr>
          <w:rFonts w:ascii="Arial" w:hAnsi="Arial" w:cs="Arial"/>
        </w:rPr>
        <w:t>untuk melepa</w:t>
      </w:r>
      <w:r w:rsidR="00C74DC7" w:rsidRPr="00990697">
        <w:rPr>
          <w:rFonts w:ascii="Arial" w:hAnsi="Arial" w:cs="Arial"/>
        </w:rPr>
        <w:t>skan gas sehingga meningkatkan v</w:t>
      </w:r>
      <w:r w:rsidR="00E42777" w:rsidRPr="00990697">
        <w:rPr>
          <w:rFonts w:ascii="Arial" w:hAnsi="Arial" w:cs="Arial"/>
        </w:rPr>
        <w:t xml:space="preserve">olume adonan. </w:t>
      </w:r>
    </w:p>
    <w:p w:rsidR="00E42777" w:rsidRPr="00990697" w:rsidRDefault="00E42777" w:rsidP="001F2FD3">
      <w:pPr>
        <w:pStyle w:val="ListParagraph"/>
        <w:spacing w:after="0" w:line="360" w:lineRule="auto"/>
        <w:jc w:val="both"/>
        <w:rPr>
          <w:rFonts w:ascii="Arial" w:hAnsi="Arial" w:cs="Arial"/>
        </w:rPr>
      </w:pPr>
      <w:r w:rsidRPr="00990697">
        <w:rPr>
          <w:rFonts w:ascii="Arial" w:hAnsi="Arial" w:cs="Arial"/>
        </w:rPr>
        <w:t>Contoh :</w:t>
      </w:r>
      <w:r w:rsidR="000736A3" w:rsidRPr="00990697">
        <w:rPr>
          <w:rFonts w:ascii="Arial" w:hAnsi="Arial" w:cs="Arial"/>
        </w:rPr>
        <w:t>Natriumkarbonat (</w:t>
      </w:r>
      <w:r w:rsidR="000736A3" w:rsidRPr="00990697">
        <w:rPr>
          <w:rFonts w:ascii="Arial" w:hAnsi="Arial" w:cs="Arial"/>
          <w:i/>
        </w:rPr>
        <w:t xml:space="preserve">Sodium </w:t>
      </w:r>
      <w:r w:rsidRPr="00990697">
        <w:rPr>
          <w:rFonts w:ascii="Arial" w:hAnsi="Arial" w:cs="Arial"/>
          <w:i/>
        </w:rPr>
        <w:t>carbonate</w:t>
      </w:r>
      <w:r w:rsidR="000736A3" w:rsidRPr="00990697">
        <w:rPr>
          <w:rFonts w:ascii="Arial" w:hAnsi="Arial" w:cs="Arial"/>
        </w:rPr>
        <w:t>)</w:t>
      </w:r>
      <w:r w:rsidRPr="00990697">
        <w:rPr>
          <w:rFonts w:ascii="Arial" w:hAnsi="Arial" w:cs="Arial"/>
        </w:rPr>
        <w:t>.</w:t>
      </w:r>
    </w:p>
    <w:p w:rsidR="00E42777" w:rsidRPr="00990697" w:rsidRDefault="000736A3" w:rsidP="001F2FD3">
      <w:pPr>
        <w:pStyle w:val="ListParagraph"/>
        <w:numPr>
          <w:ilvl w:val="0"/>
          <w:numId w:val="6"/>
        </w:numPr>
        <w:spacing w:after="0" w:line="360" w:lineRule="auto"/>
        <w:jc w:val="both"/>
        <w:rPr>
          <w:rFonts w:ascii="Arial" w:hAnsi="Arial" w:cs="Arial"/>
        </w:rPr>
      </w:pPr>
      <w:r w:rsidRPr="00990697">
        <w:rPr>
          <w:rFonts w:ascii="Arial" w:hAnsi="Arial" w:cs="Arial"/>
        </w:rPr>
        <w:t>Pengemulsi (</w:t>
      </w:r>
      <w:r w:rsidR="00E42777" w:rsidRPr="00990697">
        <w:rPr>
          <w:rFonts w:ascii="Arial" w:hAnsi="Arial" w:cs="Arial"/>
          <w:i/>
        </w:rPr>
        <w:t>Emulsifier</w:t>
      </w:r>
      <w:r w:rsidR="00E42777" w:rsidRPr="00990697">
        <w:rPr>
          <w:rFonts w:ascii="Arial" w:hAnsi="Arial" w:cs="Arial"/>
        </w:rPr>
        <w:t xml:space="preserve">) adalah bahan tambahan pangan </w:t>
      </w:r>
      <w:r w:rsidR="00A9779A" w:rsidRPr="00990697">
        <w:rPr>
          <w:rFonts w:ascii="Arial" w:hAnsi="Arial" w:cs="Arial"/>
        </w:rPr>
        <w:t xml:space="preserve">untuk membantu terbentuknya campuran homogen dari dua atau lebih fase yang tidak terbentuk seperti minyak dan air. </w:t>
      </w:r>
    </w:p>
    <w:p w:rsidR="000736A3" w:rsidRPr="00990697" w:rsidRDefault="000736A3" w:rsidP="001F2FD3">
      <w:pPr>
        <w:pStyle w:val="ListParagraph"/>
        <w:spacing w:after="0" w:line="360" w:lineRule="auto"/>
        <w:jc w:val="both"/>
        <w:rPr>
          <w:rFonts w:ascii="Arial" w:hAnsi="Arial" w:cs="Arial"/>
        </w:rPr>
      </w:pPr>
      <w:r w:rsidRPr="00990697">
        <w:rPr>
          <w:rFonts w:ascii="Arial" w:hAnsi="Arial" w:cs="Arial"/>
        </w:rPr>
        <w:t>Contoh : Kalsium karbonat (</w:t>
      </w:r>
      <w:r w:rsidRPr="00990697">
        <w:rPr>
          <w:rFonts w:ascii="Arial" w:hAnsi="Arial" w:cs="Arial"/>
          <w:i/>
        </w:rPr>
        <w:t>Calsium carbonate</w:t>
      </w:r>
      <w:r w:rsidRPr="00990697">
        <w:rPr>
          <w:rFonts w:ascii="Arial" w:hAnsi="Arial" w:cs="Arial"/>
        </w:rPr>
        <w:t>).</w:t>
      </w:r>
    </w:p>
    <w:p w:rsidR="00E42777" w:rsidRPr="00990697" w:rsidRDefault="00E42777" w:rsidP="001F2FD3">
      <w:pPr>
        <w:pStyle w:val="ListParagraph"/>
        <w:numPr>
          <w:ilvl w:val="0"/>
          <w:numId w:val="6"/>
        </w:numPr>
        <w:spacing w:after="0" w:line="360" w:lineRule="auto"/>
        <w:jc w:val="both"/>
        <w:rPr>
          <w:rFonts w:ascii="Arial" w:hAnsi="Arial" w:cs="Arial"/>
        </w:rPr>
      </w:pPr>
      <w:r w:rsidRPr="00990697">
        <w:rPr>
          <w:rFonts w:ascii="Arial" w:hAnsi="Arial" w:cs="Arial"/>
        </w:rPr>
        <w:t>Pengental (</w:t>
      </w:r>
      <w:r w:rsidRPr="00990697">
        <w:rPr>
          <w:rFonts w:ascii="Arial" w:hAnsi="Arial" w:cs="Arial"/>
          <w:i/>
        </w:rPr>
        <w:t>Thickener</w:t>
      </w:r>
      <w:r w:rsidRPr="00990697">
        <w:rPr>
          <w:rFonts w:ascii="Arial" w:hAnsi="Arial" w:cs="Arial"/>
        </w:rPr>
        <w:t xml:space="preserve">) adalah bahan tambahan pangan untuk meningkatkan viskositas pangan. </w:t>
      </w:r>
    </w:p>
    <w:p w:rsidR="00E42777" w:rsidRPr="00926EBB" w:rsidRDefault="00E42777" w:rsidP="001F2FD3">
      <w:pPr>
        <w:pStyle w:val="ListParagraph"/>
        <w:spacing w:after="0" w:line="360" w:lineRule="auto"/>
        <w:jc w:val="both"/>
        <w:rPr>
          <w:rFonts w:ascii="Arial" w:hAnsi="Arial" w:cs="Arial"/>
          <w:lang w:val="id-ID"/>
        </w:rPr>
      </w:pPr>
      <w:r w:rsidRPr="00990697">
        <w:rPr>
          <w:rFonts w:ascii="Arial" w:hAnsi="Arial" w:cs="Arial"/>
        </w:rPr>
        <w:t>Con</w:t>
      </w:r>
      <w:r w:rsidR="009E0A4B" w:rsidRPr="00990697">
        <w:rPr>
          <w:rFonts w:ascii="Arial" w:hAnsi="Arial" w:cs="Arial"/>
        </w:rPr>
        <w:t>toh :  Kalsium asetat (</w:t>
      </w:r>
      <w:r w:rsidR="009E0A4B" w:rsidRPr="00990697">
        <w:rPr>
          <w:rFonts w:ascii="Arial" w:hAnsi="Arial" w:cs="Arial"/>
          <w:i/>
        </w:rPr>
        <w:t>Calsium a</w:t>
      </w:r>
      <w:r w:rsidRPr="00990697">
        <w:rPr>
          <w:rFonts w:ascii="Arial" w:hAnsi="Arial" w:cs="Arial"/>
          <w:i/>
        </w:rPr>
        <w:t>cetate</w:t>
      </w:r>
      <w:r w:rsidRPr="00990697">
        <w:rPr>
          <w:rFonts w:ascii="Arial" w:hAnsi="Arial" w:cs="Arial"/>
        </w:rPr>
        <w:t>)</w:t>
      </w:r>
      <w:r w:rsidR="00926EBB">
        <w:rPr>
          <w:rFonts w:ascii="Arial" w:hAnsi="Arial" w:cs="Arial"/>
          <w:lang w:val="id-ID"/>
        </w:rPr>
        <w:t>.</w:t>
      </w:r>
    </w:p>
    <w:p w:rsidR="00AD6357" w:rsidRPr="00990697" w:rsidRDefault="000736A3" w:rsidP="001F2FD3">
      <w:pPr>
        <w:pStyle w:val="ListParagraph"/>
        <w:numPr>
          <w:ilvl w:val="0"/>
          <w:numId w:val="6"/>
        </w:numPr>
        <w:spacing w:after="0" w:line="360" w:lineRule="auto"/>
        <w:jc w:val="both"/>
        <w:rPr>
          <w:rFonts w:ascii="Arial" w:hAnsi="Arial" w:cs="Arial"/>
        </w:rPr>
      </w:pPr>
      <w:r w:rsidRPr="00990697">
        <w:rPr>
          <w:rFonts w:ascii="Arial" w:hAnsi="Arial" w:cs="Arial"/>
        </w:rPr>
        <w:t>Pengeras</w:t>
      </w:r>
      <w:r w:rsidR="008A4970" w:rsidRPr="00990697">
        <w:rPr>
          <w:rFonts w:ascii="Arial" w:hAnsi="Arial" w:cs="Arial"/>
        </w:rPr>
        <w:t xml:space="preserve"> (</w:t>
      </w:r>
      <w:r w:rsidR="009E0A4B" w:rsidRPr="00990697">
        <w:rPr>
          <w:rFonts w:ascii="Arial" w:hAnsi="Arial" w:cs="Arial"/>
          <w:i/>
        </w:rPr>
        <w:t>Firming a</w:t>
      </w:r>
      <w:r w:rsidR="00E42777" w:rsidRPr="00990697">
        <w:rPr>
          <w:rFonts w:ascii="Arial" w:hAnsi="Arial" w:cs="Arial"/>
          <w:i/>
        </w:rPr>
        <w:t>gent</w:t>
      </w:r>
      <w:r w:rsidR="0020047D">
        <w:rPr>
          <w:rFonts w:ascii="Arial" w:hAnsi="Arial" w:cs="Arial"/>
        </w:rPr>
        <w:t>) adalah bahan tambahan</w:t>
      </w:r>
      <w:r w:rsidR="00E42777" w:rsidRPr="00990697">
        <w:rPr>
          <w:rFonts w:ascii="Arial" w:hAnsi="Arial" w:cs="Arial"/>
        </w:rPr>
        <w:t>pangan untuk</w:t>
      </w:r>
      <w:r w:rsidR="00AD6357" w:rsidRPr="00990697">
        <w:rPr>
          <w:rFonts w:ascii="Arial" w:hAnsi="Arial" w:cs="Arial"/>
        </w:rPr>
        <w:t xml:space="preserve"> memperkeras, atau mempertah</w:t>
      </w:r>
      <w:r w:rsidR="00506BB7" w:rsidRPr="00990697">
        <w:rPr>
          <w:rFonts w:ascii="Arial" w:hAnsi="Arial" w:cs="Arial"/>
        </w:rPr>
        <w:t>ankan jaringan buah dan sayuran</w:t>
      </w:r>
      <w:r w:rsidR="00AD6357" w:rsidRPr="00990697">
        <w:rPr>
          <w:rFonts w:ascii="Arial" w:hAnsi="Arial" w:cs="Arial"/>
        </w:rPr>
        <w:t xml:space="preserve"> atau</w:t>
      </w:r>
      <w:r w:rsidR="00E42777" w:rsidRPr="00990697">
        <w:rPr>
          <w:rFonts w:ascii="Arial" w:hAnsi="Arial" w:cs="Arial"/>
        </w:rPr>
        <w:t xml:space="preserve"> berinteraksi dengan bahan pembentuk gel untuk memperkuat gel.</w:t>
      </w:r>
    </w:p>
    <w:p w:rsidR="00E42777" w:rsidRPr="00990697" w:rsidRDefault="00E42777" w:rsidP="001F2FD3">
      <w:pPr>
        <w:pStyle w:val="ListParagraph"/>
        <w:spacing w:after="0" w:line="360" w:lineRule="auto"/>
        <w:jc w:val="both"/>
        <w:rPr>
          <w:rFonts w:ascii="Arial" w:hAnsi="Arial" w:cs="Arial"/>
        </w:rPr>
      </w:pPr>
      <w:r w:rsidRPr="00990697">
        <w:rPr>
          <w:rFonts w:ascii="Arial" w:hAnsi="Arial" w:cs="Arial"/>
        </w:rPr>
        <w:t>Contoh :</w:t>
      </w:r>
      <w:r w:rsidR="00AD6357" w:rsidRPr="00990697">
        <w:rPr>
          <w:rFonts w:ascii="Arial" w:hAnsi="Arial" w:cs="Arial"/>
        </w:rPr>
        <w:t>Kalsium laktat, Kalsium sulfat.</w:t>
      </w:r>
    </w:p>
    <w:p w:rsidR="00AD6357" w:rsidRPr="00990697" w:rsidRDefault="0020047D" w:rsidP="001F2FD3">
      <w:pPr>
        <w:pStyle w:val="ListParagraph"/>
        <w:numPr>
          <w:ilvl w:val="0"/>
          <w:numId w:val="6"/>
        </w:numPr>
        <w:spacing w:after="0" w:line="360" w:lineRule="auto"/>
        <w:jc w:val="both"/>
        <w:rPr>
          <w:rFonts w:ascii="Arial" w:hAnsi="Arial" w:cs="Arial"/>
        </w:rPr>
      </w:pPr>
      <w:r>
        <w:rPr>
          <w:rFonts w:ascii="Arial" w:hAnsi="Arial" w:cs="Arial"/>
        </w:rPr>
        <w:t>Penguat</w:t>
      </w:r>
      <w:r w:rsidR="009E0A4B" w:rsidRPr="00990697">
        <w:rPr>
          <w:rFonts w:ascii="Arial" w:hAnsi="Arial" w:cs="Arial"/>
        </w:rPr>
        <w:t>r</w:t>
      </w:r>
      <w:r w:rsidR="00460708" w:rsidRPr="00990697">
        <w:rPr>
          <w:rFonts w:ascii="Arial" w:hAnsi="Arial" w:cs="Arial"/>
        </w:rPr>
        <w:t>asa (</w:t>
      </w:r>
      <w:r w:rsidR="009E0A4B" w:rsidRPr="00990697">
        <w:rPr>
          <w:rFonts w:ascii="Arial" w:hAnsi="Arial" w:cs="Arial"/>
          <w:i/>
        </w:rPr>
        <w:t>Flavour e</w:t>
      </w:r>
      <w:r w:rsidR="009F4570" w:rsidRPr="00990697">
        <w:rPr>
          <w:rFonts w:ascii="Arial" w:hAnsi="Arial" w:cs="Arial"/>
          <w:i/>
        </w:rPr>
        <w:t>nchan</w:t>
      </w:r>
      <w:r w:rsidR="00373BF6" w:rsidRPr="00990697">
        <w:rPr>
          <w:rFonts w:ascii="Arial" w:hAnsi="Arial" w:cs="Arial"/>
          <w:i/>
        </w:rPr>
        <w:t>cer</w:t>
      </w:r>
      <w:r w:rsidR="00373BF6" w:rsidRPr="00990697">
        <w:rPr>
          <w:rFonts w:ascii="Arial" w:hAnsi="Arial" w:cs="Arial"/>
        </w:rPr>
        <w:t>) adalah bahan tambahan makanan pangan untuk memperkuat atau memodifikasi rasa dan atau yang telah ada dalam bahan pangan tanpa memberikan rasa dan atau aroma baru.</w:t>
      </w:r>
    </w:p>
    <w:p w:rsidR="00981F2B" w:rsidRDefault="00373BF6" w:rsidP="001F2FD3">
      <w:pPr>
        <w:pStyle w:val="ListParagraph"/>
        <w:spacing w:after="0" w:line="360" w:lineRule="auto"/>
        <w:jc w:val="both"/>
        <w:rPr>
          <w:rFonts w:ascii="Arial" w:hAnsi="Arial" w:cs="Arial"/>
        </w:rPr>
      </w:pPr>
      <w:r w:rsidRPr="00990697">
        <w:rPr>
          <w:rFonts w:ascii="Arial" w:hAnsi="Arial" w:cs="Arial"/>
        </w:rPr>
        <w:t>Contoh : Asam guanilat dan garamnya.</w:t>
      </w:r>
    </w:p>
    <w:p w:rsidR="00373BF6" w:rsidRPr="00990697" w:rsidRDefault="009E0A4B" w:rsidP="001F2FD3">
      <w:pPr>
        <w:pStyle w:val="ListParagraph"/>
        <w:numPr>
          <w:ilvl w:val="0"/>
          <w:numId w:val="6"/>
        </w:numPr>
        <w:spacing w:after="0" w:line="360" w:lineRule="auto"/>
        <w:jc w:val="both"/>
        <w:rPr>
          <w:rFonts w:ascii="Arial" w:hAnsi="Arial" w:cs="Arial"/>
        </w:rPr>
      </w:pPr>
      <w:r w:rsidRPr="00990697">
        <w:rPr>
          <w:rFonts w:ascii="Arial" w:hAnsi="Arial" w:cs="Arial"/>
        </w:rPr>
        <w:t>Pengikat volume (</w:t>
      </w:r>
      <w:r w:rsidRPr="00990697">
        <w:rPr>
          <w:rFonts w:ascii="Arial" w:hAnsi="Arial" w:cs="Arial"/>
          <w:i/>
        </w:rPr>
        <w:t>Bucking a</w:t>
      </w:r>
      <w:r w:rsidR="00373BF6" w:rsidRPr="00990697">
        <w:rPr>
          <w:rFonts w:ascii="Arial" w:hAnsi="Arial" w:cs="Arial"/>
          <w:i/>
        </w:rPr>
        <w:t>gent</w:t>
      </w:r>
      <w:r w:rsidR="00373BF6" w:rsidRPr="00990697">
        <w:rPr>
          <w:rFonts w:ascii="Arial" w:hAnsi="Arial" w:cs="Arial"/>
        </w:rPr>
        <w:t xml:space="preserve">) adalah bahan tambahan pangan untuk meningkatkan volume pangan. </w:t>
      </w:r>
    </w:p>
    <w:p w:rsidR="00373BF6" w:rsidRPr="00990697" w:rsidRDefault="00373BF6" w:rsidP="001F2FD3">
      <w:pPr>
        <w:pStyle w:val="ListParagraph"/>
        <w:spacing w:after="0" w:line="360" w:lineRule="auto"/>
        <w:jc w:val="both"/>
        <w:rPr>
          <w:rFonts w:ascii="Arial" w:hAnsi="Arial" w:cs="Arial"/>
        </w:rPr>
      </w:pPr>
      <w:r w:rsidRPr="00990697">
        <w:rPr>
          <w:rFonts w:ascii="Arial" w:hAnsi="Arial" w:cs="Arial"/>
        </w:rPr>
        <w:t>Contoh :</w:t>
      </w:r>
      <w:r w:rsidR="00D674B8" w:rsidRPr="00990697">
        <w:rPr>
          <w:rFonts w:ascii="Arial" w:hAnsi="Arial" w:cs="Arial"/>
        </w:rPr>
        <w:t>Natrium laktat, Asam alginat.</w:t>
      </w:r>
    </w:p>
    <w:p w:rsidR="007411F6" w:rsidRPr="00990697" w:rsidRDefault="00C63F26" w:rsidP="001F2FD3">
      <w:pPr>
        <w:pStyle w:val="ListParagraph"/>
        <w:numPr>
          <w:ilvl w:val="0"/>
          <w:numId w:val="6"/>
        </w:numPr>
        <w:spacing w:after="0" w:line="360" w:lineRule="auto"/>
        <w:jc w:val="both"/>
        <w:rPr>
          <w:rFonts w:ascii="Arial" w:hAnsi="Arial" w:cs="Arial"/>
        </w:rPr>
      </w:pPr>
      <w:r w:rsidRPr="00990697">
        <w:rPr>
          <w:rFonts w:ascii="Arial" w:hAnsi="Arial" w:cs="Arial"/>
        </w:rPr>
        <w:t>Penstabil (</w:t>
      </w:r>
      <w:r w:rsidRPr="00990697">
        <w:rPr>
          <w:rFonts w:ascii="Arial" w:hAnsi="Arial" w:cs="Arial"/>
          <w:i/>
        </w:rPr>
        <w:t>Stabilizer</w:t>
      </w:r>
      <w:r w:rsidRPr="00990697">
        <w:rPr>
          <w:rFonts w:ascii="Arial" w:hAnsi="Arial" w:cs="Arial"/>
        </w:rPr>
        <w:t>) adalah bahan tambahan pangan untuk menstabilkan sistem dispersi</w:t>
      </w:r>
      <w:r w:rsidR="007411F6" w:rsidRPr="00990697">
        <w:rPr>
          <w:rFonts w:ascii="Arial" w:hAnsi="Arial" w:cs="Arial"/>
        </w:rPr>
        <w:t xml:space="preserve"> yang homogen pada pangan.</w:t>
      </w:r>
    </w:p>
    <w:p w:rsidR="007411F6" w:rsidRPr="00990697" w:rsidRDefault="007411F6" w:rsidP="001F2FD3">
      <w:pPr>
        <w:pStyle w:val="ListParagraph"/>
        <w:spacing w:after="0" w:line="360" w:lineRule="auto"/>
        <w:jc w:val="both"/>
        <w:rPr>
          <w:rFonts w:ascii="Arial" w:hAnsi="Arial" w:cs="Arial"/>
        </w:rPr>
      </w:pPr>
      <w:r w:rsidRPr="00990697">
        <w:rPr>
          <w:rFonts w:ascii="Arial" w:hAnsi="Arial" w:cs="Arial"/>
        </w:rPr>
        <w:t>Contoh : Kalsium laktat, Natrium laktat.</w:t>
      </w:r>
    </w:p>
    <w:p w:rsidR="007411F6" w:rsidRPr="00990697" w:rsidRDefault="009E0A4B" w:rsidP="001F2FD3">
      <w:pPr>
        <w:pStyle w:val="ListParagraph"/>
        <w:numPr>
          <w:ilvl w:val="0"/>
          <w:numId w:val="6"/>
        </w:numPr>
        <w:spacing w:after="0" w:line="360" w:lineRule="auto"/>
        <w:jc w:val="both"/>
        <w:rPr>
          <w:rFonts w:ascii="Arial" w:hAnsi="Arial" w:cs="Arial"/>
        </w:rPr>
      </w:pPr>
      <w:r w:rsidRPr="00990697">
        <w:rPr>
          <w:rFonts w:ascii="Arial" w:hAnsi="Arial" w:cs="Arial"/>
        </w:rPr>
        <w:t>Peretensi w</w:t>
      </w:r>
      <w:r w:rsidR="007411F6" w:rsidRPr="00990697">
        <w:rPr>
          <w:rFonts w:ascii="Arial" w:hAnsi="Arial" w:cs="Arial"/>
        </w:rPr>
        <w:t xml:space="preserve">arna </w:t>
      </w:r>
      <w:r w:rsidRPr="00990697">
        <w:rPr>
          <w:rFonts w:ascii="Arial" w:hAnsi="Arial" w:cs="Arial"/>
        </w:rPr>
        <w:t>(</w:t>
      </w:r>
      <w:r w:rsidRPr="00990697">
        <w:rPr>
          <w:rFonts w:ascii="Arial" w:hAnsi="Arial" w:cs="Arial"/>
          <w:i/>
        </w:rPr>
        <w:t>Colour retention a</w:t>
      </w:r>
      <w:r w:rsidR="0028604B" w:rsidRPr="00990697">
        <w:rPr>
          <w:rFonts w:ascii="Arial" w:hAnsi="Arial" w:cs="Arial"/>
          <w:i/>
        </w:rPr>
        <w:t>gent</w:t>
      </w:r>
      <w:r w:rsidR="0028604B" w:rsidRPr="00990697">
        <w:rPr>
          <w:rFonts w:ascii="Arial" w:hAnsi="Arial" w:cs="Arial"/>
        </w:rPr>
        <w:t>) adalah tambahan bahan pangan yang dapat mempertahankan, menstabilkan, atau memperkuat intensitas warna pangan tanpa menimbulkan warna baru.</w:t>
      </w:r>
    </w:p>
    <w:p w:rsidR="0028604B" w:rsidRPr="00990697" w:rsidRDefault="0028604B" w:rsidP="001F2FD3">
      <w:pPr>
        <w:pStyle w:val="ListParagraph"/>
        <w:spacing w:after="0" w:line="360" w:lineRule="auto"/>
        <w:jc w:val="both"/>
        <w:rPr>
          <w:rFonts w:ascii="Arial" w:hAnsi="Arial" w:cs="Arial"/>
        </w:rPr>
      </w:pPr>
      <w:r w:rsidRPr="00990697">
        <w:rPr>
          <w:rFonts w:ascii="Arial" w:hAnsi="Arial" w:cs="Arial"/>
        </w:rPr>
        <w:t>Contoh : Mangnesium karbonat, Mangnesium hidroksida.</w:t>
      </w:r>
    </w:p>
    <w:p w:rsidR="0028604B" w:rsidRPr="00990697" w:rsidRDefault="0028604B" w:rsidP="001F2FD3">
      <w:pPr>
        <w:pStyle w:val="ListParagraph"/>
        <w:numPr>
          <w:ilvl w:val="0"/>
          <w:numId w:val="6"/>
        </w:numPr>
        <w:spacing w:after="0" w:line="360" w:lineRule="auto"/>
        <w:jc w:val="both"/>
        <w:rPr>
          <w:rFonts w:ascii="Arial" w:hAnsi="Arial" w:cs="Arial"/>
        </w:rPr>
      </w:pPr>
      <w:r w:rsidRPr="00990697">
        <w:rPr>
          <w:rFonts w:ascii="Arial" w:hAnsi="Arial" w:cs="Arial"/>
        </w:rPr>
        <w:lastRenderedPageBreak/>
        <w:t>Perisa (</w:t>
      </w:r>
      <w:r w:rsidRPr="00990697">
        <w:rPr>
          <w:rFonts w:ascii="Arial" w:hAnsi="Arial" w:cs="Arial"/>
          <w:i/>
        </w:rPr>
        <w:t>Flavouring</w:t>
      </w:r>
      <w:r w:rsidRPr="00990697">
        <w:rPr>
          <w:rFonts w:ascii="Arial" w:hAnsi="Arial" w:cs="Arial"/>
        </w:rPr>
        <w:t>) adalah bahan tambahan pangan berupa preparat</w:t>
      </w:r>
      <w:r w:rsidR="00B6204A" w:rsidRPr="00990697">
        <w:rPr>
          <w:rFonts w:ascii="Arial" w:hAnsi="Arial" w:cs="Arial"/>
        </w:rPr>
        <w:t xml:space="preserve"> konsentrat dengan atau tanpa ajudan perisa yang digunkan untuk memberi </w:t>
      </w:r>
      <w:r w:rsidR="00B6204A" w:rsidRPr="00990697">
        <w:rPr>
          <w:rFonts w:ascii="Arial" w:hAnsi="Arial" w:cs="Arial"/>
          <w:i/>
        </w:rPr>
        <w:t>flavour</w:t>
      </w:r>
      <w:r w:rsidR="00B6204A" w:rsidRPr="00990697">
        <w:rPr>
          <w:rFonts w:ascii="Arial" w:hAnsi="Arial" w:cs="Arial"/>
        </w:rPr>
        <w:t xml:space="preserve"> denga</w:t>
      </w:r>
      <w:r w:rsidR="00285AFB" w:rsidRPr="00990697">
        <w:rPr>
          <w:rFonts w:ascii="Arial" w:hAnsi="Arial" w:cs="Arial"/>
        </w:rPr>
        <w:t>n pengecualian rasa asin, manis</w:t>
      </w:r>
      <w:r w:rsidR="00B6204A" w:rsidRPr="00990697">
        <w:rPr>
          <w:rFonts w:ascii="Arial" w:hAnsi="Arial" w:cs="Arial"/>
        </w:rPr>
        <w:t xml:space="preserve"> dan asam. </w:t>
      </w:r>
    </w:p>
    <w:p w:rsidR="00B6204A" w:rsidRPr="00990697" w:rsidRDefault="00B6204A" w:rsidP="001F2FD3">
      <w:pPr>
        <w:pStyle w:val="ListParagraph"/>
        <w:spacing w:after="0" w:line="360" w:lineRule="auto"/>
        <w:jc w:val="both"/>
        <w:rPr>
          <w:rFonts w:ascii="Arial" w:hAnsi="Arial" w:cs="Arial"/>
        </w:rPr>
      </w:pPr>
      <w:r w:rsidRPr="00990697">
        <w:rPr>
          <w:rFonts w:ascii="Arial" w:hAnsi="Arial" w:cs="Arial"/>
        </w:rPr>
        <w:t>Contoh :</w:t>
      </w:r>
      <w:r w:rsidRPr="00990697">
        <w:rPr>
          <w:rFonts w:ascii="Arial" w:hAnsi="Arial" w:cs="Arial"/>
          <w:i/>
        </w:rPr>
        <w:t>Orange oil</w:t>
      </w:r>
      <w:r w:rsidRPr="00990697">
        <w:rPr>
          <w:rFonts w:ascii="Arial" w:hAnsi="Arial" w:cs="Arial"/>
        </w:rPr>
        <w:t>, bubuk cabe.</w:t>
      </w:r>
    </w:p>
    <w:p w:rsidR="00B6204A" w:rsidRPr="00990697" w:rsidRDefault="009E0A4B" w:rsidP="001F2FD3">
      <w:pPr>
        <w:pStyle w:val="ListParagraph"/>
        <w:numPr>
          <w:ilvl w:val="0"/>
          <w:numId w:val="6"/>
        </w:numPr>
        <w:spacing w:after="0" w:line="360" w:lineRule="auto"/>
        <w:jc w:val="both"/>
        <w:rPr>
          <w:rFonts w:ascii="Arial" w:hAnsi="Arial" w:cs="Arial"/>
        </w:rPr>
      </w:pPr>
      <w:r w:rsidRPr="00990697">
        <w:rPr>
          <w:rFonts w:ascii="Arial" w:hAnsi="Arial" w:cs="Arial"/>
        </w:rPr>
        <w:t>Perlakuan t</w:t>
      </w:r>
      <w:r w:rsidR="009406E4" w:rsidRPr="00990697">
        <w:rPr>
          <w:rFonts w:ascii="Arial" w:hAnsi="Arial" w:cs="Arial"/>
        </w:rPr>
        <w:t>epung (</w:t>
      </w:r>
      <w:r w:rsidR="009406E4" w:rsidRPr="00990697">
        <w:rPr>
          <w:rFonts w:ascii="Arial" w:hAnsi="Arial" w:cs="Arial"/>
          <w:i/>
        </w:rPr>
        <w:t>Flour treatment a</w:t>
      </w:r>
      <w:r w:rsidR="00B6204A" w:rsidRPr="00990697">
        <w:rPr>
          <w:rFonts w:ascii="Arial" w:hAnsi="Arial" w:cs="Arial"/>
          <w:i/>
        </w:rPr>
        <w:t>gent</w:t>
      </w:r>
      <w:r w:rsidR="00B6204A" w:rsidRPr="00990697">
        <w:rPr>
          <w:rFonts w:ascii="Arial" w:hAnsi="Arial" w:cs="Arial"/>
        </w:rPr>
        <w:t>) adalah bahan tambahan pangan yang ditambahkan pada tepung untuk m</w:t>
      </w:r>
      <w:r w:rsidR="00F815A9" w:rsidRPr="00990697">
        <w:rPr>
          <w:rFonts w:ascii="Arial" w:hAnsi="Arial" w:cs="Arial"/>
        </w:rPr>
        <w:t>emperbaikki warna, mutu, adonan</w:t>
      </w:r>
      <w:r w:rsidR="00B6204A" w:rsidRPr="00990697">
        <w:rPr>
          <w:rFonts w:ascii="Arial" w:hAnsi="Arial" w:cs="Arial"/>
        </w:rPr>
        <w:t>dan atau pemanggangan, termasuk bahan pengembang adonan, pemucat dan pematang tepung.</w:t>
      </w:r>
    </w:p>
    <w:p w:rsidR="00B6204A" w:rsidRPr="00990697" w:rsidRDefault="00B6204A" w:rsidP="001F2FD3">
      <w:pPr>
        <w:pStyle w:val="ListParagraph"/>
        <w:spacing w:after="0" w:line="360" w:lineRule="auto"/>
        <w:jc w:val="both"/>
        <w:rPr>
          <w:rFonts w:ascii="Arial" w:hAnsi="Arial" w:cs="Arial"/>
        </w:rPr>
      </w:pPr>
      <w:r w:rsidRPr="00990697">
        <w:rPr>
          <w:rFonts w:ascii="Arial" w:hAnsi="Arial" w:cs="Arial"/>
        </w:rPr>
        <w:t>Contoh : Amonium klorida, Kalsium oksida.</w:t>
      </w:r>
    </w:p>
    <w:p w:rsidR="00B6204A" w:rsidRPr="00990697" w:rsidRDefault="00571BBE" w:rsidP="001F2FD3">
      <w:pPr>
        <w:pStyle w:val="ListParagraph"/>
        <w:numPr>
          <w:ilvl w:val="0"/>
          <w:numId w:val="6"/>
        </w:numPr>
        <w:spacing w:after="0" w:line="360" w:lineRule="auto"/>
        <w:jc w:val="both"/>
        <w:rPr>
          <w:rFonts w:ascii="Arial" w:hAnsi="Arial" w:cs="Arial"/>
        </w:rPr>
      </w:pPr>
      <w:r w:rsidRPr="00990697">
        <w:rPr>
          <w:rFonts w:ascii="Arial" w:hAnsi="Arial" w:cs="Arial"/>
        </w:rPr>
        <w:t>Pewarna (</w:t>
      </w:r>
      <w:r w:rsidRPr="00990697">
        <w:rPr>
          <w:rFonts w:ascii="Arial" w:hAnsi="Arial" w:cs="Arial"/>
          <w:i/>
        </w:rPr>
        <w:t>Colour</w:t>
      </w:r>
      <w:r w:rsidRPr="00990697">
        <w:rPr>
          <w:rFonts w:ascii="Arial" w:hAnsi="Arial" w:cs="Arial"/>
        </w:rPr>
        <w:t>) adalah bahan tambahan pangan berupa pew</w:t>
      </w:r>
      <w:r w:rsidR="00F815A9" w:rsidRPr="00990697">
        <w:rPr>
          <w:rFonts w:ascii="Arial" w:hAnsi="Arial" w:cs="Arial"/>
        </w:rPr>
        <w:t>arna alami dan pewarna sintetis</w:t>
      </w:r>
      <w:r w:rsidRPr="00990697">
        <w:rPr>
          <w:rFonts w:ascii="Arial" w:hAnsi="Arial" w:cs="Arial"/>
        </w:rPr>
        <w:t xml:space="preserve"> yang ketika ditambahkan atau diaplikasikan pada pangan, mampu memberi atau memperbaiki warna. </w:t>
      </w:r>
    </w:p>
    <w:p w:rsidR="00571BBE" w:rsidRPr="00990697" w:rsidRDefault="00571BBE" w:rsidP="001F2FD3">
      <w:pPr>
        <w:pStyle w:val="ListParagraph"/>
        <w:spacing w:after="0" w:line="360" w:lineRule="auto"/>
        <w:jc w:val="both"/>
        <w:rPr>
          <w:rFonts w:ascii="Arial" w:hAnsi="Arial" w:cs="Arial"/>
        </w:rPr>
      </w:pPr>
      <w:r w:rsidRPr="00990697">
        <w:rPr>
          <w:rFonts w:ascii="Arial" w:hAnsi="Arial" w:cs="Arial"/>
        </w:rPr>
        <w:t>Contoh : Karmin, Tartrazi.</w:t>
      </w:r>
    </w:p>
    <w:p w:rsidR="00571BBE" w:rsidRPr="00990697" w:rsidRDefault="00571BBE" w:rsidP="001F2FD3">
      <w:pPr>
        <w:pStyle w:val="ListParagraph"/>
        <w:numPr>
          <w:ilvl w:val="0"/>
          <w:numId w:val="6"/>
        </w:numPr>
        <w:spacing w:after="0" w:line="360" w:lineRule="auto"/>
        <w:jc w:val="both"/>
        <w:rPr>
          <w:rFonts w:ascii="Arial" w:hAnsi="Arial" w:cs="Arial"/>
        </w:rPr>
      </w:pPr>
      <w:r w:rsidRPr="00990697">
        <w:rPr>
          <w:rFonts w:ascii="Arial" w:hAnsi="Arial" w:cs="Arial"/>
        </w:rPr>
        <w:t>Propelan (</w:t>
      </w:r>
      <w:r w:rsidRPr="00990697">
        <w:rPr>
          <w:rFonts w:ascii="Arial" w:hAnsi="Arial" w:cs="Arial"/>
          <w:i/>
        </w:rPr>
        <w:t>Propellant</w:t>
      </w:r>
      <w:r w:rsidRPr="00990697">
        <w:rPr>
          <w:rFonts w:ascii="Arial" w:hAnsi="Arial" w:cs="Arial"/>
        </w:rPr>
        <w:t>) adalah bahan tambahan pangan berupa gas untuk mendorong pangan keluar dari kemasan.</w:t>
      </w:r>
    </w:p>
    <w:p w:rsidR="00571BBE" w:rsidRPr="00990697" w:rsidRDefault="00571BBE" w:rsidP="001F2FD3">
      <w:pPr>
        <w:pStyle w:val="ListParagraph"/>
        <w:spacing w:after="0" w:line="360" w:lineRule="auto"/>
        <w:jc w:val="both"/>
        <w:rPr>
          <w:rFonts w:ascii="Arial" w:hAnsi="Arial" w:cs="Arial"/>
        </w:rPr>
      </w:pPr>
      <w:r w:rsidRPr="00990697">
        <w:rPr>
          <w:rFonts w:ascii="Arial" w:hAnsi="Arial" w:cs="Arial"/>
        </w:rPr>
        <w:t>Contoh : Nitrogen.</w:t>
      </w:r>
    </w:p>
    <w:p w:rsidR="00571BBE" w:rsidRPr="00990697" w:rsidRDefault="007509DE" w:rsidP="001F2FD3">
      <w:pPr>
        <w:pStyle w:val="ListParagraph"/>
        <w:numPr>
          <w:ilvl w:val="0"/>
          <w:numId w:val="6"/>
        </w:numPr>
        <w:spacing w:after="0" w:line="360" w:lineRule="auto"/>
        <w:jc w:val="both"/>
        <w:rPr>
          <w:rFonts w:ascii="Arial" w:hAnsi="Arial" w:cs="Arial"/>
        </w:rPr>
      </w:pPr>
      <w:r w:rsidRPr="00990697">
        <w:rPr>
          <w:rFonts w:ascii="Arial" w:hAnsi="Arial" w:cs="Arial"/>
        </w:rPr>
        <w:t>Sekuesteran (</w:t>
      </w:r>
      <w:r w:rsidRPr="00990697">
        <w:rPr>
          <w:rFonts w:ascii="Arial" w:hAnsi="Arial" w:cs="Arial"/>
          <w:i/>
        </w:rPr>
        <w:t>Seques</w:t>
      </w:r>
      <w:r w:rsidR="00F51F7F" w:rsidRPr="00990697">
        <w:rPr>
          <w:rFonts w:ascii="Arial" w:hAnsi="Arial" w:cs="Arial"/>
          <w:i/>
        </w:rPr>
        <w:t>trant</w:t>
      </w:r>
      <w:r w:rsidR="00F51F7F" w:rsidRPr="00990697">
        <w:rPr>
          <w:rFonts w:ascii="Arial" w:hAnsi="Arial" w:cs="Arial"/>
        </w:rPr>
        <w:t>) adalah bahan tambahan pangan yang dapat mengikat ion logam polivalen untuk membentuk kompleks sehingga meningkatkan stabilitas dan kualitas pangan.</w:t>
      </w:r>
    </w:p>
    <w:p w:rsidR="00981F2B" w:rsidRPr="00981F2B" w:rsidRDefault="00452875" w:rsidP="001F2FD3">
      <w:pPr>
        <w:pStyle w:val="ListParagraph"/>
        <w:spacing w:after="0" w:line="360" w:lineRule="auto"/>
        <w:jc w:val="both"/>
        <w:rPr>
          <w:rFonts w:ascii="Arial" w:hAnsi="Arial" w:cs="Arial"/>
        </w:rPr>
      </w:pPr>
      <w:r w:rsidRPr="00990697">
        <w:rPr>
          <w:rFonts w:ascii="Arial" w:hAnsi="Arial" w:cs="Arial"/>
        </w:rPr>
        <w:t>Contoh : Natrium g</w:t>
      </w:r>
      <w:r w:rsidR="00F51F7F" w:rsidRPr="00990697">
        <w:rPr>
          <w:rFonts w:ascii="Arial" w:hAnsi="Arial" w:cs="Arial"/>
        </w:rPr>
        <w:t>lukonat, Kalium glukonat.</w:t>
      </w:r>
    </w:p>
    <w:p w:rsidR="00F51F7F" w:rsidRPr="00990697" w:rsidRDefault="00F51F7F" w:rsidP="001F2FD3">
      <w:pPr>
        <w:spacing w:after="0" w:line="360" w:lineRule="auto"/>
        <w:jc w:val="both"/>
        <w:rPr>
          <w:rFonts w:ascii="Arial" w:hAnsi="Arial" w:cs="Arial"/>
        </w:rPr>
      </w:pPr>
      <w:r w:rsidRPr="00990697">
        <w:rPr>
          <w:rFonts w:ascii="Arial" w:hAnsi="Arial" w:cs="Arial"/>
        </w:rPr>
        <w:t>Bahan Tambahan Pangan (BTP) yang dilarang penggunaanya Menurut Lampiran II Permenkes RI No. 033 Tahun 2012 adalah :</w:t>
      </w:r>
    </w:p>
    <w:p w:rsidR="00F51F7F" w:rsidRPr="00990697" w:rsidRDefault="00F51F7F" w:rsidP="001F2FD3">
      <w:pPr>
        <w:pStyle w:val="ListParagraph"/>
        <w:numPr>
          <w:ilvl w:val="0"/>
          <w:numId w:val="7"/>
        </w:numPr>
        <w:spacing w:after="0" w:line="360" w:lineRule="auto"/>
        <w:jc w:val="both"/>
        <w:rPr>
          <w:rFonts w:ascii="Arial" w:hAnsi="Arial" w:cs="Arial"/>
        </w:rPr>
      </w:pPr>
      <w:r w:rsidRPr="00990697">
        <w:rPr>
          <w:rFonts w:ascii="Arial" w:hAnsi="Arial" w:cs="Arial"/>
        </w:rPr>
        <w:t>Asam borat dan senyawanya.</w:t>
      </w:r>
    </w:p>
    <w:p w:rsidR="00F51F7F" w:rsidRPr="00990697" w:rsidRDefault="00A50E6D" w:rsidP="001F2FD3">
      <w:pPr>
        <w:pStyle w:val="ListParagraph"/>
        <w:numPr>
          <w:ilvl w:val="0"/>
          <w:numId w:val="7"/>
        </w:numPr>
        <w:spacing w:after="0" w:line="360" w:lineRule="auto"/>
        <w:jc w:val="both"/>
        <w:rPr>
          <w:rFonts w:ascii="Arial" w:hAnsi="Arial" w:cs="Arial"/>
        </w:rPr>
      </w:pPr>
      <w:r w:rsidRPr="00990697">
        <w:rPr>
          <w:rFonts w:ascii="Arial" w:hAnsi="Arial" w:cs="Arial"/>
        </w:rPr>
        <w:t>Asam Salisilat dan garamnya</w:t>
      </w:r>
      <w:r w:rsidR="00E106BD" w:rsidRPr="00990697">
        <w:rPr>
          <w:rFonts w:ascii="Arial" w:hAnsi="Arial" w:cs="Arial"/>
        </w:rPr>
        <w:t>.</w:t>
      </w:r>
    </w:p>
    <w:p w:rsidR="00A50E6D" w:rsidRPr="00990697" w:rsidRDefault="00E106BD" w:rsidP="001F2FD3">
      <w:pPr>
        <w:pStyle w:val="ListParagraph"/>
        <w:numPr>
          <w:ilvl w:val="0"/>
          <w:numId w:val="7"/>
        </w:numPr>
        <w:spacing w:after="0" w:line="360" w:lineRule="auto"/>
        <w:jc w:val="both"/>
        <w:rPr>
          <w:rFonts w:ascii="Arial" w:hAnsi="Arial" w:cs="Arial"/>
        </w:rPr>
      </w:pPr>
      <w:r w:rsidRPr="00990697">
        <w:rPr>
          <w:rFonts w:ascii="Arial" w:hAnsi="Arial" w:cs="Arial"/>
        </w:rPr>
        <w:t xml:space="preserve">Dietilpirokarbonat. </w:t>
      </w:r>
    </w:p>
    <w:p w:rsidR="00E106BD" w:rsidRPr="00990697" w:rsidRDefault="00E106BD" w:rsidP="001F2FD3">
      <w:pPr>
        <w:pStyle w:val="ListParagraph"/>
        <w:numPr>
          <w:ilvl w:val="0"/>
          <w:numId w:val="7"/>
        </w:numPr>
        <w:spacing w:after="0" w:line="360" w:lineRule="auto"/>
        <w:jc w:val="both"/>
        <w:rPr>
          <w:rFonts w:ascii="Arial" w:hAnsi="Arial" w:cs="Arial"/>
        </w:rPr>
      </w:pPr>
      <w:r w:rsidRPr="00990697">
        <w:rPr>
          <w:rFonts w:ascii="Arial" w:hAnsi="Arial" w:cs="Arial"/>
        </w:rPr>
        <w:t>Dulsin.</w:t>
      </w:r>
    </w:p>
    <w:p w:rsidR="00E106BD" w:rsidRPr="00990697" w:rsidRDefault="00E106BD" w:rsidP="001F2FD3">
      <w:pPr>
        <w:pStyle w:val="ListParagraph"/>
        <w:numPr>
          <w:ilvl w:val="0"/>
          <w:numId w:val="7"/>
        </w:numPr>
        <w:spacing w:after="0" w:line="360" w:lineRule="auto"/>
        <w:jc w:val="both"/>
        <w:rPr>
          <w:rFonts w:ascii="Arial" w:hAnsi="Arial" w:cs="Arial"/>
        </w:rPr>
      </w:pPr>
      <w:r w:rsidRPr="00990697">
        <w:rPr>
          <w:rFonts w:ascii="Arial" w:hAnsi="Arial" w:cs="Arial"/>
        </w:rPr>
        <w:t>Formalin.</w:t>
      </w:r>
    </w:p>
    <w:p w:rsidR="00E106BD" w:rsidRPr="00990697" w:rsidRDefault="00E106BD" w:rsidP="001F2FD3">
      <w:pPr>
        <w:pStyle w:val="ListParagraph"/>
        <w:numPr>
          <w:ilvl w:val="0"/>
          <w:numId w:val="7"/>
        </w:numPr>
        <w:spacing w:after="0" w:line="360" w:lineRule="auto"/>
        <w:jc w:val="both"/>
        <w:rPr>
          <w:rFonts w:ascii="Arial" w:hAnsi="Arial" w:cs="Arial"/>
        </w:rPr>
      </w:pPr>
      <w:r w:rsidRPr="00990697">
        <w:rPr>
          <w:rFonts w:ascii="Arial" w:hAnsi="Arial" w:cs="Arial"/>
        </w:rPr>
        <w:t xml:space="preserve">Kalium bromat. </w:t>
      </w:r>
    </w:p>
    <w:p w:rsidR="00E106BD" w:rsidRPr="00990697" w:rsidRDefault="00E106BD" w:rsidP="001F2FD3">
      <w:pPr>
        <w:pStyle w:val="ListParagraph"/>
        <w:numPr>
          <w:ilvl w:val="0"/>
          <w:numId w:val="7"/>
        </w:numPr>
        <w:spacing w:after="0" w:line="360" w:lineRule="auto"/>
        <w:jc w:val="both"/>
        <w:rPr>
          <w:rFonts w:ascii="Arial" w:hAnsi="Arial" w:cs="Arial"/>
        </w:rPr>
      </w:pPr>
      <w:r w:rsidRPr="00990697">
        <w:rPr>
          <w:rFonts w:ascii="Arial" w:hAnsi="Arial" w:cs="Arial"/>
        </w:rPr>
        <w:t>Kalium klorat.</w:t>
      </w:r>
    </w:p>
    <w:p w:rsidR="00E106BD" w:rsidRPr="00990697" w:rsidRDefault="00E106BD" w:rsidP="001F2FD3">
      <w:pPr>
        <w:pStyle w:val="ListParagraph"/>
        <w:numPr>
          <w:ilvl w:val="0"/>
          <w:numId w:val="7"/>
        </w:numPr>
        <w:spacing w:after="0" w:line="360" w:lineRule="auto"/>
        <w:jc w:val="both"/>
        <w:rPr>
          <w:rFonts w:ascii="Arial" w:hAnsi="Arial" w:cs="Arial"/>
        </w:rPr>
      </w:pPr>
      <w:r w:rsidRPr="00990697">
        <w:rPr>
          <w:rFonts w:ascii="Arial" w:hAnsi="Arial" w:cs="Arial"/>
        </w:rPr>
        <w:t>Kloramfenikol.</w:t>
      </w:r>
    </w:p>
    <w:p w:rsidR="00E106BD" w:rsidRPr="00990697" w:rsidRDefault="00E106BD" w:rsidP="001F2FD3">
      <w:pPr>
        <w:pStyle w:val="ListParagraph"/>
        <w:numPr>
          <w:ilvl w:val="0"/>
          <w:numId w:val="7"/>
        </w:numPr>
        <w:spacing w:after="0" w:line="360" w:lineRule="auto"/>
        <w:jc w:val="both"/>
        <w:rPr>
          <w:rFonts w:ascii="Arial" w:hAnsi="Arial" w:cs="Arial"/>
        </w:rPr>
      </w:pPr>
      <w:r w:rsidRPr="00990697">
        <w:rPr>
          <w:rFonts w:ascii="Arial" w:hAnsi="Arial" w:cs="Arial"/>
        </w:rPr>
        <w:t>Minyak nabati yang dibrominasi.</w:t>
      </w:r>
    </w:p>
    <w:p w:rsidR="00E106BD" w:rsidRPr="00990697" w:rsidRDefault="00E106BD" w:rsidP="001F2FD3">
      <w:pPr>
        <w:pStyle w:val="ListParagraph"/>
        <w:numPr>
          <w:ilvl w:val="0"/>
          <w:numId w:val="7"/>
        </w:numPr>
        <w:spacing w:after="0" w:line="360" w:lineRule="auto"/>
        <w:jc w:val="both"/>
        <w:rPr>
          <w:rFonts w:ascii="Arial" w:hAnsi="Arial" w:cs="Arial"/>
        </w:rPr>
      </w:pPr>
      <w:r w:rsidRPr="00990697">
        <w:rPr>
          <w:rFonts w:ascii="Arial" w:hAnsi="Arial" w:cs="Arial"/>
        </w:rPr>
        <w:t>Nitrofurazon.</w:t>
      </w:r>
    </w:p>
    <w:p w:rsidR="00E106BD" w:rsidRPr="00990697" w:rsidRDefault="00E106BD" w:rsidP="001F2FD3">
      <w:pPr>
        <w:pStyle w:val="ListParagraph"/>
        <w:numPr>
          <w:ilvl w:val="0"/>
          <w:numId w:val="7"/>
        </w:numPr>
        <w:spacing w:after="0" w:line="360" w:lineRule="auto"/>
        <w:jc w:val="both"/>
        <w:rPr>
          <w:rFonts w:ascii="Arial" w:hAnsi="Arial" w:cs="Arial"/>
        </w:rPr>
      </w:pPr>
      <w:r w:rsidRPr="00990697">
        <w:rPr>
          <w:rFonts w:ascii="Arial" w:hAnsi="Arial" w:cs="Arial"/>
        </w:rPr>
        <w:t>Dulkamara.</w:t>
      </w:r>
    </w:p>
    <w:p w:rsidR="00E106BD" w:rsidRPr="00990697" w:rsidRDefault="00E106BD" w:rsidP="001F2FD3">
      <w:pPr>
        <w:pStyle w:val="ListParagraph"/>
        <w:numPr>
          <w:ilvl w:val="0"/>
          <w:numId w:val="7"/>
        </w:numPr>
        <w:spacing w:after="0" w:line="360" w:lineRule="auto"/>
        <w:jc w:val="both"/>
        <w:rPr>
          <w:rFonts w:ascii="Arial" w:hAnsi="Arial" w:cs="Arial"/>
        </w:rPr>
      </w:pPr>
      <w:r w:rsidRPr="00990697">
        <w:rPr>
          <w:rFonts w:ascii="Arial" w:hAnsi="Arial" w:cs="Arial"/>
        </w:rPr>
        <w:t>Kokain.</w:t>
      </w:r>
    </w:p>
    <w:p w:rsidR="00E106BD" w:rsidRPr="00990697" w:rsidRDefault="00E106BD" w:rsidP="001F2FD3">
      <w:pPr>
        <w:pStyle w:val="ListParagraph"/>
        <w:numPr>
          <w:ilvl w:val="0"/>
          <w:numId w:val="7"/>
        </w:numPr>
        <w:spacing w:after="0" w:line="360" w:lineRule="auto"/>
        <w:jc w:val="both"/>
        <w:rPr>
          <w:rFonts w:ascii="Arial" w:hAnsi="Arial" w:cs="Arial"/>
        </w:rPr>
      </w:pPr>
      <w:r w:rsidRPr="00990697">
        <w:rPr>
          <w:rFonts w:ascii="Arial" w:hAnsi="Arial" w:cs="Arial"/>
        </w:rPr>
        <w:lastRenderedPageBreak/>
        <w:t>Nitrobenzen.</w:t>
      </w:r>
    </w:p>
    <w:p w:rsidR="00E106BD" w:rsidRPr="00990697" w:rsidRDefault="00653846" w:rsidP="001F2FD3">
      <w:pPr>
        <w:pStyle w:val="ListParagraph"/>
        <w:numPr>
          <w:ilvl w:val="0"/>
          <w:numId w:val="7"/>
        </w:numPr>
        <w:spacing w:after="0" w:line="360" w:lineRule="auto"/>
        <w:jc w:val="both"/>
        <w:rPr>
          <w:rFonts w:ascii="Arial" w:hAnsi="Arial" w:cs="Arial"/>
        </w:rPr>
      </w:pPr>
      <w:r w:rsidRPr="00990697">
        <w:rPr>
          <w:rFonts w:ascii="Arial" w:hAnsi="Arial" w:cs="Arial"/>
        </w:rPr>
        <w:t>Sinamil antranilat</w:t>
      </w:r>
    </w:p>
    <w:p w:rsidR="00653846" w:rsidRPr="00990697" w:rsidRDefault="00653846" w:rsidP="001F2FD3">
      <w:pPr>
        <w:pStyle w:val="ListParagraph"/>
        <w:numPr>
          <w:ilvl w:val="0"/>
          <w:numId w:val="7"/>
        </w:numPr>
        <w:spacing w:after="0" w:line="360" w:lineRule="auto"/>
        <w:jc w:val="both"/>
        <w:rPr>
          <w:rFonts w:ascii="Arial" w:hAnsi="Arial" w:cs="Arial"/>
        </w:rPr>
      </w:pPr>
      <w:r w:rsidRPr="00990697">
        <w:rPr>
          <w:rFonts w:ascii="Arial" w:hAnsi="Arial" w:cs="Arial"/>
        </w:rPr>
        <w:t>Dihidrosafrol.</w:t>
      </w:r>
    </w:p>
    <w:p w:rsidR="00653846" w:rsidRPr="00990697" w:rsidRDefault="00653846" w:rsidP="001F2FD3">
      <w:pPr>
        <w:pStyle w:val="ListParagraph"/>
        <w:numPr>
          <w:ilvl w:val="0"/>
          <w:numId w:val="7"/>
        </w:numPr>
        <w:spacing w:after="0" w:line="360" w:lineRule="auto"/>
        <w:jc w:val="both"/>
        <w:rPr>
          <w:rFonts w:ascii="Arial" w:hAnsi="Arial" w:cs="Arial"/>
        </w:rPr>
      </w:pPr>
      <w:r w:rsidRPr="00990697">
        <w:rPr>
          <w:rFonts w:ascii="Arial" w:hAnsi="Arial" w:cs="Arial"/>
        </w:rPr>
        <w:t>Biji tonka.</w:t>
      </w:r>
    </w:p>
    <w:p w:rsidR="00653846" w:rsidRPr="00990697" w:rsidRDefault="00653846" w:rsidP="001F2FD3">
      <w:pPr>
        <w:pStyle w:val="ListParagraph"/>
        <w:numPr>
          <w:ilvl w:val="0"/>
          <w:numId w:val="7"/>
        </w:numPr>
        <w:spacing w:after="0" w:line="360" w:lineRule="auto"/>
        <w:jc w:val="both"/>
        <w:rPr>
          <w:rFonts w:ascii="Arial" w:hAnsi="Arial" w:cs="Arial"/>
        </w:rPr>
      </w:pPr>
      <w:r w:rsidRPr="00990697">
        <w:rPr>
          <w:rFonts w:ascii="Arial" w:hAnsi="Arial" w:cs="Arial"/>
        </w:rPr>
        <w:t>Minyak kalamus.</w:t>
      </w:r>
    </w:p>
    <w:p w:rsidR="00653846" w:rsidRPr="00990697" w:rsidRDefault="00653846" w:rsidP="001F2FD3">
      <w:pPr>
        <w:pStyle w:val="ListParagraph"/>
        <w:numPr>
          <w:ilvl w:val="0"/>
          <w:numId w:val="7"/>
        </w:numPr>
        <w:spacing w:after="0" w:line="360" w:lineRule="auto"/>
        <w:jc w:val="both"/>
        <w:rPr>
          <w:rFonts w:ascii="Arial" w:hAnsi="Arial" w:cs="Arial"/>
        </w:rPr>
      </w:pPr>
      <w:r w:rsidRPr="00990697">
        <w:rPr>
          <w:rFonts w:ascii="Arial" w:hAnsi="Arial" w:cs="Arial"/>
        </w:rPr>
        <w:t xml:space="preserve">Minyak tansi. </w:t>
      </w:r>
    </w:p>
    <w:p w:rsidR="00EE5E9F" w:rsidRPr="003E5ADC" w:rsidRDefault="00CA1D5E" w:rsidP="001F2FD3">
      <w:pPr>
        <w:pStyle w:val="ListParagraph"/>
        <w:numPr>
          <w:ilvl w:val="0"/>
          <w:numId w:val="7"/>
        </w:numPr>
        <w:spacing w:after="0" w:line="360" w:lineRule="auto"/>
        <w:jc w:val="both"/>
        <w:rPr>
          <w:rFonts w:ascii="Arial" w:hAnsi="Arial" w:cs="Arial"/>
        </w:rPr>
      </w:pPr>
      <w:r w:rsidRPr="00990697">
        <w:rPr>
          <w:rFonts w:ascii="Arial" w:hAnsi="Arial" w:cs="Arial"/>
        </w:rPr>
        <w:t>Minyak s</w:t>
      </w:r>
      <w:r w:rsidR="00653846" w:rsidRPr="00990697">
        <w:rPr>
          <w:rFonts w:ascii="Arial" w:hAnsi="Arial" w:cs="Arial"/>
        </w:rPr>
        <w:t>asfrans.</w:t>
      </w:r>
    </w:p>
    <w:p w:rsidR="00981F2B" w:rsidRPr="00B42630" w:rsidRDefault="00981F2B" w:rsidP="001F2FD3">
      <w:pPr>
        <w:pStyle w:val="ListParagraph"/>
        <w:spacing w:after="0" w:line="360" w:lineRule="auto"/>
        <w:jc w:val="both"/>
        <w:rPr>
          <w:rFonts w:ascii="Arial" w:hAnsi="Arial" w:cs="Arial"/>
        </w:rPr>
      </w:pPr>
    </w:p>
    <w:p w:rsidR="005D635F" w:rsidRPr="00990697" w:rsidRDefault="00B25F13" w:rsidP="001F2FD3">
      <w:pPr>
        <w:pStyle w:val="Heading2"/>
        <w:spacing w:line="360" w:lineRule="auto"/>
      </w:pPr>
      <w:bookmarkStart w:id="26" w:name="_Toc6858038"/>
      <w:bookmarkStart w:id="27" w:name="_Toc6858077"/>
      <w:r w:rsidRPr="00990697">
        <w:t>Bahan Pengawet</w:t>
      </w:r>
      <w:bookmarkEnd w:id="26"/>
      <w:bookmarkEnd w:id="27"/>
    </w:p>
    <w:p w:rsidR="004B62D5" w:rsidRDefault="0023251B" w:rsidP="001F2FD3">
      <w:pPr>
        <w:spacing w:after="0" w:line="360" w:lineRule="auto"/>
        <w:ind w:firstLine="720"/>
        <w:jc w:val="both"/>
        <w:rPr>
          <w:rFonts w:ascii="Arial" w:hAnsi="Arial" w:cs="Arial"/>
          <w:lang w:val="id-ID"/>
        </w:rPr>
      </w:pPr>
      <w:r w:rsidRPr="002427DB">
        <w:rPr>
          <w:rFonts w:ascii="Arial" w:hAnsi="Arial" w:cs="Arial"/>
          <w:lang w:val="id-ID"/>
        </w:rPr>
        <w:t xml:space="preserve">Pengertian </w:t>
      </w:r>
      <w:r w:rsidR="00653846" w:rsidRPr="002427DB">
        <w:rPr>
          <w:rFonts w:ascii="Arial" w:hAnsi="Arial" w:cs="Arial"/>
        </w:rPr>
        <w:t xml:space="preserve">Bahan pengawet </w:t>
      </w:r>
      <w:r w:rsidRPr="002427DB">
        <w:rPr>
          <w:rFonts w:ascii="Arial" w:hAnsi="Arial" w:cs="Arial"/>
          <w:lang w:val="id-ID"/>
        </w:rPr>
        <w:t xml:space="preserve">sangat bervariasi tergantung dari negara yang membuat batasan pengertian tentang bahan pengawet. Meskipun demikian, penggunaan bahan pengawet memiliki tujuan yang sama, yaitu mempertahankan kualitas dan memperpanjang umur simpan bahan pangan. </w:t>
      </w:r>
      <w:r w:rsidR="002427DB">
        <w:rPr>
          <w:rFonts w:ascii="Arial" w:hAnsi="Arial" w:cs="Arial"/>
          <w:lang w:val="id-ID"/>
        </w:rPr>
        <w:t xml:space="preserve">Tanpa bahan tambahan pangan, khususnya bahan pengawet maka bahan pangan yang tersedia di pasar atau di swalayan akan menjadi kurang menarik, tidak dapat dinikmati secara layak, dan tidak awet. Bahan pengawet yang ditambahkan umumnya sama dengan bahan pengawet pangan yang sebenarnya sudah terdapat dalam bahan pangan, tetapi jumlahnya sangat kecil sehingga kemampuan mengawetkan sangat rendah. </w:t>
      </w:r>
      <w:r w:rsidRPr="002427DB">
        <w:rPr>
          <w:rFonts w:ascii="Arial" w:hAnsi="Arial" w:cs="Arial"/>
          <w:lang w:val="id-ID"/>
        </w:rPr>
        <w:t xml:space="preserve">Bahan pengawet </w:t>
      </w:r>
      <w:r w:rsidR="00653846" w:rsidRPr="002427DB">
        <w:rPr>
          <w:rFonts w:ascii="Arial" w:hAnsi="Arial" w:cs="Arial"/>
        </w:rPr>
        <w:t>adalah</w:t>
      </w:r>
      <w:r w:rsidRPr="002427DB">
        <w:rPr>
          <w:rFonts w:ascii="Arial" w:hAnsi="Arial" w:cs="Arial"/>
          <w:lang w:val="id-ID"/>
        </w:rPr>
        <w:t xml:space="preserve"> senyawa yang mampu menghambat dan menghentikn proses fermentasi, pengasaman, atau bentuk kerusakan lainnya, atau bahan yang dapat memberikan perlindungan pangan dari pembusukan</w:t>
      </w:r>
      <w:r w:rsidR="004B62D5">
        <w:rPr>
          <w:rFonts w:ascii="Arial" w:hAnsi="Arial" w:cs="Arial"/>
          <w:lang w:val="id-ID"/>
        </w:rPr>
        <w:t xml:space="preserve"> (Cahyadi, 2009)</w:t>
      </w:r>
      <w:r w:rsidRPr="002427DB">
        <w:rPr>
          <w:rFonts w:ascii="Arial" w:hAnsi="Arial" w:cs="Arial"/>
          <w:lang w:val="id-ID"/>
        </w:rPr>
        <w:t>. Menurut Peraturan Menteri Kesehatan Republik Indonesia N</w:t>
      </w:r>
      <w:r w:rsidR="00EB4564">
        <w:rPr>
          <w:rFonts w:ascii="Arial" w:hAnsi="Arial" w:cs="Arial"/>
          <w:lang w:val="id-ID"/>
        </w:rPr>
        <w:t>o</w:t>
      </w:r>
      <w:r w:rsidRPr="002427DB">
        <w:rPr>
          <w:rFonts w:ascii="Arial" w:hAnsi="Arial" w:cs="Arial"/>
          <w:lang w:val="id-ID"/>
        </w:rPr>
        <w:t xml:space="preserve"> 722/Menkes/Per/IX/1988 tentang </w:t>
      </w:r>
      <w:r w:rsidR="002427DB" w:rsidRPr="002427DB">
        <w:rPr>
          <w:rFonts w:ascii="Arial" w:hAnsi="Arial" w:cs="Arial"/>
          <w:lang w:val="id-ID"/>
        </w:rPr>
        <w:t>bahan tambahan pangan yang mencegah atau menghambat fermentasi, pengasaman, atau penguraian lain terhadap pangan yang</w:t>
      </w:r>
      <w:r w:rsidR="000273F3">
        <w:rPr>
          <w:rFonts w:ascii="Arial" w:hAnsi="Arial" w:cs="Arial"/>
          <w:lang w:val="id-ID"/>
        </w:rPr>
        <w:t xml:space="preserve"> disebabkan oleh mikroorganisme.</w:t>
      </w:r>
    </w:p>
    <w:p w:rsidR="00460708" w:rsidRPr="004B62D5" w:rsidRDefault="004B62D5" w:rsidP="001F2FD3">
      <w:pPr>
        <w:spacing w:after="0" w:line="360" w:lineRule="auto"/>
        <w:ind w:firstLine="720"/>
        <w:jc w:val="both"/>
        <w:rPr>
          <w:rFonts w:ascii="Arial" w:hAnsi="Arial" w:cs="Arial"/>
          <w:lang w:val="id-ID"/>
        </w:rPr>
      </w:pPr>
      <w:r w:rsidRPr="004B62D5">
        <w:rPr>
          <w:rFonts w:ascii="Arial" w:hAnsi="Arial" w:cs="Arial"/>
        </w:rPr>
        <w:t>BTP</w:t>
      </w:r>
      <w:r>
        <w:rPr>
          <w:rFonts w:ascii="Arial" w:hAnsi="Arial" w:cs="Arial"/>
          <w:lang w:val="id-ID"/>
        </w:rPr>
        <w:t xml:space="preserve"> pada Bahanp</w:t>
      </w:r>
      <w:r w:rsidRPr="004B62D5">
        <w:rPr>
          <w:rFonts w:ascii="Arial" w:hAnsi="Arial" w:cs="Arial"/>
        </w:rPr>
        <w:t>engawet yang diizinkan digunakan</w:t>
      </w:r>
      <w:r>
        <w:rPr>
          <w:rFonts w:ascii="Arial" w:hAnsi="Arial" w:cs="Arial"/>
          <w:lang w:val="id-ID"/>
        </w:rPr>
        <w:t xml:space="preserve"> :</w:t>
      </w:r>
    </w:p>
    <w:p w:rsidR="000273F3" w:rsidRDefault="000273F3" w:rsidP="001F2FD3">
      <w:pPr>
        <w:pStyle w:val="ListParagraph"/>
        <w:numPr>
          <w:ilvl w:val="0"/>
          <w:numId w:val="17"/>
        </w:numPr>
        <w:spacing w:after="0" w:line="360" w:lineRule="auto"/>
        <w:jc w:val="both"/>
        <w:rPr>
          <w:rFonts w:ascii="Arial" w:hAnsi="Arial" w:cs="Arial"/>
          <w:lang w:val="id-ID"/>
        </w:rPr>
      </w:pPr>
      <w:r>
        <w:rPr>
          <w:rFonts w:ascii="Arial" w:hAnsi="Arial" w:cs="Arial"/>
          <w:lang w:val="id-ID"/>
        </w:rPr>
        <w:t>Asam benzoat dan garamnya (Na dan K)</w:t>
      </w:r>
      <w:r w:rsidR="00BC3ABD">
        <w:rPr>
          <w:rFonts w:ascii="Arial" w:hAnsi="Arial" w:cs="Arial"/>
          <w:lang w:val="id-ID"/>
        </w:rPr>
        <w:t>.</w:t>
      </w:r>
    </w:p>
    <w:p w:rsidR="000273F3" w:rsidRDefault="000273F3" w:rsidP="001F2FD3">
      <w:pPr>
        <w:pStyle w:val="ListParagraph"/>
        <w:numPr>
          <w:ilvl w:val="0"/>
          <w:numId w:val="17"/>
        </w:numPr>
        <w:spacing w:after="0" w:line="360" w:lineRule="auto"/>
        <w:jc w:val="both"/>
        <w:rPr>
          <w:rFonts w:ascii="Arial" w:hAnsi="Arial" w:cs="Arial"/>
          <w:lang w:val="id-ID"/>
        </w:rPr>
      </w:pPr>
      <w:r>
        <w:rPr>
          <w:rFonts w:ascii="Arial" w:hAnsi="Arial" w:cs="Arial"/>
          <w:lang w:val="id-ID"/>
        </w:rPr>
        <w:t>Asam propionat dan garamnya (Na dan Ca)</w:t>
      </w:r>
      <w:r w:rsidR="00BC3ABD">
        <w:rPr>
          <w:rFonts w:ascii="Arial" w:hAnsi="Arial" w:cs="Arial"/>
          <w:lang w:val="id-ID"/>
        </w:rPr>
        <w:t>.</w:t>
      </w:r>
    </w:p>
    <w:p w:rsidR="000273F3" w:rsidRDefault="000273F3" w:rsidP="001F2FD3">
      <w:pPr>
        <w:pStyle w:val="ListParagraph"/>
        <w:numPr>
          <w:ilvl w:val="0"/>
          <w:numId w:val="17"/>
        </w:numPr>
        <w:spacing w:after="0" w:line="360" w:lineRule="auto"/>
        <w:jc w:val="both"/>
        <w:rPr>
          <w:rFonts w:ascii="Arial" w:hAnsi="Arial" w:cs="Arial"/>
          <w:lang w:val="id-ID"/>
        </w:rPr>
      </w:pPr>
      <w:r>
        <w:rPr>
          <w:rFonts w:ascii="Arial" w:hAnsi="Arial" w:cs="Arial"/>
          <w:lang w:val="id-ID"/>
        </w:rPr>
        <w:t>Asam sorbat dan garamnya (Na, K, dan Ca)</w:t>
      </w:r>
      <w:r w:rsidR="00BC3ABD">
        <w:rPr>
          <w:rFonts w:ascii="Arial" w:hAnsi="Arial" w:cs="Arial"/>
          <w:lang w:val="id-ID"/>
        </w:rPr>
        <w:t>.</w:t>
      </w:r>
    </w:p>
    <w:p w:rsidR="000273F3" w:rsidRDefault="00BC3ABD" w:rsidP="001F2FD3">
      <w:pPr>
        <w:pStyle w:val="ListParagraph"/>
        <w:numPr>
          <w:ilvl w:val="0"/>
          <w:numId w:val="17"/>
        </w:numPr>
        <w:spacing w:after="0" w:line="360" w:lineRule="auto"/>
        <w:jc w:val="both"/>
        <w:rPr>
          <w:rFonts w:ascii="Arial" w:hAnsi="Arial" w:cs="Arial"/>
          <w:lang w:val="id-ID"/>
        </w:rPr>
      </w:pPr>
      <w:r>
        <w:rPr>
          <w:rFonts w:ascii="Arial" w:hAnsi="Arial" w:cs="Arial"/>
          <w:lang w:val="id-ID"/>
        </w:rPr>
        <w:t>Belerang dioksida dan sulfit.</w:t>
      </w:r>
    </w:p>
    <w:p w:rsidR="000273F3" w:rsidRDefault="000273F3" w:rsidP="001F2FD3">
      <w:pPr>
        <w:pStyle w:val="ListParagraph"/>
        <w:numPr>
          <w:ilvl w:val="0"/>
          <w:numId w:val="17"/>
        </w:numPr>
        <w:spacing w:after="0" w:line="360" w:lineRule="auto"/>
        <w:jc w:val="both"/>
        <w:rPr>
          <w:rFonts w:ascii="Arial" w:hAnsi="Arial" w:cs="Arial"/>
          <w:lang w:val="id-ID"/>
        </w:rPr>
      </w:pPr>
      <w:r>
        <w:rPr>
          <w:rFonts w:ascii="Arial" w:hAnsi="Arial" w:cs="Arial"/>
          <w:lang w:val="id-ID"/>
        </w:rPr>
        <w:t>Nitrit dan nitrat</w:t>
      </w:r>
      <w:r w:rsidR="00BC3ABD">
        <w:rPr>
          <w:rFonts w:ascii="Arial" w:hAnsi="Arial" w:cs="Arial"/>
          <w:lang w:val="id-ID"/>
        </w:rPr>
        <w:t xml:space="preserve"> (Cahyadi, 2009).</w:t>
      </w:r>
    </w:p>
    <w:p w:rsidR="004B62D5" w:rsidRPr="004B62D5" w:rsidRDefault="004B62D5" w:rsidP="001F2FD3">
      <w:pPr>
        <w:spacing w:after="0" w:line="360" w:lineRule="auto"/>
        <w:jc w:val="both"/>
        <w:rPr>
          <w:rFonts w:ascii="Arial" w:hAnsi="Arial" w:cs="Arial"/>
          <w:lang w:val="id-ID"/>
        </w:rPr>
      </w:pPr>
      <w:r>
        <w:rPr>
          <w:rFonts w:ascii="Arial" w:hAnsi="Arial" w:cs="Arial"/>
          <w:lang w:val="id-ID"/>
        </w:rPr>
        <w:lastRenderedPageBreak/>
        <w:t>Zat pengawet terdiri dari senyawa organik dan anorganik dalan bentuk asam dan garamnya. Aktivitas-aktivitas bahan pengawet tidaklah sama, misalnya ada yang efektif terhadap bakteri, khamir, ataupun kapang (Winarno, 2017).</w:t>
      </w:r>
    </w:p>
    <w:p w:rsidR="005338E5" w:rsidRPr="00990697" w:rsidRDefault="00460708" w:rsidP="001F2FD3">
      <w:pPr>
        <w:spacing w:after="0" w:line="360" w:lineRule="auto"/>
        <w:jc w:val="both"/>
        <w:rPr>
          <w:rFonts w:ascii="Arial" w:hAnsi="Arial" w:cs="Arial"/>
        </w:rPr>
      </w:pPr>
      <w:r w:rsidRPr="002427DB">
        <w:rPr>
          <w:rFonts w:ascii="Arial" w:hAnsi="Arial" w:cs="Arial"/>
        </w:rPr>
        <w:tab/>
      </w:r>
      <w:r w:rsidR="005338E5" w:rsidRPr="002427DB">
        <w:rPr>
          <w:rFonts w:ascii="Arial" w:hAnsi="Arial" w:cs="Arial"/>
        </w:rPr>
        <w:t>Tujuan Pengguaan bahan pengawet antara lain</w:t>
      </w:r>
      <w:r w:rsidR="005338E5" w:rsidRPr="00990697">
        <w:rPr>
          <w:rFonts w:ascii="Arial" w:hAnsi="Arial" w:cs="Arial"/>
        </w:rPr>
        <w:t xml:space="preserve"> :</w:t>
      </w:r>
    </w:p>
    <w:p w:rsidR="00AE43E8" w:rsidRPr="00AE43E8" w:rsidRDefault="005338E5" w:rsidP="001F2FD3">
      <w:pPr>
        <w:pStyle w:val="ListParagraph"/>
        <w:numPr>
          <w:ilvl w:val="1"/>
          <w:numId w:val="16"/>
        </w:numPr>
        <w:spacing w:after="0" w:line="360" w:lineRule="auto"/>
        <w:jc w:val="both"/>
        <w:rPr>
          <w:rFonts w:ascii="Arial" w:hAnsi="Arial" w:cs="Arial"/>
        </w:rPr>
      </w:pPr>
      <w:r w:rsidRPr="00990697">
        <w:rPr>
          <w:rFonts w:ascii="Arial" w:hAnsi="Arial" w:cs="Arial"/>
        </w:rPr>
        <w:t>Menghambat pertumbuhan mikroba pembusuk pada pangan baik yang bersifat patogen maupun yang tidak patogen.</w:t>
      </w:r>
    </w:p>
    <w:p w:rsidR="00AE43E8" w:rsidRPr="00AE43E8" w:rsidRDefault="005338E5" w:rsidP="001F2FD3">
      <w:pPr>
        <w:pStyle w:val="ListParagraph"/>
        <w:numPr>
          <w:ilvl w:val="1"/>
          <w:numId w:val="16"/>
        </w:numPr>
        <w:spacing w:after="0" w:line="360" w:lineRule="auto"/>
        <w:jc w:val="both"/>
        <w:rPr>
          <w:rFonts w:ascii="Arial" w:hAnsi="Arial" w:cs="Arial"/>
        </w:rPr>
      </w:pPr>
      <w:r w:rsidRPr="00AE43E8">
        <w:rPr>
          <w:rFonts w:ascii="Arial" w:hAnsi="Arial" w:cs="Arial"/>
        </w:rPr>
        <w:t>Memperpanj</w:t>
      </w:r>
      <w:r w:rsidR="002E72A7" w:rsidRPr="00AE43E8">
        <w:rPr>
          <w:rFonts w:ascii="Arial" w:hAnsi="Arial" w:cs="Arial"/>
        </w:rPr>
        <w:t>ang umur simpan pangan.</w:t>
      </w:r>
    </w:p>
    <w:p w:rsidR="00AE43E8" w:rsidRPr="00AE43E8" w:rsidRDefault="002E72A7" w:rsidP="001F2FD3">
      <w:pPr>
        <w:pStyle w:val="ListParagraph"/>
        <w:numPr>
          <w:ilvl w:val="1"/>
          <w:numId w:val="16"/>
        </w:numPr>
        <w:spacing w:after="0" w:line="360" w:lineRule="auto"/>
        <w:jc w:val="both"/>
        <w:rPr>
          <w:rFonts w:ascii="Arial" w:hAnsi="Arial" w:cs="Arial"/>
        </w:rPr>
      </w:pPr>
      <w:r w:rsidRPr="00AE43E8">
        <w:rPr>
          <w:rFonts w:ascii="Arial" w:hAnsi="Arial" w:cs="Arial"/>
        </w:rPr>
        <w:t>Tidak menurunkan kualitas gizi, warna cita rasa dan bau pangan yang diawetkan.</w:t>
      </w:r>
    </w:p>
    <w:p w:rsidR="00AE43E8" w:rsidRPr="00AE43E8" w:rsidRDefault="002E72A7" w:rsidP="001F2FD3">
      <w:pPr>
        <w:pStyle w:val="ListParagraph"/>
        <w:numPr>
          <w:ilvl w:val="1"/>
          <w:numId w:val="16"/>
        </w:numPr>
        <w:spacing w:after="0" w:line="360" w:lineRule="auto"/>
        <w:jc w:val="both"/>
        <w:rPr>
          <w:rFonts w:ascii="Arial" w:hAnsi="Arial" w:cs="Arial"/>
        </w:rPr>
      </w:pPr>
      <w:r w:rsidRPr="00AE43E8">
        <w:rPr>
          <w:rFonts w:ascii="Arial" w:hAnsi="Arial" w:cs="Arial"/>
        </w:rPr>
        <w:t xml:space="preserve">Tidak menyembunyikan keadaan pangan </w:t>
      </w:r>
      <w:r w:rsidR="00FD1794" w:rsidRPr="00AE43E8">
        <w:rPr>
          <w:rFonts w:ascii="Arial" w:hAnsi="Arial" w:cs="Arial"/>
        </w:rPr>
        <w:t xml:space="preserve">yang berkualitas rendah. </w:t>
      </w:r>
    </w:p>
    <w:p w:rsidR="00AE43E8" w:rsidRPr="00AE43E8" w:rsidRDefault="008712F6" w:rsidP="001F2FD3">
      <w:pPr>
        <w:pStyle w:val="ListParagraph"/>
        <w:numPr>
          <w:ilvl w:val="1"/>
          <w:numId w:val="16"/>
        </w:numPr>
        <w:spacing w:after="0" w:line="360" w:lineRule="auto"/>
        <w:jc w:val="both"/>
        <w:rPr>
          <w:rFonts w:ascii="Arial" w:hAnsi="Arial" w:cs="Arial"/>
        </w:rPr>
      </w:pPr>
      <w:r w:rsidRPr="00AE43E8">
        <w:rPr>
          <w:rFonts w:ascii="Arial" w:hAnsi="Arial" w:cs="Arial"/>
        </w:rPr>
        <w:t xml:space="preserve">Tidak digunakan untuk menyembunyikan penggunaan bahan yang salah atau tidak memenuhi persyaratan. </w:t>
      </w:r>
    </w:p>
    <w:p w:rsidR="00A25039" w:rsidRPr="00AE43E8" w:rsidRDefault="0020047D" w:rsidP="001F2FD3">
      <w:pPr>
        <w:pStyle w:val="ListParagraph"/>
        <w:numPr>
          <w:ilvl w:val="1"/>
          <w:numId w:val="16"/>
        </w:numPr>
        <w:spacing w:after="0" w:line="360" w:lineRule="auto"/>
        <w:jc w:val="both"/>
        <w:rPr>
          <w:rFonts w:ascii="Arial" w:hAnsi="Arial" w:cs="Arial"/>
        </w:rPr>
      </w:pPr>
      <w:r>
        <w:rPr>
          <w:rFonts w:ascii="Arial" w:hAnsi="Arial" w:cs="Arial"/>
        </w:rPr>
        <w:t>Tidak</w:t>
      </w:r>
      <w:r w:rsidR="008712F6" w:rsidRPr="00AE43E8">
        <w:rPr>
          <w:rFonts w:ascii="Arial" w:hAnsi="Arial" w:cs="Arial"/>
        </w:rPr>
        <w:t>digunakan untuk menyembunyikan kerusakan bahan pangan</w:t>
      </w:r>
      <w:r w:rsidR="004B62D5">
        <w:rPr>
          <w:rFonts w:ascii="Arial" w:hAnsi="Arial" w:cs="Arial"/>
          <w:lang w:val="id-ID"/>
        </w:rPr>
        <w:t xml:space="preserve"> (Cahyadi, 2009).</w:t>
      </w:r>
    </w:p>
    <w:p w:rsidR="00CE6786" w:rsidRDefault="004B62D5" w:rsidP="001F2FD3">
      <w:pPr>
        <w:spacing w:after="0" w:line="360" w:lineRule="auto"/>
        <w:jc w:val="both"/>
        <w:rPr>
          <w:rFonts w:ascii="Arial" w:hAnsi="Arial" w:cs="Arial"/>
        </w:rPr>
      </w:pPr>
      <w:r>
        <w:rPr>
          <w:rFonts w:ascii="Arial" w:hAnsi="Arial" w:cs="Arial"/>
          <w:lang w:val="id-ID"/>
        </w:rPr>
        <w:tab/>
      </w:r>
    </w:p>
    <w:p w:rsidR="008142EC" w:rsidRPr="008142EC" w:rsidRDefault="00B25F13" w:rsidP="001F2FD3">
      <w:pPr>
        <w:pStyle w:val="Heading2"/>
        <w:spacing w:line="360" w:lineRule="auto"/>
        <w:jc w:val="both"/>
        <w:rPr>
          <w:lang w:val="id-ID"/>
        </w:rPr>
      </w:pPr>
      <w:bookmarkStart w:id="28" w:name="_Toc6858039"/>
      <w:bookmarkStart w:id="29" w:name="_Toc6858078"/>
      <w:r w:rsidRPr="00CE6786">
        <w:t>Formalin</w:t>
      </w:r>
      <w:bookmarkEnd w:id="28"/>
      <w:bookmarkEnd w:id="29"/>
      <w:r w:rsidR="00AA0C9A">
        <w:rPr>
          <w:lang w:val="id-ID"/>
        </w:rPr>
        <w:t xml:space="preserve"> (Formaldehida)</w:t>
      </w:r>
    </w:p>
    <w:p w:rsidR="003E5ADC" w:rsidRDefault="008142EC" w:rsidP="001F2FD3">
      <w:pPr>
        <w:spacing w:after="0" w:line="360" w:lineRule="auto"/>
        <w:jc w:val="both"/>
        <w:rPr>
          <w:rFonts w:ascii="Arial" w:hAnsi="Arial" w:cs="Arial"/>
          <w:lang w:val="id-ID"/>
        </w:rPr>
      </w:pPr>
      <w:r>
        <w:rPr>
          <w:rFonts w:ascii="Arial" w:hAnsi="Arial" w:cs="Arial"/>
          <w:lang w:val="id-ID"/>
        </w:rPr>
        <w:tab/>
      </w:r>
      <w:r w:rsidR="00374206" w:rsidRPr="00374206">
        <w:rPr>
          <w:rFonts w:ascii="Arial" w:hAnsi="Arial" w:cs="Arial"/>
        </w:rPr>
        <w:t>Formalin merupakan larutan 37% formaldehida dalam air</w:t>
      </w:r>
      <w:r w:rsidR="00374206">
        <w:rPr>
          <w:rFonts w:ascii="Arial" w:hAnsi="Arial" w:cs="Arial"/>
          <w:lang w:val="id-ID"/>
        </w:rPr>
        <w:t>.</w:t>
      </w:r>
      <w:r w:rsidR="00AA0C9A" w:rsidRPr="00374206">
        <w:rPr>
          <w:rFonts w:ascii="Arial" w:hAnsi="Arial" w:cs="Arial"/>
          <w:lang w:val="id-ID"/>
        </w:rPr>
        <w:t>Senyawa</w:t>
      </w:r>
      <w:r w:rsidR="00374206">
        <w:rPr>
          <w:rFonts w:ascii="Arial" w:hAnsi="Arial" w:cs="Arial"/>
          <w:lang w:val="id-ID"/>
        </w:rPr>
        <w:t>ini di</w:t>
      </w:r>
      <w:r w:rsidR="00AA0C9A">
        <w:rPr>
          <w:rFonts w:ascii="Arial" w:hAnsi="Arial" w:cs="Arial"/>
          <w:lang w:val="id-ID"/>
        </w:rPr>
        <w:t xml:space="preserve"> pasaran dengan nama formalin.</w:t>
      </w:r>
      <w:r w:rsidR="00374206">
        <w:rPr>
          <w:rFonts w:ascii="Arial" w:hAnsi="Arial" w:cs="Arial"/>
          <w:lang w:val="id-ID"/>
        </w:rPr>
        <w:t>F</w:t>
      </w:r>
      <w:r w:rsidR="00374206" w:rsidRPr="00374206">
        <w:rPr>
          <w:rFonts w:ascii="Arial" w:hAnsi="Arial" w:cs="Arial"/>
        </w:rPr>
        <w:t>ormaldehida</w:t>
      </w:r>
      <w:r w:rsidR="00374206" w:rsidRPr="00990697">
        <w:rPr>
          <w:rFonts w:ascii="Arial" w:hAnsi="Arial" w:cs="Arial"/>
        </w:rPr>
        <w:t xml:space="preserve"> adalah larutan yang</w:t>
      </w:r>
      <w:r w:rsidR="00374206">
        <w:rPr>
          <w:rFonts w:ascii="Arial" w:hAnsi="Arial" w:cs="Arial"/>
          <w:lang w:val="id-ID"/>
        </w:rPr>
        <w:t xml:space="preserve"> jernih dan hampir</w:t>
      </w:r>
      <w:r w:rsidR="00374206" w:rsidRPr="00990697">
        <w:rPr>
          <w:rFonts w:ascii="Arial" w:hAnsi="Arial" w:cs="Arial"/>
        </w:rPr>
        <w:t xml:space="preserve"> tidak berwarna dan baunya sangat menusuk, </w:t>
      </w:r>
      <w:r w:rsidR="00374206">
        <w:rPr>
          <w:rFonts w:ascii="Arial" w:hAnsi="Arial" w:cs="Arial"/>
          <w:lang w:val="id-ID"/>
        </w:rPr>
        <w:t>uapnya merangsang selaput lendir hidung dan tenggorokan, dan rasa membakar.</w:t>
      </w:r>
      <w:r w:rsidR="00374206" w:rsidRPr="00374206">
        <w:rPr>
          <w:rFonts w:ascii="Arial" w:hAnsi="Arial" w:cs="Arial"/>
        </w:rPr>
        <w:t>Formaldehid pada konsentrasi 0,5–1 bpj di udara dapat dideteksi dari baunya. Konsentrasi 2–3 bpj dapat menyebabkan iritasi ringan dan konsentrasi 4–5 bpj pada umumnya tidak dapat ditoleransi oleh manusia. Jika disimpan formaldehid akan dimetabolisme menjadi asam formiat dan metanol. Asam formiat kemudian dikonversi menjadi metilformiat. Pada suhu sangat rendah akan terbentuk trioksimetilin. Titik didih formaldehid pada 1 atm adalah 96</w:t>
      </w:r>
      <w:r w:rsidR="00374206" w:rsidRPr="00374206">
        <w:rPr>
          <w:rFonts w:ascii="Arial" w:hAnsi="Arial" w:cs="Arial"/>
        </w:rPr>
        <w:sym w:font="Symbol" w:char="F0B0"/>
      </w:r>
      <w:r w:rsidR="00374206" w:rsidRPr="00374206">
        <w:rPr>
          <w:rFonts w:ascii="Arial" w:hAnsi="Arial" w:cs="Arial"/>
        </w:rPr>
        <w:t xml:space="preserve">C, pH 2,8–4,0 dan dapat bercampur dengan air, aseton, dan </w:t>
      </w:r>
      <w:r w:rsidR="00514483">
        <w:rPr>
          <w:rFonts w:ascii="Arial" w:hAnsi="Arial" w:cs="Arial"/>
        </w:rPr>
        <w:t>al</w:t>
      </w:r>
      <w:r w:rsidR="00514483">
        <w:rPr>
          <w:rFonts w:ascii="Arial" w:hAnsi="Arial" w:cs="Arial"/>
          <w:lang w:val="id-ID"/>
        </w:rPr>
        <w:t>k</w:t>
      </w:r>
      <w:r w:rsidR="00012A95">
        <w:rPr>
          <w:rFonts w:ascii="Arial" w:hAnsi="Arial" w:cs="Arial"/>
        </w:rPr>
        <w:t>ohol</w:t>
      </w:r>
      <w:r w:rsidR="00012A95">
        <w:rPr>
          <w:rFonts w:ascii="Arial" w:hAnsi="Arial" w:cs="Arial"/>
          <w:lang w:val="id-ID"/>
        </w:rPr>
        <w:t>. Larutan formaldehid atau larutan formalin mempunyai nama dagang formalin, formol, atau mikrobisida dengan rumus molekul CH</w:t>
      </w:r>
      <w:r w:rsidR="00012A95" w:rsidRPr="00032B5A">
        <w:rPr>
          <w:rFonts w:ascii="Arial" w:hAnsi="Arial" w:cs="Arial"/>
          <w:vertAlign w:val="subscript"/>
          <w:lang w:val="id-ID"/>
        </w:rPr>
        <w:t>2</w:t>
      </w:r>
      <w:r w:rsidR="00012A95">
        <w:rPr>
          <w:rFonts w:ascii="Arial" w:hAnsi="Arial" w:cs="Arial"/>
          <w:lang w:val="id-ID"/>
        </w:rPr>
        <w:t xml:space="preserve">O dengan titik didih </w:t>
      </w:r>
      <w:r w:rsidR="00012A95">
        <w:rPr>
          <w:rFonts w:ascii="Arial" w:hAnsi="Arial" w:cs="Arial"/>
        </w:rPr>
        <w:t>20</w:t>
      </w:r>
      <w:r w:rsidR="00012A95" w:rsidRPr="00990697">
        <w:rPr>
          <w:rFonts w:ascii="Arial" w:hAnsi="Arial" w:cs="Arial"/>
        </w:rPr>
        <w:t>˚</w:t>
      </w:r>
      <w:r w:rsidR="00012A95">
        <w:rPr>
          <w:rFonts w:ascii="Arial" w:hAnsi="Arial" w:cs="Arial"/>
          <w:lang w:val="id-ID"/>
        </w:rPr>
        <w:t xml:space="preserve">C. </w:t>
      </w:r>
      <w:r w:rsidR="00374206" w:rsidRPr="00374206">
        <w:rPr>
          <w:rFonts w:ascii="Arial" w:hAnsi="Arial" w:cs="Arial"/>
        </w:rPr>
        <w:t xml:space="preserve">Formalin sebenarnya adalah bahan pengawet yang </w:t>
      </w:r>
      <w:r w:rsidR="007F4A67">
        <w:rPr>
          <w:rFonts w:ascii="Arial" w:hAnsi="Arial" w:cs="Arial"/>
          <w:lang w:val="id-ID"/>
        </w:rPr>
        <w:t>digunakan pada industri tekstil untuk mencegah bahan menjadi kusut dan meningkatkan ketahanan baha</w:t>
      </w:r>
      <w:r w:rsidR="0018554D">
        <w:rPr>
          <w:rFonts w:ascii="Arial" w:hAnsi="Arial" w:cs="Arial"/>
          <w:lang w:val="id-ID"/>
        </w:rPr>
        <w:t>n, d</w:t>
      </w:r>
      <w:r w:rsidR="007F4A67">
        <w:rPr>
          <w:rFonts w:ascii="Arial" w:hAnsi="Arial" w:cs="Arial"/>
          <w:lang w:val="id-ID"/>
        </w:rPr>
        <w:t>alam bidang Farmasi formalin digunakan sebagai pende</w:t>
      </w:r>
      <w:r w:rsidR="0018554D">
        <w:rPr>
          <w:rFonts w:ascii="Arial" w:hAnsi="Arial" w:cs="Arial"/>
          <w:lang w:val="id-ID"/>
        </w:rPr>
        <w:t>toksifikasi toksin dalam vaksin, f</w:t>
      </w:r>
      <w:r w:rsidR="007F4A67">
        <w:rPr>
          <w:rFonts w:ascii="Arial" w:hAnsi="Arial" w:cs="Arial"/>
          <w:lang w:val="id-ID"/>
        </w:rPr>
        <w:t xml:space="preserve">ormaldehid juga digunakan sebagai obat pembasmi hama untuk membunuh virus, dan benalu. </w:t>
      </w:r>
      <w:r w:rsidR="0018554D">
        <w:rPr>
          <w:rFonts w:ascii="Arial" w:hAnsi="Arial" w:cs="Arial"/>
          <w:lang w:val="id-ID"/>
        </w:rPr>
        <w:t xml:space="preserve">Larutan formaldehid juga sebagai desinfektan yang efektif melawan bakteri vegetatif, </w:t>
      </w:r>
      <w:r w:rsidR="0018554D">
        <w:rPr>
          <w:rFonts w:ascii="Arial" w:hAnsi="Arial" w:cs="Arial"/>
          <w:lang w:val="id-ID"/>
        </w:rPr>
        <w:lastRenderedPageBreak/>
        <w:t xml:space="preserve">atau jamur. Serta memiliki daya antimikroba yang cukup luas, yaitu terhadap </w:t>
      </w:r>
      <w:r w:rsidR="0018554D" w:rsidRPr="0018554D">
        <w:rPr>
          <w:rFonts w:ascii="Arial" w:hAnsi="Arial" w:cs="Arial"/>
          <w:i/>
          <w:lang w:val="id-ID"/>
        </w:rPr>
        <w:t>Staphylococcus aureus, Exchericia coli, Klebsiella pneumonia, Pseudomonas aerogenosa, Pseudomonas florescens, Candida albicans, Aspergillus niger</w:t>
      </w:r>
      <w:r w:rsidR="0018554D">
        <w:rPr>
          <w:rFonts w:ascii="Arial" w:hAnsi="Arial" w:cs="Arial"/>
          <w:lang w:val="id-ID"/>
        </w:rPr>
        <w:t xml:space="preserve">, atau </w:t>
      </w:r>
      <w:r w:rsidR="0018554D" w:rsidRPr="0020047D">
        <w:rPr>
          <w:rFonts w:ascii="Arial" w:hAnsi="Arial" w:cs="Arial"/>
          <w:i/>
          <w:lang w:val="id-ID"/>
        </w:rPr>
        <w:t>Penicillium</w:t>
      </w:r>
      <w:r w:rsidR="0018554D" w:rsidRPr="0018554D">
        <w:rPr>
          <w:rFonts w:ascii="Arial" w:hAnsi="Arial" w:cs="Arial"/>
          <w:i/>
          <w:lang w:val="id-ID"/>
        </w:rPr>
        <w:t>notatu</w:t>
      </w:r>
      <w:r w:rsidR="00012A95">
        <w:rPr>
          <w:rFonts w:ascii="Arial" w:hAnsi="Arial" w:cs="Arial"/>
          <w:i/>
          <w:lang w:val="id-ID"/>
        </w:rPr>
        <w:t>m.</w:t>
      </w:r>
      <w:r w:rsidR="00012A95" w:rsidRPr="00012A95">
        <w:rPr>
          <w:rFonts w:ascii="Arial" w:hAnsi="Arial" w:cs="Arial"/>
        </w:rPr>
        <w:t>Jika kandungannya dalam tubuh tinggi, akan bereaksi secara kimia dengan hampir semua zat di dalam sel sehingga menekan fungsi sel dan menyebabkan kematian sel yang tinggi dalam tubuh. Selain itu, kandungan formalin yang tinggi dalam tubuh juga menyebabkan iritasi lambung, alergi, bersifat karsinogenik (menyebabkan kanker) da</w:t>
      </w:r>
      <w:r w:rsidR="0020047D">
        <w:rPr>
          <w:rFonts w:ascii="Arial" w:hAnsi="Arial" w:cs="Arial"/>
        </w:rPr>
        <w:t>n bersifat mutagen (menyebabkan</w:t>
      </w:r>
      <w:r w:rsidR="00012A95" w:rsidRPr="00012A95">
        <w:rPr>
          <w:rFonts w:ascii="Arial" w:hAnsi="Arial" w:cs="Arial"/>
        </w:rPr>
        <w:t>perubaha</w:t>
      </w:r>
      <w:r w:rsidR="00012A95">
        <w:rPr>
          <w:rFonts w:ascii="Arial" w:hAnsi="Arial" w:cs="Arial"/>
        </w:rPr>
        <w:t>n fungsisel/jaringan),</w:t>
      </w:r>
      <w:r w:rsidR="0020047D">
        <w:rPr>
          <w:rFonts w:ascii="Arial" w:hAnsi="Arial" w:cs="Arial"/>
        </w:rPr>
        <w:t>serta orang</w:t>
      </w:r>
      <w:r w:rsidR="00012A95" w:rsidRPr="00012A95">
        <w:rPr>
          <w:rFonts w:ascii="Arial" w:hAnsi="Arial" w:cs="Arial"/>
        </w:rPr>
        <w:t>yang meng</w:t>
      </w:r>
      <w:r w:rsidR="0020047D">
        <w:rPr>
          <w:rFonts w:ascii="Arial" w:hAnsi="Arial" w:cs="Arial"/>
          <w:lang w:val="id-ID"/>
        </w:rPr>
        <w:t>k</w:t>
      </w:r>
      <w:r w:rsidR="00012A95" w:rsidRPr="00012A95">
        <w:rPr>
          <w:rFonts w:ascii="Arial" w:hAnsi="Arial" w:cs="Arial"/>
        </w:rPr>
        <w:t>onsumsinya akan muntah, diare bercampur darah, kencing bercampur darah, dan kematian yang disebabkan adanya kegagalan peredaran darah</w:t>
      </w:r>
      <w:r w:rsidR="002D35A7">
        <w:rPr>
          <w:rFonts w:ascii="Arial" w:hAnsi="Arial" w:cs="Arial"/>
          <w:lang w:val="id-ID"/>
        </w:rPr>
        <w:t>(Cahyadi, 2009).</w:t>
      </w:r>
    </w:p>
    <w:p w:rsidR="00981F2B" w:rsidRPr="00981F2B" w:rsidRDefault="00012A95" w:rsidP="001F2FD3">
      <w:pPr>
        <w:spacing w:after="0" w:line="360" w:lineRule="auto"/>
        <w:jc w:val="both"/>
        <w:rPr>
          <w:rFonts w:ascii="Arial" w:hAnsi="Arial" w:cs="Arial"/>
        </w:rPr>
      </w:pPr>
      <w:r>
        <w:rPr>
          <w:rFonts w:ascii="Arial" w:hAnsi="Arial" w:cs="Arial"/>
          <w:lang w:val="id-ID"/>
        </w:rPr>
        <w:tab/>
      </w:r>
    </w:p>
    <w:p w:rsidR="00460708" w:rsidRPr="00990697" w:rsidRDefault="00B25F13" w:rsidP="001F2FD3">
      <w:pPr>
        <w:pStyle w:val="Heading3"/>
        <w:spacing w:before="0" w:line="360" w:lineRule="auto"/>
      </w:pPr>
      <w:bookmarkStart w:id="30" w:name="_Toc6858040"/>
      <w:bookmarkStart w:id="31" w:name="_Toc6858079"/>
      <w:r w:rsidRPr="00990697">
        <w:t>Tinjauan Kimia</w:t>
      </w:r>
      <w:bookmarkEnd w:id="30"/>
      <w:bookmarkEnd w:id="31"/>
    </w:p>
    <w:p w:rsidR="002B7962" w:rsidRPr="00990697" w:rsidRDefault="00590780" w:rsidP="001F2FD3">
      <w:pPr>
        <w:spacing w:after="0" w:line="360" w:lineRule="auto"/>
        <w:jc w:val="center"/>
        <w:rPr>
          <w:rFonts w:ascii="Arial" w:hAnsi="Arial" w:cs="Arial"/>
          <w:b/>
        </w:rPr>
      </w:pPr>
      <w:r>
        <w:rPr>
          <w:rFonts w:ascii="Arial" w:hAnsi="Arial" w:cs="Arial"/>
          <w:b/>
        </w:rPr>
        <w:t>FORMALDEHYD</w:t>
      </w:r>
      <w:r>
        <w:rPr>
          <w:rFonts w:ascii="Arial" w:hAnsi="Arial" w:cs="Arial"/>
          <w:b/>
          <w:lang w:val="id-ID"/>
        </w:rPr>
        <w:t>E</w:t>
      </w:r>
      <w:r w:rsidR="00D80299" w:rsidRPr="00990697">
        <w:rPr>
          <w:rFonts w:ascii="Arial" w:hAnsi="Arial" w:cs="Arial"/>
          <w:b/>
        </w:rPr>
        <w:t xml:space="preserve"> SOLUTIO</w:t>
      </w:r>
    </w:p>
    <w:p w:rsidR="00D80299" w:rsidRPr="00990697" w:rsidRDefault="00D80299" w:rsidP="001F2FD3">
      <w:pPr>
        <w:spacing w:after="0" w:line="360" w:lineRule="auto"/>
        <w:jc w:val="center"/>
        <w:rPr>
          <w:rFonts w:ascii="Arial" w:hAnsi="Arial" w:cs="Arial"/>
          <w:b/>
        </w:rPr>
      </w:pPr>
      <w:r w:rsidRPr="00990697">
        <w:rPr>
          <w:rFonts w:ascii="Arial" w:hAnsi="Arial" w:cs="Arial"/>
          <w:b/>
        </w:rPr>
        <w:t>Larutan Formaldehida</w:t>
      </w:r>
    </w:p>
    <w:p w:rsidR="004E7F0F" w:rsidRPr="00990697" w:rsidRDefault="00D80299" w:rsidP="001F2FD3">
      <w:pPr>
        <w:spacing w:after="0" w:line="360" w:lineRule="auto"/>
        <w:jc w:val="center"/>
        <w:rPr>
          <w:rFonts w:ascii="Arial" w:hAnsi="Arial" w:cs="Arial"/>
          <w:b/>
        </w:rPr>
      </w:pPr>
      <w:r w:rsidRPr="00990697">
        <w:rPr>
          <w:rFonts w:ascii="Arial" w:hAnsi="Arial" w:cs="Arial"/>
          <w:b/>
        </w:rPr>
        <w:t>Formalin</w:t>
      </w:r>
    </w:p>
    <w:p w:rsidR="004E7F0F" w:rsidRPr="00590780" w:rsidRDefault="003A70EF" w:rsidP="001F2FD3">
      <w:pPr>
        <w:spacing w:after="0" w:line="360" w:lineRule="auto"/>
        <w:jc w:val="both"/>
        <w:rPr>
          <w:rFonts w:ascii="Arial" w:hAnsi="Arial" w:cs="Arial"/>
          <w:lang w:val="id-ID"/>
        </w:rPr>
      </w:pPr>
      <w:r w:rsidRPr="003A70EF">
        <w:rPr>
          <w:rFonts w:ascii="Arial" w:hAnsi="Arial" w:cs="Arial"/>
          <w:noProof/>
        </w:rPr>
        <w:pict>
          <v:group id="Group 40" o:spid="_x0000_s1028" style="position:absolute;left:0;text-align:left;margin-left:165.1pt;margin-top:17.75pt;width:74.6pt;height:91.8pt;z-index:251677696" coordorigin="5030,4718" coordsize="1895,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">
            <v:rect id="Rectangle 32" o:spid="_x0000_s1029" style="position:absolute;left:5729;top:4718;width:571;height:6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textbox>
                <w:txbxContent>
                  <w:p w:rsidR="008422BC" w:rsidRPr="00460708" w:rsidRDefault="008422BC">
                    <w:r>
                      <w:rPr>
                        <w:rFonts w:ascii="Arial" w:hAnsi="Arial" w:cs="Arial"/>
                        <w:b/>
                        <w:sz w:val="32"/>
                        <w:szCs w:val="32"/>
                      </w:rPr>
                      <w:t>O</w:t>
                    </w:r>
                  </w:p>
                </w:txbxContent>
              </v:textbox>
            </v:rect>
            <v:rect id="Rectangle 33" o:spid="_x0000_s1030" style="position:absolute;left:5729;top:5777;width:571;height:6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textbox>
                <w:txbxContent>
                  <w:p w:rsidR="008422BC" w:rsidRPr="00460708" w:rsidRDefault="008422BC" w:rsidP="00460708">
                    <w:r>
                      <w:rPr>
                        <w:rFonts w:ascii="Arial" w:hAnsi="Arial" w:cs="Arial"/>
                        <w:b/>
                        <w:sz w:val="32"/>
                        <w:szCs w:val="32"/>
                      </w:rPr>
                      <w:t>C</w:t>
                    </w:r>
                  </w:p>
                </w:txbxContent>
              </v:textbox>
            </v:rect>
            <v:rect id="Rectangle 34" o:spid="_x0000_s1031" style="position:absolute;left:5030;top:6504;width:571;height:6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textbox>
                <w:txbxContent>
                  <w:p w:rsidR="008422BC" w:rsidRPr="00460708" w:rsidRDefault="008422BC" w:rsidP="00460708">
                    <w:r>
                      <w:rPr>
                        <w:rFonts w:ascii="Arial" w:hAnsi="Arial" w:cs="Arial"/>
                        <w:b/>
                        <w:sz w:val="32"/>
                        <w:szCs w:val="32"/>
                      </w:rPr>
                      <w:t>H</w:t>
                    </w:r>
                  </w:p>
                </w:txbxContent>
              </v:textbox>
            </v:rect>
            <v:rect id="Rectangle 35" o:spid="_x0000_s1032" style="position:absolute;left:6354;top:6504;width:571;height:6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textbox>
                <w:txbxContent>
                  <w:p w:rsidR="008422BC" w:rsidRPr="00460708" w:rsidRDefault="008422BC" w:rsidP="00460708">
                    <w:r>
                      <w:rPr>
                        <w:rFonts w:ascii="Arial" w:hAnsi="Arial" w:cs="Arial"/>
                        <w:b/>
                        <w:sz w:val="32"/>
                        <w:szCs w:val="32"/>
                      </w:rPr>
                      <w:t>H</w:t>
                    </w:r>
                  </w:p>
                </w:txbxContent>
              </v:textbox>
            </v:rect>
            <v:shapetype id="_x0000_t32" coordsize="21600,21600" o:spt="32" o:oned="t" path="m,l21600,21600e" filled="f">
              <v:path arrowok="t" fillok="f" o:connecttype="none"/>
              <o:lock v:ext="edit" shapetype="t"/>
            </v:shapetype>
            <v:shape id="AutoShape 36" o:spid="_x0000_s1033" type="#_x0000_t32" style="position:absolute;left:5871;top:5281;width:0;height: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37" o:spid="_x0000_s1034" type="#_x0000_t32" style="position:absolute;left:6156;top:5281;width:0;height: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38" o:spid="_x0000_s1035" type="#_x0000_t32" style="position:absolute;left:6112;top:6163;width:384;height:3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utoShape 39" o:spid="_x0000_s1036" type="#_x0000_t32" style="position:absolute;left:5468;top:6168;width:409;height:40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group>
        </w:pict>
      </w:r>
      <w:r w:rsidR="00D80299" w:rsidRPr="00990697">
        <w:rPr>
          <w:rFonts w:ascii="Arial" w:hAnsi="Arial" w:cs="Arial"/>
        </w:rPr>
        <w:t>Rumus B</w:t>
      </w:r>
      <w:r w:rsidR="004E7F0F" w:rsidRPr="00990697">
        <w:rPr>
          <w:rFonts w:ascii="Arial" w:hAnsi="Arial" w:cs="Arial"/>
        </w:rPr>
        <w:t>angun :</w:t>
      </w:r>
      <w:r w:rsidR="00590780">
        <w:rPr>
          <w:rFonts w:ascii="Arial" w:hAnsi="Arial" w:cs="Arial"/>
          <w:lang w:val="id-ID"/>
        </w:rPr>
        <w:t>Farmakope  Indonesia Ed IV 1995</w:t>
      </w:r>
    </w:p>
    <w:p w:rsidR="00460708" w:rsidRPr="00990697" w:rsidRDefault="006E11EC" w:rsidP="001F2FD3">
      <w:pPr>
        <w:spacing w:after="0" w:line="360" w:lineRule="auto"/>
        <w:jc w:val="both"/>
        <w:rPr>
          <w:rFonts w:ascii="Arial" w:hAnsi="Arial" w:cs="Arial"/>
        </w:rPr>
      </w:pPr>
      <w:r w:rsidRPr="00990697">
        <w:rPr>
          <w:rFonts w:ascii="Arial" w:hAnsi="Arial" w:cs="Arial"/>
        </w:rPr>
        <w:tab/>
      </w:r>
      <w:r w:rsidRPr="00990697">
        <w:rPr>
          <w:rFonts w:ascii="Arial" w:hAnsi="Arial" w:cs="Arial"/>
        </w:rPr>
        <w:tab/>
      </w:r>
      <w:r w:rsidRPr="00990697">
        <w:rPr>
          <w:rFonts w:ascii="Arial" w:hAnsi="Arial" w:cs="Arial"/>
        </w:rPr>
        <w:tab/>
      </w:r>
      <w:r w:rsidRPr="00990697">
        <w:rPr>
          <w:rFonts w:ascii="Arial" w:hAnsi="Arial" w:cs="Arial"/>
        </w:rPr>
        <w:tab/>
      </w:r>
    </w:p>
    <w:p w:rsidR="005912BD" w:rsidRPr="00F3130F" w:rsidRDefault="006E11EC" w:rsidP="001F2FD3">
      <w:pPr>
        <w:spacing w:after="0" w:line="360" w:lineRule="auto"/>
        <w:jc w:val="both"/>
        <w:rPr>
          <w:rFonts w:ascii="Arial" w:hAnsi="Arial" w:cs="Arial"/>
          <w:lang w:val="id-ID"/>
        </w:rPr>
      </w:pPr>
      <w:r w:rsidRPr="00990697">
        <w:rPr>
          <w:rFonts w:ascii="Arial" w:hAnsi="Arial" w:cs="Arial"/>
        </w:rPr>
        <w:tab/>
      </w:r>
      <w:r w:rsidR="00F3130F">
        <w:rPr>
          <w:rFonts w:ascii="Arial" w:hAnsi="Arial" w:cs="Arial"/>
          <w:lang w:val="id-ID"/>
        </w:rPr>
        <w:tab/>
      </w:r>
      <w:r w:rsidR="00F3130F">
        <w:rPr>
          <w:rFonts w:ascii="Arial" w:hAnsi="Arial" w:cs="Arial"/>
          <w:lang w:val="id-ID"/>
        </w:rPr>
        <w:tab/>
      </w:r>
      <w:r w:rsidR="00F3130F">
        <w:rPr>
          <w:rFonts w:ascii="Arial" w:hAnsi="Arial" w:cs="Arial"/>
          <w:lang w:val="id-ID"/>
        </w:rPr>
        <w:tab/>
      </w:r>
      <w:r w:rsidR="00F3130F">
        <w:rPr>
          <w:rFonts w:ascii="Arial" w:hAnsi="Arial" w:cs="Arial"/>
          <w:lang w:val="id-ID"/>
        </w:rPr>
        <w:tab/>
      </w:r>
      <w:r w:rsidR="00F3130F">
        <w:rPr>
          <w:rFonts w:ascii="Arial" w:hAnsi="Arial" w:cs="Arial"/>
          <w:lang w:val="id-ID"/>
        </w:rPr>
        <w:tab/>
      </w:r>
    </w:p>
    <w:p w:rsidR="005912BD" w:rsidRDefault="005912BD" w:rsidP="001F2FD3">
      <w:pPr>
        <w:spacing w:after="0" w:line="360" w:lineRule="auto"/>
        <w:jc w:val="both"/>
        <w:rPr>
          <w:rFonts w:ascii="Arial" w:hAnsi="Arial" w:cs="Arial"/>
          <w:lang w:val="id-ID"/>
        </w:rPr>
      </w:pPr>
    </w:p>
    <w:p w:rsidR="00F3130F" w:rsidRDefault="00F3130F" w:rsidP="001F2FD3">
      <w:pPr>
        <w:spacing w:after="0" w:line="360" w:lineRule="auto"/>
        <w:jc w:val="both"/>
        <w:rPr>
          <w:rFonts w:ascii="Arial" w:hAnsi="Arial" w:cs="Arial"/>
        </w:rPr>
      </w:pPr>
      <w:r>
        <w:rPr>
          <w:rFonts w:ascii="Arial" w:hAnsi="Arial" w:cs="Arial"/>
          <w:lang w:val="id-ID"/>
        </w:rPr>
        <w:tab/>
      </w:r>
      <w:r>
        <w:rPr>
          <w:rFonts w:ascii="Arial" w:hAnsi="Arial" w:cs="Arial"/>
          <w:lang w:val="id-ID"/>
        </w:rPr>
        <w:tab/>
      </w:r>
    </w:p>
    <w:p w:rsidR="00981F2B" w:rsidRDefault="00981F2B" w:rsidP="001F2FD3">
      <w:pPr>
        <w:spacing w:after="0" w:line="360" w:lineRule="auto"/>
        <w:jc w:val="both"/>
        <w:rPr>
          <w:rFonts w:ascii="Arial" w:hAnsi="Arial" w:cs="Arial"/>
        </w:rPr>
      </w:pPr>
    </w:p>
    <w:p w:rsidR="006C7ECC" w:rsidRDefault="00DC227F" w:rsidP="001F2FD3">
      <w:pPr>
        <w:spacing w:after="0" w:line="360" w:lineRule="auto"/>
        <w:jc w:val="center"/>
        <w:rPr>
          <w:rFonts w:ascii="Arial" w:hAnsi="Arial" w:cs="Arial"/>
        </w:rPr>
      </w:pPr>
      <w:r w:rsidRPr="00990697">
        <w:rPr>
          <w:rFonts w:ascii="Arial" w:hAnsi="Arial" w:cs="Arial"/>
        </w:rPr>
        <w:t>Gambar 2.3. Rumus Bangun Formaldehide</w:t>
      </w:r>
      <w:r w:rsidR="006309F5">
        <w:rPr>
          <w:rFonts w:ascii="Arial" w:hAnsi="Arial" w:cs="Arial"/>
        </w:rPr>
        <w:t xml:space="preserve"> (Depkes, 1995)</w:t>
      </w:r>
    </w:p>
    <w:p w:rsidR="00981F2B" w:rsidRPr="003E5ADC" w:rsidRDefault="00981F2B" w:rsidP="001F2FD3">
      <w:pPr>
        <w:spacing w:after="0" w:line="360" w:lineRule="auto"/>
        <w:jc w:val="center"/>
        <w:rPr>
          <w:rFonts w:ascii="Arial" w:hAnsi="Arial" w:cs="Arial"/>
          <w:lang w:val="id-ID"/>
        </w:rPr>
      </w:pPr>
    </w:p>
    <w:p w:rsidR="00460708" w:rsidRPr="00990697" w:rsidRDefault="00F3130F" w:rsidP="001F2FD3">
      <w:pPr>
        <w:tabs>
          <w:tab w:val="left" w:pos="1800"/>
        </w:tabs>
        <w:spacing w:after="0" w:line="360" w:lineRule="auto"/>
        <w:jc w:val="both"/>
        <w:rPr>
          <w:rFonts w:ascii="Arial" w:hAnsi="Arial" w:cs="Arial"/>
        </w:rPr>
      </w:pPr>
      <w:r>
        <w:rPr>
          <w:rFonts w:ascii="Arial" w:hAnsi="Arial" w:cs="Arial"/>
        </w:rPr>
        <w:t>Rumus molekul</w:t>
      </w:r>
      <w:r>
        <w:rPr>
          <w:rFonts w:ascii="Arial" w:hAnsi="Arial" w:cs="Arial"/>
          <w:lang w:val="id-ID"/>
        </w:rPr>
        <w:tab/>
        <w:t>:</w:t>
      </w:r>
      <w:r w:rsidR="00056A7A" w:rsidRPr="00990697">
        <w:rPr>
          <w:rFonts w:ascii="Arial" w:hAnsi="Arial" w:cs="Arial"/>
        </w:rPr>
        <w:t>CH</w:t>
      </w:r>
      <w:r w:rsidR="00056A7A" w:rsidRPr="003D602A">
        <w:rPr>
          <w:rFonts w:ascii="Arial" w:hAnsi="Arial" w:cs="Arial"/>
          <w:vertAlign w:val="subscript"/>
        </w:rPr>
        <w:t>2</w:t>
      </w:r>
      <w:r w:rsidR="00056A7A" w:rsidRPr="00990697">
        <w:rPr>
          <w:rFonts w:ascii="Arial" w:hAnsi="Arial" w:cs="Arial"/>
        </w:rPr>
        <w:t>O</w:t>
      </w:r>
    </w:p>
    <w:p w:rsidR="006F3A99" w:rsidRPr="00990697" w:rsidRDefault="00F3130F" w:rsidP="001F2FD3">
      <w:pPr>
        <w:tabs>
          <w:tab w:val="left" w:pos="1800"/>
        </w:tabs>
        <w:spacing w:after="0" w:line="360" w:lineRule="auto"/>
        <w:ind w:left="1890" w:hanging="1890"/>
        <w:jc w:val="both"/>
        <w:rPr>
          <w:rFonts w:ascii="Arial" w:hAnsi="Arial" w:cs="Arial"/>
        </w:rPr>
      </w:pPr>
      <w:r>
        <w:rPr>
          <w:rFonts w:ascii="Arial" w:hAnsi="Arial" w:cs="Arial"/>
        </w:rPr>
        <w:t>Pemerian</w:t>
      </w:r>
      <w:r>
        <w:rPr>
          <w:rFonts w:ascii="Arial" w:hAnsi="Arial" w:cs="Arial"/>
          <w:lang w:val="id-ID"/>
        </w:rPr>
        <w:tab/>
        <w:t>:</w:t>
      </w:r>
      <w:r w:rsidR="003D64C6" w:rsidRPr="00990697">
        <w:rPr>
          <w:rFonts w:ascii="Arial" w:hAnsi="Arial" w:cs="Arial"/>
        </w:rPr>
        <w:t>Cairan jernih tidak berwarna atau hampir</w:t>
      </w:r>
      <w:r w:rsidR="006F3A99" w:rsidRPr="00990697">
        <w:rPr>
          <w:rFonts w:ascii="Arial" w:hAnsi="Arial" w:cs="Arial"/>
        </w:rPr>
        <w:t xml:space="preserve"> tidak </w:t>
      </w:r>
      <w:r w:rsidR="003D64C6" w:rsidRPr="00990697">
        <w:rPr>
          <w:rFonts w:ascii="Arial" w:hAnsi="Arial" w:cs="Arial"/>
        </w:rPr>
        <w:t>berwarna. Bau menusuk</w:t>
      </w:r>
      <w:r w:rsidR="006F3A99" w:rsidRPr="00990697">
        <w:rPr>
          <w:rFonts w:ascii="Arial" w:hAnsi="Arial" w:cs="Arial"/>
        </w:rPr>
        <w:t xml:space="preserve">, uap merangsang selaput </w:t>
      </w:r>
      <w:r w:rsidR="004C3D45" w:rsidRPr="00990697">
        <w:rPr>
          <w:rFonts w:ascii="Arial" w:hAnsi="Arial" w:cs="Arial"/>
        </w:rPr>
        <w:t>lendir hidung dan teng</w:t>
      </w:r>
      <w:r w:rsidR="006F3A99" w:rsidRPr="00990697">
        <w:rPr>
          <w:rFonts w:ascii="Arial" w:hAnsi="Arial" w:cs="Arial"/>
        </w:rPr>
        <w:t xml:space="preserve">gorokan, jika disimpan ditempat </w:t>
      </w:r>
      <w:r w:rsidR="004C3D45" w:rsidRPr="00990697">
        <w:rPr>
          <w:rFonts w:ascii="Arial" w:hAnsi="Arial" w:cs="Arial"/>
        </w:rPr>
        <w:t>dingin dapat menjadi keruh.</w:t>
      </w:r>
    </w:p>
    <w:p w:rsidR="006F3A99" w:rsidRPr="00990697" w:rsidRDefault="00F3130F" w:rsidP="001F2FD3">
      <w:pPr>
        <w:tabs>
          <w:tab w:val="left" w:pos="1800"/>
        </w:tabs>
        <w:spacing w:after="0" w:line="360" w:lineRule="auto"/>
        <w:ind w:left="1890" w:hanging="1890"/>
        <w:jc w:val="both"/>
        <w:rPr>
          <w:rFonts w:ascii="Arial" w:hAnsi="Arial" w:cs="Arial"/>
        </w:rPr>
      </w:pPr>
      <w:r>
        <w:rPr>
          <w:rFonts w:ascii="Arial" w:hAnsi="Arial" w:cs="Arial"/>
        </w:rPr>
        <w:t>Kelarutan</w:t>
      </w:r>
      <w:r>
        <w:rPr>
          <w:rFonts w:ascii="Arial" w:hAnsi="Arial" w:cs="Arial"/>
          <w:lang w:val="id-ID"/>
        </w:rPr>
        <w:tab/>
        <w:t>:</w:t>
      </w:r>
      <w:r w:rsidR="004C3D45" w:rsidRPr="00990697">
        <w:rPr>
          <w:rFonts w:ascii="Arial" w:hAnsi="Arial" w:cs="Arial"/>
        </w:rPr>
        <w:t>Dapat dicampur dengan air dan dengan etanol (95%).</w:t>
      </w:r>
    </w:p>
    <w:p w:rsidR="006F3A99" w:rsidRPr="00990697" w:rsidRDefault="00F3130F" w:rsidP="001F2FD3">
      <w:pPr>
        <w:tabs>
          <w:tab w:val="left" w:pos="1800"/>
        </w:tabs>
        <w:spacing w:after="0" w:line="360" w:lineRule="auto"/>
        <w:ind w:left="1890" w:hanging="1890"/>
        <w:jc w:val="both"/>
        <w:rPr>
          <w:rFonts w:ascii="Arial" w:hAnsi="Arial" w:cs="Arial"/>
        </w:rPr>
      </w:pPr>
      <w:r>
        <w:rPr>
          <w:rFonts w:ascii="Arial" w:hAnsi="Arial" w:cs="Arial"/>
        </w:rPr>
        <w:t>Penyimpanan</w:t>
      </w:r>
      <w:r>
        <w:rPr>
          <w:rFonts w:ascii="Arial" w:hAnsi="Arial" w:cs="Arial"/>
          <w:lang w:val="id-ID"/>
        </w:rPr>
        <w:tab/>
        <w:t>:</w:t>
      </w:r>
      <w:r w:rsidR="004C3D45" w:rsidRPr="00990697">
        <w:rPr>
          <w:rFonts w:ascii="Arial" w:hAnsi="Arial" w:cs="Arial"/>
        </w:rPr>
        <w:t>Dalam wadah tertut</w:t>
      </w:r>
      <w:r w:rsidR="006F3A99" w:rsidRPr="00990697">
        <w:rPr>
          <w:rFonts w:ascii="Arial" w:hAnsi="Arial" w:cs="Arial"/>
        </w:rPr>
        <w:t xml:space="preserve">up baik terlindung dari cahaya, </w:t>
      </w:r>
      <w:r w:rsidR="004C3D45" w:rsidRPr="00990697">
        <w:rPr>
          <w:rFonts w:ascii="Arial" w:hAnsi="Arial" w:cs="Arial"/>
        </w:rPr>
        <w:t>se</w:t>
      </w:r>
      <w:r w:rsidR="007F4A67">
        <w:rPr>
          <w:rFonts w:ascii="Arial" w:hAnsi="Arial" w:cs="Arial"/>
        </w:rPr>
        <w:t>baiknya pada suhu diatas 20</w:t>
      </w:r>
      <w:r w:rsidR="004C3D45" w:rsidRPr="00990697">
        <w:rPr>
          <w:rFonts w:ascii="Arial" w:hAnsi="Arial" w:cs="Arial"/>
        </w:rPr>
        <w:t>˚</w:t>
      </w:r>
      <w:r w:rsidR="007F4A67">
        <w:rPr>
          <w:rFonts w:ascii="Arial" w:hAnsi="Arial" w:cs="Arial"/>
          <w:lang w:val="id-ID"/>
        </w:rPr>
        <w:t>C</w:t>
      </w:r>
      <w:r w:rsidR="004C3D45" w:rsidRPr="00990697">
        <w:rPr>
          <w:rFonts w:ascii="Arial" w:hAnsi="Arial" w:cs="Arial"/>
        </w:rPr>
        <w:t>.</w:t>
      </w:r>
    </w:p>
    <w:p w:rsidR="006F3A99" w:rsidRPr="005912BD" w:rsidRDefault="003D602A" w:rsidP="001F2FD3">
      <w:pPr>
        <w:tabs>
          <w:tab w:val="left" w:pos="1800"/>
        </w:tabs>
        <w:spacing w:after="0" w:line="360" w:lineRule="auto"/>
        <w:ind w:left="1890" w:hanging="1890"/>
        <w:jc w:val="both"/>
        <w:rPr>
          <w:rFonts w:ascii="Arial" w:hAnsi="Arial" w:cs="Arial"/>
          <w:lang w:val="id-ID"/>
        </w:rPr>
      </w:pPr>
      <w:r>
        <w:rPr>
          <w:rFonts w:ascii="Arial" w:hAnsi="Arial" w:cs="Arial"/>
        </w:rPr>
        <w:t>Khasiat</w:t>
      </w:r>
      <w:r>
        <w:rPr>
          <w:rFonts w:ascii="Arial" w:hAnsi="Arial" w:cs="Arial"/>
          <w:lang w:val="id-ID"/>
        </w:rPr>
        <w:tab/>
      </w:r>
      <w:r w:rsidR="00F46AA3" w:rsidRPr="00990697">
        <w:rPr>
          <w:rFonts w:ascii="Arial" w:hAnsi="Arial" w:cs="Arial"/>
        </w:rPr>
        <w:t>:</w:t>
      </w:r>
      <w:r w:rsidR="004C3D45" w:rsidRPr="00990697">
        <w:rPr>
          <w:rFonts w:ascii="Arial" w:hAnsi="Arial" w:cs="Arial"/>
        </w:rPr>
        <w:t>Antisepti</w:t>
      </w:r>
      <w:r w:rsidR="005912BD">
        <w:rPr>
          <w:rFonts w:ascii="Arial" w:hAnsi="Arial" w:cs="Arial"/>
        </w:rPr>
        <w:t>kum ekstern, pengawet</w:t>
      </w:r>
      <w:r w:rsidR="005912BD">
        <w:rPr>
          <w:rFonts w:ascii="Arial" w:hAnsi="Arial" w:cs="Arial"/>
          <w:lang w:val="id-ID"/>
        </w:rPr>
        <w:t>.</w:t>
      </w:r>
    </w:p>
    <w:p w:rsidR="00B25F13" w:rsidRPr="00990697" w:rsidRDefault="00B25F13" w:rsidP="001F2FD3">
      <w:pPr>
        <w:pStyle w:val="Heading3"/>
        <w:spacing w:before="0" w:line="360" w:lineRule="auto"/>
      </w:pPr>
      <w:bookmarkStart w:id="32" w:name="_Toc6858041"/>
      <w:bookmarkStart w:id="33" w:name="_Toc6858080"/>
      <w:r w:rsidRPr="00990697">
        <w:lastRenderedPageBreak/>
        <w:t>Penggunaan Formalin</w:t>
      </w:r>
      <w:bookmarkEnd w:id="32"/>
      <w:bookmarkEnd w:id="33"/>
    </w:p>
    <w:p w:rsidR="00496795" w:rsidRPr="00990697" w:rsidRDefault="00AD52F9" w:rsidP="001F2FD3">
      <w:pPr>
        <w:spacing w:after="0" w:line="360" w:lineRule="auto"/>
        <w:jc w:val="both"/>
        <w:rPr>
          <w:rFonts w:ascii="Arial" w:hAnsi="Arial" w:cs="Arial"/>
        </w:rPr>
      </w:pPr>
      <w:r>
        <w:rPr>
          <w:rFonts w:ascii="Arial" w:hAnsi="Arial" w:cs="Arial"/>
          <w:lang w:val="id-ID"/>
        </w:rPr>
        <w:tab/>
      </w:r>
      <w:r w:rsidR="00496795" w:rsidRPr="00990697">
        <w:rPr>
          <w:rFonts w:ascii="Arial" w:hAnsi="Arial" w:cs="Arial"/>
        </w:rPr>
        <w:t>Penggunaan umum formalin diantaranya adalah :</w:t>
      </w:r>
    </w:p>
    <w:p w:rsidR="00496795" w:rsidRPr="00990697" w:rsidRDefault="00496795" w:rsidP="001F2FD3">
      <w:pPr>
        <w:pStyle w:val="ListParagraph"/>
        <w:numPr>
          <w:ilvl w:val="0"/>
          <w:numId w:val="8"/>
        </w:numPr>
        <w:spacing w:after="0" w:line="360" w:lineRule="auto"/>
        <w:ind w:left="1080" w:hanging="87"/>
        <w:jc w:val="both"/>
        <w:rPr>
          <w:rFonts w:ascii="Arial" w:hAnsi="Arial" w:cs="Arial"/>
        </w:rPr>
      </w:pPr>
      <w:r w:rsidRPr="00990697">
        <w:rPr>
          <w:rFonts w:ascii="Arial" w:hAnsi="Arial" w:cs="Arial"/>
        </w:rPr>
        <w:t>Pembas</w:t>
      </w:r>
      <w:r w:rsidR="00E766F5" w:rsidRPr="00990697">
        <w:rPr>
          <w:rFonts w:ascii="Arial" w:hAnsi="Arial" w:cs="Arial"/>
        </w:rPr>
        <w:t xml:space="preserve">mi atau pembunuh kuman sehingga </w:t>
      </w:r>
      <w:r w:rsidRPr="00990697">
        <w:rPr>
          <w:rFonts w:ascii="Arial" w:hAnsi="Arial" w:cs="Arial"/>
        </w:rPr>
        <w:t xml:space="preserve">dapat dimanfaatkan </w:t>
      </w:r>
      <w:r w:rsidR="00AD52F9">
        <w:rPr>
          <w:rFonts w:ascii="Arial" w:hAnsi="Arial" w:cs="Arial"/>
          <w:lang w:val="id-ID"/>
        </w:rPr>
        <w:tab/>
      </w:r>
      <w:r w:rsidRPr="00990697">
        <w:rPr>
          <w:rFonts w:ascii="Arial" w:hAnsi="Arial" w:cs="Arial"/>
        </w:rPr>
        <w:t xml:space="preserve">untuk </w:t>
      </w:r>
      <w:r w:rsidR="00E766F5" w:rsidRPr="00990697">
        <w:rPr>
          <w:rFonts w:ascii="Arial" w:hAnsi="Arial" w:cs="Arial"/>
        </w:rPr>
        <w:t>pembersih lantai, kapal, gudang</w:t>
      </w:r>
      <w:r w:rsidRPr="00990697">
        <w:rPr>
          <w:rFonts w:ascii="Arial" w:hAnsi="Arial" w:cs="Arial"/>
        </w:rPr>
        <w:t xml:space="preserve"> dan pakaian.</w:t>
      </w:r>
    </w:p>
    <w:p w:rsidR="00496795" w:rsidRPr="00990697" w:rsidRDefault="00496795" w:rsidP="001F2FD3">
      <w:pPr>
        <w:pStyle w:val="ListParagraph"/>
        <w:numPr>
          <w:ilvl w:val="0"/>
          <w:numId w:val="8"/>
        </w:numPr>
        <w:spacing w:after="0" w:line="360" w:lineRule="auto"/>
        <w:ind w:left="1080" w:hanging="87"/>
        <w:jc w:val="both"/>
        <w:rPr>
          <w:rFonts w:ascii="Arial" w:hAnsi="Arial" w:cs="Arial"/>
        </w:rPr>
      </w:pPr>
      <w:r w:rsidRPr="00990697">
        <w:rPr>
          <w:rFonts w:ascii="Arial" w:hAnsi="Arial" w:cs="Arial"/>
        </w:rPr>
        <w:t xml:space="preserve">Dalam bentuk gas, formalin sering digunkan pedagang tekstil </w:t>
      </w:r>
      <w:r w:rsidR="00AD52F9">
        <w:rPr>
          <w:rFonts w:ascii="Arial" w:hAnsi="Arial" w:cs="Arial"/>
          <w:lang w:val="id-ID"/>
        </w:rPr>
        <w:tab/>
      </w:r>
      <w:r w:rsidRPr="00990697">
        <w:rPr>
          <w:rFonts w:ascii="Arial" w:hAnsi="Arial" w:cs="Arial"/>
        </w:rPr>
        <w:t>untuk mencegah tumbuhnya jamur dan rengat.</w:t>
      </w:r>
    </w:p>
    <w:p w:rsidR="00496795" w:rsidRPr="00990697" w:rsidRDefault="00496795" w:rsidP="001F2FD3">
      <w:pPr>
        <w:pStyle w:val="ListParagraph"/>
        <w:numPr>
          <w:ilvl w:val="0"/>
          <w:numId w:val="8"/>
        </w:numPr>
        <w:spacing w:after="0" w:line="360" w:lineRule="auto"/>
        <w:ind w:left="1080" w:hanging="87"/>
        <w:jc w:val="both"/>
        <w:rPr>
          <w:rFonts w:ascii="Arial" w:hAnsi="Arial" w:cs="Arial"/>
        </w:rPr>
      </w:pPr>
      <w:r w:rsidRPr="00990697">
        <w:rPr>
          <w:rFonts w:ascii="Arial" w:hAnsi="Arial" w:cs="Arial"/>
        </w:rPr>
        <w:t>Pembasmi lalat dan berbagai serangga lain.</w:t>
      </w:r>
    </w:p>
    <w:p w:rsidR="00496795" w:rsidRPr="00990697" w:rsidRDefault="00496795" w:rsidP="001F2FD3">
      <w:pPr>
        <w:pStyle w:val="ListParagraph"/>
        <w:numPr>
          <w:ilvl w:val="0"/>
          <w:numId w:val="8"/>
        </w:numPr>
        <w:spacing w:after="0" w:line="360" w:lineRule="auto"/>
        <w:ind w:left="1080" w:hanging="87"/>
        <w:jc w:val="both"/>
        <w:rPr>
          <w:rFonts w:ascii="Arial" w:hAnsi="Arial" w:cs="Arial"/>
        </w:rPr>
      </w:pPr>
      <w:r w:rsidRPr="00990697">
        <w:rPr>
          <w:rFonts w:ascii="Arial" w:hAnsi="Arial" w:cs="Arial"/>
        </w:rPr>
        <w:t>Ba</w:t>
      </w:r>
      <w:r w:rsidR="00904C01" w:rsidRPr="00990697">
        <w:rPr>
          <w:rFonts w:ascii="Arial" w:hAnsi="Arial" w:cs="Arial"/>
        </w:rPr>
        <w:t>han pembuatan zat pewarna, kaca</w:t>
      </w:r>
      <w:r w:rsidRPr="00990697">
        <w:rPr>
          <w:rFonts w:ascii="Arial" w:hAnsi="Arial" w:cs="Arial"/>
        </w:rPr>
        <w:t xml:space="preserve"> dan bahan peledak.</w:t>
      </w:r>
    </w:p>
    <w:p w:rsidR="00496795" w:rsidRPr="00990697" w:rsidRDefault="00496795" w:rsidP="001F2FD3">
      <w:pPr>
        <w:pStyle w:val="ListParagraph"/>
        <w:numPr>
          <w:ilvl w:val="0"/>
          <w:numId w:val="8"/>
        </w:numPr>
        <w:spacing w:after="0" w:line="360" w:lineRule="auto"/>
        <w:ind w:left="1080" w:hanging="87"/>
        <w:jc w:val="both"/>
        <w:rPr>
          <w:rFonts w:ascii="Arial" w:hAnsi="Arial" w:cs="Arial"/>
        </w:rPr>
      </w:pPr>
      <w:r w:rsidRPr="00990697">
        <w:rPr>
          <w:rFonts w:ascii="Arial" w:hAnsi="Arial" w:cs="Arial"/>
        </w:rPr>
        <w:t>Untuk pengeras lapisan gelatin dan kertas.</w:t>
      </w:r>
    </w:p>
    <w:p w:rsidR="00496795" w:rsidRPr="00990697" w:rsidRDefault="00496795" w:rsidP="001F2FD3">
      <w:pPr>
        <w:pStyle w:val="ListParagraph"/>
        <w:numPr>
          <w:ilvl w:val="0"/>
          <w:numId w:val="8"/>
        </w:numPr>
        <w:spacing w:after="0" w:line="360" w:lineRule="auto"/>
        <w:ind w:left="1080" w:hanging="87"/>
        <w:jc w:val="both"/>
        <w:rPr>
          <w:rFonts w:ascii="Arial" w:hAnsi="Arial" w:cs="Arial"/>
        </w:rPr>
      </w:pPr>
      <w:r w:rsidRPr="00990697">
        <w:rPr>
          <w:rFonts w:ascii="Arial" w:hAnsi="Arial" w:cs="Arial"/>
        </w:rPr>
        <w:t>Bahan untuk pembuatan pupuk.</w:t>
      </w:r>
    </w:p>
    <w:p w:rsidR="00496795" w:rsidRPr="00990697" w:rsidRDefault="00496795" w:rsidP="001F2FD3">
      <w:pPr>
        <w:pStyle w:val="ListParagraph"/>
        <w:numPr>
          <w:ilvl w:val="0"/>
          <w:numId w:val="8"/>
        </w:numPr>
        <w:spacing w:after="0" w:line="360" w:lineRule="auto"/>
        <w:ind w:left="1080" w:hanging="87"/>
        <w:jc w:val="both"/>
        <w:rPr>
          <w:rFonts w:ascii="Arial" w:hAnsi="Arial" w:cs="Arial"/>
        </w:rPr>
      </w:pPr>
      <w:r w:rsidRPr="00990697">
        <w:rPr>
          <w:rFonts w:ascii="Arial" w:hAnsi="Arial" w:cs="Arial"/>
        </w:rPr>
        <w:t>Bahan pengawet produk kosmetika dan pengeras kuku.</w:t>
      </w:r>
    </w:p>
    <w:p w:rsidR="00496795" w:rsidRPr="00990697" w:rsidRDefault="00496795" w:rsidP="001F2FD3">
      <w:pPr>
        <w:pStyle w:val="ListParagraph"/>
        <w:numPr>
          <w:ilvl w:val="0"/>
          <w:numId w:val="8"/>
        </w:numPr>
        <w:spacing w:after="0" w:line="360" w:lineRule="auto"/>
        <w:ind w:left="1080" w:hanging="87"/>
        <w:jc w:val="both"/>
        <w:rPr>
          <w:rFonts w:ascii="Arial" w:hAnsi="Arial" w:cs="Arial"/>
        </w:rPr>
      </w:pPr>
      <w:r w:rsidRPr="00990697">
        <w:rPr>
          <w:rFonts w:ascii="Arial" w:hAnsi="Arial" w:cs="Arial"/>
        </w:rPr>
        <w:t>Pencegah korosi untuk sumur minyak.</w:t>
      </w:r>
    </w:p>
    <w:p w:rsidR="00496795" w:rsidRPr="00990697" w:rsidRDefault="00496795" w:rsidP="001F2FD3">
      <w:pPr>
        <w:pStyle w:val="ListParagraph"/>
        <w:numPr>
          <w:ilvl w:val="0"/>
          <w:numId w:val="8"/>
        </w:numPr>
        <w:spacing w:after="0" w:line="360" w:lineRule="auto"/>
        <w:ind w:left="1080" w:hanging="87"/>
        <w:jc w:val="both"/>
        <w:rPr>
          <w:rFonts w:ascii="Arial" w:hAnsi="Arial" w:cs="Arial"/>
        </w:rPr>
      </w:pPr>
      <w:r w:rsidRPr="00990697">
        <w:rPr>
          <w:rFonts w:ascii="Arial" w:hAnsi="Arial" w:cs="Arial"/>
        </w:rPr>
        <w:t>Bahan untuk industri busa bahan perekat untuk produk kayu lapis.</w:t>
      </w:r>
    </w:p>
    <w:p w:rsidR="00496795" w:rsidRPr="00990697" w:rsidRDefault="00496795" w:rsidP="001F2FD3">
      <w:pPr>
        <w:pStyle w:val="ListParagraph"/>
        <w:numPr>
          <w:ilvl w:val="0"/>
          <w:numId w:val="8"/>
        </w:numPr>
        <w:spacing w:after="0" w:line="360" w:lineRule="auto"/>
        <w:ind w:left="1080" w:hanging="87"/>
        <w:jc w:val="both"/>
        <w:rPr>
          <w:rFonts w:ascii="Arial" w:hAnsi="Arial" w:cs="Arial"/>
        </w:rPr>
      </w:pPr>
      <w:r w:rsidRPr="00990697">
        <w:rPr>
          <w:rFonts w:ascii="Arial" w:hAnsi="Arial" w:cs="Arial"/>
        </w:rPr>
        <w:t xml:space="preserve">Pengawet untuk berbagai produk, seperti pembersih rumah </w:t>
      </w:r>
      <w:r w:rsidR="00AD52F9">
        <w:rPr>
          <w:rFonts w:ascii="Arial" w:hAnsi="Arial" w:cs="Arial"/>
          <w:lang w:val="id-ID"/>
        </w:rPr>
        <w:tab/>
      </w:r>
      <w:r w:rsidRPr="00990697">
        <w:rPr>
          <w:rFonts w:ascii="Arial" w:hAnsi="Arial" w:cs="Arial"/>
        </w:rPr>
        <w:t>tangga, cairan pencuci piring</w:t>
      </w:r>
      <w:r w:rsidR="00904C01" w:rsidRPr="00990697">
        <w:rPr>
          <w:rFonts w:ascii="Arial" w:hAnsi="Arial" w:cs="Arial"/>
        </w:rPr>
        <w:t>, pelembut, shampo mobil, lilin</w:t>
      </w:r>
      <w:r w:rsidRPr="00990697">
        <w:rPr>
          <w:rFonts w:ascii="Arial" w:hAnsi="Arial" w:cs="Arial"/>
        </w:rPr>
        <w:t xml:space="preserve"> dan </w:t>
      </w:r>
      <w:r w:rsidR="00AD52F9">
        <w:rPr>
          <w:rFonts w:ascii="Arial" w:hAnsi="Arial" w:cs="Arial"/>
          <w:lang w:val="id-ID"/>
        </w:rPr>
        <w:tab/>
      </w:r>
      <w:r w:rsidRPr="00990697">
        <w:rPr>
          <w:rFonts w:ascii="Arial" w:hAnsi="Arial" w:cs="Arial"/>
        </w:rPr>
        <w:t>karpet.</w:t>
      </w:r>
    </w:p>
    <w:p w:rsidR="00496795" w:rsidRPr="00990697" w:rsidRDefault="00496795" w:rsidP="001F2FD3">
      <w:pPr>
        <w:pStyle w:val="ListParagraph"/>
        <w:numPr>
          <w:ilvl w:val="0"/>
          <w:numId w:val="8"/>
        </w:numPr>
        <w:spacing w:after="0" w:line="360" w:lineRule="auto"/>
        <w:ind w:left="1080" w:hanging="87"/>
        <w:jc w:val="both"/>
        <w:rPr>
          <w:rFonts w:ascii="Arial" w:hAnsi="Arial" w:cs="Arial"/>
        </w:rPr>
      </w:pPr>
      <w:r w:rsidRPr="00990697">
        <w:rPr>
          <w:rFonts w:ascii="Arial" w:hAnsi="Arial" w:cs="Arial"/>
        </w:rPr>
        <w:t>Sebagai antiseptik untuk mensterilkan peralatan kedokteran.</w:t>
      </w:r>
    </w:p>
    <w:p w:rsidR="00926EBB" w:rsidRDefault="00496795" w:rsidP="001F2FD3">
      <w:pPr>
        <w:pStyle w:val="ListParagraph"/>
        <w:numPr>
          <w:ilvl w:val="0"/>
          <w:numId w:val="8"/>
        </w:numPr>
        <w:spacing w:after="0" w:line="360" w:lineRule="auto"/>
        <w:ind w:left="1080" w:hanging="87"/>
        <w:jc w:val="both"/>
        <w:rPr>
          <w:rFonts w:ascii="Arial" w:hAnsi="Arial" w:cs="Arial"/>
        </w:rPr>
      </w:pPr>
      <w:r w:rsidRPr="00990697">
        <w:rPr>
          <w:rFonts w:ascii="Arial" w:hAnsi="Arial" w:cs="Arial"/>
        </w:rPr>
        <w:t>Mengawetkan spesimen biologi, termasuk mayat dan kulit.</w:t>
      </w:r>
    </w:p>
    <w:p w:rsidR="00981F2B" w:rsidRPr="00236ABD" w:rsidRDefault="00981F2B" w:rsidP="001F2FD3">
      <w:pPr>
        <w:pStyle w:val="ListParagraph"/>
        <w:spacing w:after="0" w:line="360" w:lineRule="auto"/>
        <w:ind w:left="1080"/>
        <w:jc w:val="both"/>
        <w:rPr>
          <w:rFonts w:ascii="Arial" w:hAnsi="Arial" w:cs="Arial"/>
        </w:rPr>
      </w:pPr>
    </w:p>
    <w:p w:rsidR="000010DA" w:rsidRPr="00990697" w:rsidRDefault="00492F90" w:rsidP="001F2FD3">
      <w:pPr>
        <w:pStyle w:val="Heading3"/>
        <w:spacing w:before="0" w:line="360" w:lineRule="auto"/>
      </w:pPr>
      <w:bookmarkStart w:id="34" w:name="_Toc6858042"/>
      <w:bookmarkStart w:id="35" w:name="_Toc6858081"/>
      <w:r w:rsidRPr="00990697">
        <w:t xml:space="preserve">Bahaya </w:t>
      </w:r>
      <w:r w:rsidR="00B25F13" w:rsidRPr="00990697">
        <w:t>Formalin</w:t>
      </w:r>
      <w:bookmarkEnd w:id="34"/>
      <w:bookmarkEnd w:id="35"/>
    </w:p>
    <w:p w:rsidR="000010DA" w:rsidRPr="00990697" w:rsidRDefault="000010DA" w:rsidP="001F2FD3">
      <w:pPr>
        <w:pStyle w:val="ListParagraph"/>
        <w:numPr>
          <w:ilvl w:val="0"/>
          <w:numId w:val="9"/>
        </w:numPr>
        <w:spacing w:after="0" w:line="360" w:lineRule="auto"/>
        <w:jc w:val="both"/>
        <w:rPr>
          <w:rFonts w:ascii="Arial" w:hAnsi="Arial" w:cs="Arial"/>
        </w:rPr>
      </w:pPr>
      <w:r w:rsidRPr="00990697">
        <w:rPr>
          <w:rFonts w:ascii="Arial" w:hAnsi="Arial" w:cs="Arial"/>
        </w:rPr>
        <w:t>Bila terhirup</w:t>
      </w:r>
    </w:p>
    <w:p w:rsidR="00F46AA3" w:rsidRPr="00990697" w:rsidRDefault="00F46AA3" w:rsidP="001F2FD3">
      <w:pPr>
        <w:spacing w:after="0" w:line="360" w:lineRule="auto"/>
        <w:jc w:val="both"/>
        <w:rPr>
          <w:rFonts w:ascii="Arial" w:hAnsi="Arial" w:cs="Arial"/>
        </w:rPr>
      </w:pPr>
      <w:r w:rsidRPr="00990697">
        <w:rPr>
          <w:rFonts w:ascii="Arial" w:hAnsi="Arial" w:cs="Arial"/>
        </w:rPr>
        <w:tab/>
      </w:r>
      <w:r w:rsidR="000010DA" w:rsidRPr="00990697">
        <w:rPr>
          <w:rFonts w:ascii="Arial" w:hAnsi="Arial" w:cs="Arial"/>
        </w:rPr>
        <w:t>Iritasi pada hidung dan tenggorokan, gangguan pernafasan, rasa terbakar pada hidung dan tenggorokan s</w:t>
      </w:r>
      <w:r w:rsidR="00904C01" w:rsidRPr="00990697">
        <w:rPr>
          <w:rFonts w:ascii="Arial" w:hAnsi="Arial" w:cs="Arial"/>
        </w:rPr>
        <w:t>erta batuk–</w:t>
      </w:r>
      <w:r w:rsidR="000010DA" w:rsidRPr="00990697">
        <w:rPr>
          <w:rFonts w:ascii="Arial" w:hAnsi="Arial" w:cs="Arial"/>
        </w:rPr>
        <w:t xml:space="preserve">batuk.Kerusakan jaringan dan luka pada saluran pernafasan seperti radang paru </w:t>
      </w:r>
      <w:r w:rsidR="00904C01" w:rsidRPr="00990697">
        <w:rPr>
          <w:rFonts w:ascii="Arial" w:hAnsi="Arial" w:cs="Arial"/>
        </w:rPr>
        <w:t>serta pembengkakkan paru.Tanda–</w:t>
      </w:r>
      <w:r w:rsidR="000010DA" w:rsidRPr="00990697">
        <w:rPr>
          <w:rFonts w:ascii="Arial" w:hAnsi="Arial" w:cs="Arial"/>
        </w:rPr>
        <w:t>tanda lainnya meliputi bersin, radang tekak, radang tenggorokan, sakit dada yang berlebihan, lelah, jantung berdebar, sakit kepala</w:t>
      </w:r>
      <w:r w:rsidR="00904C01" w:rsidRPr="00990697">
        <w:rPr>
          <w:rFonts w:ascii="Arial" w:hAnsi="Arial" w:cs="Arial"/>
        </w:rPr>
        <w:t>, mual</w:t>
      </w:r>
      <w:r w:rsidR="000010DA" w:rsidRPr="00990697">
        <w:rPr>
          <w:rFonts w:ascii="Arial" w:hAnsi="Arial" w:cs="Arial"/>
        </w:rPr>
        <w:t xml:space="preserve"> dan muntah.Pada konsentrasi yang sangat tinggi dapat menyebabkan kematian.</w:t>
      </w:r>
    </w:p>
    <w:p w:rsidR="00F46AA3" w:rsidRPr="00990697" w:rsidRDefault="000010DA" w:rsidP="001F2FD3">
      <w:pPr>
        <w:pStyle w:val="ListParagraph"/>
        <w:numPr>
          <w:ilvl w:val="0"/>
          <w:numId w:val="9"/>
        </w:numPr>
        <w:spacing w:after="0" w:line="360" w:lineRule="auto"/>
        <w:jc w:val="both"/>
        <w:rPr>
          <w:rFonts w:ascii="Arial" w:hAnsi="Arial" w:cs="Arial"/>
        </w:rPr>
      </w:pPr>
      <w:r w:rsidRPr="00990697">
        <w:rPr>
          <w:rFonts w:ascii="Arial" w:hAnsi="Arial" w:cs="Arial"/>
        </w:rPr>
        <w:t>Bila terkena kulit</w:t>
      </w:r>
    </w:p>
    <w:p w:rsidR="000010DA" w:rsidRPr="00990697" w:rsidRDefault="00F46AA3" w:rsidP="001F2FD3">
      <w:pPr>
        <w:spacing w:after="0" w:line="360" w:lineRule="auto"/>
        <w:jc w:val="both"/>
        <w:rPr>
          <w:rFonts w:ascii="Arial" w:hAnsi="Arial" w:cs="Arial"/>
        </w:rPr>
      </w:pPr>
      <w:r w:rsidRPr="00990697">
        <w:rPr>
          <w:rFonts w:ascii="Arial" w:hAnsi="Arial" w:cs="Arial"/>
        </w:rPr>
        <w:tab/>
      </w:r>
      <w:r w:rsidR="000010DA" w:rsidRPr="00990697">
        <w:rPr>
          <w:rFonts w:ascii="Arial" w:hAnsi="Arial" w:cs="Arial"/>
        </w:rPr>
        <w:t>Apabila terkena kulit maka akan menimbulkan perubahan warna, yakni kulit men</w:t>
      </w:r>
      <w:r w:rsidR="0080201B" w:rsidRPr="00990697">
        <w:rPr>
          <w:rFonts w:ascii="Arial" w:hAnsi="Arial" w:cs="Arial"/>
        </w:rPr>
        <w:t>jadi merah, mengeras, mati rasa</w:t>
      </w:r>
      <w:r w:rsidR="000010DA" w:rsidRPr="00990697">
        <w:rPr>
          <w:rFonts w:ascii="Arial" w:hAnsi="Arial" w:cs="Arial"/>
        </w:rPr>
        <w:t xml:space="preserve"> dan rasa terbakar.</w:t>
      </w:r>
    </w:p>
    <w:p w:rsidR="000010DA" w:rsidRPr="00990697" w:rsidRDefault="000010DA" w:rsidP="001F2FD3">
      <w:pPr>
        <w:pStyle w:val="ListParagraph"/>
        <w:numPr>
          <w:ilvl w:val="0"/>
          <w:numId w:val="9"/>
        </w:numPr>
        <w:spacing w:after="0" w:line="360" w:lineRule="auto"/>
        <w:jc w:val="both"/>
        <w:rPr>
          <w:rFonts w:ascii="Arial" w:hAnsi="Arial" w:cs="Arial"/>
        </w:rPr>
      </w:pPr>
      <w:r w:rsidRPr="00990697">
        <w:rPr>
          <w:rFonts w:ascii="Arial" w:hAnsi="Arial" w:cs="Arial"/>
        </w:rPr>
        <w:t>Bila terkena mata</w:t>
      </w:r>
    </w:p>
    <w:p w:rsidR="00981F2B" w:rsidRDefault="00F46AA3" w:rsidP="001F2FD3">
      <w:pPr>
        <w:spacing w:after="0" w:line="360" w:lineRule="auto"/>
        <w:jc w:val="both"/>
        <w:rPr>
          <w:rFonts w:ascii="Arial" w:hAnsi="Arial" w:cs="Arial"/>
        </w:rPr>
      </w:pPr>
      <w:r w:rsidRPr="00990697">
        <w:rPr>
          <w:rFonts w:ascii="Arial" w:hAnsi="Arial" w:cs="Arial"/>
        </w:rPr>
        <w:tab/>
      </w:r>
      <w:r w:rsidR="000010DA" w:rsidRPr="00990697">
        <w:rPr>
          <w:rFonts w:ascii="Arial" w:hAnsi="Arial" w:cs="Arial"/>
        </w:rPr>
        <w:t>Apabila terkena mata akan menimbulkan iritasi mata sehingga m</w:t>
      </w:r>
      <w:r w:rsidR="00590CE9" w:rsidRPr="00990697">
        <w:rPr>
          <w:rFonts w:ascii="Arial" w:hAnsi="Arial" w:cs="Arial"/>
        </w:rPr>
        <w:t>ata merah, rasanya sakit, gatal–</w:t>
      </w:r>
      <w:r w:rsidR="0080201B" w:rsidRPr="00990697">
        <w:rPr>
          <w:rFonts w:ascii="Arial" w:hAnsi="Arial" w:cs="Arial"/>
        </w:rPr>
        <w:t>gatal, penglihatan kabur</w:t>
      </w:r>
      <w:r w:rsidR="000010DA" w:rsidRPr="00990697">
        <w:rPr>
          <w:rFonts w:ascii="Arial" w:hAnsi="Arial" w:cs="Arial"/>
        </w:rPr>
        <w:t xml:space="preserve"> dan mengeluarkan air mata.</w:t>
      </w:r>
    </w:p>
    <w:p w:rsidR="00981F2B" w:rsidRDefault="00981F2B" w:rsidP="001F2FD3">
      <w:pPr>
        <w:spacing w:after="0" w:line="360" w:lineRule="auto"/>
        <w:rPr>
          <w:rFonts w:ascii="Arial" w:hAnsi="Arial" w:cs="Arial"/>
        </w:rPr>
      </w:pPr>
      <w:r>
        <w:rPr>
          <w:rFonts w:ascii="Arial" w:hAnsi="Arial" w:cs="Arial"/>
        </w:rPr>
        <w:br w:type="page"/>
      </w:r>
    </w:p>
    <w:p w:rsidR="000010DA" w:rsidRPr="00990697" w:rsidRDefault="000010DA" w:rsidP="001F2FD3">
      <w:pPr>
        <w:pStyle w:val="ListParagraph"/>
        <w:numPr>
          <w:ilvl w:val="0"/>
          <w:numId w:val="9"/>
        </w:numPr>
        <w:spacing w:after="0" w:line="360" w:lineRule="auto"/>
        <w:jc w:val="both"/>
        <w:rPr>
          <w:rFonts w:ascii="Arial" w:hAnsi="Arial" w:cs="Arial"/>
        </w:rPr>
      </w:pPr>
      <w:r w:rsidRPr="00990697">
        <w:rPr>
          <w:rFonts w:ascii="Arial" w:hAnsi="Arial" w:cs="Arial"/>
        </w:rPr>
        <w:lastRenderedPageBreak/>
        <w:t xml:space="preserve">Bila tertelan </w:t>
      </w:r>
    </w:p>
    <w:p w:rsidR="00B90BE6" w:rsidRPr="00990697" w:rsidRDefault="00F46AA3" w:rsidP="001F2FD3">
      <w:pPr>
        <w:spacing w:after="0" w:line="360" w:lineRule="auto"/>
        <w:jc w:val="both"/>
        <w:rPr>
          <w:rFonts w:ascii="Arial" w:hAnsi="Arial" w:cs="Arial"/>
        </w:rPr>
      </w:pPr>
      <w:r w:rsidRPr="00990697">
        <w:rPr>
          <w:rFonts w:ascii="Arial" w:hAnsi="Arial" w:cs="Arial"/>
        </w:rPr>
        <w:tab/>
      </w:r>
      <w:r w:rsidR="000010DA" w:rsidRPr="00990697">
        <w:rPr>
          <w:rFonts w:ascii="Arial" w:hAnsi="Arial" w:cs="Arial"/>
        </w:rPr>
        <w:t>Apabila tertelan makan mulut, tenggorokan dan perut terasa terbakar, sakit menelan, mual, muntah dan diare, kemungkinan terjadi pendarahan, sakit perut hebat</w:t>
      </w:r>
      <w:r w:rsidR="00EB61D7" w:rsidRPr="00990697">
        <w:rPr>
          <w:rFonts w:ascii="Arial" w:hAnsi="Arial" w:cs="Arial"/>
        </w:rPr>
        <w:t>, sakit kepala, hipotensi (tekanan darah rendah), kejang, tidak sadar sehingga koma.Selain itu juga dapat terjadi kerusakan hati, jantung, otak, limpa, pankreas, sistem susunan saraf pusat dan ginjal.</w:t>
      </w:r>
    </w:p>
    <w:p w:rsidR="00EE5E9F" w:rsidRPr="00990697" w:rsidRDefault="00EE5E9F" w:rsidP="001F2FD3">
      <w:pPr>
        <w:spacing w:after="0" w:line="360" w:lineRule="auto"/>
        <w:jc w:val="both"/>
        <w:rPr>
          <w:rFonts w:ascii="Arial" w:hAnsi="Arial" w:cs="Arial"/>
        </w:rPr>
      </w:pPr>
    </w:p>
    <w:p w:rsidR="00F46AA3" w:rsidRPr="00990697" w:rsidRDefault="00B25F13" w:rsidP="001F2FD3">
      <w:pPr>
        <w:pStyle w:val="Heading3"/>
        <w:spacing w:before="0" w:line="360" w:lineRule="auto"/>
      </w:pPr>
      <w:bookmarkStart w:id="36" w:name="_Toc6858043"/>
      <w:bookmarkStart w:id="37" w:name="_Toc6858082"/>
      <w:r w:rsidRPr="00990697">
        <w:t>Identifikasi Formalin</w:t>
      </w:r>
      <w:bookmarkEnd w:id="36"/>
      <w:bookmarkEnd w:id="37"/>
    </w:p>
    <w:p w:rsidR="00AD52F9" w:rsidRPr="00AD52F9" w:rsidRDefault="00F46AA3" w:rsidP="001F2FD3">
      <w:pPr>
        <w:spacing w:after="0" w:line="360" w:lineRule="auto"/>
        <w:jc w:val="both"/>
        <w:rPr>
          <w:rFonts w:ascii="Arial" w:hAnsi="Arial" w:cs="Arial"/>
          <w:lang w:val="id-ID"/>
        </w:rPr>
      </w:pPr>
      <w:r w:rsidRPr="00590780">
        <w:rPr>
          <w:rFonts w:ascii="Arial" w:hAnsi="Arial" w:cs="Arial"/>
        </w:rPr>
        <w:tab/>
      </w:r>
      <w:r w:rsidR="00083468" w:rsidRPr="00590780">
        <w:rPr>
          <w:rFonts w:ascii="Arial" w:hAnsi="Arial" w:cs="Arial"/>
        </w:rPr>
        <w:t>Identifikasi formalin pada cincau hitam dapat dilakukan dengan beberapa metode, antara lain:</w:t>
      </w:r>
    </w:p>
    <w:p w:rsidR="00AD52F9" w:rsidRPr="001F718E" w:rsidRDefault="008461CC" w:rsidP="001F2FD3">
      <w:pPr>
        <w:pStyle w:val="ListParagraph"/>
        <w:numPr>
          <w:ilvl w:val="1"/>
          <w:numId w:val="9"/>
        </w:numPr>
        <w:spacing w:after="0" w:line="360" w:lineRule="auto"/>
        <w:jc w:val="both"/>
        <w:rPr>
          <w:rFonts w:ascii="Arial" w:eastAsiaTheme="minorHAnsi" w:hAnsi="Arial" w:cs="Arial"/>
          <w:i/>
          <w:lang w:val="id-ID"/>
        </w:rPr>
      </w:pPr>
      <w:r w:rsidRPr="001F718E">
        <w:rPr>
          <w:rFonts w:ascii="Arial" w:eastAsiaTheme="minorHAnsi" w:hAnsi="Arial" w:cs="Arial"/>
          <w:i/>
          <w:lang w:val="id-ID"/>
        </w:rPr>
        <w:t>Metode The United State Pharmacope</w:t>
      </w:r>
    </w:p>
    <w:p w:rsidR="00AD52F9" w:rsidRDefault="008461CC" w:rsidP="001F2FD3">
      <w:pPr>
        <w:pStyle w:val="ListParagraph"/>
        <w:spacing w:after="0" w:line="360" w:lineRule="auto"/>
        <w:ind w:left="1440"/>
        <w:jc w:val="both"/>
        <w:rPr>
          <w:rFonts w:ascii="Arial" w:eastAsiaTheme="minorHAnsi" w:hAnsi="Arial" w:cs="Arial"/>
          <w:lang w:val="id-ID"/>
        </w:rPr>
      </w:pPr>
      <w:r w:rsidRPr="00AD52F9">
        <w:rPr>
          <w:rFonts w:ascii="Arial" w:eastAsiaTheme="minorHAnsi" w:hAnsi="Arial" w:cs="Arial"/>
          <w:lang w:val="id-ID"/>
        </w:rPr>
        <w:t>Dengan menggunakan Perak Nitrat Amoniak akan terbentuk cermin perak pada permukaan dalam tabung reaksi.</w:t>
      </w:r>
    </w:p>
    <w:p w:rsidR="00AD52F9" w:rsidRPr="001F718E" w:rsidRDefault="008461CC" w:rsidP="001F2FD3">
      <w:pPr>
        <w:pStyle w:val="ListParagraph"/>
        <w:numPr>
          <w:ilvl w:val="1"/>
          <w:numId w:val="9"/>
        </w:numPr>
        <w:spacing w:after="0" w:line="360" w:lineRule="auto"/>
        <w:jc w:val="both"/>
        <w:rPr>
          <w:rFonts w:ascii="Arial" w:eastAsiaTheme="minorHAnsi" w:hAnsi="Arial" w:cs="Arial"/>
          <w:i/>
          <w:lang w:val="id-ID"/>
        </w:rPr>
      </w:pPr>
      <w:r w:rsidRPr="001F718E">
        <w:rPr>
          <w:rFonts w:ascii="Arial" w:eastAsiaTheme="minorHAnsi" w:hAnsi="Arial" w:cs="Arial"/>
          <w:i/>
          <w:lang w:val="id-ID"/>
        </w:rPr>
        <w:t>Metode Fehling</w:t>
      </w:r>
    </w:p>
    <w:p w:rsidR="00AD52F9" w:rsidRDefault="008461CC" w:rsidP="001F2FD3">
      <w:pPr>
        <w:pStyle w:val="ListParagraph"/>
        <w:spacing w:after="0" w:line="360" w:lineRule="auto"/>
        <w:ind w:left="1440"/>
        <w:jc w:val="both"/>
        <w:rPr>
          <w:rFonts w:ascii="Arial" w:eastAsiaTheme="minorHAnsi" w:hAnsi="Arial" w:cs="Arial"/>
          <w:lang w:val="id-ID"/>
        </w:rPr>
      </w:pPr>
      <w:r w:rsidRPr="00AD52F9">
        <w:rPr>
          <w:rFonts w:ascii="Arial" w:eastAsiaTheme="minorHAnsi" w:hAnsi="Arial" w:cs="Arial"/>
          <w:lang w:val="id-ID"/>
        </w:rPr>
        <w:t>Reaksi ini adalah untuk analisa gugus fungsional aldehid dimana dalam hal ini aldehid dioksidasi dengan Cu(OH)</w:t>
      </w:r>
      <w:r w:rsidRPr="00AD52F9">
        <w:rPr>
          <w:rFonts w:ascii="Arial" w:eastAsiaTheme="minorHAnsi" w:hAnsi="Arial" w:cs="Arial"/>
          <w:vertAlign w:val="subscript"/>
          <w:lang w:val="id-ID"/>
        </w:rPr>
        <w:t>2</w:t>
      </w:r>
      <w:r w:rsidRPr="00AD52F9">
        <w:rPr>
          <w:rFonts w:ascii="Arial" w:eastAsiaTheme="minorHAnsi" w:hAnsi="Arial" w:cs="Arial"/>
          <w:lang w:val="id-ID"/>
        </w:rPr>
        <w:t xml:space="preserve">. </w:t>
      </w:r>
    </w:p>
    <w:p w:rsidR="00AD52F9" w:rsidRPr="001F718E" w:rsidRDefault="008461CC" w:rsidP="001F2FD3">
      <w:pPr>
        <w:pStyle w:val="ListParagraph"/>
        <w:numPr>
          <w:ilvl w:val="1"/>
          <w:numId w:val="9"/>
        </w:numPr>
        <w:spacing w:after="0" w:line="360" w:lineRule="auto"/>
        <w:jc w:val="both"/>
        <w:rPr>
          <w:rFonts w:ascii="Arial" w:eastAsiaTheme="minorHAnsi" w:hAnsi="Arial" w:cs="Arial"/>
          <w:i/>
          <w:lang w:val="id-ID"/>
        </w:rPr>
      </w:pPr>
      <w:r w:rsidRPr="001F718E">
        <w:rPr>
          <w:rFonts w:ascii="Arial" w:eastAsiaTheme="minorHAnsi" w:hAnsi="Arial" w:cs="Arial"/>
          <w:i/>
          <w:lang w:val="id-ID"/>
        </w:rPr>
        <w:t xml:space="preserve">Metode Tollens </w:t>
      </w:r>
    </w:p>
    <w:p w:rsidR="00AD52F9" w:rsidRDefault="008461CC" w:rsidP="001F2FD3">
      <w:pPr>
        <w:pStyle w:val="ListParagraph"/>
        <w:spacing w:after="0" w:line="360" w:lineRule="auto"/>
        <w:ind w:left="1440"/>
        <w:jc w:val="both"/>
        <w:rPr>
          <w:rFonts w:ascii="Arial" w:eastAsiaTheme="minorHAnsi" w:hAnsi="Arial" w:cs="Arial"/>
          <w:lang w:val="id-ID"/>
        </w:rPr>
      </w:pPr>
      <w:r w:rsidRPr="00AD52F9">
        <w:rPr>
          <w:rFonts w:ascii="Arial" w:eastAsiaTheme="minorHAnsi" w:hAnsi="Arial" w:cs="Arial"/>
          <w:lang w:val="id-ID"/>
        </w:rPr>
        <w:t>Reaksi ini adalah untuk analisis gugus fungsional aldehid dimana hal ini aldehid dioksidasi denganAg(NH</w:t>
      </w:r>
      <w:r w:rsidRPr="00AD52F9">
        <w:rPr>
          <w:rFonts w:ascii="Arial" w:eastAsiaTheme="minorHAnsi" w:hAnsi="Arial" w:cs="Arial"/>
          <w:vertAlign w:val="subscript"/>
          <w:lang w:val="id-ID"/>
        </w:rPr>
        <w:t>3</w:t>
      </w:r>
      <w:r w:rsidRPr="00AD52F9">
        <w:rPr>
          <w:rFonts w:ascii="Arial" w:eastAsiaTheme="minorHAnsi" w:hAnsi="Arial" w:cs="Arial"/>
          <w:lang w:val="id-ID"/>
        </w:rPr>
        <w:t>)</w:t>
      </w:r>
      <w:r w:rsidRPr="00AD52F9">
        <w:rPr>
          <w:rFonts w:ascii="Arial" w:eastAsiaTheme="minorHAnsi" w:hAnsi="Arial" w:cs="Arial"/>
          <w:vertAlign w:val="subscript"/>
          <w:lang w:val="id-ID"/>
        </w:rPr>
        <w:t>2</w:t>
      </w:r>
      <w:r w:rsidRPr="00AD52F9">
        <w:rPr>
          <w:rFonts w:ascii="Arial" w:eastAsiaTheme="minorHAnsi" w:hAnsi="Arial" w:cs="Arial"/>
          <w:lang w:val="id-ID"/>
        </w:rPr>
        <w:t xml:space="preserve">. </w:t>
      </w:r>
    </w:p>
    <w:p w:rsidR="00AD52F9" w:rsidRDefault="008461CC" w:rsidP="001F2FD3">
      <w:pPr>
        <w:pStyle w:val="ListParagraph"/>
        <w:numPr>
          <w:ilvl w:val="1"/>
          <w:numId w:val="9"/>
        </w:numPr>
        <w:spacing w:after="0" w:line="360" w:lineRule="auto"/>
        <w:jc w:val="both"/>
        <w:rPr>
          <w:rFonts w:ascii="Arial" w:eastAsiaTheme="minorHAnsi" w:hAnsi="Arial" w:cs="Arial"/>
          <w:lang w:val="id-ID"/>
        </w:rPr>
      </w:pPr>
      <w:r w:rsidRPr="00AD52F9">
        <w:rPr>
          <w:rFonts w:ascii="Arial" w:eastAsiaTheme="minorHAnsi" w:hAnsi="Arial" w:cs="Arial"/>
          <w:lang w:val="id-ID"/>
        </w:rPr>
        <w:t>Metode Menurut Farmakope Indonesia Edisi I</w:t>
      </w:r>
      <w:r w:rsidR="00AD52F9">
        <w:rPr>
          <w:rFonts w:ascii="Arial" w:eastAsiaTheme="minorHAnsi" w:hAnsi="Arial" w:cs="Arial"/>
          <w:lang w:val="id-ID"/>
        </w:rPr>
        <w:t>V</w:t>
      </w:r>
    </w:p>
    <w:p w:rsidR="00AD52F9" w:rsidRDefault="008461CC" w:rsidP="001F2FD3">
      <w:pPr>
        <w:pStyle w:val="ListParagraph"/>
        <w:spacing w:after="0" w:line="360" w:lineRule="auto"/>
        <w:ind w:left="1440"/>
        <w:jc w:val="both"/>
        <w:rPr>
          <w:rFonts w:ascii="Arial" w:eastAsiaTheme="minorHAnsi" w:hAnsi="Arial" w:cs="Arial"/>
          <w:lang w:val="id-ID"/>
        </w:rPr>
      </w:pPr>
      <w:r w:rsidRPr="00AD52F9">
        <w:rPr>
          <w:rFonts w:ascii="Arial" w:eastAsiaTheme="minorHAnsi" w:hAnsi="Arial" w:cs="Arial"/>
          <w:lang w:val="id-ID"/>
        </w:rPr>
        <w:t>Dengan penambahan larutan Fenihidrazin Hidroklorida 1% P. Larutan Heksasionat (III) P (K</w:t>
      </w:r>
      <w:r w:rsidRPr="00AD52F9">
        <w:rPr>
          <w:rFonts w:ascii="Arial" w:eastAsiaTheme="minorHAnsi" w:hAnsi="Arial" w:cs="Arial"/>
          <w:vertAlign w:val="subscript"/>
          <w:lang w:val="id-ID"/>
        </w:rPr>
        <w:t>3</w:t>
      </w:r>
      <w:r w:rsidRPr="00AD52F9">
        <w:rPr>
          <w:rFonts w:ascii="Arial" w:eastAsiaTheme="minorHAnsi" w:hAnsi="Arial" w:cs="Arial"/>
          <w:lang w:val="id-ID"/>
        </w:rPr>
        <w:t>Fe(CN)</w:t>
      </w:r>
      <w:r w:rsidRPr="00AD52F9">
        <w:rPr>
          <w:rFonts w:ascii="Arial" w:eastAsiaTheme="minorHAnsi" w:hAnsi="Arial" w:cs="Arial"/>
          <w:vertAlign w:val="subscript"/>
          <w:lang w:val="id-ID"/>
        </w:rPr>
        <w:t>6</w:t>
      </w:r>
      <w:r w:rsidR="006309F5">
        <w:rPr>
          <w:rFonts w:ascii="Arial" w:eastAsiaTheme="minorHAnsi" w:hAnsi="Arial" w:cs="Arial"/>
          <w:lang w:val="id-ID"/>
        </w:rPr>
        <w:t xml:space="preserve"> 5 ml HC</w:t>
      </w:r>
      <w:r w:rsidR="006309F5">
        <w:rPr>
          <w:rFonts w:ascii="Arial" w:eastAsiaTheme="minorHAnsi" w:hAnsi="Arial" w:cs="Arial"/>
        </w:rPr>
        <w:t>l</w:t>
      </w:r>
      <w:r w:rsidRPr="00AD52F9">
        <w:rPr>
          <w:rFonts w:ascii="Arial" w:eastAsiaTheme="minorHAnsi" w:hAnsi="Arial" w:cs="Arial"/>
          <w:lang w:val="id-ID"/>
        </w:rPr>
        <w:t>, akan tetapi terjadi warna merah terang.</w:t>
      </w:r>
    </w:p>
    <w:p w:rsidR="00AD52F9" w:rsidRPr="001F718E" w:rsidRDefault="00AD52F9" w:rsidP="001F2FD3">
      <w:pPr>
        <w:pStyle w:val="ListParagraph"/>
        <w:numPr>
          <w:ilvl w:val="0"/>
          <w:numId w:val="9"/>
        </w:numPr>
        <w:spacing w:after="0" w:line="360" w:lineRule="auto"/>
        <w:ind w:left="993" w:firstLine="0"/>
        <w:jc w:val="both"/>
        <w:rPr>
          <w:rFonts w:ascii="Arial" w:eastAsiaTheme="minorHAnsi" w:hAnsi="Arial" w:cs="Arial"/>
          <w:i/>
          <w:lang w:val="id-ID"/>
        </w:rPr>
      </w:pPr>
      <w:r w:rsidRPr="001F718E">
        <w:rPr>
          <w:rFonts w:ascii="Arial" w:eastAsiaTheme="minorHAnsi" w:hAnsi="Arial" w:cs="Arial"/>
          <w:i/>
          <w:lang w:val="id-ID"/>
        </w:rPr>
        <w:t>Metode Benedict</w:t>
      </w:r>
    </w:p>
    <w:p w:rsidR="00AD52F9" w:rsidRDefault="00AD52F9" w:rsidP="001F2FD3">
      <w:pPr>
        <w:pStyle w:val="ListParagraph"/>
        <w:spacing w:after="0" w:line="360" w:lineRule="auto"/>
        <w:ind w:left="993"/>
        <w:jc w:val="both"/>
        <w:rPr>
          <w:rFonts w:ascii="Arial" w:eastAsiaTheme="minorHAnsi" w:hAnsi="Arial" w:cs="Arial"/>
          <w:sz w:val="24"/>
          <w:szCs w:val="24"/>
          <w:lang w:val="id-ID"/>
        </w:rPr>
      </w:pPr>
      <w:r>
        <w:rPr>
          <w:rFonts w:ascii="Arial" w:eastAsiaTheme="minorHAnsi" w:hAnsi="Arial" w:cs="Arial"/>
          <w:lang w:val="id-ID"/>
        </w:rPr>
        <w:tab/>
      </w:r>
      <w:r w:rsidR="008461CC" w:rsidRPr="00AD52F9">
        <w:rPr>
          <w:rFonts w:ascii="Arial" w:eastAsiaTheme="minorHAnsi" w:hAnsi="Arial" w:cs="Arial"/>
          <w:lang w:val="id-ID"/>
        </w:rPr>
        <w:t>Pereaksi terdiri dari Cupri Sulfat (CuSO</w:t>
      </w:r>
      <w:r w:rsidR="008461CC" w:rsidRPr="00AD52F9">
        <w:rPr>
          <w:rFonts w:ascii="Arial" w:eastAsiaTheme="minorHAnsi" w:hAnsi="Arial" w:cs="Arial"/>
          <w:vertAlign w:val="subscript"/>
          <w:lang w:val="id-ID"/>
        </w:rPr>
        <w:t>4</w:t>
      </w:r>
      <w:r w:rsidR="008461CC" w:rsidRPr="00AD52F9">
        <w:rPr>
          <w:rFonts w:ascii="Arial" w:eastAsiaTheme="minorHAnsi" w:hAnsi="Arial" w:cs="Arial"/>
          <w:lang w:val="id-ID"/>
        </w:rPr>
        <w:t xml:space="preserve">), Natrium Sitrat </w:t>
      </w:r>
      <w:r>
        <w:rPr>
          <w:rFonts w:ascii="Arial" w:eastAsiaTheme="minorHAnsi" w:hAnsi="Arial" w:cs="Arial"/>
          <w:lang w:val="id-ID"/>
        </w:rPr>
        <w:tab/>
      </w:r>
      <w:r w:rsidR="008461CC" w:rsidRPr="00AD52F9">
        <w:rPr>
          <w:rFonts w:ascii="Arial" w:eastAsiaTheme="minorHAnsi" w:hAnsi="Arial" w:cs="Arial"/>
          <w:lang w:val="id-ID"/>
        </w:rPr>
        <w:t>(Na</w:t>
      </w:r>
      <w:r w:rsidR="008461CC" w:rsidRPr="00AD52F9">
        <w:rPr>
          <w:rFonts w:ascii="Arial" w:eastAsiaTheme="minorHAnsi" w:hAnsi="Arial" w:cs="Arial"/>
          <w:vertAlign w:val="subscript"/>
          <w:lang w:val="id-ID"/>
        </w:rPr>
        <w:t>2</w:t>
      </w:r>
      <w:r w:rsidR="008461CC" w:rsidRPr="00AD52F9">
        <w:rPr>
          <w:rFonts w:ascii="Arial" w:eastAsiaTheme="minorHAnsi" w:hAnsi="Arial" w:cs="Arial"/>
          <w:lang w:val="id-ID"/>
        </w:rPr>
        <w:t>SO</w:t>
      </w:r>
      <w:r w:rsidR="008461CC" w:rsidRPr="00AD52F9">
        <w:rPr>
          <w:rFonts w:ascii="Arial" w:eastAsiaTheme="minorHAnsi" w:hAnsi="Arial" w:cs="Arial"/>
          <w:vertAlign w:val="subscript"/>
          <w:lang w:val="id-ID"/>
        </w:rPr>
        <w:t>3)</w:t>
      </w:r>
      <w:r w:rsidR="008461CC" w:rsidRPr="00AD52F9">
        <w:rPr>
          <w:rFonts w:ascii="Arial" w:eastAsiaTheme="minorHAnsi" w:hAnsi="Arial" w:cs="Arial"/>
          <w:lang w:val="id-ID"/>
        </w:rPr>
        <w:t>dan Natrium Karbonat (Na</w:t>
      </w:r>
      <w:r w:rsidR="008461CC" w:rsidRPr="00AD52F9">
        <w:rPr>
          <w:rFonts w:ascii="Arial" w:eastAsiaTheme="minorHAnsi" w:hAnsi="Arial" w:cs="Arial"/>
          <w:vertAlign w:val="subscript"/>
          <w:lang w:val="id-ID"/>
        </w:rPr>
        <w:t>2</w:t>
      </w:r>
      <w:r w:rsidR="008461CC" w:rsidRPr="00AD52F9">
        <w:rPr>
          <w:rFonts w:ascii="Arial" w:eastAsiaTheme="minorHAnsi" w:hAnsi="Arial" w:cs="Arial"/>
          <w:lang w:val="id-ID"/>
        </w:rPr>
        <w:t>CO</w:t>
      </w:r>
      <w:r w:rsidR="008461CC" w:rsidRPr="00AD52F9">
        <w:rPr>
          <w:rFonts w:ascii="Arial" w:eastAsiaTheme="minorHAnsi" w:hAnsi="Arial" w:cs="Arial"/>
          <w:vertAlign w:val="subscript"/>
          <w:lang w:val="id-ID"/>
        </w:rPr>
        <w:t>3</w:t>
      </w:r>
      <w:r w:rsidR="008461CC" w:rsidRPr="00AD52F9">
        <w:rPr>
          <w:rFonts w:ascii="Arial" w:eastAsiaTheme="minorHAnsi" w:hAnsi="Arial" w:cs="Arial"/>
          <w:lang w:val="id-ID"/>
        </w:rPr>
        <w:t xml:space="preserve">). Kedalam 5 ml pereaksi </w:t>
      </w:r>
      <w:r>
        <w:rPr>
          <w:rFonts w:ascii="Arial" w:eastAsiaTheme="minorHAnsi" w:hAnsi="Arial" w:cs="Arial"/>
          <w:lang w:val="id-ID"/>
        </w:rPr>
        <w:tab/>
      </w:r>
      <w:r w:rsidR="008461CC" w:rsidRPr="00AD52F9">
        <w:rPr>
          <w:rFonts w:ascii="Arial" w:eastAsiaTheme="minorHAnsi" w:hAnsi="Arial" w:cs="Arial"/>
          <w:lang w:val="id-ID"/>
        </w:rPr>
        <w:t xml:space="preserve">dalam tabung reaksi ditambahkan 8 tetes larutan contoh, </w:t>
      </w:r>
      <w:r>
        <w:rPr>
          <w:rFonts w:ascii="Arial" w:eastAsiaTheme="minorHAnsi" w:hAnsi="Arial" w:cs="Arial"/>
          <w:lang w:val="id-ID"/>
        </w:rPr>
        <w:tab/>
      </w:r>
      <w:r w:rsidR="008461CC" w:rsidRPr="00AD52F9">
        <w:rPr>
          <w:rFonts w:ascii="Arial" w:eastAsiaTheme="minorHAnsi" w:hAnsi="Arial" w:cs="Arial"/>
          <w:lang w:val="id-ID"/>
        </w:rPr>
        <w:t xml:space="preserve">kemudian tabung reaksi  ditempatkan dalam air mendidih selama </w:t>
      </w:r>
      <w:r>
        <w:rPr>
          <w:rFonts w:ascii="Arial" w:eastAsiaTheme="minorHAnsi" w:hAnsi="Arial" w:cs="Arial"/>
          <w:lang w:val="id-ID"/>
        </w:rPr>
        <w:tab/>
      </w:r>
      <w:r w:rsidR="008461CC" w:rsidRPr="00AD52F9">
        <w:rPr>
          <w:rFonts w:ascii="Arial" w:eastAsiaTheme="minorHAnsi" w:hAnsi="Arial" w:cs="Arial"/>
          <w:lang w:val="id-ID"/>
        </w:rPr>
        <w:t xml:space="preserve">5 menit. Timbulnya endapan warna hijau, kuning, atau merah </w:t>
      </w:r>
      <w:r>
        <w:rPr>
          <w:rFonts w:ascii="Arial" w:eastAsiaTheme="minorHAnsi" w:hAnsi="Arial" w:cs="Arial"/>
          <w:lang w:val="id-ID"/>
        </w:rPr>
        <w:tab/>
      </w:r>
      <w:r w:rsidR="008461CC" w:rsidRPr="00AD52F9">
        <w:rPr>
          <w:rFonts w:ascii="Arial" w:eastAsiaTheme="minorHAnsi" w:hAnsi="Arial" w:cs="Arial"/>
          <w:i/>
          <w:lang w:val="id-ID"/>
        </w:rPr>
        <w:t>orange</w:t>
      </w:r>
      <w:r w:rsidR="008461CC" w:rsidRPr="00AD52F9">
        <w:rPr>
          <w:rFonts w:ascii="Arial" w:eastAsiaTheme="minorHAnsi" w:hAnsi="Arial" w:cs="Arial"/>
          <w:lang w:val="id-ID"/>
        </w:rPr>
        <w:t>menunjukkan adanya gula pereduksi.</w:t>
      </w:r>
    </w:p>
    <w:p w:rsidR="00AD52F9" w:rsidRDefault="008461CC" w:rsidP="001F2FD3">
      <w:pPr>
        <w:pStyle w:val="ListParagraph"/>
        <w:numPr>
          <w:ilvl w:val="0"/>
          <w:numId w:val="9"/>
        </w:numPr>
        <w:spacing w:after="0" w:line="360" w:lineRule="auto"/>
        <w:ind w:left="993" w:firstLine="0"/>
        <w:jc w:val="both"/>
        <w:rPr>
          <w:rFonts w:ascii="Arial" w:eastAsiaTheme="minorHAnsi" w:hAnsi="Arial" w:cs="Arial"/>
          <w:lang w:val="id-ID"/>
        </w:rPr>
      </w:pPr>
      <w:r w:rsidRPr="00590780">
        <w:rPr>
          <w:rFonts w:ascii="Arial" w:eastAsiaTheme="minorHAnsi" w:hAnsi="Arial" w:cs="Arial"/>
          <w:lang w:val="id-ID"/>
        </w:rPr>
        <w:t>Metode Analisa PPOM</w:t>
      </w:r>
      <w:r w:rsidR="009A7294">
        <w:rPr>
          <w:rFonts w:ascii="Arial" w:eastAsiaTheme="minorHAnsi" w:hAnsi="Arial" w:cs="Arial"/>
          <w:lang w:val="id-ID"/>
        </w:rPr>
        <w:t xml:space="preserve">N </w:t>
      </w:r>
      <w:r w:rsidR="009A7294" w:rsidRPr="009A7294">
        <w:rPr>
          <w:rFonts w:ascii="Arial" w:eastAsiaTheme="minorHAnsi" w:hAnsi="Arial" w:cs="Arial"/>
          <w:lang w:val="id-ID"/>
        </w:rPr>
        <w:t>(</w:t>
      </w:r>
      <w:r w:rsidR="009A7294" w:rsidRPr="009A7294">
        <w:rPr>
          <w:rFonts w:ascii="Arial" w:hAnsi="Arial" w:cs="Arial"/>
        </w:rPr>
        <w:t xml:space="preserve">Pusat Pengujian Obat dan Makanan </w:t>
      </w:r>
      <w:r w:rsidR="009A7294">
        <w:rPr>
          <w:rFonts w:ascii="Arial" w:hAnsi="Arial" w:cs="Arial"/>
          <w:lang w:val="id-ID"/>
        </w:rPr>
        <w:tab/>
      </w:r>
      <w:r w:rsidR="009A7294" w:rsidRPr="009A7294">
        <w:rPr>
          <w:rFonts w:ascii="Arial" w:hAnsi="Arial" w:cs="Arial"/>
        </w:rPr>
        <w:t>Nasional</w:t>
      </w:r>
      <w:r w:rsidR="009A7294" w:rsidRPr="009A7294">
        <w:rPr>
          <w:rFonts w:ascii="Arial" w:eastAsiaTheme="minorHAnsi" w:hAnsi="Arial" w:cs="Arial"/>
          <w:lang w:val="id-ID"/>
        </w:rPr>
        <w:t>)</w:t>
      </w:r>
      <w:r w:rsidRPr="00590780">
        <w:rPr>
          <w:rFonts w:ascii="Arial" w:eastAsiaTheme="minorHAnsi" w:hAnsi="Arial" w:cs="Arial"/>
          <w:lang w:val="id-ID"/>
        </w:rPr>
        <w:t>No. 033/MM/00 Tahun 2002</w:t>
      </w:r>
      <w:r w:rsidR="009A7294">
        <w:rPr>
          <w:rFonts w:ascii="Arial" w:eastAsiaTheme="minorHAnsi" w:hAnsi="Arial" w:cs="Arial"/>
          <w:lang w:val="id-ID"/>
        </w:rPr>
        <w:t>.</w:t>
      </w:r>
    </w:p>
    <w:p w:rsidR="00AD52F9" w:rsidRDefault="00AD52F9" w:rsidP="001F2FD3">
      <w:pPr>
        <w:pStyle w:val="ListParagraph"/>
        <w:spacing w:after="0" w:line="360" w:lineRule="auto"/>
        <w:ind w:left="993"/>
        <w:jc w:val="both"/>
        <w:rPr>
          <w:rFonts w:ascii="Arial" w:eastAsiaTheme="minorHAnsi" w:hAnsi="Arial" w:cs="Arial"/>
          <w:lang w:val="id-ID"/>
        </w:rPr>
      </w:pPr>
      <w:r>
        <w:rPr>
          <w:rFonts w:ascii="Arial" w:eastAsiaTheme="minorHAnsi" w:hAnsi="Arial" w:cs="Arial"/>
          <w:lang w:val="id-ID"/>
        </w:rPr>
        <w:tab/>
      </w:r>
      <w:r w:rsidR="008461CC" w:rsidRPr="00AD52F9">
        <w:rPr>
          <w:rFonts w:ascii="Arial" w:eastAsiaTheme="minorHAnsi" w:hAnsi="Arial" w:cs="Arial"/>
          <w:lang w:val="id-ID"/>
        </w:rPr>
        <w:t xml:space="preserve">Dengan menggunakan Asam Kromatopat 0,5% dalam Asam </w:t>
      </w:r>
      <w:r>
        <w:rPr>
          <w:rFonts w:ascii="Arial" w:eastAsiaTheme="minorHAnsi" w:hAnsi="Arial" w:cs="Arial"/>
          <w:lang w:val="id-ID"/>
        </w:rPr>
        <w:tab/>
      </w:r>
      <w:r w:rsidR="001372AE">
        <w:rPr>
          <w:rFonts w:ascii="Arial" w:eastAsiaTheme="minorHAnsi" w:hAnsi="Arial" w:cs="Arial"/>
          <w:lang w:val="id-ID"/>
        </w:rPr>
        <w:t xml:space="preserve">Sulfat 60% </w:t>
      </w:r>
      <w:r w:rsidR="008461CC" w:rsidRPr="00AD52F9">
        <w:rPr>
          <w:rFonts w:ascii="Arial" w:eastAsiaTheme="minorHAnsi" w:hAnsi="Arial" w:cs="Arial"/>
          <w:lang w:val="id-ID"/>
        </w:rPr>
        <w:t>akan terbentuk warna ungu.</w:t>
      </w:r>
    </w:p>
    <w:p w:rsidR="008461CC" w:rsidRDefault="00AD52F9" w:rsidP="001F2FD3">
      <w:pPr>
        <w:spacing w:after="0" w:line="360" w:lineRule="auto"/>
        <w:jc w:val="both"/>
        <w:rPr>
          <w:rFonts w:ascii="Arial" w:eastAsiaTheme="minorHAnsi" w:hAnsi="Arial" w:cs="Arial"/>
        </w:rPr>
      </w:pPr>
      <w:r>
        <w:rPr>
          <w:rFonts w:ascii="Arial" w:eastAsiaTheme="minorHAnsi" w:hAnsi="Arial" w:cs="Arial"/>
          <w:lang w:val="id-ID"/>
        </w:rPr>
        <w:lastRenderedPageBreak/>
        <w:tab/>
      </w:r>
      <w:r w:rsidR="008461CC" w:rsidRPr="00AD52F9">
        <w:rPr>
          <w:rFonts w:ascii="Arial" w:eastAsiaTheme="minorHAnsi" w:hAnsi="Arial" w:cs="Arial"/>
          <w:lang w:val="id-ID"/>
        </w:rPr>
        <w:t>Pada penelitian ini penulis hanya ingin menggunakan Metode Ana</w:t>
      </w:r>
      <w:r w:rsidR="00012A95">
        <w:rPr>
          <w:rFonts w:ascii="Arial" w:eastAsiaTheme="minorHAnsi" w:hAnsi="Arial" w:cs="Arial"/>
          <w:lang w:val="id-ID"/>
        </w:rPr>
        <w:t>l</w:t>
      </w:r>
      <w:r w:rsidR="008461CC" w:rsidRPr="00AD52F9">
        <w:rPr>
          <w:rFonts w:ascii="Arial" w:eastAsiaTheme="minorHAnsi" w:hAnsi="Arial" w:cs="Arial"/>
          <w:lang w:val="id-ID"/>
        </w:rPr>
        <w:t>isa PPOM</w:t>
      </w:r>
      <w:r w:rsidR="009A7294">
        <w:rPr>
          <w:rFonts w:ascii="Arial" w:eastAsiaTheme="minorHAnsi" w:hAnsi="Arial" w:cs="Arial"/>
          <w:lang w:val="id-ID"/>
        </w:rPr>
        <w:t>N</w:t>
      </w:r>
      <w:r w:rsidR="008461CC" w:rsidRPr="00AD52F9">
        <w:rPr>
          <w:rFonts w:ascii="Arial" w:eastAsiaTheme="minorHAnsi" w:hAnsi="Arial" w:cs="Arial"/>
          <w:lang w:val="id-ID"/>
        </w:rPr>
        <w:t xml:space="preserve"> No. 033/MM/00 Tahun 2002</w:t>
      </w:r>
    </w:p>
    <w:p w:rsidR="00981F2B" w:rsidRPr="00981F2B" w:rsidRDefault="00981F2B" w:rsidP="001F2FD3">
      <w:pPr>
        <w:spacing w:after="0" w:line="360" w:lineRule="auto"/>
        <w:jc w:val="both"/>
        <w:rPr>
          <w:rFonts w:ascii="Arial" w:eastAsiaTheme="minorHAnsi" w:hAnsi="Arial" w:cs="Arial"/>
        </w:rPr>
      </w:pPr>
    </w:p>
    <w:p w:rsidR="00B25F13" w:rsidRPr="00990697" w:rsidRDefault="00B25F13" w:rsidP="001F2FD3">
      <w:pPr>
        <w:pStyle w:val="Heading2"/>
        <w:spacing w:line="360" w:lineRule="auto"/>
      </w:pPr>
      <w:bookmarkStart w:id="38" w:name="_Toc6858044"/>
      <w:bookmarkStart w:id="39" w:name="_Toc6858083"/>
      <w:r w:rsidRPr="00990697">
        <w:t>Kerangka Konsep</w:t>
      </w:r>
      <w:bookmarkEnd w:id="38"/>
      <w:bookmarkEnd w:id="39"/>
    </w:p>
    <w:p w:rsidR="00A51BBF" w:rsidRPr="00990697" w:rsidRDefault="003A70EF" w:rsidP="00850821">
      <w:pPr>
        <w:spacing w:after="0" w:line="360" w:lineRule="auto"/>
        <w:ind w:firstLine="720"/>
        <w:jc w:val="both"/>
        <w:rPr>
          <w:rFonts w:ascii="Arial" w:hAnsi="Arial" w:cs="Arial"/>
        </w:rPr>
      </w:pPr>
      <w:r w:rsidRPr="003A70EF">
        <w:rPr>
          <w:rFonts w:ascii="Arial" w:hAnsi="Arial" w:cs="Arial"/>
          <w:noProof/>
        </w:rPr>
        <w:pict>
          <v:group id="Group 41" o:spid="_x0000_s1037" style="position:absolute;left:0;text-align:left;margin-left:18pt;margin-top:17.45pt;width:373.5pt;height:84.35pt;z-index:251676672" coordorigin="2628,5308" coordsize="7470,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">
            <v:rect id="Rectangle 14" o:spid="_x0000_s1038" style="position:absolute;left:2628;top:5308;width:1950;height:1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8422BC" w:rsidRPr="0061576E" w:rsidRDefault="008422BC" w:rsidP="0061576E">
                    <w:pPr>
                      <w:spacing w:line="360" w:lineRule="auto"/>
                      <w:jc w:val="center"/>
                      <w:rPr>
                        <w:rFonts w:ascii="Times New Roman" w:hAnsi="Times New Roman" w:cs="Times New Roman"/>
                      </w:rPr>
                    </w:pPr>
                    <w:r w:rsidRPr="0061576E">
                      <w:rPr>
                        <w:rFonts w:ascii="Times New Roman" w:hAnsi="Times New Roman" w:cs="Times New Roman"/>
                      </w:rPr>
                      <w:t>Cincau</w:t>
                    </w:r>
                    <w:r>
                      <w:rPr>
                        <w:rFonts w:ascii="Times New Roman" w:hAnsi="Times New Roman" w:cs="Times New Roman"/>
                      </w:rPr>
                      <w:t xml:space="preserve"> Hitam</w:t>
                    </w:r>
                    <w:r w:rsidRPr="0061576E">
                      <w:rPr>
                        <w:rFonts w:ascii="Times New Roman" w:hAnsi="Times New Roman" w:cs="Times New Roman"/>
                      </w:rPr>
                      <w:t xml:space="preserve"> Hitam</w:t>
                    </w:r>
                    <w:r>
                      <w:rPr>
                        <w:rFonts w:ascii="Times New Roman" w:hAnsi="Times New Roman" w:cs="Times New Roman"/>
                      </w:rPr>
                      <w:t xml:space="preserve"> yang dijual di Pasar Petisah Koda Medan</w:t>
                    </w:r>
                  </w:p>
                  <w:p w:rsidR="008422BC" w:rsidRDefault="008422BC"/>
                </w:txbxContent>
              </v:textbox>
            </v:rect>
            <v:shape id="AutoShape 25" o:spid="_x0000_s1039" type="#_x0000_t32" style="position:absolute;left:4578;top:6127;width:8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rect id="Rectangle 26" o:spid="_x0000_s1040" style="position:absolute;left:5388;top:5308;width:1950;height:1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8422BC" w:rsidRPr="00362DC3" w:rsidRDefault="008422BC" w:rsidP="00453643">
                    <w:pPr>
                      <w:spacing w:line="360" w:lineRule="auto"/>
                      <w:jc w:val="center"/>
                      <w:rPr>
                        <w:rFonts w:ascii="Times New Roman" w:hAnsi="Times New Roman" w:cs="Times New Roman"/>
                        <w:sz w:val="8"/>
                      </w:rPr>
                    </w:pPr>
                  </w:p>
                  <w:p w:rsidR="008422BC" w:rsidRPr="0061576E" w:rsidRDefault="008422BC" w:rsidP="00453643">
                    <w:pPr>
                      <w:spacing w:line="360" w:lineRule="auto"/>
                      <w:jc w:val="center"/>
                      <w:rPr>
                        <w:rFonts w:ascii="Times New Roman" w:hAnsi="Times New Roman" w:cs="Times New Roman"/>
                      </w:rPr>
                    </w:pPr>
                    <w:r>
                      <w:rPr>
                        <w:rFonts w:ascii="Times New Roman" w:hAnsi="Times New Roman" w:cs="Times New Roman"/>
                      </w:rPr>
                      <w:t>Cincau Hitam ada tidaknya Formalin</w:t>
                    </w:r>
                  </w:p>
                  <w:p w:rsidR="008422BC" w:rsidRDefault="008422BC" w:rsidP="00453643"/>
                </w:txbxContent>
              </v:textbox>
            </v:rect>
            <v:shape id="AutoShape 28" o:spid="_x0000_s1041" type="#_x0000_t32" style="position:absolute;left:7338;top:6127;width:8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rect id="Rectangle 29" o:spid="_x0000_s1042" style="position:absolute;left:8148;top:5308;width:1950;height:1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8422BC" w:rsidRPr="0061576E" w:rsidRDefault="008422BC" w:rsidP="00837E1C">
                    <w:pPr>
                      <w:spacing w:line="360" w:lineRule="auto"/>
                      <w:jc w:val="center"/>
                      <w:rPr>
                        <w:rFonts w:ascii="Times New Roman" w:hAnsi="Times New Roman" w:cs="Times New Roman"/>
                      </w:rPr>
                    </w:pPr>
                    <w:r>
                      <w:rPr>
                        <w:rFonts w:ascii="Times New Roman" w:hAnsi="Times New Roman" w:cs="Times New Roman"/>
                      </w:rPr>
                      <w:t>Metode</w:t>
                    </w:r>
                    <w:r>
                      <w:rPr>
                        <w:rFonts w:ascii="Times New Roman" w:hAnsi="Times New Roman" w:cs="Times New Roman"/>
                        <w:lang w:val="id-ID"/>
                      </w:rPr>
                      <w:t xml:space="preserve"> Analisa</w:t>
                    </w:r>
                    <w:r>
                      <w:rPr>
                        <w:rFonts w:ascii="Times New Roman" w:hAnsi="Times New Roman" w:cs="Times New Roman"/>
                      </w:rPr>
                      <w:t xml:space="preserve"> PPOM</w:t>
                    </w:r>
                    <w:r>
                      <w:rPr>
                        <w:rFonts w:ascii="Times New Roman" w:hAnsi="Times New Roman" w:cs="Times New Roman"/>
                        <w:lang w:val="id-ID"/>
                      </w:rPr>
                      <w:t>N</w:t>
                    </w:r>
                    <w:r>
                      <w:rPr>
                        <w:rFonts w:ascii="Times New Roman" w:hAnsi="Times New Roman" w:cs="Times New Roman"/>
                      </w:rPr>
                      <w:t xml:space="preserve"> NO. 033/MM/00 Tahun 2002</w:t>
                    </w:r>
                  </w:p>
                  <w:p w:rsidR="008422BC" w:rsidRDefault="008422BC" w:rsidP="00837E1C"/>
                </w:txbxContent>
              </v:textbox>
            </v:rect>
          </v:group>
        </w:pict>
      </w:r>
      <w:r w:rsidR="004A67DE" w:rsidRPr="00990697">
        <w:rPr>
          <w:rFonts w:ascii="Arial" w:hAnsi="Arial" w:cs="Arial"/>
        </w:rPr>
        <w:t xml:space="preserve">Variabel </w:t>
      </w:r>
      <w:r w:rsidR="00FD416C" w:rsidRPr="00990697">
        <w:rPr>
          <w:rFonts w:ascii="Arial" w:hAnsi="Arial" w:cs="Arial"/>
        </w:rPr>
        <w:t>Bebas</w:t>
      </w:r>
      <w:r w:rsidR="00590780">
        <w:rPr>
          <w:rFonts w:ascii="Arial" w:hAnsi="Arial" w:cs="Arial"/>
          <w:lang w:val="id-ID"/>
        </w:rPr>
        <w:tab/>
      </w:r>
      <w:r w:rsidR="00CC290D" w:rsidRPr="00990697">
        <w:rPr>
          <w:rFonts w:ascii="Arial" w:hAnsi="Arial" w:cs="Arial"/>
        </w:rPr>
        <w:t xml:space="preserve">Variabel </w:t>
      </w:r>
      <w:r w:rsidR="00FD416C" w:rsidRPr="00990697">
        <w:rPr>
          <w:rFonts w:ascii="Arial" w:hAnsi="Arial" w:cs="Arial"/>
        </w:rPr>
        <w:t>Terikat</w:t>
      </w:r>
      <w:r w:rsidR="00590780">
        <w:rPr>
          <w:rFonts w:ascii="Arial" w:hAnsi="Arial" w:cs="Arial"/>
          <w:lang w:val="id-ID"/>
        </w:rPr>
        <w:tab/>
      </w:r>
      <w:r w:rsidR="003C628F">
        <w:rPr>
          <w:rFonts w:ascii="Arial" w:hAnsi="Arial" w:cs="Arial"/>
          <w:lang w:val="id-ID"/>
        </w:rPr>
        <w:tab/>
      </w:r>
      <w:r w:rsidR="00837E1C" w:rsidRPr="00990697">
        <w:rPr>
          <w:rFonts w:ascii="Arial" w:hAnsi="Arial" w:cs="Arial"/>
        </w:rPr>
        <w:t>Parameter</w:t>
      </w:r>
    </w:p>
    <w:p w:rsidR="00A51BBF" w:rsidRPr="00990697" w:rsidRDefault="00A51BBF" w:rsidP="001F2FD3">
      <w:pPr>
        <w:spacing w:after="0" w:line="360" w:lineRule="auto"/>
        <w:jc w:val="both"/>
        <w:rPr>
          <w:rFonts w:ascii="Arial" w:hAnsi="Arial" w:cs="Arial"/>
        </w:rPr>
      </w:pPr>
    </w:p>
    <w:p w:rsidR="00A43239" w:rsidRPr="00990697" w:rsidRDefault="00A43239" w:rsidP="001F2FD3">
      <w:pPr>
        <w:spacing w:after="0" w:line="360" w:lineRule="auto"/>
        <w:jc w:val="both"/>
        <w:rPr>
          <w:rFonts w:ascii="Arial" w:hAnsi="Arial" w:cs="Arial"/>
        </w:rPr>
      </w:pPr>
    </w:p>
    <w:p w:rsidR="004A67DE" w:rsidRPr="00990697" w:rsidRDefault="004A67DE" w:rsidP="001F2FD3">
      <w:pPr>
        <w:spacing w:after="0" w:line="360" w:lineRule="auto"/>
        <w:jc w:val="both"/>
        <w:rPr>
          <w:rFonts w:ascii="Arial" w:hAnsi="Arial" w:cs="Arial"/>
        </w:rPr>
      </w:pPr>
    </w:p>
    <w:p w:rsidR="00EE5E9F" w:rsidRPr="00990697" w:rsidRDefault="00EE5E9F" w:rsidP="001F2FD3">
      <w:pPr>
        <w:spacing w:after="0" w:line="360" w:lineRule="auto"/>
        <w:jc w:val="both"/>
        <w:rPr>
          <w:rFonts w:ascii="Arial" w:hAnsi="Arial" w:cs="Arial"/>
        </w:rPr>
      </w:pPr>
    </w:p>
    <w:p w:rsidR="00012A95" w:rsidRDefault="00012A95" w:rsidP="001F2FD3">
      <w:pPr>
        <w:spacing w:after="0" w:line="360" w:lineRule="auto"/>
        <w:jc w:val="both"/>
        <w:rPr>
          <w:rFonts w:ascii="Arial" w:hAnsi="Arial" w:cs="Arial"/>
          <w:lang w:val="id-ID"/>
        </w:rPr>
      </w:pPr>
    </w:p>
    <w:p w:rsidR="00981F2B" w:rsidRDefault="00981F2B" w:rsidP="001F2FD3">
      <w:pPr>
        <w:pStyle w:val="Heading2"/>
        <w:numPr>
          <w:ilvl w:val="0"/>
          <w:numId w:val="0"/>
        </w:numPr>
        <w:spacing w:line="360" w:lineRule="auto"/>
        <w:ind w:left="720"/>
      </w:pPr>
      <w:bookmarkStart w:id="40" w:name="_Toc6858045"/>
      <w:bookmarkStart w:id="41" w:name="_Toc6858084"/>
    </w:p>
    <w:p w:rsidR="00D8306D" w:rsidRPr="00990697" w:rsidRDefault="00B25F13" w:rsidP="001F2FD3">
      <w:pPr>
        <w:pStyle w:val="Heading2"/>
        <w:spacing w:line="360" w:lineRule="auto"/>
      </w:pPr>
      <w:r w:rsidRPr="00990697">
        <w:t>Definisi Operasional</w:t>
      </w:r>
      <w:bookmarkEnd w:id="40"/>
      <w:bookmarkEnd w:id="41"/>
    </w:p>
    <w:p w:rsidR="00FD416C" w:rsidRPr="00990697" w:rsidRDefault="00236ABD" w:rsidP="001F2FD3">
      <w:pPr>
        <w:pStyle w:val="ListParagraph"/>
        <w:numPr>
          <w:ilvl w:val="0"/>
          <w:numId w:val="10"/>
        </w:numPr>
        <w:spacing w:after="0" w:line="360" w:lineRule="auto"/>
        <w:ind w:left="1080"/>
        <w:jc w:val="both"/>
        <w:rPr>
          <w:rFonts w:ascii="Arial" w:hAnsi="Arial" w:cs="Arial"/>
        </w:rPr>
      </w:pPr>
      <w:r>
        <w:rPr>
          <w:rFonts w:ascii="Arial" w:hAnsi="Arial" w:cs="Arial"/>
        </w:rPr>
        <w:t>Sampel yang digunakan adalah ci</w:t>
      </w:r>
      <w:r>
        <w:rPr>
          <w:rFonts w:ascii="Arial" w:hAnsi="Arial" w:cs="Arial"/>
          <w:lang w:val="id-ID"/>
        </w:rPr>
        <w:t>n</w:t>
      </w:r>
      <w:r w:rsidR="0061576E" w:rsidRPr="00990697">
        <w:rPr>
          <w:rFonts w:ascii="Arial" w:hAnsi="Arial" w:cs="Arial"/>
        </w:rPr>
        <w:t>cau hitam</w:t>
      </w:r>
      <w:r w:rsidR="00B34F10">
        <w:rPr>
          <w:rFonts w:ascii="Arial" w:hAnsi="Arial" w:cs="Arial"/>
        </w:rPr>
        <w:t xml:space="preserve"> sebanyak 20 gram</w:t>
      </w:r>
      <w:r w:rsidR="0061576E" w:rsidRPr="00990697">
        <w:rPr>
          <w:rFonts w:ascii="Arial" w:hAnsi="Arial" w:cs="Arial"/>
        </w:rPr>
        <w:t xml:space="preserve"> yang dijual dipasar Petisah Kota Medan</w:t>
      </w:r>
      <w:r>
        <w:rPr>
          <w:rFonts w:ascii="Arial" w:hAnsi="Arial" w:cs="Arial"/>
          <w:lang w:val="id-ID"/>
        </w:rPr>
        <w:t>, kemudian dilakukan uji laboratorium secara kualitaif untuk melihat apakah ada tidaknya zat pengawet formalin pada cincau hitam.</w:t>
      </w:r>
    </w:p>
    <w:p w:rsidR="00402A8A" w:rsidRPr="00990697" w:rsidRDefault="00B34F10" w:rsidP="001F2FD3">
      <w:pPr>
        <w:pStyle w:val="ListParagraph"/>
        <w:numPr>
          <w:ilvl w:val="0"/>
          <w:numId w:val="10"/>
        </w:numPr>
        <w:spacing w:after="0" w:line="360" w:lineRule="auto"/>
        <w:ind w:left="1080"/>
        <w:jc w:val="both"/>
        <w:rPr>
          <w:rFonts w:ascii="Arial" w:hAnsi="Arial" w:cs="Arial"/>
        </w:rPr>
      </w:pPr>
      <w:r>
        <w:rPr>
          <w:rFonts w:ascii="Arial" w:hAnsi="Arial" w:cs="Arial"/>
        </w:rPr>
        <w:t xml:space="preserve">Ada tidaknya </w:t>
      </w:r>
      <w:r w:rsidR="00501A2D">
        <w:rPr>
          <w:rFonts w:ascii="Arial" w:hAnsi="Arial" w:cs="Arial"/>
        </w:rPr>
        <w:t xml:space="preserve">formalin pada cincau hitam dengan melihat warna ungu </w:t>
      </w:r>
      <w:r w:rsidR="0044485C">
        <w:rPr>
          <w:rFonts w:ascii="Arial" w:hAnsi="Arial" w:cs="Arial"/>
        </w:rPr>
        <w:t xml:space="preserve">pekat formalin (+) dan tidak berwarna formalin (-) </w:t>
      </w:r>
      <w:r w:rsidR="00501A2D">
        <w:rPr>
          <w:rFonts w:ascii="Arial" w:hAnsi="Arial" w:cs="Arial"/>
        </w:rPr>
        <w:t xml:space="preserve">yang </w:t>
      </w:r>
      <w:r w:rsidR="0073784D">
        <w:rPr>
          <w:rFonts w:ascii="Arial" w:hAnsi="Arial" w:cs="Arial"/>
        </w:rPr>
        <w:t>diuji</w:t>
      </w:r>
      <w:r w:rsidR="004870EF">
        <w:rPr>
          <w:rFonts w:ascii="Arial" w:hAnsi="Arial" w:cs="Arial"/>
        </w:rPr>
        <w:t xml:space="preserve"> menggunakan M</w:t>
      </w:r>
      <w:r w:rsidR="004870EF" w:rsidRPr="00990697">
        <w:rPr>
          <w:rFonts w:ascii="Arial" w:hAnsi="Arial" w:cs="Arial"/>
        </w:rPr>
        <w:t xml:space="preserve">etode </w:t>
      </w:r>
      <w:r w:rsidR="009258CF">
        <w:rPr>
          <w:rFonts w:ascii="Arial" w:hAnsi="Arial" w:cs="Arial"/>
          <w:lang w:val="id-ID"/>
        </w:rPr>
        <w:t xml:space="preserve">Analisa </w:t>
      </w:r>
      <w:r w:rsidR="009A7294">
        <w:rPr>
          <w:rFonts w:ascii="Arial" w:hAnsi="Arial" w:cs="Arial"/>
        </w:rPr>
        <w:t>PPOM</w:t>
      </w:r>
      <w:r w:rsidR="009A7294">
        <w:rPr>
          <w:rFonts w:ascii="Arial" w:hAnsi="Arial" w:cs="Arial"/>
          <w:lang w:val="id-ID"/>
        </w:rPr>
        <w:t xml:space="preserve">N </w:t>
      </w:r>
      <w:r w:rsidR="00A9709E" w:rsidRPr="00990697">
        <w:rPr>
          <w:rFonts w:ascii="Arial" w:hAnsi="Arial" w:cs="Arial"/>
        </w:rPr>
        <w:t xml:space="preserve">NO. 033//MM/00 </w:t>
      </w:r>
      <w:r w:rsidR="00CE7B05" w:rsidRPr="00990697">
        <w:rPr>
          <w:rFonts w:ascii="Arial" w:hAnsi="Arial" w:cs="Arial"/>
        </w:rPr>
        <w:t xml:space="preserve">Tahun </w:t>
      </w:r>
      <w:r w:rsidR="00A9709E" w:rsidRPr="00990697">
        <w:rPr>
          <w:rFonts w:ascii="Arial" w:hAnsi="Arial" w:cs="Arial"/>
        </w:rPr>
        <w:t>2002</w:t>
      </w:r>
      <w:r w:rsidR="0073784D">
        <w:rPr>
          <w:rFonts w:ascii="Arial" w:hAnsi="Arial" w:cs="Arial"/>
        </w:rPr>
        <w:t xml:space="preserve"> dengan</w:t>
      </w:r>
      <w:r w:rsidR="002E56AD">
        <w:rPr>
          <w:rFonts w:ascii="Arial" w:hAnsi="Arial" w:cs="Arial"/>
          <w:lang w:val="id-ID"/>
        </w:rPr>
        <w:t xml:space="preserve"> pereaksi</w:t>
      </w:r>
      <w:r w:rsidR="002E56AD" w:rsidRPr="002E56AD">
        <w:rPr>
          <w:rFonts w:ascii="Arial" w:eastAsiaTheme="minorHAnsi" w:hAnsi="Arial" w:cs="Arial"/>
          <w:lang w:val="id-ID"/>
        </w:rPr>
        <w:t>Asam Kromat</w:t>
      </w:r>
      <w:r w:rsidR="00565FD4">
        <w:rPr>
          <w:rFonts w:ascii="Arial" w:eastAsiaTheme="minorHAnsi" w:hAnsi="Arial" w:cs="Arial"/>
          <w:lang w:val="id-ID"/>
        </w:rPr>
        <w:t>opat 0,5% dalam Asam Sulfat 60%</w:t>
      </w:r>
      <w:r w:rsidR="00565FD4">
        <w:rPr>
          <w:rFonts w:ascii="Arial" w:eastAsiaTheme="minorHAnsi" w:hAnsi="Arial" w:cs="Arial"/>
        </w:rPr>
        <w:t>.</w:t>
      </w:r>
    </w:p>
    <w:p w:rsidR="00F46AA3" w:rsidRPr="00990697" w:rsidRDefault="00F46AA3" w:rsidP="001F2FD3">
      <w:pPr>
        <w:spacing w:after="0" w:line="360" w:lineRule="auto"/>
        <w:jc w:val="both"/>
        <w:rPr>
          <w:rFonts w:ascii="Arial" w:hAnsi="Arial" w:cs="Arial"/>
        </w:rPr>
      </w:pPr>
    </w:p>
    <w:p w:rsidR="00B25F13" w:rsidRPr="00990697" w:rsidRDefault="00B25F13" w:rsidP="001F2FD3">
      <w:pPr>
        <w:pStyle w:val="Heading2"/>
        <w:spacing w:line="360" w:lineRule="auto"/>
      </w:pPr>
      <w:bookmarkStart w:id="42" w:name="_Toc6858046"/>
      <w:bookmarkStart w:id="43" w:name="_Toc6858085"/>
      <w:r w:rsidRPr="00990697">
        <w:t>Hipotesis</w:t>
      </w:r>
      <w:bookmarkEnd w:id="42"/>
      <w:bookmarkEnd w:id="43"/>
    </w:p>
    <w:p w:rsidR="00D8306D" w:rsidRPr="00990697" w:rsidRDefault="00850821" w:rsidP="00850821">
      <w:pPr>
        <w:spacing w:after="0" w:line="360" w:lineRule="auto"/>
        <w:jc w:val="both"/>
        <w:rPr>
          <w:rFonts w:ascii="Arial" w:hAnsi="Arial" w:cs="Arial"/>
        </w:rPr>
      </w:pPr>
      <w:r>
        <w:rPr>
          <w:rFonts w:ascii="Arial" w:hAnsi="Arial" w:cs="Arial"/>
        </w:rPr>
        <w:tab/>
      </w:r>
      <w:r w:rsidR="00D8306D" w:rsidRPr="00990697">
        <w:rPr>
          <w:rFonts w:ascii="Arial" w:hAnsi="Arial" w:cs="Arial"/>
        </w:rPr>
        <w:t>Ada</w:t>
      </w:r>
      <w:r w:rsidR="00565FD4">
        <w:rPr>
          <w:rFonts w:ascii="Arial" w:hAnsi="Arial" w:cs="Arial"/>
        </w:rPr>
        <w:t>nya</w:t>
      </w:r>
      <w:r w:rsidR="00D8306D" w:rsidRPr="00990697">
        <w:rPr>
          <w:rFonts w:ascii="Arial" w:hAnsi="Arial" w:cs="Arial"/>
        </w:rPr>
        <w:t>kandungan formalin pada cincau hitam y</w:t>
      </w:r>
      <w:r>
        <w:rPr>
          <w:rFonts w:ascii="Arial" w:hAnsi="Arial" w:cs="Arial"/>
        </w:rPr>
        <w:t xml:space="preserve">ang dijual dipasar </w:t>
      </w:r>
      <w:r w:rsidR="00FF4C62">
        <w:rPr>
          <w:rFonts w:ascii="Arial" w:hAnsi="Arial" w:cs="Arial"/>
        </w:rPr>
        <w:t>Petisah Kota</w:t>
      </w:r>
      <w:r w:rsidR="00D8306D" w:rsidRPr="00990697">
        <w:rPr>
          <w:rFonts w:ascii="Arial" w:hAnsi="Arial" w:cs="Arial"/>
        </w:rPr>
        <w:t>Medan.</w:t>
      </w:r>
    </w:p>
    <w:p w:rsidR="00787614" w:rsidRDefault="00787614" w:rsidP="001F2FD3">
      <w:pPr>
        <w:pStyle w:val="Heading1"/>
        <w:spacing w:before="0" w:beforeAutospacing="0" w:after="0" w:afterAutospacing="0" w:line="360" w:lineRule="auto"/>
        <w:sectPr w:rsidR="00787614" w:rsidSect="002417AD">
          <w:headerReference w:type="default" r:id="rId19"/>
          <w:footerReference w:type="default" r:id="rId20"/>
          <w:pgSz w:w="11906" w:h="16838" w:code="9"/>
          <w:pgMar w:top="2268" w:right="1701" w:bottom="1701" w:left="2268" w:header="706" w:footer="706" w:gutter="0"/>
          <w:cols w:space="708"/>
          <w:titlePg/>
          <w:docGrid w:linePitch="360"/>
        </w:sectPr>
      </w:pPr>
      <w:bookmarkStart w:id="44" w:name="_Toc6858047"/>
      <w:bookmarkStart w:id="45" w:name="_Toc6858086"/>
    </w:p>
    <w:p w:rsidR="00B25F13" w:rsidRPr="00990697" w:rsidRDefault="00B25F13" w:rsidP="001F2FD3">
      <w:pPr>
        <w:pStyle w:val="Heading1"/>
        <w:spacing w:before="0" w:beforeAutospacing="0" w:after="0" w:afterAutospacing="0" w:line="360" w:lineRule="auto"/>
      </w:pPr>
      <w:r w:rsidRPr="00990697">
        <w:lastRenderedPageBreak/>
        <w:t>BAB III</w:t>
      </w:r>
      <w:r w:rsidR="00AD5653" w:rsidRPr="00990697">
        <w:br/>
      </w:r>
      <w:r w:rsidRPr="00990697">
        <w:t>METODOLOGI PENELITIAN</w:t>
      </w:r>
      <w:bookmarkEnd w:id="44"/>
      <w:bookmarkEnd w:id="45"/>
    </w:p>
    <w:p w:rsidR="00CB2B8E" w:rsidRDefault="00CB2B8E" w:rsidP="001F2FD3">
      <w:pPr>
        <w:spacing w:after="0" w:line="360" w:lineRule="auto"/>
        <w:jc w:val="both"/>
        <w:rPr>
          <w:rFonts w:ascii="Arial" w:hAnsi="Arial" w:cs="Arial"/>
        </w:rPr>
      </w:pPr>
    </w:p>
    <w:p w:rsidR="00787614" w:rsidRPr="006C7ECC" w:rsidRDefault="00787614" w:rsidP="001F2FD3">
      <w:pPr>
        <w:spacing w:after="0" w:line="360" w:lineRule="auto"/>
        <w:jc w:val="both"/>
        <w:rPr>
          <w:rFonts w:ascii="Arial" w:hAnsi="Arial" w:cs="Arial"/>
        </w:rPr>
      </w:pPr>
    </w:p>
    <w:p w:rsidR="00990697" w:rsidRPr="00990697" w:rsidRDefault="00990697" w:rsidP="001F2FD3">
      <w:pPr>
        <w:pStyle w:val="ListParagraph"/>
        <w:keepNext/>
        <w:keepLines/>
        <w:numPr>
          <w:ilvl w:val="0"/>
          <w:numId w:val="1"/>
        </w:numPr>
        <w:spacing w:after="0" w:line="360" w:lineRule="auto"/>
        <w:contextualSpacing w:val="0"/>
        <w:outlineLvl w:val="1"/>
        <w:rPr>
          <w:rFonts w:ascii="Arial" w:eastAsiaTheme="majorEastAsia" w:hAnsi="Arial" w:cs="Arial"/>
          <w:b/>
          <w:bCs/>
          <w:vanish/>
          <w:sz w:val="24"/>
          <w:szCs w:val="24"/>
        </w:rPr>
      </w:pPr>
      <w:bookmarkStart w:id="46" w:name="_Toc6858048"/>
      <w:bookmarkStart w:id="47" w:name="_Toc6858087"/>
      <w:bookmarkEnd w:id="46"/>
      <w:bookmarkEnd w:id="47"/>
    </w:p>
    <w:p w:rsidR="00B25F13" w:rsidRPr="00990697" w:rsidRDefault="00B25F13" w:rsidP="001F2FD3">
      <w:pPr>
        <w:pStyle w:val="Heading2"/>
        <w:spacing w:line="360" w:lineRule="auto"/>
      </w:pPr>
      <w:bookmarkStart w:id="48" w:name="_Toc6858049"/>
      <w:bookmarkStart w:id="49" w:name="_Toc6858088"/>
      <w:r w:rsidRPr="00990697">
        <w:t>Metode Penelitian</w:t>
      </w:r>
      <w:bookmarkEnd w:id="48"/>
      <w:bookmarkEnd w:id="49"/>
    </w:p>
    <w:p w:rsidR="00C60009" w:rsidRPr="00990697" w:rsidRDefault="00F46AA3" w:rsidP="001F2FD3">
      <w:pPr>
        <w:spacing w:after="0" w:line="360" w:lineRule="auto"/>
        <w:jc w:val="both"/>
        <w:rPr>
          <w:rFonts w:ascii="Arial" w:hAnsi="Arial" w:cs="Arial"/>
        </w:rPr>
      </w:pPr>
      <w:r w:rsidRPr="00990697">
        <w:rPr>
          <w:rFonts w:ascii="Arial" w:hAnsi="Arial" w:cs="Arial"/>
        </w:rPr>
        <w:tab/>
      </w:r>
      <w:r w:rsidR="00C60009" w:rsidRPr="00990697">
        <w:rPr>
          <w:rFonts w:ascii="Arial" w:hAnsi="Arial" w:cs="Arial"/>
        </w:rPr>
        <w:t>Metode yang digunakan dalam penelitian ini adalah deskriptif secara analisa kualitatif yaitu untuk mengetahui ada atau tidaknya formalin pada cincau hitam.</w:t>
      </w:r>
    </w:p>
    <w:p w:rsidR="00F46AA3" w:rsidRPr="00990697" w:rsidRDefault="00F46AA3" w:rsidP="001F2FD3">
      <w:pPr>
        <w:spacing w:after="0" w:line="360" w:lineRule="auto"/>
        <w:jc w:val="both"/>
        <w:rPr>
          <w:rFonts w:ascii="Arial" w:hAnsi="Arial" w:cs="Arial"/>
        </w:rPr>
      </w:pPr>
    </w:p>
    <w:p w:rsidR="00B25F13" w:rsidRPr="00990697" w:rsidRDefault="00B25F13" w:rsidP="001F2FD3">
      <w:pPr>
        <w:pStyle w:val="Heading2"/>
        <w:spacing w:line="360" w:lineRule="auto"/>
      </w:pPr>
      <w:bookmarkStart w:id="50" w:name="_Toc6858050"/>
      <w:bookmarkStart w:id="51" w:name="_Toc6858089"/>
      <w:r w:rsidRPr="00990697">
        <w:t>Lokasi dan Waktu Penelitian</w:t>
      </w:r>
      <w:bookmarkEnd w:id="50"/>
      <w:bookmarkEnd w:id="51"/>
    </w:p>
    <w:p w:rsidR="00C60009" w:rsidRPr="001372AE" w:rsidRDefault="00F46AA3" w:rsidP="001F2FD3">
      <w:pPr>
        <w:spacing w:after="0" w:line="360" w:lineRule="auto"/>
        <w:jc w:val="both"/>
        <w:rPr>
          <w:rFonts w:ascii="Arial" w:hAnsi="Arial" w:cs="Arial"/>
          <w:lang w:val="id-ID"/>
        </w:rPr>
      </w:pPr>
      <w:r w:rsidRPr="00990697">
        <w:rPr>
          <w:rFonts w:ascii="Arial" w:hAnsi="Arial" w:cs="Arial"/>
        </w:rPr>
        <w:tab/>
      </w:r>
      <w:r w:rsidR="00C60009" w:rsidRPr="00990697">
        <w:rPr>
          <w:rFonts w:ascii="Arial" w:hAnsi="Arial" w:cs="Arial"/>
        </w:rPr>
        <w:t xml:space="preserve">Penelitian dilakukan </w:t>
      </w:r>
      <w:r w:rsidR="007E2961">
        <w:rPr>
          <w:rFonts w:ascii="Arial" w:hAnsi="Arial" w:cs="Arial"/>
        </w:rPr>
        <w:t xml:space="preserve">2 minggu di </w:t>
      </w:r>
      <w:r w:rsidR="001372AE">
        <w:rPr>
          <w:rFonts w:ascii="Arial" w:hAnsi="Arial" w:cs="Arial"/>
          <w:lang w:val="id-ID"/>
        </w:rPr>
        <w:t>Laboratorium Terpadu Poltekkes Kemenkes Medan, Jln. Jamin Ginting Km. 13,5 Kel. Lau Cih.</w:t>
      </w:r>
    </w:p>
    <w:p w:rsidR="00EE5E9F" w:rsidRPr="00990697" w:rsidRDefault="00EE5E9F" w:rsidP="001F2FD3">
      <w:pPr>
        <w:spacing w:after="0" w:line="360" w:lineRule="auto"/>
        <w:jc w:val="both"/>
        <w:rPr>
          <w:rFonts w:ascii="Arial" w:hAnsi="Arial" w:cs="Arial"/>
        </w:rPr>
      </w:pPr>
    </w:p>
    <w:p w:rsidR="00EE5E9F" w:rsidRDefault="00B25F13" w:rsidP="001F2FD3">
      <w:pPr>
        <w:pStyle w:val="Heading2"/>
        <w:spacing w:line="360" w:lineRule="auto"/>
      </w:pPr>
      <w:bookmarkStart w:id="52" w:name="_Toc6858051"/>
      <w:bookmarkStart w:id="53" w:name="_Toc6858090"/>
      <w:r w:rsidRPr="00990697">
        <w:t>Populasi dan Sampel</w:t>
      </w:r>
      <w:bookmarkEnd w:id="52"/>
      <w:bookmarkEnd w:id="53"/>
    </w:p>
    <w:p w:rsidR="00F46AA3" w:rsidRPr="00990697" w:rsidRDefault="00B25F13" w:rsidP="001F2FD3">
      <w:pPr>
        <w:pStyle w:val="Heading3"/>
        <w:spacing w:before="0" w:line="360" w:lineRule="auto"/>
        <w:ind w:left="1440"/>
      </w:pPr>
      <w:bookmarkStart w:id="54" w:name="_Toc6858052"/>
      <w:bookmarkStart w:id="55" w:name="_Toc6858091"/>
      <w:r w:rsidRPr="00990697">
        <w:t>Populasi</w:t>
      </w:r>
      <w:bookmarkEnd w:id="54"/>
      <w:bookmarkEnd w:id="55"/>
    </w:p>
    <w:p w:rsidR="00F46AA3" w:rsidRPr="00990697" w:rsidRDefault="00F46AA3" w:rsidP="001F2FD3">
      <w:pPr>
        <w:spacing w:after="0" w:line="360" w:lineRule="auto"/>
        <w:jc w:val="both"/>
        <w:rPr>
          <w:rFonts w:ascii="Arial" w:hAnsi="Arial" w:cs="Arial"/>
        </w:rPr>
      </w:pPr>
      <w:r w:rsidRPr="00990697">
        <w:rPr>
          <w:rFonts w:ascii="Arial" w:hAnsi="Arial" w:cs="Arial"/>
        </w:rPr>
        <w:tab/>
      </w:r>
      <w:r w:rsidR="00C60009" w:rsidRPr="00990697">
        <w:rPr>
          <w:rFonts w:ascii="Arial" w:hAnsi="Arial" w:cs="Arial"/>
        </w:rPr>
        <w:t>Populasi dalam penelitian ini adalah pedagang yang menjual cincau hitam dipasar Petisah Kota Medan sebagai berikut :</w:t>
      </w:r>
    </w:p>
    <w:p w:rsidR="00EE5E9F" w:rsidRDefault="00C60009" w:rsidP="001F2FD3">
      <w:pPr>
        <w:spacing w:after="0" w:line="360" w:lineRule="auto"/>
        <w:jc w:val="both"/>
        <w:rPr>
          <w:rFonts w:ascii="Arial" w:hAnsi="Arial" w:cs="Arial"/>
        </w:rPr>
      </w:pPr>
      <w:r w:rsidRPr="00990697">
        <w:rPr>
          <w:rFonts w:ascii="Arial" w:hAnsi="Arial" w:cs="Arial"/>
        </w:rPr>
        <w:t>Pasar Petisah  : 5 Pedagang</w:t>
      </w:r>
    </w:p>
    <w:p w:rsidR="006C7ECC" w:rsidRPr="00990697" w:rsidRDefault="006C7ECC" w:rsidP="001F2FD3">
      <w:pPr>
        <w:spacing w:after="0" w:line="360" w:lineRule="auto"/>
        <w:jc w:val="both"/>
        <w:rPr>
          <w:rFonts w:ascii="Arial" w:hAnsi="Arial" w:cs="Arial"/>
        </w:rPr>
      </w:pPr>
    </w:p>
    <w:p w:rsidR="00F46AA3" w:rsidRPr="00990697" w:rsidRDefault="00B25F13" w:rsidP="001F2FD3">
      <w:pPr>
        <w:pStyle w:val="Heading3"/>
        <w:spacing w:before="0" w:line="360" w:lineRule="auto"/>
        <w:ind w:left="1440"/>
      </w:pPr>
      <w:bookmarkStart w:id="56" w:name="_Toc6858053"/>
      <w:bookmarkStart w:id="57" w:name="_Toc6858092"/>
      <w:r w:rsidRPr="00990697">
        <w:t>Sampel</w:t>
      </w:r>
      <w:bookmarkEnd w:id="56"/>
      <w:bookmarkEnd w:id="57"/>
    </w:p>
    <w:p w:rsidR="00C60009" w:rsidRPr="004302DE" w:rsidRDefault="00F46AA3" w:rsidP="001F2FD3">
      <w:pPr>
        <w:spacing w:after="0" w:line="360" w:lineRule="auto"/>
        <w:jc w:val="both"/>
        <w:rPr>
          <w:rFonts w:ascii="Arial" w:hAnsi="Arial" w:cs="Arial"/>
          <w:lang w:val="id-ID"/>
        </w:rPr>
      </w:pPr>
      <w:r w:rsidRPr="00990697">
        <w:rPr>
          <w:rFonts w:ascii="Arial" w:hAnsi="Arial" w:cs="Arial"/>
        </w:rPr>
        <w:tab/>
      </w:r>
      <w:r w:rsidR="004D4B3E" w:rsidRPr="00990697">
        <w:rPr>
          <w:rFonts w:ascii="Arial" w:hAnsi="Arial" w:cs="Arial"/>
        </w:rPr>
        <w:t>Sampel yang diambil adalah c</w:t>
      </w:r>
      <w:r w:rsidR="004F5C9D" w:rsidRPr="00990697">
        <w:rPr>
          <w:rFonts w:ascii="Arial" w:hAnsi="Arial" w:cs="Arial"/>
        </w:rPr>
        <w:t xml:space="preserve">incau hitam yang dijual dipasar </w:t>
      </w:r>
      <w:r w:rsidR="004D4B3E" w:rsidRPr="00990697">
        <w:rPr>
          <w:rFonts w:ascii="Arial" w:hAnsi="Arial" w:cs="Arial"/>
        </w:rPr>
        <w:t>Petisah Kota Medan.Pengambilan sampel dilakukan dengan cara</w:t>
      </w:r>
      <w:r w:rsidR="004D4B3E" w:rsidRPr="00990697">
        <w:rPr>
          <w:rFonts w:ascii="Arial" w:hAnsi="Arial" w:cs="Arial"/>
          <w:i/>
        </w:rPr>
        <w:t>simple random sampling</w:t>
      </w:r>
      <w:r w:rsidR="004302DE" w:rsidRPr="00990697">
        <w:rPr>
          <w:rFonts w:ascii="Arial" w:hAnsi="Arial" w:cs="Arial"/>
        </w:rPr>
        <w:t>yaitu teknik pengambilan sample dari populasi dilakukan secara acak tanpa memperhatikan strata yang ada dalam populasi itu (Sugiyono, 2016).</w:t>
      </w:r>
    </w:p>
    <w:p w:rsidR="004302DE" w:rsidRPr="004302DE" w:rsidRDefault="004302DE" w:rsidP="001F2FD3">
      <w:pPr>
        <w:spacing w:after="0" w:line="360" w:lineRule="auto"/>
        <w:jc w:val="both"/>
        <w:rPr>
          <w:rFonts w:ascii="Arial" w:hAnsi="Arial" w:cs="Arial"/>
          <w:lang w:val="id-ID"/>
        </w:rPr>
      </w:pPr>
    </w:p>
    <w:p w:rsidR="00CF6B0A" w:rsidRPr="00990697" w:rsidRDefault="00B25F13" w:rsidP="001F2FD3">
      <w:pPr>
        <w:pStyle w:val="Heading3"/>
        <w:spacing w:before="0" w:line="360" w:lineRule="auto"/>
        <w:ind w:left="1440"/>
      </w:pPr>
      <w:bookmarkStart w:id="58" w:name="_Toc6858054"/>
      <w:bookmarkStart w:id="59" w:name="_Toc6858093"/>
      <w:r w:rsidRPr="00990697">
        <w:t>Cara Pengambilan Sampel</w:t>
      </w:r>
      <w:bookmarkEnd w:id="58"/>
      <w:bookmarkEnd w:id="59"/>
    </w:p>
    <w:p w:rsidR="004302DE" w:rsidRDefault="004302DE" w:rsidP="004302DE">
      <w:pPr>
        <w:spacing w:after="0" w:line="360" w:lineRule="auto"/>
        <w:jc w:val="both"/>
        <w:rPr>
          <w:rFonts w:ascii="Arial" w:hAnsi="Arial" w:cs="Arial"/>
          <w:lang w:val="id-ID"/>
        </w:rPr>
      </w:pPr>
      <w:r>
        <w:rPr>
          <w:rFonts w:ascii="Arial" w:hAnsi="Arial" w:cs="Arial"/>
        </w:rPr>
        <w:tab/>
      </w:r>
      <w:r w:rsidRPr="00990697">
        <w:rPr>
          <w:rFonts w:ascii="Arial" w:hAnsi="Arial" w:cs="Arial"/>
        </w:rPr>
        <w:t xml:space="preserve">Berdasarkan data yang diperoleh, ditemukan 5 populasi yaitu </w:t>
      </w:r>
      <w:r>
        <w:rPr>
          <w:rFonts w:ascii="Arial" w:hAnsi="Arial" w:cs="Arial"/>
          <w:lang w:val="id-ID"/>
        </w:rPr>
        <w:t xml:space="preserve">5 </w:t>
      </w:r>
      <w:r w:rsidRPr="00990697">
        <w:rPr>
          <w:rFonts w:ascii="Arial" w:hAnsi="Arial" w:cs="Arial"/>
        </w:rPr>
        <w:t>pedagang cincau di pasar Petisah Kota Medan</w:t>
      </w:r>
      <w:r>
        <w:rPr>
          <w:rFonts w:ascii="Arial" w:hAnsi="Arial" w:cs="Arial"/>
          <w:lang w:val="id-ID"/>
        </w:rPr>
        <w:t xml:space="preserve"> dan setiap pedagang diberi nomor  satu sampai nomor 5 dan </w:t>
      </w:r>
      <w:r w:rsidRPr="00990697">
        <w:rPr>
          <w:rFonts w:ascii="Arial" w:hAnsi="Arial" w:cs="Arial"/>
        </w:rPr>
        <w:t>penentuan sample dari popula</w:t>
      </w:r>
      <w:r>
        <w:rPr>
          <w:rFonts w:ascii="Arial" w:hAnsi="Arial" w:cs="Arial"/>
        </w:rPr>
        <w:t xml:space="preserve">si tersebut adalah dengan cara </w:t>
      </w:r>
      <w:r>
        <w:rPr>
          <w:rFonts w:ascii="Arial" w:hAnsi="Arial" w:cs="Arial"/>
          <w:lang w:val="id-ID"/>
        </w:rPr>
        <w:t>P</w:t>
      </w:r>
      <w:r w:rsidRPr="00990697">
        <w:rPr>
          <w:rFonts w:ascii="Arial" w:hAnsi="Arial" w:cs="Arial"/>
        </w:rPr>
        <w:t>engundian. Jumlah sample yang dia</w:t>
      </w:r>
      <w:r>
        <w:rPr>
          <w:rFonts w:ascii="Arial" w:hAnsi="Arial" w:cs="Arial"/>
        </w:rPr>
        <w:t>mbil</w:t>
      </w:r>
      <w:r>
        <w:rPr>
          <w:rFonts w:ascii="Arial" w:hAnsi="Arial" w:cs="Arial"/>
          <w:lang w:val="id-ID"/>
        </w:rPr>
        <w:t xml:space="preserve"> adalah 3 pedagang, yaitu :</w:t>
      </w:r>
    </w:p>
    <w:p w:rsidR="004302DE" w:rsidRPr="003D5627" w:rsidRDefault="004302DE" w:rsidP="003D5627">
      <w:pPr>
        <w:pStyle w:val="ListParagraph"/>
        <w:numPr>
          <w:ilvl w:val="0"/>
          <w:numId w:val="19"/>
        </w:numPr>
        <w:spacing w:after="0" w:line="360" w:lineRule="auto"/>
        <w:jc w:val="both"/>
        <w:rPr>
          <w:rFonts w:ascii="Arial" w:hAnsi="Arial" w:cs="Arial"/>
          <w:lang w:val="id-ID"/>
        </w:rPr>
      </w:pPr>
      <w:r w:rsidRPr="003D5627">
        <w:rPr>
          <w:rFonts w:ascii="Arial" w:hAnsi="Arial" w:cs="Arial"/>
          <w:lang w:val="id-ID"/>
        </w:rPr>
        <w:t xml:space="preserve">Pedagang Cincau Hitam nomor 1 </w:t>
      </w:r>
    </w:p>
    <w:p w:rsidR="004302DE" w:rsidRDefault="004302DE" w:rsidP="004302DE">
      <w:pPr>
        <w:pStyle w:val="ListParagraph"/>
        <w:numPr>
          <w:ilvl w:val="0"/>
          <w:numId w:val="19"/>
        </w:numPr>
        <w:spacing w:after="0" w:line="360" w:lineRule="auto"/>
        <w:jc w:val="both"/>
        <w:rPr>
          <w:rFonts w:ascii="Arial" w:hAnsi="Arial" w:cs="Arial"/>
          <w:lang w:val="id-ID"/>
        </w:rPr>
      </w:pPr>
      <w:r>
        <w:rPr>
          <w:rFonts w:ascii="Arial" w:hAnsi="Arial" w:cs="Arial"/>
          <w:lang w:val="id-ID"/>
        </w:rPr>
        <w:t>P</w:t>
      </w:r>
      <w:r w:rsidRPr="004302DE">
        <w:rPr>
          <w:rFonts w:ascii="Arial" w:hAnsi="Arial" w:cs="Arial"/>
          <w:lang w:val="id-ID"/>
        </w:rPr>
        <w:t>edagang</w:t>
      </w:r>
      <w:r>
        <w:rPr>
          <w:rFonts w:ascii="Arial" w:hAnsi="Arial" w:cs="Arial"/>
          <w:lang w:val="id-ID"/>
        </w:rPr>
        <w:t xml:space="preserve"> Cincau Hitam</w:t>
      </w:r>
      <w:r w:rsidRPr="004302DE">
        <w:rPr>
          <w:rFonts w:ascii="Arial" w:hAnsi="Arial" w:cs="Arial"/>
          <w:lang w:val="id-ID"/>
        </w:rPr>
        <w:t xml:space="preserve"> nomor</w:t>
      </w:r>
      <w:r>
        <w:rPr>
          <w:rFonts w:ascii="Arial" w:hAnsi="Arial" w:cs="Arial"/>
          <w:lang w:val="id-ID"/>
        </w:rPr>
        <w:t xml:space="preserve"> 3</w:t>
      </w:r>
    </w:p>
    <w:p w:rsidR="004302DE" w:rsidRPr="004302DE" w:rsidRDefault="004302DE" w:rsidP="004302DE">
      <w:pPr>
        <w:pStyle w:val="ListParagraph"/>
        <w:numPr>
          <w:ilvl w:val="0"/>
          <w:numId w:val="19"/>
        </w:numPr>
        <w:spacing w:after="0" w:line="360" w:lineRule="auto"/>
        <w:jc w:val="both"/>
        <w:rPr>
          <w:rFonts w:ascii="Arial" w:hAnsi="Arial" w:cs="Arial"/>
          <w:lang w:val="id-ID"/>
        </w:rPr>
      </w:pPr>
      <w:r>
        <w:rPr>
          <w:rFonts w:ascii="Arial" w:hAnsi="Arial" w:cs="Arial"/>
          <w:lang w:val="id-ID"/>
        </w:rPr>
        <w:t>P</w:t>
      </w:r>
      <w:r w:rsidRPr="004302DE">
        <w:rPr>
          <w:rFonts w:ascii="Arial" w:hAnsi="Arial" w:cs="Arial"/>
          <w:lang w:val="id-ID"/>
        </w:rPr>
        <w:t xml:space="preserve">edagang </w:t>
      </w:r>
      <w:r>
        <w:rPr>
          <w:rFonts w:ascii="Arial" w:hAnsi="Arial" w:cs="Arial"/>
          <w:lang w:val="id-ID"/>
        </w:rPr>
        <w:t xml:space="preserve">Cincau Hitam </w:t>
      </w:r>
      <w:r w:rsidRPr="004302DE">
        <w:rPr>
          <w:rFonts w:ascii="Arial" w:hAnsi="Arial" w:cs="Arial"/>
          <w:lang w:val="id-ID"/>
        </w:rPr>
        <w:t>nomor 5</w:t>
      </w:r>
    </w:p>
    <w:p w:rsidR="00990697" w:rsidRDefault="004302DE" w:rsidP="004302DE">
      <w:pPr>
        <w:spacing w:after="0" w:line="360" w:lineRule="auto"/>
        <w:jc w:val="both"/>
        <w:rPr>
          <w:rFonts w:ascii="Arial" w:hAnsi="Arial" w:cs="Arial"/>
        </w:rPr>
      </w:pPr>
      <w:r>
        <w:rPr>
          <w:rFonts w:ascii="Arial" w:hAnsi="Arial" w:cs="Arial"/>
          <w:lang w:val="id-ID"/>
        </w:rPr>
        <w:lastRenderedPageBreak/>
        <w:tab/>
      </w:r>
      <w:r w:rsidR="00A6215E" w:rsidRPr="00990697">
        <w:rPr>
          <w:rFonts w:ascii="Arial" w:hAnsi="Arial" w:cs="Arial"/>
        </w:rPr>
        <w:t>Dalam penelitian ini, sampel yang akan diambil adal</w:t>
      </w:r>
      <w:r w:rsidR="00F97ED2">
        <w:rPr>
          <w:rFonts w:ascii="Arial" w:hAnsi="Arial" w:cs="Arial"/>
          <w:lang w:val="id-ID"/>
        </w:rPr>
        <w:t>a</w:t>
      </w:r>
      <w:r w:rsidR="00A6215E" w:rsidRPr="00990697">
        <w:rPr>
          <w:rFonts w:ascii="Arial" w:hAnsi="Arial" w:cs="Arial"/>
        </w:rPr>
        <w:t xml:space="preserve">h </w:t>
      </w:r>
      <w:r w:rsidR="00BC3ABD">
        <w:rPr>
          <w:rFonts w:ascii="Arial" w:hAnsi="Arial" w:cs="Arial"/>
          <w:lang w:val="id-ID"/>
        </w:rPr>
        <w:t>3</w:t>
      </w:r>
      <w:r w:rsidR="00A6215E" w:rsidRPr="00990697">
        <w:rPr>
          <w:rFonts w:ascii="Arial" w:hAnsi="Arial" w:cs="Arial"/>
        </w:rPr>
        <w:t xml:space="preserve"> pedagang Cincau Hitam yang di jual di pasar Petisah Kota Medan.</w:t>
      </w:r>
    </w:p>
    <w:p w:rsidR="00787614" w:rsidRPr="00990697" w:rsidRDefault="00787614" w:rsidP="001F2FD3">
      <w:pPr>
        <w:spacing w:after="0" w:line="360" w:lineRule="auto"/>
        <w:jc w:val="both"/>
        <w:rPr>
          <w:rFonts w:ascii="Arial" w:hAnsi="Arial" w:cs="Arial"/>
        </w:rPr>
      </w:pPr>
    </w:p>
    <w:p w:rsidR="00B25F13" w:rsidRPr="00990697" w:rsidRDefault="00B25F13" w:rsidP="001F2FD3">
      <w:pPr>
        <w:pStyle w:val="Heading2"/>
        <w:spacing w:line="360" w:lineRule="auto"/>
      </w:pPr>
      <w:bookmarkStart w:id="60" w:name="_Toc6858055"/>
      <w:bookmarkStart w:id="61" w:name="_Toc6858094"/>
      <w:r w:rsidRPr="00990697">
        <w:t>Alat Dan Bahan</w:t>
      </w:r>
      <w:bookmarkEnd w:id="60"/>
      <w:bookmarkEnd w:id="61"/>
    </w:p>
    <w:p w:rsidR="00B25F13" w:rsidRPr="00990697" w:rsidRDefault="00B25F13" w:rsidP="001F2FD3">
      <w:pPr>
        <w:pStyle w:val="Heading3"/>
        <w:spacing w:before="0" w:line="360" w:lineRule="auto"/>
        <w:ind w:left="1440"/>
      </w:pPr>
      <w:bookmarkStart w:id="62" w:name="_Toc6858056"/>
      <w:bookmarkStart w:id="63" w:name="_Toc6858095"/>
      <w:r w:rsidRPr="00990697">
        <w:t>Alat</w:t>
      </w:r>
      <w:bookmarkEnd w:id="62"/>
      <w:bookmarkEnd w:id="63"/>
    </w:p>
    <w:p w:rsidR="00CB12F6" w:rsidRPr="00C00D61" w:rsidRDefault="00D857F0" w:rsidP="00D857F0">
      <w:pPr>
        <w:spacing w:after="0" w:line="360" w:lineRule="auto"/>
        <w:ind w:left="1440"/>
        <w:jc w:val="both"/>
        <w:rPr>
          <w:rFonts w:ascii="Arial" w:hAnsi="Arial" w:cs="Arial"/>
          <w:lang w:val="id-ID"/>
        </w:rPr>
      </w:pPr>
      <w:r>
        <w:rPr>
          <w:rFonts w:ascii="Arial" w:hAnsi="Arial" w:cs="Arial"/>
        </w:rPr>
        <w:t>N</w:t>
      </w:r>
      <w:r w:rsidR="004302DE">
        <w:rPr>
          <w:rFonts w:ascii="Arial" w:hAnsi="Arial" w:cs="Arial"/>
        </w:rPr>
        <w:t xml:space="preserve">eraca </w:t>
      </w:r>
      <w:r w:rsidR="004302DE">
        <w:rPr>
          <w:rFonts w:ascii="Arial" w:hAnsi="Arial" w:cs="Arial"/>
          <w:lang w:val="id-ID"/>
        </w:rPr>
        <w:t>digital</w:t>
      </w:r>
      <w:r w:rsidRPr="00D857F0">
        <w:rPr>
          <w:rFonts w:ascii="Arial" w:hAnsi="Arial" w:cs="Arial"/>
        </w:rPr>
        <w:t>, Gelas ukur 5 ml,</w:t>
      </w:r>
      <w:r w:rsidR="004302DE">
        <w:rPr>
          <w:rFonts w:ascii="Arial" w:hAnsi="Arial" w:cs="Arial"/>
          <w:lang w:val="id-ID"/>
        </w:rPr>
        <w:t xml:space="preserve"> 50,</w:t>
      </w:r>
      <w:r w:rsidR="003D5627">
        <w:rPr>
          <w:rFonts w:ascii="Arial" w:hAnsi="Arial" w:cs="Arial"/>
        </w:rPr>
        <w:t xml:space="preserve"> 100 ml, </w:t>
      </w:r>
      <w:r w:rsidR="00C14B1B" w:rsidRPr="00D857F0">
        <w:rPr>
          <w:rFonts w:ascii="Arial" w:hAnsi="Arial" w:cs="Arial"/>
        </w:rPr>
        <w:t>Tabung reaksi 2</w:t>
      </w:r>
      <w:r w:rsidRPr="00D857F0">
        <w:rPr>
          <w:rFonts w:ascii="Arial" w:hAnsi="Arial" w:cs="Arial"/>
        </w:rPr>
        <w:t xml:space="preserve">0 ml, Pendingin Liebeg, </w:t>
      </w:r>
      <w:r w:rsidR="004302DE">
        <w:rPr>
          <w:rFonts w:ascii="Arial" w:hAnsi="Arial" w:cs="Arial"/>
        </w:rPr>
        <w:t>Labu destilasi 50</w:t>
      </w:r>
      <w:r>
        <w:rPr>
          <w:rFonts w:ascii="Arial" w:hAnsi="Arial" w:cs="Arial"/>
        </w:rPr>
        <w:t xml:space="preserve"> ml, Statif dan</w:t>
      </w:r>
      <w:r w:rsidR="004302DE">
        <w:rPr>
          <w:rFonts w:ascii="Arial" w:hAnsi="Arial" w:cs="Arial"/>
          <w:lang w:val="id-ID"/>
        </w:rPr>
        <w:t>K</w:t>
      </w:r>
      <w:r>
        <w:rPr>
          <w:rFonts w:ascii="Arial" w:hAnsi="Arial" w:cs="Arial"/>
        </w:rPr>
        <w:t xml:space="preserve">lem 2 pasang, </w:t>
      </w:r>
      <w:r w:rsidR="00022242" w:rsidRPr="00785443">
        <w:rPr>
          <w:rFonts w:ascii="Arial" w:hAnsi="Arial" w:cs="Arial"/>
          <w:i/>
        </w:rPr>
        <w:t xml:space="preserve">Water </w:t>
      </w:r>
      <w:r w:rsidR="004302DE" w:rsidRPr="00785443">
        <w:rPr>
          <w:rFonts w:ascii="Arial" w:hAnsi="Arial" w:cs="Arial"/>
          <w:i/>
        </w:rPr>
        <w:t>bath</w:t>
      </w:r>
      <w:r w:rsidR="004302DE">
        <w:rPr>
          <w:rFonts w:ascii="Arial" w:hAnsi="Arial" w:cs="Arial"/>
        </w:rPr>
        <w:t xml:space="preserve"> dan selang, </w:t>
      </w:r>
      <w:r w:rsidR="004302DE">
        <w:rPr>
          <w:rFonts w:ascii="Arial" w:hAnsi="Arial" w:cs="Arial"/>
          <w:lang w:val="id-ID"/>
        </w:rPr>
        <w:t>Corong</w:t>
      </w:r>
      <w:r w:rsidRPr="00785443">
        <w:rPr>
          <w:rFonts w:ascii="Arial" w:hAnsi="Arial" w:cs="Arial"/>
        </w:rPr>
        <w:t>,</w:t>
      </w:r>
      <w:r w:rsidRPr="00785443">
        <w:rPr>
          <w:rFonts w:ascii="Arial" w:hAnsi="Arial" w:cs="Arial"/>
          <w:i/>
        </w:rPr>
        <w:t xml:space="preserve"> Beaker g</w:t>
      </w:r>
      <w:r w:rsidR="003D5627" w:rsidRPr="00785443">
        <w:rPr>
          <w:rFonts w:ascii="Arial" w:hAnsi="Arial" w:cs="Arial"/>
          <w:i/>
        </w:rPr>
        <w:t>lass</w:t>
      </w:r>
      <w:r w:rsidR="003D5627">
        <w:rPr>
          <w:rFonts w:ascii="Arial" w:hAnsi="Arial" w:cs="Arial"/>
        </w:rPr>
        <w:t xml:space="preserve"> 300 ml, </w:t>
      </w:r>
      <w:r w:rsidR="00C00D61" w:rsidRPr="00785443">
        <w:rPr>
          <w:rFonts w:ascii="Arial" w:hAnsi="Arial" w:cs="Arial"/>
          <w:i/>
        </w:rPr>
        <w:t>Erlenmeyer</w:t>
      </w:r>
      <w:r w:rsidR="00C00D61">
        <w:rPr>
          <w:rFonts w:ascii="Arial" w:hAnsi="Arial" w:cs="Arial"/>
          <w:lang w:val="id-ID"/>
        </w:rPr>
        <w:t>250</w:t>
      </w:r>
      <w:r>
        <w:rPr>
          <w:rFonts w:ascii="Arial" w:hAnsi="Arial" w:cs="Arial"/>
        </w:rPr>
        <w:t xml:space="preserve"> ml, Pipet volume 10 ml, </w:t>
      </w:r>
      <w:r w:rsidR="00785443">
        <w:rPr>
          <w:rFonts w:ascii="Arial" w:hAnsi="Arial" w:cs="Arial"/>
          <w:i/>
        </w:rPr>
        <w:t xml:space="preserve">Heat </w:t>
      </w:r>
      <w:r w:rsidR="00785443" w:rsidRPr="00785443">
        <w:rPr>
          <w:rFonts w:ascii="Arial" w:hAnsi="Arial" w:cs="Arial"/>
        </w:rPr>
        <w:t>listrik</w:t>
      </w:r>
      <w:r>
        <w:rPr>
          <w:rFonts w:ascii="Arial" w:hAnsi="Arial" w:cs="Arial"/>
        </w:rPr>
        <w:t xml:space="preserve">, </w:t>
      </w:r>
      <w:r w:rsidR="00C00D61">
        <w:rPr>
          <w:rFonts w:ascii="Arial" w:hAnsi="Arial" w:cs="Arial"/>
          <w:lang w:val="id-ID"/>
        </w:rPr>
        <w:t>Labu ukur 100 ml</w:t>
      </w:r>
      <w:r w:rsidR="00B4663D">
        <w:rPr>
          <w:rFonts w:ascii="Arial" w:hAnsi="Arial" w:cs="Arial"/>
          <w:lang w:val="id-ID"/>
        </w:rPr>
        <w:t>, 200 ml,</w:t>
      </w:r>
      <w:r w:rsidR="00F30E55">
        <w:rPr>
          <w:rFonts w:ascii="Arial" w:hAnsi="Arial" w:cs="Arial"/>
          <w:lang w:val="id-ID"/>
        </w:rPr>
        <w:t xml:space="preserve"> 250</w:t>
      </w:r>
      <w:r w:rsidR="00C00D61">
        <w:rPr>
          <w:rFonts w:ascii="Arial" w:hAnsi="Arial" w:cs="Arial"/>
          <w:lang w:val="id-ID"/>
        </w:rPr>
        <w:t>ml</w:t>
      </w:r>
      <w:r>
        <w:rPr>
          <w:rFonts w:ascii="Arial" w:hAnsi="Arial" w:cs="Arial"/>
        </w:rPr>
        <w:t xml:space="preserve">, </w:t>
      </w:r>
      <w:r w:rsidR="00C00D61">
        <w:rPr>
          <w:rFonts w:ascii="Arial" w:hAnsi="Arial" w:cs="Arial"/>
          <w:lang w:val="id-ID"/>
        </w:rPr>
        <w:t>Sendok tanduk</w:t>
      </w:r>
      <w:r w:rsidR="003D5627">
        <w:rPr>
          <w:rFonts w:ascii="Arial" w:hAnsi="Arial" w:cs="Arial"/>
        </w:rPr>
        <w:t xml:space="preserve">, </w:t>
      </w:r>
      <w:r w:rsidR="00C00D61">
        <w:rPr>
          <w:rFonts w:ascii="Arial" w:hAnsi="Arial" w:cs="Arial"/>
        </w:rPr>
        <w:t>Pipet tetes</w:t>
      </w:r>
      <w:r w:rsidR="00C00D61">
        <w:rPr>
          <w:rFonts w:ascii="Arial" w:hAnsi="Arial" w:cs="Arial"/>
          <w:lang w:val="id-ID"/>
        </w:rPr>
        <w:t>, Cawan penguap, Kertas perkame</w:t>
      </w:r>
      <w:r w:rsidR="00785443">
        <w:rPr>
          <w:rFonts w:ascii="Arial" w:hAnsi="Arial" w:cs="Arial"/>
        </w:rPr>
        <w:t>n</w:t>
      </w:r>
      <w:r w:rsidR="00C00D61">
        <w:rPr>
          <w:rFonts w:ascii="Arial" w:hAnsi="Arial" w:cs="Arial"/>
          <w:lang w:val="id-ID"/>
        </w:rPr>
        <w:t xml:space="preserve">, </w:t>
      </w:r>
      <w:r w:rsidR="00785443">
        <w:rPr>
          <w:rFonts w:ascii="Arial" w:hAnsi="Arial" w:cs="Arial"/>
        </w:rPr>
        <w:t xml:space="preserve">dan </w:t>
      </w:r>
      <w:r w:rsidR="00C00D61">
        <w:rPr>
          <w:rFonts w:ascii="Arial" w:hAnsi="Arial" w:cs="Arial"/>
          <w:lang w:val="id-ID"/>
        </w:rPr>
        <w:t>Rak tabung reaksi.</w:t>
      </w:r>
    </w:p>
    <w:p w:rsidR="006C7ECC" w:rsidRPr="00990697" w:rsidRDefault="006C7ECC" w:rsidP="001F2FD3">
      <w:pPr>
        <w:pStyle w:val="ListParagraph"/>
        <w:spacing w:after="0" w:line="360" w:lineRule="auto"/>
        <w:ind w:left="1800"/>
        <w:jc w:val="both"/>
        <w:rPr>
          <w:rFonts w:ascii="Arial" w:hAnsi="Arial" w:cs="Arial"/>
        </w:rPr>
      </w:pPr>
    </w:p>
    <w:p w:rsidR="00F46AA3" w:rsidRPr="00990697" w:rsidRDefault="00B25F13" w:rsidP="001F2FD3">
      <w:pPr>
        <w:pStyle w:val="Heading3"/>
        <w:spacing w:before="0" w:line="360" w:lineRule="auto"/>
        <w:ind w:left="1440"/>
      </w:pPr>
      <w:bookmarkStart w:id="64" w:name="_Toc6858057"/>
      <w:bookmarkStart w:id="65" w:name="_Toc6858096"/>
      <w:r w:rsidRPr="00990697">
        <w:t>Bahan</w:t>
      </w:r>
      <w:bookmarkEnd w:id="64"/>
      <w:bookmarkEnd w:id="65"/>
    </w:p>
    <w:p w:rsidR="00EE30A3" w:rsidRDefault="00EE30A3" w:rsidP="00EE30A3">
      <w:pPr>
        <w:spacing w:after="0" w:line="360" w:lineRule="auto"/>
        <w:jc w:val="both"/>
        <w:rPr>
          <w:rFonts w:ascii="Arial" w:hAnsi="Arial" w:cs="Arial"/>
          <w:lang w:val="id-ID"/>
        </w:rPr>
      </w:pPr>
      <w:r>
        <w:rPr>
          <w:rFonts w:ascii="Arial" w:hAnsi="Arial" w:cs="Arial"/>
          <w:lang w:val="id-ID"/>
        </w:rPr>
        <w:tab/>
      </w:r>
      <w:r>
        <w:rPr>
          <w:rFonts w:ascii="Arial" w:hAnsi="Arial" w:cs="Arial"/>
          <w:lang w:val="id-ID"/>
        </w:rPr>
        <w:tab/>
      </w:r>
      <w:r w:rsidR="00C14B1B" w:rsidRPr="00EE30A3">
        <w:rPr>
          <w:rFonts w:ascii="Arial" w:hAnsi="Arial" w:cs="Arial"/>
        </w:rPr>
        <w:t>Cincau hitam</w:t>
      </w:r>
      <w:r>
        <w:rPr>
          <w:rFonts w:ascii="Arial" w:hAnsi="Arial" w:cs="Arial"/>
          <w:lang w:val="id-ID"/>
        </w:rPr>
        <w:t xml:space="preserve">, </w:t>
      </w:r>
      <w:r w:rsidR="00C14B1B" w:rsidRPr="00EE30A3">
        <w:rPr>
          <w:rFonts w:ascii="Arial" w:hAnsi="Arial" w:cs="Arial"/>
        </w:rPr>
        <w:t>Aquadest</w:t>
      </w:r>
      <w:r>
        <w:rPr>
          <w:rFonts w:ascii="Arial" w:hAnsi="Arial" w:cs="Arial"/>
          <w:lang w:val="id-ID"/>
        </w:rPr>
        <w:t xml:space="preserve">, </w:t>
      </w:r>
      <w:r w:rsidR="00C14B1B" w:rsidRPr="00EE30A3">
        <w:rPr>
          <w:rFonts w:ascii="Arial" w:hAnsi="Arial" w:cs="Arial"/>
        </w:rPr>
        <w:t>Formalin</w:t>
      </w:r>
      <w:r>
        <w:rPr>
          <w:rFonts w:ascii="Arial" w:hAnsi="Arial" w:cs="Arial"/>
          <w:lang w:val="id-ID"/>
        </w:rPr>
        <w:t xml:space="preserve">, </w:t>
      </w:r>
      <w:r w:rsidR="00C14B1B" w:rsidRPr="00EE30A3">
        <w:rPr>
          <w:rFonts w:ascii="Arial" w:hAnsi="Arial" w:cs="Arial"/>
        </w:rPr>
        <w:t>Asam Sulfat 60%</w:t>
      </w:r>
      <w:r>
        <w:rPr>
          <w:rFonts w:ascii="Arial" w:hAnsi="Arial" w:cs="Arial"/>
          <w:lang w:val="id-ID"/>
        </w:rPr>
        <w:t xml:space="preserve">, </w:t>
      </w:r>
    </w:p>
    <w:p w:rsidR="00C14B1B" w:rsidRPr="00EE30A3" w:rsidRDefault="00EE30A3" w:rsidP="00EE30A3">
      <w:pPr>
        <w:spacing w:after="0" w:line="360" w:lineRule="auto"/>
        <w:jc w:val="both"/>
        <w:rPr>
          <w:rFonts w:ascii="Arial" w:hAnsi="Arial" w:cs="Arial"/>
        </w:rPr>
      </w:pPr>
      <w:r>
        <w:rPr>
          <w:rFonts w:ascii="Arial" w:hAnsi="Arial" w:cs="Arial"/>
          <w:lang w:val="id-ID"/>
        </w:rPr>
        <w:tab/>
      </w:r>
      <w:r>
        <w:rPr>
          <w:rFonts w:ascii="Arial" w:hAnsi="Arial" w:cs="Arial"/>
          <w:lang w:val="id-ID"/>
        </w:rPr>
        <w:tab/>
      </w:r>
      <w:r w:rsidR="00C14B1B" w:rsidRPr="00EE30A3">
        <w:rPr>
          <w:rFonts w:ascii="Arial" w:hAnsi="Arial" w:cs="Arial"/>
        </w:rPr>
        <w:t>Asam Kromatropat 0,5%</w:t>
      </w:r>
      <w:r>
        <w:rPr>
          <w:rFonts w:ascii="Arial" w:hAnsi="Arial" w:cs="Arial"/>
          <w:lang w:val="id-ID"/>
        </w:rPr>
        <w:t xml:space="preserve">, </w:t>
      </w:r>
      <w:r w:rsidR="00C14B1B" w:rsidRPr="00EE30A3">
        <w:rPr>
          <w:rFonts w:ascii="Arial" w:hAnsi="Arial" w:cs="Arial"/>
        </w:rPr>
        <w:t>Asam Fosfat 10%</w:t>
      </w:r>
    </w:p>
    <w:p w:rsidR="00787614" w:rsidRDefault="00787614" w:rsidP="001F2FD3">
      <w:pPr>
        <w:spacing w:after="0" w:line="360" w:lineRule="auto"/>
        <w:rPr>
          <w:rFonts w:ascii="Arial" w:hAnsi="Arial" w:cs="Arial"/>
        </w:rPr>
      </w:pPr>
    </w:p>
    <w:p w:rsidR="00EF2E97" w:rsidRPr="00990697" w:rsidRDefault="004C1F76" w:rsidP="001F2FD3">
      <w:pPr>
        <w:pStyle w:val="Heading2"/>
        <w:spacing w:line="360" w:lineRule="auto"/>
      </w:pPr>
      <w:bookmarkStart w:id="66" w:name="_Toc6858058"/>
      <w:bookmarkStart w:id="67" w:name="_Toc6858097"/>
      <w:r w:rsidRPr="00990697">
        <w:t>Cara Pembuatan Pel</w:t>
      </w:r>
      <w:r w:rsidR="00B25F13" w:rsidRPr="00990697">
        <w:t>arut Pereaks</w:t>
      </w:r>
      <w:r w:rsidR="00EF2E97" w:rsidRPr="00990697">
        <w:t>i</w:t>
      </w:r>
      <w:bookmarkEnd w:id="66"/>
      <w:bookmarkEnd w:id="67"/>
      <w:r w:rsidR="00F97ED2">
        <w:rPr>
          <w:lang w:val="id-ID"/>
        </w:rPr>
        <w:t xml:space="preserve"> (Farmakope Indonesia Edisi IV Tahun 1995)</w:t>
      </w:r>
    </w:p>
    <w:p w:rsidR="00F46AA3" w:rsidRPr="00990697" w:rsidRDefault="00EF2E97" w:rsidP="003C140E">
      <w:pPr>
        <w:pStyle w:val="ListParagraph"/>
        <w:numPr>
          <w:ilvl w:val="0"/>
          <w:numId w:val="20"/>
        </w:numPr>
        <w:spacing w:after="0" w:line="360" w:lineRule="auto"/>
        <w:jc w:val="both"/>
        <w:rPr>
          <w:rFonts w:ascii="Arial" w:hAnsi="Arial" w:cs="Arial"/>
        </w:rPr>
      </w:pPr>
      <w:r w:rsidRPr="00990697">
        <w:rPr>
          <w:rFonts w:ascii="Arial" w:hAnsi="Arial" w:cs="Arial"/>
        </w:rPr>
        <w:t>Larutan Asam Fosfat 10%</w:t>
      </w:r>
    </w:p>
    <w:p w:rsidR="00F46AA3" w:rsidRPr="00990697" w:rsidRDefault="00590347" w:rsidP="001F2FD3">
      <w:pPr>
        <w:spacing w:after="0" w:line="360" w:lineRule="auto"/>
        <w:ind w:left="1080"/>
        <w:jc w:val="both"/>
        <w:rPr>
          <w:rFonts w:ascii="Arial" w:hAnsi="Arial" w:cs="Arial"/>
        </w:rPr>
      </w:pPr>
      <w:r>
        <w:rPr>
          <w:rFonts w:ascii="Arial" w:hAnsi="Arial" w:cs="Arial"/>
        </w:rPr>
        <w:t xml:space="preserve">Larutan yang akan dibuat </w:t>
      </w:r>
      <w:r>
        <w:rPr>
          <w:rFonts w:ascii="Arial" w:hAnsi="Arial" w:cs="Arial"/>
          <w:lang w:val="id-ID"/>
        </w:rPr>
        <w:t>1</w:t>
      </w:r>
      <w:r w:rsidR="00EF2E97" w:rsidRPr="00990697">
        <w:rPr>
          <w:rFonts w:ascii="Arial" w:hAnsi="Arial" w:cs="Arial"/>
        </w:rPr>
        <w:t>00 ml</w:t>
      </w:r>
    </w:p>
    <w:p w:rsidR="00F46AA3" w:rsidRPr="00990697" w:rsidRDefault="00CF3C7C" w:rsidP="001F2FD3">
      <w:pPr>
        <w:spacing w:after="0" w:line="360" w:lineRule="auto"/>
        <w:ind w:left="1080"/>
        <w:jc w:val="both"/>
        <w:rPr>
          <w:rFonts w:ascii="Arial" w:hAnsi="Arial" w:cs="Arial"/>
        </w:rPr>
      </w:pPr>
      <w:r w:rsidRPr="00990697">
        <w:rPr>
          <w:rFonts w:ascii="Arial" w:hAnsi="Arial" w:cs="Arial"/>
        </w:rPr>
        <w:t>Larutan Asam Fosfat tersedia 85%, maka :</w:t>
      </w:r>
    </w:p>
    <w:p w:rsidR="00F46AA3" w:rsidRPr="00990697" w:rsidRDefault="00CF3C7C" w:rsidP="001F2FD3">
      <w:pPr>
        <w:spacing w:after="0" w:line="360" w:lineRule="auto"/>
        <w:ind w:left="1080"/>
        <w:jc w:val="both"/>
        <w:rPr>
          <w:rFonts w:ascii="Arial" w:hAnsi="Arial" w:cs="Arial"/>
        </w:rPr>
      </w:pPr>
      <w:r w:rsidRPr="00990697">
        <w:rPr>
          <w:rFonts w:ascii="Arial" w:hAnsi="Arial" w:cs="Arial"/>
        </w:rPr>
        <w:t>V</w:t>
      </w:r>
      <w:r w:rsidRPr="00990697">
        <w:rPr>
          <w:rFonts w:ascii="Arial" w:hAnsi="Arial" w:cs="Arial"/>
          <w:vertAlign w:val="subscript"/>
        </w:rPr>
        <w:t xml:space="preserve">1 </w:t>
      </w:r>
      <w:r w:rsidRPr="00990697">
        <w:rPr>
          <w:rFonts w:ascii="Arial" w:hAnsi="Arial" w:cs="Arial"/>
        </w:rPr>
        <w:t>. N</w:t>
      </w:r>
      <w:r w:rsidRPr="00990697">
        <w:rPr>
          <w:rFonts w:ascii="Arial" w:hAnsi="Arial" w:cs="Arial"/>
          <w:vertAlign w:val="subscript"/>
        </w:rPr>
        <w:t xml:space="preserve">1 </w:t>
      </w:r>
      <w:r w:rsidRPr="00990697">
        <w:rPr>
          <w:rFonts w:ascii="Arial" w:hAnsi="Arial" w:cs="Arial"/>
        </w:rPr>
        <w:t>= V</w:t>
      </w:r>
      <w:r w:rsidRPr="00990697">
        <w:rPr>
          <w:rFonts w:ascii="Arial" w:hAnsi="Arial" w:cs="Arial"/>
          <w:vertAlign w:val="subscript"/>
        </w:rPr>
        <w:t xml:space="preserve">2 </w:t>
      </w:r>
      <w:r w:rsidRPr="00990697">
        <w:rPr>
          <w:rFonts w:ascii="Arial" w:hAnsi="Arial" w:cs="Arial"/>
        </w:rPr>
        <w:t>. N</w:t>
      </w:r>
      <w:r w:rsidRPr="00990697">
        <w:rPr>
          <w:rFonts w:ascii="Arial" w:hAnsi="Arial" w:cs="Arial"/>
          <w:vertAlign w:val="subscript"/>
        </w:rPr>
        <w:t>2</w:t>
      </w:r>
    </w:p>
    <w:p w:rsidR="00F46AA3" w:rsidRPr="00990697" w:rsidRDefault="00C00D61" w:rsidP="001F2FD3">
      <w:pPr>
        <w:spacing w:after="0" w:line="360" w:lineRule="auto"/>
        <w:ind w:left="1080"/>
        <w:jc w:val="both"/>
        <w:rPr>
          <w:rFonts w:ascii="Arial" w:hAnsi="Arial" w:cs="Arial"/>
        </w:rPr>
      </w:pPr>
      <w:r>
        <w:rPr>
          <w:rFonts w:ascii="Arial" w:hAnsi="Arial" w:cs="Arial"/>
        </w:rPr>
        <w:t xml:space="preserve">X . 85 = </w:t>
      </w:r>
      <w:r>
        <w:rPr>
          <w:rFonts w:ascii="Arial" w:hAnsi="Arial" w:cs="Arial"/>
          <w:lang w:val="id-ID"/>
        </w:rPr>
        <w:t>1</w:t>
      </w:r>
      <w:r w:rsidR="00CF3C7C" w:rsidRPr="00990697">
        <w:rPr>
          <w:rFonts w:ascii="Arial" w:hAnsi="Arial" w:cs="Arial"/>
        </w:rPr>
        <w:t>00 . 10</w:t>
      </w:r>
    </w:p>
    <w:p w:rsidR="00F46AA3" w:rsidRPr="00990697" w:rsidRDefault="00CF3C7C" w:rsidP="001F2FD3">
      <w:pPr>
        <w:spacing w:after="0" w:line="360" w:lineRule="auto"/>
        <w:ind w:left="1080"/>
        <w:jc w:val="both"/>
        <w:rPr>
          <w:rFonts w:ascii="Arial" w:hAnsi="Arial" w:cs="Arial"/>
        </w:rPr>
      </w:pPr>
      <w:r w:rsidRPr="00990697">
        <w:rPr>
          <w:rFonts w:ascii="Arial" w:hAnsi="Arial" w:cs="Arial"/>
        </w:rPr>
        <w:t>X</w:t>
      </w:r>
      <w:r w:rsidRPr="00990697">
        <w:rPr>
          <w:rFonts w:ascii="Arial" w:hAnsi="Arial" w:cs="Arial"/>
        </w:rPr>
        <w:tab/>
        <w:t xml:space="preserve">    = </w:t>
      </w:r>
      <m:oMath>
        <m:f>
          <m:fPr>
            <m:ctrlPr>
              <w:rPr>
                <w:rFonts w:ascii="Cambria Math" w:hAnsi="Cambria Math" w:cs="Arial"/>
                <w:i/>
              </w:rPr>
            </m:ctrlPr>
          </m:fPr>
          <m:num>
            <m:r>
              <w:rPr>
                <w:rFonts w:ascii="Cambria Math" w:hAnsi="Cambria Math" w:cs="Arial"/>
              </w:rPr>
              <m:t>1000</m:t>
            </m:r>
          </m:num>
          <m:den>
            <m:r>
              <w:rPr>
                <w:rFonts w:ascii="Cambria Math" w:hAnsi="Cambria Math" w:cs="Arial"/>
              </w:rPr>
              <m:t>85</m:t>
            </m:r>
          </m:den>
        </m:f>
      </m:oMath>
      <w:r w:rsidRPr="00990697">
        <w:rPr>
          <w:rFonts w:ascii="Arial" w:hAnsi="Arial" w:cs="Arial"/>
        </w:rPr>
        <w:t xml:space="preserve"> = </w:t>
      </w:r>
      <w:r w:rsidR="00C00D61">
        <w:rPr>
          <w:rFonts w:ascii="Arial" w:hAnsi="Arial" w:cs="Arial"/>
          <w:lang w:val="id-ID"/>
        </w:rPr>
        <w:t>11</w:t>
      </w:r>
      <w:r w:rsidR="00C00D61">
        <w:rPr>
          <w:rFonts w:ascii="Arial" w:hAnsi="Arial" w:cs="Arial"/>
        </w:rPr>
        <w:t>,</w:t>
      </w:r>
      <w:r w:rsidR="00C00D61">
        <w:rPr>
          <w:rFonts w:ascii="Arial" w:hAnsi="Arial" w:cs="Arial"/>
          <w:lang w:val="id-ID"/>
        </w:rPr>
        <w:t>76</w:t>
      </w:r>
      <w:r w:rsidR="00C00D61">
        <w:rPr>
          <w:rFonts w:ascii="Arial" w:hAnsi="Arial" w:cs="Arial"/>
        </w:rPr>
        <w:t xml:space="preserve"> ml ≈ </w:t>
      </w:r>
      <w:r w:rsidR="00C00D61">
        <w:rPr>
          <w:rFonts w:ascii="Arial" w:hAnsi="Arial" w:cs="Arial"/>
          <w:lang w:val="id-ID"/>
        </w:rPr>
        <w:t>12</w:t>
      </w:r>
      <w:r w:rsidR="00E156EF" w:rsidRPr="00990697">
        <w:rPr>
          <w:rFonts w:ascii="Arial" w:hAnsi="Arial" w:cs="Arial"/>
        </w:rPr>
        <w:t xml:space="preserve"> ml</w:t>
      </w:r>
    </w:p>
    <w:p w:rsidR="00D857F0" w:rsidRDefault="00E156EF" w:rsidP="001F2FD3">
      <w:pPr>
        <w:spacing w:after="0" w:line="360" w:lineRule="auto"/>
        <w:ind w:left="1080"/>
        <w:jc w:val="both"/>
        <w:rPr>
          <w:rFonts w:ascii="Arial" w:hAnsi="Arial" w:cs="Arial"/>
        </w:rPr>
      </w:pPr>
      <w:r w:rsidRPr="00990697">
        <w:rPr>
          <w:rFonts w:ascii="Arial" w:hAnsi="Arial" w:cs="Arial"/>
        </w:rPr>
        <w:t>Maka untuk me</w:t>
      </w:r>
      <w:r w:rsidR="00C00D61">
        <w:rPr>
          <w:rFonts w:ascii="Arial" w:hAnsi="Arial" w:cs="Arial"/>
        </w:rPr>
        <w:t xml:space="preserve">mbuat Asam Fosfat 10% diambil </w:t>
      </w:r>
      <w:r w:rsidR="00C00D61">
        <w:rPr>
          <w:rFonts w:ascii="Arial" w:hAnsi="Arial" w:cs="Arial"/>
          <w:lang w:val="id-ID"/>
        </w:rPr>
        <w:t>12</w:t>
      </w:r>
      <w:r w:rsidRPr="00990697">
        <w:rPr>
          <w:rFonts w:ascii="Arial" w:hAnsi="Arial" w:cs="Arial"/>
        </w:rPr>
        <w:t xml:space="preserve"> ml</w:t>
      </w:r>
      <w:r w:rsidR="00B4663D">
        <w:rPr>
          <w:rFonts w:ascii="Arial" w:hAnsi="Arial" w:cs="Arial"/>
          <w:lang w:val="id-ID"/>
        </w:rPr>
        <w:t xml:space="preserve"> dari</w:t>
      </w:r>
      <w:r w:rsidR="008E0BAD" w:rsidRPr="00990697">
        <w:rPr>
          <w:rFonts w:ascii="Arial" w:hAnsi="Arial" w:cs="Arial"/>
        </w:rPr>
        <w:t xml:space="preserve"> Asam Fosfat 85% </w:t>
      </w:r>
      <w:r w:rsidR="00B4663D">
        <w:rPr>
          <w:rFonts w:ascii="Arial" w:hAnsi="Arial" w:cs="Arial"/>
          <w:lang w:val="id-ID"/>
        </w:rPr>
        <w:t xml:space="preserve">yang tersedia </w:t>
      </w:r>
      <w:r w:rsidR="008E0BAD" w:rsidRPr="00990697">
        <w:rPr>
          <w:rFonts w:ascii="Arial" w:hAnsi="Arial" w:cs="Arial"/>
        </w:rPr>
        <w:t>kemudian die</w:t>
      </w:r>
      <w:r w:rsidR="00C00D61">
        <w:rPr>
          <w:rFonts w:ascii="Arial" w:hAnsi="Arial" w:cs="Arial"/>
        </w:rPr>
        <w:t xml:space="preserve">ncerkan dengan aquadest hingga </w:t>
      </w:r>
      <w:r w:rsidR="00C00D61">
        <w:rPr>
          <w:rFonts w:ascii="Arial" w:hAnsi="Arial" w:cs="Arial"/>
          <w:lang w:val="id-ID"/>
        </w:rPr>
        <w:t>1</w:t>
      </w:r>
      <w:r w:rsidR="008E0BAD" w:rsidRPr="00990697">
        <w:rPr>
          <w:rFonts w:ascii="Arial" w:hAnsi="Arial" w:cs="Arial"/>
        </w:rPr>
        <w:t>00 ml.</w:t>
      </w:r>
    </w:p>
    <w:p w:rsidR="00F46AA3" w:rsidRPr="003C140E" w:rsidRDefault="00D857F0" w:rsidP="003C140E">
      <w:pPr>
        <w:pStyle w:val="ListParagraph"/>
        <w:numPr>
          <w:ilvl w:val="0"/>
          <w:numId w:val="20"/>
        </w:numPr>
        <w:rPr>
          <w:rFonts w:ascii="Arial" w:hAnsi="Arial" w:cs="Arial"/>
        </w:rPr>
      </w:pPr>
      <w:r w:rsidRPr="003C140E">
        <w:rPr>
          <w:rFonts w:ascii="Arial" w:hAnsi="Arial" w:cs="Arial"/>
        </w:rPr>
        <w:br w:type="page"/>
      </w:r>
      <w:r w:rsidR="008E0BAD" w:rsidRPr="003C140E">
        <w:rPr>
          <w:rFonts w:ascii="Arial" w:hAnsi="Arial" w:cs="Arial"/>
        </w:rPr>
        <w:lastRenderedPageBreak/>
        <w:t>Larutan Asam Sulfat 60%</w:t>
      </w:r>
    </w:p>
    <w:p w:rsidR="00F46AA3" w:rsidRPr="00990697" w:rsidRDefault="00B4663D" w:rsidP="001F2FD3">
      <w:pPr>
        <w:spacing w:after="0" w:line="360" w:lineRule="auto"/>
        <w:ind w:left="1080"/>
        <w:jc w:val="both"/>
        <w:rPr>
          <w:rFonts w:ascii="Arial" w:hAnsi="Arial" w:cs="Arial"/>
        </w:rPr>
      </w:pPr>
      <w:r>
        <w:rPr>
          <w:rFonts w:ascii="Arial" w:hAnsi="Arial" w:cs="Arial"/>
        </w:rPr>
        <w:t xml:space="preserve">Larutan yang akan dibuat </w:t>
      </w:r>
      <w:r>
        <w:rPr>
          <w:rFonts w:ascii="Arial" w:hAnsi="Arial" w:cs="Arial"/>
          <w:lang w:val="id-ID"/>
        </w:rPr>
        <w:t>1</w:t>
      </w:r>
      <w:r w:rsidR="008E0BAD" w:rsidRPr="00990697">
        <w:rPr>
          <w:rFonts w:ascii="Arial" w:hAnsi="Arial" w:cs="Arial"/>
        </w:rPr>
        <w:t>00 ml</w:t>
      </w:r>
    </w:p>
    <w:p w:rsidR="00F46AA3" w:rsidRPr="00990697" w:rsidRDefault="008E0BAD" w:rsidP="001F2FD3">
      <w:pPr>
        <w:spacing w:after="0" w:line="360" w:lineRule="auto"/>
        <w:ind w:left="1080"/>
        <w:jc w:val="both"/>
        <w:rPr>
          <w:rFonts w:ascii="Arial" w:hAnsi="Arial" w:cs="Arial"/>
        </w:rPr>
      </w:pPr>
      <w:r w:rsidRPr="00990697">
        <w:rPr>
          <w:rFonts w:ascii="Arial" w:hAnsi="Arial" w:cs="Arial"/>
        </w:rPr>
        <w:t>Larutan Asam Sulfat yang tersedia</w:t>
      </w:r>
      <w:r w:rsidR="00B4663D">
        <w:rPr>
          <w:rFonts w:ascii="Arial" w:hAnsi="Arial" w:cs="Arial"/>
        </w:rPr>
        <w:t xml:space="preserve"> 9</w:t>
      </w:r>
      <w:r w:rsidR="00B4663D">
        <w:rPr>
          <w:rFonts w:ascii="Arial" w:hAnsi="Arial" w:cs="Arial"/>
          <w:lang w:val="id-ID"/>
        </w:rPr>
        <w:t>8</w:t>
      </w:r>
      <w:r w:rsidR="003118F0" w:rsidRPr="00990697">
        <w:rPr>
          <w:rFonts w:ascii="Arial" w:hAnsi="Arial" w:cs="Arial"/>
        </w:rPr>
        <w:t>%, maka :</w:t>
      </w:r>
    </w:p>
    <w:p w:rsidR="00F46AA3" w:rsidRPr="00990697" w:rsidRDefault="003118F0" w:rsidP="001F2FD3">
      <w:pPr>
        <w:spacing w:after="0" w:line="360" w:lineRule="auto"/>
        <w:ind w:left="1080"/>
        <w:jc w:val="both"/>
        <w:rPr>
          <w:rFonts w:ascii="Arial" w:hAnsi="Arial" w:cs="Arial"/>
        </w:rPr>
      </w:pPr>
      <w:r w:rsidRPr="00990697">
        <w:rPr>
          <w:rFonts w:ascii="Arial" w:hAnsi="Arial" w:cs="Arial"/>
        </w:rPr>
        <w:t>V</w:t>
      </w:r>
      <w:r w:rsidRPr="00990697">
        <w:rPr>
          <w:rFonts w:ascii="Arial" w:hAnsi="Arial" w:cs="Arial"/>
          <w:vertAlign w:val="subscript"/>
        </w:rPr>
        <w:t xml:space="preserve">1 </w:t>
      </w:r>
      <w:r w:rsidRPr="00990697">
        <w:rPr>
          <w:rFonts w:ascii="Arial" w:hAnsi="Arial" w:cs="Arial"/>
        </w:rPr>
        <w:t>. N</w:t>
      </w:r>
      <w:r w:rsidRPr="00990697">
        <w:rPr>
          <w:rFonts w:ascii="Arial" w:hAnsi="Arial" w:cs="Arial"/>
          <w:vertAlign w:val="subscript"/>
        </w:rPr>
        <w:t xml:space="preserve">1 </w:t>
      </w:r>
      <w:r w:rsidRPr="00990697">
        <w:rPr>
          <w:rFonts w:ascii="Arial" w:hAnsi="Arial" w:cs="Arial"/>
        </w:rPr>
        <w:t>= V</w:t>
      </w:r>
      <w:r w:rsidRPr="00990697">
        <w:rPr>
          <w:rFonts w:ascii="Arial" w:hAnsi="Arial" w:cs="Arial"/>
          <w:vertAlign w:val="subscript"/>
        </w:rPr>
        <w:t xml:space="preserve">2 </w:t>
      </w:r>
      <w:r w:rsidRPr="00990697">
        <w:rPr>
          <w:rFonts w:ascii="Arial" w:hAnsi="Arial" w:cs="Arial"/>
        </w:rPr>
        <w:t>. N</w:t>
      </w:r>
      <w:r w:rsidRPr="00990697">
        <w:rPr>
          <w:rFonts w:ascii="Arial" w:hAnsi="Arial" w:cs="Arial"/>
          <w:vertAlign w:val="subscript"/>
        </w:rPr>
        <w:t>2</w:t>
      </w:r>
    </w:p>
    <w:p w:rsidR="00F46AA3" w:rsidRPr="00B4663D" w:rsidRDefault="00B4663D" w:rsidP="001F2FD3">
      <w:pPr>
        <w:spacing w:after="0" w:line="360" w:lineRule="auto"/>
        <w:ind w:left="1080"/>
        <w:jc w:val="both"/>
        <w:rPr>
          <w:rFonts w:ascii="Arial" w:hAnsi="Arial" w:cs="Arial"/>
          <w:lang w:val="id-ID"/>
        </w:rPr>
      </w:pPr>
      <w:r>
        <w:rPr>
          <w:rFonts w:ascii="Arial" w:hAnsi="Arial" w:cs="Arial"/>
        </w:rPr>
        <w:t>X . 9</w:t>
      </w:r>
      <w:r>
        <w:rPr>
          <w:rFonts w:ascii="Arial" w:hAnsi="Arial" w:cs="Arial"/>
          <w:lang w:val="id-ID"/>
        </w:rPr>
        <w:t>8</w:t>
      </w:r>
      <w:r>
        <w:rPr>
          <w:rFonts w:ascii="Arial" w:hAnsi="Arial" w:cs="Arial"/>
        </w:rPr>
        <w:t xml:space="preserve"> = </w:t>
      </w:r>
      <w:r>
        <w:rPr>
          <w:rFonts w:ascii="Arial" w:hAnsi="Arial" w:cs="Arial"/>
          <w:lang w:val="id-ID"/>
        </w:rPr>
        <w:t>1</w:t>
      </w:r>
      <w:r>
        <w:rPr>
          <w:rFonts w:ascii="Arial" w:hAnsi="Arial" w:cs="Arial"/>
        </w:rPr>
        <w:t>00 .</w:t>
      </w:r>
      <w:r>
        <w:rPr>
          <w:rFonts w:ascii="Arial" w:hAnsi="Arial" w:cs="Arial"/>
          <w:lang w:val="id-ID"/>
        </w:rPr>
        <w:t>60</w:t>
      </w:r>
    </w:p>
    <w:p w:rsidR="00F46AA3" w:rsidRPr="00990697" w:rsidRDefault="006D204D" w:rsidP="001F2FD3">
      <w:pPr>
        <w:spacing w:after="0" w:line="360" w:lineRule="auto"/>
        <w:ind w:left="1080"/>
        <w:jc w:val="both"/>
        <w:rPr>
          <w:rFonts w:ascii="Arial" w:hAnsi="Arial" w:cs="Arial"/>
        </w:rPr>
      </w:pPr>
      <w:r w:rsidRPr="00990697">
        <w:rPr>
          <w:rFonts w:ascii="Arial" w:hAnsi="Arial" w:cs="Arial"/>
        </w:rPr>
        <w:t>X</w:t>
      </w:r>
      <w:r w:rsidRPr="00990697">
        <w:rPr>
          <w:rFonts w:ascii="Arial" w:hAnsi="Arial" w:cs="Arial"/>
        </w:rPr>
        <w:tab/>
      </w:r>
      <w:r w:rsidR="003118F0" w:rsidRPr="00990697">
        <w:rPr>
          <w:rFonts w:ascii="Arial" w:hAnsi="Arial" w:cs="Arial"/>
        </w:rPr>
        <w:t xml:space="preserve">= </w:t>
      </w:r>
      <m:oMath>
        <m:f>
          <m:fPr>
            <m:ctrlPr>
              <w:rPr>
                <w:rFonts w:ascii="Cambria Math" w:hAnsi="Cambria Math" w:cs="Arial"/>
                <w:i/>
              </w:rPr>
            </m:ctrlPr>
          </m:fPr>
          <m:num>
            <m:r>
              <w:rPr>
                <w:rFonts w:ascii="Cambria Math" w:hAnsi="Cambria Math" w:cs="Arial"/>
              </w:rPr>
              <m:t>6000</m:t>
            </m:r>
          </m:num>
          <m:den>
            <m:r>
              <w:rPr>
                <w:rFonts w:ascii="Cambria Math" w:hAnsi="Cambria Math" w:cs="Arial"/>
              </w:rPr>
              <m:t>98</m:t>
            </m:r>
          </m:den>
        </m:f>
      </m:oMath>
      <w:r w:rsidR="003118F0" w:rsidRPr="00990697">
        <w:rPr>
          <w:rFonts w:ascii="Arial" w:hAnsi="Arial" w:cs="Arial"/>
        </w:rPr>
        <w:t xml:space="preserve"> = </w:t>
      </w:r>
      <w:r w:rsidR="00B4663D">
        <w:rPr>
          <w:rFonts w:ascii="Arial" w:hAnsi="Arial" w:cs="Arial"/>
          <w:lang w:val="id-ID"/>
        </w:rPr>
        <w:t>61,22</w:t>
      </w:r>
      <w:r w:rsidR="00B4663D">
        <w:rPr>
          <w:rFonts w:ascii="Arial" w:hAnsi="Arial" w:cs="Arial"/>
        </w:rPr>
        <w:t xml:space="preserve"> ml ≈ </w:t>
      </w:r>
      <w:r w:rsidR="00B4663D">
        <w:rPr>
          <w:rFonts w:ascii="Arial" w:hAnsi="Arial" w:cs="Arial"/>
          <w:lang w:val="id-ID"/>
        </w:rPr>
        <w:t>61</w:t>
      </w:r>
      <w:r w:rsidR="003118F0" w:rsidRPr="00990697">
        <w:rPr>
          <w:rFonts w:ascii="Arial" w:hAnsi="Arial" w:cs="Arial"/>
        </w:rPr>
        <w:t xml:space="preserve"> ml</w:t>
      </w:r>
    </w:p>
    <w:p w:rsidR="00F46AA3" w:rsidRDefault="003118F0" w:rsidP="001F2FD3">
      <w:pPr>
        <w:spacing w:after="0" w:line="360" w:lineRule="auto"/>
        <w:ind w:left="1080"/>
        <w:jc w:val="both"/>
        <w:rPr>
          <w:rFonts w:ascii="Arial" w:hAnsi="Arial" w:cs="Arial"/>
          <w:lang w:val="id-ID"/>
        </w:rPr>
      </w:pPr>
      <w:r w:rsidRPr="00990697">
        <w:rPr>
          <w:rFonts w:ascii="Arial" w:hAnsi="Arial" w:cs="Arial"/>
        </w:rPr>
        <w:t>Maka untuk membuat Asam Sulfat 60% diambi</w:t>
      </w:r>
      <w:r w:rsidR="00B4663D">
        <w:rPr>
          <w:rFonts w:ascii="Arial" w:hAnsi="Arial" w:cs="Arial"/>
        </w:rPr>
        <w:t xml:space="preserve">l </w:t>
      </w:r>
      <w:r w:rsidR="00B4663D">
        <w:rPr>
          <w:rFonts w:ascii="Arial" w:hAnsi="Arial" w:cs="Arial"/>
          <w:lang w:val="id-ID"/>
        </w:rPr>
        <w:t>61</w:t>
      </w:r>
      <w:r w:rsidR="00B4663D">
        <w:rPr>
          <w:rFonts w:ascii="Arial" w:hAnsi="Arial" w:cs="Arial"/>
        </w:rPr>
        <w:t xml:space="preserve"> ml</w:t>
      </w:r>
      <w:r w:rsidR="00B4663D">
        <w:rPr>
          <w:rFonts w:ascii="Arial" w:hAnsi="Arial" w:cs="Arial"/>
          <w:lang w:val="id-ID"/>
        </w:rPr>
        <w:t xml:space="preserve"> dari</w:t>
      </w:r>
      <w:r w:rsidR="00B4663D">
        <w:rPr>
          <w:rFonts w:ascii="Arial" w:hAnsi="Arial" w:cs="Arial"/>
        </w:rPr>
        <w:t xml:space="preserve"> Asam Sulfat 9</w:t>
      </w:r>
      <w:r w:rsidR="00B4663D">
        <w:rPr>
          <w:rFonts w:ascii="Arial" w:hAnsi="Arial" w:cs="Arial"/>
          <w:lang w:val="id-ID"/>
        </w:rPr>
        <w:t>8</w:t>
      </w:r>
      <w:r w:rsidRPr="00990697">
        <w:rPr>
          <w:rFonts w:ascii="Arial" w:hAnsi="Arial" w:cs="Arial"/>
        </w:rPr>
        <w:t xml:space="preserve">% </w:t>
      </w:r>
      <w:r w:rsidR="00B4663D">
        <w:rPr>
          <w:rFonts w:ascii="Arial" w:hAnsi="Arial" w:cs="Arial"/>
          <w:lang w:val="id-ID"/>
        </w:rPr>
        <w:t xml:space="preserve">yang tersedia </w:t>
      </w:r>
      <w:r w:rsidRPr="00990697">
        <w:rPr>
          <w:rFonts w:ascii="Arial" w:hAnsi="Arial" w:cs="Arial"/>
        </w:rPr>
        <w:t>kemudian die</w:t>
      </w:r>
      <w:r w:rsidR="00B4663D">
        <w:rPr>
          <w:rFonts w:ascii="Arial" w:hAnsi="Arial" w:cs="Arial"/>
        </w:rPr>
        <w:t xml:space="preserve">ncerkan dengan aquadest hingga </w:t>
      </w:r>
      <w:r w:rsidR="00B4663D">
        <w:rPr>
          <w:rFonts w:ascii="Arial" w:hAnsi="Arial" w:cs="Arial"/>
          <w:lang w:val="id-ID"/>
        </w:rPr>
        <w:t>1</w:t>
      </w:r>
      <w:r w:rsidRPr="00990697">
        <w:rPr>
          <w:rFonts w:ascii="Arial" w:hAnsi="Arial" w:cs="Arial"/>
        </w:rPr>
        <w:t>00 ml.</w:t>
      </w:r>
    </w:p>
    <w:p w:rsidR="003C140E" w:rsidRPr="00850821" w:rsidRDefault="003C140E" w:rsidP="001F2FD3">
      <w:pPr>
        <w:spacing w:after="0" w:line="360" w:lineRule="auto"/>
        <w:ind w:left="1080"/>
        <w:jc w:val="both"/>
        <w:rPr>
          <w:rFonts w:ascii="Arial" w:hAnsi="Arial" w:cs="Arial"/>
        </w:rPr>
      </w:pPr>
    </w:p>
    <w:p w:rsidR="003C140E" w:rsidRPr="003C140E" w:rsidRDefault="003118F0" w:rsidP="003C140E">
      <w:pPr>
        <w:pStyle w:val="ListParagraph"/>
        <w:numPr>
          <w:ilvl w:val="0"/>
          <w:numId w:val="20"/>
        </w:numPr>
        <w:spacing w:after="0" w:line="360" w:lineRule="auto"/>
        <w:jc w:val="both"/>
        <w:rPr>
          <w:rFonts w:ascii="Arial" w:hAnsi="Arial" w:cs="Arial"/>
        </w:rPr>
      </w:pPr>
      <w:r w:rsidRPr="006D42BC">
        <w:rPr>
          <w:rFonts w:ascii="Arial" w:hAnsi="Arial" w:cs="Arial"/>
        </w:rPr>
        <w:t>Larutan Asam Kromatropat 0,5% dalam 60%</w:t>
      </w:r>
      <w:r w:rsidR="003C140E">
        <w:rPr>
          <w:rFonts w:ascii="Arial" w:hAnsi="Arial" w:cs="Arial"/>
        </w:rPr>
        <w:t xml:space="preserve"> Asam Sulfat</w:t>
      </w:r>
    </w:p>
    <w:p w:rsidR="00F46AA3" w:rsidRPr="003C140E" w:rsidRDefault="003C140E" w:rsidP="003C140E">
      <w:pPr>
        <w:spacing w:after="0" w:line="360" w:lineRule="auto"/>
        <w:ind w:left="1080"/>
        <w:jc w:val="both"/>
        <w:rPr>
          <w:rFonts w:ascii="Arial" w:hAnsi="Arial" w:cs="Arial"/>
        </w:rPr>
      </w:pPr>
      <w:r w:rsidRPr="003C140E">
        <w:rPr>
          <w:rFonts w:ascii="Arial" w:hAnsi="Arial" w:cs="Arial"/>
        </w:rPr>
        <w:t xml:space="preserve">Larutan Asam Kromatropat 0,5% dalam 60% Asam Sulfat </w:t>
      </w:r>
      <w:r w:rsidR="0011700D" w:rsidRPr="003C140E">
        <w:rPr>
          <w:rFonts w:ascii="Arial" w:hAnsi="Arial" w:cs="Arial"/>
        </w:rPr>
        <w:t>artinya 0.5</w:t>
      </w:r>
      <w:r w:rsidR="00305A03" w:rsidRPr="003C140E">
        <w:rPr>
          <w:rFonts w:ascii="Arial" w:hAnsi="Arial" w:cs="Arial"/>
        </w:rPr>
        <w:t xml:space="preserve"> gram Asam Kromatropat dalam 100 </w:t>
      </w:r>
      <w:r w:rsidR="0011700D" w:rsidRPr="003C140E">
        <w:rPr>
          <w:rFonts w:ascii="Arial" w:hAnsi="Arial" w:cs="Arial"/>
        </w:rPr>
        <w:t>ml larutan Asa</w:t>
      </w:r>
      <w:r w:rsidR="00B25440" w:rsidRPr="003C140E">
        <w:rPr>
          <w:rFonts w:ascii="Arial" w:hAnsi="Arial" w:cs="Arial"/>
        </w:rPr>
        <w:t>m Sulfat 60%.</w:t>
      </w:r>
    </w:p>
    <w:p w:rsidR="00F46AA3" w:rsidRPr="00990697" w:rsidRDefault="00B25440" w:rsidP="001F2FD3">
      <w:pPr>
        <w:spacing w:after="0" w:line="360" w:lineRule="auto"/>
        <w:ind w:left="1080"/>
        <w:jc w:val="both"/>
        <w:rPr>
          <w:rFonts w:ascii="Arial" w:hAnsi="Arial" w:cs="Arial"/>
        </w:rPr>
      </w:pPr>
      <w:r w:rsidRPr="00990697">
        <w:rPr>
          <w:rFonts w:ascii="Arial" w:hAnsi="Arial" w:cs="Arial"/>
        </w:rPr>
        <w:t>Larutan ya</w:t>
      </w:r>
      <w:r w:rsidR="00B9284D">
        <w:rPr>
          <w:rFonts w:ascii="Arial" w:hAnsi="Arial" w:cs="Arial"/>
        </w:rPr>
        <w:t>ng akan dibuat sebanyak 200</w:t>
      </w:r>
      <w:r w:rsidRPr="00990697">
        <w:rPr>
          <w:rFonts w:ascii="Arial" w:hAnsi="Arial" w:cs="Arial"/>
        </w:rPr>
        <w:t>ml</w:t>
      </w:r>
    </w:p>
    <w:p w:rsidR="00B25440" w:rsidRPr="00990697" w:rsidRDefault="00B25440" w:rsidP="001F2FD3">
      <w:pPr>
        <w:spacing w:after="0" w:line="360" w:lineRule="auto"/>
        <w:ind w:left="1080"/>
        <w:jc w:val="both"/>
        <w:rPr>
          <w:rFonts w:ascii="Arial" w:hAnsi="Arial" w:cs="Arial"/>
        </w:rPr>
      </w:pPr>
      <w:r w:rsidRPr="00990697">
        <w:rPr>
          <w:rFonts w:ascii="Arial" w:hAnsi="Arial" w:cs="Arial"/>
        </w:rPr>
        <w:t>Maka</w:t>
      </w:r>
      <w:r w:rsidR="003118F0" w:rsidRPr="00990697">
        <w:rPr>
          <w:rFonts w:ascii="Arial" w:hAnsi="Arial" w:cs="Arial"/>
        </w:rPr>
        <w:t xml:space="preserve">Asam </w:t>
      </w:r>
      <w:r w:rsidRPr="00990697">
        <w:rPr>
          <w:rFonts w:ascii="Arial" w:hAnsi="Arial" w:cs="Arial"/>
        </w:rPr>
        <w:t>Kromatropat yang akan diambil :</w:t>
      </w:r>
    </w:p>
    <w:p w:rsidR="00B25440" w:rsidRPr="00990697" w:rsidRDefault="00B25440" w:rsidP="001F2FD3">
      <w:pPr>
        <w:spacing w:after="0" w:line="360" w:lineRule="auto"/>
        <w:ind w:left="1080"/>
        <w:jc w:val="both"/>
        <w:rPr>
          <w:rFonts w:ascii="Arial" w:hAnsi="Arial" w:cs="Arial"/>
        </w:rPr>
      </w:pPr>
      <w:r w:rsidRPr="00990697">
        <w:rPr>
          <w:rFonts w:ascii="Arial" w:hAnsi="Arial" w:cs="Arial"/>
        </w:rPr>
        <w:tab/>
      </w:r>
      <w:r w:rsidRPr="00990697">
        <w:rPr>
          <w:rFonts w:ascii="Arial" w:hAnsi="Arial" w:cs="Arial"/>
        </w:rPr>
        <w:tab/>
        <w:t xml:space="preserve">= 0,5 gram x  </w:t>
      </w:r>
      <m:oMath>
        <m:f>
          <m:fPr>
            <m:ctrlPr>
              <w:rPr>
                <w:rFonts w:ascii="Cambria Math" w:hAnsi="Cambria Math" w:cs="Arial"/>
                <w:i/>
              </w:rPr>
            </m:ctrlPr>
          </m:fPr>
          <m:num>
            <m:r>
              <w:rPr>
                <w:rFonts w:ascii="Cambria Math" w:hAnsi="Cambria Math" w:cs="Arial"/>
              </w:rPr>
              <m:t>200</m:t>
            </m:r>
          </m:num>
          <m:den>
            <m:r>
              <w:rPr>
                <w:rFonts w:ascii="Cambria Math" w:hAnsi="Cambria Math" w:cs="Arial"/>
              </w:rPr>
              <m:t>100</m:t>
            </m:r>
          </m:den>
        </m:f>
      </m:oMath>
    </w:p>
    <w:p w:rsidR="00B25440" w:rsidRPr="00990697" w:rsidRDefault="00B25440" w:rsidP="001F2FD3">
      <w:pPr>
        <w:spacing w:after="0" w:line="360" w:lineRule="auto"/>
        <w:ind w:left="1080"/>
        <w:jc w:val="both"/>
        <w:rPr>
          <w:rFonts w:ascii="Arial" w:hAnsi="Arial" w:cs="Arial"/>
        </w:rPr>
      </w:pPr>
      <w:r w:rsidRPr="00990697">
        <w:rPr>
          <w:rFonts w:ascii="Arial" w:hAnsi="Arial" w:cs="Arial"/>
        </w:rPr>
        <w:tab/>
      </w:r>
      <w:r w:rsidRPr="00990697">
        <w:rPr>
          <w:rFonts w:ascii="Arial" w:hAnsi="Arial" w:cs="Arial"/>
        </w:rPr>
        <w:tab/>
        <w:t>= 0,5 gram x 2</w:t>
      </w:r>
    </w:p>
    <w:p w:rsidR="00F46AA3" w:rsidRPr="00990697" w:rsidRDefault="00B25440" w:rsidP="001F2FD3">
      <w:pPr>
        <w:spacing w:after="0" w:line="360" w:lineRule="auto"/>
        <w:ind w:left="1080"/>
        <w:jc w:val="both"/>
        <w:rPr>
          <w:rFonts w:ascii="Arial" w:hAnsi="Arial" w:cs="Arial"/>
        </w:rPr>
      </w:pPr>
      <w:r w:rsidRPr="00990697">
        <w:rPr>
          <w:rFonts w:ascii="Arial" w:hAnsi="Arial" w:cs="Arial"/>
        </w:rPr>
        <w:tab/>
      </w:r>
      <w:r w:rsidRPr="00990697">
        <w:rPr>
          <w:rFonts w:ascii="Arial" w:hAnsi="Arial" w:cs="Arial"/>
        </w:rPr>
        <w:tab/>
        <w:t xml:space="preserve">= </w:t>
      </w:r>
      <w:r w:rsidR="007228DF" w:rsidRPr="00990697">
        <w:rPr>
          <w:rFonts w:ascii="Arial" w:hAnsi="Arial" w:cs="Arial"/>
        </w:rPr>
        <w:t xml:space="preserve">1 gram = 1000 mg </w:t>
      </w:r>
    </w:p>
    <w:p w:rsidR="00EF2E97" w:rsidRPr="00990697" w:rsidRDefault="00120416" w:rsidP="001F2FD3">
      <w:pPr>
        <w:spacing w:after="0" w:line="360" w:lineRule="auto"/>
        <w:ind w:left="1080"/>
        <w:jc w:val="both"/>
        <w:rPr>
          <w:rFonts w:ascii="Arial" w:hAnsi="Arial" w:cs="Arial"/>
        </w:rPr>
      </w:pPr>
      <w:r w:rsidRPr="00990697">
        <w:rPr>
          <w:rFonts w:ascii="Arial" w:hAnsi="Arial" w:cs="Arial"/>
        </w:rPr>
        <w:t>Timbang 1 gram Asam Kromatropat lalu dilarutkan dalam Lar</w:t>
      </w:r>
      <w:r w:rsidR="00B9284D">
        <w:rPr>
          <w:rFonts w:ascii="Arial" w:hAnsi="Arial" w:cs="Arial"/>
        </w:rPr>
        <w:t>utan Asam Sulfat 60%</w:t>
      </w:r>
      <w:r w:rsidR="00B4663D">
        <w:rPr>
          <w:rFonts w:ascii="Arial" w:hAnsi="Arial" w:cs="Arial"/>
          <w:lang w:val="id-ID"/>
        </w:rPr>
        <w:t xml:space="preserve">kemudian diencerkan </w:t>
      </w:r>
      <w:r w:rsidR="00B9284D">
        <w:rPr>
          <w:rFonts w:ascii="Arial" w:hAnsi="Arial" w:cs="Arial"/>
        </w:rPr>
        <w:t>hingga 200</w:t>
      </w:r>
      <w:r w:rsidRPr="00990697">
        <w:rPr>
          <w:rFonts w:ascii="Arial" w:hAnsi="Arial" w:cs="Arial"/>
        </w:rPr>
        <w:t>ml.</w:t>
      </w:r>
    </w:p>
    <w:p w:rsidR="00F46AA3" w:rsidRPr="00990697" w:rsidRDefault="00F46AA3" w:rsidP="001F2FD3">
      <w:pPr>
        <w:spacing w:after="0" w:line="360" w:lineRule="auto"/>
        <w:ind w:left="1080"/>
        <w:jc w:val="both"/>
        <w:rPr>
          <w:rFonts w:ascii="Arial" w:hAnsi="Arial" w:cs="Arial"/>
        </w:rPr>
      </w:pPr>
    </w:p>
    <w:p w:rsidR="00B25F13" w:rsidRPr="00990697" w:rsidRDefault="00B25F13" w:rsidP="001F2FD3">
      <w:pPr>
        <w:pStyle w:val="Heading2"/>
        <w:spacing w:line="360" w:lineRule="auto"/>
      </w:pPr>
      <w:bookmarkStart w:id="68" w:name="_Toc6858059"/>
      <w:bookmarkStart w:id="69" w:name="_Toc6858098"/>
      <w:r w:rsidRPr="00990697">
        <w:t>Uji Baku Formalin</w:t>
      </w:r>
      <w:bookmarkEnd w:id="68"/>
      <w:bookmarkEnd w:id="69"/>
    </w:p>
    <w:p w:rsidR="003C140E" w:rsidRPr="003C140E" w:rsidRDefault="00B4663D" w:rsidP="003C140E">
      <w:pPr>
        <w:pStyle w:val="ListParagraph"/>
        <w:numPr>
          <w:ilvl w:val="0"/>
          <w:numId w:val="14"/>
        </w:numPr>
        <w:spacing w:after="0" w:line="360" w:lineRule="auto"/>
        <w:ind w:left="1080"/>
        <w:jc w:val="both"/>
        <w:rPr>
          <w:rFonts w:ascii="Arial" w:hAnsi="Arial" w:cs="Arial"/>
        </w:rPr>
      </w:pPr>
      <w:r>
        <w:rPr>
          <w:rFonts w:ascii="Arial" w:hAnsi="Arial" w:cs="Arial"/>
          <w:lang w:val="id-ID"/>
        </w:rPr>
        <w:t>5</w:t>
      </w:r>
      <w:r w:rsidR="004915F8" w:rsidRPr="00990697">
        <w:rPr>
          <w:rFonts w:ascii="Arial" w:hAnsi="Arial" w:cs="Arial"/>
        </w:rPr>
        <w:t xml:space="preserve"> ml Formalin dimasukkan kedalam </w:t>
      </w:r>
      <w:r w:rsidR="003C140E">
        <w:rPr>
          <w:rFonts w:ascii="Arial" w:hAnsi="Arial" w:cs="Arial"/>
          <w:lang w:val="id-ID"/>
        </w:rPr>
        <w:t>tabung reaksi, dit</w:t>
      </w:r>
      <w:r w:rsidR="003C140E">
        <w:rPr>
          <w:rFonts w:ascii="Arial" w:hAnsi="Arial" w:cs="Arial"/>
        </w:rPr>
        <w:t>ambahka</w:t>
      </w:r>
      <w:r w:rsidR="003C140E">
        <w:rPr>
          <w:rFonts w:ascii="Arial" w:hAnsi="Arial" w:cs="Arial"/>
          <w:lang w:val="id-ID"/>
        </w:rPr>
        <w:t>n</w:t>
      </w:r>
      <w:r w:rsidR="00B9284D">
        <w:rPr>
          <w:rFonts w:ascii="Arial" w:hAnsi="Arial" w:cs="Arial"/>
        </w:rPr>
        <w:t xml:space="preserve"> 5</w:t>
      </w:r>
      <w:r w:rsidR="00F97ED2">
        <w:rPr>
          <w:rFonts w:ascii="Arial" w:hAnsi="Arial" w:cs="Arial"/>
        </w:rPr>
        <w:t>ml</w:t>
      </w:r>
      <w:r w:rsidR="003C140E">
        <w:rPr>
          <w:rFonts w:ascii="Arial" w:hAnsi="Arial" w:cs="Arial"/>
          <w:lang w:val="id-ID"/>
        </w:rPr>
        <w:t xml:space="preserve"> larutan </w:t>
      </w:r>
      <w:r w:rsidR="00C93F9C" w:rsidRPr="00990697">
        <w:rPr>
          <w:rFonts w:ascii="Arial" w:hAnsi="Arial" w:cs="Arial"/>
        </w:rPr>
        <w:t>A</w:t>
      </w:r>
      <w:r w:rsidR="003C140E">
        <w:rPr>
          <w:rFonts w:ascii="Arial" w:hAnsi="Arial" w:cs="Arial"/>
        </w:rPr>
        <w:t>sam Fosfat 10%</w:t>
      </w:r>
      <w:r w:rsidR="003C140E">
        <w:rPr>
          <w:rFonts w:ascii="Arial" w:hAnsi="Arial" w:cs="Arial"/>
          <w:lang w:val="id-ID"/>
        </w:rPr>
        <w:t xml:space="preserve">, 5ml larutan Asam Kromatropat 0,5% dalam Asam Sulfat 60% yang dibuat segar. </w:t>
      </w:r>
    </w:p>
    <w:p w:rsidR="00237BA5" w:rsidRPr="003C140E" w:rsidRDefault="002B2305" w:rsidP="003C140E">
      <w:pPr>
        <w:pStyle w:val="ListParagraph"/>
        <w:numPr>
          <w:ilvl w:val="0"/>
          <w:numId w:val="14"/>
        </w:numPr>
        <w:spacing w:after="0" w:line="360" w:lineRule="auto"/>
        <w:ind w:left="1080"/>
        <w:jc w:val="both"/>
        <w:rPr>
          <w:rFonts w:ascii="Arial" w:hAnsi="Arial" w:cs="Arial"/>
        </w:rPr>
      </w:pPr>
      <w:r w:rsidRPr="003C140E">
        <w:rPr>
          <w:rFonts w:ascii="Arial" w:hAnsi="Arial" w:cs="Arial"/>
        </w:rPr>
        <w:t xml:space="preserve">Masukkan ke dalam </w:t>
      </w:r>
      <w:r w:rsidRPr="003C140E">
        <w:rPr>
          <w:rFonts w:ascii="Arial" w:hAnsi="Arial" w:cs="Arial"/>
          <w:i/>
        </w:rPr>
        <w:t>beaker glass</w:t>
      </w:r>
      <w:r w:rsidRPr="003C140E">
        <w:rPr>
          <w:rFonts w:ascii="Arial" w:hAnsi="Arial" w:cs="Arial"/>
        </w:rPr>
        <w:t xml:space="preserve"> yang telah berisi air dan dipanaskan diatas </w:t>
      </w:r>
      <w:r w:rsidRPr="003C140E">
        <w:rPr>
          <w:rFonts w:ascii="Arial" w:hAnsi="Arial" w:cs="Arial"/>
          <w:i/>
        </w:rPr>
        <w:t>heat</w:t>
      </w:r>
      <w:r w:rsidRPr="003C140E">
        <w:rPr>
          <w:rFonts w:ascii="Arial" w:hAnsi="Arial" w:cs="Arial"/>
        </w:rPr>
        <w:t xml:space="preserve"> l</w:t>
      </w:r>
      <w:r w:rsidR="003C140E">
        <w:rPr>
          <w:rFonts w:ascii="Arial" w:hAnsi="Arial" w:cs="Arial"/>
        </w:rPr>
        <w:t xml:space="preserve">istrik sampai mendidih selama </w:t>
      </w:r>
      <w:r w:rsidR="003C140E">
        <w:rPr>
          <w:rFonts w:ascii="Arial" w:hAnsi="Arial" w:cs="Arial"/>
          <w:lang w:val="id-ID"/>
        </w:rPr>
        <w:t>30</w:t>
      </w:r>
      <w:r w:rsidRPr="003C140E">
        <w:rPr>
          <w:rFonts w:ascii="Arial" w:hAnsi="Arial" w:cs="Arial"/>
        </w:rPr>
        <w:t xml:space="preserve"> menit.</w:t>
      </w:r>
      <w:r w:rsidR="006339E7" w:rsidRPr="003C140E">
        <w:rPr>
          <w:rFonts w:ascii="Arial" w:hAnsi="Arial" w:cs="Arial"/>
        </w:rPr>
        <w:t>Laru</w:t>
      </w:r>
      <w:r w:rsidR="003C140E">
        <w:rPr>
          <w:rFonts w:ascii="Arial" w:hAnsi="Arial" w:cs="Arial"/>
        </w:rPr>
        <w:t xml:space="preserve">tan </w:t>
      </w:r>
      <w:r w:rsidR="003C140E">
        <w:rPr>
          <w:rFonts w:ascii="Arial" w:hAnsi="Arial" w:cs="Arial"/>
          <w:lang w:val="id-ID"/>
        </w:rPr>
        <w:t>akan</w:t>
      </w:r>
      <w:r w:rsidR="003C140E">
        <w:rPr>
          <w:rFonts w:ascii="Arial" w:hAnsi="Arial" w:cs="Arial"/>
        </w:rPr>
        <w:t>berwar</w:t>
      </w:r>
      <w:r w:rsidR="003C140E">
        <w:rPr>
          <w:rFonts w:ascii="Arial" w:hAnsi="Arial" w:cs="Arial"/>
          <w:lang w:val="id-ID"/>
        </w:rPr>
        <w:t>na</w:t>
      </w:r>
      <w:r w:rsidR="003C140E">
        <w:rPr>
          <w:rFonts w:ascii="Arial" w:hAnsi="Arial" w:cs="Arial"/>
        </w:rPr>
        <w:t xml:space="preserve"> ungu</w:t>
      </w:r>
      <w:r w:rsidR="003C140E">
        <w:rPr>
          <w:rFonts w:ascii="Arial" w:hAnsi="Arial" w:cs="Arial"/>
          <w:lang w:val="id-ID"/>
        </w:rPr>
        <w:t>.</w:t>
      </w:r>
    </w:p>
    <w:p w:rsidR="00F46AA3" w:rsidRDefault="00F46AA3" w:rsidP="001F2FD3">
      <w:pPr>
        <w:spacing w:after="0" w:line="360" w:lineRule="auto"/>
        <w:jc w:val="both"/>
        <w:rPr>
          <w:rFonts w:ascii="Arial" w:hAnsi="Arial" w:cs="Arial"/>
          <w:lang w:val="id-ID"/>
        </w:rPr>
      </w:pPr>
    </w:p>
    <w:p w:rsidR="00F54EEC" w:rsidRDefault="00F54EEC" w:rsidP="001F2FD3">
      <w:pPr>
        <w:spacing w:after="0" w:line="360" w:lineRule="auto"/>
        <w:jc w:val="both"/>
        <w:rPr>
          <w:rFonts w:ascii="Arial" w:hAnsi="Arial" w:cs="Arial"/>
          <w:lang w:val="id-ID"/>
        </w:rPr>
      </w:pPr>
    </w:p>
    <w:p w:rsidR="00F54EEC" w:rsidRPr="00F54EEC" w:rsidRDefault="00F54EEC" w:rsidP="001F2FD3">
      <w:pPr>
        <w:spacing w:after="0" w:line="360" w:lineRule="auto"/>
        <w:jc w:val="both"/>
        <w:rPr>
          <w:rFonts w:ascii="Arial" w:hAnsi="Arial" w:cs="Arial"/>
          <w:lang w:val="id-ID"/>
        </w:rPr>
      </w:pPr>
    </w:p>
    <w:p w:rsidR="00B25F13" w:rsidRPr="00990697" w:rsidRDefault="00B25F13" w:rsidP="001F2FD3">
      <w:pPr>
        <w:pStyle w:val="Heading2"/>
        <w:spacing w:line="360" w:lineRule="auto"/>
      </w:pPr>
      <w:bookmarkStart w:id="70" w:name="_Toc6858060"/>
      <w:bookmarkStart w:id="71" w:name="_Toc6858099"/>
      <w:r w:rsidRPr="00B7492D">
        <w:rPr>
          <w:rStyle w:val="Heading2Char"/>
          <w:b/>
        </w:rPr>
        <w:lastRenderedPageBreak/>
        <w:t>P</w:t>
      </w:r>
      <w:r w:rsidRPr="00990697">
        <w:t>rosedur Kerja</w:t>
      </w:r>
      <w:bookmarkEnd w:id="70"/>
      <w:bookmarkEnd w:id="71"/>
    </w:p>
    <w:p w:rsidR="00F46AA3" w:rsidRPr="00990697" w:rsidRDefault="000E17E1" w:rsidP="001F2FD3">
      <w:pPr>
        <w:pStyle w:val="ListParagraph"/>
        <w:numPr>
          <w:ilvl w:val="0"/>
          <w:numId w:val="15"/>
        </w:numPr>
        <w:spacing w:after="0" w:line="360" w:lineRule="auto"/>
        <w:ind w:left="1080"/>
        <w:jc w:val="both"/>
        <w:rPr>
          <w:rFonts w:ascii="Arial" w:hAnsi="Arial" w:cs="Arial"/>
        </w:rPr>
      </w:pPr>
      <w:r w:rsidRPr="00990697">
        <w:rPr>
          <w:rFonts w:ascii="Arial" w:hAnsi="Arial" w:cs="Arial"/>
        </w:rPr>
        <w:t>Sebelum ditim</w:t>
      </w:r>
      <w:r w:rsidR="00087C3E" w:rsidRPr="00990697">
        <w:rPr>
          <w:rFonts w:ascii="Arial" w:hAnsi="Arial" w:cs="Arial"/>
        </w:rPr>
        <w:t>bang sampel dipotong kecil–</w:t>
      </w:r>
      <w:r w:rsidRPr="00990697">
        <w:rPr>
          <w:rFonts w:ascii="Arial" w:hAnsi="Arial" w:cs="Arial"/>
        </w:rPr>
        <w:t>kec</w:t>
      </w:r>
      <w:r w:rsidR="003C140E">
        <w:rPr>
          <w:rFonts w:ascii="Arial" w:hAnsi="Arial" w:cs="Arial"/>
        </w:rPr>
        <w:t>il lalu dihaluska</w:t>
      </w:r>
      <w:r w:rsidR="003C140E">
        <w:rPr>
          <w:rFonts w:ascii="Arial" w:hAnsi="Arial" w:cs="Arial"/>
          <w:lang w:val="id-ID"/>
        </w:rPr>
        <w:t>n dengan menggunakan blender. Lalu Timbang s</w:t>
      </w:r>
      <w:r w:rsidR="00087C3E" w:rsidRPr="00990697">
        <w:rPr>
          <w:rFonts w:ascii="Arial" w:hAnsi="Arial" w:cs="Arial"/>
        </w:rPr>
        <w:t xml:space="preserve">ejumlah </w:t>
      </w:r>
      <w:r w:rsidR="00590CE9" w:rsidRPr="00990697">
        <w:rPr>
          <w:rFonts w:ascii="Arial" w:hAnsi="Arial" w:cs="Arial"/>
        </w:rPr>
        <w:t xml:space="preserve">20 gram sampel dimasukkan ke </w:t>
      </w:r>
      <w:r w:rsidR="00B9284D">
        <w:rPr>
          <w:rFonts w:ascii="Arial" w:hAnsi="Arial" w:cs="Arial"/>
        </w:rPr>
        <w:t>da</w:t>
      </w:r>
      <w:r w:rsidR="003C140E">
        <w:rPr>
          <w:rFonts w:ascii="Arial" w:hAnsi="Arial" w:cs="Arial"/>
        </w:rPr>
        <w:t>lam labu destilasi 50</w:t>
      </w:r>
      <w:r w:rsidRPr="00990697">
        <w:rPr>
          <w:rFonts w:ascii="Arial" w:hAnsi="Arial" w:cs="Arial"/>
        </w:rPr>
        <w:t xml:space="preserve">ml yang </w:t>
      </w:r>
      <w:r w:rsidR="003C140E">
        <w:rPr>
          <w:rFonts w:ascii="Arial" w:hAnsi="Arial" w:cs="Arial"/>
        </w:rPr>
        <w:t xml:space="preserve">telah berisi aquadest </w:t>
      </w:r>
      <w:r w:rsidR="003C140E">
        <w:rPr>
          <w:rFonts w:ascii="Arial" w:hAnsi="Arial" w:cs="Arial"/>
          <w:lang w:val="id-ID"/>
        </w:rPr>
        <w:t>1</w:t>
      </w:r>
      <w:r w:rsidR="00590CE9" w:rsidRPr="00990697">
        <w:rPr>
          <w:rFonts w:ascii="Arial" w:hAnsi="Arial" w:cs="Arial"/>
        </w:rPr>
        <w:t xml:space="preserve">0 ml </w:t>
      </w:r>
      <w:r w:rsidR="00D171DA">
        <w:rPr>
          <w:rFonts w:ascii="Arial" w:hAnsi="Arial" w:cs="Arial"/>
          <w:lang w:val="id-ID"/>
        </w:rPr>
        <w:t xml:space="preserve">dan </w:t>
      </w:r>
      <w:r w:rsidR="00590CE9" w:rsidRPr="00990697">
        <w:rPr>
          <w:rFonts w:ascii="Arial" w:hAnsi="Arial" w:cs="Arial"/>
        </w:rPr>
        <w:t>di</w:t>
      </w:r>
      <w:r w:rsidR="00B9284D">
        <w:rPr>
          <w:rFonts w:ascii="Arial" w:hAnsi="Arial" w:cs="Arial"/>
        </w:rPr>
        <w:t>asamkan dengan 5</w:t>
      </w:r>
      <w:r w:rsidR="00D171DA">
        <w:rPr>
          <w:rFonts w:ascii="Arial" w:hAnsi="Arial" w:cs="Arial"/>
        </w:rPr>
        <w:t>ml</w:t>
      </w:r>
      <w:r w:rsidRPr="00990697">
        <w:rPr>
          <w:rFonts w:ascii="Arial" w:hAnsi="Arial" w:cs="Arial"/>
        </w:rPr>
        <w:t>Asam Fosfat 10%.</w:t>
      </w:r>
    </w:p>
    <w:p w:rsidR="00F46AA3" w:rsidRPr="00990697" w:rsidRDefault="00087C3E" w:rsidP="001F2FD3">
      <w:pPr>
        <w:pStyle w:val="ListParagraph"/>
        <w:numPr>
          <w:ilvl w:val="0"/>
          <w:numId w:val="15"/>
        </w:numPr>
        <w:spacing w:after="0" w:line="360" w:lineRule="auto"/>
        <w:ind w:left="1080"/>
        <w:jc w:val="both"/>
        <w:rPr>
          <w:rFonts w:ascii="Arial" w:hAnsi="Arial" w:cs="Arial"/>
        </w:rPr>
      </w:pPr>
      <w:r w:rsidRPr="00990697">
        <w:rPr>
          <w:rFonts w:ascii="Arial" w:hAnsi="Arial" w:cs="Arial"/>
        </w:rPr>
        <w:t>D</w:t>
      </w:r>
      <w:r w:rsidR="00F97ED2">
        <w:rPr>
          <w:rFonts w:ascii="Arial" w:hAnsi="Arial" w:cs="Arial"/>
          <w:lang w:val="id-ID"/>
        </w:rPr>
        <w:t>id</w:t>
      </w:r>
      <w:r w:rsidRPr="00990697">
        <w:rPr>
          <w:rFonts w:ascii="Arial" w:hAnsi="Arial" w:cs="Arial"/>
        </w:rPr>
        <w:t>estilasi secara perlahan–l</w:t>
      </w:r>
      <w:r w:rsidR="00B9284D">
        <w:rPr>
          <w:rFonts w:ascii="Arial" w:hAnsi="Arial" w:cs="Arial"/>
        </w:rPr>
        <w:t>ahan</w:t>
      </w:r>
      <w:r w:rsidR="009B507D">
        <w:rPr>
          <w:rFonts w:ascii="Arial" w:hAnsi="Arial" w:cs="Arial"/>
        </w:rPr>
        <w:t xml:space="preserve"> selama 120 menit</w:t>
      </w:r>
      <w:r w:rsidR="00B9284D">
        <w:rPr>
          <w:rFonts w:ascii="Arial" w:hAnsi="Arial" w:cs="Arial"/>
        </w:rPr>
        <w:t xml:space="preserve"> hingga diperoleh </w:t>
      </w:r>
      <w:r w:rsidR="00D171DA">
        <w:rPr>
          <w:rFonts w:ascii="Arial" w:hAnsi="Arial" w:cs="Arial"/>
          <w:lang w:val="id-ID"/>
        </w:rPr>
        <w:t xml:space="preserve">20 </w:t>
      </w:r>
      <w:r w:rsidR="000E17E1" w:rsidRPr="00990697">
        <w:rPr>
          <w:rFonts w:ascii="Arial" w:hAnsi="Arial" w:cs="Arial"/>
        </w:rPr>
        <w:t>ml</w:t>
      </w:r>
      <w:r w:rsidR="00F97ED2">
        <w:rPr>
          <w:rFonts w:ascii="Arial" w:hAnsi="Arial" w:cs="Arial"/>
        </w:rPr>
        <w:t xml:space="preserve"> destilat yang ditampung dalam </w:t>
      </w:r>
      <w:r w:rsidR="00590347">
        <w:rPr>
          <w:rFonts w:ascii="Arial" w:hAnsi="Arial" w:cs="Arial"/>
          <w:i/>
          <w:lang w:val="id-ID"/>
        </w:rPr>
        <w:t>E</w:t>
      </w:r>
      <w:r w:rsidR="000E17E1" w:rsidRPr="00B9284D">
        <w:rPr>
          <w:rFonts w:ascii="Arial" w:hAnsi="Arial" w:cs="Arial"/>
          <w:i/>
        </w:rPr>
        <w:t>rlenmeyer</w:t>
      </w:r>
      <w:r w:rsidR="000E17E1" w:rsidRPr="00990697">
        <w:rPr>
          <w:rFonts w:ascii="Arial" w:hAnsi="Arial" w:cs="Arial"/>
        </w:rPr>
        <w:t xml:space="preserve"> y</w:t>
      </w:r>
      <w:r w:rsidR="00B9284D">
        <w:rPr>
          <w:rFonts w:ascii="Arial" w:hAnsi="Arial" w:cs="Arial"/>
        </w:rPr>
        <w:t>ang telah berisi 10</w:t>
      </w:r>
      <w:r w:rsidR="00EE60D8" w:rsidRPr="00990697">
        <w:rPr>
          <w:rFonts w:ascii="Arial" w:hAnsi="Arial" w:cs="Arial"/>
        </w:rPr>
        <w:t xml:space="preserve">ml aquadest. </w:t>
      </w:r>
    </w:p>
    <w:p w:rsidR="00F46AA3" w:rsidRPr="00990697" w:rsidRDefault="00D171DA" w:rsidP="001F2FD3">
      <w:pPr>
        <w:pStyle w:val="ListParagraph"/>
        <w:numPr>
          <w:ilvl w:val="0"/>
          <w:numId w:val="15"/>
        </w:numPr>
        <w:spacing w:after="0" w:line="360" w:lineRule="auto"/>
        <w:ind w:left="1080"/>
        <w:jc w:val="both"/>
        <w:rPr>
          <w:rFonts w:ascii="Arial" w:hAnsi="Arial" w:cs="Arial"/>
        </w:rPr>
      </w:pPr>
      <w:r>
        <w:rPr>
          <w:rFonts w:ascii="Arial" w:hAnsi="Arial" w:cs="Arial"/>
          <w:lang w:val="id-ID"/>
        </w:rPr>
        <w:t xml:space="preserve">Ambil 5 </w:t>
      </w:r>
      <w:r>
        <w:rPr>
          <w:rFonts w:ascii="Arial" w:hAnsi="Arial" w:cs="Arial"/>
        </w:rPr>
        <w:t xml:space="preserve">ml </w:t>
      </w:r>
      <w:r>
        <w:rPr>
          <w:rFonts w:ascii="Arial" w:hAnsi="Arial" w:cs="Arial"/>
          <w:lang w:val="id-ID"/>
        </w:rPr>
        <w:t>D</w:t>
      </w:r>
      <w:r w:rsidR="000F3A75" w:rsidRPr="00990697">
        <w:rPr>
          <w:rFonts w:ascii="Arial" w:hAnsi="Arial" w:cs="Arial"/>
        </w:rPr>
        <w:t>estilat dima</w:t>
      </w:r>
      <w:r w:rsidR="00590347">
        <w:rPr>
          <w:rFonts w:ascii="Arial" w:hAnsi="Arial" w:cs="Arial"/>
        </w:rPr>
        <w:t>sukkan ke dalam tabung reaksi</w:t>
      </w:r>
      <w:r w:rsidR="00590347">
        <w:rPr>
          <w:rFonts w:ascii="Arial" w:hAnsi="Arial" w:cs="Arial"/>
          <w:lang w:val="id-ID"/>
        </w:rPr>
        <w:t xml:space="preserve">, </w:t>
      </w:r>
      <w:r w:rsidR="000F3A75" w:rsidRPr="00990697">
        <w:rPr>
          <w:rFonts w:ascii="Arial" w:hAnsi="Arial" w:cs="Arial"/>
        </w:rPr>
        <w:t>tambahka</w:t>
      </w:r>
      <w:r w:rsidR="00590347">
        <w:rPr>
          <w:rFonts w:ascii="Arial" w:hAnsi="Arial" w:cs="Arial"/>
          <w:lang w:val="id-ID"/>
        </w:rPr>
        <w:t>n</w:t>
      </w:r>
      <w:r w:rsidR="000F3A75" w:rsidRPr="00990697">
        <w:rPr>
          <w:rFonts w:ascii="Arial" w:hAnsi="Arial" w:cs="Arial"/>
        </w:rPr>
        <w:t xml:space="preserve"> 5ml larutan Asam Kromatropat 0,5% dalam Asam Sufat 60% yang dibuat segar,</w:t>
      </w:r>
      <w:r>
        <w:rPr>
          <w:rFonts w:ascii="Arial" w:hAnsi="Arial" w:cs="Arial"/>
          <w:lang w:val="id-ID"/>
        </w:rPr>
        <w:t xml:space="preserve"> lalu</w:t>
      </w:r>
      <w:r w:rsidR="000F3A75" w:rsidRPr="00990697">
        <w:rPr>
          <w:rFonts w:ascii="Arial" w:hAnsi="Arial" w:cs="Arial"/>
        </w:rPr>
        <w:t xml:space="preserve"> masukkan ke dalam </w:t>
      </w:r>
      <w:r w:rsidR="00590347">
        <w:rPr>
          <w:rFonts w:ascii="Arial" w:hAnsi="Arial" w:cs="Arial"/>
          <w:i/>
          <w:lang w:val="id-ID"/>
        </w:rPr>
        <w:t>B</w:t>
      </w:r>
      <w:r w:rsidR="000F3A75" w:rsidRPr="00D171DA">
        <w:rPr>
          <w:rFonts w:ascii="Arial" w:hAnsi="Arial" w:cs="Arial"/>
          <w:i/>
        </w:rPr>
        <w:t xml:space="preserve">eaker glass </w:t>
      </w:r>
      <w:r w:rsidR="000F3A75" w:rsidRPr="00990697">
        <w:rPr>
          <w:rFonts w:ascii="Arial" w:hAnsi="Arial" w:cs="Arial"/>
        </w:rPr>
        <w:t xml:space="preserve">yang telah berisi air dan </w:t>
      </w:r>
      <w:r w:rsidR="00590347">
        <w:rPr>
          <w:rFonts w:ascii="Arial" w:hAnsi="Arial" w:cs="Arial"/>
          <w:lang w:val="id-ID"/>
        </w:rPr>
        <w:t xml:space="preserve">kemudian </w:t>
      </w:r>
      <w:r w:rsidR="000F3A75" w:rsidRPr="00990697">
        <w:rPr>
          <w:rFonts w:ascii="Arial" w:hAnsi="Arial" w:cs="Arial"/>
        </w:rPr>
        <w:t>dipanaskan di atas</w:t>
      </w:r>
      <w:r w:rsidR="00590347">
        <w:rPr>
          <w:rFonts w:ascii="Arial" w:hAnsi="Arial" w:cs="Arial"/>
          <w:i/>
          <w:lang w:val="id-ID"/>
        </w:rPr>
        <w:t>H</w:t>
      </w:r>
      <w:r w:rsidR="000F3A75" w:rsidRPr="00787614">
        <w:rPr>
          <w:rFonts w:ascii="Arial" w:hAnsi="Arial" w:cs="Arial"/>
          <w:i/>
        </w:rPr>
        <w:t>eat</w:t>
      </w:r>
      <w:r w:rsidR="000F3A75" w:rsidRPr="00990697">
        <w:rPr>
          <w:rFonts w:ascii="Arial" w:hAnsi="Arial" w:cs="Arial"/>
        </w:rPr>
        <w:t xml:space="preserve"> listr</w:t>
      </w:r>
      <w:r w:rsidR="00590347">
        <w:rPr>
          <w:rFonts w:ascii="Arial" w:hAnsi="Arial" w:cs="Arial"/>
        </w:rPr>
        <w:t xml:space="preserve">ik sampai air mendidih selama </w:t>
      </w:r>
      <w:r w:rsidR="00590347">
        <w:rPr>
          <w:rFonts w:ascii="Arial" w:hAnsi="Arial" w:cs="Arial"/>
          <w:lang w:val="id-ID"/>
        </w:rPr>
        <w:t>20</w:t>
      </w:r>
      <w:r w:rsidR="000F3A75" w:rsidRPr="00990697">
        <w:rPr>
          <w:rFonts w:ascii="Arial" w:hAnsi="Arial" w:cs="Arial"/>
        </w:rPr>
        <w:t xml:space="preserve"> menit.</w:t>
      </w:r>
    </w:p>
    <w:p w:rsidR="00F46AA3" w:rsidRPr="00590347" w:rsidRDefault="00787614" w:rsidP="001F2FD3">
      <w:pPr>
        <w:pStyle w:val="ListParagraph"/>
        <w:numPr>
          <w:ilvl w:val="0"/>
          <w:numId w:val="15"/>
        </w:numPr>
        <w:spacing w:after="0" w:line="360" w:lineRule="auto"/>
        <w:ind w:left="1080"/>
        <w:jc w:val="both"/>
        <w:rPr>
          <w:rFonts w:ascii="Arial" w:hAnsi="Arial" w:cs="Arial"/>
        </w:rPr>
      </w:pPr>
      <w:r>
        <w:rPr>
          <w:rFonts w:ascii="Arial" w:hAnsi="Arial" w:cs="Arial"/>
        </w:rPr>
        <w:t>Larut</w:t>
      </w:r>
      <w:r w:rsidR="00742025" w:rsidRPr="00990697">
        <w:rPr>
          <w:rFonts w:ascii="Arial" w:hAnsi="Arial" w:cs="Arial"/>
        </w:rPr>
        <w:t>an berwarna un</w:t>
      </w:r>
      <w:r w:rsidR="00590347">
        <w:rPr>
          <w:rFonts w:ascii="Arial" w:hAnsi="Arial" w:cs="Arial"/>
        </w:rPr>
        <w:t>gu jika mengandung Formalin (+)</w:t>
      </w:r>
      <w:r w:rsidR="00590347">
        <w:rPr>
          <w:rFonts w:ascii="Arial" w:hAnsi="Arial" w:cs="Arial"/>
          <w:lang w:val="id-ID"/>
        </w:rPr>
        <w:t>.</w:t>
      </w:r>
    </w:p>
    <w:p w:rsidR="00590347" w:rsidRPr="00990697" w:rsidRDefault="00590347" w:rsidP="001F2FD3">
      <w:pPr>
        <w:pStyle w:val="ListParagraph"/>
        <w:numPr>
          <w:ilvl w:val="0"/>
          <w:numId w:val="15"/>
        </w:numPr>
        <w:spacing w:after="0" w:line="360" w:lineRule="auto"/>
        <w:ind w:left="1080"/>
        <w:jc w:val="both"/>
        <w:rPr>
          <w:rFonts w:ascii="Arial" w:hAnsi="Arial" w:cs="Arial"/>
        </w:rPr>
      </w:pPr>
      <w:r>
        <w:rPr>
          <w:rFonts w:ascii="Arial" w:hAnsi="Arial" w:cs="Arial"/>
          <w:lang w:val="id-ID"/>
        </w:rPr>
        <w:t>Larutan tidak berwarna jika tidak mengandung Formalin (-).</w:t>
      </w:r>
    </w:p>
    <w:p w:rsidR="007B22D0" w:rsidRDefault="00590347" w:rsidP="001F2FD3">
      <w:pPr>
        <w:pStyle w:val="ListParagraph"/>
        <w:numPr>
          <w:ilvl w:val="0"/>
          <w:numId w:val="15"/>
        </w:numPr>
        <w:spacing w:after="0" w:line="360" w:lineRule="auto"/>
        <w:ind w:left="1080"/>
        <w:jc w:val="both"/>
        <w:rPr>
          <w:rFonts w:ascii="Arial" w:hAnsi="Arial" w:cs="Arial"/>
          <w:lang w:val="id-ID"/>
        </w:rPr>
      </w:pPr>
      <w:r>
        <w:rPr>
          <w:rFonts w:ascii="Arial" w:hAnsi="Arial" w:cs="Arial"/>
        </w:rPr>
        <w:t xml:space="preserve">Lakukan sebanyak </w:t>
      </w:r>
      <w:r>
        <w:rPr>
          <w:rFonts w:ascii="Arial" w:hAnsi="Arial" w:cs="Arial"/>
          <w:lang w:val="id-ID"/>
        </w:rPr>
        <w:t>dua</w:t>
      </w:r>
      <w:r>
        <w:rPr>
          <w:rFonts w:ascii="Arial" w:hAnsi="Arial" w:cs="Arial"/>
        </w:rPr>
        <w:t xml:space="preserve"> kali dalam setiap </w:t>
      </w:r>
      <w:r>
        <w:rPr>
          <w:rFonts w:ascii="Arial" w:hAnsi="Arial" w:cs="Arial"/>
          <w:lang w:val="id-ID"/>
        </w:rPr>
        <w:t>sampel.</w:t>
      </w:r>
    </w:p>
    <w:p w:rsidR="007B22D0" w:rsidRPr="007B22D0" w:rsidRDefault="007B22D0">
      <w:pPr>
        <w:rPr>
          <w:rFonts w:ascii="Arial" w:hAnsi="Arial" w:cs="Arial"/>
        </w:rPr>
      </w:pPr>
    </w:p>
    <w:p w:rsidR="007B22D0" w:rsidRDefault="007B22D0" w:rsidP="007B22D0">
      <w:pPr>
        <w:spacing w:after="0" w:line="360" w:lineRule="auto"/>
        <w:contextualSpacing/>
        <w:jc w:val="center"/>
        <w:rPr>
          <w:rFonts w:ascii="Arial" w:hAnsi="Arial" w:cs="Arial"/>
          <w:b/>
          <w:sz w:val="28"/>
          <w:szCs w:val="28"/>
        </w:rPr>
        <w:sectPr w:rsidR="007B22D0" w:rsidSect="002417AD">
          <w:headerReference w:type="default" r:id="rId21"/>
          <w:footerReference w:type="default" r:id="rId22"/>
          <w:pgSz w:w="11906" w:h="16838" w:code="9"/>
          <w:pgMar w:top="2268" w:right="1701" w:bottom="1701" w:left="2268" w:header="709" w:footer="709" w:gutter="0"/>
          <w:cols w:space="708"/>
          <w:titlePg/>
          <w:docGrid w:linePitch="360"/>
        </w:sectPr>
      </w:pPr>
    </w:p>
    <w:p w:rsidR="007B22D0" w:rsidRPr="00F73A55" w:rsidRDefault="007B22D0" w:rsidP="00897A72">
      <w:pPr>
        <w:spacing w:after="0" w:line="360" w:lineRule="auto"/>
        <w:contextualSpacing/>
        <w:jc w:val="center"/>
        <w:rPr>
          <w:rFonts w:ascii="Arial" w:hAnsi="Arial" w:cs="Arial"/>
          <w:b/>
          <w:sz w:val="24"/>
          <w:szCs w:val="24"/>
        </w:rPr>
      </w:pPr>
      <w:r w:rsidRPr="00F73A55">
        <w:rPr>
          <w:rFonts w:ascii="Arial" w:hAnsi="Arial" w:cs="Arial"/>
          <w:b/>
          <w:sz w:val="24"/>
          <w:szCs w:val="24"/>
        </w:rPr>
        <w:lastRenderedPageBreak/>
        <w:t>BAB IV</w:t>
      </w:r>
    </w:p>
    <w:p w:rsidR="007B22D0" w:rsidRPr="00F73A55" w:rsidRDefault="007B22D0" w:rsidP="00897A72">
      <w:pPr>
        <w:spacing w:after="0" w:line="360" w:lineRule="auto"/>
        <w:contextualSpacing/>
        <w:jc w:val="center"/>
        <w:rPr>
          <w:rFonts w:ascii="Arial" w:hAnsi="Arial" w:cs="Arial"/>
          <w:b/>
          <w:sz w:val="24"/>
          <w:szCs w:val="24"/>
        </w:rPr>
      </w:pPr>
      <w:r w:rsidRPr="00F73A55">
        <w:rPr>
          <w:rFonts w:ascii="Arial" w:hAnsi="Arial" w:cs="Arial"/>
          <w:b/>
          <w:sz w:val="24"/>
          <w:szCs w:val="24"/>
        </w:rPr>
        <w:t>HASILDANPEMBAHASAN</w:t>
      </w:r>
    </w:p>
    <w:p w:rsidR="007B22D0" w:rsidRPr="00DA2A82" w:rsidRDefault="007B22D0" w:rsidP="00897A72">
      <w:pPr>
        <w:spacing w:after="0" w:line="360" w:lineRule="auto"/>
        <w:contextualSpacing/>
        <w:jc w:val="both"/>
        <w:rPr>
          <w:rFonts w:ascii="Arial" w:hAnsi="Arial" w:cs="Arial"/>
        </w:rPr>
      </w:pPr>
    </w:p>
    <w:p w:rsidR="007B22D0" w:rsidRPr="00096714" w:rsidRDefault="007B22D0" w:rsidP="00897A72">
      <w:pPr>
        <w:spacing w:after="0" w:line="360" w:lineRule="auto"/>
        <w:contextualSpacing/>
        <w:jc w:val="both"/>
        <w:rPr>
          <w:rFonts w:ascii="Arial" w:hAnsi="Arial" w:cs="Arial"/>
        </w:rPr>
      </w:pPr>
    </w:p>
    <w:p w:rsidR="00C70C8E" w:rsidRPr="00C70C8E" w:rsidRDefault="00053B62" w:rsidP="00897A72">
      <w:pPr>
        <w:pStyle w:val="Heading2"/>
        <w:numPr>
          <w:ilvl w:val="0"/>
          <w:numId w:val="0"/>
        </w:numPr>
        <w:spacing w:line="360" w:lineRule="auto"/>
        <w:ind w:left="142" w:hanging="142"/>
      </w:pPr>
      <w:r w:rsidRPr="00053B62">
        <w:t>4.1</w:t>
      </w:r>
      <w:r>
        <w:tab/>
      </w:r>
      <w:r w:rsidR="007B22D0" w:rsidRPr="00096714">
        <w:t>Hasil</w:t>
      </w:r>
    </w:p>
    <w:p w:rsidR="00F73A55" w:rsidRPr="00897A72" w:rsidRDefault="00053B62" w:rsidP="00897A72">
      <w:pPr>
        <w:spacing w:after="0" w:line="360" w:lineRule="auto"/>
        <w:jc w:val="both"/>
        <w:rPr>
          <w:rFonts w:ascii="Arial" w:hAnsi="Arial" w:cs="Arial"/>
        </w:rPr>
      </w:pPr>
      <w:r>
        <w:rPr>
          <w:rFonts w:ascii="Arial" w:hAnsi="Arial" w:cs="Arial"/>
        </w:rPr>
        <w:tab/>
      </w:r>
      <w:r w:rsidR="00C70C8E">
        <w:rPr>
          <w:rFonts w:ascii="Arial" w:hAnsi="Arial" w:cs="Arial"/>
        </w:rPr>
        <w:t>Lakukan</w:t>
      </w:r>
      <w:r w:rsidR="007B22D0" w:rsidRPr="00096714">
        <w:rPr>
          <w:rFonts w:ascii="Arial" w:hAnsi="Arial" w:cs="Arial"/>
        </w:rPr>
        <w:t xml:space="preserve">percobaan pada masing-masing sampel sebanyak </w:t>
      </w:r>
      <w:r w:rsidR="006D74C5">
        <w:rPr>
          <w:rFonts w:ascii="Arial" w:hAnsi="Arial" w:cs="Arial"/>
          <w:lang w:val="id-ID"/>
        </w:rPr>
        <w:t>2</w:t>
      </w:r>
      <w:r w:rsidR="007B22D0" w:rsidRPr="00096714">
        <w:rPr>
          <w:rFonts w:ascii="Arial" w:hAnsi="Arial" w:cs="Arial"/>
        </w:rPr>
        <w:t xml:space="preserve"> kali. Pada sampel yang memberi hasil positif </w:t>
      </w:r>
      <w:r w:rsidR="007B22D0">
        <w:rPr>
          <w:rFonts w:ascii="Arial" w:hAnsi="Arial" w:cs="Arial"/>
        </w:rPr>
        <w:t xml:space="preserve">berwarna ungu </w:t>
      </w:r>
      <w:r w:rsidR="007B22D0" w:rsidRPr="00096714">
        <w:rPr>
          <w:rFonts w:ascii="Arial" w:hAnsi="Arial" w:cs="Arial"/>
        </w:rPr>
        <w:t xml:space="preserve">terhadap reaksi diberi tanda (+) dan untuk sampel yang memberikan hasil negatif </w:t>
      </w:r>
      <w:r w:rsidR="007B22D0">
        <w:rPr>
          <w:rFonts w:ascii="Arial" w:hAnsi="Arial" w:cs="Arial"/>
        </w:rPr>
        <w:t xml:space="preserve">tidak berwarna </w:t>
      </w:r>
      <w:r w:rsidR="007B22D0" w:rsidRPr="00096714">
        <w:rPr>
          <w:rFonts w:ascii="Arial" w:hAnsi="Arial" w:cs="Arial"/>
        </w:rPr>
        <w:t>diberi tanda (-) yang diperiksa di Laboratorium Terpadu Poltekkes Kemenkes Meda</w:t>
      </w:r>
      <w:r w:rsidR="007B22D0">
        <w:rPr>
          <w:rFonts w:ascii="Arial" w:hAnsi="Arial" w:cs="Arial"/>
        </w:rPr>
        <w:t>n</w:t>
      </w:r>
      <w:r w:rsidR="007B22D0" w:rsidRPr="00096714">
        <w:rPr>
          <w:rFonts w:ascii="Arial" w:hAnsi="Arial" w:cs="Arial"/>
        </w:rPr>
        <w:t xml:space="preserve">, Jln. Jamin Ginting Km. 13,5 Kel. Lau Cih. </w:t>
      </w:r>
    </w:p>
    <w:p w:rsidR="007B22D0" w:rsidRPr="00C70C8E" w:rsidRDefault="007B22D0" w:rsidP="007B22D0">
      <w:pPr>
        <w:spacing w:after="0" w:line="360" w:lineRule="auto"/>
        <w:contextualSpacing/>
        <w:jc w:val="center"/>
        <w:rPr>
          <w:rFonts w:ascii="Arial" w:hAnsi="Arial" w:cs="Arial"/>
          <w:lang w:val="id-ID"/>
        </w:rPr>
      </w:pPr>
      <w:r w:rsidRPr="00C70C8E">
        <w:rPr>
          <w:rFonts w:ascii="Arial" w:hAnsi="Arial" w:cs="Arial"/>
        </w:rPr>
        <w:t xml:space="preserve">Tabel </w:t>
      </w:r>
      <w:r w:rsidR="00AD6565" w:rsidRPr="00C70C8E">
        <w:rPr>
          <w:rFonts w:ascii="Arial" w:hAnsi="Arial" w:cs="Arial"/>
          <w:lang w:val="id-ID"/>
        </w:rPr>
        <w:t>4.1</w:t>
      </w:r>
    </w:p>
    <w:p w:rsidR="007B22D0" w:rsidRPr="00C70C8E" w:rsidRDefault="007B22D0" w:rsidP="007B22D0">
      <w:pPr>
        <w:spacing w:after="0" w:line="360" w:lineRule="auto"/>
        <w:contextualSpacing/>
        <w:jc w:val="center"/>
        <w:rPr>
          <w:rFonts w:ascii="Arial" w:hAnsi="Arial" w:cs="Arial"/>
          <w:lang w:val="id-ID"/>
        </w:rPr>
      </w:pPr>
      <w:r w:rsidRPr="00C70C8E">
        <w:rPr>
          <w:rFonts w:ascii="Arial" w:hAnsi="Arial" w:cs="Arial"/>
        </w:rPr>
        <w:t>Uji Baku Formalin</w:t>
      </w:r>
      <w:r w:rsidR="00C70C8E">
        <w:rPr>
          <w:rFonts w:ascii="Arial" w:hAnsi="Arial" w:cs="Arial"/>
          <w:lang w:val="id-ID"/>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76"/>
        <w:gridCol w:w="1677"/>
        <w:gridCol w:w="1900"/>
      </w:tblGrid>
      <w:tr w:rsidR="007B22D0" w:rsidRPr="00C70C8E" w:rsidTr="00F73A55">
        <w:trPr>
          <w:trHeight w:val="403"/>
          <w:jc w:val="center"/>
        </w:trPr>
        <w:tc>
          <w:tcPr>
            <w:tcW w:w="2776" w:type="dxa"/>
            <w:vMerge w:val="restart"/>
          </w:tcPr>
          <w:p w:rsidR="007B22D0" w:rsidRPr="00C70C8E" w:rsidRDefault="007B22D0" w:rsidP="0068152B">
            <w:pPr>
              <w:spacing w:after="0" w:line="360" w:lineRule="auto"/>
              <w:contextualSpacing/>
              <w:jc w:val="center"/>
              <w:rPr>
                <w:rFonts w:ascii="Arial" w:hAnsi="Arial" w:cs="Arial"/>
              </w:rPr>
            </w:pPr>
          </w:p>
          <w:p w:rsidR="007B22D0" w:rsidRPr="00C70C8E" w:rsidRDefault="007B22D0" w:rsidP="0068152B">
            <w:pPr>
              <w:spacing w:after="0" w:line="360" w:lineRule="auto"/>
              <w:contextualSpacing/>
              <w:jc w:val="center"/>
              <w:rPr>
                <w:rFonts w:ascii="Arial" w:hAnsi="Arial" w:cs="Arial"/>
              </w:rPr>
            </w:pPr>
            <w:r w:rsidRPr="00C70C8E">
              <w:rPr>
                <w:rFonts w:ascii="Arial" w:hAnsi="Arial" w:cs="Arial"/>
              </w:rPr>
              <w:t>Sampel Baku Banding</w:t>
            </w:r>
          </w:p>
        </w:tc>
        <w:tc>
          <w:tcPr>
            <w:tcW w:w="3577" w:type="dxa"/>
            <w:gridSpan w:val="2"/>
          </w:tcPr>
          <w:p w:rsidR="007B22D0" w:rsidRPr="00C70C8E" w:rsidRDefault="007B22D0" w:rsidP="0068152B">
            <w:pPr>
              <w:spacing w:after="0" w:line="360" w:lineRule="auto"/>
              <w:contextualSpacing/>
              <w:jc w:val="center"/>
              <w:rPr>
                <w:rFonts w:ascii="Arial" w:hAnsi="Arial" w:cs="Arial"/>
              </w:rPr>
            </w:pPr>
            <w:r w:rsidRPr="00C70C8E">
              <w:rPr>
                <w:rFonts w:ascii="Arial" w:hAnsi="Arial" w:cs="Arial"/>
              </w:rPr>
              <w:t>Metode Asam Kromatropat</w:t>
            </w:r>
          </w:p>
        </w:tc>
      </w:tr>
      <w:tr w:rsidR="007B22D0" w:rsidRPr="00C70C8E" w:rsidTr="00F73A55">
        <w:trPr>
          <w:trHeight w:val="389"/>
          <w:jc w:val="center"/>
        </w:trPr>
        <w:tc>
          <w:tcPr>
            <w:tcW w:w="2776" w:type="dxa"/>
            <w:vMerge/>
          </w:tcPr>
          <w:p w:rsidR="007B22D0" w:rsidRPr="00C70C8E" w:rsidRDefault="007B22D0" w:rsidP="0068152B">
            <w:pPr>
              <w:spacing w:after="0" w:line="360" w:lineRule="auto"/>
              <w:contextualSpacing/>
              <w:jc w:val="center"/>
              <w:rPr>
                <w:rFonts w:ascii="Arial" w:hAnsi="Arial" w:cs="Arial"/>
              </w:rPr>
            </w:pPr>
          </w:p>
        </w:tc>
        <w:tc>
          <w:tcPr>
            <w:tcW w:w="1677" w:type="dxa"/>
          </w:tcPr>
          <w:p w:rsidR="007B22D0" w:rsidRPr="00C70C8E" w:rsidRDefault="007B22D0" w:rsidP="0068152B">
            <w:pPr>
              <w:spacing w:after="0" w:line="360" w:lineRule="auto"/>
              <w:contextualSpacing/>
              <w:jc w:val="center"/>
              <w:rPr>
                <w:rFonts w:ascii="Arial" w:hAnsi="Arial" w:cs="Arial"/>
              </w:rPr>
            </w:pPr>
            <w:r w:rsidRPr="00C70C8E">
              <w:rPr>
                <w:rFonts w:ascii="Arial" w:hAnsi="Arial" w:cs="Arial"/>
              </w:rPr>
              <w:t>Warna</w:t>
            </w:r>
          </w:p>
        </w:tc>
        <w:tc>
          <w:tcPr>
            <w:tcW w:w="1900" w:type="dxa"/>
          </w:tcPr>
          <w:p w:rsidR="007B22D0" w:rsidRPr="00C70C8E" w:rsidRDefault="007B22D0" w:rsidP="0068152B">
            <w:pPr>
              <w:spacing w:after="0" w:line="360" w:lineRule="auto"/>
              <w:contextualSpacing/>
              <w:jc w:val="center"/>
              <w:rPr>
                <w:rFonts w:ascii="Arial" w:hAnsi="Arial" w:cs="Arial"/>
              </w:rPr>
            </w:pPr>
            <w:r w:rsidRPr="00C70C8E">
              <w:rPr>
                <w:rFonts w:ascii="Arial" w:hAnsi="Arial" w:cs="Arial"/>
              </w:rPr>
              <w:t>Hasil</w:t>
            </w:r>
          </w:p>
        </w:tc>
      </w:tr>
      <w:tr w:rsidR="007B22D0" w:rsidRPr="00C70C8E" w:rsidTr="00F73A55">
        <w:trPr>
          <w:trHeight w:val="410"/>
          <w:jc w:val="center"/>
        </w:trPr>
        <w:tc>
          <w:tcPr>
            <w:tcW w:w="2776" w:type="dxa"/>
          </w:tcPr>
          <w:p w:rsidR="007B22D0" w:rsidRPr="00C70C8E" w:rsidRDefault="007B22D0" w:rsidP="00F73A55">
            <w:pPr>
              <w:spacing w:after="0" w:line="360" w:lineRule="auto"/>
              <w:contextualSpacing/>
              <w:jc w:val="center"/>
              <w:rPr>
                <w:rFonts w:ascii="Arial" w:hAnsi="Arial" w:cs="Arial"/>
              </w:rPr>
            </w:pPr>
            <w:r w:rsidRPr="00C70C8E">
              <w:rPr>
                <w:rFonts w:ascii="Arial" w:hAnsi="Arial" w:cs="Arial"/>
              </w:rPr>
              <w:t>Formalin</w:t>
            </w:r>
          </w:p>
        </w:tc>
        <w:tc>
          <w:tcPr>
            <w:tcW w:w="1677" w:type="dxa"/>
          </w:tcPr>
          <w:p w:rsidR="007B22D0" w:rsidRPr="00C70C8E" w:rsidRDefault="007B22D0" w:rsidP="0068152B">
            <w:pPr>
              <w:spacing w:after="0" w:line="360" w:lineRule="auto"/>
              <w:contextualSpacing/>
              <w:jc w:val="center"/>
              <w:rPr>
                <w:rFonts w:ascii="Arial" w:hAnsi="Arial" w:cs="Arial"/>
              </w:rPr>
            </w:pPr>
            <w:r w:rsidRPr="00C70C8E">
              <w:rPr>
                <w:rFonts w:ascii="Arial" w:hAnsi="Arial" w:cs="Arial"/>
              </w:rPr>
              <w:t>Ungu</w:t>
            </w:r>
          </w:p>
        </w:tc>
        <w:tc>
          <w:tcPr>
            <w:tcW w:w="1900" w:type="dxa"/>
          </w:tcPr>
          <w:p w:rsidR="007B22D0" w:rsidRPr="00C70C8E" w:rsidRDefault="007B22D0" w:rsidP="0068152B">
            <w:pPr>
              <w:spacing w:after="0" w:line="360" w:lineRule="auto"/>
              <w:contextualSpacing/>
              <w:jc w:val="center"/>
              <w:rPr>
                <w:rFonts w:ascii="Arial" w:hAnsi="Arial" w:cs="Arial"/>
              </w:rPr>
            </w:pPr>
            <w:r w:rsidRPr="00C70C8E">
              <w:rPr>
                <w:rFonts w:ascii="Arial" w:hAnsi="Arial" w:cs="Arial"/>
              </w:rPr>
              <w:t>(+)</w:t>
            </w:r>
          </w:p>
        </w:tc>
      </w:tr>
    </w:tbl>
    <w:p w:rsidR="007B22D0" w:rsidRPr="00F73A55" w:rsidRDefault="007B22D0" w:rsidP="007B22D0">
      <w:pPr>
        <w:spacing w:after="0" w:line="360" w:lineRule="auto"/>
        <w:contextualSpacing/>
        <w:jc w:val="both"/>
        <w:rPr>
          <w:rFonts w:ascii="Arial" w:hAnsi="Arial" w:cs="Arial"/>
          <w:lang w:val="id-ID"/>
        </w:rPr>
      </w:pPr>
    </w:p>
    <w:p w:rsidR="007B22D0" w:rsidRPr="00C70C8E" w:rsidRDefault="007B22D0" w:rsidP="007B22D0">
      <w:pPr>
        <w:spacing w:after="0" w:line="360" w:lineRule="auto"/>
        <w:contextualSpacing/>
        <w:jc w:val="center"/>
        <w:rPr>
          <w:rFonts w:ascii="Arial" w:hAnsi="Arial" w:cs="Arial"/>
          <w:lang w:val="id-ID"/>
        </w:rPr>
      </w:pPr>
      <w:r w:rsidRPr="00C70C8E">
        <w:rPr>
          <w:rFonts w:ascii="Arial" w:hAnsi="Arial" w:cs="Arial"/>
        </w:rPr>
        <w:t xml:space="preserve">Tabel </w:t>
      </w:r>
      <w:r w:rsidR="00AD6565" w:rsidRPr="00C70C8E">
        <w:rPr>
          <w:rFonts w:ascii="Arial" w:hAnsi="Arial" w:cs="Arial"/>
          <w:lang w:val="id-ID"/>
        </w:rPr>
        <w:t>4.2</w:t>
      </w:r>
    </w:p>
    <w:p w:rsidR="007B22D0" w:rsidRPr="00C70C8E" w:rsidRDefault="007B22D0" w:rsidP="007B22D0">
      <w:pPr>
        <w:spacing w:after="0" w:line="360" w:lineRule="auto"/>
        <w:contextualSpacing/>
        <w:jc w:val="center"/>
        <w:rPr>
          <w:rFonts w:ascii="Arial" w:hAnsi="Arial" w:cs="Arial"/>
        </w:rPr>
      </w:pPr>
      <w:r w:rsidRPr="00C70C8E">
        <w:rPr>
          <w:rFonts w:ascii="Arial" w:hAnsi="Arial" w:cs="Arial"/>
        </w:rPr>
        <w:t>Hasil Pengamatan Pada Pasar Petisah Kota Medan.</w:t>
      </w:r>
    </w:p>
    <w:tbl>
      <w:tblPr>
        <w:tblStyle w:val="TableGrid"/>
        <w:tblW w:w="859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11"/>
        <w:gridCol w:w="3280"/>
        <w:gridCol w:w="23"/>
        <w:gridCol w:w="1661"/>
        <w:gridCol w:w="3116"/>
      </w:tblGrid>
      <w:tr w:rsidR="007B22D0" w:rsidRPr="00C70C8E" w:rsidTr="00F73A55">
        <w:trPr>
          <w:trHeight w:val="300"/>
        </w:trPr>
        <w:tc>
          <w:tcPr>
            <w:tcW w:w="511" w:type="dxa"/>
            <w:vMerge w:val="restart"/>
            <w:tcBorders>
              <w:top w:val="single" w:sz="4" w:space="0" w:color="auto"/>
              <w:left w:val="nil"/>
              <w:bottom w:val="nil"/>
            </w:tcBorders>
          </w:tcPr>
          <w:p w:rsidR="007B22D0" w:rsidRPr="00C70C8E" w:rsidRDefault="007B22D0" w:rsidP="0068152B">
            <w:pPr>
              <w:spacing w:line="360" w:lineRule="auto"/>
              <w:contextualSpacing/>
              <w:jc w:val="both"/>
              <w:rPr>
                <w:rFonts w:ascii="Arial" w:hAnsi="Arial" w:cs="Arial"/>
              </w:rPr>
            </w:pPr>
          </w:p>
          <w:p w:rsidR="007B22D0" w:rsidRPr="00C70C8E" w:rsidRDefault="007B22D0" w:rsidP="0068152B">
            <w:pPr>
              <w:spacing w:line="360" w:lineRule="auto"/>
              <w:contextualSpacing/>
              <w:jc w:val="both"/>
              <w:rPr>
                <w:rFonts w:ascii="Arial" w:hAnsi="Arial" w:cs="Arial"/>
              </w:rPr>
            </w:pPr>
            <w:r w:rsidRPr="00C70C8E">
              <w:rPr>
                <w:rFonts w:ascii="Arial" w:hAnsi="Arial" w:cs="Arial"/>
              </w:rPr>
              <w:t>No</w:t>
            </w:r>
          </w:p>
        </w:tc>
        <w:tc>
          <w:tcPr>
            <w:tcW w:w="3280" w:type="dxa"/>
            <w:vMerge w:val="restart"/>
            <w:tcBorders>
              <w:top w:val="single" w:sz="4" w:space="0" w:color="auto"/>
              <w:bottom w:val="nil"/>
            </w:tcBorders>
          </w:tcPr>
          <w:p w:rsidR="007B22D0" w:rsidRPr="00C70C8E" w:rsidRDefault="007B22D0" w:rsidP="0068152B">
            <w:pPr>
              <w:spacing w:line="360" w:lineRule="auto"/>
              <w:contextualSpacing/>
              <w:jc w:val="both"/>
              <w:rPr>
                <w:rFonts w:ascii="Arial" w:hAnsi="Arial" w:cs="Arial"/>
              </w:rPr>
            </w:pPr>
          </w:p>
          <w:p w:rsidR="007B22D0" w:rsidRPr="00C70C8E" w:rsidRDefault="007B22D0" w:rsidP="006D74C5">
            <w:pPr>
              <w:spacing w:line="360" w:lineRule="auto"/>
              <w:contextualSpacing/>
              <w:jc w:val="center"/>
              <w:rPr>
                <w:rFonts w:ascii="Arial" w:hAnsi="Arial" w:cs="Arial"/>
              </w:rPr>
            </w:pPr>
            <w:r w:rsidRPr="00C70C8E">
              <w:rPr>
                <w:rFonts w:ascii="Arial" w:hAnsi="Arial" w:cs="Arial"/>
              </w:rPr>
              <w:t>Sampel</w:t>
            </w:r>
          </w:p>
        </w:tc>
        <w:tc>
          <w:tcPr>
            <w:tcW w:w="1684" w:type="dxa"/>
            <w:gridSpan w:val="2"/>
            <w:vMerge w:val="restart"/>
            <w:tcBorders>
              <w:top w:val="single" w:sz="4" w:space="0" w:color="auto"/>
              <w:bottom w:val="nil"/>
            </w:tcBorders>
          </w:tcPr>
          <w:p w:rsidR="007B22D0" w:rsidRPr="00C70C8E" w:rsidRDefault="007B22D0" w:rsidP="0068152B">
            <w:pPr>
              <w:spacing w:line="360" w:lineRule="auto"/>
              <w:contextualSpacing/>
              <w:rPr>
                <w:rFonts w:ascii="Arial" w:hAnsi="Arial" w:cs="Arial"/>
                <w:lang w:val="id-ID"/>
              </w:rPr>
            </w:pPr>
          </w:p>
          <w:p w:rsidR="007B22D0" w:rsidRPr="00C70C8E" w:rsidRDefault="006D74C5" w:rsidP="006D74C5">
            <w:pPr>
              <w:spacing w:line="360" w:lineRule="auto"/>
              <w:contextualSpacing/>
              <w:rPr>
                <w:rFonts w:ascii="Arial" w:hAnsi="Arial" w:cs="Arial"/>
              </w:rPr>
            </w:pPr>
            <w:r w:rsidRPr="00C70C8E">
              <w:rPr>
                <w:rFonts w:ascii="Arial" w:hAnsi="Arial" w:cs="Arial"/>
              </w:rPr>
              <w:t>Hasil</w:t>
            </w:r>
            <w:r w:rsidR="007B22D0" w:rsidRPr="00C70C8E">
              <w:rPr>
                <w:rFonts w:ascii="Arial" w:hAnsi="Arial" w:cs="Arial"/>
              </w:rPr>
              <w:t>Destilat</w:t>
            </w:r>
          </w:p>
        </w:tc>
        <w:tc>
          <w:tcPr>
            <w:tcW w:w="3116" w:type="dxa"/>
            <w:tcBorders>
              <w:top w:val="single" w:sz="4" w:space="0" w:color="auto"/>
              <w:bottom w:val="nil"/>
              <w:right w:val="nil"/>
            </w:tcBorders>
          </w:tcPr>
          <w:p w:rsidR="007B22D0" w:rsidRPr="00C70C8E" w:rsidRDefault="007B22D0" w:rsidP="0068152B">
            <w:pPr>
              <w:spacing w:line="360" w:lineRule="auto"/>
              <w:contextualSpacing/>
              <w:jc w:val="center"/>
              <w:rPr>
                <w:rFonts w:ascii="Arial" w:hAnsi="Arial" w:cs="Arial"/>
              </w:rPr>
            </w:pPr>
            <w:r w:rsidRPr="00C70C8E">
              <w:rPr>
                <w:rFonts w:ascii="Arial" w:hAnsi="Arial" w:cs="Arial"/>
              </w:rPr>
              <w:t>Hasil Percobaan</w:t>
            </w:r>
          </w:p>
        </w:tc>
      </w:tr>
      <w:tr w:rsidR="007B22D0" w:rsidRPr="00C70C8E" w:rsidTr="00F73A55">
        <w:trPr>
          <w:trHeight w:val="360"/>
        </w:trPr>
        <w:tc>
          <w:tcPr>
            <w:tcW w:w="511" w:type="dxa"/>
            <w:vMerge/>
            <w:tcBorders>
              <w:top w:val="nil"/>
              <w:left w:val="nil"/>
              <w:bottom w:val="single" w:sz="4" w:space="0" w:color="auto"/>
            </w:tcBorders>
          </w:tcPr>
          <w:p w:rsidR="007B22D0" w:rsidRPr="00C70C8E" w:rsidRDefault="007B22D0" w:rsidP="0068152B">
            <w:pPr>
              <w:spacing w:line="360" w:lineRule="auto"/>
              <w:contextualSpacing/>
              <w:jc w:val="both"/>
              <w:rPr>
                <w:rFonts w:ascii="Arial" w:hAnsi="Arial" w:cs="Arial"/>
              </w:rPr>
            </w:pPr>
          </w:p>
        </w:tc>
        <w:tc>
          <w:tcPr>
            <w:tcW w:w="3280" w:type="dxa"/>
            <w:vMerge/>
            <w:tcBorders>
              <w:top w:val="nil"/>
              <w:bottom w:val="single" w:sz="4" w:space="0" w:color="auto"/>
            </w:tcBorders>
          </w:tcPr>
          <w:p w:rsidR="007B22D0" w:rsidRPr="00C70C8E" w:rsidRDefault="007B22D0" w:rsidP="0068152B">
            <w:pPr>
              <w:spacing w:line="360" w:lineRule="auto"/>
              <w:contextualSpacing/>
              <w:jc w:val="both"/>
              <w:rPr>
                <w:rFonts w:ascii="Arial" w:hAnsi="Arial" w:cs="Arial"/>
              </w:rPr>
            </w:pPr>
          </w:p>
        </w:tc>
        <w:tc>
          <w:tcPr>
            <w:tcW w:w="1684" w:type="dxa"/>
            <w:gridSpan w:val="2"/>
            <w:vMerge/>
            <w:tcBorders>
              <w:top w:val="nil"/>
              <w:bottom w:val="single" w:sz="4" w:space="0" w:color="auto"/>
            </w:tcBorders>
          </w:tcPr>
          <w:p w:rsidR="007B22D0" w:rsidRPr="00C70C8E" w:rsidRDefault="007B22D0" w:rsidP="0068152B">
            <w:pPr>
              <w:spacing w:line="360" w:lineRule="auto"/>
              <w:contextualSpacing/>
              <w:jc w:val="both"/>
              <w:rPr>
                <w:rFonts w:ascii="Arial" w:hAnsi="Arial" w:cs="Arial"/>
              </w:rPr>
            </w:pPr>
          </w:p>
        </w:tc>
        <w:tc>
          <w:tcPr>
            <w:tcW w:w="3116" w:type="dxa"/>
            <w:tcBorders>
              <w:top w:val="nil"/>
              <w:bottom w:val="single" w:sz="4" w:space="0" w:color="auto"/>
              <w:right w:val="nil"/>
            </w:tcBorders>
          </w:tcPr>
          <w:p w:rsidR="007B22D0" w:rsidRPr="00C70C8E" w:rsidRDefault="007B22D0" w:rsidP="0068152B">
            <w:pPr>
              <w:spacing w:line="360" w:lineRule="auto"/>
              <w:contextualSpacing/>
              <w:jc w:val="center"/>
              <w:rPr>
                <w:rFonts w:ascii="Arial" w:hAnsi="Arial" w:cs="Arial"/>
              </w:rPr>
            </w:pPr>
            <w:r w:rsidRPr="00C70C8E">
              <w:rPr>
                <w:rFonts w:ascii="Arial" w:hAnsi="Arial" w:cs="Arial"/>
              </w:rPr>
              <w:t>Metode Asam Kromatropat</w:t>
            </w:r>
          </w:p>
        </w:tc>
      </w:tr>
      <w:tr w:rsidR="007B22D0" w:rsidRPr="00C70C8E" w:rsidTr="00F73A55">
        <w:trPr>
          <w:trHeight w:val="315"/>
        </w:trPr>
        <w:tc>
          <w:tcPr>
            <w:tcW w:w="511" w:type="dxa"/>
            <w:tcBorders>
              <w:top w:val="single" w:sz="4" w:space="0" w:color="auto"/>
              <w:left w:val="nil"/>
              <w:bottom w:val="nil"/>
            </w:tcBorders>
          </w:tcPr>
          <w:p w:rsidR="007B22D0" w:rsidRPr="00C70C8E" w:rsidRDefault="007B22D0" w:rsidP="006D74C5">
            <w:pPr>
              <w:spacing w:line="360" w:lineRule="auto"/>
              <w:contextualSpacing/>
              <w:jc w:val="center"/>
              <w:rPr>
                <w:rFonts w:ascii="Arial" w:hAnsi="Arial" w:cs="Arial"/>
              </w:rPr>
            </w:pPr>
            <w:r w:rsidRPr="00C70C8E">
              <w:rPr>
                <w:rFonts w:ascii="Arial" w:hAnsi="Arial" w:cs="Arial"/>
              </w:rPr>
              <w:t>1</w:t>
            </w:r>
          </w:p>
        </w:tc>
        <w:tc>
          <w:tcPr>
            <w:tcW w:w="3280" w:type="dxa"/>
            <w:tcBorders>
              <w:top w:val="single" w:sz="4" w:space="0" w:color="auto"/>
              <w:bottom w:val="nil"/>
            </w:tcBorders>
          </w:tcPr>
          <w:p w:rsidR="007B22D0" w:rsidRPr="00C70C8E" w:rsidRDefault="007B22D0" w:rsidP="0068152B">
            <w:pPr>
              <w:spacing w:line="360" w:lineRule="auto"/>
              <w:contextualSpacing/>
              <w:jc w:val="center"/>
              <w:rPr>
                <w:rFonts w:ascii="Arial" w:hAnsi="Arial" w:cs="Arial"/>
              </w:rPr>
            </w:pPr>
            <w:r w:rsidRPr="00C70C8E">
              <w:rPr>
                <w:rFonts w:ascii="Arial" w:hAnsi="Arial" w:cs="Arial"/>
              </w:rPr>
              <w:t>I</w:t>
            </w:r>
          </w:p>
        </w:tc>
        <w:tc>
          <w:tcPr>
            <w:tcW w:w="1684" w:type="dxa"/>
            <w:gridSpan w:val="2"/>
            <w:tcBorders>
              <w:top w:val="single" w:sz="4" w:space="0" w:color="auto"/>
              <w:bottom w:val="nil"/>
            </w:tcBorders>
          </w:tcPr>
          <w:p w:rsidR="007B22D0" w:rsidRPr="00C70C8E" w:rsidRDefault="007B22D0" w:rsidP="0068152B">
            <w:pPr>
              <w:spacing w:line="360" w:lineRule="auto"/>
              <w:contextualSpacing/>
              <w:jc w:val="center"/>
              <w:rPr>
                <w:rFonts w:ascii="Arial" w:hAnsi="Arial" w:cs="Arial"/>
              </w:rPr>
            </w:pPr>
            <w:r w:rsidRPr="00C70C8E">
              <w:rPr>
                <w:rFonts w:ascii="Arial" w:hAnsi="Arial" w:cs="Arial"/>
              </w:rPr>
              <w:t>I.1</w:t>
            </w:r>
          </w:p>
        </w:tc>
        <w:tc>
          <w:tcPr>
            <w:tcW w:w="3116" w:type="dxa"/>
            <w:tcBorders>
              <w:top w:val="single" w:sz="4" w:space="0" w:color="auto"/>
              <w:bottom w:val="nil"/>
              <w:right w:val="nil"/>
            </w:tcBorders>
          </w:tcPr>
          <w:p w:rsidR="007B22D0" w:rsidRPr="00C70C8E" w:rsidRDefault="007B22D0" w:rsidP="0068152B">
            <w:pPr>
              <w:spacing w:line="360" w:lineRule="auto"/>
              <w:contextualSpacing/>
              <w:jc w:val="center"/>
              <w:rPr>
                <w:rFonts w:ascii="Arial" w:hAnsi="Arial" w:cs="Arial"/>
              </w:rPr>
            </w:pPr>
            <w:r w:rsidRPr="00C70C8E">
              <w:rPr>
                <w:rFonts w:ascii="Arial" w:hAnsi="Arial" w:cs="Arial"/>
              </w:rPr>
              <w:t>Tidak Berwarna (-)</w:t>
            </w:r>
          </w:p>
        </w:tc>
      </w:tr>
      <w:tr w:rsidR="007B22D0" w:rsidRPr="00C70C8E" w:rsidTr="00F73A55">
        <w:trPr>
          <w:trHeight w:val="256"/>
        </w:trPr>
        <w:tc>
          <w:tcPr>
            <w:tcW w:w="511" w:type="dxa"/>
            <w:tcBorders>
              <w:top w:val="nil"/>
              <w:left w:val="nil"/>
              <w:bottom w:val="nil"/>
            </w:tcBorders>
          </w:tcPr>
          <w:p w:rsidR="007B22D0" w:rsidRPr="00C70C8E" w:rsidRDefault="007B22D0" w:rsidP="006D74C5">
            <w:pPr>
              <w:spacing w:line="360" w:lineRule="auto"/>
              <w:contextualSpacing/>
              <w:jc w:val="center"/>
              <w:rPr>
                <w:rFonts w:ascii="Arial" w:hAnsi="Arial" w:cs="Arial"/>
              </w:rPr>
            </w:pPr>
          </w:p>
        </w:tc>
        <w:tc>
          <w:tcPr>
            <w:tcW w:w="3280" w:type="dxa"/>
            <w:tcBorders>
              <w:top w:val="nil"/>
              <w:bottom w:val="nil"/>
            </w:tcBorders>
          </w:tcPr>
          <w:p w:rsidR="007B22D0" w:rsidRPr="00C70C8E" w:rsidRDefault="007B22D0" w:rsidP="0068152B">
            <w:pPr>
              <w:spacing w:line="360" w:lineRule="auto"/>
              <w:contextualSpacing/>
              <w:jc w:val="center"/>
              <w:rPr>
                <w:rFonts w:ascii="Arial" w:hAnsi="Arial" w:cs="Arial"/>
              </w:rPr>
            </w:pPr>
          </w:p>
        </w:tc>
        <w:tc>
          <w:tcPr>
            <w:tcW w:w="1684" w:type="dxa"/>
            <w:gridSpan w:val="2"/>
            <w:tcBorders>
              <w:top w:val="nil"/>
              <w:bottom w:val="nil"/>
            </w:tcBorders>
          </w:tcPr>
          <w:p w:rsidR="007B22D0" w:rsidRPr="00C70C8E" w:rsidRDefault="007B22D0" w:rsidP="0068152B">
            <w:pPr>
              <w:spacing w:line="360" w:lineRule="auto"/>
              <w:contextualSpacing/>
              <w:jc w:val="center"/>
              <w:rPr>
                <w:rFonts w:ascii="Arial" w:hAnsi="Arial" w:cs="Arial"/>
              </w:rPr>
            </w:pPr>
            <w:r w:rsidRPr="00C70C8E">
              <w:rPr>
                <w:rFonts w:ascii="Arial" w:hAnsi="Arial" w:cs="Arial"/>
              </w:rPr>
              <w:t>I.2</w:t>
            </w:r>
          </w:p>
        </w:tc>
        <w:tc>
          <w:tcPr>
            <w:tcW w:w="3116" w:type="dxa"/>
            <w:tcBorders>
              <w:top w:val="nil"/>
              <w:bottom w:val="nil"/>
              <w:right w:val="nil"/>
            </w:tcBorders>
          </w:tcPr>
          <w:p w:rsidR="007B22D0" w:rsidRPr="00C70C8E" w:rsidRDefault="007B22D0" w:rsidP="0068152B">
            <w:pPr>
              <w:spacing w:line="360" w:lineRule="auto"/>
              <w:contextualSpacing/>
              <w:jc w:val="center"/>
              <w:rPr>
                <w:rFonts w:ascii="Arial" w:hAnsi="Arial" w:cs="Arial"/>
              </w:rPr>
            </w:pPr>
            <w:r w:rsidRPr="00C70C8E">
              <w:rPr>
                <w:rFonts w:ascii="Arial" w:hAnsi="Arial" w:cs="Arial"/>
              </w:rPr>
              <w:t>Tidak Berwarna (-)</w:t>
            </w:r>
          </w:p>
        </w:tc>
      </w:tr>
      <w:tr w:rsidR="007B22D0" w:rsidRPr="00C70C8E" w:rsidTr="00F73A55">
        <w:trPr>
          <w:trHeight w:val="259"/>
        </w:trPr>
        <w:tc>
          <w:tcPr>
            <w:tcW w:w="511" w:type="dxa"/>
            <w:tcBorders>
              <w:top w:val="nil"/>
              <w:left w:val="nil"/>
              <w:bottom w:val="single" w:sz="4" w:space="0" w:color="auto"/>
            </w:tcBorders>
          </w:tcPr>
          <w:p w:rsidR="007B22D0" w:rsidRPr="00C70C8E" w:rsidRDefault="007B22D0" w:rsidP="006D74C5">
            <w:pPr>
              <w:spacing w:line="360" w:lineRule="auto"/>
              <w:contextualSpacing/>
              <w:jc w:val="center"/>
              <w:rPr>
                <w:rFonts w:ascii="Arial" w:hAnsi="Arial" w:cs="Arial"/>
              </w:rPr>
            </w:pPr>
          </w:p>
        </w:tc>
        <w:tc>
          <w:tcPr>
            <w:tcW w:w="3280" w:type="dxa"/>
            <w:tcBorders>
              <w:top w:val="nil"/>
              <w:bottom w:val="single" w:sz="4" w:space="0" w:color="auto"/>
            </w:tcBorders>
          </w:tcPr>
          <w:p w:rsidR="007B22D0" w:rsidRPr="00C70C8E" w:rsidRDefault="006D74C5" w:rsidP="006D74C5">
            <w:pPr>
              <w:spacing w:line="360" w:lineRule="auto"/>
              <w:contextualSpacing/>
              <w:jc w:val="center"/>
              <w:rPr>
                <w:rFonts w:ascii="Arial" w:hAnsi="Arial" w:cs="Arial"/>
              </w:rPr>
            </w:pPr>
            <w:r w:rsidRPr="00C70C8E">
              <w:rPr>
                <w:rFonts w:ascii="Arial" w:hAnsi="Arial" w:cs="Arial"/>
              </w:rPr>
              <w:t>(+) BakuBanding</w:t>
            </w:r>
            <w:r w:rsidR="007B22D0" w:rsidRPr="00C70C8E">
              <w:rPr>
                <w:rFonts w:ascii="Arial" w:hAnsi="Arial" w:cs="Arial"/>
              </w:rPr>
              <w:t>Formalin</w:t>
            </w:r>
          </w:p>
        </w:tc>
        <w:tc>
          <w:tcPr>
            <w:tcW w:w="1684" w:type="dxa"/>
            <w:gridSpan w:val="2"/>
            <w:tcBorders>
              <w:top w:val="nil"/>
              <w:bottom w:val="single" w:sz="4" w:space="0" w:color="auto"/>
            </w:tcBorders>
          </w:tcPr>
          <w:p w:rsidR="007B22D0" w:rsidRPr="00C70C8E" w:rsidRDefault="007B22D0" w:rsidP="006D74C5">
            <w:pPr>
              <w:spacing w:line="360" w:lineRule="auto"/>
              <w:contextualSpacing/>
              <w:jc w:val="center"/>
              <w:rPr>
                <w:rFonts w:ascii="Arial" w:hAnsi="Arial" w:cs="Arial"/>
              </w:rPr>
            </w:pPr>
            <w:r w:rsidRPr="00C70C8E">
              <w:rPr>
                <w:rFonts w:ascii="Arial" w:hAnsi="Arial" w:cs="Arial"/>
              </w:rPr>
              <w:t>I.3</w:t>
            </w:r>
          </w:p>
        </w:tc>
        <w:tc>
          <w:tcPr>
            <w:tcW w:w="3116" w:type="dxa"/>
            <w:tcBorders>
              <w:top w:val="nil"/>
              <w:bottom w:val="single" w:sz="4" w:space="0" w:color="auto"/>
              <w:right w:val="nil"/>
            </w:tcBorders>
          </w:tcPr>
          <w:p w:rsidR="007B22D0" w:rsidRPr="00C70C8E" w:rsidRDefault="007B22D0" w:rsidP="006D74C5">
            <w:pPr>
              <w:spacing w:line="360" w:lineRule="auto"/>
              <w:contextualSpacing/>
              <w:jc w:val="center"/>
              <w:rPr>
                <w:rFonts w:ascii="Arial" w:hAnsi="Arial" w:cs="Arial"/>
              </w:rPr>
            </w:pPr>
            <w:r w:rsidRPr="00C70C8E">
              <w:rPr>
                <w:rFonts w:ascii="Arial" w:hAnsi="Arial" w:cs="Arial"/>
              </w:rPr>
              <w:t>Berwarna Ungu (+)</w:t>
            </w:r>
          </w:p>
        </w:tc>
      </w:tr>
      <w:tr w:rsidR="007B22D0" w:rsidRPr="00C70C8E" w:rsidTr="00F73A55">
        <w:trPr>
          <w:trHeight w:val="313"/>
        </w:trPr>
        <w:tc>
          <w:tcPr>
            <w:tcW w:w="511" w:type="dxa"/>
            <w:tcBorders>
              <w:top w:val="single" w:sz="4" w:space="0" w:color="auto"/>
              <w:left w:val="nil"/>
              <w:bottom w:val="nil"/>
            </w:tcBorders>
          </w:tcPr>
          <w:p w:rsidR="007B22D0" w:rsidRPr="00C70C8E" w:rsidRDefault="007B22D0" w:rsidP="006D74C5">
            <w:pPr>
              <w:spacing w:line="360" w:lineRule="auto"/>
              <w:contextualSpacing/>
              <w:jc w:val="center"/>
              <w:rPr>
                <w:rFonts w:ascii="Arial" w:hAnsi="Arial" w:cs="Arial"/>
              </w:rPr>
            </w:pPr>
            <w:r w:rsidRPr="00C70C8E">
              <w:rPr>
                <w:rFonts w:ascii="Arial" w:hAnsi="Arial" w:cs="Arial"/>
              </w:rPr>
              <w:t>2</w:t>
            </w:r>
          </w:p>
        </w:tc>
        <w:tc>
          <w:tcPr>
            <w:tcW w:w="3280" w:type="dxa"/>
            <w:tcBorders>
              <w:top w:val="single" w:sz="4" w:space="0" w:color="auto"/>
              <w:bottom w:val="nil"/>
            </w:tcBorders>
          </w:tcPr>
          <w:p w:rsidR="007B22D0" w:rsidRPr="00C70C8E" w:rsidRDefault="007B22D0" w:rsidP="0068152B">
            <w:pPr>
              <w:spacing w:line="360" w:lineRule="auto"/>
              <w:contextualSpacing/>
              <w:jc w:val="center"/>
              <w:rPr>
                <w:rFonts w:ascii="Arial" w:hAnsi="Arial" w:cs="Arial"/>
              </w:rPr>
            </w:pPr>
            <w:r w:rsidRPr="00C70C8E">
              <w:rPr>
                <w:rFonts w:ascii="Arial" w:hAnsi="Arial" w:cs="Arial"/>
              </w:rPr>
              <w:t>II</w:t>
            </w:r>
          </w:p>
        </w:tc>
        <w:tc>
          <w:tcPr>
            <w:tcW w:w="1684" w:type="dxa"/>
            <w:gridSpan w:val="2"/>
            <w:tcBorders>
              <w:top w:val="single" w:sz="4" w:space="0" w:color="auto"/>
              <w:bottom w:val="nil"/>
            </w:tcBorders>
          </w:tcPr>
          <w:p w:rsidR="007B22D0" w:rsidRPr="00C70C8E" w:rsidRDefault="007B22D0" w:rsidP="0068152B">
            <w:pPr>
              <w:spacing w:line="360" w:lineRule="auto"/>
              <w:contextualSpacing/>
              <w:jc w:val="center"/>
              <w:rPr>
                <w:rFonts w:ascii="Arial" w:hAnsi="Arial" w:cs="Arial"/>
              </w:rPr>
            </w:pPr>
            <w:r w:rsidRPr="00C70C8E">
              <w:rPr>
                <w:rFonts w:ascii="Arial" w:hAnsi="Arial" w:cs="Arial"/>
              </w:rPr>
              <w:t>II.1</w:t>
            </w:r>
          </w:p>
        </w:tc>
        <w:tc>
          <w:tcPr>
            <w:tcW w:w="3116" w:type="dxa"/>
            <w:tcBorders>
              <w:top w:val="single" w:sz="4" w:space="0" w:color="auto"/>
              <w:bottom w:val="nil"/>
              <w:right w:val="nil"/>
            </w:tcBorders>
          </w:tcPr>
          <w:p w:rsidR="007B22D0" w:rsidRPr="00C70C8E" w:rsidRDefault="007B22D0" w:rsidP="0068152B">
            <w:pPr>
              <w:spacing w:line="360" w:lineRule="auto"/>
              <w:contextualSpacing/>
              <w:jc w:val="center"/>
              <w:rPr>
                <w:rFonts w:ascii="Arial" w:hAnsi="Arial" w:cs="Arial"/>
              </w:rPr>
            </w:pPr>
            <w:r w:rsidRPr="00C70C8E">
              <w:rPr>
                <w:rFonts w:ascii="Arial" w:hAnsi="Arial" w:cs="Arial"/>
              </w:rPr>
              <w:t>Tidak Berwarna (-)</w:t>
            </w:r>
          </w:p>
        </w:tc>
      </w:tr>
      <w:tr w:rsidR="007B22D0" w:rsidRPr="00C70C8E" w:rsidTr="00F73A55">
        <w:trPr>
          <w:trHeight w:val="249"/>
        </w:trPr>
        <w:tc>
          <w:tcPr>
            <w:tcW w:w="511" w:type="dxa"/>
            <w:tcBorders>
              <w:top w:val="nil"/>
              <w:left w:val="nil"/>
              <w:bottom w:val="nil"/>
            </w:tcBorders>
          </w:tcPr>
          <w:p w:rsidR="007B22D0" w:rsidRPr="00C70C8E" w:rsidRDefault="007B22D0" w:rsidP="0068152B">
            <w:pPr>
              <w:spacing w:line="360" w:lineRule="auto"/>
              <w:contextualSpacing/>
              <w:jc w:val="both"/>
              <w:rPr>
                <w:rFonts w:ascii="Arial" w:hAnsi="Arial" w:cs="Arial"/>
              </w:rPr>
            </w:pPr>
          </w:p>
        </w:tc>
        <w:tc>
          <w:tcPr>
            <w:tcW w:w="3280" w:type="dxa"/>
            <w:tcBorders>
              <w:top w:val="nil"/>
              <w:bottom w:val="nil"/>
            </w:tcBorders>
          </w:tcPr>
          <w:p w:rsidR="007B22D0" w:rsidRPr="00C70C8E" w:rsidRDefault="007B22D0" w:rsidP="0068152B">
            <w:pPr>
              <w:spacing w:line="360" w:lineRule="auto"/>
              <w:contextualSpacing/>
              <w:jc w:val="center"/>
              <w:rPr>
                <w:rFonts w:ascii="Arial" w:hAnsi="Arial" w:cs="Arial"/>
              </w:rPr>
            </w:pPr>
          </w:p>
        </w:tc>
        <w:tc>
          <w:tcPr>
            <w:tcW w:w="1684" w:type="dxa"/>
            <w:gridSpan w:val="2"/>
            <w:tcBorders>
              <w:top w:val="nil"/>
              <w:bottom w:val="nil"/>
            </w:tcBorders>
          </w:tcPr>
          <w:p w:rsidR="007B22D0" w:rsidRPr="00C70C8E" w:rsidRDefault="007B22D0" w:rsidP="0068152B">
            <w:pPr>
              <w:spacing w:line="360" w:lineRule="auto"/>
              <w:contextualSpacing/>
              <w:jc w:val="center"/>
              <w:rPr>
                <w:rFonts w:ascii="Arial" w:hAnsi="Arial" w:cs="Arial"/>
              </w:rPr>
            </w:pPr>
            <w:r w:rsidRPr="00C70C8E">
              <w:rPr>
                <w:rFonts w:ascii="Arial" w:hAnsi="Arial" w:cs="Arial"/>
              </w:rPr>
              <w:t>II.2</w:t>
            </w:r>
          </w:p>
        </w:tc>
        <w:tc>
          <w:tcPr>
            <w:tcW w:w="3116" w:type="dxa"/>
            <w:tcBorders>
              <w:top w:val="nil"/>
              <w:bottom w:val="nil"/>
              <w:right w:val="nil"/>
            </w:tcBorders>
          </w:tcPr>
          <w:p w:rsidR="007B22D0" w:rsidRPr="00C70C8E" w:rsidRDefault="007B22D0" w:rsidP="0068152B">
            <w:pPr>
              <w:spacing w:line="360" w:lineRule="auto"/>
              <w:contextualSpacing/>
              <w:jc w:val="center"/>
              <w:rPr>
                <w:rFonts w:ascii="Arial" w:hAnsi="Arial" w:cs="Arial"/>
              </w:rPr>
            </w:pPr>
            <w:r w:rsidRPr="00C70C8E">
              <w:rPr>
                <w:rFonts w:ascii="Arial" w:hAnsi="Arial" w:cs="Arial"/>
              </w:rPr>
              <w:t>Tidak Berwarna (-)</w:t>
            </w:r>
          </w:p>
        </w:tc>
      </w:tr>
      <w:tr w:rsidR="00F73A55" w:rsidRPr="00C70C8E" w:rsidTr="00F73A55">
        <w:trPr>
          <w:trHeight w:val="249"/>
        </w:trPr>
        <w:tc>
          <w:tcPr>
            <w:tcW w:w="511" w:type="dxa"/>
            <w:tcBorders>
              <w:top w:val="nil"/>
              <w:left w:val="nil"/>
              <w:bottom w:val="single" w:sz="4" w:space="0" w:color="auto"/>
            </w:tcBorders>
          </w:tcPr>
          <w:p w:rsidR="00F73A55" w:rsidRPr="00C70C8E" w:rsidRDefault="00F73A55" w:rsidP="0068152B">
            <w:pPr>
              <w:spacing w:line="360" w:lineRule="auto"/>
              <w:contextualSpacing/>
              <w:jc w:val="both"/>
              <w:rPr>
                <w:rFonts w:ascii="Arial" w:hAnsi="Arial" w:cs="Arial"/>
              </w:rPr>
            </w:pPr>
          </w:p>
        </w:tc>
        <w:tc>
          <w:tcPr>
            <w:tcW w:w="3280" w:type="dxa"/>
            <w:tcBorders>
              <w:top w:val="nil"/>
              <w:bottom w:val="single" w:sz="4" w:space="0" w:color="auto"/>
            </w:tcBorders>
          </w:tcPr>
          <w:p w:rsidR="00F73A55" w:rsidRPr="00C70C8E" w:rsidRDefault="00F73A55" w:rsidP="0068152B">
            <w:pPr>
              <w:spacing w:line="360" w:lineRule="auto"/>
              <w:contextualSpacing/>
              <w:jc w:val="center"/>
              <w:rPr>
                <w:rFonts w:ascii="Arial" w:hAnsi="Arial" w:cs="Arial"/>
              </w:rPr>
            </w:pPr>
            <w:r w:rsidRPr="00C70C8E">
              <w:rPr>
                <w:rFonts w:ascii="Arial" w:hAnsi="Arial" w:cs="Arial"/>
              </w:rPr>
              <w:t>(+) BakuBandingFormalin</w:t>
            </w:r>
          </w:p>
        </w:tc>
        <w:tc>
          <w:tcPr>
            <w:tcW w:w="1684" w:type="dxa"/>
            <w:gridSpan w:val="2"/>
            <w:tcBorders>
              <w:top w:val="nil"/>
              <w:bottom w:val="single" w:sz="4" w:space="0" w:color="auto"/>
            </w:tcBorders>
          </w:tcPr>
          <w:p w:rsidR="00F73A55" w:rsidRPr="00C70C8E" w:rsidRDefault="00F73A55" w:rsidP="0068152B">
            <w:pPr>
              <w:spacing w:line="360" w:lineRule="auto"/>
              <w:contextualSpacing/>
              <w:jc w:val="center"/>
              <w:rPr>
                <w:rFonts w:ascii="Arial" w:hAnsi="Arial" w:cs="Arial"/>
              </w:rPr>
            </w:pPr>
            <w:r w:rsidRPr="00C70C8E">
              <w:rPr>
                <w:rFonts w:ascii="Arial" w:hAnsi="Arial" w:cs="Arial"/>
              </w:rPr>
              <w:t>II.3</w:t>
            </w:r>
          </w:p>
        </w:tc>
        <w:tc>
          <w:tcPr>
            <w:tcW w:w="3116" w:type="dxa"/>
            <w:tcBorders>
              <w:top w:val="nil"/>
              <w:bottom w:val="single" w:sz="4" w:space="0" w:color="auto"/>
              <w:right w:val="nil"/>
            </w:tcBorders>
          </w:tcPr>
          <w:p w:rsidR="00F73A55" w:rsidRPr="00C70C8E" w:rsidRDefault="00F73A55" w:rsidP="0068152B">
            <w:pPr>
              <w:spacing w:line="360" w:lineRule="auto"/>
              <w:contextualSpacing/>
              <w:jc w:val="center"/>
              <w:rPr>
                <w:rFonts w:ascii="Arial" w:hAnsi="Arial" w:cs="Arial"/>
              </w:rPr>
            </w:pPr>
            <w:r w:rsidRPr="00C70C8E">
              <w:rPr>
                <w:rFonts w:ascii="Arial" w:hAnsi="Arial" w:cs="Arial"/>
              </w:rPr>
              <w:t>Berwarna Ungu (+)</w:t>
            </w:r>
          </w:p>
        </w:tc>
      </w:tr>
      <w:tr w:rsidR="00F73A55" w:rsidRPr="00C70C8E" w:rsidTr="00F73A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43"/>
        </w:trPr>
        <w:tc>
          <w:tcPr>
            <w:tcW w:w="511" w:type="dxa"/>
            <w:tcBorders>
              <w:top w:val="single" w:sz="4" w:space="0" w:color="auto"/>
              <w:left w:val="nil"/>
              <w:bottom w:val="nil"/>
              <w:right w:val="nil"/>
            </w:tcBorders>
          </w:tcPr>
          <w:p w:rsidR="002933F9" w:rsidRPr="00C70C8E" w:rsidRDefault="002933F9" w:rsidP="002933F9">
            <w:pPr>
              <w:spacing w:line="360" w:lineRule="auto"/>
              <w:contextualSpacing/>
              <w:jc w:val="both"/>
              <w:rPr>
                <w:rFonts w:ascii="Arial" w:hAnsi="Arial" w:cs="Arial"/>
              </w:rPr>
            </w:pPr>
            <w:r w:rsidRPr="00C70C8E">
              <w:rPr>
                <w:rFonts w:ascii="Arial" w:hAnsi="Arial" w:cs="Arial"/>
              </w:rPr>
              <w:t>3</w:t>
            </w:r>
          </w:p>
        </w:tc>
        <w:tc>
          <w:tcPr>
            <w:tcW w:w="3280" w:type="dxa"/>
            <w:tcBorders>
              <w:top w:val="single" w:sz="4" w:space="0" w:color="auto"/>
              <w:left w:val="nil"/>
              <w:bottom w:val="nil"/>
              <w:right w:val="nil"/>
            </w:tcBorders>
          </w:tcPr>
          <w:p w:rsidR="002933F9" w:rsidRPr="00C70C8E" w:rsidRDefault="002933F9" w:rsidP="002933F9">
            <w:pPr>
              <w:spacing w:line="360" w:lineRule="auto"/>
              <w:contextualSpacing/>
              <w:jc w:val="center"/>
              <w:rPr>
                <w:rFonts w:ascii="Arial" w:hAnsi="Arial" w:cs="Arial"/>
              </w:rPr>
            </w:pPr>
            <w:r w:rsidRPr="00C70C8E">
              <w:rPr>
                <w:rFonts w:ascii="Arial" w:hAnsi="Arial" w:cs="Arial"/>
              </w:rPr>
              <w:t>III</w:t>
            </w:r>
          </w:p>
        </w:tc>
        <w:tc>
          <w:tcPr>
            <w:tcW w:w="1684" w:type="dxa"/>
            <w:gridSpan w:val="2"/>
            <w:tcBorders>
              <w:top w:val="single" w:sz="4" w:space="0" w:color="auto"/>
              <w:left w:val="nil"/>
              <w:bottom w:val="nil"/>
              <w:right w:val="nil"/>
            </w:tcBorders>
          </w:tcPr>
          <w:p w:rsidR="002933F9" w:rsidRPr="00C70C8E" w:rsidRDefault="002933F9" w:rsidP="002933F9">
            <w:pPr>
              <w:spacing w:line="360" w:lineRule="auto"/>
              <w:contextualSpacing/>
              <w:jc w:val="center"/>
              <w:rPr>
                <w:rFonts w:ascii="Arial" w:hAnsi="Arial" w:cs="Arial"/>
              </w:rPr>
            </w:pPr>
            <w:r w:rsidRPr="00C70C8E">
              <w:rPr>
                <w:rFonts w:ascii="Arial" w:hAnsi="Arial" w:cs="Arial"/>
              </w:rPr>
              <w:t>III.1</w:t>
            </w:r>
          </w:p>
        </w:tc>
        <w:tc>
          <w:tcPr>
            <w:tcW w:w="3116" w:type="dxa"/>
            <w:tcBorders>
              <w:top w:val="single" w:sz="4" w:space="0" w:color="auto"/>
              <w:left w:val="nil"/>
              <w:bottom w:val="nil"/>
              <w:right w:val="nil"/>
            </w:tcBorders>
          </w:tcPr>
          <w:p w:rsidR="002933F9" w:rsidRPr="00C70C8E" w:rsidRDefault="002933F9" w:rsidP="002933F9">
            <w:pPr>
              <w:spacing w:line="360" w:lineRule="auto"/>
              <w:contextualSpacing/>
              <w:jc w:val="center"/>
              <w:rPr>
                <w:rFonts w:ascii="Arial" w:hAnsi="Arial" w:cs="Arial"/>
              </w:rPr>
            </w:pPr>
            <w:r w:rsidRPr="00C70C8E">
              <w:rPr>
                <w:rFonts w:ascii="Arial" w:hAnsi="Arial" w:cs="Arial"/>
              </w:rPr>
              <w:t>Tidak Berwarna (-)</w:t>
            </w:r>
          </w:p>
        </w:tc>
      </w:tr>
      <w:tr w:rsidR="00F73A55" w:rsidRPr="00C70C8E" w:rsidTr="00F73A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30"/>
        </w:trPr>
        <w:tc>
          <w:tcPr>
            <w:tcW w:w="511" w:type="dxa"/>
            <w:tcBorders>
              <w:top w:val="nil"/>
              <w:left w:val="nil"/>
              <w:bottom w:val="nil"/>
              <w:right w:val="nil"/>
            </w:tcBorders>
          </w:tcPr>
          <w:p w:rsidR="002933F9" w:rsidRPr="00C70C8E" w:rsidRDefault="002933F9" w:rsidP="002933F9">
            <w:pPr>
              <w:spacing w:line="360" w:lineRule="auto"/>
              <w:contextualSpacing/>
              <w:jc w:val="both"/>
              <w:rPr>
                <w:rFonts w:ascii="Arial" w:hAnsi="Arial" w:cs="Arial"/>
              </w:rPr>
            </w:pPr>
          </w:p>
        </w:tc>
        <w:tc>
          <w:tcPr>
            <w:tcW w:w="3280" w:type="dxa"/>
            <w:tcBorders>
              <w:top w:val="nil"/>
              <w:left w:val="nil"/>
              <w:bottom w:val="nil"/>
              <w:right w:val="nil"/>
            </w:tcBorders>
          </w:tcPr>
          <w:p w:rsidR="002933F9" w:rsidRPr="00C70C8E" w:rsidRDefault="002933F9" w:rsidP="002933F9">
            <w:pPr>
              <w:spacing w:line="360" w:lineRule="auto"/>
              <w:contextualSpacing/>
              <w:jc w:val="center"/>
              <w:rPr>
                <w:rFonts w:ascii="Arial" w:hAnsi="Arial" w:cs="Arial"/>
              </w:rPr>
            </w:pPr>
          </w:p>
        </w:tc>
        <w:tc>
          <w:tcPr>
            <w:tcW w:w="1684" w:type="dxa"/>
            <w:gridSpan w:val="2"/>
            <w:tcBorders>
              <w:top w:val="nil"/>
              <w:left w:val="nil"/>
              <w:bottom w:val="nil"/>
              <w:right w:val="nil"/>
            </w:tcBorders>
          </w:tcPr>
          <w:p w:rsidR="002933F9" w:rsidRPr="00C70C8E" w:rsidRDefault="002933F9" w:rsidP="002933F9">
            <w:pPr>
              <w:spacing w:line="360" w:lineRule="auto"/>
              <w:contextualSpacing/>
              <w:jc w:val="center"/>
              <w:rPr>
                <w:rFonts w:ascii="Arial" w:hAnsi="Arial" w:cs="Arial"/>
              </w:rPr>
            </w:pPr>
            <w:r w:rsidRPr="00C70C8E">
              <w:rPr>
                <w:rFonts w:ascii="Arial" w:hAnsi="Arial" w:cs="Arial"/>
              </w:rPr>
              <w:t>III.2</w:t>
            </w:r>
          </w:p>
        </w:tc>
        <w:tc>
          <w:tcPr>
            <w:tcW w:w="3116" w:type="dxa"/>
            <w:tcBorders>
              <w:top w:val="nil"/>
              <w:left w:val="nil"/>
              <w:bottom w:val="nil"/>
              <w:right w:val="nil"/>
            </w:tcBorders>
          </w:tcPr>
          <w:p w:rsidR="002933F9" w:rsidRPr="00C70C8E" w:rsidRDefault="002933F9" w:rsidP="002933F9">
            <w:pPr>
              <w:spacing w:line="360" w:lineRule="auto"/>
              <w:contextualSpacing/>
              <w:jc w:val="center"/>
              <w:rPr>
                <w:rFonts w:ascii="Arial" w:hAnsi="Arial" w:cs="Arial"/>
              </w:rPr>
            </w:pPr>
            <w:r w:rsidRPr="00C70C8E">
              <w:rPr>
                <w:rFonts w:ascii="Arial" w:hAnsi="Arial" w:cs="Arial"/>
              </w:rPr>
              <w:t>Tidak Berwarna (-)</w:t>
            </w:r>
          </w:p>
        </w:tc>
      </w:tr>
      <w:tr w:rsidR="00F73A55" w:rsidRPr="00C70C8E" w:rsidTr="00F73A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49"/>
        </w:trPr>
        <w:tc>
          <w:tcPr>
            <w:tcW w:w="511" w:type="dxa"/>
            <w:tcBorders>
              <w:top w:val="nil"/>
              <w:left w:val="nil"/>
              <w:bottom w:val="single" w:sz="4" w:space="0" w:color="auto"/>
              <w:right w:val="nil"/>
            </w:tcBorders>
          </w:tcPr>
          <w:p w:rsidR="002933F9" w:rsidRPr="00C70C8E" w:rsidRDefault="002933F9" w:rsidP="002933F9">
            <w:pPr>
              <w:spacing w:line="360" w:lineRule="auto"/>
              <w:contextualSpacing/>
              <w:jc w:val="both"/>
              <w:rPr>
                <w:rFonts w:ascii="Arial" w:hAnsi="Arial" w:cs="Arial"/>
              </w:rPr>
            </w:pPr>
          </w:p>
        </w:tc>
        <w:tc>
          <w:tcPr>
            <w:tcW w:w="3303" w:type="dxa"/>
            <w:gridSpan w:val="2"/>
            <w:tcBorders>
              <w:top w:val="nil"/>
              <w:left w:val="nil"/>
              <w:bottom w:val="single" w:sz="4" w:space="0" w:color="auto"/>
              <w:right w:val="nil"/>
            </w:tcBorders>
          </w:tcPr>
          <w:p w:rsidR="002933F9" w:rsidRPr="00C70C8E" w:rsidRDefault="002933F9" w:rsidP="00F73A55">
            <w:pPr>
              <w:spacing w:line="360" w:lineRule="auto"/>
              <w:contextualSpacing/>
              <w:jc w:val="center"/>
              <w:rPr>
                <w:rFonts w:ascii="Arial" w:hAnsi="Arial" w:cs="Arial"/>
              </w:rPr>
            </w:pPr>
            <w:r w:rsidRPr="00C70C8E">
              <w:rPr>
                <w:rFonts w:ascii="Arial" w:hAnsi="Arial" w:cs="Arial"/>
              </w:rPr>
              <w:t>(+) Baku Banding Formalin</w:t>
            </w:r>
          </w:p>
        </w:tc>
        <w:tc>
          <w:tcPr>
            <w:tcW w:w="1661" w:type="dxa"/>
            <w:tcBorders>
              <w:top w:val="nil"/>
              <w:left w:val="nil"/>
              <w:bottom w:val="single" w:sz="4" w:space="0" w:color="auto"/>
              <w:right w:val="nil"/>
            </w:tcBorders>
          </w:tcPr>
          <w:p w:rsidR="002933F9" w:rsidRPr="00C70C8E" w:rsidRDefault="002933F9" w:rsidP="00F73A55">
            <w:pPr>
              <w:spacing w:line="360" w:lineRule="auto"/>
              <w:contextualSpacing/>
              <w:jc w:val="center"/>
              <w:rPr>
                <w:rFonts w:ascii="Arial" w:hAnsi="Arial" w:cs="Arial"/>
              </w:rPr>
            </w:pPr>
            <w:r w:rsidRPr="00C70C8E">
              <w:rPr>
                <w:rFonts w:ascii="Arial" w:hAnsi="Arial" w:cs="Arial"/>
              </w:rPr>
              <w:t>III.3</w:t>
            </w:r>
          </w:p>
        </w:tc>
        <w:tc>
          <w:tcPr>
            <w:tcW w:w="3116" w:type="dxa"/>
            <w:tcBorders>
              <w:top w:val="nil"/>
              <w:left w:val="nil"/>
              <w:bottom w:val="single" w:sz="4" w:space="0" w:color="auto"/>
              <w:right w:val="nil"/>
            </w:tcBorders>
          </w:tcPr>
          <w:p w:rsidR="002933F9" w:rsidRPr="00C70C8E" w:rsidRDefault="002933F9" w:rsidP="00F73A55">
            <w:pPr>
              <w:spacing w:line="360" w:lineRule="auto"/>
              <w:contextualSpacing/>
              <w:jc w:val="center"/>
              <w:rPr>
                <w:rFonts w:ascii="Arial" w:hAnsi="Arial" w:cs="Arial"/>
              </w:rPr>
            </w:pPr>
            <w:r w:rsidRPr="00C70C8E">
              <w:rPr>
                <w:rFonts w:ascii="Arial" w:hAnsi="Arial" w:cs="Arial"/>
              </w:rPr>
              <w:t>Berwarna Ungu (+)</w:t>
            </w:r>
          </w:p>
        </w:tc>
      </w:tr>
    </w:tbl>
    <w:p w:rsidR="002417AD" w:rsidRDefault="002417AD" w:rsidP="007B22D0">
      <w:pPr>
        <w:spacing w:after="0" w:line="360" w:lineRule="auto"/>
        <w:contextualSpacing/>
        <w:jc w:val="both"/>
        <w:rPr>
          <w:rFonts w:ascii="Arial" w:hAnsi="Arial" w:cs="Arial"/>
          <w:lang w:val="id-ID"/>
        </w:rPr>
      </w:pPr>
    </w:p>
    <w:p w:rsidR="002417AD" w:rsidRDefault="002417AD">
      <w:pPr>
        <w:rPr>
          <w:rFonts w:ascii="Arial" w:hAnsi="Arial" w:cs="Arial"/>
          <w:lang w:val="id-ID"/>
        </w:rPr>
      </w:pPr>
      <w:r>
        <w:rPr>
          <w:rFonts w:ascii="Arial" w:hAnsi="Arial" w:cs="Arial"/>
          <w:lang w:val="id-ID"/>
        </w:rPr>
        <w:br w:type="page"/>
      </w:r>
    </w:p>
    <w:p w:rsidR="007B22D0" w:rsidRPr="00F73A55" w:rsidRDefault="007B22D0" w:rsidP="007B22D0">
      <w:pPr>
        <w:spacing w:after="0" w:line="360" w:lineRule="auto"/>
        <w:contextualSpacing/>
        <w:jc w:val="both"/>
        <w:rPr>
          <w:rFonts w:ascii="Arial" w:hAnsi="Arial" w:cs="Arial"/>
          <w:lang w:val="id-ID"/>
        </w:rPr>
      </w:pPr>
    </w:p>
    <w:p w:rsidR="007B22D0" w:rsidRPr="00897A72" w:rsidRDefault="00897A72" w:rsidP="00897A72">
      <w:pPr>
        <w:pStyle w:val="ListParagraph"/>
        <w:numPr>
          <w:ilvl w:val="1"/>
          <w:numId w:val="29"/>
        </w:numPr>
        <w:spacing w:after="0" w:line="360" w:lineRule="auto"/>
        <w:jc w:val="both"/>
        <w:rPr>
          <w:rFonts w:ascii="Arial" w:hAnsi="Arial" w:cs="Arial"/>
          <w:b/>
        </w:rPr>
      </w:pPr>
      <w:r>
        <w:rPr>
          <w:rFonts w:ascii="Arial" w:hAnsi="Arial" w:cs="Arial"/>
          <w:b/>
        </w:rPr>
        <w:tab/>
      </w:r>
      <w:r w:rsidR="007B22D0" w:rsidRPr="00897A72">
        <w:rPr>
          <w:rFonts w:ascii="Arial" w:hAnsi="Arial" w:cs="Arial"/>
          <w:b/>
        </w:rPr>
        <w:t xml:space="preserve">Pembahasan </w:t>
      </w:r>
    </w:p>
    <w:p w:rsidR="00C70C8E" w:rsidRDefault="00897A72" w:rsidP="005E46AD">
      <w:pPr>
        <w:pStyle w:val="ListParagraph"/>
        <w:spacing w:after="0" w:line="360" w:lineRule="auto"/>
        <w:ind w:left="0"/>
        <w:jc w:val="both"/>
        <w:rPr>
          <w:rFonts w:ascii="Arial" w:hAnsi="Arial" w:cs="Arial"/>
          <w:lang w:val="id-ID"/>
        </w:rPr>
      </w:pPr>
      <w:r>
        <w:rPr>
          <w:rFonts w:ascii="Arial" w:hAnsi="Arial" w:cs="Arial"/>
        </w:rPr>
        <w:tab/>
      </w:r>
      <w:r w:rsidR="00C70C8E">
        <w:rPr>
          <w:rFonts w:ascii="Arial" w:hAnsi="Arial" w:cs="Arial"/>
        </w:rPr>
        <w:t>MetodeAnalisa PPOMN N</w:t>
      </w:r>
      <w:r w:rsidR="00C70C8E">
        <w:rPr>
          <w:rFonts w:ascii="Arial" w:hAnsi="Arial" w:cs="Arial"/>
          <w:lang w:val="id-ID"/>
        </w:rPr>
        <w:t xml:space="preserve">o </w:t>
      </w:r>
      <w:r w:rsidR="00C70C8E" w:rsidRPr="00096714">
        <w:rPr>
          <w:rFonts w:ascii="Arial" w:hAnsi="Arial" w:cs="Arial"/>
        </w:rPr>
        <w:t xml:space="preserve">033//MM/00 </w:t>
      </w:r>
      <w:r w:rsidR="00C70C8E">
        <w:rPr>
          <w:rFonts w:ascii="Arial" w:hAnsi="Arial" w:cs="Arial"/>
          <w:lang w:val="id-ID"/>
        </w:rPr>
        <w:t>Tahun 2012 adalah Reaksi spesifik untuk mengidentifikasi larutan formaldehid dalam pembentukan warna dengan asam kromatropat. Reaksi ini terjadi berdasarkan kondensasi formaldehid dengan sistem aromatik dari asam kromatropat. Senyawa yang mengandung formaldehid mudah dibebaskan dengan adanya Asam Kromatropat dipanaskan dengan Asam Sulfat, maka dalam beberapa menit akan terjadi perubahan warna ungu (+) formalin.</w:t>
      </w:r>
    </w:p>
    <w:p w:rsidR="00C70C8E" w:rsidRDefault="00C70C8E" w:rsidP="00C70C8E">
      <w:pPr>
        <w:pStyle w:val="ListParagraph"/>
        <w:spacing w:after="0" w:line="360" w:lineRule="auto"/>
        <w:ind w:left="0"/>
        <w:jc w:val="center"/>
        <w:rPr>
          <w:rFonts w:ascii="Arial" w:hAnsi="Arial" w:cs="Arial"/>
          <w:lang w:val="id-ID"/>
        </w:rPr>
      </w:pPr>
      <w:r>
        <w:rPr>
          <w:rFonts w:ascii="Arial" w:hAnsi="Arial" w:cs="Arial"/>
          <w:noProof/>
          <w:lang w:val="id-ID" w:eastAsia="id-ID"/>
        </w:rPr>
        <w:drawing>
          <wp:inline distT="0" distB="0" distL="0" distR="0">
            <wp:extent cx="4086225" cy="1123950"/>
            <wp:effectExtent l="19050" t="0" r="9525" b="0"/>
            <wp:docPr id="3" name="Picture 2" descr="Asam Kromatropat + H2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m Kromatropat + H2so4.png"/>
                    <pic:cNvPicPr/>
                  </pic:nvPicPr>
                  <pic:blipFill>
                    <a:blip r:embed="rId23"/>
                    <a:stretch>
                      <a:fillRect/>
                    </a:stretch>
                  </pic:blipFill>
                  <pic:spPr>
                    <a:xfrm>
                      <a:off x="0" y="0"/>
                      <a:ext cx="4093049" cy="1119116"/>
                    </a:xfrm>
                    <a:prstGeom prst="rect">
                      <a:avLst/>
                    </a:prstGeom>
                  </pic:spPr>
                </pic:pic>
              </a:graphicData>
            </a:graphic>
          </wp:inline>
        </w:drawing>
      </w:r>
    </w:p>
    <w:p w:rsidR="00C70C8E" w:rsidRPr="00290BA4" w:rsidRDefault="00C70C8E" w:rsidP="00C70C8E">
      <w:pPr>
        <w:pStyle w:val="ListParagraph"/>
        <w:spacing w:after="0" w:line="360" w:lineRule="auto"/>
        <w:ind w:left="0"/>
        <w:jc w:val="center"/>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(Sitorus, 2010)</w:t>
      </w:r>
    </w:p>
    <w:p w:rsidR="00C70C8E" w:rsidRDefault="00C70C8E" w:rsidP="00C70C8E">
      <w:pPr>
        <w:pStyle w:val="ListParagraph"/>
        <w:spacing w:after="0" w:line="360" w:lineRule="auto"/>
        <w:ind w:left="0"/>
        <w:jc w:val="both"/>
        <w:rPr>
          <w:rFonts w:ascii="Arial" w:hAnsi="Arial" w:cs="Arial"/>
          <w:lang w:val="id-ID"/>
        </w:rPr>
      </w:pPr>
      <w:r>
        <w:rPr>
          <w:rFonts w:ascii="Arial" w:hAnsi="Arial" w:cs="Arial"/>
          <w:lang w:val="id-ID"/>
        </w:rPr>
        <w:tab/>
      </w:r>
      <w:r w:rsidRPr="00096714">
        <w:rPr>
          <w:rFonts w:ascii="Arial" w:hAnsi="Arial" w:cs="Arial"/>
        </w:rPr>
        <w:t xml:space="preserve">Dari hasil penelitian Identifikasi Formalin pada Cincau Hitam yang dijual di Pasar Petisah Kota Medan dengan </w:t>
      </w:r>
      <w:r>
        <w:rPr>
          <w:rFonts w:ascii="Arial" w:hAnsi="Arial" w:cs="Arial"/>
          <w:lang w:val="id-ID"/>
        </w:rPr>
        <w:t>d</w:t>
      </w:r>
      <w:r w:rsidRPr="00096714">
        <w:rPr>
          <w:rFonts w:ascii="Arial" w:hAnsi="Arial" w:cs="Arial"/>
        </w:rPr>
        <w:t xml:space="preserve">iperoleh hasil </w:t>
      </w:r>
      <w:r>
        <w:rPr>
          <w:rFonts w:ascii="Arial" w:hAnsi="Arial" w:cs="Arial"/>
          <w:lang w:val="id-ID"/>
        </w:rPr>
        <w:t>:</w:t>
      </w:r>
    </w:p>
    <w:p w:rsidR="00C70C8E" w:rsidRDefault="00C70C8E" w:rsidP="00C70C8E">
      <w:pPr>
        <w:pStyle w:val="ListParagraph"/>
        <w:numPr>
          <w:ilvl w:val="0"/>
          <w:numId w:val="24"/>
        </w:numPr>
        <w:spacing w:after="0" w:line="360" w:lineRule="auto"/>
        <w:jc w:val="both"/>
        <w:rPr>
          <w:rFonts w:ascii="Arial" w:hAnsi="Arial" w:cs="Arial"/>
          <w:lang w:val="id-ID"/>
        </w:rPr>
      </w:pPr>
      <w:r>
        <w:rPr>
          <w:rFonts w:ascii="Arial" w:hAnsi="Arial" w:cs="Arial"/>
          <w:lang w:val="id-ID"/>
        </w:rPr>
        <w:t>Sampel yang diambil dari pedagang nomor 1 di pasar Petisah Kota Medan tidak mengandung formalin.</w:t>
      </w:r>
    </w:p>
    <w:p w:rsidR="00C70C8E" w:rsidRDefault="00C70C8E" w:rsidP="00C70C8E">
      <w:pPr>
        <w:pStyle w:val="ListParagraph"/>
        <w:numPr>
          <w:ilvl w:val="0"/>
          <w:numId w:val="24"/>
        </w:numPr>
        <w:spacing w:after="0" w:line="360" w:lineRule="auto"/>
        <w:jc w:val="both"/>
        <w:rPr>
          <w:rFonts w:ascii="Arial" w:hAnsi="Arial" w:cs="Arial"/>
          <w:lang w:val="id-ID"/>
        </w:rPr>
      </w:pPr>
      <w:r>
        <w:rPr>
          <w:rFonts w:ascii="Arial" w:hAnsi="Arial" w:cs="Arial"/>
          <w:lang w:val="id-ID"/>
        </w:rPr>
        <w:t>Sampel yang diambil dari pedagang nomor 3 di pasar Petisah Kota Medan tidak mengandung formalin.</w:t>
      </w:r>
    </w:p>
    <w:p w:rsidR="00C70C8E" w:rsidRDefault="00C70C8E" w:rsidP="00C70C8E">
      <w:pPr>
        <w:pStyle w:val="ListParagraph"/>
        <w:numPr>
          <w:ilvl w:val="0"/>
          <w:numId w:val="24"/>
        </w:numPr>
        <w:spacing w:after="0" w:line="360" w:lineRule="auto"/>
        <w:jc w:val="both"/>
        <w:rPr>
          <w:rFonts w:ascii="Arial" w:hAnsi="Arial" w:cs="Arial"/>
          <w:lang w:val="id-ID"/>
        </w:rPr>
      </w:pPr>
      <w:r>
        <w:rPr>
          <w:rFonts w:ascii="Arial" w:hAnsi="Arial" w:cs="Arial"/>
          <w:lang w:val="id-ID"/>
        </w:rPr>
        <w:t>Sampel yang diambil dari pedagang nomor 5 di pasar Petisah Kota Medan tidak mengandung formalin.</w:t>
      </w:r>
    </w:p>
    <w:p w:rsidR="00C70C8E" w:rsidRPr="00897A72" w:rsidRDefault="00897A72" w:rsidP="00897A72">
      <w:pPr>
        <w:spacing w:after="0" w:line="360" w:lineRule="auto"/>
        <w:jc w:val="both"/>
        <w:rPr>
          <w:rFonts w:ascii="Arial" w:hAnsi="Arial" w:cs="Arial"/>
          <w:lang w:val="id-ID"/>
        </w:rPr>
      </w:pPr>
      <w:r>
        <w:rPr>
          <w:rFonts w:ascii="Arial" w:hAnsi="Arial" w:cs="Arial"/>
        </w:rPr>
        <w:tab/>
      </w:r>
      <w:r w:rsidR="00C70C8E" w:rsidRPr="00897A72">
        <w:rPr>
          <w:rFonts w:ascii="Arial" w:hAnsi="Arial" w:cs="Arial"/>
          <w:lang w:val="id-ID"/>
        </w:rPr>
        <w:t>Berdasarkan hal tersebut ternyata Cincau hitam segar yang ada di</w:t>
      </w:r>
    </w:p>
    <w:p w:rsidR="00C70C8E" w:rsidRPr="00E61752" w:rsidRDefault="00C70C8E" w:rsidP="00C70C8E">
      <w:pPr>
        <w:spacing w:after="0" w:line="360" w:lineRule="auto"/>
        <w:jc w:val="both"/>
        <w:rPr>
          <w:rFonts w:ascii="Arial" w:hAnsi="Arial" w:cs="Arial"/>
          <w:lang w:val="id-ID"/>
        </w:rPr>
      </w:pPr>
      <w:r w:rsidRPr="00E61752">
        <w:rPr>
          <w:rFonts w:ascii="Arial" w:hAnsi="Arial" w:cs="Arial"/>
          <w:lang w:val="id-ID"/>
        </w:rPr>
        <w:t xml:space="preserve">pasar Petisah Kota Medan tidak mengandung formalin. </w:t>
      </w:r>
    </w:p>
    <w:p w:rsidR="000B2472" w:rsidRDefault="000B2472" w:rsidP="00C70C8E">
      <w:pPr>
        <w:pStyle w:val="ListParagraph"/>
        <w:spacing w:after="0" w:line="360" w:lineRule="auto"/>
        <w:ind w:left="0"/>
        <w:jc w:val="both"/>
        <w:rPr>
          <w:rFonts w:ascii="Arial" w:hAnsi="Arial" w:cs="Arial"/>
          <w:b/>
          <w:sz w:val="28"/>
          <w:szCs w:val="28"/>
        </w:rPr>
        <w:sectPr w:rsidR="000B2472" w:rsidSect="00212E03">
          <w:headerReference w:type="default" r:id="rId24"/>
          <w:footerReference w:type="default" r:id="rId25"/>
          <w:pgSz w:w="11906" w:h="16838" w:code="9"/>
          <w:pgMar w:top="2268" w:right="1701" w:bottom="1701" w:left="2268" w:header="706" w:footer="706" w:gutter="0"/>
          <w:cols w:space="708"/>
          <w:titlePg/>
          <w:docGrid w:linePitch="360"/>
        </w:sectPr>
      </w:pPr>
    </w:p>
    <w:p w:rsidR="007B22D0" w:rsidRPr="00F73A55" w:rsidRDefault="007B22D0" w:rsidP="007B22D0">
      <w:pPr>
        <w:spacing w:after="0" w:line="360" w:lineRule="auto"/>
        <w:contextualSpacing/>
        <w:jc w:val="center"/>
        <w:rPr>
          <w:rFonts w:ascii="Arial" w:hAnsi="Arial" w:cs="Arial"/>
          <w:b/>
          <w:sz w:val="24"/>
          <w:szCs w:val="24"/>
        </w:rPr>
      </w:pPr>
      <w:r w:rsidRPr="00F73A55">
        <w:rPr>
          <w:rFonts w:ascii="Arial" w:hAnsi="Arial" w:cs="Arial"/>
          <w:b/>
          <w:sz w:val="24"/>
          <w:szCs w:val="24"/>
        </w:rPr>
        <w:lastRenderedPageBreak/>
        <w:t>BAB V</w:t>
      </w:r>
    </w:p>
    <w:p w:rsidR="007B22D0" w:rsidRPr="00F73A55" w:rsidRDefault="007B22D0" w:rsidP="007B22D0">
      <w:pPr>
        <w:spacing w:after="0" w:line="360" w:lineRule="auto"/>
        <w:contextualSpacing/>
        <w:jc w:val="center"/>
        <w:rPr>
          <w:rFonts w:ascii="Arial" w:hAnsi="Arial" w:cs="Arial"/>
          <w:b/>
          <w:sz w:val="24"/>
          <w:szCs w:val="24"/>
        </w:rPr>
      </w:pPr>
      <w:r w:rsidRPr="00F73A55">
        <w:rPr>
          <w:rFonts w:ascii="Arial" w:hAnsi="Arial" w:cs="Arial"/>
          <w:b/>
          <w:sz w:val="24"/>
          <w:szCs w:val="24"/>
        </w:rPr>
        <w:t>KESIMPULAN DAN SARAN</w:t>
      </w:r>
    </w:p>
    <w:p w:rsidR="007B22D0" w:rsidRDefault="007B22D0" w:rsidP="007B22D0">
      <w:pPr>
        <w:spacing w:after="0" w:line="360" w:lineRule="auto"/>
        <w:contextualSpacing/>
        <w:jc w:val="center"/>
        <w:rPr>
          <w:rFonts w:ascii="Arial" w:hAnsi="Arial" w:cs="Arial"/>
          <w:b/>
          <w:sz w:val="24"/>
        </w:rPr>
      </w:pPr>
    </w:p>
    <w:p w:rsidR="007B22D0" w:rsidRPr="00986341" w:rsidRDefault="007B22D0" w:rsidP="007B22D0">
      <w:pPr>
        <w:spacing w:after="0" w:line="360" w:lineRule="auto"/>
        <w:contextualSpacing/>
        <w:jc w:val="center"/>
        <w:rPr>
          <w:rFonts w:ascii="Arial" w:hAnsi="Arial" w:cs="Arial"/>
          <w:b/>
          <w:sz w:val="24"/>
        </w:rPr>
      </w:pPr>
      <w:r>
        <w:rPr>
          <w:rFonts w:ascii="Arial" w:hAnsi="Arial" w:cs="Arial"/>
          <w:b/>
          <w:sz w:val="24"/>
        </w:rPr>
        <w:t>`</w:t>
      </w:r>
    </w:p>
    <w:p w:rsidR="007B22D0" w:rsidRPr="00096714" w:rsidRDefault="007B22D0" w:rsidP="007B22D0">
      <w:pPr>
        <w:pStyle w:val="ListParagraph"/>
        <w:numPr>
          <w:ilvl w:val="0"/>
          <w:numId w:val="22"/>
        </w:numPr>
        <w:spacing w:after="0" w:line="360" w:lineRule="auto"/>
        <w:jc w:val="both"/>
        <w:rPr>
          <w:rFonts w:ascii="Arial" w:hAnsi="Arial" w:cs="Arial"/>
          <w:b/>
          <w:vanish/>
        </w:rPr>
      </w:pPr>
    </w:p>
    <w:p w:rsidR="007B22D0" w:rsidRPr="00096714" w:rsidRDefault="007B22D0" w:rsidP="007B22D0">
      <w:pPr>
        <w:pStyle w:val="ListParagraph"/>
        <w:numPr>
          <w:ilvl w:val="0"/>
          <w:numId w:val="22"/>
        </w:numPr>
        <w:spacing w:after="0" w:line="360" w:lineRule="auto"/>
        <w:jc w:val="both"/>
        <w:rPr>
          <w:rFonts w:ascii="Arial" w:hAnsi="Arial" w:cs="Arial"/>
          <w:b/>
          <w:vanish/>
        </w:rPr>
      </w:pPr>
    </w:p>
    <w:p w:rsidR="007B22D0" w:rsidRPr="00096714" w:rsidRDefault="007B22D0" w:rsidP="007B22D0">
      <w:pPr>
        <w:pStyle w:val="ListParagraph"/>
        <w:numPr>
          <w:ilvl w:val="0"/>
          <w:numId w:val="22"/>
        </w:numPr>
        <w:spacing w:after="0" w:line="360" w:lineRule="auto"/>
        <w:jc w:val="both"/>
        <w:rPr>
          <w:rFonts w:ascii="Arial" w:hAnsi="Arial" w:cs="Arial"/>
          <w:b/>
          <w:vanish/>
        </w:rPr>
      </w:pPr>
    </w:p>
    <w:p w:rsidR="007B22D0" w:rsidRPr="00096714" w:rsidRDefault="007B22D0" w:rsidP="007B22D0">
      <w:pPr>
        <w:pStyle w:val="ListParagraph"/>
        <w:numPr>
          <w:ilvl w:val="0"/>
          <w:numId w:val="22"/>
        </w:numPr>
        <w:spacing w:after="0" w:line="360" w:lineRule="auto"/>
        <w:jc w:val="both"/>
        <w:rPr>
          <w:rFonts w:ascii="Arial" w:hAnsi="Arial" w:cs="Arial"/>
          <w:b/>
          <w:vanish/>
        </w:rPr>
      </w:pPr>
    </w:p>
    <w:p w:rsidR="007B22D0" w:rsidRPr="00096714" w:rsidRDefault="007B22D0" w:rsidP="007B22D0">
      <w:pPr>
        <w:pStyle w:val="ListParagraph"/>
        <w:numPr>
          <w:ilvl w:val="0"/>
          <w:numId w:val="22"/>
        </w:numPr>
        <w:spacing w:after="0" w:line="360" w:lineRule="auto"/>
        <w:jc w:val="both"/>
        <w:rPr>
          <w:rFonts w:ascii="Arial" w:hAnsi="Arial" w:cs="Arial"/>
          <w:b/>
          <w:vanish/>
        </w:rPr>
      </w:pPr>
    </w:p>
    <w:p w:rsidR="00C70C8E" w:rsidRPr="00096714" w:rsidRDefault="00C70C8E" w:rsidP="00897A72">
      <w:pPr>
        <w:pStyle w:val="ListParagraph"/>
        <w:numPr>
          <w:ilvl w:val="1"/>
          <w:numId w:val="22"/>
        </w:numPr>
        <w:spacing w:after="0" w:line="360" w:lineRule="auto"/>
        <w:rPr>
          <w:rFonts w:ascii="Arial" w:hAnsi="Arial" w:cs="Arial"/>
          <w:b/>
        </w:rPr>
      </w:pPr>
      <w:r w:rsidRPr="00096714">
        <w:rPr>
          <w:rFonts w:ascii="Arial" w:hAnsi="Arial" w:cs="Arial"/>
          <w:b/>
        </w:rPr>
        <w:t>Kesimpulan</w:t>
      </w:r>
    </w:p>
    <w:p w:rsidR="00C70C8E" w:rsidRDefault="00C70C8E" w:rsidP="00C70C8E">
      <w:pPr>
        <w:spacing w:after="0" w:line="360" w:lineRule="auto"/>
        <w:contextualSpacing/>
        <w:jc w:val="both"/>
        <w:rPr>
          <w:rFonts w:ascii="Arial" w:hAnsi="Arial" w:cs="Arial"/>
        </w:rPr>
      </w:pPr>
      <w:r>
        <w:rPr>
          <w:rFonts w:ascii="Arial" w:hAnsi="Arial" w:cs="Arial"/>
        </w:rPr>
        <w:tab/>
        <w:t>Dari hasil penelitian</w:t>
      </w:r>
      <w:r w:rsidRPr="00096714">
        <w:rPr>
          <w:rFonts w:ascii="Arial" w:hAnsi="Arial" w:cs="Arial"/>
        </w:rPr>
        <w:t xml:space="preserve"> identifikasi formalin dengan Metode Analis</w:t>
      </w:r>
      <w:r>
        <w:rPr>
          <w:rFonts w:ascii="Arial" w:hAnsi="Arial" w:cs="Arial"/>
        </w:rPr>
        <w:t>a PPOMN N</w:t>
      </w:r>
      <w:r>
        <w:rPr>
          <w:rFonts w:ascii="Arial" w:hAnsi="Arial" w:cs="Arial"/>
          <w:lang w:val="id-ID"/>
        </w:rPr>
        <w:t>o</w:t>
      </w:r>
      <w:r>
        <w:rPr>
          <w:rFonts w:ascii="Arial" w:hAnsi="Arial" w:cs="Arial"/>
        </w:rPr>
        <w:t>. 033//MM/00 Tahun 20</w:t>
      </w:r>
      <w:r>
        <w:rPr>
          <w:rFonts w:ascii="Arial" w:hAnsi="Arial" w:cs="Arial"/>
          <w:lang w:val="id-ID"/>
        </w:rPr>
        <w:t>1</w:t>
      </w:r>
      <w:r w:rsidRPr="00096714">
        <w:rPr>
          <w:rFonts w:ascii="Arial" w:hAnsi="Arial" w:cs="Arial"/>
        </w:rPr>
        <w:t xml:space="preserve">2 </w:t>
      </w:r>
      <w:r>
        <w:rPr>
          <w:rFonts w:ascii="Arial" w:hAnsi="Arial" w:cs="Arial"/>
          <w:lang w:val="id-ID"/>
        </w:rPr>
        <w:t xml:space="preserve">bahwa </w:t>
      </w:r>
      <w:r w:rsidR="00897A72">
        <w:rPr>
          <w:rFonts w:ascii="Arial" w:hAnsi="Arial" w:cs="Arial"/>
        </w:rPr>
        <w:t xml:space="preserve">tiga </w:t>
      </w:r>
      <w:r>
        <w:rPr>
          <w:rFonts w:ascii="Arial" w:hAnsi="Arial" w:cs="Arial"/>
          <w:lang w:val="id-ID"/>
        </w:rPr>
        <w:t xml:space="preserve">sampel Cincau hitam </w:t>
      </w:r>
      <w:r w:rsidRPr="00096714">
        <w:rPr>
          <w:rFonts w:ascii="Arial" w:hAnsi="Arial" w:cs="Arial"/>
        </w:rPr>
        <w:t>yang diambil di Pasar Petisah Kota Medan negatif atau tidak mengandung formalin. Hal ini karena Cincau Hitam yang di jual di Pasar Petisah Kota Medan yang diuji tidak terjadi perubahan warna ungu yang menunjukkan adanya formalin.</w:t>
      </w:r>
    </w:p>
    <w:p w:rsidR="00C70C8E" w:rsidRPr="00096714" w:rsidRDefault="00C70C8E" w:rsidP="00C70C8E">
      <w:pPr>
        <w:spacing w:after="0" w:line="360" w:lineRule="auto"/>
        <w:contextualSpacing/>
        <w:jc w:val="both"/>
        <w:rPr>
          <w:rFonts w:ascii="Arial" w:hAnsi="Arial" w:cs="Arial"/>
        </w:rPr>
      </w:pPr>
    </w:p>
    <w:p w:rsidR="00C70C8E" w:rsidRPr="00B92B69" w:rsidRDefault="00C70C8E" w:rsidP="00C70C8E">
      <w:pPr>
        <w:pStyle w:val="ListParagraph"/>
        <w:numPr>
          <w:ilvl w:val="1"/>
          <w:numId w:val="22"/>
        </w:numPr>
        <w:spacing w:after="0" w:line="360" w:lineRule="auto"/>
        <w:jc w:val="both"/>
        <w:rPr>
          <w:rFonts w:ascii="Arial" w:hAnsi="Arial" w:cs="Arial"/>
          <w:b/>
        </w:rPr>
      </w:pPr>
      <w:r w:rsidRPr="00096714">
        <w:rPr>
          <w:rFonts w:ascii="Arial" w:hAnsi="Arial" w:cs="Arial"/>
          <w:b/>
        </w:rPr>
        <w:t xml:space="preserve">Saran </w:t>
      </w:r>
    </w:p>
    <w:p w:rsidR="00C70C8E" w:rsidRPr="00B92B69" w:rsidRDefault="00C70C8E" w:rsidP="00C70C8E">
      <w:pPr>
        <w:pStyle w:val="ListParagraph"/>
        <w:spacing w:after="0" w:line="360" w:lineRule="auto"/>
        <w:jc w:val="both"/>
        <w:rPr>
          <w:rFonts w:ascii="Arial" w:hAnsi="Arial" w:cs="Arial"/>
          <w:lang w:val="id-ID"/>
        </w:rPr>
      </w:pPr>
      <w:r>
        <w:rPr>
          <w:rFonts w:ascii="Arial" w:hAnsi="Arial" w:cs="Arial"/>
          <w:lang w:val="id-ID"/>
        </w:rPr>
        <w:t>Dari hasil penelitian yang dilakukan maka penulis menyarankan beberapa hal, yaitu :</w:t>
      </w:r>
    </w:p>
    <w:p w:rsidR="00C70C8E" w:rsidRPr="00096714" w:rsidRDefault="00C70C8E" w:rsidP="00C70C8E">
      <w:pPr>
        <w:pStyle w:val="ListParagraph"/>
        <w:numPr>
          <w:ilvl w:val="0"/>
          <w:numId w:val="23"/>
        </w:numPr>
        <w:spacing w:after="0" w:line="360" w:lineRule="auto"/>
        <w:ind w:left="1080" w:hanging="360"/>
        <w:jc w:val="both"/>
        <w:rPr>
          <w:rFonts w:ascii="Arial" w:hAnsi="Arial" w:cs="Arial"/>
        </w:rPr>
      </w:pPr>
      <w:r>
        <w:rPr>
          <w:rFonts w:ascii="Arial" w:hAnsi="Arial" w:cs="Arial"/>
          <w:lang w:val="id-ID"/>
        </w:rPr>
        <w:t xml:space="preserve"> Bagi pedagang cincau hitam yang di jual di pasar Petisah kota Medan untuk tetap mempertahankan Cincau hitam segar (tanpa formalin).</w:t>
      </w:r>
    </w:p>
    <w:p w:rsidR="00C70C8E" w:rsidRPr="00AE6A84" w:rsidRDefault="00C70C8E" w:rsidP="00C70C8E">
      <w:pPr>
        <w:pStyle w:val="ListParagraph"/>
        <w:numPr>
          <w:ilvl w:val="0"/>
          <w:numId w:val="23"/>
        </w:numPr>
        <w:spacing w:after="0" w:line="360" w:lineRule="auto"/>
        <w:ind w:left="1080" w:hanging="360"/>
        <w:jc w:val="both"/>
        <w:rPr>
          <w:rFonts w:ascii="Arial" w:hAnsi="Arial" w:cs="Arial"/>
        </w:rPr>
      </w:pPr>
      <w:r>
        <w:rPr>
          <w:rFonts w:ascii="Arial" w:hAnsi="Arial" w:cs="Arial"/>
          <w:lang w:val="id-ID"/>
        </w:rPr>
        <w:t xml:space="preserve">Bagi peneliti selanjutnya juga diharapkan dapat menggunakan </w:t>
      </w:r>
      <w:r w:rsidRPr="00AE6A84">
        <w:rPr>
          <w:rFonts w:ascii="Arial" w:hAnsi="Arial" w:cs="Arial"/>
          <w:lang w:val="id-ID"/>
        </w:rPr>
        <w:t xml:space="preserve">metode analisa </w:t>
      </w:r>
      <w:r>
        <w:rPr>
          <w:rFonts w:ascii="Arial" w:hAnsi="Arial" w:cs="Arial"/>
          <w:lang w:val="id-ID"/>
        </w:rPr>
        <w:t>dan bahan makanan yang lain yang dicurigai mengandung Formalin.</w:t>
      </w:r>
    </w:p>
    <w:p w:rsidR="00BF0D86" w:rsidRPr="00C70C8E" w:rsidRDefault="00C70C8E" w:rsidP="007B22D0">
      <w:pPr>
        <w:pStyle w:val="ListParagraph"/>
        <w:numPr>
          <w:ilvl w:val="0"/>
          <w:numId w:val="23"/>
        </w:numPr>
        <w:spacing w:after="0" w:line="360" w:lineRule="auto"/>
        <w:ind w:left="1080" w:hanging="360"/>
        <w:jc w:val="both"/>
        <w:rPr>
          <w:rFonts w:ascii="Arial" w:hAnsi="Arial" w:cs="Arial"/>
        </w:rPr>
      </w:pPr>
      <w:r>
        <w:rPr>
          <w:rFonts w:ascii="Arial" w:hAnsi="Arial" w:cs="Arial"/>
          <w:lang w:val="id-ID"/>
        </w:rPr>
        <w:t>Bagi masyarakat, diharapkan selalu tetap berhati-hati dalam memilih dan mengkonsumsi bahan makanan agar terhindardari keracunan makanan yang mengandung bahan Formalin.</w:t>
      </w:r>
    </w:p>
    <w:p w:rsidR="00BF0D86" w:rsidRPr="00BF0D86" w:rsidRDefault="00BF0D86">
      <w:pPr>
        <w:rPr>
          <w:rFonts w:ascii="Arial" w:hAnsi="Arial" w:cs="Arial"/>
        </w:rPr>
      </w:pPr>
    </w:p>
    <w:p w:rsidR="007B22D0" w:rsidRDefault="007B22D0" w:rsidP="001F2FD3">
      <w:pPr>
        <w:pStyle w:val="Heading1"/>
        <w:spacing w:before="0" w:beforeAutospacing="0" w:after="0" w:afterAutospacing="0" w:line="360" w:lineRule="auto"/>
        <w:sectPr w:rsidR="007B22D0" w:rsidSect="002417AD">
          <w:headerReference w:type="default" r:id="rId26"/>
          <w:footerReference w:type="default" r:id="rId27"/>
          <w:pgSz w:w="11906" w:h="16838" w:code="9"/>
          <w:pgMar w:top="2268" w:right="1701" w:bottom="1701" w:left="2268" w:header="706" w:footer="706" w:gutter="0"/>
          <w:cols w:space="708"/>
          <w:titlePg/>
          <w:docGrid w:linePitch="360"/>
        </w:sectPr>
      </w:pPr>
      <w:bookmarkStart w:id="72" w:name="_Toc6858061"/>
      <w:bookmarkStart w:id="73" w:name="_Toc6858100"/>
    </w:p>
    <w:p w:rsidR="009E409F" w:rsidRPr="004D576F" w:rsidRDefault="00B408DC" w:rsidP="00897A72">
      <w:pPr>
        <w:pStyle w:val="Heading1"/>
        <w:spacing w:before="0" w:beforeAutospacing="0" w:after="0" w:afterAutospacing="0" w:line="360" w:lineRule="auto"/>
      </w:pPr>
      <w:r w:rsidRPr="004D576F">
        <w:lastRenderedPageBreak/>
        <w:t>DAFTAR PUSTAKA</w:t>
      </w:r>
      <w:bookmarkEnd w:id="72"/>
      <w:bookmarkEnd w:id="73"/>
    </w:p>
    <w:p w:rsidR="00C34342" w:rsidRDefault="00C34342" w:rsidP="00897A72">
      <w:pPr>
        <w:spacing w:after="0" w:line="360" w:lineRule="auto"/>
        <w:rPr>
          <w:rFonts w:ascii="Arial" w:hAnsi="Arial" w:cs="Arial"/>
          <w:lang w:val="id-ID"/>
        </w:rPr>
      </w:pPr>
    </w:p>
    <w:p w:rsidR="00125FD9" w:rsidRPr="00CD483C" w:rsidRDefault="00590347" w:rsidP="00897A72">
      <w:pPr>
        <w:spacing w:after="0" w:line="240" w:lineRule="auto"/>
        <w:ind w:left="900" w:hanging="900"/>
        <w:jc w:val="both"/>
        <w:rPr>
          <w:rFonts w:ascii="Arial" w:hAnsi="Arial" w:cs="Arial"/>
          <w:lang w:val="id-ID"/>
        </w:rPr>
      </w:pPr>
      <w:r w:rsidRPr="00CD483C">
        <w:rPr>
          <w:rFonts w:ascii="Arial" w:hAnsi="Arial" w:cs="Arial"/>
        </w:rPr>
        <w:t>Athaya, RZ, et.al., 2017. Identifikasi Boraks Pada Cincau yang Diperoduksi Beberapa Produsen Cincau Hitam di Kota Padang. Jurnal FK Unand. Vol. 6.No.1</w:t>
      </w:r>
      <w:r w:rsidR="005606D0" w:rsidRPr="00CD483C">
        <w:rPr>
          <w:rFonts w:ascii="Arial" w:hAnsi="Arial" w:cs="Arial"/>
          <w:lang w:val="id-ID"/>
        </w:rPr>
        <w:t>.</w:t>
      </w:r>
      <w:hyperlink r:id="rId28" w:history="1">
        <w:r w:rsidR="00121A92" w:rsidRPr="00CD483C">
          <w:rPr>
            <w:rStyle w:val="Hyperlink"/>
            <w:rFonts w:ascii="Arial" w:hAnsi="Arial" w:cs="Arial"/>
            <w:color w:val="auto"/>
            <w:u w:val="none"/>
          </w:rPr>
          <w:t>http://jurnal.fk.unand.ac.id</w:t>
        </w:r>
      </w:hyperlink>
    </w:p>
    <w:p w:rsidR="00121A92" w:rsidRPr="00121A92" w:rsidRDefault="00121A92" w:rsidP="00897A72">
      <w:pPr>
        <w:spacing w:after="0" w:line="360" w:lineRule="auto"/>
        <w:ind w:left="900" w:hanging="900"/>
        <w:jc w:val="both"/>
        <w:rPr>
          <w:rFonts w:ascii="Arial" w:hAnsi="Arial" w:cs="Arial"/>
          <w:lang w:val="id-ID"/>
        </w:rPr>
      </w:pPr>
    </w:p>
    <w:p w:rsidR="005606D0" w:rsidRPr="00590347" w:rsidRDefault="00C34342" w:rsidP="00897A72">
      <w:pPr>
        <w:tabs>
          <w:tab w:val="left" w:pos="851"/>
        </w:tabs>
        <w:spacing w:after="0" w:line="240" w:lineRule="auto"/>
        <w:jc w:val="both"/>
        <w:rPr>
          <w:rFonts w:ascii="Arial" w:hAnsi="Arial" w:cs="Arial"/>
          <w:lang w:val="id-ID"/>
        </w:rPr>
      </w:pPr>
      <w:r w:rsidRPr="00C34342">
        <w:rPr>
          <w:rFonts w:ascii="Arial" w:hAnsi="Arial" w:cs="Arial"/>
        </w:rPr>
        <w:t xml:space="preserve">BPOM., 2016 </w:t>
      </w:r>
      <w:r w:rsidR="005606D0">
        <w:rPr>
          <w:rFonts w:ascii="Arial" w:hAnsi="Arial" w:cs="Arial"/>
          <w:lang w:val="id-ID"/>
        </w:rPr>
        <w:t xml:space="preserve">Peraturang Kepala Badan Pengawas Obat Dan Makanan </w:t>
      </w:r>
      <w:r w:rsidR="005606D0">
        <w:rPr>
          <w:rFonts w:ascii="Arial" w:hAnsi="Arial" w:cs="Arial"/>
          <w:lang w:val="id-ID"/>
        </w:rPr>
        <w:tab/>
        <w:t xml:space="preserve">Republik Indonesia,No </w:t>
      </w:r>
      <w:r w:rsidR="008B6955">
        <w:rPr>
          <w:rFonts w:ascii="Arial" w:hAnsi="Arial" w:cs="Arial"/>
          <w:lang w:val="id-ID"/>
        </w:rPr>
        <w:t>18</w:t>
      </w:r>
      <w:r w:rsidR="005606D0">
        <w:rPr>
          <w:rFonts w:ascii="Arial" w:hAnsi="Arial" w:cs="Arial"/>
          <w:lang w:val="id-ID"/>
        </w:rPr>
        <w:t>,</w:t>
      </w:r>
      <w:r w:rsidR="005606D0" w:rsidRPr="00C34342">
        <w:rPr>
          <w:rFonts w:ascii="Arial" w:hAnsi="Arial" w:cs="Arial"/>
        </w:rPr>
        <w:t xml:space="preserve">Tentang </w:t>
      </w:r>
      <w:r w:rsidR="005606D0">
        <w:rPr>
          <w:rFonts w:ascii="Arial" w:hAnsi="Arial" w:cs="Arial"/>
          <w:lang w:val="id-ID"/>
        </w:rPr>
        <w:t>Pangan.</w:t>
      </w:r>
    </w:p>
    <w:p w:rsidR="005606D0" w:rsidRPr="00C34342" w:rsidRDefault="005606D0" w:rsidP="00897A72">
      <w:pPr>
        <w:spacing w:after="0" w:line="360" w:lineRule="auto"/>
        <w:jc w:val="both"/>
        <w:rPr>
          <w:rFonts w:ascii="Arial" w:hAnsi="Arial" w:cs="Arial"/>
        </w:rPr>
      </w:pPr>
    </w:p>
    <w:p w:rsidR="00C34342" w:rsidRDefault="00C34342" w:rsidP="00897A72">
      <w:pPr>
        <w:spacing w:after="0" w:line="360" w:lineRule="auto"/>
        <w:jc w:val="both"/>
        <w:rPr>
          <w:rFonts w:ascii="Arial" w:hAnsi="Arial" w:cs="Arial"/>
        </w:rPr>
      </w:pPr>
      <w:r>
        <w:rPr>
          <w:rFonts w:ascii="Arial" w:hAnsi="Arial" w:cs="Arial"/>
        </w:rPr>
        <w:t>Cahyadi, W., 2009.</w:t>
      </w:r>
      <w:r>
        <w:rPr>
          <w:rFonts w:ascii="Arial" w:hAnsi="Arial" w:cs="Arial"/>
          <w:i/>
        </w:rPr>
        <w:t>Analisa &amp;</w:t>
      </w:r>
      <w:r w:rsidR="00125FD9">
        <w:rPr>
          <w:rFonts w:ascii="Arial" w:hAnsi="Arial" w:cs="Arial"/>
          <w:i/>
        </w:rPr>
        <w:t>Aspek Keseh</w:t>
      </w:r>
      <w:r w:rsidR="00E0594C">
        <w:rPr>
          <w:rFonts w:ascii="Arial" w:hAnsi="Arial" w:cs="Arial"/>
          <w:i/>
        </w:rPr>
        <w:t xml:space="preserve">atan Bahan Tambahan Pangan </w:t>
      </w:r>
      <w:r w:rsidR="00E0594C">
        <w:rPr>
          <w:rFonts w:ascii="Arial" w:hAnsi="Arial" w:cs="Arial"/>
          <w:i/>
        </w:rPr>
        <w:tab/>
      </w:r>
      <w:r w:rsidR="00125FD9" w:rsidRPr="00125FD9">
        <w:rPr>
          <w:rFonts w:ascii="Arial" w:hAnsi="Arial" w:cs="Arial"/>
        </w:rPr>
        <w:t>Jakarta. Bumi Aksara</w:t>
      </w:r>
    </w:p>
    <w:p w:rsidR="00125FD9" w:rsidRDefault="00125FD9" w:rsidP="00E0594C">
      <w:pPr>
        <w:spacing w:after="0" w:line="360" w:lineRule="auto"/>
        <w:ind w:left="900" w:hanging="900"/>
        <w:jc w:val="both"/>
        <w:rPr>
          <w:rFonts w:ascii="Arial" w:hAnsi="Arial" w:cs="Arial"/>
        </w:rPr>
      </w:pPr>
    </w:p>
    <w:p w:rsidR="00125FD9" w:rsidRDefault="00125FD9" w:rsidP="00C043A6">
      <w:pPr>
        <w:spacing w:after="0" w:line="240" w:lineRule="auto"/>
        <w:ind w:left="900" w:hanging="900"/>
        <w:jc w:val="both"/>
        <w:rPr>
          <w:rFonts w:ascii="Arial" w:hAnsi="Arial" w:cs="Arial"/>
          <w:i/>
        </w:rPr>
      </w:pPr>
      <w:r>
        <w:rPr>
          <w:rFonts w:ascii="Arial" w:hAnsi="Arial" w:cs="Arial"/>
        </w:rPr>
        <w:t xml:space="preserve">Eka, Reysa., 2013. </w:t>
      </w:r>
      <w:r>
        <w:rPr>
          <w:rFonts w:ascii="Arial" w:hAnsi="Arial" w:cs="Arial"/>
          <w:i/>
        </w:rPr>
        <w:t>Rahasia Mengetahui Makanan Berbahaya</w:t>
      </w:r>
      <w:r w:rsidR="00E0594C">
        <w:rPr>
          <w:rFonts w:ascii="Arial" w:hAnsi="Arial" w:cs="Arial"/>
        </w:rPr>
        <w:t xml:space="preserve">. Jakarta. Titil </w:t>
      </w:r>
      <w:r>
        <w:rPr>
          <w:rFonts w:ascii="Arial" w:hAnsi="Arial" w:cs="Arial"/>
        </w:rPr>
        <w:t xml:space="preserve">Media </w:t>
      </w:r>
      <w:r>
        <w:rPr>
          <w:rFonts w:ascii="Arial" w:hAnsi="Arial" w:cs="Arial"/>
          <w:i/>
        </w:rPr>
        <w:t>Publisher</w:t>
      </w:r>
    </w:p>
    <w:p w:rsidR="00125FD9" w:rsidRDefault="00125FD9" w:rsidP="00C043A6">
      <w:pPr>
        <w:spacing w:after="0" w:line="360" w:lineRule="auto"/>
        <w:ind w:left="900" w:hanging="900"/>
        <w:jc w:val="both"/>
        <w:rPr>
          <w:rFonts w:ascii="Arial" w:hAnsi="Arial" w:cs="Arial"/>
          <w:i/>
        </w:rPr>
      </w:pPr>
    </w:p>
    <w:p w:rsidR="00125FD9" w:rsidRDefault="00F651DF" w:rsidP="00C043A6">
      <w:pPr>
        <w:spacing w:after="0" w:line="240" w:lineRule="auto"/>
        <w:ind w:left="900" w:hanging="900"/>
        <w:jc w:val="both"/>
        <w:rPr>
          <w:rFonts w:ascii="Arial" w:hAnsi="Arial" w:cs="Arial"/>
        </w:rPr>
      </w:pPr>
      <w:r>
        <w:rPr>
          <w:rFonts w:ascii="Arial" w:hAnsi="Arial" w:cs="Arial"/>
        </w:rPr>
        <w:t>Depkes</w:t>
      </w:r>
      <w:r w:rsidR="00125FD9">
        <w:rPr>
          <w:rFonts w:ascii="Arial" w:hAnsi="Arial" w:cs="Arial"/>
        </w:rPr>
        <w:t>.</w:t>
      </w:r>
      <w:r>
        <w:rPr>
          <w:rFonts w:ascii="Arial" w:hAnsi="Arial" w:cs="Arial"/>
        </w:rPr>
        <w:t>,</w:t>
      </w:r>
      <w:r w:rsidR="00125FD9">
        <w:rPr>
          <w:rFonts w:ascii="Arial" w:hAnsi="Arial" w:cs="Arial"/>
        </w:rPr>
        <w:t xml:space="preserve"> 1995. Farmakope Indonesia Edisi IV. Jakarta.</w:t>
      </w:r>
    </w:p>
    <w:p w:rsidR="00125FD9" w:rsidRDefault="00125FD9" w:rsidP="00C043A6">
      <w:pPr>
        <w:spacing w:after="0" w:line="360" w:lineRule="auto"/>
        <w:ind w:left="900" w:hanging="900"/>
        <w:jc w:val="both"/>
        <w:rPr>
          <w:rFonts w:ascii="Arial" w:hAnsi="Arial" w:cs="Arial"/>
        </w:rPr>
      </w:pPr>
    </w:p>
    <w:p w:rsidR="00125FD9" w:rsidRDefault="00125FD9" w:rsidP="00C043A6">
      <w:pPr>
        <w:spacing w:after="0" w:line="240" w:lineRule="auto"/>
        <w:ind w:left="900" w:hanging="900"/>
        <w:jc w:val="both"/>
        <w:rPr>
          <w:rFonts w:ascii="Arial" w:hAnsi="Arial" w:cs="Arial"/>
          <w:i/>
        </w:rPr>
      </w:pPr>
      <w:r>
        <w:rPr>
          <w:rFonts w:ascii="Arial" w:hAnsi="Arial" w:cs="Arial"/>
        </w:rPr>
        <w:t>Kementerian Kesehatan RI.</w:t>
      </w:r>
      <w:r w:rsidR="00F651DF">
        <w:rPr>
          <w:rFonts w:ascii="Arial" w:hAnsi="Arial" w:cs="Arial"/>
        </w:rPr>
        <w:t>,</w:t>
      </w:r>
      <w:r>
        <w:rPr>
          <w:rFonts w:ascii="Arial" w:hAnsi="Arial" w:cs="Arial"/>
        </w:rPr>
        <w:t xml:space="preserve"> 2012. Pe</w:t>
      </w:r>
      <w:r w:rsidR="00330AC7">
        <w:rPr>
          <w:rFonts w:ascii="Arial" w:hAnsi="Arial" w:cs="Arial"/>
        </w:rPr>
        <w:t xml:space="preserve">raturan Menteri Kesehatan No. </w:t>
      </w:r>
      <w:r w:rsidR="0098723F">
        <w:rPr>
          <w:rFonts w:ascii="Arial" w:hAnsi="Arial" w:cs="Arial"/>
          <w:lang w:val="id-ID"/>
        </w:rPr>
        <w:t>0</w:t>
      </w:r>
      <w:r w:rsidR="00330AC7">
        <w:rPr>
          <w:rFonts w:ascii="Arial" w:hAnsi="Arial" w:cs="Arial"/>
        </w:rPr>
        <w:t>3</w:t>
      </w:r>
      <w:r w:rsidR="00330AC7">
        <w:rPr>
          <w:rFonts w:ascii="Arial" w:hAnsi="Arial" w:cs="Arial"/>
          <w:lang w:val="id-ID"/>
        </w:rPr>
        <w:t>3</w:t>
      </w:r>
      <w:r>
        <w:rPr>
          <w:rFonts w:ascii="Arial" w:hAnsi="Arial" w:cs="Arial"/>
        </w:rPr>
        <w:t xml:space="preserve"> Tahun 2012 </w:t>
      </w:r>
      <w:r>
        <w:rPr>
          <w:rFonts w:ascii="Arial" w:hAnsi="Arial" w:cs="Arial"/>
          <w:i/>
        </w:rPr>
        <w:t>Tentang Bahan Tambahan Pangan.</w:t>
      </w:r>
    </w:p>
    <w:p w:rsidR="00125FD9" w:rsidRDefault="00125FD9" w:rsidP="00C043A6">
      <w:pPr>
        <w:spacing w:after="0" w:line="360" w:lineRule="auto"/>
        <w:ind w:left="900" w:hanging="900"/>
        <w:jc w:val="both"/>
        <w:rPr>
          <w:rFonts w:ascii="Arial" w:hAnsi="Arial" w:cs="Arial"/>
          <w:i/>
        </w:rPr>
      </w:pPr>
    </w:p>
    <w:p w:rsidR="00125FD9" w:rsidRDefault="003B27F0" w:rsidP="00C043A6">
      <w:pPr>
        <w:spacing w:after="0" w:line="240" w:lineRule="auto"/>
        <w:ind w:left="900" w:hanging="900"/>
        <w:jc w:val="both"/>
        <w:rPr>
          <w:rFonts w:ascii="Arial" w:hAnsi="Arial" w:cs="Arial"/>
          <w:i/>
        </w:rPr>
      </w:pPr>
      <w:r>
        <w:rPr>
          <w:rFonts w:ascii="Arial" w:hAnsi="Arial" w:cs="Arial"/>
        </w:rPr>
        <w:t xml:space="preserve">Kementerian Kesehatan </w:t>
      </w:r>
      <w:r w:rsidR="00F651DF">
        <w:rPr>
          <w:rFonts w:ascii="Arial" w:hAnsi="Arial" w:cs="Arial"/>
        </w:rPr>
        <w:t xml:space="preserve">RI., 2009. Peraturan Menteri Kesehatan No. 36 Tahun 2009 </w:t>
      </w:r>
      <w:r w:rsidR="00F651DF">
        <w:rPr>
          <w:rFonts w:ascii="Arial" w:hAnsi="Arial" w:cs="Arial"/>
          <w:i/>
        </w:rPr>
        <w:t>Tentang Kesehatan.</w:t>
      </w:r>
    </w:p>
    <w:p w:rsidR="007B22D0" w:rsidRDefault="007B22D0" w:rsidP="00C043A6">
      <w:pPr>
        <w:spacing w:after="0" w:line="360" w:lineRule="auto"/>
        <w:ind w:left="900" w:hanging="900"/>
        <w:jc w:val="both"/>
        <w:rPr>
          <w:rFonts w:ascii="Arial" w:hAnsi="Arial" w:cs="Arial"/>
          <w:i/>
        </w:rPr>
      </w:pPr>
    </w:p>
    <w:p w:rsidR="007B22D0" w:rsidRDefault="007B22D0" w:rsidP="00C043A6">
      <w:pPr>
        <w:spacing w:after="0" w:line="240" w:lineRule="auto"/>
        <w:ind w:left="900" w:hanging="900"/>
        <w:jc w:val="both"/>
        <w:rPr>
          <w:rFonts w:ascii="Arial" w:hAnsi="Arial" w:cs="Arial"/>
        </w:rPr>
      </w:pPr>
      <w:r>
        <w:rPr>
          <w:rFonts w:ascii="Arial" w:hAnsi="Arial" w:cs="Arial"/>
        </w:rPr>
        <w:t xml:space="preserve">Kurniawan, D., 2018. </w:t>
      </w:r>
      <w:r>
        <w:rPr>
          <w:rFonts w:ascii="Arial" w:hAnsi="Arial" w:cs="Arial"/>
          <w:i/>
        </w:rPr>
        <w:t xml:space="preserve">Waspada Cincau Berformalin Beredar di Pasaran. </w:t>
      </w:r>
      <w:r>
        <w:rPr>
          <w:rFonts w:ascii="Arial" w:hAnsi="Arial" w:cs="Arial"/>
        </w:rPr>
        <w:t>Available at&lt;http://</w:t>
      </w:r>
      <w:r w:rsidRPr="00E52A30">
        <w:rPr>
          <w:rFonts w:ascii="Arial" w:hAnsi="Arial" w:cs="Arial"/>
        </w:rPr>
        <w:t>http://medan.tribunnews.com/2018/05/28/waspada-cincau-berformalin-beredar-di-pasaran</w:t>
      </w:r>
      <w:r>
        <w:rPr>
          <w:rFonts w:ascii="Arial" w:hAnsi="Arial" w:cs="Arial"/>
        </w:rPr>
        <w:t>&gt; [Accessed 28 May 2018]</w:t>
      </w:r>
    </w:p>
    <w:p w:rsidR="00F651DF" w:rsidRDefault="00F651DF" w:rsidP="00C043A6">
      <w:pPr>
        <w:spacing w:after="0" w:line="360" w:lineRule="auto"/>
        <w:jc w:val="both"/>
        <w:rPr>
          <w:rFonts w:ascii="Arial" w:hAnsi="Arial" w:cs="Arial"/>
        </w:rPr>
      </w:pPr>
    </w:p>
    <w:p w:rsidR="00F651DF" w:rsidRDefault="00F651DF" w:rsidP="00C043A6">
      <w:pPr>
        <w:spacing w:after="0" w:line="240" w:lineRule="auto"/>
        <w:ind w:left="900" w:hanging="900"/>
        <w:jc w:val="both"/>
        <w:rPr>
          <w:rFonts w:ascii="Arial" w:hAnsi="Arial" w:cs="Arial"/>
        </w:rPr>
      </w:pPr>
      <w:r>
        <w:rPr>
          <w:rFonts w:ascii="Arial" w:hAnsi="Arial" w:cs="Arial"/>
        </w:rPr>
        <w:t xml:space="preserve">Pitojo, S., dan Sumiati., 2005. </w:t>
      </w:r>
      <w:r>
        <w:rPr>
          <w:rFonts w:ascii="Arial" w:hAnsi="Arial" w:cs="Arial"/>
          <w:i/>
        </w:rPr>
        <w:t xml:space="preserve">Cincau : Cara Pembuatan dan Variasi Olahan. </w:t>
      </w:r>
      <w:r>
        <w:rPr>
          <w:rFonts w:ascii="Arial" w:hAnsi="Arial" w:cs="Arial"/>
        </w:rPr>
        <w:t>Argomedia Pustaka. Jakarta.</w:t>
      </w:r>
    </w:p>
    <w:p w:rsidR="007B22D0" w:rsidRDefault="007B22D0" w:rsidP="00C043A6">
      <w:pPr>
        <w:spacing w:after="0" w:line="360" w:lineRule="auto"/>
        <w:ind w:left="900" w:hanging="900"/>
        <w:jc w:val="both"/>
        <w:rPr>
          <w:rFonts w:ascii="Arial" w:hAnsi="Arial" w:cs="Arial"/>
        </w:rPr>
      </w:pPr>
    </w:p>
    <w:p w:rsidR="007B22D0" w:rsidRDefault="007B22D0" w:rsidP="00E0594C">
      <w:pPr>
        <w:spacing w:after="0" w:line="240" w:lineRule="auto"/>
        <w:ind w:left="900" w:hanging="900"/>
        <w:jc w:val="both"/>
        <w:rPr>
          <w:rFonts w:ascii="Arial" w:hAnsi="Arial" w:cs="Arial"/>
        </w:rPr>
      </w:pPr>
      <w:r>
        <w:rPr>
          <w:rFonts w:ascii="Arial" w:hAnsi="Arial" w:cs="Arial"/>
        </w:rPr>
        <w:t xml:space="preserve">Rahmawansah, Y., 2006. </w:t>
      </w:r>
      <w:r>
        <w:rPr>
          <w:rFonts w:ascii="Arial" w:hAnsi="Arial" w:cs="Arial"/>
          <w:i/>
        </w:rPr>
        <w:t>Pengembangan Produk Minuman Cincau Hitam</w:t>
      </w:r>
      <w:r w:rsidRPr="00776C62">
        <w:rPr>
          <w:rFonts w:ascii="Arial" w:hAnsi="Arial" w:cs="Arial"/>
        </w:rPr>
        <w:t>http</w:t>
      </w:r>
      <w:r>
        <w:rPr>
          <w:rFonts w:ascii="Arial" w:hAnsi="Arial" w:cs="Arial"/>
        </w:rPr>
        <w:t>://darsatop.lecture.ub.ac.id/2015/06/cincau-hitam-mesona-palustris-bl/</w:t>
      </w:r>
    </w:p>
    <w:p w:rsidR="00F651DF" w:rsidRDefault="00F651DF" w:rsidP="00C043A6">
      <w:pPr>
        <w:spacing w:after="0" w:line="360" w:lineRule="auto"/>
        <w:ind w:left="900" w:hanging="900"/>
        <w:jc w:val="both"/>
        <w:rPr>
          <w:rFonts w:ascii="Arial" w:hAnsi="Arial" w:cs="Arial"/>
        </w:rPr>
      </w:pPr>
    </w:p>
    <w:p w:rsidR="00F651DF" w:rsidRDefault="00F651DF" w:rsidP="00C043A6">
      <w:pPr>
        <w:spacing w:after="0" w:line="240" w:lineRule="auto"/>
        <w:ind w:left="900" w:hanging="900"/>
        <w:jc w:val="both"/>
        <w:rPr>
          <w:rFonts w:ascii="Arial" w:hAnsi="Arial" w:cs="Arial"/>
        </w:rPr>
      </w:pPr>
      <w:r>
        <w:rPr>
          <w:rFonts w:ascii="Arial" w:hAnsi="Arial" w:cs="Arial"/>
        </w:rPr>
        <w:t xml:space="preserve">Saparinto, S. dan Hidayati., 2010. </w:t>
      </w:r>
      <w:r>
        <w:rPr>
          <w:rFonts w:ascii="Arial" w:hAnsi="Arial" w:cs="Arial"/>
          <w:i/>
        </w:rPr>
        <w:t xml:space="preserve">Bahan Tambahan Pangan. </w:t>
      </w:r>
      <w:r>
        <w:rPr>
          <w:rFonts w:ascii="Arial" w:hAnsi="Arial" w:cs="Arial"/>
        </w:rPr>
        <w:t>Yogyakarta.</w:t>
      </w:r>
      <w:r w:rsidR="003F1628">
        <w:rPr>
          <w:rFonts w:ascii="Arial" w:hAnsi="Arial" w:cs="Arial"/>
        </w:rPr>
        <w:t>Kanisius</w:t>
      </w:r>
      <w:r>
        <w:rPr>
          <w:rFonts w:ascii="Arial" w:hAnsi="Arial" w:cs="Arial"/>
        </w:rPr>
        <w:t>.</w:t>
      </w:r>
    </w:p>
    <w:p w:rsidR="00F651DF" w:rsidRDefault="00F651DF" w:rsidP="00C043A6">
      <w:pPr>
        <w:spacing w:after="0" w:line="360" w:lineRule="auto"/>
        <w:ind w:left="900" w:hanging="900"/>
        <w:jc w:val="both"/>
        <w:rPr>
          <w:rFonts w:ascii="Arial" w:hAnsi="Arial" w:cs="Arial"/>
        </w:rPr>
      </w:pPr>
    </w:p>
    <w:p w:rsidR="007B22D0" w:rsidRDefault="007B22D0" w:rsidP="00C043A6">
      <w:pPr>
        <w:spacing w:after="0" w:line="240" w:lineRule="auto"/>
        <w:ind w:left="900" w:hanging="900"/>
        <w:jc w:val="both"/>
        <w:rPr>
          <w:rFonts w:ascii="Arial" w:hAnsi="Arial" w:cs="Arial"/>
          <w:i/>
        </w:rPr>
      </w:pPr>
      <w:r>
        <w:rPr>
          <w:rFonts w:ascii="Arial" w:hAnsi="Arial" w:cs="Arial"/>
        </w:rPr>
        <w:t xml:space="preserve">Soraya, P., 2016. </w:t>
      </w:r>
      <w:r>
        <w:rPr>
          <w:rFonts w:ascii="Arial" w:hAnsi="Arial" w:cs="Arial"/>
          <w:i/>
        </w:rPr>
        <w:t xml:space="preserve">Tips Memilih Cincau Hitam Yang Sehat. </w:t>
      </w:r>
      <w:r w:rsidRPr="00657E13">
        <w:rPr>
          <w:rFonts w:ascii="Arial" w:hAnsi="Arial" w:cs="Arial"/>
          <w:i/>
        </w:rPr>
        <w:t>Available at</w:t>
      </w:r>
      <w:r>
        <w:rPr>
          <w:rFonts w:ascii="Arial" w:hAnsi="Arial" w:cs="Arial"/>
        </w:rPr>
        <w:t xml:space="preserve"> :&lt;http://</w:t>
      </w:r>
      <w:hyperlink r:id="rId29" w:history="1">
        <w:r w:rsidRPr="00657E13">
          <w:rPr>
            <w:rStyle w:val="Hyperlink"/>
            <w:rFonts w:ascii="Arial" w:hAnsi="Arial" w:cs="Arial"/>
            <w:color w:val="auto"/>
            <w:u w:val="none"/>
          </w:rPr>
          <w:t>http://www.pertiwisoraya.com/2016/04/tips-memilih-cincau-yang-sehat.html&gt;[Accessed</w:t>
        </w:r>
      </w:hyperlink>
      <w:r>
        <w:rPr>
          <w:rFonts w:ascii="Arial" w:hAnsi="Arial" w:cs="Arial"/>
        </w:rPr>
        <w:t>April 2018]</w:t>
      </w:r>
    </w:p>
    <w:p w:rsidR="007B22D0" w:rsidRDefault="007B22D0" w:rsidP="00C043A6">
      <w:pPr>
        <w:spacing w:after="0" w:line="360" w:lineRule="auto"/>
        <w:ind w:left="900" w:hanging="900"/>
        <w:jc w:val="both"/>
        <w:rPr>
          <w:rFonts w:ascii="Arial" w:hAnsi="Arial" w:cs="Arial"/>
        </w:rPr>
      </w:pPr>
    </w:p>
    <w:p w:rsidR="003F1628" w:rsidRDefault="003F1628" w:rsidP="00C043A6">
      <w:pPr>
        <w:spacing w:after="0" w:line="240" w:lineRule="auto"/>
        <w:ind w:left="900" w:hanging="900"/>
        <w:jc w:val="both"/>
        <w:rPr>
          <w:rFonts w:ascii="Arial" w:hAnsi="Arial" w:cs="Arial"/>
        </w:rPr>
      </w:pPr>
      <w:r>
        <w:rPr>
          <w:rFonts w:ascii="Arial" w:hAnsi="Arial" w:cs="Arial"/>
        </w:rPr>
        <w:lastRenderedPageBreak/>
        <w:t xml:space="preserve">Sugiyono., 2016. </w:t>
      </w:r>
      <w:r>
        <w:rPr>
          <w:rFonts w:ascii="Arial" w:hAnsi="Arial" w:cs="Arial"/>
          <w:i/>
        </w:rPr>
        <w:t xml:space="preserve">Metode Penelitian Kuantitatif, Kualitatif dan R&amp;D. </w:t>
      </w:r>
      <w:r>
        <w:rPr>
          <w:rFonts w:ascii="Arial" w:hAnsi="Arial" w:cs="Arial"/>
        </w:rPr>
        <w:t>Bandung. PT. Alfabet.</w:t>
      </w:r>
    </w:p>
    <w:p w:rsidR="00C043A6" w:rsidRDefault="00C043A6" w:rsidP="00C043A6">
      <w:pPr>
        <w:spacing w:after="0" w:line="360" w:lineRule="auto"/>
        <w:ind w:left="900" w:hanging="900"/>
        <w:jc w:val="both"/>
        <w:rPr>
          <w:rFonts w:ascii="Arial" w:hAnsi="Arial" w:cs="Arial"/>
        </w:rPr>
      </w:pPr>
    </w:p>
    <w:p w:rsidR="00F651DF" w:rsidRDefault="00F651DF" w:rsidP="00C043A6">
      <w:pPr>
        <w:spacing w:after="0" w:line="240" w:lineRule="auto"/>
        <w:jc w:val="both"/>
        <w:rPr>
          <w:rFonts w:ascii="Arial" w:hAnsi="Arial" w:cs="Arial"/>
        </w:rPr>
      </w:pPr>
      <w:r>
        <w:rPr>
          <w:rFonts w:ascii="Arial" w:hAnsi="Arial" w:cs="Arial"/>
        </w:rPr>
        <w:t xml:space="preserve">Sunarto, H., 1995. </w:t>
      </w:r>
      <w:r>
        <w:rPr>
          <w:rFonts w:ascii="Arial" w:hAnsi="Arial" w:cs="Arial"/>
          <w:i/>
        </w:rPr>
        <w:t xml:space="preserve">Budidaya Cincau Edisi I. </w:t>
      </w:r>
      <w:r>
        <w:rPr>
          <w:rFonts w:ascii="Arial" w:hAnsi="Arial" w:cs="Arial"/>
        </w:rPr>
        <w:t>Yogyakata.Kasinus.</w:t>
      </w:r>
    </w:p>
    <w:p w:rsidR="007B22D0" w:rsidRDefault="007B22D0" w:rsidP="00680558">
      <w:pPr>
        <w:spacing w:after="0" w:line="360" w:lineRule="auto"/>
        <w:jc w:val="both"/>
        <w:rPr>
          <w:rFonts w:ascii="Arial" w:hAnsi="Arial" w:cs="Arial"/>
        </w:rPr>
      </w:pPr>
    </w:p>
    <w:p w:rsidR="00680558" w:rsidRDefault="00680558" w:rsidP="00680558">
      <w:pPr>
        <w:spacing w:after="0" w:line="240" w:lineRule="auto"/>
        <w:ind w:left="900" w:hanging="900"/>
        <w:jc w:val="both"/>
        <w:rPr>
          <w:rFonts w:ascii="Arial" w:hAnsi="Arial" w:cs="Arial"/>
        </w:rPr>
      </w:pPr>
      <w:r>
        <w:rPr>
          <w:rFonts w:ascii="Arial" w:hAnsi="Arial" w:cs="Arial"/>
        </w:rPr>
        <w:t xml:space="preserve">Widiyaningsih, TD. 2007. </w:t>
      </w:r>
      <w:r>
        <w:rPr>
          <w:rFonts w:ascii="Arial" w:hAnsi="Arial" w:cs="Arial"/>
          <w:i/>
        </w:rPr>
        <w:t xml:space="preserve">Gel Cincau Hitam Siap Santap. Surabaya. </w:t>
      </w:r>
      <w:r w:rsidRPr="003F1628">
        <w:rPr>
          <w:rFonts w:ascii="Arial" w:hAnsi="Arial" w:cs="Arial"/>
        </w:rPr>
        <w:t>Trubus Agr</w:t>
      </w:r>
      <w:r>
        <w:rPr>
          <w:rFonts w:ascii="Arial" w:hAnsi="Arial" w:cs="Arial"/>
        </w:rPr>
        <w:t>isarana.</w:t>
      </w:r>
    </w:p>
    <w:p w:rsidR="00680558" w:rsidRDefault="00680558" w:rsidP="00680558">
      <w:pPr>
        <w:spacing w:after="0" w:line="360" w:lineRule="auto"/>
        <w:ind w:left="900" w:hanging="900"/>
        <w:jc w:val="both"/>
        <w:rPr>
          <w:rFonts w:ascii="Arial" w:hAnsi="Arial" w:cs="Arial"/>
        </w:rPr>
      </w:pPr>
    </w:p>
    <w:p w:rsidR="00680558" w:rsidRDefault="00680558" w:rsidP="00680558">
      <w:pPr>
        <w:spacing w:after="0" w:line="240" w:lineRule="auto"/>
        <w:ind w:left="900" w:hanging="900"/>
        <w:jc w:val="both"/>
        <w:rPr>
          <w:rFonts w:ascii="Arial" w:hAnsi="Arial" w:cs="Arial"/>
        </w:rPr>
      </w:pPr>
      <w:r w:rsidRPr="00E52A30">
        <w:rPr>
          <w:rFonts w:ascii="Arial" w:hAnsi="Arial" w:cs="Arial"/>
        </w:rPr>
        <w:t xml:space="preserve">Winarno, F. G., 2017. </w:t>
      </w:r>
      <w:r>
        <w:rPr>
          <w:rFonts w:ascii="Arial" w:hAnsi="Arial" w:cs="Arial"/>
          <w:i/>
        </w:rPr>
        <w:t>Kimia Pangan Dan Gizi.</w:t>
      </w:r>
      <w:r>
        <w:rPr>
          <w:rFonts w:ascii="Arial" w:hAnsi="Arial" w:cs="Arial"/>
        </w:rPr>
        <w:t xml:space="preserve"> Jakarta. PT. Gramedia Pustaka Utama.</w:t>
      </w:r>
    </w:p>
    <w:p w:rsidR="00680558" w:rsidRDefault="00680558" w:rsidP="00680558">
      <w:pPr>
        <w:spacing w:after="0" w:line="360" w:lineRule="auto"/>
        <w:ind w:left="900" w:hanging="900"/>
        <w:jc w:val="both"/>
        <w:rPr>
          <w:rFonts w:ascii="Arial" w:hAnsi="Arial" w:cs="Arial"/>
        </w:rPr>
      </w:pPr>
    </w:p>
    <w:p w:rsidR="00680558" w:rsidRDefault="00680558" w:rsidP="00680558">
      <w:pPr>
        <w:spacing w:after="0" w:line="240" w:lineRule="auto"/>
        <w:ind w:left="900" w:hanging="900"/>
        <w:jc w:val="both"/>
        <w:rPr>
          <w:rFonts w:ascii="Arial" w:hAnsi="Arial" w:cs="Arial"/>
        </w:rPr>
      </w:pPr>
      <w:r>
        <w:rPr>
          <w:rFonts w:ascii="Arial" w:hAnsi="Arial" w:cs="Arial"/>
        </w:rPr>
        <w:t xml:space="preserve">Wahyono, H, et.al., 2015. </w:t>
      </w:r>
      <w:r w:rsidRPr="00B829FB">
        <w:rPr>
          <w:rFonts w:ascii="Arial" w:hAnsi="Arial" w:cs="Arial"/>
        </w:rPr>
        <w:t>Potensi Cincau Hitam (</w:t>
      </w:r>
      <w:r w:rsidRPr="00B829FB">
        <w:rPr>
          <w:rFonts w:ascii="Arial" w:hAnsi="Arial" w:cs="Arial"/>
          <w:i/>
        </w:rPr>
        <w:t>Mesona Palustris</w:t>
      </w:r>
      <w:r w:rsidRPr="00B829FB">
        <w:rPr>
          <w:rFonts w:ascii="Arial" w:hAnsi="Arial" w:cs="Arial"/>
        </w:rPr>
        <w:t>)</w:t>
      </w:r>
      <w:r>
        <w:rPr>
          <w:rFonts w:ascii="Arial" w:hAnsi="Arial" w:cs="Arial"/>
        </w:rPr>
        <w:t xml:space="preserve">Sebagai Pangan Fungsional Untuk Kesehatan. </w:t>
      </w:r>
      <w:r>
        <w:rPr>
          <w:rFonts w:ascii="Arial" w:hAnsi="Arial" w:cs="Arial"/>
          <w:i/>
        </w:rPr>
        <w:t xml:space="preserve">Jurnal Pangan Dan Argoindustri. </w:t>
      </w:r>
      <w:r>
        <w:rPr>
          <w:rFonts w:ascii="Arial" w:hAnsi="Arial" w:cs="Arial"/>
        </w:rPr>
        <w:t>Vol.3. No. 3 Hal.957-961.</w:t>
      </w:r>
    </w:p>
    <w:p w:rsidR="00680558" w:rsidRDefault="00680558" w:rsidP="00680558">
      <w:pPr>
        <w:spacing w:after="0" w:line="240" w:lineRule="auto"/>
        <w:ind w:left="1620" w:hanging="900"/>
        <w:jc w:val="both"/>
        <w:rPr>
          <w:rFonts w:ascii="Arial" w:hAnsi="Arial" w:cs="Arial"/>
        </w:rPr>
      </w:pPr>
      <w:r>
        <w:rPr>
          <w:rFonts w:ascii="Arial" w:hAnsi="Arial" w:cs="Arial"/>
        </w:rPr>
        <w:t xml:space="preserve">   http://ipa.ub.ac.id/indeks.php/jpa/article</w:t>
      </w:r>
    </w:p>
    <w:p w:rsidR="00680558" w:rsidRDefault="00680558" w:rsidP="00680558">
      <w:pPr>
        <w:spacing w:after="0" w:line="360" w:lineRule="auto"/>
        <w:ind w:left="900" w:hanging="900"/>
        <w:jc w:val="both"/>
        <w:rPr>
          <w:rFonts w:ascii="Arial" w:hAnsi="Arial" w:cs="Arial"/>
        </w:rPr>
      </w:pPr>
    </w:p>
    <w:p w:rsidR="00680558" w:rsidRDefault="00680558" w:rsidP="00680558">
      <w:pPr>
        <w:spacing w:after="0" w:line="240" w:lineRule="auto"/>
        <w:ind w:left="900" w:hanging="900"/>
        <w:jc w:val="both"/>
        <w:rPr>
          <w:rFonts w:ascii="Arial" w:hAnsi="Arial" w:cs="Arial"/>
        </w:rPr>
      </w:pPr>
      <w:r>
        <w:rPr>
          <w:rFonts w:ascii="Arial" w:hAnsi="Arial" w:cs="Arial"/>
        </w:rPr>
        <w:t xml:space="preserve">Yuliarti, N., 2007. </w:t>
      </w:r>
      <w:r>
        <w:rPr>
          <w:rFonts w:ascii="Arial" w:hAnsi="Arial" w:cs="Arial"/>
          <w:i/>
        </w:rPr>
        <w:t>Awas Dibalik Lezatnya Makanan.</w:t>
      </w:r>
      <w:r>
        <w:rPr>
          <w:rFonts w:ascii="Arial" w:hAnsi="Arial" w:cs="Arial"/>
        </w:rPr>
        <w:t xml:space="preserve"> Yogyakarta. Andi</w:t>
      </w:r>
    </w:p>
    <w:p w:rsidR="00680558" w:rsidRDefault="00680558" w:rsidP="00680558">
      <w:pPr>
        <w:spacing w:after="0" w:line="360" w:lineRule="auto"/>
        <w:jc w:val="both"/>
        <w:rPr>
          <w:rFonts w:ascii="Arial" w:hAnsi="Arial" w:cs="Arial"/>
        </w:rPr>
        <w:sectPr w:rsidR="00680558" w:rsidSect="002417AD">
          <w:headerReference w:type="default" r:id="rId30"/>
          <w:footerReference w:type="default" r:id="rId31"/>
          <w:pgSz w:w="11906" w:h="16838" w:code="9"/>
          <w:pgMar w:top="2268" w:right="1701" w:bottom="1701" w:left="2268" w:header="706" w:footer="706" w:gutter="0"/>
          <w:cols w:space="708"/>
          <w:titlePg/>
          <w:docGrid w:linePitch="360"/>
        </w:sectPr>
      </w:pPr>
    </w:p>
    <w:p w:rsidR="006F063F" w:rsidRPr="00CE3882" w:rsidRDefault="006F063F" w:rsidP="006F063F">
      <w:pPr>
        <w:rPr>
          <w:rFonts w:ascii="Arial" w:hAnsi="Arial" w:cs="Arial"/>
          <w:b/>
          <w:sz w:val="28"/>
          <w:szCs w:val="28"/>
        </w:rPr>
      </w:pPr>
      <w:r w:rsidRPr="00CE3882">
        <w:rPr>
          <w:rFonts w:ascii="Arial" w:hAnsi="Arial" w:cs="Arial"/>
          <w:b/>
          <w:sz w:val="28"/>
          <w:szCs w:val="28"/>
        </w:rPr>
        <w:lastRenderedPageBreak/>
        <w:t>Lampiran 1</w:t>
      </w:r>
    </w:p>
    <w:p w:rsidR="006F063F" w:rsidRPr="00CE3882" w:rsidRDefault="006F063F" w:rsidP="006F063F">
      <w:pPr>
        <w:rPr>
          <w:rFonts w:ascii="Arial" w:hAnsi="Arial" w:cs="Arial"/>
          <w:b/>
          <w:sz w:val="24"/>
          <w:szCs w:val="24"/>
        </w:rPr>
      </w:pPr>
    </w:p>
    <w:p w:rsidR="006F063F" w:rsidRPr="00CE3882" w:rsidRDefault="006F063F" w:rsidP="006F063F">
      <w:pPr>
        <w:ind w:left="709"/>
        <w:jc w:val="center"/>
        <w:rPr>
          <w:rFonts w:ascii="Arial" w:hAnsi="Arial" w:cs="Arial"/>
          <w:b/>
          <w:sz w:val="24"/>
          <w:szCs w:val="24"/>
        </w:rPr>
      </w:pPr>
      <w:r w:rsidRPr="00CE3882">
        <w:rPr>
          <w:rFonts w:ascii="Arial" w:hAnsi="Arial" w:cs="Arial"/>
          <w:b/>
          <w:sz w:val="24"/>
          <w:szCs w:val="24"/>
        </w:rPr>
        <w:t>Surat Izin Penelitian</w:t>
      </w:r>
    </w:p>
    <w:p w:rsidR="006F063F" w:rsidRDefault="00212E03" w:rsidP="00212E03">
      <w:pPr>
        <w:tabs>
          <w:tab w:val="left" w:pos="3589"/>
        </w:tabs>
        <w:ind w:left="709"/>
        <w:rPr>
          <w:rFonts w:ascii="Arial" w:hAnsi="Arial" w:cs="Arial"/>
          <w:sz w:val="24"/>
          <w:szCs w:val="24"/>
        </w:rPr>
      </w:pPr>
      <w:r>
        <w:rPr>
          <w:sz w:val="28"/>
          <w:szCs w:val="28"/>
        </w:rPr>
        <w:tab/>
      </w:r>
      <w:r w:rsidR="006F063F">
        <w:rPr>
          <w:rFonts w:ascii="Arial" w:hAnsi="Arial" w:cs="Arial"/>
          <w:noProof/>
          <w:sz w:val="24"/>
          <w:szCs w:val="24"/>
          <w:lang w:val="id-ID" w:eastAsia="id-ID"/>
        </w:rPr>
        <w:drawing>
          <wp:inline distT="0" distB="0" distL="0" distR="0">
            <wp:extent cx="4403035" cy="54068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5 at 09.47.07.jpe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3631" cy="5419897"/>
                    </a:xfrm>
                    <a:prstGeom prst="rect">
                      <a:avLst/>
                    </a:prstGeom>
                  </pic:spPr>
                </pic:pic>
              </a:graphicData>
            </a:graphic>
          </wp:inline>
        </w:drawing>
      </w:r>
    </w:p>
    <w:p w:rsidR="006F063F" w:rsidRPr="00CE3882" w:rsidRDefault="006F063F" w:rsidP="006F063F">
      <w:pPr>
        <w:ind w:left="720" w:firstLine="720"/>
        <w:rPr>
          <w:rFonts w:ascii="Arial" w:hAnsi="Arial" w:cs="Arial"/>
        </w:rPr>
      </w:pPr>
      <w:r w:rsidRPr="00CE3882">
        <w:rPr>
          <w:rFonts w:ascii="Arial" w:hAnsi="Arial" w:cs="Arial"/>
        </w:rPr>
        <w:t>Surat Izin Penelitian di Lab Terpadu Poltekkes</w:t>
      </w:r>
    </w:p>
    <w:p w:rsidR="00212E03" w:rsidRDefault="00212E03">
      <w:pPr>
        <w:rPr>
          <w:rFonts w:ascii="Arial" w:hAnsi="Arial" w:cs="Arial"/>
          <w:b/>
          <w:sz w:val="24"/>
          <w:szCs w:val="24"/>
        </w:rPr>
      </w:pPr>
      <w:r>
        <w:rPr>
          <w:rFonts w:ascii="Arial" w:hAnsi="Arial" w:cs="Arial"/>
          <w:b/>
          <w:sz w:val="24"/>
          <w:szCs w:val="24"/>
        </w:rPr>
        <w:br w:type="page"/>
      </w:r>
    </w:p>
    <w:p w:rsidR="006F063F" w:rsidRPr="00CE3882" w:rsidRDefault="006F063F" w:rsidP="006F063F">
      <w:pPr>
        <w:rPr>
          <w:rFonts w:ascii="Arial" w:hAnsi="Arial" w:cs="Arial"/>
          <w:b/>
          <w:sz w:val="24"/>
          <w:szCs w:val="24"/>
        </w:rPr>
      </w:pPr>
      <w:r w:rsidRPr="00CE3882">
        <w:rPr>
          <w:rFonts w:ascii="Arial" w:hAnsi="Arial" w:cs="Arial"/>
          <w:b/>
          <w:sz w:val="24"/>
          <w:szCs w:val="24"/>
        </w:rPr>
        <w:lastRenderedPageBreak/>
        <w:t>Lampiran 2</w:t>
      </w:r>
    </w:p>
    <w:p w:rsidR="006F063F" w:rsidRPr="00CE3882" w:rsidRDefault="006F063F" w:rsidP="006F063F">
      <w:pPr>
        <w:ind w:left="709"/>
        <w:jc w:val="center"/>
        <w:rPr>
          <w:rFonts w:ascii="Arial" w:hAnsi="Arial" w:cs="Arial"/>
          <w:b/>
          <w:sz w:val="24"/>
          <w:szCs w:val="24"/>
        </w:rPr>
      </w:pPr>
      <w:r w:rsidRPr="00CE3882">
        <w:rPr>
          <w:rFonts w:ascii="Arial" w:hAnsi="Arial" w:cs="Arial"/>
          <w:b/>
          <w:sz w:val="24"/>
          <w:szCs w:val="24"/>
        </w:rPr>
        <w:t>Sampel Dan Bahan</w:t>
      </w:r>
    </w:p>
    <w:p w:rsidR="006F063F" w:rsidRDefault="006F063F" w:rsidP="006F063F">
      <w:pPr>
        <w:jc w:val="center"/>
        <w:rPr>
          <w:rFonts w:ascii="Arial" w:hAnsi="Arial" w:cs="Arial"/>
          <w:sz w:val="24"/>
          <w:szCs w:val="24"/>
        </w:rPr>
      </w:pPr>
      <w:r>
        <w:rPr>
          <w:rFonts w:ascii="Arial" w:hAnsi="Arial" w:cs="Arial"/>
          <w:sz w:val="24"/>
          <w:szCs w:val="24"/>
        </w:rPr>
        <w:t>`</w:t>
      </w:r>
      <w:r>
        <w:rPr>
          <w:rFonts w:ascii="Arial" w:hAnsi="Arial" w:cs="Arial"/>
          <w:noProof/>
          <w:sz w:val="24"/>
          <w:szCs w:val="24"/>
          <w:lang w:val="id-ID" w:eastAsia="id-ID"/>
        </w:rPr>
        <w:drawing>
          <wp:inline distT="0" distB="0" distL="0" distR="0">
            <wp:extent cx="3409950" cy="24098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7 at 14.36.36.jpe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12528" cy="2411647"/>
                    </a:xfrm>
                    <a:prstGeom prst="rect">
                      <a:avLst/>
                    </a:prstGeom>
                  </pic:spPr>
                </pic:pic>
              </a:graphicData>
            </a:graphic>
          </wp:inline>
        </w:drawing>
      </w:r>
    </w:p>
    <w:p w:rsidR="006F063F" w:rsidRPr="00CE3882" w:rsidRDefault="006F063F" w:rsidP="006F063F">
      <w:pPr>
        <w:jc w:val="center"/>
        <w:rPr>
          <w:rFonts w:ascii="Arial" w:hAnsi="Arial" w:cs="Arial"/>
        </w:rPr>
      </w:pPr>
      <w:r w:rsidRPr="00CE3882">
        <w:rPr>
          <w:rFonts w:ascii="Arial" w:hAnsi="Arial" w:cs="Arial"/>
        </w:rPr>
        <w:t>Cincau Hitam</w:t>
      </w:r>
    </w:p>
    <w:p w:rsidR="006F063F" w:rsidRPr="00CE3882" w:rsidRDefault="006F063F" w:rsidP="006F063F">
      <w:pPr>
        <w:rPr>
          <w:rFonts w:ascii="Arial" w:hAnsi="Arial" w:cs="Arial"/>
          <w:sz w:val="24"/>
          <w:szCs w:val="24"/>
        </w:rPr>
      </w:pPr>
    </w:p>
    <w:p w:rsidR="006F063F" w:rsidRDefault="006F063F" w:rsidP="006F063F">
      <w:pPr>
        <w:jc w:val="center"/>
        <w:rPr>
          <w:rFonts w:ascii="Arial" w:hAnsi="Arial" w:cs="Arial"/>
          <w:sz w:val="24"/>
          <w:szCs w:val="24"/>
        </w:rPr>
      </w:pPr>
      <w:r>
        <w:rPr>
          <w:rFonts w:ascii="Arial" w:hAnsi="Arial" w:cs="Arial"/>
          <w:noProof/>
          <w:sz w:val="24"/>
          <w:szCs w:val="24"/>
          <w:lang w:val="id-ID" w:eastAsia="id-ID"/>
        </w:rPr>
        <w:drawing>
          <wp:inline distT="0" distB="0" distL="0" distR="0">
            <wp:extent cx="3543300" cy="2971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7 at 12.41.22.jpe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5980" cy="2974047"/>
                    </a:xfrm>
                    <a:prstGeom prst="rect">
                      <a:avLst/>
                    </a:prstGeom>
                  </pic:spPr>
                </pic:pic>
              </a:graphicData>
            </a:graphic>
          </wp:inline>
        </w:drawing>
      </w:r>
    </w:p>
    <w:p w:rsidR="006F063F" w:rsidRDefault="006F063F" w:rsidP="006F063F">
      <w:pPr>
        <w:rPr>
          <w:rFonts w:ascii="Arial" w:hAnsi="Arial" w:cs="Arial"/>
          <w:sz w:val="24"/>
          <w:szCs w:val="24"/>
        </w:rPr>
      </w:pPr>
    </w:p>
    <w:p w:rsidR="006F063F" w:rsidRPr="00CE3882" w:rsidRDefault="006F063F" w:rsidP="006F063F">
      <w:pPr>
        <w:jc w:val="center"/>
        <w:rPr>
          <w:rFonts w:ascii="Arial" w:hAnsi="Arial" w:cs="Arial"/>
        </w:rPr>
      </w:pPr>
      <w:r>
        <w:rPr>
          <w:rFonts w:ascii="Arial" w:hAnsi="Arial" w:cs="Arial"/>
        </w:rPr>
        <w:t>Asam Sulfat (</w:t>
      </w:r>
      <w:r w:rsidRPr="00CE3882">
        <w:rPr>
          <w:rFonts w:ascii="Arial" w:hAnsi="Arial" w:cs="Arial"/>
        </w:rPr>
        <w:t>H</w:t>
      </w:r>
      <w:r w:rsidRPr="00CE3882">
        <w:rPr>
          <w:rFonts w:ascii="Arial" w:hAnsi="Arial" w:cs="Arial"/>
          <w:vertAlign w:val="subscript"/>
        </w:rPr>
        <w:t>2</w:t>
      </w:r>
      <w:r w:rsidRPr="00CE3882">
        <w:rPr>
          <w:rFonts w:ascii="Arial" w:hAnsi="Arial" w:cs="Arial"/>
        </w:rPr>
        <w:t>SO</w:t>
      </w:r>
      <w:r w:rsidRPr="00CE3882">
        <w:rPr>
          <w:rFonts w:ascii="Arial" w:hAnsi="Arial" w:cs="Arial"/>
          <w:vertAlign w:val="superscript"/>
        </w:rPr>
        <w:t>4</w:t>
      </w:r>
      <w:r>
        <w:rPr>
          <w:rFonts w:ascii="Arial" w:hAnsi="Arial" w:cs="Arial"/>
        </w:rPr>
        <w:t xml:space="preserve">) </w:t>
      </w:r>
      <w:r w:rsidRPr="00CE3882">
        <w:rPr>
          <w:rFonts w:ascii="Arial" w:hAnsi="Arial" w:cs="Arial"/>
        </w:rPr>
        <w:t>dan</w:t>
      </w:r>
      <w:r>
        <w:rPr>
          <w:rFonts w:ascii="Arial" w:hAnsi="Arial" w:cs="Arial"/>
        </w:rPr>
        <w:t>Asam phospat (</w:t>
      </w:r>
      <w:r w:rsidRPr="00CE3882">
        <w:rPr>
          <w:rFonts w:ascii="Arial" w:hAnsi="Arial" w:cs="Arial"/>
        </w:rPr>
        <w:t>HPO</w:t>
      </w:r>
      <w:r w:rsidRPr="00CE3882">
        <w:rPr>
          <w:rFonts w:ascii="Arial" w:hAnsi="Arial" w:cs="Arial"/>
          <w:vertAlign w:val="subscript"/>
        </w:rPr>
        <w:t xml:space="preserve">4 </w:t>
      </w:r>
      <w:r>
        <w:rPr>
          <w:rFonts w:ascii="Arial" w:hAnsi="Arial" w:cs="Arial"/>
          <w:vertAlign w:val="subscript"/>
        </w:rPr>
        <w:t>)</w:t>
      </w:r>
    </w:p>
    <w:p w:rsidR="006F063F" w:rsidRDefault="006F063F" w:rsidP="006F063F">
      <w:pPr>
        <w:jc w:val="center"/>
        <w:rPr>
          <w:rFonts w:ascii="Arial" w:hAnsi="Arial" w:cs="Arial"/>
          <w:sz w:val="24"/>
          <w:szCs w:val="24"/>
        </w:rPr>
      </w:pPr>
      <w:r>
        <w:rPr>
          <w:rFonts w:ascii="Arial" w:hAnsi="Arial" w:cs="Arial"/>
          <w:noProof/>
          <w:sz w:val="24"/>
          <w:szCs w:val="24"/>
          <w:lang w:val="id-ID" w:eastAsia="id-ID"/>
        </w:rPr>
        <w:lastRenderedPageBreak/>
        <w:drawing>
          <wp:inline distT="0" distB="0" distL="0" distR="0">
            <wp:extent cx="3255650" cy="3425588"/>
            <wp:effectExtent l="19050" t="0" r="190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7 at 12.41.19.jpe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1798" cy="3432057"/>
                    </a:xfrm>
                    <a:prstGeom prst="rect">
                      <a:avLst/>
                    </a:prstGeom>
                  </pic:spPr>
                </pic:pic>
              </a:graphicData>
            </a:graphic>
          </wp:inline>
        </w:drawing>
      </w:r>
    </w:p>
    <w:p w:rsidR="006F063F" w:rsidRDefault="006F063F" w:rsidP="006F063F">
      <w:pPr>
        <w:jc w:val="center"/>
        <w:rPr>
          <w:rFonts w:ascii="Arial" w:hAnsi="Arial" w:cs="Arial"/>
          <w:sz w:val="24"/>
          <w:szCs w:val="24"/>
        </w:rPr>
      </w:pPr>
      <w:r>
        <w:rPr>
          <w:rFonts w:ascii="Arial" w:hAnsi="Arial" w:cs="Arial"/>
          <w:noProof/>
          <w:sz w:val="24"/>
          <w:szCs w:val="24"/>
          <w:lang w:val="id-ID" w:eastAsia="id-ID"/>
        </w:rPr>
        <w:drawing>
          <wp:inline distT="0" distB="0" distL="0" distR="0">
            <wp:extent cx="3333750" cy="41052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7 at 12.41.22(1).jpe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3750" cy="4105275"/>
                    </a:xfrm>
                    <a:prstGeom prst="rect">
                      <a:avLst/>
                    </a:prstGeom>
                  </pic:spPr>
                </pic:pic>
              </a:graphicData>
            </a:graphic>
          </wp:inline>
        </w:drawing>
      </w:r>
    </w:p>
    <w:p w:rsidR="006F063F" w:rsidRPr="00CE3882" w:rsidRDefault="006F063F" w:rsidP="006F063F">
      <w:pPr>
        <w:jc w:val="center"/>
        <w:rPr>
          <w:rFonts w:ascii="Arial" w:hAnsi="Arial" w:cs="Arial"/>
        </w:rPr>
      </w:pPr>
      <w:r w:rsidRPr="00CE3882">
        <w:rPr>
          <w:rFonts w:ascii="Arial" w:hAnsi="Arial" w:cs="Arial"/>
        </w:rPr>
        <w:t>Asam Kromatropat</w:t>
      </w:r>
    </w:p>
    <w:p w:rsidR="006F063F" w:rsidRPr="00CE3882" w:rsidRDefault="006F063F" w:rsidP="006F063F">
      <w:pPr>
        <w:rPr>
          <w:rFonts w:ascii="Arial" w:hAnsi="Arial" w:cs="Arial"/>
          <w:b/>
          <w:sz w:val="24"/>
          <w:szCs w:val="24"/>
        </w:rPr>
      </w:pPr>
      <w:r w:rsidRPr="00CE3882">
        <w:rPr>
          <w:rFonts w:ascii="Arial" w:hAnsi="Arial" w:cs="Arial"/>
          <w:b/>
          <w:sz w:val="24"/>
          <w:szCs w:val="24"/>
        </w:rPr>
        <w:lastRenderedPageBreak/>
        <w:t>Lampiran 3</w:t>
      </w:r>
    </w:p>
    <w:p w:rsidR="006F063F" w:rsidRPr="00CE3882" w:rsidRDefault="006F063F" w:rsidP="006F063F">
      <w:pPr>
        <w:ind w:left="709"/>
        <w:jc w:val="center"/>
        <w:rPr>
          <w:rFonts w:ascii="Arial" w:hAnsi="Arial" w:cs="Arial"/>
          <w:b/>
          <w:sz w:val="24"/>
          <w:szCs w:val="24"/>
        </w:rPr>
      </w:pPr>
      <w:r w:rsidRPr="00CE3882">
        <w:rPr>
          <w:rFonts w:ascii="Arial" w:hAnsi="Arial" w:cs="Arial"/>
          <w:b/>
          <w:sz w:val="24"/>
          <w:szCs w:val="24"/>
        </w:rPr>
        <w:t>Alat</w:t>
      </w:r>
      <w:r>
        <w:rPr>
          <w:rFonts w:ascii="Arial" w:hAnsi="Arial" w:cs="Arial"/>
          <w:b/>
          <w:sz w:val="24"/>
          <w:szCs w:val="24"/>
        </w:rPr>
        <w:t xml:space="preserve"> Destilasi</w:t>
      </w:r>
    </w:p>
    <w:p w:rsidR="006F063F" w:rsidRDefault="00212E03" w:rsidP="00212E03">
      <w:pPr>
        <w:tabs>
          <w:tab w:val="left" w:pos="4793"/>
        </w:tabs>
        <w:ind w:left="709"/>
        <w:rPr>
          <w:rFonts w:ascii="Arial" w:hAnsi="Arial" w:cs="Arial"/>
          <w:sz w:val="24"/>
          <w:szCs w:val="24"/>
        </w:rPr>
      </w:pPr>
      <w:r>
        <w:rPr>
          <w:rFonts w:ascii="Arial" w:hAnsi="Arial" w:cs="Arial"/>
          <w:b/>
          <w:sz w:val="28"/>
          <w:szCs w:val="28"/>
        </w:rPr>
        <w:tab/>
      </w:r>
      <w:r w:rsidR="006F063F">
        <w:rPr>
          <w:rFonts w:ascii="Arial" w:hAnsi="Arial" w:cs="Arial"/>
          <w:noProof/>
          <w:sz w:val="24"/>
          <w:szCs w:val="24"/>
          <w:lang w:val="id-ID" w:eastAsia="id-ID"/>
        </w:rPr>
        <w:drawing>
          <wp:inline distT="0" distB="0" distL="0" distR="0">
            <wp:extent cx="4219575" cy="3352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7 at 12.42.28.jpe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2765" cy="3355335"/>
                    </a:xfrm>
                    <a:prstGeom prst="rect">
                      <a:avLst/>
                    </a:prstGeom>
                  </pic:spPr>
                </pic:pic>
              </a:graphicData>
            </a:graphic>
          </wp:inline>
        </w:drawing>
      </w: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r>
        <w:rPr>
          <w:rFonts w:ascii="Arial" w:hAnsi="Arial" w:cs="Arial"/>
          <w:noProof/>
          <w:sz w:val="24"/>
          <w:szCs w:val="24"/>
          <w:lang w:val="id-ID" w:eastAsia="id-ID"/>
        </w:rPr>
        <w:drawing>
          <wp:inline distT="0" distB="0" distL="0" distR="0">
            <wp:extent cx="4324350" cy="32099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7 at 12.44.06.jpe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7620" cy="3212352"/>
                    </a:xfrm>
                    <a:prstGeom prst="rect">
                      <a:avLst/>
                    </a:prstGeom>
                  </pic:spPr>
                </pic:pic>
              </a:graphicData>
            </a:graphic>
          </wp:inline>
        </w:drawing>
      </w:r>
    </w:p>
    <w:p w:rsidR="006F063F" w:rsidRPr="00CE3882" w:rsidRDefault="006F063F" w:rsidP="006F063F">
      <w:pPr>
        <w:rPr>
          <w:rFonts w:ascii="Arial" w:hAnsi="Arial" w:cs="Arial"/>
          <w:b/>
          <w:sz w:val="24"/>
          <w:szCs w:val="24"/>
        </w:rPr>
      </w:pPr>
      <w:r w:rsidRPr="00CE3882">
        <w:rPr>
          <w:rFonts w:ascii="Arial" w:hAnsi="Arial" w:cs="Arial"/>
          <w:b/>
          <w:sz w:val="24"/>
          <w:szCs w:val="24"/>
        </w:rPr>
        <w:lastRenderedPageBreak/>
        <w:t>Lampiran 4</w:t>
      </w:r>
    </w:p>
    <w:p w:rsidR="006F063F" w:rsidRPr="00CE3882" w:rsidRDefault="006F063F" w:rsidP="006F063F">
      <w:pPr>
        <w:ind w:left="709"/>
        <w:jc w:val="center"/>
        <w:rPr>
          <w:rFonts w:ascii="Arial" w:hAnsi="Arial" w:cs="Arial"/>
          <w:b/>
          <w:sz w:val="24"/>
          <w:szCs w:val="24"/>
        </w:rPr>
      </w:pPr>
      <w:r w:rsidRPr="00CE3882">
        <w:rPr>
          <w:rFonts w:ascii="Arial" w:hAnsi="Arial" w:cs="Arial"/>
          <w:b/>
          <w:sz w:val="24"/>
          <w:szCs w:val="24"/>
        </w:rPr>
        <w:t>Destilasi</w:t>
      </w:r>
    </w:p>
    <w:p w:rsidR="006F063F" w:rsidRDefault="006F063F" w:rsidP="006F063F">
      <w:pPr>
        <w:tabs>
          <w:tab w:val="left" w:pos="709"/>
          <w:tab w:val="left" w:pos="851"/>
        </w:tabs>
        <w:ind w:left="567" w:right="428" w:hanging="141"/>
        <w:jc w:val="center"/>
        <w:rPr>
          <w:rFonts w:ascii="Arial" w:hAnsi="Arial" w:cs="Arial"/>
          <w:b/>
          <w:sz w:val="28"/>
          <w:szCs w:val="28"/>
        </w:rPr>
      </w:pPr>
      <w:r>
        <w:rPr>
          <w:rFonts w:ascii="Arial" w:hAnsi="Arial" w:cs="Arial"/>
          <w:b/>
          <w:noProof/>
          <w:sz w:val="28"/>
          <w:szCs w:val="28"/>
          <w:lang w:val="id-ID" w:eastAsia="id-ID"/>
        </w:rPr>
        <w:drawing>
          <wp:inline distT="0" distB="0" distL="0" distR="0">
            <wp:extent cx="4162425" cy="377920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7 at 12.49.05.jpe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5572" cy="3782060"/>
                    </a:xfrm>
                    <a:prstGeom prst="rect">
                      <a:avLst/>
                    </a:prstGeom>
                  </pic:spPr>
                </pic:pic>
              </a:graphicData>
            </a:graphic>
          </wp:inline>
        </w:drawing>
      </w:r>
    </w:p>
    <w:p w:rsidR="006F063F" w:rsidRPr="00CE3882" w:rsidRDefault="006F063F" w:rsidP="006F063F">
      <w:pPr>
        <w:jc w:val="center"/>
        <w:rPr>
          <w:rFonts w:ascii="Arial" w:hAnsi="Arial" w:cs="Arial"/>
        </w:rPr>
      </w:pPr>
      <w:r w:rsidRPr="00CE3882">
        <w:rPr>
          <w:rFonts w:ascii="Arial" w:hAnsi="Arial" w:cs="Arial"/>
        </w:rPr>
        <w:t>Prose Destilasi Cincau Hitam</w:t>
      </w: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Pr="00CE3882" w:rsidRDefault="006F063F" w:rsidP="00212E03">
      <w:pPr>
        <w:tabs>
          <w:tab w:val="left" w:pos="1247"/>
        </w:tabs>
        <w:rPr>
          <w:rFonts w:ascii="Arial" w:hAnsi="Arial" w:cs="Arial"/>
          <w:b/>
          <w:sz w:val="24"/>
          <w:szCs w:val="24"/>
        </w:rPr>
      </w:pPr>
      <w:r w:rsidRPr="00CE3882">
        <w:rPr>
          <w:rFonts w:ascii="Arial" w:hAnsi="Arial" w:cs="Arial"/>
          <w:b/>
          <w:sz w:val="24"/>
          <w:szCs w:val="24"/>
        </w:rPr>
        <w:lastRenderedPageBreak/>
        <w:t>Lampiran 5</w:t>
      </w:r>
    </w:p>
    <w:p w:rsidR="006F063F" w:rsidRPr="00CE3882" w:rsidRDefault="006F063F" w:rsidP="006F063F">
      <w:pPr>
        <w:ind w:left="709"/>
        <w:jc w:val="center"/>
        <w:rPr>
          <w:rFonts w:ascii="Arial" w:hAnsi="Arial" w:cs="Arial"/>
          <w:b/>
          <w:sz w:val="24"/>
          <w:szCs w:val="24"/>
        </w:rPr>
      </w:pPr>
      <w:r w:rsidRPr="00CE3882">
        <w:rPr>
          <w:rFonts w:ascii="Arial" w:hAnsi="Arial" w:cs="Arial"/>
          <w:b/>
          <w:sz w:val="24"/>
          <w:szCs w:val="24"/>
        </w:rPr>
        <w:t>Baku Banding</w:t>
      </w:r>
    </w:p>
    <w:p w:rsidR="006F063F" w:rsidRDefault="006F063F" w:rsidP="00212E03">
      <w:pPr>
        <w:tabs>
          <w:tab w:val="left" w:pos="709"/>
        </w:tabs>
        <w:ind w:right="286"/>
        <w:jc w:val="both"/>
        <w:rPr>
          <w:rFonts w:ascii="Arial" w:hAnsi="Arial" w:cs="Arial"/>
          <w:b/>
          <w:sz w:val="28"/>
          <w:szCs w:val="28"/>
        </w:rPr>
      </w:pPr>
      <w:r>
        <w:rPr>
          <w:rFonts w:ascii="Arial" w:hAnsi="Arial" w:cs="Arial"/>
          <w:b/>
          <w:noProof/>
          <w:sz w:val="28"/>
          <w:szCs w:val="28"/>
          <w:lang w:val="id-ID" w:eastAsia="id-ID"/>
        </w:rPr>
        <w:drawing>
          <wp:inline distT="0" distB="0" distL="0" distR="0">
            <wp:extent cx="4850670" cy="3686674"/>
            <wp:effectExtent l="0" t="590550" r="0" b="5619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7 at 12.42.32.jpe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4846406" cy="3683433"/>
                    </a:xfrm>
                    <a:prstGeom prst="rect">
                      <a:avLst/>
                    </a:prstGeom>
                  </pic:spPr>
                </pic:pic>
              </a:graphicData>
            </a:graphic>
          </wp:inline>
        </w:drawing>
      </w:r>
    </w:p>
    <w:p w:rsidR="006F063F" w:rsidRPr="00CE3882" w:rsidRDefault="006F063F" w:rsidP="006F063F">
      <w:pPr>
        <w:ind w:left="1440" w:firstLine="720"/>
        <w:jc w:val="center"/>
        <w:rPr>
          <w:rFonts w:ascii="Arial" w:hAnsi="Arial" w:cs="Arial"/>
        </w:rPr>
      </w:pPr>
      <w:r w:rsidRPr="00CE3882">
        <w:rPr>
          <w:rFonts w:ascii="Arial" w:hAnsi="Arial" w:cs="Arial"/>
        </w:rPr>
        <w:t>Baku Banding Formalin</w:t>
      </w: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Pr="00CE3882" w:rsidRDefault="006F063F" w:rsidP="006F063F">
      <w:pPr>
        <w:rPr>
          <w:rFonts w:ascii="Arial" w:hAnsi="Arial" w:cs="Arial"/>
          <w:b/>
          <w:sz w:val="24"/>
          <w:szCs w:val="24"/>
        </w:rPr>
      </w:pPr>
      <w:r w:rsidRPr="00CE3882">
        <w:rPr>
          <w:rFonts w:ascii="Arial" w:hAnsi="Arial" w:cs="Arial"/>
          <w:b/>
          <w:sz w:val="24"/>
          <w:szCs w:val="24"/>
        </w:rPr>
        <w:lastRenderedPageBreak/>
        <w:t>Lampiran 6</w:t>
      </w:r>
    </w:p>
    <w:p w:rsidR="006F063F" w:rsidRPr="00CE3882" w:rsidRDefault="006F063F" w:rsidP="006F063F">
      <w:pPr>
        <w:ind w:left="709"/>
        <w:jc w:val="center"/>
        <w:rPr>
          <w:rFonts w:ascii="Arial" w:hAnsi="Arial" w:cs="Arial"/>
          <w:b/>
          <w:sz w:val="24"/>
          <w:szCs w:val="24"/>
        </w:rPr>
      </w:pPr>
      <w:r w:rsidRPr="00CE3882">
        <w:rPr>
          <w:rFonts w:ascii="Arial" w:hAnsi="Arial" w:cs="Arial"/>
          <w:b/>
          <w:sz w:val="24"/>
          <w:szCs w:val="24"/>
        </w:rPr>
        <w:t>Hasil</w:t>
      </w:r>
      <w:r>
        <w:rPr>
          <w:rFonts w:ascii="Arial" w:hAnsi="Arial" w:cs="Arial"/>
          <w:b/>
          <w:sz w:val="24"/>
          <w:szCs w:val="24"/>
        </w:rPr>
        <w:t xml:space="preserve"> Destilasi</w:t>
      </w: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r>
        <w:rPr>
          <w:rFonts w:ascii="Arial" w:hAnsi="Arial" w:cs="Arial"/>
          <w:noProof/>
          <w:sz w:val="24"/>
          <w:szCs w:val="24"/>
          <w:lang w:val="id-ID" w:eastAsia="id-ID"/>
        </w:rPr>
        <w:drawing>
          <wp:inline distT="0" distB="0" distL="0" distR="0">
            <wp:extent cx="4244956" cy="318385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7 at 12.42.32(1).jpe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8634" cy="3186610"/>
                    </a:xfrm>
                    <a:prstGeom prst="rect">
                      <a:avLst/>
                    </a:prstGeom>
                  </pic:spPr>
                </pic:pic>
              </a:graphicData>
            </a:graphic>
          </wp:inline>
        </w:drawing>
      </w:r>
    </w:p>
    <w:p w:rsidR="006F063F" w:rsidRPr="00CE3882" w:rsidRDefault="006F063F" w:rsidP="006F063F">
      <w:pPr>
        <w:jc w:val="center"/>
        <w:rPr>
          <w:rFonts w:ascii="Arial" w:hAnsi="Arial" w:cs="Arial"/>
        </w:rPr>
      </w:pPr>
      <w:r w:rsidRPr="00CE3882">
        <w:rPr>
          <w:rFonts w:ascii="Arial" w:hAnsi="Arial" w:cs="Arial"/>
        </w:rPr>
        <w:t>Destilat Sampel Cincau Hitam</w:t>
      </w: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rPr>
          <w:rFonts w:ascii="Arial" w:hAnsi="Arial" w:cs="Arial"/>
          <w:sz w:val="24"/>
          <w:szCs w:val="24"/>
        </w:rPr>
      </w:pPr>
    </w:p>
    <w:p w:rsidR="006F063F" w:rsidRDefault="006F063F" w:rsidP="006F063F">
      <w:pPr>
        <w:rPr>
          <w:rFonts w:ascii="Arial" w:hAnsi="Arial" w:cs="Arial"/>
          <w:sz w:val="24"/>
          <w:szCs w:val="24"/>
        </w:rPr>
      </w:pPr>
    </w:p>
    <w:p w:rsidR="006F063F" w:rsidRDefault="006F063F" w:rsidP="006F063F">
      <w:pPr>
        <w:rPr>
          <w:rFonts w:ascii="Arial" w:hAnsi="Arial" w:cs="Arial"/>
          <w:sz w:val="24"/>
          <w:szCs w:val="24"/>
        </w:rPr>
      </w:pPr>
    </w:p>
    <w:p w:rsidR="006F063F" w:rsidRPr="00CE3882" w:rsidRDefault="006F063F" w:rsidP="006F063F">
      <w:pPr>
        <w:rPr>
          <w:rFonts w:ascii="Arial" w:hAnsi="Arial" w:cs="Arial"/>
          <w:b/>
          <w:sz w:val="24"/>
          <w:szCs w:val="24"/>
        </w:rPr>
      </w:pPr>
      <w:r w:rsidRPr="00CE3882">
        <w:rPr>
          <w:rFonts w:ascii="Arial" w:hAnsi="Arial" w:cs="Arial"/>
          <w:b/>
          <w:sz w:val="24"/>
          <w:szCs w:val="24"/>
        </w:rPr>
        <w:lastRenderedPageBreak/>
        <w:t>Lampiran 7</w:t>
      </w:r>
    </w:p>
    <w:p w:rsidR="006F063F" w:rsidRDefault="006F063F" w:rsidP="00212E03">
      <w:pPr>
        <w:ind w:left="709"/>
        <w:jc w:val="center"/>
        <w:rPr>
          <w:rFonts w:ascii="Arial" w:hAnsi="Arial" w:cs="Arial"/>
          <w:sz w:val="24"/>
          <w:szCs w:val="24"/>
        </w:rPr>
      </w:pPr>
      <w:r w:rsidRPr="00CE3882">
        <w:rPr>
          <w:rFonts w:ascii="Arial" w:hAnsi="Arial" w:cs="Arial"/>
          <w:b/>
          <w:sz w:val="24"/>
          <w:szCs w:val="24"/>
        </w:rPr>
        <w:t>Hasil Destilat Dengan Baku Banding</w:t>
      </w: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r>
        <w:rPr>
          <w:rFonts w:ascii="Arial" w:hAnsi="Arial" w:cs="Arial"/>
          <w:noProof/>
          <w:sz w:val="24"/>
          <w:szCs w:val="24"/>
          <w:lang w:val="id-ID" w:eastAsia="id-ID"/>
        </w:rPr>
        <w:drawing>
          <wp:inline distT="0" distB="0" distL="0" distR="0">
            <wp:extent cx="3855904" cy="291798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7 at 12.42.43.jpe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8932" cy="2920272"/>
                    </a:xfrm>
                    <a:prstGeom prst="rect">
                      <a:avLst/>
                    </a:prstGeom>
                  </pic:spPr>
                </pic:pic>
              </a:graphicData>
            </a:graphic>
          </wp:inline>
        </w:drawing>
      </w:r>
    </w:p>
    <w:p w:rsidR="006F063F" w:rsidRPr="00CE3882" w:rsidRDefault="006F063F" w:rsidP="006F063F">
      <w:pPr>
        <w:jc w:val="center"/>
        <w:rPr>
          <w:rFonts w:ascii="Arial" w:hAnsi="Arial" w:cs="Arial"/>
        </w:rPr>
      </w:pPr>
      <w:r w:rsidRPr="00CE3882">
        <w:rPr>
          <w:rFonts w:ascii="Arial" w:hAnsi="Arial" w:cs="Arial"/>
        </w:rPr>
        <w:t>Destilat 3 sampel dengan Baku Banding</w:t>
      </w: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Pr="00CE3882" w:rsidRDefault="006F063F" w:rsidP="006F063F">
      <w:pPr>
        <w:rPr>
          <w:rFonts w:ascii="Arial" w:hAnsi="Arial" w:cs="Arial"/>
          <w:b/>
          <w:sz w:val="24"/>
          <w:szCs w:val="24"/>
        </w:rPr>
      </w:pPr>
      <w:r w:rsidRPr="00CE3882">
        <w:rPr>
          <w:rFonts w:ascii="Arial" w:hAnsi="Arial" w:cs="Arial"/>
          <w:b/>
          <w:sz w:val="24"/>
          <w:szCs w:val="24"/>
        </w:rPr>
        <w:lastRenderedPageBreak/>
        <w:t>Lampiran 8</w:t>
      </w:r>
    </w:p>
    <w:p w:rsidR="006F063F" w:rsidRPr="00CE3882" w:rsidRDefault="006F063F" w:rsidP="006F063F">
      <w:pPr>
        <w:ind w:left="709"/>
        <w:jc w:val="center"/>
        <w:rPr>
          <w:rFonts w:ascii="Arial" w:hAnsi="Arial" w:cs="Arial"/>
          <w:b/>
          <w:sz w:val="24"/>
          <w:szCs w:val="24"/>
        </w:rPr>
      </w:pPr>
      <w:r w:rsidRPr="00CE3882">
        <w:rPr>
          <w:rFonts w:ascii="Arial" w:hAnsi="Arial" w:cs="Arial"/>
          <w:b/>
          <w:sz w:val="24"/>
          <w:szCs w:val="24"/>
        </w:rPr>
        <w:t>Sampel Ditambah Dengan Baku Banding</w:t>
      </w:r>
    </w:p>
    <w:p w:rsidR="006F063F" w:rsidRDefault="006F063F" w:rsidP="006F063F">
      <w:pPr>
        <w:ind w:left="709"/>
        <w:jc w:val="center"/>
        <w:rPr>
          <w:rFonts w:ascii="Arial" w:hAnsi="Arial" w:cs="Arial"/>
          <w:b/>
          <w:sz w:val="28"/>
          <w:szCs w:val="28"/>
        </w:rPr>
      </w:pPr>
      <w:r>
        <w:rPr>
          <w:rFonts w:ascii="Arial" w:hAnsi="Arial" w:cs="Arial"/>
          <w:b/>
          <w:noProof/>
          <w:sz w:val="28"/>
          <w:szCs w:val="28"/>
          <w:lang w:val="id-ID" w:eastAsia="id-ID"/>
        </w:rPr>
        <w:drawing>
          <wp:inline distT="0" distB="0" distL="0" distR="0">
            <wp:extent cx="4241494" cy="59491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7 at 12.42.35.jpe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3445" cy="5951844"/>
                    </a:xfrm>
                    <a:prstGeom prst="rect">
                      <a:avLst/>
                    </a:prstGeom>
                  </pic:spPr>
                </pic:pic>
              </a:graphicData>
            </a:graphic>
          </wp:inline>
        </w:drawing>
      </w:r>
    </w:p>
    <w:p w:rsidR="006F063F" w:rsidRPr="00171AEE" w:rsidRDefault="006F063F" w:rsidP="006F063F">
      <w:pPr>
        <w:ind w:firstLine="720"/>
        <w:jc w:val="center"/>
        <w:rPr>
          <w:rFonts w:ascii="Arial" w:hAnsi="Arial" w:cs="Arial"/>
        </w:rPr>
      </w:pPr>
      <w:r w:rsidRPr="00171AEE">
        <w:rPr>
          <w:rFonts w:ascii="Arial" w:hAnsi="Arial" w:cs="Arial"/>
        </w:rPr>
        <w:t>Destilat Ditambah Baku Banding Formalin</w:t>
      </w:r>
    </w:p>
    <w:p w:rsidR="006F063F" w:rsidRDefault="006F063F" w:rsidP="006F063F">
      <w:pPr>
        <w:jc w:val="center"/>
        <w:rPr>
          <w:rFonts w:ascii="Arial" w:hAnsi="Arial" w:cs="Arial"/>
          <w:sz w:val="24"/>
          <w:szCs w:val="24"/>
        </w:rPr>
      </w:pPr>
    </w:p>
    <w:p w:rsidR="006F063F" w:rsidRDefault="006F063F" w:rsidP="006F063F">
      <w:pPr>
        <w:jc w:val="center"/>
        <w:rPr>
          <w:rFonts w:ascii="Arial" w:hAnsi="Arial" w:cs="Arial"/>
          <w:sz w:val="24"/>
          <w:szCs w:val="24"/>
        </w:rPr>
      </w:pPr>
    </w:p>
    <w:p w:rsidR="006F063F" w:rsidRDefault="006F063F" w:rsidP="006F063F">
      <w:pPr>
        <w:rPr>
          <w:rFonts w:ascii="Arial" w:hAnsi="Arial" w:cs="Arial"/>
          <w:sz w:val="24"/>
          <w:szCs w:val="24"/>
        </w:rPr>
      </w:pPr>
    </w:p>
    <w:p w:rsidR="006F063F" w:rsidRPr="00CE3882" w:rsidRDefault="006F063F" w:rsidP="006F063F">
      <w:pPr>
        <w:rPr>
          <w:rFonts w:ascii="Arial" w:hAnsi="Arial" w:cs="Arial"/>
          <w:b/>
          <w:sz w:val="24"/>
          <w:szCs w:val="24"/>
        </w:rPr>
      </w:pPr>
      <w:r w:rsidRPr="00CE3882">
        <w:rPr>
          <w:rFonts w:ascii="Arial" w:hAnsi="Arial" w:cs="Arial"/>
          <w:b/>
          <w:sz w:val="24"/>
          <w:szCs w:val="24"/>
        </w:rPr>
        <w:lastRenderedPageBreak/>
        <w:t xml:space="preserve">Lampiran </w:t>
      </w:r>
      <w:r>
        <w:rPr>
          <w:rFonts w:ascii="Arial" w:hAnsi="Arial" w:cs="Arial"/>
          <w:b/>
          <w:sz w:val="24"/>
          <w:szCs w:val="24"/>
        </w:rPr>
        <w:t>9</w:t>
      </w:r>
    </w:p>
    <w:p w:rsidR="006F063F" w:rsidRPr="00171AEE" w:rsidRDefault="006F063F" w:rsidP="006F063F">
      <w:pPr>
        <w:ind w:left="709"/>
        <w:jc w:val="center"/>
        <w:rPr>
          <w:rFonts w:ascii="Arial" w:hAnsi="Arial" w:cs="Arial"/>
          <w:b/>
          <w:sz w:val="24"/>
          <w:szCs w:val="24"/>
        </w:rPr>
      </w:pPr>
      <w:r w:rsidRPr="00171AEE">
        <w:rPr>
          <w:rFonts w:ascii="Arial" w:hAnsi="Arial" w:cs="Arial"/>
          <w:b/>
          <w:sz w:val="24"/>
          <w:szCs w:val="24"/>
        </w:rPr>
        <w:t xml:space="preserve">Kartu Laporan </w:t>
      </w:r>
    </w:p>
    <w:p w:rsidR="006F063F" w:rsidRDefault="006F063F" w:rsidP="006F063F">
      <w:pPr>
        <w:rPr>
          <w:rFonts w:ascii="Arial" w:hAnsi="Arial" w:cs="Arial"/>
          <w:sz w:val="24"/>
          <w:szCs w:val="24"/>
        </w:rPr>
      </w:pPr>
      <w:r>
        <w:rPr>
          <w:rFonts w:ascii="Arial" w:hAnsi="Arial" w:cs="Arial"/>
          <w:noProof/>
          <w:sz w:val="24"/>
          <w:szCs w:val="24"/>
          <w:lang w:val="id-ID" w:eastAsia="id-ID"/>
        </w:rPr>
        <w:drawing>
          <wp:inline distT="0" distB="0" distL="0" distR="0">
            <wp:extent cx="5042535" cy="67233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egggg.jpeg"/>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2535" cy="6723380"/>
                    </a:xfrm>
                    <a:prstGeom prst="rect">
                      <a:avLst/>
                    </a:prstGeom>
                  </pic:spPr>
                </pic:pic>
              </a:graphicData>
            </a:graphic>
          </wp:inline>
        </w:drawing>
      </w:r>
    </w:p>
    <w:p w:rsidR="006F063F" w:rsidRPr="00171AEE" w:rsidRDefault="006F063F" w:rsidP="006F063F">
      <w:pPr>
        <w:ind w:left="709"/>
        <w:jc w:val="center"/>
        <w:rPr>
          <w:rFonts w:ascii="Arial" w:hAnsi="Arial" w:cs="Arial"/>
          <w:sz w:val="24"/>
          <w:szCs w:val="24"/>
        </w:rPr>
      </w:pPr>
      <w:r w:rsidRPr="00171AEE">
        <w:rPr>
          <w:rFonts w:ascii="Arial" w:hAnsi="Arial" w:cs="Arial"/>
          <w:sz w:val="24"/>
          <w:szCs w:val="24"/>
        </w:rPr>
        <w:t>Kartu Laporan Bimbingan KTI</w:t>
      </w:r>
    </w:p>
    <w:p w:rsidR="006F063F" w:rsidRDefault="006F063F" w:rsidP="006F063F">
      <w:pPr>
        <w:rPr>
          <w:rFonts w:ascii="Arial" w:hAnsi="Arial" w:cs="Arial"/>
          <w:sz w:val="24"/>
          <w:szCs w:val="24"/>
        </w:rPr>
      </w:pPr>
    </w:p>
    <w:p w:rsidR="006F063F" w:rsidRPr="00CE3882" w:rsidRDefault="006F063F" w:rsidP="006F063F">
      <w:pPr>
        <w:rPr>
          <w:rFonts w:ascii="Arial" w:hAnsi="Arial" w:cs="Arial"/>
          <w:b/>
          <w:sz w:val="24"/>
          <w:szCs w:val="24"/>
        </w:rPr>
      </w:pPr>
      <w:r w:rsidRPr="00CE3882">
        <w:rPr>
          <w:rFonts w:ascii="Arial" w:hAnsi="Arial" w:cs="Arial"/>
          <w:b/>
          <w:sz w:val="24"/>
          <w:szCs w:val="24"/>
        </w:rPr>
        <w:lastRenderedPageBreak/>
        <w:t xml:space="preserve">Lampiran </w:t>
      </w:r>
      <w:r>
        <w:rPr>
          <w:rFonts w:ascii="Arial" w:hAnsi="Arial" w:cs="Arial"/>
          <w:b/>
          <w:sz w:val="24"/>
          <w:szCs w:val="24"/>
        </w:rPr>
        <w:t>10</w:t>
      </w:r>
    </w:p>
    <w:p w:rsidR="006F063F" w:rsidRDefault="006F063F" w:rsidP="006F063F">
      <w:pPr>
        <w:jc w:val="center"/>
        <w:rPr>
          <w:rFonts w:ascii="Arial" w:hAnsi="Arial" w:cs="Arial"/>
          <w:b/>
          <w:sz w:val="24"/>
          <w:szCs w:val="24"/>
        </w:rPr>
      </w:pPr>
      <w:r w:rsidRPr="00171AEE">
        <w:rPr>
          <w:rFonts w:ascii="Arial" w:hAnsi="Arial" w:cs="Arial"/>
          <w:b/>
          <w:sz w:val="24"/>
          <w:szCs w:val="24"/>
        </w:rPr>
        <w:t>Surat Hasil Penelitian</w:t>
      </w:r>
    </w:p>
    <w:p w:rsidR="006F063F" w:rsidRDefault="006F063F" w:rsidP="006F063F">
      <w:pPr>
        <w:jc w:val="center"/>
        <w:rPr>
          <w:rFonts w:ascii="Arial" w:hAnsi="Arial" w:cs="Arial"/>
          <w:b/>
          <w:sz w:val="24"/>
          <w:szCs w:val="24"/>
        </w:rPr>
      </w:pPr>
      <w:r>
        <w:rPr>
          <w:rFonts w:ascii="Arial" w:hAnsi="Arial" w:cs="Arial"/>
          <w:b/>
          <w:noProof/>
          <w:sz w:val="24"/>
          <w:szCs w:val="24"/>
          <w:lang w:val="id-ID" w:eastAsia="id-ID"/>
        </w:rPr>
        <w:drawing>
          <wp:inline distT="0" distB="0" distL="0" distR="0">
            <wp:extent cx="5039138" cy="3429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eg"/>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2535" cy="3431312"/>
                    </a:xfrm>
                    <a:prstGeom prst="rect">
                      <a:avLst/>
                    </a:prstGeom>
                  </pic:spPr>
                </pic:pic>
              </a:graphicData>
            </a:graphic>
          </wp:inline>
        </w:drawing>
      </w:r>
    </w:p>
    <w:p w:rsidR="006F063F" w:rsidRDefault="006F063F" w:rsidP="006F063F">
      <w:pPr>
        <w:jc w:val="center"/>
        <w:rPr>
          <w:rFonts w:ascii="Arial" w:hAnsi="Arial" w:cs="Arial"/>
          <w:b/>
          <w:sz w:val="24"/>
          <w:szCs w:val="24"/>
        </w:rPr>
      </w:pPr>
      <w:r>
        <w:rPr>
          <w:rFonts w:ascii="Arial" w:hAnsi="Arial" w:cs="Arial"/>
          <w:b/>
          <w:noProof/>
          <w:sz w:val="24"/>
          <w:szCs w:val="24"/>
          <w:lang w:val="id-ID" w:eastAsia="id-ID"/>
        </w:rPr>
        <w:drawing>
          <wp:inline distT="0" distB="0" distL="0" distR="0">
            <wp:extent cx="5039139" cy="32600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egg.jpe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2535" cy="3262232"/>
                    </a:xfrm>
                    <a:prstGeom prst="rect">
                      <a:avLst/>
                    </a:prstGeom>
                  </pic:spPr>
                </pic:pic>
              </a:graphicData>
            </a:graphic>
          </wp:inline>
        </w:drawing>
      </w:r>
    </w:p>
    <w:p w:rsidR="00E52A30" w:rsidRDefault="00212E03" w:rsidP="00212E03">
      <w:pPr>
        <w:tabs>
          <w:tab w:val="center" w:pos="3970"/>
          <w:tab w:val="left" w:pos="7200"/>
        </w:tabs>
        <w:rPr>
          <w:rFonts w:ascii="Arial" w:hAnsi="Arial" w:cs="Arial"/>
        </w:rPr>
      </w:pPr>
      <w:r>
        <w:rPr>
          <w:rFonts w:ascii="Arial" w:hAnsi="Arial" w:cs="Arial"/>
          <w:sz w:val="24"/>
          <w:szCs w:val="24"/>
        </w:rPr>
        <w:tab/>
      </w:r>
      <w:r w:rsidR="006F063F" w:rsidRPr="00171AEE">
        <w:rPr>
          <w:rFonts w:ascii="Arial" w:hAnsi="Arial" w:cs="Arial"/>
          <w:sz w:val="24"/>
          <w:szCs w:val="24"/>
        </w:rPr>
        <w:t>Surat Keterangan Hasil Penelitian</w:t>
      </w:r>
      <w:r>
        <w:rPr>
          <w:rFonts w:ascii="Arial" w:hAnsi="Arial" w:cs="Arial"/>
          <w:sz w:val="24"/>
          <w:szCs w:val="24"/>
        </w:rPr>
        <w:tab/>
      </w:r>
      <w:bookmarkStart w:id="74" w:name="_GoBack"/>
      <w:bookmarkEnd w:id="74"/>
    </w:p>
    <w:sectPr w:rsidR="00E52A30" w:rsidSect="008422BC">
      <w:headerReference w:type="default" r:id="rId47"/>
      <w:footerReference w:type="default" r:id="rId48"/>
      <w:pgSz w:w="11910" w:h="16840"/>
      <w:pgMar w:top="2268" w:right="1701" w:bottom="1701" w:left="2268" w:header="720" w:footer="720" w:gutter="0"/>
      <w:pgNumType w:start="3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4AB5" w:rsidRDefault="00A44AB5" w:rsidP="00C01E83">
      <w:pPr>
        <w:pStyle w:val="ListParagraph"/>
        <w:spacing w:after="0" w:line="240" w:lineRule="auto"/>
      </w:pPr>
      <w:r>
        <w:separator/>
      </w:r>
    </w:p>
  </w:endnote>
  <w:endnote w:type="continuationSeparator" w:id="1">
    <w:p w:rsidR="00A44AB5" w:rsidRDefault="00A44AB5" w:rsidP="00C01E83">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7402335"/>
      <w:docPartObj>
        <w:docPartGallery w:val="Page Numbers (Bottom of Page)"/>
        <w:docPartUnique/>
      </w:docPartObj>
    </w:sdtPr>
    <w:sdtEndPr>
      <w:rPr>
        <w:noProof/>
      </w:rPr>
    </w:sdtEndPr>
    <w:sdtContent>
      <w:p w:rsidR="008422BC" w:rsidRDefault="008422BC">
        <w:pPr>
          <w:pStyle w:val="Footer"/>
          <w:jc w:val="center"/>
        </w:pPr>
        <w:fldSimple w:instr=" PAGE   \* MERGEFORMAT ">
          <w:r>
            <w:rPr>
              <w:noProof/>
            </w:rPr>
            <w:t>ii</w:t>
          </w:r>
        </w:fldSimple>
      </w:p>
    </w:sdtContent>
  </w:sdt>
  <w:p w:rsidR="008422BC" w:rsidRDefault="008422BC">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2BC" w:rsidRDefault="008422BC">
    <w:pPr>
      <w:pStyle w:val="Footer"/>
      <w:jc w:val="center"/>
    </w:pPr>
  </w:p>
  <w:p w:rsidR="008422BC" w:rsidRDefault="008422BC">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2BC" w:rsidRPr="00181872" w:rsidRDefault="008422BC">
    <w:pPr>
      <w:pStyle w:val="Footer"/>
      <w:jc w:val="right"/>
      <w:rPr>
        <w:rFonts w:ascii="Arial" w:hAnsi="Arial" w:cs="Arial"/>
      </w:rPr>
    </w:pPr>
  </w:p>
  <w:p w:rsidR="008422BC" w:rsidRDefault="008422B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2BC" w:rsidRPr="007645D0" w:rsidRDefault="008422BC" w:rsidP="007645D0">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25957662"/>
      <w:docPartObj>
        <w:docPartGallery w:val="Page Numbers (Bottom of Page)"/>
        <w:docPartUnique/>
      </w:docPartObj>
    </w:sdtPr>
    <w:sdtEndPr>
      <w:rPr>
        <w:noProof/>
      </w:rPr>
    </w:sdtEndPr>
    <w:sdtContent>
      <w:p w:rsidR="008422BC" w:rsidRPr="008422BC" w:rsidRDefault="008422BC" w:rsidP="008422BC">
        <w:pPr>
          <w:pStyle w:val="Footer"/>
          <w:jc w:val="center"/>
          <w:rPr>
            <w:rFonts w:ascii="Arial" w:hAnsi="Arial" w:cs="Arial"/>
          </w:rPr>
        </w:pPr>
        <w:r w:rsidRPr="00AD6565">
          <w:rPr>
            <w:rFonts w:ascii="Arial" w:hAnsi="Arial" w:cs="Arial"/>
          </w:rPr>
          <w:fldChar w:fldCharType="begin"/>
        </w:r>
        <w:r w:rsidRPr="00AD6565">
          <w:rPr>
            <w:rFonts w:ascii="Arial" w:hAnsi="Arial" w:cs="Arial"/>
          </w:rPr>
          <w:instrText xml:space="preserve"> PAGE   \* MERGEFORMAT </w:instrText>
        </w:r>
        <w:r w:rsidRPr="00AD6565">
          <w:rPr>
            <w:rFonts w:ascii="Arial" w:hAnsi="Arial" w:cs="Arial"/>
          </w:rPr>
          <w:fldChar w:fldCharType="separate"/>
        </w:r>
        <w:r w:rsidR="00212E03">
          <w:rPr>
            <w:rFonts w:ascii="Arial" w:hAnsi="Arial" w:cs="Arial"/>
            <w:noProof/>
          </w:rPr>
          <w:t>i</w:t>
        </w:r>
        <w:r w:rsidRPr="00AD6565">
          <w:rPr>
            <w:rFonts w:ascii="Arial" w:hAnsi="Arial" w:cs="Arial"/>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2BC" w:rsidRDefault="008422B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57670"/>
      <w:docPartObj>
        <w:docPartGallery w:val="Page Numbers (Bottom of Page)"/>
        <w:docPartUnique/>
      </w:docPartObj>
    </w:sdtPr>
    <w:sdtContent>
      <w:p w:rsidR="007645D0" w:rsidRPr="007645D0" w:rsidRDefault="007645D0" w:rsidP="007645D0">
        <w:pPr>
          <w:pStyle w:val="Footer"/>
          <w:jc w:val="center"/>
        </w:pPr>
        <w:r w:rsidRPr="007645D0">
          <w:rPr>
            <w:rFonts w:ascii="Arial" w:hAnsi="Arial" w:cs="Arial"/>
            <w:sz w:val="24"/>
          </w:rPr>
          <w:fldChar w:fldCharType="begin"/>
        </w:r>
        <w:r w:rsidRPr="007645D0">
          <w:rPr>
            <w:rFonts w:ascii="Arial" w:hAnsi="Arial" w:cs="Arial"/>
            <w:sz w:val="24"/>
          </w:rPr>
          <w:instrText xml:space="preserve"> PAGE   \* MERGEFORMAT </w:instrText>
        </w:r>
        <w:r w:rsidRPr="007645D0">
          <w:rPr>
            <w:rFonts w:ascii="Arial" w:hAnsi="Arial" w:cs="Arial"/>
            <w:sz w:val="24"/>
          </w:rPr>
          <w:fldChar w:fldCharType="separate"/>
        </w:r>
        <w:r w:rsidR="00212E03">
          <w:rPr>
            <w:rFonts w:ascii="Arial" w:hAnsi="Arial" w:cs="Arial"/>
            <w:noProof/>
            <w:sz w:val="24"/>
          </w:rPr>
          <w:t>1</w:t>
        </w:r>
        <w:r w:rsidRPr="007645D0">
          <w:rPr>
            <w:rFonts w:ascii="Arial" w:hAnsi="Arial" w:cs="Arial"/>
            <w:sz w:val="24"/>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2BC" w:rsidRDefault="008422B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2BC" w:rsidRDefault="008422BC">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2BC" w:rsidRDefault="008422BC">
    <w:pPr>
      <w:pStyle w:val="Footer"/>
      <w:jc w:val="center"/>
    </w:pPr>
  </w:p>
  <w:p w:rsidR="008422BC" w:rsidRDefault="008422BC">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2645401"/>
      <w:docPartObj>
        <w:docPartGallery w:val="Page Numbers (Bottom of Page)"/>
        <w:docPartUnique/>
      </w:docPartObj>
    </w:sdtPr>
    <w:sdtEndPr>
      <w:rPr>
        <w:noProof/>
      </w:rPr>
    </w:sdtEndPr>
    <w:sdtContent>
      <w:p w:rsidR="008422BC" w:rsidRDefault="008422BC">
        <w:pPr>
          <w:pStyle w:val="Footer"/>
          <w:jc w:val="center"/>
        </w:pPr>
        <w:fldSimple w:instr=" PAGE   \* MERGEFORMAT ">
          <w:r w:rsidR="002417AD">
            <w:rPr>
              <w:noProof/>
            </w:rPr>
            <w:t>26</w:t>
          </w:r>
        </w:fldSimple>
      </w:p>
    </w:sdtContent>
  </w:sdt>
  <w:p w:rsidR="008422BC" w:rsidRDefault="008422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4AB5" w:rsidRDefault="00A44AB5" w:rsidP="00C01E83">
      <w:pPr>
        <w:pStyle w:val="ListParagraph"/>
        <w:spacing w:after="0" w:line="240" w:lineRule="auto"/>
      </w:pPr>
      <w:r>
        <w:separator/>
      </w:r>
    </w:p>
  </w:footnote>
  <w:footnote w:type="continuationSeparator" w:id="1">
    <w:p w:rsidR="00A44AB5" w:rsidRDefault="00A44AB5" w:rsidP="00C01E83">
      <w:pPr>
        <w:pStyle w:val="ListParagraph"/>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2BC" w:rsidRDefault="008422BC">
    <w:pPr>
      <w:pStyle w:val="Header"/>
      <w:jc w:val="right"/>
    </w:pPr>
  </w:p>
  <w:p w:rsidR="008422BC" w:rsidRPr="00AD6565" w:rsidRDefault="008422BC">
    <w:pPr>
      <w:pStyle w:val="Header"/>
      <w:rPr>
        <w:lang w:val="id-ID"/>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1388511"/>
      <w:docPartObj>
        <w:docPartGallery w:val="Page Numbers (Top of Page)"/>
        <w:docPartUnique/>
      </w:docPartObj>
    </w:sdtPr>
    <w:sdtEndPr>
      <w:rPr>
        <w:noProof/>
      </w:rPr>
    </w:sdtEndPr>
    <w:sdtContent>
      <w:p w:rsidR="008422BC" w:rsidRDefault="008422BC">
        <w:pPr>
          <w:pStyle w:val="Header"/>
          <w:jc w:val="right"/>
        </w:pPr>
        <w:fldSimple w:instr=" PAGE   \* MERGEFORMAT ">
          <w:r w:rsidR="00212E03">
            <w:rPr>
              <w:noProof/>
            </w:rPr>
            <w:t>2</w:t>
          </w:r>
        </w:fldSimple>
      </w:p>
    </w:sdtContent>
  </w:sdt>
  <w:p w:rsidR="008422BC" w:rsidRDefault="008422B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rPr>
      <w:id w:val="25957679"/>
      <w:docPartObj>
        <w:docPartGallery w:val="Page Numbers (Top of Page)"/>
        <w:docPartUnique/>
      </w:docPartObj>
    </w:sdtPr>
    <w:sdtEndPr>
      <w:rPr>
        <w:noProof/>
      </w:rPr>
    </w:sdtEndPr>
    <w:sdtContent>
      <w:p w:rsidR="008422BC" w:rsidRPr="002417AD" w:rsidRDefault="008422BC">
        <w:pPr>
          <w:pStyle w:val="Header"/>
          <w:jc w:val="right"/>
          <w:rPr>
            <w:rFonts w:ascii="Arial" w:hAnsi="Arial" w:cs="Arial"/>
            <w:sz w:val="24"/>
          </w:rPr>
        </w:pPr>
        <w:r w:rsidRPr="002417AD">
          <w:rPr>
            <w:rFonts w:ascii="Arial" w:hAnsi="Arial" w:cs="Arial"/>
            <w:sz w:val="24"/>
          </w:rPr>
          <w:fldChar w:fldCharType="begin"/>
        </w:r>
        <w:r w:rsidRPr="002417AD">
          <w:rPr>
            <w:rFonts w:ascii="Arial" w:hAnsi="Arial" w:cs="Arial"/>
            <w:sz w:val="24"/>
          </w:rPr>
          <w:instrText xml:space="preserve"> PAGE   \* MERGEFORMAT </w:instrText>
        </w:r>
        <w:r w:rsidRPr="002417AD">
          <w:rPr>
            <w:rFonts w:ascii="Arial" w:hAnsi="Arial" w:cs="Arial"/>
            <w:sz w:val="24"/>
          </w:rPr>
          <w:fldChar w:fldCharType="separate"/>
        </w:r>
        <w:r w:rsidR="00212E03">
          <w:rPr>
            <w:rFonts w:ascii="Arial" w:hAnsi="Arial" w:cs="Arial"/>
            <w:noProof/>
            <w:sz w:val="24"/>
          </w:rPr>
          <w:t>6</w:t>
        </w:r>
        <w:r w:rsidRPr="002417AD">
          <w:rPr>
            <w:rFonts w:ascii="Arial" w:hAnsi="Arial" w:cs="Arial"/>
            <w:sz w:val="24"/>
          </w:rPr>
          <w:fldChar w:fldCharType="end"/>
        </w:r>
      </w:p>
    </w:sdtContent>
  </w:sdt>
  <w:p w:rsidR="008422BC" w:rsidRPr="002417AD" w:rsidRDefault="008422BC" w:rsidP="00626A62">
    <w:pPr>
      <w:pStyle w:val="Header"/>
      <w:rPr>
        <w:rFonts w:ascii="Arial" w:hAnsi="Arial" w:cs="Arial"/>
        <w:sz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1620264215"/>
      <w:docPartObj>
        <w:docPartGallery w:val="Page Numbers (Top of Page)"/>
        <w:docPartUnique/>
      </w:docPartObj>
    </w:sdtPr>
    <w:sdtEndPr>
      <w:rPr>
        <w:noProof/>
      </w:rPr>
    </w:sdtEndPr>
    <w:sdtContent>
      <w:p w:rsidR="008422BC" w:rsidRPr="002417AD" w:rsidRDefault="008422BC">
        <w:pPr>
          <w:pStyle w:val="Header"/>
          <w:jc w:val="right"/>
          <w:rPr>
            <w:rFonts w:ascii="Arial" w:hAnsi="Arial" w:cs="Arial"/>
          </w:rPr>
        </w:pPr>
        <w:r w:rsidRPr="002417AD">
          <w:rPr>
            <w:rFonts w:ascii="Arial" w:hAnsi="Arial" w:cs="Arial"/>
          </w:rPr>
          <w:fldChar w:fldCharType="begin"/>
        </w:r>
        <w:r w:rsidRPr="002417AD">
          <w:rPr>
            <w:rFonts w:ascii="Arial" w:hAnsi="Arial" w:cs="Arial"/>
          </w:rPr>
          <w:instrText xml:space="preserve"> PAGE   \* MERGEFORMAT </w:instrText>
        </w:r>
        <w:r w:rsidRPr="002417AD">
          <w:rPr>
            <w:rFonts w:ascii="Arial" w:hAnsi="Arial" w:cs="Arial"/>
          </w:rPr>
          <w:fldChar w:fldCharType="separate"/>
        </w:r>
        <w:r w:rsidR="00212E03">
          <w:rPr>
            <w:rFonts w:ascii="Arial" w:hAnsi="Arial" w:cs="Arial"/>
            <w:noProof/>
          </w:rPr>
          <w:t>22</w:t>
        </w:r>
        <w:r w:rsidRPr="002417AD">
          <w:rPr>
            <w:rFonts w:ascii="Arial" w:hAnsi="Arial" w:cs="Arial"/>
            <w:noProof/>
          </w:rPr>
          <w:fldChar w:fldCharType="end"/>
        </w:r>
      </w:p>
    </w:sdtContent>
  </w:sdt>
  <w:p w:rsidR="008422BC" w:rsidRPr="002417AD" w:rsidRDefault="008422BC" w:rsidP="00787614">
    <w:pPr>
      <w:pStyle w:val="Header"/>
      <w:rPr>
        <w:rFonts w:ascii="Arial" w:hAnsi="Arial" w:cs="Arial"/>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5642238"/>
      <w:docPartObj>
        <w:docPartGallery w:val="Page Numbers (Top of Page)"/>
        <w:docPartUnique/>
      </w:docPartObj>
    </w:sdtPr>
    <w:sdtEndPr>
      <w:rPr>
        <w:noProof/>
      </w:rPr>
    </w:sdtEndPr>
    <w:sdtContent>
      <w:p w:rsidR="008422BC" w:rsidRDefault="008422BC">
        <w:pPr>
          <w:pStyle w:val="Header"/>
          <w:jc w:val="right"/>
        </w:pPr>
        <w:r w:rsidRPr="002417AD">
          <w:rPr>
            <w:rFonts w:ascii="Arial" w:hAnsi="Arial" w:cs="Arial"/>
          </w:rPr>
          <w:fldChar w:fldCharType="begin"/>
        </w:r>
        <w:r w:rsidRPr="002417AD">
          <w:rPr>
            <w:rFonts w:ascii="Arial" w:hAnsi="Arial" w:cs="Arial"/>
          </w:rPr>
          <w:instrText xml:space="preserve"> PAGE   \* MERGEFORMAT </w:instrText>
        </w:r>
        <w:r w:rsidRPr="002417AD">
          <w:rPr>
            <w:rFonts w:ascii="Arial" w:hAnsi="Arial" w:cs="Arial"/>
          </w:rPr>
          <w:fldChar w:fldCharType="separate"/>
        </w:r>
        <w:r w:rsidR="00212E03">
          <w:rPr>
            <w:rFonts w:ascii="Arial" w:hAnsi="Arial" w:cs="Arial"/>
            <w:noProof/>
          </w:rPr>
          <w:t>25</w:t>
        </w:r>
        <w:r w:rsidRPr="002417AD">
          <w:rPr>
            <w:rFonts w:ascii="Arial" w:hAnsi="Arial" w:cs="Arial"/>
            <w:noProof/>
          </w:rPr>
          <w:fldChar w:fldCharType="end"/>
        </w:r>
      </w:p>
    </w:sdtContent>
  </w:sdt>
  <w:p w:rsidR="008422BC" w:rsidRPr="00787614" w:rsidRDefault="008422BC" w:rsidP="0078761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2BC" w:rsidRDefault="008422BC">
    <w:pPr>
      <w:pStyle w:val="Header"/>
      <w:jc w:val="right"/>
    </w:pPr>
  </w:p>
  <w:p w:rsidR="008422BC" w:rsidRPr="00787614" w:rsidRDefault="008422BC" w:rsidP="0078761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25957695"/>
      <w:docPartObj>
        <w:docPartGallery w:val="Page Numbers (Top of Page)"/>
        <w:docPartUnique/>
      </w:docPartObj>
    </w:sdtPr>
    <w:sdtContent>
      <w:p w:rsidR="002417AD" w:rsidRPr="002417AD" w:rsidRDefault="002417AD">
        <w:pPr>
          <w:pStyle w:val="Header"/>
          <w:jc w:val="right"/>
          <w:rPr>
            <w:rFonts w:ascii="Arial" w:hAnsi="Arial" w:cs="Arial"/>
          </w:rPr>
        </w:pPr>
        <w:r w:rsidRPr="002417AD">
          <w:rPr>
            <w:rFonts w:ascii="Arial" w:hAnsi="Arial" w:cs="Arial"/>
          </w:rPr>
          <w:fldChar w:fldCharType="begin"/>
        </w:r>
        <w:r w:rsidRPr="002417AD">
          <w:rPr>
            <w:rFonts w:ascii="Arial" w:hAnsi="Arial" w:cs="Arial"/>
          </w:rPr>
          <w:instrText xml:space="preserve"> PAGE   \* MERGEFORMAT </w:instrText>
        </w:r>
        <w:r w:rsidRPr="002417AD">
          <w:rPr>
            <w:rFonts w:ascii="Arial" w:hAnsi="Arial" w:cs="Arial"/>
          </w:rPr>
          <w:fldChar w:fldCharType="separate"/>
        </w:r>
        <w:r w:rsidR="00212E03">
          <w:rPr>
            <w:rFonts w:ascii="Arial" w:hAnsi="Arial" w:cs="Arial"/>
            <w:noProof/>
          </w:rPr>
          <w:t>28</w:t>
        </w:r>
        <w:r w:rsidRPr="002417AD">
          <w:rPr>
            <w:rFonts w:ascii="Arial" w:hAnsi="Arial" w:cs="Arial"/>
          </w:rPr>
          <w:fldChar w:fldCharType="end"/>
        </w:r>
      </w:p>
    </w:sdtContent>
  </w:sdt>
  <w:p w:rsidR="008422BC" w:rsidRPr="00787614" w:rsidRDefault="008422BC" w:rsidP="0078761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2BC" w:rsidRDefault="008422BC">
    <w:pPr>
      <w:pStyle w:val="Header"/>
      <w:jc w:val="right"/>
    </w:pPr>
    <w:fldSimple w:instr=" PAGE   \* MERGEFORMAT ">
      <w:r w:rsidR="00212E03">
        <w:rPr>
          <w:noProof/>
        </w:rPr>
        <w:t>31</w:t>
      </w:r>
    </w:fldSimple>
    <w:r>
      <w:rPr>
        <w:noProof/>
      </w:rPr>
    </w:r>
  </w:p>
  <w:p w:rsidR="008422BC" w:rsidRDefault="008422BC" w:rsidP="008422BC">
    <w:pPr>
      <w:pStyle w:val="Header"/>
      <w:ind w:left="720"/>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2EE2"/>
    <w:multiLevelType w:val="hybridMultilevel"/>
    <w:tmpl w:val="27A2F5FC"/>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00FE9"/>
    <w:multiLevelType w:val="hybridMultilevel"/>
    <w:tmpl w:val="AC224A9C"/>
    <w:lvl w:ilvl="0" w:tplc="CF860892">
      <w:start w:val="1"/>
      <w:numFmt w:val="decimal"/>
      <w:lvlText w:val="%1."/>
      <w:lvlJc w:val="left"/>
      <w:pPr>
        <w:ind w:left="720" w:hanging="360"/>
      </w:pPr>
      <w:rPr>
        <w:rFonts w:ascii="Arial" w:eastAsiaTheme="minorEastAsia" w:hAnsi="Arial" w:cs="Arial"/>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5B054CF"/>
    <w:multiLevelType w:val="hybridMultilevel"/>
    <w:tmpl w:val="BE3C93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22102A"/>
    <w:multiLevelType w:val="hybridMultilevel"/>
    <w:tmpl w:val="9A1CB750"/>
    <w:lvl w:ilvl="0" w:tplc="76A881F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AF80818"/>
    <w:multiLevelType w:val="multilevel"/>
    <w:tmpl w:val="56625F0A"/>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nsid w:val="0B5862F5"/>
    <w:multiLevelType w:val="hybridMultilevel"/>
    <w:tmpl w:val="D8BC23C8"/>
    <w:lvl w:ilvl="0" w:tplc="04210019">
      <w:start w:val="1"/>
      <w:numFmt w:val="lowerLetter"/>
      <w:lvlText w:val="%1."/>
      <w:lvlJc w:val="left"/>
      <w:pPr>
        <w:ind w:left="135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DF636A"/>
    <w:multiLevelType w:val="multilevel"/>
    <w:tmpl w:val="5C8E4BC6"/>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7">
    <w:nsid w:val="18EB2ADB"/>
    <w:multiLevelType w:val="hybridMultilevel"/>
    <w:tmpl w:val="99D87A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690E59"/>
    <w:multiLevelType w:val="multilevel"/>
    <w:tmpl w:val="04B63726"/>
    <w:lvl w:ilvl="0">
      <w:start w:val="1"/>
      <w:numFmt w:val="decimal"/>
      <w:lvlText w:val="%1."/>
      <w:lvlJc w:val="left"/>
      <w:pPr>
        <w:ind w:left="360" w:hanging="360"/>
      </w:pPr>
      <w:rPr>
        <w:rFonts w:hint="default"/>
      </w:rPr>
    </w:lvl>
    <w:lvl w:ilvl="1">
      <w:start w:val="1"/>
      <w:numFmt w:val="decimal"/>
      <w:lvlText w:val="%1.%2."/>
      <w:lvlJc w:val="left"/>
      <w:pPr>
        <w:ind w:left="157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F9B3D1C"/>
    <w:multiLevelType w:val="hybridMultilevel"/>
    <w:tmpl w:val="C1BCBE32"/>
    <w:lvl w:ilvl="0" w:tplc="04210019">
      <w:start w:val="1"/>
      <w:numFmt w:val="lowerLetter"/>
      <w:lvlText w:val="%1."/>
      <w:lvlJc w:val="left"/>
      <w:pPr>
        <w:ind w:left="720" w:hanging="360"/>
      </w:pPr>
      <w:rPr>
        <w:rFonts w:hint="default"/>
      </w:rPr>
    </w:lvl>
    <w:lvl w:ilvl="1" w:tplc="0A826D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A83CC9"/>
    <w:multiLevelType w:val="multilevel"/>
    <w:tmpl w:val="68B4562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2F66D6A"/>
    <w:multiLevelType w:val="multilevel"/>
    <w:tmpl w:val="623AB7E4"/>
    <w:lvl w:ilvl="0">
      <w:start w:val="1"/>
      <w:numFmt w:val="decimal"/>
      <w:lvlText w:val="%1."/>
      <w:lvlJc w:val="left"/>
      <w:pPr>
        <w:ind w:left="390" w:hanging="390"/>
      </w:pPr>
      <w:rPr>
        <w:rFonts w:hint="default"/>
      </w:rPr>
    </w:lvl>
    <w:lvl w:ilvl="1">
      <w:start w:val="1"/>
      <w:numFmt w:val="decimal"/>
      <w:pStyle w:val="Heading2"/>
      <w:lvlText w:val="%1.%2."/>
      <w:lvlJc w:val="left"/>
      <w:pPr>
        <w:ind w:left="1004"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2F82A58"/>
    <w:multiLevelType w:val="hybridMultilevel"/>
    <w:tmpl w:val="8A3ED214"/>
    <w:lvl w:ilvl="0" w:tplc="9FFE44F2">
      <w:start w:val="1"/>
      <w:numFmt w:val="decimal"/>
      <w:lvlText w:val="%1."/>
      <w:lvlJc w:val="left"/>
      <w:pPr>
        <w:ind w:left="-603" w:hanging="360"/>
      </w:pPr>
      <w:rPr>
        <w:rFonts w:hint="default"/>
      </w:rPr>
    </w:lvl>
    <w:lvl w:ilvl="1" w:tplc="04210019" w:tentative="1">
      <w:start w:val="1"/>
      <w:numFmt w:val="lowerLetter"/>
      <w:lvlText w:val="%2."/>
      <w:lvlJc w:val="left"/>
      <w:pPr>
        <w:ind w:left="117" w:hanging="360"/>
      </w:pPr>
    </w:lvl>
    <w:lvl w:ilvl="2" w:tplc="0421001B" w:tentative="1">
      <w:start w:val="1"/>
      <w:numFmt w:val="lowerRoman"/>
      <w:lvlText w:val="%3."/>
      <w:lvlJc w:val="right"/>
      <w:pPr>
        <w:ind w:left="837" w:hanging="180"/>
      </w:pPr>
    </w:lvl>
    <w:lvl w:ilvl="3" w:tplc="0421000F" w:tentative="1">
      <w:start w:val="1"/>
      <w:numFmt w:val="decimal"/>
      <w:lvlText w:val="%4."/>
      <w:lvlJc w:val="left"/>
      <w:pPr>
        <w:ind w:left="1557" w:hanging="360"/>
      </w:pPr>
    </w:lvl>
    <w:lvl w:ilvl="4" w:tplc="04210019" w:tentative="1">
      <w:start w:val="1"/>
      <w:numFmt w:val="lowerLetter"/>
      <w:lvlText w:val="%5."/>
      <w:lvlJc w:val="left"/>
      <w:pPr>
        <w:ind w:left="2277" w:hanging="360"/>
      </w:pPr>
    </w:lvl>
    <w:lvl w:ilvl="5" w:tplc="0421001B" w:tentative="1">
      <w:start w:val="1"/>
      <w:numFmt w:val="lowerRoman"/>
      <w:lvlText w:val="%6."/>
      <w:lvlJc w:val="right"/>
      <w:pPr>
        <w:ind w:left="2997" w:hanging="180"/>
      </w:pPr>
    </w:lvl>
    <w:lvl w:ilvl="6" w:tplc="0421000F" w:tentative="1">
      <w:start w:val="1"/>
      <w:numFmt w:val="decimal"/>
      <w:lvlText w:val="%7."/>
      <w:lvlJc w:val="left"/>
      <w:pPr>
        <w:ind w:left="3717" w:hanging="360"/>
      </w:pPr>
    </w:lvl>
    <w:lvl w:ilvl="7" w:tplc="04210019" w:tentative="1">
      <w:start w:val="1"/>
      <w:numFmt w:val="lowerLetter"/>
      <w:lvlText w:val="%8."/>
      <w:lvlJc w:val="left"/>
      <w:pPr>
        <w:ind w:left="4437" w:hanging="360"/>
      </w:pPr>
    </w:lvl>
    <w:lvl w:ilvl="8" w:tplc="0421001B" w:tentative="1">
      <w:start w:val="1"/>
      <w:numFmt w:val="lowerRoman"/>
      <w:lvlText w:val="%9."/>
      <w:lvlJc w:val="right"/>
      <w:pPr>
        <w:ind w:left="5157" w:hanging="180"/>
      </w:pPr>
    </w:lvl>
  </w:abstractNum>
  <w:abstractNum w:abstractNumId="13">
    <w:nsid w:val="299E5B4C"/>
    <w:multiLevelType w:val="hybridMultilevel"/>
    <w:tmpl w:val="528C529C"/>
    <w:lvl w:ilvl="0" w:tplc="04210019">
      <w:start w:val="1"/>
      <w:numFmt w:val="lowerLetter"/>
      <w:lvlText w:val="%1."/>
      <w:lvlJc w:val="left"/>
      <w:pPr>
        <w:ind w:left="1875" w:hanging="115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B8431F7"/>
    <w:multiLevelType w:val="multilevel"/>
    <w:tmpl w:val="1E16987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C5A276D"/>
    <w:multiLevelType w:val="multilevel"/>
    <w:tmpl w:val="AF7EFFA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8CE74C7"/>
    <w:multiLevelType w:val="multilevel"/>
    <w:tmpl w:val="AF7EFFA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95002D9"/>
    <w:multiLevelType w:val="hybridMultilevel"/>
    <w:tmpl w:val="A2204C24"/>
    <w:lvl w:ilvl="0" w:tplc="D1C294B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FA4B76"/>
    <w:multiLevelType w:val="hybridMultilevel"/>
    <w:tmpl w:val="529EDA5A"/>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001EEE"/>
    <w:multiLevelType w:val="hybridMultilevel"/>
    <w:tmpl w:val="93BE4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367341"/>
    <w:multiLevelType w:val="hybridMultilevel"/>
    <w:tmpl w:val="A2668FC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F0E15A5"/>
    <w:multiLevelType w:val="hybridMultilevel"/>
    <w:tmpl w:val="344EF036"/>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50A04CC8"/>
    <w:multiLevelType w:val="hybridMultilevel"/>
    <w:tmpl w:val="AFCCA7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F17CF1"/>
    <w:multiLevelType w:val="multilevel"/>
    <w:tmpl w:val="12106CB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C0D326C"/>
    <w:multiLevelType w:val="hybridMultilevel"/>
    <w:tmpl w:val="61823E38"/>
    <w:lvl w:ilvl="0" w:tplc="37FC3C02">
      <w:start w:val="1"/>
      <w:numFmt w:val="lowerLetter"/>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3446F5"/>
    <w:multiLevelType w:val="hybridMultilevel"/>
    <w:tmpl w:val="AFCA7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7D39E9"/>
    <w:multiLevelType w:val="multilevel"/>
    <w:tmpl w:val="A6DE281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5EB053D9"/>
    <w:multiLevelType w:val="multilevel"/>
    <w:tmpl w:val="0548F4F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0C776B6"/>
    <w:multiLevelType w:val="multilevel"/>
    <w:tmpl w:val="04B63726"/>
    <w:lvl w:ilvl="0">
      <w:start w:val="1"/>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69C0453A"/>
    <w:multiLevelType w:val="multilevel"/>
    <w:tmpl w:val="68B4562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9C5012C"/>
    <w:multiLevelType w:val="hybridMultilevel"/>
    <w:tmpl w:val="4E80F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5354F0"/>
    <w:multiLevelType w:val="hybridMultilevel"/>
    <w:tmpl w:val="C682F1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2C20D1"/>
    <w:multiLevelType w:val="hybridMultilevel"/>
    <w:tmpl w:val="20108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383D52"/>
    <w:multiLevelType w:val="multilevel"/>
    <w:tmpl w:val="619C261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21A19F5"/>
    <w:multiLevelType w:val="hybridMultilevel"/>
    <w:tmpl w:val="EDC082C6"/>
    <w:lvl w:ilvl="0" w:tplc="8B548370">
      <w:start w:val="1"/>
      <w:numFmt w:val="lowerLetter"/>
      <w:lvlText w:val="%1."/>
      <w:lvlJc w:val="left"/>
      <w:pPr>
        <w:ind w:left="180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9894EA3"/>
    <w:multiLevelType w:val="hybridMultilevel"/>
    <w:tmpl w:val="0ED68166"/>
    <w:lvl w:ilvl="0" w:tplc="8A72A58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1"/>
  </w:num>
  <w:num w:numId="2">
    <w:abstractNumId w:val="7"/>
  </w:num>
  <w:num w:numId="3">
    <w:abstractNumId w:val="22"/>
  </w:num>
  <w:num w:numId="4">
    <w:abstractNumId w:val="31"/>
  </w:num>
  <w:num w:numId="5">
    <w:abstractNumId w:val="2"/>
  </w:num>
  <w:num w:numId="6">
    <w:abstractNumId w:val="17"/>
  </w:num>
  <w:num w:numId="7">
    <w:abstractNumId w:val="25"/>
  </w:num>
  <w:num w:numId="8">
    <w:abstractNumId w:val="5"/>
  </w:num>
  <w:num w:numId="9">
    <w:abstractNumId w:val="9"/>
  </w:num>
  <w:num w:numId="10">
    <w:abstractNumId w:val="19"/>
  </w:num>
  <w:num w:numId="11">
    <w:abstractNumId w:val="24"/>
  </w:num>
  <w:num w:numId="12">
    <w:abstractNumId w:val="0"/>
  </w:num>
  <w:num w:numId="13">
    <w:abstractNumId w:val="32"/>
  </w:num>
  <w:num w:numId="14">
    <w:abstractNumId w:val="30"/>
  </w:num>
  <w:num w:numId="15">
    <w:abstractNumId w:val="18"/>
  </w:num>
  <w:num w:numId="16">
    <w:abstractNumId w:val="34"/>
  </w:num>
  <w:num w:numId="17">
    <w:abstractNumId w:val="21"/>
  </w:num>
  <w:num w:numId="18">
    <w:abstractNumId w:val="3"/>
  </w:num>
  <w:num w:numId="19">
    <w:abstractNumId w:val="1"/>
  </w:num>
  <w:num w:numId="20">
    <w:abstractNumId w:val="35"/>
  </w:num>
  <w:num w:numId="21">
    <w:abstractNumId w:val="23"/>
  </w:num>
  <w:num w:numId="22">
    <w:abstractNumId w:val="26"/>
  </w:num>
  <w:num w:numId="23">
    <w:abstractNumId w:val="13"/>
  </w:num>
  <w:num w:numId="24">
    <w:abstractNumId w:val="20"/>
  </w:num>
  <w:num w:numId="25">
    <w:abstractNumId w:val="6"/>
  </w:num>
  <w:num w:numId="26">
    <w:abstractNumId w:val="10"/>
  </w:num>
  <w:num w:numId="27">
    <w:abstractNumId w:val="29"/>
  </w:num>
  <w:num w:numId="28">
    <w:abstractNumId w:val="33"/>
  </w:num>
  <w:num w:numId="29">
    <w:abstractNumId w:val="27"/>
  </w:num>
  <w:num w:numId="30">
    <w:abstractNumId w:val="12"/>
  </w:num>
  <w:num w:numId="31">
    <w:abstractNumId w:val="14"/>
  </w:num>
  <w:num w:numId="32">
    <w:abstractNumId w:val="28"/>
  </w:num>
  <w:num w:numId="33">
    <w:abstractNumId w:val="8"/>
  </w:num>
  <w:num w:numId="34">
    <w:abstractNumId w:val="16"/>
  </w:num>
  <w:num w:numId="35">
    <w:abstractNumId w:val="15"/>
  </w:num>
  <w:num w:numId="36">
    <w:abstractNumId w:val="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hdrShapeDefaults>
    <o:shapedefaults v:ext="edit" spidmax="49154">
      <o:colormenu v:ext="edit" strokecolor="none"/>
    </o:shapedefaults>
  </w:hdrShapeDefaults>
  <w:footnotePr>
    <w:footnote w:id="0"/>
    <w:footnote w:id="1"/>
  </w:footnotePr>
  <w:endnotePr>
    <w:endnote w:id="0"/>
    <w:endnote w:id="1"/>
  </w:endnotePr>
  <w:compat>
    <w:useFELayout/>
  </w:compat>
  <w:rsids>
    <w:rsidRoot w:val="00B25F13"/>
    <w:rsid w:val="000010DA"/>
    <w:rsid w:val="00007D45"/>
    <w:rsid w:val="00010FE1"/>
    <w:rsid w:val="00012A95"/>
    <w:rsid w:val="00014942"/>
    <w:rsid w:val="000203CF"/>
    <w:rsid w:val="00021BF5"/>
    <w:rsid w:val="00022242"/>
    <w:rsid w:val="00023493"/>
    <w:rsid w:val="00024838"/>
    <w:rsid w:val="00024D72"/>
    <w:rsid w:val="000273F3"/>
    <w:rsid w:val="00031E0B"/>
    <w:rsid w:val="00032B5A"/>
    <w:rsid w:val="000412DB"/>
    <w:rsid w:val="000422E5"/>
    <w:rsid w:val="000430D3"/>
    <w:rsid w:val="0005098B"/>
    <w:rsid w:val="00053B62"/>
    <w:rsid w:val="00055C5B"/>
    <w:rsid w:val="00056A7A"/>
    <w:rsid w:val="000717FB"/>
    <w:rsid w:val="000736A3"/>
    <w:rsid w:val="00083468"/>
    <w:rsid w:val="0008428E"/>
    <w:rsid w:val="00087C3E"/>
    <w:rsid w:val="000914F7"/>
    <w:rsid w:val="000B01C4"/>
    <w:rsid w:val="000B2472"/>
    <w:rsid w:val="000C3854"/>
    <w:rsid w:val="000C3DD1"/>
    <w:rsid w:val="000D29D3"/>
    <w:rsid w:val="000D5189"/>
    <w:rsid w:val="000E17E1"/>
    <w:rsid w:val="000E28FD"/>
    <w:rsid w:val="000E6C37"/>
    <w:rsid w:val="000F01BE"/>
    <w:rsid w:val="000F3A75"/>
    <w:rsid w:val="000F65F4"/>
    <w:rsid w:val="001012DD"/>
    <w:rsid w:val="00110AD5"/>
    <w:rsid w:val="00114DC0"/>
    <w:rsid w:val="00115C71"/>
    <w:rsid w:val="00116981"/>
    <w:rsid w:val="0011700D"/>
    <w:rsid w:val="00120416"/>
    <w:rsid w:val="001211A8"/>
    <w:rsid w:val="00121A92"/>
    <w:rsid w:val="00123A3C"/>
    <w:rsid w:val="00123EA1"/>
    <w:rsid w:val="00125FD9"/>
    <w:rsid w:val="00132863"/>
    <w:rsid w:val="001372AE"/>
    <w:rsid w:val="001424BA"/>
    <w:rsid w:val="001566A1"/>
    <w:rsid w:val="00157B3A"/>
    <w:rsid w:val="00160396"/>
    <w:rsid w:val="001613C7"/>
    <w:rsid w:val="00161FB0"/>
    <w:rsid w:val="001639B6"/>
    <w:rsid w:val="00166FA0"/>
    <w:rsid w:val="00167699"/>
    <w:rsid w:val="00170F2F"/>
    <w:rsid w:val="00172529"/>
    <w:rsid w:val="00184C4F"/>
    <w:rsid w:val="00184FEA"/>
    <w:rsid w:val="0018554D"/>
    <w:rsid w:val="00187B43"/>
    <w:rsid w:val="00192A48"/>
    <w:rsid w:val="001A35D0"/>
    <w:rsid w:val="001A4732"/>
    <w:rsid w:val="001A5B20"/>
    <w:rsid w:val="001A6BF5"/>
    <w:rsid w:val="001A6D10"/>
    <w:rsid w:val="001A7027"/>
    <w:rsid w:val="001B5618"/>
    <w:rsid w:val="001B6EC9"/>
    <w:rsid w:val="001C1C9F"/>
    <w:rsid w:val="001D180E"/>
    <w:rsid w:val="001D4ADD"/>
    <w:rsid w:val="001D7743"/>
    <w:rsid w:val="001D77C4"/>
    <w:rsid w:val="001E2C2F"/>
    <w:rsid w:val="001E5261"/>
    <w:rsid w:val="001E55E0"/>
    <w:rsid w:val="001E79AA"/>
    <w:rsid w:val="001F2FD3"/>
    <w:rsid w:val="001F519C"/>
    <w:rsid w:val="001F718E"/>
    <w:rsid w:val="0020047D"/>
    <w:rsid w:val="00200BDA"/>
    <w:rsid w:val="00204A3A"/>
    <w:rsid w:val="002062E1"/>
    <w:rsid w:val="00212D77"/>
    <w:rsid w:val="00212E03"/>
    <w:rsid w:val="00216A4C"/>
    <w:rsid w:val="002207D9"/>
    <w:rsid w:val="00226262"/>
    <w:rsid w:val="00230C37"/>
    <w:rsid w:val="002316EF"/>
    <w:rsid w:val="00231B59"/>
    <w:rsid w:val="0023251B"/>
    <w:rsid w:val="00235767"/>
    <w:rsid w:val="00236ABD"/>
    <w:rsid w:val="00237BA5"/>
    <w:rsid w:val="002417AD"/>
    <w:rsid w:val="002427DB"/>
    <w:rsid w:val="002475BE"/>
    <w:rsid w:val="0025166A"/>
    <w:rsid w:val="00255F2B"/>
    <w:rsid w:val="00256ED8"/>
    <w:rsid w:val="002603F5"/>
    <w:rsid w:val="00261E08"/>
    <w:rsid w:val="00262880"/>
    <w:rsid w:val="00267A51"/>
    <w:rsid w:val="00274721"/>
    <w:rsid w:val="00275936"/>
    <w:rsid w:val="00285AFB"/>
    <w:rsid w:val="0028604B"/>
    <w:rsid w:val="002933F9"/>
    <w:rsid w:val="002A0763"/>
    <w:rsid w:val="002A5591"/>
    <w:rsid w:val="002B2269"/>
    <w:rsid w:val="002B2305"/>
    <w:rsid w:val="002B6FBC"/>
    <w:rsid w:val="002B788E"/>
    <w:rsid w:val="002B7962"/>
    <w:rsid w:val="002C54D0"/>
    <w:rsid w:val="002C663B"/>
    <w:rsid w:val="002D35A7"/>
    <w:rsid w:val="002D75AD"/>
    <w:rsid w:val="002E56AD"/>
    <w:rsid w:val="002E72A7"/>
    <w:rsid w:val="002E7369"/>
    <w:rsid w:val="002F71B8"/>
    <w:rsid w:val="00302089"/>
    <w:rsid w:val="0030208D"/>
    <w:rsid w:val="00305192"/>
    <w:rsid w:val="00305A03"/>
    <w:rsid w:val="003063F6"/>
    <w:rsid w:val="0030687F"/>
    <w:rsid w:val="003110A3"/>
    <w:rsid w:val="003118F0"/>
    <w:rsid w:val="00317969"/>
    <w:rsid w:val="00323348"/>
    <w:rsid w:val="00324EF5"/>
    <w:rsid w:val="00326F82"/>
    <w:rsid w:val="00330AC7"/>
    <w:rsid w:val="00333EEC"/>
    <w:rsid w:val="00334BDC"/>
    <w:rsid w:val="00336C46"/>
    <w:rsid w:val="00336DA6"/>
    <w:rsid w:val="00342181"/>
    <w:rsid w:val="00346D9A"/>
    <w:rsid w:val="00347EFA"/>
    <w:rsid w:val="003543FE"/>
    <w:rsid w:val="0035622D"/>
    <w:rsid w:val="00362107"/>
    <w:rsid w:val="00362695"/>
    <w:rsid w:val="00362DC3"/>
    <w:rsid w:val="00371F1C"/>
    <w:rsid w:val="00373BF6"/>
    <w:rsid w:val="00374206"/>
    <w:rsid w:val="00382906"/>
    <w:rsid w:val="00384AAB"/>
    <w:rsid w:val="00385D96"/>
    <w:rsid w:val="003933C4"/>
    <w:rsid w:val="00396253"/>
    <w:rsid w:val="003A24EF"/>
    <w:rsid w:val="003A27DA"/>
    <w:rsid w:val="003A70EF"/>
    <w:rsid w:val="003B1B0B"/>
    <w:rsid w:val="003B27F0"/>
    <w:rsid w:val="003B7888"/>
    <w:rsid w:val="003C140E"/>
    <w:rsid w:val="003C25B0"/>
    <w:rsid w:val="003C628F"/>
    <w:rsid w:val="003C7A74"/>
    <w:rsid w:val="003D455D"/>
    <w:rsid w:val="003D5627"/>
    <w:rsid w:val="003D602A"/>
    <w:rsid w:val="003D64C6"/>
    <w:rsid w:val="003E5ADC"/>
    <w:rsid w:val="003F1628"/>
    <w:rsid w:val="003F2C83"/>
    <w:rsid w:val="003F3427"/>
    <w:rsid w:val="00402A8A"/>
    <w:rsid w:val="0042112D"/>
    <w:rsid w:val="004211A2"/>
    <w:rsid w:val="0042306E"/>
    <w:rsid w:val="00426F1B"/>
    <w:rsid w:val="004302DE"/>
    <w:rsid w:val="00433527"/>
    <w:rsid w:val="00433CB8"/>
    <w:rsid w:val="0043521F"/>
    <w:rsid w:val="004414D5"/>
    <w:rsid w:val="0044485C"/>
    <w:rsid w:val="00444E8E"/>
    <w:rsid w:val="00447631"/>
    <w:rsid w:val="00447C94"/>
    <w:rsid w:val="004521AB"/>
    <w:rsid w:val="00452875"/>
    <w:rsid w:val="00453643"/>
    <w:rsid w:val="0045641C"/>
    <w:rsid w:val="00460708"/>
    <w:rsid w:val="00464B5E"/>
    <w:rsid w:val="00467705"/>
    <w:rsid w:val="00471927"/>
    <w:rsid w:val="00474A73"/>
    <w:rsid w:val="00477C06"/>
    <w:rsid w:val="00481D4D"/>
    <w:rsid w:val="00485306"/>
    <w:rsid w:val="004870EF"/>
    <w:rsid w:val="00490921"/>
    <w:rsid w:val="004915F8"/>
    <w:rsid w:val="00492F90"/>
    <w:rsid w:val="00495EBC"/>
    <w:rsid w:val="00496795"/>
    <w:rsid w:val="004968C9"/>
    <w:rsid w:val="00497010"/>
    <w:rsid w:val="004A0782"/>
    <w:rsid w:val="004A157A"/>
    <w:rsid w:val="004A2184"/>
    <w:rsid w:val="004A32AB"/>
    <w:rsid w:val="004A51F7"/>
    <w:rsid w:val="004A67DE"/>
    <w:rsid w:val="004B3259"/>
    <w:rsid w:val="004B5D6F"/>
    <w:rsid w:val="004B62D5"/>
    <w:rsid w:val="004B7EB4"/>
    <w:rsid w:val="004C1F76"/>
    <w:rsid w:val="004C3D45"/>
    <w:rsid w:val="004C521B"/>
    <w:rsid w:val="004C7BE6"/>
    <w:rsid w:val="004D4B3E"/>
    <w:rsid w:val="004D576F"/>
    <w:rsid w:val="004E5F7D"/>
    <w:rsid w:val="004E7A16"/>
    <w:rsid w:val="004E7F0F"/>
    <w:rsid w:val="004F0A67"/>
    <w:rsid w:val="004F2487"/>
    <w:rsid w:val="004F43DA"/>
    <w:rsid w:val="004F4849"/>
    <w:rsid w:val="004F5C9D"/>
    <w:rsid w:val="004F71F5"/>
    <w:rsid w:val="00501A2D"/>
    <w:rsid w:val="0050213A"/>
    <w:rsid w:val="005062F8"/>
    <w:rsid w:val="00506BB7"/>
    <w:rsid w:val="005101FD"/>
    <w:rsid w:val="00512B7D"/>
    <w:rsid w:val="00514483"/>
    <w:rsid w:val="005165C0"/>
    <w:rsid w:val="00521A9C"/>
    <w:rsid w:val="005229FC"/>
    <w:rsid w:val="005242AE"/>
    <w:rsid w:val="00533725"/>
    <w:rsid w:val="005338E5"/>
    <w:rsid w:val="005340C7"/>
    <w:rsid w:val="005373A3"/>
    <w:rsid w:val="0054177F"/>
    <w:rsid w:val="0054315B"/>
    <w:rsid w:val="0054713D"/>
    <w:rsid w:val="005529BB"/>
    <w:rsid w:val="0055399D"/>
    <w:rsid w:val="005606D0"/>
    <w:rsid w:val="00563EA5"/>
    <w:rsid w:val="00565074"/>
    <w:rsid w:val="00565FD4"/>
    <w:rsid w:val="00566BB7"/>
    <w:rsid w:val="00571BBE"/>
    <w:rsid w:val="0058193D"/>
    <w:rsid w:val="00581FE5"/>
    <w:rsid w:val="005865B0"/>
    <w:rsid w:val="00590347"/>
    <w:rsid w:val="00590780"/>
    <w:rsid w:val="00590CE9"/>
    <w:rsid w:val="00590E3B"/>
    <w:rsid w:val="005912BD"/>
    <w:rsid w:val="005A316C"/>
    <w:rsid w:val="005A32E9"/>
    <w:rsid w:val="005A3782"/>
    <w:rsid w:val="005A3C5F"/>
    <w:rsid w:val="005B2B3F"/>
    <w:rsid w:val="005B4E45"/>
    <w:rsid w:val="005C020F"/>
    <w:rsid w:val="005C2F64"/>
    <w:rsid w:val="005C4BFF"/>
    <w:rsid w:val="005D221B"/>
    <w:rsid w:val="005D2959"/>
    <w:rsid w:val="005D3493"/>
    <w:rsid w:val="005D5FD0"/>
    <w:rsid w:val="005D635F"/>
    <w:rsid w:val="005D69A9"/>
    <w:rsid w:val="005D73B7"/>
    <w:rsid w:val="005E46AD"/>
    <w:rsid w:val="005F0A52"/>
    <w:rsid w:val="005F11DB"/>
    <w:rsid w:val="005F3EAF"/>
    <w:rsid w:val="005F5D83"/>
    <w:rsid w:val="005F5E62"/>
    <w:rsid w:val="0060577F"/>
    <w:rsid w:val="0060778B"/>
    <w:rsid w:val="0061033D"/>
    <w:rsid w:val="0061265D"/>
    <w:rsid w:val="0061576E"/>
    <w:rsid w:val="006158E5"/>
    <w:rsid w:val="0062115B"/>
    <w:rsid w:val="006250DB"/>
    <w:rsid w:val="00626115"/>
    <w:rsid w:val="00626A62"/>
    <w:rsid w:val="006309F5"/>
    <w:rsid w:val="006339E7"/>
    <w:rsid w:val="0064435B"/>
    <w:rsid w:val="00645F22"/>
    <w:rsid w:val="00647583"/>
    <w:rsid w:val="0065014D"/>
    <w:rsid w:val="00653846"/>
    <w:rsid w:val="00657E13"/>
    <w:rsid w:val="006601BD"/>
    <w:rsid w:val="00661DC4"/>
    <w:rsid w:val="006740E1"/>
    <w:rsid w:val="0067681F"/>
    <w:rsid w:val="006801AD"/>
    <w:rsid w:val="00680558"/>
    <w:rsid w:val="0068152B"/>
    <w:rsid w:val="00682538"/>
    <w:rsid w:val="00684228"/>
    <w:rsid w:val="0068753E"/>
    <w:rsid w:val="006920A1"/>
    <w:rsid w:val="00695614"/>
    <w:rsid w:val="006A2DC6"/>
    <w:rsid w:val="006A4A01"/>
    <w:rsid w:val="006A6879"/>
    <w:rsid w:val="006A76BF"/>
    <w:rsid w:val="006B1483"/>
    <w:rsid w:val="006B2E95"/>
    <w:rsid w:val="006C149F"/>
    <w:rsid w:val="006C19C7"/>
    <w:rsid w:val="006C2C31"/>
    <w:rsid w:val="006C2D80"/>
    <w:rsid w:val="006C6EB4"/>
    <w:rsid w:val="006C7ECC"/>
    <w:rsid w:val="006D204D"/>
    <w:rsid w:val="006D2604"/>
    <w:rsid w:val="006D42BC"/>
    <w:rsid w:val="006D49C8"/>
    <w:rsid w:val="006D74C5"/>
    <w:rsid w:val="006E11EC"/>
    <w:rsid w:val="006E71F5"/>
    <w:rsid w:val="006F063F"/>
    <w:rsid w:val="006F1906"/>
    <w:rsid w:val="006F20EC"/>
    <w:rsid w:val="006F30F4"/>
    <w:rsid w:val="006F3A99"/>
    <w:rsid w:val="006F40BE"/>
    <w:rsid w:val="00701315"/>
    <w:rsid w:val="00701DBF"/>
    <w:rsid w:val="00703A26"/>
    <w:rsid w:val="00705A1A"/>
    <w:rsid w:val="00720971"/>
    <w:rsid w:val="007228DF"/>
    <w:rsid w:val="0072335A"/>
    <w:rsid w:val="0073784D"/>
    <w:rsid w:val="007411F6"/>
    <w:rsid w:val="00742025"/>
    <w:rsid w:val="00746B0E"/>
    <w:rsid w:val="007509DE"/>
    <w:rsid w:val="0075248B"/>
    <w:rsid w:val="00754FB1"/>
    <w:rsid w:val="007567CB"/>
    <w:rsid w:val="00761DE8"/>
    <w:rsid w:val="007642A8"/>
    <w:rsid w:val="007645D0"/>
    <w:rsid w:val="00765441"/>
    <w:rsid w:val="007666D9"/>
    <w:rsid w:val="00771250"/>
    <w:rsid w:val="00776C62"/>
    <w:rsid w:val="0078531B"/>
    <w:rsid w:val="00785443"/>
    <w:rsid w:val="00787614"/>
    <w:rsid w:val="00787D29"/>
    <w:rsid w:val="00790545"/>
    <w:rsid w:val="0079110A"/>
    <w:rsid w:val="00791D6C"/>
    <w:rsid w:val="00796EAC"/>
    <w:rsid w:val="007A2C24"/>
    <w:rsid w:val="007B0C3C"/>
    <w:rsid w:val="007B212A"/>
    <w:rsid w:val="007B22D0"/>
    <w:rsid w:val="007C22DA"/>
    <w:rsid w:val="007C3943"/>
    <w:rsid w:val="007C6689"/>
    <w:rsid w:val="007D075C"/>
    <w:rsid w:val="007D5209"/>
    <w:rsid w:val="007E2961"/>
    <w:rsid w:val="007F4A67"/>
    <w:rsid w:val="007F5D73"/>
    <w:rsid w:val="007F74A7"/>
    <w:rsid w:val="007F7695"/>
    <w:rsid w:val="0080201B"/>
    <w:rsid w:val="00805956"/>
    <w:rsid w:val="00806BDB"/>
    <w:rsid w:val="00810157"/>
    <w:rsid w:val="008142EC"/>
    <w:rsid w:val="0081738D"/>
    <w:rsid w:val="00821DAB"/>
    <w:rsid w:val="008229F2"/>
    <w:rsid w:val="008260D4"/>
    <w:rsid w:val="008321E3"/>
    <w:rsid w:val="00834D11"/>
    <w:rsid w:val="00837E1C"/>
    <w:rsid w:val="00841B1B"/>
    <w:rsid w:val="008422BC"/>
    <w:rsid w:val="00844516"/>
    <w:rsid w:val="00845F15"/>
    <w:rsid w:val="008461CC"/>
    <w:rsid w:val="00850821"/>
    <w:rsid w:val="00850DD1"/>
    <w:rsid w:val="00851A90"/>
    <w:rsid w:val="008529A5"/>
    <w:rsid w:val="008535FF"/>
    <w:rsid w:val="00853A63"/>
    <w:rsid w:val="008553C7"/>
    <w:rsid w:val="00856EFF"/>
    <w:rsid w:val="0086194C"/>
    <w:rsid w:val="008649FE"/>
    <w:rsid w:val="00864E1B"/>
    <w:rsid w:val="008657A1"/>
    <w:rsid w:val="008712F6"/>
    <w:rsid w:val="008713FF"/>
    <w:rsid w:val="00872C28"/>
    <w:rsid w:val="008746E0"/>
    <w:rsid w:val="008756B2"/>
    <w:rsid w:val="008856FB"/>
    <w:rsid w:val="00897A72"/>
    <w:rsid w:val="008A0915"/>
    <w:rsid w:val="008A2500"/>
    <w:rsid w:val="008A4970"/>
    <w:rsid w:val="008A578C"/>
    <w:rsid w:val="008A678E"/>
    <w:rsid w:val="008A76EF"/>
    <w:rsid w:val="008B53CB"/>
    <w:rsid w:val="008B5C20"/>
    <w:rsid w:val="008B6955"/>
    <w:rsid w:val="008C704D"/>
    <w:rsid w:val="008D0349"/>
    <w:rsid w:val="008D1A07"/>
    <w:rsid w:val="008D2CE3"/>
    <w:rsid w:val="008E095E"/>
    <w:rsid w:val="008E0BAD"/>
    <w:rsid w:val="008E6E40"/>
    <w:rsid w:val="008F2F64"/>
    <w:rsid w:val="008F522B"/>
    <w:rsid w:val="00904C01"/>
    <w:rsid w:val="009141B1"/>
    <w:rsid w:val="00915720"/>
    <w:rsid w:val="00915E54"/>
    <w:rsid w:val="009203E3"/>
    <w:rsid w:val="009258CF"/>
    <w:rsid w:val="00926EBB"/>
    <w:rsid w:val="009320FD"/>
    <w:rsid w:val="009406E4"/>
    <w:rsid w:val="009437CD"/>
    <w:rsid w:val="0095250E"/>
    <w:rsid w:val="00954012"/>
    <w:rsid w:val="009579FB"/>
    <w:rsid w:val="00966346"/>
    <w:rsid w:val="00966ADB"/>
    <w:rsid w:val="0097174E"/>
    <w:rsid w:val="00971DA4"/>
    <w:rsid w:val="00981F2B"/>
    <w:rsid w:val="00982D2E"/>
    <w:rsid w:val="00983231"/>
    <w:rsid w:val="00985F07"/>
    <w:rsid w:val="0098723F"/>
    <w:rsid w:val="00990697"/>
    <w:rsid w:val="00990C39"/>
    <w:rsid w:val="00997A1E"/>
    <w:rsid w:val="009A7294"/>
    <w:rsid w:val="009B0C13"/>
    <w:rsid w:val="009B3CF5"/>
    <w:rsid w:val="009B507D"/>
    <w:rsid w:val="009B50F3"/>
    <w:rsid w:val="009D37B1"/>
    <w:rsid w:val="009E0A4B"/>
    <w:rsid w:val="009E409F"/>
    <w:rsid w:val="009E722A"/>
    <w:rsid w:val="009F2C35"/>
    <w:rsid w:val="009F4570"/>
    <w:rsid w:val="009F7ED0"/>
    <w:rsid w:val="00A015A7"/>
    <w:rsid w:val="00A05C56"/>
    <w:rsid w:val="00A102EA"/>
    <w:rsid w:val="00A111F4"/>
    <w:rsid w:val="00A25039"/>
    <w:rsid w:val="00A30813"/>
    <w:rsid w:val="00A3472C"/>
    <w:rsid w:val="00A40BE9"/>
    <w:rsid w:val="00A43239"/>
    <w:rsid w:val="00A44AB5"/>
    <w:rsid w:val="00A50E6D"/>
    <w:rsid w:val="00A5155B"/>
    <w:rsid w:val="00A51BBF"/>
    <w:rsid w:val="00A550F9"/>
    <w:rsid w:val="00A611AB"/>
    <w:rsid w:val="00A6215E"/>
    <w:rsid w:val="00A721D8"/>
    <w:rsid w:val="00A725CB"/>
    <w:rsid w:val="00A741EF"/>
    <w:rsid w:val="00A74B27"/>
    <w:rsid w:val="00A76D74"/>
    <w:rsid w:val="00A77A0F"/>
    <w:rsid w:val="00A85132"/>
    <w:rsid w:val="00A85A36"/>
    <w:rsid w:val="00A87817"/>
    <w:rsid w:val="00A908B9"/>
    <w:rsid w:val="00A91A21"/>
    <w:rsid w:val="00A9640D"/>
    <w:rsid w:val="00A9709E"/>
    <w:rsid w:val="00A9779A"/>
    <w:rsid w:val="00AA0C9A"/>
    <w:rsid w:val="00AA55A0"/>
    <w:rsid w:val="00AA6C3E"/>
    <w:rsid w:val="00AD52F9"/>
    <w:rsid w:val="00AD5653"/>
    <w:rsid w:val="00AD6357"/>
    <w:rsid w:val="00AD6565"/>
    <w:rsid w:val="00AE3196"/>
    <w:rsid w:val="00AE34DC"/>
    <w:rsid w:val="00AE43E8"/>
    <w:rsid w:val="00AF6165"/>
    <w:rsid w:val="00B00D43"/>
    <w:rsid w:val="00B01346"/>
    <w:rsid w:val="00B050F3"/>
    <w:rsid w:val="00B0720A"/>
    <w:rsid w:val="00B10A39"/>
    <w:rsid w:val="00B146BA"/>
    <w:rsid w:val="00B229D6"/>
    <w:rsid w:val="00B25440"/>
    <w:rsid w:val="00B25F13"/>
    <w:rsid w:val="00B315BA"/>
    <w:rsid w:val="00B331A7"/>
    <w:rsid w:val="00B34F10"/>
    <w:rsid w:val="00B35331"/>
    <w:rsid w:val="00B408DC"/>
    <w:rsid w:val="00B42630"/>
    <w:rsid w:val="00B4663D"/>
    <w:rsid w:val="00B5103B"/>
    <w:rsid w:val="00B54185"/>
    <w:rsid w:val="00B5515D"/>
    <w:rsid w:val="00B6204A"/>
    <w:rsid w:val="00B7492D"/>
    <w:rsid w:val="00B77279"/>
    <w:rsid w:val="00B81AAC"/>
    <w:rsid w:val="00B829FB"/>
    <w:rsid w:val="00B8738F"/>
    <w:rsid w:val="00B90BE6"/>
    <w:rsid w:val="00B9284D"/>
    <w:rsid w:val="00B92E40"/>
    <w:rsid w:val="00BA653B"/>
    <w:rsid w:val="00BA6C8F"/>
    <w:rsid w:val="00BA6E3C"/>
    <w:rsid w:val="00BA75F5"/>
    <w:rsid w:val="00BB299D"/>
    <w:rsid w:val="00BB3D51"/>
    <w:rsid w:val="00BC3895"/>
    <w:rsid w:val="00BC3ABD"/>
    <w:rsid w:val="00BC4591"/>
    <w:rsid w:val="00BD6735"/>
    <w:rsid w:val="00BE270A"/>
    <w:rsid w:val="00BE4556"/>
    <w:rsid w:val="00BE487E"/>
    <w:rsid w:val="00BF0D86"/>
    <w:rsid w:val="00BF336A"/>
    <w:rsid w:val="00BF45BE"/>
    <w:rsid w:val="00BF6034"/>
    <w:rsid w:val="00C007B3"/>
    <w:rsid w:val="00C00D61"/>
    <w:rsid w:val="00C01E83"/>
    <w:rsid w:val="00C043A6"/>
    <w:rsid w:val="00C11C22"/>
    <w:rsid w:val="00C12061"/>
    <w:rsid w:val="00C126D3"/>
    <w:rsid w:val="00C12DFC"/>
    <w:rsid w:val="00C14B1B"/>
    <w:rsid w:val="00C14DD0"/>
    <w:rsid w:val="00C23906"/>
    <w:rsid w:val="00C26EFA"/>
    <w:rsid w:val="00C27439"/>
    <w:rsid w:val="00C30742"/>
    <w:rsid w:val="00C34342"/>
    <w:rsid w:val="00C34751"/>
    <w:rsid w:val="00C35FA9"/>
    <w:rsid w:val="00C46C54"/>
    <w:rsid w:val="00C55721"/>
    <w:rsid w:val="00C60009"/>
    <w:rsid w:val="00C63F26"/>
    <w:rsid w:val="00C70C8E"/>
    <w:rsid w:val="00C74DC7"/>
    <w:rsid w:val="00C81FE6"/>
    <w:rsid w:val="00C93F9C"/>
    <w:rsid w:val="00C956E3"/>
    <w:rsid w:val="00C969DC"/>
    <w:rsid w:val="00CA1997"/>
    <w:rsid w:val="00CA1D5E"/>
    <w:rsid w:val="00CA416C"/>
    <w:rsid w:val="00CA5C1A"/>
    <w:rsid w:val="00CA6100"/>
    <w:rsid w:val="00CA6C7A"/>
    <w:rsid w:val="00CB1006"/>
    <w:rsid w:val="00CB12F6"/>
    <w:rsid w:val="00CB19FF"/>
    <w:rsid w:val="00CB1E4D"/>
    <w:rsid w:val="00CB26FA"/>
    <w:rsid w:val="00CB2B8E"/>
    <w:rsid w:val="00CB4D1D"/>
    <w:rsid w:val="00CC290D"/>
    <w:rsid w:val="00CC2EC4"/>
    <w:rsid w:val="00CC4CB6"/>
    <w:rsid w:val="00CC7507"/>
    <w:rsid w:val="00CD1FEA"/>
    <w:rsid w:val="00CD483C"/>
    <w:rsid w:val="00CE6786"/>
    <w:rsid w:val="00CE7B05"/>
    <w:rsid w:val="00CF060A"/>
    <w:rsid w:val="00CF3C7C"/>
    <w:rsid w:val="00CF6B0A"/>
    <w:rsid w:val="00D01EFD"/>
    <w:rsid w:val="00D03AC0"/>
    <w:rsid w:val="00D101FF"/>
    <w:rsid w:val="00D1077D"/>
    <w:rsid w:val="00D1297F"/>
    <w:rsid w:val="00D171DA"/>
    <w:rsid w:val="00D320C1"/>
    <w:rsid w:val="00D32DB9"/>
    <w:rsid w:val="00D338C1"/>
    <w:rsid w:val="00D36B52"/>
    <w:rsid w:val="00D515C7"/>
    <w:rsid w:val="00D53892"/>
    <w:rsid w:val="00D54268"/>
    <w:rsid w:val="00D54D46"/>
    <w:rsid w:val="00D60ADE"/>
    <w:rsid w:val="00D64080"/>
    <w:rsid w:val="00D674B8"/>
    <w:rsid w:val="00D8027B"/>
    <w:rsid w:val="00D80299"/>
    <w:rsid w:val="00D82273"/>
    <w:rsid w:val="00D8306D"/>
    <w:rsid w:val="00D857F0"/>
    <w:rsid w:val="00D9047B"/>
    <w:rsid w:val="00D90E52"/>
    <w:rsid w:val="00D91388"/>
    <w:rsid w:val="00D91C01"/>
    <w:rsid w:val="00DA6E9E"/>
    <w:rsid w:val="00DB2C9C"/>
    <w:rsid w:val="00DB3F01"/>
    <w:rsid w:val="00DB7FB4"/>
    <w:rsid w:val="00DC227F"/>
    <w:rsid w:val="00DC599C"/>
    <w:rsid w:val="00DC7D36"/>
    <w:rsid w:val="00DE3EA1"/>
    <w:rsid w:val="00DF16DE"/>
    <w:rsid w:val="00DF5727"/>
    <w:rsid w:val="00DF588D"/>
    <w:rsid w:val="00DF5DA1"/>
    <w:rsid w:val="00E00C90"/>
    <w:rsid w:val="00E018D8"/>
    <w:rsid w:val="00E05439"/>
    <w:rsid w:val="00E0594C"/>
    <w:rsid w:val="00E05EC0"/>
    <w:rsid w:val="00E106BD"/>
    <w:rsid w:val="00E133C4"/>
    <w:rsid w:val="00E1460F"/>
    <w:rsid w:val="00E156EF"/>
    <w:rsid w:val="00E15F99"/>
    <w:rsid w:val="00E231C0"/>
    <w:rsid w:val="00E3186E"/>
    <w:rsid w:val="00E42777"/>
    <w:rsid w:val="00E51D65"/>
    <w:rsid w:val="00E52A30"/>
    <w:rsid w:val="00E57323"/>
    <w:rsid w:val="00E635EF"/>
    <w:rsid w:val="00E636AA"/>
    <w:rsid w:val="00E71F0E"/>
    <w:rsid w:val="00E739B0"/>
    <w:rsid w:val="00E762A4"/>
    <w:rsid w:val="00E766F5"/>
    <w:rsid w:val="00E80A63"/>
    <w:rsid w:val="00E8187A"/>
    <w:rsid w:val="00E81FAD"/>
    <w:rsid w:val="00E87268"/>
    <w:rsid w:val="00E9285A"/>
    <w:rsid w:val="00E9572A"/>
    <w:rsid w:val="00EA1D2C"/>
    <w:rsid w:val="00EA24C3"/>
    <w:rsid w:val="00EB1BA4"/>
    <w:rsid w:val="00EB4564"/>
    <w:rsid w:val="00EB4BA2"/>
    <w:rsid w:val="00EB61D7"/>
    <w:rsid w:val="00EB74E7"/>
    <w:rsid w:val="00EB7EE2"/>
    <w:rsid w:val="00EC043E"/>
    <w:rsid w:val="00EC1AB1"/>
    <w:rsid w:val="00EC4215"/>
    <w:rsid w:val="00ED0966"/>
    <w:rsid w:val="00ED2558"/>
    <w:rsid w:val="00EE30A3"/>
    <w:rsid w:val="00EE5E9F"/>
    <w:rsid w:val="00EE60D8"/>
    <w:rsid w:val="00EF03DE"/>
    <w:rsid w:val="00EF1031"/>
    <w:rsid w:val="00EF2E97"/>
    <w:rsid w:val="00EF5706"/>
    <w:rsid w:val="00EF6D3E"/>
    <w:rsid w:val="00EF7E9A"/>
    <w:rsid w:val="00F02D40"/>
    <w:rsid w:val="00F032D3"/>
    <w:rsid w:val="00F03938"/>
    <w:rsid w:val="00F102C8"/>
    <w:rsid w:val="00F12544"/>
    <w:rsid w:val="00F12C82"/>
    <w:rsid w:val="00F133D6"/>
    <w:rsid w:val="00F207D1"/>
    <w:rsid w:val="00F30E55"/>
    <w:rsid w:val="00F3130F"/>
    <w:rsid w:val="00F31FE6"/>
    <w:rsid w:val="00F3313F"/>
    <w:rsid w:val="00F46AA3"/>
    <w:rsid w:val="00F50761"/>
    <w:rsid w:val="00F51F7F"/>
    <w:rsid w:val="00F52108"/>
    <w:rsid w:val="00F54EEC"/>
    <w:rsid w:val="00F651DF"/>
    <w:rsid w:val="00F6669D"/>
    <w:rsid w:val="00F67A7E"/>
    <w:rsid w:val="00F67BF7"/>
    <w:rsid w:val="00F67E3A"/>
    <w:rsid w:val="00F701F8"/>
    <w:rsid w:val="00F73A55"/>
    <w:rsid w:val="00F76A80"/>
    <w:rsid w:val="00F815A9"/>
    <w:rsid w:val="00F91254"/>
    <w:rsid w:val="00F91C5B"/>
    <w:rsid w:val="00F947C5"/>
    <w:rsid w:val="00F977AC"/>
    <w:rsid w:val="00F97ED2"/>
    <w:rsid w:val="00FA2B36"/>
    <w:rsid w:val="00FA528E"/>
    <w:rsid w:val="00FA6CCD"/>
    <w:rsid w:val="00FB2135"/>
    <w:rsid w:val="00FB2C31"/>
    <w:rsid w:val="00FB4614"/>
    <w:rsid w:val="00FB4D7F"/>
    <w:rsid w:val="00FB6D4A"/>
    <w:rsid w:val="00FC0134"/>
    <w:rsid w:val="00FC5C68"/>
    <w:rsid w:val="00FC669E"/>
    <w:rsid w:val="00FD1794"/>
    <w:rsid w:val="00FD416C"/>
    <w:rsid w:val="00FF32DD"/>
    <w:rsid w:val="00FF4C6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strokecolor="none"/>
    </o:shapedefaults>
    <o:shapelayout v:ext="edit">
      <o:idmap v:ext="edit" data="1"/>
      <o:rules v:ext="edit">
        <o:r id="V:Rule1" type="connector" idref="#AutoShape 36"/>
        <o:r id="V:Rule2" type="connector" idref="#AutoShape 37"/>
        <o:r id="V:Rule3" type="connector" idref="#AutoShape 38"/>
        <o:r id="V:Rule4" type="connector" idref="#AutoShape 39"/>
        <o:r id="V:Rule5" type="connector" idref="#AutoShape 25"/>
        <o:r id="V:Rule6" type="connector" idref="#AutoShape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0EF"/>
  </w:style>
  <w:style w:type="paragraph" w:styleId="Heading1">
    <w:name w:val="heading 1"/>
    <w:basedOn w:val="Normal"/>
    <w:link w:val="Heading1Char"/>
    <w:uiPriority w:val="9"/>
    <w:qFormat/>
    <w:rsid w:val="00DF588D"/>
    <w:pPr>
      <w:spacing w:before="100" w:beforeAutospacing="1" w:after="100" w:afterAutospacing="1" w:line="240" w:lineRule="auto"/>
      <w:jc w:val="center"/>
      <w:outlineLvl w:val="0"/>
    </w:pPr>
    <w:rPr>
      <w:rFonts w:ascii="Arial" w:eastAsia="Times New Roman" w:hAnsi="Arial" w:cs="Arial"/>
      <w:b/>
      <w:bCs/>
      <w:kern w:val="36"/>
      <w:sz w:val="24"/>
      <w:szCs w:val="24"/>
      <w:lang w:eastAsia="id-ID"/>
    </w:rPr>
  </w:style>
  <w:style w:type="paragraph" w:styleId="Heading2">
    <w:name w:val="heading 2"/>
    <w:basedOn w:val="Normal"/>
    <w:next w:val="Normal"/>
    <w:link w:val="Heading2Char"/>
    <w:uiPriority w:val="9"/>
    <w:unhideWhenUsed/>
    <w:qFormat/>
    <w:rsid w:val="00DF588D"/>
    <w:pPr>
      <w:keepNext/>
      <w:keepLines/>
      <w:numPr>
        <w:ilvl w:val="1"/>
        <w:numId w:val="1"/>
      </w:numPr>
      <w:spacing w:after="0" w:line="240" w:lineRule="auto"/>
      <w:ind w:left="720"/>
      <w:outlineLvl w:val="1"/>
    </w:pPr>
    <w:rPr>
      <w:rFonts w:ascii="Arial" w:eastAsiaTheme="majorEastAsia" w:hAnsi="Arial" w:cs="Arial"/>
      <w:b/>
      <w:bCs/>
      <w:sz w:val="24"/>
      <w:szCs w:val="24"/>
    </w:rPr>
  </w:style>
  <w:style w:type="paragraph" w:styleId="Heading3">
    <w:name w:val="heading 3"/>
    <w:basedOn w:val="Normal"/>
    <w:next w:val="Normal"/>
    <w:link w:val="Heading3Char"/>
    <w:uiPriority w:val="9"/>
    <w:unhideWhenUsed/>
    <w:qFormat/>
    <w:rsid w:val="00DF588D"/>
    <w:pPr>
      <w:keepNext/>
      <w:keepLines/>
      <w:numPr>
        <w:ilvl w:val="2"/>
        <w:numId w:val="1"/>
      </w:numPr>
      <w:spacing w:before="200" w:after="0"/>
      <w:outlineLvl w:val="2"/>
    </w:pPr>
    <w:rPr>
      <w:rFonts w:ascii="Arial" w:eastAsiaTheme="majorEastAsia"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5F13"/>
    <w:pPr>
      <w:ind w:left="720"/>
      <w:contextualSpacing/>
    </w:pPr>
  </w:style>
  <w:style w:type="paragraph" w:styleId="NormalWeb">
    <w:name w:val="Normal (Web)"/>
    <w:basedOn w:val="Normal"/>
    <w:uiPriority w:val="99"/>
    <w:unhideWhenUsed/>
    <w:rsid w:val="00C969DC"/>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1A3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5D0"/>
    <w:rPr>
      <w:rFonts w:ascii="Tahoma" w:hAnsi="Tahoma" w:cs="Tahoma"/>
      <w:sz w:val="16"/>
      <w:szCs w:val="16"/>
    </w:rPr>
  </w:style>
  <w:style w:type="character" w:styleId="Hyperlink">
    <w:name w:val="Hyperlink"/>
    <w:basedOn w:val="DefaultParagraphFont"/>
    <w:uiPriority w:val="99"/>
    <w:unhideWhenUsed/>
    <w:rsid w:val="00BE4556"/>
    <w:rPr>
      <w:color w:val="0000FF" w:themeColor="hyperlink"/>
      <w:u w:val="single"/>
    </w:rPr>
  </w:style>
  <w:style w:type="table" w:styleId="TableGrid">
    <w:name w:val="Table Grid"/>
    <w:basedOn w:val="TableNormal"/>
    <w:uiPriority w:val="59"/>
    <w:rsid w:val="005D29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01E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1E83"/>
  </w:style>
  <w:style w:type="paragraph" w:styleId="Footer">
    <w:name w:val="footer"/>
    <w:basedOn w:val="Normal"/>
    <w:link w:val="FooterChar"/>
    <w:uiPriority w:val="99"/>
    <w:unhideWhenUsed/>
    <w:rsid w:val="00C01E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E83"/>
  </w:style>
  <w:style w:type="character" w:styleId="PlaceholderText">
    <w:name w:val="Placeholder Text"/>
    <w:basedOn w:val="DefaultParagraphFont"/>
    <w:uiPriority w:val="99"/>
    <w:semiHidden/>
    <w:rsid w:val="006E11EC"/>
    <w:rPr>
      <w:color w:val="808080"/>
    </w:rPr>
  </w:style>
  <w:style w:type="paragraph" w:styleId="DocumentMap">
    <w:name w:val="Document Map"/>
    <w:basedOn w:val="Normal"/>
    <w:link w:val="DocumentMapChar"/>
    <w:uiPriority w:val="99"/>
    <w:semiHidden/>
    <w:unhideWhenUsed/>
    <w:rsid w:val="00851A9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51A90"/>
    <w:rPr>
      <w:rFonts w:ascii="Tahoma" w:hAnsi="Tahoma" w:cs="Tahoma"/>
      <w:sz w:val="16"/>
      <w:szCs w:val="16"/>
    </w:rPr>
  </w:style>
  <w:style w:type="character" w:customStyle="1" w:styleId="Heading1Char">
    <w:name w:val="Heading 1 Char"/>
    <w:basedOn w:val="DefaultParagraphFont"/>
    <w:link w:val="Heading1"/>
    <w:uiPriority w:val="9"/>
    <w:rsid w:val="00DF588D"/>
    <w:rPr>
      <w:rFonts w:ascii="Arial" w:eastAsia="Times New Roman" w:hAnsi="Arial" w:cs="Arial"/>
      <w:b/>
      <w:bCs/>
      <w:kern w:val="36"/>
      <w:sz w:val="24"/>
      <w:szCs w:val="24"/>
      <w:lang w:eastAsia="id-ID"/>
    </w:rPr>
  </w:style>
  <w:style w:type="paragraph" w:styleId="Bibliography">
    <w:name w:val="Bibliography"/>
    <w:basedOn w:val="Normal"/>
    <w:next w:val="Normal"/>
    <w:uiPriority w:val="37"/>
    <w:unhideWhenUsed/>
    <w:rsid w:val="009E409F"/>
  </w:style>
  <w:style w:type="character" w:customStyle="1" w:styleId="Heading2Char">
    <w:name w:val="Heading 2 Char"/>
    <w:basedOn w:val="DefaultParagraphFont"/>
    <w:link w:val="Heading2"/>
    <w:uiPriority w:val="9"/>
    <w:rsid w:val="00DF588D"/>
    <w:rPr>
      <w:rFonts w:ascii="Arial" w:eastAsiaTheme="majorEastAsia" w:hAnsi="Arial" w:cs="Arial"/>
      <w:b/>
      <w:bCs/>
      <w:sz w:val="24"/>
      <w:szCs w:val="24"/>
    </w:rPr>
  </w:style>
  <w:style w:type="character" w:customStyle="1" w:styleId="Heading3Char">
    <w:name w:val="Heading 3 Char"/>
    <w:basedOn w:val="DefaultParagraphFont"/>
    <w:link w:val="Heading3"/>
    <w:uiPriority w:val="9"/>
    <w:rsid w:val="00DF588D"/>
    <w:rPr>
      <w:rFonts w:ascii="Arial" w:eastAsiaTheme="majorEastAsia" w:hAnsi="Arial" w:cs="Arial"/>
      <w:b/>
      <w:bCs/>
      <w:sz w:val="24"/>
      <w:szCs w:val="24"/>
    </w:rPr>
  </w:style>
  <w:style w:type="paragraph" w:styleId="TOC1">
    <w:name w:val="toc 1"/>
    <w:basedOn w:val="Normal"/>
    <w:next w:val="Normal"/>
    <w:autoRedefine/>
    <w:uiPriority w:val="39"/>
    <w:unhideWhenUsed/>
    <w:rsid w:val="005B2B3F"/>
    <w:pPr>
      <w:tabs>
        <w:tab w:val="right" w:leader="dot" w:pos="7922"/>
      </w:tabs>
      <w:spacing w:after="0" w:line="240" w:lineRule="auto"/>
    </w:pPr>
    <w:rPr>
      <w:rFonts w:ascii="Arial" w:hAnsi="Arial" w:cs="Arial"/>
      <w:noProof/>
    </w:rPr>
  </w:style>
  <w:style w:type="paragraph" w:styleId="TOC2">
    <w:name w:val="toc 2"/>
    <w:basedOn w:val="Normal"/>
    <w:next w:val="Normal"/>
    <w:autoRedefine/>
    <w:uiPriority w:val="39"/>
    <w:unhideWhenUsed/>
    <w:rsid w:val="00990697"/>
    <w:pPr>
      <w:spacing w:after="100"/>
      <w:ind w:left="220"/>
    </w:pPr>
  </w:style>
  <w:style w:type="paragraph" w:styleId="TOC3">
    <w:name w:val="toc 3"/>
    <w:basedOn w:val="Normal"/>
    <w:next w:val="Normal"/>
    <w:autoRedefine/>
    <w:uiPriority w:val="39"/>
    <w:unhideWhenUsed/>
    <w:rsid w:val="00990697"/>
    <w:pPr>
      <w:spacing w:after="100"/>
      <w:ind w:left="440"/>
    </w:pPr>
  </w:style>
  <w:style w:type="character" w:styleId="FollowedHyperlink">
    <w:name w:val="FollowedHyperlink"/>
    <w:basedOn w:val="DefaultParagraphFont"/>
    <w:uiPriority w:val="99"/>
    <w:semiHidden/>
    <w:unhideWhenUsed/>
    <w:rsid w:val="00CB10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4428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header" Target="header6.xm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footer" Target="footer8.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6.xml"/><Relationship Id="rId29" Type="http://schemas.openxmlformats.org/officeDocument/2006/relationships/hyperlink" Target="http://www.pertiwisoraya.com/2016/04/tips-memilih-cincau-yang-sehat.html%3e%5bAccessed"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png"/><Relationship Id="rId28" Type="http://schemas.openxmlformats.org/officeDocument/2006/relationships/hyperlink" Target="http://jurnal.fk.unand.ac.id" TargetMode="External"/><Relationship Id="rId36" Type="http://schemas.openxmlformats.org/officeDocument/2006/relationships/image" Target="media/image10.jpe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footer" Target="footer10.xml"/><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7.xm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footer" Target="footer1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IrH95</b:Tag>
    <b:SourceType>Book</b:SourceType>
    <b:Guid>{6E133307-0D15-438C-BBB7-B223B6998A4D}</b:Guid>
    <b:Author>
      <b:Author>
        <b:NameList>
          <b:Person>
            <b:Last>Ir. Hatta Sunanto</b:Last>
            <b:First>BSc.,</b:First>
            <b:Middle>MS.</b:Middle>
          </b:Person>
        </b:NameList>
      </b:Author>
    </b:Author>
    <b:Title>Budidaya Cincau</b:Title>
    <b:Year>1995</b:Year>
    <b:City>Yogyakarta</b:City>
    <b:Publisher>Kanisinus</b:Publisher>
    <b:RefOrder>1</b:RefOrder>
  </b:Source>
  <b:Source>
    <b:Tag>Pro12</b:Tag>
    <b:SourceType>Book</b:SourceType>
    <b:Guid>{C64433F5-8F90-479B-9457-813113BDEF4B}</b:Guid>
    <b:Author>
      <b:Author>
        <b:NameList>
          <b:Person>
            <b:Last>Prof. Dr. Ir. Wisnu Cahyadi</b:Last>
            <b:First>M.Si</b:First>
          </b:Person>
        </b:NameList>
      </b:Author>
    </b:Author>
    <b:Title>Analisis &amp; Aspek Kesehatan "Bahan Tambahan Pangan"</b:Title>
    <b:Year>2012</b:Year>
    <b:City>Jakarta</b:City>
    <b:Publisher>PT Bumi Aksara</b:Publisher>
    <b:RefOrder>2</b:RefOrder>
  </b:Source>
</b:Sources>
</file>

<file path=customXml/itemProps1.xml><?xml version="1.0" encoding="utf-8"?>
<ds:datastoreItem xmlns:ds="http://schemas.openxmlformats.org/officeDocument/2006/customXml" ds:itemID="{484B052A-6352-4FFB-81AA-6E99FB9F7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782</TotalTime>
  <Pages>53</Pages>
  <Words>7311</Words>
  <Characters>41677</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CyberIndo</cp:lastModifiedBy>
  <cp:revision>5</cp:revision>
  <cp:lastPrinted>2019-07-18T02:21:00Z</cp:lastPrinted>
  <dcterms:created xsi:type="dcterms:W3CDTF">2019-08-08T04:19:00Z</dcterms:created>
  <dcterms:modified xsi:type="dcterms:W3CDTF">2019-08-16T10:15:00Z</dcterms:modified>
</cp:coreProperties>
</file>