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E83" w:rsidRDefault="00A91E83" w:rsidP="00A91E83">
      <w:pPr>
        <w:spacing w:after="200" w:line="360" w:lineRule="auto"/>
        <w:jc w:val="center"/>
        <w:rPr>
          <w:rFonts w:ascii="Arial" w:hAnsi="Arial" w:cs="Arial"/>
          <w:b/>
          <w:sz w:val="28"/>
          <w:szCs w:val="28"/>
          <w:lang w:val="en-US"/>
        </w:rPr>
      </w:pPr>
      <w:r>
        <w:rPr>
          <w:rFonts w:ascii="Arial" w:hAnsi="Arial" w:cs="Arial"/>
          <w:b/>
          <w:sz w:val="28"/>
          <w:szCs w:val="28"/>
          <w:lang w:val="en-US"/>
        </w:rPr>
        <w:t>KARYA TULIS ILMIAH</w:t>
      </w:r>
    </w:p>
    <w:p w:rsidR="00A91E83" w:rsidRDefault="00A91E83" w:rsidP="00A91E83">
      <w:pPr>
        <w:spacing w:after="0" w:line="360" w:lineRule="auto"/>
        <w:jc w:val="center"/>
        <w:rPr>
          <w:rFonts w:ascii="Arial" w:hAnsi="Arial" w:cs="Arial"/>
          <w:b/>
          <w:sz w:val="28"/>
          <w:szCs w:val="28"/>
          <w:lang w:val="en-US"/>
        </w:rPr>
      </w:pPr>
      <w:r>
        <w:rPr>
          <w:rFonts w:ascii="Arial" w:hAnsi="Arial" w:cs="Arial"/>
          <w:b/>
          <w:sz w:val="28"/>
          <w:szCs w:val="28"/>
          <w:lang w:val="en-US"/>
        </w:rPr>
        <w:t>Uji</w:t>
      </w:r>
      <w:r>
        <w:rPr>
          <w:rFonts w:ascii="Arial" w:hAnsi="Arial" w:cs="Arial"/>
          <w:b/>
          <w:sz w:val="28"/>
          <w:szCs w:val="28"/>
        </w:rPr>
        <w:t xml:space="preserve"> </w:t>
      </w:r>
      <w:r>
        <w:rPr>
          <w:rFonts w:ascii="Arial" w:hAnsi="Arial" w:cs="Arial"/>
          <w:b/>
          <w:sz w:val="28"/>
          <w:szCs w:val="28"/>
          <w:lang w:val="en-US"/>
        </w:rPr>
        <w:t>Efek</w:t>
      </w:r>
      <w:r>
        <w:rPr>
          <w:rFonts w:ascii="Arial" w:hAnsi="Arial" w:cs="Arial"/>
          <w:b/>
          <w:sz w:val="28"/>
          <w:szCs w:val="28"/>
        </w:rPr>
        <w:t xml:space="preserve"> </w:t>
      </w:r>
      <w:r>
        <w:rPr>
          <w:rFonts w:ascii="Arial" w:hAnsi="Arial" w:cs="Arial"/>
          <w:b/>
          <w:sz w:val="28"/>
          <w:szCs w:val="28"/>
          <w:lang w:val="en-US"/>
        </w:rPr>
        <w:t>Ekstrak</w:t>
      </w:r>
      <w:r>
        <w:rPr>
          <w:rFonts w:ascii="Arial" w:hAnsi="Arial" w:cs="Arial"/>
          <w:b/>
          <w:sz w:val="28"/>
          <w:szCs w:val="28"/>
        </w:rPr>
        <w:t xml:space="preserve"> </w:t>
      </w:r>
      <w:r>
        <w:rPr>
          <w:rFonts w:ascii="Arial" w:hAnsi="Arial" w:cs="Arial"/>
          <w:b/>
          <w:sz w:val="28"/>
          <w:szCs w:val="28"/>
          <w:lang w:val="en-US"/>
        </w:rPr>
        <w:t>Etanol</w:t>
      </w:r>
      <w:r>
        <w:rPr>
          <w:rFonts w:ascii="Arial" w:hAnsi="Arial" w:cs="Arial"/>
          <w:b/>
          <w:sz w:val="28"/>
          <w:szCs w:val="28"/>
        </w:rPr>
        <w:t xml:space="preserve"> </w:t>
      </w:r>
      <w:r>
        <w:rPr>
          <w:rFonts w:ascii="Arial" w:hAnsi="Arial" w:cs="Arial"/>
          <w:b/>
          <w:sz w:val="28"/>
          <w:szCs w:val="28"/>
          <w:lang w:val="en-US"/>
        </w:rPr>
        <w:t>Daun</w:t>
      </w:r>
      <w:r>
        <w:rPr>
          <w:rFonts w:ascii="Arial" w:hAnsi="Arial" w:cs="Arial"/>
          <w:b/>
          <w:sz w:val="28"/>
          <w:szCs w:val="28"/>
        </w:rPr>
        <w:t xml:space="preserve"> </w:t>
      </w:r>
      <w:r>
        <w:rPr>
          <w:rFonts w:ascii="Arial" w:hAnsi="Arial" w:cs="Arial"/>
          <w:b/>
          <w:sz w:val="28"/>
          <w:szCs w:val="28"/>
          <w:lang w:val="en-US"/>
        </w:rPr>
        <w:t>Harimonting (</w:t>
      </w:r>
      <w:r w:rsidRPr="00D2230B">
        <w:rPr>
          <w:rFonts w:ascii="Arial" w:hAnsi="Arial" w:cs="Arial"/>
          <w:b/>
          <w:i/>
          <w:sz w:val="28"/>
          <w:szCs w:val="28"/>
          <w:lang w:val="en-US"/>
        </w:rPr>
        <w:t>Rhodomyrtus</w:t>
      </w:r>
      <w:r>
        <w:rPr>
          <w:rFonts w:ascii="Arial" w:hAnsi="Arial" w:cs="Arial"/>
          <w:b/>
          <w:i/>
          <w:sz w:val="28"/>
          <w:szCs w:val="28"/>
        </w:rPr>
        <w:t xml:space="preserve"> </w:t>
      </w:r>
      <w:r w:rsidRPr="00D2230B">
        <w:rPr>
          <w:rFonts w:ascii="Arial" w:hAnsi="Arial" w:cs="Arial"/>
          <w:b/>
          <w:i/>
          <w:sz w:val="28"/>
          <w:szCs w:val="28"/>
          <w:lang w:val="en-US"/>
        </w:rPr>
        <w:t>tomentosa (Aiton</w:t>
      </w:r>
      <w:proofErr w:type="gramStart"/>
      <w:r w:rsidRPr="00D2230B">
        <w:rPr>
          <w:rFonts w:ascii="Arial" w:hAnsi="Arial" w:cs="Arial"/>
          <w:b/>
          <w:i/>
          <w:sz w:val="28"/>
          <w:szCs w:val="28"/>
          <w:lang w:val="en-US"/>
        </w:rPr>
        <w:t>)Hassk</w:t>
      </w:r>
      <w:proofErr w:type="gramEnd"/>
      <w:r>
        <w:rPr>
          <w:rFonts w:ascii="Arial" w:hAnsi="Arial" w:cs="Arial"/>
          <w:b/>
          <w:sz w:val="28"/>
          <w:szCs w:val="28"/>
          <w:lang w:val="en-US"/>
        </w:rPr>
        <w:t>) sebagai</w:t>
      </w:r>
      <w:r>
        <w:rPr>
          <w:rFonts w:ascii="Arial" w:hAnsi="Arial" w:cs="Arial"/>
          <w:b/>
          <w:sz w:val="28"/>
          <w:szCs w:val="28"/>
        </w:rPr>
        <w:t xml:space="preserve"> </w:t>
      </w:r>
      <w:r>
        <w:rPr>
          <w:rFonts w:ascii="Arial" w:hAnsi="Arial" w:cs="Arial"/>
          <w:b/>
          <w:sz w:val="28"/>
          <w:szCs w:val="28"/>
          <w:lang w:val="en-US"/>
        </w:rPr>
        <w:t>Sediaan Salep</w:t>
      </w:r>
    </w:p>
    <w:p w:rsidR="00A91E83" w:rsidRPr="00D2230B" w:rsidRDefault="00A91E83" w:rsidP="00A91E83">
      <w:pPr>
        <w:spacing w:after="0" w:line="360" w:lineRule="auto"/>
        <w:jc w:val="center"/>
        <w:rPr>
          <w:rFonts w:ascii="Arial" w:hAnsi="Arial" w:cs="Arial"/>
          <w:b/>
          <w:sz w:val="28"/>
          <w:szCs w:val="28"/>
          <w:lang w:val="en-US"/>
        </w:rPr>
      </w:pPr>
      <w:r>
        <w:rPr>
          <w:rFonts w:ascii="Arial" w:hAnsi="Arial" w:cs="Arial"/>
          <w:b/>
          <w:sz w:val="28"/>
          <w:szCs w:val="28"/>
          <w:lang w:val="en-US"/>
        </w:rPr>
        <w:t>Terhadap Luka Bakar</w:t>
      </w:r>
      <w:r>
        <w:rPr>
          <w:rFonts w:ascii="Arial" w:hAnsi="Arial" w:cs="Arial"/>
          <w:b/>
          <w:sz w:val="28"/>
          <w:szCs w:val="28"/>
        </w:rPr>
        <w:t xml:space="preserve"> </w:t>
      </w:r>
      <w:r>
        <w:rPr>
          <w:rFonts w:ascii="Arial" w:hAnsi="Arial" w:cs="Arial"/>
          <w:b/>
          <w:sz w:val="28"/>
          <w:szCs w:val="28"/>
          <w:lang w:val="en-US"/>
        </w:rPr>
        <w:t>Pada</w:t>
      </w:r>
      <w:r>
        <w:rPr>
          <w:rFonts w:ascii="Arial" w:hAnsi="Arial" w:cs="Arial"/>
          <w:b/>
          <w:sz w:val="28"/>
          <w:szCs w:val="28"/>
        </w:rPr>
        <w:t xml:space="preserve"> </w:t>
      </w:r>
      <w:r>
        <w:rPr>
          <w:rFonts w:ascii="Arial" w:hAnsi="Arial" w:cs="Arial"/>
          <w:b/>
          <w:sz w:val="28"/>
          <w:szCs w:val="28"/>
          <w:lang w:val="en-US"/>
        </w:rPr>
        <w:t>Marmut</w:t>
      </w:r>
    </w:p>
    <w:p w:rsidR="00A91E83" w:rsidRPr="002A1C03" w:rsidRDefault="00A91E83" w:rsidP="00A91E83">
      <w:pPr>
        <w:spacing w:after="200" w:line="360" w:lineRule="auto"/>
        <w:rPr>
          <w:rFonts w:ascii="Arial" w:hAnsi="Arial" w:cs="Arial"/>
          <w:b/>
          <w:sz w:val="28"/>
          <w:szCs w:val="28"/>
        </w:rPr>
      </w:pPr>
    </w:p>
    <w:p w:rsidR="00A91E83" w:rsidRDefault="00A91E83" w:rsidP="00A91E83">
      <w:pPr>
        <w:pStyle w:val="ListParagraph"/>
        <w:spacing w:after="200" w:line="360" w:lineRule="auto"/>
        <w:jc w:val="center"/>
        <w:rPr>
          <w:rFonts w:ascii="Arial" w:hAnsi="Arial" w:cs="Arial"/>
          <w:b/>
          <w:sz w:val="28"/>
          <w:szCs w:val="28"/>
        </w:rPr>
      </w:pPr>
    </w:p>
    <w:p w:rsidR="00A91E83" w:rsidRDefault="00A91E83" w:rsidP="00A91E83">
      <w:pPr>
        <w:pStyle w:val="ListParagraph"/>
        <w:spacing w:after="200" w:line="360" w:lineRule="auto"/>
        <w:ind w:left="0"/>
        <w:jc w:val="center"/>
        <w:rPr>
          <w:rFonts w:ascii="Arial" w:hAnsi="Arial" w:cs="Arial"/>
          <w:b/>
          <w:sz w:val="28"/>
          <w:szCs w:val="28"/>
        </w:rPr>
      </w:pPr>
      <w:r>
        <w:rPr>
          <w:rFonts w:ascii="Arial" w:hAnsi="Arial" w:cs="Arial"/>
          <w:b/>
          <w:noProof/>
          <w:sz w:val="28"/>
          <w:szCs w:val="28"/>
          <w:lang w:eastAsia="id-ID"/>
        </w:rPr>
        <w:drawing>
          <wp:inline distT="0" distB="0" distL="0" distR="0" wp14:anchorId="0CBBEB44" wp14:editId="203D4F05">
            <wp:extent cx="1809750" cy="17995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jpeg"/>
                    <pic:cNvPicPr/>
                  </pic:nvPicPr>
                  <pic:blipFill>
                    <a:blip r:embed="rId8">
                      <a:extLst>
                        <a:ext uri="{28A0092B-C50C-407E-A947-70E740481C1C}">
                          <a14:useLocalDpi xmlns:a14="http://schemas.microsoft.com/office/drawing/2010/main" val="0"/>
                        </a:ext>
                      </a:extLst>
                    </a:blip>
                    <a:stretch>
                      <a:fillRect/>
                    </a:stretch>
                  </pic:blipFill>
                  <pic:spPr>
                    <a:xfrm>
                      <a:off x="0" y="0"/>
                      <a:ext cx="1810163" cy="1800001"/>
                    </a:xfrm>
                    <a:prstGeom prst="rect">
                      <a:avLst/>
                    </a:prstGeom>
                  </pic:spPr>
                </pic:pic>
              </a:graphicData>
            </a:graphic>
          </wp:inline>
        </w:drawing>
      </w:r>
    </w:p>
    <w:p w:rsidR="00A91E83" w:rsidRDefault="00A91E83" w:rsidP="00A91E83">
      <w:pPr>
        <w:spacing w:after="200" w:line="360" w:lineRule="auto"/>
        <w:rPr>
          <w:rFonts w:ascii="Arial" w:hAnsi="Arial" w:cs="Arial"/>
          <w:b/>
          <w:sz w:val="28"/>
          <w:szCs w:val="28"/>
          <w:lang w:val="en-US"/>
        </w:rPr>
      </w:pPr>
    </w:p>
    <w:p w:rsidR="00A91E83" w:rsidRDefault="00A91E83" w:rsidP="00A91E83">
      <w:pPr>
        <w:spacing w:after="200" w:line="360" w:lineRule="auto"/>
        <w:rPr>
          <w:rFonts w:ascii="Arial" w:hAnsi="Arial" w:cs="Arial"/>
          <w:b/>
          <w:sz w:val="28"/>
          <w:szCs w:val="28"/>
          <w:lang w:val="en-US"/>
        </w:rPr>
      </w:pPr>
    </w:p>
    <w:p w:rsidR="00A91E83" w:rsidRPr="00D2230B" w:rsidRDefault="00A91E83" w:rsidP="00A91E83">
      <w:pPr>
        <w:spacing w:after="200" w:line="360" w:lineRule="auto"/>
        <w:rPr>
          <w:rFonts w:ascii="Arial" w:hAnsi="Arial" w:cs="Arial"/>
          <w:b/>
          <w:sz w:val="28"/>
          <w:szCs w:val="28"/>
          <w:lang w:val="en-US"/>
        </w:rPr>
      </w:pPr>
    </w:p>
    <w:p w:rsidR="00A91E83" w:rsidRPr="002A1C03" w:rsidRDefault="00A91E83" w:rsidP="00A91E83">
      <w:pPr>
        <w:spacing w:after="200" w:line="360" w:lineRule="auto"/>
        <w:rPr>
          <w:rFonts w:ascii="Arial" w:hAnsi="Arial" w:cs="Arial"/>
          <w:b/>
          <w:sz w:val="28"/>
          <w:szCs w:val="28"/>
        </w:rPr>
      </w:pPr>
    </w:p>
    <w:p w:rsidR="00A91E83" w:rsidRPr="00D2230B" w:rsidRDefault="00A91E83" w:rsidP="00A91E83">
      <w:pPr>
        <w:pStyle w:val="ListParagraph"/>
        <w:spacing w:after="0" w:line="240" w:lineRule="auto"/>
        <w:ind w:left="0"/>
        <w:jc w:val="center"/>
        <w:rPr>
          <w:rFonts w:ascii="Arial" w:hAnsi="Arial" w:cs="Arial"/>
          <w:b/>
          <w:sz w:val="28"/>
          <w:szCs w:val="28"/>
          <w:lang w:val="en-US"/>
        </w:rPr>
      </w:pPr>
      <w:r>
        <w:rPr>
          <w:rFonts w:ascii="Arial" w:hAnsi="Arial" w:cs="Arial"/>
          <w:b/>
          <w:sz w:val="28"/>
          <w:szCs w:val="28"/>
          <w:lang w:val="en-US"/>
        </w:rPr>
        <w:t>SAGITA DEBRYANTY SIAHAAN</w:t>
      </w:r>
    </w:p>
    <w:p w:rsidR="00A91E83" w:rsidRPr="00D2230B" w:rsidRDefault="00A91E83" w:rsidP="00A91E83">
      <w:pPr>
        <w:pStyle w:val="ListParagraph"/>
        <w:spacing w:after="0" w:line="240" w:lineRule="auto"/>
        <w:ind w:left="0"/>
        <w:jc w:val="center"/>
        <w:rPr>
          <w:rFonts w:ascii="Arial" w:hAnsi="Arial" w:cs="Arial"/>
          <w:b/>
          <w:sz w:val="28"/>
          <w:szCs w:val="28"/>
          <w:lang w:val="en-US"/>
        </w:rPr>
      </w:pPr>
      <w:r>
        <w:rPr>
          <w:rFonts w:ascii="Arial" w:hAnsi="Arial" w:cs="Arial"/>
          <w:b/>
          <w:sz w:val="28"/>
          <w:szCs w:val="28"/>
        </w:rPr>
        <w:t>P0753901602</w:t>
      </w:r>
      <w:r>
        <w:rPr>
          <w:rFonts w:ascii="Arial" w:hAnsi="Arial" w:cs="Arial"/>
          <w:b/>
          <w:sz w:val="28"/>
          <w:szCs w:val="28"/>
          <w:lang w:val="en-US"/>
        </w:rPr>
        <w:t>3</w:t>
      </w:r>
    </w:p>
    <w:p w:rsidR="00A91E83" w:rsidRPr="00D2230B" w:rsidRDefault="00A91E83" w:rsidP="00A91E83">
      <w:pPr>
        <w:spacing w:after="200" w:line="360" w:lineRule="auto"/>
        <w:rPr>
          <w:rFonts w:ascii="Arial" w:hAnsi="Arial" w:cs="Arial"/>
          <w:b/>
          <w:sz w:val="28"/>
          <w:szCs w:val="28"/>
          <w:lang w:val="en-US"/>
        </w:rPr>
      </w:pPr>
    </w:p>
    <w:p w:rsidR="00A91E83" w:rsidRPr="006A062F" w:rsidRDefault="00A91E83" w:rsidP="00A91E83">
      <w:pPr>
        <w:spacing w:after="200" w:line="360" w:lineRule="auto"/>
        <w:rPr>
          <w:rFonts w:ascii="Arial" w:hAnsi="Arial" w:cs="Arial"/>
          <w:b/>
          <w:sz w:val="28"/>
          <w:szCs w:val="28"/>
        </w:rPr>
      </w:pPr>
    </w:p>
    <w:p w:rsidR="00A91E83" w:rsidRDefault="00A91E83" w:rsidP="00A91E83">
      <w:pPr>
        <w:pStyle w:val="ListParagraph"/>
        <w:spacing w:after="0" w:line="240" w:lineRule="auto"/>
        <w:ind w:left="0"/>
        <w:jc w:val="center"/>
        <w:rPr>
          <w:rFonts w:ascii="Arial" w:hAnsi="Arial" w:cs="Arial"/>
          <w:b/>
          <w:sz w:val="28"/>
          <w:szCs w:val="28"/>
        </w:rPr>
      </w:pPr>
      <w:r>
        <w:rPr>
          <w:rFonts w:ascii="Arial" w:hAnsi="Arial" w:cs="Arial"/>
          <w:b/>
          <w:sz w:val="28"/>
          <w:szCs w:val="28"/>
        </w:rPr>
        <w:t>POLITEKNIK KESEHATAN KEMENKES MEDAN</w:t>
      </w:r>
    </w:p>
    <w:p w:rsidR="00A91E83" w:rsidRDefault="00A91E83" w:rsidP="00A91E83">
      <w:pPr>
        <w:pStyle w:val="ListParagraph"/>
        <w:spacing w:after="0" w:line="240" w:lineRule="auto"/>
        <w:ind w:left="0"/>
        <w:jc w:val="center"/>
        <w:rPr>
          <w:rFonts w:ascii="Arial" w:hAnsi="Arial" w:cs="Arial"/>
          <w:b/>
          <w:sz w:val="28"/>
          <w:szCs w:val="28"/>
        </w:rPr>
      </w:pPr>
      <w:r>
        <w:rPr>
          <w:rFonts w:ascii="Arial" w:hAnsi="Arial" w:cs="Arial"/>
          <w:b/>
          <w:sz w:val="28"/>
          <w:szCs w:val="28"/>
        </w:rPr>
        <w:t>JURUSAN FARMASI</w:t>
      </w:r>
    </w:p>
    <w:p w:rsidR="00A91E83" w:rsidRPr="00D2230B" w:rsidRDefault="00A91E83" w:rsidP="00A91E83">
      <w:pPr>
        <w:pStyle w:val="ListParagraph"/>
        <w:spacing w:after="0" w:line="240" w:lineRule="auto"/>
        <w:ind w:left="0"/>
        <w:jc w:val="center"/>
        <w:rPr>
          <w:rFonts w:ascii="Arial" w:hAnsi="Arial" w:cs="Arial"/>
          <w:b/>
          <w:sz w:val="28"/>
          <w:szCs w:val="28"/>
          <w:lang w:val="en-US"/>
        </w:rPr>
      </w:pPr>
      <w:r w:rsidRPr="002A1C03">
        <w:rPr>
          <w:rFonts w:ascii="Arial" w:hAnsi="Arial" w:cs="Arial"/>
          <w:b/>
          <w:sz w:val="28"/>
          <w:szCs w:val="28"/>
        </w:rPr>
        <w:t>2019</w:t>
      </w:r>
    </w:p>
    <w:p w:rsidR="00A91E83" w:rsidRDefault="00A91E83" w:rsidP="00A91E83">
      <w:pPr>
        <w:pStyle w:val="ListParagraph"/>
        <w:spacing w:after="0" w:line="240" w:lineRule="auto"/>
        <w:ind w:left="0"/>
        <w:jc w:val="center"/>
        <w:rPr>
          <w:rFonts w:ascii="Arial" w:hAnsi="Arial" w:cs="Arial"/>
          <w:b/>
          <w:sz w:val="28"/>
          <w:szCs w:val="28"/>
          <w:lang w:val="en-US"/>
        </w:rPr>
      </w:pPr>
    </w:p>
    <w:p w:rsidR="00A91E83" w:rsidRDefault="00A91E83" w:rsidP="00A91E83">
      <w:pPr>
        <w:pStyle w:val="ListParagraph"/>
        <w:spacing w:after="0" w:line="240" w:lineRule="auto"/>
        <w:ind w:left="0"/>
        <w:jc w:val="center"/>
        <w:rPr>
          <w:rFonts w:ascii="Arial" w:hAnsi="Arial" w:cs="Arial"/>
          <w:b/>
          <w:sz w:val="28"/>
          <w:szCs w:val="28"/>
          <w:lang w:val="en-US"/>
        </w:rPr>
      </w:pPr>
    </w:p>
    <w:p w:rsidR="00A91E83" w:rsidRDefault="00A91E83" w:rsidP="00A91E83">
      <w:pPr>
        <w:pStyle w:val="ListParagraph"/>
        <w:spacing w:after="0" w:line="240" w:lineRule="auto"/>
        <w:ind w:left="0"/>
        <w:jc w:val="center"/>
        <w:rPr>
          <w:rFonts w:ascii="Arial" w:hAnsi="Arial" w:cs="Arial"/>
          <w:b/>
          <w:sz w:val="28"/>
          <w:szCs w:val="28"/>
          <w:lang w:val="en-US"/>
        </w:rPr>
      </w:pPr>
    </w:p>
    <w:p w:rsidR="00A91E83" w:rsidRDefault="00A91E83" w:rsidP="00A91E83">
      <w:pPr>
        <w:pStyle w:val="ListParagraph"/>
        <w:spacing w:after="0" w:line="240" w:lineRule="auto"/>
        <w:ind w:left="0"/>
        <w:jc w:val="center"/>
        <w:rPr>
          <w:rFonts w:ascii="Arial" w:hAnsi="Arial" w:cs="Arial"/>
          <w:b/>
          <w:sz w:val="28"/>
          <w:szCs w:val="28"/>
        </w:rPr>
      </w:pPr>
      <w:r>
        <w:rPr>
          <w:rFonts w:ascii="Arial" w:hAnsi="Arial" w:cs="Arial"/>
          <w:b/>
          <w:sz w:val="28"/>
          <w:szCs w:val="28"/>
        </w:rPr>
        <w:lastRenderedPageBreak/>
        <w:t>LEMBAR PER</w:t>
      </w:r>
      <w:r>
        <w:rPr>
          <w:rFonts w:ascii="Arial" w:hAnsi="Arial" w:cs="Arial"/>
          <w:b/>
          <w:sz w:val="28"/>
          <w:szCs w:val="28"/>
          <w:lang w:val="en-US"/>
        </w:rPr>
        <w:t>S</w:t>
      </w:r>
      <w:r>
        <w:rPr>
          <w:rFonts w:ascii="Arial" w:hAnsi="Arial" w:cs="Arial"/>
          <w:b/>
          <w:sz w:val="28"/>
          <w:szCs w:val="28"/>
        </w:rPr>
        <w:t>ETUJUAN</w:t>
      </w:r>
    </w:p>
    <w:p w:rsidR="00A91E83" w:rsidRDefault="00A91E83" w:rsidP="00A91E83">
      <w:pPr>
        <w:pStyle w:val="ListParagraph"/>
        <w:spacing w:after="0" w:line="240" w:lineRule="auto"/>
        <w:ind w:left="0"/>
        <w:jc w:val="center"/>
        <w:rPr>
          <w:rFonts w:ascii="Arial" w:hAnsi="Arial" w:cs="Arial"/>
          <w:b/>
          <w:sz w:val="28"/>
          <w:szCs w:val="28"/>
        </w:rPr>
      </w:pPr>
    </w:p>
    <w:p w:rsidR="00A91E83" w:rsidRPr="000B3630" w:rsidRDefault="00A91E83" w:rsidP="00A91E83">
      <w:pPr>
        <w:pStyle w:val="ListParagraph"/>
        <w:spacing w:after="0" w:line="240" w:lineRule="auto"/>
        <w:ind w:left="0"/>
        <w:jc w:val="both"/>
        <w:rPr>
          <w:rFonts w:ascii="Arial" w:hAnsi="Arial" w:cs="Arial"/>
          <w:b/>
          <w:sz w:val="28"/>
          <w:szCs w:val="28"/>
        </w:rPr>
      </w:pPr>
    </w:p>
    <w:p w:rsidR="00A91E83" w:rsidRDefault="00A91E83" w:rsidP="00A91E83">
      <w:pPr>
        <w:spacing w:after="0" w:line="360" w:lineRule="auto"/>
        <w:ind w:left="1440" w:hanging="1440"/>
        <w:jc w:val="both"/>
        <w:rPr>
          <w:rFonts w:ascii="Arial" w:hAnsi="Arial" w:cs="Arial"/>
          <w:b/>
          <w:sz w:val="24"/>
          <w:szCs w:val="24"/>
          <w:lang w:val="en-US"/>
        </w:rPr>
      </w:pPr>
      <w:r>
        <w:rPr>
          <w:rFonts w:ascii="Arial" w:hAnsi="Arial" w:cs="Arial"/>
          <w:b/>
          <w:sz w:val="24"/>
          <w:szCs w:val="24"/>
          <w:lang w:val="en-US"/>
        </w:rPr>
        <w:t>JUDUL</w:t>
      </w:r>
      <w:r>
        <w:rPr>
          <w:rFonts w:ascii="Arial" w:hAnsi="Arial" w:cs="Arial"/>
          <w:b/>
          <w:sz w:val="24"/>
          <w:szCs w:val="24"/>
        </w:rPr>
        <w:tab/>
      </w:r>
      <w:r>
        <w:rPr>
          <w:rFonts w:ascii="Arial" w:hAnsi="Arial" w:cs="Arial"/>
          <w:b/>
          <w:sz w:val="24"/>
          <w:szCs w:val="24"/>
          <w:lang w:val="en-US"/>
        </w:rPr>
        <w:tab/>
      </w:r>
      <w:r>
        <w:rPr>
          <w:rFonts w:ascii="Arial" w:hAnsi="Arial" w:cs="Arial"/>
          <w:b/>
          <w:sz w:val="24"/>
          <w:szCs w:val="24"/>
        </w:rPr>
        <w:t xml:space="preserve">: </w:t>
      </w:r>
      <w:r>
        <w:rPr>
          <w:rFonts w:ascii="Arial" w:hAnsi="Arial" w:cs="Arial"/>
          <w:b/>
          <w:sz w:val="24"/>
          <w:szCs w:val="24"/>
          <w:lang w:val="en-US"/>
        </w:rPr>
        <w:t>Uji Efek Ekstrak Etanol Daun Harimonting</w:t>
      </w:r>
    </w:p>
    <w:p w:rsidR="00A91E83" w:rsidRDefault="00A91E83" w:rsidP="00A91E83">
      <w:pPr>
        <w:spacing w:after="0" w:line="360" w:lineRule="auto"/>
        <w:ind w:left="1440" w:hanging="1440"/>
        <w:jc w:val="both"/>
        <w:rPr>
          <w:rFonts w:ascii="Arial" w:hAnsi="Arial" w:cs="Arial"/>
          <w:b/>
          <w:sz w:val="24"/>
          <w:szCs w:val="24"/>
          <w:lang w:val="en-US"/>
        </w:rPr>
      </w:pPr>
      <w:r>
        <w:rPr>
          <w:rFonts w:ascii="Arial" w:hAnsi="Arial" w:cs="Arial"/>
          <w:b/>
          <w:sz w:val="24"/>
          <w:szCs w:val="24"/>
          <w:lang w:val="en-US"/>
        </w:rPr>
        <w:tab/>
      </w:r>
      <w:r>
        <w:rPr>
          <w:rFonts w:ascii="Arial" w:hAnsi="Arial" w:cs="Arial"/>
          <w:b/>
          <w:sz w:val="24"/>
          <w:szCs w:val="24"/>
          <w:lang w:val="en-US"/>
        </w:rPr>
        <w:tab/>
        <w:t xml:space="preserve">  (</w:t>
      </w:r>
      <w:r w:rsidRPr="00D2230B">
        <w:rPr>
          <w:rFonts w:ascii="Arial" w:hAnsi="Arial" w:cs="Arial"/>
          <w:b/>
          <w:i/>
          <w:sz w:val="24"/>
          <w:szCs w:val="24"/>
          <w:lang w:val="en-US"/>
        </w:rPr>
        <w:t>Rhodomyrtus</w:t>
      </w:r>
      <w:r>
        <w:rPr>
          <w:rFonts w:ascii="Arial" w:hAnsi="Arial" w:cs="Arial"/>
          <w:b/>
          <w:i/>
          <w:sz w:val="24"/>
          <w:szCs w:val="24"/>
          <w:lang w:val="en-US"/>
        </w:rPr>
        <w:t xml:space="preserve"> </w:t>
      </w:r>
      <w:r w:rsidRPr="00D2230B">
        <w:rPr>
          <w:rFonts w:ascii="Arial" w:hAnsi="Arial" w:cs="Arial"/>
          <w:b/>
          <w:i/>
          <w:sz w:val="24"/>
          <w:szCs w:val="24"/>
          <w:lang w:val="en-US"/>
        </w:rPr>
        <w:t xml:space="preserve">tomentosa </w:t>
      </w:r>
      <w:r>
        <w:rPr>
          <w:rFonts w:ascii="Arial" w:hAnsi="Arial" w:cs="Arial"/>
          <w:b/>
          <w:sz w:val="24"/>
          <w:szCs w:val="24"/>
          <w:lang w:val="en-US"/>
        </w:rPr>
        <w:t>A.</w:t>
      </w:r>
      <w:r w:rsidRPr="00460A60">
        <w:rPr>
          <w:rFonts w:ascii="Arial" w:hAnsi="Arial" w:cs="Arial"/>
          <w:b/>
          <w:sz w:val="24"/>
          <w:szCs w:val="24"/>
          <w:lang w:val="en-US"/>
        </w:rPr>
        <w:t>Hassk</w:t>
      </w:r>
      <w:r>
        <w:rPr>
          <w:rFonts w:ascii="Arial" w:hAnsi="Arial" w:cs="Arial"/>
          <w:b/>
          <w:sz w:val="24"/>
          <w:szCs w:val="24"/>
          <w:lang w:val="en-US"/>
        </w:rPr>
        <w:t>) sebagai</w:t>
      </w:r>
    </w:p>
    <w:p w:rsidR="00A91E83" w:rsidRPr="00D2230B" w:rsidRDefault="00A91E83" w:rsidP="00A91E83">
      <w:pPr>
        <w:spacing w:after="0" w:line="360" w:lineRule="auto"/>
        <w:ind w:left="1440" w:hanging="1440"/>
        <w:jc w:val="both"/>
        <w:rPr>
          <w:rFonts w:ascii="Arial" w:hAnsi="Arial" w:cs="Arial"/>
          <w:b/>
          <w:sz w:val="28"/>
          <w:szCs w:val="28"/>
          <w:lang w:val="en-US"/>
        </w:rPr>
      </w:pPr>
      <w:r>
        <w:rPr>
          <w:rFonts w:ascii="Arial" w:hAnsi="Arial" w:cs="Arial"/>
          <w:b/>
          <w:sz w:val="24"/>
          <w:szCs w:val="24"/>
          <w:lang w:val="en-US"/>
        </w:rPr>
        <w:tab/>
      </w:r>
      <w:r>
        <w:rPr>
          <w:rFonts w:ascii="Arial" w:hAnsi="Arial" w:cs="Arial"/>
          <w:b/>
          <w:sz w:val="24"/>
          <w:szCs w:val="24"/>
          <w:lang w:val="en-US"/>
        </w:rPr>
        <w:tab/>
        <w:t xml:space="preserve">  Sediaan Salep terhadap Luka Bakar pada Marmut</w:t>
      </w:r>
    </w:p>
    <w:p w:rsidR="00A91E83" w:rsidRPr="005D7631" w:rsidRDefault="00A91E83" w:rsidP="00A91E83">
      <w:pPr>
        <w:spacing w:after="0" w:line="240" w:lineRule="auto"/>
        <w:ind w:left="2160" w:hanging="2160"/>
        <w:jc w:val="both"/>
        <w:rPr>
          <w:rFonts w:ascii="Arial" w:hAnsi="Arial" w:cs="Arial"/>
          <w:b/>
          <w:sz w:val="24"/>
          <w:szCs w:val="24"/>
          <w:lang w:val="en-US"/>
        </w:rPr>
      </w:pPr>
    </w:p>
    <w:p w:rsidR="00A91E83" w:rsidRPr="00D2230B" w:rsidRDefault="00A91E83" w:rsidP="00A91E83">
      <w:pPr>
        <w:spacing w:line="360" w:lineRule="auto"/>
        <w:jc w:val="both"/>
        <w:rPr>
          <w:rFonts w:ascii="Arial" w:hAnsi="Arial" w:cs="Arial"/>
          <w:b/>
          <w:sz w:val="24"/>
          <w:szCs w:val="24"/>
          <w:lang w:val="en-US"/>
        </w:rPr>
      </w:pPr>
      <w:r>
        <w:rPr>
          <w:rFonts w:ascii="Arial" w:hAnsi="Arial" w:cs="Arial"/>
          <w:b/>
          <w:sz w:val="24"/>
          <w:szCs w:val="24"/>
          <w:lang w:val="en-US"/>
        </w:rPr>
        <w:t>NAMA</w:t>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r>
        <w:rPr>
          <w:rFonts w:ascii="Arial" w:hAnsi="Arial" w:cs="Arial"/>
          <w:b/>
          <w:sz w:val="24"/>
          <w:szCs w:val="24"/>
          <w:lang w:val="en-US"/>
        </w:rPr>
        <w:t>Sagita Debryanty Siahaan</w:t>
      </w:r>
    </w:p>
    <w:p w:rsidR="00A91E83" w:rsidRPr="00D2230B" w:rsidRDefault="00A91E83" w:rsidP="00A91E83">
      <w:pPr>
        <w:spacing w:line="360" w:lineRule="auto"/>
        <w:jc w:val="both"/>
        <w:rPr>
          <w:rFonts w:ascii="Arial" w:hAnsi="Arial" w:cs="Arial"/>
          <w:b/>
          <w:sz w:val="24"/>
          <w:szCs w:val="24"/>
          <w:lang w:val="en-US"/>
        </w:rPr>
      </w:pPr>
      <w:r>
        <w:rPr>
          <w:rFonts w:ascii="Arial" w:hAnsi="Arial" w:cs="Arial"/>
          <w:b/>
          <w:sz w:val="24"/>
          <w:szCs w:val="24"/>
          <w:lang w:val="en-US"/>
        </w:rPr>
        <w:t>NIM</w:t>
      </w:r>
      <w:r>
        <w:rPr>
          <w:rFonts w:ascii="Arial" w:hAnsi="Arial" w:cs="Arial"/>
          <w:b/>
          <w:sz w:val="24"/>
          <w:szCs w:val="24"/>
        </w:rPr>
        <w:tab/>
      </w:r>
      <w:r>
        <w:rPr>
          <w:rFonts w:ascii="Arial" w:hAnsi="Arial" w:cs="Arial"/>
          <w:b/>
          <w:sz w:val="24"/>
          <w:szCs w:val="24"/>
        </w:rPr>
        <w:tab/>
      </w:r>
      <w:r>
        <w:rPr>
          <w:rFonts w:ascii="Arial" w:hAnsi="Arial" w:cs="Arial"/>
          <w:b/>
          <w:sz w:val="24"/>
          <w:szCs w:val="24"/>
        </w:rPr>
        <w:tab/>
        <w:t>: P0753901602</w:t>
      </w:r>
      <w:r>
        <w:rPr>
          <w:rFonts w:ascii="Arial" w:hAnsi="Arial" w:cs="Arial"/>
          <w:b/>
          <w:sz w:val="24"/>
          <w:szCs w:val="24"/>
          <w:lang w:val="en-US"/>
        </w:rPr>
        <w:t>3</w:t>
      </w:r>
    </w:p>
    <w:p w:rsidR="00A91E83" w:rsidRDefault="00A91E83" w:rsidP="00A91E83">
      <w:pPr>
        <w:spacing w:line="360" w:lineRule="auto"/>
        <w:jc w:val="both"/>
        <w:rPr>
          <w:rFonts w:ascii="Arial" w:hAnsi="Arial" w:cs="Arial"/>
          <w:b/>
          <w:sz w:val="24"/>
          <w:szCs w:val="24"/>
        </w:rPr>
      </w:pPr>
      <w:r>
        <w:rPr>
          <w:rFonts w:ascii="Arial" w:hAnsi="Arial" w:cs="Arial"/>
          <w:b/>
          <w:sz w:val="24"/>
          <w:szCs w:val="24"/>
          <w:lang w:val="en-US"/>
        </w:rPr>
        <w:t>JURUSAN</w:t>
      </w:r>
      <w:r>
        <w:rPr>
          <w:rFonts w:ascii="Arial" w:hAnsi="Arial" w:cs="Arial"/>
          <w:b/>
          <w:sz w:val="24"/>
          <w:szCs w:val="24"/>
        </w:rPr>
        <w:tab/>
      </w:r>
      <w:r>
        <w:rPr>
          <w:rFonts w:ascii="Arial" w:hAnsi="Arial" w:cs="Arial"/>
          <w:b/>
          <w:sz w:val="24"/>
          <w:szCs w:val="24"/>
        </w:rPr>
        <w:tab/>
        <w:t>: Farmasi</w:t>
      </w:r>
    </w:p>
    <w:p w:rsidR="00A91E83" w:rsidRPr="00E6108F" w:rsidRDefault="00A91E83" w:rsidP="00A91E83">
      <w:pPr>
        <w:spacing w:after="0" w:line="360" w:lineRule="auto"/>
        <w:jc w:val="both"/>
        <w:rPr>
          <w:rFonts w:ascii="Arial" w:hAnsi="Arial" w:cs="Arial"/>
          <w:b/>
          <w:sz w:val="24"/>
          <w:szCs w:val="24"/>
        </w:rPr>
      </w:pPr>
    </w:p>
    <w:p w:rsidR="00A91E83" w:rsidRPr="00E6108F" w:rsidRDefault="00A91E83" w:rsidP="00A91E83">
      <w:pPr>
        <w:spacing w:line="360" w:lineRule="auto"/>
        <w:jc w:val="center"/>
        <w:rPr>
          <w:rFonts w:ascii="Arial" w:hAnsi="Arial" w:cs="Arial"/>
        </w:rPr>
      </w:pPr>
      <w:r w:rsidRPr="00E6108F">
        <w:rPr>
          <w:rFonts w:ascii="Arial" w:hAnsi="Arial" w:cs="Arial"/>
        </w:rPr>
        <w:t>Telah Diterima dan Disetujui Untuk Diseminarkan Dihadapan Penguji</w:t>
      </w:r>
    </w:p>
    <w:p w:rsidR="00A91E83" w:rsidRPr="00460A60" w:rsidRDefault="00A91E83" w:rsidP="00A91E83">
      <w:pPr>
        <w:spacing w:line="360" w:lineRule="auto"/>
        <w:ind w:left="2160" w:firstLine="720"/>
        <w:rPr>
          <w:rFonts w:ascii="Arial" w:hAnsi="Arial" w:cs="Arial"/>
          <w:lang w:val="en-US"/>
        </w:rPr>
      </w:pPr>
      <w:r>
        <w:rPr>
          <w:rFonts w:ascii="Arial" w:hAnsi="Arial" w:cs="Arial"/>
        </w:rPr>
        <w:t>Medan</w:t>
      </w:r>
      <w:r>
        <w:rPr>
          <w:rFonts w:ascii="Arial" w:hAnsi="Arial" w:cs="Arial"/>
          <w:lang w:val="en-US"/>
        </w:rPr>
        <w:t xml:space="preserve">,  Juli </w:t>
      </w:r>
      <w:r w:rsidRPr="00E6108F">
        <w:rPr>
          <w:rFonts w:ascii="Arial" w:hAnsi="Arial" w:cs="Arial"/>
        </w:rPr>
        <w:t>2019</w:t>
      </w:r>
    </w:p>
    <w:p w:rsidR="00A91E83" w:rsidRPr="00460A60" w:rsidRDefault="00A91E83" w:rsidP="00A91E83">
      <w:pPr>
        <w:spacing w:after="0" w:line="240" w:lineRule="auto"/>
        <w:jc w:val="center"/>
        <w:rPr>
          <w:rFonts w:ascii="Arial" w:hAnsi="Arial" w:cs="Arial"/>
          <w:b/>
        </w:rPr>
      </w:pPr>
      <w:r w:rsidRPr="00460A60">
        <w:rPr>
          <w:rFonts w:ascii="Arial" w:hAnsi="Arial" w:cs="Arial"/>
          <w:b/>
        </w:rPr>
        <w:t>Menyetujui</w:t>
      </w:r>
    </w:p>
    <w:p w:rsidR="00A91E83" w:rsidRPr="00460A60" w:rsidRDefault="00A91E83" w:rsidP="00A91E83">
      <w:pPr>
        <w:spacing w:after="0" w:line="240" w:lineRule="auto"/>
        <w:jc w:val="center"/>
        <w:rPr>
          <w:rFonts w:ascii="Arial" w:hAnsi="Arial" w:cs="Arial"/>
          <w:b/>
        </w:rPr>
      </w:pPr>
      <w:r w:rsidRPr="00460A60">
        <w:rPr>
          <w:rFonts w:ascii="Arial" w:hAnsi="Arial" w:cs="Arial"/>
          <w:b/>
        </w:rPr>
        <w:t>Pembimbing</w:t>
      </w:r>
    </w:p>
    <w:p w:rsidR="00A91E83" w:rsidRPr="00460A60" w:rsidRDefault="003A1BB4" w:rsidP="00A91E83">
      <w:pPr>
        <w:spacing w:line="360" w:lineRule="auto"/>
        <w:jc w:val="center"/>
        <w:rPr>
          <w:rFonts w:ascii="Arial" w:hAnsi="Arial" w:cs="Arial"/>
          <w:b/>
        </w:rPr>
      </w:pPr>
      <w:r w:rsidRPr="003A1BB4">
        <w:drawing>
          <wp:anchor distT="0" distB="0" distL="114300" distR="114300" simplePos="0" relativeHeight="251669504" behindDoc="0" locked="0" layoutInCell="1" allowOverlap="1" wp14:anchorId="1C6275FD" wp14:editId="08552A01">
            <wp:simplePos x="0" y="0"/>
            <wp:positionH relativeFrom="column">
              <wp:posOffset>1998345</wp:posOffset>
            </wp:positionH>
            <wp:positionV relativeFrom="paragraph">
              <wp:posOffset>83185</wp:posOffset>
            </wp:positionV>
            <wp:extent cx="1173480" cy="982345"/>
            <wp:effectExtent l="0" t="0" r="7620" b="825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3480" cy="982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1E83" w:rsidRPr="00460A60" w:rsidRDefault="00A91E83" w:rsidP="00A91E83">
      <w:pPr>
        <w:spacing w:line="360" w:lineRule="auto"/>
        <w:jc w:val="center"/>
        <w:rPr>
          <w:rFonts w:ascii="Arial" w:hAnsi="Arial" w:cs="Arial"/>
          <w:b/>
        </w:rPr>
      </w:pPr>
    </w:p>
    <w:p w:rsidR="00A91E83" w:rsidRPr="00460A60" w:rsidRDefault="00A91E83" w:rsidP="00A91E83">
      <w:pPr>
        <w:spacing w:line="360" w:lineRule="auto"/>
        <w:jc w:val="center"/>
        <w:rPr>
          <w:rFonts w:ascii="Arial" w:hAnsi="Arial" w:cs="Arial"/>
          <w:b/>
        </w:rPr>
      </w:pPr>
    </w:p>
    <w:p w:rsidR="00A91E83" w:rsidRPr="00460A60" w:rsidRDefault="00A91E83" w:rsidP="00A91E83">
      <w:pPr>
        <w:spacing w:after="0" w:line="360" w:lineRule="auto"/>
        <w:jc w:val="both"/>
        <w:rPr>
          <w:rFonts w:ascii="Arial" w:hAnsi="Arial" w:cs="Arial"/>
          <w:b/>
          <w:sz w:val="24"/>
          <w:szCs w:val="24"/>
          <w:lang w:val="en-US"/>
        </w:rPr>
      </w:pPr>
    </w:p>
    <w:p w:rsidR="00A91E83" w:rsidRPr="00460A60" w:rsidRDefault="00A91E83" w:rsidP="00A91E83">
      <w:pPr>
        <w:spacing w:after="0" w:line="240" w:lineRule="auto"/>
        <w:jc w:val="center"/>
        <w:rPr>
          <w:rFonts w:ascii="Arial" w:hAnsi="Arial" w:cs="Arial"/>
          <w:b/>
          <w:lang w:val="en-US"/>
        </w:rPr>
      </w:pPr>
      <w:proofErr w:type="gramStart"/>
      <w:r w:rsidRPr="00460A60">
        <w:rPr>
          <w:rFonts w:ascii="Arial" w:hAnsi="Arial" w:cs="Arial"/>
          <w:b/>
          <w:lang w:val="en-US"/>
        </w:rPr>
        <w:t>Dra.</w:t>
      </w:r>
      <w:proofErr w:type="gramEnd"/>
      <w:r w:rsidRPr="00460A60">
        <w:rPr>
          <w:rFonts w:ascii="Arial" w:hAnsi="Arial" w:cs="Arial"/>
          <w:b/>
          <w:lang w:val="en-US"/>
        </w:rPr>
        <w:t xml:space="preserve"> Tri Bintarti</w:t>
      </w:r>
      <w:r>
        <w:rPr>
          <w:rFonts w:ascii="Arial" w:hAnsi="Arial" w:cs="Arial"/>
          <w:b/>
          <w:lang w:val="en-US"/>
        </w:rPr>
        <w:t xml:space="preserve"> </w:t>
      </w:r>
      <w:r w:rsidRPr="00460A60">
        <w:rPr>
          <w:rFonts w:ascii="Arial" w:hAnsi="Arial" w:cs="Arial"/>
          <w:b/>
          <w:lang w:val="en-US"/>
        </w:rPr>
        <w:t>M.Si, Apt</w:t>
      </w:r>
    </w:p>
    <w:p w:rsidR="00A91E83" w:rsidRPr="00460A60" w:rsidRDefault="00A91E83" w:rsidP="00A91E83">
      <w:pPr>
        <w:spacing w:after="0" w:line="240" w:lineRule="auto"/>
        <w:jc w:val="center"/>
        <w:rPr>
          <w:rFonts w:ascii="Arial" w:hAnsi="Arial" w:cs="Arial"/>
          <w:b/>
          <w:lang w:val="en-US"/>
        </w:rPr>
      </w:pPr>
      <w:r w:rsidRPr="00460A60">
        <w:rPr>
          <w:rFonts w:ascii="Arial" w:hAnsi="Arial" w:cs="Arial"/>
          <w:b/>
          <w:lang w:val="en-US"/>
        </w:rPr>
        <w:t>NIP. 195707311991012001</w:t>
      </w:r>
    </w:p>
    <w:p w:rsidR="00A91E83" w:rsidRPr="00460A60" w:rsidRDefault="003A1BB4" w:rsidP="00A91E83">
      <w:pPr>
        <w:spacing w:line="240" w:lineRule="auto"/>
        <w:rPr>
          <w:rFonts w:ascii="Arial" w:hAnsi="Arial" w:cs="Arial"/>
          <w:b/>
        </w:rPr>
      </w:pPr>
      <w:r w:rsidRPr="003A1BB4">
        <w:drawing>
          <wp:anchor distT="0" distB="0" distL="114300" distR="114300" simplePos="0" relativeHeight="251670528" behindDoc="0" locked="0" layoutInCell="1" allowOverlap="1" wp14:anchorId="58F88586" wp14:editId="51273853">
            <wp:simplePos x="0" y="0"/>
            <wp:positionH relativeFrom="column">
              <wp:posOffset>1139190</wp:posOffset>
            </wp:positionH>
            <wp:positionV relativeFrom="paragraph">
              <wp:posOffset>177800</wp:posOffset>
            </wp:positionV>
            <wp:extent cx="2770505" cy="2033270"/>
            <wp:effectExtent l="0" t="0" r="0"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0505" cy="2033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1E83" w:rsidRPr="00460A60" w:rsidRDefault="00A91E83" w:rsidP="00A91E83">
      <w:pPr>
        <w:spacing w:after="0" w:line="240" w:lineRule="auto"/>
        <w:jc w:val="center"/>
        <w:rPr>
          <w:rFonts w:ascii="Arial" w:hAnsi="Arial" w:cs="Arial"/>
          <w:b/>
        </w:rPr>
      </w:pPr>
      <w:r w:rsidRPr="00460A60">
        <w:rPr>
          <w:rFonts w:ascii="Arial" w:hAnsi="Arial" w:cs="Arial"/>
          <w:b/>
        </w:rPr>
        <w:t>Ketua Jurusan Farmasi</w:t>
      </w:r>
      <w:r w:rsidRPr="00460A60">
        <w:rPr>
          <w:rFonts w:ascii="Arial" w:hAnsi="Arial" w:cs="Arial"/>
          <w:b/>
        </w:rPr>
        <w:br/>
        <w:t>Politeknik Kesehatan Kemenkes Medan</w:t>
      </w:r>
      <w:r w:rsidRPr="00460A60">
        <w:rPr>
          <w:rFonts w:ascii="Arial" w:hAnsi="Arial" w:cs="Arial"/>
          <w:b/>
        </w:rPr>
        <w:br/>
      </w:r>
    </w:p>
    <w:p w:rsidR="00A91E83" w:rsidRPr="00460A60" w:rsidRDefault="00A91E83" w:rsidP="00A91E83">
      <w:pPr>
        <w:spacing w:line="240" w:lineRule="auto"/>
        <w:jc w:val="center"/>
        <w:rPr>
          <w:rFonts w:ascii="Arial" w:hAnsi="Arial" w:cs="Arial"/>
          <w:b/>
        </w:rPr>
      </w:pPr>
    </w:p>
    <w:p w:rsidR="00A91E83" w:rsidRPr="00460A60" w:rsidRDefault="00A91E83" w:rsidP="00A91E83">
      <w:pPr>
        <w:spacing w:line="240" w:lineRule="auto"/>
        <w:jc w:val="center"/>
        <w:rPr>
          <w:rFonts w:ascii="Arial" w:hAnsi="Arial" w:cs="Arial"/>
          <w:b/>
        </w:rPr>
      </w:pPr>
    </w:p>
    <w:p w:rsidR="00A91E83" w:rsidRPr="00460A60" w:rsidRDefault="00A91E83" w:rsidP="00A91E83">
      <w:pPr>
        <w:spacing w:line="240" w:lineRule="auto"/>
        <w:jc w:val="center"/>
        <w:rPr>
          <w:rFonts w:ascii="Arial" w:hAnsi="Arial" w:cs="Arial"/>
          <w:b/>
        </w:rPr>
      </w:pPr>
    </w:p>
    <w:p w:rsidR="00A91E83" w:rsidRPr="00460A60" w:rsidRDefault="00A91E83" w:rsidP="00A91E83">
      <w:pPr>
        <w:spacing w:line="240" w:lineRule="auto"/>
        <w:jc w:val="center"/>
        <w:rPr>
          <w:rFonts w:ascii="Arial" w:hAnsi="Arial" w:cs="Arial"/>
          <w:b/>
        </w:rPr>
      </w:pPr>
    </w:p>
    <w:p w:rsidR="00A91E83" w:rsidRPr="00460A60" w:rsidRDefault="00A91E83" w:rsidP="00A91E83">
      <w:pPr>
        <w:spacing w:after="0" w:line="240" w:lineRule="auto"/>
        <w:jc w:val="center"/>
        <w:rPr>
          <w:rFonts w:ascii="Arial" w:hAnsi="Arial" w:cs="Arial"/>
          <w:b/>
        </w:rPr>
      </w:pPr>
      <w:r w:rsidRPr="00460A60">
        <w:rPr>
          <w:rFonts w:ascii="Arial" w:hAnsi="Arial" w:cs="Arial"/>
          <w:b/>
        </w:rPr>
        <w:t>Dra. Masniah, M.Kes, Apt</w:t>
      </w:r>
    </w:p>
    <w:p w:rsidR="00A91E83" w:rsidRPr="00460A60" w:rsidRDefault="00A91E83" w:rsidP="00A91E83">
      <w:pPr>
        <w:spacing w:after="0" w:line="240" w:lineRule="auto"/>
        <w:jc w:val="center"/>
        <w:rPr>
          <w:rFonts w:ascii="Arial" w:hAnsi="Arial" w:cs="Arial"/>
          <w:b/>
          <w:lang w:val="en-US"/>
        </w:rPr>
      </w:pPr>
      <w:r w:rsidRPr="00460A60">
        <w:rPr>
          <w:rFonts w:ascii="Arial" w:hAnsi="Arial" w:cs="Arial"/>
          <w:b/>
        </w:rPr>
        <w:t>NIP.196204281995032001</w:t>
      </w:r>
    </w:p>
    <w:p w:rsidR="00A91E83" w:rsidRPr="00AD62A4" w:rsidRDefault="00A91E83" w:rsidP="00A91E83">
      <w:pPr>
        <w:spacing w:after="0" w:line="240" w:lineRule="auto"/>
        <w:rPr>
          <w:rFonts w:ascii="Arial" w:hAnsi="Arial" w:cs="Arial"/>
          <w:lang w:val="en-US"/>
        </w:rPr>
      </w:pPr>
    </w:p>
    <w:p w:rsidR="00A91E83" w:rsidRDefault="00A91E83" w:rsidP="00A91E83">
      <w:pPr>
        <w:jc w:val="center"/>
        <w:rPr>
          <w:rFonts w:ascii="Arial" w:hAnsi="Arial" w:cs="Arial"/>
          <w:b/>
          <w:sz w:val="24"/>
          <w:szCs w:val="24"/>
          <w:lang w:val="en-US"/>
        </w:rPr>
      </w:pPr>
    </w:p>
    <w:p w:rsidR="00A91E83" w:rsidRDefault="00A91E83" w:rsidP="00A91E83">
      <w:pPr>
        <w:jc w:val="center"/>
        <w:rPr>
          <w:rFonts w:ascii="Arial" w:hAnsi="Arial" w:cs="Arial"/>
          <w:b/>
          <w:sz w:val="24"/>
          <w:szCs w:val="24"/>
          <w:lang w:val="en-US"/>
        </w:rPr>
      </w:pPr>
    </w:p>
    <w:p w:rsidR="00A91E83" w:rsidRPr="00AD62A4" w:rsidRDefault="00A91E83" w:rsidP="00A91E83">
      <w:pPr>
        <w:jc w:val="center"/>
        <w:rPr>
          <w:rFonts w:ascii="Arial" w:hAnsi="Arial" w:cs="Arial"/>
          <w:b/>
          <w:sz w:val="24"/>
          <w:szCs w:val="24"/>
          <w:lang w:val="en-US"/>
        </w:rPr>
      </w:pPr>
      <w:r>
        <w:rPr>
          <w:rFonts w:ascii="Arial" w:hAnsi="Arial" w:cs="Arial"/>
          <w:b/>
          <w:sz w:val="24"/>
          <w:szCs w:val="24"/>
          <w:lang w:val="en-US"/>
        </w:rPr>
        <w:lastRenderedPageBreak/>
        <w:t>LEMBAR PENGESAHAN</w:t>
      </w:r>
    </w:p>
    <w:p w:rsidR="00A91E83" w:rsidRDefault="00A91E83" w:rsidP="00A91E83">
      <w:pPr>
        <w:spacing w:after="0" w:line="360" w:lineRule="auto"/>
        <w:jc w:val="both"/>
        <w:rPr>
          <w:rFonts w:ascii="Arial" w:hAnsi="Arial" w:cs="Arial"/>
          <w:b/>
          <w:sz w:val="24"/>
          <w:szCs w:val="24"/>
          <w:lang w:val="en-US"/>
        </w:rPr>
      </w:pPr>
    </w:p>
    <w:p w:rsidR="00A91E83" w:rsidRDefault="00A91E83" w:rsidP="00A91E83">
      <w:pPr>
        <w:spacing w:after="0" w:line="360" w:lineRule="auto"/>
        <w:ind w:left="1440" w:hanging="1440"/>
        <w:jc w:val="both"/>
        <w:rPr>
          <w:rFonts w:ascii="Arial" w:hAnsi="Arial" w:cs="Arial"/>
          <w:b/>
          <w:sz w:val="24"/>
          <w:szCs w:val="24"/>
          <w:lang w:val="en-US"/>
        </w:rPr>
      </w:pPr>
      <w:r>
        <w:rPr>
          <w:rFonts w:ascii="Arial" w:hAnsi="Arial" w:cs="Arial"/>
          <w:b/>
          <w:sz w:val="24"/>
          <w:szCs w:val="24"/>
          <w:lang w:val="en-US"/>
        </w:rPr>
        <w:t>JUDUL</w:t>
      </w:r>
      <w:r>
        <w:rPr>
          <w:rFonts w:ascii="Arial" w:hAnsi="Arial" w:cs="Arial"/>
          <w:b/>
          <w:sz w:val="24"/>
          <w:szCs w:val="24"/>
          <w:lang w:val="en-US"/>
        </w:rPr>
        <w:tab/>
      </w:r>
      <w:r>
        <w:rPr>
          <w:rFonts w:ascii="Arial" w:hAnsi="Arial" w:cs="Arial"/>
          <w:b/>
          <w:sz w:val="24"/>
          <w:szCs w:val="24"/>
        </w:rPr>
        <w:tab/>
        <w:t>:</w:t>
      </w:r>
      <w:r>
        <w:rPr>
          <w:rFonts w:ascii="Arial" w:hAnsi="Arial" w:cs="Arial"/>
          <w:b/>
          <w:sz w:val="24"/>
          <w:szCs w:val="24"/>
          <w:lang w:val="en-US"/>
        </w:rPr>
        <w:t xml:space="preserve"> Uji Efek Ekstrak Etanol Daun Harimonting</w:t>
      </w:r>
    </w:p>
    <w:p w:rsidR="00A91E83" w:rsidRDefault="00A91E83" w:rsidP="00A91E83">
      <w:pPr>
        <w:spacing w:after="0" w:line="360" w:lineRule="auto"/>
        <w:ind w:left="1440" w:hanging="1440"/>
        <w:jc w:val="both"/>
        <w:rPr>
          <w:rFonts w:ascii="Arial" w:hAnsi="Arial" w:cs="Arial"/>
          <w:b/>
          <w:sz w:val="24"/>
          <w:szCs w:val="24"/>
          <w:lang w:val="en-US"/>
        </w:rPr>
      </w:pPr>
      <w:r>
        <w:rPr>
          <w:rFonts w:ascii="Arial" w:hAnsi="Arial" w:cs="Arial"/>
          <w:b/>
          <w:sz w:val="24"/>
          <w:szCs w:val="24"/>
          <w:lang w:val="en-US"/>
        </w:rPr>
        <w:tab/>
      </w:r>
      <w:r>
        <w:rPr>
          <w:rFonts w:ascii="Arial" w:hAnsi="Arial" w:cs="Arial"/>
          <w:b/>
          <w:sz w:val="24"/>
          <w:szCs w:val="24"/>
          <w:lang w:val="en-US"/>
        </w:rPr>
        <w:tab/>
        <w:t xml:space="preserve">  (</w:t>
      </w:r>
      <w:r w:rsidRPr="00D2230B">
        <w:rPr>
          <w:rFonts w:ascii="Arial" w:hAnsi="Arial" w:cs="Arial"/>
          <w:b/>
          <w:i/>
          <w:sz w:val="24"/>
          <w:szCs w:val="24"/>
          <w:lang w:val="en-US"/>
        </w:rPr>
        <w:t>Rhodomyrtus</w:t>
      </w:r>
      <w:r>
        <w:rPr>
          <w:rFonts w:ascii="Arial" w:hAnsi="Arial" w:cs="Arial"/>
          <w:b/>
          <w:i/>
          <w:sz w:val="24"/>
          <w:szCs w:val="24"/>
          <w:lang w:val="en-US"/>
        </w:rPr>
        <w:t xml:space="preserve"> tomentosa A.</w:t>
      </w:r>
      <w:r w:rsidRPr="00460A60">
        <w:rPr>
          <w:rFonts w:ascii="Arial" w:hAnsi="Arial" w:cs="Arial"/>
          <w:b/>
          <w:sz w:val="24"/>
          <w:szCs w:val="24"/>
          <w:lang w:val="en-US"/>
        </w:rPr>
        <w:t>Hassk)</w:t>
      </w:r>
      <w:r>
        <w:rPr>
          <w:rFonts w:ascii="Arial" w:hAnsi="Arial" w:cs="Arial"/>
          <w:b/>
          <w:sz w:val="24"/>
          <w:szCs w:val="24"/>
          <w:lang w:val="en-US"/>
        </w:rPr>
        <w:t xml:space="preserve"> sebagai</w:t>
      </w:r>
    </w:p>
    <w:p w:rsidR="00A91E83" w:rsidRPr="00D2230B" w:rsidRDefault="00A91E83" w:rsidP="00A91E83">
      <w:pPr>
        <w:spacing w:after="0" w:line="360" w:lineRule="auto"/>
        <w:ind w:left="1440" w:hanging="1440"/>
        <w:jc w:val="both"/>
        <w:rPr>
          <w:rFonts w:ascii="Arial" w:hAnsi="Arial" w:cs="Arial"/>
          <w:b/>
          <w:sz w:val="28"/>
          <w:szCs w:val="28"/>
          <w:lang w:val="en-US"/>
        </w:rPr>
      </w:pPr>
      <w:r>
        <w:rPr>
          <w:rFonts w:ascii="Arial" w:hAnsi="Arial" w:cs="Arial"/>
          <w:b/>
          <w:sz w:val="24"/>
          <w:szCs w:val="24"/>
          <w:lang w:val="en-US"/>
        </w:rPr>
        <w:tab/>
      </w:r>
      <w:r>
        <w:rPr>
          <w:rFonts w:ascii="Arial" w:hAnsi="Arial" w:cs="Arial"/>
          <w:b/>
          <w:sz w:val="24"/>
          <w:szCs w:val="24"/>
          <w:lang w:val="en-US"/>
        </w:rPr>
        <w:tab/>
        <w:t xml:space="preserve">  Sediaan Salep terhadap Luka Bakar pada Marmut</w:t>
      </w:r>
    </w:p>
    <w:p w:rsidR="00A91E83" w:rsidRPr="00D2230B" w:rsidRDefault="00A91E83" w:rsidP="00A91E83">
      <w:pPr>
        <w:spacing w:line="360" w:lineRule="auto"/>
        <w:jc w:val="both"/>
        <w:rPr>
          <w:rFonts w:ascii="Arial" w:hAnsi="Arial" w:cs="Arial"/>
          <w:b/>
          <w:sz w:val="24"/>
          <w:szCs w:val="24"/>
          <w:lang w:val="en-US"/>
        </w:rPr>
      </w:pPr>
      <w:r>
        <w:rPr>
          <w:rFonts w:ascii="Arial" w:hAnsi="Arial" w:cs="Arial"/>
          <w:b/>
          <w:sz w:val="24"/>
          <w:szCs w:val="24"/>
          <w:lang w:val="en-US"/>
        </w:rPr>
        <w:t>NAMA</w:t>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r>
        <w:rPr>
          <w:rFonts w:ascii="Arial" w:hAnsi="Arial" w:cs="Arial"/>
          <w:b/>
          <w:sz w:val="24"/>
          <w:szCs w:val="24"/>
          <w:lang w:val="en-US"/>
        </w:rPr>
        <w:t>Sagita Debryanty Siahaan</w:t>
      </w:r>
    </w:p>
    <w:p w:rsidR="00A91E83" w:rsidRPr="00AD62A4" w:rsidRDefault="00A91E83" w:rsidP="00A91E83">
      <w:pPr>
        <w:spacing w:line="360" w:lineRule="auto"/>
        <w:jc w:val="both"/>
        <w:rPr>
          <w:rFonts w:ascii="Arial" w:hAnsi="Arial" w:cs="Arial"/>
          <w:b/>
          <w:sz w:val="24"/>
          <w:szCs w:val="24"/>
          <w:lang w:val="en-US"/>
        </w:rPr>
      </w:pPr>
      <w:r>
        <w:rPr>
          <w:rFonts w:ascii="Arial" w:hAnsi="Arial" w:cs="Arial"/>
          <w:b/>
          <w:sz w:val="24"/>
          <w:szCs w:val="24"/>
          <w:lang w:val="en-US"/>
        </w:rPr>
        <w:t>NIM</w:t>
      </w:r>
      <w:r>
        <w:rPr>
          <w:rFonts w:ascii="Arial" w:hAnsi="Arial" w:cs="Arial"/>
          <w:b/>
          <w:sz w:val="24"/>
          <w:szCs w:val="24"/>
        </w:rPr>
        <w:tab/>
      </w:r>
      <w:r>
        <w:rPr>
          <w:rFonts w:ascii="Arial" w:hAnsi="Arial" w:cs="Arial"/>
          <w:b/>
          <w:sz w:val="24"/>
          <w:szCs w:val="24"/>
        </w:rPr>
        <w:tab/>
      </w:r>
      <w:r>
        <w:rPr>
          <w:rFonts w:ascii="Arial" w:hAnsi="Arial" w:cs="Arial"/>
          <w:b/>
          <w:sz w:val="24"/>
          <w:szCs w:val="24"/>
        </w:rPr>
        <w:tab/>
        <w:t>: P0753901602</w:t>
      </w:r>
      <w:r>
        <w:rPr>
          <w:rFonts w:ascii="Arial" w:hAnsi="Arial" w:cs="Arial"/>
          <w:b/>
          <w:sz w:val="24"/>
          <w:szCs w:val="24"/>
          <w:lang w:val="en-US"/>
        </w:rPr>
        <w:t>3</w:t>
      </w:r>
    </w:p>
    <w:p w:rsidR="00A91E83" w:rsidRPr="00460A60" w:rsidRDefault="00A91E83" w:rsidP="00A91E83">
      <w:pPr>
        <w:spacing w:after="0" w:line="360" w:lineRule="auto"/>
        <w:jc w:val="center"/>
        <w:rPr>
          <w:rFonts w:ascii="Arial" w:hAnsi="Arial" w:cs="Arial"/>
          <w:sz w:val="24"/>
          <w:szCs w:val="24"/>
          <w:lang w:val="en-US"/>
        </w:rPr>
      </w:pPr>
      <w:r w:rsidRPr="00460A60">
        <w:rPr>
          <w:rFonts w:ascii="Arial" w:hAnsi="Arial" w:cs="Arial"/>
          <w:sz w:val="24"/>
          <w:szCs w:val="24"/>
          <w:lang w:val="en-US"/>
        </w:rPr>
        <w:t>Karya Tulis Ini Telah Diuji Pada Sidang Akhir Program</w:t>
      </w:r>
    </w:p>
    <w:p w:rsidR="00A91E83" w:rsidRPr="00460A60" w:rsidRDefault="00A91E83" w:rsidP="00A91E83">
      <w:pPr>
        <w:spacing w:after="0" w:line="360" w:lineRule="auto"/>
        <w:jc w:val="center"/>
        <w:rPr>
          <w:rFonts w:ascii="Arial" w:hAnsi="Arial" w:cs="Arial"/>
          <w:sz w:val="24"/>
          <w:szCs w:val="24"/>
          <w:lang w:val="en-US"/>
        </w:rPr>
      </w:pPr>
      <w:r w:rsidRPr="00460A60">
        <w:rPr>
          <w:rFonts w:ascii="Arial" w:hAnsi="Arial" w:cs="Arial"/>
          <w:sz w:val="24"/>
          <w:szCs w:val="24"/>
          <w:lang w:val="en-US"/>
        </w:rPr>
        <w:t xml:space="preserve"> Jurusan Farmasi Poltekkes Kemenkes Medan 2019</w:t>
      </w:r>
    </w:p>
    <w:p w:rsidR="00A91E83" w:rsidRDefault="00D3430D" w:rsidP="00A91E83">
      <w:pPr>
        <w:spacing w:after="0" w:line="360" w:lineRule="auto"/>
        <w:jc w:val="center"/>
        <w:rPr>
          <w:rFonts w:ascii="Arial" w:hAnsi="Arial" w:cs="Arial"/>
          <w:b/>
          <w:sz w:val="24"/>
          <w:szCs w:val="24"/>
          <w:lang w:val="en-US"/>
        </w:rPr>
      </w:pPr>
      <w:r w:rsidRPr="00D3430D">
        <w:drawing>
          <wp:anchor distT="0" distB="0" distL="114300" distR="114300" simplePos="0" relativeHeight="251671552" behindDoc="0" locked="0" layoutInCell="1" allowOverlap="1" wp14:anchorId="1FDF2B65" wp14:editId="4F9091F0">
            <wp:simplePos x="0" y="0"/>
            <wp:positionH relativeFrom="column">
              <wp:posOffset>-184785</wp:posOffset>
            </wp:positionH>
            <wp:positionV relativeFrom="paragraph">
              <wp:posOffset>-9525</wp:posOffset>
            </wp:positionV>
            <wp:extent cx="2429510" cy="1542415"/>
            <wp:effectExtent l="0" t="0" r="889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9510" cy="1542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1E83" w:rsidRPr="003B5BF0" w:rsidRDefault="00A91E83" w:rsidP="00A91E83">
      <w:pPr>
        <w:spacing w:after="0" w:line="360" w:lineRule="auto"/>
        <w:ind w:firstLine="720"/>
        <w:jc w:val="both"/>
        <w:rPr>
          <w:rFonts w:ascii="Arial" w:hAnsi="Arial" w:cs="Arial"/>
          <w:b/>
          <w:lang w:val="en-US"/>
        </w:rPr>
      </w:pPr>
      <w:r w:rsidRPr="003B5BF0">
        <w:rPr>
          <w:rFonts w:ascii="Arial" w:hAnsi="Arial" w:cs="Arial"/>
          <w:b/>
          <w:lang w:val="en-US"/>
        </w:rPr>
        <w:t>Penguji I</w:t>
      </w:r>
      <w:r w:rsidRPr="003B5BF0">
        <w:rPr>
          <w:rFonts w:ascii="Arial" w:hAnsi="Arial" w:cs="Arial"/>
          <w:b/>
          <w:lang w:val="en-US"/>
        </w:rPr>
        <w:tab/>
      </w:r>
      <w:r w:rsidRPr="003B5BF0">
        <w:rPr>
          <w:rFonts w:ascii="Arial" w:hAnsi="Arial" w:cs="Arial"/>
          <w:b/>
          <w:lang w:val="en-US"/>
        </w:rPr>
        <w:tab/>
      </w:r>
      <w:r w:rsidRPr="003B5BF0">
        <w:rPr>
          <w:rFonts w:ascii="Arial" w:hAnsi="Arial" w:cs="Arial"/>
          <w:b/>
          <w:lang w:val="en-US"/>
        </w:rPr>
        <w:tab/>
      </w:r>
      <w:r w:rsidRPr="003B5BF0">
        <w:rPr>
          <w:rFonts w:ascii="Arial" w:hAnsi="Arial" w:cs="Arial"/>
          <w:b/>
          <w:lang w:val="en-US"/>
        </w:rPr>
        <w:tab/>
      </w:r>
      <w:r w:rsidRPr="003B5BF0">
        <w:rPr>
          <w:rFonts w:ascii="Arial" w:hAnsi="Arial" w:cs="Arial"/>
          <w:b/>
          <w:lang w:val="en-US"/>
        </w:rPr>
        <w:tab/>
      </w:r>
      <w:r w:rsidRPr="003B5BF0">
        <w:rPr>
          <w:rFonts w:ascii="Arial" w:hAnsi="Arial" w:cs="Arial"/>
          <w:b/>
          <w:lang w:val="en-US"/>
        </w:rPr>
        <w:tab/>
        <w:t>Penguji II</w:t>
      </w:r>
    </w:p>
    <w:p w:rsidR="00A91E83" w:rsidRPr="003B5BF0" w:rsidRDefault="00A91E83" w:rsidP="00A91E83">
      <w:pPr>
        <w:spacing w:after="0" w:line="360" w:lineRule="auto"/>
        <w:jc w:val="both"/>
        <w:rPr>
          <w:rFonts w:ascii="Arial" w:hAnsi="Arial" w:cs="Arial"/>
          <w:b/>
          <w:lang w:val="en-US"/>
        </w:rPr>
      </w:pPr>
    </w:p>
    <w:p w:rsidR="00A91E83" w:rsidRPr="003B5BF0" w:rsidRDefault="00A91E83" w:rsidP="00A91E83">
      <w:pPr>
        <w:spacing w:after="0" w:line="360" w:lineRule="auto"/>
        <w:jc w:val="both"/>
        <w:rPr>
          <w:rFonts w:ascii="Arial" w:hAnsi="Arial" w:cs="Arial"/>
          <w:b/>
          <w:lang w:val="en-US"/>
        </w:rPr>
      </w:pPr>
    </w:p>
    <w:p w:rsidR="00A91E83" w:rsidRPr="003B5BF0" w:rsidRDefault="00A91E83" w:rsidP="00A91E83">
      <w:pPr>
        <w:spacing w:after="0" w:line="360" w:lineRule="auto"/>
        <w:jc w:val="both"/>
        <w:rPr>
          <w:rFonts w:ascii="Arial" w:hAnsi="Arial" w:cs="Arial"/>
          <w:b/>
          <w:lang w:val="en-US"/>
        </w:rPr>
      </w:pPr>
    </w:p>
    <w:p w:rsidR="00A91E83" w:rsidRPr="003B5BF0" w:rsidRDefault="00A91E83" w:rsidP="00A91E83">
      <w:pPr>
        <w:spacing w:after="0" w:line="240" w:lineRule="auto"/>
        <w:jc w:val="both"/>
        <w:rPr>
          <w:rFonts w:ascii="Arial" w:hAnsi="Arial" w:cs="Arial"/>
          <w:b/>
          <w:lang w:val="en-US"/>
        </w:rPr>
      </w:pPr>
      <w:r>
        <w:rPr>
          <w:rFonts w:ascii="Arial" w:hAnsi="Arial" w:cs="Arial"/>
          <w:b/>
          <w:lang w:val="en-US"/>
        </w:rPr>
        <w:t xml:space="preserve">Drs.Djamidin Manurung, Apt.MM        </w:t>
      </w:r>
      <w:r>
        <w:rPr>
          <w:rFonts w:ascii="Arial" w:hAnsi="Arial" w:cs="Arial"/>
          <w:b/>
          <w:lang w:val="en-US"/>
        </w:rPr>
        <w:tab/>
        <w:t xml:space="preserve">             Dra.Amriani, M.Kes</w:t>
      </w:r>
      <w:proofErr w:type="gramStart"/>
      <w:r w:rsidRPr="003B5BF0">
        <w:rPr>
          <w:rFonts w:ascii="Arial" w:hAnsi="Arial" w:cs="Arial"/>
          <w:b/>
          <w:lang w:val="en-US"/>
        </w:rPr>
        <w:t>,Apt</w:t>
      </w:r>
      <w:proofErr w:type="gramEnd"/>
    </w:p>
    <w:p w:rsidR="00A91E83" w:rsidRPr="003B5BF0" w:rsidRDefault="00A91E83" w:rsidP="00A91E83">
      <w:pPr>
        <w:spacing w:after="0" w:line="240" w:lineRule="auto"/>
        <w:jc w:val="both"/>
        <w:rPr>
          <w:rFonts w:ascii="Arial" w:hAnsi="Arial" w:cs="Arial"/>
          <w:b/>
          <w:lang w:val="en-US"/>
        </w:rPr>
      </w:pPr>
      <w:r>
        <w:rPr>
          <w:rFonts w:ascii="Arial" w:hAnsi="Arial" w:cs="Arial"/>
          <w:b/>
          <w:lang w:val="en-US"/>
        </w:rPr>
        <w:t xml:space="preserve">   </w:t>
      </w:r>
      <w:r w:rsidRPr="003B5BF0">
        <w:rPr>
          <w:rFonts w:ascii="Arial" w:hAnsi="Arial" w:cs="Arial"/>
          <w:b/>
          <w:lang w:val="en-US"/>
        </w:rPr>
        <w:t>NIP. 195707311991012001</w:t>
      </w:r>
      <w:r w:rsidRPr="003B5BF0">
        <w:rPr>
          <w:rFonts w:ascii="Arial" w:hAnsi="Arial" w:cs="Arial"/>
          <w:b/>
          <w:lang w:val="en-US"/>
        </w:rPr>
        <w:tab/>
      </w:r>
      <w:r w:rsidRPr="003B5BF0">
        <w:rPr>
          <w:rFonts w:ascii="Arial" w:hAnsi="Arial" w:cs="Arial"/>
          <w:b/>
          <w:lang w:val="en-US"/>
        </w:rPr>
        <w:tab/>
      </w:r>
      <w:r w:rsidRPr="003B5BF0">
        <w:rPr>
          <w:rFonts w:ascii="Arial" w:hAnsi="Arial" w:cs="Arial"/>
          <w:b/>
          <w:lang w:val="en-US"/>
        </w:rPr>
        <w:tab/>
      </w:r>
      <w:r w:rsidRPr="003B5BF0">
        <w:rPr>
          <w:rFonts w:ascii="Arial" w:hAnsi="Arial" w:cs="Arial"/>
          <w:b/>
          <w:lang w:val="en-US"/>
        </w:rPr>
        <w:tab/>
        <w:t>NIP. 195702241991031001</w:t>
      </w:r>
    </w:p>
    <w:p w:rsidR="00A91E83" w:rsidRPr="003B5BF0" w:rsidRDefault="00A91E83" w:rsidP="00A91E83">
      <w:pPr>
        <w:spacing w:after="0" w:line="360" w:lineRule="auto"/>
        <w:rPr>
          <w:rFonts w:ascii="Arial" w:hAnsi="Arial" w:cs="Arial"/>
        </w:rPr>
      </w:pPr>
    </w:p>
    <w:p w:rsidR="00A91E83" w:rsidRPr="003B5BF0" w:rsidRDefault="00D3430D" w:rsidP="00A91E83">
      <w:pPr>
        <w:spacing w:after="0" w:line="360" w:lineRule="auto"/>
        <w:jc w:val="center"/>
        <w:rPr>
          <w:rFonts w:ascii="Arial" w:hAnsi="Arial" w:cs="Arial"/>
          <w:b/>
          <w:lang w:val="en-US"/>
        </w:rPr>
      </w:pPr>
      <w:r w:rsidRPr="003A1BB4">
        <w:drawing>
          <wp:anchor distT="0" distB="0" distL="114300" distR="114300" simplePos="0" relativeHeight="251673600" behindDoc="0" locked="0" layoutInCell="1" allowOverlap="1" wp14:anchorId="691C22D5" wp14:editId="777129DB">
            <wp:simplePos x="0" y="0"/>
            <wp:positionH relativeFrom="column">
              <wp:posOffset>1986915</wp:posOffset>
            </wp:positionH>
            <wp:positionV relativeFrom="paragraph">
              <wp:posOffset>211142</wp:posOffset>
            </wp:positionV>
            <wp:extent cx="1173480" cy="982345"/>
            <wp:effectExtent l="0" t="0" r="7620"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73480"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E83" w:rsidRPr="003B5BF0">
        <w:rPr>
          <w:rFonts w:ascii="Arial" w:hAnsi="Arial" w:cs="Arial"/>
          <w:b/>
          <w:lang w:val="en-US"/>
        </w:rPr>
        <w:t>Ketua</w:t>
      </w:r>
      <w:r w:rsidR="00A91E83">
        <w:rPr>
          <w:rFonts w:ascii="Arial" w:hAnsi="Arial" w:cs="Arial"/>
          <w:b/>
          <w:lang w:val="en-US"/>
        </w:rPr>
        <w:t xml:space="preserve"> </w:t>
      </w:r>
      <w:r w:rsidR="00A91E83" w:rsidRPr="003B5BF0">
        <w:rPr>
          <w:rFonts w:ascii="Arial" w:hAnsi="Arial" w:cs="Arial"/>
          <w:b/>
          <w:lang w:val="en-US"/>
        </w:rPr>
        <w:t>Penguji</w:t>
      </w:r>
    </w:p>
    <w:p w:rsidR="00A91E83" w:rsidRPr="003B5BF0" w:rsidRDefault="00A91E83" w:rsidP="00A91E83">
      <w:pPr>
        <w:spacing w:after="0" w:line="360" w:lineRule="auto"/>
        <w:jc w:val="center"/>
        <w:rPr>
          <w:rFonts w:ascii="Arial" w:hAnsi="Arial" w:cs="Arial"/>
          <w:b/>
          <w:lang w:val="en-US"/>
        </w:rPr>
      </w:pPr>
    </w:p>
    <w:p w:rsidR="00A91E83" w:rsidRPr="003B5BF0" w:rsidRDefault="00A91E83" w:rsidP="00A91E83">
      <w:pPr>
        <w:spacing w:after="0" w:line="360" w:lineRule="auto"/>
        <w:jc w:val="center"/>
        <w:rPr>
          <w:rFonts w:ascii="Arial" w:hAnsi="Arial" w:cs="Arial"/>
          <w:b/>
          <w:lang w:val="en-US"/>
        </w:rPr>
      </w:pPr>
    </w:p>
    <w:p w:rsidR="00A91E83" w:rsidRPr="003B5BF0" w:rsidRDefault="00A91E83" w:rsidP="00A91E83">
      <w:pPr>
        <w:spacing w:after="0" w:line="360" w:lineRule="auto"/>
        <w:jc w:val="center"/>
        <w:rPr>
          <w:rFonts w:ascii="Arial" w:hAnsi="Arial" w:cs="Arial"/>
          <w:b/>
          <w:lang w:val="en-US"/>
        </w:rPr>
      </w:pPr>
    </w:p>
    <w:p w:rsidR="00A91E83" w:rsidRPr="003B5BF0" w:rsidRDefault="00A91E83" w:rsidP="00A91E83">
      <w:pPr>
        <w:spacing w:after="0" w:line="360" w:lineRule="auto"/>
        <w:jc w:val="center"/>
        <w:rPr>
          <w:rFonts w:ascii="Arial" w:hAnsi="Arial" w:cs="Arial"/>
          <w:b/>
          <w:lang w:val="en-US"/>
        </w:rPr>
      </w:pPr>
    </w:p>
    <w:p w:rsidR="00A91E83" w:rsidRPr="003B5BF0" w:rsidRDefault="00A91E83" w:rsidP="00A91E83">
      <w:pPr>
        <w:spacing w:after="0" w:line="240" w:lineRule="auto"/>
        <w:jc w:val="center"/>
        <w:rPr>
          <w:rFonts w:ascii="Arial" w:hAnsi="Arial" w:cs="Arial"/>
          <w:b/>
          <w:lang w:val="en-US"/>
        </w:rPr>
      </w:pPr>
      <w:proofErr w:type="gramStart"/>
      <w:r w:rsidRPr="003B5BF0">
        <w:rPr>
          <w:rFonts w:ascii="Arial" w:hAnsi="Arial" w:cs="Arial"/>
          <w:b/>
          <w:lang w:val="en-US"/>
        </w:rPr>
        <w:t>Dra.</w:t>
      </w:r>
      <w:proofErr w:type="gramEnd"/>
      <w:r w:rsidRPr="003B5BF0">
        <w:rPr>
          <w:rFonts w:ascii="Arial" w:hAnsi="Arial" w:cs="Arial"/>
          <w:b/>
          <w:lang w:val="en-US"/>
        </w:rPr>
        <w:t xml:space="preserve"> Tri Bintarti</w:t>
      </w:r>
      <w:r>
        <w:rPr>
          <w:rFonts w:ascii="Arial" w:hAnsi="Arial" w:cs="Arial"/>
          <w:b/>
          <w:lang w:val="en-US"/>
        </w:rPr>
        <w:t xml:space="preserve"> </w:t>
      </w:r>
      <w:r w:rsidRPr="003B5BF0">
        <w:rPr>
          <w:rFonts w:ascii="Arial" w:hAnsi="Arial" w:cs="Arial"/>
          <w:b/>
          <w:lang w:val="en-US"/>
        </w:rPr>
        <w:t>M.Si</w:t>
      </w:r>
      <w:proofErr w:type="gramStart"/>
      <w:r w:rsidRPr="003B5BF0">
        <w:rPr>
          <w:rFonts w:ascii="Arial" w:hAnsi="Arial" w:cs="Arial"/>
          <w:b/>
          <w:lang w:val="en-US"/>
        </w:rPr>
        <w:t>,Apt</w:t>
      </w:r>
      <w:proofErr w:type="gramEnd"/>
    </w:p>
    <w:p w:rsidR="00A91E83" w:rsidRPr="003B5BF0" w:rsidRDefault="00A91E83" w:rsidP="00A91E83">
      <w:pPr>
        <w:spacing w:after="0" w:line="240" w:lineRule="auto"/>
        <w:jc w:val="center"/>
        <w:rPr>
          <w:rFonts w:ascii="Arial" w:hAnsi="Arial" w:cs="Arial"/>
          <w:b/>
          <w:lang w:val="en-US"/>
        </w:rPr>
      </w:pPr>
      <w:r w:rsidRPr="003B5BF0">
        <w:rPr>
          <w:rFonts w:ascii="Arial" w:hAnsi="Arial" w:cs="Arial"/>
          <w:b/>
          <w:lang w:val="en-US"/>
        </w:rPr>
        <w:t>NIP. 195707311991012001</w:t>
      </w:r>
    </w:p>
    <w:p w:rsidR="00A91E83" w:rsidRPr="003B5BF0" w:rsidRDefault="00D3430D" w:rsidP="00A91E83">
      <w:pPr>
        <w:spacing w:after="0" w:line="360" w:lineRule="auto"/>
        <w:rPr>
          <w:rFonts w:ascii="Arial" w:hAnsi="Arial" w:cs="Arial"/>
          <w:b/>
          <w:lang w:val="en-US"/>
        </w:rPr>
      </w:pPr>
      <w:r w:rsidRPr="003A1BB4">
        <w:drawing>
          <wp:anchor distT="0" distB="0" distL="114300" distR="114300" simplePos="0" relativeHeight="251675648" behindDoc="0" locked="0" layoutInCell="1" allowOverlap="1" wp14:anchorId="4F7B854C" wp14:editId="50B593EB">
            <wp:simplePos x="0" y="0"/>
            <wp:positionH relativeFrom="column">
              <wp:posOffset>1127760</wp:posOffset>
            </wp:positionH>
            <wp:positionV relativeFrom="paragraph">
              <wp:posOffset>146685</wp:posOffset>
            </wp:positionV>
            <wp:extent cx="2770505" cy="2033270"/>
            <wp:effectExtent l="0" t="0" r="0" b="508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0505" cy="2033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1E83" w:rsidRPr="003B5BF0" w:rsidRDefault="00A91E83" w:rsidP="00A91E83">
      <w:pPr>
        <w:spacing w:after="0" w:line="240" w:lineRule="auto"/>
        <w:jc w:val="center"/>
        <w:rPr>
          <w:rFonts w:ascii="Arial" w:hAnsi="Arial" w:cs="Arial"/>
          <w:b/>
          <w:lang w:val="en-US"/>
        </w:rPr>
      </w:pPr>
      <w:r w:rsidRPr="003B5BF0">
        <w:rPr>
          <w:rFonts w:ascii="Arial" w:hAnsi="Arial" w:cs="Arial"/>
          <w:b/>
          <w:lang w:val="en-US"/>
        </w:rPr>
        <w:t>Ketua</w:t>
      </w:r>
      <w:r>
        <w:rPr>
          <w:rFonts w:ascii="Arial" w:hAnsi="Arial" w:cs="Arial"/>
          <w:b/>
          <w:lang w:val="en-US"/>
        </w:rPr>
        <w:t xml:space="preserve"> </w:t>
      </w:r>
      <w:r w:rsidRPr="003B5BF0">
        <w:rPr>
          <w:rFonts w:ascii="Arial" w:hAnsi="Arial" w:cs="Arial"/>
          <w:b/>
          <w:lang w:val="en-US"/>
        </w:rPr>
        <w:t>Jurusan</w:t>
      </w:r>
      <w:r>
        <w:rPr>
          <w:rFonts w:ascii="Arial" w:hAnsi="Arial" w:cs="Arial"/>
          <w:b/>
          <w:lang w:val="en-US"/>
        </w:rPr>
        <w:t xml:space="preserve"> </w:t>
      </w:r>
      <w:r w:rsidRPr="003B5BF0">
        <w:rPr>
          <w:rFonts w:ascii="Arial" w:hAnsi="Arial" w:cs="Arial"/>
          <w:b/>
          <w:lang w:val="en-US"/>
        </w:rPr>
        <w:t>Farmasi</w:t>
      </w:r>
    </w:p>
    <w:p w:rsidR="00A91E83" w:rsidRPr="003B5BF0" w:rsidRDefault="00A91E83" w:rsidP="00A91E83">
      <w:pPr>
        <w:spacing w:after="0" w:line="240" w:lineRule="auto"/>
        <w:jc w:val="center"/>
        <w:rPr>
          <w:rFonts w:ascii="Arial" w:hAnsi="Arial" w:cs="Arial"/>
          <w:b/>
          <w:lang w:val="en-US"/>
        </w:rPr>
      </w:pPr>
      <w:r w:rsidRPr="003B5BF0">
        <w:rPr>
          <w:rFonts w:ascii="Arial" w:hAnsi="Arial" w:cs="Arial"/>
          <w:b/>
          <w:lang w:val="en-US"/>
        </w:rPr>
        <w:t>Politeknik</w:t>
      </w:r>
      <w:r>
        <w:rPr>
          <w:rFonts w:ascii="Arial" w:hAnsi="Arial" w:cs="Arial"/>
          <w:b/>
          <w:lang w:val="en-US"/>
        </w:rPr>
        <w:t xml:space="preserve"> </w:t>
      </w:r>
      <w:r w:rsidRPr="003B5BF0">
        <w:rPr>
          <w:rFonts w:ascii="Arial" w:hAnsi="Arial" w:cs="Arial"/>
          <w:b/>
          <w:lang w:val="en-US"/>
        </w:rPr>
        <w:t>Kesehatan</w:t>
      </w:r>
      <w:r>
        <w:rPr>
          <w:rFonts w:ascii="Arial" w:hAnsi="Arial" w:cs="Arial"/>
          <w:b/>
          <w:lang w:val="en-US"/>
        </w:rPr>
        <w:t xml:space="preserve"> </w:t>
      </w:r>
      <w:r w:rsidRPr="003B5BF0">
        <w:rPr>
          <w:rFonts w:ascii="Arial" w:hAnsi="Arial" w:cs="Arial"/>
          <w:b/>
          <w:lang w:val="en-US"/>
        </w:rPr>
        <w:t>Kemenkes Medan</w:t>
      </w:r>
    </w:p>
    <w:p w:rsidR="00A91E83" w:rsidRPr="003B5BF0" w:rsidRDefault="00A91E83" w:rsidP="00A91E83">
      <w:pPr>
        <w:spacing w:after="0" w:line="360" w:lineRule="auto"/>
        <w:jc w:val="center"/>
        <w:rPr>
          <w:rFonts w:ascii="Arial" w:hAnsi="Arial" w:cs="Arial"/>
          <w:b/>
          <w:lang w:val="en-US"/>
        </w:rPr>
      </w:pPr>
      <w:bookmarkStart w:id="0" w:name="_GoBack"/>
      <w:bookmarkEnd w:id="0"/>
    </w:p>
    <w:p w:rsidR="00A91E83" w:rsidRDefault="00A91E83" w:rsidP="00A91E83">
      <w:pPr>
        <w:spacing w:after="0" w:line="240" w:lineRule="auto"/>
        <w:jc w:val="center"/>
        <w:rPr>
          <w:rFonts w:ascii="Arial" w:hAnsi="Arial" w:cs="Arial"/>
          <w:lang w:val="en-US"/>
        </w:rPr>
      </w:pPr>
    </w:p>
    <w:p w:rsidR="00A91E83" w:rsidRPr="00460A60" w:rsidRDefault="00A91E83" w:rsidP="00A91E83">
      <w:pPr>
        <w:spacing w:after="0" w:line="240" w:lineRule="auto"/>
        <w:jc w:val="center"/>
        <w:rPr>
          <w:rFonts w:ascii="Arial" w:hAnsi="Arial" w:cs="Arial"/>
          <w:lang w:val="en-US"/>
        </w:rPr>
      </w:pPr>
    </w:p>
    <w:p w:rsidR="00A91E83" w:rsidRPr="003B5BF0" w:rsidRDefault="00A91E83" w:rsidP="00A91E83">
      <w:pPr>
        <w:spacing w:after="0" w:line="240" w:lineRule="auto"/>
        <w:jc w:val="center"/>
        <w:rPr>
          <w:rFonts w:ascii="Arial" w:hAnsi="Arial" w:cs="Arial"/>
        </w:rPr>
      </w:pPr>
    </w:p>
    <w:p w:rsidR="00A91E83" w:rsidRPr="003B5BF0" w:rsidRDefault="00A91E83" w:rsidP="00A91E83">
      <w:pPr>
        <w:spacing w:after="0" w:line="240" w:lineRule="auto"/>
        <w:jc w:val="center"/>
        <w:rPr>
          <w:rFonts w:ascii="Arial" w:hAnsi="Arial" w:cs="Arial"/>
        </w:rPr>
      </w:pPr>
    </w:p>
    <w:p w:rsidR="00A91E83" w:rsidRPr="003B5BF0" w:rsidRDefault="00A91E83" w:rsidP="00A91E83">
      <w:pPr>
        <w:spacing w:after="0" w:line="240" w:lineRule="auto"/>
        <w:jc w:val="center"/>
        <w:rPr>
          <w:rFonts w:ascii="Arial" w:hAnsi="Arial" w:cs="Arial"/>
        </w:rPr>
      </w:pPr>
    </w:p>
    <w:p w:rsidR="00A91E83" w:rsidRPr="003B5BF0" w:rsidRDefault="00A91E83" w:rsidP="00A91E83">
      <w:pPr>
        <w:spacing w:after="0" w:line="240" w:lineRule="auto"/>
        <w:jc w:val="center"/>
        <w:rPr>
          <w:rFonts w:ascii="Arial" w:hAnsi="Arial" w:cs="Arial"/>
          <w:b/>
          <w:lang w:val="en-US"/>
        </w:rPr>
      </w:pPr>
      <w:r w:rsidRPr="003B5BF0">
        <w:rPr>
          <w:rFonts w:ascii="Arial" w:hAnsi="Arial" w:cs="Arial"/>
          <w:b/>
          <w:lang w:val="en-US"/>
        </w:rPr>
        <w:t>Dra.Masniah, M.Kes, Apt</w:t>
      </w:r>
    </w:p>
    <w:p w:rsidR="00A91E83" w:rsidRDefault="00A91E83" w:rsidP="00A91E83">
      <w:pPr>
        <w:spacing w:after="0" w:line="240" w:lineRule="auto"/>
        <w:jc w:val="center"/>
        <w:rPr>
          <w:rFonts w:ascii="Arial" w:hAnsi="Arial" w:cs="Arial"/>
          <w:b/>
          <w:lang w:val="en-US"/>
        </w:rPr>
      </w:pPr>
      <w:r>
        <w:rPr>
          <w:rFonts w:ascii="Arial" w:hAnsi="Arial" w:cs="Arial"/>
          <w:b/>
          <w:lang w:val="en-US"/>
        </w:rPr>
        <w:t>NIP. 196204291995032001</w:t>
      </w:r>
    </w:p>
    <w:p w:rsidR="00A91E83" w:rsidRDefault="00A91E83" w:rsidP="00A91E83">
      <w:pPr>
        <w:spacing w:after="0" w:line="360" w:lineRule="auto"/>
        <w:jc w:val="center"/>
        <w:rPr>
          <w:rFonts w:ascii="Arial" w:hAnsi="Arial" w:cs="Arial"/>
          <w:b/>
          <w:sz w:val="24"/>
          <w:szCs w:val="24"/>
          <w:lang w:val="en-US"/>
        </w:rPr>
      </w:pPr>
    </w:p>
    <w:p w:rsidR="00A91E83" w:rsidRDefault="00A91E83" w:rsidP="00A91E83">
      <w:pPr>
        <w:spacing w:after="0" w:line="360" w:lineRule="auto"/>
        <w:jc w:val="center"/>
        <w:rPr>
          <w:rFonts w:ascii="Arial" w:hAnsi="Arial" w:cs="Arial"/>
          <w:b/>
          <w:sz w:val="24"/>
          <w:szCs w:val="24"/>
          <w:lang w:val="en-US"/>
        </w:rPr>
      </w:pPr>
    </w:p>
    <w:p w:rsidR="00A91E83" w:rsidRDefault="00A91E83" w:rsidP="00A91E83">
      <w:pPr>
        <w:spacing w:after="0" w:line="360" w:lineRule="auto"/>
        <w:jc w:val="center"/>
        <w:rPr>
          <w:rFonts w:ascii="Arial" w:hAnsi="Arial" w:cs="Arial"/>
          <w:b/>
          <w:sz w:val="24"/>
          <w:szCs w:val="24"/>
          <w:lang w:val="en-US"/>
        </w:rPr>
      </w:pPr>
      <w:r>
        <w:rPr>
          <w:rFonts w:ascii="Arial" w:hAnsi="Arial" w:cs="Arial"/>
          <w:b/>
          <w:sz w:val="24"/>
          <w:szCs w:val="24"/>
          <w:lang w:val="en-US"/>
        </w:rPr>
        <w:lastRenderedPageBreak/>
        <w:t>SURAT PERNYATAAN</w:t>
      </w:r>
    </w:p>
    <w:p w:rsidR="00A91E83" w:rsidRDefault="00A91E83" w:rsidP="00A91E83">
      <w:pPr>
        <w:spacing w:after="0" w:line="360" w:lineRule="auto"/>
        <w:jc w:val="center"/>
        <w:rPr>
          <w:rFonts w:ascii="Arial" w:hAnsi="Arial" w:cs="Arial"/>
          <w:b/>
          <w:sz w:val="24"/>
          <w:szCs w:val="24"/>
          <w:lang w:val="en-US"/>
        </w:rPr>
      </w:pPr>
      <w:r>
        <w:rPr>
          <w:rFonts w:ascii="Arial" w:hAnsi="Arial" w:cs="Arial"/>
          <w:b/>
          <w:sz w:val="24"/>
          <w:szCs w:val="24"/>
          <w:lang w:val="en-US"/>
        </w:rPr>
        <w:t>Uji Efek Ekstrak Etanol Daun Harimonting (Rhodomyrtus</w:t>
      </w:r>
    </w:p>
    <w:p w:rsidR="00A91E83" w:rsidRDefault="00A91E83" w:rsidP="00A91E83">
      <w:pPr>
        <w:spacing w:after="0" w:line="360" w:lineRule="auto"/>
        <w:jc w:val="center"/>
        <w:rPr>
          <w:rFonts w:ascii="Arial" w:hAnsi="Arial" w:cs="Arial"/>
          <w:b/>
          <w:sz w:val="24"/>
          <w:szCs w:val="24"/>
          <w:lang w:val="en-US"/>
        </w:rPr>
      </w:pPr>
      <w:r>
        <w:rPr>
          <w:rFonts w:ascii="Arial" w:hAnsi="Arial" w:cs="Arial"/>
          <w:b/>
          <w:sz w:val="24"/>
          <w:szCs w:val="24"/>
          <w:lang w:val="en-US"/>
        </w:rPr>
        <w:t xml:space="preserve"> </w:t>
      </w:r>
      <w:proofErr w:type="gramStart"/>
      <w:r>
        <w:rPr>
          <w:rFonts w:ascii="Arial" w:hAnsi="Arial" w:cs="Arial"/>
          <w:b/>
          <w:sz w:val="24"/>
          <w:szCs w:val="24"/>
          <w:lang w:val="en-US"/>
        </w:rPr>
        <w:t>tomentosa</w:t>
      </w:r>
      <w:proofErr w:type="gramEnd"/>
      <w:r>
        <w:rPr>
          <w:rFonts w:ascii="Arial" w:hAnsi="Arial" w:cs="Arial"/>
          <w:b/>
          <w:sz w:val="24"/>
          <w:szCs w:val="24"/>
          <w:lang w:val="en-US"/>
        </w:rPr>
        <w:t xml:space="preserve"> A.Hassk) sebagai Sediaan Salep </w:t>
      </w:r>
    </w:p>
    <w:p w:rsidR="00A91E83" w:rsidRPr="003B5BF0" w:rsidRDefault="00A91E83" w:rsidP="00A91E83">
      <w:pPr>
        <w:spacing w:after="0" w:line="360" w:lineRule="auto"/>
        <w:jc w:val="center"/>
        <w:rPr>
          <w:rFonts w:ascii="Arial" w:hAnsi="Arial" w:cs="Arial"/>
          <w:b/>
          <w:sz w:val="24"/>
          <w:szCs w:val="24"/>
          <w:lang w:val="en-US"/>
        </w:rPr>
      </w:pPr>
      <w:r>
        <w:rPr>
          <w:rFonts w:ascii="Arial" w:hAnsi="Arial" w:cs="Arial"/>
          <w:b/>
          <w:sz w:val="24"/>
          <w:szCs w:val="24"/>
          <w:lang w:val="en-US"/>
        </w:rPr>
        <w:t>Terhadap Luka Bakar Pada Marmut</w:t>
      </w:r>
    </w:p>
    <w:p w:rsidR="00A91E83" w:rsidRDefault="00A91E83" w:rsidP="00A91E83">
      <w:pPr>
        <w:spacing w:after="0" w:line="240" w:lineRule="auto"/>
        <w:jc w:val="center"/>
        <w:rPr>
          <w:rFonts w:ascii="Arial" w:hAnsi="Arial" w:cs="Arial"/>
          <w:b/>
          <w:sz w:val="24"/>
          <w:szCs w:val="24"/>
          <w:lang w:val="en-US"/>
        </w:rPr>
      </w:pPr>
    </w:p>
    <w:p w:rsidR="00A91E83" w:rsidRDefault="00A91E83" w:rsidP="00A91E83">
      <w:pPr>
        <w:spacing w:after="0" w:line="240" w:lineRule="auto"/>
        <w:jc w:val="center"/>
        <w:rPr>
          <w:rFonts w:ascii="Arial" w:hAnsi="Arial" w:cs="Arial"/>
          <w:b/>
          <w:sz w:val="24"/>
          <w:szCs w:val="24"/>
          <w:lang w:val="en-US"/>
        </w:rPr>
      </w:pPr>
    </w:p>
    <w:p w:rsidR="00A91E83" w:rsidRDefault="00A91E83" w:rsidP="00A91E83">
      <w:pPr>
        <w:spacing w:after="0" w:line="240" w:lineRule="auto"/>
        <w:jc w:val="center"/>
        <w:rPr>
          <w:rFonts w:ascii="Arial" w:hAnsi="Arial" w:cs="Arial"/>
          <w:b/>
          <w:sz w:val="24"/>
          <w:szCs w:val="24"/>
          <w:lang w:val="en-US"/>
        </w:rPr>
      </w:pPr>
    </w:p>
    <w:p w:rsidR="00A91E83" w:rsidRDefault="00A91E83" w:rsidP="00A91E83">
      <w:pPr>
        <w:spacing w:after="0" w:line="360" w:lineRule="auto"/>
        <w:jc w:val="both"/>
        <w:rPr>
          <w:rFonts w:ascii="Arial" w:hAnsi="Arial" w:cs="Arial"/>
          <w:sz w:val="24"/>
          <w:szCs w:val="24"/>
          <w:lang w:val="en-US"/>
        </w:rPr>
      </w:pPr>
      <w:r>
        <w:rPr>
          <w:rFonts w:ascii="Arial" w:hAnsi="Arial" w:cs="Arial"/>
          <w:sz w:val="24"/>
          <w:szCs w:val="24"/>
          <w:lang w:val="en-US"/>
        </w:rPr>
        <w:t>Dengan ini saya menyatakan bahwa dalam Karya Tulis Ilmiah ini tidak terdapat karya yang pernah diajukan disuatu perguruan tinggi, dan sepanjang pengetahuan Saya juga tidak terdapat karya atau pendapat yang pernah ditulis atau diterbitkan oleh orang lain, kecuali yang secara tertulis diacu dalam naskah ini dan disebut dalam daftar pustaka.</w:t>
      </w:r>
    </w:p>
    <w:p w:rsidR="00A91E83" w:rsidRDefault="00A91E83" w:rsidP="00A91E83">
      <w:pPr>
        <w:spacing w:after="0" w:line="360" w:lineRule="auto"/>
        <w:jc w:val="both"/>
        <w:rPr>
          <w:rFonts w:ascii="Arial" w:hAnsi="Arial" w:cs="Arial"/>
          <w:sz w:val="24"/>
          <w:szCs w:val="24"/>
          <w:lang w:val="en-US"/>
        </w:rPr>
      </w:pPr>
    </w:p>
    <w:p w:rsidR="00A91E83" w:rsidRDefault="00A91E83" w:rsidP="00A91E83">
      <w:pPr>
        <w:spacing w:after="0" w:line="360" w:lineRule="auto"/>
        <w:jc w:val="both"/>
        <w:rPr>
          <w:rFonts w:ascii="Arial" w:hAnsi="Arial" w:cs="Arial"/>
          <w:sz w:val="24"/>
          <w:szCs w:val="24"/>
          <w:lang w:val="en-US"/>
        </w:rPr>
      </w:pPr>
    </w:p>
    <w:p w:rsidR="00A91E83" w:rsidRDefault="00A91E83" w:rsidP="00A91E83">
      <w:pPr>
        <w:spacing w:after="0" w:line="360" w:lineRule="auto"/>
        <w:jc w:val="both"/>
        <w:rPr>
          <w:rFonts w:ascii="Arial" w:hAnsi="Arial" w:cs="Arial"/>
          <w:sz w:val="24"/>
          <w:szCs w:val="24"/>
          <w:lang w:val="en-US"/>
        </w:rPr>
      </w:pPr>
    </w:p>
    <w:p w:rsidR="00A91E83" w:rsidRDefault="00A91E83" w:rsidP="00A91E83">
      <w:pPr>
        <w:spacing w:after="0" w:line="360" w:lineRule="auto"/>
        <w:jc w:val="right"/>
        <w:rPr>
          <w:rFonts w:ascii="Arial" w:hAnsi="Arial" w:cs="Arial"/>
          <w:sz w:val="24"/>
          <w:szCs w:val="24"/>
          <w:lang w:val="en-US"/>
        </w:rPr>
      </w:pPr>
      <w:r>
        <w:rPr>
          <w:rFonts w:ascii="Arial" w:hAnsi="Arial" w:cs="Arial"/>
          <w:sz w:val="24"/>
          <w:szCs w:val="24"/>
          <w:lang w:val="en-US"/>
        </w:rPr>
        <w:t>Medan</w:t>
      </w:r>
      <w:proofErr w:type="gramStart"/>
      <w:r>
        <w:rPr>
          <w:rFonts w:ascii="Arial" w:hAnsi="Arial" w:cs="Arial"/>
          <w:sz w:val="24"/>
          <w:szCs w:val="24"/>
          <w:lang w:val="en-US"/>
        </w:rPr>
        <w:t>,  Juli</w:t>
      </w:r>
      <w:proofErr w:type="gramEnd"/>
      <w:r>
        <w:rPr>
          <w:rFonts w:ascii="Arial" w:hAnsi="Arial" w:cs="Arial"/>
          <w:sz w:val="24"/>
          <w:szCs w:val="24"/>
          <w:lang w:val="en-US"/>
        </w:rPr>
        <w:t xml:space="preserve"> 2019</w:t>
      </w:r>
    </w:p>
    <w:p w:rsidR="00A91E83" w:rsidRDefault="00A91E83" w:rsidP="00A91E83">
      <w:pPr>
        <w:spacing w:after="0" w:line="360" w:lineRule="auto"/>
        <w:jc w:val="right"/>
        <w:rPr>
          <w:rFonts w:ascii="Arial" w:hAnsi="Arial" w:cs="Arial"/>
          <w:sz w:val="24"/>
          <w:szCs w:val="24"/>
          <w:lang w:val="en-US"/>
        </w:rPr>
      </w:pPr>
    </w:p>
    <w:p w:rsidR="00A91E83" w:rsidRDefault="00A91E83" w:rsidP="00A91E83">
      <w:pPr>
        <w:spacing w:after="0" w:line="360" w:lineRule="auto"/>
        <w:jc w:val="right"/>
        <w:rPr>
          <w:rFonts w:ascii="Arial" w:hAnsi="Arial" w:cs="Arial"/>
          <w:sz w:val="24"/>
          <w:szCs w:val="24"/>
          <w:lang w:val="en-US"/>
        </w:rPr>
      </w:pPr>
    </w:p>
    <w:p w:rsidR="00A91E83" w:rsidRDefault="00A91E83" w:rsidP="00A91E83">
      <w:pPr>
        <w:spacing w:after="0" w:line="360" w:lineRule="auto"/>
        <w:jc w:val="right"/>
        <w:rPr>
          <w:rFonts w:ascii="Arial" w:hAnsi="Arial" w:cs="Arial"/>
          <w:sz w:val="24"/>
          <w:szCs w:val="24"/>
          <w:lang w:val="en-US"/>
        </w:rPr>
      </w:pPr>
    </w:p>
    <w:p w:rsidR="00A91E83" w:rsidRDefault="00A91E83" w:rsidP="00A91E83">
      <w:pPr>
        <w:spacing w:after="0" w:line="360" w:lineRule="auto"/>
        <w:jc w:val="right"/>
        <w:rPr>
          <w:rFonts w:ascii="Arial" w:hAnsi="Arial" w:cs="Arial"/>
          <w:sz w:val="24"/>
          <w:szCs w:val="24"/>
          <w:lang w:val="en-US"/>
        </w:rPr>
      </w:pPr>
      <w:r>
        <w:rPr>
          <w:rFonts w:ascii="Arial" w:hAnsi="Arial" w:cs="Arial"/>
          <w:sz w:val="24"/>
          <w:szCs w:val="24"/>
          <w:lang w:val="en-US"/>
        </w:rPr>
        <w:t>Sagita Debryanty Siahaan</w:t>
      </w:r>
    </w:p>
    <w:p w:rsidR="00A91E83" w:rsidRDefault="00A91E83" w:rsidP="00A91E83">
      <w:pPr>
        <w:spacing w:after="0" w:line="360" w:lineRule="auto"/>
        <w:jc w:val="right"/>
        <w:rPr>
          <w:rFonts w:ascii="Arial" w:hAnsi="Arial" w:cs="Arial"/>
          <w:sz w:val="24"/>
          <w:szCs w:val="24"/>
          <w:lang w:val="en-US"/>
        </w:rPr>
      </w:pPr>
      <w:r>
        <w:rPr>
          <w:rFonts w:ascii="Arial" w:hAnsi="Arial" w:cs="Arial"/>
          <w:sz w:val="24"/>
          <w:szCs w:val="24"/>
          <w:lang w:val="en-US"/>
        </w:rPr>
        <w:t xml:space="preserve">     NIM. P07539016023</w:t>
      </w:r>
      <w:r>
        <w:rPr>
          <w:rFonts w:ascii="Arial" w:hAnsi="Arial" w:cs="Arial"/>
          <w:sz w:val="24"/>
          <w:szCs w:val="24"/>
          <w:lang w:val="en-US"/>
        </w:rPr>
        <w:tab/>
      </w:r>
    </w:p>
    <w:p w:rsidR="00A91E83" w:rsidRDefault="00A91E83" w:rsidP="00A91E83">
      <w:pPr>
        <w:spacing w:after="0" w:line="360" w:lineRule="auto"/>
        <w:jc w:val="both"/>
        <w:rPr>
          <w:rFonts w:ascii="Arial" w:hAnsi="Arial" w:cs="Arial"/>
          <w:sz w:val="24"/>
          <w:szCs w:val="24"/>
          <w:lang w:val="en-US"/>
        </w:rPr>
      </w:pPr>
    </w:p>
    <w:p w:rsidR="00A91E83" w:rsidRDefault="00A91E83" w:rsidP="00A91E83">
      <w:pPr>
        <w:spacing w:after="0" w:line="360" w:lineRule="auto"/>
        <w:jc w:val="both"/>
        <w:rPr>
          <w:rFonts w:ascii="Arial" w:hAnsi="Arial" w:cs="Arial"/>
          <w:sz w:val="24"/>
          <w:szCs w:val="24"/>
          <w:lang w:val="en-US"/>
        </w:rPr>
      </w:pPr>
    </w:p>
    <w:p w:rsidR="00A91E83" w:rsidRPr="008243D5" w:rsidRDefault="00A91E83" w:rsidP="00A91E83">
      <w:pPr>
        <w:spacing w:after="0" w:line="360" w:lineRule="auto"/>
        <w:jc w:val="both"/>
        <w:rPr>
          <w:rFonts w:ascii="Arial" w:hAnsi="Arial" w:cs="Arial"/>
          <w:sz w:val="24"/>
          <w:szCs w:val="24"/>
          <w:lang w:val="en-US"/>
        </w:rPr>
      </w:pPr>
    </w:p>
    <w:p w:rsidR="00A91E83" w:rsidRDefault="00A91E83" w:rsidP="00A91E83">
      <w:pPr>
        <w:spacing w:after="0" w:line="240" w:lineRule="auto"/>
        <w:jc w:val="center"/>
        <w:rPr>
          <w:rFonts w:ascii="Arial" w:hAnsi="Arial" w:cs="Arial"/>
        </w:rPr>
      </w:pPr>
    </w:p>
    <w:p w:rsidR="00A91E83" w:rsidRDefault="00A91E83" w:rsidP="00A91E83">
      <w:pPr>
        <w:spacing w:after="0" w:line="240" w:lineRule="auto"/>
        <w:jc w:val="center"/>
        <w:rPr>
          <w:rFonts w:ascii="Arial" w:hAnsi="Arial" w:cs="Arial"/>
        </w:rPr>
      </w:pPr>
    </w:p>
    <w:p w:rsidR="00A91E83" w:rsidRDefault="00A91E83" w:rsidP="00A91E83">
      <w:pPr>
        <w:spacing w:after="0" w:line="240" w:lineRule="auto"/>
        <w:jc w:val="center"/>
        <w:rPr>
          <w:rFonts w:ascii="Arial" w:hAnsi="Arial" w:cs="Arial"/>
        </w:rPr>
      </w:pPr>
    </w:p>
    <w:p w:rsidR="00A91E83" w:rsidRDefault="00A91E83" w:rsidP="00A91E83">
      <w:pPr>
        <w:spacing w:after="0" w:line="240" w:lineRule="auto"/>
        <w:jc w:val="center"/>
        <w:rPr>
          <w:rFonts w:ascii="Arial" w:hAnsi="Arial" w:cs="Arial"/>
        </w:rPr>
      </w:pPr>
    </w:p>
    <w:p w:rsidR="0052495B" w:rsidRDefault="0052495B">
      <w:pPr>
        <w:rPr>
          <w:lang w:val="en-US"/>
        </w:rPr>
      </w:pPr>
    </w:p>
    <w:p w:rsidR="00A91E83" w:rsidRDefault="00A91E83">
      <w:pPr>
        <w:rPr>
          <w:lang w:val="en-US"/>
        </w:rPr>
      </w:pPr>
    </w:p>
    <w:p w:rsidR="00A91E83" w:rsidRDefault="00A91E83">
      <w:pPr>
        <w:rPr>
          <w:lang w:val="en-US"/>
        </w:rPr>
      </w:pPr>
    </w:p>
    <w:p w:rsidR="00A91E83" w:rsidRDefault="00A91E83">
      <w:pPr>
        <w:rPr>
          <w:lang w:val="en-US"/>
        </w:rPr>
      </w:pPr>
    </w:p>
    <w:p w:rsidR="00A91E83" w:rsidRDefault="00A91E83">
      <w:pPr>
        <w:rPr>
          <w:lang w:val="en-US"/>
        </w:rPr>
      </w:pPr>
    </w:p>
    <w:p w:rsidR="00A91E83" w:rsidRDefault="00A91E83">
      <w:pPr>
        <w:rPr>
          <w:lang w:val="en-US"/>
        </w:rPr>
      </w:pPr>
    </w:p>
    <w:p w:rsidR="002638D0" w:rsidRPr="0078330A" w:rsidRDefault="002638D0" w:rsidP="002638D0">
      <w:pPr>
        <w:pStyle w:val="NoSpacing"/>
        <w:tabs>
          <w:tab w:val="left" w:pos="720"/>
        </w:tabs>
        <w:spacing w:line="276" w:lineRule="auto"/>
        <w:rPr>
          <w:rFonts w:ascii="Arial" w:hAnsi="Arial" w:cs="Arial"/>
          <w:b/>
          <w:sz w:val="24"/>
          <w:szCs w:val="24"/>
        </w:rPr>
      </w:pPr>
      <w:r w:rsidRPr="0078330A">
        <w:rPr>
          <w:rFonts w:ascii="Arial" w:hAnsi="Arial" w:cs="Arial"/>
          <w:b/>
          <w:sz w:val="24"/>
          <w:szCs w:val="24"/>
        </w:rPr>
        <w:lastRenderedPageBreak/>
        <w:t>MEDAN HEALTH POLYTECHNICS OF MINISTRY OF HEALTH</w:t>
      </w:r>
    </w:p>
    <w:p w:rsidR="002638D0" w:rsidRPr="0078330A" w:rsidRDefault="002638D0" w:rsidP="002638D0">
      <w:pPr>
        <w:pStyle w:val="NoSpacing"/>
        <w:spacing w:line="276" w:lineRule="auto"/>
        <w:rPr>
          <w:rFonts w:ascii="Arial" w:hAnsi="Arial" w:cs="Arial"/>
          <w:b/>
          <w:sz w:val="24"/>
          <w:szCs w:val="24"/>
        </w:rPr>
      </w:pPr>
      <w:proofErr w:type="gramStart"/>
      <w:r w:rsidRPr="0078330A">
        <w:rPr>
          <w:rFonts w:ascii="Arial" w:hAnsi="Arial" w:cs="Arial"/>
          <w:b/>
          <w:sz w:val="24"/>
          <w:szCs w:val="24"/>
        </w:rPr>
        <w:t>PHARMACY  DEPARTMENT</w:t>
      </w:r>
      <w:proofErr w:type="gramEnd"/>
    </w:p>
    <w:p w:rsidR="002638D0" w:rsidRPr="0078330A" w:rsidRDefault="002638D0" w:rsidP="002638D0">
      <w:pPr>
        <w:spacing w:after="0" w:line="240" w:lineRule="auto"/>
        <w:jc w:val="both"/>
        <w:rPr>
          <w:rFonts w:ascii="Arial" w:hAnsi="Arial" w:cs="Arial"/>
          <w:sz w:val="24"/>
          <w:szCs w:val="24"/>
        </w:rPr>
      </w:pPr>
      <w:r w:rsidRPr="0078330A">
        <w:rPr>
          <w:rFonts w:ascii="Arial" w:hAnsi="Arial" w:cs="Arial"/>
          <w:b/>
          <w:sz w:val="24"/>
          <w:szCs w:val="24"/>
        </w:rPr>
        <w:t>SCIENTIFIC PAPER,  JULY 2019</w:t>
      </w:r>
    </w:p>
    <w:p w:rsidR="002638D0" w:rsidRPr="0078330A" w:rsidRDefault="002638D0" w:rsidP="002638D0">
      <w:pPr>
        <w:spacing w:after="0" w:line="240" w:lineRule="auto"/>
        <w:jc w:val="both"/>
        <w:rPr>
          <w:rFonts w:ascii="Arial" w:hAnsi="Arial" w:cs="Arial"/>
          <w:sz w:val="24"/>
          <w:szCs w:val="24"/>
        </w:rPr>
      </w:pPr>
    </w:p>
    <w:p w:rsidR="002638D0" w:rsidRPr="0078330A" w:rsidRDefault="002638D0" w:rsidP="002638D0">
      <w:pPr>
        <w:spacing w:after="0" w:line="240" w:lineRule="auto"/>
        <w:jc w:val="both"/>
        <w:rPr>
          <w:rFonts w:ascii="Arial" w:hAnsi="Arial" w:cs="Arial"/>
          <w:b/>
          <w:sz w:val="24"/>
          <w:szCs w:val="24"/>
        </w:rPr>
      </w:pPr>
      <w:r w:rsidRPr="0078330A">
        <w:rPr>
          <w:rFonts w:ascii="Arial" w:hAnsi="Arial" w:cs="Arial"/>
          <w:b/>
          <w:sz w:val="24"/>
          <w:szCs w:val="24"/>
        </w:rPr>
        <w:t>Sagita Debryanty Siahaan</w:t>
      </w:r>
    </w:p>
    <w:p w:rsidR="002638D0" w:rsidRPr="0078330A" w:rsidRDefault="002638D0" w:rsidP="002638D0">
      <w:pPr>
        <w:spacing w:after="0" w:line="240" w:lineRule="auto"/>
        <w:jc w:val="both"/>
        <w:rPr>
          <w:rFonts w:ascii="Arial" w:hAnsi="Arial" w:cs="Arial"/>
          <w:b/>
          <w:sz w:val="24"/>
          <w:szCs w:val="24"/>
        </w:rPr>
      </w:pPr>
    </w:p>
    <w:p w:rsidR="002638D0" w:rsidRPr="0078330A" w:rsidRDefault="002638D0" w:rsidP="002638D0">
      <w:pPr>
        <w:pStyle w:val="ListParagraph"/>
        <w:tabs>
          <w:tab w:val="left" w:pos="709"/>
          <w:tab w:val="left" w:pos="993"/>
          <w:tab w:val="left" w:pos="1276"/>
        </w:tabs>
        <w:spacing w:after="0" w:line="240" w:lineRule="auto"/>
        <w:ind w:left="0"/>
        <w:jc w:val="both"/>
        <w:rPr>
          <w:rFonts w:ascii="Arial" w:hAnsi="Arial" w:cs="Arial"/>
          <w:b/>
          <w:sz w:val="24"/>
          <w:szCs w:val="24"/>
          <w:lang w:val="en-US"/>
        </w:rPr>
      </w:pPr>
      <w:r w:rsidRPr="0078330A">
        <w:rPr>
          <w:rStyle w:val="tlid-translation"/>
          <w:rFonts w:ascii="Arial" w:hAnsi="Arial" w:cs="Arial"/>
          <w:sz w:val="24"/>
          <w:szCs w:val="24"/>
          <w:lang w:val="en"/>
        </w:rPr>
        <w:t xml:space="preserve">Test </w:t>
      </w:r>
      <w:proofErr w:type="gramStart"/>
      <w:r w:rsidRPr="0078330A">
        <w:rPr>
          <w:rStyle w:val="tlid-translation"/>
          <w:rFonts w:ascii="Arial" w:hAnsi="Arial" w:cs="Arial"/>
          <w:sz w:val="24"/>
          <w:szCs w:val="24"/>
        </w:rPr>
        <w:t>Of</w:t>
      </w:r>
      <w:proofErr w:type="gramEnd"/>
      <w:r w:rsidRPr="0078330A">
        <w:rPr>
          <w:rStyle w:val="tlid-translation"/>
          <w:rFonts w:ascii="Arial" w:hAnsi="Arial" w:cs="Arial"/>
          <w:sz w:val="24"/>
          <w:szCs w:val="24"/>
        </w:rPr>
        <w:t xml:space="preserve"> </w:t>
      </w:r>
      <w:r w:rsidRPr="0078330A">
        <w:rPr>
          <w:rStyle w:val="tlid-translation"/>
          <w:rFonts w:ascii="Arial" w:hAnsi="Arial" w:cs="Arial"/>
          <w:sz w:val="24"/>
          <w:szCs w:val="24"/>
          <w:lang w:val="en"/>
        </w:rPr>
        <w:t>the Effect of Ethanol Extract of Harimonting Leaves (Rhodomyrtus tomentosa (Aiton) Hassk) as a preparation for ointment against healing Burns on Marmots</w:t>
      </w:r>
      <w:r w:rsidRPr="0078330A">
        <w:rPr>
          <w:rFonts w:ascii="Arial" w:eastAsia="Times New Roman" w:hAnsi="Arial" w:cs="Arial"/>
          <w:b/>
          <w:sz w:val="24"/>
          <w:szCs w:val="24"/>
          <w:lang w:eastAsia="id-ID"/>
        </w:rPr>
        <w:t xml:space="preserve"> </w:t>
      </w:r>
    </w:p>
    <w:p w:rsidR="002638D0" w:rsidRPr="0078330A" w:rsidRDefault="002638D0" w:rsidP="002638D0">
      <w:pPr>
        <w:pStyle w:val="ListParagraph"/>
        <w:spacing w:after="0" w:line="360" w:lineRule="auto"/>
        <w:ind w:left="1125" w:firstLine="315"/>
        <w:jc w:val="both"/>
        <w:rPr>
          <w:rFonts w:ascii="Arial" w:hAnsi="Arial" w:cs="Arial"/>
        </w:rPr>
      </w:pPr>
    </w:p>
    <w:p w:rsidR="002638D0" w:rsidRPr="0078330A" w:rsidRDefault="002638D0" w:rsidP="002638D0">
      <w:pPr>
        <w:spacing w:after="0" w:line="480" w:lineRule="auto"/>
        <w:jc w:val="both"/>
        <w:rPr>
          <w:rFonts w:ascii="Arial" w:hAnsi="Arial" w:cs="Arial"/>
          <w:b/>
        </w:rPr>
      </w:pPr>
      <w:r w:rsidRPr="0078330A">
        <w:rPr>
          <w:rFonts w:ascii="Arial" w:hAnsi="Arial" w:cs="Arial"/>
          <w:b/>
        </w:rPr>
        <w:t>xiii +  27 pages, 2 table ,  13 figures,  6 attachments</w:t>
      </w:r>
    </w:p>
    <w:p w:rsidR="002638D0" w:rsidRPr="0078330A" w:rsidRDefault="002638D0" w:rsidP="002638D0">
      <w:pPr>
        <w:spacing w:after="0" w:line="480" w:lineRule="auto"/>
        <w:jc w:val="center"/>
        <w:rPr>
          <w:rFonts w:ascii="Arial" w:hAnsi="Arial" w:cs="Arial"/>
          <w:b/>
        </w:rPr>
      </w:pPr>
      <w:r w:rsidRPr="0078330A">
        <w:rPr>
          <w:rFonts w:ascii="Arial" w:hAnsi="Arial" w:cs="Arial"/>
          <w:b/>
        </w:rPr>
        <w:t>ABSTRACT</w:t>
      </w:r>
    </w:p>
    <w:p w:rsidR="002638D0" w:rsidRPr="0078330A" w:rsidRDefault="002638D0" w:rsidP="002638D0">
      <w:pPr>
        <w:spacing w:after="0"/>
        <w:jc w:val="both"/>
        <w:rPr>
          <w:rFonts w:ascii="Arial" w:eastAsia="Times New Roman" w:hAnsi="Arial" w:cs="Arial"/>
          <w:lang w:eastAsia="id-ID"/>
        </w:rPr>
      </w:pPr>
      <w:r w:rsidRPr="0078330A">
        <w:rPr>
          <w:rFonts w:ascii="Arial" w:hAnsi="Arial" w:cs="Arial"/>
        </w:rPr>
        <w:tab/>
      </w:r>
      <w:r w:rsidRPr="0078330A">
        <w:rPr>
          <w:rFonts w:ascii="Arial" w:eastAsia="Times New Roman" w:hAnsi="Arial" w:cs="Arial"/>
          <w:lang w:val="en" w:eastAsia="id-ID"/>
        </w:rPr>
        <w:t>Traditional medicines are drugs derived from plants, animals, minerals and sarian preparations (Galenik) or mixtures of ingredients used in treatment efforts based on experience</w:t>
      </w:r>
      <w:r>
        <w:rPr>
          <w:rFonts w:ascii="Arial" w:eastAsia="Times New Roman" w:hAnsi="Arial" w:cs="Arial"/>
          <w:lang w:eastAsia="id-ID"/>
        </w:rPr>
        <w:t>.</w:t>
      </w:r>
    </w:p>
    <w:p w:rsidR="002638D0" w:rsidRPr="0078330A" w:rsidRDefault="002638D0" w:rsidP="002638D0">
      <w:pPr>
        <w:spacing w:after="0"/>
        <w:ind w:firstLine="720"/>
        <w:jc w:val="both"/>
        <w:rPr>
          <w:rStyle w:val="tlid-translation"/>
          <w:rFonts w:ascii="Arial" w:hAnsi="Arial" w:cs="Arial"/>
        </w:rPr>
      </w:pPr>
      <w:r w:rsidRPr="0078330A">
        <w:rPr>
          <w:rStyle w:val="tlid-translation"/>
          <w:rFonts w:ascii="Arial" w:hAnsi="Arial" w:cs="Arial"/>
          <w:lang w:val="en"/>
        </w:rPr>
        <w:t>One type of plant that is traditionally used is Harimonting Leaf (Rhodomyrtus tomentosa (Aiton) Hassk). This plant is used for diarrhea, diabetes, and is consumed, in addition to burns by smoothing and attaching it to the open wound. Therefore the authors are interested in testing the efficacy of this plant as a wound healer in the form of ointment.</w:t>
      </w:r>
    </w:p>
    <w:p w:rsidR="002638D0" w:rsidRPr="0078330A" w:rsidRDefault="002638D0" w:rsidP="002638D0">
      <w:pPr>
        <w:spacing w:after="0"/>
        <w:ind w:firstLine="720"/>
        <w:jc w:val="both"/>
        <w:rPr>
          <w:rFonts w:ascii="Arial" w:hAnsi="Arial" w:cs="Arial"/>
          <w:color w:val="333333"/>
        </w:rPr>
      </w:pPr>
      <w:r>
        <w:rPr>
          <w:rStyle w:val="tlid-translation"/>
          <w:rFonts w:ascii="Arial" w:hAnsi="Arial" w:cs="Arial"/>
        </w:rPr>
        <w:t>The type of</w:t>
      </w:r>
      <w:r w:rsidRPr="0078330A">
        <w:rPr>
          <w:rStyle w:val="tlid-translation"/>
          <w:rFonts w:ascii="Arial" w:hAnsi="Arial" w:cs="Arial"/>
          <w:lang w:val="en"/>
        </w:rPr>
        <w:t xml:space="preserve"> this study </w:t>
      </w:r>
      <w:r>
        <w:rPr>
          <w:rStyle w:val="tlid-translation"/>
          <w:rFonts w:ascii="Arial" w:hAnsi="Arial" w:cs="Arial"/>
        </w:rPr>
        <w:t>was an</w:t>
      </w:r>
      <w:r w:rsidRPr="0078330A">
        <w:rPr>
          <w:rStyle w:val="tlid-translation"/>
          <w:rFonts w:ascii="Arial" w:hAnsi="Arial" w:cs="Arial"/>
          <w:lang w:val="en"/>
        </w:rPr>
        <w:t xml:space="preserve"> experimental </w:t>
      </w:r>
      <w:r>
        <w:rPr>
          <w:rStyle w:val="tlid-translation"/>
          <w:rFonts w:ascii="Arial" w:hAnsi="Arial" w:cs="Arial"/>
        </w:rPr>
        <w:t xml:space="preserve">research </w:t>
      </w:r>
      <w:r w:rsidRPr="0078330A">
        <w:rPr>
          <w:rStyle w:val="tlid-translation"/>
          <w:rFonts w:ascii="Arial" w:hAnsi="Arial" w:cs="Arial"/>
          <w:lang w:val="en"/>
        </w:rPr>
        <w:t>using 15 shaved guinea pigs</w:t>
      </w:r>
      <w:r>
        <w:rPr>
          <w:rStyle w:val="tlid-translation"/>
          <w:rFonts w:ascii="Arial" w:hAnsi="Arial" w:cs="Arial"/>
        </w:rPr>
        <w:t xml:space="preserve"> which </w:t>
      </w:r>
      <w:r w:rsidRPr="0078330A">
        <w:rPr>
          <w:rStyle w:val="tlid-translation"/>
          <w:rFonts w:ascii="Arial" w:hAnsi="Arial" w:cs="Arial"/>
          <w:lang w:val="en"/>
        </w:rPr>
        <w:t>Injured with a 1.5 cm metal plate</w:t>
      </w:r>
      <w:r>
        <w:rPr>
          <w:rStyle w:val="tlid-translation"/>
          <w:rFonts w:ascii="Arial" w:hAnsi="Arial" w:cs="Arial"/>
        </w:rPr>
        <w:t>. Each</w:t>
      </w:r>
      <w:r w:rsidRPr="0078330A">
        <w:rPr>
          <w:rStyle w:val="tlid-translation"/>
          <w:rFonts w:ascii="Arial" w:hAnsi="Arial" w:cs="Arial"/>
          <w:lang w:val="en"/>
        </w:rPr>
        <w:t xml:space="preserve"> Marmut received a different treatment, namely EEDH with a concentration of 10%, 15%, 20%, Burnazin Cream and without treatment</w:t>
      </w:r>
    </w:p>
    <w:p w:rsidR="002638D0" w:rsidRPr="0078330A" w:rsidRDefault="002638D0" w:rsidP="002638D0">
      <w:pPr>
        <w:spacing w:after="0" w:line="240" w:lineRule="auto"/>
        <w:jc w:val="both"/>
        <w:rPr>
          <w:rFonts w:ascii="Arial" w:hAnsi="Arial" w:cs="Arial"/>
          <w:color w:val="333333"/>
        </w:rPr>
      </w:pPr>
      <w:r w:rsidRPr="0078330A">
        <w:rPr>
          <w:rFonts w:ascii="Arial" w:hAnsi="Arial" w:cs="Arial"/>
          <w:color w:val="333333"/>
        </w:rPr>
        <w:tab/>
      </w:r>
      <w:r w:rsidRPr="0078330A">
        <w:rPr>
          <w:rStyle w:val="tlid-translation"/>
          <w:rFonts w:ascii="Arial" w:hAnsi="Arial" w:cs="Arial"/>
          <w:lang w:val="en"/>
        </w:rPr>
        <w:t xml:space="preserve">Based on the length of healing observed it can be concluded that the healing effect of burns using burnazim cream is 48 hours faster than EEDH 20%. </w:t>
      </w:r>
      <w:proofErr w:type="gramStart"/>
      <w:r w:rsidRPr="0078330A">
        <w:rPr>
          <w:rStyle w:val="tlid-translation"/>
          <w:rFonts w:ascii="Arial" w:hAnsi="Arial" w:cs="Arial"/>
          <w:lang w:val="en"/>
        </w:rPr>
        <w:t>While concentrations of 15% and 10% 24 hours are longer concentrations</w:t>
      </w:r>
      <w:r w:rsidRPr="0078330A">
        <w:rPr>
          <w:rFonts w:ascii="Arial" w:hAnsi="Arial" w:cs="Arial"/>
          <w:color w:val="333333"/>
        </w:rPr>
        <w:t>.</w:t>
      </w:r>
      <w:proofErr w:type="gramEnd"/>
    </w:p>
    <w:p w:rsidR="002638D0" w:rsidRPr="0078330A" w:rsidRDefault="002638D0" w:rsidP="002638D0">
      <w:pPr>
        <w:spacing w:after="0" w:line="240" w:lineRule="auto"/>
        <w:jc w:val="both"/>
        <w:rPr>
          <w:rFonts w:ascii="Arial" w:hAnsi="Arial" w:cs="Arial"/>
        </w:rPr>
      </w:pPr>
    </w:p>
    <w:p w:rsidR="002638D0" w:rsidRPr="0078330A" w:rsidRDefault="002638D0" w:rsidP="002638D0">
      <w:pPr>
        <w:spacing w:after="0" w:line="240" w:lineRule="auto"/>
        <w:jc w:val="both"/>
        <w:rPr>
          <w:rFonts w:ascii="Arial" w:hAnsi="Arial" w:cs="Arial"/>
        </w:rPr>
      </w:pPr>
    </w:p>
    <w:p w:rsidR="002638D0" w:rsidRPr="0078330A" w:rsidRDefault="002638D0" w:rsidP="002638D0">
      <w:pPr>
        <w:spacing w:after="0" w:line="240" w:lineRule="auto"/>
        <w:ind w:left="1440" w:hanging="1440"/>
        <w:jc w:val="both"/>
        <w:rPr>
          <w:rFonts w:ascii="Arial" w:hAnsi="Arial" w:cs="Arial"/>
          <w:lang w:val="en-US"/>
        </w:rPr>
      </w:pPr>
      <w:r w:rsidRPr="0078330A">
        <w:rPr>
          <w:rFonts w:ascii="Arial" w:hAnsi="Arial" w:cs="Arial"/>
        </w:rPr>
        <w:t xml:space="preserve">Keywords </w:t>
      </w:r>
      <w:r w:rsidRPr="0078330A">
        <w:rPr>
          <w:rFonts w:ascii="Arial" w:hAnsi="Arial" w:cs="Arial"/>
        </w:rPr>
        <w:tab/>
        <w:t xml:space="preserve">: </w:t>
      </w:r>
      <w:r w:rsidRPr="0078330A">
        <w:rPr>
          <w:rStyle w:val="tlid-translation"/>
          <w:rFonts w:ascii="Arial" w:hAnsi="Arial" w:cs="Arial"/>
          <w:lang w:val="en"/>
        </w:rPr>
        <w:t>Harimonting (EEDH) Leaf Ethanol Extract, Burns, Heal</w:t>
      </w:r>
    </w:p>
    <w:p w:rsidR="002638D0" w:rsidRPr="0078330A" w:rsidRDefault="002638D0" w:rsidP="002638D0">
      <w:pPr>
        <w:spacing w:after="0" w:line="240" w:lineRule="auto"/>
        <w:jc w:val="both"/>
        <w:rPr>
          <w:rFonts w:ascii="Arial" w:hAnsi="Arial" w:cs="Arial"/>
        </w:rPr>
      </w:pPr>
      <w:r w:rsidRPr="0078330A">
        <w:rPr>
          <w:rFonts w:ascii="Arial" w:hAnsi="Arial" w:cs="Arial"/>
        </w:rPr>
        <w:t>References</w:t>
      </w:r>
      <w:r w:rsidRPr="0078330A">
        <w:rPr>
          <w:rFonts w:ascii="Arial" w:hAnsi="Arial" w:cs="Arial"/>
        </w:rPr>
        <w:tab/>
        <w:t>: 16 (1979-2018)</w:t>
      </w:r>
    </w:p>
    <w:p w:rsidR="002638D0" w:rsidRDefault="002638D0">
      <w:pPr>
        <w:rPr>
          <w:lang w:val="en-US"/>
        </w:rPr>
      </w:pPr>
    </w:p>
    <w:p w:rsidR="002638D0" w:rsidRDefault="002638D0">
      <w:pPr>
        <w:rPr>
          <w:lang w:val="en-US"/>
        </w:rPr>
      </w:pPr>
    </w:p>
    <w:p w:rsidR="002638D0" w:rsidRDefault="002638D0">
      <w:pPr>
        <w:rPr>
          <w:lang w:val="en-US"/>
        </w:rPr>
      </w:pPr>
    </w:p>
    <w:p w:rsidR="002638D0" w:rsidRDefault="002638D0">
      <w:pPr>
        <w:rPr>
          <w:lang w:val="en-US"/>
        </w:rPr>
      </w:pPr>
    </w:p>
    <w:p w:rsidR="002638D0" w:rsidRDefault="002638D0">
      <w:pPr>
        <w:rPr>
          <w:lang w:val="en-US"/>
        </w:rPr>
      </w:pPr>
    </w:p>
    <w:p w:rsidR="002638D0" w:rsidRDefault="002638D0">
      <w:pPr>
        <w:rPr>
          <w:lang w:val="en-US"/>
        </w:rPr>
      </w:pPr>
    </w:p>
    <w:p w:rsidR="002638D0" w:rsidRDefault="002638D0">
      <w:pPr>
        <w:rPr>
          <w:lang w:val="en-US"/>
        </w:rPr>
      </w:pPr>
    </w:p>
    <w:p w:rsidR="002638D0" w:rsidRDefault="002638D0">
      <w:pPr>
        <w:rPr>
          <w:lang w:val="en-US"/>
        </w:rPr>
      </w:pPr>
    </w:p>
    <w:p w:rsidR="002638D0" w:rsidRDefault="002638D0">
      <w:pPr>
        <w:rPr>
          <w:lang w:val="en-US"/>
        </w:rPr>
      </w:pPr>
    </w:p>
    <w:p w:rsidR="002638D0" w:rsidRDefault="002638D0">
      <w:pPr>
        <w:rPr>
          <w:lang w:val="en-US"/>
        </w:rPr>
      </w:pPr>
    </w:p>
    <w:p w:rsidR="002638D0" w:rsidRPr="00665FB6" w:rsidRDefault="002638D0" w:rsidP="002638D0">
      <w:pPr>
        <w:spacing w:after="0" w:line="240" w:lineRule="auto"/>
        <w:jc w:val="both"/>
        <w:rPr>
          <w:rFonts w:ascii="Arial" w:hAnsi="Arial" w:cs="Arial"/>
          <w:b/>
          <w:sz w:val="24"/>
          <w:szCs w:val="24"/>
        </w:rPr>
      </w:pPr>
      <w:r w:rsidRPr="00665FB6">
        <w:rPr>
          <w:rFonts w:ascii="Arial" w:hAnsi="Arial" w:cs="Arial"/>
          <w:b/>
          <w:sz w:val="24"/>
          <w:szCs w:val="24"/>
        </w:rPr>
        <w:lastRenderedPageBreak/>
        <w:t>POLITEKNIK KESEHATAN KEMENKES MEDAN</w:t>
      </w:r>
    </w:p>
    <w:p w:rsidR="002638D0" w:rsidRPr="00665FB6" w:rsidRDefault="002638D0" w:rsidP="002638D0">
      <w:pPr>
        <w:spacing w:after="0" w:line="240" w:lineRule="auto"/>
        <w:jc w:val="both"/>
        <w:rPr>
          <w:rFonts w:ascii="Arial" w:hAnsi="Arial" w:cs="Arial"/>
          <w:b/>
          <w:sz w:val="24"/>
          <w:szCs w:val="24"/>
        </w:rPr>
      </w:pPr>
      <w:r w:rsidRPr="00665FB6">
        <w:rPr>
          <w:rFonts w:ascii="Arial" w:hAnsi="Arial" w:cs="Arial"/>
          <w:b/>
          <w:sz w:val="24"/>
          <w:szCs w:val="24"/>
        </w:rPr>
        <w:t>JURUSAN FARMASI</w:t>
      </w:r>
    </w:p>
    <w:p w:rsidR="002638D0" w:rsidRDefault="002638D0" w:rsidP="002638D0">
      <w:pPr>
        <w:spacing w:after="0" w:line="240" w:lineRule="auto"/>
        <w:jc w:val="both"/>
      </w:pPr>
      <w:r w:rsidRPr="00665FB6">
        <w:rPr>
          <w:rFonts w:ascii="Arial" w:hAnsi="Arial" w:cs="Arial"/>
          <w:b/>
          <w:sz w:val="24"/>
          <w:szCs w:val="24"/>
        </w:rPr>
        <w:t xml:space="preserve">KTI, </w:t>
      </w:r>
      <w:r>
        <w:rPr>
          <w:rFonts w:ascii="Arial" w:hAnsi="Arial" w:cs="Arial"/>
          <w:b/>
          <w:sz w:val="24"/>
          <w:szCs w:val="24"/>
        </w:rPr>
        <w:t>JULI</w:t>
      </w:r>
      <w:r w:rsidRPr="00665FB6">
        <w:rPr>
          <w:rFonts w:ascii="Arial" w:hAnsi="Arial" w:cs="Arial"/>
          <w:b/>
          <w:sz w:val="24"/>
          <w:szCs w:val="24"/>
        </w:rPr>
        <w:t xml:space="preserve"> 2019</w:t>
      </w:r>
    </w:p>
    <w:p w:rsidR="002638D0" w:rsidRDefault="002638D0" w:rsidP="002638D0">
      <w:pPr>
        <w:spacing w:after="0" w:line="240" w:lineRule="auto"/>
        <w:jc w:val="both"/>
      </w:pPr>
    </w:p>
    <w:p w:rsidR="002638D0" w:rsidRDefault="002638D0" w:rsidP="002638D0">
      <w:pPr>
        <w:spacing w:after="0" w:line="240" w:lineRule="auto"/>
        <w:jc w:val="both"/>
        <w:rPr>
          <w:rFonts w:ascii="Arial" w:hAnsi="Arial" w:cs="Arial"/>
          <w:b/>
          <w:sz w:val="24"/>
          <w:szCs w:val="24"/>
        </w:rPr>
      </w:pPr>
      <w:r>
        <w:rPr>
          <w:rFonts w:ascii="Arial" w:hAnsi="Arial" w:cs="Arial"/>
          <w:b/>
          <w:sz w:val="24"/>
          <w:szCs w:val="24"/>
        </w:rPr>
        <w:t>Sagita Debryanty Siahaan</w:t>
      </w:r>
    </w:p>
    <w:p w:rsidR="002638D0" w:rsidRPr="00665FB6" w:rsidRDefault="002638D0" w:rsidP="002638D0">
      <w:pPr>
        <w:spacing w:after="0" w:line="240" w:lineRule="auto"/>
        <w:jc w:val="both"/>
        <w:rPr>
          <w:rFonts w:ascii="Arial" w:hAnsi="Arial" w:cs="Arial"/>
          <w:b/>
          <w:sz w:val="24"/>
          <w:szCs w:val="24"/>
        </w:rPr>
      </w:pPr>
    </w:p>
    <w:p w:rsidR="002638D0" w:rsidRPr="008B112B" w:rsidRDefault="002638D0" w:rsidP="002638D0">
      <w:pPr>
        <w:pStyle w:val="ListParagraph"/>
        <w:tabs>
          <w:tab w:val="left" w:pos="709"/>
          <w:tab w:val="left" w:pos="993"/>
          <w:tab w:val="left" w:pos="1276"/>
        </w:tabs>
        <w:spacing w:after="0" w:line="240" w:lineRule="auto"/>
        <w:ind w:left="0"/>
        <w:jc w:val="both"/>
        <w:rPr>
          <w:rFonts w:ascii="Arial" w:hAnsi="Arial" w:cs="Arial"/>
          <w:b/>
          <w:sz w:val="24"/>
          <w:szCs w:val="24"/>
          <w:lang w:val="en-US"/>
        </w:rPr>
      </w:pPr>
      <w:r w:rsidRPr="008B112B">
        <w:rPr>
          <w:rFonts w:ascii="Arial" w:hAnsi="Arial" w:cs="Arial"/>
          <w:b/>
          <w:sz w:val="24"/>
          <w:szCs w:val="24"/>
        </w:rPr>
        <w:t xml:space="preserve">Uji Efek Ekstrak Etanol Daun Harimonting </w:t>
      </w:r>
      <w:r w:rsidRPr="008B112B">
        <w:rPr>
          <w:rFonts w:ascii="Arial" w:eastAsia="Times New Roman" w:hAnsi="Arial" w:cs="Arial"/>
          <w:b/>
          <w:sz w:val="24"/>
          <w:szCs w:val="24"/>
          <w:lang w:eastAsia="id-ID"/>
        </w:rPr>
        <w:t>(</w:t>
      </w:r>
      <w:r w:rsidRPr="008B112B">
        <w:rPr>
          <w:rFonts w:ascii="Arial" w:eastAsia="Times New Roman" w:hAnsi="Arial" w:cs="Arial"/>
          <w:b/>
          <w:i/>
          <w:sz w:val="24"/>
          <w:szCs w:val="24"/>
          <w:lang w:eastAsia="id-ID"/>
        </w:rPr>
        <w:t>Rhodomyrtus  tomentosa</w:t>
      </w:r>
      <w:r w:rsidRPr="008B112B">
        <w:rPr>
          <w:rFonts w:ascii="Arial" w:eastAsia="Times New Roman" w:hAnsi="Arial" w:cs="Arial"/>
          <w:b/>
          <w:sz w:val="24"/>
          <w:szCs w:val="24"/>
          <w:lang w:eastAsia="id-ID"/>
        </w:rPr>
        <w:t xml:space="preserve"> (Aiton)Hassk) sebagai sediaan salep te</w:t>
      </w:r>
      <w:r>
        <w:rPr>
          <w:rFonts w:ascii="Arial" w:eastAsia="Times New Roman" w:hAnsi="Arial" w:cs="Arial"/>
          <w:b/>
          <w:sz w:val="24"/>
          <w:szCs w:val="24"/>
          <w:lang w:eastAsia="id-ID"/>
        </w:rPr>
        <w:t xml:space="preserve">rhadap  penyembuhan Luka Bakar </w:t>
      </w:r>
      <w:r>
        <w:rPr>
          <w:rFonts w:ascii="Arial" w:eastAsia="Times New Roman" w:hAnsi="Arial" w:cs="Arial"/>
          <w:b/>
          <w:sz w:val="24"/>
          <w:szCs w:val="24"/>
          <w:lang w:val="en-US" w:eastAsia="id-ID"/>
        </w:rPr>
        <w:t>p</w:t>
      </w:r>
      <w:r w:rsidRPr="008B112B">
        <w:rPr>
          <w:rFonts w:ascii="Arial" w:eastAsia="Times New Roman" w:hAnsi="Arial" w:cs="Arial"/>
          <w:b/>
          <w:sz w:val="24"/>
          <w:szCs w:val="24"/>
          <w:lang w:eastAsia="id-ID"/>
        </w:rPr>
        <w:t xml:space="preserve">ada Marmut </w:t>
      </w:r>
    </w:p>
    <w:p w:rsidR="002638D0" w:rsidRDefault="002638D0" w:rsidP="002638D0">
      <w:pPr>
        <w:pStyle w:val="ListParagraph"/>
        <w:spacing w:after="0" w:line="360" w:lineRule="auto"/>
        <w:ind w:left="1125" w:firstLine="315"/>
        <w:jc w:val="both"/>
        <w:rPr>
          <w:rFonts w:ascii="Arial" w:hAnsi="Arial" w:cs="Arial"/>
        </w:rPr>
      </w:pPr>
    </w:p>
    <w:p w:rsidR="002638D0" w:rsidRPr="002638D0" w:rsidRDefault="002638D0" w:rsidP="002638D0">
      <w:pPr>
        <w:spacing w:after="0" w:line="240" w:lineRule="auto"/>
        <w:jc w:val="both"/>
        <w:rPr>
          <w:lang w:val="en-US"/>
        </w:rPr>
      </w:pPr>
    </w:p>
    <w:p w:rsidR="002638D0" w:rsidRPr="00665FB6" w:rsidRDefault="002638D0" w:rsidP="002638D0">
      <w:pPr>
        <w:spacing w:after="0" w:line="480" w:lineRule="auto"/>
        <w:jc w:val="both"/>
        <w:rPr>
          <w:rFonts w:ascii="Arial" w:hAnsi="Arial" w:cs="Arial"/>
          <w:b/>
          <w:sz w:val="24"/>
          <w:szCs w:val="24"/>
        </w:rPr>
      </w:pPr>
      <w:r>
        <w:rPr>
          <w:rFonts w:ascii="Arial" w:hAnsi="Arial" w:cs="Arial"/>
          <w:b/>
          <w:sz w:val="24"/>
          <w:szCs w:val="24"/>
        </w:rPr>
        <w:t>xiii</w:t>
      </w:r>
      <w:r w:rsidRPr="00665FB6">
        <w:rPr>
          <w:rFonts w:ascii="Arial" w:hAnsi="Arial" w:cs="Arial"/>
          <w:b/>
          <w:sz w:val="24"/>
          <w:szCs w:val="24"/>
        </w:rPr>
        <w:t xml:space="preserve"> +  </w:t>
      </w:r>
      <w:r>
        <w:rPr>
          <w:rFonts w:ascii="Arial" w:hAnsi="Arial" w:cs="Arial"/>
          <w:b/>
          <w:sz w:val="24"/>
          <w:szCs w:val="24"/>
        </w:rPr>
        <w:t xml:space="preserve">27 </w:t>
      </w:r>
      <w:r w:rsidRPr="00665FB6">
        <w:rPr>
          <w:rFonts w:ascii="Arial" w:hAnsi="Arial" w:cs="Arial"/>
          <w:b/>
          <w:sz w:val="24"/>
          <w:szCs w:val="24"/>
        </w:rPr>
        <w:t xml:space="preserve">Halaman , </w:t>
      </w:r>
      <w:r>
        <w:rPr>
          <w:rFonts w:ascii="Arial" w:hAnsi="Arial" w:cs="Arial"/>
          <w:b/>
          <w:sz w:val="24"/>
          <w:szCs w:val="24"/>
        </w:rPr>
        <w:t xml:space="preserve">2 </w:t>
      </w:r>
      <w:r w:rsidRPr="00665FB6">
        <w:rPr>
          <w:rFonts w:ascii="Arial" w:hAnsi="Arial" w:cs="Arial"/>
          <w:b/>
          <w:sz w:val="24"/>
          <w:szCs w:val="24"/>
        </w:rPr>
        <w:t xml:space="preserve">table ,  </w:t>
      </w:r>
      <w:r>
        <w:rPr>
          <w:rFonts w:ascii="Arial" w:hAnsi="Arial" w:cs="Arial"/>
          <w:b/>
          <w:sz w:val="24"/>
          <w:szCs w:val="24"/>
        </w:rPr>
        <w:t xml:space="preserve">13 </w:t>
      </w:r>
      <w:r w:rsidRPr="00665FB6">
        <w:rPr>
          <w:rFonts w:ascii="Arial" w:hAnsi="Arial" w:cs="Arial"/>
          <w:b/>
          <w:sz w:val="24"/>
          <w:szCs w:val="24"/>
        </w:rPr>
        <w:t xml:space="preserve">gambar , </w:t>
      </w:r>
      <w:r>
        <w:rPr>
          <w:rFonts w:ascii="Arial" w:hAnsi="Arial" w:cs="Arial"/>
          <w:b/>
          <w:sz w:val="24"/>
          <w:szCs w:val="24"/>
        </w:rPr>
        <w:t xml:space="preserve">6 </w:t>
      </w:r>
      <w:r w:rsidRPr="00665FB6">
        <w:rPr>
          <w:rFonts w:ascii="Arial" w:hAnsi="Arial" w:cs="Arial"/>
          <w:b/>
          <w:sz w:val="24"/>
          <w:szCs w:val="24"/>
        </w:rPr>
        <w:t>lampiran</w:t>
      </w:r>
    </w:p>
    <w:p w:rsidR="002638D0" w:rsidRPr="00665FB6" w:rsidRDefault="002638D0" w:rsidP="002638D0">
      <w:pPr>
        <w:spacing w:after="0" w:line="480" w:lineRule="auto"/>
        <w:jc w:val="center"/>
        <w:rPr>
          <w:rFonts w:ascii="Arial" w:hAnsi="Arial" w:cs="Arial"/>
          <w:b/>
          <w:sz w:val="24"/>
          <w:szCs w:val="24"/>
        </w:rPr>
      </w:pPr>
      <w:r w:rsidRPr="00665FB6">
        <w:rPr>
          <w:rFonts w:ascii="Arial" w:hAnsi="Arial" w:cs="Arial"/>
          <w:b/>
          <w:sz w:val="24"/>
          <w:szCs w:val="24"/>
        </w:rPr>
        <w:t>ABSTRAK</w:t>
      </w:r>
    </w:p>
    <w:p w:rsidR="002638D0" w:rsidRDefault="002638D0" w:rsidP="002638D0">
      <w:pPr>
        <w:spacing w:after="0" w:line="240" w:lineRule="auto"/>
        <w:jc w:val="both"/>
        <w:rPr>
          <w:rFonts w:ascii="Arial" w:hAnsi="Arial" w:cs="Arial"/>
        </w:rPr>
      </w:pPr>
      <w:r>
        <w:tab/>
      </w:r>
      <w:r>
        <w:rPr>
          <w:rFonts w:ascii="Arial" w:hAnsi="Arial" w:cs="Arial"/>
        </w:rPr>
        <w:t>Obat tradisional adalah obat yang berasal dari tumbuhan,hewan, mineral dan sediaan sarian (Galenik) atau campuran dari bahan-bahan yang digunakan dalam upaya pengobatan berdasarkan pengalaman.</w:t>
      </w:r>
    </w:p>
    <w:p w:rsidR="002638D0" w:rsidRDefault="002638D0" w:rsidP="002638D0">
      <w:pPr>
        <w:spacing w:after="0" w:line="240" w:lineRule="auto"/>
        <w:jc w:val="both"/>
        <w:rPr>
          <w:rFonts w:ascii="Arial" w:hAnsi="Arial" w:cs="Arial"/>
        </w:rPr>
      </w:pPr>
      <w:r>
        <w:rPr>
          <w:rFonts w:ascii="Arial" w:hAnsi="Arial" w:cs="Arial"/>
        </w:rPr>
        <w:tab/>
        <w:t>Salah satu jenis tanaman yang digunakan secara tradisioanal adalah Daun Harimonting(Rhodomyrtus tomentosa (Aiton)Hassk).Tanaman ini digunakan untuk diare,diabetes,dan dikonsumsi,selain itu luka bakar yaitu dengan cara menghaluskan  lalu menempelkan nya di bagian luka terbuka. Oleh karena itu penulis tertarik untuk melakukan pengujian khasiat tanaman  ini sebagai penyembuh luka dalam bentuk sediaan salep.</w:t>
      </w:r>
    </w:p>
    <w:p w:rsidR="002638D0" w:rsidRDefault="002638D0" w:rsidP="002638D0">
      <w:pPr>
        <w:spacing w:after="0" w:line="240" w:lineRule="auto"/>
        <w:jc w:val="both"/>
        <w:rPr>
          <w:rFonts w:ascii="Arial" w:hAnsi="Arial" w:cs="Arial"/>
          <w:color w:val="333333"/>
        </w:rPr>
      </w:pPr>
      <w:r>
        <w:rPr>
          <w:rFonts w:ascii="Arial" w:hAnsi="Arial" w:cs="Arial"/>
          <w:color w:val="333333"/>
        </w:rPr>
        <w:tab/>
        <w:t>Pada penelitian Ini digunakan metode eksperimental ,menggunakan 15 ekor marmut  yang dicukur bulunya. Dilukai dengan plat logam sepanjang 1,5 cm Marmut masing masing mendapat perlakuan yang berbeda yaitu EEDH dengan konsentrasi 10%,15%,20%, Burnazin Krim dan tanpa perlakuan</w:t>
      </w:r>
    </w:p>
    <w:p w:rsidR="002638D0" w:rsidRDefault="002638D0" w:rsidP="002638D0">
      <w:pPr>
        <w:spacing w:after="0" w:line="240" w:lineRule="auto"/>
        <w:jc w:val="both"/>
        <w:rPr>
          <w:rFonts w:ascii="Arial" w:hAnsi="Arial" w:cs="Arial"/>
          <w:color w:val="333333"/>
        </w:rPr>
      </w:pPr>
      <w:r>
        <w:rPr>
          <w:rFonts w:ascii="Arial" w:hAnsi="Arial" w:cs="Arial"/>
          <w:color w:val="333333"/>
        </w:rPr>
        <w:tab/>
        <w:t>Berdasarkan lama penyembuhan yang diamati dapat diambil kesimpulan bahwa efek penyembuhan luka bakar menggunakan burnazim  krim lebih cepat 48 jam dibandingkan pemberian EEDH 20%. Sedangkan konsentrasi 15 % dan 10%  24 jam lebih lama perkonsentrasi.</w:t>
      </w:r>
    </w:p>
    <w:p w:rsidR="002638D0" w:rsidRDefault="002638D0" w:rsidP="002638D0">
      <w:pPr>
        <w:spacing w:after="0" w:line="240" w:lineRule="auto"/>
        <w:jc w:val="both"/>
        <w:rPr>
          <w:rFonts w:ascii="Arial" w:hAnsi="Arial" w:cs="Arial"/>
        </w:rPr>
      </w:pPr>
    </w:p>
    <w:p w:rsidR="002638D0" w:rsidRPr="00665FB6" w:rsidRDefault="002638D0" w:rsidP="002638D0">
      <w:pPr>
        <w:spacing w:after="0" w:line="240" w:lineRule="auto"/>
        <w:jc w:val="both"/>
        <w:rPr>
          <w:rFonts w:ascii="Arial" w:hAnsi="Arial" w:cs="Arial"/>
        </w:rPr>
      </w:pPr>
    </w:p>
    <w:p w:rsidR="002638D0" w:rsidRPr="00733801" w:rsidRDefault="002638D0" w:rsidP="002638D0">
      <w:pPr>
        <w:spacing w:after="0" w:line="240" w:lineRule="auto"/>
        <w:ind w:left="1440" w:hanging="1440"/>
        <w:jc w:val="both"/>
        <w:rPr>
          <w:rFonts w:ascii="Arial" w:hAnsi="Arial" w:cs="Arial"/>
          <w:lang w:val="en-US"/>
        </w:rPr>
      </w:pPr>
      <w:r>
        <w:rPr>
          <w:rFonts w:ascii="Arial" w:hAnsi="Arial" w:cs="Arial"/>
        </w:rPr>
        <w:t>Kata kunci</w:t>
      </w:r>
      <w:r>
        <w:rPr>
          <w:rFonts w:ascii="Arial" w:hAnsi="Arial" w:cs="Arial"/>
        </w:rPr>
        <w:tab/>
        <w:t>: Ekstrak Etanol Daun Harimonting(EEDH</w:t>
      </w:r>
      <w:r w:rsidRPr="00665FB6">
        <w:rPr>
          <w:rFonts w:ascii="Arial" w:hAnsi="Arial" w:cs="Arial"/>
        </w:rPr>
        <w:t xml:space="preserve">), </w:t>
      </w:r>
      <w:r>
        <w:rPr>
          <w:rFonts w:ascii="Arial" w:hAnsi="Arial" w:cs="Arial"/>
        </w:rPr>
        <w:t>Luka Bakar,Sembuh</w:t>
      </w:r>
    </w:p>
    <w:p w:rsidR="002638D0" w:rsidRPr="00665FB6" w:rsidRDefault="002638D0" w:rsidP="002638D0">
      <w:pPr>
        <w:spacing w:after="0" w:line="240" w:lineRule="auto"/>
        <w:jc w:val="both"/>
        <w:rPr>
          <w:rFonts w:ascii="Arial" w:hAnsi="Arial" w:cs="Arial"/>
        </w:rPr>
      </w:pPr>
      <w:r w:rsidRPr="00665FB6">
        <w:rPr>
          <w:rFonts w:ascii="Arial" w:hAnsi="Arial" w:cs="Arial"/>
        </w:rPr>
        <w:t>Daftar bacaan</w:t>
      </w:r>
      <w:r w:rsidRPr="00665FB6">
        <w:rPr>
          <w:rFonts w:ascii="Arial" w:hAnsi="Arial" w:cs="Arial"/>
        </w:rPr>
        <w:tab/>
        <w:t xml:space="preserve">: </w:t>
      </w:r>
      <w:r>
        <w:rPr>
          <w:rFonts w:ascii="Arial" w:hAnsi="Arial" w:cs="Arial"/>
        </w:rPr>
        <w:t>16 (1979-2018)</w:t>
      </w:r>
    </w:p>
    <w:p w:rsidR="002638D0" w:rsidRDefault="002638D0">
      <w:pPr>
        <w:rPr>
          <w:lang w:val="en-US"/>
        </w:rPr>
      </w:pPr>
    </w:p>
    <w:p w:rsidR="002638D0" w:rsidRDefault="002638D0">
      <w:pPr>
        <w:rPr>
          <w:lang w:val="en-US"/>
        </w:rPr>
      </w:pPr>
    </w:p>
    <w:p w:rsidR="002638D0" w:rsidRDefault="002638D0">
      <w:pPr>
        <w:rPr>
          <w:lang w:val="en-US"/>
        </w:rPr>
      </w:pPr>
    </w:p>
    <w:p w:rsidR="002638D0" w:rsidRDefault="002638D0">
      <w:pPr>
        <w:rPr>
          <w:lang w:val="en-US"/>
        </w:rPr>
      </w:pPr>
    </w:p>
    <w:p w:rsidR="002638D0" w:rsidRDefault="002638D0">
      <w:pPr>
        <w:rPr>
          <w:lang w:val="en-US"/>
        </w:rPr>
      </w:pPr>
    </w:p>
    <w:p w:rsidR="002638D0" w:rsidRDefault="002638D0">
      <w:pPr>
        <w:rPr>
          <w:lang w:val="en-US"/>
        </w:rPr>
      </w:pPr>
    </w:p>
    <w:p w:rsidR="002638D0" w:rsidRDefault="002638D0">
      <w:pPr>
        <w:rPr>
          <w:lang w:val="en-US"/>
        </w:rPr>
      </w:pPr>
    </w:p>
    <w:p w:rsidR="002638D0" w:rsidRDefault="002638D0">
      <w:pPr>
        <w:rPr>
          <w:lang w:val="en-US"/>
        </w:rPr>
      </w:pPr>
    </w:p>
    <w:p w:rsidR="002638D0" w:rsidRDefault="002638D0">
      <w:pPr>
        <w:rPr>
          <w:lang w:val="en-US"/>
        </w:rPr>
      </w:pPr>
    </w:p>
    <w:p w:rsidR="00D12009" w:rsidRDefault="00D12009" w:rsidP="00D12009">
      <w:pPr>
        <w:spacing w:after="0" w:line="360" w:lineRule="auto"/>
        <w:jc w:val="center"/>
        <w:rPr>
          <w:rFonts w:ascii="Arial" w:hAnsi="Arial" w:cs="Arial"/>
          <w:b/>
          <w:sz w:val="24"/>
          <w:szCs w:val="24"/>
        </w:rPr>
      </w:pPr>
      <w:r>
        <w:rPr>
          <w:rFonts w:ascii="Arial" w:hAnsi="Arial" w:cs="Arial"/>
          <w:b/>
          <w:sz w:val="24"/>
          <w:szCs w:val="24"/>
        </w:rPr>
        <w:lastRenderedPageBreak/>
        <w:t>KATA PENGANTAR</w:t>
      </w:r>
    </w:p>
    <w:p w:rsidR="00D12009" w:rsidRDefault="00D12009" w:rsidP="00D12009">
      <w:pPr>
        <w:spacing w:after="0" w:line="360" w:lineRule="auto"/>
        <w:jc w:val="both"/>
        <w:rPr>
          <w:rFonts w:ascii="Arial" w:hAnsi="Arial" w:cs="Arial"/>
          <w:b/>
        </w:rPr>
      </w:pPr>
      <w:r>
        <w:rPr>
          <w:rFonts w:ascii="Arial" w:hAnsi="Arial" w:cs="Arial"/>
        </w:rPr>
        <w:tab/>
        <w:t xml:space="preserve">Puji syukur penulis panjatkan kepada Tuhan Yang Maha Esa, atas berkat dan KaruniaNya penulis dapat menyelesaikan penelitian dan penulisan Karya Tulis Ilmiah yang berjudul </w:t>
      </w:r>
      <w:r>
        <w:rPr>
          <w:rFonts w:ascii="Arial" w:hAnsi="Arial" w:cs="Arial"/>
          <w:b/>
        </w:rPr>
        <w:t>“ Uji Efek Ekstrak Etanol Daun Harimonting (Rhodomyrtus tomentosa A.Hassk) terhadap Luka Bakar pada Marmut ”.</w:t>
      </w:r>
    </w:p>
    <w:p w:rsidR="00D12009" w:rsidRDefault="00D12009" w:rsidP="00D12009">
      <w:pPr>
        <w:spacing w:after="0" w:line="360" w:lineRule="auto"/>
        <w:jc w:val="both"/>
        <w:rPr>
          <w:rFonts w:ascii="Arial" w:hAnsi="Arial" w:cs="Arial"/>
        </w:rPr>
      </w:pPr>
      <w:r>
        <w:rPr>
          <w:rFonts w:ascii="Arial" w:hAnsi="Arial" w:cs="Arial"/>
          <w:b/>
        </w:rPr>
        <w:tab/>
      </w:r>
      <w:r>
        <w:rPr>
          <w:rFonts w:ascii="Arial" w:hAnsi="Arial" w:cs="Arial"/>
        </w:rPr>
        <w:t xml:space="preserve">Karya Tulis Ilmiah ini disusun untuk memenuhi persyaratan dalam menyelesaikan Pendidikan Program Diploma III di Jurusan Farmasi Poltekkes Kemenkes Medan. Pada penyelesaiannya penulis mendapat banyak bimbingan, saran, bantuan, serta doa dari berbagai pihak. Oleh karena itu, pada kesempatan ini penulis menyampaikan rasa hormat dan rasa terimakasih kepada: </w:t>
      </w:r>
    </w:p>
    <w:p w:rsidR="00D12009" w:rsidRDefault="00D12009" w:rsidP="00D12009">
      <w:pPr>
        <w:pStyle w:val="ListParagraph"/>
        <w:numPr>
          <w:ilvl w:val="0"/>
          <w:numId w:val="18"/>
        </w:numPr>
        <w:spacing w:after="0" w:line="360" w:lineRule="auto"/>
        <w:jc w:val="both"/>
        <w:rPr>
          <w:rFonts w:ascii="Arial" w:hAnsi="Arial" w:cs="Arial"/>
        </w:rPr>
      </w:pPr>
      <w:r>
        <w:rPr>
          <w:rFonts w:ascii="Arial" w:hAnsi="Arial" w:cs="Arial"/>
        </w:rPr>
        <w:t>Ibu Dra. Ida Nurhayati, M.Kes., selaku Direktur Politeknik  Kesehatan Kemenkes Medan.</w:t>
      </w:r>
    </w:p>
    <w:p w:rsidR="00D12009" w:rsidRDefault="00D12009" w:rsidP="00D12009">
      <w:pPr>
        <w:pStyle w:val="ListParagraph"/>
        <w:numPr>
          <w:ilvl w:val="0"/>
          <w:numId w:val="18"/>
        </w:numPr>
        <w:spacing w:after="0" w:line="360" w:lineRule="auto"/>
        <w:jc w:val="both"/>
        <w:rPr>
          <w:rFonts w:ascii="Arial" w:hAnsi="Arial" w:cs="Arial"/>
        </w:rPr>
      </w:pPr>
      <w:r>
        <w:rPr>
          <w:rFonts w:ascii="Arial" w:hAnsi="Arial" w:cs="Arial"/>
        </w:rPr>
        <w:t xml:space="preserve">Ibu Dra. Masniah, M.Kes.,Apt selaku Ketua Jurusan Farmasi Poltekkes Kemenkes Medan </w:t>
      </w:r>
    </w:p>
    <w:p w:rsidR="00D12009" w:rsidRDefault="00D12009" w:rsidP="00D12009">
      <w:pPr>
        <w:pStyle w:val="ListParagraph"/>
        <w:numPr>
          <w:ilvl w:val="0"/>
          <w:numId w:val="18"/>
        </w:numPr>
        <w:spacing w:after="0" w:line="360" w:lineRule="auto"/>
        <w:jc w:val="both"/>
        <w:rPr>
          <w:rFonts w:ascii="Arial" w:hAnsi="Arial" w:cs="Arial"/>
        </w:rPr>
      </w:pPr>
      <w:r>
        <w:rPr>
          <w:rFonts w:ascii="Arial" w:hAnsi="Arial" w:cs="Arial"/>
        </w:rPr>
        <w:t>Ibu Dra. Tri Bintarti M.Si, Apt selaku Pembimbing  Akademik selama menjadi mahasiswi di Jurusan Farmasi Poltekkes Kemenkes Medan  Dan Selaku Pembimbing Karya Tulis Ilmiah yang telah membimbing penulis dan menghantarkan penulis dalam mengikuti Ujian Akhir Program (UAP) serta memberikan masukan kepada penulis.</w:t>
      </w:r>
    </w:p>
    <w:p w:rsidR="00D12009" w:rsidRPr="00212033" w:rsidRDefault="00D12009" w:rsidP="00D12009">
      <w:pPr>
        <w:pStyle w:val="ListParagraph"/>
        <w:numPr>
          <w:ilvl w:val="0"/>
          <w:numId w:val="18"/>
        </w:numPr>
        <w:spacing w:after="0" w:line="360" w:lineRule="auto"/>
        <w:jc w:val="both"/>
        <w:rPr>
          <w:rFonts w:ascii="Arial" w:hAnsi="Arial" w:cs="Arial"/>
        </w:rPr>
      </w:pPr>
      <w:r w:rsidRPr="00212033">
        <w:rPr>
          <w:rFonts w:ascii="Arial" w:hAnsi="Arial" w:cs="Arial"/>
        </w:rPr>
        <w:t>Bapak Drs.DjamidinManurung, Apt.MM Selaku Dosen Penguji I dan Ibu Dra.Amriani,M.Kes,Apt selaku Dosen Penguji II KaryaTulis</w:t>
      </w:r>
      <w:r>
        <w:rPr>
          <w:rFonts w:ascii="Arial" w:hAnsi="Arial" w:cs="Arial"/>
        </w:rPr>
        <w:t xml:space="preserve"> </w:t>
      </w:r>
      <w:r w:rsidRPr="00212033">
        <w:rPr>
          <w:rFonts w:ascii="Arial" w:hAnsi="Arial" w:cs="Arial"/>
        </w:rPr>
        <w:t>Ilmiah (KTI) dan Ujian Akhir Program (UAP) yang telah menguji dan memberi masukan kepada penulis..</w:t>
      </w:r>
    </w:p>
    <w:p w:rsidR="00D12009" w:rsidRPr="003930EA" w:rsidRDefault="00D12009" w:rsidP="00D12009">
      <w:pPr>
        <w:pStyle w:val="ListParagraph"/>
        <w:numPr>
          <w:ilvl w:val="0"/>
          <w:numId w:val="18"/>
        </w:numPr>
        <w:spacing w:after="0" w:line="360" w:lineRule="auto"/>
        <w:jc w:val="both"/>
        <w:rPr>
          <w:rFonts w:ascii="Arial" w:hAnsi="Arial" w:cs="Arial"/>
        </w:rPr>
      </w:pPr>
      <w:r>
        <w:rPr>
          <w:rFonts w:ascii="Arial" w:hAnsi="Arial" w:cs="Arial"/>
        </w:rPr>
        <w:t>Seluruh Dosen dan Staf Jurusan Farmasi Poltekkes Kemenkes Medan</w:t>
      </w:r>
    </w:p>
    <w:p w:rsidR="00D12009" w:rsidRDefault="00D12009" w:rsidP="00D12009">
      <w:pPr>
        <w:pStyle w:val="ListParagraph"/>
        <w:numPr>
          <w:ilvl w:val="0"/>
          <w:numId w:val="18"/>
        </w:numPr>
        <w:spacing w:after="0" w:line="360" w:lineRule="auto"/>
        <w:jc w:val="both"/>
        <w:rPr>
          <w:rFonts w:ascii="Arial" w:hAnsi="Arial" w:cs="Arial"/>
        </w:rPr>
      </w:pPr>
      <w:r>
        <w:rPr>
          <w:rFonts w:ascii="Arial" w:hAnsi="Arial" w:cs="Arial"/>
        </w:rPr>
        <w:t>Teristimewa kepada Orang Tua Tercinta yang sangat Penulis Sayangi , Bapak Jannes Siahaan dan Ibu Magdalena Sipayung (+) dan Adik Laki-Laki penulis satu-satunya YanSardos O Siahaan</w:t>
      </w:r>
      <w:r>
        <w:rPr>
          <w:rFonts w:ascii="Arial" w:hAnsi="Arial" w:cs="Arial"/>
          <w:lang w:val="en-US"/>
        </w:rPr>
        <w:t xml:space="preserve"> dan seluruh keluarga besar </w:t>
      </w:r>
      <w:r>
        <w:rPr>
          <w:rFonts w:ascii="Arial" w:hAnsi="Arial" w:cs="Arial"/>
        </w:rPr>
        <w:t>yang telah memberikan kasih sayang, motivasi, dukungan, materi dan terutama doa yang tidak pernah putus. Sehingga penulis dapat menyelesaikan perkuliahan hingga sampai Karya Tulis Ilmiah ini.</w:t>
      </w:r>
    </w:p>
    <w:p w:rsidR="00D12009" w:rsidRDefault="00D12009" w:rsidP="00D12009">
      <w:pPr>
        <w:pStyle w:val="ListParagraph"/>
        <w:numPr>
          <w:ilvl w:val="0"/>
          <w:numId w:val="18"/>
        </w:numPr>
        <w:spacing w:after="0" w:line="360" w:lineRule="auto"/>
        <w:jc w:val="both"/>
        <w:rPr>
          <w:rFonts w:ascii="Arial" w:hAnsi="Arial" w:cs="Arial"/>
        </w:rPr>
      </w:pPr>
      <w:r>
        <w:rPr>
          <w:rFonts w:ascii="Arial" w:hAnsi="Arial" w:cs="Arial"/>
        </w:rPr>
        <w:t>Teman-teman Seperjuangan stambuk 2016, serta seluruh pihak yang telah banyak memberikan dukungan yang tidak dapat penulis sebutkan satu persatu.</w:t>
      </w:r>
    </w:p>
    <w:p w:rsidR="00D12009" w:rsidRDefault="00D12009" w:rsidP="00D12009">
      <w:pPr>
        <w:pStyle w:val="ListParagraph"/>
        <w:spacing w:after="0" w:line="360" w:lineRule="auto"/>
        <w:ind w:firstLine="720"/>
        <w:jc w:val="both"/>
        <w:rPr>
          <w:rFonts w:ascii="Arial" w:hAnsi="Arial" w:cs="Arial"/>
        </w:rPr>
      </w:pPr>
      <w:r>
        <w:rPr>
          <w:rFonts w:ascii="Arial" w:hAnsi="Arial" w:cs="Arial"/>
        </w:rPr>
        <w:lastRenderedPageBreak/>
        <w:t>Penulis menyadari bahwa KaryaTulis Ilmiah ini jauh dari sempurna. Oleh karena itu, penulis sangat mengharapkan saran dan kritik yang membangun demi kesempurnaan Karya Tulis Ilmiah ini.</w:t>
      </w:r>
    </w:p>
    <w:p w:rsidR="00D12009" w:rsidRDefault="00D12009" w:rsidP="00D12009">
      <w:pPr>
        <w:pStyle w:val="ListParagraph"/>
        <w:spacing w:after="0" w:line="360" w:lineRule="auto"/>
        <w:jc w:val="both"/>
        <w:rPr>
          <w:rFonts w:ascii="Arial" w:hAnsi="Arial" w:cs="Arial"/>
        </w:rPr>
      </w:pPr>
      <w:r>
        <w:rPr>
          <w:rFonts w:ascii="Arial" w:hAnsi="Arial" w:cs="Arial"/>
        </w:rPr>
        <w:tab/>
        <w:t>Akhir kata kiranya Karya Tulis Ilmiah ini dapat memberikan manfaat bagi pembaca.</w:t>
      </w:r>
    </w:p>
    <w:p w:rsidR="00D12009" w:rsidRDefault="00D12009" w:rsidP="00D12009">
      <w:pPr>
        <w:pStyle w:val="ListParagraph"/>
        <w:spacing w:after="0" w:line="360" w:lineRule="auto"/>
        <w:jc w:val="both"/>
        <w:rPr>
          <w:rFonts w:ascii="Arial" w:hAnsi="Arial" w:cs="Arial"/>
        </w:rPr>
      </w:pPr>
    </w:p>
    <w:p w:rsidR="00D12009" w:rsidRDefault="00D12009" w:rsidP="00D12009">
      <w:pPr>
        <w:pStyle w:val="ListParagraph"/>
        <w:spacing w:after="0" w:line="360" w:lineRule="auto"/>
        <w:jc w:val="right"/>
        <w:rPr>
          <w:rFonts w:ascii="Arial" w:hAnsi="Arial" w:cs="Arial"/>
        </w:rPr>
      </w:pPr>
      <w:r>
        <w:rPr>
          <w:rFonts w:ascii="Arial" w:hAnsi="Arial" w:cs="Arial"/>
        </w:rPr>
        <w:t>Medan,     Juli 2019</w:t>
      </w:r>
    </w:p>
    <w:p w:rsidR="00D12009" w:rsidRDefault="00D12009" w:rsidP="00D12009">
      <w:pPr>
        <w:pStyle w:val="ListParagraph"/>
        <w:spacing w:after="0" w:line="360" w:lineRule="auto"/>
        <w:jc w:val="right"/>
        <w:rPr>
          <w:rFonts w:ascii="Arial" w:hAnsi="Arial" w:cs="Arial"/>
        </w:rPr>
      </w:pPr>
      <w:r>
        <w:rPr>
          <w:rFonts w:ascii="Arial" w:hAnsi="Arial" w:cs="Arial"/>
        </w:rPr>
        <w:t>Penulis</w:t>
      </w:r>
      <w:r>
        <w:rPr>
          <w:rFonts w:ascii="Arial" w:hAnsi="Arial" w:cs="Arial"/>
        </w:rPr>
        <w:tab/>
      </w:r>
    </w:p>
    <w:p w:rsidR="00D12009" w:rsidRDefault="00D12009" w:rsidP="00D12009">
      <w:pPr>
        <w:pStyle w:val="ListParagraph"/>
        <w:spacing w:after="0" w:line="360" w:lineRule="auto"/>
        <w:jc w:val="right"/>
        <w:rPr>
          <w:rFonts w:ascii="Arial" w:hAnsi="Arial" w:cs="Arial"/>
        </w:rPr>
      </w:pPr>
    </w:p>
    <w:p w:rsidR="00D12009" w:rsidRDefault="00D12009" w:rsidP="00D12009">
      <w:pPr>
        <w:pStyle w:val="ListParagraph"/>
        <w:spacing w:after="0" w:line="360" w:lineRule="auto"/>
        <w:jc w:val="right"/>
        <w:rPr>
          <w:rFonts w:ascii="Arial" w:hAnsi="Arial" w:cs="Arial"/>
        </w:rPr>
      </w:pPr>
    </w:p>
    <w:p w:rsidR="00D12009" w:rsidRDefault="00D12009" w:rsidP="00D12009">
      <w:pPr>
        <w:pStyle w:val="ListParagraph"/>
        <w:spacing w:after="0" w:line="360" w:lineRule="auto"/>
        <w:jc w:val="right"/>
        <w:rPr>
          <w:rFonts w:ascii="Arial" w:hAnsi="Arial" w:cs="Arial"/>
        </w:rPr>
      </w:pPr>
    </w:p>
    <w:p w:rsidR="00D12009" w:rsidRDefault="00D12009" w:rsidP="00D12009">
      <w:pPr>
        <w:pStyle w:val="ListParagraph"/>
        <w:spacing w:after="0" w:line="240" w:lineRule="auto"/>
        <w:jc w:val="right"/>
        <w:rPr>
          <w:rFonts w:ascii="Arial" w:hAnsi="Arial" w:cs="Arial"/>
        </w:rPr>
      </w:pPr>
      <w:r>
        <w:rPr>
          <w:rFonts w:ascii="Arial" w:hAnsi="Arial" w:cs="Arial"/>
        </w:rPr>
        <w:tab/>
        <w:t>Sagita Debryanty Siahaan</w:t>
      </w:r>
    </w:p>
    <w:p w:rsidR="00D12009" w:rsidRDefault="00D12009" w:rsidP="00D12009">
      <w:pPr>
        <w:spacing w:line="240" w:lineRule="auto"/>
        <w:ind w:firstLine="720"/>
        <w:jc w:val="right"/>
        <w:rPr>
          <w:rFonts w:ascii="Arial" w:hAnsi="Arial" w:cs="Arial"/>
          <w:lang w:val="en-US"/>
        </w:rPr>
      </w:pPr>
      <w:r>
        <w:rPr>
          <w:rFonts w:ascii="Arial" w:hAnsi="Arial" w:cs="Arial"/>
        </w:rPr>
        <w:t>NIM. P07539016023</w:t>
      </w:r>
    </w:p>
    <w:p w:rsidR="00D12009" w:rsidRDefault="00D12009" w:rsidP="00D12009">
      <w:pPr>
        <w:spacing w:line="240" w:lineRule="auto"/>
        <w:rPr>
          <w:rFonts w:ascii="Arial" w:hAnsi="Arial" w:cs="Arial"/>
          <w:lang w:val="en-US"/>
        </w:rPr>
      </w:pPr>
    </w:p>
    <w:p w:rsidR="00D12009" w:rsidRDefault="00D12009" w:rsidP="00D12009">
      <w:pPr>
        <w:rPr>
          <w:rFonts w:ascii="Arial" w:hAnsi="Arial" w:cs="Arial"/>
          <w:lang w:val="en-US"/>
        </w:rPr>
      </w:pPr>
    </w:p>
    <w:p w:rsidR="00D12009" w:rsidRDefault="00D12009" w:rsidP="00D12009">
      <w:pPr>
        <w:rPr>
          <w:rFonts w:ascii="Arial" w:hAnsi="Arial" w:cs="Arial"/>
          <w:lang w:val="en-US"/>
        </w:rPr>
      </w:pPr>
    </w:p>
    <w:p w:rsidR="00D12009" w:rsidRDefault="00D12009" w:rsidP="00D12009">
      <w:pPr>
        <w:rPr>
          <w:rFonts w:ascii="Arial" w:hAnsi="Arial" w:cs="Arial"/>
          <w:lang w:val="en-US"/>
        </w:rPr>
      </w:pPr>
    </w:p>
    <w:p w:rsidR="00D12009" w:rsidRDefault="00D12009" w:rsidP="00D12009">
      <w:pPr>
        <w:rPr>
          <w:rFonts w:ascii="Arial" w:hAnsi="Arial" w:cs="Arial"/>
          <w:lang w:val="en-US"/>
        </w:rPr>
      </w:pPr>
    </w:p>
    <w:p w:rsidR="00D12009" w:rsidRDefault="00D12009" w:rsidP="00D12009">
      <w:pPr>
        <w:rPr>
          <w:rFonts w:ascii="Arial" w:hAnsi="Arial" w:cs="Arial"/>
          <w:lang w:val="en-US"/>
        </w:rPr>
      </w:pPr>
    </w:p>
    <w:p w:rsidR="00D12009" w:rsidRDefault="00D12009" w:rsidP="00D12009">
      <w:pPr>
        <w:rPr>
          <w:rFonts w:ascii="Arial" w:hAnsi="Arial" w:cs="Arial"/>
          <w:lang w:val="en-US"/>
        </w:rPr>
      </w:pPr>
    </w:p>
    <w:p w:rsidR="00D12009" w:rsidRDefault="00D12009" w:rsidP="00D12009">
      <w:pPr>
        <w:rPr>
          <w:rFonts w:ascii="Arial" w:hAnsi="Arial" w:cs="Arial"/>
          <w:lang w:val="en-US"/>
        </w:rPr>
      </w:pPr>
    </w:p>
    <w:p w:rsidR="00D12009" w:rsidRDefault="00D12009" w:rsidP="00D12009">
      <w:pPr>
        <w:rPr>
          <w:rFonts w:ascii="Arial" w:hAnsi="Arial" w:cs="Arial"/>
          <w:lang w:val="en-US"/>
        </w:rPr>
      </w:pPr>
    </w:p>
    <w:p w:rsidR="00D12009" w:rsidRDefault="00D12009" w:rsidP="00D12009">
      <w:pPr>
        <w:rPr>
          <w:rFonts w:ascii="Arial" w:hAnsi="Arial" w:cs="Arial"/>
          <w:lang w:val="en-US"/>
        </w:rPr>
      </w:pPr>
    </w:p>
    <w:p w:rsidR="00D12009" w:rsidRDefault="00D12009" w:rsidP="00D12009">
      <w:pPr>
        <w:rPr>
          <w:rFonts w:ascii="Arial" w:hAnsi="Arial" w:cs="Arial"/>
          <w:lang w:val="en-US"/>
        </w:rPr>
      </w:pPr>
    </w:p>
    <w:p w:rsidR="00D12009" w:rsidRDefault="00D12009" w:rsidP="00D12009">
      <w:pPr>
        <w:rPr>
          <w:rFonts w:ascii="Arial" w:hAnsi="Arial" w:cs="Arial"/>
          <w:lang w:val="en-US"/>
        </w:rPr>
      </w:pPr>
    </w:p>
    <w:p w:rsidR="00D12009" w:rsidRDefault="00D12009" w:rsidP="00D12009">
      <w:pPr>
        <w:rPr>
          <w:rFonts w:ascii="Arial" w:hAnsi="Arial" w:cs="Arial"/>
          <w:lang w:val="en-US"/>
        </w:rPr>
      </w:pPr>
    </w:p>
    <w:p w:rsidR="00D12009" w:rsidRDefault="00D12009" w:rsidP="00D12009">
      <w:pPr>
        <w:rPr>
          <w:rFonts w:ascii="Arial" w:hAnsi="Arial" w:cs="Arial"/>
          <w:lang w:val="en-US"/>
        </w:rPr>
      </w:pPr>
    </w:p>
    <w:p w:rsidR="00D12009" w:rsidRDefault="00D12009" w:rsidP="00D12009">
      <w:pPr>
        <w:rPr>
          <w:rFonts w:ascii="Arial" w:hAnsi="Arial" w:cs="Arial"/>
          <w:lang w:val="en-US"/>
        </w:rPr>
      </w:pPr>
    </w:p>
    <w:p w:rsidR="00D12009" w:rsidRDefault="00D12009" w:rsidP="00D12009">
      <w:pPr>
        <w:rPr>
          <w:rFonts w:ascii="Arial" w:hAnsi="Arial" w:cs="Arial"/>
          <w:lang w:val="en-US"/>
        </w:rPr>
      </w:pPr>
    </w:p>
    <w:p w:rsidR="00D12009" w:rsidRDefault="00D12009" w:rsidP="00D12009">
      <w:pPr>
        <w:rPr>
          <w:rFonts w:ascii="Arial" w:hAnsi="Arial" w:cs="Arial"/>
          <w:lang w:val="en-US"/>
        </w:rPr>
      </w:pPr>
    </w:p>
    <w:p w:rsidR="00D12009" w:rsidRDefault="00D12009" w:rsidP="00D12009">
      <w:pPr>
        <w:rPr>
          <w:rFonts w:ascii="Arial" w:hAnsi="Arial" w:cs="Arial"/>
          <w:lang w:val="en-US"/>
        </w:rPr>
      </w:pPr>
    </w:p>
    <w:p w:rsidR="00D12009" w:rsidRDefault="00D12009" w:rsidP="00D12009">
      <w:pPr>
        <w:rPr>
          <w:rFonts w:ascii="Arial" w:hAnsi="Arial" w:cs="Arial"/>
          <w:lang w:val="en-US"/>
        </w:rPr>
      </w:pPr>
    </w:p>
    <w:p w:rsidR="00D12009" w:rsidRPr="00D12009" w:rsidRDefault="00D12009" w:rsidP="00D12009">
      <w:pPr>
        <w:rPr>
          <w:lang w:val="en-US"/>
        </w:rPr>
      </w:pPr>
    </w:p>
    <w:p w:rsidR="00A91E83" w:rsidRDefault="00A91E83" w:rsidP="00A91E83">
      <w:pPr>
        <w:ind w:firstLine="720"/>
        <w:rPr>
          <w:rFonts w:ascii="Arial" w:hAnsi="Arial" w:cs="Arial"/>
          <w:b/>
          <w:sz w:val="24"/>
          <w:szCs w:val="24"/>
        </w:rPr>
      </w:pPr>
      <w:r>
        <w:rPr>
          <w:rFonts w:ascii="Arial" w:hAnsi="Arial" w:cs="Arial"/>
          <w:b/>
          <w:sz w:val="24"/>
          <w:szCs w:val="24"/>
          <w:lang w:val="en-US"/>
        </w:rPr>
        <w:lastRenderedPageBreak/>
        <w:t>`</w:t>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rPr>
        <w:t>DAFTAR ISI</w:t>
      </w:r>
    </w:p>
    <w:p w:rsidR="00A91E83" w:rsidRDefault="00A91E83" w:rsidP="00A91E83">
      <w:pPr>
        <w:spacing w:line="240" w:lineRule="auto"/>
        <w:rPr>
          <w:rFonts w:ascii="Arial" w:hAnsi="Arial" w:cs="Arial"/>
          <w:b/>
          <w:lang w:val="en-US"/>
        </w:rPr>
      </w:pPr>
      <w:r w:rsidRPr="000757D7">
        <w:rPr>
          <w:rFonts w:ascii="Arial" w:hAnsi="Arial" w:cs="Arial"/>
          <w:b/>
        </w:rPr>
        <w:t xml:space="preserve">                                                                                                    </w:t>
      </w:r>
      <w:r>
        <w:rPr>
          <w:rFonts w:ascii="Arial" w:hAnsi="Arial" w:cs="Arial"/>
          <w:b/>
        </w:rPr>
        <w:t xml:space="preserve">             </w:t>
      </w:r>
      <w:r w:rsidRPr="000757D7">
        <w:rPr>
          <w:rFonts w:ascii="Arial" w:hAnsi="Arial" w:cs="Arial"/>
          <w:b/>
        </w:rPr>
        <w:t>Halaman</w:t>
      </w:r>
    </w:p>
    <w:p w:rsidR="00A91E83" w:rsidRPr="00DC381B" w:rsidRDefault="00A91E83" w:rsidP="00A91E83">
      <w:pPr>
        <w:spacing w:line="240" w:lineRule="auto"/>
        <w:rPr>
          <w:rFonts w:ascii="Arial" w:hAnsi="Arial" w:cs="Arial"/>
          <w:b/>
        </w:rPr>
      </w:pPr>
    </w:p>
    <w:p w:rsidR="00A91E83" w:rsidRDefault="00A91E83" w:rsidP="00A91E83">
      <w:pPr>
        <w:tabs>
          <w:tab w:val="left" w:leader="dot" w:pos="7371"/>
        </w:tabs>
        <w:spacing w:line="240" w:lineRule="auto"/>
        <w:rPr>
          <w:rFonts w:ascii="Arial" w:hAnsi="Arial" w:cs="Arial"/>
          <w:b/>
          <w:lang w:val="en-US"/>
        </w:rPr>
      </w:pPr>
      <w:r>
        <w:rPr>
          <w:rFonts w:ascii="Arial" w:hAnsi="Arial" w:cs="Arial"/>
          <w:b/>
          <w:lang w:val="en-US"/>
        </w:rPr>
        <w:t>LEMBAR PERSETUJUAN</w:t>
      </w:r>
    </w:p>
    <w:p w:rsidR="00A91E83" w:rsidRDefault="00A91E83" w:rsidP="00A91E83">
      <w:pPr>
        <w:tabs>
          <w:tab w:val="left" w:leader="dot" w:pos="7371"/>
        </w:tabs>
        <w:spacing w:line="240" w:lineRule="auto"/>
        <w:rPr>
          <w:rFonts w:ascii="Arial" w:hAnsi="Arial" w:cs="Arial"/>
          <w:b/>
          <w:lang w:val="en-US"/>
        </w:rPr>
      </w:pPr>
      <w:r>
        <w:rPr>
          <w:rFonts w:ascii="Arial" w:hAnsi="Arial" w:cs="Arial"/>
          <w:b/>
          <w:lang w:val="en-US"/>
        </w:rPr>
        <w:t>LEMBAR PENGESAHAN</w:t>
      </w:r>
    </w:p>
    <w:p w:rsidR="00A91E83" w:rsidRDefault="00A91E83" w:rsidP="00A91E83">
      <w:pPr>
        <w:tabs>
          <w:tab w:val="left" w:leader="dot" w:pos="7371"/>
        </w:tabs>
        <w:spacing w:line="240" w:lineRule="auto"/>
        <w:rPr>
          <w:rFonts w:ascii="Arial" w:hAnsi="Arial" w:cs="Arial"/>
          <w:b/>
          <w:lang w:val="en-US"/>
        </w:rPr>
      </w:pPr>
      <w:r>
        <w:rPr>
          <w:rFonts w:ascii="Arial" w:hAnsi="Arial" w:cs="Arial"/>
          <w:b/>
          <w:lang w:val="en-US"/>
        </w:rPr>
        <w:t>SURAT PERNYATAAN</w:t>
      </w:r>
      <w:r>
        <w:rPr>
          <w:rFonts w:ascii="Arial" w:hAnsi="Arial" w:cs="Arial"/>
          <w:b/>
          <w:lang w:val="en-US"/>
        </w:rPr>
        <w:tab/>
        <w:t xml:space="preserve"> </w:t>
      </w:r>
      <w:proofErr w:type="gramStart"/>
      <w:r w:rsidRPr="00C01D41">
        <w:rPr>
          <w:rFonts w:ascii="Arial" w:hAnsi="Arial" w:cs="Arial"/>
          <w:b/>
          <w:lang w:val="en-US"/>
        </w:rPr>
        <w:t>i</w:t>
      </w:r>
      <w:r>
        <w:rPr>
          <w:rFonts w:ascii="Arial" w:hAnsi="Arial" w:cs="Arial"/>
          <w:b/>
          <w:lang w:val="en-US"/>
        </w:rPr>
        <w:t>v</w:t>
      </w:r>
      <w:proofErr w:type="gramEnd"/>
    </w:p>
    <w:p w:rsidR="00A91E83" w:rsidRPr="00C01D41" w:rsidRDefault="00A91E83" w:rsidP="00A91E83">
      <w:pPr>
        <w:tabs>
          <w:tab w:val="left" w:leader="dot" w:pos="7371"/>
        </w:tabs>
        <w:spacing w:line="240" w:lineRule="auto"/>
        <w:rPr>
          <w:rFonts w:ascii="Arial" w:hAnsi="Arial" w:cs="Arial"/>
          <w:b/>
          <w:lang w:val="en-US"/>
        </w:rPr>
      </w:pPr>
      <w:r>
        <w:rPr>
          <w:rFonts w:ascii="Arial" w:hAnsi="Arial" w:cs="Arial"/>
          <w:b/>
          <w:lang w:val="en-US"/>
        </w:rPr>
        <w:t>ABSTRAC</w:t>
      </w:r>
      <w:r>
        <w:rPr>
          <w:rFonts w:ascii="Arial" w:hAnsi="Arial" w:cs="Arial"/>
          <w:b/>
          <w:lang w:val="en-US"/>
        </w:rPr>
        <w:tab/>
        <w:t>.v</w:t>
      </w:r>
    </w:p>
    <w:p w:rsidR="00A91E83" w:rsidRDefault="00A91E83" w:rsidP="00A91E83">
      <w:pPr>
        <w:tabs>
          <w:tab w:val="left" w:leader="dot" w:pos="7371"/>
        </w:tabs>
        <w:spacing w:line="240" w:lineRule="auto"/>
        <w:rPr>
          <w:rFonts w:ascii="Arial" w:hAnsi="Arial" w:cs="Arial"/>
          <w:b/>
          <w:lang w:val="en-US"/>
        </w:rPr>
      </w:pPr>
      <w:r>
        <w:rPr>
          <w:rFonts w:ascii="Arial" w:hAnsi="Arial" w:cs="Arial"/>
          <w:b/>
          <w:lang w:val="en-US"/>
        </w:rPr>
        <w:t>ABSTRAK</w:t>
      </w:r>
      <w:r>
        <w:rPr>
          <w:rFonts w:ascii="Arial" w:hAnsi="Arial" w:cs="Arial"/>
          <w:b/>
          <w:lang w:val="en-US"/>
        </w:rPr>
        <w:tab/>
        <w:t xml:space="preserve"> </w:t>
      </w:r>
      <w:proofErr w:type="gramStart"/>
      <w:r>
        <w:rPr>
          <w:rFonts w:ascii="Arial" w:hAnsi="Arial" w:cs="Arial"/>
          <w:b/>
          <w:lang w:val="en-US"/>
        </w:rPr>
        <w:t>vi</w:t>
      </w:r>
      <w:proofErr w:type="gramEnd"/>
    </w:p>
    <w:p w:rsidR="00A91E83" w:rsidRDefault="00A91E83" w:rsidP="00A91E83">
      <w:pPr>
        <w:tabs>
          <w:tab w:val="left" w:leader="dot" w:pos="7371"/>
        </w:tabs>
        <w:spacing w:line="240" w:lineRule="auto"/>
        <w:rPr>
          <w:rFonts w:ascii="Arial" w:hAnsi="Arial" w:cs="Arial"/>
          <w:b/>
          <w:lang w:val="en-US"/>
        </w:rPr>
      </w:pPr>
      <w:r>
        <w:rPr>
          <w:rFonts w:ascii="Arial" w:hAnsi="Arial" w:cs="Arial"/>
          <w:b/>
          <w:lang w:val="en-US"/>
        </w:rPr>
        <w:t>KATA PENGANTAR</w:t>
      </w:r>
      <w:r>
        <w:rPr>
          <w:rFonts w:ascii="Arial" w:hAnsi="Arial" w:cs="Arial"/>
          <w:b/>
          <w:lang w:val="en-US"/>
        </w:rPr>
        <w:tab/>
        <w:t xml:space="preserve"> vii</w:t>
      </w:r>
    </w:p>
    <w:p w:rsidR="00A91E83" w:rsidRPr="007D6853" w:rsidRDefault="00A91E83" w:rsidP="00A91E83">
      <w:pPr>
        <w:tabs>
          <w:tab w:val="left" w:leader="dot" w:pos="7371"/>
        </w:tabs>
        <w:spacing w:line="240" w:lineRule="auto"/>
        <w:rPr>
          <w:rFonts w:ascii="Arial" w:hAnsi="Arial" w:cs="Arial"/>
          <w:b/>
          <w:lang w:val="en-US"/>
        </w:rPr>
      </w:pPr>
      <w:r>
        <w:rPr>
          <w:rFonts w:ascii="Arial" w:hAnsi="Arial" w:cs="Arial"/>
          <w:b/>
        </w:rPr>
        <w:t>DAFTAR ISI</w:t>
      </w:r>
      <w:r>
        <w:rPr>
          <w:rFonts w:ascii="Arial" w:hAnsi="Arial" w:cs="Arial"/>
          <w:b/>
        </w:rPr>
        <w:tab/>
        <w:t xml:space="preserve"> </w:t>
      </w:r>
      <w:r>
        <w:rPr>
          <w:rFonts w:ascii="Arial" w:hAnsi="Arial" w:cs="Arial"/>
          <w:b/>
          <w:lang w:val="en-US"/>
        </w:rPr>
        <w:t>ix</w:t>
      </w:r>
    </w:p>
    <w:p w:rsidR="00A91E83" w:rsidRPr="00C01D41" w:rsidRDefault="00A91E83" w:rsidP="00A91E83">
      <w:pPr>
        <w:tabs>
          <w:tab w:val="left" w:leader="dot" w:pos="7371"/>
        </w:tabs>
        <w:spacing w:line="240" w:lineRule="auto"/>
        <w:rPr>
          <w:rFonts w:ascii="Arial" w:hAnsi="Arial" w:cs="Arial"/>
          <w:b/>
          <w:lang w:val="en-US"/>
        </w:rPr>
      </w:pPr>
      <w:r>
        <w:rPr>
          <w:rFonts w:ascii="Arial" w:hAnsi="Arial" w:cs="Arial"/>
          <w:b/>
        </w:rPr>
        <w:t>DAFTAR GAMBAR</w:t>
      </w:r>
      <w:r>
        <w:rPr>
          <w:rFonts w:ascii="Arial" w:hAnsi="Arial" w:cs="Arial"/>
          <w:b/>
        </w:rPr>
        <w:tab/>
        <w:t xml:space="preserve"> </w:t>
      </w:r>
      <w:r>
        <w:rPr>
          <w:rFonts w:ascii="Arial" w:hAnsi="Arial" w:cs="Arial"/>
          <w:b/>
          <w:lang w:val="en-US"/>
        </w:rPr>
        <w:t>xii</w:t>
      </w:r>
    </w:p>
    <w:p w:rsidR="00A91E83" w:rsidRDefault="00A91E83" w:rsidP="00A91E83">
      <w:pPr>
        <w:tabs>
          <w:tab w:val="left" w:leader="dot" w:pos="7371"/>
        </w:tabs>
        <w:spacing w:line="240" w:lineRule="auto"/>
        <w:rPr>
          <w:rFonts w:ascii="Arial" w:hAnsi="Arial" w:cs="Arial"/>
          <w:b/>
          <w:lang w:val="en-US"/>
        </w:rPr>
      </w:pPr>
      <w:r>
        <w:rPr>
          <w:rFonts w:ascii="Arial" w:hAnsi="Arial" w:cs="Arial"/>
          <w:b/>
          <w:lang w:val="en-US"/>
        </w:rPr>
        <w:t>DAFTAR TABEL</w:t>
      </w:r>
      <w:r>
        <w:rPr>
          <w:rFonts w:ascii="Arial" w:hAnsi="Arial" w:cs="Arial"/>
          <w:b/>
          <w:lang w:val="en-US"/>
        </w:rPr>
        <w:tab/>
        <w:t xml:space="preserve"> xiii</w:t>
      </w:r>
    </w:p>
    <w:p w:rsidR="00A91E83" w:rsidRDefault="00A91E83" w:rsidP="00A91E83">
      <w:pPr>
        <w:tabs>
          <w:tab w:val="left" w:leader="dot" w:pos="7371"/>
        </w:tabs>
        <w:spacing w:line="240" w:lineRule="auto"/>
        <w:rPr>
          <w:rFonts w:ascii="Arial" w:hAnsi="Arial" w:cs="Arial"/>
          <w:b/>
          <w:lang w:val="en-US"/>
        </w:rPr>
      </w:pPr>
      <w:r>
        <w:rPr>
          <w:rFonts w:ascii="Arial" w:hAnsi="Arial" w:cs="Arial"/>
          <w:b/>
          <w:lang w:val="en-US"/>
        </w:rPr>
        <w:t>DAFTAR GRAFIK</w:t>
      </w:r>
      <w:r>
        <w:rPr>
          <w:rFonts w:ascii="Arial" w:hAnsi="Arial" w:cs="Arial"/>
          <w:b/>
          <w:lang w:val="en-US"/>
        </w:rPr>
        <w:tab/>
        <w:t xml:space="preserve"> xiv</w:t>
      </w:r>
    </w:p>
    <w:p w:rsidR="00A91E83" w:rsidRPr="007D6853" w:rsidRDefault="00A91E83" w:rsidP="00A91E83">
      <w:pPr>
        <w:tabs>
          <w:tab w:val="left" w:leader="dot" w:pos="7371"/>
        </w:tabs>
        <w:spacing w:line="240" w:lineRule="auto"/>
        <w:rPr>
          <w:rFonts w:ascii="Arial" w:hAnsi="Arial" w:cs="Arial"/>
          <w:b/>
          <w:lang w:val="en-US"/>
        </w:rPr>
      </w:pPr>
      <w:r>
        <w:rPr>
          <w:rFonts w:ascii="Arial" w:hAnsi="Arial" w:cs="Arial"/>
          <w:b/>
          <w:lang w:val="en-US"/>
        </w:rPr>
        <w:t>DAFTAR LAMPIRAN</w:t>
      </w:r>
      <w:r>
        <w:rPr>
          <w:rFonts w:ascii="Arial" w:hAnsi="Arial" w:cs="Arial"/>
          <w:b/>
          <w:lang w:val="en-US"/>
        </w:rPr>
        <w:tab/>
        <w:t xml:space="preserve"> xv</w:t>
      </w:r>
    </w:p>
    <w:p w:rsidR="00A91E83" w:rsidRPr="000757D7" w:rsidRDefault="00A91E83" w:rsidP="00A91E83">
      <w:pPr>
        <w:tabs>
          <w:tab w:val="left" w:leader="dot" w:pos="7371"/>
        </w:tabs>
        <w:spacing w:line="240" w:lineRule="auto"/>
        <w:rPr>
          <w:rFonts w:ascii="Arial" w:hAnsi="Arial" w:cs="Arial"/>
          <w:b/>
        </w:rPr>
      </w:pPr>
      <w:r w:rsidRPr="000757D7">
        <w:rPr>
          <w:rFonts w:ascii="Arial" w:hAnsi="Arial" w:cs="Arial"/>
          <w:b/>
        </w:rPr>
        <w:t>BAB I. PENDAHULUAN</w:t>
      </w:r>
      <w:r w:rsidRPr="000757D7">
        <w:rPr>
          <w:rFonts w:ascii="Arial" w:hAnsi="Arial" w:cs="Arial"/>
          <w:b/>
        </w:rPr>
        <w:tab/>
        <w:t xml:space="preserve"> 1</w:t>
      </w:r>
    </w:p>
    <w:p w:rsidR="00A91E83" w:rsidRPr="000757D7" w:rsidRDefault="00A91E83" w:rsidP="00A91E83">
      <w:pPr>
        <w:tabs>
          <w:tab w:val="left" w:leader="dot" w:pos="7371"/>
        </w:tabs>
        <w:spacing w:line="240" w:lineRule="auto"/>
        <w:ind w:left="709"/>
        <w:rPr>
          <w:rFonts w:ascii="Arial" w:hAnsi="Arial" w:cs="Arial"/>
        </w:rPr>
      </w:pPr>
      <w:r w:rsidRPr="000757D7">
        <w:rPr>
          <w:rFonts w:ascii="Arial" w:hAnsi="Arial" w:cs="Arial"/>
        </w:rPr>
        <w:t>1.1 Latar Belakang</w:t>
      </w:r>
      <w:r w:rsidRPr="000757D7">
        <w:rPr>
          <w:rFonts w:ascii="Arial" w:hAnsi="Arial" w:cs="Arial"/>
        </w:rPr>
        <w:tab/>
        <w:t xml:space="preserve"> 1</w:t>
      </w:r>
    </w:p>
    <w:p w:rsidR="00A91E83" w:rsidRPr="000757D7" w:rsidRDefault="00A91E83" w:rsidP="00A91E83">
      <w:pPr>
        <w:tabs>
          <w:tab w:val="left" w:leader="dot" w:pos="7371"/>
        </w:tabs>
        <w:spacing w:line="240" w:lineRule="auto"/>
        <w:ind w:left="709"/>
        <w:rPr>
          <w:rFonts w:ascii="Arial" w:hAnsi="Arial" w:cs="Arial"/>
        </w:rPr>
      </w:pPr>
      <w:r w:rsidRPr="000757D7">
        <w:rPr>
          <w:rFonts w:ascii="Arial" w:hAnsi="Arial" w:cs="Arial"/>
        </w:rPr>
        <w:t>1.2 Perumusan Masalah</w:t>
      </w:r>
      <w:r w:rsidRPr="000757D7">
        <w:rPr>
          <w:rFonts w:ascii="Arial" w:hAnsi="Arial" w:cs="Arial"/>
        </w:rPr>
        <w:tab/>
        <w:t xml:space="preserve"> 2</w:t>
      </w:r>
    </w:p>
    <w:p w:rsidR="00A91E83" w:rsidRPr="000757D7" w:rsidRDefault="00A91E83" w:rsidP="00A91E83">
      <w:pPr>
        <w:tabs>
          <w:tab w:val="left" w:leader="dot" w:pos="7371"/>
        </w:tabs>
        <w:spacing w:line="240" w:lineRule="auto"/>
        <w:ind w:left="709"/>
        <w:rPr>
          <w:rFonts w:ascii="Arial" w:hAnsi="Arial" w:cs="Arial"/>
        </w:rPr>
      </w:pPr>
      <w:r w:rsidRPr="000757D7">
        <w:rPr>
          <w:rFonts w:ascii="Arial" w:hAnsi="Arial" w:cs="Arial"/>
        </w:rPr>
        <w:t>1.3 Tujuan Penelitian</w:t>
      </w:r>
      <w:r w:rsidRPr="000757D7">
        <w:rPr>
          <w:rFonts w:ascii="Arial" w:hAnsi="Arial" w:cs="Arial"/>
        </w:rPr>
        <w:tab/>
        <w:t xml:space="preserve"> 2</w:t>
      </w:r>
    </w:p>
    <w:p w:rsidR="00A91E83" w:rsidRPr="000757D7" w:rsidRDefault="00A91E83" w:rsidP="00A91E83">
      <w:pPr>
        <w:tabs>
          <w:tab w:val="left" w:leader="dot" w:pos="7371"/>
        </w:tabs>
        <w:spacing w:line="240" w:lineRule="auto"/>
        <w:ind w:left="709"/>
        <w:rPr>
          <w:rFonts w:ascii="Arial" w:hAnsi="Arial" w:cs="Arial"/>
        </w:rPr>
      </w:pPr>
      <w:r w:rsidRPr="000757D7">
        <w:rPr>
          <w:rFonts w:ascii="Arial" w:hAnsi="Arial" w:cs="Arial"/>
        </w:rPr>
        <w:t>1.4 Manfaat Penelitian</w:t>
      </w:r>
      <w:r w:rsidRPr="000757D7">
        <w:rPr>
          <w:rFonts w:ascii="Arial" w:hAnsi="Arial" w:cs="Arial"/>
        </w:rPr>
        <w:tab/>
        <w:t xml:space="preserve"> 3</w:t>
      </w:r>
    </w:p>
    <w:p w:rsidR="00A91E83" w:rsidRDefault="00A91E83" w:rsidP="00A91E83">
      <w:pPr>
        <w:tabs>
          <w:tab w:val="left" w:leader="dot" w:pos="7371"/>
        </w:tabs>
        <w:spacing w:line="240" w:lineRule="auto"/>
        <w:rPr>
          <w:rFonts w:ascii="Arial" w:hAnsi="Arial" w:cs="Arial"/>
          <w:b/>
        </w:rPr>
      </w:pPr>
      <w:r w:rsidRPr="000757D7">
        <w:rPr>
          <w:rFonts w:ascii="Arial" w:hAnsi="Arial" w:cs="Arial"/>
          <w:b/>
        </w:rPr>
        <w:t>BAB II. TINJAUAN PUSTAKA</w:t>
      </w:r>
    </w:p>
    <w:p w:rsidR="00A91E83" w:rsidRDefault="00A91E83" w:rsidP="00A91E83">
      <w:pPr>
        <w:tabs>
          <w:tab w:val="left" w:leader="dot" w:pos="7371"/>
        </w:tabs>
        <w:spacing w:line="240" w:lineRule="auto"/>
        <w:ind w:left="709"/>
        <w:rPr>
          <w:rFonts w:ascii="Arial" w:hAnsi="Arial" w:cs="Arial"/>
        </w:rPr>
      </w:pPr>
      <w:r>
        <w:rPr>
          <w:rFonts w:ascii="Arial" w:hAnsi="Arial" w:cs="Arial"/>
        </w:rPr>
        <w:t>2.1 Uraian Tanaman</w:t>
      </w:r>
      <w:r>
        <w:rPr>
          <w:rFonts w:ascii="Arial" w:hAnsi="Arial" w:cs="Arial"/>
        </w:rPr>
        <w:tab/>
        <w:t xml:space="preserve"> 4</w:t>
      </w:r>
    </w:p>
    <w:p w:rsidR="00A91E83" w:rsidRDefault="00A91E83" w:rsidP="00A91E83">
      <w:pPr>
        <w:tabs>
          <w:tab w:val="left" w:leader="dot" w:pos="7371"/>
        </w:tabs>
        <w:spacing w:line="240" w:lineRule="auto"/>
        <w:ind w:left="1134"/>
        <w:rPr>
          <w:rFonts w:ascii="Arial" w:hAnsi="Arial" w:cs="Arial"/>
        </w:rPr>
      </w:pPr>
      <w:r>
        <w:rPr>
          <w:rFonts w:ascii="Arial" w:hAnsi="Arial" w:cs="Arial"/>
        </w:rPr>
        <w:t>2.1.1 Sistematika Tanaman</w:t>
      </w:r>
      <w:r>
        <w:rPr>
          <w:rFonts w:ascii="Arial" w:hAnsi="Arial" w:cs="Arial"/>
        </w:rPr>
        <w:tab/>
        <w:t xml:space="preserve"> 4</w:t>
      </w:r>
    </w:p>
    <w:p w:rsidR="00A91E83" w:rsidRDefault="00A91E83" w:rsidP="00A91E83">
      <w:pPr>
        <w:tabs>
          <w:tab w:val="left" w:leader="dot" w:pos="7371"/>
        </w:tabs>
        <w:spacing w:line="240" w:lineRule="auto"/>
        <w:ind w:left="1134"/>
        <w:rPr>
          <w:rFonts w:ascii="Arial" w:hAnsi="Arial" w:cs="Arial"/>
        </w:rPr>
      </w:pPr>
      <w:r>
        <w:rPr>
          <w:rFonts w:ascii="Arial" w:hAnsi="Arial" w:cs="Arial"/>
        </w:rPr>
        <w:t>2.1.2 Morfologi Tanaman</w:t>
      </w:r>
      <w:r>
        <w:rPr>
          <w:rFonts w:ascii="Arial" w:hAnsi="Arial" w:cs="Arial"/>
        </w:rPr>
        <w:tab/>
        <w:t xml:space="preserve"> 4</w:t>
      </w:r>
    </w:p>
    <w:p w:rsidR="00A91E83" w:rsidRDefault="00A91E83" w:rsidP="00A91E83">
      <w:pPr>
        <w:tabs>
          <w:tab w:val="left" w:leader="dot" w:pos="7371"/>
        </w:tabs>
        <w:spacing w:line="240" w:lineRule="auto"/>
        <w:ind w:left="1134"/>
        <w:rPr>
          <w:rFonts w:ascii="Arial" w:hAnsi="Arial" w:cs="Arial"/>
        </w:rPr>
      </w:pPr>
      <w:r>
        <w:rPr>
          <w:rFonts w:ascii="Arial" w:hAnsi="Arial" w:cs="Arial"/>
        </w:rPr>
        <w:t>2.1.3 Zat Yang Dikandung dan Manfaat</w:t>
      </w:r>
      <w:r>
        <w:rPr>
          <w:rFonts w:ascii="Arial" w:hAnsi="Arial" w:cs="Arial"/>
        </w:rPr>
        <w:tab/>
        <w:t xml:space="preserve"> 5</w:t>
      </w:r>
    </w:p>
    <w:p w:rsidR="00A91E83" w:rsidRDefault="00A91E83" w:rsidP="00A91E83">
      <w:pPr>
        <w:tabs>
          <w:tab w:val="left" w:leader="dot" w:pos="7371"/>
        </w:tabs>
        <w:spacing w:line="240" w:lineRule="auto"/>
        <w:ind w:left="709"/>
        <w:rPr>
          <w:rFonts w:ascii="Arial" w:hAnsi="Arial" w:cs="Arial"/>
        </w:rPr>
      </w:pPr>
      <w:r>
        <w:rPr>
          <w:rFonts w:ascii="Arial" w:hAnsi="Arial" w:cs="Arial"/>
        </w:rPr>
        <w:t>2.2 Simplisia</w:t>
      </w:r>
      <w:r>
        <w:rPr>
          <w:rFonts w:ascii="Arial" w:hAnsi="Arial" w:cs="Arial"/>
        </w:rPr>
        <w:tab/>
        <w:t xml:space="preserve"> 6</w:t>
      </w:r>
    </w:p>
    <w:p w:rsidR="00A91E83" w:rsidRDefault="00A91E83" w:rsidP="00A91E83">
      <w:pPr>
        <w:tabs>
          <w:tab w:val="left" w:leader="dot" w:pos="7371"/>
        </w:tabs>
        <w:spacing w:line="240" w:lineRule="auto"/>
        <w:ind w:left="1134"/>
        <w:rPr>
          <w:rFonts w:ascii="Arial" w:hAnsi="Arial" w:cs="Arial"/>
        </w:rPr>
      </w:pPr>
      <w:r>
        <w:rPr>
          <w:rFonts w:ascii="Arial" w:hAnsi="Arial" w:cs="Arial"/>
        </w:rPr>
        <w:t>2.2.1 Ekstrak</w:t>
      </w:r>
      <w:r>
        <w:rPr>
          <w:rFonts w:ascii="Arial" w:hAnsi="Arial" w:cs="Arial"/>
        </w:rPr>
        <w:tab/>
        <w:t xml:space="preserve"> 6</w:t>
      </w:r>
    </w:p>
    <w:p w:rsidR="00A91E83" w:rsidRDefault="00A91E83" w:rsidP="00A91E83">
      <w:pPr>
        <w:tabs>
          <w:tab w:val="left" w:leader="dot" w:pos="7371"/>
        </w:tabs>
        <w:spacing w:line="240" w:lineRule="auto"/>
        <w:ind w:left="709"/>
        <w:rPr>
          <w:rFonts w:ascii="Arial" w:hAnsi="Arial" w:cs="Arial"/>
        </w:rPr>
      </w:pPr>
      <w:r>
        <w:rPr>
          <w:rFonts w:ascii="Arial" w:hAnsi="Arial" w:cs="Arial"/>
        </w:rPr>
        <w:t>2.3 Salep</w:t>
      </w:r>
      <w:r>
        <w:rPr>
          <w:rFonts w:ascii="Arial" w:hAnsi="Arial" w:cs="Arial"/>
        </w:rPr>
        <w:tab/>
        <w:t xml:space="preserve"> 8</w:t>
      </w:r>
    </w:p>
    <w:p w:rsidR="00A91E83" w:rsidRDefault="00A91E83" w:rsidP="00A91E83">
      <w:pPr>
        <w:tabs>
          <w:tab w:val="left" w:pos="142"/>
          <w:tab w:val="left" w:leader="dot" w:pos="7371"/>
        </w:tabs>
        <w:spacing w:line="240" w:lineRule="auto"/>
        <w:ind w:left="709"/>
        <w:rPr>
          <w:rFonts w:ascii="Arial" w:hAnsi="Arial" w:cs="Arial"/>
        </w:rPr>
      </w:pPr>
      <w:r>
        <w:rPr>
          <w:rFonts w:ascii="Arial" w:hAnsi="Arial" w:cs="Arial"/>
        </w:rPr>
        <w:t>2.4 Luka</w:t>
      </w:r>
      <w:r>
        <w:rPr>
          <w:rFonts w:ascii="Arial" w:hAnsi="Arial" w:cs="Arial"/>
        </w:rPr>
        <w:tab/>
        <w:t xml:space="preserve"> 9</w:t>
      </w:r>
    </w:p>
    <w:p w:rsidR="00A91E83" w:rsidRDefault="00A91E83" w:rsidP="00A91E83">
      <w:pPr>
        <w:tabs>
          <w:tab w:val="left" w:leader="dot" w:pos="7371"/>
        </w:tabs>
        <w:spacing w:line="240" w:lineRule="auto"/>
        <w:ind w:left="1134"/>
        <w:rPr>
          <w:rFonts w:ascii="Arial" w:hAnsi="Arial" w:cs="Arial"/>
        </w:rPr>
      </w:pPr>
      <w:r>
        <w:rPr>
          <w:rFonts w:ascii="Arial" w:hAnsi="Arial" w:cs="Arial"/>
        </w:rPr>
        <w:t>2.4.1 Luka Bakar</w:t>
      </w:r>
      <w:r>
        <w:rPr>
          <w:rFonts w:ascii="Arial" w:hAnsi="Arial" w:cs="Arial"/>
        </w:rPr>
        <w:tab/>
        <w:t xml:space="preserve"> 10</w:t>
      </w:r>
    </w:p>
    <w:p w:rsidR="00A91E83" w:rsidRDefault="00A91E83" w:rsidP="00A91E83">
      <w:pPr>
        <w:tabs>
          <w:tab w:val="left" w:leader="dot" w:pos="7371"/>
        </w:tabs>
        <w:spacing w:line="240" w:lineRule="auto"/>
        <w:ind w:left="1134"/>
        <w:rPr>
          <w:rFonts w:ascii="Arial" w:hAnsi="Arial" w:cs="Arial"/>
        </w:rPr>
      </w:pPr>
      <w:r>
        <w:rPr>
          <w:rFonts w:ascii="Arial" w:hAnsi="Arial" w:cs="Arial"/>
        </w:rPr>
        <w:t>2.4.2 Klasifikasi Luka Bakar</w:t>
      </w:r>
      <w:r>
        <w:rPr>
          <w:rFonts w:ascii="Arial" w:hAnsi="Arial" w:cs="Arial"/>
        </w:rPr>
        <w:tab/>
        <w:t xml:space="preserve"> 10</w:t>
      </w:r>
    </w:p>
    <w:p w:rsidR="00A91E83" w:rsidRDefault="00A91E83" w:rsidP="00A91E83">
      <w:pPr>
        <w:tabs>
          <w:tab w:val="left" w:pos="142"/>
          <w:tab w:val="left" w:leader="dot" w:pos="7371"/>
        </w:tabs>
        <w:spacing w:line="240" w:lineRule="auto"/>
        <w:ind w:left="1134"/>
        <w:rPr>
          <w:rFonts w:ascii="Arial" w:hAnsi="Arial" w:cs="Arial"/>
        </w:rPr>
      </w:pPr>
      <w:r>
        <w:rPr>
          <w:rFonts w:ascii="Arial" w:hAnsi="Arial" w:cs="Arial"/>
        </w:rPr>
        <w:t>2.4.3 Penyembuhan Luka</w:t>
      </w:r>
      <w:r>
        <w:rPr>
          <w:rFonts w:ascii="Arial" w:hAnsi="Arial" w:cs="Arial"/>
        </w:rPr>
        <w:tab/>
        <w:t xml:space="preserve"> 11</w:t>
      </w:r>
    </w:p>
    <w:p w:rsidR="00A91E83" w:rsidRDefault="00A91E83" w:rsidP="00A91E83">
      <w:pPr>
        <w:tabs>
          <w:tab w:val="left" w:leader="dot" w:pos="7371"/>
        </w:tabs>
        <w:spacing w:line="240" w:lineRule="auto"/>
        <w:ind w:left="709"/>
        <w:rPr>
          <w:rFonts w:ascii="Arial" w:hAnsi="Arial" w:cs="Arial"/>
        </w:rPr>
      </w:pPr>
      <w:r>
        <w:rPr>
          <w:rFonts w:ascii="Arial" w:hAnsi="Arial" w:cs="Arial"/>
        </w:rPr>
        <w:t>2.5 Hewan Percobaan</w:t>
      </w:r>
      <w:r>
        <w:rPr>
          <w:rFonts w:ascii="Arial" w:hAnsi="Arial" w:cs="Arial"/>
        </w:rPr>
        <w:tab/>
        <w:t xml:space="preserve"> 12</w:t>
      </w:r>
    </w:p>
    <w:p w:rsidR="00A91E83" w:rsidRDefault="00A91E83" w:rsidP="00A91E83">
      <w:pPr>
        <w:tabs>
          <w:tab w:val="left" w:leader="dot" w:pos="7371"/>
        </w:tabs>
        <w:spacing w:line="240" w:lineRule="auto"/>
        <w:ind w:left="1134"/>
        <w:rPr>
          <w:rFonts w:ascii="Arial" w:hAnsi="Arial" w:cs="Arial"/>
        </w:rPr>
      </w:pPr>
      <w:r>
        <w:rPr>
          <w:rFonts w:ascii="Arial" w:hAnsi="Arial" w:cs="Arial"/>
        </w:rPr>
        <w:lastRenderedPageBreak/>
        <w:t>2.5.1 Marmut (</w:t>
      </w:r>
      <w:r w:rsidRPr="001A3D40">
        <w:rPr>
          <w:rFonts w:ascii="Arial" w:hAnsi="Arial" w:cs="Arial"/>
          <w:i/>
        </w:rPr>
        <w:t>Cavia porcellus</w:t>
      </w:r>
      <w:r>
        <w:rPr>
          <w:rFonts w:ascii="Arial" w:hAnsi="Arial" w:cs="Arial"/>
        </w:rPr>
        <w:t>)</w:t>
      </w:r>
      <w:r>
        <w:rPr>
          <w:rFonts w:ascii="Arial" w:hAnsi="Arial" w:cs="Arial"/>
        </w:rPr>
        <w:tab/>
        <w:t xml:space="preserve"> 12</w:t>
      </w:r>
    </w:p>
    <w:p w:rsidR="00A91E83" w:rsidRDefault="00A91E83" w:rsidP="00A91E83">
      <w:pPr>
        <w:tabs>
          <w:tab w:val="left" w:leader="dot" w:pos="7371"/>
        </w:tabs>
        <w:spacing w:line="240" w:lineRule="auto"/>
        <w:ind w:left="1134"/>
        <w:rPr>
          <w:rFonts w:ascii="Arial" w:hAnsi="Arial" w:cs="Arial"/>
        </w:rPr>
      </w:pPr>
      <w:r>
        <w:rPr>
          <w:rFonts w:ascii="Arial" w:hAnsi="Arial" w:cs="Arial"/>
        </w:rPr>
        <w:t>2.5.1 Sistematika Marmut(</w:t>
      </w:r>
      <w:r w:rsidRPr="001A3D40">
        <w:rPr>
          <w:rFonts w:ascii="Arial" w:hAnsi="Arial" w:cs="Arial"/>
          <w:i/>
        </w:rPr>
        <w:t>Cavia porcellus</w:t>
      </w:r>
      <w:r>
        <w:rPr>
          <w:rFonts w:ascii="Arial" w:hAnsi="Arial" w:cs="Arial"/>
        </w:rPr>
        <w:t>)..................................12</w:t>
      </w:r>
    </w:p>
    <w:p w:rsidR="00A91E83" w:rsidRDefault="00A91E83" w:rsidP="00A91E83">
      <w:pPr>
        <w:tabs>
          <w:tab w:val="left" w:leader="dot" w:pos="7371"/>
        </w:tabs>
        <w:spacing w:line="240" w:lineRule="auto"/>
        <w:ind w:left="709"/>
        <w:rPr>
          <w:rFonts w:ascii="Arial" w:hAnsi="Arial" w:cs="Arial"/>
        </w:rPr>
      </w:pPr>
      <w:r>
        <w:rPr>
          <w:rFonts w:ascii="Arial" w:hAnsi="Arial" w:cs="Arial"/>
        </w:rPr>
        <w:t>2.6 Burnazin krim</w:t>
      </w:r>
      <w:r>
        <w:rPr>
          <w:rFonts w:ascii="Arial" w:hAnsi="Arial" w:cs="Arial"/>
        </w:rPr>
        <w:tab/>
        <w:t xml:space="preserve"> 13</w:t>
      </w:r>
    </w:p>
    <w:p w:rsidR="00A91E83" w:rsidRDefault="00A91E83" w:rsidP="00A91E83">
      <w:pPr>
        <w:tabs>
          <w:tab w:val="left" w:leader="dot" w:pos="7371"/>
        </w:tabs>
        <w:spacing w:line="240" w:lineRule="auto"/>
        <w:ind w:left="709"/>
        <w:rPr>
          <w:rFonts w:ascii="Arial" w:hAnsi="Arial" w:cs="Arial"/>
        </w:rPr>
      </w:pPr>
      <w:r>
        <w:rPr>
          <w:rFonts w:ascii="Arial" w:hAnsi="Arial" w:cs="Arial"/>
        </w:rPr>
        <w:t>2.7 Kerangka Konsep</w:t>
      </w:r>
      <w:r>
        <w:rPr>
          <w:rFonts w:ascii="Arial" w:hAnsi="Arial" w:cs="Arial"/>
        </w:rPr>
        <w:tab/>
        <w:t xml:space="preserve"> 13</w:t>
      </w:r>
    </w:p>
    <w:p w:rsidR="00A91E83" w:rsidRDefault="00A91E83" w:rsidP="00A91E83">
      <w:pPr>
        <w:tabs>
          <w:tab w:val="left" w:leader="dot" w:pos="7371"/>
        </w:tabs>
        <w:spacing w:line="240" w:lineRule="auto"/>
        <w:ind w:left="709"/>
        <w:rPr>
          <w:rFonts w:ascii="Arial" w:hAnsi="Arial" w:cs="Arial"/>
        </w:rPr>
      </w:pPr>
      <w:r>
        <w:rPr>
          <w:rFonts w:ascii="Arial" w:hAnsi="Arial" w:cs="Arial"/>
        </w:rPr>
        <w:t>2.8 Defenisi Operasional</w:t>
      </w:r>
      <w:r>
        <w:rPr>
          <w:rFonts w:ascii="Arial" w:hAnsi="Arial" w:cs="Arial"/>
        </w:rPr>
        <w:tab/>
        <w:t xml:space="preserve"> 14</w:t>
      </w:r>
    </w:p>
    <w:p w:rsidR="00A91E83" w:rsidRDefault="00A91E83" w:rsidP="00A91E83">
      <w:pPr>
        <w:tabs>
          <w:tab w:val="left" w:leader="dot" w:pos="7371"/>
        </w:tabs>
        <w:spacing w:line="240" w:lineRule="auto"/>
        <w:ind w:left="709"/>
        <w:rPr>
          <w:rFonts w:ascii="Arial" w:hAnsi="Arial" w:cs="Arial"/>
        </w:rPr>
      </w:pPr>
      <w:r>
        <w:rPr>
          <w:rFonts w:ascii="Arial" w:hAnsi="Arial" w:cs="Arial"/>
        </w:rPr>
        <w:t>2.9 Hipotesis</w:t>
      </w:r>
      <w:r>
        <w:rPr>
          <w:rFonts w:ascii="Arial" w:hAnsi="Arial" w:cs="Arial"/>
        </w:rPr>
        <w:tab/>
        <w:t xml:space="preserve"> 14</w:t>
      </w:r>
    </w:p>
    <w:p w:rsidR="00A91E83" w:rsidRDefault="00A91E83" w:rsidP="00A91E83">
      <w:pPr>
        <w:tabs>
          <w:tab w:val="left" w:leader="dot" w:pos="7371"/>
        </w:tabs>
        <w:spacing w:line="240" w:lineRule="auto"/>
        <w:rPr>
          <w:rFonts w:ascii="Arial" w:hAnsi="Arial" w:cs="Arial"/>
          <w:b/>
        </w:rPr>
      </w:pPr>
      <w:r>
        <w:rPr>
          <w:rFonts w:ascii="Arial" w:hAnsi="Arial" w:cs="Arial"/>
          <w:b/>
        </w:rPr>
        <w:t>BAB III. METODE PENELITIAN</w:t>
      </w:r>
      <w:r>
        <w:rPr>
          <w:rFonts w:ascii="Arial" w:hAnsi="Arial" w:cs="Arial"/>
          <w:b/>
        </w:rPr>
        <w:tab/>
        <w:t xml:space="preserve"> 15</w:t>
      </w:r>
    </w:p>
    <w:p w:rsidR="00A91E83" w:rsidRDefault="00A91E83" w:rsidP="00A91E83">
      <w:pPr>
        <w:tabs>
          <w:tab w:val="left" w:leader="dot" w:pos="7371"/>
        </w:tabs>
        <w:spacing w:line="240" w:lineRule="auto"/>
        <w:ind w:left="709"/>
        <w:rPr>
          <w:rFonts w:ascii="Arial" w:hAnsi="Arial" w:cs="Arial"/>
        </w:rPr>
      </w:pPr>
      <w:r>
        <w:rPr>
          <w:rFonts w:ascii="Arial" w:hAnsi="Arial" w:cs="Arial"/>
        </w:rPr>
        <w:t>3.1 Jenis dan Desain Penelitian</w:t>
      </w:r>
      <w:r>
        <w:rPr>
          <w:rFonts w:ascii="Arial" w:hAnsi="Arial" w:cs="Arial"/>
        </w:rPr>
        <w:tab/>
        <w:t xml:space="preserve"> 15</w:t>
      </w:r>
    </w:p>
    <w:p w:rsidR="00A91E83" w:rsidRDefault="00A91E83" w:rsidP="00A91E83">
      <w:pPr>
        <w:tabs>
          <w:tab w:val="left" w:leader="dot" w:pos="7371"/>
        </w:tabs>
        <w:spacing w:line="240" w:lineRule="auto"/>
        <w:ind w:left="1134"/>
        <w:rPr>
          <w:rFonts w:ascii="Arial" w:hAnsi="Arial" w:cs="Arial"/>
        </w:rPr>
      </w:pPr>
      <w:r>
        <w:rPr>
          <w:rFonts w:ascii="Arial" w:hAnsi="Arial" w:cs="Arial"/>
        </w:rPr>
        <w:t>3.1.1 Jenis Penelitian</w:t>
      </w:r>
      <w:r>
        <w:rPr>
          <w:rFonts w:ascii="Arial" w:hAnsi="Arial" w:cs="Arial"/>
        </w:rPr>
        <w:tab/>
        <w:t xml:space="preserve"> 15</w:t>
      </w:r>
    </w:p>
    <w:p w:rsidR="00A91E83" w:rsidRDefault="00A91E83" w:rsidP="00A91E83">
      <w:pPr>
        <w:tabs>
          <w:tab w:val="left" w:leader="dot" w:pos="7371"/>
        </w:tabs>
        <w:spacing w:line="240" w:lineRule="auto"/>
        <w:ind w:left="1134"/>
        <w:rPr>
          <w:rFonts w:ascii="Arial" w:hAnsi="Arial" w:cs="Arial"/>
        </w:rPr>
      </w:pPr>
      <w:r>
        <w:rPr>
          <w:rFonts w:ascii="Arial" w:hAnsi="Arial" w:cs="Arial"/>
        </w:rPr>
        <w:t>3.1.2 Desain Penelitian</w:t>
      </w:r>
      <w:r>
        <w:rPr>
          <w:rFonts w:ascii="Arial" w:hAnsi="Arial" w:cs="Arial"/>
        </w:rPr>
        <w:tab/>
        <w:t xml:space="preserve"> 15</w:t>
      </w:r>
    </w:p>
    <w:p w:rsidR="00A91E83" w:rsidRDefault="00A91E83" w:rsidP="00A91E83">
      <w:pPr>
        <w:tabs>
          <w:tab w:val="left" w:leader="dot" w:pos="7371"/>
        </w:tabs>
        <w:spacing w:line="240" w:lineRule="auto"/>
        <w:ind w:left="709"/>
        <w:rPr>
          <w:rFonts w:ascii="Arial" w:hAnsi="Arial" w:cs="Arial"/>
        </w:rPr>
      </w:pPr>
      <w:r>
        <w:rPr>
          <w:rFonts w:ascii="Arial" w:hAnsi="Arial" w:cs="Arial"/>
        </w:rPr>
        <w:t>3.2 Populasi dan Sampel</w:t>
      </w:r>
      <w:r>
        <w:rPr>
          <w:rFonts w:ascii="Arial" w:hAnsi="Arial" w:cs="Arial"/>
        </w:rPr>
        <w:tab/>
        <w:t xml:space="preserve"> 15</w:t>
      </w:r>
    </w:p>
    <w:p w:rsidR="00A91E83" w:rsidRDefault="00A91E83" w:rsidP="00A91E83">
      <w:pPr>
        <w:tabs>
          <w:tab w:val="left" w:leader="dot" w:pos="7371"/>
        </w:tabs>
        <w:spacing w:line="240" w:lineRule="auto"/>
        <w:ind w:left="1134"/>
        <w:rPr>
          <w:rFonts w:ascii="Arial" w:hAnsi="Arial" w:cs="Arial"/>
        </w:rPr>
      </w:pPr>
      <w:r>
        <w:rPr>
          <w:rFonts w:ascii="Arial" w:hAnsi="Arial" w:cs="Arial"/>
        </w:rPr>
        <w:t>3.2.1 Populasi</w:t>
      </w:r>
      <w:r>
        <w:rPr>
          <w:rFonts w:ascii="Arial" w:hAnsi="Arial" w:cs="Arial"/>
        </w:rPr>
        <w:tab/>
        <w:t xml:space="preserve"> 15</w:t>
      </w:r>
    </w:p>
    <w:p w:rsidR="00A91E83" w:rsidRDefault="00A91E83" w:rsidP="00A91E83">
      <w:pPr>
        <w:tabs>
          <w:tab w:val="left" w:leader="dot" w:pos="7371"/>
        </w:tabs>
        <w:spacing w:line="240" w:lineRule="auto"/>
        <w:ind w:left="1134"/>
        <w:rPr>
          <w:rFonts w:ascii="Arial" w:hAnsi="Arial" w:cs="Arial"/>
        </w:rPr>
      </w:pPr>
      <w:r>
        <w:rPr>
          <w:rFonts w:ascii="Arial" w:hAnsi="Arial" w:cs="Arial"/>
        </w:rPr>
        <w:t>3.2.2 Sampel</w:t>
      </w:r>
      <w:r>
        <w:rPr>
          <w:rFonts w:ascii="Arial" w:hAnsi="Arial" w:cs="Arial"/>
        </w:rPr>
        <w:tab/>
        <w:t xml:space="preserve"> 15</w:t>
      </w:r>
    </w:p>
    <w:p w:rsidR="00A91E83" w:rsidRDefault="00A91E83" w:rsidP="00A91E83">
      <w:pPr>
        <w:tabs>
          <w:tab w:val="left" w:leader="dot" w:pos="7371"/>
        </w:tabs>
        <w:spacing w:line="240" w:lineRule="auto"/>
        <w:ind w:left="709"/>
        <w:rPr>
          <w:rFonts w:ascii="Arial" w:hAnsi="Arial" w:cs="Arial"/>
        </w:rPr>
      </w:pPr>
      <w:r>
        <w:rPr>
          <w:rFonts w:ascii="Arial" w:hAnsi="Arial" w:cs="Arial"/>
        </w:rPr>
        <w:t>3.3 Lokasi dan Waktu Penelitian</w:t>
      </w:r>
      <w:r>
        <w:rPr>
          <w:rFonts w:ascii="Arial" w:hAnsi="Arial" w:cs="Arial"/>
        </w:rPr>
        <w:tab/>
        <w:t xml:space="preserve"> 15</w:t>
      </w:r>
    </w:p>
    <w:p w:rsidR="00A91E83" w:rsidRDefault="00A91E83" w:rsidP="00A91E83">
      <w:pPr>
        <w:tabs>
          <w:tab w:val="left" w:leader="dot" w:pos="7371"/>
        </w:tabs>
        <w:spacing w:line="240" w:lineRule="auto"/>
        <w:ind w:left="709"/>
        <w:rPr>
          <w:rFonts w:ascii="Arial" w:hAnsi="Arial" w:cs="Arial"/>
        </w:rPr>
      </w:pPr>
      <w:r>
        <w:rPr>
          <w:rFonts w:ascii="Arial" w:hAnsi="Arial" w:cs="Arial"/>
        </w:rPr>
        <w:t>3.4 Alat dan Bahan</w:t>
      </w:r>
      <w:r>
        <w:rPr>
          <w:rFonts w:ascii="Arial" w:hAnsi="Arial" w:cs="Arial"/>
        </w:rPr>
        <w:tab/>
        <w:t xml:space="preserve"> 16</w:t>
      </w:r>
    </w:p>
    <w:p w:rsidR="00A91E83" w:rsidRDefault="00A91E83" w:rsidP="00A91E83">
      <w:pPr>
        <w:tabs>
          <w:tab w:val="left" w:leader="dot" w:pos="7371"/>
        </w:tabs>
        <w:spacing w:line="240" w:lineRule="auto"/>
        <w:ind w:left="1134"/>
        <w:rPr>
          <w:rFonts w:ascii="Arial" w:hAnsi="Arial" w:cs="Arial"/>
        </w:rPr>
      </w:pPr>
      <w:r>
        <w:rPr>
          <w:rFonts w:ascii="Arial" w:hAnsi="Arial" w:cs="Arial"/>
        </w:rPr>
        <w:t>3.4.1 Alat</w:t>
      </w:r>
      <w:r>
        <w:rPr>
          <w:rFonts w:ascii="Arial" w:hAnsi="Arial" w:cs="Arial"/>
        </w:rPr>
        <w:tab/>
        <w:t xml:space="preserve"> 16</w:t>
      </w:r>
    </w:p>
    <w:p w:rsidR="00A91E83" w:rsidRDefault="00A91E83" w:rsidP="00A91E83">
      <w:pPr>
        <w:tabs>
          <w:tab w:val="left" w:leader="dot" w:pos="7371"/>
        </w:tabs>
        <w:spacing w:line="240" w:lineRule="auto"/>
        <w:ind w:left="1134"/>
        <w:rPr>
          <w:rFonts w:ascii="Arial" w:hAnsi="Arial" w:cs="Arial"/>
        </w:rPr>
      </w:pPr>
      <w:r>
        <w:rPr>
          <w:rFonts w:ascii="Arial" w:hAnsi="Arial" w:cs="Arial"/>
        </w:rPr>
        <w:t>3.4.2 Bahan</w:t>
      </w:r>
      <w:r>
        <w:rPr>
          <w:rFonts w:ascii="Arial" w:hAnsi="Arial" w:cs="Arial"/>
        </w:rPr>
        <w:tab/>
        <w:t xml:space="preserve"> 16</w:t>
      </w:r>
    </w:p>
    <w:p w:rsidR="00A91E83" w:rsidRDefault="00A91E83" w:rsidP="00A91E83">
      <w:pPr>
        <w:tabs>
          <w:tab w:val="left" w:leader="dot" w:pos="7371"/>
        </w:tabs>
        <w:spacing w:line="240" w:lineRule="auto"/>
        <w:ind w:left="709"/>
        <w:rPr>
          <w:rFonts w:ascii="Arial" w:hAnsi="Arial" w:cs="Arial"/>
        </w:rPr>
      </w:pPr>
      <w:r>
        <w:rPr>
          <w:rFonts w:ascii="Arial" w:hAnsi="Arial" w:cs="Arial"/>
        </w:rPr>
        <w:t>3.5 Prosedur Kerja</w:t>
      </w:r>
      <w:r>
        <w:rPr>
          <w:rFonts w:ascii="Arial" w:hAnsi="Arial" w:cs="Arial"/>
        </w:rPr>
        <w:tab/>
        <w:t xml:space="preserve"> 17</w:t>
      </w:r>
    </w:p>
    <w:p w:rsidR="00A91E83" w:rsidRDefault="00A91E83" w:rsidP="00A91E83">
      <w:pPr>
        <w:tabs>
          <w:tab w:val="left" w:leader="dot" w:pos="7371"/>
        </w:tabs>
        <w:spacing w:line="240" w:lineRule="auto"/>
        <w:ind w:left="1134"/>
        <w:rPr>
          <w:rFonts w:ascii="Arial" w:hAnsi="Arial" w:cs="Arial"/>
        </w:rPr>
      </w:pPr>
      <w:r>
        <w:rPr>
          <w:rFonts w:ascii="Arial" w:hAnsi="Arial" w:cs="Arial"/>
        </w:rPr>
        <w:t>3.5.1 Persiapan Hewan Percobaan</w:t>
      </w:r>
      <w:r>
        <w:rPr>
          <w:rFonts w:ascii="Arial" w:hAnsi="Arial" w:cs="Arial"/>
        </w:rPr>
        <w:tab/>
        <w:t xml:space="preserve"> 17</w:t>
      </w:r>
    </w:p>
    <w:p w:rsidR="00A91E83" w:rsidRDefault="00A91E83" w:rsidP="00A91E83">
      <w:pPr>
        <w:tabs>
          <w:tab w:val="left" w:leader="dot" w:pos="7371"/>
        </w:tabs>
        <w:spacing w:line="240" w:lineRule="auto"/>
        <w:ind w:left="1134"/>
        <w:rPr>
          <w:rFonts w:ascii="Arial" w:hAnsi="Arial" w:cs="Arial"/>
        </w:rPr>
      </w:pPr>
      <w:r>
        <w:rPr>
          <w:rFonts w:ascii="Arial" w:hAnsi="Arial" w:cs="Arial"/>
        </w:rPr>
        <w:t>3.5.2 Pembuatan Simplisia Daun Harimonting</w:t>
      </w:r>
      <w:r>
        <w:rPr>
          <w:rFonts w:ascii="Arial" w:hAnsi="Arial" w:cs="Arial"/>
        </w:rPr>
        <w:tab/>
        <w:t xml:space="preserve"> 17</w:t>
      </w:r>
    </w:p>
    <w:p w:rsidR="00A91E83" w:rsidRDefault="00A91E83" w:rsidP="00A91E83">
      <w:pPr>
        <w:tabs>
          <w:tab w:val="left" w:leader="dot" w:pos="7371"/>
        </w:tabs>
        <w:spacing w:line="240" w:lineRule="auto"/>
        <w:ind w:left="1134"/>
        <w:rPr>
          <w:rFonts w:ascii="Arial" w:hAnsi="Arial" w:cs="Arial"/>
        </w:rPr>
      </w:pPr>
      <w:r>
        <w:rPr>
          <w:rFonts w:ascii="Arial" w:hAnsi="Arial" w:cs="Arial"/>
        </w:rPr>
        <w:t>3.5.3 Pembuatan Ekstrak Etanol Daun Harimonting</w:t>
      </w:r>
      <w:r>
        <w:rPr>
          <w:rFonts w:ascii="Arial" w:hAnsi="Arial" w:cs="Arial"/>
        </w:rPr>
        <w:tab/>
        <w:t xml:space="preserve"> 17</w:t>
      </w:r>
    </w:p>
    <w:p w:rsidR="00A91E83" w:rsidRDefault="00A91E83" w:rsidP="00A91E83">
      <w:pPr>
        <w:tabs>
          <w:tab w:val="left" w:leader="dot" w:pos="7371"/>
        </w:tabs>
        <w:spacing w:line="240" w:lineRule="auto"/>
        <w:ind w:left="1134"/>
        <w:rPr>
          <w:rFonts w:ascii="Arial" w:hAnsi="Arial" w:cs="Arial"/>
        </w:rPr>
      </w:pPr>
      <w:r>
        <w:rPr>
          <w:rFonts w:ascii="Arial" w:hAnsi="Arial" w:cs="Arial"/>
        </w:rPr>
        <w:t>3.5.4 Pembuatan Salep Daun Harimonting</w:t>
      </w:r>
      <w:r>
        <w:rPr>
          <w:rFonts w:ascii="Arial" w:hAnsi="Arial" w:cs="Arial"/>
        </w:rPr>
        <w:tab/>
        <w:t xml:space="preserve"> 19</w:t>
      </w:r>
    </w:p>
    <w:p w:rsidR="00A91E83" w:rsidRDefault="00A91E83" w:rsidP="00A91E83">
      <w:pPr>
        <w:tabs>
          <w:tab w:val="left" w:leader="dot" w:pos="7371"/>
        </w:tabs>
        <w:spacing w:line="240" w:lineRule="auto"/>
        <w:ind w:left="1134"/>
        <w:rPr>
          <w:rFonts w:ascii="Arial" w:hAnsi="Arial" w:cs="Arial"/>
          <w:lang w:val="en-US"/>
        </w:rPr>
      </w:pPr>
      <w:r>
        <w:rPr>
          <w:rFonts w:ascii="Arial" w:hAnsi="Arial" w:cs="Arial"/>
        </w:rPr>
        <w:t>3.5.5 Cara Kerja</w:t>
      </w:r>
      <w:r>
        <w:rPr>
          <w:rFonts w:ascii="Arial" w:hAnsi="Arial" w:cs="Arial"/>
        </w:rPr>
        <w:tab/>
        <w:t>20</w:t>
      </w:r>
    </w:p>
    <w:p w:rsidR="00A91E83" w:rsidRPr="00DC381B" w:rsidRDefault="00A91E83" w:rsidP="00A91E83">
      <w:pPr>
        <w:tabs>
          <w:tab w:val="left" w:leader="dot" w:pos="7371"/>
        </w:tabs>
        <w:spacing w:line="240" w:lineRule="auto"/>
        <w:rPr>
          <w:rFonts w:ascii="Arial" w:hAnsi="Arial" w:cs="Arial"/>
          <w:b/>
        </w:rPr>
      </w:pPr>
      <w:proofErr w:type="gramStart"/>
      <w:r>
        <w:rPr>
          <w:rFonts w:ascii="Arial" w:hAnsi="Arial" w:cs="Arial"/>
          <w:b/>
          <w:lang w:val="en-US"/>
        </w:rPr>
        <w:t>BAB IV.</w:t>
      </w:r>
      <w:proofErr w:type="gramEnd"/>
      <w:r>
        <w:rPr>
          <w:rFonts w:ascii="Arial" w:hAnsi="Arial" w:cs="Arial"/>
          <w:b/>
          <w:lang w:val="en-US"/>
        </w:rPr>
        <w:t xml:space="preserve"> HASIL DAN PEMBAHASAN</w:t>
      </w:r>
      <w:r>
        <w:rPr>
          <w:rFonts w:ascii="Arial" w:hAnsi="Arial" w:cs="Arial"/>
          <w:b/>
          <w:lang w:val="en-US"/>
        </w:rPr>
        <w:tab/>
      </w:r>
      <w:r>
        <w:rPr>
          <w:rFonts w:ascii="Arial" w:hAnsi="Arial" w:cs="Arial"/>
          <w:b/>
        </w:rPr>
        <w:t>21</w:t>
      </w:r>
    </w:p>
    <w:p w:rsidR="00A91E83" w:rsidRPr="00DC381B" w:rsidRDefault="00A91E83" w:rsidP="00A91E83">
      <w:pPr>
        <w:tabs>
          <w:tab w:val="left" w:leader="dot" w:pos="7371"/>
        </w:tabs>
        <w:spacing w:line="240" w:lineRule="auto"/>
        <w:rPr>
          <w:rFonts w:ascii="Arial" w:hAnsi="Arial" w:cs="Arial"/>
        </w:rPr>
      </w:pPr>
      <w:r>
        <w:rPr>
          <w:rFonts w:ascii="Arial" w:hAnsi="Arial" w:cs="Arial"/>
          <w:b/>
          <w:lang w:val="en-US"/>
        </w:rPr>
        <w:t xml:space="preserve">                   </w:t>
      </w:r>
      <w:r>
        <w:rPr>
          <w:rFonts w:ascii="Arial" w:hAnsi="Arial" w:cs="Arial"/>
          <w:lang w:val="en-US"/>
        </w:rPr>
        <w:t>4.1 Hasil</w:t>
      </w:r>
      <w:r>
        <w:rPr>
          <w:rFonts w:ascii="Arial" w:hAnsi="Arial" w:cs="Arial"/>
          <w:lang w:val="en-US"/>
        </w:rPr>
        <w:tab/>
      </w:r>
      <w:r>
        <w:rPr>
          <w:rFonts w:ascii="Arial" w:hAnsi="Arial" w:cs="Arial"/>
        </w:rPr>
        <w:t>21</w:t>
      </w:r>
    </w:p>
    <w:p w:rsidR="00A91E83" w:rsidRPr="00DC381B" w:rsidRDefault="00A91E83" w:rsidP="00A91E83">
      <w:pPr>
        <w:tabs>
          <w:tab w:val="left" w:leader="dot" w:pos="7371"/>
        </w:tabs>
        <w:spacing w:line="240" w:lineRule="auto"/>
        <w:rPr>
          <w:rFonts w:ascii="Arial" w:hAnsi="Arial" w:cs="Arial"/>
        </w:rPr>
      </w:pPr>
      <w:r>
        <w:rPr>
          <w:rFonts w:ascii="Arial" w:hAnsi="Arial" w:cs="Arial"/>
          <w:lang w:val="en-US"/>
        </w:rPr>
        <w:t xml:space="preserve">                  4.2 Pembahasan</w:t>
      </w:r>
      <w:r>
        <w:rPr>
          <w:rFonts w:ascii="Arial" w:hAnsi="Arial" w:cs="Arial"/>
          <w:lang w:val="en-US"/>
        </w:rPr>
        <w:tab/>
      </w:r>
      <w:r>
        <w:rPr>
          <w:rFonts w:ascii="Arial" w:hAnsi="Arial" w:cs="Arial"/>
        </w:rPr>
        <w:t>23</w:t>
      </w:r>
    </w:p>
    <w:p w:rsidR="00A91E83" w:rsidRPr="00DC381B" w:rsidRDefault="00A91E83" w:rsidP="00A91E83">
      <w:pPr>
        <w:tabs>
          <w:tab w:val="left" w:leader="dot" w:pos="7371"/>
        </w:tabs>
        <w:spacing w:line="240" w:lineRule="auto"/>
        <w:rPr>
          <w:rFonts w:ascii="Arial" w:hAnsi="Arial" w:cs="Arial"/>
          <w:b/>
        </w:rPr>
      </w:pPr>
      <w:r>
        <w:rPr>
          <w:rFonts w:ascii="Arial" w:hAnsi="Arial" w:cs="Arial"/>
          <w:b/>
          <w:lang w:val="en-US"/>
        </w:rPr>
        <w:t>BAB V. KESIMPULAN</w:t>
      </w:r>
      <w:r>
        <w:rPr>
          <w:rFonts w:ascii="Arial" w:hAnsi="Arial" w:cs="Arial"/>
          <w:b/>
          <w:lang w:val="en-US"/>
        </w:rPr>
        <w:tab/>
      </w:r>
      <w:r>
        <w:rPr>
          <w:rFonts w:ascii="Arial" w:hAnsi="Arial" w:cs="Arial"/>
          <w:b/>
        </w:rPr>
        <w:t>25</w:t>
      </w:r>
    </w:p>
    <w:p w:rsidR="00A91E83" w:rsidRPr="00DC381B" w:rsidRDefault="00A91E83" w:rsidP="00A91E83">
      <w:pPr>
        <w:tabs>
          <w:tab w:val="left" w:leader="dot" w:pos="7371"/>
        </w:tabs>
        <w:spacing w:line="240" w:lineRule="auto"/>
        <w:rPr>
          <w:rFonts w:ascii="Arial" w:hAnsi="Arial" w:cs="Arial"/>
        </w:rPr>
      </w:pPr>
      <w:r>
        <w:rPr>
          <w:rFonts w:ascii="Arial" w:hAnsi="Arial" w:cs="Arial"/>
          <w:b/>
          <w:lang w:val="en-US"/>
        </w:rPr>
        <w:t xml:space="preserve">                   </w:t>
      </w:r>
      <w:r>
        <w:rPr>
          <w:rFonts w:ascii="Arial" w:hAnsi="Arial" w:cs="Arial"/>
          <w:lang w:val="en-US"/>
        </w:rPr>
        <w:t>5.1 Kesimpulan</w:t>
      </w:r>
      <w:r>
        <w:rPr>
          <w:rFonts w:ascii="Arial" w:hAnsi="Arial" w:cs="Arial"/>
          <w:lang w:val="en-US"/>
        </w:rPr>
        <w:tab/>
      </w:r>
      <w:r>
        <w:rPr>
          <w:rFonts w:ascii="Arial" w:hAnsi="Arial" w:cs="Arial"/>
        </w:rPr>
        <w:t>25</w:t>
      </w:r>
    </w:p>
    <w:p w:rsidR="00A91E83" w:rsidRPr="00DC381B" w:rsidRDefault="00A91E83" w:rsidP="00A91E83">
      <w:pPr>
        <w:tabs>
          <w:tab w:val="left" w:leader="dot" w:pos="7371"/>
        </w:tabs>
        <w:spacing w:line="240" w:lineRule="auto"/>
        <w:rPr>
          <w:rFonts w:ascii="Arial" w:hAnsi="Arial" w:cs="Arial"/>
        </w:rPr>
      </w:pPr>
      <w:r>
        <w:rPr>
          <w:rFonts w:ascii="Arial" w:hAnsi="Arial" w:cs="Arial"/>
          <w:lang w:val="en-US"/>
        </w:rPr>
        <w:t xml:space="preserve">                   5.2 Saran</w:t>
      </w:r>
      <w:r>
        <w:rPr>
          <w:rFonts w:ascii="Arial" w:hAnsi="Arial" w:cs="Arial"/>
          <w:lang w:val="en-US"/>
        </w:rPr>
        <w:tab/>
      </w:r>
      <w:r>
        <w:rPr>
          <w:rFonts w:ascii="Arial" w:hAnsi="Arial" w:cs="Arial"/>
        </w:rPr>
        <w:t>25</w:t>
      </w:r>
    </w:p>
    <w:p w:rsidR="00A91E83" w:rsidRDefault="00A91E83" w:rsidP="00A91E83">
      <w:pPr>
        <w:tabs>
          <w:tab w:val="left" w:leader="dot" w:pos="7371"/>
        </w:tabs>
        <w:spacing w:line="240" w:lineRule="auto"/>
        <w:rPr>
          <w:rFonts w:ascii="Arial" w:hAnsi="Arial" w:cs="Arial"/>
          <w:b/>
          <w:lang w:val="en-US"/>
        </w:rPr>
      </w:pPr>
      <w:r w:rsidRPr="008A3067">
        <w:rPr>
          <w:rFonts w:ascii="Arial" w:hAnsi="Arial" w:cs="Arial"/>
          <w:b/>
        </w:rPr>
        <w:t>DAFTAR PUSTAKA..........................................................</w:t>
      </w:r>
      <w:r>
        <w:rPr>
          <w:rFonts w:ascii="Arial" w:hAnsi="Arial" w:cs="Arial"/>
          <w:b/>
        </w:rPr>
        <w:t>..............................26</w:t>
      </w:r>
    </w:p>
    <w:p w:rsidR="00A91E83" w:rsidRPr="00C01D41" w:rsidRDefault="00A91E83" w:rsidP="00A91E83">
      <w:pPr>
        <w:tabs>
          <w:tab w:val="left" w:leader="dot" w:pos="7371"/>
        </w:tabs>
        <w:spacing w:line="240" w:lineRule="auto"/>
        <w:rPr>
          <w:rFonts w:ascii="Arial" w:hAnsi="Arial" w:cs="Arial"/>
          <w:b/>
          <w:lang w:val="en-US"/>
        </w:rPr>
      </w:pPr>
      <w:r>
        <w:rPr>
          <w:rFonts w:ascii="Arial" w:hAnsi="Arial" w:cs="Arial"/>
          <w:b/>
          <w:lang w:val="en-US"/>
        </w:rPr>
        <w:t>LAMPIRAN</w:t>
      </w:r>
      <w:r>
        <w:rPr>
          <w:rFonts w:ascii="Arial" w:hAnsi="Arial" w:cs="Arial"/>
          <w:b/>
          <w:sz w:val="24"/>
          <w:szCs w:val="24"/>
        </w:rPr>
        <w:t xml:space="preserve">                                                                </w:t>
      </w:r>
    </w:p>
    <w:p w:rsidR="00A91E83" w:rsidRPr="007D6853" w:rsidRDefault="00A91E83" w:rsidP="00A91E83">
      <w:pPr>
        <w:tabs>
          <w:tab w:val="left" w:leader="dot" w:pos="7371"/>
        </w:tabs>
        <w:spacing w:line="240" w:lineRule="auto"/>
        <w:rPr>
          <w:rFonts w:ascii="Arial" w:hAnsi="Arial" w:cs="Arial"/>
          <w:b/>
          <w:sz w:val="24"/>
          <w:szCs w:val="24"/>
          <w:lang w:val="en-US"/>
        </w:rPr>
      </w:pPr>
      <w:r>
        <w:rPr>
          <w:rFonts w:ascii="Arial" w:hAnsi="Arial" w:cs="Arial"/>
          <w:b/>
          <w:sz w:val="24"/>
          <w:szCs w:val="24"/>
        </w:rPr>
        <w:t xml:space="preserve">           </w:t>
      </w:r>
    </w:p>
    <w:p w:rsidR="00A91E83" w:rsidRDefault="00A91E83" w:rsidP="00A91E83">
      <w:pPr>
        <w:tabs>
          <w:tab w:val="left" w:leader="dot" w:pos="7371"/>
        </w:tabs>
        <w:spacing w:line="240" w:lineRule="auto"/>
        <w:jc w:val="center"/>
        <w:rPr>
          <w:rFonts w:ascii="Arial" w:hAnsi="Arial" w:cs="Arial"/>
          <w:b/>
          <w:sz w:val="24"/>
          <w:szCs w:val="24"/>
        </w:rPr>
      </w:pPr>
      <w:r>
        <w:rPr>
          <w:rFonts w:ascii="Arial" w:hAnsi="Arial" w:cs="Arial"/>
          <w:b/>
          <w:sz w:val="24"/>
          <w:szCs w:val="24"/>
        </w:rPr>
        <w:lastRenderedPageBreak/>
        <w:t>DAFTAR GAMBAR</w:t>
      </w:r>
    </w:p>
    <w:p w:rsidR="00A91E83" w:rsidRDefault="00A91E83" w:rsidP="00A91E83">
      <w:pPr>
        <w:tabs>
          <w:tab w:val="left" w:leader="dot" w:pos="7371"/>
        </w:tabs>
        <w:spacing w:line="240" w:lineRule="auto"/>
        <w:jc w:val="center"/>
        <w:rPr>
          <w:rFonts w:ascii="Arial" w:hAnsi="Arial" w:cs="Arial"/>
          <w:b/>
          <w:sz w:val="24"/>
          <w:szCs w:val="24"/>
        </w:rPr>
      </w:pPr>
    </w:p>
    <w:p w:rsidR="00A91E83" w:rsidRDefault="00A91E83" w:rsidP="00A91E83">
      <w:pPr>
        <w:tabs>
          <w:tab w:val="left" w:leader="dot" w:pos="7371"/>
        </w:tabs>
        <w:spacing w:line="240" w:lineRule="auto"/>
        <w:rPr>
          <w:rFonts w:ascii="Arial" w:hAnsi="Arial" w:cs="Arial"/>
          <w:lang w:val="en-US"/>
        </w:rPr>
      </w:pPr>
      <w:r>
        <w:rPr>
          <w:rFonts w:ascii="Arial" w:hAnsi="Arial" w:cs="Arial"/>
        </w:rPr>
        <w:t xml:space="preserve">Gambar 2.1 Harimonting ( </w:t>
      </w:r>
      <w:r w:rsidRPr="00793FD2">
        <w:rPr>
          <w:rFonts w:ascii="Arial" w:hAnsi="Arial" w:cs="Arial"/>
          <w:i/>
        </w:rPr>
        <w:t>Rhodomyrtus tomentosa</w:t>
      </w:r>
      <w:r>
        <w:rPr>
          <w:rFonts w:ascii="Arial" w:hAnsi="Arial" w:cs="Arial"/>
        </w:rPr>
        <w:t xml:space="preserve"> )....................................4</w:t>
      </w:r>
    </w:p>
    <w:p w:rsidR="00A91E83" w:rsidRPr="0088559E" w:rsidRDefault="00A91E83" w:rsidP="00A91E83">
      <w:pPr>
        <w:tabs>
          <w:tab w:val="left" w:leader="dot" w:pos="7371"/>
        </w:tabs>
        <w:spacing w:line="240" w:lineRule="auto"/>
        <w:rPr>
          <w:rFonts w:ascii="Arial" w:hAnsi="Arial" w:cs="Arial"/>
        </w:rPr>
      </w:pPr>
    </w:p>
    <w:p w:rsidR="00A91E83" w:rsidRDefault="00A91E83" w:rsidP="00A91E83">
      <w:pPr>
        <w:tabs>
          <w:tab w:val="left" w:leader="dot" w:pos="7371"/>
        </w:tabs>
        <w:spacing w:line="240" w:lineRule="auto"/>
        <w:rPr>
          <w:rFonts w:ascii="Arial" w:hAnsi="Arial" w:cs="Arial"/>
          <w:lang w:val="en-US"/>
        </w:rPr>
      </w:pPr>
    </w:p>
    <w:p w:rsidR="00A91E83" w:rsidRDefault="00A91E83" w:rsidP="00A91E83">
      <w:pPr>
        <w:tabs>
          <w:tab w:val="left" w:leader="dot" w:pos="7371"/>
        </w:tabs>
        <w:spacing w:line="240" w:lineRule="auto"/>
        <w:rPr>
          <w:rFonts w:ascii="Arial" w:hAnsi="Arial" w:cs="Arial"/>
          <w:lang w:val="en-US"/>
        </w:rPr>
      </w:pPr>
    </w:p>
    <w:p w:rsidR="00A91E83" w:rsidRDefault="00A91E83" w:rsidP="00A91E83">
      <w:pPr>
        <w:tabs>
          <w:tab w:val="left" w:leader="dot" w:pos="7371"/>
        </w:tabs>
        <w:spacing w:line="240" w:lineRule="auto"/>
        <w:rPr>
          <w:rFonts w:ascii="Arial" w:hAnsi="Arial" w:cs="Arial"/>
          <w:lang w:val="en-US"/>
        </w:rPr>
      </w:pPr>
    </w:p>
    <w:p w:rsidR="00A91E83" w:rsidRDefault="00A91E83" w:rsidP="00A91E83">
      <w:pPr>
        <w:tabs>
          <w:tab w:val="left" w:leader="dot" w:pos="7371"/>
        </w:tabs>
        <w:spacing w:line="240" w:lineRule="auto"/>
        <w:rPr>
          <w:rFonts w:ascii="Arial" w:hAnsi="Arial" w:cs="Arial"/>
          <w:lang w:val="en-US"/>
        </w:rPr>
      </w:pPr>
    </w:p>
    <w:p w:rsidR="00A91E83" w:rsidRDefault="00A91E83" w:rsidP="00A91E83">
      <w:pPr>
        <w:tabs>
          <w:tab w:val="left" w:leader="dot" w:pos="7371"/>
        </w:tabs>
        <w:spacing w:line="240" w:lineRule="auto"/>
        <w:rPr>
          <w:rFonts w:ascii="Arial" w:hAnsi="Arial" w:cs="Arial"/>
          <w:lang w:val="en-US"/>
        </w:rPr>
      </w:pPr>
    </w:p>
    <w:p w:rsidR="00A91E83" w:rsidRDefault="00A91E83" w:rsidP="00A91E83">
      <w:pPr>
        <w:tabs>
          <w:tab w:val="left" w:leader="dot" w:pos="7371"/>
        </w:tabs>
        <w:spacing w:line="240" w:lineRule="auto"/>
        <w:rPr>
          <w:rFonts w:ascii="Arial" w:hAnsi="Arial" w:cs="Arial"/>
          <w:lang w:val="en-US"/>
        </w:rPr>
      </w:pPr>
    </w:p>
    <w:p w:rsidR="00A91E83" w:rsidRDefault="00A91E83" w:rsidP="00A91E83">
      <w:pPr>
        <w:tabs>
          <w:tab w:val="left" w:leader="dot" w:pos="7371"/>
        </w:tabs>
        <w:spacing w:line="240" w:lineRule="auto"/>
        <w:rPr>
          <w:rFonts w:ascii="Arial" w:hAnsi="Arial" w:cs="Arial"/>
          <w:lang w:val="en-US"/>
        </w:rPr>
      </w:pPr>
    </w:p>
    <w:p w:rsidR="00A91E83" w:rsidRDefault="00A91E83" w:rsidP="00A91E83">
      <w:pPr>
        <w:tabs>
          <w:tab w:val="left" w:leader="dot" w:pos="7371"/>
        </w:tabs>
        <w:spacing w:line="240" w:lineRule="auto"/>
        <w:rPr>
          <w:rFonts w:ascii="Arial" w:hAnsi="Arial" w:cs="Arial"/>
          <w:lang w:val="en-US"/>
        </w:rPr>
      </w:pPr>
    </w:p>
    <w:p w:rsidR="00A91E83" w:rsidRDefault="00A91E83" w:rsidP="00A91E83">
      <w:pPr>
        <w:tabs>
          <w:tab w:val="left" w:leader="dot" w:pos="7371"/>
        </w:tabs>
        <w:spacing w:line="240" w:lineRule="auto"/>
        <w:rPr>
          <w:rFonts w:ascii="Arial" w:hAnsi="Arial" w:cs="Arial"/>
          <w:lang w:val="en-US"/>
        </w:rPr>
      </w:pPr>
    </w:p>
    <w:p w:rsidR="00A91E83" w:rsidRDefault="00A91E83" w:rsidP="00A91E83">
      <w:pPr>
        <w:tabs>
          <w:tab w:val="left" w:leader="dot" w:pos="7371"/>
        </w:tabs>
        <w:spacing w:line="240" w:lineRule="auto"/>
        <w:rPr>
          <w:rFonts w:ascii="Arial" w:hAnsi="Arial" w:cs="Arial"/>
          <w:lang w:val="en-US"/>
        </w:rPr>
      </w:pPr>
    </w:p>
    <w:p w:rsidR="00A91E83" w:rsidRDefault="00A91E83" w:rsidP="00A91E83">
      <w:pPr>
        <w:tabs>
          <w:tab w:val="left" w:leader="dot" w:pos="7371"/>
        </w:tabs>
        <w:spacing w:line="240" w:lineRule="auto"/>
        <w:rPr>
          <w:rFonts w:ascii="Arial" w:hAnsi="Arial" w:cs="Arial"/>
          <w:lang w:val="en-US"/>
        </w:rPr>
      </w:pPr>
    </w:p>
    <w:p w:rsidR="00A91E83" w:rsidRDefault="00A91E83" w:rsidP="00A91E83">
      <w:pPr>
        <w:tabs>
          <w:tab w:val="left" w:leader="dot" w:pos="7371"/>
        </w:tabs>
        <w:spacing w:line="240" w:lineRule="auto"/>
        <w:rPr>
          <w:rFonts w:ascii="Arial" w:hAnsi="Arial" w:cs="Arial"/>
          <w:lang w:val="en-US"/>
        </w:rPr>
      </w:pPr>
    </w:p>
    <w:p w:rsidR="00A91E83" w:rsidRDefault="00A91E83" w:rsidP="00A91E83">
      <w:pPr>
        <w:tabs>
          <w:tab w:val="left" w:leader="dot" w:pos="7371"/>
        </w:tabs>
        <w:spacing w:line="240" w:lineRule="auto"/>
        <w:rPr>
          <w:rFonts w:ascii="Arial" w:hAnsi="Arial" w:cs="Arial"/>
          <w:lang w:val="en-US"/>
        </w:rPr>
      </w:pPr>
    </w:p>
    <w:p w:rsidR="00A91E83" w:rsidRDefault="00A91E83" w:rsidP="00A91E83">
      <w:pPr>
        <w:tabs>
          <w:tab w:val="left" w:leader="dot" w:pos="7371"/>
        </w:tabs>
        <w:spacing w:line="240" w:lineRule="auto"/>
        <w:rPr>
          <w:rFonts w:ascii="Arial" w:hAnsi="Arial" w:cs="Arial"/>
          <w:lang w:val="en-US"/>
        </w:rPr>
      </w:pPr>
    </w:p>
    <w:p w:rsidR="00A91E83" w:rsidRDefault="00A91E83" w:rsidP="00A91E83">
      <w:pPr>
        <w:tabs>
          <w:tab w:val="left" w:leader="dot" w:pos="7371"/>
        </w:tabs>
        <w:spacing w:line="240" w:lineRule="auto"/>
        <w:rPr>
          <w:rFonts w:ascii="Arial" w:hAnsi="Arial" w:cs="Arial"/>
          <w:lang w:val="en-US"/>
        </w:rPr>
      </w:pPr>
    </w:p>
    <w:p w:rsidR="00A91E83" w:rsidRDefault="00A91E83" w:rsidP="00A91E83">
      <w:pPr>
        <w:tabs>
          <w:tab w:val="left" w:leader="dot" w:pos="7371"/>
        </w:tabs>
        <w:spacing w:line="240" w:lineRule="auto"/>
        <w:rPr>
          <w:rFonts w:ascii="Arial" w:hAnsi="Arial" w:cs="Arial"/>
          <w:lang w:val="en-US"/>
        </w:rPr>
      </w:pPr>
    </w:p>
    <w:p w:rsidR="00A91E83" w:rsidRDefault="00A91E83" w:rsidP="00A91E83">
      <w:pPr>
        <w:tabs>
          <w:tab w:val="left" w:leader="dot" w:pos="7371"/>
        </w:tabs>
        <w:spacing w:line="240" w:lineRule="auto"/>
        <w:rPr>
          <w:rFonts w:ascii="Arial" w:hAnsi="Arial" w:cs="Arial"/>
          <w:lang w:val="en-US"/>
        </w:rPr>
      </w:pPr>
    </w:p>
    <w:p w:rsidR="00A91E83" w:rsidRDefault="00A91E83" w:rsidP="00A91E83">
      <w:pPr>
        <w:tabs>
          <w:tab w:val="left" w:leader="dot" w:pos="7371"/>
        </w:tabs>
        <w:spacing w:line="240" w:lineRule="auto"/>
        <w:rPr>
          <w:rFonts w:ascii="Arial" w:hAnsi="Arial" w:cs="Arial"/>
          <w:lang w:val="en-US"/>
        </w:rPr>
      </w:pPr>
    </w:p>
    <w:p w:rsidR="00A91E83" w:rsidRDefault="00A91E83" w:rsidP="00A91E83">
      <w:pPr>
        <w:tabs>
          <w:tab w:val="left" w:leader="dot" w:pos="7371"/>
        </w:tabs>
        <w:spacing w:line="240" w:lineRule="auto"/>
        <w:rPr>
          <w:rFonts w:ascii="Arial" w:hAnsi="Arial" w:cs="Arial"/>
          <w:lang w:val="en-US"/>
        </w:rPr>
      </w:pPr>
    </w:p>
    <w:p w:rsidR="00A91E83" w:rsidRDefault="00A91E83" w:rsidP="00A91E83">
      <w:pPr>
        <w:tabs>
          <w:tab w:val="left" w:leader="dot" w:pos="7371"/>
        </w:tabs>
        <w:spacing w:line="240" w:lineRule="auto"/>
        <w:rPr>
          <w:rFonts w:ascii="Arial" w:hAnsi="Arial" w:cs="Arial"/>
          <w:lang w:val="en-US"/>
        </w:rPr>
      </w:pPr>
    </w:p>
    <w:p w:rsidR="00A91E83" w:rsidRDefault="00A91E83" w:rsidP="00A91E83">
      <w:pPr>
        <w:tabs>
          <w:tab w:val="left" w:leader="dot" w:pos="7371"/>
        </w:tabs>
        <w:spacing w:line="240" w:lineRule="auto"/>
        <w:rPr>
          <w:rFonts w:ascii="Arial" w:hAnsi="Arial" w:cs="Arial"/>
          <w:lang w:val="en-US"/>
        </w:rPr>
      </w:pPr>
    </w:p>
    <w:p w:rsidR="00A91E83" w:rsidRDefault="00A91E83" w:rsidP="00A91E83">
      <w:pPr>
        <w:tabs>
          <w:tab w:val="left" w:leader="dot" w:pos="7371"/>
        </w:tabs>
        <w:spacing w:line="240" w:lineRule="auto"/>
        <w:rPr>
          <w:rFonts w:ascii="Arial" w:hAnsi="Arial" w:cs="Arial"/>
          <w:lang w:val="en-US"/>
        </w:rPr>
      </w:pPr>
    </w:p>
    <w:p w:rsidR="00A91E83" w:rsidRDefault="00A91E83" w:rsidP="00A91E83">
      <w:pPr>
        <w:tabs>
          <w:tab w:val="left" w:leader="dot" w:pos="7371"/>
        </w:tabs>
        <w:spacing w:line="240" w:lineRule="auto"/>
        <w:rPr>
          <w:rFonts w:ascii="Arial" w:hAnsi="Arial" w:cs="Arial"/>
          <w:lang w:val="en-US"/>
        </w:rPr>
      </w:pPr>
    </w:p>
    <w:p w:rsidR="00A91E83" w:rsidRDefault="00A91E83" w:rsidP="00A91E83">
      <w:pPr>
        <w:tabs>
          <w:tab w:val="left" w:leader="dot" w:pos="7371"/>
        </w:tabs>
        <w:spacing w:line="240" w:lineRule="auto"/>
        <w:rPr>
          <w:rFonts w:ascii="Arial" w:hAnsi="Arial" w:cs="Arial"/>
          <w:lang w:val="en-US"/>
        </w:rPr>
      </w:pPr>
    </w:p>
    <w:p w:rsidR="00A91E83" w:rsidRDefault="00A91E83" w:rsidP="00A91E83">
      <w:pPr>
        <w:tabs>
          <w:tab w:val="left" w:leader="dot" w:pos="7371"/>
        </w:tabs>
        <w:spacing w:line="240" w:lineRule="auto"/>
        <w:rPr>
          <w:rFonts w:ascii="Arial" w:hAnsi="Arial" w:cs="Arial"/>
          <w:lang w:val="en-US"/>
        </w:rPr>
      </w:pPr>
    </w:p>
    <w:p w:rsidR="00A91E83" w:rsidRDefault="00A91E83" w:rsidP="00A91E83">
      <w:pPr>
        <w:tabs>
          <w:tab w:val="left" w:leader="dot" w:pos="7371"/>
        </w:tabs>
        <w:spacing w:line="240" w:lineRule="auto"/>
        <w:rPr>
          <w:rFonts w:ascii="Arial" w:hAnsi="Arial" w:cs="Arial"/>
          <w:lang w:val="en-US"/>
        </w:rPr>
      </w:pPr>
    </w:p>
    <w:p w:rsidR="00A91E83" w:rsidRDefault="00A91E83" w:rsidP="00A91E83">
      <w:pPr>
        <w:tabs>
          <w:tab w:val="left" w:leader="dot" w:pos="7371"/>
        </w:tabs>
        <w:spacing w:line="240" w:lineRule="auto"/>
        <w:rPr>
          <w:rFonts w:ascii="Arial" w:hAnsi="Arial" w:cs="Arial"/>
          <w:lang w:val="en-US"/>
        </w:rPr>
      </w:pPr>
    </w:p>
    <w:p w:rsidR="00A91E83" w:rsidRDefault="00A91E83" w:rsidP="00A91E83">
      <w:pPr>
        <w:tabs>
          <w:tab w:val="left" w:leader="dot" w:pos="7371"/>
        </w:tabs>
        <w:spacing w:line="240" w:lineRule="auto"/>
        <w:rPr>
          <w:rFonts w:ascii="Arial" w:hAnsi="Arial" w:cs="Arial"/>
          <w:lang w:val="en-US"/>
        </w:rPr>
      </w:pPr>
    </w:p>
    <w:p w:rsidR="00A91E83" w:rsidRDefault="00A91E83" w:rsidP="00A91E83">
      <w:pPr>
        <w:tabs>
          <w:tab w:val="left" w:leader="dot" w:pos="7371"/>
        </w:tabs>
        <w:spacing w:line="240" w:lineRule="auto"/>
        <w:jc w:val="center"/>
        <w:rPr>
          <w:rFonts w:ascii="Arial" w:hAnsi="Arial" w:cs="Arial"/>
          <w:b/>
          <w:lang w:val="en-US"/>
        </w:rPr>
      </w:pPr>
      <w:r w:rsidRPr="007D6853">
        <w:rPr>
          <w:rFonts w:ascii="Arial" w:hAnsi="Arial" w:cs="Arial"/>
          <w:b/>
          <w:lang w:val="en-US"/>
        </w:rPr>
        <w:lastRenderedPageBreak/>
        <w:t>DAFTAR TABEL</w:t>
      </w:r>
    </w:p>
    <w:p w:rsidR="00A91E83" w:rsidRPr="007D6853" w:rsidRDefault="00A91E83" w:rsidP="00A91E83">
      <w:pPr>
        <w:tabs>
          <w:tab w:val="left" w:leader="dot" w:pos="7371"/>
        </w:tabs>
        <w:spacing w:line="240" w:lineRule="auto"/>
        <w:jc w:val="both"/>
        <w:rPr>
          <w:rFonts w:ascii="Arial" w:hAnsi="Arial" w:cs="Arial"/>
          <w:lang w:val="en-US"/>
        </w:rPr>
      </w:pPr>
    </w:p>
    <w:p w:rsidR="00A91E83" w:rsidRDefault="00A91E83" w:rsidP="00A91E83">
      <w:pPr>
        <w:tabs>
          <w:tab w:val="left" w:leader="dot" w:pos="7371"/>
        </w:tabs>
        <w:spacing w:line="240" w:lineRule="auto"/>
        <w:jc w:val="both"/>
        <w:rPr>
          <w:rFonts w:ascii="Arial" w:hAnsi="Arial" w:cs="Arial"/>
          <w:lang w:val="en-US"/>
        </w:rPr>
      </w:pPr>
      <w:r w:rsidRPr="007D6853">
        <w:rPr>
          <w:rFonts w:ascii="Arial" w:hAnsi="Arial" w:cs="Arial"/>
          <w:lang w:val="en-US"/>
        </w:rPr>
        <w:t>Tabel 4.1</w:t>
      </w:r>
      <w:r>
        <w:rPr>
          <w:rFonts w:ascii="Arial" w:hAnsi="Arial" w:cs="Arial"/>
          <w:lang w:val="en-US"/>
        </w:rPr>
        <w:t xml:space="preserve"> Data Tabel Panjang Penyembuhan Luka Bakar Pada Marmut Selama</w:t>
      </w:r>
    </w:p>
    <w:p w:rsidR="00A91E83" w:rsidRDefault="00A91E83" w:rsidP="00A91E83">
      <w:pPr>
        <w:tabs>
          <w:tab w:val="left" w:leader="dot" w:pos="7371"/>
        </w:tabs>
        <w:spacing w:line="240" w:lineRule="auto"/>
        <w:jc w:val="both"/>
        <w:rPr>
          <w:rFonts w:ascii="Arial" w:hAnsi="Arial" w:cs="Arial"/>
          <w:lang w:val="en-US"/>
        </w:rPr>
      </w:pPr>
      <w:r>
        <w:rPr>
          <w:rFonts w:ascii="Arial" w:hAnsi="Arial" w:cs="Arial"/>
          <w:lang w:val="en-US"/>
        </w:rPr>
        <w:t xml:space="preserve">               10 Hari</w:t>
      </w:r>
      <w:r>
        <w:rPr>
          <w:rFonts w:ascii="Arial" w:hAnsi="Arial" w:cs="Arial"/>
          <w:lang w:val="en-US"/>
        </w:rPr>
        <w:tab/>
        <w:t xml:space="preserve"> 20</w:t>
      </w:r>
    </w:p>
    <w:p w:rsidR="00A91E83" w:rsidRDefault="00A91E83" w:rsidP="00A91E83">
      <w:pPr>
        <w:tabs>
          <w:tab w:val="left" w:leader="dot" w:pos="7371"/>
        </w:tabs>
        <w:spacing w:line="240" w:lineRule="auto"/>
        <w:jc w:val="both"/>
        <w:rPr>
          <w:rFonts w:ascii="Arial" w:hAnsi="Arial" w:cs="Arial"/>
          <w:lang w:val="en-US"/>
        </w:rPr>
      </w:pPr>
      <w:r>
        <w:rPr>
          <w:rFonts w:ascii="Arial" w:hAnsi="Arial" w:cs="Arial"/>
          <w:lang w:val="en-US"/>
        </w:rPr>
        <w:t>Tabel 4.2 Rata-rata Panjang Diameter Luka Bakar Pada Marmut</w:t>
      </w:r>
      <w:r>
        <w:rPr>
          <w:rFonts w:ascii="Arial" w:hAnsi="Arial" w:cs="Arial"/>
          <w:lang w:val="en-US"/>
        </w:rPr>
        <w:tab/>
        <w:t xml:space="preserve"> 21</w:t>
      </w:r>
    </w:p>
    <w:p w:rsidR="00A91E83" w:rsidRDefault="00A91E83" w:rsidP="00A91E83">
      <w:pPr>
        <w:tabs>
          <w:tab w:val="left" w:leader="dot" w:pos="7371"/>
        </w:tabs>
        <w:spacing w:line="240" w:lineRule="auto"/>
        <w:jc w:val="both"/>
        <w:rPr>
          <w:rFonts w:ascii="Arial" w:hAnsi="Arial" w:cs="Arial"/>
          <w:lang w:val="en-US"/>
        </w:rPr>
      </w:pPr>
    </w:p>
    <w:p w:rsidR="00A91E83" w:rsidRDefault="00A91E83" w:rsidP="00A91E83">
      <w:pPr>
        <w:tabs>
          <w:tab w:val="left" w:leader="dot" w:pos="7371"/>
        </w:tabs>
        <w:spacing w:line="240" w:lineRule="auto"/>
        <w:jc w:val="both"/>
        <w:rPr>
          <w:rFonts w:ascii="Arial" w:hAnsi="Arial" w:cs="Arial"/>
          <w:lang w:val="en-US"/>
        </w:rPr>
      </w:pPr>
    </w:p>
    <w:p w:rsidR="00A91E83" w:rsidRDefault="00A91E83" w:rsidP="00A91E83">
      <w:pPr>
        <w:tabs>
          <w:tab w:val="left" w:leader="dot" w:pos="7371"/>
        </w:tabs>
        <w:spacing w:line="240" w:lineRule="auto"/>
        <w:jc w:val="both"/>
        <w:rPr>
          <w:rFonts w:ascii="Arial" w:hAnsi="Arial" w:cs="Arial"/>
          <w:lang w:val="en-US"/>
        </w:rPr>
      </w:pPr>
    </w:p>
    <w:p w:rsidR="00A91E83" w:rsidRDefault="00A91E83" w:rsidP="00A91E83">
      <w:pPr>
        <w:tabs>
          <w:tab w:val="left" w:leader="dot" w:pos="7371"/>
        </w:tabs>
        <w:spacing w:line="240" w:lineRule="auto"/>
        <w:jc w:val="both"/>
        <w:rPr>
          <w:rFonts w:ascii="Arial" w:hAnsi="Arial" w:cs="Arial"/>
          <w:lang w:val="en-US"/>
        </w:rPr>
      </w:pPr>
    </w:p>
    <w:p w:rsidR="00A91E83" w:rsidRDefault="00A91E83" w:rsidP="00A91E83">
      <w:pPr>
        <w:tabs>
          <w:tab w:val="left" w:leader="dot" w:pos="7371"/>
        </w:tabs>
        <w:spacing w:line="240" w:lineRule="auto"/>
        <w:jc w:val="both"/>
        <w:rPr>
          <w:rFonts w:ascii="Arial" w:hAnsi="Arial" w:cs="Arial"/>
          <w:lang w:val="en-US"/>
        </w:rPr>
      </w:pPr>
    </w:p>
    <w:p w:rsidR="00A91E83" w:rsidRDefault="00A91E83" w:rsidP="00A91E83">
      <w:pPr>
        <w:tabs>
          <w:tab w:val="left" w:leader="dot" w:pos="7371"/>
        </w:tabs>
        <w:spacing w:line="240" w:lineRule="auto"/>
        <w:jc w:val="both"/>
        <w:rPr>
          <w:rFonts w:ascii="Arial" w:hAnsi="Arial" w:cs="Arial"/>
          <w:lang w:val="en-US"/>
        </w:rPr>
      </w:pPr>
    </w:p>
    <w:p w:rsidR="00A91E83" w:rsidRDefault="00A91E83" w:rsidP="00A91E83">
      <w:pPr>
        <w:tabs>
          <w:tab w:val="left" w:leader="dot" w:pos="7371"/>
        </w:tabs>
        <w:spacing w:line="240" w:lineRule="auto"/>
        <w:jc w:val="both"/>
        <w:rPr>
          <w:rFonts w:ascii="Arial" w:hAnsi="Arial" w:cs="Arial"/>
          <w:lang w:val="en-US"/>
        </w:rPr>
      </w:pPr>
    </w:p>
    <w:p w:rsidR="00A91E83" w:rsidRDefault="00A91E83" w:rsidP="00A91E83">
      <w:pPr>
        <w:tabs>
          <w:tab w:val="left" w:leader="dot" w:pos="7371"/>
        </w:tabs>
        <w:spacing w:line="240" w:lineRule="auto"/>
        <w:jc w:val="both"/>
        <w:rPr>
          <w:rFonts w:ascii="Arial" w:hAnsi="Arial" w:cs="Arial"/>
          <w:lang w:val="en-US"/>
        </w:rPr>
      </w:pPr>
    </w:p>
    <w:p w:rsidR="00A91E83" w:rsidRDefault="00A91E83" w:rsidP="00A91E83">
      <w:pPr>
        <w:tabs>
          <w:tab w:val="left" w:leader="dot" w:pos="7371"/>
        </w:tabs>
        <w:spacing w:line="240" w:lineRule="auto"/>
        <w:jc w:val="both"/>
        <w:rPr>
          <w:rFonts w:ascii="Arial" w:hAnsi="Arial" w:cs="Arial"/>
          <w:lang w:val="en-US"/>
        </w:rPr>
      </w:pPr>
    </w:p>
    <w:p w:rsidR="00A91E83" w:rsidRDefault="00A91E83" w:rsidP="00A91E83">
      <w:pPr>
        <w:tabs>
          <w:tab w:val="left" w:leader="dot" w:pos="7371"/>
        </w:tabs>
        <w:spacing w:line="240" w:lineRule="auto"/>
        <w:jc w:val="both"/>
        <w:rPr>
          <w:rFonts w:ascii="Arial" w:hAnsi="Arial" w:cs="Arial"/>
          <w:lang w:val="en-US"/>
        </w:rPr>
      </w:pPr>
    </w:p>
    <w:p w:rsidR="00A91E83" w:rsidRDefault="00A91E83" w:rsidP="00A91E83">
      <w:pPr>
        <w:tabs>
          <w:tab w:val="left" w:leader="dot" w:pos="7371"/>
        </w:tabs>
        <w:spacing w:line="240" w:lineRule="auto"/>
        <w:jc w:val="both"/>
        <w:rPr>
          <w:rFonts w:ascii="Arial" w:hAnsi="Arial" w:cs="Arial"/>
          <w:lang w:val="en-US"/>
        </w:rPr>
      </w:pPr>
    </w:p>
    <w:p w:rsidR="00A91E83" w:rsidRDefault="00A91E83" w:rsidP="00A91E83">
      <w:pPr>
        <w:tabs>
          <w:tab w:val="left" w:leader="dot" w:pos="7371"/>
        </w:tabs>
        <w:spacing w:line="240" w:lineRule="auto"/>
        <w:jc w:val="both"/>
        <w:rPr>
          <w:rFonts w:ascii="Arial" w:hAnsi="Arial" w:cs="Arial"/>
          <w:lang w:val="en-US"/>
        </w:rPr>
      </w:pPr>
    </w:p>
    <w:p w:rsidR="00A91E83" w:rsidRDefault="00A91E83" w:rsidP="00A91E83">
      <w:pPr>
        <w:tabs>
          <w:tab w:val="left" w:leader="dot" w:pos="7371"/>
        </w:tabs>
        <w:spacing w:line="240" w:lineRule="auto"/>
        <w:jc w:val="both"/>
        <w:rPr>
          <w:rFonts w:ascii="Arial" w:hAnsi="Arial" w:cs="Arial"/>
          <w:lang w:val="en-US"/>
        </w:rPr>
      </w:pPr>
    </w:p>
    <w:p w:rsidR="00A91E83" w:rsidRDefault="00A91E83" w:rsidP="00A91E83">
      <w:pPr>
        <w:tabs>
          <w:tab w:val="left" w:leader="dot" w:pos="7371"/>
        </w:tabs>
        <w:spacing w:line="240" w:lineRule="auto"/>
        <w:jc w:val="both"/>
        <w:rPr>
          <w:rFonts w:ascii="Arial" w:hAnsi="Arial" w:cs="Arial"/>
          <w:lang w:val="en-US"/>
        </w:rPr>
      </w:pPr>
    </w:p>
    <w:p w:rsidR="00A91E83" w:rsidRDefault="00A91E83" w:rsidP="00A91E83">
      <w:pPr>
        <w:tabs>
          <w:tab w:val="left" w:leader="dot" w:pos="7371"/>
        </w:tabs>
        <w:spacing w:line="240" w:lineRule="auto"/>
        <w:jc w:val="both"/>
        <w:rPr>
          <w:rFonts w:ascii="Arial" w:hAnsi="Arial" w:cs="Arial"/>
          <w:lang w:val="en-US"/>
        </w:rPr>
      </w:pPr>
    </w:p>
    <w:p w:rsidR="00A91E83" w:rsidRDefault="00A91E83" w:rsidP="00A91E83">
      <w:pPr>
        <w:tabs>
          <w:tab w:val="left" w:leader="dot" w:pos="7371"/>
        </w:tabs>
        <w:spacing w:line="240" w:lineRule="auto"/>
        <w:jc w:val="both"/>
        <w:rPr>
          <w:rFonts w:ascii="Arial" w:hAnsi="Arial" w:cs="Arial"/>
          <w:lang w:val="en-US"/>
        </w:rPr>
      </w:pPr>
    </w:p>
    <w:p w:rsidR="00A91E83" w:rsidRDefault="00A91E83" w:rsidP="00A91E83">
      <w:pPr>
        <w:tabs>
          <w:tab w:val="left" w:leader="dot" w:pos="7371"/>
        </w:tabs>
        <w:spacing w:line="240" w:lineRule="auto"/>
        <w:jc w:val="both"/>
        <w:rPr>
          <w:rFonts w:ascii="Arial" w:hAnsi="Arial" w:cs="Arial"/>
          <w:lang w:val="en-US"/>
        </w:rPr>
      </w:pPr>
    </w:p>
    <w:p w:rsidR="00A91E83" w:rsidRDefault="00A91E83" w:rsidP="00A91E83">
      <w:pPr>
        <w:tabs>
          <w:tab w:val="left" w:leader="dot" w:pos="7371"/>
        </w:tabs>
        <w:spacing w:line="240" w:lineRule="auto"/>
        <w:jc w:val="both"/>
        <w:rPr>
          <w:rFonts w:ascii="Arial" w:hAnsi="Arial" w:cs="Arial"/>
          <w:lang w:val="en-US"/>
        </w:rPr>
      </w:pPr>
    </w:p>
    <w:p w:rsidR="00A91E83" w:rsidRDefault="00A91E83" w:rsidP="00A91E83">
      <w:pPr>
        <w:tabs>
          <w:tab w:val="left" w:leader="dot" w:pos="7371"/>
        </w:tabs>
        <w:spacing w:line="240" w:lineRule="auto"/>
        <w:jc w:val="both"/>
        <w:rPr>
          <w:rFonts w:ascii="Arial" w:hAnsi="Arial" w:cs="Arial"/>
        </w:rPr>
      </w:pPr>
    </w:p>
    <w:p w:rsidR="00A91E83" w:rsidRDefault="00A91E83" w:rsidP="00A91E83">
      <w:pPr>
        <w:tabs>
          <w:tab w:val="left" w:leader="dot" w:pos="7371"/>
        </w:tabs>
        <w:spacing w:line="240" w:lineRule="auto"/>
        <w:jc w:val="both"/>
        <w:rPr>
          <w:rFonts w:ascii="Arial" w:hAnsi="Arial" w:cs="Arial"/>
        </w:rPr>
      </w:pPr>
    </w:p>
    <w:p w:rsidR="00A91E83" w:rsidRDefault="00A91E83" w:rsidP="00A91E83">
      <w:pPr>
        <w:tabs>
          <w:tab w:val="left" w:leader="dot" w:pos="7371"/>
        </w:tabs>
        <w:spacing w:line="240" w:lineRule="auto"/>
        <w:jc w:val="both"/>
        <w:rPr>
          <w:rFonts w:ascii="Arial" w:hAnsi="Arial" w:cs="Arial"/>
        </w:rPr>
      </w:pPr>
    </w:p>
    <w:p w:rsidR="00A91E83" w:rsidRDefault="00A91E83" w:rsidP="00A91E83">
      <w:pPr>
        <w:tabs>
          <w:tab w:val="left" w:leader="dot" w:pos="7371"/>
        </w:tabs>
        <w:spacing w:line="240" w:lineRule="auto"/>
        <w:jc w:val="both"/>
        <w:rPr>
          <w:rFonts w:ascii="Arial" w:hAnsi="Arial" w:cs="Arial"/>
        </w:rPr>
      </w:pPr>
    </w:p>
    <w:p w:rsidR="00A91E83" w:rsidRDefault="00A91E83" w:rsidP="00A91E83">
      <w:pPr>
        <w:tabs>
          <w:tab w:val="left" w:leader="dot" w:pos="7371"/>
        </w:tabs>
        <w:spacing w:line="240" w:lineRule="auto"/>
        <w:jc w:val="both"/>
        <w:rPr>
          <w:rFonts w:ascii="Arial" w:hAnsi="Arial" w:cs="Arial"/>
          <w:lang w:val="en-US"/>
        </w:rPr>
      </w:pPr>
    </w:p>
    <w:p w:rsidR="00A91E83" w:rsidRDefault="00A91E83" w:rsidP="00A91E83">
      <w:pPr>
        <w:tabs>
          <w:tab w:val="left" w:leader="dot" w:pos="7371"/>
        </w:tabs>
        <w:spacing w:line="240" w:lineRule="auto"/>
        <w:jc w:val="both"/>
        <w:rPr>
          <w:rFonts w:ascii="Arial" w:hAnsi="Arial" w:cs="Arial"/>
          <w:lang w:val="en-US"/>
        </w:rPr>
      </w:pPr>
    </w:p>
    <w:p w:rsidR="00A91E83" w:rsidRDefault="00A91E83" w:rsidP="00A91E83">
      <w:pPr>
        <w:tabs>
          <w:tab w:val="left" w:leader="dot" w:pos="7371"/>
        </w:tabs>
        <w:spacing w:line="240" w:lineRule="auto"/>
        <w:jc w:val="both"/>
        <w:rPr>
          <w:rFonts w:ascii="Arial" w:hAnsi="Arial" w:cs="Arial"/>
          <w:lang w:val="en-US"/>
        </w:rPr>
      </w:pPr>
    </w:p>
    <w:p w:rsidR="00A91E83" w:rsidRDefault="00A91E83" w:rsidP="00A91E83">
      <w:pPr>
        <w:tabs>
          <w:tab w:val="left" w:leader="dot" w:pos="7371"/>
        </w:tabs>
        <w:spacing w:line="240" w:lineRule="auto"/>
        <w:jc w:val="both"/>
        <w:rPr>
          <w:rFonts w:ascii="Arial" w:hAnsi="Arial" w:cs="Arial"/>
          <w:lang w:val="en-US"/>
        </w:rPr>
      </w:pPr>
    </w:p>
    <w:p w:rsidR="00A91E83" w:rsidRPr="00A91E83" w:rsidRDefault="00A91E83" w:rsidP="00A91E83">
      <w:pPr>
        <w:tabs>
          <w:tab w:val="left" w:leader="dot" w:pos="7371"/>
        </w:tabs>
        <w:spacing w:line="240" w:lineRule="auto"/>
        <w:jc w:val="both"/>
        <w:rPr>
          <w:rFonts w:ascii="Arial" w:hAnsi="Arial" w:cs="Arial"/>
          <w:lang w:val="en-US"/>
        </w:rPr>
      </w:pPr>
    </w:p>
    <w:p w:rsidR="00A91E83" w:rsidRDefault="00A91E83" w:rsidP="00A91E83">
      <w:pPr>
        <w:tabs>
          <w:tab w:val="left" w:leader="dot" w:pos="7371"/>
        </w:tabs>
        <w:spacing w:line="240" w:lineRule="auto"/>
        <w:jc w:val="center"/>
        <w:rPr>
          <w:rFonts w:ascii="Arial" w:hAnsi="Arial" w:cs="Arial"/>
          <w:b/>
        </w:rPr>
      </w:pPr>
      <w:r>
        <w:rPr>
          <w:rFonts w:ascii="Arial" w:hAnsi="Arial" w:cs="Arial"/>
          <w:b/>
          <w:lang w:val="en-US"/>
        </w:rPr>
        <w:lastRenderedPageBreak/>
        <w:t xml:space="preserve">DAFTAR </w:t>
      </w:r>
      <w:r>
        <w:rPr>
          <w:rFonts w:ascii="Arial" w:hAnsi="Arial" w:cs="Arial"/>
          <w:b/>
        </w:rPr>
        <w:t>GRAFIK</w:t>
      </w:r>
    </w:p>
    <w:p w:rsidR="00A91E83" w:rsidRDefault="00A91E83" w:rsidP="00A91E83">
      <w:pPr>
        <w:tabs>
          <w:tab w:val="left" w:leader="dot" w:pos="7371"/>
        </w:tabs>
        <w:spacing w:line="240" w:lineRule="auto"/>
        <w:rPr>
          <w:rFonts w:ascii="Arial" w:hAnsi="Arial" w:cs="Arial"/>
        </w:rPr>
      </w:pPr>
      <w:r w:rsidRPr="0088559E">
        <w:rPr>
          <w:rFonts w:ascii="Arial" w:hAnsi="Arial" w:cs="Arial"/>
        </w:rPr>
        <w:t>Grafik 4.1 Rata-Rata Panjang Luka Bakar Selama 10 Hari</w:t>
      </w:r>
      <w:r>
        <w:rPr>
          <w:rFonts w:ascii="Arial" w:hAnsi="Arial" w:cs="Arial"/>
        </w:rPr>
        <w:tab/>
        <w:t>22</w:t>
      </w:r>
    </w:p>
    <w:p w:rsidR="00A91E83" w:rsidRDefault="00A91E83" w:rsidP="00A91E83">
      <w:pPr>
        <w:tabs>
          <w:tab w:val="left" w:leader="dot" w:pos="7371"/>
        </w:tabs>
        <w:spacing w:line="240" w:lineRule="auto"/>
        <w:rPr>
          <w:rFonts w:ascii="Arial" w:hAnsi="Arial" w:cs="Arial"/>
        </w:rPr>
      </w:pPr>
    </w:p>
    <w:p w:rsidR="00A91E83" w:rsidRDefault="00A91E83" w:rsidP="00A91E83">
      <w:pPr>
        <w:tabs>
          <w:tab w:val="left" w:leader="dot" w:pos="7371"/>
        </w:tabs>
        <w:spacing w:line="240" w:lineRule="auto"/>
        <w:rPr>
          <w:rFonts w:ascii="Arial" w:hAnsi="Arial" w:cs="Arial"/>
        </w:rPr>
      </w:pPr>
    </w:p>
    <w:p w:rsidR="00A91E83" w:rsidRDefault="00A91E83" w:rsidP="00A91E83">
      <w:pPr>
        <w:tabs>
          <w:tab w:val="left" w:leader="dot" w:pos="7371"/>
        </w:tabs>
        <w:spacing w:line="240" w:lineRule="auto"/>
        <w:rPr>
          <w:rFonts w:ascii="Arial" w:hAnsi="Arial" w:cs="Arial"/>
        </w:rPr>
      </w:pPr>
    </w:p>
    <w:p w:rsidR="00A91E83" w:rsidRDefault="00A91E83" w:rsidP="00A91E83">
      <w:pPr>
        <w:tabs>
          <w:tab w:val="left" w:leader="dot" w:pos="7371"/>
        </w:tabs>
        <w:spacing w:line="240" w:lineRule="auto"/>
        <w:rPr>
          <w:rFonts w:ascii="Arial" w:hAnsi="Arial" w:cs="Arial"/>
        </w:rPr>
      </w:pPr>
    </w:p>
    <w:p w:rsidR="00A91E83" w:rsidRDefault="00A91E83" w:rsidP="00A91E83">
      <w:pPr>
        <w:tabs>
          <w:tab w:val="left" w:leader="dot" w:pos="7371"/>
        </w:tabs>
        <w:spacing w:line="240" w:lineRule="auto"/>
        <w:rPr>
          <w:rFonts w:ascii="Arial" w:hAnsi="Arial" w:cs="Arial"/>
        </w:rPr>
      </w:pPr>
    </w:p>
    <w:p w:rsidR="00A91E83" w:rsidRDefault="00A91E83" w:rsidP="00A91E83">
      <w:pPr>
        <w:tabs>
          <w:tab w:val="left" w:leader="dot" w:pos="7371"/>
        </w:tabs>
        <w:spacing w:line="240" w:lineRule="auto"/>
        <w:rPr>
          <w:rFonts w:ascii="Arial" w:hAnsi="Arial" w:cs="Arial"/>
        </w:rPr>
      </w:pPr>
    </w:p>
    <w:p w:rsidR="00A91E83" w:rsidRDefault="00A91E83" w:rsidP="00A91E83">
      <w:pPr>
        <w:tabs>
          <w:tab w:val="left" w:leader="dot" w:pos="7371"/>
        </w:tabs>
        <w:spacing w:line="240" w:lineRule="auto"/>
        <w:rPr>
          <w:rFonts w:ascii="Arial" w:hAnsi="Arial" w:cs="Arial"/>
        </w:rPr>
      </w:pPr>
    </w:p>
    <w:p w:rsidR="00A91E83" w:rsidRDefault="00A91E83" w:rsidP="00A91E83">
      <w:pPr>
        <w:tabs>
          <w:tab w:val="left" w:leader="dot" w:pos="7371"/>
        </w:tabs>
        <w:spacing w:line="240" w:lineRule="auto"/>
        <w:rPr>
          <w:rFonts w:ascii="Arial" w:hAnsi="Arial" w:cs="Arial"/>
        </w:rPr>
      </w:pPr>
    </w:p>
    <w:p w:rsidR="00A91E83" w:rsidRDefault="00A91E83" w:rsidP="00A91E83">
      <w:pPr>
        <w:tabs>
          <w:tab w:val="left" w:leader="dot" w:pos="7371"/>
        </w:tabs>
        <w:spacing w:line="240" w:lineRule="auto"/>
        <w:rPr>
          <w:rFonts w:ascii="Arial" w:hAnsi="Arial" w:cs="Arial"/>
        </w:rPr>
      </w:pPr>
    </w:p>
    <w:p w:rsidR="00A91E83" w:rsidRDefault="00A91E83" w:rsidP="00A91E83">
      <w:pPr>
        <w:tabs>
          <w:tab w:val="left" w:leader="dot" w:pos="7371"/>
        </w:tabs>
        <w:spacing w:line="240" w:lineRule="auto"/>
        <w:rPr>
          <w:rFonts w:ascii="Arial" w:hAnsi="Arial" w:cs="Arial"/>
        </w:rPr>
      </w:pPr>
    </w:p>
    <w:p w:rsidR="00A91E83" w:rsidRDefault="00A91E83" w:rsidP="00A91E83">
      <w:pPr>
        <w:tabs>
          <w:tab w:val="left" w:leader="dot" w:pos="7371"/>
        </w:tabs>
        <w:spacing w:line="240" w:lineRule="auto"/>
        <w:rPr>
          <w:rFonts w:ascii="Arial" w:hAnsi="Arial" w:cs="Arial"/>
        </w:rPr>
      </w:pPr>
    </w:p>
    <w:p w:rsidR="00A91E83" w:rsidRDefault="00A91E83" w:rsidP="00A91E83">
      <w:pPr>
        <w:tabs>
          <w:tab w:val="left" w:leader="dot" w:pos="7371"/>
        </w:tabs>
        <w:spacing w:line="240" w:lineRule="auto"/>
        <w:rPr>
          <w:rFonts w:ascii="Arial" w:hAnsi="Arial" w:cs="Arial"/>
        </w:rPr>
      </w:pPr>
    </w:p>
    <w:p w:rsidR="00A91E83" w:rsidRDefault="00A91E83" w:rsidP="00A91E83">
      <w:pPr>
        <w:tabs>
          <w:tab w:val="left" w:leader="dot" w:pos="7371"/>
        </w:tabs>
        <w:spacing w:line="240" w:lineRule="auto"/>
        <w:rPr>
          <w:rFonts w:ascii="Arial" w:hAnsi="Arial" w:cs="Arial"/>
        </w:rPr>
      </w:pPr>
    </w:p>
    <w:p w:rsidR="00A91E83" w:rsidRDefault="00A91E83" w:rsidP="00A91E83">
      <w:pPr>
        <w:tabs>
          <w:tab w:val="left" w:leader="dot" w:pos="7371"/>
        </w:tabs>
        <w:spacing w:line="240" w:lineRule="auto"/>
        <w:rPr>
          <w:rFonts w:ascii="Arial" w:hAnsi="Arial" w:cs="Arial"/>
        </w:rPr>
      </w:pPr>
    </w:p>
    <w:p w:rsidR="00A91E83" w:rsidRDefault="00A91E83" w:rsidP="00A91E83">
      <w:pPr>
        <w:tabs>
          <w:tab w:val="left" w:leader="dot" w:pos="7371"/>
        </w:tabs>
        <w:spacing w:line="240" w:lineRule="auto"/>
        <w:rPr>
          <w:rFonts w:ascii="Arial" w:hAnsi="Arial" w:cs="Arial"/>
        </w:rPr>
      </w:pPr>
    </w:p>
    <w:p w:rsidR="00A91E83" w:rsidRDefault="00A91E83" w:rsidP="00A91E83">
      <w:pPr>
        <w:tabs>
          <w:tab w:val="left" w:leader="dot" w:pos="7371"/>
        </w:tabs>
        <w:spacing w:line="240" w:lineRule="auto"/>
        <w:rPr>
          <w:rFonts w:ascii="Arial" w:hAnsi="Arial" w:cs="Arial"/>
        </w:rPr>
      </w:pPr>
    </w:p>
    <w:p w:rsidR="00A91E83" w:rsidRDefault="00A91E83" w:rsidP="00A91E83">
      <w:pPr>
        <w:tabs>
          <w:tab w:val="left" w:leader="dot" w:pos="7371"/>
        </w:tabs>
        <w:spacing w:line="240" w:lineRule="auto"/>
        <w:rPr>
          <w:rFonts w:ascii="Arial" w:hAnsi="Arial" w:cs="Arial"/>
        </w:rPr>
      </w:pPr>
    </w:p>
    <w:p w:rsidR="00A91E83" w:rsidRDefault="00A91E83" w:rsidP="00A91E83">
      <w:pPr>
        <w:tabs>
          <w:tab w:val="left" w:leader="dot" w:pos="7371"/>
        </w:tabs>
        <w:spacing w:line="240" w:lineRule="auto"/>
        <w:rPr>
          <w:rFonts w:ascii="Arial" w:hAnsi="Arial" w:cs="Arial"/>
        </w:rPr>
      </w:pPr>
    </w:p>
    <w:p w:rsidR="00A91E83" w:rsidRDefault="00A91E83" w:rsidP="00A91E83">
      <w:pPr>
        <w:tabs>
          <w:tab w:val="left" w:leader="dot" w:pos="7371"/>
        </w:tabs>
        <w:spacing w:line="240" w:lineRule="auto"/>
        <w:rPr>
          <w:rFonts w:ascii="Arial" w:hAnsi="Arial" w:cs="Arial"/>
        </w:rPr>
      </w:pPr>
    </w:p>
    <w:p w:rsidR="00A91E83" w:rsidRDefault="00A91E83" w:rsidP="00A91E83">
      <w:pPr>
        <w:tabs>
          <w:tab w:val="left" w:leader="dot" w:pos="7371"/>
        </w:tabs>
        <w:spacing w:line="240" w:lineRule="auto"/>
        <w:rPr>
          <w:rFonts w:ascii="Arial" w:hAnsi="Arial" w:cs="Arial"/>
        </w:rPr>
      </w:pPr>
    </w:p>
    <w:p w:rsidR="00A91E83" w:rsidRPr="0088559E" w:rsidRDefault="00A91E83" w:rsidP="00A91E83">
      <w:pPr>
        <w:tabs>
          <w:tab w:val="left" w:leader="dot" w:pos="7371"/>
        </w:tabs>
        <w:spacing w:line="240" w:lineRule="auto"/>
        <w:rPr>
          <w:rFonts w:ascii="Arial" w:hAnsi="Arial" w:cs="Arial"/>
        </w:rPr>
      </w:pPr>
    </w:p>
    <w:p w:rsidR="00A91E83" w:rsidRPr="0088559E" w:rsidRDefault="00A91E83" w:rsidP="00A91E83">
      <w:pPr>
        <w:tabs>
          <w:tab w:val="left" w:leader="dot" w:pos="7371"/>
        </w:tabs>
        <w:spacing w:line="240" w:lineRule="auto"/>
        <w:jc w:val="both"/>
        <w:rPr>
          <w:rFonts w:ascii="Arial" w:hAnsi="Arial" w:cs="Arial"/>
        </w:rPr>
      </w:pPr>
    </w:p>
    <w:p w:rsidR="00A91E83" w:rsidRDefault="00A91E83" w:rsidP="00A91E83">
      <w:pPr>
        <w:tabs>
          <w:tab w:val="left" w:leader="dot" w:pos="7371"/>
        </w:tabs>
        <w:spacing w:line="240" w:lineRule="auto"/>
        <w:jc w:val="both"/>
        <w:rPr>
          <w:rFonts w:ascii="Arial" w:hAnsi="Arial" w:cs="Arial"/>
          <w:lang w:val="en-US"/>
        </w:rPr>
      </w:pPr>
    </w:p>
    <w:p w:rsidR="00A91E83" w:rsidRDefault="00A91E83" w:rsidP="00A91E83">
      <w:pPr>
        <w:tabs>
          <w:tab w:val="left" w:leader="dot" w:pos="7371"/>
        </w:tabs>
        <w:spacing w:line="240" w:lineRule="auto"/>
        <w:jc w:val="both"/>
        <w:rPr>
          <w:rFonts w:ascii="Arial" w:hAnsi="Arial" w:cs="Arial"/>
          <w:lang w:val="en-US"/>
        </w:rPr>
      </w:pPr>
    </w:p>
    <w:p w:rsidR="00A91E83" w:rsidRDefault="00A91E83" w:rsidP="00A91E83">
      <w:pPr>
        <w:tabs>
          <w:tab w:val="left" w:leader="dot" w:pos="7371"/>
        </w:tabs>
        <w:spacing w:line="240" w:lineRule="auto"/>
        <w:jc w:val="both"/>
        <w:rPr>
          <w:rFonts w:ascii="Arial" w:hAnsi="Arial" w:cs="Arial"/>
          <w:lang w:val="en-US"/>
        </w:rPr>
      </w:pPr>
    </w:p>
    <w:p w:rsidR="00A91E83" w:rsidRDefault="00A91E83" w:rsidP="00A91E83">
      <w:pPr>
        <w:tabs>
          <w:tab w:val="left" w:leader="dot" w:pos="7371"/>
        </w:tabs>
        <w:spacing w:line="240" w:lineRule="auto"/>
        <w:jc w:val="both"/>
        <w:rPr>
          <w:rFonts w:ascii="Arial" w:hAnsi="Arial" w:cs="Arial"/>
          <w:lang w:val="en-US"/>
        </w:rPr>
      </w:pPr>
    </w:p>
    <w:p w:rsidR="00A91E83" w:rsidRDefault="00A91E83" w:rsidP="00A91E83">
      <w:pPr>
        <w:tabs>
          <w:tab w:val="left" w:leader="dot" w:pos="7371"/>
        </w:tabs>
        <w:spacing w:line="240" w:lineRule="auto"/>
        <w:jc w:val="both"/>
        <w:rPr>
          <w:rFonts w:ascii="Arial" w:hAnsi="Arial" w:cs="Arial"/>
          <w:lang w:val="en-US"/>
        </w:rPr>
      </w:pPr>
    </w:p>
    <w:p w:rsidR="00A91E83" w:rsidRDefault="00A91E83" w:rsidP="00A91E83">
      <w:pPr>
        <w:tabs>
          <w:tab w:val="left" w:leader="dot" w:pos="7371"/>
        </w:tabs>
        <w:spacing w:line="240" w:lineRule="auto"/>
        <w:jc w:val="both"/>
        <w:rPr>
          <w:rFonts w:ascii="Arial" w:hAnsi="Arial" w:cs="Arial"/>
          <w:lang w:val="en-US"/>
        </w:rPr>
      </w:pPr>
    </w:p>
    <w:p w:rsidR="00A91E83" w:rsidRDefault="00A91E83" w:rsidP="00A91E83">
      <w:pPr>
        <w:tabs>
          <w:tab w:val="left" w:leader="dot" w:pos="7371"/>
        </w:tabs>
        <w:spacing w:line="240" w:lineRule="auto"/>
        <w:jc w:val="both"/>
        <w:rPr>
          <w:rFonts w:ascii="Arial" w:hAnsi="Arial" w:cs="Arial"/>
          <w:lang w:val="en-US"/>
        </w:rPr>
      </w:pPr>
    </w:p>
    <w:p w:rsidR="00A91E83" w:rsidRDefault="00A91E83" w:rsidP="00A91E83">
      <w:pPr>
        <w:tabs>
          <w:tab w:val="left" w:leader="dot" w:pos="7371"/>
        </w:tabs>
        <w:spacing w:line="240" w:lineRule="auto"/>
        <w:jc w:val="both"/>
        <w:rPr>
          <w:rFonts w:ascii="Arial" w:hAnsi="Arial" w:cs="Arial"/>
          <w:lang w:val="en-US"/>
        </w:rPr>
      </w:pPr>
    </w:p>
    <w:p w:rsidR="00A91E83" w:rsidRDefault="00A91E83" w:rsidP="00A91E83">
      <w:pPr>
        <w:tabs>
          <w:tab w:val="left" w:leader="dot" w:pos="7371"/>
        </w:tabs>
        <w:spacing w:line="240" w:lineRule="auto"/>
        <w:jc w:val="center"/>
        <w:rPr>
          <w:rFonts w:ascii="Arial" w:hAnsi="Arial" w:cs="Arial"/>
          <w:b/>
          <w:lang w:val="en-US"/>
        </w:rPr>
      </w:pPr>
      <w:r w:rsidRPr="007D6853">
        <w:rPr>
          <w:rFonts w:ascii="Arial" w:hAnsi="Arial" w:cs="Arial"/>
          <w:b/>
          <w:lang w:val="en-US"/>
        </w:rPr>
        <w:lastRenderedPageBreak/>
        <w:t>DAFTAR LAMPIRAN</w:t>
      </w:r>
    </w:p>
    <w:p w:rsidR="00A91E83" w:rsidRDefault="00A91E83" w:rsidP="00A91E83">
      <w:pPr>
        <w:tabs>
          <w:tab w:val="left" w:leader="dot" w:pos="7371"/>
        </w:tabs>
        <w:spacing w:line="240" w:lineRule="auto"/>
        <w:jc w:val="center"/>
        <w:rPr>
          <w:rFonts w:ascii="Arial" w:hAnsi="Arial" w:cs="Arial"/>
          <w:b/>
          <w:lang w:val="en-US"/>
        </w:rPr>
      </w:pPr>
    </w:p>
    <w:p w:rsidR="00A91E83" w:rsidRDefault="00A91E83" w:rsidP="00A91E83">
      <w:pPr>
        <w:tabs>
          <w:tab w:val="left" w:leader="dot" w:pos="7371"/>
        </w:tabs>
        <w:spacing w:line="240" w:lineRule="auto"/>
        <w:jc w:val="both"/>
        <w:rPr>
          <w:rFonts w:ascii="Arial" w:hAnsi="Arial" w:cs="Arial"/>
        </w:rPr>
      </w:pPr>
      <w:r>
        <w:rPr>
          <w:rFonts w:ascii="Arial" w:hAnsi="Arial" w:cs="Arial"/>
          <w:lang w:val="en-US"/>
        </w:rPr>
        <w:t>Lampiran 1 Gambar</w:t>
      </w:r>
    </w:p>
    <w:p w:rsidR="00A91E83" w:rsidRDefault="00A91E83" w:rsidP="00A91E83">
      <w:pPr>
        <w:tabs>
          <w:tab w:val="left" w:leader="dot" w:pos="7371"/>
        </w:tabs>
        <w:spacing w:line="240" w:lineRule="auto"/>
        <w:jc w:val="both"/>
        <w:rPr>
          <w:rFonts w:ascii="Arial" w:hAnsi="Arial" w:cs="Arial"/>
        </w:rPr>
      </w:pPr>
      <w:r>
        <w:rPr>
          <w:rFonts w:ascii="Arial" w:hAnsi="Arial" w:cs="Arial"/>
        </w:rPr>
        <w:t>Lampiran 2 Surat Herbarium</w:t>
      </w:r>
    </w:p>
    <w:p w:rsidR="00A91E83" w:rsidRDefault="00A91E83" w:rsidP="00A91E83">
      <w:pPr>
        <w:tabs>
          <w:tab w:val="left" w:leader="dot" w:pos="7371"/>
        </w:tabs>
        <w:spacing w:line="240" w:lineRule="auto"/>
        <w:jc w:val="both"/>
        <w:rPr>
          <w:rFonts w:ascii="Arial" w:hAnsi="Arial" w:cs="Arial"/>
        </w:rPr>
      </w:pPr>
      <w:r>
        <w:rPr>
          <w:rFonts w:ascii="Arial" w:hAnsi="Arial" w:cs="Arial"/>
        </w:rPr>
        <w:t>Lampiran 3 Surat Pemakaian Laboratorium</w:t>
      </w:r>
    </w:p>
    <w:p w:rsidR="00A91E83" w:rsidRDefault="00A91E83" w:rsidP="00A91E83">
      <w:pPr>
        <w:tabs>
          <w:tab w:val="left" w:leader="dot" w:pos="7371"/>
        </w:tabs>
        <w:spacing w:line="240" w:lineRule="auto"/>
        <w:jc w:val="both"/>
        <w:rPr>
          <w:rFonts w:ascii="Arial" w:hAnsi="Arial" w:cs="Arial"/>
        </w:rPr>
      </w:pPr>
      <w:r>
        <w:rPr>
          <w:rFonts w:ascii="Arial" w:hAnsi="Arial" w:cs="Arial"/>
        </w:rPr>
        <w:t>Lampiran 4 Ethical Cleasrence</w:t>
      </w:r>
    </w:p>
    <w:p w:rsidR="00A91E83" w:rsidRPr="0088559E" w:rsidRDefault="00A91E83" w:rsidP="00A91E83">
      <w:pPr>
        <w:tabs>
          <w:tab w:val="left" w:leader="dot" w:pos="7371"/>
        </w:tabs>
        <w:spacing w:line="240" w:lineRule="auto"/>
        <w:jc w:val="both"/>
        <w:rPr>
          <w:rFonts w:ascii="Arial" w:hAnsi="Arial" w:cs="Arial"/>
        </w:rPr>
      </w:pPr>
      <w:r>
        <w:rPr>
          <w:rFonts w:ascii="Arial" w:hAnsi="Arial" w:cs="Arial"/>
        </w:rPr>
        <w:t>Lampiran 5 Kartu Laporan Bimbingan</w:t>
      </w:r>
    </w:p>
    <w:p w:rsidR="00A91E83" w:rsidRDefault="00A91E83">
      <w:pPr>
        <w:rPr>
          <w:lang w:val="en-US"/>
        </w:rPr>
      </w:pPr>
    </w:p>
    <w:p w:rsidR="00A91E83" w:rsidRDefault="00A91E83">
      <w:pPr>
        <w:rPr>
          <w:lang w:val="en-US"/>
        </w:rPr>
      </w:pPr>
    </w:p>
    <w:p w:rsidR="00A91E83" w:rsidRDefault="00A91E83">
      <w:pPr>
        <w:rPr>
          <w:lang w:val="en-US"/>
        </w:rPr>
      </w:pPr>
    </w:p>
    <w:p w:rsidR="00A91E83" w:rsidRDefault="00A91E83">
      <w:pPr>
        <w:rPr>
          <w:lang w:val="en-US"/>
        </w:rPr>
      </w:pPr>
    </w:p>
    <w:p w:rsidR="00A91E83" w:rsidRDefault="00A91E83">
      <w:pPr>
        <w:rPr>
          <w:lang w:val="en-US"/>
        </w:rPr>
      </w:pPr>
    </w:p>
    <w:p w:rsidR="00A91E83" w:rsidRDefault="00A91E83">
      <w:pPr>
        <w:rPr>
          <w:lang w:val="en-US"/>
        </w:rPr>
      </w:pPr>
    </w:p>
    <w:p w:rsidR="00A91E83" w:rsidRDefault="00A91E83">
      <w:pPr>
        <w:rPr>
          <w:lang w:val="en-US"/>
        </w:rPr>
      </w:pPr>
    </w:p>
    <w:p w:rsidR="00A91E83" w:rsidRDefault="00A91E83">
      <w:pPr>
        <w:rPr>
          <w:lang w:val="en-US"/>
        </w:rPr>
      </w:pPr>
    </w:p>
    <w:p w:rsidR="00A91E83" w:rsidRDefault="00A91E83">
      <w:pPr>
        <w:rPr>
          <w:lang w:val="en-US"/>
        </w:rPr>
      </w:pPr>
    </w:p>
    <w:p w:rsidR="00A91E83" w:rsidRDefault="00A91E83">
      <w:pPr>
        <w:rPr>
          <w:lang w:val="en-US"/>
        </w:rPr>
      </w:pPr>
    </w:p>
    <w:p w:rsidR="00A91E83" w:rsidRDefault="00A91E83">
      <w:pPr>
        <w:rPr>
          <w:lang w:val="en-US"/>
        </w:rPr>
      </w:pPr>
    </w:p>
    <w:p w:rsidR="00A91E83" w:rsidRDefault="00A91E83">
      <w:pPr>
        <w:rPr>
          <w:lang w:val="en-US"/>
        </w:rPr>
      </w:pPr>
    </w:p>
    <w:p w:rsidR="00A91E83" w:rsidRDefault="00A91E83">
      <w:pPr>
        <w:rPr>
          <w:lang w:val="en-US"/>
        </w:rPr>
      </w:pPr>
    </w:p>
    <w:p w:rsidR="00A91E83" w:rsidRDefault="00A91E83">
      <w:pPr>
        <w:rPr>
          <w:lang w:val="en-US"/>
        </w:rPr>
      </w:pPr>
    </w:p>
    <w:p w:rsidR="00A91E83" w:rsidRDefault="00A91E83">
      <w:pPr>
        <w:rPr>
          <w:lang w:val="en-US"/>
        </w:rPr>
      </w:pPr>
    </w:p>
    <w:p w:rsidR="00A91E83" w:rsidRDefault="00A91E83">
      <w:pPr>
        <w:rPr>
          <w:lang w:val="en-US"/>
        </w:rPr>
      </w:pPr>
    </w:p>
    <w:p w:rsidR="00A91E83" w:rsidRDefault="00A91E83">
      <w:pPr>
        <w:rPr>
          <w:lang w:val="en-US"/>
        </w:rPr>
      </w:pPr>
    </w:p>
    <w:p w:rsidR="00A91E83" w:rsidRDefault="00A91E83">
      <w:pPr>
        <w:rPr>
          <w:lang w:val="en-US"/>
        </w:rPr>
      </w:pPr>
    </w:p>
    <w:p w:rsidR="00A91E83" w:rsidRDefault="00A91E83">
      <w:pPr>
        <w:rPr>
          <w:lang w:val="en-US"/>
        </w:rPr>
      </w:pPr>
    </w:p>
    <w:p w:rsidR="00A91E83" w:rsidRDefault="00A91E83">
      <w:pPr>
        <w:rPr>
          <w:lang w:val="en-US"/>
        </w:rPr>
      </w:pPr>
    </w:p>
    <w:p w:rsidR="00A91E83" w:rsidRDefault="00A91E83">
      <w:pPr>
        <w:rPr>
          <w:lang w:val="en-US"/>
        </w:rPr>
      </w:pPr>
    </w:p>
    <w:p w:rsidR="00A91E83" w:rsidRDefault="00A91E83">
      <w:pPr>
        <w:rPr>
          <w:lang w:val="en-US"/>
        </w:rPr>
      </w:pPr>
    </w:p>
    <w:p w:rsidR="00A91E83" w:rsidRDefault="00A91E83">
      <w:pPr>
        <w:rPr>
          <w:lang w:val="en-US"/>
        </w:rPr>
      </w:pPr>
    </w:p>
    <w:p w:rsidR="002638D0" w:rsidRPr="00367E18" w:rsidRDefault="002638D0" w:rsidP="002638D0">
      <w:pPr>
        <w:spacing w:after="0" w:line="480" w:lineRule="auto"/>
        <w:jc w:val="center"/>
        <w:rPr>
          <w:rFonts w:ascii="Arial" w:hAnsi="Arial" w:cs="Arial"/>
          <w:sz w:val="24"/>
          <w:szCs w:val="24"/>
        </w:rPr>
      </w:pPr>
      <w:r w:rsidRPr="00367E18">
        <w:rPr>
          <w:rFonts w:ascii="Arial" w:hAnsi="Arial" w:cs="Arial"/>
          <w:b/>
          <w:sz w:val="24"/>
          <w:szCs w:val="24"/>
        </w:rPr>
        <w:lastRenderedPageBreak/>
        <w:t>BAB I</w:t>
      </w:r>
    </w:p>
    <w:p w:rsidR="002638D0" w:rsidRPr="00367E18" w:rsidRDefault="002638D0" w:rsidP="002638D0">
      <w:pPr>
        <w:pStyle w:val="ListParagraph"/>
        <w:spacing w:after="0" w:line="480" w:lineRule="auto"/>
        <w:ind w:left="0"/>
        <w:jc w:val="center"/>
        <w:rPr>
          <w:rFonts w:ascii="Arial" w:hAnsi="Arial" w:cs="Arial"/>
          <w:b/>
          <w:sz w:val="24"/>
          <w:szCs w:val="24"/>
        </w:rPr>
      </w:pPr>
      <w:r w:rsidRPr="00367E18">
        <w:rPr>
          <w:rFonts w:ascii="Arial" w:hAnsi="Arial" w:cs="Arial"/>
          <w:b/>
          <w:sz w:val="24"/>
          <w:szCs w:val="24"/>
        </w:rPr>
        <w:t>PENDAHULUAN</w:t>
      </w:r>
    </w:p>
    <w:p w:rsidR="002638D0" w:rsidRDefault="002638D0" w:rsidP="002638D0">
      <w:pPr>
        <w:pStyle w:val="ListParagraph"/>
        <w:numPr>
          <w:ilvl w:val="1"/>
          <w:numId w:val="1"/>
        </w:numPr>
        <w:spacing w:after="0" w:line="480" w:lineRule="auto"/>
        <w:jc w:val="both"/>
        <w:rPr>
          <w:rFonts w:ascii="Arial" w:hAnsi="Arial" w:cs="Arial"/>
          <w:b/>
          <w:sz w:val="24"/>
          <w:szCs w:val="24"/>
        </w:rPr>
      </w:pPr>
      <w:r w:rsidRPr="00C125E9">
        <w:rPr>
          <w:rFonts w:ascii="Arial" w:hAnsi="Arial" w:cs="Arial"/>
          <w:b/>
          <w:sz w:val="24"/>
          <w:szCs w:val="24"/>
        </w:rPr>
        <w:t>Latar Belakang</w:t>
      </w:r>
    </w:p>
    <w:p w:rsidR="002638D0" w:rsidRPr="00E0335A" w:rsidRDefault="002638D0" w:rsidP="002638D0">
      <w:pPr>
        <w:pStyle w:val="ListParagraph"/>
        <w:spacing w:after="0" w:line="360" w:lineRule="auto"/>
        <w:ind w:left="0" w:firstLine="360"/>
        <w:jc w:val="both"/>
        <w:rPr>
          <w:rFonts w:ascii="Arial" w:hAnsi="Arial" w:cs="Arial"/>
        </w:rPr>
      </w:pPr>
      <w:r>
        <w:rPr>
          <w:rFonts w:ascii="Arial" w:hAnsi="Arial" w:cs="Arial"/>
        </w:rPr>
        <w:t>Kesehatan merupaka</w:t>
      </w:r>
      <w:r>
        <w:rPr>
          <w:rFonts w:ascii="Arial" w:hAnsi="Arial" w:cs="Arial"/>
          <w:lang w:val="en-US"/>
        </w:rPr>
        <w:t xml:space="preserve">n merupakansalahsatuunsurpentingdalamkehidupan. </w:t>
      </w:r>
      <w:proofErr w:type="gramStart"/>
      <w:r>
        <w:rPr>
          <w:rFonts w:ascii="Arial" w:hAnsi="Arial" w:cs="Arial"/>
          <w:lang w:val="en-US"/>
        </w:rPr>
        <w:t>Mengingatpentingnyakesehatanmaka, seluruhmasyarakatselaluberusahauntukmenciptakansuatukondisi yang sehat.</w:t>
      </w:r>
      <w:proofErr w:type="gramEnd"/>
      <w:r>
        <w:rPr>
          <w:rFonts w:ascii="Arial" w:hAnsi="Arial" w:cs="Arial"/>
          <w:lang w:val="en-US"/>
        </w:rPr>
        <w:t xml:space="preserve"> Hal inisesuaidenganmaknakesehatanpadaUndang-UndangRepublik Indonesia Nomor 36 Tahun 2009 tentangKesehatan yang menyebutkanbahwakesehatanadalahkeadaansehat, baiksecarafisik, mental spiritual maupunsosial yang memungkinkansetiap orang untukhidupproduktifsecarasosialdanekonomis</w:t>
      </w:r>
      <w:r w:rsidRPr="005E08C6">
        <w:rPr>
          <w:rFonts w:ascii="Arial" w:hAnsi="Arial" w:cs="Arial"/>
        </w:rPr>
        <w:t>. Obat merupakan zat yang digunakan untuk pencegahan dan penyembuhan penyakit serta pemulihan dan peningkatan kesehatan bagi penggunanya.</w:t>
      </w:r>
      <w:r>
        <w:rPr>
          <w:rFonts w:ascii="Arial" w:hAnsi="Arial" w:cs="Arial"/>
        </w:rPr>
        <w:t xml:space="preserve"> Ramai nya pemakaian </w:t>
      </w:r>
      <w:r>
        <w:rPr>
          <w:rFonts w:ascii="Arial" w:hAnsi="Arial" w:cs="Arial"/>
          <w:lang w:val="en-US"/>
        </w:rPr>
        <w:t>o</w:t>
      </w:r>
      <w:r>
        <w:rPr>
          <w:rFonts w:ascii="Arial" w:hAnsi="Arial" w:cs="Arial"/>
        </w:rPr>
        <w:t xml:space="preserve">bat cenderung meningkatkan </w:t>
      </w:r>
      <w:r>
        <w:rPr>
          <w:rFonts w:ascii="Arial" w:hAnsi="Arial" w:cs="Arial"/>
          <w:lang w:val="en-US"/>
        </w:rPr>
        <w:t>p</w:t>
      </w:r>
      <w:r>
        <w:rPr>
          <w:rFonts w:ascii="Arial" w:hAnsi="Arial" w:cs="Arial"/>
        </w:rPr>
        <w:t xml:space="preserve">roduksi </w:t>
      </w:r>
      <w:r>
        <w:rPr>
          <w:rFonts w:ascii="Arial" w:hAnsi="Arial" w:cs="Arial"/>
          <w:lang w:val="en-US"/>
        </w:rPr>
        <w:t>b</w:t>
      </w:r>
      <w:r>
        <w:rPr>
          <w:rFonts w:ascii="Arial" w:hAnsi="Arial" w:cs="Arial"/>
        </w:rPr>
        <w:t xml:space="preserve">erbagai jenis </w:t>
      </w:r>
      <w:r>
        <w:rPr>
          <w:rFonts w:ascii="Arial" w:hAnsi="Arial" w:cs="Arial"/>
          <w:lang w:val="en-US"/>
        </w:rPr>
        <w:t>o</w:t>
      </w:r>
      <w:r>
        <w:rPr>
          <w:rFonts w:ascii="Arial" w:hAnsi="Arial" w:cs="Arial"/>
        </w:rPr>
        <w:t>bat dengan bahan yang berbeda pula. Masyarakat berlomba-lomba memenuhi kebutuhan</w:t>
      </w:r>
      <w:r>
        <w:rPr>
          <w:rFonts w:ascii="Arial" w:hAnsi="Arial" w:cs="Arial"/>
          <w:lang w:val="en-US"/>
        </w:rPr>
        <w:t>k</w:t>
      </w:r>
      <w:r>
        <w:rPr>
          <w:rFonts w:ascii="Arial" w:hAnsi="Arial" w:cs="Arial"/>
        </w:rPr>
        <w:t xml:space="preserve">onsumen,bersaingmenghasilkan </w:t>
      </w:r>
      <w:r>
        <w:rPr>
          <w:rFonts w:ascii="Arial" w:hAnsi="Arial" w:cs="Arial"/>
          <w:lang w:val="en-US"/>
        </w:rPr>
        <w:t>o</w:t>
      </w:r>
      <w:r>
        <w:rPr>
          <w:rFonts w:ascii="Arial" w:hAnsi="Arial" w:cs="Arial"/>
        </w:rPr>
        <w:t>bat yang sangat laris di kalangan masyarakat itu sendiri. Terutama di bidang Obat Tradisional yang kita tahu, dari segi harga,khasiat akan lebih unggul.</w:t>
      </w:r>
    </w:p>
    <w:p w:rsidR="002638D0" w:rsidRPr="005E08C6" w:rsidRDefault="002638D0" w:rsidP="002638D0">
      <w:pPr>
        <w:pStyle w:val="ListParagraph"/>
        <w:spacing w:after="0" w:line="360" w:lineRule="auto"/>
        <w:ind w:left="0" w:firstLine="357"/>
        <w:jc w:val="both"/>
        <w:rPr>
          <w:rFonts w:ascii="Arial" w:hAnsi="Arial" w:cs="Arial"/>
          <w:b/>
        </w:rPr>
      </w:pPr>
      <w:r>
        <w:rPr>
          <w:rFonts w:ascii="Arial" w:hAnsi="Arial" w:cs="Arial"/>
        </w:rPr>
        <w:t xml:space="preserve">Menurut UU No.36 Tahun 2009 </w:t>
      </w:r>
      <w:r>
        <w:rPr>
          <w:rFonts w:ascii="Arial" w:hAnsi="Arial" w:cs="Arial"/>
          <w:lang w:val="en-US"/>
        </w:rPr>
        <w:t>t</w:t>
      </w:r>
      <w:r>
        <w:rPr>
          <w:rFonts w:ascii="Arial" w:hAnsi="Arial" w:cs="Arial"/>
        </w:rPr>
        <w:t xml:space="preserve">entang </w:t>
      </w:r>
      <w:r>
        <w:rPr>
          <w:rFonts w:ascii="Arial" w:hAnsi="Arial" w:cs="Arial"/>
          <w:lang w:val="en-US"/>
        </w:rPr>
        <w:t>k</w:t>
      </w:r>
      <w:r w:rsidRPr="00A43FB8">
        <w:rPr>
          <w:rFonts w:ascii="Arial" w:hAnsi="Arial" w:cs="Arial"/>
        </w:rPr>
        <w:t>esehatan yang dimaksud dengan Oba</w:t>
      </w:r>
      <w:r>
        <w:rPr>
          <w:rFonts w:ascii="Arial" w:hAnsi="Arial" w:cs="Arial"/>
        </w:rPr>
        <w:t xml:space="preserve">t Tradisional </w:t>
      </w:r>
      <w:r>
        <w:rPr>
          <w:rFonts w:ascii="Arial" w:hAnsi="Arial" w:cs="Arial"/>
          <w:lang w:val="en-US"/>
        </w:rPr>
        <w:t>a</w:t>
      </w:r>
      <w:r w:rsidRPr="00A43FB8">
        <w:rPr>
          <w:rFonts w:ascii="Arial" w:hAnsi="Arial" w:cs="Arial"/>
        </w:rPr>
        <w:t>dalah bahan / ramuan b</w:t>
      </w:r>
      <w:r>
        <w:rPr>
          <w:rFonts w:ascii="Arial" w:hAnsi="Arial" w:cs="Arial"/>
        </w:rPr>
        <w:t>ahan yang berupa bahan tumbuhan, bahan hewani, bahan mineral, sediaan sarian (galenik</w:t>
      </w:r>
      <w:r w:rsidRPr="00A43FB8">
        <w:rPr>
          <w:rFonts w:ascii="Arial" w:hAnsi="Arial" w:cs="Arial"/>
        </w:rPr>
        <w:t xml:space="preserve">) atau campuran dari bahan tersebut yang secara turun temurun telah digunakan untuk pengobatan dan dapat diterapkan sesuai dengan </w:t>
      </w:r>
      <w:r>
        <w:rPr>
          <w:rFonts w:ascii="Arial" w:hAnsi="Arial" w:cs="Arial"/>
        </w:rPr>
        <w:t xml:space="preserve">norma yang berlaku dimasyarakat. </w:t>
      </w:r>
      <w:r w:rsidRPr="00A43FB8">
        <w:rPr>
          <w:rFonts w:ascii="Arial" w:hAnsi="Arial" w:cs="Arial"/>
        </w:rPr>
        <w:t>Obat Tradisional merupakan warisan nenek moyang yang telah dikembangkan sejak zaman dahulu kala . Sumber obat tradisional terutama berasal dari bahan ala</w:t>
      </w:r>
      <w:r>
        <w:rPr>
          <w:rFonts w:ascii="Arial" w:hAnsi="Arial" w:cs="Arial"/>
        </w:rPr>
        <w:t>m baik tumbuhan</w:t>
      </w:r>
      <w:r w:rsidRPr="00A43FB8">
        <w:rPr>
          <w:rFonts w:ascii="Arial" w:hAnsi="Arial" w:cs="Arial"/>
        </w:rPr>
        <w:t xml:space="preserve">, hewan ataupun bahan-bahan mineral . </w:t>
      </w:r>
    </w:p>
    <w:p w:rsidR="00A91E83" w:rsidRDefault="002638D0" w:rsidP="002638D0">
      <w:pPr>
        <w:rPr>
          <w:rFonts w:ascii="Arial" w:hAnsi="Arial" w:cs="Arial"/>
          <w:lang w:val="en-US"/>
        </w:rPr>
      </w:pPr>
      <w:r>
        <w:rPr>
          <w:rFonts w:ascii="Arial" w:hAnsi="Arial" w:cs="Arial"/>
        </w:rPr>
        <w:t xml:space="preserve"> S</w:t>
      </w:r>
      <w:r w:rsidRPr="00A43FB8">
        <w:rPr>
          <w:rFonts w:ascii="Arial" w:hAnsi="Arial" w:cs="Arial"/>
        </w:rPr>
        <w:t>aat ini Indonesia merupakan salah satu negara penghasil tanaman obat yang potensia</w:t>
      </w:r>
      <w:r>
        <w:rPr>
          <w:rFonts w:ascii="Arial" w:hAnsi="Arial" w:cs="Arial"/>
        </w:rPr>
        <w:t>l, dimana hasil alam yang pali</w:t>
      </w:r>
      <w:r w:rsidRPr="00A43FB8">
        <w:rPr>
          <w:rFonts w:ascii="Arial" w:hAnsi="Arial" w:cs="Arial"/>
        </w:rPr>
        <w:t>ng banyak digunakan sebagai bahan obat adalah tumbuhan yang telah digunakan oleh sebagian masyarakat .</w:t>
      </w:r>
      <w:r>
        <w:rPr>
          <w:rFonts w:ascii="Arial" w:hAnsi="Arial" w:cs="Arial"/>
        </w:rPr>
        <w:t>Saat ini orang-orang mencari alternatif sederhana yaitu beralih ke obat tradisional yang berasal dari alam . Indonesia adalah salah satu negara yang beriklim tropis yang memiliki banyak kekayaan alam yang sangat besar untuk digali, salah satu nya</w:t>
      </w:r>
    </w:p>
    <w:p w:rsidR="002638D0" w:rsidRDefault="002638D0" w:rsidP="002638D0">
      <w:pPr>
        <w:tabs>
          <w:tab w:val="left" w:pos="142"/>
          <w:tab w:val="left" w:pos="426"/>
        </w:tabs>
        <w:spacing w:after="0" w:line="360" w:lineRule="auto"/>
        <w:ind w:firstLine="284"/>
        <w:jc w:val="both"/>
        <w:rPr>
          <w:rFonts w:ascii="Arial" w:hAnsi="Arial" w:cs="Arial"/>
        </w:rPr>
      </w:pPr>
      <w:r>
        <w:rPr>
          <w:rFonts w:ascii="Arial" w:hAnsi="Arial" w:cs="Arial"/>
        </w:rPr>
        <w:t>adalah pemanfaatan flora dibidang kesehatan.Masyarakat yang tinggal di daerah terpencil tidak sepenuhnya menggunakan obat-obatan, mereka mewarisi pengobatan secara tradisional secara turun-temurun (Amaliah,2018)</w:t>
      </w:r>
    </w:p>
    <w:p w:rsidR="002638D0" w:rsidRDefault="002638D0" w:rsidP="002638D0">
      <w:pPr>
        <w:tabs>
          <w:tab w:val="left" w:pos="142"/>
          <w:tab w:val="left" w:pos="426"/>
        </w:tabs>
        <w:spacing w:after="0" w:line="360" w:lineRule="auto"/>
        <w:ind w:firstLine="284"/>
        <w:jc w:val="both"/>
        <w:rPr>
          <w:rFonts w:ascii="Arial" w:hAnsi="Arial" w:cs="Arial"/>
        </w:rPr>
      </w:pPr>
      <w:r>
        <w:rPr>
          <w:rFonts w:ascii="Arial" w:hAnsi="Arial" w:cs="Arial"/>
        </w:rPr>
        <w:lastRenderedPageBreak/>
        <w:t xml:space="preserve"> Agar peranan Obat Tradisional, khususya tanaman obat dalam pelayanan kesehatan dapat ditingkatkan, maka perlu didorong dengan adanya penggalian , penelitian , pengujian dan pengembangan khasiat serta keamanan suatu tanaman obat . Dengan demikian , pemanfaatan obat tradisioanal dalam bidang kesehatan dapat digunakan dalam upaya pencegahan dan pengobatan di idang kesehatan . Obat tradisioanal digunakan oleh masyarakat untuk mengobati penyakit yang terdapat di dalam maupun diluar tubuh manusia, salah satunya yaitu untuk mengobati Luka (Amaliah,2018)</w:t>
      </w:r>
    </w:p>
    <w:p w:rsidR="002638D0" w:rsidRDefault="002638D0" w:rsidP="002638D0">
      <w:pPr>
        <w:shd w:val="clear" w:color="auto" w:fill="FFFFFF"/>
        <w:spacing w:after="0" w:line="360" w:lineRule="auto"/>
        <w:ind w:firstLine="284"/>
        <w:jc w:val="both"/>
        <w:rPr>
          <w:rFonts w:ascii="Arial" w:eastAsia="Times New Roman" w:hAnsi="Arial" w:cs="Arial"/>
          <w:lang w:eastAsia="id-ID"/>
        </w:rPr>
      </w:pPr>
      <w:r w:rsidRPr="00ED0EED">
        <w:rPr>
          <w:rFonts w:ascii="Arial" w:hAnsi="Arial" w:cs="Arial"/>
        </w:rPr>
        <w:t xml:space="preserve">Luka merupakan suatu bentuk kerusakan jaringan pada kulit yang disebabkan kontak dengan sumber panas (seperti bahan kimia, air panas, api, radiasi, dan listrik), hasil tindakan medis, maupun perubahan kondisi </w:t>
      </w:r>
      <w:r w:rsidRPr="00901FB5">
        <w:rPr>
          <w:rFonts w:ascii="Arial" w:hAnsi="Arial" w:cs="Arial"/>
        </w:rPr>
        <w:t>fisiologis. Luka menyebabkan gangguan pada fungsi dan struk</w:t>
      </w:r>
      <w:r>
        <w:rPr>
          <w:rFonts w:ascii="Arial" w:hAnsi="Arial" w:cs="Arial"/>
        </w:rPr>
        <w:t>tur anatomi tubuh. (Handi, 2014).</w:t>
      </w:r>
    </w:p>
    <w:p w:rsidR="002638D0" w:rsidRDefault="002638D0" w:rsidP="002638D0">
      <w:pPr>
        <w:shd w:val="clear" w:color="auto" w:fill="FFFFFF"/>
        <w:spacing w:after="0" w:line="360" w:lineRule="auto"/>
        <w:ind w:firstLine="284"/>
        <w:jc w:val="both"/>
        <w:rPr>
          <w:rFonts w:ascii="Arial" w:eastAsia="Times New Roman" w:hAnsi="Arial" w:cs="Arial"/>
          <w:lang w:eastAsia="id-ID"/>
        </w:rPr>
      </w:pPr>
      <w:r w:rsidRPr="00A72252">
        <w:rPr>
          <w:rFonts w:ascii="Arial" w:eastAsia="Times New Roman" w:hAnsi="Arial" w:cs="Arial"/>
          <w:lang w:eastAsia="id-ID"/>
        </w:rPr>
        <w:t>Tanaman tradisional memiliki potensi sebagai agen penyembuhan luka dan sebagian besar disukai masyarakat karena ketersediaan yang luas</w:t>
      </w:r>
      <w:r w:rsidRPr="00901FB5">
        <w:rPr>
          <w:rFonts w:ascii="Arial" w:eastAsia="Times New Roman" w:hAnsi="Arial" w:cs="Arial"/>
          <w:lang w:eastAsia="id-ID"/>
        </w:rPr>
        <w:t xml:space="preserve"> .</w:t>
      </w:r>
      <w:r w:rsidRPr="00A72252">
        <w:rPr>
          <w:rFonts w:ascii="Arial" w:eastAsia="Times New Roman" w:hAnsi="Arial" w:cs="Arial"/>
          <w:lang w:eastAsia="id-ID"/>
        </w:rPr>
        <w:t xml:space="preserve">Salah satu tanaman tradisional yang berpotensi sebagai obat luka adalah daun </w:t>
      </w:r>
      <w:r>
        <w:rPr>
          <w:rFonts w:ascii="Arial" w:eastAsia="Times New Roman" w:hAnsi="Arial" w:cs="Arial"/>
          <w:lang w:eastAsia="id-ID"/>
        </w:rPr>
        <w:t>Harimonting</w:t>
      </w:r>
      <w:r w:rsidRPr="00A72252">
        <w:rPr>
          <w:rFonts w:ascii="Arial" w:eastAsia="Times New Roman" w:hAnsi="Arial" w:cs="Arial"/>
          <w:lang w:eastAsia="id-ID"/>
        </w:rPr>
        <w:t xml:space="preserve">  (</w:t>
      </w:r>
      <w:r w:rsidRPr="00A72252">
        <w:rPr>
          <w:rFonts w:ascii="Arial" w:eastAsia="Times New Roman" w:hAnsi="Arial" w:cs="Arial"/>
          <w:i/>
          <w:lang w:eastAsia="id-ID"/>
        </w:rPr>
        <w:t>Rhodomyrtus tomentosa</w:t>
      </w:r>
      <w:r>
        <w:rPr>
          <w:rFonts w:ascii="Arial" w:eastAsia="Times New Roman" w:hAnsi="Arial" w:cs="Arial"/>
          <w:lang w:eastAsia="id-ID"/>
        </w:rPr>
        <w:t xml:space="preserve"> (Aiton)Hassk), karena Harimo</w:t>
      </w:r>
      <w:r w:rsidRPr="00A72252">
        <w:rPr>
          <w:rFonts w:ascii="Arial" w:eastAsia="Times New Roman" w:hAnsi="Arial" w:cs="Arial"/>
          <w:lang w:eastAsia="id-ID"/>
        </w:rPr>
        <w:t>nting  mengandung  flavonoid,  saponin, tanin dantriterpenoid</w:t>
      </w:r>
      <w:r>
        <w:rPr>
          <w:rFonts w:ascii="Arial" w:eastAsia="Times New Roman" w:hAnsi="Arial" w:cs="Arial"/>
          <w:lang w:eastAsia="id-ID"/>
        </w:rPr>
        <w:t xml:space="preserve"> (wenny dkk  2016, FK univ Tanjungpura</w:t>
      </w:r>
      <w:r>
        <w:rPr>
          <w:rFonts w:ascii="Arial" w:eastAsia="Times New Roman" w:hAnsi="Arial" w:cs="Arial"/>
          <w:lang w:val="en-US" w:eastAsia="id-ID"/>
        </w:rPr>
        <w:t>)</w:t>
      </w:r>
      <w:r>
        <w:rPr>
          <w:rFonts w:ascii="Arial" w:eastAsia="Times New Roman" w:hAnsi="Arial" w:cs="Arial"/>
          <w:lang w:eastAsia="id-ID"/>
        </w:rPr>
        <w:t xml:space="preserve">. </w:t>
      </w:r>
    </w:p>
    <w:p w:rsidR="002638D0" w:rsidRDefault="002638D0" w:rsidP="002638D0">
      <w:pPr>
        <w:shd w:val="clear" w:color="auto" w:fill="FFFFFF"/>
        <w:spacing w:after="0" w:line="360" w:lineRule="auto"/>
        <w:ind w:firstLine="426"/>
        <w:jc w:val="both"/>
        <w:rPr>
          <w:rFonts w:ascii="Arial" w:eastAsia="Times New Roman" w:hAnsi="Arial" w:cs="Arial"/>
          <w:lang w:eastAsia="id-ID"/>
        </w:rPr>
      </w:pPr>
      <w:r>
        <w:rPr>
          <w:rFonts w:ascii="Arial" w:eastAsia="Times New Roman" w:hAnsi="Arial" w:cs="Arial"/>
          <w:lang w:eastAsia="id-ID"/>
        </w:rPr>
        <w:t xml:space="preserve">Flavonoid dapat mempercepat proses penyembuhan luka dengan memperlambat timbulnya nekrosis sel , meningkatkan kekuatan serat kolagen , mencegah kerusakan sel (Ganjali </w:t>
      </w:r>
      <w:r w:rsidRPr="00351520">
        <w:rPr>
          <w:rFonts w:ascii="Arial" w:eastAsia="Times New Roman" w:hAnsi="Arial" w:cs="Arial"/>
          <w:i/>
          <w:lang w:eastAsia="id-ID"/>
        </w:rPr>
        <w:t>et al</w:t>
      </w:r>
      <w:r>
        <w:rPr>
          <w:rFonts w:ascii="Arial" w:eastAsia="Times New Roman" w:hAnsi="Arial" w:cs="Arial"/>
          <w:lang w:eastAsia="id-ID"/>
        </w:rPr>
        <w:t xml:space="preserve"> , 2011). Selain itu falavonoid dan tanin mempunyai efek antimikroba dan berperan dalam kontraksi luka serta peningkatan kecepatan epitelisasi ( Intan dkk Univ Islam Bandung 2017 ) . Antioksidan dan antibakteri dari daun Harimonting dapat membantu dan mempercepat proses penyembuhan luka bakar . Sedangkan antibakteri dapat mencegah infeksi terhadap pertumbuhan bakteri yang dapat tumbuh disekitar luka .</w:t>
      </w:r>
    </w:p>
    <w:p w:rsidR="002638D0" w:rsidRDefault="002638D0" w:rsidP="002638D0">
      <w:pPr>
        <w:pStyle w:val="ListParagraph"/>
        <w:tabs>
          <w:tab w:val="left" w:pos="709"/>
          <w:tab w:val="left" w:pos="993"/>
          <w:tab w:val="left" w:pos="1276"/>
        </w:tabs>
        <w:spacing w:after="0" w:line="360" w:lineRule="auto"/>
        <w:ind w:left="0"/>
        <w:jc w:val="both"/>
        <w:rPr>
          <w:rFonts w:ascii="Arial" w:hAnsi="Arial" w:cs="Arial"/>
          <w:b/>
          <w:sz w:val="24"/>
          <w:szCs w:val="24"/>
        </w:rPr>
      </w:pPr>
      <w:r>
        <w:rPr>
          <w:rFonts w:ascii="Arial" w:hAnsi="Arial" w:cs="Arial"/>
        </w:rPr>
        <w:tab/>
        <w:t xml:space="preserve">Berdasarkan uraian diatas, maka penulis tertarik untuk melakukan penelitian tentang : </w:t>
      </w:r>
      <w:r>
        <w:rPr>
          <w:rFonts w:ascii="Arial" w:hAnsi="Arial" w:cs="Arial"/>
          <w:b/>
        </w:rPr>
        <w:t xml:space="preserve">“Uji Efek Ekstrak Etanol Daun Harimonting </w:t>
      </w:r>
      <w:r w:rsidRPr="00EE5718">
        <w:rPr>
          <w:rFonts w:ascii="Arial" w:eastAsia="Times New Roman" w:hAnsi="Arial" w:cs="Arial"/>
          <w:b/>
          <w:lang w:eastAsia="id-ID"/>
        </w:rPr>
        <w:t>(</w:t>
      </w:r>
      <w:r w:rsidRPr="00EE5718">
        <w:rPr>
          <w:rFonts w:ascii="Arial" w:eastAsia="Times New Roman" w:hAnsi="Arial" w:cs="Arial"/>
          <w:b/>
          <w:i/>
          <w:lang w:eastAsia="id-ID"/>
        </w:rPr>
        <w:t>Rhodomyrtus  tomentosa</w:t>
      </w:r>
      <w:r w:rsidRPr="0009785C">
        <w:rPr>
          <w:rFonts w:ascii="Arial" w:eastAsia="Times New Roman" w:hAnsi="Arial" w:cs="Arial"/>
          <w:b/>
          <w:lang w:eastAsia="id-ID"/>
        </w:rPr>
        <w:t>(Aiton)Hassk)</w:t>
      </w:r>
      <w:r>
        <w:rPr>
          <w:rFonts w:ascii="Arial" w:eastAsia="Times New Roman" w:hAnsi="Arial" w:cs="Arial"/>
          <w:b/>
          <w:lang w:eastAsia="id-ID"/>
        </w:rPr>
        <w:t xml:space="preserve">sebagai sediaan salep terhadap  penyembuhan Luka Bakar Pada Marmut </w:t>
      </w:r>
      <w:r w:rsidRPr="00597997">
        <w:rPr>
          <w:rFonts w:ascii="Arial" w:hAnsi="Arial" w:cs="Arial"/>
          <w:b/>
        </w:rPr>
        <w:t>(</w:t>
      </w:r>
      <w:r w:rsidRPr="00597997">
        <w:rPr>
          <w:rFonts w:ascii="Arial" w:hAnsi="Arial" w:cs="Arial"/>
          <w:b/>
          <w:i/>
        </w:rPr>
        <w:t>Cavia porcellus</w:t>
      </w:r>
      <w:r w:rsidRPr="00597997">
        <w:rPr>
          <w:rFonts w:ascii="Arial" w:hAnsi="Arial" w:cs="Arial"/>
          <w:b/>
        </w:rPr>
        <w:t>)</w:t>
      </w:r>
      <w:r w:rsidRPr="00421154">
        <w:rPr>
          <w:rFonts w:ascii="Arial" w:eastAsia="Times New Roman" w:hAnsi="Arial" w:cs="Arial"/>
          <w:b/>
          <w:lang w:eastAsia="id-ID"/>
        </w:rPr>
        <w:t>“</w:t>
      </w:r>
    </w:p>
    <w:p w:rsidR="002638D0" w:rsidRPr="006D51F7" w:rsidRDefault="002638D0" w:rsidP="002638D0">
      <w:pPr>
        <w:spacing w:after="0" w:line="360" w:lineRule="auto"/>
        <w:jc w:val="both"/>
        <w:rPr>
          <w:rFonts w:ascii="Arial" w:hAnsi="Arial" w:cs="Arial"/>
          <w:lang w:val="en-US"/>
        </w:rPr>
      </w:pPr>
    </w:p>
    <w:p w:rsidR="002638D0" w:rsidRDefault="002638D0" w:rsidP="002638D0">
      <w:pPr>
        <w:pStyle w:val="ListParagraph"/>
        <w:numPr>
          <w:ilvl w:val="1"/>
          <w:numId w:val="1"/>
        </w:numPr>
        <w:spacing w:after="0" w:line="360" w:lineRule="auto"/>
        <w:jc w:val="both"/>
        <w:rPr>
          <w:rFonts w:ascii="Arial" w:hAnsi="Arial" w:cs="Arial"/>
          <w:b/>
          <w:sz w:val="24"/>
          <w:szCs w:val="24"/>
        </w:rPr>
      </w:pPr>
      <w:r>
        <w:rPr>
          <w:rFonts w:ascii="Arial" w:hAnsi="Arial" w:cs="Arial"/>
          <w:b/>
          <w:sz w:val="24"/>
          <w:szCs w:val="24"/>
        </w:rPr>
        <w:t>Perumusan Masalah</w:t>
      </w:r>
    </w:p>
    <w:p w:rsidR="002638D0" w:rsidRDefault="002638D0" w:rsidP="002638D0">
      <w:pPr>
        <w:pStyle w:val="ListParagraph"/>
        <w:numPr>
          <w:ilvl w:val="0"/>
          <w:numId w:val="2"/>
        </w:numPr>
        <w:spacing w:after="0" w:line="360" w:lineRule="auto"/>
        <w:ind w:left="284" w:hanging="284"/>
        <w:jc w:val="both"/>
        <w:rPr>
          <w:rFonts w:ascii="Arial" w:hAnsi="Arial" w:cs="Arial"/>
        </w:rPr>
      </w:pPr>
      <w:r w:rsidRPr="00317836">
        <w:rPr>
          <w:rFonts w:ascii="Arial" w:hAnsi="Arial" w:cs="Arial"/>
        </w:rPr>
        <w:t xml:space="preserve">Apakah </w:t>
      </w:r>
      <w:r>
        <w:rPr>
          <w:rFonts w:ascii="Arial" w:hAnsi="Arial" w:cs="Arial"/>
        </w:rPr>
        <w:t xml:space="preserve">salep </w:t>
      </w:r>
      <w:r w:rsidRPr="00317836">
        <w:rPr>
          <w:rFonts w:ascii="Arial" w:hAnsi="Arial" w:cs="Arial"/>
        </w:rPr>
        <w:t xml:space="preserve">ekstrak etanol daun Harimonting </w:t>
      </w:r>
      <w:r w:rsidRPr="00A72252">
        <w:rPr>
          <w:rFonts w:ascii="Arial" w:eastAsia="Times New Roman" w:hAnsi="Arial" w:cs="Arial"/>
          <w:lang w:eastAsia="id-ID"/>
        </w:rPr>
        <w:t>(</w:t>
      </w:r>
      <w:r w:rsidRPr="00A72252">
        <w:rPr>
          <w:rFonts w:ascii="Arial" w:eastAsia="Times New Roman" w:hAnsi="Arial" w:cs="Arial"/>
          <w:i/>
          <w:lang w:eastAsia="id-ID"/>
        </w:rPr>
        <w:t>Rhodomyrtus tomentosa</w:t>
      </w:r>
      <w:r w:rsidRPr="0009785C">
        <w:rPr>
          <w:rFonts w:ascii="Arial" w:eastAsia="Times New Roman" w:hAnsi="Arial" w:cs="Arial"/>
          <w:lang w:eastAsia="id-ID"/>
        </w:rPr>
        <w:t xml:space="preserve">(Aiton)Hassk) </w:t>
      </w:r>
      <w:r>
        <w:rPr>
          <w:rFonts w:ascii="Arial" w:hAnsi="Arial" w:cs="Arial"/>
        </w:rPr>
        <w:t>efektif terhadap luka bakar ?</w:t>
      </w:r>
    </w:p>
    <w:p w:rsidR="002638D0" w:rsidRPr="00317836" w:rsidRDefault="002638D0" w:rsidP="002638D0">
      <w:pPr>
        <w:pStyle w:val="ListParagraph"/>
        <w:numPr>
          <w:ilvl w:val="0"/>
          <w:numId w:val="2"/>
        </w:numPr>
        <w:spacing w:after="0" w:line="360" w:lineRule="auto"/>
        <w:ind w:left="284" w:hanging="284"/>
        <w:jc w:val="both"/>
        <w:rPr>
          <w:rFonts w:ascii="Arial" w:hAnsi="Arial" w:cs="Arial"/>
        </w:rPr>
      </w:pPr>
      <w:r>
        <w:rPr>
          <w:rFonts w:ascii="Arial" w:hAnsi="Arial" w:cs="Arial"/>
        </w:rPr>
        <w:lastRenderedPageBreak/>
        <w:t xml:space="preserve">Apakah pengaruh berbagai konsentrasi </w:t>
      </w:r>
      <w:r>
        <w:rPr>
          <w:rFonts w:ascii="Arial" w:hAnsi="Arial" w:cs="Arial"/>
          <w:lang w:val="en-US"/>
        </w:rPr>
        <w:t>s</w:t>
      </w:r>
      <w:r>
        <w:rPr>
          <w:rFonts w:ascii="Arial" w:hAnsi="Arial" w:cs="Arial"/>
        </w:rPr>
        <w:t xml:space="preserve">alep </w:t>
      </w:r>
      <w:r>
        <w:rPr>
          <w:rFonts w:ascii="Arial" w:hAnsi="Arial" w:cs="Arial"/>
          <w:lang w:val="en-US"/>
        </w:rPr>
        <w:t>e</w:t>
      </w:r>
      <w:r>
        <w:rPr>
          <w:rFonts w:ascii="Arial" w:hAnsi="Arial" w:cs="Arial"/>
        </w:rPr>
        <w:t>k</w:t>
      </w:r>
      <w:r>
        <w:rPr>
          <w:rFonts w:ascii="Arial" w:hAnsi="Arial" w:cs="Arial"/>
          <w:lang w:val="en-US"/>
        </w:rPr>
        <w:t>s</w:t>
      </w:r>
      <w:r>
        <w:rPr>
          <w:rFonts w:ascii="Arial" w:hAnsi="Arial" w:cs="Arial"/>
        </w:rPr>
        <w:t xml:space="preserve">trak daun Harimonting </w:t>
      </w:r>
      <w:r w:rsidRPr="00A72252">
        <w:rPr>
          <w:rFonts w:ascii="Arial" w:eastAsia="Times New Roman" w:hAnsi="Arial" w:cs="Arial"/>
          <w:lang w:eastAsia="id-ID"/>
        </w:rPr>
        <w:t>(</w:t>
      </w:r>
      <w:r w:rsidRPr="00A72252">
        <w:rPr>
          <w:rFonts w:ascii="Arial" w:eastAsia="Times New Roman" w:hAnsi="Arial" w:cs="Arial"/>
          <w:i/>
          <w:lang w:eastAsia="id-ID"/>
        </w:rPr>
        <w:t>Rhodomyrtus tomentosa</w:t>
      </w:r>
      <w:r w:rsidRPr="0009785C">
        <w:rPr>
          <w:rFonts w:ascii="Arial" w:eastAsia="Times New Roman" w:hAnsi="Arial" w:cs="Arial"/>
          <w:lang w:eastAsia="id-ID"/>
        </w:rPr>
        <w:t>(Aiton)Hassk)</w:t>
      </w:r>
      <w:r>
        <w:rPr>
          <w:rFonts w:ascii="Arial" w:eastAsia="Times New Roman" w:hAnsi="Arial" w:cs="Arial"/>
          <w:lang w:eastAsia="id-ID"/>
        </w:rPr>
        <w:t xml:space="preserve">  terhadap </w:t>
      </w:r>
      <w:r>
        <w:rPr>
          <w:rFonts w:ascii="Arial" w:eastAsia="Times New Roman" w:hAnsi="Arial" w:cs="Arial"/>
          <w:lang w:val="en-US" w:eastAsia="id-ID"/>
        </w:rPr>
        <w:t>l</w:t>
      </w:r>
      <w:r>
        <w:rPr>
          <w:rFonts w:ascii="Arial" w:eastAsia="Times New Roman" w:hAnsi="Arial" w:cs="Arial"/>
          <w:lang w:eastAsia="id-ID"/>
        </w:rPr>
        <w:t xml:space="preserve">uka bakar ? </w:t>
      </w:r>
    </w:p>
    <w:p w:rsidR="002638D0" w:rsidRDefault="002638D0" w:rsidP="002638D0">
      <w:pPr>
        <w:pStyle w:val="ListParagraph"/>
        <w:spacing w:after="0" w:line="360" w:lineRule="auto"/>
        <w:ind w:left="284"/>
        <w:jc w:val="both"/>
        <w:rPr>
          <w:rFonts w:ascii="Arial" w:hAnsi="Arial" w:cs="Arial"/>
        </w:rPr>
      </w:pPr>
    </w:p>
    <w:p w:rsidR="002638D0" w:rsidRDefault="002638D0" w:rsidP="002638D0">
      <w:pPr>
        <w:pStyle w:val="ListParagraph"/>
        <w:numPr>
          <w:ilvl w:val="1"/>
          <w:numId w:val="1"/>
        </w:numPr>
        <w:spacing w:after="0" w:line="360" w:lineRule="auto"/>
        <w:ind w:left="426" w:hanging="426"/>
        <w:jc w:val="both"/>
        <w:rPr>
          <w:rFonts w:ascii="Arial" w:hAnsi="Arial" w:cs="Arial"/>
          <w:b/>
          <w:sz w:val="24"/>
          <w:szCs w:val="24"/>
        </w:rPr>
      </w:pPr>
      <w:r>
        <w:rPr>
          <w:rFonts w:ascii="Arial" w:hAnsi="Arial" w:cs="Arial"/>
          <w:b/>
          <w:sz w:val="24"/>
          <w:szCs w:val="24"/>
        </w:rPr>
        <w:t>Tujuan Penelitian</w:t>
      </w:r>
    </w:p>
    <w:p w:rsidR="002638D0" w:rsidRDefault="002638D0" w:rsidP="002638D0">
      <w:pPr>
        <w:pStyle w:val="ListParagraph"/>
        <w:numPr>
          <w:ilvl w:val="0"/>
          <w:numId w:val="3"/>
        </w:numPr>
        <w:spacing w:after="0" w:line="360" w:lineRule="auto"/>
        <w:ind w:left="284" w:hanging="284"/>
        <w:rPr>
          <w:rFonts w:ascii="Arial" w:hAnsi="Arial" w:cs="Arial"/>
        </w:rPr>
      </w:pPr>
      <w:r>
        <w:rPr>
          <w:rFonts w:ascii="Arial" w:hAnsi="Arial" w:cs="Arial"/>
        </w:rPr>
        <w:t xml:space="preserve">Untuk mengetahui efektivitas salep ektrak etanol daun </w:t>
      </w:r>
      <w:r>
        <w:rPr>
          <w:rFonts w:ascii="Arial" w:hAnsi="Arial" w:cs="Arial"/>
          <w:lang w:val="en-US"/>
        </w:rPr>
        <w:t>h</w:t>
      </w:r>
      <w:r>
        <w:rPr>
          <w:rFonts w:ascii="Arial" w:hAnsi="Arial" w:cs="Arial"/>
        </w:rPr>
        <w:t xml:space="preserve">arimonting </w:t>
      </w:r>
      <w:r w:rsidRPr="00A72252">
        <w:rPr>
          <w:rFonts w:ascii="Arial" w:eastAsia="Times New Roman" w:hAnsi="Arial" w:cs="Arial"/>
          <w:lang w:eastAsia="id-ID"/>
        </w:rPr>
        <w:t>(</w:t>
      </w:r>
      <w:r w:rsidRPr="00A72252">
        <w:rPr>
          <w:rFonts w:ascii="Arial" w:eastAsia="Times New Roman" w:hAnsi="Arial" w:cs="Arial"/>
          <w:i/>
          <w:lang w:eastAsia="id-ID"/>
        </w:rPr>
        <w:t>Rhodomyrtus tomentosa</w:t>
      </w:r>
      <w:r w:rsidRPr="0009785C">
        <w:rPr>
          <w:rFonts w:ascii="Arial" w:eastAsia="Times New Roman" w:hAnsi="Arial" w:cs="Arial"/>
          <w:lang w:eastAsia="id-ID"/>
        </w:rPr>
        <w:t>(Aiton)Hassk</w:t>
      </w:r>
      <w:r>
        <w:rPr>
          <w:rFonts w:ascii="Arial" w:eastAsia="Times New Roman" w:hAnsi="Arial" w:cs="Arial"/>
          <w:lang w:eastAsia="id-ID"/>
        </w:rPr>
        <w:t xml:space="preserve">)  terhadap penyembuhan </w:t>
      </w:r>
      <w:r>
        <w:rPr>
          <w:rFonts w:ascii="Arial" w:eastAsia="Times New Roman" w:hAnsi="Arial" w:cs="Arial"/>
          <w:lang w:val="en-US" w:eastAsia="id-ID"/>
        </w:rPr>
        <w:t>l</w:t>
      </w:r>
      <w:r>
        <w:rPr>
          <w:rFonts w:ascii="Arial" w:eastAsia="Times New Roman" w:hAnsi="Arial" w:cs="Arial"/>
          <w:lang w:eastAsia="id-ID"/>
        </w:rPr>
        <w:t xml:space="preserve">uka </w:t>
      </w:r>
      <w:r>
        <w:rPr>
          <w:rFonts w:ascii="Arial" w:eastAsia="Times New Roman" w:hAnsi="Arial" w:cs="Arial"/>
          <w:lang w:val="en-US" w:eastAsia="id-ID"/>
        </w:rPr>
        <w:t>b</w:t>
      </w:r>
      <w:r>
        <w:rPr>
          <w:rFonts w:ascii="Arial" w:eastAsia="Times New Roman" w:hAnsi="Arial" w:cs="Arial"/>
          <w:lang w:eastAsia="id-ID"/>
        </w:rPr>
        <w:t>akar pada kulit marmut</w:t>
      </w:r>
      <w:r>
        <w:rPr>
          <w:rFonts w:ascii="Arial" w:hAnsi="Arial" w:cs="Arial"/>
        </w:rPr>
        <w:t xml:space="preserve"> (</w:t>
      </w:r>
      <w:r w:rsidRPr="00421154">
        <w:rPr>
          <w:rFonts w:ascii="Arial" w:hAnsi="Arial" w:cs="Arial"/>
          <w:i/>
        </w:rPr>
        <w:t>Cavia porcellus</w:t>
      </w:r>
      <w:r>
        <w:rPr>
          <w:rFonts w:ascii="Arial" w:hAnsi="Arial" w:cs="Arial"/>
        </w:rPr>
        <w:t>)</w:t>
      </w:r>
    </w:p>
    <w:p w:rsidR="002638D0" w:rsidRPr="00033556" w:rsidRDefault="002638D0" w:rsidP="002638D0">
      <w:pPr>
        <w:pStyle w:val="ListParagraph"/>
        <w:numPr>
          <w:ilvl w:val="0"/>
          <w:numId w:val="3"/>
        </w:numPr>
        <w:spacing w:after="0" w:line="360" w:lineRule="auto"/>
        <w:ind w:left="284" w:hanging="284"/>
        <w:rPr>
          <w:rFonts w:ascii="Arial" w:hAnsi="Arial" w:cs="Arial"/>
        </w:rPr>
      </w:pPr>
      <w:r w:rsidRPr="007A4843">
        <w:rPr>
          <w:rFonts w:ascii="Arial" w:hAnsi="Arial" w:cs="Arial"/>
        </w:rPr>
        <w:t xml:space="preserve">Untuk mengetahui </w:t>
      </w:r>
      <w:r>
        <w:rPr>
          <w:rFonts w:ascii="Arial" w:hAnsi="Arial" w:cs="Arial"/>
        </w:rPr>
        <w:t xml:space="preserve">konsentrasi ektrak etanol daun </w:t>
      </w:r>
      <w:r>
        <w:rPr>
          <w:rFonts w:ascii="Arial" w:hAnsi="Arial" w:cs="Arial"/>
          <w:lang w:val="en-US"/>
        </w:rPr>
        <w:t>h</w:t>
      </w:r>
      <w:r>
        <w:rPr>
          <w:rFonts w:ascii="Arial" w:hAnsi="Arial" w:cs="Arial"/>
        </w:rPr>
        <w:t xml:space="preserve">arimonting </w:t>
      </w:r>
      <w:r w:rsidRPr="00A72252">
        <w:rPr>
          <w:rFonts w:ascii="Arial" w:eastAsia="Times New Roman" w:hAnsi="Arial" w:cs="Arial"/>
          <w:lang w:eastAsia="id-ID"/>
        </w:rPr>
        <w:t>(</w:t>
      </w:r>
      <w:r w:rsidRPr="00A72252">
        <w:rPr>
          <w:rFonts w:ascii="Arial" w:eastAsia="Times New Roman" w:hAnsi="Arial" w:cs="Arial"/>
          <w:i/>
          <w:lang w:eastAsia="id-ID"/>
        </w:rPr>
        <w:t>Rhodomyrtus tomentosa</w:t>
      </w:r>
      <w:r w:rsidRPr="0009785C">
        <w:rPr>
          <w:rFonts w:ascii="Arial" w:eastAsia="Times New Roman" w:hAnsi="Arial" w:cs="Arial"/>
          <w:lang w:eastAsia="id-ID"/>
        </w:rPr>
        <w:t>(Aiton)Hassk</w:t>
      </w:r>
      <w:r>
        <w:rPr>
          <w:rFonts w:ascii="Arial" w:eastAsia="Times New Roman" w:hAnsi="Arial" w:cs="Arial"/>
          <w:lang w:eastAsia="id-ID"/>
        </w:rPr>
        <w:t>)</w:t>
      </w:r>
      <w:r>
        <w:rPr>
          <w:rFonts w:ascii="Arial" w:hAnsi="Arial" w:cs="Arial"/>
        </w:rPr>
        <w:t xml:space="preserve">yang mempunyai efek maximum sebagai penyembuh </w:t>
      </w:r>
      <w:r>
        <w:rPr>
          <w:rFonts w:ascii="Arial" w:hAnsi="Arial" w:cs="Arial"/>
          <w:lang w:val="en-US"/>
        </w:rPr>
        <w:t>lu</w:t>
      </w:r>
      <w:r>
        <w:rPr>
          <w:rFonts w:ascii="Arial" w:hAnsi="Arial" w:cs="Arial"/>
        </w:rPr>
        <w:t xml:space="preserve">ka </w:t>
      </w:r>
      <w:r>
        <w:rPr>
          <w:rFonts w:ascii="Arial" w:hAnsi="Arial" w:cs="Arial"/>
          <w:lang w:val="en-US"/>
        </w:rPr>
        <w:t>b</w:t>
      </w:r>
      <w:r>
        <w:rPr>
          <w:rFonts w:ascii="Arial" w:hAnsi="Arial" w:cs="Arial"/>
        </w:rPr>
        <w:t xml:space="preserve">akar </w:t>
      </w:r>
      <w:r>
        <w:rPr>
          <w:rFonts w:ascii="Arial" w:hAnsi="Arial" w:cs="Arial"/>
          <w:lang w:val="en-US"/>
        </w:rPr>
        <w:t>p</w:t>
      </w:r>
      <w:r>
        <w:rPr>
          <w:rFonts w:ascii="Arial" w:hAnsi="Arial" w:cs="Arial"/>
        </w:rPr>
        <w:t xml:space="preserve">ada </w:t>
      </w:r>
      <w:r>
        <w:rPr>
          <w:rFonts w:ascii="Arial" w:hAnsi="Arial" w:cs="Arial"/>
          <w:lang w:val="en-US"/>
        </w:rPr>
        <w:t>m</w:t>
      </w:r>
      <w:r>
        <w:rPr>
          <w:rFonts w:ascii="Arial" w:hAnsi="Arial" w:cs="Arial"/>
        </w:rPr>
        <w:t>armut (</w:t>
      </w:r>
      <w:r w:rsidRPr="00421154">
        <w:rPr>
          <w:rFonts w:ascii="Arial" w:hAnsi="Arial" w:cs="Arial"/>
          <w:i/>
        </w:rPr>
        <w:t>Cavia porcellus</w:t>
      </w:r>
      <w:r>
        <w:rPr>
          <w:rFonts w:ascii="Arial" w:hAnsi="Arial" w:cs="Arial"/>
        </w:rPr>
        <w:t>)</w:t>
      </w:r>
    </w:p>
    <w:p w:rsidR="002638D0" w:rsidRPr="00344839" w:rsidRDefault="002638D0" w:rsidP="002638D0">
      <w:pPr>
        <w:pStyle w:val="ListParagraph"/>
        <w:spacing w:after="0" w:line="360" w:lineRule="auto"/>
        <w:ind w:left="284"/>
        <w:rPr>
          <w:rFonts w:ascii="Arial" w:hAnsi="Arial" w:cs="Arial"/>
        </w:rPr>
      </w:pPr>
    </w:p>
    <w:p w:rsidR="002638D0" w:rsidRDefault="002638D0" w:rsidP="002638D0">
      <w:pPr>
        <w:pStyle w:val="ListParagraph"/>
        <w:numPr>
          <w:ilvl w:val="1"/>
          <w:numId w:val="1"/>
        </w:numPr>
        <w:spacing w:after="0" w:line="360" w:lineRule="auto"/>
        <w:ind w:hanging="357"/>
        <w:jc w:val="both"/>
        <w:rPr>
          <w:rFonts w:ascii="Arial" w:hAnsi="Arial" w:cs="Arial"/>
          <w:b/>
          <w:sz w:val="24"/>
          <w:szCs w:val="24"/>
        </w:rPr>
      </w:pPr>
      <w:r w:rsidRPr="00882093">
        <w:rPr>
          <w:rFonts w:ascii="Arial" w:hAnsi="Arial" w:cs="Arial"/>
          <w:b/>
          <w:sz w:val="24"/>
          <w:szCs w:val="24"/>
        </w:rPr>
        <w:t>Manfaat Penelitian</w:t>
      </w:r>
    </w:p>
    <w:p w:rsidR="002638D0" w:rsidRPr="00631947" w:rsidRDefault="002638D0" w:rsidP="002638D0">
      <w:pPr>
        <w:pStyle w:val="ListParagraph"/>
        <w:numPr>
          <w:ilvl w:val="0"/>
          <w:numId w:val="4"/>
        </w:numPr>
        <w:spacing w:after="0" w:line="360" w:lineRule="auto"/>
        <w:ind w:left="426"/>
        <w:jc w:val="both"/>
        <w:rPr>
          <w:rFonts w:ascii="Arial" w:hAnsi="Arial" w:cs="Arial"/>
        </w:rPr>
      </w:pPr>
      <w:r>
        <w:rPr>
          <w:rFonts w:ascii="Arial" w:hAnsi="Arial" w:cs="Arial"/>
          <w:lang w:val="en-US"/>
        </w:rPr>
        <w:t>Menambah</w:t>
      </w:r>
      <w:r w:rsidRPr="00631947">
        <w:rPr>
          <w:rFonts w:ascii="Arial" w:hAnsi="Arial" w:cs="Arial"/>
        </w:rPr>
        <w:t xml:space="preserve"> pengetahuan tentang efektivitas salep ektrak etanol daun Harimonting </w:t>
      </w:r>
      <w:r w:rsidRPr="00631947">
        <w:rPr>
          <w:rFonts w:ascii="Arial" w:eastAsia="Times New Roman" w:hAnsi="Arial" w:cs="Arial"/>
          <w:lang w:eastAsia="id-ID"/>
        </w:rPr>
        <w:t>(</w:t>
      </w:r>
      <w:r w:rsidRPr="00631947">
        <w:rPr>
          <w:rFonts w:ascii="Arial" w:eastAsia="Times New Roman" w:hAnsi="Arial" w:cs="Arial"/>
          <w:i/>
          <w:lang w:eastAsia="id-ID"/>
        </w:rPr>
        <w:t>Rhodomyrtus tomentosa</w:t>
      </w:r>
      <w:r w:rsidRPr="00631947">
        <w:rPr>
          <w:rFonts w:ascii="Arial" w:eastAsia="Times New Roman" w:hAnsi="Arial" w:cs="Arial"/>
          <w:lang w:eastAsia="id-ID"/>
        </w:rPr>
        <w:t xml:space="preserve"> (Aiton)Hassk) terhadap Luka Bakar</w:t>
      </w:r>
    </w:p>
    <w:p w:rsidR="002638D0" w:rsidRPr="00631947" w:rsidRDefault="002638D0" w:rsidP="002638D0">
      <w:pPr>
        <w:pStyle w:val="ListParagraph"/>
        <w:numPr>
          <w:ilvl w:val="0"/>
          <w:numId w:val="4"/>
        </w:numPr>
        <w:spacing w:after="0" w:line="360" w:lineRule="auto"/>
        <w:ind w:left="426"/>
        <w:jc w:val="both"/>
        <w:rPr>
          <w:rFonts w:ascii="Arial" w:hAnsi="Arial" w:cs="Arial"/>
        </w:rPr>
      </w:pPr>
      <w:r w:rsidRPr="00631947">
        <w:rPr>
          <w:rFonts w:ascii="Arial" w:eastAsia="Times New Roman" w:hAnsi="Arial" w:cs="Arial"/>
          <w:lang w:eastAsia="id-ID"/>
        </w:rPr>
        <w:t>Dapat menjadi alternatif penyembuh luka yang baik untuk dikembangkan</w:t>
      </w:r>
    </w:p>
    <w:p w:rsidR="002638D0" w:rsidRDefault="002638D0" w:rsidP="002638D0">
      <w:pPr>
        <w:rPr>
          <w:lang w:val="en-US"/>
        </w:rPr>
      </w:pPr>
    </w:p>
    <w:p w:rsidR="005B0B26" w:rsidRDefault="005B0B26" w:rsidP="002638D0">
      <w:pPr>
        <w:rPr>
          <w:lang w:val="en-US"/>
        </w:rPr>
      </w:pPr>
    </w:p>
    <w:p w:rsidR="005B0B26" w:rsidRDefault="005B0B26" w:rsidP="002638D0">
      <w:pPr>
        <w:rPr>
          <w:lang w:val="en-US"/>
        </w:rPr>
      </w:pPr>
    </w:p>
    <w:p w:rsidR="005B0B26" w:rsidRDefault="005B0B26" w:rsidP="002638D0">
      <w:pPr>
        <w:rPr>
          <w:lang w:val="en-US"/>
        </w:rPr>
      </w:pPr>
    </w:p>
    <w:p w:rsidR="005B0B26" w:rsidRDefault="005B0B26" w:rsidP="002638D0">
      <w:pPr>
        <w:rPr>
          <w:lang w:val="en-US"/>
        </w:rPr>
      </w:pPr>
    </w:p>
    <w:p w:rsidR="005B0B26" w:rsidRDefault="005B0B26" w:rsidP="002638D0">
      <w:pPr>
        <w:rPr>
          <w:lang w:val="en-US"/>
        </w:rPr>
      </w:pPr>
    </w:p>
    <w:p w:rsidR="005B0B26" w:rsidRDefault="005B0B26" w:rsidP="002638D0">
      <w:pPr>
        <w:rPr>
          <w:lang w:val="en-US"/>
        </w:rPr>
      </w:pPr>
    </w:p>
    <w:p w:rsidR="005B0B26" w:rsidRDefault="005B0B26" w:rsidP="002638D0">
      <w:pPr>
        <w:rPr>
          <w:lang w:val="en-US"/>
        </w:rPr>
      </w:pPr>
    </w:p>
    <w:p w:rsidR="005B0B26" w:rsidRDefault="005B0B26" w:rsidP="002638D0">
      <w:pPr>
        <w:rPr>
          <w:lang w:val="en-US"/>
        </w:rPr>
      </w:pPr>
    </w:p>
    <w:p w:rsidR="005B0B26" w:rsidRDefault="005B0B26" w:rsidP="002638D0">
      <w:pPr>
        <w:rPr>
          <w:lang w:val="en-US"/>
        </w:rPr>
      </w:pPr>
    </w:p>
    <w:p w:rsidR="005B0B26" w:rsidRDefault="005B0B26" w:rsidP="002638D0">
      <w:pPr>
        <w:rPr>
          <w:lang w:val="en-US"/>
        </w:rPr>
      </w:pPr>
    </w:p>
    <w:p w:rsidR="005B0B26" w:rsidRDefault="005B0B26" w:rsidP="002638D0">
      <w:pPr>
        <w:rPr>
          <w:lang w:val="en-US"/>
        </w:rPr>
      </w:pPr>
    </w:p>
    <w:p w:rsidR="005B0B26" w:rsidRDefault="005B0B26" w:rsidP="002638D0">
      <w:pPr>
        <w:rPr>
          <w:lang w:val="en-US"/>
        </w:rPr>
      </w:pPr>
    </w:p>
    <w:p w:rsidR="005B0B26" w:rsidRDefault="005B0B26" w:rsidP="002638D0">
      <w:pPr>
        <w:rPr>
          <w:lang w:val="en-US"/>
        </w:rPr>
      </w:pPr>
    </w:p>
    <w:p w:rsidR="005B0B26" w:rsidRDefault="005B0B26" w:rsidP="002638D0">
      <w:pPr>
        <w:rPr>
          <w:lang w:val="en-US"/>
        </w:rPr>
      </w:pPr>
    </w:p>
    <w:p w:rsidR="005B0B26" w:rsidRDefault="005B0B26" w:rsidP="002638D0">
      <w:pPr>
        <w:rPr>
          <w:lang w:val="en-US"/>
        </w:rPr>
      </w:pPr>
    </w:p>
    <w:p w:rsidR="005B0B26" w:rsidRDefault="005B0B26" w:rsidP="002638D0">
      <w:pPr>
        <w:rPr>
          <w:lang w:val="en-US"/>
        </w:rPr>
      </w:pPr>
    </w:p>
    <w:p w:rsidR="005B0B26" w:rsidRPr="00630074" w:rsidRDefault="005B0B26" w:rsidP="005B0B26">
      <w:pPr>
        <w:pStyle w:val="ListParagraph"/>
        <w:spacing w:after="0" w:line="480" w:lineRule="auto"/>
        <w:ind w:left="2880" w:firstLine="720"/>
        <w:rPr>
          <w:rFonts w:ascii="Arial" w:hAnsi="Arial" w:cs="Arial"/>
          <w:b/>
          <w:sz w:val="24"/>
          <w:szCs w:val="24"/>
        </w:rPr>
      </w:pPr>
      <w:r w:rsidRPr="00630074">
        <w:rPr>
          <w:rFonts w:ascii="Arial" w:hAnsi="Arial" w:cs="Arial"/>
          <w:b/>
          <w:sz w:val="24"/>
          <w:szCs w:val="24"/>
        </w:rPr>
        <w:lastRenderedPageBreak/>
        <w:t>BAB II</w:t>
      </w:r>
    </w:p>
    <w:p w:rsidR="005B0B26" w:rsidRPr="00630074" w:rsidRDefault="005B0B26" w:rsidP="005B0B26">
      <w:pPr>
        <w:pStyle w:val="ListParagraph"/>
        <w:spacing w:after="0" w:line="480" w:lineRule="auto"/>
        <w:ind w:left="0"/>
        <w:jc w:val="center"/>
        <w:rPr>
          <w:rFonts w:ascii="Arial" w:hAnsi="Arial" w:cs="Arial"/>
          <w:b/>
          <w:sz w:val="24"/>
          <w:szCs w:val="24"/>
        </w:rPr>
      </w:pPr>
      <w:r w:rsidRPr="00630074">
        <w:rPr>
          <w:rFonts w:ascii="Arial" w:hAnsi="Arial" w:cs="Arial"/>
          <w:b/>
          <w:sz w:val="24"/>
          <w:szCs w:val="24"/>
        </w:rPr>
        <w:t>TINJAUAN PUSTAKA</w:t>
      </w:r>
    </w:p>
    <w:p w:rsidR="005B0B26" w:rsidRPr="00630074" w:rsidRDefault="005B0B26" w:rsidP="005B0B26">
      <w:pPr>
        <w:pStyle w:val="ListParagraph"/>
        <w:spacing w:after="0" w:line="360" w:lineRule="auto"/>
        <w:ind w:left="0"/>
        <w:rPr>
          <w:rFonts w:ascii="Arial" w:hAnsi="Arial" w:cs="Arial"/>
          <w:b/>
          <w:sz w:val="24"/>
          <w:szCs w:val="24"/>
        </w:rPr>
      </w:pPr>
    </w:p>
    <w:p w:rsidR="005B0B26" w:rsidRPr="006158A4" w:rsidRDefault="005B0B26" w:rsidP="005B0B26">
      <w:pPr>
        <w:pStyle w:val="ListParagraph"/>
        <w:spacing w:after="0" w:line="360" w:lineRule="auto"/>
        <w:ind w:left="0"/>
        <w:rPr>
          <w:rFonts w:ascii="Arial" w:hAnsi="Arial" w:cs="Arial"/>
          <w:b/>
          <w:sz w:val="24"/>
          <w:szCs w:val="24"/>
        </w:rPr>
      </w:pPr>
      <w:r w:rsidRPr="006158A4">
        <w:rPr>
          <w:rFonts w:ascii="Arial" w:hAnsi="Arial" w:cs="Arial"/>
          <w:b/>
          <w:sz w:val="24"/>
          <w:szCs w:val="24"/>
        </w:rPr>
        <w:t>2.1 Uraian Tanaman</w:t>
      </w:r>
    </w:p>
    <w:p w:rsidR="005B0B26" w:rsidRDefault="005B0B26" w:rsidP="005B0B26">
      <w:pPr>
        <w:pStyle w:val="ListParagraph"/>
        <w:spacing w:after="0" w:line="360" w:lineRule="auto"/>
        <w:ind w:left="0" w:firstLine="426"/>
        <w:jc w:val="both"/>
        <w:rPr>
          <w:rFonts w:ascii="Arial" w:hAnsi="Arial" w:cs="Arial"/>
        </w:rPr>
      </w:pPr>
      <w:r w:rsidRPr="008F1D5E">
        <w:rPr>
          <w:rFonts w:ascii="Arial" w:hAnsi="Arial" w:cs="Arial"/>
        </w:rPr>
        <w:t>Tumbuhan Harimonting</w:t>
      </w:r>
      <w:r w:rsidRPr="00A72252">
        <w:rPr>
          <w:rFonts w:ascii="Arial" w:eastAsia="Times New Roman" w:hAnsi="Arial" w:cs="Arial"/>
          <w:lang w:eastAsia="id-ID"/>
        </w:rPr>
        <w:t>(</w:t>
      </w:r>
      <w:r w:rsidRPr="00A72252">
        <w:rPr>
          <w:rFonts w:ascii="Arial" w:eastAsia="Times New Roman" w:hAnsi="Arial" w:cs="Arial"/>
          <w:i/>
          <w:lang w:eastAsia="id-ID"/>
        </w:rPr>
        <w:t>Rhodomyrtus tomentosa</w:t>
      </w:r>
      <w:r w:rsidRPr="0009785C">
        <w:rPr>
          <w:rFonts w:ascii="Arial" w:eastAsia="Times New Roman" w:hAnsi="Arial" w:cs="Arial"/>
          <w:lang w:eastAsia="id-ID"/>
        </w:rPr>
        <w:t>(Aiton)Hassk</w:t>
      </w:r>
      <w:r>
        <w:rPr>
          <w:rFonts w:ascii="Arial" w:eastAsia="Times New Roman" w:hAnsi="Arial" w:cs="Arial"/>
          <w:lang w:eastAsia="id-ID"/>
        </w:rPr>
        <w:t xml:space="preserve">) </w:t>
      </w:r>
      <w:r w:rsidRPr="008F1D5E">
        <w:rPr>
          <w:rFonts w:ascii="Arial" w:hAnsi="Arial" w:cs="Arial"/>
        </w:rPr>
        <w:t>merupakan tumbuhan yang tumbuh liar pada tempat yang mendapat sinar matahari cukup, seperti di lereng gunung, semak belukar, lapangan yang tidak terlalu gersang.Tumbuhan ini biasanya ditemuka</w:t>
      </w:r>
      <w:r>
        <w:rPr>
          <w:rFonts w:ascii="Arial" w:hAnsi="Arial" w:cs="Arial"/>
        </w:rPr>
        <w:t>n sampai pada ketinggian 1650 mdpl`</w:t>
      </w:r>
    </w:p>
    <w:p w:rsidR="005B0B26" w:rsidRDefault="005B0B26" w:rsidP="005B0B26">
      <w:pPr>
        <w:pStyle w:val="ListParagraph"/>
        <w:spacing w:after="0" w:line="360" w:lineRule="auto"/>
        <w:ind w:left="0" w:firstLine="426"/>
        <w:jc w:val="both"/>
        <w:rPr>
          <w:rFonts w:ascii="Arial" w:hAnsi="Arial" w:cs="Arial"/>
          <w:lang w:val="en-US"/>
        </w:rPr>
      </w:pPr>
    </w:p>
    <w:p w:rsidR="005B0B26" w:rsidRPr="00EF4D24" w:rsidRDefault="005B0B26" w:rsidP="005B0B26">
      <w:pPr>
        <w:pStyle w:val="ListParagraph"/>
        <w:spacing w:after="0" w:line="360" w:lineRule="auto"/>
        <w:ind w:left="0" w:firstLine="426"/>
        <w:jc w:val="both"/>
        <w:rPr>
          <w:rFonts w:ascii="Arial" w:hAnsi="Arial" w:cs="Arial"/>
          <w:lang w:val="en-US"/>
        </w:rPr>
      </w:pPr>
      <w:r>
        <w:rPr>
          <w:rFonts w:ascii="Arial" w:hAnsi="Arial" w:cs="Arial"/>
          <w:lang w:val="en-US"/>
        </w:rPr>
        <w:t xml:space="preserve">    </w:t>
      </w:r>
    </w:p>
    <w:p w:rsidR="005B0B26" w:rsidRDefault="005B0B26" w:rsidP="005B0B26">
      <w:pPr>
        <w:pStyle w:val="ListParagraph"/>
        <w:spacing w:after="0" w:line="360" w:lineRule="auto"/>
        <w:ind w:left="0" w:firstLine="426"/>
        <w:jc w:val="both"/>
        <w:rPr>
          <w:rFonts w:ascii="Arial" w:hAnsi="Arial" w:cs="Arial"/>
          <w:b/>
          <w:sz w:val="24"/>
          <w:szCs w:val="24"/>
        </w:rPr>
      </w:pPr>
      <w:r>
        <w:rPr>
          <w:rFonts w:ascii="Arial" w:hAnsi="Arial" w:cs="Arial"/>
          <w:b/>
          <w:sz w:val="24"/>
          <w:szCs w:val="24"/>
          <w:lang w:val="en-US"/>
        </w:rPr>
        <w:t xml:space="preserve">     </w:t>
      </w:r>
      <w:r>
        <w:rPr>
          <w:rFonts w:ascii="Arial" w:hAnsi="Arial" w:cs="Arial"/>
          <w:noProof/>
          <w:lang w:eastAsia="id-ID"/>
        </w:rPr>
        <w:drawing>
          <wp:inline distT="0" distB="0" distL="0" distR="0" wp14:anchorId="29B38174" wp14:editId="6679FEE7">
            <wp:extent cx="3867673" cy="1935248"/>
            <wp:effectExtent l="19050" t="0" r="0" b="0"/>
            <wp:docPr id="8" name="Picture 8" descr="downloa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1963" cy="1937395"/>
                    </a:xfrm>
                    <a:prstGeom prst="rect">
                      <a:avLst/>
                    </a:prstGeom>
                    <a:noFill/>
                    <a:ln>
                      <a:noFill/>
                    </a:ln>
                  </pic:spPr>
                </pic:pic>
              </a:graphicData>
            </a:graphic>
          </wp:inline>
        </w:drawing>
      </w:r>
    </w:p>
    <w:p w:rsidR="005B0B26" w:rsidRPr="0009785C" w:rsidRDefault="005B0B26" w:rsidP="005B0B26">
      <w:pPr>
        <w:pStyle w:val="ListParagraph"/>
        <w:spacing w:after="0" w:line="360" w:lineRule="auto"/>
        <w:ind w:left="0" w:firstLine="426"/>
        <w:jc w:val="both"/>
        <w:rPr>
          <w:rFonts w:ascii="Arial" w:hAnsi="Arial" w:cs="Arial"/>
          <w:b/>
          <w:sz w:val="24"/>
          <w:szCs w:val="24"/>
        </w:rPr>
      </w:pPr>
      <w:r w:rsidRPr="0009785C">
        <w:rPr>
          <w:rFonts w:ascii="Arial" w:hAnsi="Arial" w:cs="Arial"/>
          <w:b/>
          <w:lang w:val="en-US"/>
        </w:rPr>
        <w:t>Gambar 2.1 Harimonting</w:t>
      </w:r>
      <w:r>
        <w:rPr>
          <w:rFonts w:ascii="Arial" w:hAnsi="Arial" w:cs="Arial"/>
          <w:b/>
          <w:lang w:val="en-US"/>
        </w:rPr>
        <w:t xml:space="preserve"> </w:t>
      </w:r>
      <w:r w:rsidRPr="0009785C">
        <w:rPr>
          <w:rFonts w:ascii="Arial" w:eastAsia="Times New Roman" w:hAnsi="Arial" w:cs="Arial"/>
          <w:b/>
          <w:lang w:eastAsia="id-ID"/>
        </w:rPr>
        <w:t>(</w:t>
      </w:r>
      <w:r w:rsidRPr="0009785C">
        <w:rPr>
          <w:rFonts w:ascii="Arial" w:eastAsia="Times New Roman" w:hAnsi="Arial" w:cs="Arial"/>
          <w:b/>
          <w:i/>
          <w:lang w:eastAsia="id-ID"/>
        </w:rPr>
        <w:t>Rhodomyrtus tomentosa</w:t>
      </w:r>
      <w:r w:rsidRPr="0009785C">
        <w:rPr>
          <w:rFonts w:ascii="Arial" w:eastAsia="Times New Roman" w:hAnsi="Arial" w:cs="Arial"/>
          <w:b/>
          <w:lang w:eastAsia="id-ID"/>
        </w:rPr>
        <w:t xml:space="preserve"> (Aiton</w:t>
      </w:r>
      <w:proofErr w:type="gramStart"/>
      <w:r w:rsidRPr="0009785C">
        <w:rPr>
          <w:rFonts w:ascii="Arial" w:eastAsia="Times New Roman" w:hAnsi="Arial" w:cs="Arial"/>
          <w:b/>
          <w:lang w:eastAsia="id-ID"/>
        </w:rPr>
        <w:t>)Hassk</w:t>
      </w:r>
      <w:proofErr w:type="gramEnd"/>
      <w:r w:rsidRPr="0009785C">
        <w:rPr>
          <w:rFonts w:ascii="Arial" w:eastAsia="Times New Roman" w:hAnsi="Arial" w:cs="Arial"/>
          <w:b/>
          <w:lang w:eastAsia="id-ID"/>
        </w:rPr>
        <w:t xml:space="preserve">)  </w:t>
      </w:r>
      <w:r w:rsidRPr="0009785C">
        <w:rPr>
          <w:rFonts w:ascii="Arial" w:hAnsi="Arial" w:cs="Arial"/>
          <w:b/>
        </w:rPr>
        <w:tab/>
      </w:r>
    </w:p>
    <w:p w:rsidR="005B0B26" w:rsidRPr="008F1D5E" w:rsidRDefault="005B0B26" w:rsidP="005B0B26">
      <w:pPr>
        <w:pStyle w:val="ListParagraph"/>
        <w:spacing w:after="0" w:line="360" w:lineRule="auto"/>
        <w:ind w:left="0" w:firstLine="426"/>
        <w:jc w:val="both"/>
        <w:rPr>
          <w:rFonts w:ascii="Arial" w:hAnsi="Arial" w:cs="Arial"/>
          <w:b/>
          <w:sz w:val="24"/>
          <w:szCs w:val="24"/>
        </w:rPr>
      </w:pPr>
    </w:p>
    <w:p w:rsidR="005B0B26" w:rsidRPr="00E376BC" w:rsidRDefault="005B0B26" w:rsidP="005B0B26">
      <w:pPr>
        <w:pStyle w:val="ListParagraph"/>
        <w:spacing w:after="0" w:line="360" w:lineRule="auto"/>
        <w:ind w:left="567" w:hanging="567"/>
        <w:jc w:val="both"/>
        <w:rPr>
          <w:rFonts w:ascii="Arial" w:hAnsi="Arial" w:cs="Arial"/>
          <w:b/>
        </w:rPr>
      </w:pPr>
      <w:r w:rsidRPr="00E376BC">
        <w:rPr>
          <w:rFonts w:ascii="Arial" w:hAnsi="Arial" w:cs="Arial"/>
          <w:b/>
        </w:rPr>
        <w:t>2.1.1 Sistematika Tanaman</w:t>
      </w:r>
    </w:p>
    <w:p w:rsidR="005B0B26" w:rsidRDefault="005B0B26" w:rsidP="005B0B26">
      <w:pPr>
        <w:pStyle w:val="ListParagraph"/>
        <w:tabs>
          <w:tab w:val="left" w:pos="284"/>
        </w:tabs>
        <w:spacing w:after="0" w:line="360" w:lineRule="auto"/>
        <w:ind w:left="0" w:firstLine="426"/>
        <w:jc w:val="both"/>
        <w:rPr>
          <w:rFonts w:ascii="Arial" w:hAnsi="Arial" w:cs="Arial"/>
        </w:rPr>
      </w:pPr>
      <w:r>
        <w:rPr>
          <w:rFonts w:ascii="Arial" w:hAnsi="Arial" w:cs="Arial"/>
        </w:rPr>
        <w:t>Divisio</w:t>
      </w:r>
      <w:r>
        <w:rPr>
          <w:rFonts w:ascii="Arial" w:hAnsi="Arial" w:cs="Arial"/>
        </w:rPr>
        <w:tab/>
      </w:r>
      <w:r>
        <w:rPr>
          <w:rFonts w:ascii="Arial" w:hAnsi="Arial" w:cs="Arial"/>
        </w:rPr>
        <w:tab/>
        <w:t>: Spermatophyta</w:t>
      </w:r>
    </w:p>
    <w:p w:rsidR="005B0B26" w:rsidRPr="009701D4" w:rsidRDefault="005B0B26" w:rsidP="005B0B26">
      <w:pPr>
        <w:pStyle w:val="ListParagraph"/>
        <w:tabs>
          <w:tab w:val="left" w:pos="284"/>
        </w:tabs>
        <w:spacing w:after="0" w:line="360" w:lineRule="auto"/>
        <w:ind w:left="0" w:firstLine="426"/>
        <w:jc w:val="both"/>
        <w:rPr>
          <w:rFonts w:ascii="Arial" w:hAnsi="Arial" w:cs="Arial"/>
        </w:rPr>
      </w:pPr>
      <w:r>
        <w:rPr>
          <w:rFonts w:ascii="Arial" w:hAnsi="Arial" w:cs="Arial"/>
        </w:rPr>
        <w:t>Sub Divisio</w:t>
      </w:r>
      <w:r>
        <w:rPr>
          <w:rFonts w:ascii="Arial" w:hAnsi="Arial" w:cs="Arial"/>
        </w:rPr>
        <w:tab/>
        <w:t>: Angiospermae</w:t>
      </w:r>
    </w:p>
    <w:p w:rsidR="005B0B26" w:rsidRPr="007540F3" w:rsidRDefault="005B0B26" w:rsidP="005B0B26">
      <w:pPr>
        <w:pStyle w:val="ListParagraph"/>
        <w:tabs>
          <w:tab w:val="left" w:pos="284"/>
        </w:tabs>
        <w:spacing w:after="0" w:line="360" w:lineRule="auto"/>
        <w:ind w:left="0" w:firstLine="426"/>
        <w:jc w:val="both"/>
        <w:rPr>
          <w:rFonts w:ascii="Arial" w:hAnsi="Arial" w:cs="Arial"/>
          <w:lang w:val="en-US"/>
        </w:rPr>
      </w:pPr>
      <w:r>
        <w:rPr>
          <w:rFonts w:ascii="Arial" w:hAnsi="Arial" w:cs="Arial"/>
        </w:rPr>
        <w:t>Kelas</w:t>
      </w:r>
      <w:r>
        <w:rPr>
          <w:rFonts w:ascii="Arial" w:hAnsi="Arial" w:cs="Arial"/>
        </w:rPr>
        <w:tab/>
      </w:r>
      <w:r>
        <w:rPr>
          <w:rFonts w:ascii="Arial" w:hAnsi="Arial" w:cs="Arial"/>
        </w:rPr>
        <w:tab/>
        <w:t>: Dicotyled</w:t>
      </w:r>
      <w:r>
        <w:rPr>
          <w:rFonts w:ascii="Arial" w:hAnsi="Arial" w:cs="Arial"/>
          <w:lang w:val="en-US"/>
        </w:rPr>
        <w:t>onaea</w:t>
      </w:r>
    </w:p>
    <w:p w:rsidR="005B0B26" w:rsidRDefault="005B0B26" w:rsidP="005B0B26">
      <w:pPr>
        <w:pStyle w:val="ListParagraph"/>
        <w:tabs>
          <w:tab w:val="left" w:pos="284"/>
        </w:tabs>
        <w:spacing w:after="0" w:line="360" w:lineRule="auto"/>
        <w:ind w:left="0" w:firstLine="426"/>
        <w:jc w:val="both"/>
        <w:rPr>
          <w:rFonts w:ascii="Arial" w:hAnsi="Arial" w:cs="Arial"/>
        </w:rPr>
      </w:pPr>
      <w:r>
        <w:rPr>
          <w:rFonts w:ascii="Arial" w:hAnsi="Arial" w:cs="Arial"/>
        </w:rPr>
        <w:t>Ordo</w:t>
      </w:r>
      <w:r>
        <w:rPr>
          <w:rFonts w:ascii="Arial" w:hAnsi="Arial" w:cs="Arial"/>
        </w:rPr>
        <w:tab/>
      </w:r>
      <w:r>
        <w:rPr>
          <w:rFonts w:ascii="Arial" w:hAnsi="Arial" w:cs="Arial"/>
        </w:rPr>
        <w:tab/>
        <w:t>: Myrtales</w:t>
      </w:r>
    </w:p>
    <w:p w:rsidR="005B0B26" w:rsidRDefault="005B0B26" w:rsidP="005B0B26">
      <w:pPr>
        <w:pStyle w:val="ListParagraph"/>
        <w:tabs>
          <w:tab w:val="left" w:pos="284"/>
        </w:tabs>
        <w:spacing w:after="0" w:line="360" w:lineRule="auto"/>
        <w:ind w:left="0" w:firstLine="426"/>
        <w:jc w:val="both"/>
        <w:rPr>
          <w:rFonts w:ascii="Arial" w:hAnsi="Arial" w:cs="Arial"/>
        </w:rPr>
      </w:pPr>
      <w:r>
        <w:rPr>
          <w:rFonts w:ascii="Arial" w:hAnsi="Arial" w:cs="Arial"/>
        </w:rPr>
        <w:t>Famili</w:t>
      </w:r>
      <w:r>
        <w:rPr>
          <w:rFonts w:ascii="Arial" w:hAnsi="Arial" w:cs="Arial"/>
        </w:rPr>
        <w:tab/>
      </w:r>
      <w:r>
        <w:rPr>
          <w:rFonts w:ascii="Arial" w:hAnsi="Arial" w:cs="Arial"/>
        </w:rPr>
        <w:tab/>
        <w:t>: Myrtaceae</w:t>
      </w:r>
    </w:p>
    <w:p w:rsidR="005B0B26" w:rsidRDefault="005B0B26" w:rsidP="005B0B26">
      <w:pPr>
        <w:pStyle w:val="ListParagraph"/>
        <w:tabs>
          <w:tab w:val="left" w:pos="284"/>
          <w:tab w:val="left" w:pos="567"/>
        </w:tabs>
        <w:spacing w:after="0" w:line="360" w:lineRule="auto"/>
        <w:ind w:left="0" w:firstLine="426"/>
        <w:jc w:val="both"/>
        <w:rPr>
          <w:rFonts w:ascii="Arial" w:hAnsi="Arial" w:cs="Arial"/>
        </w:rPr>
      </w:pPr>
      <w:r>
        <w:rPr>
          <w:rFonts w:ascii="Arial" w:hAnsi="Arial" w:cs="Arial"/>
        </w:rPr>
        <w:t>Genus</w:t>
      </w:r>
      <w:r>
        <w:rPr>
          <w:rFonts w:ascii="Arial" w:hAnsi="Arial" w:cs="Arial"/>
        </w:rPr>
        <w:tab/>
      </w:r>
      <w:r>
        <w:rPr>
          <w:rFonts w:ascii="Arial" w:hAnsi="Arial" w:cs="Arial"/>
        </w:rPr>
        <w:tab/>
        <w:t>:</w:t>
      </w:r>
      <w:r w:rsidRPr="00631947">
        <w:rPr>
          <w:rFonts w:ascii="Arial" w:hAnsi="Arial" w:cs="Arial"/>
          <w:i/>
        </w:rPr>
        <w:t>Rhodomyrtus</w:t>
      </w:r>
    </w:p>
    <w:p w:rsidR="005B0B26" w:rsidRPr="005B0B26" w:rsidRDefault="005B0B26" w:rsidP="005B0B26">
      <w:pPr>
        <w:pStyle w:val="ListParagraph"/>
        <w:tabs>
          <w:tab w:val="left" w:pos="284"/>
          <w:tab w:val="left" w:pos="709"/>
        </w:tabs>
        <w:spacing w:after="0" w:line="360" w:lineRule="auto"/>
        <w:ind w:left="0" w:firstLine="426"/>
        <w:jc w:val="both"/>
        <w:rPr>
          <w:rFonts w:ascii="Arial" w:eastAsia="Times New Roman" w:hAnsi="Arial" w:cs="Arial"/>
          <w:lang w:val="en-US" w:eastAsia="id-ID"/>
        </w:rPr>
      </w:pPr>
      <w:r>
        <w:rPr>
          <w:rFonts w:ascii="Arial" w:hAnsi="Arial" w:cs="Arial"/>
        </w:rPr>
        <w:t>Spesies</w:t>
      </w:r>
      <w:r>
        <w:rPr>
          <w:rFonts w:ascii="Arial" w:hAnsi="Arial" w:cs="Arial"/>
        </w:rPr>
        <w:tab/>
      </w:r>
      <w:r>
        <w:rPr>
          <w:rFonts w:ascii="Arial" w:hAnsi="Arial" w:cs="Arial"/>
        </w:rPr>
        <w:tab/>
        <w:t>:</w:t>
      </w:r>
      <w:r>
        <w:rPr>
          <w:rFonts w:ascii="Arial" w:eastAsia="Times New Roman" w:hAnsi="Arial" w:cs="Arial"/>
          <w:i/>
          <w:lang w:eastAsia="id-ID"/>
        </w:rPr>
        <w:t>Rhodomyrtus tomentosa (Aiton)Hassk</w:t>
      </w:r>
    </w:p>
    <w:p w:rsidR="005B0B26" w:rsidRPr="00EF4D24" w:rsidRDefault="005B0B26" w:rsidP="005B0B26">
      <w:pPr>
        <w:pStyle w:val="ListParagraph"/>
        <w:tabs>
          <w:tab w:val="left" w:pos="284"/>
          <w:tab w:val="left" w:pos="709"/>
        </w:tabs>
        <w:spacing w:after="0" w:line="360" w:lineRule="auto"/>
        <w:ind w:left="0"/>
        <w:jc w:val="both"/>
        <w:rPr>
          <w:rFonts w:ascii="Arial" w:hAnsi="Arial" w:cs="Arial"/>
          <w:i/>
          <w:lang w:val="en-US"/>
        </w:rPr>
      </w:pPr>
    </w:p>
    <w:p w:rsidR="005B0B26" w:rsidRPr="00406509" w:rsidRDefault="005B0B26" w:rsidP="005B0B26">
      <w:pPr>
        <w:pStyle w:val="ListParagraph"/>
        <w:tabs>
          <w:tab w:val="left" w:pos="284"/>
          <w:tab w:val="left" w:pos="567"/>
        </w:tabs>
        <w:spacing w:after="0" w:line="360" w:lineRule="auto"/>
        <w:ind w:left="0"/>
        <w:jc w:val="both"/>
        <w:rPr>
          <w:rFonts w:ascii="Arial" w:hAnsi="Arial" w:cs="Arial"/>
        </w:rPr>
      </w:pPr>
      <w:r w:rsidRPr="00E376BC">
        <w:rPr>
          <w:rFonts w:ascii="Arial" w:hAnsi="Arial" w:cs="Arial"/>
          <w:b/>
        </w:rPr>
        <w:t>2.1.2 Morfologi Tanaman</w:t>
      </w:r>
      <w:r>
        <w:rPr>
          <w:rFonts w:ascii="Arial" w:hAnsi="Arial" w:cs="Arial"/>
        </w:rPr>
        <w:tab/>
      </w:r>
    </w:p>
    <w:p w:rsidR="005B0B26" w:rsidRDefault="005B0B26" w:rsidP="005B0B26">
      <w:pPr>
        <w:pStyle w:val="ListParagraph"/>
        <w:tabs>
          <w:tab w:val="left" w:pos="960"/>
        </w:tabs>
        <w:spacing w:after="0" w:line="360" w:lineRule="auto"/>
        <w:ind w:left="0" w:firstLine="425"/>
        <w:jc w:val="both"/>
        <w:rPr>
          <w:rFonts w:ascii="Arial" w:hAnsi="Arial" w:cs="Arial"/>
        </w:rPr>
      </w:pPr>
      <w:r w:rsidRPr="001D62F0">
        <w:rPr>
          <w:rFonts w:ascii="Arial" w:hAnsi="Arial" w:cs="Arial"/>
          <w:lang w:val="en-US"/>
        </w:rPr>
        <w:t>Harimonting</w:t>
      </w:r>
      <w:r>
        <w:rPr>
          <w:rFonts w:ascii="Arial" w:eastAsia="Times New Roman" w:hAnsi="Arial" w:cs="Arial"/>
          <w:i/>
          <w:lang w:eastAsia="id-ID"/>
        </w:rPr>
        <w:t xml:space="preserve">Rhodomyrtus tomentosa </w:t>
      </w:r>
      <w:r w:rsidRPr="0009785C">
        <w:rPr>
          <w:rFonts w:ascii="Arial" w:eastAsia="Times New Roman" w:hAnsi="Arial" w:cs="Arial"/>
          <w:i/>
          <w:lang w:eastAsia="id-ID"/>
        </w:rPr>
        <w:t>(Aiton)Hassk)</w:t>
      </w:r>
      <w:r w:rsidRPr="001D62F0">
        <w:rPr>
          <w:rFonts w:ascii="Arial" w:hAnsi="Arial" w:cs="Arial"/>
          <w:color w:val="333333"/>
        </w:rPr>
        <w:t xml:space="preserve">mempunyai pertumbuhan yang cepat dan dapat mencapai ketinggian 4-12 m. Letak daun berlawanan, daun berbentuk oval, bagian atas daun berwarna hijau mengkilap, bagian bawah daun berwarna abu-abu berbulu. Panjang daun 5-7 cm dan lebar 2-3,5 cm. </w:t>
      </w:r>
      <w:r w:rsidRPr="001D62F0">
        <w:rPr>
          <w:rFonts w:ascii="Arial" w:hAnsi="Arial" w:cs="Arial"/>
          <w:color w:val="333333"/>
        </w:rPr>
        <w:lastRenderedPageBreak/>
        <w:t>Bunga tunggal atau berkelompok (klaster</w:t>
      </w:r>
      <w:r w:rsidRPr="00D11570">
        <w:rPr>
          <w:rFonts w:ascii="Arial" w:hAnsi="Arial" w:cs="Arial"/>
          <w:color w:val="333333"/>
        </w:rPr>
        <w:t>) 2-3 bunga, diameter 2,5-3 cm dengan  warna beragam dari merah muda (pink) sampai ungu dengan  benang sari banyak dan  tidak beraroma.</w:t>
      </w:r>
    </w:p>
    <w:p w:rsidR="005B0B26" w:rsidRDefault="005B0B26" w:rsidP="005B0B26">
      <w:pPr>
        <w:pStyle w:val="ListParagraph"/>
        <w:spacing w:after="0" w:line="360" w:lineRule="auto"/>
        <w:ind w:left="0" w:firstLine="426"/>
        <w:jc w:val="both"/>
        <w:rPr>
          <w:rFonts w:ascii="Arial" w:hAnsi="Arial" w:cs="Arial"/>
          <w:b/>
          <w:sz w:val="24"/>
          <w:szCs w:val="24"/>
        </w:rPr>
      </w:pPr>
      <w:r>
        <w:rPr>
          <w:rFonts w:ascii="Arial" w:hAnsi="Arial" w:cs="Arial"/>
        </w:rPr>
        <w:t>Secara tradisional daun Harimonting</w:t>
      </w:r>
      <w:r>
        <w:rPr>
          <w:rFonts w:ascii="Arial" w:eastAsia="Times New Roman" w:hAnsi="Arial" w:cs="Arial"/>
          <w:i/>
          <w:lang w:eastAsia="id-ID"/>
        </w:rPr>
        <w:t xml:space="preserve">(Rhodomyrtus tomentosa </w:t>
      </w:r>
      <w:r w:rsidRPr="0009785C">
        <w:rPr>
          <w:rFonts w:ascii="Arial" w:eastAsia="Times New Roman" w:hAnsi="Arial" w:cs="Arial"/>
          <w:i/>
          <w:lang w:eastAsia="id-ID"/>
        </w:rPr>
        <w:t>(Aiton)Hassk)</w:t>
      </w:r>
      <w:r>
        <w:rPr>
          <w:rFonts w:ascii="Arial" w:eastAsia="Times New Roman" w:hAnsi="Arial" w:cs="Arial"/>
          <w:lang w:eastAsia="id-ID"/>
        </w:rPr>
        <w:t>dapat digunakan untuk menghentikan pendarahan , pereda rasa nyeri seperti nyeri dada , mengurangi sakit pinggang dan tumbuhan daun dapat dipakai mengompres dahi untuk menurunkan suhu tubuh pada waktu demam (intan dkk,2017)</w:t>
      </w:r>
    </w:p>
    <w:p w:rsidR="005B0B26" w:rsidRPr="00E0335A" w:rsidRDefault="005B0B26" w:rsidP="005B0B26">
      <w:pPr>
        <w:pStyle w:val="ListParagraph"/>
        <w:tabs>
          <w:tab w:val="left" w:pos="960"/>
        </w:tabs>
        <w:spacing w:after="0" w:line="360" w:lineRule="auto"/>
        <w:ind w:left="0" w:firstLine="425"/>
        <w:jc w:val="both"/>
        <w:rPr>
          <w:rFonts w:ascii="Arial" w:hAnsi="Arial" w:cs="Arial"/>
        </w:rPr>
      </w:pPr>
    </w:p>
    <w:p w:rsidR="005B0B26" w:rsidRPr="00E376BC" w:rsidRDefault="005B0B26" w:rsidP="005B0B26">
      <w:pPr>
        <w:pStyle w:val="ListParagraph"/>
        <w:spacing w:after="0" w:line="360" w:lineRule="auto"/>
        <w:ind w:left="284" w:hanging="284"/>
        <w:jc w:val="both"/>
        <w:rPr>
          <w:rFonts w:ascii="Arial" w:hAnsi="Arial" w:cs="Arial"/>
          <w:b/>
        </w:rPr>
      </w:pPr>
      <w:r w:rsidRPr="00E376BC">
        <w:rPr>
          <w:rFonts w:ascii="Arial" w:hAnsi="Arial" w:cs="Arial"/>
          <w:b/>
        </w:rPr>
        <w:t>2.1.3 Zat yang dikandung dan Manfaat</w:t>
      </w:r>
    </w:p>
    <w:p w:rsidR="005B0B26" w:rsidRDefault="005B0B26" w:rsidP="005B0B26">
      <w:pPr>
        <w:shd w:val="clear" w:color="auto" w:fill="FFFFFF"/>
        <w:spacing w:after="0" w:line="360" w:lineRule="auto"/>
        <w:ind w:firstLine="426"/>
        <w:jc w:val="both"/>
        <w:rPr>
          <w:rFonts w:ascii="Arial" w:eastAsia="Times New Roman" w:hAnsi="Arial" w:cs="Arial"/>
          <w:color w:val="333333"/>
          <w:lang w:eastAsia="id-ID"/>
        </w:rPr>
      </w:pPr>
      <w:r w:rsidRPr="00415741">
        <w:rPr>
          <w:rFonts w:ascii="Arial" w:eastAsia="Times New Roman" w:hAnsi="Arial" w:cs="Arial"/>
          <w:color w:val="333333"/>
          <w:lang w:eastAsia="id-ID"/>
        </w:rPr>
        <w:t>Beberapa manfaat penting lainnya dari tanaman </w:t>
      </w:r>
      <w:r>
        <w:rPr>
          <w:rFonts w:ascii="Arial" w:eastAsia="Times New Roman" w:hAnsi="Arial" w:cs="Arial"/>
          <w:color w:val="333333"/>
          <w:lang w:eastAsia="id-ID"/>
        </w:rPr>
        <w:t>Harimonting</w:t>
      </w:r>
      <w:r w:rsidRPr="00415741">
        <w:rPr>
          <w:rFonts w:ascii="Arial" w:eastAsia="Times New Roman" w:hAnsi="Arial" w:cs="Arial"/>
          <w:color w:val="333333"/>
          <w:lang w:eastAsia="id-ID"/>
        </w:rPr>
        <w:t xml:space="preserve"> adalah :</w:t>
      </w:r>
    </w:p>
    <w:p w:rsidR="005B0B26" w:rsidRPr="00415741" w:rsidRDefault="005B0B26" w:rsidP="005B0B26">
      <w:pPr>
        <w:shd w:val="clear" w:color="auto" w:fill="FFFFFF"/>
        <w:spacing w:after="0" w:line="360" w:lineRule="auto"/>
        <w:jc w:val="both"/>
        <w:rPr>
          <w:rFonts w:ascii="Arial" w:eastAsia="Times New Roman" w:hAnsi="Arial" w:cs="Arial"/>
          <w:color w:val="333333"/>
          <w:lang w:eastAsia="id-ID"/>
        </w:rPr>
      </w:pPr>
      <w:r>
        <w:rPr>
          <w:rFonts w:ascii="Arial" w:eastAsia="Times New Roman" w:hAnsi="Arial" w:cs="Arial"/>
          <w:color w:val="333333"/>
          <w:lang w:eastAsia="id-ID"/>
        </w:rPr>
        <w:t>a.Akar:</w:t>
      </w:r>
      <w:r w:rsidRPr="00415741">
        <w:rPr>
          <w:rFonts w:ascii="Arial" w:eastAsia="Times New Roman" w:hAnsi="Arial" w:cs="Arial"/>
          <w:color w:val="333333"/>
          <w:lang w:eastAsia="id-ID"/>
        </w:rPr>
        <w:t> ekstrak akar dapat meningkatkan jumlah trombosit, meningkatkan tingkat </w:t>
      </w:r>
      <w:r w:rsidRPr="00415741">
        <w:rPr>
          <w:rFonts w:ascii="Arial" w:eastAsia="Times New Roman" w:hAnsi="Arial" w:cs="Arial"/>
          <w:i/>
          <w:iCs/>
          <w:color w:val="333333"/>
          <w:lang w:eastAsia="id-ID"/>
        </w:rPr>
        <w:t>fibrinogen</w:t>
      </w:r>
      <w:r w:rsidRPr="00415741">
        <w:rPr>
          <w:rFonts w:ascii="Arial" w:eastAsia="Times New Roman" w:hAnsi="Arial" w:cs="Arial"/>
          <w:color w:val="333333"/>
          <w:lang w:eastAsia="id-ID"/>
        </w:rPr>
        <w:t>, dan otot kontrak pembuluh darah halus</w:t>
      </w:r>
      <w:r>
        <w:rPr>
          <w:rFonts w:ascii="Arial" w:eastAsia="Times New Roman" w:hAnsi="Arial" w:cs="Arial"/>
          <w:color w:val="333333"/>
          <w:lang w:eastAsia="id-ID"/>
        </w:rPr>
        <w:t>. Dengan kata lain, ekstrak akar mampu untuk menghambat bakteri staphylococcus aureus sebagai penyebab nanah.kandungan tanin atau zat warna di akar dapat digunakan sebagai pewarna hitam alami .</w:t>
      </w:r>
    </w:p>
    <w:p w:rsidR="005B0B26" w:rsidRPr="00415741" w:rsidRDefault="005B0B26" w:rsidP="005B0B26">
      <w:pPr>
        <w:shd w:val="clear" w:color="auto" w:fill="FFFFFF"/>
        <w:spacing w:after="0" w:line="360" w:lineRule="auto"/>
        <w:jc w:val="both"/>
        <w:rPr>
          <w:rFonts w:ascii="Arial" w:eastAsia="Times New Roman" w:hAnsi="Arial" w:cs="Arial"/>
          <w:color w:val="333333"/>
          <w:lang w:eastAsia="id-ID"/>
        </w:rPr>
      </w:pPr>
      <w:r>
        <w:rPr>
          <w:rFonts w:ascii="Arial" w:eastAsia="Times New Roman" w:hAnsi="Arial" w:cs="Arial"/>
          <w:color w:val="333333"/>
          <w:lang w:eastAsia="id-ID"/>
        </w:rPr>
        <w:t xml:space="preserve">b.Daun: </w:t>
      </w:r>
      <w:r w:rsidRPr="00415741">
        <w:rPr>
          <w:rFonts w:ascii="Arial" w:eastAsia="Times New Roman" w:hAnsi="Arial" w:cs="Arial"/>
          <w:color w:val="333333"/>
          <w:lang w:eastAsia="id-ID"/>
        </w:rPr>
        <w:t xml:space="preserve">selain sebagai bahan pengobatan herbal untuk penyakit diabetes, dapat dimanfaatkan untuk obat luka, yaitu dengan mengunyah beberapa lembar daun </w:t>
      </w:r>
      <w:r>
        <w:rPr>
          <w:rFonts w:ascii="Arial" w:eastAsia="Times New Roman" w:hAnsi="Arial" w:cs="Arial"/>
          <w:color w:val="333333"/>
          <w:lang w:eastAsia="id-ID"/>
        </w:rPr>
        <w:t xml:space="preserve">Harimonting </w:t>
      </w:r>
      <w:r w:rsidRPr="00415741">
        <w:rPr>
          <w:rFonts w:ascii="Arial" w:eastAsia="Times New Roman" w:hAnsi="Arial" w:cs="Arial"/>
          <w:color w:val="333333"/>
          <w:lang w:eastAsia="id-ID"/>
        </w:rPr>
        <w:t>lalu ditempelkan ke bagian luka. Di tempat lain, daun ini dapat dimanfaatkan untuk menetralkan racun.</w:t>
      </w:r>
    </w:p>
    <w:p w:rsidR="005B0B26" w:rsidRDefault="005B0B26" w:rsidP="005B0B26">
      <w:pPr>
        <w:shd w:val="clear" w:color="auto" w:fill="FFFFFF"/>
        <w:spacing w:after="0" w:line="360" w:lineRule="auto"/>
        <w:jc w:val="both"/>
        <w:rPr>
          <w:rFonts w:ascii="Arial" w:hAnsi="Arial" w:cs="Arial"/>
          <w:b/>
          <w:color w:val="333333"/>
          <w:lang w:val="en-US"/>
        </w:rPr>
      </w:pPr>
      <w:r>
        <w:rPr>
          <w:rFonts w:ascii="Arial" w:eastAsia="Times New Roman" w:hAnsi="Arial" w:cs="Arial"/>
          <w:color w:val="333333"/>
          <w:lang w:eastAsia="id-ID"/>
        </w:rPr>
        <w:t>c.Buah:</w:t>
      </w:r>
      <w:r w:rsidRPr="00415741">
        <w:rPr>
          <w:rFonts w:ascii="Arial" w:eastAsia="Times New Roman" w:hAnsi="Arial" w:cs="Arial"/>
          <w:color w:val="333333"/>
          <w:lang w:eastAsia="id-ID"/>
        </w:rPr>
        <w:t> apabila dikonsumsi mempunyai  efek hemostatik dalam saluran pencernaan bagian atas, dan melawan </w:t>
      </w:r>
      <w:r w:rsidRPr="00415741">
        <w:rPr>
          <w:rFonts w:ascii="Arial" w:eastAsia="Times New Roman" w:hAnsi="Arial" w:cs="Arial"/>
          <w:i/>
          <w:iCs/>
          <w:color w:val="333333"/>
          <w:lang w:eastAsia="id-ID"/>
        </w:rPr>
        <w:t>metrorrhagia</w:t>
      </w:r>
      <w:r w:rsidRPr="00415741">
        <w:rPr>
          <w:rFonts w:ascii="Arial" w:eastAsia="Times New Roman" w:hAnsi="Arial" w:cs="Arial"/>
          <w:color w:val="333333"/>
          <w:lang w:eastAsia="id-ID"/>
        </w:rPr>
        <w:t> penyebab pendarahan pada wanita.</w:t>
      </w:r>
      <w:r>
        <w:rPr>
          <w:rFonts w:ascii="Arial" w:eastAsia="Times New Roman" w:hAnsi="Arial" w:cs="Arial"/>
          <w:color w:val="333333"/>
          <w:lang w:eastAsia="id-ID"/>
        </w:rPr>
        <w:t xml:space="preserve"> Kandungan buah ini mampu meningkatkan hemoglobin, jumlah sel darah merah, dan juga meningktakan antianoxic</w:t>
      </w:r>
      <w:r w:rsidRPr="00537C2B">
        <w:rPr>
          <w:rFonts w:ascii="Arial" w:hAnsi="Arial" w:cs="Arial"/>
          <w:b/>
          <w:color w:val="333333"/>
        </w:rPr>
        <w:t>(</w:t>
      </w:r>
      <w:r w:rsidRPr="00537C2B">
        <w:rPr>
          <w:rStyle w:val="Strong"/>
          <w:rFonts w:ascii="Arial" w:hAnsi="Arial" w:cs="Arial"/>
          <w:color w:val="333333"/>
          <w:shd w:val="clear" w:color="auto" w:fill="FFFFFF"/>
        </w:rPr>
        <w:t>N.L. Putu Indriyani, 2014)</w:t>
      </w:r>
      <w:r w:rsidRPr="00537C2B">
        <w:rPr>
          <w:rFonts w:ascii="Arial" w:hAnsi="Arial" w:cs="Arial"/>
          <w:b/>
          <w:color w:val="333333"/>
        </w:rPr>
        <w:t>.</w:t>
      </w:r>
    </w:p>
    <w:p w:rsidR="005B0B26" w:rsidRDefault="005B0B26" w:rsidP="005B0B26">
      <w:pPr>
        <w:shd w:val="clear" w:color="auto" w:fill="FFFFFF"/>
        <w:spacing w:after="0" w:line="360" w:lineRule="auto"/>
        <w:ind w:firstLine="426"/>
        <w:jc w:val="both"/>
        <w:rPr>
          <w:rFonts w:ascii="Arial" w:eastAsia="Times New Roman" w:hAnsi="Arial" w:cs="Arial"/>
          <w:color w:val="333333"/>
          <w:lang w:val="en-US" w:eastAsia="id-ID"/>
        </w:rPr>
      </w:pPr>
      <w:r w:rsidRPr="00415741">
        <w:rPr>
          <w:rFonts w:ascii="Arial" w:eastAsia="Times New Roman" w:hAnsi="Arial" w:cs="Arial"/>
          <w:color w:val="333333"/>
          <w:lang w:eastAsia="id-ID"/>
        </w:rPr>
        <w:t xml:space="preserve">Ekstrak antosianin dari buah </w:t>
      </w:r>
      <w:r>
        <w:rPr>
          <w:rFonts w:ascii="Arial" w:eastAsia="Times New Roman" w:hAnsi="Arial" w:cs="Arial"/>
          <w:color w:val="333333"/>
          <w:lang w:eastAsia="id-ID"/>
        </w:rPr>
        <w:t xml:space="preserve">Harimonting </w:t>
      </w:r>
      <w:r w:rsidRPr="00415741">
        <w:rPr>
          <w:rFonts w:ascii="Arial" w:eastAsia="Times New Roman" w:hAnsi="Arial" w:cs="Arial"/>
          <w:color w:val="333333"/>
          <w:lang w:eastAsia="id-ID"/>
        </w:rPr>
        <w:t>dilaporkan mempunyai aktivitas antioksidan yang kuat. Antioksidan diperlukan untuk mencegah atau mengurangi penyakit akibat  radikal bebas. Radikal bebas adalah molekul yang kehilangan pasangannya, bersifat tidak stabil dan berusaha mencari pasangan dengan menempel pada sel sehat yang sudah berpasangan. Radikal bebas dihasilkan oleh tubuh manusia sebagai produk sampingan pada proses pembentukan energi. Selain itu, faktor eksternal seperti perubahan lingku</w:t>
      </w:r>
      <w:r>
        <w:rPr>
          <w:rFonts w:ascii="Arial" w:eastAsia="Times New Roman" w:hAnsi="Arial" w:cs="Arial"/>
          <w:color w:val="333333"/>
          <w:lang w:eastAsia="id-ID"/>
        </w:rPr>
        <w:t>ngan,  sinar ultra violet, asap, dan rokok</w:t>
      </w:r>
      <w:r w:rsidRPr="00415741">
        <w:rPr>
          <w:rFonts w:ascii="Arial" w:eastAsia="Times New Roman" w:hAnsi="Arial" w:cs="Arial"/>
          <w:color w:val="333333"/>
          <w:lang w:eastAsia="id-ID"/>
        </w:rPr>
        <w:t xml:space="preserve"> pemicu radikal dalam makanan dan polutan lain  juga berperan dalam perkembangan radikal bebas.</w:t>
      </w:r>
    </w:p>
    <w:p w:rsidR="005B0B26" w:rsidRPr="00415741" w:rsidRDefault="005B0B26" w:rsidP="005B0B26">
      <w:pPr>
        <w:shd w:val="clear" w:color="auto" w:fill="FFFFFF"/>
        <w:spacing w:after="0" w:line="360" w:lineRule="auto"/>
        <w:ind w:firstLine="426"/>
        <w:jc w:val="both"/>
        <w:rPr>
          <w:rFonts w:ascii="Arial" w:eastAsia="Times New Roman" w:hAnsi="Arial" w:cs="Arial"/>
          <w:color w:val="333333"/>
          <w:lang w:eastAsia="id-ID"/>
        </w:rPr>
      </w:pPr>
      <w:r w:rsidRPr="00415741">
        <w:rPr>
          <w:rFonts w:ascii="Arial" w:eastAsia="Times New Roman" w:hAnsi="Arial" w:cs="Arial"/>
          <w:color w:val="333333"/>
          <w:lang w:eastAsia="id-ID"/>
        </w:rPr>
        <w:t xml:space="preserve">Radikal bebas dalam jumlah tertentu diperlukan untuk membantu sel darah putih menghancurkan kuman yang masuk ke dalam tubuh. Tetapi jika terlalu </w:t>
      </w:r>
      <w:r w:rsidRPr="00415741">
        <w:rPr>
          <w:rFonts w:ascii="Arial" w:eastAsia="Times New Roman" w:hAnsi="Arial" w:cs="Arial"/>
          <w:color w:val="333333"/>
          <w:lang w:eastAsia="id-ID"/>
        </w:rPr>
        <w:lastRenderedPageBreak/>
        <w:t>banyak akan  menyebabkan timbulnya penyakit yang bersifat kronis, dimana penyakit menjadi nyata setelah waktu yang lama.  Penyakit yang sering dihubungkan dengan radikal bebas antara lain penuaan dini, kanker</w:t>
      </w:r>
      <w:r w:rsidRPr="0052707E">
        <w:rPr>
          <w:rFonts w:ascii="Arial" w:eastAsia="Times New Roman" w:hAnsi="Arial" w:cs="Arial"/>
          <w:color w:val="333333"/>
          <w:lang w:eastAsia="id-ID"/>
        </w:rPr>
        <w:t>, dan </w:t>
      </w:r>
      <w:r w:rsidRPr="0052707E">
        <w:rPr>
          <w:rFonts w:ascii="Arial" w:hAnsi="Arial" w:cs="Arial"/>
        </w:rPr>
        <w:t>serangan jantung</w:t>
      </w:r>
      <w:r w:rsidRPr="0052707E">
        <w:rPr>
          <w:rFonts w:ascii="Arial" w:eastAsia="Times New Roman" w:hAnsi="Arial" w:cs="Arial"/>
          <w:color w:val="333333"/>
          <w:lang w:eastAsia="id-ID"/>
        </w:rPr>
        <w:t>.</w:t>
      </w:r>
      <w:r w:rsidRPr="00415741">
        <w:rPr>
          <w:rFonts w:ascii="Arial" w:eastAsia="Times New Roman" w:hAnsi="Arial" w:cs="Arial"/>
          <w:color w:val="333333"/>
          <w:lang w:eastAsia="id-ID"/>
        </w:rPr>
        <w:t xml:space="preserve"> Antioksidan  juga diproduksi oleh tubuh, namun ketika jumlah radikal bebas sudah terlalu banyak maka diperlukan asupan antioksidan dari luar. Salah satu sumber antioksidan alami berasal dari buah-buahan.</w:t>
      </w:r>
    </w:p>
    <w:p w:rsidR="005B0B26" w:rsidRPr="002B1104" w:rsidRDefault="005B0B26" w:rsidP="005B0B26">
      <w:pPr>
        <w:shd w:val="clear" w:color="auto" w:fill="FFFFFF"/>
        <w:spacing w:after="0" w:line="360" w:lineRule="auto"/>
        <w:ind w:firstLine="426"/>
        <w:jc w:val="both"/>
        <w:rPr>
          <w:rFonts w:ascii="Arial" w:eastAsia="Times New Roman" w:hAnsi="Arial" w:cs="Arial"/>
          <w:color w:val="333333"/>
          <w:lang w:val="en-US" w:eastAsia="id-ID"/>
        </w:rPr>
      </w:pPr>
      <w:r w:rsidRPr="00415741">
        <w:rPr>
          <w:rFonts w:ascii="Arial" w:eastAsia="Times New Roman" w:hAnsi="Arial" w:cs="Arial"/>
          <w:color w:val="333333"/>
          <w:lang w:eastAsia="id-ID"/>
        </w:rPr>
        <w:t>Selain kandungan antioksidan pada buah,  penelitian lain  menunjukkan bahwa daun karamunting mengandung senyawa golongan flavonoid, steroid, triterpenoid, tanin galat, tanin katekat, kuinon dan unsur natrium, kalsium, kalium serta magnesium.</w:t>
      </w:r>
      <w:r>
        <w:rPr>
          <w:rFonts w:ascii="Arial" w:eastAsia="Times New Roman" w:hAnsi="Arial" w:cs="Arial"/>
          <w:color w:val="333333"/>
          <w:lang w:val="en-US" w:eastAsia="id-ID"/>
        </w:rPr>
        <w:t>(balitbu.litbang</w:t>
      </w:r>
      <w:proofErr w:type="gramStart"/>
      <w:r>
        <w:rPr>
          <w:rFonts w:ascii="Arial" w:eastAsia="Times New Roman" w:hAnsi="Arial" w:cs="Arial"/>
          <w:color w:val="333333"/>
          <w:lang w:val="en-US" w:eastAsia="id-ID"/>
        </w:rPr>
        <w:t>,2014</w:t>
      </w:r>
      <w:proofErr w:type="gramEnd"/>
      <w:r>
        <w:rPr>
          <w:rFonts w:ascii="Arial" w:eastAsia="Times New Roman" w:hAnsi="Arial" w:cs="Arial"/>
          <w:color w:val="333333"/>
          <w:lang w:val="en-US" w:eastAsia="id-ID"/>
        </w:rPr>
        <w:t>)</w:t>
      </w:r>
    </w:p>
    <w:p w:rsidR="005B0B26" w:rsidRPr="00EF4D24" w:rsidRDefault="005B0B26" w:rsidP="005B0B26">
      <w:pPr>
        <w:shd w:val="clear" w:color="auto" w:fill="FFFFFF"/>
        <w:spacing w:after="0" w:line="360" w:lineRule="auto"/>
        <w:ind w:firstLine="426"/>
        <w:jc w:val="both"/>
        <w:rPr>
          <w:rFonts w:ascii="Arial" w:eastAsia="Times New Roman" w:hAnsi="Arial" w:cs="Arial"/>
          <w:color w:val="333333"/>
          <w:lang w:val="en-US" w:eastAsia="id-ID"/>
        </w:rPr>
      </w:pPr>
    </w:p>
    <w:p w:rsidR="005B0B26" w:rsidRDefault="005B0B26" w:rsidP="005B0B26">
      <w:pPr>
        <w:pStyle w:val="ListParagraph"/>
        <w:spacing w:after="0" w:line="360" w:lineRule="auto"/>
        <w:ind w:left="851" w:hanging="851"/>
        <w:jc w:val="both"/>
        <w:rPr>
          <w:rFonts w:ascii="Arial" w:hAnsi="Arial" w:cs="Arial"/>
        </w:rPr>
      </w:pPr>
      <w:r>
        <w:rPr>
          <w:rFonts w:ascii="Arial" w:hAnsi="Arial" w:cs="Arial"/>
          <w:b/>
          <w:sz w:val="24"/>
          <w:szCs w:val="24"/>
        </w:rPr>
        <w:t>2.2Simplisia</w:t>
      </w:r>
    </w:p>
    <w:p w:rsidR="005B0B26" w:rsidRDefault="005B0B26" w:rsidP="005B0B26">
      <w:pPr>
        <w:spacing w:after="0" w:line="360" w:lineRule="auto"/>
        <w:ind w:firstLine="426"/>
        <w:jc w:val="both"/>
        <w:rPr>
          <w:lang w:val="en-US"/>
        </w:rPr>
      </w:pPr>
      <w:r w:rsidRPr="001D62F0">
        <w:rPr>
          <w:rFonts w:ascii="Arial" w:hAnsi="Arial" w:cs="Arial"/>
        </w:rPr>
        <w:t>Menurut Farmakope Indonesia edisi V Simplisia adalah bahan alami yang digunakan untuk obat dan belum mengalami proses perubahan apapun, kecuali dinyatakan lain umumnya merupakan bahan yang dikeringkan</w:t>
      </w:r>
      <w:r>
        <w:t xml:space="preserve"> .</w:t>
      </w:r>
    </w:p>
    <w:p w:rsidR="005B0B26" w:rsidRPr="00631947" w:rsidRDefault="005B0B26" w:rsidP="005B0B26">
      <w:pPr>
        <w:spacing w:after="0" w:line="360" w:lineRule="auto"/>
        <w:ind w:firstLine="426"/>
        <w:jc w:val="both"/>
        <w:rPr>
          <w:lang w:val="en-US"/>
        </w:rPr>
      </w:pPr>
    </w:p>
    <w:p w:rsidR="005B0B26" w:rsidRPr="00E376BC" w:rsidRDefault="005B0B26" w:rsidP="005B0B26">
      <w:pPr>
        <w:pStyle w:val="ListParagraph"/>
        <w:spacing w:after="0" w:line="360" w:lineRule="auto"/>
        <w:ind w:left="0"/>
        <w:jc w:val="both"/>
        <w:rPr>
          <w:rFonts w:ascii="Arial" w:hAnsi="Arial" w:cs="Arial"/>
          <w:b/>
        </w:rPr>
      </w:pPr>
      <w:r>
        <w:rPr>
          <w:rFonts w:ascii="Arial" w:hAnsi="Arial" w:cs="Arial"/>
          <w:b/>
        </w:rPr>
        <w:t>2.2</w:t>
      </w:r>
      <w:r w:rsidRPr="00E376BC">
        <w:rPr>
          <w:rFonts w:ascii="Arial" w:hAnsi="Arial" w:cs="Arial"/>
          <w:b/>
        </w:rPr>
        <w:t>.1 Ekstrak</w:t>
      </w:r>
    </w:p>
    <w:p w:rsidR="005B0B26" w:rsidRDefault="005B0B26" w:rsidP="005B0B26">
      <w:pPr>
        <w:pStyle w:val="ListParagraph"/>
        <w:spacing w:after="0" w:line="360" w:lineRule="auto"/>
        <w:ind w:left="0" w:firstLine="426"/>
        <w:jc w:val="both"/>
        <w:rPr>
          <w:rFonts w:ascii="Arial" w:hAnsi="Arial" w:cs="Arial"/>
          <w:lang w:val="en-US"/>
        </w:rPr>
      </w:pPr>
      <w:r>
        <w:rPr>
          <w:rFonts w:ascii="Arial" w:hAnsi="Arial" w:cs="Arial"/>
        </w:rPr>
        <w:t>Sediaan pekat yang diperoleh dengan mengekstraksi zat aktif dari simpilisia nabati atau simplisia hewani menggunaan pelarut yang sesuai, kemudian semua atau hampir semua pelarut di uapkan dan massa atau serbuk yang tersisa di perlakukan sedemikian sehingga memenuhi baku yang ditetapkan ( Farmakope Indonesia edisi V )</w:t>
      </w:r>
    </w:p>
    <w:p w:rsidR="005B0B26" w:rsidRDefault="005B0B26" w:rsidP="005B0B26">
      <w:pPr>
        <w:pStyle w:val="ListParagraph"/>
        <w:spacing w:after="0" w:line="360" w:lineRule="auto"/>
        <w:ind w:left="0" w:firstLine="426"/>
        <w:jc w:val="both"/>
        <w:rPr>
          <w:rFonts w:ascii="Arial" w:hAnsi="Arial" w:cs="Arial"/>
          <w:lang w:val="en-US"/>
        </w:rPr>
      </w:pPr>
      <w:proofErr w:type="gramStart"/>
      <w:r>
        <w:rPr>
          <w:rFonts w:ascii="Arial" w:hAnsi="Arial" w:cs="Arial"/>
          <w:lang w:val="en-US"/>
        </w:rPr>
        <w:t>AdapunJenisEkstrakyaitu :</w:t>
      </w:r>
      <w:proofErr w:type="gramEnd"/>
    </w:p>
    <w:p w:rsidR="005B0B26" w:rsidRDefault="005B0B26" w:rsidP="005B0B26">
      <w:pPr>
        <w:pStyle w:val="ListParagraph"/>
        <w:numPr>
          <w:ilvl w:val="0"/>
          <w:numId w:val="14"/>
        </w:numPr>
        <w:spacing w:after="0" w:line="360" w:lineRule="auto"/>
        <w:jc w:val="both"/>
        <w:rPr>
          <w:rFonts w:ascii="Arial" w:hAnsi="Arial" w:cs="Arial"/>
          <w:lang w:val="en-US"/>
        </w:rPr>
      </w:pPr>
      <w:r>
        <w:rPr>
          <w:rFonts w:ascii="Arial" w:hAnsi="Arial" w:cs="Arial"/>
          <w:lang w:val="en-US"/>
        </w:rPr>
        <w:t>EkstrakCair (Liquidum)</w:t>
      </w:r>
    </w:p>
    <w:p w:rsidR="005B0B26" w:rsidRDefault="005B0B26" w:rsidP="005B0B26">
      <w:pPr>
        <w:pStyle w:val="ListParagraph"/>
        <w:numPr>
          <w:ilvl w:val="0"/>
          <w:numId w:val="14"/>
        </w:numPr>
        <w:spacing w:after="0" w:line="360" w:lineRule="auto"/>
        <w:jc w:val="both"/>
        <w:rPr>
          <w:rFonts w:ascii="Arial" w:hAnsi="Arial" w:cs="Arial"/>
          <w:lang w:val="en-US"/>
        </w:rPr>
      </w:pPr>
      <w:r>
        <w:rPr>
          <w:rFonts w:ascii="Arial" w:hAnsi="Arial" w:cs="Arial"/>
          <w:lang w:val="en-US"/>
        </w:rPr>
        <w:t>EkstrakKental (Spissum)</w:t>
      </w:r>
    </w:p>
    <w:p w:rsidR="005B0B26" w:rsidRDefault="005B0B26" w:rsidP="005B0B26">
      <w:pPr>
        <w:pStyle w:val="ListParagraph"/>
        <w:numPr>
          <w:ilvl w:val="0"/>
          <w:numId w:val="14"/>
        </w:numPr>
        <w:spacing w:after="0" w:line="360" w:lineRule="auto"/>
        <w:jc w:val="both"/>
        <w:rPr>
          <w:rFonts w:ascii="Arial" w:hAnsi="Arial" w:cs="Arial"/>
          <w:lang w:val="en-US"/>
        </w:rPr>
      </w:pPr>
      <w:r>
        <w:rPr>
          <w:rFonts w:ascii="Arial" w:hAnsi="Arial" w:cs="Arial"/>
          <w:lang w:val="en-US"/>
        </w:rPr>
        <w:t>EkstrakKering (Siccum)</w:t>
      </w:r>
    </w:p>
    <w:p w:rsidR="005B0B26" w:rsidRDefault="005B0B26" w:rsidP="005B0B26">
      <w:pPr>
        <w:spacing w:after="0" w:line="360" w:lineRule="auto"/>
        <w:jc w:val="both"/>
        <w:rPr>
          <w:rFonts w:ascii="Arial" w:hAnsi="Arial" w:cs="Arial"/>
          <w:lang w:val="en-US"/>
        </w:rPr>
      </w:pPr>
    </w:p>
    <w:p w:rsidR="005B0B26" w:rsidRPr="00557732" w:rsidRDefault="005B0B26" w:rsidP="005B0B26">
      <w:pPr>
        <w:spacing w:after="0" w:line="360" w:lineRule="auto"/>
        <w:jc w:val="both"/>
        <w:rPr>
          <w:rFonts w:ascii="Arial" w:hAnsi="Arial" w:cs="Arial"/>
          <w:lang w:val="en-US"/>
        </w:rPr>
      </w:pPr>
    </w:p>
    <w:p w:rsidR="005B0B26" w:rsidRDefault="005B0B26" w:rsidP="005B0B26">
      <w:pPr>
        <w:spacing w:after="0" w:line="360" w:lineRule="auto"/>
        <w:jc w:val="both"/>
        <w:rPr>
          <w:rFonts w:ascii="Arial" w:hAnsi="Arial" w:cs="Arial"/>
          <w:lang w:val="en-US"/>
        </w:rPr>
      </w:pPr>
      <w:r>
        <w:rPr>
          <w:rFonts w:ascii="Arial" w:hAnsi="Arial" w:cs="Arial"/>
          <w:lang w:val="en-US"/>
        </w:rPr>
        <w:t xml:space="preserve"> Proses PenyarianZatAktif yang terdapatpadatanamandapatdilakukansecara:</w:t>
      </w:r>
    </w:p>
    <w:p w:rsidR="005B0B26" w:rsidRDefault="005B0B26" w:rsidP="005B0B26">
      <w:pPr>
        <w:pStyle w:val="ListParagraph"/>
        <w:numPr>
          <w:ilvl w:val="0"/>
          <w:numId w:val="16"/>
        </w:numPr>
        <w:spacing w:after="0" w:line="360" w:lineRule="auto"/>
        <w:jc w:val="both"/>
        <w:rPr>
          <w:rFonts w:ascii="Arial" w:hAnsi="Arial" w:cs="Arial"/>
          <w:lang w:val="en-US"/>
        </w:rPr>
      </w:pPr>
      <w:r>
        <w:rPr>
          <w:rFonts w:ascii="Arial" w:hAnsi="Arial" w:cs="Arial"/>
          <w:lang w:val="en-US"/>
        </w:rPr>
        <w:t>Maserasi</w:t>
      </w:r>
    </w:p>
    <w:p w:rsidR="005B0B26" w:rsidRPr="00557732" w:rsidRDefault="005B0B26" w:rsidP="005B0B26">
      <w:pPr>
        <w:spacing w:after="0" w:line="360" w:lineRule="auto"/>
        <w:ind w:firstLine="360"/>
        <w:jc w:val="both"/>
        <w:rPr>
          <w:rFonts w:ascii="Arial" w:hAnsi="Arial" w:cs="Arial"/>
          <w:lang w:val="en-US"/>
        </w:rPr>
      </w:pPr>
      <w:proofErr w:type="gramStart"/>
      <w:r w:rsidRPr="00557732">
        <w:rPr>
          <w:rFonts w:ascii="Arial" w:hAnsi="Arial" w:cs="Arial"/>
          <w:lang w:val="en-US"/>
        </w:rPr>
        <w:t>Maserasidilakukandengancaramerendamserbuksimpilisi</w:t>
      </w:r>
      <w:r>
        <w:rPr>
          <w:rFonts w:ascii="Arial" w:hAnsi="Arial" w:cs="Arial"/>
          <w:lang w:val="en-US"/>
        </w:rPr>
        <w:t>adalamcairanpenyari.</w:t>
      </w:r>
      <w:proofErr w:type="gramEnd"/>
      <w:r>
        <w:rPr>
          <w:rFonts w:ascii="Arial" w:hAnsi="Arial" w:cs="Arial"/>
          <w:lang w:val="en-US"/>
        </w:rPr>
        <w:t xml:space="preserve"> </w:t>
      </w:r>
      <w:proofErr w:type="gramStart"/>
      <w:r>
        <w:rPr>
          <w:rFonts w:ascii="Arial" w:hAnsi="Arial" w:cs="Arial"/>
          <w:lang w:val="en-US"/>
        </w:rPr>
        <w:t>cairanp</w:t>
      </w:r>
      <w:r w:rsidRPr="00557732">
        <w:rPr>
          <w:rFonts w:ascii="Arial" w:hAnsi="Arial" w:cs="Arial"/>
          <w:lang w:val="en-US"/>
        </w:rPr>
        <w:t>enyariakanmenembusdindingseldanmasukdalamronggasel</w:t>
      </w:r>
      <w:proofErr w:type="gramEnd"/>
      <w:r w:rsidRPr="00557732">
        <w:rPr>
          <w:rFonts w:ascii="Arial" w:hAnsi="Arial" w:cs="Arial"/>
          <w:lang w:val="en-US"/>
        </w:rPr>
        <w:t xml:space="preserve">, makalarutan yang terpekatdidesakkeluar. </w:t>
      </w:r>
      <w:proofErr w:type="gramStart"/>
      <w:r w:rsidRPr="00557732">
        <w:rPr>
          <w:rFonts w:ascii="Arial" w:hAnsi="Arial" w:cs="Arial"/>
          <w:lang w:val="en-US"/>
        </w:rPr>
        <w:t>Peristiwatersebutberulang</w:t>
      </w:r>
      <w:r>
        <w:rPr>
          <w:rFonts w:ascii="Arial" w:hAnsi="Arial" w:cs="Arial"/>
          <w:lang w:val="en-US"/>
        </w:rPr>
        <w:t>sehinggaterjadikeseimbanganKonsentrasiantaralarutan di luardandalam sel.</w:t>
      </w:r>
      <w:proofErr w:type="gramEnd"/>
    </w:p>
    <w:p w:rsidR="005B0B26" w:rsidRDefault="005B0B26" w:rsidP="005B0B26">
      <w:pPr>
        <w:pStyle w:val="ListParagraph"/>
        <w:spacing w:after="0" w:line="360" w:lineRule="auto"/>
        <w:ind w:left="0" w:firstLine="426"/>
        <w:jc w:val="both"/>
        <w:rPr>
          <w:rFonts w:ascii="Arial" w:hAnsi="Arial" w:cs="Arial"/>
          <w:lang w:val="en-US"/>
        </w:rPr>
      </w:pPr>
      <w:r>
        <w:rPr>
          <w:rFonts w:ascii="Arial" w:hAnsi="Arial" w:cs="Arial"/>
        </w:rPr>
        <w:lastRenderedPageBreak/>
        <w:t>Ekstraksi dalam penelitian ini menggunakan metode Maserasi. Maserasi dilakukan dengan cara merendam 10 bagian simpisia dengan derajat kehalusan yang cocok,  dimasukkan kedalam bejana kemudian dituangi dengan 75 bagian cairan penyari, ditutup dan dibiarkan selama 5 hari, terlindung dari cahaya , sambil berulang-ulang diaduk . setelah 5  hari diserkai, ampas diperas . Pada ampas ditambah cairan penyari secukupnya, diaduk dan diserkai sehingga diperoleh seluruh sari sebanyak 100 bagian . Bejana ditutup dan dibiarkan ditempat sejuk, terlindung dari cahaya, selama 2 hari kemudia endapan dipisahkan . Maserasi merupakan metode sederhana dan paling banyak digunakan karena metode ini sesuai dan baik untuk skala kecil maupun skala industri (farmakope edisi III).</w:t>
      </w:r>
    </w:p>
    <w:p w:rsidR="005B0B26" w:rsidRDefault="005B0B26" w:rsidP="005B0B26">
      <w:pPr>
        <w:pStyle w:val="ListParagraph"/>
        <w:numPr>
          <w:ilvl w:val="0"/>
          <w:numId w:val="16"/>
        </w:numPr>
        <w:spacing w:after="0" w:line="360" w:lineRule="auto"/>
        <w:jc w:val="both"/>
        <w:rPr>
          <w:rFonts w:ascii="Arial" w:hAnsi="Arial" w:cs="Arial"/>
          <w:lang w:val="en-US"/>
        </w:rPr>
      </w:pPr>
      <w:r>
        <w:rPr>
          <w:rFonts w:ascii="Arial" w:hAnsi="Arial" w:cs="Arial"/>
          <w:lang w:val="en-US"/>
        </w:rPr>
        <w:t>Perkolasi</w:t>
      </w:r>
    </w:p>
    <w:p w:rsidR="005B0B26" w:rsidRDefault="005B0B26" w:rsidP="005B0B26">
      <w:pPr>
        <w:spacing w:after="0" w:line="360" w:lineRule="auto"/>
        <w:ind w:left="360"/>
        <w:jc w:val="both"/>
        <w:rPr>
          <w:rFonts w:ascii="Arial" w:hAnsi="Arial" w:cs="Arial"/>
          <w:lang w:val="en-US"/>
        </w:rPr>
      </w:pPr>
      <w:r>
        <w:rPr>
          <w:rFonts w:ascii="Arial" w:hAnsi="Arial" w:cs="Arial"/>
          <w:lang w:val="en-US"/>
        </w:rPr>
        <w:t>Perkolasiadalahcarapenyarian yang dilakukandenganmengalirkancairan</w:t>
      </w:r>
    </w:p>
    <w:p w:rsidR="005B0B26" w:rsidRDefault="005B0B26" w:rsidP="005B0B26">
      <w:pPr>
        <w:spacing w:after="0" w:line="360" w:lineRule="auto"/>
        <w:jc w:val="both"/>
        <w:rPr>
          <w:rFonts w:ascii="Arial" w:hAnsi="Arial" w:cs="Arial"/>
          <w:lang w:val="en-US"/>
        </w:rPr>
      </w:pPr>
      <w:proofErr w:type="gramStart"/>
      <w:r>
        <w:rPr>
          <w:rFonts w:ascii="Arial" w:hAnsi="Arial" w:cs="Arial"/>
          <w:lang w:val="en-US"/>
        </w:rPr>
        <w:t>penyarimelaluiSerbuksimplisia</w:t>
      </w:r>
      <w:proofErr w:type="gramEnd"/>
      <w:r>
        <w:rPr>
          <w:rFonts w:ascii="Arial" w:hAnsi="Arial" w:cs="Arial"/>
          <w:lang w:val="en-US"/>
        </w:rPr>
        <w:t xml:space="preserve"> yang telahdibasahi . </w:t>
      </w:r>
      <w:proofErr w:type="gramStart"/>
      <w:r>
        <w:rPr>
          <w:rFonts w:ascii="Arial" w:hAnsi="Arial" w:cs="Arial"/>
          <w:lang w:val="en-US"/>
        </w:rPr>
        <w:t>istilahPerkolasiberasaldaribahasalatin</w:t>
      </w:r>
      <w:r w:rsidRPr="001F50FB">
        <w:rPr>
          <w:rFonts w:ascii="Arial" w:hAnsi="Arial" w:cs="Arial"/>
          <w:i/>
          <w:lang w:val="en-US"/>
        </w:rPr>
        <w:t>peryang</w:t>
      </w:r>
      <w:r>
        <w:rPr>
          <w:rFonts w:ascii="Arial" w:hAnsi="Arial" w:cs="Arial"/>
          <w:lang w:val="en-US"/>
        </w:rPr>
        <w:t>artinyamelaluidanColare</w:t>
      </w:r>
      <w:proofErr w:type="gramEnd"/>
      <w:r>
        <w:rPr>
          <w:rFonts w:ascii="Arial" w:hAnsi="Arial" w:cs="Arial"/>
          <w:lang w:val="en-US"/>
        </w:rPr>
        <w:t xml:space="preserve"> yang artinyamerembes, secaraumumdapatdinyatakansebagai proses dimanabahan yang sudahhalus, zat yang sudahlarutnya di ekstraksidalampelarut yang cocokdengancaramelewatkanperlahan-lahan.</w:t>
      </w:r>
    </w:p>
    <w:p w:rsidR="005B0B26" w:rsidRDefault="005B0B26" w:rsidP="005B0B26">
      <w:pPr>
        <w:pStyle w:val="ListParagraph"/>
        <w:numPr>
          <w:ilvl w:val="0"/>
          <w:numId w:val="16"/>
        </w:numPr>
        <w:spacing w:after="0" w:line="360" w:lineRule="auto"/>
        <w:jc w:val="both"/>
        <w:rPr>
          <w:rFonts w:ascii="Arial" w:hAnsi="Arial" w:cs="Arial"/>
          <w:lang w:val="en-US"/>
        </w:rPr>
      </w:pPr>
      <w:r>
        <w:rPr>
          <w:rFonts w:ascii="Arial" w:hAnsi="Arial" w:cs="Arial"/>
          <w:lang w:val="en-US"/>
        </w:rPr>
        <w:t>Sokletasi</w:t>
      </w:r>
    </w:p>
    <w:p w:rsidR="005B0B26" w:rsidRDefault="005B0B26" w:rsidP="005B0B26">
      <w:pPr>
        <w:spacing w:after="0" w:line="360" w:lineRule="auto"/>
        <w:ind w:left="360"/>
        <w:jc w:val="both"/>
        <w:rPr>
          <w:rFonts w:ascii="Arial" w:hAnsi="Arial" w:cs="Arial"/>
          <w:lang w:val="en-US"/>
        </w:rPr>
      </w:pPr>
      <w:r>
        <w:rPr>
          <w:rFonts w:ascii="Arial" w:hAnsi="Arial" w:cs="Arial"/>
          <w:lang w:val="en-US"/>
        </w:rPr>
        <w:t>SokletasiadalahEkstraksimenggunakanPelarut yang selalubaru yang</w:t>
      </w:r>
    </w:p>
    <w:p w:rsidR="005B0B26" w:rsidRDefault="005B0B26" w:rsidP="005B0B26">
      <w:pPr>
        <w:spacing w:after="0" w:line="360" w:lineRule="auto"/>
        <w:jc w:val="both"/>
        <w:rPr>
          <w:rFonts w:ascii="Arial" w:hAnsi="Arial" w:cs="Arial"/>
          <w:lang w:val="en-US"/>
        </w:rPr>
      </w:pPr>
      <w:proofErr w:type="gramStart"/>
      <w:r>
        <w:rPr>
          <w:rFonts w:ascii="Arial" w:hAnsi="Arial" w:cs="Arial"/>
          <w:lang w:val="en-US"/>
        </w:rPr>
        <w:t>umumnyadilakukandenganalatkhusussehinggaterjadiekstrasikontinudenganjumlahpelarut</w:t>
      </w:r>
      <w:proofErr w:type="gramEnd"/>
      <w:r>
        <w:rPr>
          <w:rFonts w:ascii="Arial" w:hAnsi="Arial" w:cs="Arial"/>
          <w:lang w:val="en-US"/>
        </w:rPr>
        <w:t xml:space="preserve"> yang relatifKonstandenganadanyapendinginbalik. </w:t>
      </w:r>
      <w:proofErr w:type="gramStart"/>
      <w:r>
        <w:rPr>
          <w:rFonts w:ascii="Arial" w:hAnsi="Arial" w:cs="Arial"/>
          <w:lang w:val="en-US"/>
        </w:rPr>
        <w:t>Biomasaditempatkandalamwadahsoklet yang dibuatdengankertassaring, melaluialatinipelarutakanterus di refluks.</w:t>
      </w:r>
      <w:proofErr w:type="gramEnd"/>
      <w:r>
        <w:rPr>
          <w:rFonts w:ascii="Arial" w:hAnsi="Arial" w:cs="Arial"/>
          <w:lang w:val="en-US"/>
        </w:rPr>
        <w:t xml:space="preserve"> </w:t>
      </w:r>
      <w:proofErr w:type="gramStart"/>
      <w:r>
        <w:rPr>
          <w:rFonts w:ascii="Arial" w:hAnsi="Arial" w:cs="Arial"/>
          <w:lang w:val="en-US"/>
        </w:rPr>
        <w:t>Alatsokletakanmengosongkanisinyakedalamlabudasarbulatsetelahpelarutmencapaikadartertentu.</w:t>
      </w:r>
      <w:proofErr w:type="gramEnd"/>
      <w:r>
        <w:rPr>
          <w:rFonts w:ascii="Arial" w:hAnsi="Arial" w:cs="Arial"/>
          <w:lang w:val="en-US"/>
        </w:rPr>
        <w:t xml:space="preserve"> Setelahpelarutsegarmelewatialatinimelaluipendinginrefluks, ekstraksiberlangsungsangatefesiendansenyawadaribiomasasecaraefektifditarikkedalampelarutkarenakonsentrasiawalnyarendahdalampelarut (Depkes RI, 2000)</w:t>
      </w:r>
    </w:p>
    <w:p w:rsidR="005B0B26" w:rsidRDefault="005B0B26" w:rsidP="005B0B26">
      <w:pPr>
        <w:pStyle w:val="ListParagraph"/>
        <w:numPr>
          <w:ilvl w:val="0"/>
          <w:numId w:val="16"/>
        </w:numPr>
        <w:spacing w:after="0" w:line="360" w:lineRule="auto"/>
        <w:jc w:val="both"/>
        <w:rPr>
          <w:rFonts w:ascii="Arial" w:hAnsi="Arial" w:cs="Arial"/>
          <w:lang w:val="en-US"/>
        </w:rPr>
      </w:pPr>
      <w:r>
        <w:rPr>
          <w:rFonts w:ascii="Arial" w:hAnsi="Arial" w:cs="Arial"/>
          <w:lang w:val="en-US"/>
        </w:rPr>
        <w:t>Refluks</w:t>
      </w:r>
    </w:p>
    <w:p w:rsidR="005B0B26" w:rsidRDefault="005B0B26" w:rsidP="005B0B26">
      <w:pPr>
        <w:pStyle w:val="ListParagraph"/>
        <w:spacing w:after="0" w:line="360" w:lineRule="auto"/>
        <w:jc w:val="both"/>
        <w:rPr>
          <w:rFonts w:ascii="Arial" w:hAnsi="Arial" w:cs="Arial"/>
          <w:lang w:val="en-US"/>
        </w:rPr>
      </w:pPr>
      <w:r>
        <w:rPr>
          <w:rFonts w:ascii="Arial" w:hAnsi="Arial" w:cs="Arial"/>
          <w:lang w:val="en-US"/>
        </w:rPr>
        <w:t>Refluksadalahekstraksidenganpelarutpadatemperaturtitikdidihnya,</w:t>
      </w:r>
    </w:p>
    <w:p w:rsidR="005B0B26" w:rsidRDefault="005B0B26" w:rsidP="005B0B26">
      <w:pPr>
        <w:spacing w:after="0" w:line="360" w:lineRule="auto"/>
        <w:jc w:val="both"/>
        <w:rPr>
          <w:rFonts w:ascii="Arial" w:hAnsi="Arial" w:cs="Arial"/>
          <w:lang w:val="en-US"/>
        </w:rPr>
      </w:pPr>
      <w:proofErr w:type="gramStart"/>
      <w:r w:rsidRPr="00C426C9">
        <w:rPr>
          <w:rFonts w:ascii="Arial" w:hAnsi="Arial" w:cs="Arial"/>
          <w:lang w:val="en-US"/>
        </w:rPr>
        <w:t>selamawaktutertentudanjumlahpelarutterbatas</w:t>
      </w:r>
      <w:proofErr w:type="gramEnd"/>
      <w:r w:rsidRPr="00C426C9">
        <w:rPr>
          <w:rFonts w:ascii="Arial" w:hAnsi="Arial" w:cs="Arial"/>
          <w:lang w:val="en-US"/>
        </w:rPr>
        <w:t xml:space="preserve"> yang relatifKonstandenganadanyapendinginbalik. Umumnyadilakukanpengulangan proses padaresidupertamasampai 3-5 harisehinggadapattermasuk proses ekstraksisempurna</w:t>
      </w:r>
    </w:p>
    <w:p w:rsidR="005B0B26" w:rsidRPr="00C426C9" w:rsidRDefault="005B0B26" w:rsidP="005B0B26">
      <w:pPr>
        <w:spacing w:after="0" w:line="360" w:lineRule="auto"/>
        <w:jc w:val="both"/>
        <w:rPr>
          <w:rFonts w:ascii="Arial" w:hAnsi="Arial" w:cs="Arial"/>
          <w:lang w:val="en-US"/>
        </w:rPr>
      </w:pPr>
      <w:proofErr w:type="gramStart"/>
      <w:r w:rsidRPr="00C426C9">
        <w:rPr>
          <w:rFonts w:ascii="Arial" w:hAnsi="Arial" w:cs="Arial"/>
          <w:lang w:val="en-US"/>
        </w:rPr>
        <w:t>( Depkes</w:t>
      </w:r>
      <w:proofErr w:type="gramEnd"/>
      <w:r w:rsidRPr="00C426C9">
        <w:rPr>
          <w:rFonts w:ascii="Arial" w:hAnsi="Arial" w:cs="Arial"/>
          <w:lang w:val="en-US"/>
        </w:rPr>
        <w:t xml:space="preserve"> RI,2000)</w:t>
      </w:r>
    </w:p>
    <w:p w:rsidR="005B0B26" w:rsidRPr="002456EE" w:rsidRDefault="005B0B26" w:rsidP="005B0B26">
      <w:pPr>
        <w:pStyle w:val="ListParagraph"/>
        <w:spacing w:after="0" w:line="360" w:lineRule="auto"/>
        <w:ind w:left="0" w:firstLine="426"/>
        <w:jc w:val="both"/>
        <w:rPr>
          <w:rFonts w:ascii="Arial" w:hAnsi="Arial" w:cs="Arial"/>
          <w:lang w:val="en-US"/>
        </w:rPr>
      </w:pPr>
      <w:r>
        <w:rPr>
          <w:rFonts w:ascii="Arial" w:hAnsi="Arial" w:cs="Arial"/>
        </w:rPr>
        <w:lastRenderedPageBreak/>
        <w:t>Pada penelitian ini, digunakan maserasi dengan etanol 70% sebagai cairan penyari , kemudian ekstrak dipekatkan menggunakan rotary evaporator hingga diperoleh eksrtak kental .</w:t>
      </w:r>
    </w:p>
    <w:p w:rsidR="005B0B26" w:rsidRPr="001648EA" w:rsidRDefault="005B0B26" w:rsidP="005B0B26">
      <w:pPr>
        <w:pStyle w:val="ListParagraph"/>
        <w:spacing w:after="0" w:line="360" w:lineRule="auto"/>
        <w:ind w:left="0"/>
        <w:jc w:val="both"/>
        <w:rPr>
          <w:rFonts w:ascii="Arial" w:hAnsi="Arial" w:cs="Arial"/>
          <w:b/>
          <w:lang w:val="en-US"/>
        </w:rPr>
      </w:pPr>
      <w:r w:rsidRPr="00E376BC">
        <w:rPr>
          <w:rFonts w:ascii="Arial" w:hAnsi="Arial" w:cs="Arial"/>
          <w:b/>
        </w:rPr>
        <w:t>2.</w:t>
      </w:r>
      <w:r>
        <w:rPr>
          <w:rFonts w:ascii="Arial" w:hAnsi="Arial" w:cs="Arial"/>
          <w:b/>
        </w:rPr>
        <w:t>3 Sale</w:t>
      </w:r>
      <w:r>
        <w:rPr>
          <w:rFonts w:ascii="Arial" w:hAnsi="Arial" w:cs="Arial"/>
          <w:b/>
          <w:lang w:val="en-US"/>
        </w:rPr>
        <w:t>p</w:t>
      </w:r>
    </w:p>
    <w:p w:rsidR="005B0B26" w:rsidRPr="007E32B1" w:rsidRDefault="005B0B26" w:rsidP="005B0B26">
      <w:pPr>
        <w:pStyle w:val="ListParagraph"/>
        <w:spacing w:after="0" w:line="360" w:lineRule="auto"/>
        <w:ind w:left="0" w:firstLine="425"/>
        <w:jc w:val="both"/>
        <w:rPr>
          <w:rFonts w:ascii="Arial" w:hAnsi="Arial" w:cs="Arial"/>
        </w:rPr>
      </w:pPr>
      <w:r>
        <w:rPr>
          <w:rFonts w:ascii="Arial" w:hAnsi="Arial" w:cs="Arial"/>
        </w:rPr>
        <w:t>Menurut FI edisi IV , salep adalah sediaan setengah padat ditujukan untuk pemakaian topikal pada kulit atau selaput lendir . Salep tidak boleh berbau tengik . kecuali dinyatakan lain kadar bahan obat dalam salep mengandung pbar keras atau narkotika adalah 10 %</w:t>
      </w:r>
    </w:p>
    <w:p w:rsidR="005B0B26" w:rsidRDefault="005B0B26" w:rsidP="005B0B26">
      <w:pPr>
        <w:pStyle w:val="ListParagraph"/>
        <w:spacing w:after="0" w:line="360" w:lineRule="auto"/>
        <w:ind w:left="0" w:firstLine="425"/>
        <w:jc w:val="both"/>
        <w:rPr>
          <w:rFonts w:ascii="Arial" w:hAnsi="Arial" w:cs="Arial"/>
        </w:rPr>
      </w:pPr>
      <w:r w:rsidRPr="00CB0EDC">
        <w:rPr>
          <w:rFonts w:ascii="Arial" w:hAnsi="Arial" w:cs="Arial"/>
        </w:rPr>
        <w:t xml:space="preserve">Berdasarkan komposisinya, dasar salep dapat digolongkan sebagai berikut: </w:t>
      </w:r>
    </w:p>
    <w:p w:rsidR="005B0B26" w:rsidRDefault="005B0B26" w:rsidP="005B0B26">
      <w:pPr>
        <w:pStyle w:val="ListParagraph"/>
        <w:spacing w:after="0" w:line="360" w:lineRule="auto"/>
        <w:ind w:left="0"/>
        <w:jc w:val="both"/>
        <w:rPr>
          <w:rFonts w:ascii="Arial" w:hAnsi="Arial" w:cs="Arial"/>
        </w:rPr>
      </w:pPr>
      <w:r w:rsidRPr="00CB0EDC">
        <w:rPr>
          <w:rFonts w:ascii="Arial" w:hAnsi="Arial" w:cs="Arial"/>
        </w:rPr>
        <w:t xml:space="preserve">1). Dasar salep hidrokarbon </w:t>
      </w:r>
    </w:p>
    <w:p w:rsidR="005B0B26" w:rsidRPr="002B1104" w:rsidRDefault="005B0B26" w:rsidP="005B0B26">
      <w:pPr>
        <w:pStyle w:val="ListParagraph"/>
        <w:spacing w:after="0" w:line="360" w:lineRule="auto"/>
        <w:ind w:left="0"/>
        <w:jc w:val="both"/>
        <w:rPr>
          <w:rFonts w:ascii="Arial" w:hAnsi="Arial" w:cs="Arial"/>
          <w:lang w:val="en-US"/>
        </w:rPr>
      </w:pPr>
      <w:r w:rsidRPr="00CB0EDC">
        <w:rPr>
          <w:rFonts w:ascii="Arial" w:hAnsi="Arial" w:cs="Arial"/>
        </w:rPr>
        <w:t>Dasar salep hidrokarbon (dasar salep berlemak) bebas air, preparat yang berair mungkin dapat dicampurkan hanya dalam jumlah sedikit saja, bila lebih minyak sukar bercampur. Kerjanya sebagai bahan penutup saja. Tidak mengering atau tidak ada perubahan dengan berjalannya waktu. Dasar salep hidrokarbon yaitu Vaselinum, Jelene, minyak tumbuh-tumbuhan.</w:t>
      </w:r>
    </w:p>
    <w:p w:rsidR="005B0B26" w:rsidRDefault="005B0B26" w:rsidP="005B0B26">
      <w:pPr>
        <w:pStyle w:val="ListParagraph"/>
        <w:spacing w:after="0" w:line="360" w:lineRule="auto"/>
        <w:ind w:left="0"/>
        <w:jc w:val="both"/>
        <w:rPr>
          <w:rFonts w:ascii="Arial" w:hAnsi="Arial" w:cs="Arial"/>
        </w:rPr>
      </w:pPr>
      <w:r w:rsidRPr="00CB0EDC">
        <w:rPr>
          <w:rFonts w:ascii="Arial" w:hAnsi="Arial" w:cs="Arial"/>
        </w:rPr>
        <w:t xml:space="preserve"> 2). Dasar salep absorpsi </w:t>
      </w:r>
    </w:p>
    <w:p w:rsidR="005B0B26" w:rsidRDefault="005B0B26" w:rsidP="005B0B26">
      <w:pPr>
        <w:pStyle w:val="ListParagraph"/>
        <w:spacing w:after="0" w:line="360" w:lineRule="auto"/>
        <w:ind w:left="0"/>
        <w:jc w:val="both"/>
        <w:rPr>
          <w:rFonts w:ascii="Arial" w:hAnsi="Arial" w:cs="Arial"/>
        </w:rPr>
      </w:pPr>
      <w:r w:rsidRPr="00CB0EDC">
        <w:rPr>
          <w:rFonts w:ascii="Arial" w:hAnsi="Arial" w:cs="Arial"/>
        </w:rPr>
        <w:t xml:space="preserve">Dasar salep absorpsi dapat dibagi menjadi dua tipe, yaitu: (a). Yang memungkinkan percampuran larutan berair, hasil dari pembentukan emulsi air dan minyak (misalnya: Petrolatum Hidrofilik dan Lanolin Anhidrida). (b). Yang sudah menjadi emulsi air minyak (dasar emulsi), memungkinkan bercampurnya sedikit penambahan jumlah larutan berair (misalnya: Lanolin dan Cold Cream). </w:t>
      </w:r>
    </w:p>
    <w:p w:rsidR="005B0B26" w:rsidRDefault="005B0B26" w:rsidP="005B0B26">
      <w:pPr>
        <w:pStyle w:val="ListParagraph"/>
        <w:spacing w:after="0" w:line="360" w:lineRule="auto"/>
        <w:ind w:left="0"/>
        <w:jc w:val="both"/>
        <w:rPr>
          <w:rFonts w:ascii="Arial" w:hAnsi="Arial" w:cs="Arial"/>
        </w:rPr>
      </w:pPr>
      <w:r w:rsidRPr="00CB0EDC">
        <w:rPr>
          <w:rFonts w:ascii="Arial" w:hAnsi="Arial" w:cs="Arial"/>
        </w:rPr>
        <w:t xml:space="preserve">3). Dasar salep yang dapat dibersihkan dengan air </w:t>
      </w:r>
    </w:p>
    <w:p w:rsidR="005B0B26" w:rsidRPr="002456EE" w:rsidRDefault="005B0B26" w:rsidP="005B0B26">
      <w:pPr>
        <w:pStyle w:val="ListParagraph"/>
        <w:spacing w:after="0" w:line="360" w:lineRule="auto"/>
        <w:ind w:left="0"/>
        <w:jc w:val="both"/>
        <w:rPr>
          <w:rFonts w:ascii="Arial" w:hAnsi="Arial" w:cs="Arial"/>
        </w:rPr>
      </w:pPr>
      <w:r w:rsidRPr="00CB0EDC">
        <w:rPr>
          <w:rFonts w:ascii="Arial" w:hAnsi="Arial" w:cs="Arial"/>
        </w:rPr>
        <w:t xml:space="preserve">Dasar salep yang dapat dibersihkan dengan air merupakan emulsi minyak dalam air yang dapat dicuci dari kulit dan pakaian dengan air. Atas dasar ini bahan tersebut sering dikatakan sebagai bahan dasar salep “tercuci air”. </w:t>
      </w:r>
    </w:p>
    <w:p w:rsidR="005B0B26" w:rsidRDefault="005B0B26" w:rsidP="005B0B26">
      <w:pPr>
        <w:pStyle w:val="ListParagraph"/>
        <w:spacing w:after="0" w:line="360" w:lineRule="auto"/>
        <w:ind w:left="0"/>
        <w:jc w:val="both"/>
        <w:rPr>
          <w:rFonts w:ascii="Arial" w:hAnsi="Arial" w:cs="Arial"/>
        </w:rPr>
      </w:pPr>
      <w:r w:rsidRPr="00CB0EDC">
        <w:rPr>
          <w:rFonts w:ascii="Arial" w:hAnsi="Arial" w:cs="Arial"/>
        </w:rPr>
        <w:t xml:space="preserve">4). Dasar salep yang dapat larut dalam air </w:t>
      </w:r>
    </w:p>
    <w:p w:rsidR="005B0B26" w:rsidRDefault="005B0B26" w:rsidP="005B0B26">
      <w:pPr>
        <w:pStyle w:val="ListParagraph"/>
        <w:spacing w:after="0" w:line="360" w:lineRule="auto"/>
        <w:ind w:left="0"/>
        <w:jc w:val="both"/>
        <w:rPr>
          <w:rFonts w:ascii="Arial" w:hAnsi="Arial" w:cs="Arial"/>
        </w:rPr>
      </w:pPr>
      <w:r w:rsidRPr="00CB0EDC">
        <w:rPr>
          <w:rFonts w:ascii="Arial" w:hAnsi="Arial" w:cs="Arial"/>
        </w:rPr>
        <w:t>Tidak seperti dasar salep yang tidak larut dalam air, yang mengandung kedua-duanya, komponen yang larut maupun yang tidak larut dalam air, dasar yang larut dalam air hanya mengandung komponen yang larut dalam air. Tetapi, seperti dasar salep yang dapat dibersihkan dengan air basis yang dapat dicuci dengan air. Basis yang larut dalam air biasanya disebut sebagai greaseless karena tidak mengand</w:t>
      </w:r>
      <w:r>
        <w:rPr>
          <w:rFonts w:ascii="Arial" w:hAnsi="Arial" w:cs="Arial"/>
        </w:rPr>
        <w:t xml:space="preserve">ung bahan berlemak </w:t>
      </w:r>
    </w:p>
    <w:p w:rsidR="005B0B26" w:rsidRPr="001648EA" w:rsidRDefault="005B0B26" w:rsidP="005B0B26">
      <w:pPr>
        <w:pStyle w:val="ListParagraph"/>
        <w:spacing w:after="0" w:line="360" w:lineRule="auto"/>
        <w:ind w:left="0"/>
        <w:jc w:val="both"/>
        <w:rPr>
          <w:rFonts w:ascii="Arial" w:hAnsi="Arial" w:cs="Arial"/>
          <w:lang w:val="en-US"/>
        </w:rPr>
      </w:pPr>
      <w:r>
        <w:rPr>
          <w:rFonts w:ascii="Arial" w:hAnsi="Arial" w:cs="Arial"/>
        </w:rPr>
        <w:tab/>
        <w:t>Dalam Penelitian kali ini, peneliti menggunakan dasar Salep Adsorpsi Lanolin, karena berdasarkan hasil orientasi ekstrak larut dalam air dan masih murni dari alam tanpa proses apa-apa dan tidak ada campuran nya .</w:t>
      </w:r>
    </w:p>
    <w:p w:rsidR="005B0B26" w:rsidRDefault="005B0B26" w:rsidP="005B0B26">
      <w:pPr>
        <w:pStyle w:val="ListParagraph"/>
        <w:spacing w:after="0" w:line="360" w:lineRule="auto"/>
        <w:ind w:left="0"/>
        <w:jc w:val="both"/>
        <w:rPr>
          <w:rFonts w:ascii="Arial" w:hAnsi="Arial" w:cs="Arial"/>
          <w:b/>
        </w:rPr>
      </w:pPr>
      <w:r>
        <w:rPr>
          <w:rFonts w:ascii="Arial" w:hAnsi="Arial" w:cs="Arial"/>
          <w:b/>
        </w:rPr>
        <w:lastRenderedPageBreak/>
        <w:t>2.4 Luka</w:t>
      </w:r>
    </w:p>
    <w:p w:rsidR="005B0B26" w:rsidRPr="001648EA" w:rsidRDefault="005B0B26" w:rsidP="005B0B26">
      <w:pPr>
        <w:pStyle w:val="ListParagraph"/>
        <w:spacing w:after="0" w:line="360" w:lineRule="auto"/>
        <w:ind w:left="0" w:firstLine="426"/>
        <w:jc w:val="both"/>
        <w:rPr>
          <w:rFonts w:ascii="Arial" w:hAnsi="Arial" w:cs="Arial"/>
          <w:lang w:val="en-US"/>
        </w:rPr>
      </w:pPr>
      <w:r w:rsidRPr="0018543E">
        <w:rPr>
          <w:rFonts w:ascii="Arial" w:hAnsi="Arial" w:cs="Arial"/>
        </w:rPr>
        <w:t xml:space="preserve">Luka adalah hilang atau rusaknya sebagian jaringan tubuh. Penyebab luka dapat berasal dari tusukan/goresan benda tajam, benturan benda tumpul, kecelakaan, terkena tembakan, gigitan hewan, bahan kimia, air panas, uap air, terkena api atau terbakar, listrik dan petir </w:t>
      </w:r>
      <w:r>
        <w:rPr>
          <w:rFonts w:ascii="Arial" w:hAnsi="Arial" w:cs="Arial"/>
        </w:rPr>
        <w:t>.</w:t>
      </w:r>
    </w:p>
    <w:p w:rsidR="005B0B26" w:rsidRDefault="005B0B26" w:rsidP="005B0B26">
      <w:pPr>
        <w:pStyle w:val="ListParagraph"/>
        <w:spacing w:after="0" w:line="360" w:lineRule="auto"/>
        <w:ind w:left="0" w:firstLine="420"/>
        <w:jc w:val="both"/>
        <w:rPr>
          <w:rFonts w:ascii="Arial" w:hAnsi="Arial" w:cs="Arial"/>
        </w:rPr>
      </w:pPr>
      <w:r>
        <w:rPr>
          <w:rFonts w:ascii="Arial" w:hAnsi="Arial" w:cs="Arial"/>
        </w:rPr>
        <w:t>L</w:t>
      </w:r>
      <w:r w:rsidRPr="0018543E">
        <w:rPr>
          <w:rFonts w:ascii="Arial" w:hAnsi="Arial" w:cs="Arial"/>
        </w:rPr>
        <w:t>uka dibagi 2 jenis, yaitu:</w:t>
      </w:r>
    </w:p>
    <w:p w:rsidR="005B0B26" w:rsidRDefault="005B0B26" w:rsidP="005B0B26">
      <w:pPr>
        <w:pStyle w:val="ListParagraph"/>
        <w:numPr>
          <w:ilvl w:val="0"/>
          <w:numId w:val="7"/>
        </w:numPr>
        <w:spacing w:after="0" w:line="360" w:lineRule="auto"/>
        <w:jc w:val="both"/>
        <w:rPr>
          <w:rFonts w:ascii="Arial" w:hAnsi="Arial" w:cs="Arial"/>
        </w:rPr>
      </w:pPr>
      <w:r w:rsidRPr="0018543E">
        <w:rPr>
          <w:rFonts w:ascii="Arial" w:hAnsi="Arial" w:cs="Arial"/>
        </w:rPr>
        <w:t xml:space="preserve">Luka tertutup </w:t>
      </w:r>
    </w:p>
    <w:p w:rsidR="005B0B26" w:rsidRDefault="005B0B26" w:rsidP="005B0B26">
      <w:pPr>
        <w:pStyle w:val="ListParagraph"/>
        <w:spacing w:after="0" w:line="360" w:lineRule="auto"/>
        <w:ind w:left="0" w:firstLine="426"/>
        <w:jc w:val="both"/>
        <w:rPr>
          <w:rFonts w:ascii="Arial" w:hAnsi="Arial" w:cs="Arial"/>
        </w:rPr>
      </w:pPr>
      <w:r w:rsidRPr="0018543E">
        <w:rPr>
          <w:rFonts w:ascii="Arial" w:hAnsi="Arial" w:cs="Arial"/>
        </w:rPr>
        <w:t xml:space="preserve">Luka tertutup merupakan luka dimana kulit korban tetap utuh dan tidak ada kontak antara jaringan yang ada di bawah dengan dunia luar, kerusakannya diakibatkan oleh trauma benda tumpul. Luka tertutup umumnya dikenal sebagai luka memar yang dapat digolongkan menjadi 2 jenis yaitu: </w:t>
      </w:r>
    </w:p>
    <w:p w:rsidR="005B0B26" w:rsidRDefault="005B0B26" w:rsidP="005B0B26">
      <w:pPr>
        <w:pStyle w:val="ListParagraph"/>
        <w:spacing w:after="0" w:line="360" w:lineRule="auto"/>
        <w:ind w:left="0" w:firstLine="142"/>
        <w:jc w:val="both"/>
        <w:rPr>
          <w:rFonts w:ascii="Arial" w:hAnsi="Arial" w:cs="Arial"/>
        </w:rPr>
      </w:pPr>
      <w:r w:rsidRPr="0018543E">
        <w:rPr>
          <w:rFonts w:ascii="Arial" w:hAnsi="Arial" w:cs="Arial"/>
        </w:rPr>
        <w:t>1) Kontusio, kerusakan jaringan di bawah kulit yang mana dari luar hanya tampak sebagai benjolan.</w:t>
      </w:r>
    </w:p>
    <w:p w:rsidR="005B0B26" w:rsidRPr="00C426C9" w:rsidRDefault="005B0B26" w:rsidP="005B0B26">
      <w:pPr>
        <w:pStyle w:val="ListParagraph"/>
        <w:spacing w:after="0" w:line="360" w:lineRule="auto"/>
        <w:ind w:left="0" w:firstLine="142"/>
        <w:jc w:val="both"/>
        <w:rPr>
          <w:rFonts w:ascii="Arial" w:hAnsi="Arial" w:cs="Arial"/>
          <w:lang w:val="en-US"/>
        </w:rPr>
      </w:pPr>
      <w:r w:rsidRPr="0018543E">
        <w:rPr>
          <w:rFonts w:ascii="Arial" w:hAnsi="Arial" w:cs="Arial"/>
        </w:rPr>
        <w:t xml:space="preserve"> 2) Hematoma, kerusakan jaringan di bawah kulit disertai pendarahan sehingga dari luar tampak kebiruan.</w:t>
      </w:r>
    </w:p>
    <w:p w:rsidR="005B0B26" w:rsidRDefault="005B0B26" w:rsidP="005B0B26">
      <w:pPr>
        <w:pStyle w:val="ListParagraph"/>
        <w:numPr>
          <w:ilvl w:val="0"/>
          <w:numId w:val="7"/>
        </w:numPr>
        <w:spacing w:after="0" w:line="360" w:lineRule="auto"/>
        <w:jc w:val="both"/>
        <w:rPr>
          <w:rFonts w:ascii="Arial" w:hAnsi="Arial" w:cs="Arial"/>
        </w:rPr>
      </w:pPr>
      <w:r w:rsidRPr="0018543E">
        <w:rPr>
          <w:rFonts w:ascii="Arial" w:hAnsi="Arial" w:cs="Arial"/>
        </w:rPr>
        <w:t>Luka terbuka</w:t>
      </w:r>
    </w:p>
    <w:p w:rsidR="005B0B26" w:rsidRPr="00631947" w:rsidRDefault="005B0B26" w:rsidP="005B0B26">
      <w:pPr>
        <w:pStyle w:val="ListParagraph"/>
        <w:spacing w:after="0" w:line="360" w:lineRule="auto"/>
        <w:ind w:left="0" w:firstLine="426"/>
        <w:jc w:val="both"/>
        <w:rPr>
          <w:rFonts w:ascii="Arial" w:hAnsi="Arial" w:cs="Arial"/>
          <w:lang w:val="en-US"/>
        </w:rPr>
      </w:pPr>
      <w:r w:rsidRPr="0018543E">
        <w:rPr>
          <w:rFonts w:ascii="Arial" w:hAnsi="Arial" w:cs="Arial"/>
        </w:rPr>
        <w:t>Luka terbuka adalah luka dimana kulit atau jaringan di bawahnya mengalami kerusakan. Penyebab luka ini adalah benda tajam, tembakan, benturan benda keras dan lain-lain. Macam-macam luka terbuka antara 7 lain yaitu luka lecet (ekskoriasi), luka gigitan (vulnus marsum), luka iris/sayat (vulnus scisum), luka bacok (vulnus caesum), luka robek (vulnus traumaticum), luka tembak (vulnus sclopetinum), luka hancur (vulnus lacerum) dan luka bakar . Luka iris/sayat (vulnus scisum) biasanya ditimbulkan oleh irisan benda yang bertepi tajam seperti pisau, silet, parang dan sejenisnya. Luka yang timbul biasanya berbentuk memanjang, tepi luka berbentuk lurus, tetapi jaringan kulit di sekitar luka tidak meng</w:t>
      </w:r>
      <w:r>
        <w:rPr>
          <w:rFonts w:ascii="Arial" w:hAnsi="Arial" w:cs="Arial"/>
        </w:rPr>
        <w:t>alami kerusakan.</w:t>
      </w:r>
    </w:p>
    <w:p w:rsidR="005B0B26" w:rsidRDefault="005B0B26" w:rsidP="005B0B26">
      <w:pPr>
        <w:pStyle w:val="ListParagraph"/>
        <w:spacing w:after="0" w:line="360" w:lineRule="auto"/>
        <w:ind w:left="0"/>
        <w:jc w:val="both"/>
        <w:rPr>
          <w:rFonts w:ascii="Arial" w:hAnsi="Arial" w:cs="Arial"/>
          <w:b/>
        </w:rPr>
      </w:pPr>
      <w:r w:rsidRPr="0018543E">
        <w:rPr>
          <w:rFonts w:ascii="Arial" w:hAnsi="Arial" w:cs="Arial"/>
          <w:b/>
        </w:rPr>
        <w:t>2.4.1</w:t>
      </w:r>
      <w:r>
        <w:rPr>
          <w:rFonts w:ascii="Arial" w:hAnsi="Arial" w:cs="Arial"/>
          <w:b/>
        </w:rPr>
        <w:t xml:space="preserve"> Luka Bakar (Combustio)</w:t>
      </w:r>
    </w:p>
    <w:p w:rsidR="005B0B26" w:rsidRPr="00631947" w:rsidRDefault="005B0B26" w:rsidP="005B0B26">
      <w:pPr>
        <w:pStyle w:val="ListParagraph"/>
        <w:spacing w:after="0" w:line="360" w:lineRule="auto"/>
        <w:ind w:left="0" w:firstLine="426"/>
        <w:jc w:val="both"/>
        <w:rPr>
          <w:rFonts w:ascii="Arial" w:hAnsi="Arial" w:cs="Arial"/>
          <w:lang w:val="en-US"/>
        </w:rPr>
      </w:pPr>
      <w:r w:rsidRPr="0018543E">
        <w:rPr>
          <w:rFonts w:ascii="Arial" w:hAnsi="Arial" w:cs="Arial"/>
        </w:rPr>
        <w:t>Luka bakar termasuk kecelakaan yang sering terjadi dalam kehidupan sehari-hari khususnya di rumah tangga dan yang sering ditemukan adalah luka bakar derajat II. Luka bakar adalah bentuk kerusakan jaringan yang disebabkan kontak dengan sumber panas seperti api, air panas, bahan kimia, listrik, dan radiasi. Luka bakar terjadi pada kulit, selaput lendir, saluran pernapasan, dan saluran cerna. Gejalanya berupa sakit, bengkak, merah, melepuh karena permeab</w:t>
      </w:r>
      <w:r>
        <w:rPr>
          <w:rFonts w:ascii="Arial" w:hAnsi="Arial" w:cs="Arial"/>
        </w:rPr>
        <w:t>ilitas pembuluh darah meningkat (Handi ,2014 )</w:t>
      </w:r>
    </w:p>
    <w:p w:rsidR="005B0B26" w:rsidRDefault="005B0B26" w:rsidP="005B0B26">
      <w:pPr>
        <w:pStyle w:val="ListParagraph"/>
        <w:spacing w:after="0" w:line="360" w:lineRule="auto"/>
        <w:ind w:left="0"/>
        <w:jc w:val="both"/>
        <w:rPr>
          <w:rFonts w:ascii="Arial" w:hAnsi="Arial" w:cs="Arial"/>
          <w:b/>
        </w:rPr>
      </w:pPr>
      <w:r>
        <w:rPr>
          <w:rFonts w:ascii="Arial" w:hAnsi="Arial" w:cs="Arial"/>
          <w:b/>
        </w:rPr>
        <w:t>2.4.2 Klasifikasi Luka Bakar</w:t>
      </w:r>
    </w:p>
    <w:p w:rsidR="005B0B26" w:rsidRDefault="005B0B26" w:rsidP="005B0B26">
      <w:pPr>
        <w:pStyle w:val="ListParagraph"/>
        <w:spacing w:after="0" w:line="360" w:lineRule="auto"/>
        <w:ind w:left="0" w:firstLine="426"/>
        <w:jc w:val="both"/>
        <w:rPr>
          <w:rFonts w:ascii="Arial" w:hAnsi="Arial" w:cs="Arial"/>
        </w:rPr>
      </w:pPr>
      <w:r w:rsidRPr="001E3A0A">
        <w:rPr>
          <w:rFonts w:ascii="Arial" w:hAnsi="Arial" w:cs="Arial"/>
        </w:rPr>
        <w:lastRenderedPageBreak/>
        <w:t xml:space="preserve">Kedalaman luka bakar ditentukan oleh tingginya suhu dan </w:t>
      </w:r>
      <w:r>
        <w:rPr>
          <w:rFonts w:ascii="Arial" w:hAnsi="Arial" w:cs="Arial"/>
        </w:rPr>
        <w:t>lamanya pajanan tingginya suhu .</w:t>
      </w:r>
      <w:r w:rsidRPr="001E3A0A">
        <w:rPr>
          <w:rFonts w:ascii="Arial" w:hAnsi="Arial" w:cs="Arial"/>
        </w:rPr>
        <w:t xml:space="preserve">Luka bakar dibedakan atas beberapa </w:t>
      </w:r>
      <w:r>
        <w:rPr>
          <w:rFonts w:ascii="Arial" w:hAnsi="Arial" w:cs="Arial"/>
        </w:rPr>
        <w:t xml:space="preserve">jenis </w:t>
      </w:r>
      <w:r w:rsidRPr="001E3A0A">
        <w:rPr>
          <w:rFonts w:ascii="Arial" w:hAnsi="Arial" w:cs="Arial"/>
        </w:rPr>
        <w:t>yaitu:</w:t>
      </w:r>
    </w:p>
    <w:p w:rsidR="005B0B26" w:rsidRDefault="005B0B26" w:rsidP="005B0B26">
      <w:pPr>
        <w:pStyle w:val="ListParagraph"/>
        <w:spacing w:after="0" w:line="360" w:lineRule="auto"/>
        <w:ind w:left="0"/>
        <w:jc w:val="both"/>
        <w:rPr>
          <w:rFonts w:ascii="Arial" w:hAnsi="Arial" w:cs="Arial"/>
        </w:rPr>
      </w:pPr>
      <w:r w:rsidRPr="001E3A0A">
        <w:rPr>
          <w:rFonts w:ascii="Arial" w:hAnsi="Arial" w:cs="Arial"/>
        </w:rPr>
        <w:t xml:space="preserve"> 1). Luka bakar derajat I Luka bakar derajat I kerusakan terbatas pada bagian superfisial epidermis, kulit kering, hipermik memberikan efloresensi berupa eritema, tidak melepuh, nyeri karena ujung saraf sensorik teriritasi. Penyembuhan 5-10 hari. Contohnya luka bakar akibat sengatan matahari.</w:t>
      </w:r>
    </w:p>
    <w:p w:rsidR="005B0B26" w:rsidRDefault="005B0B26" w:rsidP="005B0B26">
      <w:pPr>
        <w:pStyle w:val="ListParagraph"/>
        <w:spacing w:after="0" w:line="360" w:lineRule="auto"/>
        <w:ind w:left="0"/>
        <w:jc w:val="both"/>
        <w:rPr>
          <w:rFonts w:ascii="Arial" w:hAnsi="Arial" w:cs="Arial"/>
        </w:rPr>
      </w:pPr>
      <w:r w:rsidRPr="001E3A0A">
        <w:rPr>
          <w:rFonts w:ascii="Arial" w:hAnsi="Arial" w:cs="Arial"/>
        </w:rPr>
        <w:t xml:space="preserve"> 2). Luka bakar derajat II Kerusakan meliputi epidermis dan sebagian dermis, berupa reaksi inflamasi akut disertai proses eksudasi, melepuh, dasar luka berwarna merah atau pucat, terletak lebih tinggi di atas permukaan kulit normal, nyeri karena ujung-ujung saraf teriritasi. Luka bakar derajat II dibedakan menjadi dua: Derajat II dangkal (superficial) yaitu kerusakan yang mengenai bagian superficial dari dermis, apendises kulit seperti folikel rambut, kelenjar keringat. Penyembuhan dalam waktu 10-14 hari. Derajat II dalam (deep) yaitu kerusakan yang mengenai hampir seluruh bagian dermis, apendises kulit, kelenjar keringat, kelenjar sebasea. Penyembuhan terjadi dalam waktu &gt;1 bulan. </w:t>
      </w:r>
    </w:p>
    <w:p w:rsidR="005B0B26" w:rsidRDefault="005B0B26" w:rsidP="005B0B26">
      <w:pPr>
        <w:pStyle w:val="ListParagraph"/>
        <w:spacing w:after="0" w:line="360" w:lineRule="auto"/>
        <w:ind w:left="0"/>
        <w:jc w:val="both"/>
        <w:rPr>
          <w:rFonts w:ascii="Arial" w:hAnsi="Arial" w:cs="Arial"/>
          <w:lang w:val="en-US"/>
        </w:rPr>
      </w:pPr>
      <w:r w:rsidRPr="001E3A0A">
        <w:rPr>
          <w:rFonts w:ascii="Arial" w:hAnsi="Arial" w:cs="Arial"/>
        </w:rPr>
        <w:t>3). Luka bakar derajat III Kerusakan meliputi seluruh ketebalan dermis dan lapisan yang lebih dalam, apendises kulit seperti folikel rambut, kelenjar keringat, kelenjar sebasea rusak, sudah ada pelepuhan, kulit berwarna abu-abu atau coklat, kering, letaknya lebih rendah dibandingkan kulit sekitar karena koagulasi protein pada lapisan epidermis dan dermis, tidak timbul rasa nyeri. Penyembuhan lama karena tidak ada proses epitelisasi spontan</w:t>
      </w:r>
    </w:p>
    <w:p w:rsidR="005B0B26" w:rsidRDefault="005B0B26" w:rsidP="005B0B26">
      <w:pPr>
        <w:pStyle w:val="ListParagraph"/>
        <w:spacing w:after="0" w:line="360" w:lineRule="auto"/>
        <w:ind w:left="0"/>
        <w:jc w:val="both"/>
        <w:rPr>
          <w:rFonts w:ascii="Arial" w:hAnsi="Arial" w:cs="Arial"/>
          <w:lang w:val="en-US"/>
        </w:rPr>
      </w:pPr>
      <w:r>
        <w:rPr>
          <w:rFonts w:ascii="Arial" w:hAnsi="Arial" w:cs="Arial"/>
          <w:lang w:val="en-US"/>
        </w:rPr>
        <w:t>(Handi</w:t>
      </w:r>
      <w:proofErr w:type="gramStart"/>
      <w:r>
        <w:rPr>
          <w:rFonts w:ascii="Arial" w:hAnsi="Arial" w:cs="Arial"/>
          <w:lang w:val="en-US"/>
        </w:rPr>
        <w:t>,2014</w:t>
      </w:r>
      <w:proofErr w:type="gramEnd"/>
      <w:r>
        <w:rPr>
          <w:rFonts w:ascii="Arial" w:hAnsi="Arial" w:cs="Arial"/>
          <w:lang w:val="en-US"/>
        </w:rPr>
        <w:t>)</w:t>
      </w:r>
    </w:p>
    <w:p w:rsidR="005B0B26" w:rsidRPr="00C426C9" w:rsidRDefault="005B0B26" w:rsidP="005B0B26">
      <w:pPr>
        <w:pStyle w:val="ListParagraph"/>
        <w:spacing w:after="0" w:line="360" w:lineRule="auto"/>
        <w:ind w:left="0"/>
        <w:jc w:val="both"/>
        <w:rPr>
          <w:rFonts w:ascii="Arial" w:hAnsi="Arial" w:cs="Arial"/>
          <w:lang w:val="en-US"/>
        </w:rPr>
      </w:pPr>
    </w:p>
    <w:p w:rsidR="005B0B26" w:rsidRDefault="005B0B26" w:rsidP="005B0B26">
      <w:pPr>
        <w:pStyle w:val="ListParagraph"/>
        <w:spacing w:after="0" w:line="360" w:lineRule="auto"/>
        <w:ind w:left="0"/>
        <w:jc w:val="both"/>
        <w:rPr>
          <w:rFonts w:ascii="Arial" w:hAnsi="Arial" w:cs="Arial"/>
          <w:b/>
        </w:rPr>
      </w:pPr>
      <w:r>
        <w:rPr>
          <w:rFonts w:ascii="Arial" w:hAnsi="Arial" w:cs="Arial"/>
          <w:b/>
        </w:rPr>
        <w:t>2.4.3 Penyembuhan Luka</w:t>
      </w:r>
    </w:p>
    <w:p w:rsidR="005B0B26" w:rsidRDefault="005B0B26" w:rsidP="005B0B26">
      <w:pPr>
        <w:pStyle w:val="ListParagraph"/>
        <w:spacing w:after="0" w:line="360" w:lineRule="auto"/>
        <w:ind w:left="0" w:firstLine="426"/>
        <w:jc w:val="both"/>
        <w:rPr>
          <w:rFonts w:ascii="Arial" w:hAnsi="Arial" w:cs="Arial"/>
        </w:rPr>
      </w:pPr>
      <w:r w:rsidRPr="0066534F">
        <w:rPr>
          <w:rFonts w:ascii="Arial" w:hAnsi="Arial" w:cs="Arial"/>
        </w:rPr>
        <w:t>Proses penyembuhan luka menjadi penting karena kulit merupakan organ tunggal yang terpapar dengan dunia luar. Kulit memiliki fungsi spesifik bagi tubuh, yaitu fungsi protektif, sensorik, termoregulatorik, metabolik, dan sinyal seksual. Ketika kulit kehilangan kontinuitasnya, maka fungsi-fungsi tersebut tidak da</w:t>
      </w:r>
      <w:r>
        <w:rPr>
          <w:rFonts w:ascii="Arial" w:hAnsi="Arial" w:cs="Arial"/>
        </w:rPr>
        <w:t>pat berjalan seperti seharusnya.</w:t>
      </w:r>
      <w:r w:rsidRPr="0066534F">
        <w:rPr>
          <w:rFonts w:ascii="Arial" w:hAnsi="Arial" w:cs="Arial"/>
        </w:rPr>
        <w:t xml:space="preserve">Oleh karena itu, proses penyembuhan luka memerlukan manajemen serta pengobatan yang tepat agar area luka tidak menjadi terinfeksi dan pada akhirnya menimbulkan luka kronis </w:t>
      </w:r>
    </w:p>
    <w:p w:rsidR="005B0B26" w:rsidRDefault="005B0B26" w:rsidP="005B0B26">
      <w:pPr>
        <w:pStyle w:val="ListParagraph"/>
        <w:spacing w:after="0" w:line="360" w:lineRule="auto"/>
        <w:ind w:left="0" w:firstLine="425"/>
        <w:jc w:val="both"/>
        <w:rPr>
          <w:rFonts w:ascii="Arial" w:hAnsi="Arial" w:cs="Arial"/>
        </w:rPr>
      </w:pPr>
      <w:r w:rsidRPr="007E096C">
        <w:rPr>
          <w:rFonts w:ascii="Arial" w:hAnsi="Arial" w:cs="Arial"/>
        </w:rPr>
        <w:t xml:space="preserve">Struktur kulit berubah seiring dengan bertambahnya usia dan perubahan ini dapat mempengaruhi kadar air serta fungsi pertahanan kulit sehingga lebih rentan terhadap iritan. Kemampuan kulit untuk memperbaiki dirinya sendiri pun menjadi berkurang sehingga berpengaruh dalam proses penyembuhan luka </w:t>
      </w:r>
      <w:r>
        <w:rPr>
          <w:rFonts w:ascii="Arial" w:hAnsi="Arial" w:cs="Arial"/>
        </w:rPr>
        <w:lastRenderedPageBreak/>
        <w:t>.</w:t>
      </w:r>
      <w:r w:rsidRPr="007E096C">
        <w:rPr>
          <w:rFonts w:ascii="Arial" w:hAnsi="Arial" w:cs="Arial"/>
        </w:rPr>
        <w:t xml:space="preserve">Proses fisiologis penyembuhan luka dapat dibagi ke dalam empat fase, yaitu fase inflamasi, fase destruktif, fase proliferatif, dan fase maturasi </w:t>
      </w:r>
      <w:r>
        <w:rPr>
          <w:rFonts w:ascii="Arial" w:hAnsi="Arial" w:cs="Arial"/>
          <w:b/>
        </w:rPr>
        <w:t xml:space="preserve">. </w:t>
      </w:r>
      <w:r>
        <w:rPr>
          <w:rFonts w:ascii="Arial" w:hAnsi="Arial" w:cs="Arial"/>
        </w:rPr>
        <w:t>(Bestari A, 2016)</w:t>
      </w:r>
    </w:p>
    <w:p w:rsidR="005B0B26" w:rsidRDefault="005B0B26" w:rsidP="005B0B26">
      <w:pPr>
        <w:pStyle w:val="ListParagraph"/>
        <w:spacing w:after="0" w:line="360" w:lineRule="auto"/>
        <w:ind w:left="0" w:firstLine="425"/>
        <w:jc w:val="both"/>
        <w:rPr>
          <w:rFonts w:ascii="Arial" w:hAnsi="Arial" w:cs="Arial"/>
          <w:lang w:val="en-US"/>
        </w:rPr>
      </w:pPr>
      <w:r>
        <w:rPr>
          <w:rFonts w:ascii="Arial" w:hAnsi="Arial" w:cs="Arial"/>
        </w:rPr>
        <w:t>Pada penelitian ini pe</w:t>
      </w:r>
      <w:r w:rsidRPr="005E13D8">
        <w:rPr>
          <w:rFonts w:ascii="Arial" w:hAnsi="Arial" w:cs="Arial"/>
        </w:rPr>
        <w:t>ngukuran efek penyembuhan luka dilakukan berdasarkan profil penyembuhan luka antara lain: pembentukan karopeng, waktu penutupan luka dan penurunan panjang luka.</w:t>
      </w:r>
    </w:p>
    <w:p w:rsidR="005B0B26" w:rsidRPr="004B0070" w:rsidRDefault="005B0B26" w:rsidP="005B0B26">
      <w:pPr>
        <w:pStyle w:val="ListParagraph"/>
        <w:spacing w:after="0" w:line="360" w:lineRule="auto"/>
        <w:ind w:left="0" w:firstLine="425"/>
        <w:jc w:val="both"/>
        <w:rPr>
          <w:rFonts w:ascii="Arial" w:hAnsi="Arial" w:cs="Arial"/>
          <w:lang w:val="en-US"/>
        </w:rPr>
      </w:pPr>
    </w:p>
    <w:p w:rsidR="005B0B26" w:rsidRPr="005B10E3" w:rsidRDefault="005B0B26" w:rsidP="005B0B26">
      <w:pPr>
        <w:pStyle w:val="ListParagraph"/>
        <w:numPr>
          <w:ilvl w:val="1"/>
          <w:numId w:val="5"/>
        </w:numPr>
        <w:spacing w:after="0" w:line="360" w:lineRule="auto"/>
        <w:ind w:left="0" w:firstLine="0"/>
        <w:jc w:val="both"/>
        <w:rPr>
          <w:rFonts w:ascii="Arial" w:hAnsi="Arial" w:cs="Arial"/>
          <w:b/>
          <w:sz w:val="24"/>
          <w:szCs w:val="24"/>
        </w:rPr>
      </w:pPr>
      <w:r w:rsidRPr="005B10E3">
        <w:rPr>
          <w:rFonts w:ascii="Arial" w:hAnsi="Arial" w:cs="Arial"/>
          <w:b/>
          <w:sz w:val="24"/>
          <w:szCs w:val="24"/>
        </w:rPr>
        <w:t>Hewan Percobaan</w:t>
      </w:r>
    </w:p>
    <w:p w:rsidR="005B0B26" w:rsidRPr="00631947" w:rsidRDefault="005B0B26" w:rsidP="005B0B26">
      <w:pPr>
        <w:spacing w:after="0" w:line="360" w:lineRule="auto"/>
        <w:ind w:firstLine="426"/>
        <w:jc w:val="both"/>
        <w:rPr>
          <w:rFonts w:ascii="Arial" w:hAnsi="Arial" w:cs="Arial"/>
          <w:lang w:val="en-US"/>
        </w:rPr>
      </w:pPr>
      <w:r>
        <w:rPr>
          <w:rFonts w:ascii="Arial" w:hAnsi="Arial" w:cs="Arial"/>
        </w:rPr>
        <w:t>Hewan percobaan adalah spesies-spesies hewan yang dipelihara di laboratorium secara intensif dengan tujuan untuk digunakan pada penelitian baik dibidang obat-obatan ataupun zat kimia yang berbahaya/berkhasiat bagi manusia. Beberapa hewan yang biasa dijadikan hewan percobaan antara lain : tikus, mencit, merpati, kelinci, ayam, iti</w:t>
      </w:r>
      <w:r>
        <w:rPr>
          <w:rFonts w:ascii="Arial" w:hAnsi="Arial" w:cs="Arial"/>
          <w:lang w:val="en-US"/>
        </w:rPr>
        <w:t>k</w:t>
      </w:r>
      <w:r>
        <w:rPr>
          <w:rFonts w:ascii="Arial" w:hAnsi="Arial" w:cs="Arial"/>
        </w:rPr>
        <w:t xml:space="preserve"> , marmut dan lain-lain. Peneliti ini menggunakan marmut sebagai hewan percobaan.</w:t>
      </w:r>
    </w:p>
    <w:p w:rsidR="005B0B26" w:rsidRDefault="005B0B26" w:rsidP="005B0B26">
      <w:pPr>
        <w:pStyle w:val="ListParagraph"/>
        <w:numPr>
          <w:ilvl w:val="2"/>
          <w:numId w:val="5"/>
        </w:numPr>
        <w:tabs>
          <w:tab w:val="left" w:pos="709"/>
          <w:tab w:val="left" w:pos="993"/>
          <w:tab w:val="left" w:pos="1276"/>
        </w:tabs>
        <w:spacing w:after="0" w:line="360" w:lineRule="auto"/>
        <w:ind w:left="0" w:firstLine="0"/>
        <w:jc w:val="both"/>
        <w:rPr>
          <w:rFonts w:ascii="Arial" w:hAnsi="Arial" w:cs="Arial"/>
          <w:b/>
          <w:sz w:val="24"/>
          <w:szCs w:val="24"/>
        </w:rPr>
      </w:pPr>
      <w:r>
        <w:rPr>
          <w:rFonts w:ascii="Arial" w:hAnsi="Arial" w:cs="Arial"/>
          <w:b/>
          <w:sz w:val="24"/>
          <w:szCs w:val="24"/>
        </w:rPr>
        <w:t xml:space="preserve">Marmut </w:t>
      </w:r>
      <w:r w:rsidRPr="005B10E3">
        <w:rPr>
          <w:rFonts w:ascii="Arial" w:hAnsi="Arial" w:cs="Arial"/>
          <w:b/>
          <w:sz w:val="24"/>
          <w:szCs w:val="24"/>
        </w:rPr>
        <w:t>(</w:t>
      </w:r>
      <w:r>
        <w:rPr>
          <w:rFonts w:ascii="Arial" w:hAnsi="Arial" w:cs="Arial"/>
          <w:b/>
          <w:i/>
          <w:sz w:val="24"/>
          <w:szCs w:val="24"/>
        </w:rPr>
        <w:t>Cavia porcellus</w:t>
      </w:r>
      <w:r w:rsidRPr="005B10E3">
        <w:rPr>
          <w:rFonts w:ascii="Arial" w:hAnsi="Arial" w:cs="Arial"/>
          <w:b/>
          <w:sz w:val="24"/>
          <w:szCs w:val="24"/>
        </w:rPr>
        <w:t>)</w:t>
      </w:r>
    </w:p>
    <w:p w:rsidR="005B0B26" w:rsidRDefault="005B0B26" w:rsidP="005B0B26">
      <w:pPr>
        <w:pStyle w:val="ListParagraph"/>
        <w:spacing w:after="0" w:line="360" w:lineRule="auto"/>
        <w:ind w:left="0" w:firstLine="426"/>
        <w:jc w:val="both"/>
        <w:rPr>
          <w:rFonts w:ascii="Arial" w:hAnsi="Arial" w:cs="Arial"/>
        </w:rPr>
      </w:pPr>
      <w:r>
        <w:rPr>
          <w:rFonts w:ascii="Arial" w:hAnsi="Arial" w:cs="Arial"/>
        </w:rPr>
        <w:t>Untuk mendapatkan hewan percobaan yang sehat dan berkualitas standart dibutuhkan beberapa fasilitas dalam pemeliharaannya antara lain fasilitas kandang yang bersih, makanan dan minuman yang bergizi dan cukup, pengembangbiakan yang terkontrol serta pemeliharaan kesehatan hewan itu sendiri. Disamping itu harus diperlihatkan pula tentang faktor-faktor dari hewan itu sendiri dan faktor penyakit atau lingkungan.</w:t>
      </w:r>
    </w:p>
    <w:p w:rsidR="005B0B26" w:rsidRDefault="005B0B26" w:rsidP="005B0B26">
      <w:pPr>
        <w:pStyle w:val="ListParagraph"/>
        <w:spacing w:after="0" w:line="360" w:lineRule="auto"/>
        <w:ind w:left="0" w:firstLine="426"/>
        <w:jc w:val="both"/>
        <w:rPr>
          <w:rFonts w:ascii="Arial" w:hAnsi="Arial" w:cs="Arial"/>
        </w:rPr>
      </w:pPr>
      <w:r>
        <w:rPr>
          <w:rFonts w:ascii="Arial" w:hAnsi="Arial" w:cs="Arial"/>
        </w:rPr>
        <w:t>Dalam penelitian ini , penulis menggunakan Marmut sebagai hewan uji karena termasuk hewan yang memiliki kulit yang luas dan daging yang tebal sehingga mudah untuk melukai kulit marmut . Marmut yang digunakan adalah Marmut yang sehat dan berkelamin jantan .</w:t>
      </w:r>
    </w:p>
    <w:p w:rsidR="005B0B26" w:rsidRDefault="005B0B26" w:rsidP="005B0B26">
      <w:pPr>
        <w:pStyle w:val="ListParagraph"/>
        <w:spacing w:after="0" w:line="360" w:lineRule="auto"/>
        <w:ind w:left="0" w:firstLine="426"/>
        <w:jc w:val="both"/>
        <w:rPr>
          <w:rFonts w:ascii="Arial" w:hAnsi="Arial" w:cs="Arial"/>
        </w:rPr>
      </w:pPr>
    </w:p>
    <w:p w:rsidR="005B0B26" w:rsidRDefault="005B0B26" w:rsidP="005B0B26">
      <w:pPr>
        <w:pStyle w:val="ListParagraph"/>
        <w:spacing w:after="0" w:line="360" w:lineRule="auto"/>
        <w:ind w:left="0"/>
        <w:jc w:val="both"/>
        <w:rPr>
          <w:rFonts w:ascii="Arial" w:hAnsi="Arial" w:cs="Arial"/>
          <w:b/>
          <w:sz w:val="24"/>
          <w:szCs w:val="24"/>
        </w:rPr>
      </w:pPr>
      <w:r w:rsidRPr="001B0A2C">
        <w:rPr>
          <w:rFonts w:ascii="Arial" w:hAnsi="Arial" w:cs="Arial"/>
          <w:b/>
          <w:sz w:val="24"/>
          <w:szCs w:val="24"/>
        </w:rPr>
        <w:t>2.5.2 Sistematika Marmut</w:t>
      </w:r>
    </w:p>
    <w:p w:rsidR="005B0B26" w:rsidRPr="00FD715F" w:rsidRDefault="005B0B26" w:rsidP="005B0B26">
      <w:pPr>
        <w:pStyle w:val="ListParagraph"/>
        <w:spacing w:after="0" w:line="360" w:lineRule="auto"/>
        <w:ind w:left="0"/>
        <w:jc w:val="both"/>
        <w:rPr>
          <w:rFonts w:ascii="Arial" w:hAnsi="Arial" w:cs="Arial"/>
          <w:b/>
          <w:sz w:val="24"/>
          <w:szCs w:val="24"/>
        </w:rPr>
      </w:pPr>
    </w:p>
    <w:p w:rsidR="005B0B26" w:rsidRDefault="005B0B26" w:rsidP="005B0B26">
      <w:pPr>
        <w:pStyle w:val="ListParagraph"/>
        <w:spacing w:after="0" w:line="360" w:lineRule="auto"/>
        <w:ind w:left="0"/>
        <w:jc w:val="both"/>
        <w:rPr>
          <w:rFonts w:ascii="Arial" w:hAnsi="Arial" w:cs="Arial"/>
        </w:rPr>
      </w:pPr>
      <w:r>
        <w:rPr>
          <w:rFonts w:ascii="Arial" w:hAnsi="Arial" w:cs="Arial"/>
        </w:rPr>
        <w:t>Filum</w:t>
      </w:r>
      <w:r>
        <w:rPr>
          <w:rFonts w:ascii="Arial" w:hAnsi="Arial" w:cs="Arial"/>
        </w:rPr>
        <w:tab/>
      </w:r>
      <w:r>
        <w:rPr>
          <w:rFonts w:ascii="Arial" w:hAnsi="Arial" w:cs="Arial"/>
        </w:rPr>
        <w:tab/>
        <w:t>: Chordata</w:t>
      </w:r>
    </w:p>
    <w:p w:rsidR="005B0B26" w:rsidRDefault="005B0B26" w:rsidP="005B0B26">
      <w:pPr>
        <w:pStyle w:val="ListParagraph"/>
        <w:spacing w:after="0" w:line="360" w:lineRule="auto"/>
        <w:ind w:left="0"/>
        <w:jc w:val="both"/>
        <w:rPr>
          <w:rFonts w:ascii="Arial" w:hAnsi="Arial" w:cs="Arial"/>
        </w:rPr>
      </w:pPr>
      <w:r>
        <w:rPr>
          <w:rFonts w:ascii="Arial" w:hAnsi="Arial" w:cs="Arial"/>
        </w:rPr>
        <w:t>Kelas</w:t>
      </w:r>
      <w:r>
        <w:rPr>
          <w:rFonts w:ascii="Arial" w:hAnsi="Arial" w:cs="Arial"/>
        </w:rPr>
        <w:tab/>
      </w:r>
      <w:r>
        <w:rPr>
          <w:rFonts w:ascii="Arial" w:hAnsi="Arial" w:cs="Arial"/>
        </w:rPr>
        <w:tab/>
        <w:t>: Mamalia</w:t>
      </w:r>
    </w:p>
    <w:p w:rsidR="005B0B26" w:rsidRDefault="005B0B26" w:rsidP="005B0B26">
      <w:pPr>
        <w:pStyle w:val="ListParagraph"/>
        <w:spacing w:after="0" w:line="360" w:lineRule="auto"/>
        <w:ind w:left="0"/>
        <w:jc w:val="both"/>
        <w:rPr>
          <w:rFonts w:ascii="Arial" w:hAnsi="Arial" w:cs="Arial"/>
        </w:rPr>
      </w:pPr>
      <w:r>
        <w:rPr>
          <w:rFonts w:ascii="Arial" w:hAnsi="Arial" w:cs="Arial"/>
        </w:rPr>
        <w:t>Ordo</w:t>
      </w:r>
      <w:r>
        <w:rPr>
          <w:rFonts w:ascii="Arial" w:hAnsi="Arial" w:cs="Arial"/>
        </w:rPr>
        <w:tab/>
      </w:r>
      <w:r>
        <w:rPr>
          <w:rFonts w:ascii="Arial" w:hAnsi="Arial" w:cs="Arial"/>
        </w:rPr>
        <w:tab/>
        <w:t>: Rodentia</w:t>
      </w:r>
    </w:p>
    <w:p w:rsidR="005B0B26" w:rsidRDefault="005B0B26" w:rsidP="005B0B26">
      <w:pPr>
        <w:pStyle w:val="ListParagraph"/>
        <w:spacing w:after="0" w:line="360" w:lineRule="auto"/>
        <w:ind w:left="0"/>
        <w:jc w:val="both"/>
        <w:rPr>
          <w:rFonts w:ascii="Arial" w:hAnsi="Arial" w:cs="Arial"/>
        </w:rPr>
      </w:pPr>
      <w:r>
        <w:rPr>
          <w:rFonts w:ascii="Arial" w:hAnsi="Arial" w:cs="Arial"/>
        </w:rPr>
        <w:t>Subordo</w:t>
      </w:r>
      <w:r>
        <w:rPr>
          <w:rFonts w:ascii="Arial" w:hAnsi="Arial" w:cs="Arial"/>
        </w:rPr>
        <w:tab/>
        <w:t>:Hystricomorpha</w:t>
      </w:r>
    </w:p>
    <w:p w:rsidR="005B0B26" w:rsidRPr="00085DB9" w:rsidRDefault="005B0B26" w:rsidP="005B0B26">
      <w:pPr>
        <w:pStyle w:val="ListParagraph"/>
        <w:spacing w:after="0" w:line="360" w:lineRule="auto"/>
        <w:ind w:left="0"/>
        <w:jc w:val="both"/>
        <w:rPr>
          <w:rFonts w:ascii="Arial" w:hAnsi="Arial" w:cs="Arial"/>
        </w:rPr>
      </w:pPr>
      <w:r>
        <w:rPr>
          <w:rFonts w:ascii="Arial" w:hAnsi="Arial" w:cs="Arial"/>
        </w:rPr>
        <w:t>Familia</w:t>
      </w:r>
      <w:r>
        <w:rPr>
          <w:rFonts w:ascii="Arial" w:hAnsi="Arial" w:cs="Arial"/>
        </w:rPr>
        <w:tab/>
      </w:r>
      <w:r>
        <w:rPr>
          <w:rFonts w:ascii="Arial" w:hAnsi="Arial" w:cs="Arial"/>
        </w:rPr>
        <w:tab/>
        <w:t xml:space="preserve">:Cavidnae </w:t>
      </w:r>
    </w:p>
    <w:p w:rsidR="005B0B26" w:rsidRDefault="005B0B26" w:rsidP="005B0B26">
      <w:pPr>
        <w:pStyle w:val="ListParagraph"/>
        <w:spacing w:after="0" w:line="360" w:lineRule="auto"/>
        <w:ind w:left="0"/>
        <w:jc w:val="both"/>
        <w:rPr>
          <w:rFonts w:ascii="Arial" w:hAnsi="Arial" w:cs="Arial"/>
        </w:rPr>
      </w:pPr>
      <w:r>
        <w:rPr>
          <w:rFonts w:ascii="Arial" w:hAnsi="Arial" w:cs="Arial"/>
        </w:rPr>
        <w:t>Genus</w:t>
      </w:r>
      <w:r>
        <w:rPr>
          <w:rFonts w:ascii="Arial" w:hAnsi="Arial" w:cs="Arial"/>
        </w:rPr>
        <w:tab/>
      </w:r>
      <w:r>
        <w:rPr>
          <w:rFonts w:ascii="Arial" w:hAnsi="Arial" w:cs="Arial"/>
        </w:rPr>
        <w:tab/>
        <w:t xml:space="preserve">: </w:t>
      </w:r>
      <w:r w:rsidRPr="00557732">
        <w:rPr>
          <w:rFonts w:ascii="Arial" w:hAnsi="Arial" w:cs="Arial"/>
          <w:i/>
        </w:rPr>
        <w:t>Cavia</w:t>
      </w:r>
    </w:p>
    <w:p w:rsidR="005B0B26" w:rsidRDefault="005B0B26" w:rsidP="005B0B26">
      <w:pPr>
        <w:pStyle w:val="ListParagraph"/>
        <w:spacing w:after="0" w:line="360" w:lineRule="auto"/>
        <w:ind w:left="0"/>
        <w:jc w:val="both"/>
        <w:rPr>
          <w:rFonts w:ascii="Arial" w:hAnsi="Arial" w:cs="Arial"/>
        </w:rPr>
      </w:pPr>
      <w:r>
        <w:rPr>
          <w:rFonts w:ascii="Arial" w:hAnsi="Arial" w:cs="Arial"/>
        </w:rPr>
        <w:t>Spesies</w:t>
      </w:r>
      <w:r>
        <w:rPr>
          <w:rFonts w:ascii="Arial" w:hAnsi="Arial" w:cs="Arial"/>
        </w:rPr>
        <w:tab/>
        <w:t xml:space="preserve">: </w:t>
      </w:r>
      <w:r>
        <w:rPr>
          <w:rFonts w:ascii="Arial" w:hAnsi="Arial" w:cs="Arial"/>
          <w:i/>
        </w:rPr>
        <w:t>Cavia porcellus</w:t>
      </w:r>
    </w:p>
    <w:p w:rsidR="005B0B26" w:rsidRDefault="005B0B26" w:rsidP="005B0B26">
      <w:pPr>
        <w:pStyle w:val="ListParagraph"/>
        <w:numPr>
          <w:ilvl w:val="1"/>
          <w:numId w:val="5"/>
        </w:numPr>
        <w:spacing w:after="0" w:line="360" w:lineRule="auto"/>
        <w:ind w:left="567" w:hanging="567"/>
        <w:jc w:val="both"/>
        <w:rPr>
          <w:rFonts w:ascii="Arial" w:hAnsi="Arial" w:cs="Arial"/>
          <w:b/>
          <w:sz w:val="24"/>
          <w:szCs w:val="24"/>
        </w:rPr>
      </w:pPr>
      <w:r>
        <w:rPr>
          <w:rFonts w:ascii="Arial" w:hAnsi="Arial" w:cs="Arial"/>
          <w:b/>
          <w:sz w:val="24"/>
          <w:szCs w:val="24"/>
          <w:lang w:val="en-US"/>
        </w:rPr>
        <w:lastRenderedPageBreak/>
        <w:t>BurnazinKrim</w:t>
      </w:r>
    </w:p>
    <w:p w:rsidR="005B0B26" w:rsidRDefault="005B0B26" w:rsidP="005B0B26">
      <w:pPr>
        <w:pStyle w:val="ListParagraph"/>
        <w:spacing w:after="0" w:line="360" w:lineRule="auto"/>
        <w:ind w:left="0" w:firstLine="426"/>
        <w:jc w:val="both"/>
        <w:rPr>
          <w:rFonts w:ascii="Arial" w:hAnsi="Arial" w:cs="Arial"/>
          <w:color w:val="3B3738"/>
        </w:rPr>
      </w:pPr>
      <w:r>
        <w:rPr>
          <w:rFonts w:ascii="Arial" w:hAnsi="Arial" w:cs="Arial"/>
          <w:color w:val="3B3738"/>
        </w:rPr>
        <w:t>Burnazi</w:t>
      </w:r>
      <w:r>
        <w:rPr>
          <w:rFonts w:ascii="Arial" w:hAnsi="Arial" w:cs="Arial"/>
          <w:color w:val="3B3738"/>
          <w:lang w:val="en-US"/>
        </w:rPr>
        <w:t>n</w:t>
      </w:r>
      <w:r>
        <w:rPr>
          <w:rFonts w:ascii="Arial" w:hAnsi="Arial" w:cs="Arial"/>
          <w:color w:val="3B3738"/>
        </w:rPr>
        <w:t xml:space="preserve"> Krim mengandung 1 % Perak Sulfadiazin yang berfungsi sebagai penghambat pertumbuhan Bakteri dan Jamur, termasuk spesies yang telah resisten terhadapa Sulfonamid. Sulfadiazine Perak digunakan untuk mengurangi jumlah Koloni Mikroba dan mencegah Infeksi Luka Bakar.</w:t>
      </w:r>
    </w:p>
    <w:p w:rsidR="005B0B26" w:rsidRPr="00C426C9" w:rsidRDefault="005B0B26" w:rsidP="005B0B26">
      <w:pPr>
        <w:pStyle w:val="ListParagraph"/>
        <w:spacing w:after="0" w:line="360" w:lineRule="auto"/>
        <w:ind w:left="0" w:firstLine="426"/>
        <w:jc w:val="both"/>
        <w:rPr>
          <w:rFonts w:ascii="Arial" w:hAnsi="Arial" w:cs="Arial"/>
          <w:color w:val="3B3738"/>
          <w:lang w:val="en-US"/>
        </w:rPr>
      </w:pPr>
      <w:r>
        <w:rPr>
          <w:rFonts w:ascii="Arial" w:hAnsi="Arial" w:cs="Arial"/>
          <w:color w:val="3B3738"/>
        </w:rPr>
        <w:t>Sulfadiazin merupakan obat pilihan untuk mencegah infeksi pada luka bakar. Obat ini tersedia dalam bentuk krim yang diberikan 1-2 kali sehari</w:t>
      </w:r>
      <w:r>
        <w:rPr>
          <w:rFonts w:ascii="Arial" w:hAnsi="Arial" w:cs="Arial"/>
          <w:color w:val="3B3738"/>
          <w:lang w:val="en-US"/>
        </w:rPr>
        <w:t>.</w:t>
      </w:r>
    </w:p>
    <w:p w:rsidR="005B0B26" w:rsidRPr="00631947" w:rsidRDefault="005B0B26" w:rsidP="005B0B26">
      <w:pPr>
        <w:pStyle w:val="ListParagraph"/>
        <w:spacing w:after="0" w:line="360" w:lineRule="auto"/>
        <w:ind w:left="0"/>
        <w:jc w:val="both"/>
        <w:rPr>
          <w:rFonts w:ascii="Arial" w:hAnsi="Arial" w:cs="Arial"/>
          <w:b/>
          <w:sz w:val="24"/>
          <w:szCs w:val="24"/>
          <w:lang w:val="en-US"/>
        </w:rPr>
      </w:pPr>
      <w:r>
        <w:rPr>
          <w:noProof/>
          <w:lang w:eastAsia="id-ID"/>
        </w:rPr>
        <w:drawing>
          <wp:anchor distT="0" distB="0" distL="114300" distR="114300" simplePos="0" relativeHeight="251663360" behindDoc="0" locked="0" layoutInCell="1" allowOverlap="1" wp14:anchorId="473BADBD" wp14:editId="5784FFA7">
            <wp:simplePos x="0" y="0"/>
            <wp:positionH relativeFrom="column">
              <wp:align>left</wp:align>
            </wp:positionH>
            <wp:positionV relativeFrom="paragraph">
              <wp:posOffset>256540</wp:posOffset>
            </wp:positionV>
            <wp:extent cx="2538730" cy="1321435"/>
            <wp:effectExtent l="0" t="0" r="0" b="0"/>
            <wp:wrapSquare wrapText="right"/>
            <wp:docPr id="93" name="Picture 93" descr="IMG-20190628-WA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G-20190628-WA005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8730" cy="1321435"/>
                    </a:xfrm>
                    <a:prstGeom prst="rect">
                      <a:avLst/>
                    </a:prstGeom>
                    <a:noFill/>
                  </pic:spPr>
                </pic:pic>
              </a:graphicData>
            </a:graphic>
          </wp:anchor>
        </w:drawing>
      </w:r>
    </w:p>
    <w:p w:rsidR="005B0B26" w:rsidRDefault="005B0B26" w:rsidP="005B0B26">
      <w:pPr>
        <w:pStyle w:val="ListParagraph"/>
        <w:spacing w:after="0" w:line="360" w:lineRule="auto"/>
        <w:ind w:left="0"/>
        <w:jc w:val="both"/>
        <w:rPr>
          <w:rFonts w:ascii="Arial" w:hAnsi="Arial" w:cs="Arial"/>
          <w:lang w:val="en-US"/>
        </w:rPr>
      </w:pPr>
      <w:proofErr w:type="gramStart"/>
      <w:r>
        <w:rPr>
          <w:rFonts w:ascii="Arial" w:hAnsi="Arial" w:cs="Arial"/>
          <w:lang w:val="en-US"/>
        </w:rPr>
        <w:t>Rumusmolekul :</w:t>
      </w:r>
      <w:proofErr w:type="gramEnd"/>
      <w:r>
        <w:rPr>
          <w:rFonts w:ascii="Arial" w:hAnsi="Arial" w:cs="Arial"/>
          <w:lang w:val="en-US"/>
        </w:rPr>
        <w:t xml:space="preserve"> C</w:t>
      </w:r>
      <w:r>
        <w:rPr>
          <w:rFonts w:ascii="Arial" w:hAnsi="Arial" w:cs="Arial"/>
          <w:vertAlign w:val="subscript"/>
          <w:lang w:val="en-US"/>
        </w:rPr>
        <w:t>10</w:t>
      </w:r>
      <w:r>
        <w:rPr>
          <w:rFonts w:ascii="Arial" w:hAnsi="Arial" w:cs="Arial"/>
          <w:lang w:val="en-US"/>
        </w:rPr>
        <w:t>H</w:t>
      </w:r>
      <w:r>
        <w:rPr>
          <w:rFonts w:ascii="Arial" w:hAnsi="Arial" w:cs="Arial"/>
          <w:vertAlign w:val="subscript"/>
          <w:lang w:val="en-US"/>
        </w:rPr>
        <w:t>10</w:t>
      </w:r>
      <w:r>
        <w:rPr>
          <w:rFonts w:ascii="Arial" w:hAnsi="Arial" w:cs="Arial"/>
          <w:lang w:val="en-US"/>
        </w:rPr>
        <w:t>N</w:t>
      </w:r>
      <w:r>
        <w:rPr>
          <w:rFonts w:ascii="Arial" w:hAnsi="Arial" w:cs="Arial"/>
          <w:vertAlign w:val="subscript"/>
          <w:lang w:val="en-US"/>
        </w:rPr>
        <w:t>4</w:t>
      </w:r>
      <w:r>
        <w:rPr>
          <w:rFonts w:ascii="Arial" w:hAnsi="Arial" w:cs="Arial"/>
          <w:lang w:val="en-US"/>
        </w:rPr>
        <w:t>O</w:t>
      </w:r>
      <w:r>
        <w:rPr>
          <w:rFonts w:ascii="Arial" w:hAnsi="Arial" w:cs="Arial"/>
          <w:vertAlign w:val="subscript"/>
          <w:lang w:val="en-US"/>
        </w:rPr>
        <w:t>2</w:t>
      </w:r>
      <w:r>
        <w:rPr>
          <w:rFonts w:ascii="Arial" w:hAnsi="Arial" w:cs="Arial"/>
          <w:lang w:val="en-US"/>
        </w:rPr>
        <w:t>S</w:t>
      </w:r>
    </w:p>
    <w:p w:rsidR="005B0B26" w:rsidRPr="005E0AF6" w:rsidRDefault="005B0B26" w:rsidP="005B0B26">
      <w:pPr>
        <w:pStyle w:val="ListParagraph"/>
        <w:spacing w:after="0" w:line="360" w:lineRule="auto"/>
        <w:ind w:left="0"/>
        <w:jc w:val="both"/>
        <w:rPr>
          <w:rFonts w:ascii="Arial" w:hAnsi="Arial" w:cs="Arial"/>
          <w:lang w:val="en-US"/>
        </w:rPr>
      </w:pPr>
      <w:proofErr w:type="gramStart"/>
      <w:r>
        <w:rPr>
          <w:rFonts w:ascii="Arial" w:hAnsi="Arial" w:cs="Arial"/>
          <w:lang w:val="en-US"/>
        </w:rPr>
        <w:t>Pemerian :Halus,Homogen,berbaukhaslemah</w:t>
      </w:r>
      <w:proofErr w:type="gramEnd"/>
      <w:r>
        <w:rPr>
          <w:rFonts w:ascii="Arial" w:hAnsi="Arial" w:cs="Arial"/>
          <w:lang w:val="en-US"/>
        </w:rPr>
        <w:t>, berwarnaputihkekuningan</w:t>
      </w:r>
      <w:r>
        <w:rPr>
          <w:rFonts w:ascii="Arial" w:hAnsi="Arial" w:cs="Arial"/>
          <w:b/>
          <w:sz w:val="24"/>
          <w:szCs w:val="24"/>
          <w:lang w:val="en-US"/>
        </w:rPr>
        <w:br w:type="textWrapping" w:clear="all"/>
      </w:r>
    </w:p>
    <w:p w:rsidR="005B0B26" w:rsidRDefault="005B0B26" w:rsidP="005B0B26">
      <w:pPr>
        <w:pStyle w:val="ListParagraph"/>
        <w:spacing w:after="0" w:line="360" w:lineRule="auto"/>
        <w:ind w:left="0"/>
        <w:jc w:val="both"/>
        <w:rPr>
          <w:rFonts w:ascii="Arial" w:hAnsi="Arial" w:cs="Arial"/>
          <w:b/>
          <w:sz w:val="24"/>
          <w:szCs w:val="24"/>
          <w:lang w:val="en-US"/>
        </w:rPr>
      </w:pPr>
    </w:p>
    <w:p w:rsidR="005B0B26" w:rsidRDefault="005B0B26" w:rsidP="005B0B26">
      <w:pPr>
        <w:pStyle w:val="ListParagraph"/>
        <w:spacing w:after="0" w:line="360" w:lineRule="auto"/>
        <w:ind w:left="0"/>
        <w:jc w:val="both"/>
        <w:rPr>
          <w:rFonts w:ascii="Arial" w:hAnsi="Arial" w:cs="Arial"/>
          <w:b/>
          <w:sz w:val="24"/>
          <w:szCs w:val="24"/>
          <w:lang w:val="en-US"/>
        </w:rPr>
      </w:pPr>
    </w:p>
    <w:p w:rsidR="005B0B26" w:rsidRDefault="005B0B26" w:rsidP="005B0B26">
      <w:pPr>
        <w:pStyle w:val="ListParagraph"/>
        <w:spacing w:after="0" w:line="360" w:lineRule="auto"/>
        <w:ind w:left="0"/>
        <w:jc w:val="both"/>
        <w:rPr>
          <w:rFonts w:ascii="Arial" w:hAnsi="Arial" w:cs="Arial"/>
          <w:b/>
          <w:sz w:val="24"/>
          <w:szCs w:val="24"/>
        </w:rPr>
      </w:pPr>
      <w:r>
        <w:rPr>
          <w:rFonts w:ascii="Arial" w:hAnsi="Arial" w:cs="Arial"/>
          <w:b/>
          <w:sz w:val="24"/>
          <w:szCs w:val="24"/>
        </w:rPr>
        <w:t xml:space="preserve">2.7 </w:t>
      </w:r>
      <w:r w:rsidRPr="00954E62">
        <w:rPr>
          <w:rFonts w:ascii="Arial" w:hAnsi="Arial" w:cs="Arial"/>
          <w:b/>
          <w:sz w:val="24"/>
          <w:szCs w:val="24"/>
        </w:rPr>
        <w:t>Kerangka Konsep</w:t>
      </w:r>
    </w:p>
    <w:p w:rsidR="005B0B26" w:rsidRPr="00541B64" w:rsidRDefault="005B0B26" w:rsidP="005B0B26">
      <w:pPr>
        <w:pStyle w:val="ListParagraph"/>
        <w:spacing w:after="0" w:line="360" w:lineRule="auto"/>
        <w:ind w:left="0"/>
        <w:jc w:val="both"/>
        <w:rPr>
          <w:rFonts w:ascii="Arial" w:hAnsi="Arial" w:cs="Arial"/>
          <w:b/>
          <w:sz w:val="24"/>
          <w:szCs w:val="24"/>
          <w:lang w:val="en-US"/>
        </w:rPr>
      </w:pPr>
    </w:p>
    <w:p w:rsidR="005B0B26" w:rsidRPr="00631947" w:rsidRDefault="005B0B26" w:rsidP="005B0B26">
      <w:pPr>
        <w:rPr>
          <w:rFonts w:ascii="Arial" w:hAnsi="Arial" w:cs="Arial"/>
          <w:sz w:val="28"/>
          <w:szCs w:val="24"/>
          <w:lang w:val="en-US"/>
        </w:rPr>
      </w:pPr>
      <w:r w:rsidRPr="001703F0">
        <w:rPr>
          <w:rFonts w:ascii="Arial" w:hAnsi="Arial" w:cs="Arial"/>
          <w:sz w:val="28"/>
          <w:szCs w:val="24"/>
        </w:rPr>
        <w:t>Variabel Bebas</w:t>
      </w:r>
      <w:r w:rsidRPr="001703F0">
        <w:rPr>
          <w:rFonts w:ascii="Arial" w:hAnsi="Arial" w:cs="Arial"/>
          <w:sz w:val="28"/>
          <w:szCs w:val="24"/>
        </w:rPr>
        <w:tab/>
        <w:t xml:space="preserve"> Variabel terikat     </w:t>
      </w:r>
      <w:r w:rsidRPr="001703F0">
        <w:rPr>
          <w:rFonts w:ascii="Arial" w:hAnsi="Arial" w:cs="Arial"/>
          <w:sz w:val="28"/>
          <w:szCs w:val="24"/>
        </w:rPr>
        <w:tab/>
        <w:t xml:space="preserve">Parameter </w:t>
      </w:r>
    </w:p>
    <w:p w:rsidR="005B0B26" w:rsidRDefault="005B0B26" w:rsidP="005B0B26">
      <w:pPr>
        <w:rPr>
          <w:rFonts w:ascii="Arial" w:hAnsi="Arial" w:cs="Arial"/>
          <w:sz w:val="24"/>
          <w:szCs w:val="24"/>
        </w:rPr>
      </w:pPr>
    </w:p>
    <w:p w:rsidR="005B0B26" w:rsidRPr="00CD061B" w:rsidRDefault="005B0B26" w:rsidP="005B0B26">
      <w:pPr>
        <w:tabs>
          <w:tab w:val="left" w:pos="5940"/>
        </w:tabs>
        <w:rPr>
          <w:rFonts w:ascii="Arial" w:hAnsi="Arial" w:cs="Arial"/>
          <w:sz w:val="24"/>
          <w:szCs w:val="24"/>
        </w:rPr>
      </w:pPr>
      <w:r>
        <w:rPr>
          <w:rFonts w:ascii="Arial" w:hAnsi="Arial" w:cs="Arial"/>
          <w:noProof/>
          <w:sz w:val="24"/>
          <w:szCs w:val="24"/>
          <w:lang w:eastAsia="id-ID"/>
        </w:rPr>
        <mc:AlternateContent>
          <mc:Choice Requires="wps">
            <w:drawing>
              <wp:anchor distT="0" distB="0" distL="114300" distR="114300" simplePos="0" relativeHeight="251662336" behindDoc="0" locked="0" layoutInCell="1" allowOverlap="1">
                <wp:simplePos x="0" y="0"/>
                <wp:positionH relativeFrom="column">
                  <wp:posOffset>1962785</wp:posOffset>
                </wp:positionH>
                <wp:positionV relativeFrom="paragraph">
                  <wp:posOffset>140970</wp:posOffset>
                </wp:positionV>
                <wp:extent cx="1388745" cy="1759585"/>
                <wp:effectExtent l="19050" t="19050" r="20955" b="1206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175958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0BF8" w:rsidRDefault="00930BF8" w:rsidP="005B0B26">
                            <w:pPr>
                              <w:rPr>
                                <w:rFonts w:ascii="Arial" w:hAnsi="Arial" w:cs="Arial"/>
                                <w:sz w:val="28"/>
                                <w:lang w:val="en-US"/>
                              </w:rPr>
                            </w:pPr>
                          </w:p>
                          <w:p w:rsidR="00930BF8" w:rsidRDefault="00930BF8" w:rsidP="005B0B26">
                            <w:pPr>
                              <w:rPr>
                                <w:rFonts w:ascii="Arial" w:hAnsi="Arial" w:cs="Arial"/>
                                <w:sz w:val="28"/>
                                <w:lang w:val="en-US"/>
                              </w:rPr>
                            </w:pPr>
                            <w:r w:rsidRPr="001703F0">
                              <w:rPr>
                                <w:rFonts w:ascii="Arial" w:hAnsi="Arial" w:cs="Arial"/>
                                <w:sz w:val="28"/>
                                <w:lang w:val="en-US"/>
                              </w:rPr>
                              <w:t>Efek</w:t>
                            </w:r>
                          </w:p>
                          <w:p w:rsidR="00930BF8" w:rsidRDefault="00930BF8" w:rsidP="005B0B26">
                            <w:pPr>
                              <w:rPr>
                                <w:rFonts w:ascii="Arial" w:hAnsi="Arial" w:cs="Arial"/>
                                <w:sz w:val="28"/>
                                <w:lang w:val="en-US"/>
                              </w:rPr>
                            </w:pPr>
                            <w:r w:rsidRPr="001703F0">
                              <w:rPr>
                                <w:rFonts w:ascii="Arial" w:hAnsi="Arial" w:cs="Arial"/>
                                <w:sz w:val="28"/>
                                <w:lang w:val="en-US"/>
                              </w:rPr>
                              <w:t>PenyembuhanLukaBakar</w:t>
                            </w:r>
                          </w:p>
                          <w:p w:rsidR="00930BF8" w:rsidRPr="001703F0" w:rsidRDefault="00930BF8" w:rsidP="005B0B26">
                            <w:pPr>
                              <w:rPr>
                                <w:rFonts w:ascii="Arial" w:hAnsi="Arial" w:cs="Arial"/>
                                <w:sz w:val="28"/>
                                <w:lang w:val="en-US"/>
                              </w:rPr>
                            </w:pPr>
                            <w:r w:rsidRPr="001703F0">
                              <w:rPr>
                                <w:rFonts w:ascii="Arial" w:hAnsi="Arial" w:cs="Arial"/>
                                <w:sz w:val="28"/>
                                <w:lang w:val="en-US"/>
                              </w:rPr>
                              <w:t>PadaMarmut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54.55pt;margin-top:11.1pt;width:109.35pt;height:138.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" fillcolor="white [3201]" strokecolor="black [3200]" strokeweight="2.5pt">
                <v:shadow color="#868686"/>
                <v:textbox>
                  <w:txbxContent>
                    <w:p w:rsidR="00930BF8" w:rsidRDefault="00930BF8" w:rsidP="005B0B26">
                      <w:pPr>
                        <w:rPr>
                          <w:rFonts w:ascii="Arial" w:hAnsi="Arial" w:cs="Arial"/>
                          <w:sz w:val="28"/>
                          <w:lang w:val="en-US"/>
                        </w:rPr>
                      </w:pPr>
                    </w:p>
                    <w:p w:rsidR="00930BF8" w:rsidRDefault="00930BF8" w:rsidP="005B0B26">
                      <w:pPr>
                        <w:rPr>
                          <w:rFonts w:ascii="Arial" w:hAnsi="Arial" w:cs="Arial"/>
                          <w:sz w:val="28"/>
                          <w:lang w:val="en-US"/>
                        </w:rPr>
                      </w:pPr>
                      <w:r w:rsidRPr="001703F0">
                        <w:rPr>
                          <w:rFonts w:ascii="Arial" w:hAnsi="Arial" w:cs="Arial"/>
                          <w:sz w:val="28"/>
                          <w:lang w:val="en-US"/>
                        </w:rPr>
                        <w:t>Efek</w:t>
                      </w:r>
                    </w:p>
                    <w:p w:rsidR="00930BF8" w:rsidRDefault="00930BF8" w:rsidP="005B0B26">
                      <w:pPr>
                        <w:rPr>
                          <w:rFonts w:ascii="Arial" w:hAnsi="Arial" w:cs="Arial"/>
                          <w:sz w:val="28"/>
                          <w:lang w:val="en-US"/>
                        </w:rPr>
                      </w:pPr>
                      <w:r w:rsidRPr="001703F0">
                        <w:rPr>
                          <w:rFonts w:ascii="Arial" w:hAnsi="Arial" w:cs="Arial"/>
                          <w:sz w:val="28"/>
                          <w:lang w:val="en-US"/>
                        </w:rPr>
                        <w:t>PenyembuhanLukaBakar</w:t>
                      </w:r>
                    </w:p>
                    <w:p w:rsidR="00930BF8" w:rsidRPr="001703F0" w:rsidRDefault="00930BF8" w:rsidP="005B0B26">
                      <w:pPr>
                        <w:rPr>
                          <w:rFonts w:ascii="Arial" w:hAnsi="Arial" w:cs="Arial"/>
                          <w:sz w:val="28"/>
                          <w:lang w:val="en-US"/>
                        </w:rPr>
                      </w:pPr>
                      <w:r w:rsidRPr="001703F0">
                        <w:rPr>
                          <w:rFonts w:ascii="Arial" w:hAnsi="Arial" w:cs="Arial"/>
                          <w:sz w:val="28"/>
                          <w:lang w:val="en-US"/>
                        </w:rPr>
                        <w:t>PadaMarmut</w:t>
                      </w:r>
                    </w:p>
                  </w:txbxContent>
                </v:textbox>
              </v:rect>
            </w:pict>
          </mc:Fallback>
        </mc:AlternateContent>
      </w:r>
      <w:r>
        <w:rPr>
          <w:rFonts w:ascii="Arial" w:hAnsi="Arial" w:cs="Arial"/>
          <w:noProof/>
          <w:sz w:val="24"/>
          <w:szCs w:val="24"/>
          <w:lang w:eastAsia="id-ID"/>
        </w:rPr>
        <mc:AlternateContent>
          <mc:Choice Requires="wps">
            <w:drawing>
              <wp:anchor distT="0" distB="0" distL="114300" distR="114300" simplePos="0" relativeHeight="251660288" behindDoc="0" locked="0" layoutInCell="1" allowOverlap="1">
                <wp:simplePos x="0" y="0"/>
                <wp:positionH relativeFrom="column">
                  <wp:posOffset>-16510</wp:posOffset>
                </wp:positionH>
                <wp:positionV relativeFrom="paragraph">
                  <wp:posOffset>140970</wp:posOffset>
                </wp:positionV>
                <wp:extent cx="1400810" cy="1759585"/>
                <wp:effectExtent l="19050" t="19050" r="27940" b="12065"/>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810" cy="175958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30BF8" w:rsidRDefault="00930BF8" w:rsidP="005B0B26">
                            <w:pPr>
                              <w:rPr>
                                <w:rFonts w:ascii="Arial" w:hAnsi="Arial" w:cs="Arial"/>
                                <w:sz w:val="32"/>
                                <w:lang w:val="en-US"/>
                              </w:rPr>
                            </w:pPr>
                          </w:p>
                          <w:p w:rsidR="00930BF8" w:rsidRDefault="00930BF8" w:rsidP="005B0B26">
                            <w:pPr>
                              <w:rPr>
                                <w:rFonts w:ascii="Arial" w:hAnsi="Arial" w:cs="Arial"/>
                                <w:sz w:val="32"/>
                                <w:lang w:val="en-US"/>
                              </w:rPr>
                            </w:pPr>
                          </w:p>
                          <w:p w:rsidR="00930BF8" w:rsidRPr="001703F0" w:rsidRDefault="00930BF8" w:rsidP="005B0B26">
                            <w:pPr>
                              <w:rPr>
                                <w:rFonts w:ascii="Arial" w:hAnsi="Arial" w:cs="Arial"/>
                                <w:sz w:val="32"/>
                                <w:lang w:val="en-US"/>
                              </w:rPr>
                            </w:pPr>
                            <w:r w:rsidRPr="001703F0">
                              <w:rPr>
                                <w:rFonts w:ascii="Arial" w:hAnsi="Arial" w:cs="Arial"/>
                                <w:sz w:val="32"/>
                                <w:lang w:val="en-US"/>
                              </w:rPr>
                              <w:t>Salep EEDH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7" style="position:absolute;margin-left:-1.3pt;margin-top:11.1pt;width:110.3pt;height:138.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" fillcolor="white [3201]" strokecolor="black [3200]" strokeweight="2.5pt">
                <v:shadow color="#868686"/>
                <v:textbox>
                  <w:txbxContent>
                    <w:p w:rsidR="00930BF8" w:rsidRDefault="00930BF8" w:rsidP="005B0B26">
                      <w:pPr>
                        <w:rPr>
                          <w:rFonts w:ascii="Arial" w:hAnsi="Arial" w:cs="Arial"/>
                          <w:sz w:val="32"/>
                          <w:lang w:val="en-US"/>
                        </w:rPr>
                      </w:pPr>
                    </w:p>
                    <w:p w:rsidR="00930BF8" w:rsidRDefault="00930BF8" w:rsidP="005B0B26">
                      <w:pPr>
                        <w:rPr>
                          <w:rFonts w:ascii="Arial" w:hAnsi="Arial" w:cs="Arial"/>
                          <w:sz w:val="32"/>
                          <w:lang w:val="en-US"/>
                        </w:rPr>
                      </w:pPr>
                    </w:p>
                    <w:p w:rsidR="00930BF8" w:rsidRPr="001703F0" w:rsidRDefault="00930BF8" w:rsidP="005B0B26">
                      <w:pPr>
                        <w:rPr>
                          <w:rFonts w:ascii="Arial" w:hAnsi="Arial" w:cs="Arial"/>
                          <w:sz w:val="32"/>
                          <w:lang w:val="en-US"/>
                        </w:rPr>
                      </w:pPr>
                      <w:r w:rsidRPr="001703F0">
                        <w:rPr>
                          <w:rFonts w:ascii="Arial" w:hAnsi="Arial" w:cs="Arial"/>
                          <w:sz w:val="32"/>
                          <w:lang w:val="en-US"/>
                        </w:rPr>
                        <w:t>Salep EEDH</w:t>
                      </w:r>
                    </w:p>
                  </w:txbxContent>
                </v:textbox>
              </v:rect>
            </w:pict>
          </mc:Fallback>
        </mc:AlternateContent>
      </w:r>
      <w:r>
        <w:rPr>
          <w:rFonts w:ascii="Arial" w:hAnsi="Arial" w:cs="Arial"/>
          <w:sz w:val="24"/>
          <w:szCs w:val="24"/>
        </w:rPr>
        <w:tab/>
      </w:r>
    </w:p>
    <w:p w:rsidR="005B0B26" w:rsidRPr="00F34BFA" w:rsidRDefault="005B0B26" w:rsidP="005B0B26">
      <w:pPr>
        <w:pStyle w:val="ListParagraph"/>
        <w:tabs>
          <w:tab w:val="left" w:pos="5940"/>
        </w:tabs>
        <w:spacing w:after="0" w:line="360" w:lineRule="auto"/>
        <w:ind w:left="0"/>
        <w:jc w:val="both"/>
        <w:rPr>
          <w:rFonts w:ascii="Arial" w:hAnsi="Arial" w:cs="Arial"/>
          <w:sz w:val="28"/>
          <w:szCs w:val="28"/>
          <w:lang w:val="en-US"/>
        </w:rPr>
      </w:pPr>
      <w:r>
        <w:rPr>
          <w:rFonts w:ascii="Arial" w:hAnsi="Arial" w:cs="Arial"/>
          <w:b/>
          <w:sz w:val="24"/>
          <w:szCs w:val="24"/>
          <w:lang w:val="en-US"/>
        </w:rPr>
        <w:tab/>
      </w:r>
      <w:r w:rsidRPr="00F34BFA">
        <w:rPr>
          <w:rFonts w:ascii="Arial" w:hAnsi="Arial" w:cs="Arial"/>
          <w:sz w:val="28"/>
          <w:szCs w:val="28"/>
          <w:lang w:val="en-US"/>
        </w:rPr>
        <w:t>Waktu</w:t>
      </w:r>
    </w:p>
    <w:p w:rsidR="005B0B26" w:rsidRPr="00F34BFA" w:rsidRDefault="005B0B26" w:rsidP="005B0B26">
      <w:pPr>
        <w:pStyle w:val="ListParagraph"/>
        <w:tabs>
          <w:tab w:val="left" w:pos="5940"/>
        </w:tabs>
        <w:spacing w:after="0" w:line="360" w:lineRule="auto"/>
        <w:ind w:left="0"/>
        <w:jc w:val="both"/>
        <w:rPr>
          <w:rFonts w:ascii="Arial" w:hAnsi="Arial" w:cs="Arial"/>
          <w:sz w:val="28"/>
          <w:szCs w:val="28"/>
          <w:lang w:val="en-US"/>
        </w:rPr>
      </w:pPr>
      <w:r w:rsidRPr="00F34BFA">
        <w:rPr>
          <w:rFonts w:ascii="Arial" w:hAnsi="Arial" w:cs="Arial"/>
          <w:sz w:val="28"/>
          <w:szCs w:val="28"/>
          <w:lang w:val="en-US"/>
        </w:rPr>
        <w:tab/>
        <w:t>Penyembuhan</w:t>
      </w:r>
      <w:r w:rsidRPr="00F34BFA">
        <w:rPr>
          <w:rFonts w:ascii="Arial" w:hAnsi="Arial" w:cs="Arial"/>
          <w:sz w:val="28"/>
          <w:szCs w:val="28"/>
          <w:lang w:val="en-US"/>
        </w:rPr>
        <w:tab/>
      </w:r>
    </w:p>
    <w:p w:rsidR="005B0B26" w:rsidRPr="00F34BFA" w:rsidRDefault="005B0B26" w:rsidP="005B0B26">
      <w:pPr>
        <w:pStyle w:val="ListParagraph"/>
        <w:tabs>
          <w:tab w:val="left" w:pos="5940"/>
        </w:tabs>
        <w:spacing w:after="0" w:line="360" w:lineRule="auto"/>
        <w:jc w:val="both"/>
        <w:rPr>
          <w:rFonts w:ascii="Arial" w:hAnsi="Arial" w:cs="Arial"/>
          <w:sz w:val="28"/>
          <w:szCs w:val="28"/>
          <w:lang w:val="en-US"/>
        </w:rPr>
      </w:pPr>
      <w:r>
        <w:rPr>
          <w:rFonts w:ascii="Arial" w:hAnsi="Arial" w:cs="Arial"/>
          <w:noProof/>
          <w:sz w:val="28"/>
          <w:szCs w:val="28"/>
          <w:lang w:eastAsia="id-ID"/>
        </w:rPr>
        <mc:AlternateContent>
          <mc:Choice Requires="wps">
            <w:drawing>
              <wp:anchor distT="0" distB="0" distL="114300" distR="114300" simplePos="0" relativeHeight="251661312" behindDoc="0" locked="0" layoutInCell="1" allowOverlap="1">
                <wp:simplePos x="0" y="0"/>
                <wp:positionH relativeFrom="column">
                  <wp:posOffset>1488440</wp:posOffset>
                </wp:positionH>
                <wp:positionV relativeFrom="paragraph">
                  <wp:posOffset>86995</wp:posOffset>
                </wp:positionV>
                <wp:extent cx="370205" cy="393700"/>
                <wp:effectExtent l="19050" t="95250" r="29845" b="101600"/>
                <wp:wrapNone/>
                <wp:docPr id="10" name="Right Arrow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205" cy="393700"/>
                        </a:xfrm>
                        <a:prstGeom prst="rightArrow">
                          <a:avLst>
                            <a:gd name="adj1" fmla="val 50000"/>
                            <a:gd name="adj2" fmla="val 25000"/>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 o:spid="_x0000_s1026" type="#_x0000_t13" style="position:absolute;margin-left:117.2pt;margin-top:6.85pt;width:29.15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" fillcolor="white [3201]" strokecolor="black [3200]" strokeweight="2.5pt">
                <v:shadow color="#868686"/>
              </v:shape>
            </w:pict>
          </mc:Fallback>
        </mc:AlternateContent>
      </w:r>
      <w:r w:rsidRPr="00F34BFA">
        <w:rPr>
          <w:rFonts w:ascii="Arial" w:hAnsi="Arial" w:cs="Arial"/>
          <w:sz w:val="28"/>
          <w:szCs w:val="28"/>
          <w:lang w:val="en-US"/>
        </w:rPr>
        <w:t>Waktu</w:t>
      </w:r>
      <w:r w:rsidRPr="00F34BFA">
        <w:rPr>
          <w:rFonts w:ascii="Arial" w:hAnsi="Arial" w:cs="Arial"/>
          <w:sz w:val="28"/>
          <w:szCs w:val="28"/>
          <w:lang w:val="en-US"/>
        </w:rPr>
        <w:tab/>
        <w:t>Luka B</w:t>
      </w:r>
      <w:r>
        <w:rPr>
          <w:rFonts w:ascii="Arial" w:hAnsi="Arial" w:cs="Arial"/>
          <w:sz w:val="28"/>
          <w:szCs w:val="28"/>
          <w:lang w:val="en-US"/>
        </w:rPr>
        <w:t>a</w:t>
      </w:r>
      <w:r w:rsidRPr="00F34BFA">
        <w:rPr>
          <w:rFonts w:ascii="Arial" w:hAnsi="Arial" w:cs="Arial"/>
          <w:sz w:val="28"/>
          <w:szCs w:val="28"/>
          <w:lang w:val="en-US"/>
        </w:rPr>
        <w:t>kar</w:t>
      </w:r>
    </w:p>
    <w:p w:rsidR="005B0B26" w:rsidRPr="001703F0" w:rsidRDefault="005B0B26" w:rsidP="005B0B26">
      <w:pPr>
        <w:spacing w:after="0" w:line="360" w:lineRule="auto"/>
        <w:jc w:val="both"/>
        <w:rPr>
          <w:rFonts w:ascii="Arial" w:hAnsi="Arial" w:cs="Arial"/>
          <w:sz w:val="24"/>
          <w:szCs w:val="24"/>
          <w:lang w:val="en-US"/>
        </w:rPr>
      </w:pPr>
      <w:r w:rsidRPr="001703F0">
        <w:rPr>
          <w:rFonts w:ascii="Arial" w:hAnsi="Arial" w:cs="Arial"/>
          <w:sz w:val="28"/>
          <w:szCs w:val="24"/>
          <w:lang w:val="en-US"/>
        </w:rPr>
        <w:t>Penyembuhan</w:t>
      </w:r>
    </w:p>
    <w:p w:rsidR="005B0B26" w:rsidRDefault="005B0B26" w:rsidP="005B0B26">
      <w:pPr>
        <w:pStyle w:val="ListParagraph"/>
        <w:spacing w:after="0" w:line="360" w:lineRule="auto"/>
        <w:ind w:left="0" w:hanging="1006"/>
        <w:jc w:val="both"/>
        <w:rPr>
          <w:rFonts w:ascii="Arial" w:hAnsi="Arial" w:cs="Arial"/>
          <w:sz w:val="28"/>
          <w:lang w:val="en-US"/>
        </w:rPr>
      </w:pPr>
      <w:r>
        <w:rPr>
          <w:rFonts w:ascii="Arial" w:hAnsi="Arial" w:cs="Arial"/>
        </w:rPr>
        <w:tab/>
      </w:r>
      <w:r>
        <w:rPr>
          <w:rFonts w:ascii="Arial" w:hAnsi="Arial" w:cs="Arial"/>
        </w:rPr>
        <w:tab/>
      </w:r>
      <w:r>
        <w:rPr>
          <w:rFonts w:ascii="Arial" w:hAnsi="Arial" w:cs="Arial"/>
        </w:rPr>
        <w:tab/>
      </w:r>
      <w:r>
        <w:rPr>
          <w:rFonts w:ascii="Arial" w:hAnsi="Arial" w:cs="Arial"/>
          <w:sz w:val="28"/>
          <w:lang w:val="en-US"/>
        </w:rPr>
        <w:t>Baka</w:t>
      </w:r>
    </w:p>
    <w:p w:rsidR="005B0B26" w:rsidRDefault="005B0B26" w:rsidP="005B0B26">
      <w:pPr>
        <w:pStyle w:val="ListParagraph"/>
        <w:spacing w:after="0" w:line="360" w:lineRule="auto"/>
        <w:ind w:left="0" w:hanging="1006"/>
        <w:jc w:val="both"/>
        <w:rPr>
          <w:rFonts w:ascii="Arial" w:hAnsi="Arial" w:cs="Arial"/>
          <w:sz w:val="28"/>
          <w:lang w:val="en-US"/>
        </w:rPr>
      </w:pPr>
    </w:p>
    <w:p w:rsidR="005B0B26" w:rsidRPr="00F34BFA" w:rsidRDefault="005B0B26" w:rsidP="005B0B26">
      <w:pPr>
        <w:pStyle w:val="ListParagraph"/>
        <w:spacing w:after="0" w:line="360" w:lineRule="auto"/>
        <w:ind w:left="0" w:hanging="1006"/>
        <w:jc w:val="both"/>
        <w:rPr>
          <w:rFonts w:ascii="Arial" w:hAnsi="Arial" w:cs="Arial"/>
          <w:lang w:val="en-US"/>
        </w:rPr>
      </w:pPr>
    </w:p>
    <w:p w:rsidR="005B0B26" w:rsidRPr="00631947" w:rsidRDefault="005B0B26" w:rsidP="005B0B26">
      <w:pPr>
        <w:spacing w:after="0" w:line="360" w:lineRule="auto"/>
        <w:ind w:left="1440" w:firstLine="720"/>
        <w:jc w:val="both"/>
        <w:rPr>
          <w:rFonts w:ascii="Arial" w:hAnsi="Arial" w:cs="Arial"/>
          <w:lang w:val="en-US"/>
        </w:rPr>
      </w:pPr>
      <w:r w:rsidRPr="00631947">
        <w:rPr>
          <w:rFonts w:ascii="Arial" w:hAnsi="Arial" w:cs="Arial"/>
          <w:b/>
          <w:sz w:val="24"/>
          <w:szCs w:val="24"/>
        </w:rPr>
        <w:t>Gambar 2.3 Kerangka Konse</w:t>
      </w:r>
      <w:r w:rsidRPr="00631947">
        <w:rPr>
          <w:rFonts w:ascii="Arial" w:hAnsi="Arial" w:cs="Arial"/>
          <w:b/>
          <w:sz w:val="24"/>
          <w:szCs w:val="24"/>
          <w:lang w:val="en-US"/>
        </w:rPr>
        <w:t>p</w:t>
      </w:r>
    </w:p>
    <w:p w:rsidR="005B0B26" w:rsidRDefault="005B0B26" w:rsidP="005B0B26">
      <w:pPr>
        <w:spacing w:after="0" w:line="360" w:lineRule="auto"/>
        <w:ind w:left="1440" w:firstLine="720"/>
        <w:rPr>
          <w:rFonts w:ascii="Arial" w:hAnsi="Arial" w:cs="Arial"/>
          <w:b/>
          <w:sz w:val="24"/>
          <w:szCs w:val="24"/>
          <w:lang w:val="en-US"/>
        </w:rPr>
      </w:pPr>
    </w:p>
    <w:p w:rsidR="005B0B26" w:rsidRDefault="005B0B26" w:rsidP="005B0B26">
      <w:pPr>
        <w:spacing w:after="0" w:line="360" w:lineRule="auto"/>
        <w:ind w:left="1440" w:firstLine="720"/>
        <w:rPr>
          <w:rFonts w:ascii="Arial" w:hAnsi="Arial" w:cs="Arial"/>
          <w:b/>
          <w:sz w:val="24"/>
          <w:szCs w:val="24"/>
          <w:lang w:val="en-US"/>
        </w:rPr>
      </w:pPr>
    </w:p>
    <w:p w:rsidR="005B0B26" w:rsidRPr="00F34BFA" w:rsidRDefault="005B0B26" w:rsidP="005B0B26">
      <w:pPr>
        <w:spacing w:after="0" w:line="360" w:lineRule="auto"/>
        <w:ind w:left="1440" w:firstLine="720"/>
        <w:rPr>
          <w:rFonts w:ascii="Arial" w:hAnsi="Arial" w:cs="Arial"/>
          <w:b/>
          <w:sz w:val="24"/>
          <w:szCs w:val="24"/>
          <w:lang w:val="en-US"/>
        </w:rPr>
      </w:pPr>
    </w:p>
    <w:p w:rsidR="005B0B26" w:rsidRPr="00144DFE" w:rsidRDefault="005B0B26" w:rsidP="005B0B26">
      <w:pPr>
        <w:pStyle w:val="ListParagraph"/>
        <w:numPr>
          <w:ilvl w:val="1"/>
          <w:numId w:val="12"/>
        </w:numPr>
        <w:rPr>
          <w:rFonts w:ascii="Arial" w:hAnsi="Arial" w:cs="Arial"/>
        </w:rPr>
      </w:pPr>
      <w:r w:rsidRPr="00144DFE">
        <w:rPr>
          <w:rFonts w:ascii="Arial" w:hAnsi="Arial" w:cs="Arial"/>
          <w:b/>
          <w:sz w:val="24"/>
          <w:szCs w:val="24"/>
        </w:rPr>
        <w:lastRenderedPageBreak/>
        <w:t>Defenisi Operasional</w:t>
      </w:r>
    </w:p>
    <w:p w:rsidR="005B0B26" w:rsidRPr="00F34BFA" w:rsidRDefault="005B0B26" w:rsidP="005B0B26">
      <w:pPr>
        <w:pStyle w:val="ListParagraph"/>
        <w:numPr>
          <w:ilvl w:val="0"/>
          <w:numId w:val="6"/>
        </w:numPr>
        <w:spacing w:after="0" w:line="360" w:lineRule="auto"/>
        <w:ind w:left="284" w:hanging="284"/>
        <w:rPr>
          <w:rFonts w:ascii="Arial" w:hAnsi="Arial" w:cs="Arial"/>
        </w:rPr>
      </w:pPr>
      <w:r>
        <w:rPr>
          <w:rFonts w:ascii="Arial" w:hAnsi="Arial" w:cs="Arial"/>
        </w:rPr>
        <w:t>Tumbuhan Harimonting</w:t>
      </w:r>
      <w:r>
        <w:rPr>
          <w:rFonts w:ascii="Arial" w:eastAsia="Times New Roman" w:hAnsi="Arial" w:cs="Arial"/>
          <w:i/>
          <w:lang w:eastAsia="id-ID"/>
        </w:rPr>
        <w:t xml:space="preserve">(Rhodomyrtus tomentosa </w:t>
      </w:r>
      <w:r w:rsidRPr="0009785C">
        <w:rPr>
          <w:rFonts w:ascii="Arial" w:eastAsia="Times New Roman" w:hAnsi="Arial" w:cs="Arial"/>
          <w:i/>
          <w:lang w:eastAsia="id-ID"/>
        </w:rPr>
        <w:t>(Aiton)Hassk)</w:t>
      </w:r>
      <w:r w:rsidRPr="008F1D5E">
        <w:rPr>
          <w:rFonts w:ascii="Arial" w:hAnsi="Arial" w:cs="Arial"/>
        </w:rPr>
        <w:t>merupakan tumbuhan yang tumbuh liar pada tempat yang mendapat sinar matahari cukup, seperti di lereng gunung, semak belukar, lapangan yang tidak terlalu gersang.Tumbuhan ini biasanya ditemukan sampai pada ketinggian 1650 meter diatas permukaan laut</w:t>
      </w:r>
    </w:p>
    <w:p w:rsidR="005B0B26" w:rsidRPr="00E07D6C" w:rsidRDefault="005B0B26" w:rsidP="005B0B26">
      <w:pPr>
        <w:numPr>
          <w:ilvl w:val="0"/>
          <w:numId w:val="6"/>
        </w:numPr>
        <w:spacing w:after="0" w:line="360" w:lineRule="auto"/>
        <w:ind w:left="357" w:hanging="357"/>
        <w:jc w:val="both"/>
        <w:rPr>
          <w:rFonts w:ascii="Arial" w:hAnsi="Arial" w:cs="Arial"/>
        </w:rPr>
      </w:pPr>
      <w:r w:rsidRPr="00E07D6C">
        <w:rPr>
          <w:rFonts w:ascii="Arial" w:hAnsi="Arial" w:cs="Arial"/>
        </w:rPr>
        <w:t>Marmut (</w:t>
      </w:r>
      <w:r w:rsidRPr="00E07D6C">
        <w:rPr>
          <w:rFonts w:ascii="Arial" w:hAnsi="Arial" w:cs="Arial"/>
          <w:i/>
        </w:rPr>
        <w:t>Cavia porcellus</w:t>
      </w:r>
      <w:r w:rsidRPr="00E07D6C">
        <w:rPr>
          <w:rFonts w:ascii="Arial" w:hAnsi="Arial" w:cs="Arial"/>
        </w:rPr>
        <w:t xml:space="preserve">) merupakan contoh hewan mamalia yang jantungnya sudah terbagi menjadi empat ruangan secara sempurna (dua atrium dan dua ventrikel). Paru-paru marmut relatif besar, kompak, kenyal dan terletak di dalam rongga dada </w:t>
      </w:r>
      <w:r>
        <w:rPr>
          <w:rFonts w:ascii="Arial" w:hAnsi="Arial" w:cs="Arial"/>
        </w:rPr>
        <w:t>`</w:t>
      </w:r>
      <w:r w:rsidRPr="00E07D6C">
        <w:rPr>
          <w:rFonts w:ascii="Arial" w:hAnsi="Arial" w:cs="Arial"/>
        </w:rPr>
        <w:t>Marmut merupakan binatang darat berkulit tebal yang zat tanduknya berubah menjadi rambut. Alat pernapasannya terdiri dari paru-paru, bronchus, trachea serta memiliki alveoli yang banyak. Difusi O</w:t>
      </w:r>
      <w:r w:rsidRPr="00E07D6C">
        <w:rPr>
          <w:rFonts w:ascii="Arial" w:hAnsi="Arial" w:cs="Arial"/>
          <w:vertAlign w:val="subscript"/>
        </w:rPr>
        <w:t>2</w:t>
      </w:r>
      <w:r w:rsidRPr="00E07D6C">
        <w:rPr>
          <w:rFonts w:ascii="Arial" w:hAnsi="Arial" w:cs="Arial"/>
        </w:rPr>
        <w:t>dan CO</w:t>
      </w:r>
      <w:r w:rsidRPr="00E07D6C">
        <w:rPr>
          <w:rFonts w:ascii="Arial" w:hAnsi="Arial" w:cs="Arial"/>
          <w:vertAlign w:val="subscript"/>
        </w:rPr>
        <w:t>2</w:t>
      </w:r>
      <w:r w:rsidRPr="00E07D6C">
        <w:rPr>
          <w:rFonts w:ascii="Arial" w:hAnsi="Arial" w:cs="Arial"/>
        </w:rPr>
        <w:t>terjadi pada alveoli paru-paru. Marmut mempunyai larynk yang berupa jakun pada pangkal tenggorokan.</w:t>
      </w:r>
      <w:r>
        <w:rPr>
          <w:rFonts w:ascii="Arial" w:hAnsi="Arial" w:cs="Arial"/>
        </w:rPr>
        <w:t>(Ariana D,2013)</w:t>
      </w:r>
    </w:p>
    <w:p w:rsidR="005B0B26" w:rsidRDefault="005B0B26" w:rsidP="005B0B26">
      <w:pPr>
        <w:pStyle w:val="ListParagraph"/>
        <w:numPr>
          <w:ilvl w:val="0"/>
          <w:numId w:val="6"/>
        </w:numPr>
        <w:spacing w:after="0" w:line="360" w:lineRule="auto"/>
        <w:jc w:val="both"/>
        <w:rPr>
          <w:rFonts w:ascii="Arial" w:hAnsi="Arial" w:cs="Arial"/>
          <w:b/>
        </w:rPr>
      </w:pPr>
      <w:r w:rsidRPr="0018543E">
        <w:rPr>
          <w:rFonts w:ascii="Arial" w:hAnsi="Arial" w:cs="Arial"/>
        </w:rPr>
        <w:t>Luka bakar termasuk kecelakaan yang sering terjadi dalam kehidupan sehari-hari khususnya di rumah tangga dan yang sering ditemukan adalah luka bakar derajat II. Luka bakar adalah bentuk kerusakan jaringan yang disebabkan kontak dengan sumber panas seperti api, air panas, bahan kimia, listrik, dan radiasi. Luka bakar terjadi pada kulit, selaput lendir, saluran pernapasan, dan saluran cerna. Gejalanya berupa sakit, bengkak, merah, melepuh karena permeab</w:t>
      </w:r>
      <w:r>
        <w:rPr>
          <w:rFonts w:ascii="Arial" w:hAnsi="Arial" w:cs="Arial"/>
        </w:rPr>
        <w:t>ilitas pembuluh darah meningkat (Handi ,2014 )</w:t>
      </w:r>
    </w:p>
    <w:p w:rsidR="005B0B26" w:rsidRPr="003D7E21" w:rsidRDefault="005B0B26" w:rsidP="005B0B26">
      <w:pPr>
        <w:pStyle w:val="ListParagraph"/>
        <w:numPr>
          <w:ilvl w:val="0"/>
          <w:numId w:val="6"/>
        </w:numPr>
        <w:spacing w:after="0" w:line="360" w:lineRule="auto"/>
        <w:jc w:val="both"/>
        <w:rPr>
          <w:rFonts w:ascii="Arial" w:hAnsi="Arial" w:cs="Arial"/>
          <w:b/>
        </w:rPr>
      </w:pPr>
      <w:r>
        <w:rPr>
          <w:rFonts w:ascii="Arial" w:hAnsi="Arial" w:cs="Arial"/>
        </w:rPr>
        <w:t>Etanol yang digunakan ialah Etanol 70 % di Farmakope Herbal</w:t>
      </w:r>
    </w:p>
    <w:p w:rsidR="005B0B26" w:rsidRDefault="005B0B26" w:rsidP="005B0B26">
      <w:pPr>
        <w:pStyle w:val="ListParagraph"/>
        <w:numPr>
          <w:ilvl w:val="0"/>
          <w:numId w:val="6"/>
        </w:numPr>
        <w:spacing w:after="0" w:line="360" w:lineRule="auto"/>
        <w:ind w:left="284" w:hanging="284"/>
        <w:rPr>
          <w:rFonts w:ascii="Arial" w:hAnsi="Arial" w:cs="Arial"/>
        </w:rPr>
      </w:pPr>
      <w:r>
        <w:rPr>
          <w:rFonts w:ascii="Arial" w:hAnsi="Arial" w:cs="Arial"/>
        </w:rPr>
        <w:t>Ekstrak Etanol Daun Harimonting</w:t>
      </w:r>
      <w:r>
        <w:rPr>
          <w:rFonts w:ascii="Arial" w:eastAsia="Times New Roman" w:hAnsi="Arial" w:cs="Arial"/>
          <w:i/>
          <w:lang w:eastAsia="id-ID"/>
        </w:rPr>
        <w:t xml:space="preserve">(Rhodomyrtus tomentosa </w:t>
      </w:r>
      <w:r w:rsidRPr="0009785C">
        <w:rPr>
          <w:rFonts w:ascii="Arial" w:eastAsia="Times New Roman" w:hAnsi="Arial" w:cs="Arial"/>
          <w:i/>
          <w:lang w:eastAsia="id-ID"/>
        </w:rPr>
        <w:t>(Aiton)Hassk)</w:t>
      </w:r>
      <w:r>
        <w:rPr>
          <w:rFonts w:ascii="Arial" w:eastAsia="Times New Roman" w:hAnsi="Arial" w:cs="Arial"/>
          <w:lang w:eastAsia="id-ID"/>
        </w:rPr>
        <w:t>dapat menyembuhkan efektvitas penyembuhan Luka Bakar pada Marmut</w:t>
      </w:r>
      <w:r w:rsidRPr="00514D0F">
        <w:rPr>
          <w:rFonts w:ascii="Arial" w:hAnsi="Arial" w:cs="Arial"/>
        </w:rPr>
        <w:t>.</w:t>
      </w:r>
    </w:p>
    <w:p w:rsidR="005B0B26" w:rsidRDefault="005B0B26" w:rsidP="005B0B26">
      <w:pPr>
        <w:pStyle w:val="ListParagraph"/>
        <w:spacing w:after="0" w:line="360" w:lineRule="auto"/>
        <w:ind w:left="400"/>
        <w:rPr>
          <w:rFonts w:ascii="Arial" w:hAnsi="Arial" w:cs="Arial"/>
        </w:rPr>
      </w:pPr>
    </w:p>
    <w:p w:rsidR="005B0B26" w:rsidRDefault="005B0B26" w:rsidP="005B0B26">
      <w:pPr>
        <w:pStyle w:val="ListParagraph"/>
        <w:numPr>
          <w:ilvl w:val="1"/>
          <w:numId w:val="12"/>
        </w:numPr>
        <w:spacing w:after="0" w:line="360" w:lineRule="auto"/>
        <w:ind w:left="0" w:firstLine="42"/>
        <w:rPr>
          <w:rFonts w:ascii="Arial" w:hAnsi="Arial" w:cs="Arial"/>
          <w:b/>
          <w:sz w:val="24"/>
          <w:szCs w:val="24"/>
        </w:rPr>
      </w:pPr>
      <w:r>
        <w:rPr>
          <w:rFonts w:ascii="Arial" w:hAnsi="Arial" w:cs="Arial"/>
          <w:b/>
          <w:sz w:val="24"/>
          <w:szCs w:val="24"/>
        </w:rPr>
        <w:t>Hipotesis</w:t>
      </w:r>
    </w:p>
    <w:p w:rsidR="005B0B26" w:rsidRPr="00557732" w:rsidRDefault="005B0B26" w:rsidP="005B0B26">
      <w:pPr>
        <w:pStyle w:val="ListParagraph"/>
        <w:spacing w:after="0" w:line="360" w:lineRule="auto"/>
        <w:ind w:left="0" w:firstLine="426"/>
        <w:rPr>
          <w:rFonts w:ascii="Arial" w:hAnsi="Arial" w:cs="Arial"/>
          <w:lang w:val="en-US"/>
        </w:rPr>
      </w:pPr>
      <w:r>
        <w:rPr>
          <w:rFonts w:ascii="Arial" w:hAnsi="Arial" w:cs="Arial"/>
        </w:rPr>
        <w:t xml:space="preserve">Salep Ekstrak Etanol Daun Harimonting dapat menyembuhkan Luka Bakar pada Marmut </w:t>
      </w:r>
      <w:r w:rsidRPr="00E07D6C">
        <w:rPr>
          <w:rFonts w:ascii="Arial" w:hAnsi="Arial" w:cs="Arial"/>
        </w:rPr>
        <w:t>(</w:t>
      </w:r>
      <w:r w:rsidRPr="00E07D6C">
        <w:rPr>
          <w:rFonts w:ascii="Arial" w:hAnsi="Arial" w:cs="Arial"/>
          <w:i/>
        </w:rPr>
        <w:t>Cavia porcellus</w:t>
      </w:r>
      <w:r w:rsidRPr="00E07D6C">
        <w:rPr>
          <w:rFonts w:ascii="Arial" w:hAnsi="Arial" w:cs="Arial"/>
        </w:rPr>
        <w:t>)</w:t>
      </w:r>
      <w:r>
        <w:rPr>
          <w:rFonts w:ascii="Arial" w:hAnsi="Arial" w:cs="Arial"/>
        </w:rPr>
        <w:t xml:space="preserve"> . </w:t>
      </w:r>
    </w:p>
    <w:p w:rsidR="005B0B26" w:rsidRDefault="005B0B26" w:rsidP="005B0B26">
      <w:pPr>
        <w:rPr>
          <w:rFonts w:ascii="Arial" w:hAnsi="Arial" w:cs="Arial"/>
        </w:rPr>
      </w:pPr>
    </w:p>
    <w:p w:rsidR="005B0B26" w:rsidRDefault="005B0B26" w:rsidP="005B0B26">
      <w:pPr>
        <w:rPr>
          <w:rFonts w:ascii="Arial" w:hAnsi="Arial" w:cs="Arial"/>
        </w:rPr>
      </w:pPr>
    </w:p>
    <w:p w:rsidR="005B0B26" w:rsidRDefault="005B0B26" w:rsidP="005B0B26">
      <w:pPr>
        <w:rPr>
          <w:rFonts w:ascii="Arial" w:hAnsi="Arial" w:cs="Arial"/>
          <w:lang w:val="en-US"/>
        </w:rPr>
      </w:pPr>
    </w:p>
    <w:p w:rsidR="005B0B26" w:rsidRDefault="005B0B26" w:rsidP="005B0B26">
      <w:pPr>
        <w:rPr>
          <w:rFonts w:ascii="Arial" w:hAnsi="Arial" w:cs="Arial"/>
          <w:lang w:val="en-US"/>
        </w:rPr>
      </w:pPr>
    </w:p>
    <w:p w:rsidR="005B0B26" w:rsidRDefault="005B0B26" w:rsidP="005B0B26">
      <w:pPr>
        <w:rPr>
          <w:rFonts w:ascii="Arial" w:hAnsi="Arial" w:cs="Arial"/>
          <w:lang w:val="en-US"/>
        </w:rPr>
      </w:pPr>
    </w:p>
    <w:p w:rsidR="005B0B26" w:rsidRPr="0060766F" w:rsidRDefault="005B0B26" w:rsidP="005B0B26">
      <w:pPr>
        <w:spacing w:after="0" w:line="480" w:lineRule="auto"/>
        <w:jc w:val="center"/>
        <w:rPr>
          <w:rFonts w:ascii="Arial" w:hAnsi="Arial" w:cs="Arial"/>
          <w:b/>
          <w:sz w:val="24"/>
          <w:szCs w:val="24"/>
        </w:rPr>
      </w:pPr>
      <w:r w:rsidRPr="0060766F">
        <w:rPr>
          <w:rFonts w:ascii="Arial" w:hAnsi="Arial" w:cs="Arial"/>
          <w:b/>
          <w:sz w:val="24"/>
          <w:szCs w:val="24"/>
        </w:rPr>
        <w:lastRenderedPageBreak/>
        <w:t>BAB III</w:t>
      </w:r>
    </w:p>
    <w:p w:rsidR="005B0B26" w:rsidRDefault="005B0B26" w:rsidP="005B0B26">
      <w:pPr>
        <w:spacing w:after="0" w:line="480" w:lineRule="auto"/>
        <w:jc w:val="center"/>
        <w:rPr>
          <w:rFonts w:ascii="Arial" w:hAnsi="Arial" w:cs="Arial"/>
          <w:b/>
          <w:sz w:val="24"/>
          <w:szCs w:val="24"/>
        </w:rPr>
      </w:pPr>
      <w:r w:rsidRPr="0060766F">
        <w:rPr>
          <w:rFonts w:ascii="Arial" w:hAnsi="Arial" w:cs="Arial"/>
          <w:b/>
          <w:sz w:val="24"/>
          <w:szCs w:val="24"/>
        </w:rPr>
        <w:t>METODE PENELITIAN</w:t>
      </w:r>
    </w:p>
    <w:p w:rsidR="005B0B26" w:rsidRPr="0060766F" w:rsidRDefault="005B0B26" w:rsidP="005B0B26">
      <w:pPr>
        <w:spacing w:after="0" w:line="480" w:lineRule="auto"/>
        <w:jc w:val="center"/>
        <w:rPr>
          <w:rFonts w:ascii="Arial" w:hAnsi="Arial" w:cs="Arial"/>
          <w:b/>
          <w:sz w:val="24"/>
          <w:szCs w:val="24"/>
        </w:rPr>
      </w:pPr>
    </w:p>
    <w:p w:rsidR="005B0B26" w:rsidRDefault="005B0B26" w:rsidP="005B0B26">
      <w:pPr>
        <w:spacing w:after="0" w:line="480" w:lineRule="auto"/>
        <w:jc w:val="both"/>
        <w:rPr>
          <w:rFonts w:ascii="Arial" w:hAnsi="Arial" w:cs="Arial"/>
          <w:b/>
          <w:sz w:val="24"/>
          <w:szCs w:val="24"/>
        </w:rPr>
      </w:pPr>
      <w:r w:rsidRPr="0060766F">
        <w:rPr>
          <w:rFonts w:ascii="Arial" w:hAnsi="Arial" w:cs="Arial"/>
          <w:b/>
          <w:sz w:val="24"/>
          <w:szCs w:val="24"/>
        </w:rPr>
        <w:t>3.1 Jenis dan Desain Penelitian</w:t>
      </w:r>
    </w:p>
    <w:p w:rsidR="005B0B26" w:rsidRDefault="005B0B26" w:rsidP="005B0B26">
      <w:pPr>
        <w:spacing w:after="0" w:line="360" w:lineRule="auto"/>
        <w:ind w:left="-142"/>
        <w:jc w:val="both"/>
        <w:rPr>
          <w:rFonts w:ascii="Arial" w:hAnsi="Arial" w:cs="Arial"/>
          <w:b/>
          <w:sz w:val="24"/>
          <w:szCs w:val="24"/>
        </w:rPr>
      </w:pPr>
      <w:r>
        <w:rPr>
          <w:rFonts w:ascii="Arial" w:hAnsi="Arial" w:cs="Arial"/>
          <w:b/>
          <w:sz w:val="24"/>
          <w:szCs w:val="24"/>
        </w:rPr>
        <w:t xml:space="preserve">  3.1.1 Jenis Penelitian</w:t>
      </w:r>
    </w:p>
    <w:p w:rsidR="005B0B26" w:rsidRDefault="005B0B26" w:rsidP="005B0B26">
      <w:pPr>
        <w:spacing w:after="0" w:line="360" w:lineRule="auto"/>
        <w:ind w:firstLine="425"/>
        <w:jc w:val="both"/>
        <w:rPr>
          <w:rFonts w:ascii="Arial" w:eastAsia="Times New Roman" w:hAnsi="Arial" w:cs="Arial"/>
          <w:lang w:eastAsia="id-ID"/>
        </w:rPr>
      </w:pPr>
      <w:r w:rsidRPr="0060766F">
        <w:rPr>
          <w:rFonts w:ascii="Arial" w:hAnsi="Arial" w:cs="Arial"/>
        </w:rPr>
        <w:t xml:space="preserve">Jenis penelitian </w:t>
      </w:r>
      <w:r>
        <w:rPr>
          <w:rFonts w:ascii="Arial" w:hAnsi="Arial" w:cs="Arial"/>
        </w:rPr>
        <w:t xml:space="preserve">yang digunakan adalah penelitian eksperimental,yaitu dengan menguji efek penyembuhan Luka Bakar salep ekstrak Daun Harimonting </w:t>
      </w:r>
      <w:r>
        <w:rPr>
          <w:rFonts w:ascii="Arial" w:eastAsia="Times New Roman" w:hAnsi="Arial" w:cs="Arial"/>
          <w:i/>
          <w:lang w:eastAsia="id-ID"/>
        </w:rPr>
        <w:t xml:space="preserve">(Rhodomyrtus tomentosa </w:t>
      </w:r>
      <w:r w:rsidRPr="0009785C">
        <w:rPr>
          <w:rFonts w:ascii="Arial" w:eastAsia="Times New Roman" w:hAnsi="Arial" w:cs="Arial"/>
          <w:i/>
          <w:lang w:eastAsia="id-ID"/>
        </w:rPr>
        <w:t>(Aiton)Hassk)</w:t>
      </w:r>
      <w:r>
        <w:rPr>
          <w:rFonts w:ascii="Arial" w:eastAsia="Times New Roman" w:hAnsi="Arial" w:cs="Arial"/>
          <w:lang w:eastAsia="id-ID"/>
        </w:rPr>
        <w:t>dengan Salep Burnazim krim sebagai pembanding.</w:t>
      </w:r>
    </w:p>
    <w:p w:rsidR="005B0B26" w:rsidRDefault="005B0B26" w:rsidP="005B0B26">
      <w:pPr>
        <w:spacing w:after="0" w:line="360" w:lineRule="auto"/>
        <w:ind w:firstLine="425"/>
        <w:jc w:val="both"/>
        <w:rPr>
          <w:rFonts w:ascii="Arial" w:hAnsi="Arial" w:cs="Arial"/>
          <w:b/>
          <w:sz w:val="24"/>
          <w:szCs w:val="24"/>
        </w:rPr>
      </w:pPr>
    </w:p>
    <w:p w:rsidR="005B0B26" w:rsidRDefault="005B0B26" w:rsidP="005B0B26">
      <w:pPr>
        <w:spacing w:after="0" w:line="360" w:lineRule="auto"/>
        <w:jc w:val="both"/>
        <w:rPr>
          <w:rFonts w:ascii="Arial" w:hAnsi="Arial" w:cs="Arial"/>
          <w:b/>
          <w:sz w:val="24"/>
          <w:szCs w:val="24"/>
        </w:rPr>
      </w:pPr>
      <w:r>
        <w:rPr>
          <w:rFonts w:ascii="Arial" w:hAnsi="Arial" w:cs="Arial"/>
          <w:b/>
          <w:sz w:val="24"/>
          <w:szCs w:val="24"/>
        </w:rPr>
        <w:t>3.1.2 Desain Penelitian</w:t>
      </w:r>
    </w:p>
    <w:p w:rsidR="005B0B26" w:rsidRDefault="005B0B26" w:rsidP="005B0B26">
      <w:pPr>
        <w:spacing w:after="0" w:line="360" w:lineRule="auto"/>
        <w:jc w:val="both"/>
        <w:rPr>
          <w:rFonts w:ascii="Arial" w:hAnsi="Arial" w:cs="Arial"/>
        </w:rPr>
      </w:pPr>
      <w:r>
        <w:rPr>
          <w:rFonts w:ascii="Arial" w:hAnsi="Arial" w:cs="Arial"/>
          <w:b/>
          <w:sz w:val="24"/>
          <w:szCs w:val="24"/>
        </w:rPr>
        <w:tab/>
      </w:r>
      <w:r>
        <w:rPr>
          <w:rFonts w:ascii="Arial" w:hAnsi="Arial" w:cs="Arial"/>
        </w:rPr>
        <w:t>Dengan desain penelitian Posttest Only Control Group karena pengukuran hanya dilakukan setelah diberikan perlakuan, yaitu setelah marmut dilukai dan diberi Salep Ekstrak Etanol Daun Harimonting(</w:t>
      </w:r>
      <w:r>
        <w:rPr>
          <w:rFonts w:ascii="Arial" w:eastAsia="Times New Roman" w:hAnsi="Arial" w:cs="Arial"/>
          <w:i/>
          <w:lang w:eastAsia="id-ID"/>
        </w:rPr>
        <w:t xml:space="preserve">Rhodomyrtus tomentosa </w:t>
      </w:r>
      <w:r w:rsidRPr="0009785C">
        <w:rPr>
          <w:rFonts w:ascii="Arial" w:eastAsia="Times New Roman" w:hAnsi="Arial" w:cs="Arial"/>
          <w:i/>
          <w:lang w:eastAsia="id-ID"/>
        </w:rPr>
        <w:t>(Aiton)Hassk)</w:t>
      </w:r>
    </w:p>
    <w:p w:rsidR="005B0B26" w:rsidRDefault="005B0B26" w:rsidP="005B0B26">
      <w:pPr>
        <w:spacing w:after="0" w:line="360" w:lineRule="auto"/>
        <w:jc w:val="both"/>
        <w:rPr>
          <w:rFonts w:ascii="Arial" w:hAnsi="Arial" w:cs="Arial"/>
        </w:rPr>
      </w:pPr>
    </w:p>
    <w:p w:rsidR="005B0B26" w:rsidRPr="0060766F" w:rsidRDefault="005B0B26" w:rsidP="005B0B26">
      <w:pPr>
        <w:spacing w:after="0" w:line="360" w:lineRule="auto"/>
        <w:jc w:val="both"/>
        <w:rPr>
          <w:rFonts w:ascii="Arial" w:hAnsi="Arial" w:cs="Arial"/>
        </w:rPr>
      </w:pPr>
      <w:r>
        <w:rPr>
          <w:rFonts w:ascii="Arial" w:hAnsi="Arial" w:cs="Arial"/>
          <w:b/>
          <w:sz w:val="24"/>
          <w:szCs w:val="24"/>
        </w:rPr>
        <w:t>3.2 Populasi Dan Sampel</w:t>
      </w:r>
    </w:p>
    <w:p w:rsidR="005B0B26" w:rsidRDefault="005B0B26" w:rsidP="005B0B26">
      <w:pPr>
        <w:spacing w:line="360" w:lineRule="auto"/>
        <w:jc w:val="both"/>
        <w:rPr>
          <w:rFonts w:ascii="Arial" w:hAnsi="Arial" w:cs="Arial"/>
          <w:b/>
          <w:sz w:val="24"/>
          <w:szCs w:val="24"/>
        </w:rPr>
      </w:pPr>
      <w:r w:rsidRPr="00935924">
        <w:rPr>
          <w:rFonts w:ascii="Arial" w:hAnsi="Arial" w:cs="Arial"/>
          <w:b/>
          <w:sz w:val="24"/>
          <w:szCs w:val="24"/>
        </w:rPr>
        <w:t>3.2.1</w:t>
      </w:r>
      <w:r>
        <w:rPr>
          <w:rFonts w:ascii="Arial" w:hAnsi="Arial" w:cs="Arial"/>
          <w:b/>
          <w:sz w:val="24"/>
          <w:szCs w:val="24"/>
        </w:rPr>
        <w:t xml:space="preserve"> Populasi</w:t>
      </w:r>
    </w:p>
    <w:p w:rsidR="005B0B26" w:rsidRPr="004C79B3" w:rsidRDefault="005B0B26" w:rsidP="005B0B26">
      <w:pPr>
        <w:spacing w:line="360" w:lineRule="auto"/>
        <w:ind w:firstLine="142"/>
        <w:jc w:val="both"/>
        <w:rPr>
          <w:rFonts w:ascii="Arial" w:hAnsi="Arial" w:cs="Arial"/>
        </w:rPr>
      </w:pPr>
      <w:r>
        <w:rPr>
          <w:rFonts w:ascii="Arial" w:hAnsi="Arial" w:cs="Arial"/>
          <w:b/>
          <w:sz w:val="24"/>
          <w:szCs w:val="24"/>
        </w:rPr>
        <w:tab/>
      </w:r>
      <w:r>
        <w:rPr>
          <w:rFonts w:ascii="Arial" w:hAnsi="Arial" w:cs="Arial"/>
        </w:rPr>
        <w:t>Daun Harimonting</w:t>
      </w:r>
      <w:r>
        <w:rPr>
          <w:rFonts w:ascii="Arial" w:eastAsia="Times New Roman" w:hAnsi="Arial" w:cs="Arial"/>
          <w:i/>
          <w:lang w:eastAsia="id-ID"/>
        </w:rPr>
        <w:t xml:space="preserve">(Rhodomyrtus tomentosa </w:t>
      </w:r>
      <w:r w:rsidRPr="0009785C">
        <w:rPr>
          <w:rFonts w:ascii="Arial" w:eastAsia="Times New Roman" w:hAnsi="Arial" w:cs="Arial"/>
          <w:i/>
          <w:lang w:eastAsia="id-ID"/>
        </w:rPr>
        <w:t>(Aiton)Hassk)</w:t>
      </w:r>
      <w:r>
        <w:rPr>
          <w:rFonts w:ascii="Arial" w:eastAsia="Times New Roman" w:hAnsi="Arial" w:cs="Arial"/>
          <w:lang w:eastAsia="id-ID"/>
        </w:rPr>
        <w:t>yang berada di sekitar lingkungan TobaSamosir, Sumatera Utara .</w:t>
      </w:r>
    </w:p>
    <w:p w:rsidR="005B0B26" w:rsidRDefault="005B0B26" w:rsidP="005B0B26">
      <w:pPr>
        <w:spacing w:line="360" w:lineRule="auto"/>
        <w:jc w:val="both"/>
        <w:rPr>
          <w:rFonts w:ascii="Arial" w:hAnsi="Arial" w:cs="Arial"/>
          <w:b/>
          <w:sz w:val="24"/>
          <w:szCs w:val="24"/>
        </w:rPr>
      </w:pPr>
      <w:r w:rsidRPr="00935924">
        <w:rPr>
          <w:rFonts w:ascii="Arial" w:hAnsi="Arial" w:cs="Arial"/>
          <w:b/>
          <w:sz w:val="24"/>
          <w:szCs w:val="24"/>
        </w:rPr>
        <w:t xml:space="preserve">3.2.2 </w:t>
      </w:r>
      <w:r>
        <w:rPr>
          <w:rFonts w:ascii="Arial" w:hAnsi="Arial" w:cs="Arial"/>
          <w:b/>
          <w:sz w:val="24"/>
          <w:szCs w:val="24"/>
        </w:rPr>
        <w:t>Sampel</w:t>
      </w:r>
    </w:p>
    <w:p w:rsidR="005B0B26" w:rsidRPr="004B0070" w:rsidRDefault="005B0B26" w:rsidP="005B0B26">
      <w:pPr>
        <w:spacing w:after="0" w:line="360" w:lineRule="auto"/>
        <w:ind w:firstLine="425"/>
        <w:jc w:val="both"/>
        <w:rPr>
          <w:rFonts w:ascii="Arial" w:eastAsia="Times New Roman" w:hAnsi="Arial" w:cs="Arial"/>
          <w:lang w:val="en-US" w:eastAsia="id-ID"/>
        </w:rPr>
      </w:pPr>
      <w:r w:rsidRPr="004C79B3">
        <w:rPr>
          <w:rFonts w:ascii="Arial" w:hAnsi="Arial" w:cs="Arial"/>
          <w:b/>
        </w:rPr>
        <w:tab/>
      </w:r>
      <w:r w:rsidRPr="004C79B3">
        <w:rPr>
          <w:rFonts w:ascii="Arial" w:hAnsi="Arial" w:cs="Arial"/>
        </w:rPr>
        <w:t>Teknik</w:t>
      </w:r>
      <w:r>
        <w:rPr>
          <w:rFonts w:ascii="Arial" w:hAnsi="Arial" w:cs="Arial"/>
        </w:rPr>
        <w:t xml:space="preserve">pengambilan sampel dilakukan secara </w:t>
      </w:r>
      <w:r>
        <w:rPr>
          <w:rFonts w:ascii="Arial" w:hAnsi="Arial" w:cs="Arial"/>
          <w:i/>
        </w:rPr>
        <w:t>Purposive</w:t>
      </w:r>
      <w:r w:rsidRPr="00CE390F">
        <w:rPr>
          <w:rFonts w:ascii="Arial" w:hAnsi="Arial" w:cs="Arial"/>
          <w:i/>
        </w:rPr>
        <w:t xml:space="preserve"> Sampling</w:t>
      </w:r>
      <w:r>
        <w:rPr>
          <w:rFonts w:ascii="Arial" w:hAnsi="Arial" w:cs="Arial"/>
        </w:rPr>
        <w:t xml:space="preserve"> (Notoatmodjo 2018).Sampel yang diambil adalah Daun Harimonting</w:t>
      </w:r>
      <w:r>
        <w:rPr>
          <w:rFonts w:ascii="Arial" w:eastAsia="Times New Roman" w:hAnsi="Arial" w:cs="Arial"/>
          <w:i/>
          <w:lang w:eastAsia="id-ID"/>
        </w:rPr>
        <w:t xml:space="preserve">(Rhodomyrtus tomentosa </w:t>
      </w:r>
      <w:r w:rsidRPr="0009785C">
        <w:rPr>
          <w:rFonts w:ascii="Arial" w:eastAsia="Times New Roman" w:hAnsi="Arial" w:cs="Arial"/>
          <w:i/>
          <w:lang w:eastAsia="id-ID"/>
        </w:rPr>
        <w:t>(Aiton)Hassk)</w:t>
      </w:r>
      <w:r>
        <w:rPr>
          <w:rFonts w:ascii="Arial" w:eastAsia="Times New Roman" w:hAnsi="Arial" w:cs="Arial"/>
          <w:lang w:eastAsia="id-ID"/>
        </w:rPr>
        <w:t xml:space="preserve"> 2 Kg </w:t>
      </w:r>
      <w:r>
        <w:rPr>
          <w:rFonts w:ascii="Arial" w:eastAsia="Times New Roman" w:hAnsi="Arial" w:cs="Arial"/>
          <w:lang w:val="en-US" w:eastAsia="id-ID"/>
        </w:rPr>
        <w:t>yang masihsegar</w:t>
      </w:r>
    </w:p>
    <w:p w:rsidR="005B0B26" w:rsidRPr="005E0BA8" w:rsidRDefault="005B0B26" w:rsidP="005B0B26">
      <w:pPr>
        <w:spacing w:after="0" w:line="360" w:lineRule="auto"/>
        <w:jc w:val="both"/>
        <w:rPr>
          <w:rFonts w:ascii="Arial" w:hAnsi="Arial" w:cs="Arial"/>
        </w:rPr>
      </w:pPr>
    </w:p>
    <w:p w:rsidR="005B0B26" w:rsidRDefault="005B0B26" w:rsidP="005B0B26">
      <w:pPr>
        <w:jc w:val="both"/>
        <w:rPr>
          <w:rFonts w:ascii="Arial" w:hAnsi="Arial" w:cs="Arial"/>
          <w:b/>
          <w:sz w:val="24"/>
          <w:szCs w:val="24"/>
        </w:rPr>
      </w:pPr>
      <w:r>
        <w:rPr>
          <w:rFonts w:ascii="Arial" w:hAnsi="Arial" w:cs="Arial"/>
          <w:b/>
          <w:sz w:val="24"/>
          <w:szCs w:val="24"/>
        </w:rPr>
        <w:t>3.3 Lokasi dan Waktu Penelitian</w:t>
      </w:r>
    </w:p>
    <w:p w:rsidR="005B0B26" w:rsidRPr="00564CE9" w:rsidRDefault="005B0B26" w:rsidP="005B0B26">
      <w:pPr>
        <w:jc w:val="both"/>
        <w:rPr>
          <w:rFonts w:ascii="Arial" w:hAnsi="Arial" w:cs="Arial"/>
        </w:rPr>
      </w:pPr>
      <w:r w:rsidRPr="005E0BA8">
        <w:rPr>
          <w:rFonts w:ascii="Arial" w:hAnsi="Arial" w:cs="Arial"/>
          <w:b/>
        </w:rPr>
        <w:tab/>
      </w:r>
      <w:r w:rsidRPr="005E0BA8">
        <w:rPr>
          <w:rFonts w:ascii="Arial" w:hAnsi="Arial" w:cs="Arial"/>
        </w:rPr>
        <w:t>Penelitian dilakukan di Laboratorium Farmakologi di Jurusan Farmasi Poltekkes</w:t>
      </w:r>
      <w:r>
        <w:rPr>
          <w:rFonts w:ascii="Arial" w:hAnsi="Arial" w:cs="Arial"/>
        </w:rPr>
        <w:t xml:space="preserve"> Kemenkes Medan. Waktu penelitian dilakukan tiga bulan.</w:t>
      </w:r>
    </w:p>
    <w:p w:rsidR="005B0B26" w:rsidRDefault="005B0B26" w:rsidP="005B0B26">
      <w:pPr>
        <w:jc w:val="both"/>
        <w:rPr>
          <w:rFonts w:ascii="Arial" w:hAnsi="Arial" w:cs="Arial"/>
          <w:b/>
          <w:sz w:val="24"/>
          <w:szCs w:val="24"/>
          <w:lang w:val="en-US"/>
        </w:rPr>
      </w:pPr>
    </w:p>
    <w:p w:rsidR="005B0B26" w:rsidRPr="005B0B26" w:rsidRDefault="005B0B26" w:rsidP="005B0B26">
      <w:pPr>
        <w:jc w:val="both"/>
        <w:rPr>
          <w:rFonts w:ascii="Arial" w:hAnsi="Arial" w:cs="Arial"/>
          <w:b/>
          <w:sz w:val="24"/>
          <w:szCs w:val="24"/>
          <w:lang w:val="en-US"/>
        </w:rPr>
      </w:pPr>
    </w:p>
    <w:p w:rsidR="005B0B26" w:rsidRPr="0060766F" w:rsidRDefault="005B0B26" w:rsidP="005B0B26">
      <w:pPr>
        <w:jc w:val="both"/>
        <w:rPr>
          <w:rFonts w:ascii="Arial" w:hAnsi="Arial" w:cs="Arial"/>
          <w:b/>
          <w:sz w:val="24"/>
          <w:szCs w:val="24"/>
        </w:rPr>
      </w:pPr>
    </w:p>
    <w:p w:rsidR="005B0B26" w:rsidRPr="0060766F" w:rsidRDefault="005B0B26" w:rsidP="005B0B26">
      <w:pPr>
        <w:jc w:val="both"/>
        <w:rPr>
          <w:rFonts w:ascii="Arial" w:hAnsi="Arial" w:cs="Arial"/>
          <w:b/>
          <w:sz w:val="24"/>
          <w:szCs w:val="24"/>
        </w:rPr>
      </w:pPr>
      <w:r>
        <w:rPr>
          <w:rFonts w:ascii="Arial" w:hAnsi="Arial" w:cs="Arial"/>
          <w:b/>
          <w:sz w:val="24"/>
          <w:szCs w:val="24"/>
        </w:rPr>
        <w:lastRenderedPageBreak/>
        <w:t xml:space="preserve">3.4 </w:t>
      </w:r>
      <w:r w:rsidRPr="0060766F">
        <w:rPr>
          <w:rFonts w:ascii="Arial" w:hAnsi="Arial" w:cs="Arial"/>
          <w:b/>
          <w:sz w:val="24"/>
          <w:szCs w:val="24"/>
        </w:rPr>
        <w:t>Alat dan Bahan</w:t>
      </w:r>
    </w:p>
    <w:p w:rsidR="005B0B26" w:rsidRDefault="005B0B26" w:rsidP="005B0B26">
      <w:pPr>
        <w:jc w:val="both"/>
        <w:rPr>
          <w:rFonts w:ascii="Arial" w:hAnsi="Arial" w:cs="Arial"/>
          <w:b/>
          <w:sz w:val="24"/>
          <w:szCs w:val="24"/>
        </w:rPr>
      </w:pPr>
      <w:r>
        <w:rPr>
          <w:rFonts w:ascii="Arial" w:hAnsi="Arial" w:cs="Arial"/>
          <w:b/>
          <w:sz w:val="24"/>
          <w:szCs w:val="24"/>
        </w:rPr>
        <w:t>3.4</w:t>
      </w:r>
      <w:r w:rsidRPr="0060766F">
        <w:rPr>
          <w:rFonts w:ascii="Arial" w:hAnsi="Arial" w:cs="Arial"/>
          <w:b/>
          <w:sz w:val="24"/>
          <w:szCs w:val="24"/>
        </w:rPr>
        <w:t>.1 Alat</w:t>
      </w:r>
    </w:p>
    <w:p w:rsidR="005B0B26" w:rsidRDefault="005B0B26" w:rsidP="005B0B26">
      <w:pPr>
        <w:numPr>
          <w:ilvl w:val="0"/>
          <w:numId w:val="9"/>
        </w:numPr>
        <w:jc w:val="both"/>
        <w:rPr>
          <w:rFonts w:ascii="Arial" w:hAnsi="Arial" w:cs="Arial"/>
        </w:rPr>
      </w:pPr>
      <w:r>
        <w:rPr>
          <w:rFonts w:ascii="Arial" w:hAnsi="Arial" w:cs="Arial"/>
        </w:rPr>
        <w:t>Batang Pengaduk</w:t>
      </w:r>
    </w:p>
    <w:p w:rsidR="005B0B26" w:rsidRDefault="005B0B26" w:rsidP="005B0B26">
      <w:pPr>
        <w:numPr>
          <w:ilvl w:val="0"/>
          <w:numId w:val="9"/>
        </w:numPr>
        <w:jc w:val="both"/>
        <w:rPr>
          <w:rFonts w:ascii="Arial" w:hAnsi="Arial" w:cs="Arial"/>
        </w:rPr>
      </w:pPr>
      <w:r>
        <w:rPr>
          <w:rFonts w:ascii="Arial" w:hAnsi="Arial" w:cs="Arial"/>
        </w:rPr>
        <w:t>Gelas Ukur</w:t>
      </w:r>
    </w:p>
    <w:p w:rsidR="005B0B26" w:rsidRDefault="005B0B26" w:rsidP="005B0B26">
      <w:pPr>
        <w:numPr>
          <w:ilvl w:val="0"/>
          <w:numId w:val="9"/>
        </w:numPr>
        <w:jc w:val="both"/>
        <w:rPr>
          <w:rFonts w:ascii="Arial" w:hAnsi="Arial" w:cs="Arial"/>
        </w:rPr>
      </w:pPr>
      <w:r>
        <w:rPr>
          <w:rFonts w:ascii="Arial" w:hAnsi="Arial" w:cs="Arial"/>
        </w:rPr>
        <w:t>Wadah tertutup rapat</w:t>
      </w:r>
    </w:p>
    <w:p w:rsidR="005B0B26" w:rsidRDefault="005B0B26" w:rsidP="005B0B26">
      <w:pPr>
        <w:numPr>
          <w:ilvl w:val="0"/>
          <w:numId w:val="9"/>
        </w:numPr>
        <w:jc w:val="both"/>
        <w:rPr>
          <w:rFonts w:ascii="Arial" w:hAnsi="Arial" w:cs="Arial"/>
        </w:rPr>
      </w:pPr>
      <w:r>
        <w:rPr>
          <w:rFonts w:ascii="Arial" w:hAnsi="Arial" w:cs="Arial"/>
        </w:rPr>
        <w:t>Cotton buds / kapas</w:t>
      </w:r>
    </w:p>
    <w:p w:rsidR="005B0B26" w:rsidRDefault="005B0B26" w:rsidP="005B0B26">
      <w:pPr>
        <w:numPr>
          <w:ilvl w:val="0"/>
          <w:numId w:val="9"/>
        </w:numPr>
        <w:jc w:val="both"/>
        <w:rPr>
          <w:rFonts w:ascii="Arial" w:hAnsi="Arial" w:cs="Arial"/>
        </w:rPr>
      </w:pPr>
      <w:r>
        <w:rPr>
          <w:rFonts w:ascii="Arial" w:hAnsi="Arial" w:cs="Arial"/>
        </w:rPr>
        <w:t>Gunting</w:t>
      </w:r>
    </w:p>
    <w:p w:rsidR="005B0B26" w:rsidRDefault="005B0B26" w:rsidP="005B0B26">
      <w:pPr>
        <w:numPr>
          <w:ilvl w:val="0"/>
          <w:numId w:val="9"/>
        </w:numPr>
        <w:jc w:val="both"/>
        <w:rPr>
          <w:rFonts w:ascii="Arial" w:hAnsi="Arial" w:cs="Arial"/>
        </w:rPr>
      </w:pPr>
      <w:r>
        <w:rPr>
          <w:rFonts w:ascii="Arial" w:hAnsi="Arial" w:cs="Arial"/>
        </w:rPr>
        <w:t>Kain penyaring</w:t>
      </w:r>
    </w:p>
    <w:p w:rsidR="005B0B26" w:rsidRDefault="005B0B26" w:rsidP="005B0B26">
      <w:pPr>
        <w:numPr>
          <w:ilvl w:val="0"/>
          <w:numId w:val="9"/>
        </w:numPr>
        <w:jc w:val="both"/>
        <w:rPr>
          <w:rFonts w:ascii="Arial" w:hAnsi="Arial" w:cs="Arial"/>
        </w:rPr>
      </w:pPr>
      <w:r>
        <w:rPr>
          <w:rFonts w:ascii="Arial" w:hAnsi="Arial" w:cs="Arial"/>
        </w:rPr>
        <w:t>Lumpang dan stemper</w:t>
      </w:r>
    </w:p>
    <w:p w:rsidR="005B0B26" w:rsidRDefault="005B0B26" w:rsidP="005B0B26">
      <w:pPr>
        <w:numPr>
          <w:ilvl w:val="0"/>
          <w:numId w:val="9"/>
        </w:numPr>
        <w:jc w:val="both"/>
        <w:rPr>
          <w:rFonts w:ascii="Arial" w:hAnsi="Arial" w:cs="Arial"/>
        </w:rPr>
      </w:pPr>
      <w:r w:rsidRPr="0016628E">
        <w:rPr>
          <w:rFonts w:ascii="Arial" w:hAnsi="Arial" w:cs="Arial"/>
        </w:rPr>
        <w:t>Kertas saring</w:t>
      </w:r>
    </w:p>
    <w:p w:rsidR="005B0B26" w:rsidRPr="0016628E" w:rsidRDefault="005B0B26" w:rsidP="005B0B26">
      <w:pPr>
        <w:numPr>
          <w:ilvl w:val="0"/>
          <w:numId w:val="9"/>
        </w:numPr>
        <w:jc w:val="both"/>
        <w:rPr>
          <w:rFonts w:ascii="Arial" w:hAnsi="Arial" w:cs="Arial"/>
        </w:rPr>
      </w:pPr>
      <w:r w:rsidRPr="0016628E">
        <w:rPr>
          <w:rFonts w:ascii="Arial" w:hAnsi="Arial" w:cs="Arial"/>
        </w:rPr>
        <w:t>Pisau cukur</w:t>
      </w:r>
    </w:p>
    <w:p w:rsidR="005B0B26" w:rsidRDefault="005B0B26" w:rsidP="005B0B26">
      <w:pPr>
        <w:numPr>
          <w:ilvl w:val="0"/>
          <w:numId w:val="9"/>
        </w:numPr>
        <w:jc w:val="both"/>
        <w:rPr>
          <w:rFonts w:ascii="Arial" w:hAnsi="Arial" w:cs="Arial"/>
        </w:rPr>
      </w:pPr>
      <w:r>
        <w:rPr>
          <w:rFonts w:ascii="Arial" w:hAnsi="Arial" w:cs="Arial"/>
        </w:rPr>
        <w:t>Logam penginduksi panas</w:t>
      </w:r>
    </w:p>
    <w:p w:rsidR="005B0B26" w:rsidRDefault="005B0B26" w:rsidP="005B0B26">
      <w:pPr>
        <w:numPr>
          <w:ilvl w:val="0"/>
          <w:numId w:val="9"/>
        </w:numPr>
        <w:jc w:val="both"/>
        <w:rPr>
          <w:rFonts w:ascii="Arial" w:hAnsi="Arial" w:cs="Arial"/>
        </w:rPr>
      </w:pPr>
      <w:r>
        <w:rPr>
          <w:rFonts w:ascii="Arial" w:hAnsi="Arial" w:cs="Arial"/>
        </w:rPr>
        <w:t>Kain penyaring</w:t>
      </w:r>
    </w:p>
    <w:p w:rsidR="005B0B26" w:rsidRDefault="005B0B26" w:rsidP="005B0B26">
      <w:pPr>
        <w:numPr>
          <w:ilvl w:val="0"/>
          <w:numId w:val="9"/>
        </w:numPr>
        <w:jc w:val="both"/>
        <w:rPr>
          <w:rFonts w:ascii="Arial" w:hAnsi="Arial" w:cs="Arial"/>
        </w:rPr>
      </w:pPr>
      <w:r>
        <w:rPr>
          <w:rFonts w:ascii="Arial" w:hAnsi="Arial" w:cs="Arial"/>
        </w:rPr>
        <w:t>Jangka sorong</w:t>
      </w:r>
    </w:p>
    <w:p w:rsidR="005B0B26" w:rsidRDefault="005B0B26" w:rsidP="005B0B26">
      <w:pPr>
        <w:numPr>
          <w:ilvl w:val="0"/>
          <w:numId w:val="9"/>
        </w:numPr>
        <w:jc w:val="both"/>
        <w:rPr>
          <w:rFonts w:ascii="Arial" w:hAnsi="Arial" w:cs="Arial"/>
        </w:rPr>
      </w:pPr>
      <w:r>
        <w:rPr>
          <w:rFonts w:ascii="Arial" w:hAnsi="Arial" w:cs="Arial"/>
        </w:rPr>
        <w:t>Beaker glass</w:t>
      </w:r>
    </w:p>
    <w:p w:rsidR="005B0B26" w:rsidRDefault="005B0B26" w:rsidP="005B0B26">
      <w:pPr>
        <w:numPr>
          <w:ilvl w:val="0"/>
          <w:numId w:val="9"/>
        </w:numPr>
        <w:jc w:val="both"/>
        <w:rPr>
          <w:rFonts w:ascii="Arial" w:hAnsi="Arial" w:cs="Arial"/>
        </w:rPr>
      </w:pPr>
      <w:r>
        <w:rPr>
          <w:rFonts w:ascii="Arial" w:hAnsi="Arial" w:cs="Arial"/>
        </w:rPr>
        <w:t>Tube</w:t>
      </w:r>
    </w:p>
    <w:p w:rsidR="005B0B26" w:rsidRDefault="005B0B26" w:rsidP="005B0B26">
      <w:pPr>
        <w:numPr>
          <w:ilvl w:val="0"/>
          <w:numId w:val="9"/>
        </w:numPr>
        <w:jc w:val="both"/>
        <w:rPr>
          <w:rFonts w:ascii="Arial" w:hAnsi="Arial" w:cs="Arial"/>
        </w:rPr>
      </w:pPr>
      <w:r>
        <w:rPr>
          <w:rFonts w:ascii="Arial" w:hAnsi="Arial" w:cs="Arial"/>
        </w:rPr>
        <w:t>Lumpang</w:t>
      </w:r>
    </w:p>
    <w:p w:rsidR="005B0B26" w:rsidRPr="0060766F" w:rsidRDefault="005B0B26" w:rsidP="005B0B26">
      <w:pPr>
        <w:jc w:val="both"/>
        <w:rPr>
          <w:rFonts w:ascii="Arial" w:hAnsi="Arial" w:cs="Arial"/>
          <w:b/>
          <w:sz w:val="24"/>
          <w:szCs w:val="24"/>
        </w:rPr>
      </w:pPr>
      <w:r>
        <w:rPr>
          <w:rFonts w:ascii="Arial" w:hAnsi="Arial" w:cs="Arial"/>
          <w:b/>
          <w:sz w:val="24"/>
          <w:szCs w:val="24"/>
        </w:rPr>
        <w:t>3.4.2 Bahan</w:t>
      </w:r>
    </w:p>
    <w:p w:rsidR="005B0B26" w:rsidRPr="0060766F" w:rsidRDefault="005B0B26" w:rsidP="005B0B26">
      <w:pPr>
        <w:spacing w:line="360" w:lineRule="auto"/>
        <w:ind w:firstLine="426"/>
        <w:jc w:val="both"/>
        <w:rPr>
          <w:rFonts w:ascii="Arial" w:hAnsi="Arial" w:cs="Arial"/>
        </w:rPr>
      </w:pPr>
      <w:r w:rsidRPr="0060766F">
        <w:rPr>
          <w:rFonts w:ascii="Arial" w:hAnsi="Arial" w:cs="Arial"/>
        </w:rPr>
        <w:t xml:space="preserve">Bahan-bahan yang digunakan adalah </w:t>
      </w:r>
    </w:p>
    <w:p w:rsidR="005B0B26" w:rsidRDefault="005B0B26" w:rsidP="005B0B26">
      <w:pPr>
        <w:pStyle w:val="ListParagraph"/>
        <w:numPr>
          <w:ilvl w:val="0"/>
          <w:numId w:val="10"/>
        </w:numPr>
        <w:tabs>
          <w:tab w:val="left" w:pos="7655"/>
        </w:tabs>
        <w:spacing w:after="0" w:line="360" w:lineRule="auto"/>
        <w:jc w:val="both"/>
        <w:rPr>
          <w:rFonts w:ascii="Arial" w:hAnsi="Arial" w:cs="Arial"/>
        </w:rPr>
      </w:pPr>
      <w:r>
        <w:rPr>
          <w:rFonts w:ascii="Arial" w:hAnsi="Arial" w:cs="Arial"/>
        </w:rPr>
        <w:t>Ekstrak Etanol Daun Harimonting</w:t>
      </w:r>
    </w:p>
    <w:p w:rsidR="005B0B26" w:rsidRPr="0060766F" w:rsidRDefault="005B0B26" w:rsidP="005B0B26">
      <w:pPr>
        <w:pStyle w:val="ListParagraph"/>
        <w:numPr>
          <w:ilvl w:val="0"/>
          <w:numId w:val="10"/>
        </w:numPr>
        <w:spacing w:after="0" w:line="360" w:lineRule="auto"/>
        <w:jc w:val="both"/>
        <w:rPr>
          <w:rFonts w:ascii="Arial" w:hAnsi="Arial" w:cs="Arial"/>
        </w:rPr>
      </w:pPr>
      <w:r>
        <w:rPr>
          <w:rFonts w:ascii="Arial" w:hAnsi="Arial" w:cs="Arial"/>
        </w:rPr>
        <w:t>Burnazim krim</w:t>
      </w:r>
    </w:p>
    <w:p w:rsidR="005B0B26" w:rsidRDefault="005B0B26" w:rsidP="005B0B26">
      <w:pPr>
        <w:pStyle w:val="ListParagraph"/>
        <w:numPr>
          <w:ilvl w:val="0"/>
          <w:numId w:val="10"/>
        </w:numPr>
        <w:spacing w:after="0" w:line="360" w:lineRule="auto"/>
        <w:jc w:val="both"/>
        <w:rPr>
          <w:rFonts w:ascii="Arial" w:hAnsi="Arial" w:cs="Arial"/>
        </w:rPr>
      </w:pPr>
      <w:r>
        <w:rPr>
          <w:rFonts w:ascii="Arial" w:hAnsi="Arial" w:cs="Arial"/>
        </w:rPr>
        <w:t>Aquadest</w:t>
      </w:r>
    </w:p>
    <w:p w:rsidR="005B0B26" w:rsidRPr="0060766F" w:rsidRDefault="005B0B26" w:rsidP="005B0B26">
      <w:pPr>
        <w:pStyle w:val="ListParagraph"/>
        <w:numPr>
          <w:ilvl w:val="0"/>
          <w:numId w:val="10"/>
        </w:numPr>
        <w:spacing w:after="0" w:line="360" w:lineRule="auto"/>
        <w:jc w:val="both"/>
        <w:rPr>
          <w:rFonts w:ascii="Arial" w:hAnsi="Arial" w:cs="Arial"/>
        </w:rPr>
      </w:pPr>
      <w:r>
        <w:rPr>
          <w:rFonts w:ascii="Arial" w:hAnsi="Arial" w:cs="Arial"/>
        </w:rPr>
        <w:t>Salonpas Spray</w:t>
      </w:r>
    </w:p>
    <w:p w:rsidR="005B0B26" w:rsidRDefault="005B0B26" w:rsidP="005B0B26">
      <w:pPr>
        <w:pStyle w:val="ListParagraph"/>
        <w:numPr>
          <w:ilvl w:val="0"/>
          <w:numId w:val="10"/>
        </w:numPr>
        <w:spacing w:after="0" w:line="360" w:lineRule="auto"/>
        <w:jc w:val="both"/>
        <w:rPr>
          <w:rFonts w:ascii="Arial" w:hAnsi="Arial" w:cs="Arial"/>
        </w:rPr>
      </w:pPr>
      <w:r>
        <w:rPr>
          <w:rFonts w:ascii="Arial" w:hAnsi="Arial" w:cs="Arial"/>
        </w:rPr>
        <w:t>Etanol 70 %</w:t>
      </w:r>
    </w:p>
    <w:p w:rsidR="005B0B26" w:rsidRDefault="005B0B26" w:rsidP="005B0B26">
      <w:pPr>
        <w:pStyle w:val="ListParagraph"/>
        <w:numPr>
          <w:ilvl w:val="0"/>
          <w:numId w:val="10"/>
        </w:numPr>
        <w:spacing w:after="0" w:line="360" w:lineRule="auto"/>
        <w:jc w:val="both"/>
        <w:rPr>
          <w:rFonts w:ascii="Arial" w:hAnsi="Arial" w:cs="Arial"/>
        </w:rPr>
      </w:pPr>
      <w:r>
        <w:rPr>
          <w:rFonts w:ascii="Arial" w:hAnsi="Arial" w:cs="Arial"/>
        </w:rPr>
        <w:t>NaCl 0,9 %</w:t>
      </w:r>
    </w:p>
    <w:p w:rsidR="005B0B26" w:rsidRPr="00A03024" w:rsidRDefault="005B0B26" w:rsidP="005B0B26">
      <w:pPr>
        <w:pStyle w:val="ListParagraph"/>
        <w:numPr>
          <w:ilvl w:val="0"/>
          <w:numId w:val="10"/>
        </w:numPr>
        <w:spacing w:after="0" w:line="360" w:lineRule="auto"/>
        <w:jc w:val="both"/>
        <w:rPr>
          <w:rFonts w:ascii="Arial" w:hAnsi="Arial" w:cs="Arial"/>
        </w:rPr>
      </w:pPr>
      <w:r>
        <w:rPr>
          <w:rFonts w:ascii="Arial" w:hAnsi="Arial" w:cs="Arial"/>
        </w:rPr>
        <w:t>Adeps Lanae</w:t>
      </w:r>
    </w:p>
    <w:p w:rsidR="005B0B26" w:rsidRDefault="005B0B26" w:rsidP="005B0B26">
      <w:pPr>
        <w:pStyle w:val="ListParagraph"/>
        <w:spacing w:after="0" w:line="360" w:lineRule="auto"/>
        <w:jc w:val="both"/>
        <w:rPr>
          <w:rFonts w:ascii="Arial" w:hAnsi="Arial" w:cs="Arial"/>
        </w:rPr>
      </w:pPr>
    </w:p>
    <w:p w:rsidR="005B0B26" w:rsidRDefault="005B0B26" w:rsidP="005B0B26">
      <w:pPr>
        <w:pStyle w:val="ListParagraph"/>
        <w:spacing w:after="0" w:line="360" w:lineRule="auto"/>
        <w:jc w:val="both"/>
        <w:rPr>
          <w:rFonts w:ascii="Arial" w:hAnsi="Arial" w:cs="Arial"/>
        </w:rPr>
      </w:pPr>
    </w:p>
    <w:p w:rsidR="005B0B26" w:rsidRDefault="005B0B26" w:rsidP="005B0B26">
      <w:pPr>
        <w:pStyle w:val="ListParagraph"/>
        <w:spacing w:after="0" w:line="360" w:lineRule="auto"/>
        <w:jc w:val="both"/>
        <w:rPr>
          <w:rFonts w:ascii="Arial" w:hAnsi="Arial" w:cs="Arial"/>
        </w:rPr>
      </w:pPr>
    </w:p>
    <w:p w:rsidR="005B0B26" w:rsidRDefault="005B0B26" w:rsidP="005B0B26">
      <w:pPr>
        <w:pStyle w:val="ListParagraph"/>
        <w:spacing w:after="0" w:line="360" w:lineRule="auto"/>
        <w:jc w:val="both"/>
        <w:rPr>
          <w:rFonts w:ascii="Arial" w:hAnsi="Arial" w:cs="Arial"/>
        </w:rPr>
      </w:pPr>
    </w:p>
    <w:p w:rsidR="005B0B26" w:rsidRDefault="005B0B26" w:rsidP="005B0B26">
      <w:pPr>
        <w:pStyle w:val="ListParagraph"/>
        <w:spacing w:after="0" w:line="360" w:lineRule="auto"/>
        <w:ind w:left="0"/>
        <w:jc w:val="both"/>
        <w:rPr>
          <w:rFonts w:ascii="Arial" w:hAnsi="Arial" w:cs="Arial"/>
          <w:lang w:val="en-US"/>
        </w:rPr>
      </w:pPr>
    </w:p>
    <w:p w:rsidR="005B0B26" w:rsidRPr="005B0B26" w:rsidRDefault="005B0B26" w:rsidP="005B0B26">
      <w:pPr>
        <w:pStyle w:val="ListParagraph"/>
        <w:spacing w:after="0" w:line="360" w:lineRule="auto"/>
        <w:ind w:left="0"/>
        <w:jc w:val="both"/>
        <w:rPr>
          <w:rFonts w:ascii="Arial" w:hAnsi="Arial" w:cs="Arial"/>
          <w:lang w:val="en-US"/>
        </w:rPr>
      </w:pPr>
    </w:p>
    <w:p w:rsidR="005B0B26" w:rsidRDefault="005B0B26" w:rsidP="005B0B26">
      <w:pPr>
        <w:jc w:val="both"/>
        <w:rPr>
          <w:rFonts w:ascii="Arial" w:hAnsi="Arial" w:cs="Arial"/>
          <w:b/>
          <w:sz w:val="24"/>
          <w:szCs w:val="24"/>
        </w:rPr>
      </w:pPr>
      <w:r>
        <w:rPr>
          <w:rFonts w:ascii="Arial" w:hAnsi="Arial" w:cs="Arial"/>
          <w:b/>
          <w:sz w:val="24"/>
          <w:szCs w:val="24"/>
        </w:rPr>
        <w:lastRenderedPageBreak/>
        <w:t>3.5Prosedur Kerja</w:t>
      </w:r>
    </w:p>
    <w:p w:rsidR="005B0B26" w:rsidRDefault="005B0B26" w:rsidP="005B0B26">
      <w:pPr>
        <w:jc w:val="both"/>
        <w:rPr>
          <w:rFonts w:ascii="Arial" w:hAnsi="Arial" w:cs="Arial"/>
          <w:b/>
          <w:sz w:val="24"/>
          <w:szCs w:val="24"/>
        </w:rPr>
      </w:pPr>
      <w:r>
        <w:rPr>
          <w:rFonts w:ascii="Arial" w:hAnsi="Arial" w:cs="Arial"/>
          <w:b/>
          <w:sz w:val="24"/>
          <w:szCs w:val="24"/>
        </w:rPr>
        <w:t>3.5.1 Persiapan Hewan Percobaan</w:t>
      </w:r>
    </w:p>
    <w:p w:rsidR="005B0B26" w:rsidRDefault="005B0B26" w:rsidP="005B0B26">
      <w:pPr>
        <w:spacing w:after="0" w:line="360" w:lineRule="auto"/>
        <w:ind w:left="426" w:hanging="284"/>
        <w:jc w:val="both"/>
        <w:rPr>
          <w:rFonts w:ascii="Arial" w:hAnsi="Arial" w:cs="Arial"/>
        </w:rPr>
      </w:pPr>
      <w:r>
        <w:rPr>
          <w:rFonts w:ascii="Arial" w:hAnsi="Arial" w:cs="Arial"/>
        </w:rPr>
        <w:t>1. Penempatan Marmut .Tandai masing-masing marmut dengan diberi nomor pada ekor nya lalu masukkan marmut kedalam kandang yang telah dibersihkan</w:t>
      </w:r>
    </w:p>
    <w:p w:rsidR="005B0B26" w:rsidRDefault="005B0B26" w:rsidP="005B0B26">
      <w:pPr>
        <w:spacing w:after="0" w:line="360" w:lineRule="auto"/>
        <w:ind w:left="567" w:hanging="425"/>
        <w:jc w:val="both"/>
        <w:rPr>
          <w:rFonts w:ascii="Arial" w:hAnsi="Arial" w:cs="Arial"/>
        </w:rPr>
      </w:pPr>
      <w:r>
        <w:rPr>
          <w:rFonts w:ascii="Arial" w:hAnsi="Arial" w:cs="Arial"/>
        </w:rPr>
        <w:t>2.  Adaptasikan marmut selama 2 minggu, beri makanan dan minuman yang</w:t>
      </w:r>
    </w:p>
    <w:p w:rsidR="005B0B26" w:rsidRDefault="005B0B26" w:rsidP="005B0B26">
      <w:pPr>
        <w:spacing w:after="0" w:line="360" w:lineRule="auto"/>
        <w:ind w:left="567" w:hanging="141"/>
        <w:jc w:val="both"/>
        <w:rPr>
          <w:rFonts w:ascii="Arial" w:hAnsi="Arial" w:cs="Arial"/>
        </w:rPr>
      </w:pPr>
      <w:r>
        <w:rPr>
          <w:rFonts w:ascii="Arial" w:hAnsi="Arial" w:cs="Arial"/>
        </w:rPr>
        <w:t xml:space="preserve">cukup </w:t>
      </w:r>
    </w:p>
    <w:p w:rsidR="005B0B26" w:rsidRPr="00335FA8" w:rsidRDefault="005B0B26" w:rsidP="005B0B26">
      <w:pPr>
        <w:spacing w:after="0" w:line="360" w:lineRule="auto"/>
        <w:ind w:left="426" w:hanging="284"/>
        <w:jc w:val="both"/>
        <w:rPr>
          <w:rFonts w:ascii="Arial" w:hAnsi="Arial" w:cs="Arial"/>
        </w:rPr>
      </w:pPr>
      <w:r>
        <w:rPr>
          <w:rFonts w:ascii="Arial" w:hAnsi="Arial" w:cs="Arial"/>
        </w:rPr>
        <w:t>3. Marmut yang digunakan dalam penelitian ini adalah Marmut Jantan dengan Kondisi Sehat yang diperoleh dari peternakan.</w:t>
      </w:r>
    </w:p>
    <w:p w:rsidR="005B0B26" w:rsidRDefault="005B0B26" w:rsidP="005B0B26">
      <w:r>
        <w:rPr>
          <w:rFonts w:ascii="Arial" w:hAnsi="Arial" w:cs="Arial"/>
          <w:b/>
          <w:sz w:val="24"/>
          <w:szCs w:val="24"/>
        </w:rPr>
        <w:t xml:space="preserve">3.5.2 Pembuatan Simplisia Daun </w:t>
      </w:r>
      <w:r w:rsidRPr="001E6393">
        <w:rPr>
          <w:rFonts w:ascii="Arial" w:hAnsi="Arial" w:cs="Arial"/>
          <w:b/>
          <w:sz w:val="24"/>
          <w:szCs w:val="24"/>
        </w:rPr>
        <w:t>Harimonting</w:t>
      </w:r>
      <w:r w:rsidRPr="001E6393">
        <w:rPr>
          <w:rFonts w:ascii="Arial" w:eastAsia="Times New Roman" w:hAnsi="Arial" w:cs="Arial"/>
          <w:b/>
          <w:sz w:val="24"/>
          <w:szCs w:val="24"/>
          <w:lang w:eastAsia="id-ID"/>
        </w:rPr>
        <w:t>(</w:t>
      </w:r>
      <w:r w:rsidRPr="001E6393">
        <w:rPr>
          <w:rFonts w:ascii="Arial" w:eastAsia="Times New Roman" w:hAnsi="Arial" w:cs="Arial"/>
          <w:b/>
          <w:i/>
          <w:sz w:val="24"/>
          <w:szCs w:val="24"/>
          <w:lang w:eastAsia="id-ID"/>
        </w:rPr>
        <w:t>Rhodomyrtus tomentosa</w:t>
      </w:r>
      <w:r w:rsidRPr="00FC3EBD">
        <w:rPr>
          <w:rFonts w:ascii="Arial" w:eastAsia="Times New Roman" w:hAnsi="Arial" w:cs="Arial"/>
          <w:b/>
          <w:i/>
          <w:sz w:val="24"/>
          <w:szCs w:val="24"/>
          <w:lang w:eastAsia="id-ID"/>
        </w:rPr>
        <w:t xml:space="preserve">(Aiton)Hassk </w:t>
      </w:r>
      <w:r>
        <w:rPr>
          <w:rFonts w:ascii="Arial" w:eastAsia="Times New Roman" w:hAnsi="Arial" w:cs="Arial"/>
          <w:b/>
          <w:sz w:val="24"/>
          <w:szCs w:val="24"/>
          <w:lang w:eastAsia="id-ID"/>
        </w:rPr>
        <w:t>)</w:t>
      </w:r>
    </w:p>
    <w:p w:rsidR="005B0B26" w:rsidRPr="00DF1456" w:rsidRDefault="005B0B26" w:rsidP="005B0B26">
      <w:pPr>
        <w:spacing w:after="0" w:line="360" w:lineRule="auto"/>
        <w:ind w:left="284" w:hanging="142"/>
        <w:jc w:val="both"/>
        <w:rPr>
          <w:rFonts w:ascii="Arial" w:hAnsi="Arial" w:cs="Arial"/>
        </w:rPr>
      </w:pPr>
      <w:r w:rsidRPr="00D227AA">
        <w:rPr>
          <w:rFonts w:ascii="Arial" w:hAnsi="Arial" w:cs="Arial"/>
        </w:rPr>
        <w:t>1</w:t>
      </w:r>
      <w:r>
        <w:rPr>
          <w:rFonts w:ascii="Arial" w:hAnsi="Arial" w:cs="Arial"/>
        </w:rPr>
        <w:t>. Daun Harimonting (</w:t>
      </w:r>
      <w:r>
        <w:rPr>
          <w:rFonts w:ascii="Arial" w:eastAsia="Times New Roman" w:hAnsi="Arial" w:cs="Arial"/>
          <w:i/>
          <w:lang w:eastAsia="id-ID"/>
        </w:rPr>
        <w:t xml:space="preserve">Rhodomyrtus tomentosa </w:t>
      </w:r>
      <w:r w:rsidRPr="0009785C">
        <w:rPr>
          <w:rFonts w:ascii="Arial" w:eastAsia="Times New Roman" w:hAnsi="Arial" w:cs="Arial"/>
          <w:i/>
          <w:lang w:eastAsia="id-ID"/>
        </w:rPr>
        <w:t>(Aiton)Hassk)</w:t>
      </w:r>
      <w:r w:rsidRPr="00DF1456">
        <w:rPr>
          <w:rFonts w:ascii="Arial" w:hAnsi="Arial" w:cs="Arial"/>
        </w:rPr>
        <w:t>di ambil dari pohon nya dan dipisahkan daunnya dari batang nya</w:t>
      </w:r>
    </w:p>
    <w:p w:rsidR="005B0B26" w:rsidRPr="00DF1456" w:rsidRDefault="005B0B26" w:rsidP="005B0B26">
      <w:pPr>
        <w:spacing w:after="0" w:line="360" w:lineRule="auto"/>
        <w:ind w:left="284" w:hanging="142"/>
        <w:jc w:val="both"/>
        <w:rPr>
          <w:rFonts w:ascii="Arial" w:hAnsi="Arial" w:cs="Arial"/>
        </w:rPr>
      </w:pPr>
      <w:r w:rsidRPr="00DF1456">
        <w:rPr>
          <w:rFonts w:ascii="Arial" w:hAnsi="Arial" w:cs="Arial"/>
        </w:rPr>
        <w:t>2. Kemudian Sortir Daun yang bagus lalu cuci . setelahnya di Rajang kecil-kecil lalu dikeringkan</w:t>
      </w:r>
      <w:r>
        <w:rPr>
          <w:rFonts w:ascii="Arial" w:hAnsi="Arial" w:cs="Arial"/>
        </w:rPr>
        <w:t xml:space="preserve"> di  bawah suhu 50</w:t>
      </w:r>
      <m:oMath>
        <m:r>
          <w:rPr>
            <w:rFonts w:ascii="Cambria Math" w:hAnsi="Cambria Math" w:cs="Arial"/>
          </w:rPr>
          <m:t>°</m:t>
        </m:r>
      </m:oMath>
      <w:r w:rsidRPr="00DF1456">
        <w:rPr>
          <w:rFonts w:ascii="Arial" w:hAnsi="Arial" w:cs="Arial"/>
        </w:rPr>
        <w:t>, terlindung dari sinar matahari hingga di dapatkan sim</w:t>
      </w:r>
      <w:r>
        <w:rPr>
          <w:rFonts w:ascii="Arial" w:hAnsi="Arial" w:cs="Arial"/>
        </w:rPr>
        <w:t xml:space="preserve">pilisia kering Daun Harimonting </w:t>
      </w:r>
      <w:r>
        <w:rPr>
          <w:rFonts w:ascii="Arial" w:eastAsia="Times New Roman" w:hAnsi="Arial" w:cs="Arial"/>
          <w:i/>
          <w:lang w:eastAsia="id-ID"/>
        </w:rPr>
        <w:t xml:space="preserve">(Rhodomyrtus tomentosa </w:t>
      </w:r>
      <w:r w:rsidRPr="0009785C">
        <w:rPr>
          <w:rFonts w:ascii="Arial" w:eastAsia="Times New Roman" w:hAnsi="Arial" w:cs="Arial"/>
          <w:i/>
          <w:lang w:eastAsia="id-ID"/>
        </w:rPr>
        <w:t>(Aiton)Hassk)</w:t>
      </w:r>
    </w:p>
    <w:p w:rsidR="005B0B26" w:rsidRDefault="005B0B26" w:rsidP="005B0B26">
      <w:pPr>
        <w:spacing w:after="0" w:line="360" w:lineRule="auto"/>
        <w:rPr>
          <w:rFonts w:ascii="Arial" w:hAnsi="Arial" w:cs="Arial"/>
          <w:b/>
          <w:sz w:val="24"/>
          <w:szCs w:val="24"/>
        </w:rPr>
      </w:pPr>
      <w:r w:rsidRPr="00D227AA">
        <w:rPr>
          <w:rFonts w:ascii="Arial" w:hAnsi="Arial" w:cs="Arial"/>
          <w:b/>
          <w:sz w:val="24"/>
          <w:szCs w:val="24"/>
        </w:rPr>
        <w:t xml:space="preserve">3.5.3 Pembuatan </w:t>
      </w:r>
      <w:r>
        <w:rPr>
          <w:rFonts w:ascii="Arial" w:hAnsi="Arial" w:cs="Arial"/>
          <w:b/>
          <w:sz w:val="24"/>
          <w:szCs w:val="24"/>
        </w:rPr>
        <w:t>Ekstrak Etanol Daun Harimonting</w:t>
      </w:r>
      <w:r w:rsidRPr="00FC3EBD">
        <w:rPr>
          <w:rFonts w:ascii="Arial" w:eastAsia="Times New Roman" w:hAnsi="Arial" w:cs="Arial"/>
          <w:b/>
          <w:i/>
          <w:sz w:val="24"/>
          <w:szCs w:val="24"/>
          <w:lang w:eastAsia="id-ID"/>
        </w:rPr>
        <w:t>(Rhodomyrtus tomentosa (Aiton)Hassk)</w:t>
      </w:r>
    </w:p>
    <w:p w:rsidR="005B0B26" w:rsidRPr="00FC3EBD" w:rsidRDefault="005B0B26" w:rsidP="005B0B26">
      <w:pPr>
        <w:spacing w:after="0" w:line="360" w:lineRule="auto"/>
        <w:rPr>
          <w:rFonts w:ascii="Arial" w:hAnsi="Arial" w:cs="Arial"/>
          <w:b/>
          <w:sz w:val="24"/>
          <w:szCs w:val="24"/>
        </w:rPr>
      </w:pPr>
    </w:p>
    <w:p w:rsidR="005B0B26" w:rsidRDefault="005B0B26" w:rsidP="005B0B26">
      <w:pPr>
        <w:spacing w:after="0" w:line="360" w:lineRule="auto"/>
        <w:rPr>
          <w:rFonts w:ascii="Arial" w:hAnsi="Arial" w:cs="Arial"/>
        </w:rPr>
      </w:pPr>
      <w:r>
        <w:rPr>
          <w:rFonts w:ascii="Arial" w:hAnsi="Arial" w:cs="Arial"/>
        </w:rPr>
        <w:t>Cairan Penyari yang digunakan adalah Etanol 70% dengan Bj = 0,884 g/ml</w:t>
      </w:r>
    </w:p>
    <w:p w:rsidR="005B0B26" w:rsidRDefault="005B0B26" w:rsidP="005B0B26">
      <w:pPr>
        <w:spacing w:after="0" w:line="360" w:lineRule="auto"/>
        <w:rPr>
          <w:rFonts w:ascii="Arial" w:hAnsi="Arial" w:cs="Arial"/>
        </w:rPr>
      </w:pPr>
      <w:r>
        <w:rPr>
          <w:rFonts w:ascii="Arial" w:hAnsi="Arial" w:cs="Arial"/>
        </w:rPr>
        <w:t>Serbuk simplisia yang ditimbang 10 bagian adalah 200 g</w:t>
      </w:r>
    </w:p>
    <w:p w:rsidR="005B0B26" w:rsidRDefault="005B0B26" w:rsidP="005B0B26">
      <w:pPr>
        <w:spacing w:after="0" w:line="360" w:lineRule="auto"/>
        <w:rPr>
          <w:rFonts w:ascii="Arial" w:hAnsi="Arial" w:cs="Arial"/>
        </w:rPr>
      </w:pPr>
      <w:r>
        <w:rPr>
          <w:rFonts w:ascii="Arial" w:hAnsi="Arial" w:cs="Arial"/>
        </w:rPr>
        <w:t>Berat untuk 100 bagian simplisia adalah :</w:t>
      </w:r>
    </w:p>
    <w:p w:rsidR="005B0B26" w:rsidRDefault="005B0B26" w:rsidP="005B0B26">
      <w:pPr>
        <w:spacing w:after="0" w:line="360" w:lineRule="auto"/>
        <w:ind w:firstLine="720"/>
        <w:rPr>
          <w:rFonts w:ascii="Arial" w:hAnsi="Arial" w:cs="Arial"/>
          <w:sz w:val="24"/>
          <w:szCs w:val="24"/>
        </w:rPr>
      </w:pPr>
      <w:r w:rsidRPr="00DF1456">
        <w:rPr>
          <w:rFonts w:ascii="Arial" w:hAnsi="Arial" w:cs="Arial"/>
          <w:sz w:val="24"/>
          <w:szCs w:val="24"/>
        </w:rPr>
        <w:t>V=</w:t>
      </w:r>
      <m:oMath>
        <m:f>
          <m:fPr>
            <m:ctrlPr>
              <w:rPr>
                <w:rFonts w:ascii="Cambria Math" w:hAnsi="Arial" w:cs="Arial"/>
                <w:sz w:val="24"/>
                <w:szCs w:val="24"/>
              </w:rPr>
            </m:ctrlPr>
          </m:fPr>
          <m:num>
            <m:r>
              <m:rPr>
                <m:sty m:val="p"/>
              </m:rPr>
              <w:rPr>
                <w:rFonts w:ascii="Cambria Math" w:hAnsi="Arial" w:cs="Arial"/>
                <w:sz w:val="24"/>
                <w:szCs w:val="24"/>
              </w:rPr>
              <m:t>100</m:t>
            </m:r>
          </m:num>
          <m:den>
            <m:r>
              <m:rPr>
                <m:sty m:val="p"/>
              </m:rPr>
              <w:rPr>
                <w:rFonts w:ascii="Cambria Math" w:hAnsi="Arial" w:cs="Arial"/>
                <w:sz w:val="24"/>
                <w:szCs w:val="24"/>
              </w:rPr>
              <m:t>10</m:t>
            </m:r>
          </m:den>
        </m:f>
      </m:oMath>
      <w:r>
        <w:rPr>
          <w:rFonts w:ascii="Arial" w:hAnsi="Arial" w:cs="Arial"/>
          <w:sz w:val="24"/>
          <w:szCs w:val="24"/>
        </w:rPr>
        <w:t xml:space="preserve"> x </w:t>
      </w:r>
      <w:r w:rsidRPr="00DF1456">
        <w:rPr>
          <w:rFonts w:ascii="Arial" w:hAnsi="Arial" w:cs="Arial"/>
        </w:rPr>
        <w:t>200 g = 2000 g</w:t>
      </w:r>
    </w:p>
    <w:p w:rsidR="005B0B26" w:rsidRDefault="005B0B26" w:rsidP="005B0B26">
      <w:pPr>
        <w:spacing w:after="0" w:line="360" w:lineRule="auto"/>
        <w:rPr>
          <w:rFonts w:ascii="Arial" w:hAnsi="Arial" w:cs="Arial"/>
        </w:rPr>
      </w:pPr>
      <w:r>
        <w:rPr>
          <w:rFonts w:ascii="Arial" w:hAnsi="Arial" w:cs="Arial"/>
        </w:rPr>
        <w:t>Maka cairan penyari yang digunakan untuk 100 bagian adalah</w:t>
      </w:r>
    </w:p>
    <w:p w:rsidR="005B0B26" w:rsidRDefault="005B0B26" w:rsidP="005B0B26">
      <w:pPr>
        <w:spacing w:after="0" w:line="360" w:lineRule="auto"/>
        <w:rPr>
          <w:rFonts w:ascii="Arial" w:hAnsi="Arial" w:cs="Arial"/>
        </w:rPr>
      </w:pPr>
      <w:r>
        <w:rPr>
          <w:rFonts w:ascii="Arial" w:hAnsi="Arial" w:cs="Arial"/>
        </w:rPr>
        <w:tab/>
        <w:t>V=</w:t>
      </w:r>
      <m:oMath>
        <m:f>
          <m:fPr>
            <m:ctrlPr>
              <w:rPr>
                <w:rFonts w:ascii="Cambria Math" w:hAnsi="Cambria Math" w:cs="Arial"/>
                <w:i/>
              </w:rPr>
            </m:ctrlPr>
          </m:fPr>
          <m:num>
            <m:r>
              <w:rPr>
                <w:rFonts w:ascii="Cambria Math" w:hAnsi="Cambria Math" w:cs="Arial"/>
              </w:rPr>
              <m:t>m</m:t>
            </m:r>
          </m:num>
          <m:den>
            <m:r>
              <w:rPr>
                <w:rFonts w:ascii="Cambria Math" w:hAnsi="Cambria Math" w:cs="Arial"/>
              </w:rPr>
              <m:t>bj</m:t>
            </m:r>
          </m:den>
        </m:f>
      </m:oMath>
      <w:r>
        <w:rPr>
          <w:rFonts w:ascii="Arial" w:hAnsi="Arial" w:cs="Arial"/>
        </w:rPr>
        <w:t>=</w:t>
      </w:r>
      <m:oMath>
        <m:f>
          <m:fPr>
            <m:ctrlPr>
              <w:rPr>
                <w:rFonts w:ascii="Cambria Math" w:hAnsi="Cambria Math" w:cs="Arial"/>
                <w:i/>
              </w:rPr>
            </m:ctrlPr>
          </m:fPr>
          <m:num>
            <m:r>
              <w:rPr>
                <w:rFonts w:ascii="Cambria Math" w:hAnsi="Cambria Math" w:cs="Arial"/>
              </w:rPr>
              <m:t>2000 g</m:t>
            </m:r>
          </m:num>
          <m:den>
            <m:r>
              <w:rPr>
                <w:rFonts w:ascii="Cambria Math" w:hAnsi="Cambria Math" w:cs="Arial"/>
              </w:rPr>
              <m:t>0,884g/ml</m:t>
            </m:r>
          </m:den>
        </m:f>
      </m:oMath>
      <w:r>
        <w:rPr>
          <w:rFonts w:ascii="Arial" w:hAnsi="Arial" w:cs="Arial"/>
        </w:rPr>
        <w:t>=2.262,443 ml =2262 ml</w:t>
      </w:r>
    </w:p>
    <w:p w:rsidR="005B0B26" w:rsidRDefault="005B0B26" w:rsidP="005B0B26">
      <w:pPr>
        <w:spacing w:after="0" w:line="360" w:lineRule="auto"/>
        <w:rPr>
          <w:rFonts w:ascii="Arial" w:hAnsi="Arial" w:cs="Arial"/>
        </w:rPr>
      </w:pPr>
      <w:r>
        <w:rPr>
          <w:rFonts w:ascii="Arial" w:hAnsi="Arial" w:cs="Arial"/>
        </w:rPr>
        <w:t>Cairan Penyari 75 bagian :</w:t>
      </w:r>
    </w:p>
    <w:p w:rsidR="005B0B26" w:rsidRDefault="00604FF4" w:rsidP="005B0B26">
      <w:pPr>
        <w:spacing w:after="0" w:line="360" w:lineRule="auto"/>
        <w:rPr>
          <w:rFonts w:ascii="Arial" w:hAnsi="Arial" w:cs="Arial"/>
        </w:rPr>
      </w:pPr>
      <m:oMath>
        <m:f>
          <m:fPr>
            <m:ctrlPr>
              <w:rPr>
                <w:rFonts w:ascii="Cambria Math" w:hAnsi="Cambria Math" w:cs="Arial"/>
                <w:i/>
              </w:rPr>
            </m:ctrlPr>
          </m:fPr>
          <m:num>
            <m:r>
              <w:rPr>
                <w:rFonts w:ascii="Cambria Math" w:hAnsi="Cambria Math" w:cs="Arial"/>
              </w:rPr>
              <m:t>75</m:t>
            </m:r>
          </m:num>
          <m:den>
            <m:r>
              <w:rPr>
                <w:rFonts w:ascii="Cambria Math" w:hAnsi="Cambria Math" w:cs="Arial"/>
              </w:rPr>
              <m:t>100</m:t>
            </m:r>
          </m:den>
        </m:f>
      </m:oMath>
      <w:r w:rsidR="005B0B26">
        <w:rPr>
          <w:rFonts w:ascii="Arial" w:hAnsi="Arial" w:cs="Arial"/>
        </w:rPr>
        <w:t>x 2262 ml = 1696,5 ml</w:t>
      </w:r>
    </w:p>
    <w:p w:rsidR="005B0B26" w:rsidRDefault="005B0B26" w:rsidP="005B0B26">
      <w:pPr>
        <w:spacing w:after="0" w:line="360" w:lineRule="auto"/>
        <w:rPr>
          <w:rFonts w:ascii="Arial" w:hAnsi="Arial" w:cs="Arial"/>
        </w:rPr>
      </w:pPr>
      <w:r>
        <w:rPr>
          <w:rFonts w:ascii="Arial" w:hAnsi="Arial" w:cs="Arial"/>
        </w:rPr>
        <w:t>Cairan Penyari 25 bagian :</w:t>
      </w:r>
    </w:p>
    <w:p w:rsidR="005B0B26" w:rsidRDefault="00604FF4" w:rsidP="005B0B26">
      <w:pPr>
        <w:spacing w:after="0" w:line="240" w:lineRule="auto"/>
        <w:rPr>
          <w:rFonts w:ascii="Arial" w:hAnsi="Arial" w:cs="Arial"/>
        </w:rPr>
      </w:pPr>
      <m:oMath>
        <m:f>
          <m:fPr>
            <m:ctrlPr>
              <w:rPr>
                <w:rFonts w:ascii="Cambria Math" w:hAnsi="Cambria Math" w:cs="Arial"/>
                <w:i/>
              </w:rPr>
            </m:ctrlPr>
          </m:fPr>
          <m:num>
            <m:r>
              <w:rPr>
                <w:rFonts w:ascii="Cambria Math" w:hAnsi="Cambria Math" w:cs="Arial"/>
              </w:rPr>
              <m:t>25</m:t>
            </m:r>
          </m:num>
          <m:den>
            <m:r>
              <w:rPr>
                <w:rFonts w:ascii="Cambria Math" w:hAnsi="Cambria Math" w:cs="Arial"/>
              </w:rPr>
              <m:t>100</m:t>
            </m:r>
          </m:den>
        </m:f>
      </m:oMath>
      <w:r w:rsidR="005B0B26">
        <w:rPr>
          <w:rFonts w:ascii="Arial" w:hAnsi="Arial" w:cs="Arial"/>
        </w:rPr>
        <w:t>x 2262 ml = 565,5 ml</w:t>
      </w:r>
    </w:p>
    <w:p w:rsidR="005B0B26" w:rsidRDefault="005B0B26" w:rsidP="005B0B26">
      <w:pPr>
        <w:spacing w:after="0" w:line="240" w:lineRule="auto"/>
        <w:rPr>
          <w:rFonts w:ascii="Arial" w:hAnsi="Arial" w:cs="Arial"/>
        </w:rPr>
      </w:pPr>
    </w:p>
    <w:p w:rsidR="005B0B26" w:rsidRDefault="005B0B26" w:rsidP="005B0B26">
      <w:pPr>
        <w:spacing w:after="0" w:line="360" w:lineRule="auto"/>
        <w:ind w:left="360" w:firstLine="360"/>
        <w:jc w:val="both"/>
        <w:rPr>
          <w:rFonts w:ascii="Arial" w:hAnsi="Arial" w:cs="Arial"/>
        </w:rPr>
      </w:pPr>
      <w:r>
        <w:rPr>
          <w:rFonts w:ascii="Arial" w:hAnsi="Arial" w:cs="Arial"/>
        </w:rPr>
        <w:t>Pembuatan Ekstrak Daun Harimonting (</w:t>
      </w:r>
      <w:r>
        <w:rPr>
          <w:rFonts w:ascii="Arial" w:eastAsia="Times New Roman" w:hAnsi="Arial" w:cs="Arial"/>
          <w:i/>
          <w:lang w:eastAsia="id-ID"/>
        </w:rPr>
        <w:t xml:space="preserve">Rhodomyrtus tomentosa </w:t>
      </w:r>
      <w:r w:rsidRPr="0009785C">
        <w:rPr>
          <w:rFonts w:ascii="Arial" w:eastAsia="Times New Roman" w:hAnsi="Arial" w:cs="Arial"/>
          <w:i/>
          <w:lang w:eastAsia="id-ID"/>
        </w:rPr>
        <w:t>(Aiton)Hassk)</w:t>
      </w:r>
      <w:r>
        <w:rPr>
          <w:rFonts w:ascii="Arial" w:eastAsia="Times New Roman" w:hAnsi="Arial" w:cs="Arial"/>
          <w:lang w:eastAsia="id-ID"/>
        </w:rPr>
        <w:t>dibuat dengan cara maserasi dengan menggunakan etanol 70%</w:t>
      </w:r>
      <w:r>
        <w:rPr>
          <w:rFonts w:ascii="Arial" w:hAnsi="Arial" w:cs="Arial"/>
        </w:rPr>
        <w:t>( F I ed.III 2016).</w:t>
      </w:r>
    </w:p>
    <w:p w:rsidR="005B0B26" w:rsidRDefault="005B0B26" w:rsidP="005B0B26">
      <w:pPr>
        <w:numPr>
          <w:ilvl w:val="0"/>
          <w:numId w:val="11"/>
        </w:numPr>
        <w:spacing w:after="0" w:line="360" w:lineRule="auto"/>
        <w:jc w:val="both"/>
        <w:rPr>
          <w:rFonts w:ascii="Arial" w:hAnsi="Arial" w:cs="Arial"/>
        </w:rPr>
      </w:pPr>
      <w:r>
        <w:rPr>
          <w:rFonts w:ascii="Arial" w:hAnsi="Arial" w:cs="Arial"/>
        </w:rPr>
        <w:lastRenderedPageBreak/>
        <w:t>Masukkan 200 gr Serbuk Simplisia kedalam beaker glass kemudian tuangi cairan penyari 75 bagian yaitu sebesar 1.696,5 ml</w:t>
      </w:r>
    </w:p>
    <w:p w:rsidR="005B0B26" w:rsidRDefault="005B0B26" w:rsidP="005B0B26">
      <w:pPr>
        <w:numPr>
          <w:ilvl w:val="0"/>
          <w:numId w:val="11"/>
        </w:numPr>
        <w:spacing w:after="0" w:line="360" w:lineRule="auto"/>
        <w:jc w:val="both"/>
        <w:rPr>
          <w:rFonts w:ascii="Arial" w:hAnsi="Arial" w:cs="Arial"/>
        </w:rPr>
      </w:pPr>
      <w:r>
        <w:rPr>
          <w:rFonts w:ascii="Arial" w:hAnsi="Arial" w:cs="Arial"/>
        </w:rPr>
        <w:t>Tutup Beaker Glass dan diamkan selama 5 hari sambil sesekali diaduk (minimal diaduk sebanyak 3 kali ) dan terlindung dari cahaya</w:t>
      </w:r>
    </w:p>
    <w:p w:rsidR="005B0B26" w:rsidRDefault="005B0B26" w:rsidP="005B0B26">
      <w:pPr>
        <w:numPr>
          <w:ilvl w:val="0"/>
          <w:numId w:val="11"/>
        </w:numPr>
        <w:spacing w:after="0" w:line="360" w:lineRule="auto"/>
        <w:jc w:val="both"/>
        <w:rPr>
          <w:rFonts w:ascii="Arial" w:hAnsi="Arial" w:cs="Arial"/>
        </w:rPr>
      </w:pPr>
      <w:r>
        <w:rPr>
          <w:rFonts w:ascii="Arial" w:hAnsi="Arial" w:cs="Arial"/>
        </w:rPr>
        <w:t>Setelah 5 hari campuran tersebut diserkai lalu ampas diserkai. Lalu ditambahkan cairan penyari sebanyak 25 bagian 565,5 ml pada ampas lalu aduk dan serkai.</w:t>
      </w:r>
    </w:p>
    <w:p w:rsidR="005B0B26" w:rsidRDefault="005B0B26" w:rsidP="005B0B26">
      <w:pPr>
        <w:numPr>
          <w:ilvl w:val="0"/>
          <w:numId w:val="11"/>
        </w:numPr>
        <w:spacing w:after="0" w:line="360" w:lineRule="auto"/>
        <w:jc w:val="both"/>
        <w:rPr>
          <w:rFonts w:ascii="Arial" w:hAnsi="Arial" w:cs="Arial"/>
        </w:rPr>
      </w:pPr>
      <w:r>
        <w:rPr>
          <w:rFonts w:ascii="Arial" w:hAnsi="Arial" w:cs="Arial"/>
        </w:rPr>
        <w:t>2 hari kemudian enap tuangkan dalam wadah tertutup dan terlindung dari cahaya</w:t>
      </w:r>
    </w:p>
    <w:p w:rsidR="005B0B26" w:rsidRPr="00A901D4" w:rsidRDefault="005B0B26" w:rsidP="005B0B26">
      <w:pPr>
        <w:numPr>
          <w:ilvl w:val="0"/>
          <w:numId w:val="11"/>
        </w:numPr>
        <w:spacing w:after="0" w:line="360" w:lineRule="auto"/>
        <w:jc w:val="both"/>
        <w:rPr>
          <w:rFonts w:ascii="Arial" w:hAnsi="Arial" w:cs="Arial"/>
        </w:rPr>
      </w:pPr>
      <w:r>
        <w:rPr>
          <w:rFonts w:ascii="Arial" w:hAnsi="Arial" w:cs="Arial"/>
        </w:rPr>
        <w:t>Setelah itu dilakukan penguapan ekstrak cair dari daun (Harimonting</w:t>
      </w:r>
      <w:r>
        <w:rPr>
          <w:rFonts w:ascii="Arial" w:eastAsia="Times New Roman" w:hAnsi="Arial" w:cs="Arial"/>
          <w:i/>
          <w:lang w:eastAsia="id-ID"/>
        </w:rPr>
        <w:t xml:space="preserve">Rhodomyrtus tomentosa </w:t>
      </w:r>
      <w:r w:rsidRPr="0009785C">
        <w:rPr>
          <w:rFonts w:ascii="Arial" w:eastAsia="Times New Roman" w:hAnsi="Arial" w:cs="Arial"/>
          <w:i/>
          <w:lang w:eastAsia="id-ID"/>
        </w:rPr>
        <w:t>(Aiton)Hassk)</w:t>
      </w:r>
    </w:p>
    <w:p w:rsidR="005B0B26" w:rsidRDefault="005B0B26" w:rsidP="005B0B26">
      <w:pPr>
        <w:numPr>
          <w:ilvl w:val="0"/>
          <w:numId w:val="11"/>
        </w:numPr>
        <w:spacing w:after="0" w:line="360" w:lineRule="auto"/>
        <w:jc w:val="both"/>
        <w:rPr>
          <w:rFonts w:ascii="Arial" w:hAnsi="Arial" w:cs="Arial"/>
        </w:rPr>
      </w:pPr>
      <w:r>
        <w:rPr>
          <w:rFonts w:ascii="Arial" w:eastAsia="Times New Roman" w:hAnsi="Arial" w:cs="Arial"/>
          <w:lang w:eastAsia="id-ID"/>
        </w:rPr>
        <w:t>Ekstrak cair yang sudah di uapkan kembali di pekatkan</w:t>
      </w:r>
      <w:r>
        <w:rPr>
          <w:rFonts w:ascii="Arial" w:hAnsi="Arial" w:cs="Arial"/>
        </w:rPr>
        <w:t xml:space="preserve"> menggunakan </w:t>
      </w:r>
      <w:r w:rsidRPr="00A901D4">
        <w:rPr>
          <w:rFonts w:ascii="Arial" w:hAnsi="Arial" w:cs="Arial"/>
          <w:i/>
        </w:rPr>
        <w:t>rotary evaporator</w:t>
      </w:r>
      <w:r>
        <w:rPr>
          <w:rFonts w:ascii="Arial" w:hAnsi="Arial" w:cs="Arial"/>
        </w:rPr>
        <w:t xml:space="preserve"> hingga menjadi ekstrak kental </w:t>
      </w:r>
      <w:r>
        <w:rPr>
          <w:rFonts w:ascii="Arial" w:hAnsi="Arial" w:cs="Arial"/>
          <w:lang w:val="en-US"/>
        </w:rPr>
        <w:t>sebanyak 25,3 gr</w:t>
      </w:r>
    </w:p>
    <w:p w:rsidR="005B0B26" w:rsidRDefault="005B0B26" w:rsidP="005B0B26">
      <w:pPr>
        <w:spacing w:after="0" w:line="360" w:lineRule="auto"/>
        <w:jc w:val="both"/>
        <w:rPr>
          <w:rFonts w:ascii="Arial" w:hAnsi="Arial" w:cs="Arial"/>
        </w:rPr>
      </w:pPr>
    </w:p>
    <w:p w:rsidR="005B0B26" w:rsidRDefault="005B0B26" w:rsidP="005B0B26">
      <w:pPr>
        <w:spacing w:after="0" w:line="360" w:lineRule="auto"/>
        <w:rPr>
          <w:rFonts w:ascii="Arial" w:hAnsi="Arial" w:cs="Arial"/>
          <w:b/>
          <w:sz w:val="24"/>
          <w:szCs w:val="24"/>
        </w:rPr>
      </w:pPr>
      <w:r>
        <w:rPr>
          <w:rFonts w:ascii="Arial" w:hAnsi="Arial" w:cs="Arial"/>
          <w:b/>
          <w:sz w:val="24"/>
          <w:szCs w:val="24"/>
        </w:rPr>
        <w:t xml:space="preserve">3.5.4 Pembuatan Salep </w:t>
      </w:r>
    </w:p>
    <w:p w:rsidR="005B0B26" w:rsidRPr="00453409" w:rsidRDefault="005B0B26" w:rsidP="005B0B26">
      <w:pPr>
        <w:spacing w:after="0" w:line="360" w:lineRule="auto"/>
        <w:ind w:left="720"/>
        <w:rPr>
          <w:rFonts w:ascii="Arial" w:hAnsi="Arial" w:cs="Arial"/>
          <w:lang w:val="ca-ES"/>
        </w:rPr>
      </w:pPr>
      <w:r>
        <w:rPr>
          <w:rFonts w:ascii="Arial" w:hAnsi="Arial" w:cs="Arial"/>
        </w:rPr>
        <w:t>Formula dasar Salep yang dibuat adalah dasar salep Hidrokarbon, yaitu sebagai berikut :</w:t>
      </w:r>
    </w:p>
    <w:p w:rsidR="005B0B26" w:rsidRDefault="005B0B26" w:rsidP="005B0B26">
      <w:pPr>
        <w:spacing w:after="0" w:line="360" w:lineRule="auto"/>
        <w:ind w:left="720"/>
        <w:rPr>
          <w:rFonts w:ascii="Arial" w:hAnsi="Arial" w:cs="Arial"/>
        </w:rPr>
      </w:pPr>
      <w:r>
        <w:rPr>
          <w:rFonts w:ascii="Arial" w:hAnsi="Arial" w:cs="Arial"/>
          <w:b/>
          <w:noProof/>
          <w:sz w:val="24"/>
          <w:szCs w:val="24"/>
          <w:lang w:eastAsia="id-ID"/>
        </w:rPr>
        <mc:AlternateContent>
          <mc:Choice Requires="wps">
            <w:drawing>
              <wp:anchor distT="0" distB="0" distL="114300" distR="114300" simplePos="0" relativeHeight="251659264" behindDoc="0" locked="0" layoutInCell="1" allowOverlap="1">
                <wp:simplePos x="0" y="0"/>
                <wp:positionH relativeFrom="column">
                  <wp:posOffset>540385</wp:posOffset>
                </wp:positionH>
                <wp:positionV relativeFrom="paragraph">
                  <wp:posOffset>221615</wp:posOffset>
                </wp:positionV>
                <wp:extent cx="2441575" cy="817880"/>
                <wp:effectExtent l="0" t="0" r="15875" b="2032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1575" cy="817880"/>
                        </a:xfrm>
                        <a:prstGeom prst="rect">
                          <a:avLst/>
                        </a:prstGeom>
                        <a:solidFill>
                          <a:srgbClr val="FFFFFF"/>
                        </a:solidFill>
                        <a:ln w="9525">
                          <a:solidFill>
                            <a:srgbClr val="000000"/>
                          </a:solidFill>
                          <a:miter lim="800000"/>
                          <a:headEnd/>
                          <a:tailEnd/>
                        </a:ln>
                      </wps:spPr>
                      <wps:txbx>
                        <w:txbxContent>
                          <w:p w:rsidR="00930BF8" w:rsidRDefault="00930BF8" w:rsidP="005B0B26">
                            <w:pPr>
                              <w:spacing w:after="0" w:line="360" w:lineRule="auto"/>
                              <w:ind w:left="720"/>
                              <w:rPr>
                                <w:rFonts w:ascii="Arial" w:hAnsi="Arial" w:cs="Arial"/>
                              </w:rPr>
                            </w:pPr>
                            <w:r>
                              <w:rPr>
                                <w:rFonts w:ascii="Arial" w:hAnsi="Arial" w:cs="Arial"/>
                              </w:rPr>
                              <w:t>R / Lanolin ad 20 g</w:t>
                            </w:r>
                          </w:p>
                          <w:p w:rsidR="00930BF8" w:rsidRDefault="00930BF8" w:rsidP="005B0B26">
                            <w:pPr>
                              <w:spacing w:after="0" w:line="360" w:lineRule="auto"/>
                              <w:ind w:left="851" w:hanging="131"/>
                              <w:rPr>
                                <w:rFonts w:ascii="Arial" w:hAnsi="Arial" w:cs="Arial"/>
                              </w:rPr>
                            </w:pPr>
                            <w:r>
                              <w:rPr>
                                <w:rFonts w:ascii="Arial" w:hAnsi="Arial" w:cs="Arial"/>
                              </w:rPr>
                              <w:t xml:space="preserve">      m.f unguentum</w:t>
                            </w:r>
                          </w:p>
                          <w:p w:rsidR="00930BF8" w:rsidRDefault="00930BF8" w:rsidP="005B0B26">
                            <w:pPr>
                              <w:spacing w:after="0" w:line="360" w:lineRule="auto"/>
                              <w:ind w:left="720"/>
                              <w:rPr>
                                <w:rFonts w:ascii="Arial" w:hAnsi="Arial" w:cs="Arial"/>
                              </w:rPr>
                            </w:pPr>
                            <w:r>
                              <w:rPr>
                                <w:rFonts w:ascii="Arial" w:hAnsi="Arial" w:cs="Arial"/>
                              </w:rPr>
                              <w:t xml:space="preserve">      sue</w:t>
                            </w:r>
                          </w:p>
                          <w:p w:rsidR="00930BF8" w:rsidRDefault="00930BF8" w:rsidP="005B0B2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left:0;text-align:left;margin-left:42.55pt;margin-top:17.45pt;width:192.25pt;height:6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">
                <v:textbox>
                  <w:txbxContent>
                    <w:p w:rsidR="00930BF8" w:rsidRDefault="00930BF8" w:rsidP="005B0B26">
                      <w:pPr>
                        <w:spacing w:after="0" w:line="360" w:lineRule="auto"/>
                        <w:ind w:left="720"/>
                        <w:rPr>
                          <w:rFonts w:ascii="Arial" w:hAnsi="Arial" w:cs="Arial"/>
                        </w:rPr>
                      </w:pPr>
                      <w:r>
                        <w:rPr>
                          <w:rFonts w:ascii="Arial" w:hAnsi="Arial" w:cs="Arial"/>
                        </w:rPr>
                        <w:t>R / Lanolin ad 20 g</w:t>
                      </w:r>
                    </w:p>
                    <w:p w:rsidR="00930BF8" w:rsidRDefault="00930BF8" w:rsidP="005B0B26">
                      <w:pPr>
                        <w:spacing w:after="0" w:line="360" w:lineRule="auto"/>
                        <w:ind w:left="851" w:hanging="131"/>
                        <w:rPr>
                          <w:rFonts w:ascii="Arial" w:hAnsi="Arial" w:cs="Arial"/>
                        </w:rPr>
                      </w:pPr>
                      <w:r>
                        <w:rPr>
                          <w:rFonts w:ascii="Arial" w:hAnsi="Arial" w:cs="Arial"/>
                        </w:rPr>
                        <w:t xml:space="preserve">      m.f unguentum</w:t>
                      </w:r>
                    </w:p>
                    <w:p w:rsidR="00930BF8" w:rsidRDefault="00930BF8" w:rsidP="005B0B26">
                      <w:pPr>
                        <w:spacing w:after="0" w:line="360" w:lineRule="auto"/>
                        <w:ind w:left="720"/>
                        <w:rPr>
                          <w:rFonts w:ascii="Arial" w:hAnsi="Arial" w:cs="Arial"/>
                        </w:rPr>
                      </w:pPr>
                      <w:r>
                        <w:rPr>
                          <w:rFonts w:ascii="Arial" w:hAnsi="Arial" w:cs="Arial"/>
                        </w:rPr>
                        <w:t xml:space="preserve">      sue</w:t>
                      </w:r>
                    </w:p>
                    <w:p w:rsidR="00930BF8" w:rsidRDefault="00930BF8" w:rsidP="005B0B26"/>
                  </w:txbxContent>
                </v:textbox>
              </v:shape>
            </w:pict>
          </mc:Fallback>
        </mc:AlternateContent>
      </w:r>
    </w:p>
    <w:p w:rsidR="005B0B26" w:rsidRDefault="005B0B26" w:rsidP="005B0B26">
      <w:pPr>
        <w:spacing w:after="0" w:line="360" w:lineRule="auto"/>
        <w:rPr>
          <w:rFonts w:ascii="Arial" w:hAnsi="Arial" w:cs="Arial"/>
        </w:rPr>
      </w:pPr>
    </w:p>
    <w:p w:rsidR="005B0B26" w:rsidRDefault="005B0B26" w:rsidP="005B0B26">
      <w:pPr>
        <w:spacing w:after="0" w:line="360" w:lineRule="auto"/>
        <w:rPr>
          <w:rFonts w:ascii="Arial" w:hAnsi="Arial" w:cs="Arial"/>
        </w:rPr>
      </w:pPr>
    </w:p>
    <w:p w:rsidR="005B0B26" w:rsidRDefault="005B0B26" w:rsidP="005B0B26">
      <w:pPr>
        <w:spacing w:after="0" w:line="360" w:lineRule="auto"/>
        <w:ind w:left="720"/>
        <w:rPr>
          <w:rFonts w:ascii="Arial" w:hAnsi="Arial" w:cs="Arial"/>
        </w:rPr>
      </w:pPr>
    </w:p>
    <w:p w:rsidR="005B0B26" w:rsidRDefault="005B0B26" w:rsidP="005B0B26">
      <w:pPr>
        <w:spacing w:after="0" w:line="360" w:lineRule="auto"/>
        <w:ind w:left="720"/>
        <w:rPr>
          <w:rFonts w:ascii="Arial" w:hAnsi="Arial" w:cs="Arial"/>
        </w:rPr>
      </w:pPr>
    </w:p>
    <w:p w:rsidR="005B0B26" w:rsidRDefault="005B0B26" w:rsidP="005B0B26">
      <w:pPr>
        <w:spacing w:after="0" w:line="360" w:lineRule="auto"/>
        <w:ind w:left="720"/>
        <w:rPr>
          <w:rFonts w:ascii="Arial" w:hAnsi="Arial" w:cs="Arial"/>
          <w:lang w:val="en-US"/>
        </w:rPr>
      </w:pPr>
      <w:r>
        <w:rPr>
          <w:rFonts w:ascii="Arial" w:hAnsi="Arial" w:cs="Arial"/>
        </w:rPr>
        <w:t>Lanolin</w:t>
      </w:r>
      <w:r>
        <w:rPr>
          <w:rFonts w:ascii="Arial" w:hAnsi="Arial" w:cs="Arial"/>
          <w:lang w:val="en-US"/>
        </w:rPr>
        <w:t>adalahAdepsLanae yang mengandung Air 25 % . DigunakanSebagaiPelumasdanpenutupkulitdanlebihmudahdipakai (Moh.anief</w:t>
      </w:r>
      <w:proofErr w:type="gramStart"/>
      <w:r>
        <w:rPr>
          <w:rFonts w:ascii="Arial" w:hAnsi="Arial" w:cs="Arial"/>
          <w:lang w:val="en-US"/>
        </w:rPr>
        <w:t>,2018</w:t>
      </w:r>
      <w:proofErr w:type="gramEnd"/>
      <w:r>
        <w:rPr>
          <w:rFonts w:ascii="Arial" w:hAnsi="Arial" w:cs="Arial"/>
          <w:lang w:val="en-US"/>
        </w:rPr>
        <w:t>)</w:t>
      </w:r>
    </w:p>
    <w:p w:rsidR="005B0B26" w:rsidRDefault="005B0B26" w:rsidP="005B0B26">
      <w:pPr>
        <w:pStyle w:val="ListParagraph"/>
        <w:numPr>
          <w:ilvl w:val="0"/>
          <w:numId w:val="15"/>
        </w:numPr>
        <w:spacing w:after="0" w:line="360" w:lineRule="auto"/>
        <w:rPr>
          <w:rFonts w:ascii="Arial" w:hAnsi="Arial" w:cs="Arial"/>
          <w:lang w:val="en-US"/>
        </w:rPr>
      </w:pPr>
      <w:r>
        <w:rPr>
          <w:rFonts w:ascii="Arial" w:hAnsi="Arial" w:cs="Arial"/>
          <w:lang w:val="en-US"/>
        </w:rPr>
        <w:t>AdepsLanae = 75 %</w:t>
      </w:r>
    </w:p>
    <w:p w:rsidR="005B0B26" w:rsidRDefault="005B0B26" w:rsidP="005B0B26">
      <w:pPr>
        <w:pStyle w:val="ListParagraph"/>
        <w:numPr>
          <w:ilvl w:val="0"/>
          <w:numId w:val="15"/>
        </w:numPr>
        <w:spacing w:after="0" w:line="360" w:lineRule="auto"/>
        <w:rPr>
          <w:rFonts w:ascii="Arial" w:hAnsi="Arial" w:cs="Arial"/>
          <w:lang w:val="en-US"/>
        </w:rPr>
      </w:pPr>
      <w:r>
        <w:rPr>
          <w:rFonts w:ascii="Arial" w:hAnsi="Arial" w:cs="Arial"/>
          <w:lang w:val="en-US"/>
        </w:rPr>
        <w:t>Air                  = 25 %</w:t>
      </w:r>
    </w:p>
    <w:p w:rsidR="005B0B26" w:rsidRDefault="005B0B26" w:rsidP="005B0B26">
      <w:pPr>
        <w:spacing w:after="0" w:line="360" w:lineRule="auto"/>
        <w:ind w:left="720"/>
        <w:rPr>
          <w:rFonts w:ascii="Arial" w:hAnsi="Arial" w:cs="Arial"/>
          <w:lang w:val="en-US"/>
        </w:rPr>
      </w:pPr>
      <w:r>
        <w:rPr>
          <w:rFonts w:ascii="Arial" w:hAnsi="Arial" w:cs="Arial"/>
          <w:lang w:val="en-US"/>
        </w:rPr>
        <w:t xml:space="preserve">Untuk 20 gram </w:t>
      </w:r>
      <w:proofErr w:type="gramStart"/>
      <w:r>
        <w:rPr>
          <w:rFonts w:ascii="Arial" w:hAnsi="Arial" w:cs="Arial"/>
          <w:lang w:val="en-US"/>
        </w:rPr>
        <w:t>maka :</w:t>
      </w:r>
      <w:proofErr w:type="gramEnd"/>
    </w:p>
    <w:p w:rsidR="005B0B26" w:rsidRDefault="005B0B26" w:rsidP="005B0B26">
      <w:pPr>
        <w:pStyle w:val="ListParagraph"/>
        <w:numPr>
          <w:ilvl w:val="0"/>
          <w:numId w:val="15"/>
        </w:numPr>
        <w:spacing w:after="0" w:line="360" w:lineRule="auto"/>
        <w:rPr>
          <w:rFonts w:ascii="Arial" w:hAnsi="Arial" w:cs="Arial"/>
          <w:lang w:val="en-US"/>
        </w:rPr>
      </w:pPr>
      <w:r>
        <w:rPr>
          <w:rFonts w:ascii="Arial" w:hAnsi="Arial" w:cs="Arial"/>
          <w:lang w:val="en-US"/>
        </w:rPr>
        <w:t xml:space="preserve">AdepsLanae   = </w:t>
      </w:r>
      <m:oMath>
        <m:f>
          <m:fPr>
            <m:ctrlPr>
              <w:rPr>
                <w:rFonts w:ascii="Cambria Math" w:hAnsi="Cambria Math" w:cs="Arial"/>
                <w:i/>
                <w:lang w:val="en-US"/>
              </w:rPr>
            </m:ctrlPr>
          </m:fPr>
          <m:num>
            <m:r>
              <w:rPr>
                <w:rFonts w:ascii="Cambria Math" w:hAnsi="Cambria Math" w:cs="Arial"/>
                <w:lang w:val="en-US"/>
              </w:rPr>
              <m:t>75</m:t>
            </m:r>
          </m:num>
          <m:den>
            <m:r>
              <w:rPr>
                <w:rFonts w:ascii="Cambria Math" w:hAnsi="Cambria Math" w:cs="Arial"/>
                <w:lang w:val="en-US"/>
              </w:rPr>
              <m:t>100</m:t>
            </m:r>
          </m:den>
        </m:f>
      </m:oMath>
      <w:r>
        <w:rPr>
          <w:rFonts w:ascii="Arial" w:hAnsi="Arial" w:cs="Arial"/>
          <w:lang w:val="en-US"/>
        </w:rPr>
        <w:t xml:space="preserve"> × 20 = 5 gr</w:t>
      </w:r>
    </w:p>
    <w:p w:rsidR="005B0B26" w:rsidRPr="004B0070" w:rsidRDefault="005B0B26" w:rsidP="005B0B26">
      <w:pPr>
        <w:pStyle w:val="ListParagraph"/>
        <w:numPr>
          <w:ilvl w:val="0"/>
          <w:numId w:val="15"/>
        </w:numPr>
        <w:spacing w:after="0" w:line="360" w:lineRule="auto"/>
        <w:rPr>
          <w:rFonts w:ascii="Arial" w:hAnsi="Arial" w:cs="Arial"/>
          <w:lang w:val="en-US"/>
        </w:rPr>
      </w:pPr>
      <w:r>
        <w:rPr>
          <w:rFonts w:ascii="Arial" w:hAnsi="Arial" w:cs="Arial"/>
          <w:lang w:val="en-US"/>
        </w:rPr>
        <w:t xml:space="preserve">Air                    = </w:t>
      </w:r>
      <m:oMath>
        <m:f>
          <m:fPr>
            <m:ctrlPr>
              <w:rPr>
                <w:rFonts w:ascii="Cambria Math" w:hAnsi="Cambria Math" w:cs="Arial"/>
                <w:i/>
                <w:lang w:val="en-US"/>
              </w:rPr>
            </m:ctrlPr>
          </m:fPr>
          <m:num>
            <m:r>
              <w:rPr>
                <w:rFonts w:ascii="Cambria Math" w:hAnsi="Cambria Math" w:cs="Arial"/>
                <w:lang w:val="en-US"/>
              </w:rPr>
              <m:t>25</m:t>
            </m:r>
          </m:num>
          <m:den>
            <m:r>
              <w:rPr>
                <w:rFonts w:ascii="Cambria Math" w:hAnsi="Cambria Math" w:cs="Arial"/>
                <w:lang w:val="en-US"/>
              </w:rPr>
              <m:t>100</m:t>
            </m:r>
          </m:den>
        </m:f>
      </m:oMath>
      <w:r>
        <w:rPr>
          <w:rFonts w:ascii="Arial" w:hAnsi="Arial" w:cs="Arial"/>
          <w:lang w:val="en-US"/>
        </w:rPr>
        <w:t>× 20 = 15 gr</w:t>
      </w:r>
    </w:p>
    <w:p w:rsidR="005B0B26" w:rsidRDefault="005B0B26" w:rsidP="005B0B26">
      <w:pPr>
        <w:spacing w:after="0" w:line="360" w:lineRule="auto"/>
        <w:rPr>
          <w:rFonts w:ascii="Arial" w:hAnsi="Arial" w:cs="Arial"/>
          <w:b/>
          <w:sz w:val="24"/>
          <w:szCs w:val="24"/>
        </w:rPr>
      </w:pPr>
      <w:r>
        <w:rPr>
          <w:rFonts w:ascii="Arial" w:hAnsi="Arial" w:cs="Arial"/>
          <w:b/>
          <w:sz w:val="24"/>
          <w:szCs w:val="24"/>
        </w:rPr>
        <w:t>3.5.5 Pembuatan Salep E</w:t>
      </w:r>
      <w:r w:rsidRPr="00FF10AE">
        <w:rPr>
          <w:rFonts w:ascii="Arial" w:hAnsi="Arial" w:cs="Arial"/>
          <w:b/>
          <w:sz w:val="24"/>
          <w:szCs w:val="24"/>
        </w:rPr>
        <w:t>k</w:t>
      </w:r>
      <w:r>
        <w:rPr>
          <w:rFonts w:ascii="Arial" w:hAnsi="Arial" w:cs="Arial"/>
          <w:b/>
          <w:sz w:val="24"/>
          <w:szCs w:val="24"/>
        </w:rPr>
        <w:t>s</w:t>
      </w:r>
      <w:r w:rsidRPr="00FF10AE">
        <w:rPr>
          <w:rFonts w:ascii="Arial" w:hAnsi="Arial" w:cs="Arial"/>
          <w:b/>
          <w:sz w:val="24"/>
          <w:szCs w:val="24"/>
        </w:rPr>
        <w:t xml:space="preserve">trak Daun </w:t>
      </w:r>
      <w:r>
        <w:rPr>
          <w:rFonts w:ascii="Arial" w:hAnsi="Arial" w:cs="Arial"/>
          <w:b/>
          <w:sz w:val="24"/>
          <w:szCs w:val="24"/>
        </w:rPr>
        <w:t xml:space="preserve">Harimonting </w:t>
      </w:r>
      <w:r w:rsidRPr="00FC3EBD">
        <w:rPr>
          <w:rFonts w:ascii="Arial" w:eastAsia="Times New Roman" w:hAnsi="Arial" w:cs="Arial"/>
          <w:b/>
          <w:i/>
          <w:sz w:val="24"/>
          <w:szCs w:val="24"/>
          <w:lang w:eastAsia="id-ID"/>
        </w:rPr>
        <w:t>(Rhodomyrtus tomentosa (Aiton)Hassk)</w:t>
      </w:r>
    </w:p>
    <w:p w:rsidR="005B0B26" w:rsidRDefault="005B0B26" w:rsidP="005B0B26">
      <w:pPr>
        <w:spacing w:after="0" w:line="360" w:lineRule="auto"/>
        <w:ind w:firstLine="720"/>
        <w:rPr>
          <w:rFonts w:ascii="Arial" w:hAnsi="Arial" w:cs="Arial"/>
        </w:rPr>
      </w:pPr>
      <w:r>
        <w:rPr>
          <w:rFonts w:ascii="Arial" w:hAnsi="Arial" w:cs="Arial"/>
        </w:rPr>
        <w:t xml:space="preserve">Pembuatan Salep ektrak etanol daun Harimonting dengan Konsentrasi </w:t>
      </w:r>
    </w:p>
    <w:p w:rsidR="005B0B26" w:rsidRPr="004B0070" w:rsidRDefault="005B0B26" w:rsidP="005B0B26">
      <w:pPr>
        <w:spacing w:after="0" w:line="360" w:lineRule="auto"/>
        <w:ind w:firstLine="720"/>
        <w:rPr>
          <w:rFonts w:ascii="Arial" w:hAnsi="Arial" w:cs="Arial"/>
          <w:lang w:val="en-US"/>
        </w:rPr>
      </w:pPr>
      <w:r>
        <w:rPr>
          <w:rFonts w:ascii="Arial" w:hAnsi="Arial" w:cs="Arial"/>
        </w:rPr>
        <w:t>10% b/b,15% b/b, 20% b/b ad 20 gr.</w:t>
      </w:r>
    </w:p>
    <w:p w:rsidR="005B0B26" w:rsidRDefault="005B0B26" w:rsidP="005B0B26">
      <w:pPr>
        <w:spacing w:after="0" w:line="360" w:lineRule="auto"/>
        <w:ind w:left="5245" w:hanging="4525"/>
        <w:rPr>
          <w:rFonts w:ascii="Arial" w:hAnsi="Arial" w:cs="Arial"/>
        </w:rPr>
      </w:pPr>
      <w:r>
        <w:rPr>
          <w:rFonts w:ascii="Arial" w:hAnsi="Arial" w:cs="Arial"/>
        </w:rPr>
        <w:lastRenderedPageBreak/>
        <w:t>1). Ekstrak Etanol Daun Harimonting 10% b/b =</w:t>
      </w:r>
      <m:oMath>
        <m:f>
          <m:fPr>
            <m:ctrlPr>
              <w:rPr>
                <w:rFonts w:ascii="Cambria Math" w:hAnsi="Cambria Math" w:cs="Arial"/>
                <w:i/>
              </w:rPr>
            </m:ctrlPr>
          </m:fPr>
          <m:num>
            <m:r>
              <m:rPr>
                <m:sty m:val="p"/>
              </m:rPr>
              <w:rPr>
                <w:rFonts w:ascii="Cambria Math" w:hAnsi="Cambria Math" w:cs="Arial"/>
              </w:rPr>
              <m:t>10</m:t>
            </m:r>
          </m:num>
          <m:den>
            <m:r>
              <m:rPr>
                <m:sty m:val="p"/>
              </m:rPr>
              <w:rPr>
                <w:rFonts w:ascii="Cambria Math" w:hAnsi="Cambria Math" w:cs="Arial"/>
              </w:rPr>
              <m:t xml:space="preserve">100 </m:t>
            </m:r>
          </m:den>
        </m:f>
      </m:oMath>
      <w:r>
        <w:rPr>
          <w:rFonts w:ascii="Arial" w:hAnsi="Arial" w:cs="Arial"/>
        </w:rPr>
        <w:t xml:space="preserve"> x 20 g = 2 g</w:t>
      </w:r>
    </w:p>
    <w:p w:rsidR="005B0B26" w:rsidRDefault="005B0B26" w:rsidP="005B0B26">
      <w:pPr>
        <w:spacing w:after="0" w:line="360" w:lineRule="auto"/>
        <w:rPr>
          <w:rFonts w:ascii="Arial" w:hAnsi="Arial" w:cs="Arial"/>
        </w:rPr>
      </w:pPr>
      <w:r>
        <w:rPr>
          <w:rFonts w:ascii="Arial" w:hAnsi="Arial" w:cs="Arial"/>
        </w:rPr>
        <w:tab/>
        <w:t xml:space="preserve">     Lanolin Secukupnya hingga 20 g = 20 g – 2 g =18 g</w:t>
      </w:r>
    </w:p>
    <w:p w:rsidR="005B0B26" w:rsidRDefault="005B0B26" w:rsidP="005B0B26">
      <w:pPr>
        <w:spacing w:after="0" w:line="360" w:lineRule="auto"/>
        <w:rPr>
          <w:rFonts w:ascii="Arial" w:hAnsi="Arial" w:cs="Arial"/>
        </w:rPr>
      </w:pPr>
      <w:r>
        <w:rPr>
          <w:rFonts w:ascii="Arial" w:hAnsi="Arial" w:cs="Arial"/>
        </w:rPr>
        <w:tab/>
      </w:r>
      <w:r>
        <w:rPr>
          <w:rFonts w:ascii="Arial" w:hAnsi="Arial" w:cs="Arial"/>
        </w:rPr>
        <w:tab/>
        <w:t>Adeps Lanae =</w:t>
      </w:r>
      <m:oMath>
        <m:f>
          <m:fPr>
            <m:ctrlPr>
              <w:rPr>
                <w:rFonts w:ascii="Cambria Math" w:hAnsi="Cambria Math" w:cs="Arial"/>
                <w:i/>
              </w:rPr>
            </m:ctrlPr>
          </m:fPr>
          <m:num>
            <m:r>
              <w:rPr>
                <w:rFonts w:ascii="Cambria Math" w:hAnsi="Cambria Math" w:cs="Arial"/>
              </w:rPr>
              <m:t>75</m:t>
            </m:r>
          </m:num>
          <m:den>
            <m:r>
              <w:rPr>
                <w:rFonts w:ascii="Cambria Math" w:hAnsi="Cambria Math" w:cs="Arial"/>
              </w:rPr>
              <m:t>100</m:t>
            </m:r>
          </m:den>
        </m:f>
      </m:oMath>
      <w:r>
        <w:rPr>
          <w:rFonts w:ascii="Arial" w:hAnsi="Arial" w:cs="Arial"/>
        </w:rPr>
        <w:t xml:space="preserve"> x 18 gr =13,5 gr</w:t>
      </w:r>
    </w:p>
    <w:p w:rsidR="005B0B26" w:rsidRDefault="005B0B26" w:rsidP="005B0B26">
      <w:pPr>
        <w:spacing w:after="0" w:line="360" w:lineRule="auto"/>
        <w:rPr>
          <w:rFonts w:ascii="Arial" w:hAnsi="Arial" w:cs="Arial"/>
        </w:rPr>
      </w:pPr>
      <w:r>
        <w:rPr>
          <w:rFonts w:ascii="Arial" w:hAnsi="Arial" w:cs="Arial"/>
        </w:rPr>
        <w:tab/>
      </w:r>
      <w:r>
        <w:rPr>
          <w:rFonts w:ascii="Arial" w:hAnsi="Arial" w:cs="Arial"/>
        </w:rPr>
        <w:tab/>
        <w:t>Air</w:t>
      </w:r>
      <w:r>
        <w:rPr>
          <w:rFonts w:ascii="Arial" w:hAnsi="Arial" w:cs="Arial"/>
        </w:rPr>
        <w:tab/>
        <w:t>=</w:t>
      </w:r>
      <m:oMath>
        <m:f>
          <m:fPr>
            <m:ctrlPr>
              <w:rPr>
                <w:rFonts w:ascii="Cambria Math" w:hAnsi="Cambria Math" w:cs="Arial"/>
                <w:i/>
              </w:rPr>
            </m:ctrlPr>
          </m:fPr>
          <m:num>
            <m:r>
              <w:rPr>
                <w:rFonts w:ascii="Cambria Math" w:hAnsi="Cambria Math" w:cs="Arial"/>
              </w:rPr>
              <m:t>25</m:t>
            </m:r>
          </m:num>
          <m:den>
            <m:r>
              <w:rPr>
                <w:rFonts w:ascii="Cambria Math" w:hAnsi="Cambria Math" w:cs="Arial"/>
              </w:rPr>
              <m:t>100</m:t>
            </m:r>
          </m:den>
        </m:f>
      </m:oMath>
      <w:r>
        <w:rPr>
          <w:rFonts w:ascii="Arial" w:hAnsi="Arial" w:cs="Arial"/>
        </w:rPr>
        <w:t xml:space="preserve"> x 18 gr = 4,5 gr</w:t>
      </w:r>
    </w:p>
    <w:p w:rsidR="005B0B26" w:rsidRDefault="005B0B26" w:rsidP="005B0B26">
      <w:pPr>
        <w:spacing w:after="0" w:line="360" w:lineRule="auto"/>
        <w:rPr>
          <w:rFonts w:ascii="Arial" w:hAnsi="Arial" w:cs="Arial"/>
        </w:rPr>
      </w:pPr>
      <w:r>
        <w:rPr>
          <w:rFonts w:ascii="Arial" w:hAnsi="Arial" w:cs="Arial"/>
        </w:rPr>
        <w:tab/>
        <w:t xml:space="preserve">2). Ekstrak Etanol Daun Harimonting 15% b/b = </w:t>
      </w:r>
      <m:oMath>
        <m:f>
          <m:fPr>
            <m:ctrlPr>
              <w:rPr>
                <w:rFonts w:ascii="Cambria Math" w:hAnsi="Cambria Math" w:cs="Arial"/>
                <w:i/>
              </w:rPr>
            </m:ctrlPr>
          </m:fPr>
          <m:num>
            <m:r>
              <m:rPr>
                <m:sty m:val="p"/>
              </m:rPr>
              <w:rPr>
                <w:rFonts w:ascii="Cambria Math" w:hAnsi="Cambria Math" w:cs="Arial"/>
              </w:rPr>
              <m:t>15</m:t>
            </m:r>
          </m:num>
          <m:den>
            <m:r>
              <m:rPr>
                <m:sty m:val="p"/>
              </m:rPr>
              <w:rPr>
                <w:rFonts w:ascii="Cambria Math" w:hAnsi="Cambria Math" w:cs="Arial"/>
              </w:rPr>
              <m:t xml:space="preserve">100 </m:t>
            </m:r>
          </m:den>
        </m:f>
      </m:oMath>
      <w:r>
        <w:rPr>
          <w:rFonts w:ascii="Arial" w:hAnsi="Arial" w:cs="Arial"/>
        </w:rPr>
        <w:t xml:space="preserve"> x 20 g = 3 g</w:t>
      </w:r>
    </w:p>
    <w:p w:rsidR="005B0B26" w:rsidRDefault="005B0B26" w:rsidP="005B0B26">
      <w:pPr>
        <w:spacing w:after="0" w:line="360" w:lineRule="auto"/>
        <w:rPr>
          <w:rFonts w:ascii="Arial" w:hAnsi="Arial" w:cs="Arial"/>
        </w:rPr>
      </w:pPr>
      <w:r>
        <w:rPr>
          <w:rFonts w:ascii="Arial" w:hAnsi="Arial" w:cs="Arial"/>
        </w:rPr>
        <w:tab/>
        <w:t xml:space="preserve">    Lanolin Secukupnya hingga 20 g = 20 g – 3g = 17 g</w:t>
      </w:r>
    </w:p>
    <w:p w:rsidR="005B0B26" w:rsidRDefault="005B0B26" w:rsidP="005B0B26">
      <w:pPr>
        <w:spacing w:after="0" w:line="360" w:lineRule="auto"/>
        <w:rPr>
          <w:rFonts w:ascii="Arial" w:hAnsi="Arial" w:cs="Arial"/>
        </w:rPr>
      </w:pPr>
      <w:r>
        <w:rPr>
          <w:rFonts w:ascii="Arial" w:hAnsi="Arial" w:cs="Arial"/>
        </w:rPr>
        <w:tab/>
      </w:r>
      <w:r>
        <w:rPr>
          <w:rFonts w:ascii="Arial" w:hAnsi="Arial" w:cs="Arial"/>
        </w:rPr>
        <w:tab/>
        <w:t>Adeps Lanae =</w:t>
      </w:r>
      <m:oMath>
        <m:f>
          <m:fPr>
            <m:ctrlPr>
              <w:rPr>
                <w:rFonts w:ascii="Cambria Math" w:hAnsi="Cambria Math" w:cs="Arial"/>
                <w:i/>
              </w:rPr>
            </m:ctrlPr>
          </m:fPr>
          <m:num>
            <m:r>
              <w:rPr>
                <w:rFonts w:ascii="Cambria Math" w:hAnsi="Cambria Math" w:cs="Arial"/>
              </w:rPr>
              <m:t>75</m:t>
            </m:r>
          </m:num>
          <m:den>
            <m:r>
              <w:rPr>
                <w:rFonts w:ascii="Cambria Math" w:hAnsi="Cambria Math" w:cs="Arial"/>
              </w:rPr>
              <m:t>100</m:t>
            </m:r>
          </m:den>
        </m:f>
      </m:oMath>
      <w:r>
        <w:rPr>
          <w:rFonts w:ascii="Arial" w:hAnsi="Arial" w:cs="Arial"/>
        </w:rPr>
        <w:t xml:space="preserve"> x 17gr = 12,75 g</w:t>
      </w:r>
    </w:p>
    <w:p w:rsidR="005B0B26" w:rsidRDefault="005B0B26" w:rsidP="005B0B26">
      <w:pPr>
        <w:spacing w:after="0" w:line="360" w:lineRule="auto"/>
        <w:rPr>
          <w:rFonts w:ascii="Arial" w:hAnsi="Arial" w:cs="Arial"/>
        </w:rPr>
      </w:pPr>
      <w:r>
        <w:rPr>
          <w:rFonts w:ascii="Arial" w:hAnsi="Arial" w:cs="Arial"/>
        </w:rPr>
        <w:tab/>
      </w:r>
      <w:r>
        <w:rPr>
          <w:rFonts w:ascii="Arial" w:hAnsi="Arial" w:cs="Arial"/>
        </w:rPr>
        <w:tab/>
        <w:t>Air</w:t>
      </w:r>
      <w:r>
        <w:rPr>
          <w:rFonts w:ascii="Arial" w:hAnsi="Arial" w:cs="Arial"/>
        </w:rPr>
        <w:tab/>
        <w:t xml:space="preserve">          = </w:t>
      </w:r>
      <m:oMath>
        <m:f>
          <m:fPr>
            <m:ctrlPr>
              <w:rPr>
                <w:rFonts w:ascii="Cambria Math" w:hAnsi="Cambria Math" w:cs="Arial"/>
                <w:i/>
              </w:rPr>
            </m:ctrlPr>
          </m:fPr>
          <m:num>
            <m:r>
              <w:rPr>
                <w:rFonts w:ascii="Cambria Math" w:hAnsi="Cambria Math" w:cs="Arial"/>
              </w:rPr>
              <m:t>25</m:t>
            </m:r>
          </m:num>
          <m:den>
            <m:r>
              <w:rPr>
                <w:rFonts w:ascii="Cambria Math" w:hAnsi="Cambria Math" w:cs="Arial"/>
              </w:rPr>
              <m:t>100</m:t>
            </m:r>
          </m:den>
        </m:f>
      </m:oMath>
      <w:r>
        <w:rPr>
          <w:rFonts w:ascii="Arial" w:hAnsi="Arial" w:cs="Arial"/>
        </w:rPr>
        <w:t xml:space="preserve"> x 17 gr = 4,25 g</w:t>
      </w:r>
    </w:p>
    <w:p w:rsidR="005B0B26" w:rsidRDefault="005B0B26" w:rsidP="005B0B26">
      <w:pPr>
        <w:spacing w:after="0" w:line="360" w:lineRule="auto"/>
        <w:rPr>
          <w:rFonts w:ascii="Arial" w:hAnsi="Arial" w:cs="Arial"/>
        </w:rPr>
      </w:pPr>
      <w:r>
        <w:rPr>
          <w:rFonts w:ascii="Arial" w:hAnsi="Arial" w:cs="Arial"/>
        </w:rPr>
        <w:tab/>
        <w:t xml:space="preserve">3). Ekstrak Etanol Daun Harimonting 20% b/b = </w:t>
      </w:r>
      <m:oMath>
        <m:f>
          <m:fPr>
            <m:ctrlPr>
              <w:rPr>
                <w:rFonts w:ascii="Cambria Math" w:hAnsi="Cambria Math" w:cs="Arial"/>
                <w:i/>
              </w:rPr>
            </m:ctrlPr>
          </m:fPr>
          <m:num>
            <m:r>
              <m:rPr>
                <m:sty m:val="p"/>
              </m:rPr>
              <w:rPr>
                <w:rFonts w:ascii="Cambria Math" w:hAnsi="Cambria Math" w:cs="Arial"/>
              </w:rPr>
              <m:t>20</m:t>
            </m:r>
          </m:num>
          <m:den>
            <m:r>
              <m:rPr>
                <m:sty m:val="p"/>
              </m:rPr>
              <w:rPr>
                <w:rFonts w:ascii="Cambria Math" w:hAnsi="Cambria Math" w:cs="Arial"/>
              </w:rPr>
              <m:t xml:space="preserve">100 </m:t>
            </m:r>
          </m:den>
        </m:f>
      </m:oMath>
      <w:r>
        <w:rPr>
          <w:rFonts w:ascii="Arial" w:hAnsi="Arial" w:cs="Arial"/>
        </w:rPr>
        <w:t>x 20 g = 4 g</w:t>
      </w:r>
    </w:p>
    <w:p w:rsidR="005B0B26" w:rsidRDefault="005B0B26" w:rsidP="005B0B26">
      <w:pPr>
        <w:spacing w:after="0" w:line="360" w:lineRule="auto"/>
        <w:rPr>
          <w:rFonts w:ascii="Arial" w:hAnsi="Arial" w:cs="Arial"/>
        </w:rPr>
      </w:pPr>
      <w:r>
        <w:rPr>
          <w:rFonts w:ascii="Arial" w:hAnsi="Arial" w:cs="Arial"/>
        </w:rPr>
        <w:tab/>
        <w:t xml:space="preserve">    Lanolin Secukupnya hingga 20 g = 20 g – 4 g = 16 g</w:t>
      </w:r>
    </w:p>
    <w:p w:rsidR="005B0B26" w:rsidRDefault="005B0B26" w:rsidP="005B0B26">
      <w:pPr>
        <w:spacing w:after="0" w:line="360" w:lineRule="auto"/>
        <w:rPr>
          <w:rFonts w:ascii="Arial" w:hAnsi="Arial" w:cs="Arial"/>
        </w:rPr>
      </w:pPr>
      <w:r>
        <w:rPr>
          <w:rFonts w:ascii="Arial" w:hAnsi="Arial" w:cs="Arial"/>
        </w:rPr>
        <w:tab/>
      </w:r>
      <w:r>
        <w:rPr>
          <w:rFonts w:ascii="Arial" w:hAnsi="Arial" w:cs="Arial"/>
        </w:rPr>
        <w:tab/>
        <w:t>Adeps Lanae =</w:t>
      </w:r>
      <m:oMath>
        <m:f>
          <m:fPr>
            <m:ctrlPr>
              <w:rPr>
                <w:rFonts w:ascii="Cambria Math" w:hAnsi="Cambria Math" w:cs="Arial"/>
                <w:i/>
              </w:rPr>
            </m:ctrlPr>
          </m:fPr>
          <m:num>
            <m:r>
              <w:rPr>
                <w:rFonts w:ascii="Cambria Math" w:hAnsi="Cambria Math" w:cs="Arial"/>
              </w:rPr>
              <m:t>75</m:t>
            </m:r>
          </m:num>
          <m:den>
            <m:r>
              <w:rPr>
                <w:rFonts w:ascii="Cambria Math" w:hAnsi="Cambria Math" w:cs="Arial"/>
              </w:rPr>
              <m:t>100</m:t>
            </m:r>
          </m:den>
        </m:f>
      </m:oMath>
      <w:r>
        <w:rPr>
          <w:rFonts w:ascii="Arial" w:hAnsi="Arial" w:cs="Arial"/>
        </w:rPr>
        <w:t xml:space="preserve"> x 16 g = 12 g</w:t>
      </w:r>
    </w:p>
    <w:p w:rsidR="005B0B26" w:rsidRDefault="005B0B26" w:rsidP="005B0B26">
      <w:pPr>
        <w:spacing w:after="0" w:line="360" w:lineRule="auto"/>
        <w:jc w:val="both"/>
        <w:rPr>
          <w:rFonts w:ascii="Arial" w:hAnsi="Arial" w:cs="Arial"/>
        </w:rPr>
      </w:pPr>
      <w:r>
        <w:rPr>
          <w:rFonts w:ascii="Arial" w:hAnsi="Arial" w:cs="Arial"/>
        </w:rPr>
        <w:tab/>
      </w:r>
      <w:r>
        <w:rPr>
          <w:rFonts w:ascii="Arial" w:hAnsi="Arial" w:cs="Arial"/>
        </w:rPr>
        <w:tab/>
        <w:t>Air</w:t>
      </w:r>
      <w:r>
        <w:rPr>
          <w:rFonts w:ascii="Arial" w:hAnsi="Arial" w:cs="Arial"/>
        </w:rPr>
        <w:tab/>
        <w:t xml:space="preserve">          = </w:t>
      </w:r>
      <m:oMath>
        <m:f>
          <m:fPr>
            <m:ctrlPr>
              <w:rPr>
                <w:rFonts w:ascii="Cambria Math" w:hAnsi="Cambria Math" w:cs="Arial"/>
                <w:i/>
              </w:rPr>
            </m:ctrlPr>
          </m:fPr>
          <m:num>
            <m:r>
              <w:rPr>
                <w:rFonts w:ascii="Cambria Math" w:hAnsi="Cambria Math" w:cs="Arial"/>
              </w:rPr>
              <m:t>25</m:t>
            </m:r>
          </m:num>
          <m:den>
            <m:r>
              <w:rPr>
                <w:rFonts w:ascii="Cambria Math" w:hAnsi="Cambria Math" w:cs="Arial"/>
              </w:rPr>
              <m:t>100</m:t>
            </m:r>
          </m:den>
        </m:f>
      </m:oMath>
      <w:r>
        <w:rPr>
          <w:rFonts w:ascii="Arial" w:hAnsi="Arial" w:cs="Arial"/>
        </w:rPr>
        <w:t xml:space="preserve"> x 16 g = 4 g</w:t>
      </w:r>
    </w:p>
    <w:p w:rsidR="005B0B26" w:rsidRDefault="005B0B26" w:rsidP="005B0B26">
      <w:pPr>
        <w:spacing w:after="0" w:line="360" w:lineRule="auto"/>
        <w:jc w:val="both"/>
        <w:rPr>
          <w:rFonts w:ascii="Arial" w:hAnsi="Arial" w:cs="Arial"/>
        </w:rPr>
      </w:pPr>
    </w:p>
    <w:p w:rsidR="005B0B26" w:rsidRPr="00EC77D4" w:rsidRDefault="005B0B26" w:rsidP="005B0B26">
      <w:pPr>
        <w:spacing w:after="0" w:line="360" w:lineRule="auto"/>
        <w:jc w:val="both"/>
        <w:rPr>
          <w:rFonts w:ascii="Arial" w:hAnsi="Arial" w:cs="Arial"/>
          <w:b/>
          <w:sz w:val="24"/>
          <w:szCs w:val="24"/>
        </w:rPr>
      </w:pPr>
      <w:r w:rsidRPr="00EC77D4">
        <w:rPr>
          <w:rFonts w:ascii="Arial" w:hAnsi="Arial" w:cs="Arial"/>
          <w:b/>
          <w:sz w:val="24"/>
          <w:szCs w:val="24"/>
        </w:rPr>
        <w:t>5.6 Prosedur Pembuatan Salep</w:t>
      </w:r>
    </w:p>
    <w:p w:rsidR="005B0B26" w:rsidRDefault="005B0B26" w:rsidP="005B0B26">
      <w:pPr>
        <w:spacing w:after="0" w:line="360" w:lineRule="auto"/>
        <w:ind w:left="993" w:hanging="284"/>
        <w:jc w:val="both"/>
        <w:rPr>
          <w:rFonts w:ascii="Arial" w:hAnsi="Arial" w:cs="Arial"/>
        </w:rPr>
      </w:pPr>
      <w:r>
        <w:rPr>
          <w:rFonts w:ascii="Arial" w:hAnsi="Arial" w:cs="Arial"/>
        </w:rPr>
        <w:t>1.Timbang Ekstrak Daun Harimonting</w:t>
      </w:r>
      <w:r>
        <w:rPr>
          <w:rFonts w:ascii="Arial" w:eastAsia="Times New Roman" w:hAnsi="Arial" w:cs="Arial"/>
          <w:i/>
          <w:lang w:eastAsia="id-ID"/>
        </w:rPr>
        <w:t xml:space="preserve">(Rhodomyrtus tomentosa </w:t>
      </w:r>
      <w:r w:rsidRPr="0009785C">
        <w:rPr>
          <w:rFonts w:ascii="Arial" w:eastAsia="Times New Roman" w:hAnsi="Arial" w:cs="Arial"/>
          <w:i/>
          <w:lang w:eastAsia="id-ID"/>
        </w:rPr>
        <w:t>(Aiton)Hassk)</w:t>
      </w:r>
      <w:r>
        <w:rPr>
          <w:rFonts w:ascii="Arial" w:hAnsi="Arial" w:cs="Arial"/>
        </w:rPr>
        <w:t>sesuai dengan Konsentrasi nya masing-masing dan Lanolin (Adeps + Air ) sesuai dengan perhitungan</w:t>
      </w:r>
    </w:p>
    <w:p w:rsidR="005B0B26" w:rsidRDefault="005B0B26" w:rsidP="005B0B26">
      <w:pPr>
        <w:spacing w:after="0" w:line="360" w:lineRule="auto"/>
        <w:ind w:left="993" w:hanging="273"/>
        <w:jc w:val="both"/>
        <w:rPr>
          <w:rFonts w:ascii="Arial" w:hAnsi="Arial" w:cs="Arial"/>
        </w:rPr>
      </w:pPr>
      <w:r>
        <w:rPr>
          <w:rFonts w:ascii="Arial" w:hAnsi="Arial" w:cs="Arial"/>
        </w:rPr>
        <w:t>2. Lebur sebahagian Adeps Lanae dalam lumpang panas, gerus dan tambahkan air sedikit demi sedikit</w:t>
      </w:r>
    </w:p>
    <w:p w:rsidR="005B0B26" w:rsidRDefault="005B0B26" w:rsidP="005B0B26">
      <w:pPr>
        <w:spacing w:after="0" w:line="360" w:lineRule="auto"/>
        <w:ind w:left="709"/>
        <w:jc w:val="both"/>
        <w:rPr>
          <w:rFonts w:ascii="Arial" w:hAnsi="Arial" w:cs="Arial"/>
        </w:rPr>
      </w:pPr>
      <w:r>
        <w:rPr>
          <w:rFonts w:ascii="Arial" w:hAnsi="Arial" w:cs="Arial"/>
        </w:rPr>
        <w:t xml:space="preserve">3. Masukkan Ekstrak Etanol daun Harimonting ke dalam lumpang, gerus  </w:t>
      </w:r>
    </w:p>
    <w:p w:rsidR="005B0B26" w:rsidRDefault="005B0B26" w:rsidP="005B0B26">
      <w:pPr>
        <w:spacing w:after="0" w:line="360" w:lineRule="auto"/>
        <w:ind w:left="709"/>
        <w:jc w:val="both"/>
        <w:rPr>
          <w:rFonts w:ascii="Arial" w:hAnsi="Arial" w:cs="Arial"/>
        </w:rPr>
      </w:pPr>
      <w:r>
        <w:rPr>
          <w:rFonts w:ascii="Arial" w:hAnsi="Arial" w:cs="Arial"/>
        </w:rPr>
        <w:t xml:space="preserve">    cepat</w:t>
      </w:r>
    </w:p>
    <w:p w:rsidR="005B0B26" w:rsidRDefault="005B0B26" w:rsidP="005B0B26">
      <w:pPr>
        <w:spacing w:after="0" w:line="360" w:lineRule="auto"/>
        <w:ind w:firstLine="720"/>
        <w:jc w:val="both"/>
        <w:rPr>
          <w:rFonts w:ascii="Arial" w:hAnsi="Arial" w:cs="Arial"/>
        </w:rPr>
      </w:pPr>
      <w:r>
        <w:rPr>
          <w:rFonts w:ascii="Arial" w:hAnsi="Arial" w:cs="Arial"/>
        </w:rPr>
        <w:t>4.  Campur semua massa homogen</w:t>
      </w:r>
    </w:p>
    <w:p w:rsidR="005B0B26" w:rsidRDefault="005B0B26" w:rsidP="005B0B26">
      <w:pPr>
        <w:spacing w:after="0" w:line="360" w:lineRule="auto"/>
        <w:ind w:firstLine="720"/>
        <w:jc w:val="both"/>
        <w:rPr>
          <w:rFonts w:ascii="Arial" w:hAnsi="Arial" w:cs="Arial"/>
          <w:lang w:val="en-US"/>
        </w:rPr>
      </w:pPr>
      <w:r>
        <w:rPr>
          <w:rFonts w:ascii="Arial" w:hAnsi="Arial" w:cs="Arial"/>
        </w:rPr>
        <w:t>5.  Lalu masukkan ke dalam tube</w:t>
      </w:r>
    </w:p>
    <w:p w:rsidR="005B0B26" w:rsidRDefault="005B0B26" w:rsidP="005B0B26">
      <w:pPr>
        <w:spacing w:after="0" w:line="360" w:lineRule="auto"/>
        <w:ind w:firstLine="720"/>
        <w:jc w:val="both"/>
        <w:rPr>
          <w:rFonts w:ascii="Arial" w:hAnsi="Arial" w:cs="Arial"/>
          <w:lang w:val="en-US"/>
        </w:rPr>
      </w:pPr>
    </w:p>
    <w:p w:rsidR="005B0B26" w:rsidRDefault="005B0B26" w:rsidP="005B0B26">
      <w:pPr>
        <w:spacing w:after="0" w:line="360" w:lineRule="auto"/>
        <w:ind w:firstLine="720"/>
        <w:jc w:val="both"/>
        <w:rPr>
          <w:rFonts w:ascii="Arial" w:hAnsi="Arial" w:cs="Arial"/>
          <w:lang w:val="en-US"/>
        </w:rPr>
      </w:pPr>
    </w:p>
    <w:p w:rsidR="005B0B26" w:rsidRPr="005E0AF6" w:rsidRDefault="005B0B26" w:rsidP="005B0B26">
      <w:pPr>
        <w:spacing w:after="0" w:line="360" w:lineRule="auto"/>
        <w:jc w:val="both"/>
        <w:rPr>
          <w:rFonts w:ascii="Arial" w:hAnsi="Arial" w:cs="Arial"/>
          <w:lang w:val="en-US"/>
        </w:rPr>
      </w:pPr>
    </w:p>
    <w:p w:rsidR="005B0B26" w:rsidRDefault="005B0B26" w:rsidP="005B0B26">
      <w:pPr>
        <w:spacing w:after="0" w:line="360" w:lineRule="auto"/>
        <w:jc w:val="both"/>
        <w:rPr>
          <w:rFonts w:ascii="Arial" w:hAnsi="Arial" w:cs="Arial"/>
          <w:b/>
          <w:sz w:val="24"/>
          <w:szCs w:val="24"/>
        </w:rPr>
      </w:pPr>
      <w:r w:rsidRPr="00403C15">
        <w:rPr>
          <w:rFonts w:ascii="Arial" w:hAnsi="Arial" w:cs="Arial"/>
          <w:b/>
          <w:sz w:val="24"/>
          <w:szCs w:val="24"/>
        </w:rPr>
        <w:t>3.5.6 Cara Kerja</w:t>
      </w:r>
    </w:p>
    <w:p w:rsidR="005B0B26" w:rsidRDefault="005B0B26" w:rsidP="005B0B26">
      <w:pPr>
        <w:spacing w:after="0" w:line="360" w:lineRule="auto"/>
        <w:jc w:val="both"/>
        <w:rPr>
          <w:rFonts w:ascii="Arial" w:hAnsi="Arial" w:cs="Arial"/>
        </w:rPr>
      </w:pPr>
      <w:r>
        <w:rPr>
          <w:rFonts w:ascii="Arial" w:hAnsi="Arial" w:cs="Arial"/>
          <w:b/>
          <w:sz w:val="24"/>
          <w:szCs w:val="24"/>
        </w:rPr>
        <w:tab/>
      </w:r>
      <w:r w:rsidRPr="006F58C3">
        <w:rPr>
          <w:rFonts w:ascii="Arial" w:hAnsi="Arial" w:cs="Arial"/>
        </w:rPr>
        <w:t xml:space="preserve">1. </w:t>
      </w:r>
      <w:r>
        <w:rPr>
          <w:rFonts w:ascii="Arial" w:hAnsi="Arial" w:cs="Arial"/>
        </w:rPr>
        <w:t>Beri tanda di bagian ekor pada masing-masing marmut</w:t>
      </w:r>
    </w:p>
    <w:p w:rsidR="005B0B26" w:rsidRPr="006F58C3" w:rsidRDefault="005B0B26" w:rsidP="005B0B26">
      <w:pPr>
        <w:spacing w:after="0" w:line="360" w:lineRule="auto"/>
        <w:ind w:left="993" w:hanging="273"/>
        <w:jc w:val="both"/>
        <w:rPr>
          <w:rFonts w:ascii="Arial" w:hAnsi="Arial" w:cs="Arial"/>
          <w:i/>
        </w:rPr>
      </w:pPr>
      <w:r>
        <w:rPr>
          <w:rFonts w:ascii="Arial" w:hAnsi="Arial" w:cs="Arial"/>
        </w:rPr>
        <w:t>2. Cukur Rambut Marmut di daerah ditentukan dan semprotkan Salonpas</w:t>
      </w:r>
      <w:r w:rsidRPr="006F58C3">
        <w:rPr>
          <w:rFonts w:ascii="Arial" w:hAnsi="Arial" w:cs="Arial"/>
          <w:i/>
        </w:rPr>
        <w:t>spray</w:t>
      </w:r>
    </w:p>
    <w:p w:rsidR="005B0B26" w:rsidRDefault="005B0B26" w:rsidP="005B0B26">
      <w:pPr>
        <w:spacing w:after="0" w:line="360" w:lineRule="auto"/>
        <w:ind w:left="993" w:hanging="273"/>
        <w:jc w:val="both"/>
        <w:rPr>
          <w:rFonts w:ascii="Arial" w:hAnsi="Arial" w:cs="Arial"/>
        </w:rPr>
      </w:pPr>
      <w:r>
        <w:rPr>
          <w:rFonts w:ascii="Arial" w:hAnsi="Arial" w:cs="Arial"/>
        </w:rPr>
        <w:t xml:space="preserve">3. Lukai Marmut dengan logam panas dengan diameter 1,5 cm dan kedalaman </w:t>
      </w:r>
      <m:oMath>
        <m:r>
          <w:rPr>
            <w:rFonts w:ascii="Cambria Math" w:hAnsi="Cambria Math" w:cs="Arial"/>
          </w:rPr>
          <m:t>±</m:t>
        </m:r>
      </m:oMath>
      <w:r>
        <w:rPr>
          <w:rFonts w:ascii="Arial" w:hAnsi="Arial" w:cs="Arial"/>
        </w:rPr>
        <w:t>1 mm</w:t>
      </w:r>
    </w:p>
    <w:p w:rsidR="005B0B26" w:rsidRDefault="005B0B26" w:rsidP="005B0B26">
      <w:pPr>
        <w:spacing w:after="0" w:line="360" w:lineRule="auto"/>
        <w:ind w:left="993" w:hanging="273"/>
        <w:jc w:val="both"/>
        <w:rPr>
          <w:rFonts w:ascii="Arial" w:hAnsi="Arial" w:cs="Arial"/>
        </w:rPr>
      </w:pPr>
      <w:r>
        <w:rPr>
          <w:rFonts w:ascii="Arial" w:hAnsi="Arial" w:cs="Arial"/>
        </w:rPr>
        <w:lastRenderedPageBreak/>
        <w:t>4. Bersihkan Luka Bakar menggunakan kapas yang sudah diberi larutan NaCl 0.9%</w:t>
      </w:r>
    </w:p>
    <w:p w:rsidR="005B0B26" w:rsidRDefault="005B0B26" w:rsidP="005B0B26">
      <w:pPr>
        <w:spacing w:after="0" w:line="360" w:lineRule="auto"/>
        <w:ind w:left="993" w:hanging="273"/>
        <w:jc w:val="both"/>
        <w:rPr>
          <w:rFonts w:ascii="Arial" w:hAnsi="Arial" w:cs="Arial"/>
        </w:rPr>
      </w:pPr>
      <w:r>
        <w:rPr>
          <w:rFonts w:ascii="Arial" w:hAnsi="Arial" w:cs="Arial"/>
        </w:rPr>
        <w:t xml:space="preserve">5. Kemudian Marmut yang telah dilukai diberi salep sesuai nomor nya masing-masing </w:t>
      </w:r>
    </w:p>
    <w:p w:rsidR="005B0B26" w:rsidRDefault="005B0B26" w:rsidP="005B0B26">
      <w:pPr>
        <w:spacing w:after="0" w:line="360" w:lineRule="auto"/>
        <w:ind w:left="993" w:hanging="273"/>
        <w:jc w:val="both"/>
        <w:rPr>
          <w:rFonts w:ascii="Arial" w:hAnsi="Arial" w:cs="Arial"/>
        </w:rPr>
      </w:pPr>
      <w:r>
        <w:rPr>
          <w:rFonts w:ascii="Arial" w:hAnsi="Arial" w:cs="Arial"/>
        </w:rPr>
        <w:t>6. Luka I diberikan Salep EEDH dengan Konsentrasi 10% melalui ujung tube, beri tanda pada Marmut 1</w:t>
      </w:r>
    </w:p>
    <w:p w:rsidR="005B0B26" w:rsidRDefault="005B0B26" w:rsidP="005B0B26">
      <w:pPr>
        <w:spacing w:after="0" w:line="360" w:lineRule="auto"/>
        <w:ind w:left="993" w:hanging="273"/>
        <w:jc w:val="both"/>
        <w:rPr>
          <w:rFonts w:ascii="Arial" w:hAnsi="Arial" w:cs="Arial"/>
        </w:rPr>
      </w:pPr>
      <w:r>
        <w:rPr>
          <w:rFonts w:ascii="Arial" w:hAnsi="Arial" w:cs="Arial"/>
        </w:rPr>
        <w:t>7. Luka II diberikan Salep EEDH dengan Konsentrasi 15% melalui ujung tube, beri tanda pada Marmut 2</w:t>
      </w:r>
    </w:p>
    <w:p w:rsidR="005B0B26" w:rsidRDefault="005B0B26" w:rsidP="005B0B26">
      <w:pPr>
        <w:spacing w:after="0" w:line="360" w:lineRule="auto"/>
        <w:ind w:left="993" w:hanging="273"/>
        <w:jc w:val="both"/>
        <w:rPr>
          <w:rFonts w:ascii="Arial" w:hAnsi="Arial" w:cs="Arial"/>
        </w:rPr>
      </w:pPr>
      <w:r>
        <w:rPr>
          <w:rFonts w:ascii="Arial" w:hAnsi="Arial" w:cs="Arial"/>
        </w:rPr>
        <w:t>8.Luka III diberikan Salep EEDH dengan Konsentrasi 20% melalui ujung tube, beri tanda pada Marmut 3</w:t>
      </w:r>
    </w:p>
    <w:p w:rsidR="005B0B26" w:rsidRDefault="005B0B26" w:rsidP="005B0B26">
      <w:pPr>
        <w:spacing w:after="0" w:line="360" w:lineRule="auto"/>
        <w:ind w:left="993" w:hanging="273"/>
        <w:jc w:val="both"/>
        <w:rPr>
          <w:rFonts w:ascii="Arial" w:hAnsi="Arial" w:cs="Arial"/>
        </w:rPr>
      </w:pPr>
      <w:r>
        <w:rPr>
          <w:rFonts w:ascii="Arial" w:hAnsi="Arial" w:cs="Arial"/>
        </w:rPr>
        <w:t>9.Luka IV diberikan Salep Burnazim Krimsecukupnya melalui ujung tube, beri tanda pada Marmut 4</w:t>
      </w:r>
    </w:p>
    <w:p w:rsidR="005B0B26" w:rsidRDefault="005B0B26" w:rsidP="005B0B26">
      <w:pPr>
        <w:spacing w:after="0" w:line="360" w:lineRule="auto"/>
        <w:ind w:firstLine="720"/>
        <w:jc w:val="both"/>
        <w:rPr>
          <w:rFonts w:ascii="Arial" w:hAnsi="Arial" w:cs="Arial"/>
        </w:rPr>
      </w:pPr>
      <w:r>
        <w:rPr>
          <w:rFonts w:ascii="Arial" w:hAnsi="Arial" w:cs="Arial"/>
        </w:rPr>
        <w:t>10. Luka V tidak dilakukan pemberian, beri tanda pada Marmut 5</w:t>
      </w:r>
    </w:p>
    <w:p w:rsidR="005B0B26" w:rsidRDefault="005B0B26" w:rsidP="005B0B26">
      <w:pPr>
        <w:spacing w:after="0" w:line="360" w:lineRule="auto"/>
        <w:ind w:left="993" w:hanging="273"/>
        <w:jc w:val="both"/>
        <w:rPr>
          <w:rFonts w:ascii="Arial" w:hAnsi="Arial" w:cs="Arial"/>
        </w:rPr>
      </w:pPr>
      <w:r>
        <w:rPr>
          <w:rFonts w:ascii="Arial" w:hAnsi="Arial" w:cs="Arial"/>
        </w:rPr>
        <w:t>11. Amati dan catat perubahan ukuran panjang Luka pada masing –masing Marmut tiap 24 jam hingga terbentuk keropeng.. Pemberian Salep diberikan secara Topical melalui ujung tube sebanyak 2 kali sehari hingga terjadi keropeng (sembuh)</w:t>
      </w:r>
    </w:p>
    <w:p w:rsidR="005B0B26" w:rsidRPr="006F58C3" w:rsidRDefault="005B0B26" w:rsidP="005B0B26">
      <w:pPr>
        <w:spacing w:after="0" w:line="360" w:lineRule="auto"/>
        <w:ind w:left="993" w:hanging="273"/>
        <w:rPr>
          <w:rFonts w:ascii="Arial" w:hAnsi="Arial" w:cs="Arial"/>
        </w:rPr>
      </w:pPr>
    </w:p>
    <w:p w:rsidR="005B0B26" w:rsidRDefault="005B0B26" w:rsidP="005B0B26">
      <w:pPr>
        <w:spacing w:after="0" w:line="360" w:lineRule="auto"/>
        <w:rPr>
          <w:rFonts w:ascii="Arial" w:hAnsi="Arial" w:cs="Arial"/>
          <w:b/>
          <w:sz w:val="24"/>
          <w:szCs w:val="24"/>
          <w:lang w:val="en-US"/>
        </w:rPr>
      </w:pPr>
      <w:r>
        <w:rPr>
          <w:rFonts w:ascii="Arial" w:hAnsi="Arial" w:cs="Arial"/>
          <w:b/>
          <w:sz w:val="24"/>
          <w:szCs w:val="24"/>
        </w:rPr>
        <w:tab/>
      </w:r>
      <w:r>
        <w:rPr>
          <w:rFonts w:ascii="Arial" w:hAnsi="Arial" w:cs="Arial"/>
          <w:b/>
          <w:sz w:val="24"/>
          <w:szCs w:val="24"/>
        </w:rPr>
        <w:tab/>
      </w:r>
    </w:p>
    <w:p w:rsidR="005B0B26" w:rsidRDefault="005B0B26" w:rsidP="005B0B26">
      <w:pPr>
        <w:spacing w:after="0" w:line="360" w:lineRule="auto"/>
        <w:rPr>
          <w:rFonts w:ascii="Arial" w:hAnsi="Arial" w:cs="Arial"/>
          <w:b/>
          <w:sz w:val="24"/>
          <w:szCs w:val="24"/>
          <w:lang w:val="en-US"/>
        </w:rPr>
      </w:pPr>
    </w:p>
    <w:p w:rsidR="005B0B26" w:rsidRDefault="005B0B26" w:rsidP="005B0B26">
      <w:pPr>
        <w:spacing w:after="0" w:line="360" w:lineRule="auto"/>
        <w:rPr>
          <w:rFonts w:ascii="Arial" w:hAnsi="Arial" w:cs="Arial"/>
          <w:b/>
          <w:sz w:val="24"/>
          <w:szCs w:val="24"/>
          <w:lang w:val="en-US"/>
        </w:rPr>
      </w:pPr>
    </w:p>
    <w:p w:rsidR="005B0B26" w:rsidRDefault="005B0B26" w:rsidP="005B0B26">
      <w:pPr>
        <w:spacing w:after="0" w:line="360" w:lineRule="auto"/>
        <w:rPr>
          <w:rFonts w:ascii="Arial" w:hAnsi="Arial" w:cs="Arial"/>
          <w:b/>
          <w:sz w:val="24"/>
          <w:szCs w:val="24"/>
          <w:lang w:val="en-US"/>
        </w:rPr>
      </w:pPr>
    </w:p>
    <w:p w:rsidR="005B0B26" w:rsidRDefault="005B0B26" w:rsidP="005B0B26">
      <w:pPr>
        <w:spacing w:after="0" w:line="360" w:lineRule="auto"/>
        <w:rPr>
          <w:rFonts w:ascii="Arial" w:hAnsi="Arial" w:cs="Arial"/>
          <w:b/>
          <w:sz w:val="24"/>
          <w:szCs w:val="24"/>
          <w:lang w:val="en-US"/>
        </w:rPr>
      </w:pPr>
    </w:p>
    <w:p w:rsidR="005B0B26" w:rsidRDefault="005B0B26" w:rsidP="005B0B26">
      <w:pPr>
        <w:spacing w:after="0" w:line="360" w:lineRule="auto"/>
        <w:rPr>
          <w:rFonts w:ascii="Arial" w:hAnsi="Arial" w:cs="Arial"/>
          <w:b/>
          <w:sz w:val="24"/>
          <w:szCs w:val="24"/>
          <w:lang w:val="en-US"/>
        </w:rPr>
      </w:pPr>
    </w:p>
    <w:p w:rsidR="005B0B26" w:rsidRDefault="005B0B26" w:rsidP="005B0B26">
      <w:pPr>
        <w:spacing w:after="0" w:line="360" w:lineRule="auto"/>
        <w:rPr>
          <w:rFonts w:ascii="Arial" w:hAnsi="Arial" w:cs="Arial"/>
          <w:b/>
          <w:sz w:val="24"/>
          <w:szCs w:val="24"/>
          <w:lang w:val="en-US"/>
        </w:rPr>
      </w:pPr>
    </w:p>
    <w:p w:rsidR="005B0B26" w:rsidRDefault="005B0B26" w:rsidP="005B0B26">
      <w:pPr>
        <w:spacing w:after="0" w:line="360" w:lineRule="auto"/>
        <w:rPr>
          <w:rFonts w:ascii="Arial" w:hAnsi="Arial" w:cs="Arial"/>
          <w:b/>
          <w:sz w:val="24"/>
          <w:szCs w:val="24"/>
          <w:lang w:val="en-US"/>
        </w:rPr>
      </w:pPr>
    </w:p>
    <w:p w:rsidR="005B0B26" w:rsidRDefault="005B0B26" w:rsidP="005B0B26">
      <w:pPr>
        <w:spacing w:after="0" w:line="360" w:lineRule="auto"/>
        <w:rPr>
          <w:rFonts w:ascii="Arial" w:hAnsi="Arial" w:cs="Arial"/>
          <w:b/>
          <w:sz w:val="24"/>
          <w:szCs w:val="24"/>
          <w:lang w:val="en-US"/>
        </w:rPr>
      </w:pPr>
    </w:p>
    <w:p w:rsidR="005B0B26" w:rsidRDefault="005B0B26" w:rsidP="005B0B26">
      <w:pPr>
        <w:spacing w:after="0" w:line="360" w:lineRule="auto"/>
        <w:rPr>
          <w:rFonts w:ascii="Arial" w:hAnsi="Arial" w:cs="Arial"/>
          <w:b/>
          <w:sz w:val="24"/>
          <w:szCs w:val="24"/>
          <w:lang w:val="en-US"/>
        </w:rPr>
      </w:pPr>
    </w:p>
    <w:p w:rsidR="005B0B26" w:rsidRPr="005E0AF6" w:rsidRDefault="005B0B26" w:rsidP="005B0B26">
      <w:pPr>
        <w:spacing w:after="0" w:line="360" w:lineRule="auto"/>
        <w:rPr>
          <w:rFonts w:ascii="Arial" w:hAnsi="Arial" w:cs="Arial"/>
          <w:b/>
          <w:sz w:val="24"/>
          <w:szCs w:val="24"/>
          <w:lang w:val="en-US"/>
        </w:rPr>
      </w:pPr>
    </w:p>
    <w:p w:rsidR="005B0B26" w:rsidRDefault="005B0B26" w:rsidP="005B0B26">
      <w:pPr>
        <w:spacing w:after="0" w:line="360" w:lineRule="auto"/>
        <w:rPr>
          <w:rFonts w:ascii="Arial" w:hAnsi="Arial" w:cs="Arial"/>
          <w:lang w:val="en-US"/>
        </w:rPr>
      </w:pPr>
    </w:p>
    <w:p w:rsidR="005B0B26" w:rsidRDefault="005B0B26" w:rsidP="005B0B26">
      <w:pPr>
        <w:spacing w:after="0" w:line="360" w:lineRule="auto"/>
        <w:rPr>
          <w:rFonts w:ascii="Arial" w:hAnsi="Arial" w:cs="Arial"/>
          <w:lang w:val="en-US"/>
        </w:rPr>
      </w:pPr>
    </w:p>
    <w:p w:rsidR="005B0B26" w:rsidRDefault="005B0B26" w:rsidP="005B0B26">
      <w:pPr>
        <w:spacing w:after="0" w:line="360" w:lineRule="auto"/>
        <w:rPr>
          <w:rFonts w:ascii="Arial" w:hAnsi="Arial" w:cs="Arial"/>
          <w:lang w:val="en-US"/>
        </w:rPr>
      </w:pPr>
    </w:p>
    <w:p w:rsidR="005B0B26" w:rsidRPr="00BA6668" w:rsidRDefault="005B0B26" w:rsidP="005B0B26">
      <w:pPr>
        <w:spacing w:after="0" w:line="360" w:lineRule="auto"/>
        <w:rPr>
          <w:rFonts w:ascii="Arial" w:hAnsi="Arial" w:cs="Arial"/>
          <w:lang w:val="en-US"/>
        </w:rPr>
      </w:pPr>
    </w:p>
    <w:p w:rsidR="005B0B26" w:rsidRPr="00A901D4" w:rsidRDefault="005B0B26" w:rsidP="005B0B26">
      <w:pPr>
        <w:spacing w:after="0" w:line="360" w:lineRule="auto"/>
        <w:ind w:firstLine="720"/>
        <w:rPr>
          <w:rFonts w:ascii="Arial" w:hAnsi="Arial" w:cs="Arial"/>
        </w:rPr>
      </w:pPr>
    </w:p>
    <w:p w:rsidR="005B0B26" w:rsidRPr="00EA2DB9" w:rsidRDefault="005B0B26" w:rsidP="005B0B26">
      <w:pPr>
        <w:tabs>
          <w:tab w:val="center" w:pos="4513"/>
          <w:tab w:val="right" w:pos="9026"/>
        </w:tabs>
        <w:spacing w:after="0" w:line="480" w:lineRule="auto"/>
        <w:jc w:val="center"/>
        <w:rPr>
          <w:rFonts w:ascii="Arial" w:hAnsi="Arial" w:cs="Arial"/>
          <w:b/>
          <w:sz w:val="28"/>
          <w:szCs w:val="28"/>
        </w:rPr>
      </w:pPr>
      <w:r w:rsidRPr="00EA2DB9">
        <w:rPr>
          <w:rFonts w:ascii="Arial" w:hAnsi="Arial" w:cs="Arial"/>
          <w:b/>
          <w:sz w:val="28"/>
          <w:szCs w:val="28"/>
        </w:rPr>
        <w:lastRenderedPageBreak/>
        <w:t>BAB IV</w:t>
      </w:r>
    </w:p>
    <w:p w:rsidR="005B0B26" w:rsidRPr="00EA2DB9" w:rsidRDefault="005B0B26" w:rsidP="005B0B26">
      <w:pPr>
        <w:spacing w:after="0" w:line="480" w:lineRule="auto"/>
        <w:jc w:val="center"/>
        <w:rPr>
          <w:rFonts w:ascii="Arial" w:hAnsi="Arial" w:cs="Arial"/>
          <w:b/>
          <w:sz w:val="28"/>
          <w:szCs w:val="28"/>
        </w:rPr>
      </w:pPr>
      <w:r w:rsidRPr="00EA2DB9">
        <w:rPr>
          <w:rFonts w:ascii="Arial" w:hAnsi="Arial" w:cs="Arial"/>
          <w:b/>
          <w:sz w:val="28"/>
          <w:szCs w:val="28"/>
        </w:rPr>
        <w:t>HASIL DAN PEMBAHASAN</w:t>
      </w:r>
    </w:p>
    <w:p w:rsidR="005B0B26" w:rsidRDefault="005B0B26" w:rsidP="005B0B26">
      <w:pPr>
        <w:spacing w:after="0"/>
        <w:rPr>
          <w:rFonts w:ascii="Arial" w:hAnsi="Arial" w:cs="Arial"/>
          <w:b/>
          <w:sz w:val="24"/>
          <w:szCs w:val="24"/>
        </w:rPr>
      </w:pPr>
      <w:r>
        <w:rPr>
          <w:rFonts w:ascii="Arial" w:hAnsi="Arial" w:cs="Arial"/>
          <w:b/>
          <w:sz w:val="24"/>
          <w:szCs w:val="24"/>
        </w:rPr>
        <w:t>4.1 Hasil</w:t>
      </w:r>
    </w:p>
    <w:p w:rsidR="005B0B26" w:rsidRDefault="005B0B26" w:rsidP="005B0B26">
      <w:pPr>
        <w:spacing w:after="0" w:line="360" w:lineRule="auto"/>
        <w:rPr>
          <w:rFonts w:ascii="Arial" w:hAnsi="Arial" w:cs="Arial"/>
        </w:rPr>
      </w:pPr>
      <w:r>
        <w:rPr>
          <w:rFonts w:ascii="Arial" w:hAnsi="Arial" w:cs="Arial"/>
          <w:b/>
          <w:sz w:val="24"/>
          <w:szCs w:val="24"/>
        </w:rPr>
        <w:tab/>
      </w:r>
      <w:r>
        <w:rPr>
          <w:rFonts w:ascii="Arial" w:hAnsi="Arial" w:cs="Arial"/>
        </w:rPr>
        <w:t>Berdasarkan Penelitian yang telah dilakukan diperoleh Hasil Pengujian salep Ekstrak Etanol Daun Harimonting (</w:t>
      </w:r>
      <w:r w:rsidRPr="004B12CC">
        <w:rPr>
          <w:rFonts w:ascii="Arial" w:hAnsi="Arial" w:cs="Arial"/>
          <w:i/>
        </w:rPr>
        <w:t>Rhodomyrtus tomentosa</w:t>
      </w:r>
      <w:r>
        <w:rPr>
          <w:rFonts w:ascii="Arial" w:hAnsi="Arial" w:cs="Arial"/>
        </w:rPr>
        <w:t>) dengan Konsentrasi 10%, 15%, 20% terhadap Penyembuhan Luka Bakar pada Marmut mulai hari ke-2 sampai hari ke-10</w:t>
      </w:r>
    </w:p>
    <w:p w:rsidR="005B0B26" w:rsidRDefault="005B0B26" w:rsidP="005B0B26">
      <w:pPr>
        <w:spacing w:after="0" w:line="360" w:lineRule="auto"/>
        <w:rPr>
          <w:rFonts w:ascii="Arial" w:hAnsi="Arial" w:cs="Arial"/>
        </w:rPr>
      </w:pPr>
      <w:r>
        <w:rPr>
          <w:rFonts w:ascii="Arial" w:hAnsi="Arial" w:cs="Arial"/>
        </w:rPr>
        <w:t>Seperti terlihat pada tabel berikut ini :</w:t>
      </w:r>
    </w:p>
    <w:p w:rsidR="005B0B26" w:rsidRDefault="005B0B26" w:rsidP="005B0B26">
      <w:pPr>
        <w:spacing w:after="0"/>
        <w:rPr>
          <w:rFonts w:ascii="Arial" w:hAnsi="Arial" w:cs="Arial"/>
        </w:rPr>
      </w:pPr>
    </w:p>
    <w:tbl>
      <w:tblPr>
        <w:tblW w:w="10490" w:type="dxa"/>
        <w:tblInd w:w="-1168" w:type="dxa"/>
        <w:tblLayout w:type="fixed"/>
        <w:tblLook w:val="04A0" w:firstRow="1" w:lastRow="0" w:firstColumn="1" w:lastColumn="0" w:noHBand="0" w:noVBand="1"/>
      </w:tblPr>
      <w:tblGrid>
        <w:gridCol w:w="850"/>
        <w:gridCol w:w="993"/>
        <w:gridCol w:w="709"/>
        <w:gridCol w:w="851"/>
        <w:gridCol w:w="850"/>
        <w:gridCol w:w="851"/>
        <w:gridCol w:w="708"/>
        <w:gridCol w:w="709"/>
        <w:gridCol w:w="709"/>
        <w:gridCol w:w="709"/>
        <w:gridCol w:w="850"/>
        <w:gridCol w:w="851"/>
        <w:gridCol w:w="850"/>
      </w:tblGrid>
      <w:tr w:rsidR="005B0B26" w:rsidTr="005B0B26">
        <w:tc>
          <w:tcPr>
            <w:tcW w:w="850" w:type="dxa"/>
            <w:vMerge w:val="restart"/>
            <w:tcBorders>
              <w:left w:val="nil"/>
            </w:tcBorders>
          </w:tcPr>
          <w:p w:rsidR="005B0B26" w:rsidRPr="002D3D48" w:rsidRDefault="005B0B26" w:rsidP="005B0B26">
            <w:pPr>
              <w:spacing w:after="0"/>
              <w:rPr>
                <w:rFonts w:ascii="Arial" w:hAnsi="Arial" w:cs="Arial"/>
                <w:b/>
                <w:sz w:val="16"/>
                <w:szCs w:val="16"/>
                <w:lang w:val="en-US"/>
              </w:rPr>
            </w:pPr>
            <w:r w:rsidRPr="002D3D48">
              <w:rPr>
                <w:rFonts w:ascii="Arial" w:hAnsi="Arial" w:cs="Arial"/>
                <w:b/>
                <w:sz w:val="12"/>
                <w:szCs w:val="16"/>
                <w:lang w:val="en-US"/>
              </w:rPr>
              <w:t>Kelompok</w:t>
            </w:r>
            <w:r w:rsidRPr="002D3D48">
              <w:rPr>
                <w:rFonts w:ascii="Arial" w:hAnsi="Arial" w:cs="Arial"/>
                <w:b/>
                <w:sz w:val="16"/>
                <w:szCs w:val="16"/>
                <w:lang w:val="en-US"/>
              </w:rPr>
              <w:t>Marmut</w:t>
            </w:r>
          </w:p>
        </w:tc>
        <w:tc>
          <w:tcPr>
            <w:tcW w:w="993" w:type="dxa"/>
            <w:vMerge w:val="restart"/>
          </w:tcPr>
          <w:p w:rsidR="005B0B26" w:rsidRPr="00F17EDE" w:rsidRDefault="005B0B26" w:rsidP="005B0B26">
            <w:pPr>
              <w:spacing w:after="0"/>
              <w:rPr>
                <w:rFonts w:ascii="Arial" w:hAnsi="Arial" w:cs="Arial"/>
                <w:sz w:val="18"/>
                <w:szCs w:val="18"/>
                <w:lang w:val="en-US"/>
              </w:rPr>
            </w:pPr>
            <w:r w:rsidRPr="002D3D48">
              <w:rPr>
                <w:rFonts w:ascii="Arial" w:hAnsi="Arial" w:cs="Arial"/>
                <w:sz w:val="16"/>
                <w:szCs w:val="18"/>
                <w:lang w:val="en-US"/>
              </w:rPr>
              <w:t>Perlakuan</w:t>
            </w:r>
          </w:p>
        </w:tc>
        <w:tc>
          <w:tcPr>
            <w:tcW w:w="8647" w:type="dxa"/>
            <w:gridSpan w:val="11"/>
          </w:tcPr>
          <w:p w:rsidR="005B0B26" w:rsidRPr="00F17EDE" w:rsidRDefault="005B0B26" w:rsidP="005B0B26">
            <w:pPr>
              <w:spacing w:after="0"/>
              <w:rPr>
                <w:rFonts w:ascii="Arial" w:hAnsi="Arial" w:cs="Arial"/>
                <w:lang w:val="en-US"/>
              </w:rPr>
            </w:pPr>
            <w:r>
              <w:rPr>
                <w:rFonts w:ascii="Arial" w:hAnsi="Arial" w:cs="Arial"/>
                <w:lang w:val="en-US"/>
              </w:rPr>
              <w:t xml:space="preserve">        Data Panjang Diameter Luka BakarSelama 10 Hari</w:t>
            </w:r>
          </w:p>
        </w:tc>
      </w:tr>
      <w:tr w:rsidR="005B0B26" w:rsidTr="005B0B26">
        <w:tc>
          <w:tcPr>
            <w:tcW w:w="850" w:type="dxa"/>
            <w:vMerge/>
            <w:tcBorders>
              <w:left w:val="nil"/>
              <w:bottom w:val="single" w:sz="4" w:space="0" w:color="000000" w:themeColor="text1"/>
            </w:tcBorders>
          </w:tcPr>
          <w:p w:rsidR="005B0B26" w:rsidRDefault="005B0B26" w:rsidP="005B0B26">
            <w:pPr>
              <w:spacing w:after="0"/>
              <w:rPr>
                <w:rFonts w:ascii="Arial" w:hAnsi="Arial" w:cs="Arial"/>
              </w:rPr>
            </w:pPr>
          </w:p>
        </w:tc>
        <w:tc>
          <w:tcPr>
            <w:tcW w:w="993" w:type="dxa"/>
            <w:vMerge/>
            <w:tcBorders>
              <w:bottom w:val="single" w:sz="4" w:space="0" w:color="000000" w:themeColor="text1"/>
            </w:tcBorders>
          </w:tcPr>
          <w:p w:rsidR="005B0B26" w:rsidRDefault="005B0B26" w:rsidP="005B0B26">
            <w:pPr>
              <w:spacing w:after="0"/>
              <w:rPr>
                <w:rFonts w:ascii="Arial" w:hAnsi="Arial" w:cs="Arial"/>
              </w:rPr>
            </w:pPr>
          </w:p>
        </w:tc>
        <w:tc>
          <w:tcPr>
            <w:tcW w:w="709" w:type="dxa"/>
            <w:tcBorders>
              <w:bottom w:val="single" w:sz="4" w:space="0" w:color="000000" w:themeColor="text1"/>
              <w:right w:val="single" w:sz="4" w:space="0" w:color="auto"/>
            </w:tcBorders>
          </w:tcPr>
          <w:p w:rsidR="005B0B26" w:rsidRPr="00F17EDE" w:rsidRDefault="005B0B26" w:rsidP="005B0B26">
            <w:pPr>
              <w:spacing w:after="0"/>
              <w:rPr>
                <w:rFonts w:ascii="Arial" w:hAnsi="Arial" w:cs="Arial"/>
                <w:lang w:val="en-US"/>
              </w:rPr>
            </w:pPr>
            <w:r>
              <w:rPr>
                <w:rFonts w:ascii="Arial" w:hAnsi="Arial" w:cs="Arial"/>
                <w:lang w:val="en-US"/>
              </w:rPr>
              <w:t>H0</w:t>
            </w:r>
          </w:p>
        </w:tc>
        <w:tc>
          <w:tcPr>
            <w:tcW w:w="851" w:type="dxa"/>
            <w:tcBorders>
              <w:top w:val="single" w:sz="4" w:space="0" w:color="auto"/>
              <w:left w:val="single" w:sz="4" w:space="0" w:color="auto"/>
              <w:bottom w:val="single" w:sz="4" w:space="0" w:color="auto"/>
              <w:right w:val="single" w:sz="4" w:space="0" w:color="auto"/>
            </w:tcBorders>
          </w:tcPr>
          <w:p w:rsidR="005B0B26" w:rsidRPr="00F17EDE" w:rsidRDefault="005B0B26" w:rsidP="005B0B26">
            <w:pPr>
              <w:spacing w:after="0"/>
              <w:rPr>
                <w:rFonts w:ascii="Arial" w:hAnsi="Arial" w:cs="Arial"/>
                <w:lang w:val="en-US"/>
              </w:rPr>
            </w:pPr>
            <w:r>
              <w:rPr>
                <w:rFonts w:ascii="Arial" w:hAnsi="Arial" w:cs="Arial"/>
                <w:lang w:val="en-US"/>
              </w:rPr>
              <w:t>H1</w:t>
            </w:r>
          </w:p>
        </w:tc>
        <w:tc>
          <w:tcPr>
            <w:tcW w:w="850" w:type="dxa"/>
            <w:tcBorders>
              <w:left w:val="single" w:sz="4" w:space="0" w:color="auto"/>
              <w:bottom w:val="single" w:sz="4" w:space="0" w:color="000000" w:themeColor="text1"/>
            </w:tcBorders>
          </w:tcPr>
          <w:p w:rsidR="005B0B26" w:rsidRPr="00F17EDE" w:rsidRDefault="005B0B26" w:rsidP="005B0B26">
            <w:pPr>
              <w:spacing w:after="0"/>
              <w:rPr>
                <w:rFonts w:ascii="Arial" w:hAnsi="Arial" w:cs="Arial"/>
                <w:lang w:val="en-US"/>
              </w:rPr>
            </w:pPr>
            <w:r>
              <w:rPr>
                <w:rFonts w:ascii="Arial" w:hAnsi="Arial" w:cs="Arial"/>
                <w:lang w:val="en-US"/>
              </w:rPr>
              <w:t>H2</w:t>
            </w:r>
          </w:p>
        </w:tc>
        <w:tc>
          <w:tcPr>
            <w:tcW w:w="851" w:type="dxa"/>
            <w:tcBorders>
              <w:bottom w:val="single" w:sz="4" w:space="0" w:color="000000" w:themeColor="text1"/>
            </w:tcBorders>
          </w:tcPr>
          <w:p w:rsidR="005B0B26" w:rsidRPr="00F17EDE" w:rsidRDefault="005B0B26" w:rsidP="005B0B26">
            <w:pPr>
              <w:spacing w:after="0"/>
              <w:rPr>
                <w:rFonts w:ascii="Arial" w:hAnsi="Arial" w:cs="Arial"/>
                <w:lang w:val="en-US"/>
              </w:rPr>
            </w:pPr>
            <w:r>
              <w:rPr>
                <w:rFonts w:ascii="Arial" w:hAnsi="Arial" w:cs="Arial"/>
                <w:lang w:val="en-US"/>
              </w:rPr>
              <w:t>H3</w:t>
            </w:r>
          </w:p>
        </w:tc>
        <w:tc>
          <w:tcPr>
            <w:tcW w:w="708" w:type="dxa"/>
            <w:tcBorders>
              <w:bottom w:val="single" w:sz="4" w:space="0" w:color="000000" w:themeColor="text1"/>
            </w:tcBorders>
          </w:tcPr>
          <w:p w:rsidR="005B0B26" w:rsidRPr="00F17EDE" w:rsidRDefault="005B0B26" w:rsidP="005B0B26">
            <w:pPr>
              <w:spacing w:after="0"/>
              <w:rPr>
                <w:rFonts w:ascii="Arial" w:hAnsi="Arial" w:cs="Arial"/>
                <w:lang w:val="en-US"/>
              </w:rPr>
            </w:pPr>
            <w:r>
              <w:rPr>
                <w:rFonts w:ascii="Arial" w:hAnsi="Arial" w:cs="Arial"/>
                <w:lang w:val="en-US"/>
              </w:rPr>
              <w:t>H4</w:t>
            </w:r>
          </w:p>
        </w:tc>
        <w:tc>
          <w:tcPr>
            <w:tcW w:w="709" w:type="dxa"/>
            <w:tcBorders>
              <w:bottom w:val="single" w:sz="4" w:space="0" w:color="000000" w:themeColor="text1"/>
            </w:tcBorders>
          </w:tcPr>
          <w:p w:rsidR="005B0B26" w:rsidRPr="00F17EDE" w:rsidRDefault="005B0B26" w:rsidP="005B0B26">
            <w:pPr>
              <w:spacing w:after="0"/>
              <w:rPr>
                <w:rFonts w:ascii="Arial" w:hAnsi="Arial" w:cs="Arial"/>
                <w:lang w:val="en-US"/>
              </w:rPr>
            </w:pPr>
            <w:r>
              <w:rPr>
                <w:rFonts w:ascii="Arial" w:hAnsi="Arial" w:cs="Arial"/>
                <w:lang w:val="en-US"/>
              </w:rPr>
              <w:t>H5</w:t>
            </w:r>
          </w:p>
        </w:tc>
        <w:tc>
          <w:tcPr>
            <w:tcW w:w="709" w:type="dxa"/>
            <w:tcBorders>
              <w:bottom w:val="single" w:sz="4" w:space="0" w:color="000000" w:themeColor="text1"/>
            </w:tcBorders>
          </w:tcPr>
          <w:p w:rsidR="005B0B26" w:rsidRPr="00F17EDE" w:rsidRDefault="005B0B26" w:rsidP="005B0B26">
            <w:pPr>
              <w:spacing w:after="0"/>
              <w:rPr>
                <w:rFonts w:ascii="Arial" w:hAnsi="Arial" w:cs="Arial"/>
                <w:lang w:val="en-US"/>
              </w:rPr>
            </w:pPr>
            <w:r>
              <w:rPr>
                <w:rFonts w:ascii="Arial" w:hAnsi="Arial" w:cs="Arial"/>
                <w:lang w:val="en-US"/>
              </w:rPr>
              <w:t>H6</w:t>
            </w:r>
          </w:p>
        </w:tc>
        <w:tc>
          <w:tcPr>
            <w:tcW w:w="709" w:type="dxa"/>
            <w:tcBorders>
              <w:bottom w:val="single" w:sz="4" w:space="0" w:color="000000" w:themeColor="text1"/>
            </w:tcBorders>
          </w:tcPr>
          <w:p w:rsidR="005B0B26" w:rsidRPr="00F17EDE" w:rsidRDefault="005B0B26" w:rsidP="005B0B26">
            <w:pPr>
              <w:spacing w:after="0"/>
              <w:rPr>
                <w:rFonts w:ascii="Arial" w:hAnsi="Arial" w:cs="Arial"/>
                <w:lang w:val="en-US"/>
              </w:rPr>
            </w:pPr>
            <w:r>
              <w:rPr>
                <w:rFonts w:ascii="Arial" w:hAnsi="Arial" w:cs="Arial"/>
                <w:lang w:val="en-US"/>
              </w:rPr>
              <w:t>H7</w:t>
            </w:r>
          </w:p>
        </w:tc>
        <w:tc>
          <w:tcPr>
            <w:tcW w:w="850" w:type="dxa"/>
            <w:tcBorders>
              <w:bottom w:val="single" w:sz="4" w:space="0" w:color="000000" w:themeColor="text1"/>
            </w:tcBorders>
          </w:tcPr>
          <w:p w:rsidR="005B0B26" w:rsidRPr="00F17EDE" w:rsidRDefault="005B0B26" w:rsidP="005B0B26">
            <w:pPr>
              <w:spacing w:after="0"/>
              <w:rPr>
                <w:rFonts w:ascii="Arial" w:hAnsi="Arial" w:cs="Arial"/>
                <w:lang w:val="en-US"/>
              </w:rPr>
            </w:pPr>
            <w:r>
              <w:rPr>
                <w:rFonts w:ascii="Arial" w:hAnsi="Arial" w:cs="Arial"/>
                <w:lang w:val="en-US"/>
              </w:rPr>
              <w:t>H8</w:t>
            </w:r>
          </w:p>
        </w:tc>
        <w:tc>
          <w:tcPr>
            <w:tcW w:w="851" w:type="dxa"/>
            <w:tcBorders>
              <w:bottom w:val="single" w:sz="4" w:space="0" w:color="000000" w:themeColor="text1"/>
            </w:tcBorders>
          </w:tcPr>
          <w:p w:rsidR="005B0B26" w:rsidRPr="00F17EDE" w:rsidRDefault="005B0B26" w:rsidP="005B0B26">
            <w:pPr>
              <w:spacing w:after="0"/>
              <w:rPr>
                <w:rFonts w:ascii="Arial" w:hAnsi="Arial" w:cs="Arial"/>
                <w:lang w:val="en-US"/>
              </w:rPr>
            </w:pPr>
            <w:r>
              <w:rPr>
                <w:rFonts w:ascii="Arial" w:hAnsi="Arial" w:cs="Arial"/>
                <w:lang w:val="en-US"/>
              </w:rPr>
              <w:t>H9</w:t>
            </w:r>
          </w:p>
        </w:tc>
        <w:tc>
          <w:tcPr>
            <w:tcW w:w="850" w:type="dxa"/>
            <w:tcBorders>
              <w:bottom w:val="single" w:sz="4" w:space="0" w:color="000000" w:themeColor="text1"/>
              <w:right w:val="nil"/>
            </w:tcBorders>
          </w:tcPr>
          <w:p w:rsidR="005B0B26" w:rsidRPr="00F17EDE" w:rsidRDefault="005B0B26" w:rsidP="005B0B26">
            <w:pPr>
              <w:spacing w:after="0"/>
              <w:rPr>
                <w:rFonts w:ascii="Arial" w:hAnsi="Arial" w:cs="Arial"/>
                <w:lang w:val="en-US"/>
              </w:rPr>
            </w:pPr>
            <w:r>
              <w:rPr>
                <w:rFonts w:ascii="Arial" w:hAnsi="Arial" w:cs="Arial"/>
                <w:lang w:val="en-US"/>
              </w:rPr>
              <w:t>H10</w:t>
            </w:r>
          </w:p>
        </w:tc>
      </w:tr>
      <w:tr w:rsidR="005B0B26" w:rsidRPr="005C0C1B" w:rsidTr="005B0B26">
        <w:tc>
          <w:tcPr>
            <w:tcW w:w="850" w:type="dxa"/>
            <w:vMerge w:val="restart"/>
            <w:tcBorders>
              <w:left w:val="nil"/>
              <w:right w:val="nil"/>
            </w:tcBorders>
          </w:tcPr>
          <w:p w:rsidR="005B0B26" w:rsidRDefault="005B0B26" w:rsidP="005B0B26">
            <w:pPr>
              <w:spacing w:after="0"/>
              <w:rPr>
                <w:rFonts w:ascii="Arial" w:hAnsi="Arial" w:cs="Arial"/>
                <w:lang w:val="en-US"/>
              </w:rPr>
            </w:pPr>
          </w:p>
          <w:p w:rsidR="005B0B26" w:rsidRDefault="005B0B26" w:rsidP="005B0B26">
            <w:pPr>
              <w:spacing w:after="0"/>
              <w:rPr>
                <w:rFonts w:ascii="Arial" w:hAnsi="Arial" w:cs="Arial"/>
                <w:lang w:val="en-US"/>
              </w:rPr>
            </w:pPr>
          </w:p>
          <w:p w:rsidR="005B0B26" w:rsidRPr="00F17EDE" w:rsidRDefault="005B0B26" w:rsidP="005B0B26">
            <w:pPr>
              <w:spacing w:after="0"/>
              <w:rPr>
                <w:rFonts w:ascii="Arial" w:hAnsi="Arial" w:cs="Arial"/>
                <w:sz w:val="28"/>
                <w:szCs w:val="28"/>
                <w:lang w:val="en-US"/>
              </w:rPr>
            </w:pPr>
            <w:r w:rsidRPr="00F17EDE">
              <w:rPr>
                <w:rFonts w:ascii="Arial" w:hAnsi="Arial" w:cs="Arial"/>
                <w:sz w:val="28"/>
                <w:szCs w:val="28"/>
                <w:lang w:val="en-US"/>
              </w:rPr>
              <w:t>M1</w:t>
            </w:r>
          </w:p>
        </w:tc>
        <w:tc>
          <w:tcPr>
            <w:tcW w:w="993" w:type="dxa"/>
            <w:tcBorders>
              <w:left w:val="nil"/>
              <w:bottom w:val="nil"/>
              <w:right w:val="nil"/>
            </w:tcBorders>
          </w:tcPr>
          <w:p w:rsidR="005B0B26" w:rsidRPr="002D3D48" w:rsidRDefault="005B0B26" w:rsidP="005B0B26">
            <w:pPr>
              <w:spacing w:after="0"/>
              <w:rPr>
                <w:rFonts w:ascii="Arial" w:hAnsi="Arial" w:cs="Arial"/>
                <w:sz w:val="24"/>
                <w:szCs w:val="18"/>
                <w:lang w:val="en-US"/>
              </w:rPr>
            </w:pPr>
            <w:r w:rsidRPr="002D3D48">
              <w:rPr>
                <w:rFonts w:ascii="Arial" w:hAnsi="Arial" w:cs="Arial"/>
                <w:sz w:val="24"/>
                <w:szCs w:val="18"/>
                <w:lang w:val="en-US"/>
              </w:rPr>
              <w:t>EEDH 10 %</w:t>
            </w:r>
          </w:p>
        </w:tc>
        <w:tc>
          <w:tcPr>
            <w:tcW w:w="709" w:type="dxa"/>
            <w:tcBorders>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1,5</w:t>
            </w:r>
          </w:p>
        </w:tc>
        <w:tc>
          <w:tcPr>
            <w:tcW w:w="851"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1,47</w:t>
            </w:r>
          </w:p>
        </w:tc>
        <w:tc>
          <w:tcPr>
            <w:tcW w:w="850" w:type="dxa"/>
            <w:tcBorders>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1,38</w:t>
            </w:r>
          </w:p>
        </w:tc>
        <w:tc>
          <w:tcPr>
            <w:tcW w:w="851" w:type="dxa"/>
            <w:tcBorders>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1,3</w:t>
            </w:r>
          </w:p>
        </w:tc>
        <w:tc>
          <w:tcPr>
            <w:tcW w:w="708" w:type="dxa"/>
            <w:tcBorders>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1,26</w:t>
            </w:r>
          </w:p>
        </w:tc>
        <w:tc>
          <w:tcPr>
            <w:tcW w:w="709" w:type="dxa"/>
            <w:tcBorders>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1,23</w:t>
            </w:r>
          </w:p>
        </w:tc>
        <w:tc>
          <w:tcPr>
            <w:tcW w:w="709" w:type="dxa"/>
            <w:tcBorders>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1,12</w:t>
            </w:r>
          </w:p>
        </w:tc>
        <w:tc>
          <w:tcPr>
            <w:tcW w:w="709" w:type="dxa"/>
            <w:tcBorders>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0,91</w:t>
            </w:r>
          </w:p>
        </w:tc>
        <w:tc>
          <w:tcPr>
            <w:tcW w:w="850" w:type="dxa"/>
            <w:tcBorders>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0,8</w:t>
            </w:r>
          </w:p>
        </w:tc>
        <w:tc>
          <w:tcPr>
            <w:tcW w:w="851" w:type="dxa"/>
            <w:tcBorders>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0,72</w:t>
            </w:r>
          </w:p>
        </w:tc>
        <w:tc>
          <w:tcPr>
            <w:tcW w:w="850" w:type="dxa"/>
            <w:tcBorders>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0,53</w:t>
            </w:r>
          </w:p>
        </w:tc>
      </w:tr>
      <w:tr w:rsidR="005B0B26" w:rsidRPr="005C0C1B" w:rsidTr="005B0B26">
        <w:tc>
          <w:tcPr>
            <w:tcW w:w="850" w:type="dxa"/>
            <w:vMerge/>
            <w:tcBorders>
              <w:left w:val="nil"/>
              <w:right w:val="nil"/>
            </w:tcBorders>
          </w:tcPr>
          <w:p w:rsidR="005B0B26" w:rsidRDefault="005B0B26" w:rsidP="005B0B26">
            <w:pPr>
              <w:spacing w:after="0"/>
              <w:rPr>
                <w:rFonts w:ascii="Arial" w:hAnsi="Arial" w:cs="Arial"/>
              </w:rPr>
            </w:pPr>
          </w:p>
        </w:tc>
        <w:tc>
          <w:tcPr>
            <w:tcW w:w="993" w:type="dxa"/>
            <w:tcBorders>
              <w:top w:val="nil"/>
              <w:left w:val="nil"/>
              <w:bottom w:val="nil"/>
              <w:right w:val="nil"/>
            </w:tcBorders>
          </w:tcPr>
          <w:p w:rsidR="005B0B26" w:rsidRPr="002D3D48" w:rsidRDefault="005B0B26" w:rsidP="005B0B26">
            <w:pPr>
              <w:spacing w:after="0"/>
              <w:rPr>
                <w:rFonts w:ascii="Arial" w:hAnsi="Arial" w:cs="Arial"/>
                <w:sz w:val="24"/>
                <w:szCs w:val="18"/>
                <w:lang w:val="en-US"/>
              </w:rPr>
            </w:pPr>
            <w:r w:rsidRPr="002D3D48">
              <w:rPr>
                <w:rFonts w:ascii="Arial" w:hAnsi="Arial" w:cs="Arial"/>
                <w:sz w:val="24"/>
                <w:szCs w:val="18"/>
                <w:lang w:val="en-US"/>
              </w:rPr>
              <w:t>EEDH 15 %</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1,5</w:t>
            </w:r>
          </w:p>
        </w:tc>
        <w:tc>
          <w:tcPr>
            <w:tcW w:w="851"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1,45</w:t>
            </w:r>
          </w:p>
        </w:tc>
        <w:tc>
          <w:tcPr>
            <w:tcW w:w="850"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1,35</w:t>
            </w:r>
          </w:p>
        </w:tc>
        <w:tc>
          <w:tcPr>
            <w:tcW w:w="851"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1,29</w:t>
            </w:r>
          </w:p>
        </w:tc>
        <w:tc>
          <w:tcPr>
            <w:tcW w:w="708"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1,21</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1,17</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0,82</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0,76</w:t>
            </w:r>
          </w:p>
        </w:tc>
        <w:tc>
          <w:tcPr>
            <w:tcW w:w="850"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0,5</w:t>
            </w:r>
          </w:p>
        </w:tc>
        <w:tc>
          <w:tcPr>
            <w:tcW w:w="851"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0,5</w:t>
            </w:r>
          </w:p>
        </w:tc>
        <w:tc>
          <w:tcPr>
            <w:tcW w:w="850"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0,5</w:t>
            </w:r>
          </w:p>
        </w:tc>
      </w:tr>
      <w:tr w:rsidR="005B0B26" w:rsidRPr="005C0C1B" w:rsidTr="005B0B26">
        <w:tc>
          <w:tcPr>
            <w:tcW w:w="850" w:type="dxa"/>
            <w:vMerge/>
            <w:tcBorders>
              <w:left w:val="nil"/>
              <w:right w:val="nil"/>
            </w:tcBorders>
          </w:tcPr>
          <w:p w:rsidR="005B0B26" w:rsidRDefault="005B0B26" w:rsidP="005B0B26">
            <w:pPr>
              <w:spacing w:after="0"/>
              <w:rPr>
                <w:rFonts w:ascii="Arial" w:hAnsi="Arial" w:cs="Arial"/>
              </w:rPr>
            </w:pPr>
          </w:p>
        </w:tc>
        <w:tc>
          <w:tcPr>
            <w:tcW w:w="993" w:type="dxa"/>
            <w:tcBorders>
              <w:top w:val="nil"/>
              <w:left w:val="nil"/>
              <w:bottom w:val="nil"/>
              <w:right w:val="nil"/>
            </w:tcBorders>
          </w:tcPr>
          <w:p w:rsidR="005B0B26" w:rsidRPr="002D3D48" w:rsidRDefault="005B0B26" w:rsidP="005B0B26">
            <w:pPr>
              <w:spacing w:after="0"/>
              <w:rPr>
                <w:rFonts w:ascii="Arial" w:hAnsi="Arial" w:cs="Arial"/>
                <w:sz w:val="24"/>
                <w:szCs w:val="18"/>
                <w:lang w:val="en-US"/>
              </w:rPr>
            </w:pPr>
            <w:r w:rsidRPr="002D3D48">
              <w:rPr>
                <w:rFonts w:ascii="Arial" w:hAnsi="Arial" w:cs="Arial"/>
                <w:sz w:val="24"/>
                <w:szCs w:val="18"/>
                <w:lang w:val="en-US"/>
              </w:rPr>
              <w:t>EEDH 20 %</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1,5</w:t>
            </w:r>
          </w:p>
        </w:tc>
        <w:tc>
          <w:tcPr>
            <w:tcW w:w="851"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1,43</w:t>
            </w:r>
          </w:p>
        </w:tc>
        <w:tc>
          <w:tcPr>
            <w:tcW w:w="850"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1,30</w:t>
            </w:r>
          </w:p>
        </w:tc>
        <w:tc>
          <w:tcPr>
            <w:tcW w:w="851"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1,26</w:t>
            </w:r>
          </w:p>
        </w:tc>
        <w:tc>
          <w:tcPr>
            <w:tcW w:w="708"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1,18</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0,71</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0,65</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0,5</w:t>
            </w:r>
          </w:p>
        </w:tc>
        <w:tc>
          <w:tcPr>
            <w:tcW w:w="850"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0.5</w:t>
            </w:r>
          </w:p>
        </w:tc>
        <w:tc>
          <w:tcPr>
            <w:tcW w:w="851"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0,5</w:t>
            </w:r>
          </w:p>
        </w:tc>
        <w:tc>
          <w:tcPr>
            <w:tcW w:w="850"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0,5</w:t>
            </w:r>
          </w:p>
        </w:tc>
      </w:tr>
      <w:tr w:rsidR="005B0B26" w:rsidRPr="005C0C1B" w:rsidTr="005B0B26">
        <w:tc>
          <w:tcPr>
            <w:tcW w:w="850" w:type="dxa"/>
            <w:vMerge/>
            <w:tcBorders>
              <w:left w:val="nil"/>
              <w:right w:val="nil"/>
            </w:tcBorders>
          </w:tcPr>
          <w:p w:rsidR="005B0B26" w:rsidRDefault="005B0B26" w:rsidP="005B0B26">
            <w:pPr>
              <w:spacing w:after="0"/>
              <w:rPr>
                <w:rFonts w:ascii="Arial" w:hAnsi="Arial" w:cs="Arial"/>
              </w:rPr>
            </w:pPr>
          </w:p>
        </w:tc>
        <w:tc>
          <w:tcPr>
            <w:tcW w:w="993" w:type="dxa"/>
            <w:tcBorders>
              <w:top w:val="nil"/>
              <w:left w:val="nil"/>
              <w:bottom w:val="nil"/>
              <w:right w:val="nil"/>
            </w:tcBorders>
          </w:tcPr>
          <w:p w:rsidR="005B0B26" w:rsidRPr="002D3D48" w:rsidRDefault="005B0B26" w:rsidP="005B0B26">
            <w:pPr>
              <w:spacing w:after="0"/>
              <w:rPr>
                <w:rFonts w:ascii="Arial" w:hAnsi="Arial" w:cs="Arial"/>
                <w:sz w:val="24"/>
                <w:szCs w:val="18"/>
                <w:lang w:val="en-US"/>
              </w:rPr>
            </w:pPr>
            <w:r w:rsidRPr="002D3D48">
              <w:rPr>
                <w:rFonts w:ascii="Arial" w:hAnsi="Arial" w:cs="Arial"/>
                <w:sz w:val="24"/>
                <w:szCs w:val="18"/>
                <w:lang w:val="en-US"/>
              </w:rPr>
              <w:t xml:space="preserve"> KP</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1,5</w:t>
            </w:r>
          </w:p>
        </w:tc>
        <w:tc>
          <w:tcPr>
            <w:tcW w:w="851"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1,4</w:t>
            </w:r>
          </w:p>
        </w:tc>
        <w:tc>
          <w:tcPr>
            <w:tcW w:w="850"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1,29</w:t>
            </w:r>
          </w:p>
        </w:tc>
        <w:tc>
          <w:tcPr>
            <w:tcW w:w="851"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1,2</w:t>
            </w:r>
          </w:p>
        </w:tc>
        <w:tc>
          <w:tcPr>
            <w:tcW w:w="708"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1,0</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0,6</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0,3</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0,23</w:t>
            </w:r>
          </w:p>
        </w:tc>
        <w:tc>
          <w:tcPr>
            <w:tcW w:w="850"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w:t>
            </w:r>
          </w:p>
        </w:tc>
        <w:tc>
          <w:tcPr>
            <w:tcW w:w="851"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w:t>
            </w:r>
          </w:p>
        </w:tc>
        <w:tc>
          <w:tcPr>
            <w:tcW w:w="850"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w:t>
            </w:r>
          </w:p>
        </w:tc>
      </w:tr>
      <w:tr w:rsidR="005B0B26" w:rsidRPr="005C0C1B" w:rsidTr="005B0B26">
        <w:tc>
          <w:tcPr>
            <w:tcW w:w="850" w:type="dxa"/>
            <w:vMerge/>
            <w:tcBorders>
              <w:left w:val="nil"/>
              <w:bottom w:val="nil"/>
              <w:right w:val="nil"/>
            </w:tcBorders>
          </w:tcPr>
          <w:p w:rsidR="005B0B26" w:rsidRDefault="005B0B26" w:rsidP="005B0B26">
            <w:pPr>
              <w:spacing w:after="0"/>
              <w:rPr>
                <w:rFonts w:ascii="Arial" w:hAnsi="Arial" w:cs="Arial"/>
              </w:rPr>
            </w:pPr>
          </w:p>
        </w:tc>
        <w:tc>
          <w:tcPr>
            <w:tcW w:w="993" w:type="dxa"/>
            <w:tcBorders>
              <w:top w:val="nil"/>
              <w:left w:val="nil"/>
              <w:bottom w:val="nil"/>
              <w:right w:val="nil"/>
            </w:tcBorders>
          </w:tcPr>
          <w:p w:rsidR="005B0B26" w:rsidRPr="002D3D48" w:rsidRDefault="005B0B26" w:rsidP="005B0B26">
            <w:pPr>
              <w:spacing w:after="0"/>
              <w:rPr>
                <w:rFonts w:ascii="Arial" w:hAnsi="Arial" w:cs="Arial"/>
                <w:sz w:val="24"/>
                <w:szCs w:val="18"/>
                <w:lang w:val="en-US"/>
              </w:rPr>
            </w:pPr>
            <w:r w:rsidRPr="002D3D48">
              <w:rPr>
                <w:rFonts w:ascii="Arial" w:hAnsi="Arial" w:cs="Arial"/>
                <w:sz w:val="24"/>
                <w:szCs w:val="18"/>
                <w:lang w:val="en-US"/>
              </w:rPr>
              <w:t>TP</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1,5</w:t>
            </w:r>
          </w:p>
        </w:tc>
        <w:tc>
          <w:tcPr>
            <w:tcW w:w="851"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1,5</w:t>
            </w:r>
          </w:p>
        </w:tc>
        <w:tc>
          <w:tcPr>
            <w:tcW w:w="850"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1,46</w:t>
            </w:r>
          </w:p>
        </w:tc>
        <w:tc>
          <w:tcPr>
            <w:tcW w:w="851"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1,40</w:t>
            </w:r>
          </w:p>
        </w:tc>
        <w:tc>
          <w:tcPr>
            <w:tcW w:w="708"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1,38</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1,35</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1,30</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1,25</w:t>
            </w:r>
          </w:p>
        </w:tc>
        <w:tc>
          <w:tcPr>
            <w:tcW w:w="850"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1,23</w:t>
            </w:r>
          </w:p>
        </w:tc>
        <w:tc>
          <w:tcPr>
            <w:tcW w:w="851"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1,21</w:t>
            </w:r>
          </w:p>
        </w:tc>
        <w:tc>
          <w:tcPr>
            <w:tcW w:w="850"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1,1</w:t>
            </w:r>
          </w:p>
        </w:tc>
      </w:tr>
      <w:tr w:rsidR="005B0B26" w:rsidRPr="005C0C1B" w:rsidTr="005B0B26">
        <w:tc>
          <w:tcPr>
            <w:tcW w:w="850" w:type="dxa"/>
            <w:vMerge w:val="restart"/>
            <w:tcBorders>
              <w:top w:val="nil"/>
              <w:left w:val="nil"/>
              <w:bottom w:val="nil"/>
              <w:right w:val="nil"/>
            </w:tcBorders>
          </w:tcPr>
          <w:p w:rsidR="005B0B26" w:rsidRDefault="005B0B26" w:rsidP="005B0B26">
            <w:pPr>
              <w:spacing w:after="0"/>
              <w:rPr>
                <w:rFonts w:ascii="Arial" w:hAnsi="Arial" w:cs="Arial"/>
              </w:rPr>
            </w:pPr>
          </w:p>
          <w:p w:rsidR="005B0B26" w:rsidRDefault="005B0B26" w:rsidP="005B0B26">
            <w:pPr>
              <w:rPr>
                <w:rFonts w:ascii="Arial" w:hAnsi="Arial" w:cs="Arial"/>
              </w:rPr>
            </w:pPr>
          </w:p>
          <w:p w:rsidR="005B0B26" w:rsidRPr="00F17EDE" w:rsidRDefault="005B0B26" w:rsidP="005B0B26">
            <w:pPr>
              <w:rPr>
                <w:rFonts w:ascii="Arial" w:hAnsi="Arial" w:cs="Arial"/>
                <w:sz w:val="28"/>
                <w:szCs w:val="28"/>
                <w:lang w:val="en-US"/>
              </w:rPr>
            </w:pPr>
            <w:r w:rsidRPr="00F17EDE">
              <w:rPr>
                <w:rFonts w:ascii="Arial" w:hAnsi="Arial" w:cs="Arial"/>
                <w:sz w:val="28"/>
                <w:szCs w:val="28"/>
                <w:lang w:val="en-US"/>
              </w:rPr>
              <w:t>M2</w:t>
            </w:r>
          </w:p>
        </w:tc>
        <w:tc>
          <w:tcPr>
            <w:tcW w:w="993" w:type="dxa"/>
            <w:tcBorders>
              <w:top w:val="nil"/>
              <w:left w:val="nil"/>
              <w:bottom w:val="nil"/>
              <w:right w:val="nil"/>
            </w:tcBorders>
          </w:tcPr>
          <w:p w:rsidR="005B0B26" w:rsidRPr="002D3D48" w:rsidRDefault="005B0B26" w:rsidP="005B0B26">
            <w:pPr>
              <w:spacing w:after="0"/>
              <w:rPr>
                <w:rFonts w:ascii="Arial" w:hAnsi="Arial" w:cs="Arial"/>
                <w:sz w:val="24"/>
                <w:szCs w:val="18"/>
                <w:lang w:val="en-US"/>
              </w:rPr>
            </w:pPr>
            <w:r w:rsidRPr="002D3D48">
              <w:rPr>
                <w:rFonts w:ascii="Arial" w:hAnsi="Arial" w:cs="Arial"/>
                <w:sz w:val="24"/>
                <w:szCs w:val="18"/>
                <w:lang w:val="en-US"/>
              </w:rPr>
              <w:t>EEDH 10 %</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1,5</w:t>
            </w:r>
          </w:p>
        </w:tc>
        <w:tc>
          <w:tcPr>
            <w:tcW w:w="851"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1,48</w:t>
            </w:r>
          </w:p>
        </w:tc>
        <w:tc>
          <w:tcPr>
            <w:tcW w:w="850"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1,39</w:t>
            </w:r>
          </w:p>
        </w:tc>
        <w:tc>
          <w:tcPr>
            <w:tcW w:w="851"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1,37</w:t>
            </w:r>
          </w:p>
        </w:tc>
        <w:tc>
          <w:tcPr>
            <w:tcW w:w="708"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1,24</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1,22</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1,18</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1,1</w:t>
            </w:r>
          </w:p>
        </w:tc>
        <w:tc>
          <w:tcPr>
            <w:tcW w:w="850"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0,92</w:t>
            </w:r>
          </w:p>
        </w:tc>
        <w:tc>
          <w:tcPr>
            <w:tcW w:w="851"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0,74</w:t>
            </w:r>
          </w:p>
        </w:tc>
        <w:tc>
          <w:tcPr>
            <w:tcW w:w="850"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0,6</w:t>
            </w:r>
          </w:p>
        </w:tc>
      </w:tr>
      <w:tr w:rsidR="005B0B26" w:rsidRPr="005C0C1B" w:rsidTr="005B0B26">
        <w:tc>
          <w:tcPr>
            <w:tcW w:w="850" w:type="dxa"/>
            <w:vMerge/>
            <w:tcBorders>
              <w:left w:val="nil"/>
              <w:bottom w:val="nil"/>
              <w:right w:val="nil"/>
            </w:tcBorders>
          </w:tcPr>
          <w:p w:rsidR="005B0B26" w:rsidRDefault="005B0B26" w:rsidP="005B0B26">
            <w:pPr>
              <w:spacing w:after="0"/>
              <w:rPr>
                <w:rFonts w:ascii="Arial" w:hAnsi="Arial" w:cs="Arial"/>
              </w:rPr>
            </w:pPr>
          </w:p>
        </w:tc>
        <w:tc>
          <w:tcPr>
            <w:tcW w:w="993" w:type="dxa"/>
            <w:tcBorders>
              <w:top w:val="nil"/>
              <w:left w:val="nil"/>
              <w:bottom w:val="nil"/>
              <w:right w:val="nil"/>
            </w:tcBorders>
          </w:tcPr>
          <w:p w:rsidR="005B0B26" w:rsidRPr="002D3D48" w:rsidRDefault="005B0B26" w:rsidP="005B0B26">
            <w:pPr>
              <w:spacing w:after="0"/>
              <w:rPr>
                <w:rFonts w:ascii="Arial" w:hAnsi="Arial" w:cs="Arial"/>
                <w:sz w:val="24"/>
                <w:szCs w:val="18"/>
                <w:lang w:val="en-US"/>
              </w:rPr>
            </w:pPr>
            <w:r w:rsidRPr="002D3D48">
              <w:rPr>
                <w:rFonts w:ascii="Arial" w:hAnsi="Arial" w:cs="Arial"/>
                <w:sz w:val="24"/>
                <w:szCs w:val="18"/>
                <w:lang w:val="en-US"/>
              </w:rPr>
              <w:t>EEDH 15 %</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1,5</w:t>
            </w:r>
          </w:p>
        </w:tc>
        <w:tc>
          <w:tcPr>
            <w:tcW w:w="851"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1,46</w:t>
            </w:r>
          </w:p>
        </w:tc>
        <w:tc>
          <w:tcPr>
            <w:tcW w:w="850"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1,37</w:t>
            </w:r>
          </w:p>
        </w:tc>
        <w:tc>
          <w:tcPr>
            <w:tcW w:w="851"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1,30</w:t>
            </w:r>
          </w:p>
        </w:tc>
        <w:tc>
          <w:tcPr>
            <w:tcW w:w="708"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1,23</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1,12</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0,88</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0,64</w:t>
            </w:r>
          </w:p>
        </w:tc>
        <w:tc>
          <w:tcPr>
            <w:tcW w:w="850"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0,61</w:t>
            </w:r>
          </w:p>
        </w:tc>
        <w:tc>
          <w:tcPr>
            <w:tcW w:w="851"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0,60</w:t>
            </w:r>
          </w:p>
        </w:tc>
        <w:tc>
          <w:tcPr>
            <w:tcW w:w="850"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0,60</w:t>
            </w:r>
          </w:p>
        </w:tc>
      </w:tr>
      <w:tr w:rsidR="005B0B26" w:rsidRPr="005C0C1B" w:rsidTr="005B0B26">
        <w:tc>
          <w:tcPr>
            <w:tcW w:w="850" w:type="dxa"/>
            <w:vMerge/>
            <w:tcBorders>
              <w:left w:val="nil"/>
              <w:bottom w:val="nil"/>
              <w:right w:val="nil"/>
            </w:tcBorders>
          </w:tcPr>
          <w:p w:rsidR="005B0B26" w:rsidRDefault="005B0B26" w:rsidP="005B0B26">
            <w:pPr>
              <w:spacing w:after="0"/>
              <w:rPr>
                <w:rFonts w:ascii="Arial" w:hAnsi="Arial" w:cs="Arial"/>
              </w:rPr>
            </w:pPr>
          </w:p>
        </w:tc>
        <w:tc>
          <w:tcPr>
            <w:tcW w:w="993" w:type="dxa"/>
            <w:tcBorders>
              <w:top w:val="nil"/>
              <w:left w:val="nil"/>
              <w:bottom w:val="nil"/>
              <w:right w:val="nil"/>
            </w:tcBorders>
          </w:tcPr>
          <w:p w:rsidR="005B0B26" w:rsidRPr="002D3D48" w:rsidRDefault="005B0B26" w:rsidP="005B0B26">
            <w:pPr>
              <w:spacing w:after="0"/>
              <w:rPr>
                <w:rFonts w:ascii="Arial" w:hAnsi="Arial" w:cs="Arial"/>
                <w:sz w:val="24"/>
                <w:szCs w:val="18"/>
                <w:lang w:val="en-US"/>
              </w:rPr>
            </w:pPr>
            <w:r w:rsidRPr="002D3D48">
              <w:rPr>
                <w:rFonts w:ascii="Arial" w:hAnsi="Arial" w:cs="Arial"/>
                <w:sz w:val="24"/>
                <w:szCs w:val="18"/>
                <w:lang w:val="en-US"/>
              </w:rPr>
              <w:t>EEDH 20 %</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1,5</w:t>
            </w:r>
          </w:p>
        </w:tc>
        <w:tc>
          <w:tcPr>
            <w:tcW w:w="851"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1,44</w:t>
            </w:r>
          </w:p>
        </w:tc>
        <w:tc>
          <w:tcPr>
            <w:tcW w:w="850"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1,34</w:t>
            </w:r>
          </w:p>
        </w:tc>
        <w:tc>
          <w:tcPr>
            <w:tcW w:w="851"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1,25</w:t>
            </w:r>
          </w:p>
        </w:tc>
        <w:tc>
          <w:tcPr>
            <w:tcW w:w="708"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1,10</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0,84</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0,70</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0,61</w:t>
            </w:r>
          </w:p>
        </w:tc>
        <w:tc>
          <w:tcPr>
            <w:tcW w:w="850"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0,54</w:t>
            </w:r>
          </w:p>
        </w:tc>
        <w:tc>
          <w:tcPr>
            <w:tcW w:w="851"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0,52</w:t>
            </w:r>
          </w:p>
        </w:tc>
        <w:tc>
          <w:tcPr>
            <w:tcW w:w="850"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0,52</w:t>
            </w:r>
          </w:p>
        </w:tc>
      </w:tr>
      <w:tr w:rsidR="005B0B26" w:rsidRPr="005C0C1B" w:rsidTr="005B0B26">
        <w:tc>
          <w:tcPr>
            <w:tcW w:w="850" w:type="dxa"/>
            <w:vMerge/>
            <w:tcBorders>
              <w:left w:val="nil"/>
              <w:bottom w:val="nil"/>
              <w:right w:val="nil"/>
            </w:tcBorders>
          </w:tcPr>
          <w:p w:rsidR="005B0B26" w:rsidRDefault="005B0B26" w:rsidP="005B0B26">
            <w:pPr>
              <w:spacing w:after="0"/>
              <w:rPr>
                <w:rFonts w:ascii="Arial" w:hAnsi="Arial" w:cs="Arial"/>
              </w:rPr>
            </w:pPr>
          </w:p>
        </w:tc>
        <w:tc>
          <w:tcPr>
            <w:tcW w:w="993" w:type="dxa"/>
            <w:tcBorders>
              <w:top w:val="nil"/>
              <w:left w:val="nil"/>
              <w:bottom w:val="nil"/>
              <w:right w:val="nil"/>
            </w:tcBorders>
          </w:tcPr>
          <w:p w:rsidR="005B0B26" w:rsidRPr="002D3D48" w:rsidRDefault="005B0B26" w:rsidP="005B0B26">
            <w:pPr>
              <w:spacing w:after="0"/>
              <w:rPr>
                <w:rFonts w:ascii="Arial" w:hAnsi="Arial" w:cs="Arial"/>
                <w:sz w:val="24"/>
                <w:lang w:val="en-US"/>
              </w:rPr>
            </w:pPr>
            <w:r w:rsidRPr="002D3D48">
              <w:rPr>
                <w:rFonts w:ascii="Arial" w:hAnsi="Arial" w:cs="Arial"/>
                <w:sz w:val="24"/>
                <w:lang w:val="en-US"/>
              </w:rPr>
              <w:t xml:space="preserve"> KP</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1,5</w:t>
            </w:r>
          </w:p>
        </w:tc>
        <w:tc>
          <w:tcPr>
            <w:tcW w:w="851"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1,3</w:t>
            </w:r>
          </w:p>
        </w:tc>
        <w:tc>
          <w:tcPr>
            <w:tcW w:w="850"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1,22</w:t>
            </w:r>
          </w:p>
        </w:tc>
        <w:tc>
          <w:tcPr>
            <w:tcW w:w="851"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0,18</w:t>
            </w:r>
          </w:p>
        </w:tc>
        <w:tc>
          <w:tcPr>
            <w:tcW w:w="708"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0,86</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0,67</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0,4</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0,2</w:t>
            </w:r>
          </w:p>
        </w:tc>
        <w:tc>
          <w:tcPr>
            <w:tcW w:w="850"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w:t>
            </w:r>
          </w:p>
        </w:tc>
        <w:tc>
          <w:tcPr>
            <w:tcW w:w="851"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w:t>
            </w:r>
          </w:p>
        </w:tc>
        <w:tc>
          <w:tcPr>
            <w:tcW w:w="850"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w:t>
            </w:r>
          </w:p>
        </w:tc>
      </w:tr>
      <w:tr w:rsidR="005B0B26" w:rsidRPr="005C0C1B" w:rsidTr="005B0B26">
        <w:tc>
          <w:tcPr>
            <w:tcW w:w="850" w:type="dxa"/>
            <w:vMerge/>
            <w:tcBorders>
              <w:left w:val="nil"/>
              <w:bottom w:val="nil"/>
              <w:right w:val="nil"/>
            </w:tcBorders>
          </w:tcPr>
          <w:p w:rsidR="005B0B26" w:rsidRDefault="005B0B26" w:rsidP="005B0B26">
            <w:pPr>
              <w:spacing w:after="0"/>
              <w:rPr>
                <w:rFonts w:ascii="Arial" w:hAnsi="Arial" w:cs="Arial"/>
              </w:rPr>
            </w:pPr>
          </w:p>
        </w:tc>
        <w:tc>
          <w:tcPr>
            <w:tcW w:w="993" w:type="dxa"/>
            <w:tcBorders>
              <w:top w:val="nil"/>
              <w:left w:val="nil"/>
              <w:bottom w:val="nil"/>
              <w:right w:val="nil"/>
            </w:tcBorders>
          </w:tcPr>
          <w:p w:rsidR="005B0B26" w:rsidRPr="002D3D48" w:rsidRDefault="005B0B26" w:rsidP="005B0B26">
            <w:pPr>
              <w:spacing w:after="0"/>
              <w:rPr>
                <w:rFonts w:ascii="Arial" w:hAnsi="Arial" w:cs="Arial"/>
                <w:sz w:val="24"/>
                <w:lang w:val="en-US"/>
              </w:rPr>
            </w:pPr>
            <w:r w:rsidRPr="002D3D48">
              <w:rPr>
                <w:rFonts w:ascii="Arial" w:hAnsi="Arial" w:cs="Arial"/>
                <w:sz w:val="24"/>
                <w:lang w:val="en-US"/>
              </w:rPr>
              <w:t>TP</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1,5</w:t>
            </w:r>
          </w:p>
        </w:tc>
        <w:tc>
          <w:tcPr>
            <w:tcW w:w="851"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1,49</w:t>
            </w:r>
          </w:p>
        </w:tc>
        <w:tc>
          <w:tcPr>
            <w:tcW w:w="850"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1,39</w:t>
            </w:r>
          </w:p>
        </w:tc>
        <w:tc>
          <w:tcPr>
            <w:tcW w:w="851"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1,35</w:t>
            </w:r>
          </w:p>
        </w:tc>
        <w:tc>
          <w:tcPr>
            <w:tcW w:w="708"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1,30</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1,27</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1,23</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1,20</w:t>
            </w:r>
          </w:p>
        </w:tc>
        <w:tc>
          <w:tcPr>
            <w:tcW w:w="850"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1,14</w:t>
            </w:r>
          </w:p>
        </w:tc>
        <w:tc>
          <w:tcPr>
            <w:tcW w:w="851"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1,10</w:t>
            </w:r>
          </w:p>
        </w:tc>
        <w:tc>
          <w:tcPr>
            <w:tcW w:w="850"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0,98</w:t>
            </w:r>
          </w:p>
        </w:tc>
      </w:tr>
      <w:tr w:rsidR="005B0B26" w:rsidRPr="005C0C1B" w:rsidTr="005B0B26">
        <w:tc>
          <w:tcPr>
            <w:tcW w:w="850" w:type="dxa"/>
            <w:vMerge w:val="restart"/>
            <w:tcBorders>
              <w:top w:val="nil"/>
              <w:left w:val="nil"/>
              <w:right w:val="nil"/>
            </w:tcBorders>
          </w:tcPr>
          <w:p w:rsidR="005B0B26" w:rsidRDefault="005B0B26" w:rsidP="005B0B26">
            <w:pPr>
              <w:spacing w:after="0"/>
              <w:rPr>
                <w:rFonts w:ascii="Arial" w:hAnsi="Arial" w:cs="Arial"/>
                <w:sz w:val="28"/>
                <w:szCs w:val="28"/>
                <w:lang w:val="en-US"/>
              </w:rPr>
            </w:pPr>
          </w:p>
          <w:p w:rsidR="005B0B26" w:rsidRDefault="005B0B26" w:rsidP="005B0B26">
            <w:pPr>
              <w:spacing w:after="0"/>
              <w:rPr>
                <w:rFonts w:ascii="Arial" w:hAnsi="Arial" w:cs="Arial"/>
                <w:sz w:val="28"/>
                <w:szCs w:val="28"/>
                <w:lang w:val="en-US"/>
              </w:rPr>
            </w:pPr>
          </w:p>
          <w:p w:rsidR="005B0B26" w:rsidRPr="00F17EDE" w:rsidRDefault="005B0B26" w:rsidP="005B0B26">
            <w:pPr>
              <w:spacing w:after="0"/>
              <w:rPr>
                <w:rFonts w:ascii="Arial" w:hAnsi="Arial" w:cs="Arial"/>
                <w:sz w:val="28"/>
                <w:szCs w:val="28"/>
                <w:lang w:val="en-US"/>
              </w:rPr>
            </w:pPr>
            <w:r>
              <w:rPr>
                <w:rFonts w:ascii="Arial" w:hAnsi="Arial" w:cs="Arial"/>
                <w:sz w:val="28"/>
                <w:szCs w:val="28"/>
                <w:lang w:val="en-US"/>
              </w:rPr>
              <w:t xml:space="preserve">  M3</w:t>
            </w:r>
          </w:p>
        </w:tc>
        <w:tc>
          <w:tcPr>
            <w:tcW w:w="993" w:type="dxa"/>
            <w:tcBorders>
              <w:top w:val="nil"/>
              <w:left w:val="nil"/>
              <w:bottom w:val="nil"/>
              <w:right w:val="nil"/>
            </w:tcBorders>
          </w:tcPr>
          <w:p w:rsidR="005B0B26" w:rsidRPr="002D3D48" w:rsidRDefault="005B0B26" w:rsidP="005B0B26">
            <w:pPr>
              <w:spacing w:after="0"/>
              <w:rPr>
                <w:rFonts w:ascii="Arial" w:hAnsi="Arial" w:cs="Arial"/>
                <w:sz w:val="24"/>
                <w:szCs w:val="18"/>
                <w:lang w:val="en-US"/>
              </w:rPr>
            </w:pPr>
            <w:r w:rsidRPr="002D3D48">
              <w:rPr>
                <w:rFonts w:ascii="Arial" w:hAnsi="Arial" w:cs="Arial"/>
                <w:sz w:val="24"/>
                <w:szCs w:val="18"/>
                <w:lang w:val="en-US"/>
              </w:rPr>
              <w:t>EEDH 10 %</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1,5</w:t>
            </w:r>
          </w:p>
        </w:tc>
        <w:tc>
          <w:tcPr>
            <w:tcW w:w="851"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1,42</w:t>
            </w:r>
          </w:p>
        </w:tc>
        <w:tc>
          <w:tcPr>
            <w:tcW w:w="850"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1,39</w:t>
            </w:r>
          </w:p>
        </w:tc>
        <w:tc>
          <w:tcPr>
            <w:tcW w:w="851"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1,35</w:t>
            </w:r>
          </w:p>
        </w:tc>
        <w:tc>
          <w:tcPr>
            <w:tcW w:w="708"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1,29</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1,26</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1,2</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1,92</w:t>
            </w:r>
          </w:p>
        </w:tc>
        <w:tc>
          <w:tcPr>
            <w:tcW w:w="850"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1,51</w:t>
            </w:r>
          </w:p>
        </w:tc>
        <w:tc>
          <w:tcPr>
            <w:tcW w:w="851"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1,0</w:t>
            </w:r>
          </w:p>
        </w:tc>
        <w:tc>
          <w:tcPr>
            <w:tcW w:w="850"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0,72</w:t>
            </w:r>
          </w:p>
        </w:tc>
      </w:tr>
      <w:tr w:rsidR="005B0B26" w:rsidRPr="005C0C1B" w:rsidTr="005B0B26">
        <w:tc>
          <w:tcPr>
            <w:tcW w:w="850" w:type="dxa"/>
            <w:vMerge/>
            <w:tcBorders>
              <w:left w:val="nil"/>
              <w:right w:val="nil"/>
            </w:tcBorders>
          </w:tcPr>
          <w:p w:rsidR="005B0B26" w:rsidRDefault="005B0B26" w:rsidP="005B0B26">
            <w:pPr>
              <w:spacing w:after="0"/>
              <w:rPr>
                <w:rFonts w:ascii="Arial" w:hAnsi="Arial" w:cs="Arial"/>
              </w:rPr>
            </w:pPr>
          </w:p>
        </w:tc>
        <w:tc>
          <w:tcPr>
            <w:tcW w:w="993" w:type="dxa"/>
            <w:tcBorders>
              <w:top w:val="nil"/>
              <w:left w:val="nil"/>
              <w:bottom w:val="nil"/>
              <w:right w:val="nil"/>
            </w:tcBorders>
          </w:tcPr>
          <w:p w:rsidR="005B0B26" w:rsidRPr="002D3D48" w:rsidRDefault="005B0B26" w:rsidP="005B0B26">
            <w:pPr>
              <w:spacing w:after="0"/>
              <w:rPr>
                <w:rFonts w:ascii="Arial" w:hAnsi="Arial" w:cs="Arial"/>
                <w:sz w:val="24"/>
                <w:szCs w:val="18"/>
                <w:lang w:val="en-US"/>
              </w:rPr>
            </w:pPr>
            <w:r w:rsidRPr="002D3D48">
              <w:rPr>
                <w:rFonts w:ascii="Arial" w:hAnsi="Arial" w:cs="Arial"/>
                <w:sz w:val="24"/>
                <w:szCs w:val="18"/>
                <w:lang w:val="en-US"/>
              </w:rPr>
              <w:t>EEDH 15 %</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1,5</w:t>
            </w:r>
          </w:p>
        </w:tc>
        <w:tc>
          <w:tcPr>
            <w:tcW w:w="851"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1,48</w:t>
            </w:r>
          </w:p>
        </w:tc>
        <w:tc>
          <w:tcPr>
            <w:tcW w:w="850"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1,37</w:t>
            </w:r>
          </w:p>
        </w:tc>
        <w:tc>
          <w:tcPr>
            <w:tcW w:w="851"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1,35</w:t>
            </w:r>
          </w:p>
        </w:tc>
        <w:tc>
          <w:tcPr>
            <w:tcW w:w="708"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1,27</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1,21</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1,19</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1,0</w:t>
            </w:r>
          </w:p>
        </w:tc>
        <w:tc>
          <w:tcPr>
            <w:tcW w:w="850"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0,97</w:t>
            </w:r>
          </w:p>
        </w:tc>
        <w:tc>
          <w:tcPr>
            <w:tcW w:w="851"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0,6</w:t>
            </w:r>
          </w:p>
        </w:tc>
        <w:tc>
          <w:tcPr>
            <w:tcW w:w="850"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0,6</w:t>
            </w:r>
          </w:p>
        </w:tc>
      </w:tr>
      <w:tr w:rsidR="005B0B26" w:rsidRPr="005C0C1B" w:rsidTr="005B0B26">
        <w:tc>
          <w:tcPr>
            <w:tcW w:w="850" w:type="dxa"/>
            <w:vMerge/>
            <w:tcBorders>
              <w:left w:val="nil"/>
              <w:right w:val="nil"/>
            </w:tcBorders>
          </w:tcPr>
          <w:p w:rsidR="005B0B26" w:rsidRDefault="005B0B26" w:rsidP="005B0B26">
            <w:pPr>
              <w:spacing w:after="0"/>
              <w:rPr>
                <w:rFonts w:ascii="Arial" w:hAnsi="Arial" w:cs="Arial"/>
              </w:rPr>
            </w:pPr>
          </w:p>
        </w:tc>
        <w:tc>
          <w:tcPr>
            <w:tcW w:w="993" w:type="dxa"/>
            <w:tcBorders>
              <w:top w:val="nil"/>
              <w:left w:val="nil"/>
              <w:bottom w:val="nil"/>
              <w:right w:val="nil"/>
            </w:tcBorders>
          </w:tcPr>
          <w:p w:rsidR="005B0B26" w:rsidRPr="002D3D48" w:rsidRDefault="005B0B26" w:rsidP="005B0B26">
            <w:pPr>
              <w:spacing w:after="0"/>
              <w:rPr>
                <w:rFonts w:ascii="Arial" w:hAnsi="Arial" w:cs="Arial"/>
                <w:sz w:val="24"/>
                <w:szCs w:val="18"/>
                <w:lang w:val="en-US"/>
              </w:rPr>
            </w:pPr>
            <w:r w:rsidRPr="002D3D48">
              <w:rPr>
                <w:rFonts w:ascii="Arial" w:hAnsi="Arial" w:cs="Arial"/>
                <w:sz w:val="24"/>
                <w:szCs w:val="18"/>
                <w:lang w:val="en-US"/>
              </w:rPr>
              <w:t>EEDH 20 %</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1,5</w:t>
            </w:r>
          </w:p>
        </w:tc>
        <w:tc>
          <w:tcPr>
            <w:tcW w:w="851"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1,42</w:t>
            </w:r>
          </w:p>
        </w:tc>
        <w:tc>
          <w:tcPr>
            <w:tcW w:w="850"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1,36</w:t>
            </w:r>
          </w:p>
        </w:tc>
        <w:tc>
          <w:tcPr>
            <w:tcW w:w="851"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1,29</w:t>
            </w:r>
          </w:p>
        </w:tc>
        <w:tc>
          <w:tcPr>
            <w:tcW w:w="708"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1,15</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0,93</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0,82</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0,71</w:t>
            </w:r>
          </w:p>
        </w:tc>
        <w:tc>
          <w:tcPr>
            <w:tcW w:w="850"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0,67</w:t>
            </w:r>
          </w:p>
        </w:tc>
        <w:tc>
          <w:tcPr>
            <w:tcW w:w="851"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0,63</w:t>
            </w:r>
          </w:p>
        </w:tc>
        <w:tc>
          <w:tcPr>
            <w:tcW w:w="850"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0,60</w:t>
            </w:r>
          </w:p>
        </w:tc>
      </w:tr>
      <w:tr w:rsidR="005B0B26" w:rsidRPr="005C0C1B" w:rsidTr="005B0B26">
        <w:tc>
          <w:tcPr>
            <w:tcW w:w="850" w:type="dxa"/>
            <w:vMerge/>
            <w:tcBorders>
              <w:left w:val="nil"/>
              <w:right w:val="nil"/>
            </w:tcBorders>
          </w:tcPr>
          <w:p w:rsidR="005B0B26" w:rsidRDefault="005B0B26" w:rsidP="005B0B26">
            <w:pPr>
              <w:spacing w:after="0"/>
              <w:rPr>
                <w:rFonts w:ascii="Arial" w:hAnsi="Arial" w:cs="Arial"/>
              </w:rPr>
            </w:pPr>
          </w:p>
        </w:tc>
        <w:tc>
          <w:tcPr>
            <w:tcW w:w="993" w:type="dxa"/>
            <w:tcBorders>
              <w:top w:val="nil"/>
              <w:left w:val="nil"/>
              <w:bottom w:val="nil"/>
              <w:right w:val="nil"/>
            </w:tcBorders>
          </w:tcPr>
          <w:p w:rsidR="005B0B26" w:rsidRPr="002D3D48" w:rsidRDefault="005B0B26" w:rsidP="005B0B26">
            <w:pPr>
              <w:spacing w:after="0"/>
              <w:rPr>
                <w:rFonts w:ascii="Arial" w:hAnsi="Arial" w:cs="Arial"/>
                <w:sz w:val="24"/>
                <w:lang w:val="en-US"/>
              </w:rPr>
            </w:pPr>
            <w:r w:rsidRPr="002D3D48">
              <w:rPr>
                <w:rFonts w:ascii="Arial" w:hAnsi="Arial" w:cs="Arial"/>
                <w:sz w:val="24"/>
                <w:lang w:val="en-US"/>
              </w:rPr>
              <w:t>KP</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1,5</w:t>
            </w:r>
          </w:p>
        </w:tc>
        <w:tc>
          <w:tcPr>
            <w:tcW w:w="851"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1,43</w:t>
            </w:r>
          </w:p>
        </w:tc>
        <w:tc>
          <w:tcPr>
            <w:tcW w:w="850"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1,32</w:t>
            </w:r>
          </w:p>
        </w:tc>
        <w:tc>
          <w:tcPr>
            <w:tcW w:w="851"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1,12</w:t>
            </w:r>
          </w:p>
        </w:tc>
        <w:tc>
          <w:tcPr>
            <w:tcW w:w="708"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0,83</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0,71</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0,62</w:t>
            </w:r>
          </w:p>
        </w:tc>
        <w:tc>
          <w:tcPr>
            <w:tcW w:w="709"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0,32</w:t>
            </w:r>
          </w:p>
        </w:tc>
        <w:tc>
          <w:tcPr>
            <w:tcW w:w="850"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0,1</w:t>
            </w:r>
          </w:p>
        </w:tc>
        <w:tc>
          <w:tcPr>
            <w:tcW w:w="851"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0</w:t>
            </w:r>
          </w:p>
        </w:tc>
        <w:tc>
          <w:tcPr>
            <w:tcW w:w="850" w:type="dxa"/>
            <w:tcBorders>
              <w:top w:val="nil"/>
              <w:left w:val="nil"/>
              <w:bottom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w:t>
            </w:r>
          </w:p>
        </w:tc>
      </w:tr>
      <w:tr w:rsidR="005B0B26" w:rsidRPr="005C0C1B" w:rsidTr="005B0B26">
        <w:trPr>
          <w:trHeight w:val="353"/>
        </w:trPr>
        <w:tc>
          <w:tcPr>
            <w:tcW w:w="850" w:type="dxa"/>
            <w:vMerge/>
            <w:tcBorders>
              <w:left w:val="nil"/>
              <w:right w:val="nil"/>
            </w:tcBorders>
          </w:tcPr>
          <w:p w:rsidR="005B0B26" w:rsidRDefault="005B0B26" w:rsidP="005B0B26">
            <w:pPr>
              <w:spacing w:after="0"/>
              <w:rPr>
                <w:rFonts w:ascii="Arial" w:hAnsi="Arial" w:cs="Arial"/>
              </w:rPr>
            </w:pPr>
          </w:p>
        </w:tc>
        <w:tc>
          <w:tcPr>
            <w:tcW w:w="993" w:type="dxa"/>
            <w:tcBorders>
              <w:top w:val="nil"/>
              <w:left w:val="nil"/>
              <w:bottom w:val="single" w:sz="4" w:space="0" w:color="auto"/>
              <w:right w:val="nil"/>
            </w:tcBorders>
          </w:tcPr>
          <w:p w:rsidR="005B0B26" w:rsidRPr="002D3D48" w:rsidRDefault="005B0B26" w:rsidP="005B0B26">
            <w:pPr>
              <w:spacing w:after="0"/>
              <w:rPr>
                <w:rFonts w:ascii="Arial" w:hAnsi="Arial" w:cs="Arial"/>
                <w:sz w:val="24"/>
                <w:lang w:val="en-US"/>
              </w:rPr>
            </w:pPr>
            <w:r w:rsidRPr="002D3D48">
              <w:rPr>
                <w:rFonts w:ascii="Arial" w:hAnsi="Arial" w:cs="Arial"/>
                <w:sz w:val="24"/>
                <w:lang w:val="en-US"/>
              </w:rPr>
              <w:t>TP</w:t>
            </w:r>
          </w:p>
        </w:tc>
        <w:tc>
          <w:tcPr>
            <w:tcW w:w="709" w:type="dxa"/>
            <w:tcBorders>
              <w:top w:val="nil"/>
              <w:left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1,5</w:t>
            </w:r>
          </w:p>
        </w:tc>
        <w:tc>
          <w:tcPr>
            <w:tcW w:w="851" w:type="dxa"/>
            <w:tcBorders>
              <w:top w:val="nil"/>
              <w:left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1,5</w:t>
            </w:r>
          </w:p>
        </w:tc>
        <w:tc>
          <w:tcPr>
            <w:tcW w:w="850" w:type="dxa"/>
            <w:tcBorders>
              <w:top w:val="nil"/>
              <w:left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1,47</w:t>
            </w:r>
          </w:p>
        </w:tc>
        <w:tc>
          <w:tcPr>
            <w:tcW w:w="851" w:type="dxa"/>
            <w:tcBorders>
              <w:top w:val="nil"/>
              <w:left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1,42</w:t>
            </w:r>
          </w:p>
        </w:tc>
        <w:tc>
          <w:tcPr>
            <w:tcW w:w="708" w:type="dxa"/>
            <w:tcBorders>
              <w:top w:val="nil"/>
              <w:left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1,39</w:t>
            </w:r>
          </w:p>
        </w:tc>
        <w:tc>
          <w:tcPr>
            <w:tcW w:w="709" w:type="dxa"/>
            <w:tcBorders>
              <w:top w:val="nil"/>
              <w:left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1,37</w:t>
            </w:r>
          </w:p>
        </w:tc>
        <w:tc>
          <w:tcPr>
            <w:tcW w:w="709" w:type="dxa"/>
            <w:tcBorders>
              <w:top w:val="nil"/>
              <w:left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1,29</w:t>
            </w:r>
          </w:p>
        </w:tc>
        <w:tc>
          <w:tcPr>
            <w:tcW w:w="709" w:type="dxa"/>
            <w:tcBorders>
              <w:top w:val="nil"/>
              <w:left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1,27</w:t>
            </w:r>
          </w:p>
        </w:tc>
        <w:tc>
          <w:tcPr>
            <w:tcW w:w="850" w:type="dxa"/>
            <w:tcBorders>
              <w:top w:val="nil"/>
              <w:left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1,21</w:t>
            </w:r>
          </w:p>
        </w:tc>
        <w:tc>
          <w:tcPr>
            <w:tcW w:w="851" w:type="dxa"/>
            <w:tcBorders>
              <w:top w:val="nil"/>
              <w:left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1,19</w:t>
            </w:r>
          </w:p>
        </w:tc>
        <w:tc>
          <w:tcPr>
            <w:tcW w:w="850" w:type="dxa"/>
            <w:tcBorders>
              <w:top w:val="nil"/>
              <w:left w:val="nil"/>
              <w:right w:val="nil"/>
            </w:tcBorders>
          </w:tcPr>
          <w:p w:rsidR="005B0B26" w:rsidRPr="002D3D48" w:rsidRDefault="005B0B26" w:rsidP="005B0B26">
            <w:pPr>
              <w:spacing w:after="0"/>
              <w:rPr>
                <w:rFonts w:ascii="Arial" w:hAnsi="Arial" w:cs="Arial"/>
                <w:sz w:val="24"/>
                <w:szCs w:val="26"/>
                <w:lang w:val="en-US"/>
              </w:rPr>
            </w:pPr>
            <w:r w:rsidRPr="002D3D48">
              <w:rPr>
                <w:rFonts w:ascii="Arial" w:hAnsi="Arial" w:cs="Arial"/>
                <w:sz w:val="24"/>
                <w:szCs w:val="26"/>
                <w:lang w:val="en-US"/>
              </w:rPr>
              <w:t>1,10</w:t>
            </w:r>
          </w:p>
        </w:tc>
      </w:tr>
    </w:tbl>
    <w:p w:rsidR="005B0B26" w:rsidRDefault="005B0B26" w:rsidP="005B0B26">
      <w:pPr>
        <w:spacing w:after="0"/>
        <w:rPr>
          <w:rFonts w:ascii="Arial" w:hAnsi="Arial" w:cs="Arial"/>
          <w:lang w:val="en-US"/>
        </w:rPr>
      </w:pPr>
    </w:p>
    <w:p w:rsidR="005B0B26" w:rsidRPr="005775D5" w:rsidRDefault="005B0B26" w:rsidP="005B0B26">
      <w:pPr>
        <w:spacing w:after="0"/>
        <w:rPr>
          <w:rFonts w:ascii="Arial" w:hAnsi="Arial" w:cs="Arial"/>
          <w:b/>
        </w:rPr>
      </w:pPr>
      <w:r w:rsidRPr="005775D5">
        <w:rPr>
          <w:rFonts w:ascii="Arial" w:hAnsi="Arial" w:cs="Arial"/>
          <w:b/>
        </w:rPr>
        <w:t xml:space="preserve">Tabel 4.1 Data Tabel Panjang Penyembuhan Luka Bakar Pada Marmut selama  </w:t>
      </w:r>
      <w:r w:rsidRPr="005775D5">
        <w:rPr>
          <w:rFonts w:ascii="Arial" w:hAnsi="Arial" w:cs="Arial"/>
          <w:b/>
          <w:lang w:val="en-US"/>
        </w:rPr>
        <w:t xml:space="preserve">10 </w:t>
      </w:r>
      <w:r w:rsidRPr="005775D5">
        <w:rPr>
          <w:rFonts w:ascii="Arial" w:hAnsi="Arial" w:cs="Arial"/>
          <w:b/>
        </w:rPr>
        <w:t xml:space="preserve">hari  </w:t>
      </w:r>
    </w:p>
    <w:p w:rsidR="005B0B26" w:rsidRDefault="005B0B26" w:rsidP="005B0B26">
      <w:pPr>
        <w:spacing w:after="0"/>
        <w:rPr>
          <w:rFonts w:ascii="Arial" w:hAnsi="Arial" w:cs="Arial"/>
        </w:rPr>
      </w:pPr>
    </w:p>
    <w:p w:rsidR="005B0B26" w:rsidRDefault="005B0B26" w:rsidP="005B0B26">
      <w:pPr>
        <w:spacing w:after="0"/>
        <w:rPr>
          <w:rFonts w:ascii="Arial" w:hAnsi="Arial" w:cs="Arial"/>
        </w:rPr>
      </w:pPr>
      <w:r>
        <w:rPr>
          <w:rFonts w:ascii="Arial" w:hAnsi="Arial" w:cs="Arial"/>
        </w:rPr>
        <w:t>Keterangan ,</w:t>
      </w:r>
    </w:p>
    <w:p w:rsidR="005B0B26" w:rsidRPr="00B91624" w:rsidRDefault="005B0B26" w:rsidP="005B0B26">
      <w:pPr>
        <w:spacing w:after="0" w:line="360" w:lineRule="auto"/>
        <w:rPr>
          <w:rFonts w:ascii="Arial" w:hAnsi="Arial" w:cs="Arial"/>
          <w:lang w:val="en-US"/>
        </w:rPr>
      </w:pPr>
      <w:r>
        <w:rPr>
          <w:rFonts w:ascii="Arial" w:hAnsi="Arial" w:cs="Arial"/>
        </w:rPr>
        <w:tab/>
        <w:t>EEDH</w:t>
      </w:r>
      <w:r>
        <w:rPr>
          <w:rFonts w:ascii="Arial" w:hAnsi="Arial" w:cs="Arial"/>
          <w:lang w:val="en-US"/>
        </w:rPr>
        <w:t xml:space="preserve">               </w:t>
      </w:r>
      <w:r>
        <w:rPr>
          <w:rFonts w:ascii="Arial" w:hAnsi="Arial" w:cs="Arial"/>
        </w:rPr>
        <w:t>: Ekstrak Etanol Daun Harimonting</w:t>
      </w:r>
    </w:p>
    <w:p w:rsidR="005B0B26" w:rsidRDefault="005B0B26" w:rsidP="005B0B26">
      <w:pPr>
        <w:tabs>
          <w:tab w:val="left" w:pos="1612"/>
          <w:tab w:val="left" w:pos="1988"/>
          <w:tab w:val="left" w:pos="4620"/>
        </w:tabs>
        <w:spacing w:after="0" w:line="360" w:lineRule="auto"/>
        <w:rPr>
          <w:rFonts w:ascii="Arial" w:hAnsi="Arial" w:cs="Arial"/>
          <w:lang w:val="en-US"/>
        </w:rPr>
      </w:pPr>
      <w:r>
        <w:rPr>
          <w:rFonts w:ascii="Arial" w:hAnsi="Arial" w:cs="Arial"/>
          <w:lang w:val="en-US"/>
        </w:rPr>
        <w:lastRenderedPageBreak/>
        <w:t xml:space="preserve">            KP (Kontrol</w:t>
      </w:r>
      <w:proofErr w:type="gramStart"/>
      <w:r>
        <w:rPr>
          <w:rFonts w:ascii="Arial" w:hAnsi="Arial" w:cs="Arial"/>
          <w:lang w:val="en-US"/>
        </w:rPr>
        <w:t>+ )</w:t>
      </w:r>
      <w:proofErr w:type="gramEnd"/>
      <w:r>
        <w:rPr>
          <w:rFonts w:ascii="Arial" w:hAnsi="Arial" w:cs="Arial"/>
          <w:lang w:val="en-US"/>
        </w:rPr>
        <w:t xml:space="preserve">  : Burnazin Krim</w:t>
      </w:r>
    </w:p>
    <w:p w:rsidR="005B0B26" w:rsidRPr="00D53981" w:rsidRDefault="005B0B26" w:rsidP="005B0B26">
      <w:pPr>
        <w:tabs>
          <w:tab w:val="left" w:pos="1612"/>
          <w:tab w:val="left" w:pos="1988"/>
          <w:tab w:val="left" w:pos="4620"/>
        </w:tabs>
        <w:spacing w:after="0" w:line="360" w:lineRule="auto"/>
        <w:rPr>
          <w:rFonts w:ascii="Arial" w:hAnsi="Arial" w:cs="Arial"/>
          <w:lang w:val="en-US"/>
        </w:rPr>
      </w:pPr>
      <w:r>
        <w:rPr>
          <w:rFonts w:ascii="Arial" w:hAnsi="Arial" w:cs="Arial"/>
          <w:lang w:val="en-US"/>
        </w:rPr>
        <w:t xml:space="preserve">            TP </w:t>
      </w:r>
      <w:proofErr w:type="gramStart"/>
      <w:r>
        <w:rPr>
          <w:rFonts w:ascii="Arial" w:hAnsi="Arial" w:cs="Arial"/>
          <w:lang w:val="en-US"/>
        </w:rPr>
        <w:t>( Kontrol</w:t>
      </w:r>
      <w:proofErr w:type="gramEnd"/>
      <w:r>
        <w:rPr>
          <w:rFonts w:ascii="Arial" w:hAnsi="Arial" w:cs="Arial"/>
          <w:lang w:val="en-US"/>
        </w:rPr>
        <w:t xml:space="preserve"> -)   : Tanpa Perlakuan</w:t>
      </w:r>
      <w:r>
        <w:rPr>
          <w:rFonts w:ascii="Arial" w:hAnsi="Arial" w:cs="Arial"/>
        </w:rPr>
        <w:tab/>
      </w:r>
    </w:p>
    <w:p w:rsidR="005B0B26" w:rsidRDefault="005B0B26" w:rsidP="005B0B26">
      <w:pPr>
        <w:tabs>
          <w:tab w:val="left" w:pos="4620"/>
        </w:tabs>
        <w:rPr>
          <w:rFonts w:ascii="Arial" w:hAnsi="Arial" w:cs="Arial"/>
          <w:lang w:val="en-US"/>
        </w:rPr>
      </w:pPr>
      <w:r>
        <w:rPr>
          <w:rFonts w:ascii="Arial" w:hAnsi="Arial" w:cs="Arial"/>
          <w:lang w:val="en-US"/>
        </w:rPr>
        <w:t xml:space="preserve">Dari data panjang Luka Bakar diatas diperoleh data Rata-Rata sebagai </w:t>
      </w:r>
      <w:proofErr w:type="gramStart"/>
      <w:r>
        <w:rPr>
          <w:rFonts w:ascii="Arial" w:hAnsi="Arial" w:cs="Arial"/>
          <w:lang w:val="en-US"/>
        </w:rPr>
        <w:t>berikut :</w:t>
      </w:r>
      <w:proofErr w:type="gramEnd"/>
    </w:p>
    <w:tbl>
      <w:tblPr>
        <w:tblW w:w="0" w:type="auto"/>
        <w:tblLook w:val="04A0" w:firstRow="1" w:lastRow="0" w:firstColumn="1" w:lastColumn="0" w:noHBand="0" w:noVBand="1"/>
      </w:tblPr>
      <w:tblGrid>
        <w:gridCol w:w="1262"/>
        <w:gridCol w:w="507"/>
        <w:gridCol w:w="668"/>
        <w:gridCol w:w="606"/>
        <w:gridCol w:w="668"/>
        <w:gridCol w:w="606"/>
        <w:gridCol w:w="668"/>
        <w:gridCol w:w="668"/>
        <w:gridCol w:w="606"/>
        <w:gridCol w:w="668"/>
        <w:gridCol w:w="606"/>
        <w:gridCol w:w="620"/>
      </w:tblGrid>
      <w:tr w:rsidR="005B0B26" w:rsidTr="005B0B26">
        <w:tc>
          <w:tcPr>
            <w:tcW w:w="1262" w:type="dxa"/>
            <w:vMerge w:val="restart"/>
          </w:tcPr>
          <w:p w:rsidR="005B0B26" w:rsidRPr="00D53981" w:rsidRDefault="005B0B26" w:rsidP="005B0B26">
            <w:pPr>
              <w:tabs>
                <w:tab w:val="left" w:pos="4620"/>
              </w:tabs>
              <w:rPr>
                <w:rFonts w:ascii="Arial" w:hAnsi="Arial" w:cs="Arial"/>
                <w:sz w:val="24"/>
                <w:lang w:val="en-US"/>
              </w:rPr>
            </w:pPr>
          </w:p>
          <w:p w:rsidR="005B0B26" w:rsidRDefault="005B0B26" w:rsidP="005B0B26">
            <w:pPr>
              <w:tabs>
                <w:tab w:val="left" w:pos="4620"/>
              </w:tabs>
              <w:rPr>
                <w:rFonts w:ascii="Arial" w:hAnsi="Arial" w:cs="Arial"/>
                <w:lang w:val="en-US"/>
              </w:rPr>
            </w:pPr>
            <w:r w:rsidRPr="008A1529">
              <w:rPr>
                <w:rFonts w:ascii="Arial" w:hAnsi="Arial" w:cs="Arial"/>
                <w:lang w:val="en-US"/>
              </w:rPr>
              <w:t>Perlakuan</w:t>
            </w:r>
          </w:p>
        </w:tc>
        <w:tc>
          <w:tcPr>
            <w:tcW w:w="6891" w:type="dxa"/>
            <w:gridSpan w:val="11"/>
          </w:tcPr>
          <w:p w:rsidR="005B0B26" w:rsidRDefault="005B0B26" w:rsidP="005B0B26">
            <w:pPr>
              <w:tabs>
                <w:tab w:val="left" w:pos="4620"/>
              </w:tabs>
              <w:rPr>
                <w:rFonts w:ascii="Arial" w:hAnsi="Arial" w:cs="Arial"/>
                <w:lang w:val="en-US"/>
              </w:rPr>
            </w:pPr>
            <w:r>
              <w:rPr>
                <w:rFonts w:ascii="Arial" w:hAnsi="Arial" w:cs="Arial"/>
                <w:lang w:val="en-US"/>
              </w:rPr>
              <w:t xml:space="preserve">          Rata-Rata Panjang Diameter Luka Bakar pada Marmut</w:t>
            </w:r>
          </w:p>
        </w:tc>
      </w:tr>
      <w:tr w:rsidR="005B0B26" w:rsidTr="005B0B26">
        <w:tc>
          <w:tcPr>
            <w:tcW w:w="1262" w:type="dxa"/>
            <w:vMerge/>
            <w:tcBorders>
              <w:bottom w:val="single" w:sz="4" w:space="0" w:color="auto"/>
            </w:tcBorders>
          </w:tcPr>
          <w:p w:rsidR="005B0B26" w:rsidRDefault="005B0B26" w:rsidP="005B0B26">
            <w:pPr>
              <w:tabs>
                <w:tab w:val="left" w:pos="4620"/>
              </w:tabs>
              <w:rPr>
                <w:rFonts w:ascii="Arial" w:hAnsi="Arial" w:cs="Arial"/>
                <w:lang w:val="en-US"/>
              </w:rPr>
            </w:pPr>
          </w:p>
        </w:tc>
        <w:tc>
          <w:tcPr>
            <w:tcW w:w="507" w:type="dxa"/>
            <w:tcBorders>
              <w:bottom w:val="single" w:sz="4" w:space="0" w:color="000000" w:themeColor="text1"/>
            </w:tcBorders>
          </w:tcPr>
          <w:p w:rsidR="005B0B26" w:rsidRDefault="005B0B26" w:rsidP="005B0B26">
            <w:pPr>
              <w:tabs>
                <w:tab w:val="left" w:pos="4620"/>
              </w:tabs>
              <w:rPr>
                <w:rFonts w:ascii="Arial" w:hAnsi="Arial" w:cs="Arial"/>
                <w:lang w:val="en-US"/>
              </w:rPr>
            </w:pPr>
            <w:r>
              <w:rPr>
                <w:rFonts w:ascii="Arial" w:hAnsi="Arial" w:cs="Arial"/>
                <w:lang w:val="en-US"/>
              </w:rPr>
              <w:t>H0</w:t>
            </w:r>
          </w:p>
        </w:tc>
        <w:tc>
          <w:tcPr>
            <w:tcW w:w="668" w:type="dxa"/>
            <w:tcBorders>
              <w:bottom w:val="single" w:sz="4" w:space="0" w:color="000000" w:themeColor="text1"/>
            </w:tcBorders>
          </w:tcPr>
          <w:p w:rsidR="005B0B26" w:rsidRDefault="005B0B26" w:rsidP="005B0B26">
            <w:pPr>
              <w:tabs>
                <w:tab w:val="left" w:pos="4620"/>
              </w:tabs>
              <w:rPr>
                <w:rFonts w:ascii="Arial" w:hAnsi="Arial" w:cs="Arial"/>
                <w:lang w:val="en-US"/>
              </w:rPr>
            </w:pPr>
            <w:r>
              <w:rPr>
                <w:rFonts w:ascii="Arial" w:hAnsi="Arial" w:cs="Arial"/>
                <w:lang w:val="en-US"/>
              </w:rPr>
              <w:t>H1</w:t>
            </w:r>
          </w:p>
        </w:tc>
        <w:tc>
          <w:tcPr>
            <w:tcW w:w="606" w:type="dxa"/>
            <w:tcBorders>
              <w:bottom w:val="single" w:sz="4" w:space="0" w:color="000000" w:themeColor="text1"/>
            </w:tcBorders>
          </w:tcPr>
          <w:p w:rsidR="005B0B26" w:rsidRDefault="005B0B26" w:rsidP="005B0B26">
            <w:pPr>
              <w:tabs>
                <w:tab w:val="left" w:pos="4620"/>
              </w:tabs>
              <w:rPr>
                <w:rFonts w:ascii="Arial" w:hAnsi="Arial" w:cs="Arial"/>
                <w:lang w:val="en-US"/>
              </w:rPr>
            </w:pPr>
            <w:r>
              <w:rPr>
                <w:rFonts w:ascii="Arial" w:hAnsi="Arial" w:cs="Arial"/>
                <w:lang w:val="en-US"/>
              </w:rPr>
              <w:t>H2</w:t>
            </w:r>
          </w:p>
        </w:tc>
        <w:tc>
          <w:tcPr>
            <w:tcW w:w="668" w:type="dxa"/>
            <w:tcBorders>
              <w:bottom w:val="single" w:sz="4" w:space="0" w:color="000000" w:themeColor="text1"/>
            </w:tcBorders>
          </w:tcPr>
          <w:p w:rsidR="005B0B26" w:rsidRDefault="005B0B26" w:rsidP="005B0B26">
            <w:pPr>
              <w:tabs>
                <w:tab w:val="left" w:pos="4620"/>
              </w:tabs>
              <w:rPr>
                <w:rFonts w:ascii="Arial" w:hAnsi="Arial" w:cs="Arial"/>
                <w:lang w:val="en-US"/>
              </w:rPr>
            </w:pPr>
            <w:r>
              <w:rPr>
                <w:rFonts w:ascii="Arial" w:hAnsi="Arial" w:cs="Arial"/>
                <w:lang w:val="en-US"/>
              </w:rPr>
              <w:t>H3</w:t>
            </w:r>
          </w:p>
        </w:tc>
        <w:tc>
          <w:tcPr>
            <w:tcW w:w="606" w:type="dxa"/>
            <w:tcBorders>
              <w:bottom w:val="single" w:sz="4" w:space="0" w:color="000000" w:themeColor="text1"/>
            </w:tcBorders>
          </w:tcPr>
          <w:p w:rsidR="005B0B26" w:rsidRDefault="005B0B26" w:rsidP="005B0B26">
            <w:pPr>
              <w:tabs>
                <w:tab w:val="left" w:pos="4620"/>
              </w:tabs>
              <w:rPr>
                <w:rFonts w:ascii="Arial" w:hAnsi="Arial" w:cs="Arial"/>
                <w:lang w:val="en-US"/>
              </w:rPr>
            </w:pPr>
            <w:r>
              <w:rPr>
                <w:rFonts w:ascii="Arial" w:hAnsi="Arial" w:cs="Arial"/>
                <w:lang w:val="en-US"/>
              </w:rPr>
              <w:t>H4</w:t>
            </w:r>
          </w:p>
        </w:tc>
        <w:tc>
          <w:tcPr>
            <w:tcW w:w="668" w:type="dxa"/>
            <w:tcBorders>
              <w:bottom w:val="single" w:sz="4" w:space="0" w:color="000000" w:themeColor="text1"/>
            </w:tcBorders>
          </w:tcPr>
          <w:p w:rsidR="005B0B26" w:rsidRDefault="005B0B26" w:rsidP="005B0B26">
            <w:pPr>
              <w:tabs>
                <w:tab w:val="left" w:pos="4620"/>
              </w:tabs>
              <w:rPr>
                <w:rFonts w:ascii="Arial" w:hAnsi="Arial" w:cs="Arial"/>
                <w:lang w:val="en-US"/>
              </w:rPr>
            </w:pPr>
            <w:r>
              <w:rPr>
                <w:rFonts w:ascii="Arial" w:hAnsi="Arial" w:cs="Arial"/>
                <w:lang w:val="en-US"/>
              </w:rPr>
              <w:t>H5</w:t>
            </w:r>
          </w:p>
        </w:tc>
        <w:tc>
          <w:tcPr>
            <w:tcW w:w="668" w:type="dxa"/>
            <w:tcBorders>
              <w:bottom w:val="single" w:sz="4" w:space="0" w:color="000000" w:themeColor="text1"/>
            </w:tcBorders>
          </w:tcPr>
          <w:p w:rsidR="005B0B26" w:rsidRDefault="005B0B26" w:rsidP="005B0B26">
            <w:pPr>
              <w:tabs>
                <w:tab w:val="left" w:pos="4620"/>
              </w:tabs>
              <w:rPr>
                <w:rFonts w:ascii="Arial" w:hAnsi="Arial" w:cs="Arial"/>
                <w:lang w:val="en-US"/>
              </w:rPr>
            </w:pPr>
            <w:r>
              <w:rPr>
                <w:rFonts w:ascii="Arial" w:hAnsi="Arial" w:cs="Arial"/>
                <w:lang w:val="en-US"/>
              </w:rPr>
              <w:t>H6</w:t>
            </w:r>
          </w:p>
        </w:tc>
        <w:tc>
          <w:tcPr>
            <w:tcW w:w="606" w:type="dxa"/>
            <w:tcBorders>
              <w:bottom w:val="single" w:sz="4" w:space="0" w:color="000000" w:themeColor="text1"/>
            </w:tcBorders>
          </w:tcPr>
          <w:p w:rsidR="005B0B26" w:rsidRDefault="005B0B26" w:rsidP="005B0B26">
            <w:pPr>
              <w:tabs>
                <w:tab w:val="left" w:pos="4620"/>
              </w:tabs>
              <w:rPr>
                <w:rFonts w:ascii="Arial" w:hAnsi="Arial" w:cs="Arial"/>
                <w:lang w:val="en-US"/>
              </w:rPr>
            </w:pPr>
            <w:r>
              <w:rPr>
                <w:rFonts w:ascii="Arial" w:hAnsi="Arial" w:cs="Arial"/>
                <w:lang w:val="en-US"/>
              </w:rPr>
              <w:t>H7</w:t>
            </w:r>
          </w:p>
        </w:tc>
        <w:tc>
          <w:tcPr>
            <w:tcW w:w="668" w:type="dxa"/>
            <w:tcBorders>
              <w:bottom w:val="single" w:sz="4" w:space="0" w:color="000000" w:themeColor="text1"/>
            </w:tcBorders>
          </w:tcPr>
          <w:p w:rsidR="005B0B26" w:rsidRDefault="005B0B26" w:rsidP="005B0B26">
            <w:pPr>
              <w:tabs>
                <w:tab w:val="left" w:pos="4620"/>
              </w:tabs>
              <w:rPr>
                <w:rFonts w:ascii="Arial" w:hAnsi="Arial" w:cs="Arial"/>
                <w:lang w:val="en-US"/>
              </w:rPr>
            </w:pPr>
            <w:r>
              <w:rPr>
                <w:rFonts w:ascii="Arial" w:hAnsi="Arial" w:cs="Arial"/>
                <w:lang w:val="en-US"/>
              </w:rPr>
              <w:t>H8</w:t>
            </w:r>
          </w:p>
        </w:tc>
        <w:tc>
          <w:tcPr>
            <w:tcW w:w="606" w:type="dxa"/>
            <w:tcBorders>
              <w:bottom w:val="single" w:sz="4" w:space="0" w:color="000000" w:themeColor="text1"/>
            </w:tcBorders>
          </w:tcPr>
          <w:p w:rsidR="005B0B26" w:rsidRDefault="005B0B26" w:rsidP="005B0B26">
            <w:pPr>
              <w:tabs>
                <w:tab w:val="left" w:pos="4620"/>
              </w:tabs>
              <w:rPr>
                <w:rFonts w:ascii="Arial" w:hAnsi="Arial" w:cs="Arial"/>
                <w:lang w:val="en-US"/>
              </w:rPr>
            </w:pPr>
            <w:r>
              <w:rPr>
                <w:rFonts w:ascii="Arial" w:hAnsi="Arial" w:cs="Arial"/>
                <w:lang w:val="en-US"/>
              </w:rPr>
              <w:t>H9</w:t>
            </w:r>
          </w:p>
        </w:tc>
        <w:tc>
          <w:tcPr>
            <w:tcW w:w="620" w:type="dxa"/>
            <w:tcBorders>
              <w:bottom w:val="single" w:sz="4" w:space="0" w:color="000000" w:themeColor="text1"/>
            </w:tcBorders>
          </w:tcPr>
          <w:p w:rsidR="005B0B26" w:rsidRDefault="005B0B26" w:rsidP="005B0B26">
            <w:pPr>
              <w:tabs>
                <w:tab w:val="left" w:pos="4620"/>
              </w:tabs>
              <w:rPr>
                <w:rFonts w:ascii="Arial" w:hAnsi="Arial" w:cs="Arial"/>
                <w:lang w:val="en-US"/>
              </w:rPr>
            </w:pPr>
            <w:r>
              <w:rPr>
                <w:rFonts w:ascii="Arial" w:hAnsi="Arial" w:cs="Arial"/>
                <w:lang w:val="en-US"/>
              </w:rPr>
              <w:t>H10</w:t>
            </w:r>
          </w:p>
        </w:tc>
      </w:tr>
      <w:tr w:rsidR="005B0B26" w:rsidTr="005B0B26">
        <w:tc>
          <w:tcPr>
            <w:tcW w:w="1262" w:type="dxa"/>
            <w:tcBorders>
              <w:top w:val="single" w:sz="4" w:space="0" w:color="auto"/>
              <w:left w:val="nil"/>
              <w:bottom w:val="nil"/>
              <w:right w:val="nil"/>
            </w:tcBorders>
          </w:tcPr>
          <w:p w:rsidR="005B0B26" w:rsidRDefault="005B0B26" w:rsidP="005B0B26">
            <w:pPr>
              <w:tabs>
                <w:tab w:val="left" w:pos="4620"/>
              </w:tabs>
              <w:rPr>
                <w:rFonts w:ascii="Arial" w:hAnsi="Arial" w:cs="Arial"/>
                <w:lang w:val="en-US"/>
              </w:rPr>
            </w:pPr>
            <w:r>
              <w:rPr>
                <w:rFonts w:ascii="Arial" w:hAnsi="Arial" w:cs="Arial"/>
                <w:lang w:val="en-US"/>
              </w:rPr>
              <w:t>EEDH 10%</w:t>
            </w:r>
          </w:p>
        </w:tc>
        <w:tc>
          <w:tcPr>
            <w:tcW w:w="507" w:type="dxa"/>
            <w:tcBorders>
              <w:left w:val="nil"/>
              <w:bottom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1,5</w:t>
            </w:r>
          </w:p>
        </w:tc>
        <w:tc>
          <w:tcPr>
            <w:tcW w:w="668" w:type="dxa"/>
            <w:tcBorders>
              <w:left w:val="nil"/>
              <w:bottom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1,48</w:t>
            </w:r>
          </w:p>
        </w:tc>
        <w:tc>
          <w:tcPr>
            <w:tcW w:w="606" w:type="dxa"/>
            <w:tcBorders>
              <w:left w:val="nil"/>
              <w:bottom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1,43</w:t>
            </w:r>
          </w:p>
        </w:tc>
        <w:tc>
          <w:tcPr>
            <w:tcW w:w="668" w:type="dxa"/>
            <w:tcBorders>
              <w:left w:val="nil"/>
              <w:bottom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1,31</w:t>
            </w:r>
          </w:p>
        </w:tc>
        <w:tc>
          <w:tcPr>
            <w:tcW w:w="606" w:type="dxa"/>
            <w:tcBorders>
              <w:left w:val="nil"/>
              <w:bottom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1,23</w:t>
            </w:r>
          </w:p>
        </w:tc>
        <w:tc>
          <w:tcPr>
            <w:tcW w:w="668" w:type="dxa"/>
            <w:tcBorders>
              <w:left w:val="nil"/>
              <w:bottom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1,16</w:t>
            </w:r>
          </w:p>
        </w:tc>
        <w:tc>
          <w:tcPr>
            <w:tcW w:w="668" w:type="dxa"/>
            <w:tcBorders>
              <w:left w:val="nil"/>
              <w:bottom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0,98</w:t>
            </w:r>
          </w:p>
        </w:tc>
        <w:tc>
          <w:tcPr>
            <w:tcW w:w="606" w:type="dxa"/>
            <w:tcBorders>
              <w:left w:val="nil"/>
              <w:bottom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0,82</w:t>
            </w:r>
          </w:p>
        </w:tc>
        <w:tc>
          <w:tcPr>
            <w:tcW w:w="668" w:type="dxa"/>
            <w:tcBorders>
              <w:left w:val="nil"/>
              <w:bottom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0,78</w:t>
            </w:r>
          </w:p>
        </w:tc>
        <w:tc>
          <w:tcPr>
            <w:tcW w:w="606" w:type="dxa"/>
            <w:tcBorders>
              <w:left w:val="nil"/>
              <w:bottom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0,72</w:t>
            </w:r>
          </w:p>
        </w:tc>
        <w:tc>
          <w:tcPr>
            <w:tcW w:w="620" w:type="dxa"/>
            <w:tcBorders>
              <w:left w:val="nil"/>
              <w:bottom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0,69</w:t>
            </w:r>
          </w:p>
        </w:tc>
      </w:tr>
      <w:tr w:rsidR="005B0B26" w:rsidTr="005B0B26">
        <w:tc>
          <w:tcPr>
            <w:tcW w:w="1262" w:type="dxa"/>
            <w:tcBorders>
              <w:top w:val="nil"/>
              <w:left w:val="nil"/>
              <w:bottom w:val="nil"/>
              <w:right w:val="nil"/>
            </w:tcBorders>
          </w:tcPr>
          <w:p w:rsidR="005B0B26" w:rsidRDefault="005B0B26" w:rsidP="005B0B26">
            <w:pPr>
              <w:tabs>
                <w:tab w:val="left" w:pos="4620"/>
              </w:tabs>
              <w:rPr>
                <w:rFonts w:ascii="Arial" w:hAnsi="Arial" w:cs="Arial"/>
                <w:lang w:val="en-US"/>
              </w:rPr>
            </w:pPr>
            <w:r>
              <w:rPr>
                <w:rFonts w:ascii="Arial" w:hAnsi="Arial" w:cs="Arial"/>
                <w:lang w:val="en-US"/>
              </w:rPr>
              <w:t>EEDH 15%</w:t>
            </w:r>
          </w:p>
        </w:tc>
        <w:tc>
          <w:tcPr>
            <w:tcW w:w="507" w:type="dxa"/>
            <w:tcBorders>
              <w:top w:val="nil"/>
              <w:left w:val="nil"/>
              <w:bottom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1,5</w:t>
            </w:r>
          </w:p>
        </w:tc>
        <w:tc>
          <w:tcPr>
            <w:tcW w:w="668" w:type="dxa"/>
            <w:tcBorders>
              <w:top w:val="nil"/>
              <w:left w:val="nil"/>
              <w:bottom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1,46</w:t>
            </w:r>
          </w:p>
        </w:tc>
        <w:tc>
          <w:tcPr>
            <w:tcW w:w="606" w:type="dxa"/>
            <w:tcBorders>
              <w:top w:val="nil"/>
              <w:left w:val="nil"/>
              <w:bottom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1,31</w:t>
            </w:r>
          </w:p>
        </w:tc>
        <w:tc>
          <w:tcPr>
            <w:tcW w:w="668" w:type="dxa"/>
            <w:tcBorders>
              <w:top w:val="nil"/>
              <w:left w:val="nil"/>
              <w:bottom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1,21</w:t>
            </w:r>
          </w:p>
        </w:tc>
        <w:tc>
          <w:tcPr>
            <w:tcW w:w="606" w:type="dxa"/>
            <w:tcBorders>
              <w:top w:val="nil"/>
              <w:left w:val="nil"/>
              <w:bottom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1,13</w:t>
            </w:r>
          </w:p>
        </w:tc>
        <w:tc>
          <w:tcPr>
            <w:tcW w:w="668" w:type="dxa"/>
            <w:tcBorders>
              <w:top w:val="nil"/>
              <w:left w:val="nil"/>
              <w:bottom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0,9</w:t>
            </w:r>
          </w:p>
        </w:tc>
        <w:tc>
          <w:tcPr>
            <w:tcW w:w="668" w:type="dxa"/>
            <w:tcBorders>
              <w:top w:val="nil"/>
              <w:left w:val="nil"/>
              <w:bottom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0,87</w:t>
            </w:r>
          </w:p>
        </w:tc>
        <w:tc>
          <w:tcPr>
            <w:tcW w:w="606" w:type="dxa"/>
            <w:tcBorders>
              <w:top w:val="nil"/>
              <w:left w:val="nil"/>
              <w:bottom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0,7</w:t>
            </w:r>
          </w:p>
        </w:tc>
        <w:tc>
          <w:tcPr>
            <w:tcW w:w="668" w:type="dxa"/>
            <w:tcBorders>
              <w:top w:val="nil"/>
              <w:left w:val="nil"/>
              <w:bottom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0,65</w:t>
            </w:r>
          </w:p>
        </w:tc>
        <w:tc>
          <w:tcPr>
            <w:tcW w:w="606" w:type="dxa"/>
            <w:tcBorders>
              <w:top w:val="nil"/>
              <w:left w:val="nil"/>
              <w:bottom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0.72</w:t>
            </w:r>
          </w:p>
        </w:tc>
        <w:tc>
          <w:tcPr>
            <w:tcW w:w="620" w:type="dxa"/>
            <w:tcBorders>
              <w:top w:val="nil"/>
              <w:left w:val="nil"/>
              <w:bottom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0,65</w:t>
            </w:r>
          </w:p>
        </w:tc>
      </w:tr>
      <w:tr w:rsidR="005B0B26" w:rsidTr="005B0B26">
        <w:tc>
          <w:tcPr>
            <w:tcW w:w="1262" w:type="dxa"/>
            <w:tcBorders>
              <w:top w:val="nil"/>
              <w:left w:val="nil"/>
              <w:bottom w:val="nil"/>
              <w:right w:val="nil"/>
            </w:tcBorders>
          </w:tcPr>
          <w:p w:rsidR="005B0B26" w:rsidRDefault="005B0B26" w:rsidP="005B0B26">
            <w:pPr>
              <w:tabs>
                <w:tab w:val="left" w:pos="4620"/>
              </w:tabs>
              <w:rPr>
                <w:rFonts w:ascii="Arial" w:hAnsi="Arial" w:cs="Arial"/>
                <w:lang w:val="en-US"/>
              </w:rPr>
            </w:pPr>
            <w:r>
              <w:rPr>
                <w:rFonts w:ascii="Arial" w:hAnsi="Arial" w:cs="Arial"/>
                <w:lang w:val="en-US"/>
              </w:rPr>
              <w:t>EEDH 20%</w:t>
            </w:r>
          </w:p>
        </w:tc>
        <w:tc>
          <w:tcPr>
            <w:tcW w:w="507" w:type="dxa"/>
            <w:tcBorders>
              <w:top w:val="nil"/>
              <w:left w:val="nil"/>
              <w:bottom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1,5</w:t>
            </w:r>
          </w:p>
        </w:tc>
        <w:tc>
          <w:tcPr>
            <w:tcW w:w="668" w:type="dxa"/>
            <w:tcBorders>
              <w:top w:val="nil"/>
              <w:left w:val="nil"/>
              <w:bottom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1,42</w:t>
            </w:r>
          </w:p>
        </w:tc>
        <w:tc>
          <w:tcPr>
            <w:tcW w:w="606" w:type="dxa"/>
            <w:tcBorders>
              <w:top w:val="nil"/>
              <w:left w:val="nil"/>
              <w:bottom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1,30</w:t>
            </w:r>
          </w:p>
        </w:tc>
        <w:tc>
          <w:tcPr>
            <w:tcW w:w="668" w:type="dxa"/>
            <w:tcBorders>
              <w:top w:val="nil"/>
              <w:left w:val="nil"/>
              <w:bottom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1,26</w:t>
            </w:r>
          </w:p>
        </w:tc>
        <w:tc>
          <w:tcPr>
            <w:tcW w:w="606" w:type="dxa"/>
            <w:tcBorders>
              <w:top w:val="nil"/>
              <w:left w:val="nil"/>
              <w:bottom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1,17</w:t>
            </w:r>
          </w:p>
        </w:tc>
        <w:tc>
          <w:tcPr>
            <w:tcW w:w="668" w:type="dxa"/>
            <w:tcBorders>
              <w:top w:val="nil"/>
              <w:left w:val="nil"/>
              <w:bottom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0,82</w:t>
            </w:r>
          </w:p>
        </w:tc>
        <w:tc>
          <w:tcPr>
            <w:tcW w:w="668" w:type="dxa"/>
            <w:tcBorders>
              <w:top w:val="nil"/>
              <w:left w:val="nil"/>
              <w:bottom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0,79</w:t>
            </w:r>
          </w:p>
        </w:tc>
        <w:tc>
          <w:tcPr>
            <w:tcW w:w="606" w:type="dxa"/>
            <w:tcBorders>
              <w:top w:val="nil"/>
              <w:left w:val="nil"/>
              <w:bottom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0,74</w:t>
            </w:r>
          </w:p>
        </w:tc>
        <w:tc>
          <w:tcPr>
            <w:tcW w:w="668" w:type="dxa"/>
            <w:tcBorders>
              <w:top w:val="nil"/>
              <w:left w:val="nil"/>
              <w:bottom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0,64</w:t>
            </w:r>
          </w:p>
        </w:tc>
        <w:tc>
          <w:tcPr>
            <w:tcW w:w="606" w:type="dxa"/>
            <w:tcBorders>
              <w:top w:val="nil"/>
              <w:left w:val="nil"/>
              <w:bottom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0,61</w:t>
            </w:r>
          </w:p>
        </w:tc>
        <w:tc>
          <w:tcPr>
            <w:tcW w:w="620" w:type="dxa"/>
            <w:tcBorders>
              <w:top w:val="nil"/>
              <w:left w:val="nil"/>
              <w:bottom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0,51</w:t>
            </w:r>
          </w:p>
        </w:tc>
      </w:tr>
      <w:tr w:rsidR="005B0B26" w:rsidTr="005B0B26">
        <w:tc>
          <w:tcPr>
            <w:tcW w:w="1262" w:type="dxa"/>
            <w:tcBorders>
              <w:top w:val="nil"/>
              <w:left w:val="nil"/>
              <w:bottom w:val="nil"/>
              <w:right w:val="nil"/>
            </w:tcBorders>
          </w:tcPr>
          <w:p w:rsidR="005B0B26" w:rsidRDefault="005B0B26" w:rsidP="005B0B26">
            <w:pPr>
              <w:tabs>
                <w:tab w:val="left" w:pos="4620"/>
              </w:tabs>
              <w:rPr>
                <w:rFonts w:ascii="Arial" w:hAnsi="Arial" w:cs="Arial"/>
                <w:lang w:val="en-US"/>
              </w:rPr>
            </w:pPr>
            <w:r>
              <w:rPr>
                <w:rFonts w:ascii="Arial" w:hAnsi="Arial" w:cs="Arial"/>
                <w:lang w:val="en-US"/>
              </w:rPr>
              <w:t>KP</w:t>
            </w:r>
          </w:p>
        </w:tc>
        <w:tc>
          <w:tcPr>
            <w:tcW w:w="507" w:type="dxa"/>
            <w:tcBorders>
              <w:top w:val="nil"/>
              <w:left w:val="nil"/>
              <w:bottom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1,5</w:t>
            </w:r>
          </w:p>
        </w:tc>
        <w:tc>
          <w:tcPr>
            <w:tcW w:w="668" w:type="dxa"/>
            <w:tcBorders>
              <w:top w:val="nil"/>
              <w:left w:val="nil"/>
              <w:bottom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1,32</w:t>
            </w:r>
          </w:p>
        </w:tc>
        <w:tc>
          <w:tcPr>
            <w:tcW w:w="606" w:type="dxa"/>
            <w:tcBorders>
              <w:top w:val="nil"/>
              <w:left w:val="nil"/>
              <w:bottom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1,27</w:t>
            </w:r>
          </w:p>
        </w:tc>
        <w:tc>
          <w:tcPr>
            <w:tcW w:w="668" w:type="dxa"/>
            <w:tcBorders>
              <w:top w:val="nil"/>
              <w:left w:val="nil"/>
              <w:bottom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1,05</w:t>
            </w:r>
          </w:p>
        </w:tc>
        <w:tc>
          <w:tcPr>
            <w:tcW w:w="606" w:type="dxa"/>
            <w:tcBorders>
              <w:top w:val="nil"/>
              <w:left w:val="nil"/>
              <w:bottom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0,93</w:t>
            </w:r>
          </w:p>
        </w:tc>
        <w:tc>
          <w:tcPr>
            <w:tcW w:w="668" w:type="dxa"/>
            <w:tcBorders>
              <w:top w:val="nil"/>
              <w:left w:val="nil"/>
              <w:bottom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0,81</w:t>
            </w:r>
          </w:p>
        </w:tc>
        <w:tc>
          <w:tcPr>
            <w:tcW w:w="668" w:type="dxa"/>
            <w:tcBorders>
              <w:top w:val="nil"/>
              <w:left w:val="nil"/>
              <w:bottom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0,67</w:t>
            </w:r>
          </w:p>
        </w:tc>
        <w:tc>
          <w:tcPr>
            <w:tcW w:w="606" w:type="dxa"/>
            <w:tcBorders>
              <w:top w:val="nil"/>
              <w:left w:val="nil"/>
              <w:bottom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0,44</w:t>
            </w:r>
          </w:p>
        </w:tc>
        <w:tc>
          <w:tcPr>
            <w:tcW w:w="668" w:type="dxa"/>
            <w:tcBorders>
              <w:top w:val="nil"/>
              <w:left w:val="nil"/>
              <w:bottom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0,0</w:t>
            </w:r>
          </w:p>
        </w:tc>
        <w:tc>
          <w:tcPr>
            <w:tcW w:w="606" w:type="dxa"/>
            <w:tcBorders>
              <w:top w:val="nil"/>
              <w:left w:val="nil"/>
              <w:bottom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w:t>
            </w:r>
          </w:p>
        </w:tc>
        <w:tc>
          <w:tcPr>
            <w:tcW w:w="620" w:type="dxa"/>
            <w:tcBorders>
              <w:top w:val="nil"/>
              <w:left w:val="nil"/>
              <w:bottom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w:t>
            </w:r>
          </w:p>
        </w:tc>
      </w:tr>
      <w:tr w:rsidR="005B0B26" w:rsidTr="005B0B26">
        <w:tc>
          <w:tcPr>
            <w:tcW w:w="1262" w:type="dxa"/>
            <w:tcBorders>
              <w:top w:val="nil"/>
              <w:left w:val="nil"/>
              <w:right w:val="nil"/>
            </w:tcBorders>
          </w:tcPr>
          <w:p w:rsidR="005B0B26" w:rsidRDefault="005B0B26" w:rsidP="005B0B26">
            <w:pPr>
              <w:tabs>
                <w:tab w:val="left" w:pos="4620"/>
              </w:tabs>
              <w:rPr>
                <w:rFonts w:ascii="Arial" w:hAnsi="Arial" w:cs="Arial"/>
                <w:lang w:val="en-US"/>
              </w:rPr>
            </w:pPr>
            <w:r>
              <w:rPr>
                <w:rFonts w:ascii="Arial" w:hAnsi="Arial" w:cs="Arial"/>
                <w:lang w:val="en-US"/>
              </w:rPr>
              <w:t>TP</w:t>
            </w:r>
          </w:p>
        </w:tc>
        <w:tc>
          <w:tcPr>
            <w:tcW w:w="507" w:type="dxa"/>
            <w:tcBorders>
              <w:top w:val="nil"/>
              <w:left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1,5</w:t>
            </w:r>
          </w:p>
        </w:tc>
        <w:tc>
          <w:tcPr>
            <w:tcW w:w="668" w:type="dxa"/>
            <w:tcBorders>
              <w:top w:val="nil"/>
              <w:left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1,47</w:t>
            </w:r>
          </w:p>
        </w:tc>
        <w:tc>
          <w:tcPr>
            <w:tcW w:w="606" w:type="dxa"/>
            <w:tcBorders>
              <w:top w:val="nil"/>
              <w:left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1,46</w:t>
            </w:r>
          </w:p>
        </w:tc>
        <w:tc>
          <w:tcPr>
            <w:tcW w:w="668" w:type="dxa"/>
            <w:tcBorders>
              <w:top w:val="nil"/>
              <w:left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1,43</w:t>
            </w:r>
          </w:p>
        </w:tc>
        <w:tc>
          <w:tcPr>
            <w:tcW w:w="606" w:type="dxa"/>
            <w:tcBorders>
              <w:top w:val="nil"/>
              <w:left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1,39</w:t>
            </w:r>
          </w:p>
        </w:tc>
        <w:tc>
          <w:tcPr>
            <w:tcW w:w="668" w:type="dxa"/>
            <w:tcBorders>
              <w:top w:val="nil"/>
              <w:left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1,37</w:t>
            </w:r>
          </w:p>
        </w:tc>
        <w:tc>
          <w:tcPr>
            <w:tcW w:w="668" w:type="dxa"/>
            <w:tcBorders>
              <w:top w:val="nil"/>
              <w:left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1,32</w:t>
            </w:r>
          </w:p>
        </w:tc>
        <w:tc>
          <w:tcPr>
            <w:tcW w:w="606" w:type="dxa"/>
            <w:tcBorders>
              <w:top w:val="nil"/>
              <w:left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1,29</w:t>
            </w:r>
          </w:p>
        </w:tc>
        <w:tc>
          <w:tcPr>
            <w:tcW w:w="668" w:type="dxa"/>
            <w:tcBorders>
              <w:top w:val="nil"/>
              <w:left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1,24</w:t>
            </w:r>
          </w:p>
        </w:tc>
        <w:tc>
          <w:tcPr>
            <w:tcW w:w="606" w:type="dxa"/>
            <w:tcBorders>
              <w:top w:val="nil"/>
              <w:left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1,21</w:t>
            </w:r>
          </w:p>
        </w:tc>
        <w:tc>
          <w:tcPr>
            <w:tcW w:w="620" w:type="dxa"/>
            <w:tcBorders>
              <w:top w:val="nil"/>
              <w:left w:val="nil"/>
              <w:right w:val="nil"/>
            </w:tcBorders>
          </w:tcPr>
          <w:p w:rsidR="005B0B26" w:rsidRPr="008838D3" w:rsidRDefault="005B0B26" w:rsidP="005B0B26">
            <w:pPr>
              <w:tabs>
                <w:tab w:val="left" w:pos="4620"/>
              </w:tabs>
              <w:rPr>
                <w:rFonts w:ascii="Arial" w:hAnsi="Arial" w:cs="Arial"/>
                <w:sz w:val="20"/>
                <w:lang w:val="en-US"/>
              </w:rPr>
            </w:pPr>
            <w:r w:rsidRPr="008838D3">
              <w:rPr>
                <w:rFonts w:ascii="Arial" w:hAnsi="Arial" w:cs="Arial"/>
                <w:sz w:val="20"/>
                <w:lang w:val="en-US"/>
              </w:rPr>
              <w:t>1,13</w:t>
            </w:r>
          </w:p>
        </w:tc>
      </w:tr>
    </w:tbl>
    <w:p w:rsidR="005B0B26" w:rsidRDefault="005B0B26" w:rsidP="005B0B26">
      <w:pPr>
        <w:spacing w:after="0"/>
        <w:rPr>
          <w:rFonts w:ascii="Arial" w:hAnsi="Arial" w:cs="Arial"/>
          <w:lang w:val="en-US"/>
        </w:rPr>
      </w:pPr>
    </w:p>
    <w:p w:rsidR="005B0B26" w:rsidRPr="00F43DFA" w:rsidRDefault="005B0B26" w:rsidP="005B0B26">
      <w:pPr>
        <w:spacing w:after="0"/>
        <w:rPr>
          <w:rFonts w:ascii="Arial" w:hAnsi="Arial" w:cs="Arial"/>
          <w:b/>
          <w:lang w:val="en-US"/>
        </w:rPr>
      </w:pPr>
      <w:r w:rsidRPr="005775D5">
        <w:rPr>
          <w:rFonts w:ascii="Arial" w:hAnsi="Arial" w:cs="Arial"/>
          <w:b/>
        </w:rPr>
        <w:t>Tabel 4</w:t>
      </w:r>
      <w:r w:rsidRPr="005775D5">
        <w:rPr>
          <w:rFonts w:ascii="Arial" w:hAnsi="Arial" w:cs="Arial"/>
          <w:b/>
          <w:lang w:val="en-US"/>
        </w:rPr>
        <w:t xml:space="preserve">.2 Rata- Rata </w:t>
      </w:r>
      <w:r w:rsidRPr="005775D5">
        <w:rPr>
          <w:rFonts w:ascii="Arial" w:hAnsi="Arial" w:cs="Arial"/>
          <w:b/>
        </w:rPr>
        <w:t>Panjang Penyembuhan Luka Bakar Pada Marmut</w:t>
      </w:r>
    </w:p>
    <w:p w:rsidR="005B0B26" w:rsidRDefault="005B0B26" w:rsidP="005B0B26">
      <w:pPr>
        <w:spacing w:after="0"/>
        <w:rPr>
          <w:rFonts w:ascii="Arial" w:hAnsi="Arial" w:cs="Arial"/>
        </w:rPr>
      </w:pPr>
      <w:r>
        <w:rPr>
          <w:rFonts w:ascii="Arial" w:hAnsi="Arial" w:cs="Arial"/>
        </w:rPr>
        <w:t>Keterangan ,</w:t>
      </w:r>
    </w:p>
    <w:p w:rsidR="005B0B26" w:rsidRPr="00B91624" w:rsidRDefault="005B0B26" w:rsidP="005B0B26">
      <w:pPr>
        <w:spacing w:after="0" w:line="360" w:lineRule="auto"/>
        <w:rPr>
          <w:rFonts w:ascii="Arial" w:hAnsi="Arial" w:cs="Arial"/>
          <w:lang w:val="en-US"/>
        </w:rPr>
      </w:pPr>
      <w:r>
        <w:rPr>
          <w:rFonts w:ascii="Arial" w:hAnsi="Arial" w:cs="Arial"/>
        </w:rPr>
        <w:tab/>
        <w:t>EEDH</w:t>
      </w:r>
      <w:r>
        <w:rPr>
          <w:rFonts w:ascii="Arial" w:hAnsi="Arial" w:cs="Arial"/>
          <w:lang w:val="en-US"/>
        </w:rPr>
        <w:t xml:space="preserve">                 </w:t>
      </w:r>
      <w:r>
        <w:rPr>
          <w:rFonts w:ascii="Arial" w:hAnsi="Arial" w:cs="Arial"/>
        </w:rPr>
        <w:t>: Ekstrak Etanol Daun Harimonting</w:t>
      </w:r>
    </w:p>
    <w:p w:rsidR="005B0B26" w:rsidRDefault="005B0B26" w:rsidP="005B0B26">
      <w:pPr>
        <w:tabs>
          <w:tab w:val="left" w:pos="1612"/>
          <w:tab w:val="left" w:pos="1988"/>
          <w:tab w:val="left" w:pos="4620"/>
        </w:tabs>
        <w:spacing w:after="0" w:line="360" w:lineRule="auto"/>
        <w:rPr>
          <w:rFonts w:ascii="Arial" w:hAnsi="Arial" w:cs="Arial"/>
          <w:lang w:val="en-US"/>
        </w:rPr>
      </w:pPr>
      <w:r>
        <w:rPr>
          <w:rFonts w:ascii="Arial" w:hAnsi="Arial" w:cs="Arial"/>
          <w:lang w:val="en-US"/>
        </w:rPr>
        <w:t xml:space="preserve">            KP (Kontrol</w:t>
      </w:r>
      <w:proofErr w:type="gramStart"/>
      <w:r>
        <w:rPr>
          <w:rFonts w:ascii="Arial" w:hAnsi="Arial" w:cs="Arial"/>
          <w:lang w:val="en-US"/>
        </w:rPr>
        <w:t>+ )</w:t>
      </w:r>
      <w:proofErr w:type="gramEnd"/>
      <w:r>
        <w:rPr>
          <w:rFonts w:ascii="Arial" w:hAnsi="Arial" w:cs="Arial"/>
          <w:lang w:val="en-US"/>
        </w:rPr>
        <w:t xml:space="preserve">    : BurnazinKrim</w:t>
      </w:r>
    </w:p>
    <w:p w:rsidR="005B0B26" w:rsidRDefault="005B0B26" w:rsidP="005B0B26">
      <w:pPr>
        <w:tabs>
          <w:tab w:val="left" w:pos="1612"/>
          <w:tab w:val="left" w:pos="1988"/>
          <w:tab w:val="left" w:pos="4620"/>
        </w:tabs>
        <w:spacing w:after="0" w:line="360" w:lineRule="auto"/>
        <w:rPr>
          <w:rFonts w:ascii="Arial" w:hAnsi="Arial" w:cs="Arial"/>
          <w:lang w:val="en-US"/>
        </w:rPr>
      </w:pPr>
      <w:r>
        <w:rPr>
          <w:rFonts w:ascii="Arial" w:hAnsi="Arial" w:cs="Arial"/>
          <w:lang w:val="en-US"/>
        </w:rPr>
        <w:t xml:space="preserve">            TP </w:t>
      </w:r>
      <w:proofErr w:type="gramStart"/>
      <w:r>
        <w:rPr>
          <w:rFonts w:ascii="Arial" w:hAnsi="Arial" w:cs="Arial"/>
          <w:lang w:val="en-US"/>
        </w:rPr>
        <w:t>( Kontrol</w:t>
      </w:r>
      <w:proofErr w:type="gramEnd"/>
      <w:r>
        <w:rPr>
          <w:rFonts w:ascii="Arial" w:hAnsi="Arial" w:cs="Arial"/>
          <w:lang w:val="en-US"/>
        </w:rPr>
        <w:t xml:space="preserve"> -)     : TanpaPerlakuan</w:t>
      </w:r>
      <w:r>
        <w:rPr>
          <w:rFonts w:ascii="Arial" w:hAnsi="Arial" w:cs="Arial"/>
        </w:rPr>
        <w:tab/>
      </w:r>
    </w:p>
    <w:p w:rsidR="005B0B26" w:rsidRPr="005775D5" w:rsidRDefault="005B0B26" w:rsidP="005B0B26">
      <w:pPr>
        <w:tabs>
          <w:tab w:val="left" w:pos="1612"/>
          <w:tab w:val="left" w:pos="1988"/>
          <w:tab w:val="left" w:pos="4620"/>
        </w:tabs>
        <w:spacing w:after="0" w:line="360" w:lineRule="auto"/>
        <w:rPr>
          <w:rFonts w:ascii="Arial" w:hAnsi="Arial" w:cs="Arial"/>
          <w:lang w:val="en-US"/>
        </w:rPr>
      </w:pPr>
      <w:r>
        <w:rPr>
          <w:rFonts w:ascii="Arial" w:hAnsi="Arial" w:cs="Arial"/>
          <w:lang w:val="en-US"/>
        </w:rPr>
        <w:tab/>
        <w:t>Rata- Rata Panjang Luka Bakar</w:t>
      </w:r>
    </w:p>
    <w:p w:rsidR="005B0B26" w:rsidRPr="00C84A5C" w:rsidRDefault="005B0B26" w:rsidP="005B0B26">
      <w:pPr>
        <w:rPr>
          <w:lang w:val="en-US"/>
        </w:rPr>
      </w:pPr>
      <w:r>
        <w:rPr>
          <w:noProof/>
          <w:lang w:eastAsia="id-ID"/>
        </w:rPr>
        <w:drawing>
          <wp:inline distT="0" distB="0" distL="0" distR="0" wp14:anchorId="5F5DAE1F" wp14:editId="27EDC091">
            <wp:extent cx="5249731" cy="2646382"/>
            <wp:effectExtent l="0" t="0" r="8255" b="190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B0B26" w:rsidRDefault="005B0B26" w:rsidP="005B0B26">
      <w:pPr>
        <w:spacing w:after="0"/>
        <w:ind w:firstLine="720"/>
        <w:rPr>
          <w:rFonts w:ascii="Arial" w:hAnsi="Arial" w:cs="Arial"/>
          <w:b/>
          <w:lang w:val="en-US"/>
        </w:rPr>
      </w:pPr>
      <w:r>
        <w:rPr>
          <w:rFonts w:ascii="Arial" w:hAnsi="Arial" w:cs="Arial"/>
          <w:b/>
          <w:lang w:val="en-US"/>
        </w:rPr>
        <w:t xml:space="preserve">                  </w:t>
      </w:r>
      <w:r w:rsidRPr="005775D5">
        <w:rPr>
          <w:rFonts w:ascii="Arial" w:hAnsi="Arial" w:cs="Arial"/>
          <w:b/>
          <w:lang w:val="en-US"/>
        </w:rPr>
        <w:t xml:space="preserve">Grafik 4.1 Rata-Rata </w:t>
      </w:r>
      <w:r>
        <w:rPr>
          <w:rFonts w:ascii="Arial" w:hAnsi="Arial" w:cs="Arial"/>
          <w:b/>
          <w:lang w:val="en-US"/>
        </w:rPr>
        <w:t>Panjang Luka Bakar</w:t>
      </w:r>
    </w:p>
    <w:p w:rsidR="005B0B26" w:rsidRPr="007033CD" w:rsidRDefault="005B0B26" w:rsidP="005B0B26">
      <w:pPr>
        <w:spacing w:after="0" w:line="360" w:lineRule="auto"/>
        <w:ind w:firstLine="720"/>
        <w:jc w:val="both"/>
        <w:rPr>
          <w:rFonts w:ascii="Arial" w:hAnsi="Arial" w:cs="Arial"/>
          <w:b/>
          <w:lang w:val="en-US"/>
        </w:rPr>
      </w:pPr>
      <w:r>
        <w:rPr>
          <w:rFonts w:ascii="Arial" w:hAnsi="Arial" w:cs="Arial"/>
          <w:lang w:val="en-US"/>
        </w:rPr>
        <w:t>Pada Data Diatas menunjukkan hasil rata-rata panjang diameter Luka pada kulit Marmut diberi beberapa perlakuan.Untuk perlakuan kontrol positif yaitu Burnazim dapat sembuh pada hari ke-8, Kontrol Negatif yaitu tanpa perlakuan pada hari ke-10 masih belum sembuh dan EEDH20% sembuh setelah hari ke-10.</w:t>
      </w:r>
    </w:p>
    <w:p w:rsidR="005B0B26" w:rsidRPr="00D53981" w:rsidRDefault="005B0B26" w:rsidP="005B0B26">
      <w:pPr>
        <w:tabs>
          <w:tab w:val="left" w:pos="4620"/>
        </w:tabs>
        <w:rPr>
          <w:rFonts w:ascii="Arial" w:hAnsi="Arial" w:cs="Arial"/>
          <w:lang w:val="en-US"/>
        </w:rPr>
      </w:pPr>
    </w:p>
    <w:p w:rsidR="005B0B26" w:rsidRPr="005C142C" w:rsidRDefault="005B0B26" w:rsidP="005B0B26">
      <w:pPr>
        <w:rPr>
          <w:rFonts w:ascii="Arial" w:hAnsi="Arial" w:cs="Arial"/>
          <w:b/>
          <w:sz w:val="24"/>
          <w:szCs w:val="24"/>
        </w:rPr>
      </w:pPr>
      <w:r w:rsidRPr="005C142C">
        <w:rPr>
          <w:rFonts w:ascii="Arial" w:hAnsi="Arial" w:cs="Arial"/>
          <w:b/>
          <w:sz w:val="24"/>
          <w:szCs w:val="24"/>
        </w:rPr>
        <w:t>4.2 Pembahasan</w:t>
      </w:r>
    </w:p>
    <w:p w:rsidR="005B0B26" w:rsidRDefault="005B0B26" w:rsidP="005B0B26">
      <w:pPr>
        <w:spacing w:after="0" w:line="360" w:lineRule="auto"/>
        <w:jc w:val="both"/>
        <w:rPr>
          <w:rFonts w:ascii="Arial" w:hAnsi="Arial" w:cs="Arial"/>
        </w:rPr>
      </w:pPr>
      <w:r>
        <w:rPr>
          <w:rFonts w:ascii="Arial" w:hAnsi="Arial" w:cs="Arial"/>
        </w:rPr>
        <w:tab/>
        <w:t>Ukuran Luka Bakar sebelum pemberian Salep Uji pada masing-masing Marmut yaitu Panjang Luka 1,5 cm dengan kedalaman 1,0 mm. Setelah Pengolesan Salep Uji, Panjang Luka Bakar masing-masing Marmut mengalami perubahan pada setiap pengamatan (24jam) hingga Luka Bakar membentuk Keropeng (sembuh)</w:t>
      </w:r>
    </w:p>
    <w:p w:rsidR="005B0B26" w:rsidRDefault="005B0B26" w:rsidP="005B0B26">
      <w:pPr>
        <w:spacing w:after="0" w:line="360" w:lineRule="auto"/>
        <w:jc w:val="both"/>
        <w:rPr>
          <w:rFonts w:ascii="Arial" w:hAnsi="Arial" w:cs="Arial"/>
        </w:rPr>
      </w:pPr>
      <w:r>
        <w:rPr>
          <w:rFonts w:ascii="Arial" w:hAnsi="Arial" w:cs="Arial"/>
        </w:rPr>
        <w:tab/>
        <w:t xml:space="preserve">Hasil Pengukuran waktu Penyembuhan luka bakar pada Marmut di pengolesan Krim Burnazim lebih cepat dibandingkan Salep EEDH yaitu </w:t>
      </w:r>
      <w:r>
        <w:rPr>
          <w:rFonts w:ascii="Arial" w:hAnsi="Arial" w:cs="Arial"/>
          <w:lang w:val="en-US"/>
        </w:rPr>
        <w:t xml:space="preserve">2 </w:t>
      </w:r>
      <w:r>
        <w:rPr>
          <w:rFonts w:ascii="Arial" w:hAnsi="Arial" w:cs="Arial"/>
        </w:rPr>
        <w:t>hari (</w:t>
      </w:r>
      <w:r>
        <w:rPr>
          <w:rFonts w:ascii="Arial" w:hAnsi="Arial" w:cs="Arial"/>
          <w:lang w:val="en-US"/>
        </w:rPr>
        <w:t>24</w:t>
      </w:r>
      <w:r>
        <w:rPr>
          <w:rFonts w:ascii="Arial" w:hAnsi="Arial" w:cs="Arial"/>
        </w:rPr>
        <w:t xml:space="preserve"> jam)</w:t>
      </w:r>
      <w:r>
        <w:rPr>
          <w:rFonts w:ascii="Arial" w:hAnsi="Arial" w:cs="Arial"/>
          <w:lang w:val="en-US"/>
        </w:rPr>
        <w:t>selama 10 hari.</w:t>
      </w:r>
      <w:r>
        <w:rPr>
          <w:rFonts w:ascii="Arial" w:hAnsi="Arial" w:cs="Arial"/>
        </w:rPr>
        <w:t xml:space="preserve"> Hal ini disebabkan Karena Burnazim Krim dapat bertahan lama menempel pada kulit marmut yang telah dilukai sehingga bahan aktif Sulfadiazine dapat bekerja lebih maksimal untuk mempercepat penyembuhkan Luka .</w:t>
      </w:r>
    </w:p>
    <w:p w:rsidR="005B0B26" w:rsidRDefault="005B0B26" w:rsidP="005B0B26">
      <w:pPr>
        <w:spacing w:after="0" w:line="360" w:lineRule="auto"/>
        <w:jc w:val="both"/>
        <w:rPr>
          <w:rFonts w:ascii="Arial" w:hAnsi="Arial" w:cs="Arial"/>
        </w:rPr>
      </w:pPr>
      <w:r>
        <w:rPr>
          <w:rFonts w:ascii="Arial" w:hAnsi="Arial" w:cs="Arial"/>
        </w:rPr>
        <w:tab/>
        <w:t xml:space="preserve">Hasil pengukuran Waktu Penyembuhan Luka Bakar pada Marmut pada pemberian Salep EEDH 20% selama </w:t>
      </w:r>
      <w:r>
        <w:rPr>
          <w:rFonts w:ascii="Arial" w:hAnsi="Arial" w:cs="Arial"/>
          <w:lang w:val="en-US"/>
        </w:rPr>
        <w:t>10</w:t>
      </w:r>
      <w:r>
        <w:rPr>
          <w:rFonts w:ascii="Arial" w:hAnsi="Arial" w:cs="Arial"/>
        </w:rPr>
        <w:t xml:space="preserve"> hari(</w:t>
      </w:r>
      <w:r>
        <w:rPr>
          <w:rFonts w:ascii="Arial" w:hAnsi="Arial" w:cs="Arial"/>
          <w:lang w:val="en-US"/>
        </w:rPr>
        <w:t>240 jam</w:t>
      </w:r>
      <w:r>
        <w:rPr>
          <w:rFonts w:ascii="Arial" w:hAnsi="Arial" w:cs="Arial"/>
        </w:rPr>
        <w:t xml:space="preserve">).Hal ini disebabkan karena Salep EEDH 20% mengandung senyawa Fenol </w:t>
      </w:r>
      <w:r w:rsidRPr="009E2BED">
        <w:rPr>
          <w:rFonts w:ascii="Arial" w:hAnsi="Arial" w:cs="Arial"/>
        </w:rPr>
        <w:t xml:space="preserve">yang berpengaruh pada mekanisme penyembuhan luka yaitu tanin, flavonoid, saponin, fenol dan </w:t>
      </w:r>
      <w:r>
        <w:rPr>
          <w:rFonts w:ascii="Arial" w:hAnsi="Arial" w:cs="Arial"/>
        </w:rPr>
        <w:t>triterpenoid.</w:t>
      </w:r>
      <w:r w:rsidRPr="009E2BED">
        <w:rPr>
          <w:rFonts w:ascii="Arial" w:hAnsi="Arial" w:cs="Arial"/>
        </w:rPr>
        <w:t xml:space="preserve"> Kandungan triterpenoid dan flavonoid daun karamunting berperan penting dalam meningkatkan proses penyembuhan luka. Kedua zat tersebut mempunyai efek antimikroba dan bertanggungjawab dalam kontraksi luka serta peningkatan kecepatan epitelisas</w:t>
      </w:r>
      <w:r>
        <w:rPr>
          <w:rFonts w:ascii="Arial" w:hAnsi="Arial" w:cs="Arial"/>
        </w:rPr>
        <w:t>i.Begitu pula dengan Salep EEDH 15% dan EEDH 20%,namun dengan Kadar yang berbeda.</w:t>
      </w:r>
      <w:r w:rsidRPr="009E2BED">
        <w:rPr>
          <w:rFonts w:ascii="Arial" w:hAnsi="Arial" w:cs="Arial"/>
        </w:rPr>
        <w:t>Zat aktif tanin dan saponin dalam daun karamunting</w:t>
      </w:r>
      <w:r>
        <w:rPr>
          <w:rFonts w:ascii="Arial" w:hAnsi="Arial" w:cs="Arial"/>
        </w:rPr>
        <w:t xml:space="preserve"> juga</w:t>
      </w:r>
      <w:r w:rsidRPr="009E2BED">
        <w:rPr>
          <w:rFonts w:ascii="Arial" w:hAnsi="Arial" w:cs="Arial"/>
        </w:rPr>
        <w:t xml:space="preserve"> berperan sebagai antioksidan dan antimikroba, meningkatkan kontraksi luka dan kecepatan epitelisasi.</w:t>
      </w:r>
    </w:p>
    <w:p w:rsidR="005B0B26" w:rsidRDefault="005B0B26" w:rsidP="005B0B26">
      <w:pPr>
        <w:spacing w:after="0" w:line="360" w:lineRule="auto"/>
        <w:jc w:val="both"/>
        <w:rPr>
          <w:rFonts w:ascii="Arial" w:hAnsi="Arial" w:cs="Arial"/>
          <w:lang w:val="en-US"/>
        </w:rPr>
      </w:pPr>
      <w:r>
        <w:rPr>
          <w:rFonts w:ascii="Arial" w:hAnsi="Arial" w:cs="Arial"/>
        </w:rPr>
        <w:tab/>
        <w:t>Hasil Pengukuran Waktu Penyembuhan Luka Bakar Pada Marmut dengan pemberian Salep EEDH 20% lebih cepat dibandingkan dengan Salep EEDH 15% dan Salep EEDH 10%</w:t>
      </w:r>
      <w:r>
        <w:rPr>
          <w:rFonts w:ascii="Arial" w:hAnsi="Arial" w:cs="Arial"/>
          <w:lang w:val="en-US"/>
        </w:rPr>
        <w:t xml:space="preserve">Karena dengan Konsentrasi 20 % EEDH ternyata sudah memberikan penyembuhan maksimal setelah hari ke-10 dan lebih rendah dari pemberian salep Burnazin karena EEDH masih terdapat dalam bentuk zat-zat murni lainnya. </w:t>
      </w:r>
      <w:proofErr w:type="gramStart"/>
      <w:r>
        <w:rPr>
          <w:rFonts w:ascii="Arial" w:hAnsi="Arial" w:cs="Arial"/>
          <w:lang w:val="en-US"/>
        </w:rPr>
        <w:t>Maka penyembuhan Luka bakar EEDH 20% belum bisa seperti waktu penyembuhan luka bakar yang diberi salep Burnazin.</w:t>
      </w:r>
      <w:proofErr w:type="gramEnd"/>
    </w:p>
    <w:p w:rsidR="005B0B26" w:rsidRDefault="005B0B26" w:rsidP="005B0B26">
      <w:pPr>
        <w:spacing w:after="0" w:line="360" w:lineRule="auto"/>
        <w:ind w:firstLine="720"/>
        <w:jc w:val="both"/>
        <w:rPr>
          <w:rFonts w:ascii="Arial" w:hAnsi="Arial" w:cs="Arial"/>
        </w:rPr>
      </w:pPr>
      <w:r>
        <w:rPr>
          <w:rFonts w:ascii="Arial" w:hAnsi="Arial" w:cs="Arial"/>
        </w:rPr>
        <w:t xml:space="preserve">Dari data Tabel dapat dilihat bahwa pada Marmut yang tanpa Perlakuan, Luka Bakar Derajat 2 Dangkal dapat membentuk Keropeng (sembuh) dengan sendirinya . Hal ini membuktikan bahwa dalam tubuh memiliki sistem Imun yang </w:t>
      </w:r>
      <w:r>
        <w:rPr>
          <w:rFonts w:ascii="Arial" w:hAnsi="Arial" w:cs="Arial"/>
        </w:rPr>
        <w:lastRenderedPageBreak/>
        <w:t>dapat bekerja dengan sendirinya untuk menyembuhkan Luka bila tubuh mengalami Infeksi atau Luka.</w:t>
      </w:r>
    </w:p>
    <w:p w:rsidR="005B0B26" w:rsidRDefault="005B0B26" w:rsidP="005B0B26">
      <w:pPr>
        <w:spacing w:after="0" w:line="360" w:lineRule="auto"/>
        <w:jc w:val="both"/>
        <w:rPr>
          <w:rFonts w:ascii="Arial" w:hAnsi="Arial" w:cs="Arial"/>
        </w:rPr>
      </w:pPr>
      <w:r>
        <w:rPr>
          <w:rFonts w:ascii="Arial" w:hAnsi="Arial" w:cs="Arial"/>
        </w:rPr>
        <w:tab/>
      </w:r>
    </w:p>
    <w:p w:rsidR="005B0B26" w:rsidRDefault="005B0B26" w:rsidP="005B0B26">
      <w:pPr>
        <w:rPr>
          <w:rFonts w:ascii="Arial" w:hAnsi="Arial" w:cs="Arial"/>
          <w:lang w:val="en-US"/>
        </w:rPr>
      </w:pPr>
    </w:p>
    <w:p w:rsidR="005B0B26" w:rsidRDefault="005B0B26" w:rsidP="005B0B26">
      <w:pPr>
        <w:rPr>
          <w:rFonts w:ascii="Arial" w:hAnsi="Arial" w:cs="Arial"/>
          <w:lang w:val="en-US"/>
        </w:rPr>
      </w:pPr>
    </w:p>
    <w:p w:rsidR="005B0B26" w:rsidRDefault="005B0B26" w:rsidP="005B0B26">
      <w:pPr>
        <w:rPr>
          <w:rFonts w:ascii="Arial" w:hAnsi="Arial" w:cs="Arial"/>
          <w:lang w:val="en-US"/>
        </w:rPr>
      </w:pPr>
    </w:p>
    <w:p w:rsidR="005B0B26" w:rsidRDefault="005B0B26" w:rsidP="005B0B26">
      <w:pPr>
        <w:rPr>
          <w:rFonts w:ascii="Arial" w:hAnsi="Arial" w:cs="Arial"/>
          <w:lang w:val="en-US"/>
        </w:rPr>
      </w:pPr>
    </w:p>
    <w:p w:rsidR="005B0B26" w:rsidRDefault="005B0B26" w:rsidP="005B0B26">
      <w:pPr>
        <w:rPr>
          <w:rFonts w:ascii="Arial" w:hAnsi="Arial" w:cs="Arial"/>
          <w:lang w:val="en-US"/>
        </w:rPr>
      </w:pPr>
    </w:p>
    <w:p w:rsidR="005B0B26" w:rsidRDefault="005B0B26" w:rsidP="005B0B26">
      <w:pPr>
        <w:rPr>
          <w:rFonts w:ascii="Arial" w:hAnsi="Arial" w:cs="Arial"/>
          <w:lang w:val="en-US"/>
        </w:rPr>
      </w:pPr>
    </w:p>
    <w:p w:rsidR="005B0B26" w:rsidRDefault="005B0B26" w:rsidP="005B0B26">
      <w:pPr>
        <w:rPr>
          <w:rFonts w:ascii="Arial" w:hAnsi="Arial" w:cs="Arial"/>
          <w:lang w:val="en-US"/>
        </w:rPr>
      </w:pPr>
    </w:p>
    <w:p w:rsidR="005B0B26" w:rsidRDefault="005B0B26" w:rsidP="005B0B26">
      <w:pPr>
        <w:rPr>
          <w:rFonts w:ascii="Arial" w:hAnsi="Arial" w:cs="Arial"/>
          <w:lang w:val="en-US"/>
        </w:rPr>
      </w:pPr>
    </w:p>
    <w:p w:rsidR="005B0B26" w:rsidRDefault="005B0B26" w:rsidP="005B0B26">
      <w:pPr>
        <w:rPr>
          <w:rFonts w:ascii="Arial" w:hAnsi="Arial" w:cs="Arial"/>
          <w:lang w:val="en-US"/>
        </w:rPr>
      </w:pPr>
    </w:p>
    <w:p w:rsidR="005B0B26" w:rsidRDefault="005B0B26" w:rsidP="005B0B26">
      <w:pPr>
        <w:rPr>
          <w:rFonts w:ascii="Arial" w:hAnsi="Arial" w:cs="Arial"/>
          <w:lang w:val="en-US"/>
        </w:rPr>
      </w:pPr>
    </w:p>
    <w:p w:rsidR="005B0B26" w:rsidRDefault="005B0B26" w:rsidP="005B0B26">
      <w:pPr>
        <w:rPr>
          <w:rFonts w:ascii="Arial" w:hAnsi="Arial" w:cs="Arial"/>
          <w:lang w:val="en-US"/>
        </w:rPr>
      </w:pPr>
    </w:p>
    <w:p w:rsidR="005B0B26" w:rsidRDefault="005B0B26" w:rsidP="005B0B26">
      <w:pPr>
        <w:rPr>
          <w:rFonts w:ascii="Arial" w:hAnsi="Arial" w:cs="Arial"/>
          <w:lang w:val="en-US"/>
        </w:rPr>
      </w:pPr>
    </w:p>
    <w:p w:rsidR="005B0B26" w:rsidRDefault="005B0B26" w:rsidP="005B0B26">
      <w:pPr>
        <w:rPr>
          <w:rFonts w:ascii="Arial" w:hAnsi="Arial" w:cs="Arial"/>
          <w:lang w:val="en-US"/>
        </w:rPr>
      </w:pPr>
    </w:p>
    <w:p w:rsidR="005B0B26" w:rsidRDefault="005B0B26" w:rsidP="005B0B26">
      <w:pPr>
        <w:rPr>
          <w:rFonts w:ascii="Arial" w:hAnsi="Arial" w:cs="Arial"/>
          <w:lang w:val="en-US"/>
        </w:rPr>
      </w:pPr>
    </w:p>
    <w:p w:rsidR="005B0B26" w:rsidRDefault="005B0B26" w:rsidP="005B0B26">
      <w:pPr>
        <w:rPr>
          <w:rFonts w:ascii="Arial" w:hAnsi="Arial" w:cs="Arial"/>
          <w:lang w:val="en-US"/>
        </w:rPr>
      </w:pPr>
    </w:p>
    <w:p w:rsidR="005B0B26" w:rsidRDefault="005B0B26" w:rsidP="005B0B26">
      <w:pPr>
        <w:rPr>
          <w:rFonts w:ascii="Arial" w:hAnsi="Arial" w:cs="Arial"/>
          <w:lang w:val="en-US"/>
        </w:rPr>
      </w:pPr>
    </w:p>
    <w:p w:rsidR="005B0B26" w:rsidRDefault="005B0B26" w:rsidP="005B0B26">
      <w:pPr>
        <w:rPr>
          <w:rFonts w:ascii="Arial" w:hAnsi="Arial" w:cs="Arial"/>
          <w:lang w:val="en-US"/>
        </w:rPr>
      </w:pPr>
    </w:p>
    <w:p w:rsidR="005B0B26" w:rsidRDefault="005B0B26" w:rsidP="005B0B26">
      <w:pPr>
        <w:rPr>
          <w:rFonts w:ascii="Arial" w:hAnsi="Arial" w:cs="Arial"/>
          <w:lang w:val="en-US"/>
        </w:rPr>
      </w:pPr>
    </w:p>
    <w:p w:rsidR="005B0B26" w:rsidRDefault="005B0B26" w:rsidP="005B0B26">
      <w:pPr>
        <w:rPr>
          <w:rFonts w:ascii="Arial" w:hAnsi="Arial" w:cs="Arial"/>
          <w:lang w:val="en-US"/>
        </w:rPr>
      </w:pPr>
    </w:p>
    <w:p w:rsidR="005B0B26" w:rsidRDefault="005B0B26" w:rsidP="005B0B26">
      <w:pPr>
        <w:rPr>
          <w:rFonts w:ascii="Arial" w:hAnsi="Arial" w:cs="Arial"/>
          <w:lang w:val="en-US"/>
        </w:rPr>
      </w:pPr>
    </w:p>
    <w:p w:rsidR="005B0B26" w:rsidRDefault="005B0B26" w:rsidP="005B0B26">
      <w:pPr>
        <w:rPr>
          <w:rFonts w:ascii="Arial" w:hAnsi="Arial" w:cs="Arial"/>
          <w:lang w:val="en-US"/>
        </w:rPr>
      </w:pPr>
    </w:p>
    <w:p w:rsidR="005B0B26" w:rsidRDefault="005B0B26" w:rsidP="005B0B26">
      <w:pPr>
        <w:rPr>
          <w:rFonts w:ascii="Arial" w:hAnsi="Arial" w:cs="Arial"/>
          <w:lang w:val="en-US"/>
        </w:rPr>
      </w:pPr>
    </w:p>
    <w:p w:rsidR="005B0B26" w:rsidRDefault="005B0B26" w:rsidP="005B0B26">
      <w:pPr>
        <w:rPr>
          <w:rFonts w:ascii="Arial" w:hAnsi="Arial" w:cs="Arial"/>
          <w:lang w:val="en-US"/>
        </w:rPr>
      </w:pPr>
    </w:p>
    <w:p w:rsidR="005B0B26" w:rsidRDefault="005B0B26" w:rsidP="005B0B26">
      <w:pPr>
        <w:rPr>
          <w:rFonts w:ascii="Arial" w:hAnsi="Arial" w:cs="Arial"/>
          <w:lang w:val="en-US"/>
        </w:rPr>
      </w:pPr>
    </w:p>
    <w:p w:rsidR="005B0B26" w:rsidRDefault="005B0B26" w:rsidP="005B0B26">
      <w:pPr>
        <w:rPr>
          <w:rFonts w:ascii="Arial" w:hAnsi="Arial" w:cs="Arial"/>
          <w:lang w:val="en-US"/>
        </w:rPr>
      </w:pPr>
    </w:p>
    <w:p w:rsidR="005B0B26" w:rsidRDefault="005B0B26" w:rsidP="005B0B26">
      <w:pPr>
        <w:rPr>
          <w:rFonts w:ascii="Arial" w:hAnsi="Arial" w:cs="Arial"/>
          <w:lang w:val="en-US"/>
        </w:rPr>
      </w:pPr>
    </w:p>
    <w:p w:rsidR="005B0B26" w:rsidRDefault="005B0B26" w:rsidP="005B0B26">
      <w:pPr>
        <w:rPr>
          <w:rFonts w:ascii="Arial" w:hAnsi="Arial" w:cs="Arial"/>
          <w:lang w:val="en-US"/>
        </w:rPr>
      </w:pPr>
    </w:p>
    <w:p w:rsidR="00D12009" w:rsidRDefault="00D12009" w:rsidP="005B0B26">
      <w:pPr>
        <w:rPr>
          <w:rFonts w:ascii="Arial" w:hAnsi="Arial" w:cs="Arial"/>
          <w:lang w:val="en-US"/>
        </w:rPr>
      </w:pPr>
    </w:p>
    <w:p w:rsidR="005B0B26" w:rsidRPr="00353204" w:rsidRDefault="005B0B26" w:rsidP="005B0B26">
      <w:pPr>
        <w:spacing w:after="0" w:line="480" w:lineRule="auto"/>
        <w:jc w:val="center"/>
        <w:rPr>
          <w:rFonts w:ascii="Arial" w:hAnsi="Arial" w:cs="Arial"/>
          <w:b/>
          <w:sz w:val="24"/>
          <w:szCs w:val="24"/>
        </w:rPr>
      </w:pPr>
      <w:r w:rsidRPr="00353204">
        <w:rPr>
          <w:rFonts w:ascii="Arial" w:hAnsi="Arial" w:cs="Arial"/>
          <w:b/>
          <w:sz w:val="24"/>
          <w:szCs w:val="24"/>
        </w:rPr>
        <w:lastRenderedPageBreak/>
        <w:t>BAB V</w:t>
      </w:r>
    </w:p>
    <w:p w:rsidR="005B0B26" w:rsidRDefault="005B0B26" w:rsidP="005B0B26">
      <w:pPr>
        <w:spacing w:after="0" w:line="480" w:lineRule="auto"/>
        <w:jc w:val="center"/>
        <w:rPr>
          <w:rFonts w:ascii="Arial" w:hAnsi="Arial" w:cs="Arial"/>
          <w:b/>
          <w:sz w:val="24"/>
          <w:szCs w:val="24"/>
        </w:rPr>
      </w:pPr>
      <w:r w:rsidRPr="00353204">
        <w:rPr>
          <w:rFonts w:ascii="Arial" w:hAnsi="Arial" w:cs="Arial"/>
          <w:b/>
          <w:sz w:val="24"/>
          <w:szCs w:val="24"/>
        </w:rPr>
        <w:t>KESIMPULAN DAN SARAN</w:t>
      </w:r>
    </w:p>
    <w:p w:rsidR="005B0B26" w:rsidRPr="00713AF1" w:rsidRDefault="005B0B26" w:rsidP="005B0B26">
      <w:pPr>
        <w:pStyle w:val="ListParagraph"/>
        <w:numPr>
          <w:ilvl w:val="1"/>
          <w:numId w:val="6"/>
        </w:numPr>
        <w:spacing w:after="0" w:line="480" w:lineRule="auto"/>
        <w:rPr>
          <w:rFonts w:ascii="Arial" w:hAnsi="Arial" w:cs="Arial"/>
          <w:b/>
        </w:rPr>
      </w:pPr>
      <w:r w:rsidRPr="00713AF1">
        <w:rPr>
          <w:rFonts w:ascii="Arial" w:hAnsi="Arial" w:cs="Arial"/>
          <w:b/>
        </w:rPr>
        <w:t>Kesimpulan</w:t>
      </w:r>
    </w:p>
    <w:p w:rsidR="005B0B26" w:rsidRPr="00713AF1" w:rsidRDefault="005B0B26" w:rsidP="005B0B26">
      <w:pPr>
        <w:pStyle w:val="ListParagraph"/>
        <w:spacing w:after="0" w:line="360" w:lineRule="auto"/>
        <w:ind w:left="360"/>
        <w:jc w:val="both"/>
        <w:rPr>
          <w:rFonts w:ascii="Arial" w:hAnsi="Arial" w:cs="Arial"/>
        </w:rPr>
      </w:pPr>
      <w:r>
        <w:rPr>
          <w:rFonts w:ascii="Arial" w:hAnsi="Arial" w:cs="Arial"/>
        </w:rPr>
        <w:t>Berdasar</w:t>
      </w:r>
      <w:r w:rsidRPr="007540F3">
        <w:rPr>
          <w:rFonts w:ascii="Arial" w:hAnsi="Arial" w:cs="Arial"/>
        </w:rPr>
        <w:t>k</w:t>
      </w:r>
      <w:r>
        <w:rPr>
          <w:rFonts w:ascii="Arial" w:hAnsi="Arial" w:cs="Arial"/>
        </w:rPr>
        <w:t>an hasil penelitian yang diperoleh dari e</w:t>
      </w:r>
      <w:r w:rsidRPr="007540F3">
        <w:rPr>
          <w:rFonts w:ascii="Arial" w:hAnsi="Arial" w:cs="Arial"/>
        </w:rPr>
        <w:t>k</w:t>
      </w:r>
      <w:r>
        <w:rPr>
          <w:rFonts w:ascii="Arial" w:hAnsi="Arial" w:cs="Arial"/>
        </w:rPr>
        <w:t>stra</w:t>
      </w:r>
      <w:r w:rsidRPr="007540F3">
        <w:rPr>
          <w:rFonts w:ascii="Arial" w:hAnsi="Arial" w:cs="Arial"/>
        </w:rPr>
        <w:t>k</w:t>
      </w:r>
      <w:r>
        <w:rPr>
          <w:rFonts w:ascii="Arial" w:hAnsi="Arial" w:cs="Arial"/>
        </w:rPr>
        <w:t xml:space="preserve"> etanol daun Harimonting (</w:t>
      </w:r>
      <w:r w:rsidRPr="00713AF1">
        <w:rPr>
          <w:rFonts w:ascii="Arial" w:hAnsi="Arial" w:cs="Arial"/>
          <w:i/>
        </w:rPr>
        <w:t>Rhodomyrtus tomentosa</w:t>
      </w:r>
      <w:r>
        <w:rPr>
          <w:rFonts w:ascii="Arial" w:hAnsi="Arial" w:cs="Arial"/>
          <w:lang w:val="en-US"/>
        </w:rPr>
        <w:t xml:space="preserve"> A.</w:t>
      </w:r>
      <w:r>
        <w:rPr>
          <w:rFonts w:ascii="Arial" w:hAnsi="Arial" w:cs="Arial"/>
        </w:rPr>
        <w:t>Hassk) dengan melakukan pengamatan dan pengukuran terhadap panjang luka bakar pada pumggung marmut maka dapat disimpulkan sebagai berikut :</w:t>
      </w:r>
    </w:p>
    <w:p w:rsidR="005B0B26" w:rsidRPr="00713AF1" w:rsidRDefault="005B0B26" w:rsidP="005B0B26">
      <w:pPr>
        <w:numPr>
          <w:ilvl w:val="0"/>
          <w:numId w:val="13"/>
        </w:numPr>
        <w:spacing w:after="0" w:line="360" w:lineRule="auto"/>
        <w:jc w:val="both"/>
        <w:rPr>
          <w:rFonts w:ascii="Arial" w:hAnsi="Arial" w:cs="Arial"/>
          <w:b/>
        </w:rPr>
      </w:pPr>
      <w:r>
        <w:rPr>
          <w:rFonts w:ascii="Arial" w:hAnsi="Arial" w:cs="Arial"/>
        </w:rPr>
        <w:t>Ekstrak Etanol daun Harimonting (EEDH) mempunyai efek sebagai penyembuh luka bakar pada marmut</w:t>
      </w:r>
    </w:p>
    <w:p w:rsidR="005B0B26" w:rsidRPr="000677FB" w:rsidRDefault="005B0B26" w:rsidP="005B0B26">
      <w:pPr>
        <w:numPr>
          <w:ilvl w:val="0"/>
          <w:numId w:val="13"/>
        </w:numPr>
        <w:spacing w:after="0" w:line="360" w:lineRule="auto"/>
        <w:jc w:val="both"/>
        <w:rPr>
          <w:rFonts w:ascii="Arial" w:hAnsi="Arial" w:cs="Arial"/>
          <w:b/>
        </w:rPr>
      </w:pPr>
      <w:r>
        <w:rPr>
          <w:rFonts w:ascii="Arial" w:hAnsi="Arial" w:cs="Arial"/>
        </w:rPr>
        <w:t>Ekstrak Etanol daun Harimonting (EEDH) pada konsentrasi 10 % telah memberikan efek sebagai penyembuhan luka bakar dengan panjang luka 1,5 cm . pengukuran dilakukan sampai diameter luka menjadi 0 cm yaitu selama lebih dari 12 hari (288 jam)</w:t>
      </w:r>
    </w:p>
    <w:p w:rsidR="005B0B26" w:rsidRPr="007540F3" w:rsidRDefault="005B0B26" w:rsidP="005B0B26">
      <w:pPr>
        <w:numPr>
          <w:ilvl w:val="0"/>
          <w:numId w:val="13"/>
        </w:numPr>
        <w:spacing w:after="0" w:line="360" w:lineRule="auto"/>
        <w:jc w:val="both"/>
        <w:rPr>
          <w:rFonts w:ascii="Arial" w:hAnsi="Arial" w:cs="Arial"/>
          <w:b/>
        </w:rPr>
      </w:pPr>
      <w:r>
        <w:rPr>
          <w:rFonts w:ascii="Arial" w:hAnsi="Arial" w:cs="Arial"/>
        </w:rPr>
        <w:t>Ekstrak Etanol daun Harimonting (EEDH) pada konsentrasi 15 % telah memberikan efek sebagai penyembuhan luka bakar dengan panjang luka 1,5 cm . pengukuran dilakukan sampai diameter luka menjadi 0 cm yaitu selama lebih dari 11 hari (264 jam)</w:t>
      </w:r>
    </w:p>
    <w:p w:rsidR="005B0B26" w:rsidRPr="000677FB" w:rsidRDefault="005B0B26" w:rsidP="005B0B26">
      <w:pPr>
        <w:numPr>
          <w:ilvl w:val="0"/>
          <w:numId w:val="13"/>
        </w:numPr>
        <w:spacing w:after="0" w:line="360" w:lineRule="auto"/>
        <w:jc w:val="both"/>
        <w:rPr>
          <w:rFonts w:ascii="Arial" w:hAnsi="Arial" w:cs="Arial"/>
          <w:b/>
        </w:rPr>
      </w:pPr>
      <w:r>
        <w:rPr>
          <w:rFonts w:ascii="Arial" w:hAnsi="Arial" w:cs="Arial"/>
        </w:rPr>
        <w:t>Ekstrak Etanol daun Harimonting (EEDH) pada konsentrasi 20 % telah memberikan efek sebagai penyembuhan luka bakar dengan panjang luka 1,5 cm . pengukuran dilakukan sampai diameter luka menjadi 0 cm yaitu selama lebih dari 10 hari (240 jam)</w:t>
      </w:r>
    </w:p>
    <w:p w:rsidR="005B0B26" w:rsidRPr="005B0B26" w:rsidRDefault="005B0B26" w:rsidP="005B0B26">
      <w:pPr>
        <w:numPr>
          <w:ilvl w:val="0"/>
          <w:numId w:val="13"/>
        </w:numPr>
        <w:spacing w:after="0" w:line="360" w:lineRule="auto"/>
        <w:jc w:val="both"/>
        <w:rPr>
          <w:rFonts w:ascii="Arial" w:hAnsi="Arial" w:cs="Arial"/>
          <w:b/>
        </w:rPr>
      </w:pPr>
      <w:r>
        <w:rPr>
          <w:rFonts w:ascii="Arial" w:hAnsi="Arial" w:cs="Arial"/>
        </w:rPr>
        <w:t>Burnazin krim memberikan efek lebih cepat sebagai penyembuhan luka bakar dengan panjang luka 1,5 cm dibandingkan  salep EEDH. pengukuran dilakukan sampai diameter luka menjadi 0 cm yaitu selama lebih dari 8  hari (192 jam)</w:t>
      </w:r>
    </w:p>
    <w:p w:rsidR="005B0B26" w:rsidRDefault="005B0B26" w:rsidP="005B0B26">
      <w:pPr>
        <w:spacing w:after="0" w:line="480" w:lineRule="auto"/>
        <w:rPr>
          <w:rFonts w:ascii="Arial" w:hAnsi="Arial" w:cs="Arial"/>
          <w:b/>
        </w:rPr>
      </w:pPr>
      <w:r>
        <w:rPr>
          <w:rFonts w:ascii="Arial" w:hAnsi="Arial" w:cs="Arial"/>
          <w:b/>
        </w:rPr>
        <w:t>5.2 Saran</w:t>
      </w:r>
    </w:p>
    <w:p w:rsidR="005B0B26" w:rsidRDefault="005B0B26" w:rsidP="005B0B26">
      <w:pPr>
        <w:spacing w:after="0" w:line="480" w:lineRule="auto"/>
        <w:ind w:left="709" w:hanging="283"/>
        <w:jc w:val="both"/>
        <w:rPr>
          <w:rFonts w:ascii="Arial" w:hAnsi="Arial" w:cs="Arial"/>
        </w:rPr>
      </w:pPr>
      <w:r>
        <w:rPr>
          <w:rFonts w:ascii="Arial" w:hAnsi="Arial" w:cs="Arial"/>
        </w:rPr>
        <w:t>1. Kepada Peneliti Selanjutnya disarankan untuk meneliti khasiat Daun Harimonting (</w:t>
      </w:r>
      <w:r>
        <w:rPr>
          <w:rFonts w:ascii="Arial" w:hAnsi="Arial" w:cs="Arial"/>
          <w:i/>
        </w:rPr>
        <w:t>Rhodomyrtus tomentosa</w:t>
      </w:r>
      <w:r>
        <w:rPr>
          <w:rFonts w:ascii="Arial" w:hAnsi="Arial" w:cs="Arial"/>
          <w:i/>
          <w:lang w:val="en-US"/>
        </w:rPr>
        <w:t xml:space="preserve"> A.</w:t>
      </w:r>
      <w:r>
        <w:rPr>
          <w:rFonts w:ascii="Arial" w:hAnsi="Arial" w:cs="Arial"/>
        </w:rPr>
        <w:t xml:space="preserve">Hassk) lainnya </w:t>
      </w:r>
    </w:p>
    <w:p w:rsidR="005B0B26" w:rsidRPr="0027494D" w:rsidRDefault="005B0B26" w:rsidP="005B0B26">
      <w:pPr>
        <w:spacing w:after="0" w:line="480" w:lineRule="auto"/>
        <w:ind w:left="709" w:hanging="283"/>
        <w:jc w:val="both"/>
        <w:rPr>
          <w:rFonts w:ascii="Arial" w:hAnsi="Arial" w:cs="Arial"/>
          <w:lang w:val="en-US"/>
        </w:rPr>
      </w:pPr>
      <w:r>
        <w:rPr>
          <w:rFonts w:ascii="Arial" w:hAnsi="Arial" w:cs="Arial"/>
        </w:rPr>
        <w:t>2. Disarankan untuk menguji Efek dari Daun Harimonting (</w:t>
      </w:r>
      <w:r>
        <w:rPr>
          <w:rFonts w:ascii="Arial" w:hAnsi="Arial" w:cs="Arial"/>
          <w:i/>
        </w:rPr>
        <w:t>Rhodomyrtus tomentosa</w:t>
      </w:r>
      <w:r>
        <w:rPr>
          <w:rFonts w:ascii="Arial" w:hAnsi="Arial" w:cs="Arial"/>
          <w:i/>
          <w:lang w:val="en-US"/>
        </w:rPr>
        <w:t xml:space="preserve"> A.</w:t>
      </w:r>
      <w:r>
        <w:rPr>
          <w:rFonts w:ascii="Arial" w:hAnsi="Arial" w:cs="Arial"/>
        </w:rPr>
        <w:t>Hassk)  dalam bentuk sediaan lain.</w:t>
      </w:r>
    </w:p>
    <w:p w:rsidR="005B0B26" w:rsidRDefault="005B0B26" w:rsidP="005B0B26">
      <w:pPr>
        <w:spacing w:after="0" w:line="360" w:lineRule="auto"/>
        <w:ind w:left="706" w:hanging="706"/>
        <w:jc w:val="center"/>
        <w:rPr>
          <w:rFonts w:ascii="Arial" w:hAnsi="Arial" w:cs="Arial"/>
          <w:b/>
          <w:sz w:val="24"/>
          <w:szCs w:val="24"/>
          <w:lang w:val="en-US"/>
        </w:rPr>
      </w:pPr>
    </w:p>
    <w:p w:rsidR="005B0B26" w:rsidRDefault="005B0B26" w:rsidP="005B0B26">
      <w:pPr>
        <w:spacing w:after="0" w:line="360" w:lineRule="auto"/>
        <w:rPr>
          <w:rFonts w:ascii="Arial" w:hAnsi="Arial" w:cs="Arial"/>
          <w:b/>
          <w:sz w:val="24"/>
          <w:szCs w:val="24"/>
          <w:lang w:val="en-US"/>
        </w:rPr>
      </w:pPr>
    </w:p>
    <w:p w:rsidR="005B0B26" w:rsidRDefault="005B0B26" w:rsidP="005B0B26">
      <w:pPr>
        <w:spacing w:after="0" w:line="360" w:lineRule="auto"/>
        <w:ind w:left="706" w:hanging="706"/>
        <w:jc w:val="center"/>
        <w:rPr>
          <w:rFonts w:ascii="Arial" w:hAnsi="Arial" w:cs="Arial"/>
          <w:b/>
          <w:sz w:val="24"/>
          <w:szCs w:val="24"/>
        </w:rPr>
      </w:pPr>
      <w:r>
        <w:rPr>
          <w:rFonts w:ascii="Arial" w:hAnsi="Arial" w:cs="Arial"/>
          <w:b/>
          <w:sz w:val="24"/>
          <w:szCs w:val="24"/>
        </w:rPr>
        <w:lastRenderedPageBreak/>
        <w:t>DAFTAR PUSTAKA</w:t>
      </w:r>
    </w:p>
    <w:p w:rsidR="005B0B26" w:rsidRDefault="005B0B26" w:rsidP="005B0B26">
      <w:pPr>
        <w:spacing w:after="0" w:line="360" w:lineRule="auto"/>
        <w:ind w:left="706" w:hanging="706"/>
        <w:jc w:val="center"/>
        <w:rPr>
          <w:rFonts w:ascii="Arial" w:hAnsi="Arial" w:cs="Arial"/>
          <w:b/>
          <w:sz w:val="24"/>
          <w:szCs w:val="24"/>
        </w:rPr>
      </w:pPr>
    </w:p>
    <w:p w:rsidR="005B0B26" w:rsidRDefault="005B0B26" w:rsidP="005B0B26">
      <w:pPr>
        <w:spacing w:after="0" w:line="360" w:lineRule="auto"/>
        <w:ind w:left="706" w:hanging="706"/>
        <w:jc w:val="both"/>
        <w:rPr>
          <w:rFonts w:ascii="Arial" w:hAnsi="Arial" w:cs="Arial"/>
        </w:rPr>
      </w:pPr>
      <w:r>
        <w:rPr>
          <w:rFonts w:ascii="Arial" w:hAnsi="Arial" w:cs="Arial"/>
        </w:rPr>
        <w:t xml:space="preserve">Amaliah Indah, 2018. Uji Efek sediaan krim minyak Sirih (Ppiper betle L) terhdap penyembuhan luka sayat pada kulitr kelinci , Karya Tulis Ilmiah ,Jurusan Farmasi Poltekkes Kemenkes Medan </w:t>
      </w:r>
    </w:p>
    <w:p w:rsidR="005B0B26" w:rsidRPr="001A3290" w:rsidRDefault="005B0B26" w:rsidP="005B0B26">
      <w:pPr>
        <w:spacing w:after="0" w:line="360" w:lineRule="auto"/>
        <w:ind w:left="706" w:hanging="706"/>
        <w:jc w:val="both"/>
        <w:rPr>
          <w:rFonts w:ascii="Arial" w:hAnsi="Arial" w:cs="Arial"/>
        </w:rPr>
      </w:pPr>
    </w:p>
    <w:p w:rsidR="005B0B26" w:rsidRDefault="005B0B26" w:rsidP="005B0B26">
      <w:pPr>
        <w:spacing w:after="0" w:line="360" w:lineRule="auto"/>
        <w:ind w:left="706" w:hanging="706"/>
        <w:jc w:val="both"/>
        <w:rPr>
          <w:rFonts w:ascii="Arial" w:hAnsi="Arial" w:cs="Arial"/>
        </w:rPr>
      </w:pPr>
      <w:r w:rsidRPr="00621273">
        <w:rPr>
          <w:rFonts w:ascii="Arial" w:hAnsi="Arial" w:cs="Arial"/>
        </w:rPr>
        <w:t>A</w:t>
      </w:r>
      <w:r>
        <w:rPr>
          <w:rFonts w:ascii="Arial" w:hAnsi="Arial" w:cs="Arial"/>
        </w:rPr>
        <w:t xml:space="preserve">ngela Swasti et al, 2018. Efektivitas Sugar Dressinng(100% Gula) dalam meningkatkan kepadatan Kolagen pada proses penyembuhan Luka Bakar buatan pada kulit tikus putih jantan, </w:t>
      </w:r>
      <w:r w:rsidRPr="00621273">
        <w:rPr>
          <w:rFonts w:ascii="Arial" w:hAnsi="Arial" w:cs="Arial"/>
        </w:rPr>
        <w:t>Jurnal Medik Veteriner</w:t>
      </w:r>
    </w:p>
    <w:p w:rsidR="005B0B26" w:rsidRPr="00621273" w:rsidRDefault="005B0B26" w:rsidP="005B0B26">
      <w:pPr>
        <w:spacing w:after="0" w:line="360" w:lineRule="auto"/>
        <w:ind w:left="709" w:hanging="709"/>
        <w:jc w:val="both"/>
        <w:rPr>
          <w:rFonts w:ascii="Arial" w:hAnsi="Arial" w:cs="Arial"/>
        </w:rPr>
      </w:pPr>
    </w:p>
    <w:p w:rsidR="005B0B26" w:rsidRDefault="005B0B26" w:rsidP="005B0B26">
      <w:pPr>
        <w:spacing w:after="0" w:line="360" w:lineRule="auto"/>
        <w:ind w:left="709" w:hanging="709"/>
        <w:jc w:val="both"/>
        <w:rPr>
          <w:rFonts w:ascii="Arial" w:hAnsi="Arial" w:cs="Arial"/>
        </w:rPr>
      </w:pPr>
      <w:r>
        <w:rPr>
          <w:rFonts w:ascii="Arial" w:hAnsi="Arial" w:cs="Arial"/>
        </w:rPr>
        <w:t xml:space="preserve">Departemen kesehatan, 2013. </w:t>
      </w:r>
      <w:r w:rsidRPr="001516A3">
        <w:rPr>
          <w:rFonts w:ascii="Arial" w:hAnsi="Arial" w:cs="Arial"/>
        </w:rPr>
        <w:t>Farmakope Herbal</w:t>
      </w:r>
      <w:r>
        <w:rPr>
          <w:rFonts w:ascii="Arial" w:hAnsi="Arial" w:cs="Arial"/>
        </w:rPr>
        <w:t>Indonesia Edisi I</w:t>
      </w:r>
      <w:r>
        <w:rPr>
          <w:rFonts w:ascii="Arial" w:hAnsi="Arial" w:cs="Arial"/>
          <w:i/>
        </w:rPr>
        <w:t>.</w:t>
      </w:r>
      <w:r>
        <w:rPr>
          <w:rFonts w:ascii="Arial" w:hAnsi="Arial" w:cs="Arial"/>
        </w:rPr>
        <w:t xml:space="preserve">Jakarta :Departemen Kesehatan RI. </w:t>
      </w:r>
    </w:p>
    <w:p w:rsidR="005B0B26" w:rsidRDefault="005B0B26" w:rsidP="005B0B26">
      <w:pPr>
        <w:spacing w:after="0" w:line="360" w:lineRule="auto"/>
        <w:ind w:left="709" w:hanging="709"/>
        <w:jc w:val="both"/>
        <w:rPr>
          <w:rFonts w:ascii="Arial" w:hAnsi="Arial" w:cs="Arial"/>
        </w:rPr>
      </w:pPr>
    </w:p>
    <w:p w:rsidR="005B0B26" w:rsidRDefault="005B0B26" w:rsidP="005B0B26">
      <w:pPr>
        <w:spacing w:after="0" w:line="360" w:lineRule="auto"/>
        <w:ind w:left="709" w:hanging="709"/>
        <w:jc w:val="both"/>
        <w:rPr>
          <w:rFonts w:ascii="Arial" w:hAnsi="Arial" w:cs="Arial"/>
        </w:rPr>
      </w:pPr>
      <w:r>
        <w:rPr>
          <w:rFonts w:ascii="Arial" w:hAnsi="Arial" w:cs="Arial"/>
        </w:rPr>
        <w:t>DepartemenKesehatan RI, 1979. Farmakope Indonesia Edisi III, Jakarta :Departemen Kesehatan RI, 33.</w:t>
      </w:r>
    </w:p>
    <w:p w:rsidR="005B0B26" w:rsidRDefault="005B0B26" w:rsidP="005B0B26">
      <w:pPr>
        <w:spacing w:after="0" w:line="360" w:lineRule="auto"/>
        <w:ind w:left="709" w:hanging="709"/>
        <w:jc w:val="both"/>
        <w:rPr>
          <w:rFonts w:ascii="Arial" w:hAnsi="Arial" w:cs="Arial"/>
        </w:rPr>
      </w:pPr>
    </w:p>
    <w:p w:rsidR="005B0B26" w:rsidRDefault="005B0B26" w:rsidP="005B0B26">
      <w:pPr>
        <w:spacing w:after="0" w:line="360" w:lineRule="auto"/>
        <w:ind w:left="709" w:hanging="709"/>
        <w:jc w:val="both"/>
        <w:rPr>
          <w:rFonts w:ascii="Arial" w:hAnsi="Arial" w:cs="Arial"/>
        </w:rPr>
      </w:pPr>
      <w:r>
        <w:rPr>
          <w:rFonts w:ascii="Arial" w:hAnsi="Arial" w:cs="Arial"/>
        </w:rPr>
        <w:t>Departemen Kesehatan RI, 1995. Farmakope Indonesia Edisi IV, Jakarta :Departemen Kesehatan RI.</w:t>
      </w:r>
    </w:p>
    <w:p w:rsidR="005B0B26" w:rsidRDefault="005B0B26" w:rsidP="005B0B26">
      <w:pPr>
        <w:spacing w:after="0" w:line="360" w:lineRule="auto"/>
        <w:ind w:left="709" w:hanging="709"/>
        <w:jc w:val="both"/>
        <w:rPr>
          <w:rFonts w:ascii="Arial" w:hAnsi="Arial" w:cs="Arial"/>
        </w:rPr>
      </w:pPr>
    </w:p>
    <w:p w:rsidR="005B0B26" w:rsidRDefault="005B0B26" w:rsidP="005B0B26">
      <w:pPr>
        <w:spacing w:after="0" w:line="360" w:lineRule="auto"/>
        <w:ind w:left="709" w:hanging="709"/>
        <w:jc w:val="both"/>
        <w:rPr>
          <w:rFonts w:ascii="Arial" w:hAnsi="Arial" w:cs="Arial"/>
        </w:rPr>
      </w:pPr>
      <w:r>
        <w:rPr>
          <w:rFonts w:ascii="Arial" w:hAnsi="Arial" w:cs="Arial"/>
        </w:rPr>
        <w:t>Departemen Kesehatan RI, 2014. Farmakope Indonesia Edisi V, Jakarta :Departemen Kesehatan RI.</w:t>
      </w:r>
    </w:p>
    <w:p w:rsidR="005B0B26" w:rsidRPr="002C6B55" w:rsidRDefault="005B0B26" w:rsidP="005B0B26">
      <w:pPr>
        <w:spacing w:after="0" w:line="360" w:lineRule="auto"/>
        <w:ind w:left="709" w:hanging="709"/>
        <w:jc w:val="both"/>
        <w:rPr>
          <w:rFonts w:ascii="Arial" w:hAnsi="Arial" w:cs="Arial"/>
        </w:rPr>
      </w:pPr>
    </w:p>
    <w:p w:rsidR="005B0B26" w:rsidRPr="00382595" w:rsidRDefault="005B0B26" w:rsidP="005B0B26">
      <w:pPr>
        <w:spacing w:after="0" w:line="360" w:lineRule="auto"/>
        <w:ind w:left="709" w:hanging="709"/>
        <w:jc w:val="both"/>
        <w:rPr>
          <w:rFonts w:ascii="Arial" w:hAnsi="Arial" w:cs="Arial"/>
        </w:rPr>
      </w:pPr>
      <w:r>
        <w:rPr>
          <w:rFonts w:ascii="Arial" w:hAnsi="Arial" w:cs="Arial"/>
        </w:rPr>
        <w:t>Handi Purnama.2014.</w:t>
      </w:r>
      <w:r>
        <w:rPr>
          <w:rFonts w:ascii="Arial" w:hAnsi="Arial" w:cs="Arial"/>
          <w:i/>
        </w:rPr>
        <w:t>ReviewSistematik: Proses Penyembuhan dan Perawatan Luka.</w:t>
      </w:r>
      <w:r>
        <w:rPr>
          <w:rFonts w:ascii="Arial" w:hAnsi="Arial" w:cs="Arial"/>
        </w:rPr>
        <w:t>Jurnal. Fakultas Farmasi. Bandung. Universitas Padjajaran</w:t>
      </w:r>
    </w:p>
    <w:p w:rsidR="005B0B26" w:rsidRPr="002C6B55" w:rsidRDefault="005B0B26" w:rsidP="005B0B26">
      <w:pPr>
        <w:spacing w:after="0" w:line="360" w:lineRule="auto"/>
        <w:ind w:left="709"/>
        <w:jc w:val="both"/>
        <w:rPr>
          <w:rFonts w:ascii="Arial" w:hAnsi="Arial" w:cs="Arial"/>
        </w:rPr>
      </w:pPr>
      <w:r>
        <w:rPr>
          <w:rFonts w:ascii="Arial" w:hAnsi="Arial" w:cs="Arial"/>
        </w:rPr>
        <w:t xml:space="preserve">vbf, M 1997. Ilmu Meracik Obat, Yogyakarta : Gadjah Mada University </w:t>
      </w:r>
    </w:p>
    <w:p w:rsidR="005B0B26" w:rsidRDefault="005B0B26" w:rsidP="005B0B26">
      <w:pPr>
        <w:spacing w:after="0" w:line="360" w:lineRule="auto"/>
        <w:ind w:left="709" w:hanging="709"/>
        <w:jc w:val="both"/>
        <w:rPr>
          <w:rFonts w:ascii="Arial" w:hAnsi="Arial" w:cs="Arial"/>
        </w:rPr>
      </w:pPr>
    </w:p>
    <w:p w:rsidR="005B0B26" w:rsidRDefault="005B0B26" w:rsidP="005B0B26">
      <w:pPr>
        <w:spacing w:after="0" w:line="360" w:lineRule="auto"/>
        <w:ind w:left="709" w:hanging="709"/>
        <w:jc w:val="both"/>
        <w:rPr>
          <w:rFonts w:ascii="Arial" w:hAnsi="Arial" w:cs="Arial"/>
        </w:rPr>
      </w:pPr>
      <w:r>
        <w:rPr>
          <w:rFonts w:ascii="Arial" w:hAnsi="Arial" w:cs="Arial"/>
        </w:rPr>
        <w:t xml:space="preserve">Indriani, P 2014.e journal Balitbu Tropica/ Kemenpertanian. </w:t>
      </w:r>
      <w:r>
        <w:rPr>
          <w:rFonts w:ascii="Arial" w:hAnsi="Arial" w:cs="Arial"/>
          <w:i/>
        </w:rPr>
        <w:t>Karamunting si kaya manfaat</w:t>
      </w:r>
      <w:r>
        <w:rPr>
          <w:rFonts w:ascii="Arial" w:hAnsi="Arial" w:cs="Arial"/>
        </w:rPr>
        <w:t>.</w:t>
      </w:r>
    </w:p>
    <w:p w:rsidR="005B0B26" w:rsidRDefault="005B0B26" w:rsidP="005B0B26">
      <w:pPr>
        <w:spacing w:after="0" w:line="360" w:lineRule="auto"/>
        <w:ind w:left="709" w:hanging="709"/>
        <w:jc w:val="both"/>
        <w:rPr>
          <w:rFonts w:ascii="Arial" w:hAnsi="Arial" w:cs="Arial"/>
        </w:rPr>
      </w:pPr>
    </w:p>
    <w:p w:rsidR="005B0B26" w:rsidRDefault="005B0B26" w:rsidP="005B0B26">
      <w:pPr>
        <w:spacing w:after="0" w:line="360" w:lineRule="auto"/>
        <w:ind w:left="709" w:hanging="709"/>
        <w:jc w:val="both"/>
        <w:rPr>
          <w:rFonts w:ascii="Arial" w:hAnsi="Arial" w:cs="Arial"/>
        </w:rPr>
      </w:pPr>
      <w:r>
        <w:rPr>
          <w:rFonts w:ascii="Arial" w:hAnsi="Arial" w:cs="Arial"/>
        </w:rPr>
        <w:t>Maghfuri, A 2015. Keterampilan Dasar Perawatan Luka BagiPemula, Jakarta : CV. Trans Info Media</w:t>
      </w:r>
    </w:p>
    <w:p w:rsidR="005B0B26" w:rsidRPr="002C6B55" w:rsidRDefault="005B0B26" w:rsidP="005B0B26">
      <w:pPr>
        <w:spacing w:after="0" w:line="360" w:lineRule="auto"/>
        <w:ind w:left="709" w:hanging="709"/>
        <w:jc w:val="both"/>
        <w:rPr>
          <w:rFonts w:ascii="Arial" w:hAnsi="Arial" w:cs="Arial"/>
        </w:rPr>
      </w:pPr>
    </w:p>
    <w:p w:rsidR="005B0B26" w:rsidRDefault="005B0B26" w:rsidP="005B0B26">
      <w:pPr>
        <w:spacing w:after="0" w:line="360" w:lineRule="auto"/>
        <w:ind w:left="709" w:hanging="709"/>
        <w:jc w:val="both"/>
        <w:rPr>
          <w:rFonts w:ascii="Arial" w:hAnsi="Arial" w:cs="Arial"/>
        </w:rPr>
      </w:pPr>
      <w:r>
        <w:rPr>
          <w:rFonts w:ascii="Arial" w:hAnsi="Arial" w:cs="Arial"/>
        </w:rPr>
        <w:t>Nida, 2017. Perbedaan Penyembuhan Luka Sayap secara Makroskopis, Bioplacenton.</w:t>
      </w:r>
      <w:r>
        <w:rPr>
          <w:rFonts w:ascii="Arial" w:hAnsi="Arial" w:cs="Arial"/>
          <w:i/>
        </w:rPr>
        <w:t>skripsi</w:t>
      </w:r>
      <w:r>
        <w:rPr>
          <w:rFonts w:ascii="Arial" w:hAnsi="Arial" w:cs="Arial"/>
        </w:rPr>
        <w:t>.Universitas Lampung</w:t>
      </w:r>
    </w:p>
    <w:p w:rsidR="005B0B26" w:rsidRDefault="005B0B26" w:rsidP="005B0B26">
      <w:pPr>
        <w:spacing w:after="0" w:line="360" w:lineRule="auto"/>
        <w:ind w:left="709" w:hanging="709"/>
        <w:jc w:val="both"/>
        <w:rPr>
          <w:rFonts w:ascii="Arial" w:hAnsi="Arial" w:cs="Arial"/>
        </w:rPr>
      </w:pPr>
    </w:p>
    <w:p w:rsidR="005B0B26" w:rsidRDefault="005B0B26" w:rsidP="005B0B26">
      <w:pPr>
        <w:spacing w:after="0" w:line="360" w:lineRule="auto"/>
        <w:jc w:val="both"/>
        <w:rPr>
          <w:rFonts w:ascii="Arial" w:hAnsi="Arial" w:cs="Arial"/>
        </w:rPr>
      </w:pPr>
      <w:r>
        <w:rPr>
          <w:rFonts w:ascii="Arial" w:hAnsi="Arial" w:cs="Arial"/>
        </w:rPr>
        <w:lastRenderedPageBreak/>
        <w:t>NotoadmojoSoekidjo,2018.Metodologi Penelitian Kesehatan, Jakarta</w:t>
      </w:r>
    </w:p>
    <w:p w:rsidR="005B0B26" w:rsidRPr="002C6B55" w:rsidRDefault="005B0B26" w:rsidP="005B0B26">
      <w:pPr>
        <w:spacing w:after="0" w:line="360" w:lineRule="auto"/>
        <w:ind w:firstLine="709"/>
        <w:jc w:val="both"/>
        <w:rPr>
          <w:rFonts w:ascii="Arial" w:hAnsi="Arial" w:cs="Arial"/>
        </w:rPr>
      </w:pPr>
      <w:r>
        <w:rPr>
          <w:rFonts w:ascii="Arial" w:hAnsi="Arial" w:cs="Arial"/>
        </w:rPr>
        <w:t>:Rinekacipta.</w:t>
      </w:r>
    </w:p>
    <w:p w:rsidR="005B0B26" w:rsidRDefault="005B0B26" w:rsidP="005B0B26">
      <w:pPr>
        <w:spacing w:after="0" w:line="360" w:lineRule="auto"/>
        <w:ind w:left="709" w:hanging="709"/>
        <w:jc w:val="both"/>
        <w:rPr>
          <w:rFonts w:ascii="Arial" w:hAnsi="Arial" w:cs="Arial"/>
        </w:rPr>
      </w:pPr>
    </w:p>
    <w:p w:rsidR="005B0B26" w:rsidRDefault="005B0B26" w:rsidP="005B0B26">
      <w:pPr>
        <w:spacing w:after="0" w:line="360" w:lineRule="auto"/>
        <w:ind w:left="709" w:hanging="709"/>
        <w:jc w:val="both"/>
        <w:rPr>
          <w:rFonts w:ascii="Arial" w:hAnsi="Arial" w:cs="Arial"/>
        </w:rPr>
      </w:pPr>
      <w:r>
        <w:rPr>
          <w:rFonts w:ascii="Arial" w:hAnsi="Arial" w:cs="Arial"/>
        </w:rPr>
        <w:t xml:space="preserve">Politeknik Kesehatan Kemenkes, 2016. Panduan Penyusunan Karya Tulis Ilmiah. Medan </w:t>
      </w:r>
    </w:p>
    <w:p w:rsidR="005B0B26" w:rsidRPr="002C6B55" w:rsidRDefault="005B0B26" w:rsidP="005B0B26">
      <w:pPr>
        <w:spacing w:after="0" w:line="360" w:lineRule="auto"/>
        <w:jc w:val="both"/>
        <w:rPr>
          <w:rFonts w:ascii="Arial" w:hAnsi="Arial" w:cs="Arial"/>
        </w:rPr>
      </w:pPr>
    </w:p>
    <w:p w:rsidR="005B0B26" w:rsidRDefault="005B0B26" w:rsidP="005B0B26">
      <w:pPr>
        <w:spacing w:after="0" w:line="360" w:lineRule="auto"/>
        <w:jc w:val="both"/>
        <w:rPr>
          <w:rFonts w:ascii="Arial" w:hAnsi="Arial" w:cs="Arial"/>
        </w:rPr>
      </w:pPr>
      <w:r>
        <w:rPr>
          <w:rFonts w:ascii="Arial" w:hAnsi="Arial" w:cs="Arial"/>
        </w:rPr>
        <w:t xml:space="preserve">Ristaningsih, putu Mirah, 2016. Efektivitas gel putih telur pada luka bakar tikus </w:t>
      </w:r>
    </w:p>
    <w:p w:rsidR="005B0B26" w:rsidRDefault="005B0B26" w:rsidP="005B0B26">
      <w:pPr>
        <w:spacing w:after="0" w:line="360" w:lineRule="auto"/>
        <w:jc w:val="both"/>
        <w:rPr>
          <w:rFonts w:ascii="Arial" w:hAnsi="Arial" w:cs="Arial"/>
        </w:rPr>
      </w:pPr>
      <w:r>
        <w:rPr>
          <w:rFonts w:ascii="Arial" w:hAnsi="Arial" w:cs="Arial"/>
        </w:rPr>
        <w:tab/>
        <w:t xml:space="preserve">Putih melalui pengamatan waktu penyembuhan Luka dan Kepadatan </w:t>
      </w:r>
    </w:p>
    <w:p w:rsidR="005B0B26" w:rsidRPr="002C6B55" w:rsidRDefault="005B0B26" w:rsidP="005B0B26">
      <w:pPr>
        <w:spacing w:after="0" w:line="360" w:lineRule="auto"/>
        <w:jc w:val="both"/>
        <w:rPr>
          <w:rFonts w:ascii="Arial" w:hAnsi="Arial" w:cs="Arial"/>
        </w:rPr>
      </w:pPr>
      <w:r>
        <w:rPr>
          <w:rFonts w:ascii="Arial" w:hAnsi="Arial" w:cs="Arial"/>
        </w:rPr>
        <w:tab/>
        <w:t>Deposit Kolagen .Widya mandala catholic .Univ Surabaya</w:t>
      </w:r>
    </w:p>
    <w:p w:rsidR="005B0B26" w:rsidRDefault="005B0B26" w:rsidP="005B0B26">
      <w:pPr>
        <w:spacing w:after="0" w:line="360" w:lineRule="auto"/>
        <w:ind w:left="709" w:hanging="709"/>
        <w:jc w:val="both"/>
        <w:rPr>
          <w:rFonts w:ascii="Arial" w:hAnsi="Arial" w:cs="Arial"/>
        </w:rPr>
      </w:pPr>
    </w:p>
    <w:p w:rsidR="005B0B26" w:rsidRDefault="005B0B26" w:rsidP="005B0B26">
      <w:pPr>
        <w:spacing w:after="0" w:line="360" w:lineRule="auto"/>
        <w:ind w:left="709" w:hanging="709"/>
        <w:jc w:val="both"/>
        <w:rPr>
          <w:rFonts w:ascii="Arial" w:hAnsi="Arial" w:cs="Arial"/>
        </w:rPr>
      </w:pPr>
      <w:r>
        <w:rPr>
          <w:rFonts w:ascii="Arial" w:hAnsi="Arial" w:cs="Arial"/>
        </w:rPr>
        <w:t>Undang-undang RI No. 36 Tahun 2009 tentang Kesehatan. Mentri Kesehatan RI, Jakarta.</w:t>
      </w:r>
    </w:p>
    <w:p w:rsidR="005B0B26" w:rsidRPr="002C6B55" w:rsidRDefault="005B0B26" w:rsidP="005B0B26">
      <w:pPr>
        <w:spacing w:after="0" w:line="360" w:lineRule="auto"/>
        <w:jc w:val="both"/>
        <w:rPr>
          <w:rFonts w:ascii="Arial" w:hAnsi="Arial" w:cs="Arial"/>
        </w:rPr>
      </w:pPr>
    </w:p>
    <w:p w:rsidR="005B0B26" w:rsidRDefault="005B0B26" w:rsidP="005B0B26">
      <w:pPr>
        <w:spacing w:after="0" w:line="360" w:lineRule="auto"/>
        <w:ind w:left="709" w:hanging="709"/>
        <w:jc w:val="both"/>
        <w:rPr>
          <w:rFonts w:ascii="Arial" w:hAnsi="Arial" w:cs="Arial"/>
        </w:rPr>
      </w:pPr>
      <w:r>
        <w:rPr>
          <w:rFonts w:ascii="Arial" w:hAnsi="Arial" w:cs="Arial"/>
        </w:rPr>
        <w:t>Undang-undang Kesehatan RI No. 36 Tahun 2009 tentang Obat Tradisional Bab I ayat 9. Mentri Kesehatan RI, Jakarta</w:t>
      </w:r>
    </w:p>
    <w:p w:rsidR="005B0B26" w:rsidRDefault="005B0B26" w:rsidP="005B0B26">
      <w:pPr>
        <w:spacing w:after="0" w:line="360" w:lineRule="auto"/>
        <w:ind w:left="709" w:hanging="709"/>
        <w:jc w:val="both"/>
        <w:rPr>
          <w:rFonts w:ascii="Arial" w:hAnsi="Arial" w:cs="Arial"/>
        </w:rPr>
      </w:pPr>
    </w:p>
    <w:p w:rsidR="005B0B26" w:rsidRDefault="005B0B26" w:rsidP="005B0B26">
      <w:pPr>
        <w:spacing w:after="0" w:line="360" w:lineRule="auto"/>
        <w:ind w:left="709" w:hanging="709"/>
        <w:jc w:val="both"/>
        <w:rPr>
          <w:rFonts w:ascii="Arial" w:hAnsi="Arial" w:cs="Arial"/>
        </w:rPr>
      </w:pPr>
      <w:r>
        <w:rPr>
          <w:rFonts w:ascii="Arial" w:hAnsi="Arial" w:cs="Arial"/>
        </w:rPr>
        <w:t>Wenny, 2016. Efek Salep Ekstrak Etanol 70% Daun Harimonting terhadap Re-epitalasi Luka Insisi Kulit Tikus Wistar.</w:t>
      </w:r>
      <w:r>
        <w:rPr>
          <w:rFonts w:ascii="Arial" w:hAnsi="Arial" w:cs="Arial"/>
          <w:i/>
        </w:rPr>
        <w:t>skripsi</w:t>
      </w:r>
      <w:r>
        <w:rPr>
          <w:rFonts w:ascii="Arial" w:hAnsi="Arial" w:cs="Arial"/>
        </w:rPr>
        <w:t>. UniversitasTanjung Pura</w:t>
      </w:r>
    </w:p>
    <w:p w:rsidR="005B0B26" w:rsidRDefault="005B0B26" w:rsidP="005B0B26">
      <w:pPr>
        <w:spacing w:after="0" w:line="360" w:lineRule="auto"/>
        <w:ind w:left="709" w:hanging="709"/>
        <w:jc w:val="both"/>
        <w:rPr>
          <w:rFonts w:ascii="Arial" w:hAnsi="Arial" w:cs="Arial"/>
        </w:rPr>
      </w:pPr>
    </w:p>
    <w:p w:rsidR="005B0B26" w:rsidRPr="002C6B55" w:rsidRDefault="005B0B26" w:rsidP="005B0B26">
      <w:pPr>
        <w:spacing w:after="0" w:line="360" w:lineRule="auto"/>
        <w:jc w:val="both"/>
        <w:rPr>
          <w:rFonts w:ascii="Arial" w:hAnsi="Arial" w:cs="Arial"/>
        </w:rPr>
      </w:pPr>
    </w:p>
    <w:p w:rsidR="005B0B26" w:rsidRDefault="005B0B26" w:rsidP="002638D0">
      <w:pPr>
        <w:rPr>
          <w:lang w:val="en-US"/>
        </w:rPr>
      </w:pPr>
    </w:p>
    <w:p w:rsidR="005B0B26" w:rsidRDefault="005B0B26" w:rsidP="002638D0">
      <w:pPr>
        <w:rPr>
          <w:lang w:val="en-US"/>
        </w:rPr>
      </w:pPr>
    </w:p>
    <w:p w:rsidR="005B0B26" w:rsidRDefault="005B0B26" w:rsidP="002638D0">
      <w:pPr>
        <w:rPr>
          <w:lang w:val="en-US"/>
        </w:rPr>
      </w:pPr>
    </w:p>
    <w:p w:rsidR="005B0B26" w:rsidRDefault="005B0B26" w:rsidP="002638D0">
      <w:pPr>
        <w:rPr>
          <w:lang w:val="en-US"/>
        </w:rPr>
      </w:pPr>
    </w:p>
    <w:p w:rsidR="005B0B26" w:rsidRDefault="005B0B26" w:rsidP="002638D0">
      <w:pPr>
        <w:rPr>
          <w:lang w:val="en-US"/>
        </w:rPr>
      </w:pPr>
    </w:p>
    <w:p w:rsidR="005B0B26" w:rsidRDefault="005B0B26" w:rsidP="002638D0">
      <w:pPr>
        <w:rPr>
          <w:lang w:val="en-US"/>
        </w:rPr>
      </w:pPr>
    </w:p>
    <w:p w:rsidR="005B0B26" w:rsidRDefault="005B0B26" w:rsidP="002638D0">
      <w:pPr>
        <w:rPr>
          <w:lang w:val="en-US"/>
        </w:rPr>
      </w:pPr>
    </w:p>
    <w:p w:rsidR="005B0B26" w:rsidRDefault="005B0B26" w:rsidP="002638D0">
      <w:pPr>
        <w:rPr>
          <w:lang w:val="en-US"/>
        </w:rPr>
      </w:pPr>
    </w:p>
    <w:p w:rsidR="005B0B26" w:rsidRDefault="005B0B26" w:rsidP="002638D0">
      <w:pPr>
        <w:rPr>
          <w:lang w:val="en-US"/>
        </w:rPr>
      </w:pPr>
    </w:p>
    <w:p w:rsidR="005B0B26" w:rsidRDefault="005B0B26" w:rsidP="002638D0">
      <w:pPr>
        <w:rPr>
          <w:lang w:val="en-US"/>
        </w:rPr>
      </w:pPr>
    </w:p>
    <w:p w:rsidR="005B0B26" w:rsidRDefault="005B0B26" w:rsidP="002638D0">
      <w:pPr>
        <w:rPr>
          <w:lang w:val="en-US"/>
        </w:rPr>
      </w:pPr>
    </w:p>
    <w:p w:rsidR="005B0B26" w:rsidRDefault="005B0B26" w:rsidP="002638D0">
      <w:pPr>
        <w:rPr>
          <w:lang w:val="en-US"/>
        </w:rPr>
      </w:pPr>
    </w:p>
    <w:p w:rsidR="005B0B26" w:rsidRDefault="005B0B26" w:rsidP="002638D0">
      <w:pPr>
        <w:rPr>
          <w:lang w:val="en-US"/>
        </w:rPr>
      </w:pPr>
    </w:p>
    <w:p w:rsidR="00930BF8" w:rsidRDefault="00930BF8" w:rsidP="002638D0">
      <w:pPr>
        <w:rPr>
          <w:lang w:val="en-US"/>
        </w:rPr>
      </w:pPr>
    </w:p>
    <w:p w:rsidR="005B0B26" w:rsidRPr="00930BF8" w:rsidRDefault="005B0B26" w:rsidP="005B0B26">
      <w:pPr>
        <w:spacing w:after="0" w:line="360" w:lineRule="auto"/>
        <w:jc w:val="center"/>
        <w:rPr>
          <w:rFonts w:ascii="Arial" w:hAnsi="Arial" w:cs="Arial"/>
          <w:b/>
        </w:rPr>
      </w:pPr>
      <w:r w:rsidRPr="00930BF8">
        <w:rPr>
          <w:rFonts w:ascii="Arial" w:hAnsi="Arial" w:cs="Arial"/>
          <w:b/>
        </w:rPr>
        <w:t>Lampiran 1.</w:t>
      </w:r>
    </w:p>
    <w:p w:rsidR="005B0B26" w:rsidRPr="00930BF8" w:rsidRDefault="005B0B26" w:rsidP="005B0B26">
      <w:pPr>
        <w:spacing w:after="0" w:line="360" w:lineRule="auto"/>
        <w:jc w:val="center"/>
        <w:rPr>
          <w:rFonts w:ascii="Arial" w:hAnsi="Arial" w:cs="Arial"/>
          <w:b/>
        </w:rPr>
      </w:pPr>
      <w:r w:rsidRPr="00930BF8">
        <w:rPr>
          <w:rFonts w:ascii="Arial" w:hAnsi="Arial" w:cs="Arial"/>
          <w:b/>
        </w:rPr>
        <w:t>Hasil Pengamatan Lama Waktu Bertahan Yang Digunakan Oleh Mencit Sebelum Pemberian Esktrak Etanol Batang Brotowali (</w:t>
      </w:r>
      <w:r w:rsidRPr="00930BF8">
        <w:rPr>
          <w:rFonts w:ascii="Arial" w:hAnsi="Arial" w:cs="Arial"/>
          <w:b/>
          <w:i/>
        </w:rPr>
        <w:t xml:space="preserve">Tinospora crispa </w:t>
      </w:r>
      <w:r w:rsidRPr="00930BF8">
        <w:rPr>
          <w:rFonts w:ascii="Arial" w:hAnsi="Arial" w:cs="Arial"/>
          <w:b/>
        </w:rPr>
        <w:t xml:space="preserve">(L) Miers) Dengan Metode Ketahanan </w:t>
      </w:r>
    </w:p>
    <w:p w:rsidR="005B0B26" w:rsidRPr="00930BF8" w:rsidRDefault="005B0B26" w:rsidP="005B0B26">
      <w:pPr>
        <w:spacing w:after="0" w:line="360" w:lineRule="auto"/>
        <w:jc w:val="center"/>
        <w:rPr>
          <w:rFonts w:ascii="Arial" w:hAnsi="Arial" w:cs="Arial"/>
          <w:b/>
        </w:rPr>
      </w:pPr>
      <w:r w:rsidRPr="00930BF8">
        <w:rPr>
          <w:rFonts w:ascii="Arial" w:hAnsi="Arial" w:cs="Arial"/>
          <w:b/>
        </w:rPr>
        <w:t>Berenang</w:t>
      </w:r>
    </w:p>
    <w:tbl>
      <w:tblPr>
        <w:tblW w:w="0" w:type="auto"/>
        <w:tblInd w:w="534" w:type="dxa"/>
        <w:tblBorders>
          <w:top w:val="single" w:sz="4" w:space="0" w:color="auto"/>
          <w:bottom w:val="single" w:sz="4" w:space="0" w:color="auto"/>
          <w:insideH w:val="single" w:sz="4" w:space="0" w:color="auto"/>
        </w:tblBorders>
        <w:tblLook w:val="04A0" w:firstRow="1" w:lastRow="0" w:firstColumn="1" w:lastColumn="0" w:noHBand="0" w:noVBand="1"/>
      </w:tblPr>
      <w:tblGrid>
        <w:gridCol w:w="462"/>
        <w:gridCol w:w="1195"/>
        <w:gridCol w:w="1195"/>
        <w:gridCol w:w="1195"/>
        <w:gridCol w:w="1195"/>
        <w:gridCol w:w="1195"/>
        <w:gridCol w:w="1016"/>
      </w:tblGrid>
      <w:tr w:rsidR="005B0B26" w:rsidRPr="00930BF8" w:rsidTr="00930BF8">
        <w:trPr>
          <w:trHeight w:val="751"/>
        </w:trPr>
        <w:tc>
          <w:tcPr>
            <w:tcW w:w="462" w:type="dxa"/>
          </w:tcPr>
          <w:p w:rsidR="005B0B26" w:rsidRPr="00930BF8" w:rsidRDefault="005B0B26" w:rsidP="005B0B26">
            <w:pPr>
              <w:spacing w:line="360" w:lineRule="auto"/>
              <w:jc w:val="center"/>
              <w:rPr>
                <w:rFonts w:ascii="Arial" w:hAnsi="Arial" w:cs="Arial"/>
              </w:rPr>
            </w:pPr>
          </w:p>
        </w:tc>
        <w:tc>
          <w:tcPr>
            <w:tcW w:w="1140" w:type="dxa"/>
          </w:tcPr>
          <w:p w:rsidR="005B0B26" w:rsidRPr="00930BF8" w:rsidRDefault="005B0B26" w:rsidP="005B0B26">
            <w:pPr>
              <w:jc w:val="center"/>
              <w:rPr>
                <w:rFonts w:ascii="Arial" w:hAnsi="Arial" w:cs="Arial"/>
              </w:rPr>
            </w:pPr>
            <w:r w:rsidRPr="00930BF8">
              <w:rPr>
                <w:rFonts w:ascii="Arial" w:hAnsi="Arial" w:cs="Arial"/>
              </w:rPr>
              <w:t xml:space="preserve">Kelompok </w:t>
            </w:r>
          </w:p>
          <w:p w:rsidR="005B0B26" w:rsidRPr="00930BF8" w:rsidRDefault="005B0B26" w:rsidP="005B0B26">
            <w:pPr>
              <w:jc w:val="both"/>
              <w:rPr>
                <w:rFonts w:ascii="Arial" w:hAnsi="Arial" w:cs="Arial"/>
              </w:rPr>
            </w:pPr>
            <w:r w:rsidRPr="00930BF8">
              <w:rPr>
                <w:rFonts w:ascii="Arial" w:hAnsi="Arial" w:cs="Arial"/>
              </w:rPr>
              <w:t>I</w:t>
            </w:r>
          </w:p>
        </w:tc>
        <w:tc>
          <w:tcPr>
            <w:tcW w:w="1140" w:type="dxa"/>
          </w:tcPr>
          <w:p w:rsidR="005B0B26" w:rsidRPr="00930BF8" w:rsidRDefault="005B0B26" w:rsidP="005B0B26">
            <w:pPr>
              <w:jc w:val="center"/>
              <w:rPr>
                <w:rFonts w:ascii="Arial" w:hAnsi="Arial" w:cs="Arial"/>
              </w:rPr>
            </w:pPr>
            <w:r w:rsidRPr="00930BF8">
              <w:rPr>
                <w:rFonts w:ascii="Arial" w:hAnsi="Arial" w:cs="Arial"/>
              </w:rPr>
              <w:t>Kelompok</w:t>
            </w:r>
          </w:p>
          <w:p w:rsidR="005B0B26" w:rsidRPr="00930BF8" w:rsidRDefault="005B0B26" w:rsidP="005B0B26">
            <w:pPr>
              <w:jc w:val="both"/>
              <w:rPr>
                <w:rFonts w:ascii="Arial" w:hAnsi="Arial" w:cs="Arial"/>
              </w:rPr>
            </w:pPr>
            <w:r w:rsidRPr="00930BF8">
              <w:rPr>
                <w:rFonts w:ascii="Arial" w:hAnsi="Arial" w:cs="Arial"/>
              </w:rPr>
              <w:t>II</w:t>
            </w:r>
          </w:p>
        </w:tc>
        <w:tc>
          <w:tcPr>
            <w:tcW w:w="1140" w:type="dxa"/>
          </w:tcPr>
          <w:p w:rsidR="005B0B26" w:rsidRPr="00930BF8" w:rsidRDefault="005B0B26" w:rsidP="005B0B26">
            <w:pPr>
              <w:jc w:val="center"/>
              <w:rPr>
                <w:rFonts w:ascii="Arial" w:hAnsi="Arial" w:cs="Arial"/>
              </w:rPr>
            </w:pPr>
            <w:r w:rsidRPr="00930BF8">
              <w:rPr>
                <w:rFonts w:ascii="Arial" w:hAnsi="Arial" w:cs="Arial"/>
              </w:rPr>
              <w:t xml:space="preserve">Kelompok </w:t>
            </w:r>
          </w:p>
          <w:p w:rsidR="005B0B26" w:rsidRPr="00930BF8" w:rsidRDefault="005B0B26" w:rsidP="005B0B26">
            <w:pPr>
              <w:jc w:val="both"/>
              <w:rPr>
                <w:rFonts w:ascii="Arial" w:hAnsi="Arial" w:cs="Arial"/>
              </w:rPr>
            </w:pPr>
            <w:r w:rsidRPr="00930BF8">
              <w:rPr>
                <w:rFonts w:ascii="Arial" w:hAnsi="Arial" w:cs="Arial"/>
              </w:rPr>
              <w:t>III</w:t>
            </w:r>
          </w:p>
        </w:tc>
        <w:tc>
          <w:tcPr>
            <w:tcW w:w="1140" w:type="dxa"/>
          </w:tcPr>
          <w:p w:rsidR="005B0B26" w:rsidRPr="00930BF8" w:rsidRDefault="005B0B26" w:rsidP="005B0B26">
            <w:pPr>
              <w:jc w:val="center"/>
              <w:rPr>
                <w:rFonts w:ascii="Arial" w:hAnsi="Arial" w:cs="Arial"/>
              </w:rPr>
            </w:pPr>
            <w:r w:rsidRPr="00930BF8">
              <w:rPr>
                <w:rFonts w:ascii="Arial" w:hAnsi="Arial" w:cs="Arial"/>
              </w:rPr>
              <w:t xml:space="preserve">Kelompok </w:t>
            </w:r>
          </w:p>
          <w:p w:rsidR="005B0B26" w:rsidRPr="00930BF8" w:rsidRDefault="005B0B26" w:rsidP="005B0B26">
            <w:pPr>
              <w:jc w:val="both"/>
              <w:rPr>
                <w:rFonts w:ascii="Arial" w:hAnsi="Arial" w:cs="Arial"/>
              </w:rPr>
            </w:pPr>
            <w:r w:rsidRPr="00930BF8">
              <w:rPr>
                <w:rFonts w:ascii="Arial" w:hAnsi="Arial" w:cs="Arial"/>
              </w:rPr>
              <w:t>IV</w:t>
            </w:r>
          </w:p>
        </w:tc>
        <w:tc>
          <w:tcPr>
            <w:tcW w:w="1140" w:type="dxa"/>
          </w:tcPr>
          <w:p w:rsidR="005B0B26" w:rsidRPr="00930BF8" w:rsidRDefault="005B0B26" w:rsidP="005B0B26">
            <w:pPr>
              <w:jc w:val="both"/>
              <w:rPr>
                <w:rFonts w:ascii="Arial" w:hAnsi="Arial" w:cs="Arial"/>
              </w:rPr>
            </w:pPr>
            <w:r w:rsidRPr="00930BF8">
              <w:rPr>
                <w:rFonts w:ascii="Arial" w:hAnsi="Arial" w:cs="Arial"/>
              </w:rPr>
              <w:t>Kelompok V</w:t>
            </w:r>
          </w:p>
        </w:tc>
        <w:tc>
          <w:tcPr>
            <w:tcW w:w="1016" w:type="dxa"/>
          </w:tcPr>
          <w:p w:rsidR="005B0B26" w:rsidRPr="00930BF8" w:rsidRDefault="005B0B26" w:rsidP="005B0B26">
            <w:pPr>
              <w:jc w:val="center"/>
              <w:rPr>
                <w:rFonts w:ascii="Arial" w:hAnsi="Arial" w:cs="Arial"/>
              </w:rPr>
            </w:pPr>
          </w:p>
          <w:p w:rsidR="005B0B26" w:rsidRPr="00930BF8" w:rsidRDefault="005B0B26" w:rsidP="005B0B26">
            <w:pPr>
              <w:jc w:val="center"/>
              <w:rPr>
                <w:rFonts w:ascii="Arial" w:hAnsi="Arial" w:cs="Arial"/>
              </w:rPr>
            </w:pPr>
            <w:r w:rsidRPr="00930BF8">
              <w:rPr>
                <w:rFonts w:ascii="Arial" w:hAnsi="Arial" w:cs="Arial"/>
              </w:rPr>
              <w:t>Jumlah</w:t>
            </w:r>
          </w:p>
        </w:tc>
      </w:tr>
      <w:tr w:rsidR="005B0B26" w:rsidRPr="00930BF8" w:rsidTr="00930BF8">
        <w:trPr>
          <w:trHeight w:val="738"/>
        </w:trPr>
        <w:tc>
          <w:tcPr>
            <w:tcW w:w="462" w:type="dxa"/>
          </w:tcPr>
          <w:p w:rsidR="005B0B26" w:rsidRPr="00930BF8" w:rsidRDefault="005B0B26" w:rsidP="005B0B26">
            <w:pPr>
              <w:jc w:val="center"/>
              <w:rPr>
                <w:rFonts w:ascii="Arial" w:hAnsi="Arial" w:cs="Arial"/>
              </w:rPr>
            </w:pPr>
            <w:r w:rsidRPr="00930BF8">
              <w:rPr>
                <w:rFonts w:ascii="Arial" w:hAnsi="Arial" w:cs="Arial"/>
              </w:rPr>
              <w:t>M</w:t>
            </w:r>
          </w:p>
          <w:p w:rsidR="005B0B26" w:rsidRPr="00930BF8" w:rsidRDefault="005B0B26" w:rsidP="005B0B26">
            <w:pPr>
              <w:jc w:val="center"/>
              <w:rPr>
                <w:rFonts w:ascii="Arial" w:hAnsi="Arial" w:cs="Arial"/>
              </w:rPr>
            </w:pPr>
            <w:r w:rsidRPr="00930BF8">
              <w:rPr>
                <w:rFonts w:ascii="Arial" w:hAnsi="Arial" w:cs="Arial"/>
              </w:rPr>
              <w:t>1</w:t>
            </w:r>
          </w:p>
        </w:tc>
        <w:tc>
          <w:tcPr>
            <w:tcW w:w="1140" w:type="dxa"/>
          </w:tcPr>
          <w:p w:rsidR="005B0B26" w:rsidRPr="00930BF8" w:rsidRDefault="005B0B26" w:rsidP="005B0B26">
            <w:pPr>
              <w:jc w:val="center"/>
              <w:rPr>
                <w:rFonts w:ascii="Arial" w:hAnsi="Arial" w:cs="Arial"/>
              </w:rPr>
            </w:pPr>
            <w:r w:rsidRPr="00930BF8">
              <w:rPr>
                <w:rFonts w:ascii="Arial" w:hAnsi="Arial" w:cs="Arial"/>
              </w:rPr>
              <w:t>20,08</w:t>
            </w:r>
          </w:p>
          <w:p w:rsidR="005B0B26" w:rsidRPr="00930BF8" w:rsidRDefault="005B0B26" w:rsidP="005B0B26">
            <w:pPr>
              <w:jc w:val="center"/>
              <w:rPr>
                <w:rFonts w:ascii="Arial" w:hAnsi="Arial" w:cs="Arial"/>
              </w:rPr>
            </w:pPr>
            <w:r w:rsidRPr="00930BF8">
              <w:rPr>
                <w:rFonts w:ascii="Arial" w:hAnsi="Arial" w:cs="Arial"/>
              </w:rPr>
              <w:t>menit</w:t>
            </w:r>
          </w:p>
        </w:tc>
        <w:tc>
          <w:tcPr>
            <w:tcW w:w="1140" w:type="dxa"/>
          </w:tcPr>
          <w:p w:rsidR="005B0B26" w:rsidRPr="00930BF8" w:rsidRDefault="005B0B26" w:rsidP="005B0B26">
            <w:pPr>
              <w:jc w:val="center"/>
              <w:rPr>
                <w:rFonts w:ascii="Arial" w:hAnsi="Arial" w:cs="Arial"/>
              </w:rPr>
            </w:pPr>
            <w:r w:rsidRPr="00930BF8">
              <w:rPr>
                <w:rFonts w:ascii="Arial" w:hAnsi="Arial" w:cs="Arial"/>
              </w:rPr>
              <w:t>22,16</w:t>
            </w:r>
          </w:p>
          <w:p w:rsidR="005B0B26" w:rsidRPr="00930BF8" w:rsidRDefault="005B0B26" w:rsidP="005B0B26">
            <w:pPr>
              <w:jc w:val="center"/>
              <w:rPr>
                <w:rFonts w:ascii="Arial" w:hAnsi="Arial" w:cs="Arial"/>
              </w:rPr>
            </w:pPr>
            <w:r w:rsidRPr="00930BF8">
              <w:rPr>
                <w:rFonts w:ascii="Arial" w:hAnsi="Arial" w:cs="Arial"/>
              </w:rPr>
              <w:t>menit</w:t>
            </w:r>
          </w:p>
        </w:tc>
        <w:tc>
          <w:tcPr>
            <w:tcW w:w="1140" w:type="dxa"/>
          </w:tcPr>
          <w:p w:rsidR="005B0B26" w:rsidRPr="00930BF8" w:rsidRDefault="005B0B26" w:rsidP="005B0B26">
            <w:pPr>
              <w:jc w:val="center"/>
              <w:rPr>
                <w:rFonts w:ascii="Arial" w:hAnsi="Arial" w:cs="Arial"/>
              </w:rPr>
            </w:pPr>
            <w:r w:rsidRPr="00930BF8">
              <w:rPr>
                <w:rFonts w:ascii="Arial" w:hAnsi="Arial" w:cs="Arial"/>
              </w:rPr>
              <w:t>22,09</w:t>
            </w:r>
          </w:p>
          <w:p w:rsidR="005B0B26" w:rsidRPr="00930BF8" w:rsidRDefault="005B0B26" w:rsidP="005B0B26">
            <w:pPr>
              <w:jc w:val="center"/>
              <w:rPr>
                <w:rFonts w:ascii="Arial" w:hAnsi="Arial" w:cs="Arial"/>
              </w:rPr>
            </w:pPr>
            <w:r w:rsidRPr="00930BF8">
              <w:rPr>
                <w:rFonts w:ascii="Arial" w:hAnsi="Arial" w:cs="Arial"/>
              </w:rPr>
              <w:t>menit</w:t>
            </w:r>
          </w:p>
        </w:tc>
        <w:tc>
          <w:tcPr>
            <w:tcW w:w="1140" w:type="dxa"/>
          </w:tcPr>
          <w:p w:rsidR="005B0B26" w:rsidRPr="00930BF8" w:rsidRDefault="005B0B26" w:rsidP="005B0B26">
            <w:pPr>
              <w:jc w:val="center"/>
              <w:rPr>
                <w:rFonts w:ascii="Arial" w:hAnsi="Arial" w:cs="Arial"/>
              </w:rPr>
            </w:pPr>
            <w:r w:rsidRPr="00930BF8">
              <w:rPr>
                <w:rFonts w:ascii="Arial" w:hAnsi="Arial" w:cs="Arial"/>
              </w:rPr>
              <w:t>23,14</w:t>
            </w:r>
          </w:p>
          <w:p w:rsidR="005B0B26" w:rsidRPr="00930BF8" w:rsidRDefault="005B0B26" w:rsidP="005B0B26">
            <w:pPr>
              <w:jc w:val="center"/>
              <w:rPr>
                <w:rFonts w:ascii="Arial" w:hAnsi="Arial" w:cs="Arial"/>
              </w:rPr>
            </w:pPr>
            <w:r w:rsidRPr="00930BF8">
              <w:rPr>
                <w:rFonts w:ascii="Arial" w:hAnsi="Arial" w:cs="Arial"/>
              </w:rPr>
              <w:t>menit</w:t>
            </w:r>
          </w:p>
        </w:tc>
        <w:tc>
          <w:tcPr>
            <w:tcW w:w="1140" w:type="dxa"/>
          </w:tcPr>
          <w:p w:rsidR="005B0B26" w:rsidRPr="00930BF8" w:rsidRDefault="005B0B26" w:rsidP="005B0B26">
            <w:pPr>
              <w:jc w:val="center"/>
              <w:rPr>
                <w:rFonts w:ascii="Arial" w:hAnsi="Arial" w:cs="Arial"/>
              </w:rPr>
            </w:pPr>
            <w:r w:rsidRPr="00930BF8">
              <w:rPr>
                <w:rFonts w:ascii="Arial" w:hAnsi="Arial" w:cs="Arial"/>
              </w:rPr>
              <w:t>22,05</w:t>
            </w:r>
          </w:p>
          <w:p w:rsidR="005B0B26" w:rsidRPr="00930BF8" w:rsidRDefault="005B0B26" w:rsidP="005B0B26">
            <w:pPr>
              <w:jc w:val="center"/>
              <w:rPr>
                <w:rFonts w:ascii="Arial" w:hAnsi="Arial" w:cs="Arial"/>
              </w:rPr>
            </w:pPr>
            <w:r w:rsidRPr="00930BF8">
              <w:rPr>
                <w:rFonts w:ascii="Arial" w:hAnsi="Arial" w:cs="Arial"/>
              </w:rPr>
              <w:t>menit</w:t>
            </w:r>
          </w:p>
        </w:tc>
        <w:tc>
          <w:tcPr>
            <w:tcW w:w="1016" w:type="dxa"/>
          </w:tcPr>
          <w:p w:rsidR="005B0B26" w:rsidRPr="00930BF8" w:rsidRDefault="005B0B26" w:rsidP="005B0B26">
            <w:pPr>
              <w:jc w:val="center"/>
              <w:rPr>
                <w:rFonts w:ascii="Arial" w:hAnsi="Arial" w:cs="Arial"/>
              </w:rPr>
            </w:pPr>
          </w:p>
        </w:tc>
      </w:tr>
      <w:tr w:rsidR="005B0B26" w:rsidRPr="00930BF8" w:rsidTr="00930BF8">
        <w:trPr>
          <w:trHeight w:val="751"/>
        </w:trPr>
        <w:tc>
          <w:tcPr>
            <w:tcW w:w="462" w:type="dxa"/>
          </w:tcPr>
          <w:p w:rsidR="005B0B26" w:rsidRPr="00930BF8" w:rsidRDefault="005B0B26" w:rsidP="005B0B26">
            <w:pPr>
              <w:jc w:val="center"/>
              <w:rPr>
                <w:rFonts w:ascii="Arial" w:hAnsi="Arial" w:cs="Arial"/>
              </w:rPr>
            </w:pPr>
            <w:r w:rsidRPr="00930BF8">
              <w:rPr>
                <w:rFonts w:ascii="Arial" w:hAnsi="Arial" w:cs="Arial"/>
              </w:rPr>
              <w:t>M</w:t>
            </w:r>
          </w:p>
          <w:p w:rsidR="005B0B26" w:rsidRPr="00930BF8" w:rsidRDefault="005B0B26" w:rsidP="005B0B26">
            <w:pPr>
              <w:jc w:val="center"/>
              <w:rPr>
                <w:rFonts w:ascii="Arial" w:hAnsi="Arial" w:cs="Arial"/>
              </w:rPr>
            </w:pPr>
            <w:r w:rsidRPr="00930BF8">
              <w:rPr>
                <w:rFonts w:ascii="Arial" w:hAnsi="Arial" w:cs="Arial"/>
              </w:rPr>
              <w:t>2</w:t>
            </w:r>
          </w:p>
        </w:tc>
        <w:tc>
          <w:tcPr>
            <w:tcW w:w="1140" w:type="dxa"/>
          </w:tcPr>
          <w:p w:rsidR="005B0B26" w:rsidRPr="00930BF8" w:rsidRDefault="005B0B26" w:rsidP="005B0B26">
            <w:pPr>
              <w:jc w:val="center"/>
              <w:rPr>
                <w:rFonts w:ascii="Arial" w:hAnsi="Arial" w:cs="Arial"/>
              </w:rPr>
            </w:pPr>
            <w:r w:rsidRPr="00930BF8">
              <w:rPr>
                <w:rFonts w:ascii="Arial" w:hAnsi="Arial" w:cs="Arial"/>
              </w:rPr>
              <w:t>23,14</w:t>
            </w:r>
          </w:p>
          <w:p w:rsidR="005B0B26" w:rsidRPr="00930BF8" w:rsidRDefault="005B0B26" w:rsidP="005B0B26">
            <w:pPr>
              <w:jc w:val="center"/>
              <w:rPr>
                <w:rFonts w:ascii="Arial" w:hAnsi="Arial" w:cs="Arial"/>
              </w:rPr>
            </w:pPr>
            <w:r w:rsidRPr="00930BF8">
              <w:rPr>
                <w:rFonts w:ascii="Arial" w:hAnsi="Arial" w:cs="Arial"/>
              </w:rPr>
              <w:t>menit</w:t>
            </w:r>
          </w:p>
        </w:tc>
        <w:tc>
          <w:tcPr>
            <w:tcW w:w="1140" w:type="dxa"/>
          </w:tcPr>
          <w:p w:rsidR="005B0B26" w:rsidRPr="00930BF8" w:rsidRDefault="005B0B26" w:rsidP="005B0B26">
            <w:pPr>
              <w:jc w:val="center"/>
              <w:rPr>
                <w:rFonts w:ascii="Arial" w:hAnsi="Arial" w:cs="Arial"/>
              </w:rPr>
            </w:pPr>
            <w:r w:rsidRPr="00930BF8">
              <w:rPr>
                <w:rFonts w:ascii="Arial" w:hAnsi="Arial" w:cs="Arial"/>
              </w:rPr>
              <w:t>21,59</w:t>
            </w:r>
          </w:p>
          <w:p w:rsidR="005B0B26" w:rsidRPr="00930BF8" w:rsidRDefault="005B0B26" w:rsidP="005B0B26">
            <w:pPr>
              <w:jc w:val="center"/>
              <w:rPr>
                <w:rFonts w:ascii="Arial" w:hAnsi="Arial" w:cs="Arial"/>
              </w:rPr>
            </w:pPr>
            <w:r w:rsidRPr="00930BF8">
              <w:rPr>
                <w:rFonts w:ascii="Arial" w:hAnsi="Arial" w:cs="Arial"/>
              </w:rPr>
              <w:t>menit</w:t>
            </w:r>
          </w:p>
        </w:tc>
        <w:tc>
          <w:tcPr>
            <w:tcW w:w="1140" w:type="dxa"/>
          </w:tcPr>
          <w:p w:rsidR="005B0B26" w:rsidRPr="00930BF8" w:rsidRDefault="005B0B26" w:rsidP="005B0B26">
            <w:pPr>
              <w:jc w:val="center"/>
              <w:rPr>
                <w:rFonts w:ascii="Arial" w:hAnsi="Arial" w:cs="Arial"/>
              </w:rPr>
            </w:pPr>
            <w:r w:rsidRPr="00930BF8">
              <w:rPr>
                <w:rFonts w:ascii="Arial" w:hAnsi="Arial" w:cs="Arial"/>
              </w:rPr>
              <w:t>23,17</w:t>
            </w:r>
          </w:p>
          <w:p w:rsidR="005B0B26" w:rsidRPr="00930BF8" w:rsidRDefault="005B0B26" w:rsidP="005B0B26">
            <w:pPr>
              <w:jc w:val="center"/>
              <w:rPr>
                <w:rFonts w:ascii="Arial" w:hAnsi="Arial" w:cs="Arial"/>
              </w:rPr>
            </w:pPr>
            <w:r w:rsidRPr="00930BF8">
              <w:rPr>
                <w:rFonts w:ascii="Arial" w:hAnsi="Arial" w:cs="Arial"/>
              </w:rPr>
              <w:t>menit</w:t>
            </w:r>
          </w:p>
        </w:tc>
        <w:tc>
          <w:tcPr>
            <w:tcW w:w="1140" w:type="dxa"/>
          </w:tcPr>
          <w:p w:rsidR="005B0B26" w:rsidRPr="00930BF8" w:rsidRDefault="005B0B26" w:rsidP="005B0B26">
            <w:pPr>
              <w:jc w:val="center"/>
              <w:rPr>
                <w:rFonts w:ascii="Arial" w:hAnsi="Arial" w:cs="Arial"/>
              </w:rPr>
            </w:pPr>
            <w:r w:rsidRPr="00930BF8">
              <w:rPr>
                <w:rFonts w:ascii="Arial" w:hAnsi="Arial" w:cs="Arial"/>
              </w:rPr>
              <w:t>22,43</w:t>
            </w:r>
          </w:p>
          <w:p w:rsidR="005B0B26" w:rsidRPr="00930BF8" w:rsidRDefault="005B0B26" w:rsidP="005B0B26">
            <w:pPr>
              <w:jc w:val="center"/>
              <w:rPr>
                <w:rFonts w:ascii="Arial" w:hAnsi="Arial" w:cs="Arial"/>
              </w:rPr>
            </w:pPr>
            <w:r w:rsidRPr="00930BF8">
              <w:rPr>
                <w:rFonts w:ascii="Arial" w:hAnsi="Arial" w:cs="Arial"/>
              </w:rPr>
              <w:t>menit</w:t>
            </w:r>
          </w:p>
        </w:tc>
        <w:tc>
          <w:tcPr>
            <w:tcW w:w="1140" w:type="dxa"/>
          </w:tcPr>
          <w:p w:rsidR="005B0B26" w:rsidRPr="00930BF8" w:rsidRDefault="005B0B26" w:rsidP="005B0B26">
            <w:pPr>
              <w:jc w:val="center"/>
              <w:rPr>
                <w:rFonts w:ascii="Arial" w:hAnsi="Arial" w:cs="Arial"/>
              </w:rPr>
            </w:pPr>
            <w:r w:rsidRPr="00930BF8">
              <w:rPr>
                <w:rFonts w:ascii="Arial" w:hAnsi="Arial" w:cs="Arial"/>
              </w:rPr>
              <w:t>22,46</w:t>
            </w:r>
          </w:p>
          <w:p w:rsidR="005B0B26" w:rsidRPr="00930BF8" w:rsidRDefault="005B0B26" w:rsidP="005B0B26">
            <w:pPr>
              <w:jc w:val="center"/>
              <w:rPr>
                <w:rFonts w:ascii="Arial" w:hAnsi="Arial" w:cs="Arial"/>
              </w:rPr>
            </w:pPr>
            <w:r w:rsidRPr="00930BF8">
              <w:rPr>
                <w:rFonts w:ascii="Arial" w:hAnsi="Arial" w:cs="Arial"/>
              </w:rPr>
              <w:t>menit</w:t>
            </w:r>
          </w:p>
        </w:tc>
        <w:tc>
          <w:tcPr>
            <w:tcW w:w="1016" w:type="dxa"/>
          </w:tcPr>
          <w:p w:rsidR="005B0B26" w:rsidRPr="00930BF8" w:rsidRDefault="005B0B26" w:rsidP="005B0B26">
            <w:pPr>
              <w:jc w:val="center"/>
              <w:rPr>
                <w:rFonts w:ascii="Arial" w:hAnsi="Arial" w:cs="Arial"/>
              </w:rPr>
            </w:pPr>
          </w:p>
        </w:tc>
      </w:tr>
      <w:tr w:rsidR="005B0B26" w:rsidRPr="00930BF8" w:rsidTr="00930BF8">
        <w:trPr>
          <w:trHeight w:val="738"/>
        </w:trPr>
        <w:tc>
          <w:tcPr>
            <w:tcW w:w="462" w:type="dxa"/>
          </w:tcPr>
          <w:p w:rsidR="005B0B26" w:rsidRPr="00930BF8" w:rsidRDefault="005B0B26" w:rsidP="005B0B26">
            <w:pPr>
              <w:jc w:val="center"/>
              <w:rPr>
                <w:rFonts w:ascii="Arial" w:hAnsi="Arial" w:cs="Arial"/>
              </w:rPr>
            </w:pPr>
            <w:r w:rsidRPr="00930BF8">
              <w:rPr>
                <w:rFonts w:ascii="Arial" w:hAnsi="Arial" w:cs="Arial"/>
              </w:rPr>
              <w:t>M</w:t>
            </w:r>
          </w:p>
          <w:p w:rsidR="005B0B26" w:rsidRPr="00930BF8" w:rsidRDefault="005B0B26" w:rsidP="005B0B26">
            <w:pPr>
              <w:jc w:val="center"/>
              <w:rPr>
                <w:rFonts w:ascii="Arial" w:hAnsi="Arial" w:cs="Arial"/>
              </w:rPr>
            </w:pPr>
            <w:r w:rsidRPr="00930BF8">
              <w:rPr>
                <w:rFonts w:ascii="Arial" w:hAnsi="Arial" w:cs="Arial"/>
              </w:rPr>
              <w:t>3</w:t>
            </w:r>
          </w:p>
        </w:tc>
        <w:tc>
          <w:tcPr>
            <w:tcW w:w="1140" w:type="dxa"/>
          </w:tcPr>
          <w:p w:rsidR="005B0B26" w:rsidRPr="00930BF8" w:rsidRDefault="005B0B26" w:rsidP="005B0B26">
            <w:pPr>
              <w:jc w:val="center"/>
              <w:rPr>
                <w:rFonts w:ascii="Arial" w:hAnsi="Arial" w:cs="Arial"/>
              </w:rPr>
            </w:pPr>
            <w:r w:rsidRPr="00930BF8">
              <w:rPr>
                <w:rFonts w:ascii="Arial" w:hAnsi="Arial" w:cs="Arial"/>
              </w:rPr>
              <w:t>21,14</w:t>
            </w:r>
          </w:p>
          <w:p w:rsidR="005B0B26" w:rsidRPr="00930BF8" w:rsidRDefault="005B0B26" w:rsidP="005B0B26">
            <w:pPr>
              <w:jc w:val="center"/>
              <w:rPr>
                <w:rFonts w:ascii="Arial" w:hAnsi="Arial" w:cs="Arial"/>
              </w:rPr>
            </w:pPr>
            <w:r w:rsidRPr="00930BF8">
              <w:rPr>
                <w:rFonts w:ascii="Arial" w:hAnsi="Arial" w:cs="Arial"/>
              </w:rPr>
              <w:t>menit</w:t>
            </w:r>
          </w:p>
        </w:tc>
        <w:tc>
          <w:tcPr>
            <w:tcW w:w="1140" w:type="dxa"/>
          </w:tcPr>
          <w:p w:rsidR="005B0B26" w:rsidRPr="00930BF8" w:rsidRDefault="005B0B26" w:rsidP="005B0B26">
            <w:pPr>
              <w:jc w:val="center"/>
              <w:rPr>
                <w:rFonts w:ascii="Arial" w:hAnsi="Arial" w:cs="Arial"/>
              </w:rPr>
            </w:pPr>
            <w:r w:rsidRPr="00930BF8">
              <w:rPr>
                <w:rFonts w:ascii="Arial" w:hAnsi="Arial" w:cs="Arial"/>
              </w:rPr>
              <w:t>23,12</w:t>
            </w:r>
          </w:p>
          <w:p w:rsidR="005B0B26" w:rsidRPr="00930BF8" w:rsidRDefault="005B0B26" w:rsidP="005B0B26">
            <w:pPr>
              <w:jc w:val="center"/>
              <w:rPr>
                <w:rFonts w:ascii="Arial" w:hAnsi="Arial" w:cs="Arial"/>
              </w:rPr>
            </w:pPr>
            <w:r w:rsidRPr="00930BF8">
              <w:rPr>
                <w:rFonts w:ascii="Arial" w:hAnsi="Arial" w:cs="Arial"/>
              </w:rPr>
              <w:t>menit</w:t>
            </w:r>
          </w:p>
        </w:tc>
        <w:tc>
          <w:tcPr>
            <w:tcW w:w="1140" w:type="dxa"/>
          </w:tcPr>
          <w:p w:rsidR="005B0B26" w:rsidRPr="00930BF8" w:rsidRDefault="005B0B26" w:rsidP="005B0B26">
            <w:pPr>
              <w:jc w:val="center"/>
              <w:rPr>
                <w:rFonts w:ascii="Arial" w:hAnsi="Arial" w:cs="Arial"/>
              </w:rPr>
            </w:pPr>
            <w:r w:rsidRPr="00930BF8">
              <w:rPr>
                <w:rFonts w:ascii="Arial" w:hAnsi="Arial" w:cs="Arial"/>
              </w:rPr>
              <w:t>22,14</w:t>
            </w:r>
          </w:p>
          <w:p w:rsidR="005B0B26" w:rsidRPr="00930BF8" w:rsidRDefault="005B0B26" w:rsidP="005B0B26">
            <w:pPr>
              <w:jc w:val="center"/>
              <w:rPr>
                <w:rFonts w:ascii="Arial" w:hAnsi="Arial" w:cs="Arial"/>
              </w:rPr>
            </w:pPr>
            <w:r w:rsidRPr="00930BF8">
              <w:rPr>
                <w:rFonts w:ascii="Arial" w:hAnsi="Arial" w:cs="Arial"/>
              </w:rPr>
              <w:t>menit</w:t>
            </w:r>
          </w:p>
        </w:tc>
        <w:tc>
          <w:tcPr>
            <w:tcW w:w="1140" w:type="dxa"/>
          </w:tcPr>
          <w:p w:rsidR="005B0B26" w:rsidRPr="00930BF8" w:rsidRDefault="005B0B26" w:rsidP="005B0B26">
            <w:pPr>
              <w:jc w:val="center"/>
              <w:rPr>
                <w:rFonts w:ascii="Arial" w:hAnsi="Arial" w:cs="Arial"/>
              </w:rPr>
            </w:pPr>
            <w:r w:rsidRPr="00930BF8">
              <w:rPr>
                <w:rFonts w:ascii="Arial" w:hAnsi="Arial" w:cs="Arial"/>
              </w:rPr>
              <w:t>21,56</w:t>
            </w:r>
          </w:p>
          <w:p w:rsidR="005B0B26" w:rsidRPr="00930BF8" w:rsidRDefault="005B0B26" w:rsidP="005B0B26">
            <w:pPr>
              <w:jc w:val="center"/>
              <w:rPr>
                <w:rFonts w:ascii="Arial" w:hAnsi="Arial" w:cs="Arial"/>
              </w:rPr>
            </w:pPr>
            <w:r w:rsidRPr="00930BF8">
              <w:rPr>
                <w:rFonts w:ascii="Arial" w:hAnsi="Arial" w:cs="Arial"/>
              </w:rPr>
              <w:t>menit</w:t>
            </w:r>
          </w:p>
        </w:tc>
        <w:tc>
          <w:tcPr>
            <w:tcW w:w="1140" w:type="dxa"/>
          </w:tcPr>
          <w:p w:rsidR="005B0B26" w:rsidRPr="00930BF8" w:rsidRDefault="005B0B26" w:rsidP="005B0B26">
            <w:pPr>
              <w:jc w:val="center"/>
              <w:rPr>
                <w:rFonts w:ascii="Arial" w:hAnsi="Arial" w:cs="Arial"/>
              </w:rPr>
            </w:pPr>
            <w:r w:rsidRPr="00930BF8">
              <w:rPr>
                <w:rFonts w:ascii="Arial" w:hAnsi="Arial" w:cs="Arial"/>
              </w:rPr>
              <w:t>23,13</w:t>
            </w:r>
          </w:p>
          <w:p w:rsidR="005B0B26" w:rsidRPr="00930BF8" w:rsidRDefault="005B0B26" w:rsidP="005B0B26">
            <w:pPr>
              <w:jc w:val="center"/>
              <w:rPr>
                <w:rFonts w:ascii="Arial" w:hAnsi="Arial" w:cs="Arial"/>
              </w:rPr>
            </w:pPr>
            <w:r w:rsidRPr="00930BF8">
              <w:rPr>
                <w:rFonts w:ascii="Arial" w:hAnsi="Arial" w:cs="Arial"/>
              </w:rPr>
              <w:t>menit</w:t>
            </w:r>
          </w:p>
        </w:tc>
        <w:tc>
          <w:tcPr>
            <w:tcW w:w="1016" w:type="dxa"/>
          </w:tcPr>
          <w:p w:rsidR="005B0B26" w:rsidRPr="00930BF8" w:rsidRDefault="005B0B26" w:rsidP="005B0B26">
            <w:pPr>
              <w:jc w:val="center"/>
              <w:rPr>
                <w:rFonts w:ascii="Arial" w:hAnsi="Arial" w:cs="Arial"/>
              </w:rPr>
            </w:pPr>
          </w:p>
        </w:tc>
      </w:tr>
      <w:tr w:rsidR="005B0B26" w:rsidRPr="00930BF8" w:rsidTr="00930BF8">
        <w:trPr>
          <w:trHeight w:val="738"/>
        </w:trPr>
        <w:tc>
          <w:tcPr>
            <w:tcW w:w="462" w:type="dxa"/>
          </w:tcPr>
          <w:p w:rsidR="005B0B26" w:rsidRPr="00930BF8" w:rsidRDefault="005B0B26" w:rsidP="005B0B26">
            <w:pPr>
              <w:spacing w:line="360" w:lineRule="auto"/>
              <w:jc w:val="center"/>
              <w:rPr>
                <w:rFonts w:ascii="Arial" w:hAnsi="Arial" w:cs="Arial"/>
              </w:rPr>
            </w:pPr>
            <w:r w:rsidRPr="00930BF8">
              <w:rPr>
                <w:rFonts w:ascii="Arial" w:hAnsi="Arial" w:cs="Arial"/>
              </w:rPr>
              <w:t>∑</w:t>
            </w:r>
          </w:p>
        </w:tc>
        <w:tc>
          <w:tcPr>
            <w:tcW w:w="1140" w:type="dxa"/>
          </w:tcPr>
          <w:p w:rsidR="005B0B26" w:rsidRPr="00930BF8" w:rsidRDefault="005B0B26" w:rsidP="005B0B26">
            <w:pPr>
              <w:jc w:val="center"/>
              <w:rPr>
                <w:rFonts w:ascii="Arial" w:hAnsi="Arial" w:cs="Arial"/>
              </w:rPr>
            </w:pPr>
            <w:r w:rsidRPr="00930BF8">
              <w:rPr>
                <w:rFonts w:ascii="Arial" w:hAnsi="Arial" w:cs="Arial"/>
              </w:rPr>
              <w:t>64,36</w:t>
            </w:r>
          </w:p>
          <w:p w:rsidR="005B0B26" w:rsidRPr="00930BF8" w:rsidRDefault="005B0B26" w:rsidP="005B0B26">
            <w:pPr>
              <w:jc w:val="center"/>
              <w:rPr>
                <w:rFonts w:ascii="Arial" w:hAnsi="Arial" w:cs="Arial"/>
              </w:rPr>
            </w:pPr>
            <w:r w:rsidRPr="00930BF8">
              <w:rPr>
                <w:rFonts w:ascii="Arial" w:hAnsi="Arial" w:cs="Arial"/>
              </w:rPr>
              <w:t>menit</w:t>
            </w:r>
          </w:p>
        </w:tc>
        <w:tc>
          <w:tcPr>
            <w:tcW w:w="1140" w:type="dxa"/>
          </w:tcPr>
          <w:p w:rsidR="005B0B26" w:rsidRPr="00930BF8" w:rsidRDefault="005B0B26" w:rsidP="005B0B26">
            <w:pPr>
              <w:jc w:val="center"/>
              <w:rPr>
                <w:rFonts w:ascii="Arial" w:hAnsi="Arial" w:cs="Arial"/>
              </w:rPr>
            </w:pPr>
            <w:r w:rsidRPr="00930BF8">
              <w:rPr>
                <w:rFonts w:ascii="Arial" w:hAnsi="Arial" w:cs="Arial"/>
              </w:rPr>
              <w:t>66,87</w:t>
            </w:r>
          </w:p>
          <w:p w:rsidR="005B0B26" w:rsidRPr="00930BF8" w:rsidRDefault="005B0B26" w:rsidP="005B0B26">
            <w:pPr>
              <w:jc w:val="center"/>
              <w:rPr>
                <w:rFonts w:ascii="Arial" w:hAnsi="Arial" w:cs="Arial"/>
              </w:rPr>
            </w:pPr>
            <w:r w:rsidRPr="00930BF8">
              <w:rPr>
                <w:rFonts w:ascii="Arial" w:hAnsi="Arial" w:cs="Arial"/>
              </w:rPr>
              <w:t>menit</w:t>
            </w:r>
          </w:p>
        </w:tc>
        <w:tc>
          <w:tcPr>
            <w:tcW w:w="1140" w:type="dxa"/>
          </w:tcPr>
          <w:p w:rsidR="005B0B26" w:rsidRPr="00930BF8" w:rsidRDefault="005B0B26" w:rsidP="005B0B26">
            <w:pPr>
              <w:jc w:val="center"/>
              <w:rPr>
                <w:rFonts w:ascii="Arial" w:hAnsi="Arial" w:cs="Arial"/>
              </w:rPr>
            </w:pPr>
            <w:r w:rsidRPr="00930BF8">
              <w:rPr>
                <w:rFonts w:ascii="Arial" w:hAnsi="Arial" w:cs="Arial"/>
              </w:rPr>
              <w:t>67,40</w:t>
            </w:r>
          </w:p>
          <w:p w:rsidR="005B0B26" w:rsidRPr="00930BF8" w:rsidRDefault="005B0B26" w:rsidP="005B0B26">
            <w:pPr>
              <w:jc w:val="center"/>
              <w:rPr>
                <w:rFonts w:ascii="Arial" w:hAnsi="Arial" w:cs="Arial"/>
              </w:rPr>
            </w:pPr>
            <w:r w:rsidRPr="00930BF8">
              <w:rPr>
                <w:rFonts w:ascii="Arial" w:hAnsi="Arial" w:cs="Arial"/>
              </w:rPr>
              <w:t>menit</w:t>
            </w:r>
          </w:p>
        </w:tc>
        <w:tc>
          <w:tcPr>
            <w:tcW w:w="1140" w:type="dxa"/>
          </w:tcPr>
          <w:p w:rsidR="005B0B26" w:rsidRPr="00930BF8" w:rsidRDefault="005B0B26" w:rsidP="005B0B26">
            <w:pPr>
              <w:jc w:val="center"/>
              <w:rPr>
                <w:rFonts w:ascii="Arial" w:hAnsi="Arial" w:cs="Arial"/>
              </w:rPr>
            </w:pPr>
            <w:r w:rsidRPr="00930BF8">
              <w:rPr>
                <w:rFonts w:ascii="Arial" w:hAnsi="Arial" w:cs="Arial"/>
              </w:rPr>
              <w:t>67,13</w:t>
            </w:r>
          </w:p>
          <w:p w:rsidR="005B0B26" w:rsidRPr="00930BF8" w:rsidRDefault="005B0B26" w:rsidP="005B0B26">
            <w:pPr>
              <w:jc w:val="center"/>
              <w:rPr>
                <w:rFonts w:ascii="Arial" w:hAnsi="Arial" w:cs="Arial"/>
              </w:rPr>
            </w:pPr>
            <w:r w:rsidRPr="00930BF8">
              <w:rPr>
                <w:rFonts w:ascii="Arial" w:hAnsi="Arial" w:cs="Arial"/>
              </w:rPr>
              <w:t>menit</w:t>
            </w:r>
          </w:p>
        </w:tc>
        <w:tc>
          <w:tcPr>
            <w:tcW w:w="1140" w:type="dxa"/>
          </w:tcPr>
          <w:p w:rsidR="005B0B26" w:rsidRPr="00930BF8" w:rsidRDefault="005B0B26" w:rsidP="005B0B26">
            <w:pPr>
              <w:jc w:val="center"/>
              <w:rPr>
                <w:rFonts w:ascii="Arial" w:hAnsi="Arial" w:cs="Arial"/>
              </w:rPr>
            </w:pPr>
            <w:r w:rsidRPr="00930BF8">
              <w:rPr>
                <w:rFonts w:ascii="Arial" w:hAnsi="Arial" w:cs="Arial"/>
              </w:rPr>
              <w:t>67,64</w:t>
            </w:r>
          </w:p>
          <w:p w:rsidR="005B0B26" w:rsidRPr="00930BF8" w:rsidRDefault="005B0B26" w:rsidP="005B0B26">
            <w:pPr>
              <w:jc w:val="center"/>
              <w:rPr>
                <w:rFonts w:ascii="Arial" w:hAnsi="Arial" w:cs="Arial"/>
              </w:rPr>
            </w:pPr>
            <w:r w:rsidRPr="00930BF8">
              <w:rPr>
                <w:rFonts w:ascii="Arial" w:hAnsi="Arial" w:cs="Arial"/>
              </w:rPr>
              <w:t>menit</w:t>
            </w:r>
          </w:p>
        </w:tc>
        <w:tc>
          <w:tcPr>
            <w:tcW w:w="1016" w:type="dxa"/>
          </w:tcPr>
          <w:p w:rsidR="005B0B26" w:rsidRPr="00930BF8" w:rsidRDefault="005B0B26" w:rsidP="005B0B26">
            <w:pPr>
              <w:jc w:val="center"/>
              <w:rPr>
                <w:rFonts w:ascii="Arial" w:hAnsi="Arial" w:cs="Arial"/>
              </w:rPr>
            </w:pPr>
            <w:r w:rsidRPr="00930BF8">
              <w:rPr>
                <w:rFonts w:ascii="Arial" w:hAnsi="Arial" w:cs="Arial"/>
              </w:rPr>
              <w:t>333,4</w:t>
            </w:r>
          </w:p>
          <w:p w:rsidR="005B0B26" w:rsidRPr="00930BF8" w:rsidRDefault="005B0B26" w:rsidP="005B0B26">
            <w:pPr>
              <w:jc w:val="center"/>
              <w:rPr>
                <w:rFonts w:ascii="Arial" w:hAnsi="Arial" w:cs="Arial"/>
              </w:rPr>
            </w:pPr>
            <w:r w:rsidRPr="00930BF8">
              <w:rPr>
                <w:rFonts w:ascii="Arial" w:hAnsi="Arial" w:cs="Arial"/>
              </w:rPr>
              <w:t>menit</w:t>
            </w:r>
          </w:p>
        </w:tc>
      </w:tr>
      <w:tr w:rsidR="005B0B26" w:rsidRPr="00930BF8" w:rsidTr="00930BF8">
        <w:trPr>
          <w:trHeight w:val="751"/>
        </w:trPr>
        <w:tc>
          <w:tcPr>
            <w:tcW w:w="462" w:type="dxa"/>
          </w:tcPr>
          <w:p w:rsidR="005B0B26" w:rsidRPr="00930BF8" w:rsidRDefault="005B0B26" w:rsidP="005B0B26">
            <w:pPr>
              <w:spacing w:line="360" w:lineRule="auto"/>
              <w:jc w:val="center"/>
              <w:rPr>
                <w:rFonts w:ascii="Arial" w:hAnsi="Arial" w:cs="Arial"/>
              </w:rPr>
            </w:pPr>
            <w:r w:rsidRPr="00930BF8">
              <w:rPr>
                <w:rFonts w:ascii="Arial" w:hAnsi="Arial" w:cs="Arial"/>
                <w:i/>
              </w:rPr>
              <w:t>X</w:t>
            </w:r>
          </w:p>
        </w:tc>
        <w:tc>
          <w:tcPr>
            <w:tcW w:w="1140" w:type="dxa"/>
          </w:tcPr>
          <w:p w:rsidR="005B0B26" w:rsidRPr="00930BF8" w:rsidRDefault="005B0B26" w:rsidP="005B0B26">
            <w:pPr>
              <w:jc w:val="center"/>
              <w:rPr>
                <w:rFonts w:ascii="Arial" w:hAnsi="Arial" w:cs="Arial"/>
              </w:rPr>
            </w:pPr>
            <w:r w:rsidRPr="00930BF8">
              <w:rPr>
                <w:rFonts w:ascii="Arial" w:hAnsi="Arial" w:cs="Arial"/>
              </w:rPr>
              <w:t>21,45</w:t>
            </w:r>
          </w:p>
          <w:p w:rsidR="005B0B26" w:rsidRPr="00930BF8" w:rsidRDefault="005B0B26" w:rsidP="005B0B26">
            <w:pPr>
              <w:jc w:val="center"/>
              <w:rPr>
                <w:rFonts w:ascii="Arial" w:hAnsi="Arial" w:cs="Arial"/>
              </w:rPr>
            </w:pPr>
            <w:r w:rsidRPr="00930BF8">
              <w:rPr>
                <w:rFonts w:ascii="Arial" w:hAnsi="Arial" w:cs="Arial"/>
              </w:rPr>
              <w:t>menit</w:t>
            </w:r>
          </w:p>
        </w:tc>
        <w:tc>
          <w:tcPr>
            <w:tcW w:w="1140" w:type="dxa"/>
          </w:tcPr>
          <w:p w:rsidR="005B0B26" w:rsidRPr="00930BF8" w:rsidRDefault="005B0B26" w:rsidP="005B0B26">
            <w:pPr>
              <w:jc w:val="center"/>
              <w:rPr>
                <w:rFonts w:ascii="Arial" w:hAnsi="Arial" w:cs="Arial"/>
              </w:rPr>
            </w:pPr>
            <w:r w:rsidRPr="00930BF8">
              <w:rPr>
                <w:rFonts w:ascii="Arial" w:hAnsi="Arial" w:cs="Arial"/>
              </w:rPr>
              <w:t>22,29</w:t>
            </w:r>
          </w:p>
          <w:p w:rsidR="005B0B26" w:rsidRPr="00930BF8" w:rsidRDefault="005B0B26" w:rsidP="005B0B26">
            <w:pPr>
              <w:jc w:val="center"/>
              <w:rPr>
                <w:rFonts w:ascii="Arial" w:hAnsi="Arial" w:cs="Arial"/>
              </w:rPr>
            </w:pPr>
            <w:r w:rsidRPr="00930BF8">
              <w:rPr>
                <w:rFonts w:ascii="Arial" w:hAnsi="Arial" w:cs="Arial"/>
              </w:rPr>
              <w:t>menit</w:t>
            </w:r>
          </w:p>
        </w:tc>
        <w:tc>
          <w:tcPr>
            <w:tcW w:w="1140" w:type="dxa"/>
          </w:tcPr>
          <w:p w:rsidR="005B0B26" w:rsidRPr="00930BF8" w:rsidRDefault="005B0B26" w:rsidP="005B0B26">
            <w:pPr>
              <w:jc w:val="center"/>
              <w:rPr>
                <w:rFonts w:ascii="Arial" w:hAnsi="Arial" w:cs="Arial"/>
              </w:rPr>
            </w:pPr>
            <w:r w:rsidRPr="00930BF8">
              <w:rPr>
                <w:rFonts w:ascii="Arial" w:hAnsi="Arial" w:cs="Arial"/>
              </w:rPr>
              <w:t>22,46</w:t>
            </w:r>
          </w:p>
          <w:p w:rsidR="005B0B26" w:rsidRPr="00930BF8" w:rsidRDefault="005B0B26" w:rsidP="005B0B26">
            <w:pPr>
              <w:jc w:val="center"/>
              <w:rPr>
                <w:rFonts w:ascii="Arial" w:hAnsi="Arial" w:cs="Arial"/>
              </w:rPr>
            </w:pPr>
            <w:r w:rsidRPr="00930BF8">
              <w:rPr>
                <w:rFonts w:ascii="Arial" w:hAnsi="Arial" w:cs="Arial"/>
              </w:rPr>
              <w:t>menit</w:t>
            </w:r>
          </w:p>
        </w:tc>
        <w:tc>
          <w:tcPr>
            <w:tcW w:w="1140" w:type="dxa"/>
          </w:tcPr>
          <w:p w:rsidR="005B0B26" w:rsidRPr="00930BF8" w:rsidRDefault="005B0B26" w:rsidP="005B0B26">
            <w:pPr>
              <w:jc w:val="center"/>
              <w:rPr>
                <w:rFonts w:ascii="Arial" w:hAnsi="Arial" w:cs="Arial"/>
              </w:rPr>
            </w:pPr>
            <w:r w:rsidRPr="00930BF8">
              <w:rPr>
                <w:rFonts w:ascii="Arial" w:hAnsi="Arial" w:cs="Arial"/>
              </w:rPr>
              <w:t>22,37</w:t>
            </w:r>
          </w:p>
          <w:p w:rsidR="005B0B26" w:rsidRPr="00930BF8" w:rsidRDefault="005B0B26" w:rsidP="005B0B26">
            <w:pPr>
              <w:jc w:val="center"/>
              <w:rPr>
                <w:rFonts w:ascii="Arial" w:hAnsi="Arial" w:cs="Arial"/>
              </w:rPr>
            </w:pPr>
            <w:r w:rsidRPr="00930BF8">
              <w:rPr>
                <w:rFonts w:ascii="Arial" w:hAnsi="Arial" w:cs="Arial"/>
              </w:rPr>
              <w:t>menit</w:t>
            </w:r>
          </w:p>
        </w:tc>
        <w:tc>
          <w:tcPr>
            <w:tcW w:w="1140" w:type="dxa"/>
          </w:tcPr>
          <w:p w:rsidR="005B0B26" w:rsidRPr="00930BF8" w:rsidRDefault="005B0B26" w:rsidP="005B0B26">
            <w:pPr>
              <w:jc w:val="center"/>
              <w:rPr>
                <w:rFonts w:ascii="Arial" w:hAnsi="Arial" w:cs="Arial"/>
              </w:rPr>
            </w:pPr>
            <w:r w:rsidRPr="00930BF8">
              <w:rPr>
                <w:rFonts w:ascii="Arial" w:hAnsi="Arial" w:cs="Arial"/>
              </w:rPr>
              <w:t>22,54</w:t>
            </w:r>
          </w:p>
          <w:p w:rsidR="005B0B26" w:rsidRPr="00930BF8" w:rsidRDefault="005B0B26" w:rsidP="005B0B26">
            <w:pPr>
              <w:jc w:val="center"/>
              <w:rPr>
                <w:rFonts w:ascii="Arial" w:hAnsi="Arial" w:cs="Arial"/>
              </w:rPr>
            </w:pPr>
            <w:r w:rsidRPr="00930BF8">
              <w:rPr>
                <w:rFonts w:ascii="Arial" w:hAnsi="Arial" w:cs="Arial"/>
              </w:rPr>
              <w:t>menit</w:t>
            </w:r>
          </w:p>
        </w:tc>
        <w:tc>
          <w:tcPr>
            <w:tcW w:w="1016" w:type="dxa"/>
          </w:tcPr>
          <w:p w:rsidR="005B0B26" w:rsidRPr="00930BF8" w:rsidRDefault="005B0B26" w:rsidP="005B0B26">
            <w:pPr>
              <w:jc w:val="center"/>
              <w:rPr>
                <w:rFonts w:ascii="Arial" w:hAnsi="Arial" w:cs="Arial"/>
              </w:rPr>
            </w:pPr>
          </w:p>
        </w:tc>
      </w:tr>
    </w:tbl>
    <w:p w:rsidR="00930BF8" w:rsidRDefault="00930BF8" w:rsidP="00930BF8">
      <w:pPr>
        <w:spacing w:after="0" w:line="360" w:lineRule="auto"/>
        <w:jc w:val="both"/>
        <w:rPr>
          <w:rFonts w:ascii="Arial" w:hAnsi="Arial" w:cs="Arial"/>
          <w:sz w:val="20"/>
          <w:lang w:val="en-US"/>
        </w:rPr>
      </w:pPr>
    </w:p>
    <w:p w:rsidR="00930BF8" w:rsidRDefault="00930BF8" w:rsidP="00930BF8">
      <w:pPr>
        <w:spacing w:after="0" w:line="360" w:lineRule="auto"/>
        <w:jc w:val="both"/>
        <w:rPr>
          <w:rFonts w:ascii="Arial" w:hAnsi="Arial" w:cs="Arial"/>
          <w:sz w:val="20"/>
          <w:lang w:val="en-US"/>
        </w:rPr>
      </w:pPr>
    </w:p>
    <w:p w:rsidR="00930BF8" w:rsidRDefault="00930BF8" w:rsidP="00930BF8">
      <w:pPr>
        <w:spacing w:after="0" w:line="360" w:lineRule="auto"/>
        <w:jc w:val="both"/>
        <w:rPr>
          <w:rFonts w:ascii="Arial" w:hAnsi="Arial" w:cs="Arial"/>
          <w:sz w:val="20"/>
          <w:lang w:val="en-US"/>
        </w:rPr>
      </w:pPr>
    </w:p>
    <w:p w:rsidR="00930BF8" w:rsidRDefault="00930BF8" w:rsidP="00930BF8">
      <w:pPr>
        <w:spacing w:after="0" w:line="360" w:lineRule="auto"/>
        <w:jc w:val="both"/>
        <w:rPr>
          <w:rFonts w:ascii="Arial" w:hAnsi="Arial" w:cs="Arial"/>
          <w:sz w:val="20"/>
          <w:lang w:val="en-US"/>
        </w:rPr>
      </w:pPr>
    </w:p>
    <w:p w:rsidR="00930BF8" w:rsidRDefault="00930BF8" w:rsidP="00930BF8">
      <w:pPr>
        <w:spacing w:after="0" w:line="360" w:lineRule="auto"/>
        <w:jc w:val="both"/>
        <w:rPr>
          <w:rFonts w:ascii="Arial" w:hAnsi="Arial" w:cs="Arial"/>
          <w:sz w:val="20"/>
          <w:lang w:val="en-US"/>
        </w:rPr>
      </w:pPr>
    </w:p>
    <w:p w:rsidR="00930BF8" w:rsidRDefault="00930BF8" w:rsidP="00930BF8">
      <w:pPr>
        <w:spacing w:after="0" w:line="360" w:lineRule="auto"/>
        <w:jc w:val="both"/>
        <w:rPr>
          <w:rFonts w:ascii="Arial" w:hAnsi="Arial" w:cs="Arial"/>
          <w:sz w:val="20"/>
          <w:lang w:val="en-US"/>
        </w:rPr>
      </w:pPr>
    </w:p>
    <w:p w:rsidR="00930BF8" w:rsidRDefault="00930BF8" w:rsidP="00930BF8">
      <w:pPr>
        <w:spacing w:after="0" w:line="360" w:lineRule="auto"/>
        <w:jc w:val="both"/>
        <w:rPr>
          <w:rFonts w:ascii="Arial" w:hAnsi="Arial" w:cs="Arial"/>
          <w:sz w:val="20"/>
          <w:lang w:val="en-US"/>
        </w:rPr>
      </w:pPr>
    </w:p>
    <w:p w:rsidR="00930BF8" w:rsidRDefault="00930BF8" w:rsidP="00930BF8">
      <w:pPr>
        <w:spacing w:after="0" w:line="360" w:lineRule="auto"/>
        <w:jc w:val="both"/>
        <w:rPr>
          <w:rFonts w:ascii="Arial" w:hAnsi="Arial" w:cs="Arial"/>
          <w:sz w:val="20"/>
          <w:lang w:val="en-US"/>
        </w:rPr>
      </w:pPr>
    </w:p>
    <w:p w:rsidR="00930BF8" w:rsidRDefault="00930BF8" w:rsidP="00930BF8">
      <w:pPr>
        <w:spacing w:after="0" w:line="360" w:lineRule="auto"/>
        <w:jc w:val="both"/>
        <w:rPr>
          <w:rFonts w:ascii="Arial" w:hAnsi="Arial" w:cs="Arial"/>
          <w:sz w:val="20"/>
          <w:lang w:val="en-US"/>
        </w:rPr>
      </w:pPr>
    </w:p>
    <w:p w:rsidR="00930BF8" w:rsidRDefault="00930BF8" w:rsidP="00930BF8">
      <w:pPr>
        <w:spacing w:after="0" w:line="360" w:lineRule="auto"/>
        <w:jc w:val="both"/>
        <w:rPr>
          <w:rFonts w:ascii="Arial" w:hAnsi="Arial" w:cs="Arial"/>
          <w:sz w:val="20"/>
          <w:lang w:val="en-US"/>
        </w:rPr>
      </w:pPr>
    </w:p>
    <w:p w:rsidR="00930BF8" w:rsidRDefault="00930BF8" w:rsidP="00930BF8">
      <w:pPr>
        <w:spacing w:after="0" w:line="360" w:lineRule="auto"/>
        <w:jc w:val="both"/>
        <w:rPr>
          <w:rFonts w:ascii="Arial" w:hAnsi="Arial" w:cs="Arial"/>
          <w:sz w:val="20"/>
          <w:lang w:val="en-US"/>
        </w:rPr>
      </w:pPr>
    </w:p>
    <w:p w:rsidR="00930BF8" w:rsidRDefault="00930BF8" w:rsidP="00930BF8">
      <w:pPr>
        <w:spacing w:after="0" w:line="360" w:lineRule="auto"/>
        <w:jc w:val="both"/>
        <w:rPr>
          <w:rFonts w:ascii="Arial" w:hAnsi="Arial" w:cs="Arial"/>
          <w:sz w:val="20"/>
          <w:lang w:val="en-US"/>
        </w:rPr>
      </w:pPr>
    </w:p>
    <w:p w:rsidR="00930BF8" w:rsidRDefault="00930BF8" w:rsidP="00930BF8">
      <w:pPr>
        <w:spacing w:after="0" w:line="360" w:lineRule="auto"/>
        <w:jc w:val="both"/>
        <w:rPr>
          <w:rFonts w:ascii="Arial" w:hAnsi="Arial" w:cs="Arial"/>
          <w:sz w:val="20"/>
          <w:lang w:val="en-US"/>
        </w:rPr>
      </w:pPr>
    </w:p>
    <w:p w:rsidR="00930BF8" w:rsidRDefault="00930BF8" w:rsidP="00930BF8">
      <w:pPr>
        <w:spacing w:after="0" w:line="360" w:lineRule="auto"/>
        <w:jc w:val="both"/>
        <w:rPr>
          <w:rFonts w:ascii="Arial" w:hAnsi="Arial" w:cs="Arial"/>
          <w:sz w:val="20"/>
          <w:lang w:val="en-US"/>
        </w:rPr>
      </w:pPr>
    </w:p>
    <w:p w:rsidR="00930BF8" w:rsidRDefault="00930BF8" w:rsidP="00930BF8">
      <w:pPr>
        <w:spacing w:after="0" w:line="360" w:lineRule="auto"/>
        <w:jc w:val="both"/>
        <w:rPr>
          <w:rFonts w:ascii="Arial" w:hAnsi="Arial" w:cs="Arial"/>
          <w:sz w:val="20"/>
          <w:lang w:val="en-US"/>
        </w:rPr>
      </w:pPr>
    </w:p>
    <w:p w:rsidR="00930BF8" w:rsidRDefault="00930BF8" w:rsidP="00930BF8">
      <w:pPr>
        <w:spacing w:after="0" w:line="360" w:lineRule="auto"/>
        <w:jc w:val="both"/>
        <w:rPr>
          <w:rFonts w:ascii="Arial" w:hAnsi="Arial" w:cs="Arial"/>
          <w:sz w:val="20"/>
          <w:lang w:val="en-US"/>
        </w:rPr>
      </w:pPr>
    </w:p>
    <w:p w:rsidR="00930BF8" w:rsidRDefault="00930BF8" w:rsidP="00930BF8">
      <w:pPr>
        <w:spacing w:after="0" w:line="360" w:lineRule="auto"/>
        <w:jc w:val="both"/>
        <w:rPr>
          <w:rFonts w:ascii="Arial" w:hAnsi="Arial" w:cs="Arial"/>
          <w:sz w:val="20"/>
          <w:lang w:val="en-US"/>
        </w:rPr>
      </w:pPr>
    </w:p>
    <w:p w:rsidR="00930BF8" w:rsidRPr="00930BF8" w:rsidRDefault="00930BF8" w:rsidP="00930BF8">
      <w:pPr>
        <w:spacing w:after="0" w:line="360" w:lineRule="auto"/>
        <w:jc w:val="both"/>
        <w:rPr>
          <w:rFonts w:ascii="Arial" w:hAnsi="Arial" w:cs="Arial"/>
          <w:sz w:val="20"/>
          <w:lang w:val="en-US"/>
        </w:rPr>
      </w:pPr>
    </w:p>
    <w:p w:rsidR="00930BF8" w:rsidRPr="00930BF8" w:rsidRDefault="00930BF8" w:rsidP="00930BF8">
      <w:pPr>
        <w:spacing w:after="0" w:line="360" w:lineRule="auto"/>
        <w:jc w:val="center"/>
        <w:rPr>
          <w:rFonts w:ascii="Arial" w:hAnsi="Arial" w:cs="Arial"/>
          <w:b/>
        </w:rPr>
      </w:pPr>
      <w:r w:rsidRPr="00930BF8">
        <w:rPr>
          <w:rFonts w:ascii="Arial" w:hAnsi="Arial" w:cs="Arial"/>
          <w:b/>
        </w:rPr>
        <w:t>Lampiran 2.</w:t>
      </w:r>
    </w:p>
    <w:p w:rsidR="00930BF8" w:rsidRPr="00930BF8" w:rsidRDefault="00930BF8" w:rsidP="00930BF8">
      <w:pPr>
        <w:spacing w:after="0" w:line="360" w:lineRule="auto"/>
        <w:jc w:val="center"/>
        <w:rPr>
          <w:rFonts w:ascii="Arial" w:hAnsi="Arial" w:cs="Arial"/>
          <w:b/>
        </w:rPr>
      </w:pPr>
      <w:r w:rsidRPr="00930BF8">
        <w:rPr>
          <w:rFonts w:ascii="Arial" w:hAnsi="Arial" w:cs="Arial"/>
          <w:b/>
        </w:rPr>
        <w:t>Hasil Pengamatan Lama Waktu Bertahan Yang Digunakan Oleh</w:t>
      </w:r>
    </w:p>
    <w:p w:rsidR="00930BF8" w:rsidRPr="00930BF8" w:rsidRDefault="00930BF8" w:rsidP="00930BF8">
      <w:pPr>
        <w:spacing w:after="0" w:line="360" w:lineRule="auto"/>
        <w:jc w:val="center"/>
        <w:rPr>
          <w:rFonts w:ascii="Arial" w:hAnsi="Arial" w:cs="Arial"/>
          <w:b/>
        </w:rPr>
      </w:pPr>
      <w:r w:rsidRPr="00930BF8">
        <w:rPr>
          <w:rFonts w:ascii="Arial" w:hAnsi="Arial" w:cs="Arial"/>
          <w:b/>
        </w:rPr>
        <w:t>Mencit Setelah Pemberian Ekstrak Etanol Batang Brotowali</w:t>
      </w:r>
    </w:p>
    <w:p w:rsidR="00930BF8" w:rsidRPr="00930BF8" w:rsidRDefault="00930BF8" w:rsidP="00930BF8">
      <w:pPr>
        <w:spacing w:after="0" w:line="360" w:lineRule="auto"/>
        <w:jc w:val="center"/>
        <w:rPr>
          <w:rFonts w:ascii="Arial" w:hAnsi="Arial" w:cs="Arial"/>
          <w:b/>
        </w:rPr>
      </w:pPr>
      <w:r w:rsidRPr="00930BF8">
        <w:rPr>
          <w:rFonts w:ascii="Arial" w:hAnsi="Arial" w:cs="Arial"/>
          <w:b/>
        </w:rPr>
        <w:t>(</w:t>
      </w:r>
      <w:r w:rsidRPr="00930BF8">
        <w:rPr>
          <w:rFonts w:ascii="Arial" w:hAnsi="Arial" w:cs="Arial"/>
          <w:b/>
          <w:i/>
        </w:rPr>
        <w:t xml:space="preserve">Tinospora crispa </w:t>
      </w:r>
      <w:r w:rsidRPr="00930BF8">
        <w:rPr>
          <w:rFonts w:ascii="Arial" w:hAnsi="Arial" w:cs="Arial"/>
          <w:b/>
        </w:rPr>
        <w:t xml:space="preserve">(L) Miers) Dengan Metode Ketahanan </w:t>
      </w:r>
    </w:p>
    <w:p w:rsidR="00930BF8" w:rsidRPr="00930BF8" w:rsidRDefault="00930BF8" w:rsidP="00930BF8">
      <w:pPr>
        <w:spacing w:after="0" w:line="360" w:lineRule="auto"/>
        <w:jc w:val="center"/>
        <w:rPr>
          <w:rFonts w:ascii="Arial" w:hAnsi="Arial" w:cs="Arial"/>
          <w:b/>
        </w:rPr>
      </w:pPr>
      <w:r w:rsidRPr="00930BF8">
        <w:rPr>
          <w:rFonts w:ascii="Arial" w:hAnsi="Arial" w:cs="Arial"/>
          <w:b/>
        </w:rPr>
        <w:t>Berenang</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132"/>
        <w:gridCol w:w="1132"/>
        <w:gridCol w:w="1132"/>
        <w:gridCol w:w="1132"/>
        <w:gridCol w:w="1133"/>
        <w:gridCol w:w="1133"/>
        <w:gridCol w:w="1133"/>
      </w:tblGrid>
      <w:tr w:rsidR="00930BF8" w:rsidRPr="00930BF8" w:rsidTr="00930BF8">
        <w:tc>
          <w:tcPr>
            <w:tcW w:w="1132" w:type="dxa"/>
          </w:tcPr>
          <w:p w:rsidR="00930BF8" w:rsidRPr="00930BF8" w:rsidRDefault="00930BF8" w:rsidP="00930BF8">
            <w:pPr>
              <w:jc w:val="center"/>
              <w:rPr>
                <w:rFonts w:ascii="Arial" w:hAnsi="Arial" w:cs="Arial"/>
              </w:rPr>
            </w:pPr>
          </w:p>
        </w:tc>
        <w:tc>
          <w:tcPr>
            <w:tcW w:w="1132" w:type="dxa"/>
          </w:tcPr>
          <w:p w:rsidR="00930BF8" w:rsidRPr="00930BF8" w:rsidRDefault="00930BF8" w:rsidP="00930BF8">
            <w:pPr>
              <w:jc w:val="center"/>
              <w:rPr>
                <w:rFonts w:ascii="Arial" w:hAnsi="Arial" w:cs="Arial"/>
              </w:rPr>
            </w:pPr>
            <w:r w:rsidRPr="00930BF8">
              <w:rPr>
                <w:rFonts w:ascii="Arial" w:hAnsi="Arial" w:cs="Arial"/>
              </w:rPr>
              <w:t>CMC 0,5%</w:t>
            </w:r>
          </w:p>
        </w:tc>
        <w:tc>
          <w:tcPr>
            <w:tcW w:w="1132" w:type="dxa"/>
          </w:tcPr>
          <w:p w:rsidR="00930BF8" w:rsidRPr="00930BF8" w:rsidRDefault="00930BF8" w:rsidP="00930BF8">
            <w:pPr>
              <w:jc w:val="center"/>
              <w:rPr>
                <w:rFonts w:ascii="Arial" w:hAnsi="Arial" w:cs="Arial"/>
              </w:rPr>
            </w:pPr>
          </w:p>
          <w:p w:rsidR="00930BF8" w:rsidRPr="00930BF8" w:rsidRDefault="00930BF8" w:rsidP="00930BF8">
            <w:pPr>
              <w:jc w:val="center"/>
              <w:rPr>
                <w:rFonts w:ascii="Arial" w:hAnsi="Arial" w:cs="Arial"/>
              </w:rPr>
            </w:pPr>
            <w:r w:rsidRPr="00930BF8">
              <w:rPr>
                <w:rFonts w:ascii="Arial" w:hAnsi="Arial" w:cs="Arial"/>
              </w:rPr>
              <w:t>Kofein</w:t>
            </w:r>
          </w:p>
        </w:tc>
        <w:tc>
          <w:tcPr>
            <w:tcW w:w="1132" w:type="dxa"/>
          </w:tcPr>
          <w:p w:rsidR="00930BF8" w:rsidRPr="00930BF8" w:rsidRDefault="00930BF8" w:rsidP="00930BF8">
            <w:pPr>
              <w:jc w:val="center"/>
              <w:rPr>
                <w:rFonts w:ascii="Arial" w:hAnsi="Arial" w:cs="Arial"/>
              </w:rPr>
            </w:pPr>
            <w:r w:rsidRPr="00930BF8">
              <w:rPr>
                <w:rFonts w:ascii="Arial" w:hAnsi="Arial" w:cs="Arial"/>
              </w:rPr>
              <w:t>EEBB 10%</w:t>
            </w:r>
          </w:p>
        </w:tc>
        <w:tc>
          <w:tcPr>
            <w:tcW w:w="1133" w:type="dxa"/>
          </w:tcPr>
          <w:p w:rsidR="00930BF8" w:rsidRPr="00930BF8" w:rsidRDefault="00930BF8" w:rsidP="00930BF8">
            <w:pPr>
              <w:jc w:val="center"/>
              <w:rPr>
                <w:rFonts w:ascii="Arial" w:hAnsi="Arial" w:cs="Arial"/>
              </w:rPr>
            </w:pPr>
            <w:r w:rsidRPr="00930BF8">
              <w:rPr>
                <w:rFonts w:ascii="Arial" w:hAnsi="Arial" w:cs="Arial"/>
              </w:rPr>
              <w:t>EEBB 15%</w:t>
            </w:r>
          </w:p>
        </w:tc>
        <w:tc>
          <w:tcPr>
            <w:tcW w:w="1133" w:type="dxa"/>
          </w:tcPr>
          <w:p w:rsidR="00930BF8" w:rsidRPr="00930BF8" w:rsidRDefault="00930BF8" w:rsidP="00930BF8">
            <w:pPr>
              <w:jc w:val="center"/>
              <w:rPr>
                <w:rFonts w:ascii="Arial" w:hAnsi="Arial" w:cs="Arial"/>
              </w:rPr>
            </w:pPr>
            <w:r w:rsidRPr="00930BF8">
              <w:rPr>
                <w:rFonts w:ascii="Arial" w:hAnsi="Arial" w:cs="Arial"/>
              </w:rPr>
              <w:t>EEBB 20%</w:t>
            </w:r>
          </w:p>
        </w:tc>
        <w:tc>
          <w:tcPr>
            <w:tcW w:w="1133" w:type="dxa"/>
          </w:tcPr>
          <w:p w:rsidR="00930BF8" w:rsidRPr="00930BF8" w:rsidRDefault="00930BF8" w:rsidP="00930BF8">
            <w:pPr>
              <w:jc w:val="center"/>
              <w:rPr>
                <w:rFonts w:ascii="Arial" w:hAnsi="Arial" w:cs="Arial"/>
              </w:rPr>
            </w:pPr>
          </w:p>
          <w:p w:rsidR="00930BF8" w:rsidRPr="00930BF8" w:rsidRDefault="00930BF8" w:rsidP="00930BF8">
            <w:pPr>
              <w:jc w:val="center"/>
              <w:rPr>
                <w:rFonts w:ascii="Arial" w:hAnsi="Arial" w:cs="Arial"/>
              </w:rPr>
            </w:pPr>
            <w:r w:rsidRPr="00930BF8">
              <w:rPr>
                <w:rFonts w:ascii="Arial" w:hAnsi="Arial" w:cs="Arial"/>
              </w:rPr>
              <w:t>Jumlah</w:t>
            </w:r>
          </w:p>
        </w:tc>
      </w:tr>
      <w:tr w:rsidR="00930BF8" w:rsidRPr="00930BF8" w:rsidTr="00930BF8">
        <w:tc>
          <w:tcPr>
            <w:tcW w:w="1132" w:type="dxa"/>
          </w:tcPr>
          <w:p w:rsidR="00930BF8" w:rsidRPr="00930BF8" w:rsidRDefault="00930BF8" w:rsidP="00930BF8">
            <w:pPr>
              <w:jc w:val="center"/>
              <w:rPr>
                <w:rFonts w:ascii="Arial" w:hAnsi="Arial" w:cs="Arial"/>
              </w:rPr>
            </w:pPr>
            <w:r w:rsidRPr="00930BF8">
              <w:rPr>
                <w:rFonts w:ascii="Arial" w:hAnsi="Arial" w:cs="Arial"/>
              </w:rPr>
              <w:t>M</w:t>
            </w:r>
          </w:p>
          <w:p w:rsidR="00930BF8" w:rsidRPr="00930BF8" w:rsidRDefault="00930BF8" w:rsidP="00930BF8">
            <w:pPr>
              <w:jc w:val="center"/>
              <w:rPr>
                <w:rFonts w:ascii="Arial" w:hAnsi="Arial" w:cs="Arial"/>
              </w:rPr>
            </w:pPr>
            <w:r w:rsidRPr="00930BF8">
              <w:rPr>
                <w:rFonts w:ascii="Arial" w:hAnsi="Arial" w:cs="Arial"/>
              </w:rPr>
              <w:t>1</w:t>
            </w:r>
          </w:p>
        </w:tc>
        <w:tc>
          <w:tcPr>
            <w:tcW w:w="1132" w:type="dxa"/>
          </w:tcPr>
          <w:p w:rsidR="00930BF8" w:rsidRPr="00930BF8" w:rsidRDefault="00930BF8" w:rsidP="00930BF8">
            <w:pPr>
              <w:jc w:val="center"/>
              <w:rPr>
                <w:rFonts w:ascii="Arial" w:hAnsi="Arial" w:cs="Arial"/>
              </w:rPr>
            </w:pPr>
            <w:r w:rsidRPr="00930BF8">
              <w:rPr>
                <w:rFonts w:ascii="Arial" w:hAnsi="Arial" w:cs="Arial"/>
              </w:rPr>
              <w:t>22,34</w:t>
            </w:r>
          </w:p>
          <w:p w:rsidR="00930BF8" w:rsidRPr="00930BF8" w:rsidRDefault="00930BF8" w:rsidP="00930BF8">
            <w:pPr>
              <w:jc w:val="center"/>
              <w:rPr>
                <w:rFonts w:ascii="Arial" w:hAnsi="Arial" w:cs="Arial"/>
              </w:rPr>
            </w:pPr>
            <w:r w:rsidRPr="00930BF8">
              <w:rPr>
                <w:rFonts w:ascii="Arial" w:hAnsi="Arial" w:cs="Arial"/>
              </w:rPr>
              <w:t>menit</w:t>
            </w:r>
          </w:p>
        </w:tc>
        <w:tc>
          <w:tcPr>
            <w:tcW w:w="1132" w:type="dxa"/>
          </w:tcPr>
          <w:p w:rsidR="00930BF8" w:rsidRPr="00930BF8" w:rsidRDefault="00930BF8" w:rsidP="00930BF8">
            <w:pPr>
              <w:jc w:val="center"/>
              <w:rPr>
                <w:rFonts w:ascii="Arial" w:hAnsi="Arial" w:cs="Arial"/>
              </w:rPr>
            </w:pPr>
            <w:r w:rsidRPr="00930BF8">
              <w:rPr>
                <w:rFonts w:ascii="Arial" w:hAnsi="Arial" w:cs="Arial"/>
              </w:rPr>
              <w:t>65,01</w:t>
            </w:r>
          </w:p>
          <w:p w:rsidR="00930BF8" w:rsidRPr="00930BF8" w:rsidRDefault="00930BF8" w:rsidP="00930BF8">
            <w:pPr>
              <w:jc w:val="center"/>
              <w:rPr>
                <w:rFonts w:ascii="Arial" w:hAnsi="Arial" w:cs="Arial"/>
              </w:rPr>
            </w:pPr>
            <w:r w:rsidRPr="00930BF8">
              <w:rPr>
                <w:rFonts w:ascii="Arial" w:hAnsi="Arial" w:cs="Arial"/>
              </w:rPr>
              <w:t>menit</w:t>
            </w:r>
          </w:p>
        </w:tc>
        <w:tc>
          <w:tcPr>
            <w:tcW w:w="1132" w:type="dxa"/>
          </w:tcPr>
          <w:p w:rsidR="00930BF8" w:rsidRPr="00930BF8" w:rsidRDefault="00930BF8" w:rsidP="00930BF8">
            <w:pPr>
              <w:jc w:val="center"/>
              <w:rPr>
                <w:rFonts w:ascii="Arial" w:hAnsi="Arial" w:cs="Arial"/>
              </w:rPr>
            </w:pPr>
            <w:r w:rsidRPr="00930BF8">
              <w:rPr>
                <w:rFonts w:ascii="Arial" w:hAnsi="Arial" w:cs="Arial"/>
              </w:rPr>
              <w:t>48,06</w:t>
            </w:r>
          </w:p>
          <w:p w:rsidR="00930BF8" w:rsidRPr="00930BF8" w:rsidRDefault="00930BF8" w:rsidP="00930BF8">
            <w:pPr>
              <w:jc w:val="center"/>
              <w:rPr>
                <w:rFonts w:ascii="Arial" w:hAnsi="Arial" w:cs="Arial"/>
              </w:rPr>
            </w:pPr>
            <w:r w:rsidRPr="00930BF8">
              <w:rPr>
                <w:rFonts w:ascii="Arial" w:hAnsi="Arial" w:cs="Arial"/>
              </w:rPr>
              <w:t>menit</w:t>
            </w:r>
          </w:p>
        </w:tc>
        <w:tc>
          <w:tcPr>
            <w:tcW w:w="1133" w:type="dxa"/>
          </w:tcPr>
          <w:p w:rsidR="00930BF8" w:rsidRPr="00930BF8" w:rsidRDefault="00930BF8" w:rsidP="00930BF8">
            <w:pPr>
              <w:jc w:val="center"/>
              <w:rPr>
                <w:rFonts w:ascii="Arial" w:hAnsi="Arial" w:cs="Arial"/>
              </w:rPr>
            </w:pPr>
            <w:r w:rsidRPr="00930BF8">
              <w:rPr>
                <w:rFonts w:ascii="Arial" w:hAnsi="Arial" w:cs="Arial"/>
              </w:rPr>
              <w:t>48,27</w:t>
            </w:r>
          </w:p>
          <w:p w:rsidR="00930BF8" w:rsidRPr="00930BF8" w:rsidRDefault="00930BF8" w:rsidP="00930BF8">
            <w:pPr>
              <w:jc w:val="center"/>
              <w:rPr>
                <w:rFonts w:ascii="Arial" w:hAnsi="Arial" w:cs="Arial"/>
              </w:rPr>
            </w:pPr>
            <w:r w:rsidRPr="00930BF8">
              <w:rPr>
                <w:rFonts w:ascii="Arial" w:hAnsi="Arial" w:cs="Arial"/>
              </w:rPr>
              <w:t>menit</w:t>
            </w:r>
          </w:p>
        </w:tc>
        <w:tc>
          <w:tcPr>
            <w:tcW w:w="1133" w:type="dxa"/>
          </w:tcPr>
          <w:p w:rsidR="00930BF8" w:rsidRPr="00930BF8" w:rsidRDefault="00930BF8" w:rsidP="00930BF8">
            <w:pPr>
              <w:jc w:val="center"/>
              <w:rPr>
                <w:rFonts w:ascii="Arial" w:hAnsi="Arial" w:cs="Arial"/>
              </w:rPr>
            </w:pPr>
            <w:r w:rsidRPr="00930BF8">
              <w:rPr>
                <w:rFonts w:ascii="Arial" w:hAnsi="Arial" w:cs="Arial"/>
              </w:rPr>
              <w:t>53,58</w:t>
            </w:r>
          </w:p>
          <w:p w:rsidR="00930BF8" w:rsidRPr="00930BF8" w:rsidRDefault="00930BF8" w:rsidP="00930BF8">
            <w:pPr>
              <w:jc w:val="center"/>
              <w:rPr>
                <w:rFonts w:ascii="Arial" w:hAnsi="Arial" w:cs="Arial"/>
              </w:rPr>
            </w:pPr>
            <w:r w:rsidRPr="00930BF8">
              <w:rPr>
                <w:rFonts w:ascii="Arial" w:hAnsi="Arial" w:cs="Arial"/>
              </w:rPr>
              <w:t>menit</w:t>
            </w:r>
          </w:p>
        </w:tc>
        <w:tc>
          <w:tcPr>
            <w:tcW w:w="1133" w:type="dxa"/>
          </w:tcPr>
          <w:p w:rsidR="00930BF8" w:rsidRPr="00930BF8" w:rsidRDefault="00930BF8" w:rsidP="00930BF8">
            <w:pPr>
              <w:jc w:val="center"/>
              <w:rPr>
                <w:rFonts w:ascii="Arial" w:hAnsi="Arial" w:cs="Arial"/>
              </w:rPr>
            </w:pPr>
          </w:p>
        </w:tc>
      </w:tr>
      <w:tr w:rsidR="00930BF8" w:rsidRPr="00930BF8" w:rsidTr="00930BF8">
        <w:tc>
          <w:tcPr>
            <w:tcW w:w="1132" w:type="dxa"/>
          </w:tcPr>
          <w:p w:rsidR="00930BF8" w:rsidRPr="00930BF8" w:rsidRDefault="00930BF8" w:rsidP="00930BF8">
            <w:pPr>
              <w:jc w:val="center"/>
              <w:rPr>
                <w:rFonts w:ascii="Arial" w:hAnsi="Arial" w:cs="Arial"/>
              </w:rPr>
            </w:pPr>
            <w:r w:rsidRPr="00930BF8">
              <w:rPr>
                <w:rFonts w:ascii="Arial" w:hAnsi="Arial" w:cs="Arial"/>
              </w:rPr>
              <w:t>M</w:t>
            </w:r>
          </w:p>
          <w:p w:rsidR="00930BF8" w:rsidRPr="00930BF8" w:rsidRDefault="00930BF8" w:rsidP="00930BF8">
            <w:pPr>
              <w:jc w:val="center"/>
              <w:rPr>
                <w:rFonts w:ascii="Arial" w:hAnsi="Arial" w:cs="Arial"/>
              </w:rPr>
            </w:pPr>
            <w:r w:rsidRPr="00930BF8">
              <w:rPr>
                <w:rFonts w:ascii="Arial" w:hAnsi="Arial" w:cs="Arial"/>
              </w:rPr>
              <w:t>2</w:t>
            </w:r>
          </w:p>
        </w:tc>
        <w:tc>
          <w:tcPr>
            <w:tcW w:w="1132" w:type="dxa"/>
          </w:tcPr>
          <w:p w:rsidR="00930BF8" w:rsidRPr="00930BF8" w:rsidRDefault="00930BF8" w:rsidP="00930BF8">
            <w:pPr>
              <w:jc w:val="center"/>
              <w:rPr>
                <w:rFonts w:ascii="Arial" w:hAnsi="Arial" w:cs="Arial"/>
              </w:rPr>
            </w:pPr>
            <w:r w:rsidRPr="00930BF8">
              <w:rPr>
                <w:rFonts w:ascii="Arial" w:hAnsi="Arial" w:cs="Arial"/>
              </w:rPr>
              <w:t>22,51</w:t>
            </w:r>
          </w:p>
          <w:p w:rsidR="00930BF8" w:rsidRPr="00930BF8" w:rsidRDefault="00930BF8" w:rsidP="00930BF8">
            <w:pPr>
              <w:jc w:val="center"/>
              <w:rPr>
                <w:rFonts w:ascii="Arial" w:hAnsi="Arial" w:cs="Arial"/>
              </w:rPr>
            </w:pPr>
            <w:r w:rsidRPr="00930BF8">
              <w:rPr>
                <w:rFonts w:ascii="Arial" w:hAnsi="Arial" w:cs="Arial"/>
              </w:rPr>
              <w:t>Menit</w:t>
            </w:r>
          </w:p>
        </w:tc>
        <w:tc>
          <w:tcPr>
            <w:tcW w:w="1132" w:type="dxa"/>
          </w:tcPr>
          <w:p w:rsidR="00930BF8" w:rsidRPr="00930BF8" w:rsidRDefault="00930BF8" w:rsidP="00930BF8">
            <w:pPr>
              <w:jc w:val="center"/>
              <w:rPr>
                <w:rFonts w:ascii="Arial" w:hAnsi="Arial" w:cs="Arial"/>
              </w:rPr>
            </w:pPr>
            <w:r w:rsidRPr="00930BF8">
              <w:rPr>
                <w:rFonts w:ascii="Arial" w:hAnsi="Arial" w:cs="Arial"/>
              </w:rPr>
              <w:t>67,42</w:t>
            </w:r>
          </w:p>
          <w:p w:rsidR="00930BF8" w:rsidRPr="00930BF8" w:rsidRDefault="00930BF8" w:rsidP="00930BF8">
            <w:pPr>
              <w:jc w:val="center"/>
              <w:rPr>
                <w:rFonts w:ascii="Arial" w:hAnsi="Arial" w:cs="Arial"/>
              </w:rPr>
            </w:pPr>
            <w:r w:rsidRPr="00930BF8">
              <w:rPr>
                <w:rFonts w:ascii="Arial" w:hAnsi="Arial" w:cs="Arial"/>
              </w:rPr>
              <w:t>menit</w:t>
            </w:r>
          </w:p>
        </w:tc>
        <w:tc>
          <w:tcPr>
            <w:tcW w:w="1132" w:type="dxa"/>
          </w:tcPr>
          <w:p w:rsidR="00930BF8" w:rsidRPr="00930BF8" w:rsidRDefault="00930BF8" w:rsidP="00930BF8">
            <w:pPr>
              <w:jc w:val="center"/>
              <w:rPr>
                <w:rFonts w:ascii="Arial" w:hAnsi="Arial" w:cs="Arial"/>
              </w:rPr>
            </w:pPr>
            <w:r w:rsidRPr="00930BF8">
              <w:rPr>
                <w:rFonts w:ascii="Arial" w:hAnsi="Arial" w:cs="Arial"/>
              </w:rPr>
              <w:t>48,16</w:t>
            </w:r>
          </w:p>
          <w:p w:rsidR="00930BF8" w:rsidRPr="00930BF8" w:rsidRDefault="00930BF8" w:rsidP="00930BF8">
            <w:pPr>
              <w:jc w:val="center"/>
              <w:rPr>
                <w:rFonts w:ascii="Arial" w:hAnsi="Arial" w:cs="Arial"/>
              </w:rPr>
            </w:pPr>
            <w:r w:rsidRPr="00930BF8">
              <w:rPr>
                <w:rFonts w:ascii="Arial" w:hAnsi="Arial" w:cs="Arial"/>
              </w:rPr>
              <w:t>menit</w:t>
            </w:r>
          </w:p>
        </w:tc>
        <w:tc>
          <w:tcPr>
            <w:tcW w:w="1133" w:type="dxa"/>
          </w:tcPr>
          <w:p w:rsidR="00930BF8" w:rsidRPr="00930BF8" w:rsidRDefault="00930BF8" w:rsidP="00930BF8">
            <w:pPr>
              <w:jc w:val="center"/>
              <w:rPr>
                <w:rFonts w:ascii="Arial" w:hAnsi="Arial" w:cs="Arial"/>
              </w:rPr>
            </w:pPr>
            <w:r w:rsidRPr="00930BF8">
              <w:rPr>
                <w:rFonts w:ascii="Arial" w:hAnsi="Arial" w:cs="Arial"/>
              </w:rPr>
              <w:t>50,48</w:t>
            </w:r>
          </w:p>
          <w:p w:rsidR="00930BF8" w:rsidRPr="00930BF8" w:rsidRDefault="00930BF8" w:rsidP="00930BF8">
            <w:pPr>
              <w:jc w:val="center"/>
              <w:rPr>
                <w:rFonts w:ascii="Arial" w:hAnsi="Arial" w:cs="Arial"/>
              </w:rPr>
            </w:pPr>
            <w:r w:rsidRPr="00930BF8">
              <w:rPr>
                <w:rFonts w:ascii="Arial" w:hAnsi="Arial" w:cs="Arial"/>
              </w:rPr>
              <w:t>menit</w:t>
            </w:r>
          </w:p>
        </w:tc>
        <w:tc>
          <w:tcPr>
            <w:tcW w:w="1133" w:type="dxa"/>
          </w:tcPr>
          <w:p w:rsidR="00930BF8" w:rsidRPr="00930BF8" w:rsidRDefault="00930BF8" w:rsidP="00930BF8">
            <w:pPr>
              <w:jc w:val="center"/>
              <w:rPr>
                <w:rFonts w:ascii="Arial" w:hAnsi="Arial" w:cs="Arial"/>
              </w:rPr>
            </w:pPr>
            <w:r w:rsidRPr="00930BF8">
              <w:rPr>
                <w:rFonts w:ascii="Arial" w:hAnsi="Arial" w:cs="Arial"/>
              </w:rPr>
              <w:t>52,48</w:t>
            </w:r>
          </w:p>
          <w:p w:rsidR="00930BF8" w:rsidRPr="00930BF8" w:rsidRDefault="00930BF8" w:rsidP="00930BF8">
            <w:pPr>
              <w:jc w:val="center"/>
              <w:rPr>
                <w:rFonts w:ascii="Arial" w:hAnsi="Arial" w:cs="Arial"/>
              </w:rPr>
            </w:pPr>
            <w:r w:rsidRPr="00930BF8">
              <w:rPr>
                <w:rFonts w:ascii="Arial" w:hAnsi="Arial" w:cs="Arial"/>
              </w:rPr>
              <w:t>menit</w:t>
            </w:r>
          </w:p>
        </w:tc>
        <w:tc>
          <w:tcPr>
            <w:tcW w:w="1133" w:type="dxa"/>
          </w:tcPr>
          <w:p w:rsidR="00930BF8" w:rsidRPr="00930BF8" w:rsidRDefault="00930BF8" w:rsidP="00930BF8">
            <w:pPr>
              <w:jc w:val="center"/>
              <w:rPr>
                <w:rFonts w:ascii="Arial" w:hAnsi="Arial" w:cs="Arial"/>
              </w:rPr>
            </w:pPr>
          </w:p>
        </w:tc>
      </w:tr>
      <w:tr w:rsidR="00930BF8" w:rsidRPr="00930BF8" w:rsidTr="00930BF8">
        <w:tc>
          <w:tcPr>
            <w:tcW w:w="1132" w:type="dxa"/>
          </w:tcPr>
          <w:p w:rsidR="00930BF8" w:rsidRPr="00930BF8" w:rsidRDefault="00930BF8" w:rsidP="00930BF8">
            <w:pPr>
              <w:jc w:val="center"/>
              <w:rPr>
                <w:rFonts w:ascii="Arial" w:hAnsi="Arial" w:cs="Arial"/>
              </w:rPr>
            </w:pPr>
            <w:r w:rsidRPr="00930BF8">
              <w:rPr>
                <w:rFonts w:ascii="Arial" w:hAnsi="Arial" w:cs="Arial"/>
              </w:rPr>
              <w:t>M</w:t>
            </w:r>
          </w:p>
          <w:p w:rsidR="00930BF8" w:rsidRPr="00930BF8" w:rsidRDefault="00930BF8" w:rsidP="00930BF8">
            <w:pPr>
              <w:jc w:val="center"/>
              <w:rPr>
                <w:rFonts w:ascii="Arial" w:hAnsi="Arial" w:cs="Arial"/>
              </w:rPr>
            </w:pPr>
            <w:r w:rsidRPr="00930BF8">
              <w:rPr>
                <w:rFonts w:ascii="Arial" w:hAnsi="Arial" w:cs="Arial"/>
              </w:rPr>
              <w:t>3</w:t>
            </w:r>
          </w:p>
        </w:tc>
        <w:tc>
          <w:tcPr>
            <w:tcW w:w="1132" w:type="dxa"/>
          </w:tcPr>
          <w:p w:rsidR="00930BF8" w:rsidRPr="00930BF8" w:rsidRDefault="00930BF8" w:rsidP="00930BF8">
            <w:pPr>
              <w:jc w:val="center"/>
              <w:rPr>
                <w:rFonts w:ascii="Arial" w:hAnsi="Arial" w:cs="Arial"/>
              </w:rPr>
            </w:pPr>
            <w:r w:rsidRPr="00930BF8">
              <w:rPr>
                <w:rFonts w:ascii="Arial" w:hAnsi="Arial" w:cs="Arial"/>
              </w:rPr>
              <w:t>21,27</w:t>
            </w:r>
          </w:p>
          <w:p w:rsidR="00930BF8" w:rsidRPr="00930BF8" w:rsidRDefault="00930BF8" w:rsidP="00930BF8">
            <w:pPr>
              <w:jc w:val="center"/>
              <w:rPr>
                <w:rFonts w:ascii="Arial" w:hAnsi="Arial" w:cs="Arial"/>
              </w:rPr>
            </w:pPr>
            <w:r w:rsidRPr="00930BF8">
              <w:rPr>
                <w:rFonts w:ascii="Arial" w:hAnsi="Arial" w:cs="Arial"/>
              </w:rPr>
              <w:t>menit</w:t>
            </w:r>
          </w:p>
        </w:tc>
        <w:tc>
          <w:tcPr>
            <w:tcW w:w="1132" w:type="dxa"/>
          </w:tcPr>
          <w:p w:rsidR="00930BF8" w:rsidRPr="00930BF8" w:rsidRDefault="00930BF8" w:rsidP="00930BF8">
            <w:pPr>
              <w:jc w:val="center"/>
              <w:rPr>
                <w:rFonts w:ascii="Arial" w:hAnsi="Arial" w:cs="Arial"/>
              </w:rPr>
            </w:pPr>
            <w:r w:rsidRPr="00930BF8">
              <w:rPr>
                <w:rFonts w:ascii="Arial" w:hAnsi="Arial" w:cs="Arial"/>
              </w:rPr>
              <w:t>63,05</w:t>
            </w:r>
          </w:p>
          <w:p w:rsidR="00930BF8" w:rsidRPr="00930BF8" w:rsidRDefault="00930BF8" w:rsidP="00930BF8">
            <w:pPr>
              <w:jc w:val="center"/>
              <w:rPr>
                <w:rFonts w:ascii="Arial" w:hAnsi="Arial" w:cs="Arial"/>
              </w:rPr>
            </w:pPr>
            <w:r w:rsidRPr="00930BF8">
              <w:rPr>
                <w:rFonts w:ascii="Arial" w:hAnsi="Arial" w:cs="Arial"/>
              </w:rPr>
              <w:t>menit</w:t>
            </w:r>
          </w:p>
        </w:tc>
        <w:tc>
          <w:tcPr>
            <w:tcW w:w="1132" w:type="dxa"/>
          </w:tcPr>
          <w:p w:rsidR="00930BF8" w:rsidRPr="00930BF8" w:rsidRDefault="00930BF8" w:rsidP="00930BF8">
            <w:pPr>
              <w:jc w:val="center"/>
              <w:rPr>
                <w:rFonts w:ascii="Arial" w:hAnsi="Arial" w:cs="Arial"/>
              </w:rPr>
            </w:pPr>
            <w:r w:rsidRPr="00930BF8">
              <w:rPr>
                <w:rFonts w:ascii="Arial" w:hAnsi="Arial" w:cs="Arial"/>
              </w:rPr>
              <w:t>49,56</w:t>
            </w:r>
          </w:p>
          <w:p w:rsidR="00930BF8" w:rsidRPr="00930BF8" w:rsidRDefault="00930BF8" w:rsidP="00930BF8">
            <w:pPr>
              <w:jc w:val="center"/>
              <w:rPr>
                <w:rFonts w:ascii="Arial" w:hAnsi="Arial" w:cs="Arial"/>
              </w:rPr>
            </w:pPr>
            <w:r w:rsidRPr="00930BF8">
              <w:rPr>
                <w:rFonts w:ascii="Arial" w:hAnsi="Arial" w:cs="Arial"/>
              </w:rPr>
              <w:t>menit</w:t>
            </w:r>
          </w:p>
        </w:tc>
        <w:tc>
          <w:tcPr>
            <w:tcW w:w="1133" w:type="dxa"/>
          </w:tcPr>
          <w:p w:rsidR="00930BF8" w:rsidRPr="00930BF8" w:rsidRDefault="00930BF8" w:rsidP="00930BF8">
            <w:pPr>
              <w:jc w:val="center"/>
              <w:rPr>
                <w:rFonts w:ascii="Arial" w:hAnsi="Arial" w:cs="Arial"/>
              </w:rPr>
            </w:pPr>
            <w:r w:rsidRPr="00930BF8">
              <w:rPr>
                <w:rFonts w:ascii="Arial" w:hAnsi="Arial" w:cs="Arial"/>
              </w:rPr>
              <w:t>51,49</w:t>
            </w:r>
          </w:p>
          <w:p w:rsidR="00930BF8" w:rsidRPr="00930BF8" w:rsidRDefault="00930BF8" w:rsidP="00930BF8">
            <w:pPr>
              <w:jc w:val="center"/>
              <w:rPr>
                <w:rFonts w:ascii="Arial" w:hAnsi="Arial" w:cs="Arial"/>
              </w:rPr>
            </w:pPr>
            <w:r w:rsidRPr="00930BF8">
              <w:rPr>
                <w:rFonts w:ascii="Arial" w:hAnsi="Arial" w:cs="Arial"/>
              </w:rPr>
              <w:t>menit</w:t>
            </w:r>
          </w:p>
        </w:tc>
        <w:tc>
          <w:tcPr>
            <w:tcW w:w="1133" w:type="dxa"/>
          </w:tcPr>
          <w:p w:rsidR="00930BF8" w:rsidRPr="00930BF8" w:rsidRDefault="00930BF8" w:rsidP="00930BF8">
            <w:pPr>
              <w:jc w:val="center"/>
              <w:rPr>
                <w:rFonts w:ascii="Arial" w:hAnsi="Arial" w:cs="Arial"/>
              </w:rPr>
            </w:pPr>
            <w:r w:rsidRPr="00930BF8">
              <w:rPr>
                <w:rFonts w:ascii="Arial" w:hAnsi="Arial" w:cs="Arial"/>
              </w:rPr>
              <w:t>53,49</w:t>
            </w:r>
          </w:p>
          <w:p w:rsidR="00930BF8" w:rsidRPr="00930BF8" w:rsidRDefault="00930BF8" w:rsidP="00930BF8">
            <w:pPr>
              <w:jc w:val="center"/>
              <w:rPr>
                <w:rFonts w:ascii="Arial" w:hAnsi="Arial" w:cs="Arial"/>
              </w:rPr>
            </w:pPr>
            <w:r w:rsidRPr="00930BF8">
              <w:rPr>
                <w:rFonts w:ascii="Arial" w:hAnsi="Arial" w:cs="Arial"/>
              </w:rPr>
              <w:t>menit</w:t>
            </w:r>
          </w:p>
        </w:tc>
        <w:tc>
          <w:tcPr>
            <w:tcW w:w="1133" w:type="dxa"/>
          </w:tcPr>
          <w:p w:rsidR="00930BF8" w:rsidRPr="00930BF8" w:rsidRDefault="00930BF8" w:rsidP="00930BF8">
            <w:pPr>
              <w:jc w:val="center"/>
              <w:rPr>
                <w:rFonts w:ascii="Arial" w:hAnsi="Arial" w:cs="Arial"/>
              </w:rPr>
            </w:pPr>
          </w:p>
        </w:tc>
      </w:tr>
      <w:tr w:rsidR="00930BF8" w:rsidRPr="00930BF8" w:rsidTr="00930BF8">
        <w:tc>
          <w:tcPr>
            <w:tcW w:w="1132" w:type="dxa"/>
          </w:tcPr>
          <w:p w:rsidR="00930BF8" w:rsidRPr="00930BF8" w:rsidRDefault="00930BF8" w:rsidP="00930BF8">
            <w:pPr>
              <w:jc w:val="center"/>
              <w:rPr>
                <w:rFonts w:ascii="Arial" w:hAnsi="Arial" w:cs="Arial"/>
              </w:rPr>
            </w:pPr>
            <w:r w:rsidRPr="00930BF8">
              <w:rPr>
                <w:rFonts w:ascii="Arial" w:hAnsi="Arial" w:cs="Arial"/>
              </w:rPr>
              <w:t>∑</w:t>
            </w:r>
          </w:p>
        </w:tc>
        <w:tc>
          <w:tcPr>
            <w:tcW w:w="1132" w:type="dxa"/>
          </w:tcPr>
          <w:p w:rsidR="00930BF8" w:rsidRPr="00930BF8" w:rsidRDefault="00930BF8" w:rsidP="00930BF8">
            <w:pPr>
              <w:jc w:val="center"/>
              <w:rPr>
                <w:rFonts w:ascii="Arial" w:hAnsi="Arial" w:cs="Arial"/>
              </w:rPr>
            </w:pPr>
            <w:r w:rsidRPr="00930BF8">
              <w:rPr>
                <w:rFonts w:ascii="Arial" w:hAnsi="Arial" w:cs="Arial"/>
              </w:rPr>
              <w:t>66,12</w:t>
            </w:r>
          </w:p>
          <w:p w:rsidR="00930BF8" w:rsidRPr="00930BF8" w:rsidRDefault="00930BF8" w:rsidP="00930BF8">
            <w:pPr>
              <w:jc w:val="center"/>
              <w:rPr>
                <w:rFonts w:ascii="Arial" w:hAnsi="Arial" w:cs="Arial"/>
              </w:rPr>
            </w:pPr>
            <w:r w:rsidRPr="00930BF8">
              <w:rPr>
                <w:rFonts w:ascii="Arial" w:hAnsi="Arial" w:cs="Arial"/>
              </w:rPr>
              <w:t>menit</w:t>
            </w:r>
          </w:p>
        </w:tc>
        <w:tc>
          <w:tcPr>
            <w:tcW w:w="1132" w:type="dxa"/>
          </w:tcPr>
          <w:p w:rsidR="00930BF8" w:rsidRPr="00930BF8" w:rsidRDefault="00930BF8" w:rsidP="00930BF8">
            <w:pPr>
              <w:jc w:val="center"/>
              <w:rPr>
                <w:rFonts w:ascii="Arial" w:hAnsi="Arial" w:cs="Arial"/>
              </w:rPr>
            </w:pPr>
            <w:r w:rsidRPr="00930BF8">
              <w:rPr>
                <w:rFonts w:ascii="Arial" w:hAnsi="Arial" w:cs="Arial"/>
              </w:rPr>
              <w:t>195,48</w:t>
            </w:r>
          </w:p>
          <w:p w:rsidR="00930BF8" w:rsidRPr="00930BF8" w:rsidRDefault="00930BF8" w:rsidP="00930BF8">
            <w:pPr>
              <w:jc w:val="center"/>
              <w:rPr>
                <w:rFonts w:ascii="Arial" w:hAnsi="Arial" w:cs="Arial"/>
              </w:rPr>
            </w:pPr>
            <w:r w:rsidRPr="00930BF8">
              <w:rPr>
                <w:rFonts w:ascii="Arial" w:hAnsi="Arial" w:cs="Arial"/>
              </w:rPr>
              <w:t>menit</w:t>
            </w:r>
          </w:p>
        </w:tc>
        <w:tc>
          <w:tcPr>
            <w:tcW w:w="1132" w:type="dxa"/>
          </w:tcPr>
          <w:p w:rsidR="00930BF8" w:rsidRPr="00930BF8" w:rsidRDefault="00930BF8" w:rsidP="00930BF8">
            <w:pPr>
              <w:jc w:val="center"/>
              <w:rPr>
                <w:rFonts w:ascii="Arial" w:hAnsi="Arial" w:cs="Arial"/>
              </w:rPr>
            </w:pPr>
            <w:r w:rsidRPr="00930BF8">
              <w:rPr>
                <w:rFonts w:ascii="Arial" w:hAnsi="Arial" w:cs="Arial"/>
              </w:rPr>
              <w:t>145,78</w:t>
            </w:r>
          </w:p>
          <w:p w:rsidR="00930BF8" w:rsidRPr="00930BF8" w:rsidRDefault="00930BF8" w:rsidP="00930BF8">
            <w:pPr>
              <w:jc w:val="center"/>
              <w:rPr>
                <w:rFonts w:ascii="Arial" w:hAnsi="Arial" w:cs="Arial"/>
              </w:rPr>
            </w:pPr>
            <w:r w:rsidRPr="00930BF8">
              <w:rPr>
                <w:rFonts w:ascii="Arial" w:hAnsi="Arial" w:cs="Arial"/>
              </w:rPr>
              <w:t>menit</w:t>
            </w:r>
          </w:p>
        </w:tc>
        <w:tc>
          <w:tcPr>
            <w:tcW w:w="1133" w:type="dxa"/>
          </w:tcPr>
          <w:p w:rsidR="00930BF8" w:rsidRPr="00930BF8" w:rsidRDefault="00930BF8" w:rsidP="00930BF8">
            <w:pPr>
              <w:jc w:val="center"/>
              <w:rPr>
                <w:rFonts w:ascii="Arial" w:hAnsi="Arial" w:cs="Arial"/>
              </w:rPr>
            </w:pPr>
            <w:r w:rsidRPr="00930BF8">
              <w:rPr>
                <w:rFonts w:ascii="Arial" w:hAnsi="Arial" w:cs="Arial"/>
              </w:rPr>
              <w:t>150,24</w:t>
            </w:r>
          </w:p>
          <w:p w:rsidR="00930BF8" w:rsidRPr="00930BF8" w:rsidRDefault="00930BF8" w:rsidP="00930BF8">
            <w:pPr>
              <w:jc w:val="center"/>
              <w:rPr>
                <w:rFonts w:ascii="Arial" w:hAnsi="Arial" w:cs="Arial"/>
              </w:rPr>
            </w:pPr>
            <w:r w:rsidRPr="00930BF8">
              <w:rPr>
                <w:rFonts w:ascii="Arial" w:hAnsi="Arial" w:cs="Arial"/>
              </w:rPr>
              <w:t>menit</w:t>
            </w:r>
          </w:p>
        </w:tc>
        <w:tc>
          <w:tcPr>
            <w:tcW w:w="1133" w:type="dxa"/>
          </w:tcPr>
          <w:p w:rsidR="00930BF8" w:rsidRPr="00930BF8" w:rsidRDefault="00930BF8" w:rsidP="00930BF8">
            <w:pPr>
              <w:jc w:val="center"/>
              <w:rPr>
                <w:rFonts w:ascii="Arial" w:hAnsi="Arial" w:cs="Arial"/>
              </w:rPr>
            </w:pPr>
            <w:r w:rsidRPr="00930BF8">
              <w:rPr>
                <w:rFonts w:ascii="Arial" w:hAnsi="Arial" w:cs="Arial"/>
              </w:rPr>
              <w:t>159,55</w:t>
            </w:r>
          </w:p>
          <w:p w:rsidR="00930BF8" w:rsidRPr="00930BF8" w:rsidRDefault="00930BF8" w:rsidP="00930BF8">
            <w:pPr>
              <w:jc w:val="center"/>
              <w:rPr>
                <w:rFonts w:ascii="Arial" w:hAnsi="Arial" w:cs="Arial"/>
              </w:rPr>
            </w:pPr>
            <w:r w:rsidRPr="00930BF8">
              <w:rPr>
                <w:rFonts w:ascii="Arial" w:hAnsi="Arial" w:cs="Arial"/>
              </w:rPr>
              <w:t>menit</w:t>
            </w:r>
          </w:p>
        </w:tc>
        <w:tc>
          <w:tcPr>
            <w:tcW w:w="1133" w:type="dxa"/>
          </w:tcPr>
          <w:p w:rsidR="00930BF8" w:rsidRPr="00930BF8" w:rsidRDefault="00930BF8" w:rsidP="00930BF8">
            <w:pPr>
              <w:jc w:val="center"/>
              <w:rPr>
                <w:rFonts w:ascii="Arial" w:hAnsi="Arial" w:cs="Arial"/>
              </w:rPr>
            </w:pPr>
            <w:r w:rsidRPr="00930BF8">
              <w:rPr>
                <w:rFonts w:ascii="Arial" w:hAnsi="Arial" w:cs="Arial"/>
              </w:rPr>
              <w:t>717.17</w:t>
            </w:r>
          </w:p>
          <w:p w:rsidR="00930BF8" w:rsidRPr="00930BF8" w:rsidRDefault="00930BF8" w:rsidP="00930BF8">
            <w:pPr>
              <w:jc w:val="center"/>
              <w:rPr>
                <w:rFonts w:ascii="Arial" w:hAnsi="Arial" w:cs="Arial"/>
              </w:rPr>
            </w:pPr>
            <w:r w:rsidRPr="00930BF8">
              <w:rPr>
                <w:rFonts w:ascii="Arial" w:hAnsi="Arial" w:cs="Arial"/>
              </w:rPr>
              <w:t>menit</w:t>
            </w:r>
          </w:p>
        </w:tc>
      </w:tr>
      <w:tr w:rsidR="00930BF8" w:rsidRPr="00930BF8" w:rsidTr="00930BF8">
        <w:tc>
          <w:tcPr>
            <w:tcW w:w="1132" w:type="dxa"/>
          </w:tcPr>
          <w:p w:rsidR="00930BF8" w:rsidRPr="00930BF8" w:rsidRDefault="00930BF8" w:rsidP="00930BF8">
            <w:pPr>
              <w:jc w:val="center"/>
              <w:rPr>
                <w:rFonts w:ascii="Arial" w:hAnsi="Arial" w:cs="Arial"/>
                <w:i/>
              </w:rPr>
            </w:pPr>
            <w:r w:rsidRPr="00930BF8">
              <w:rPr>
                <w:rFonts w:ascii="Arial" w:hAnsi="Arial" w:cs="Arial"/>
                <w:i/>
              </w:rPr>
              <w:t>X</w:t>
            </w:r>
          </w:p>
        </w:tc>
        <w:tc>
          <w:tcPr>
            <w:tcW w:w="1132" w:type="dxa"/>
          </w:tcPr>
          <w:p w:rsidR="00930BF8" w:rsidRPr="00930BF8" w:rsidRDefault="00930BF8" w:rsidP="00930BF8">
            <w:pPr>
              <w:jc w:val="center"/>
              <w:rPr>
                <w:rFonts w:ascii="Arial" w:hAnsi="Arial" w:cs="Arial"/>
              </w:rPr>
            </w:pPr>
            <w:r w:rsidRPr="00930BF8">
              <w:rPr>
                <w:rFonts w:ascii="Arial" w:hAnsi="Arial" w:cs="Arial"/>
              </w:rPr>
              <w:t>22,04</w:t>
            </w:r>
          </w:p>
          <w:p w:rsidR="00930BF8" w:rsidRPr="00930BF8" w:rsidRDefault="00930BF8" w:rsidP="00930BF8">
            <w:pPr>
              <w:jc w:val="center"/>
              <w:rPr>
                <w:rFonts w:ascii="Arial" w:hAnsi="Arial" w:cs="Arial"/>
              </w:rPr>
            </w:pPr>
            <w:r w:rsidRPr="00930BF8">
              <w:rPr>
                <w:rFonts w:ascii="Arial" w:hAnsi="Arial" w:cs="Arial"/>
              </w:rPr>
              <w:t>menit</w:t>
            </w:r>
          </w:p>
        </w:tc>
        <w:tc>
          <w:tcPr>
            <w:tcW w:w="1132" w:type="dxa"/>
          </w:tcPr>
          <w:p w:rsidR="00930BF8" w:rsidRPr="00930BF8" w:rsidRDefault="00930BF8" w:rsidP="00930BF8">
            <w:pPr>
              <w:jc w:val="center"/>
              <w:rPr>
                <w:rFonts w:ascii="Arial" w:hAnsi="Arial" w:cs="Arial"/>
              </w:rPr>
            </w:pPr>
            <w:r w:rsidRPr="00930BF8">
              <w:rPr>
                <w:rFonts w:ascii="Arial" w:hAnsi="Arial" w:cs="Arial"/>
              </w:rPr>
              <w:t>65,16</w:t>
            </w:r>
          </w:p>
          <w:p w:rsidR="00930BF8" w:rsidRPr="00930BF8" w:rsidRDefault="00930BF8" w:rsidP="00930BF8">
            <w:pPr>
              <w:jc w:val="center"/>
              <w:rPr>
                <w:rFonts w:ascii="Arial" w:hAnsi="Arial" w:cs="Arial"/>
              </w:rPr>
            </w:pPr>
            <w:r w:rsidRPr="00930BF8">
              <w:rPr>
                <w:rFonts w:ascii="Arial" w:hAnsi="Arial" w:cs="Arial"/>
              </w:rPr>
              <w:t>menit</w:t>
            </w:r>
          </w:p>
        </w:tc>
        <w:tc>
          <w:tcPr>
            <w:tcW w:w="1132" w:type="dxa"/>
          </w:tcPr>
          <w:p w:rsidR="00930BF8" w:rsidRPr="00930BF8" w:rsidRDefault="00930BF8" w:rsidP="00930BF8">
            <w:pPr>
              <w:jc w:val="center"/>
              <w:rPr>
                <w:rFonts w:ascii="Arial" w:hAnsi="Arial" w:cs="Arial"/>
              </w:rPr>
            </w:pPr>
            <w:r w:rsidRPr="00930BF8">
              <w:rPr>
                <w:rFonts w:ascii="Arial" w:hAnsi="Arial" w:cs="Arial"/>
              </w:rPr>
              <w:t>48,59</w:t>
            </w:r>
          </w:p>
          <w:p w:rsidR="00930BF8" w:rsidRPr="00930BF8" w:rsidRDefault="00930BF8" w:rsidP="00930BF8">
            <w:pPr>
              <w:jc w:val="center"/>
              <w:rPr>
                <w:rFonts w:ascii="Arial" w:hAnsi="Arial" w:cs="Arial"/>
              </w:rPr>
            </w:pPr>
            <w:r w:rsidRPr="00930BF8">
              <w:rPr>
                <w:rFonts w:ascii="Arial" w:hAnsi="Arial" w:cs="Arial"/>
              </w:rPr>
              <w:t>menit</w:t>
            </w:r>
          </w:p>
        </w:tc>
        <w:tc>
          <w:tcPr>
            <w:tcW w:w="1133" w:type="dxa"/>
          </w:tcPr>
          <w:p w:rsidR="00930BF8" w:rsidRPr="00930BF8" w:rsidRDefault="00930BF8" w:rsidP="00930BF8">
            <w:pPr>
              <w:jc w:val="center"/>
              <w:rPr>
                <w:rFonts w:ascii="Arial" w:hAnsi="Arial" w:cs="Arial"/>
              </w:rPr>
            </w:pPr>
            <w:r w:rsidRPr="00930BF8">
              <w:rPr>
                <w:rFonts w:ascii="Arial" w:hAnsi="Arial" w:cs="Arial"/>
              </w:rPr>
              <w:t>50,08</w:t>
            </w:r>
          </w:p>
          <w:p w:rsidR="00930BF8" w:rsidRPr="00930BF8" w:rsidRDefault="00930BF8" w:rsidP="00930BF8">
            <w:pPr>
              <w:jc w:val="center"/>
              <w:rPr>
                <w:rFonts w:ascii="Arial" w:hAnsi="Arial" w:cs="Arial"/>
              </w:rPr>
            </w:pPr>
            <w:r w:rsidRPr="00930BF8">
              <w:rPr>
                <w:rFonts w:ascii="Arial" w:hAnsi="Arial" w:cs="Arial"/>
              </w:rPr>
              <w:t>menit</w:t>
            </w:r>
          </w:p>
        </w:tc>
        <w:tc>
          <w:tcPr>
            <w:tcW w:w="1133" w:type="dxa"/>
          </w:tcPr>
          <w:p w:rsidR="00930BF8" w:rsidRPr="00930BF8" w:rsidRDefault="00930BF8" w:rsidP="00930BF8">
            <w:pPr>
              <w:jc w:val="center"/>
              <w:rPr>
                <w:rFonts w:ascii="Arial" w:hAnsi="Arial" w:cs="Arial"/>
              </w:rPr>
            </w:pPr>
            <w:r w:rsidRPr="00930BF8">
              <w:rPr>
                <w:rFonts w:ascii="Arial" w:hAnsi="Arial" w:cs="Arial"/>
              </w:rPr>
              <w:t>53,18</w:t>
            </w:r>
          </w:p>
          <w:p w:rsidR="00930BF8" w:rsidRPr="00930BF8" w:rsidRDefault="00930BF8" w:rsidP="00930BF8">
            <w:pPr>
              <w:jc w:val="center"/>
              <w:rPr>
                <w:rFonts w:ascii="Arial" w:hAnsi="Arial" w:cs="Arial"/>
              </w:rPr>
            </w:pPr>
            <w:r w:rsidRPr="00930BF8">
              <w:rPr>
                <w:rFonts w:ascii="Arial" w:hAnsi="Arial" w:cs="Arial"/>
              </w:rPr>
              <w:t>menit</w:t>
            </w:r>
          </w:p>
        </w:tc>
        <w:tc>
          <w:tcPr>
            <w:tcW w:w="1133" w:type="dxa"/>
          </w:tcPr>
          <w:p w:rsidR="00930BF8" w:rsidRPr="00930BF8" w:rsidRDefault="00930BF8" w:rsidP="00930BF8">
            <w:pPr>
              <w:jc w:val="center"/>
              <w:rPr>
                <w:rFonts w:ascii="Arial" w:hAnsi="Arial" w:cs="Arial"/>
              </w:rPr>
            </w:pPr>
          </w:p>
        </w:tc>
      </w:tr>
    </w:tbl>
    <w:p w:rsidR="00930BF8" w:rsidRPr="00930BF8" w:rsidRDefault="00930BF8" w:rsidP="00930BF8">
      <w:pPr>
        <w:spacing w:after="0" w:line="360" w:lineRule="auto"/>
        <w:jc w:val="center"/>
        <w:rPr>
          <w:rFonts w:ascii="Arial" w:hAnsi="Arial" w:cs="Arial"/>
          <w:b/>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930BF8">
      <w:pPr>
        <w:spacing w:after="0" w:line="360" w:lineRule="auto"/>
        <w:jc w:val="center"/>
        <w:rPr>
          <w:rFonts w:ascii="Arial" w:hAnsi="Arial" w:cs="Arial"/>
          <w:b/>
          <w:sz w:val="24"/>
          <w:szCs w:val="24"/>
        </w:rPr>
      </w:pPr>
      <w:r>
        <w:rPr>
          <w:rFonts w:ascii="Arial" w:hAnsi="Arial" w:cs="Arial"/>
          <w:b/>
          <w:sz w:val="24"/>
          <w:szCs w:val="24"/>
        </w:rPr>
        <w:t>Lampiran 3.</w:t>
      </w:r>
    </w:p>
    <w:p w:rsidR="00930BF8" w:rsidRDefault="00930BF8" w:rsidP="00930BF8">
      <w:pPr>
        <w:spacing w:after="0" w:line="360" w:lineRule="auto"/>
        <w:jc w:val="center"/>
        <w:rPr>
          <w:rFonts w:ascii="Arial" w:hAnsi="Arial" w:cs="Arial"/>
          <w:b/>
          <w:sz w:val="24"/>
          <w:szCs w:val="24"/>
        </w:rPr>
      </w:pPr>
      <w:r>
        <w:rPr>
          <w:rFonts w:ascii="Arial" w:hAnsi="Arial" w:cs="Arial"/>
          <w:b/>
          <w:sz w:val="24"/>
          <w:szCs w:val="24"/>
        </w:rPr>
        <w:t>Hasil Selisih Rata-Rata Waktu Berenang mencit</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050"/>
        <w:gridCol w:w="1359"/>
        <w:gridCol w:w="1254"/>
        <w:gridCol w:w="1002"/>
        <w:gridCol w:w="1134"/>
        <w:gridCol w:w="1128"/>
      </w:tblGrid>
      <w:tr w:rsidR="00930BF8" w:rsidTr="00930BF8">
        <w:tc>
          <w:tcPr>
            <w:tcW w:w="2050" w:type="dxa"/>
          </w:tcPr>
          <w:p w:rsidR="00930BF8" w:rsidRDefault="00930BF8" w:rsidP="00930BF8">
            <w:pPr>
              <w:spacing w:line="360" w:lineRule="auto"/>
              <w:jc w:val="center"/>
              <w:rPr>
                <w:rFonts w:ascii="Arial" w:hAnsi="Arial" w:cs="Arial"/>
              </w:rPr>
            </w:pPr>
          </w:p>
        </w:tc>
        <w:tc>
          <w:tcPr>
            <w:tcW w:w="1359" w:type="dxa"/>
          </w:tcPr>
          <w:p w:rsidR="00930BF8" w:rsidRDefault="00930BF8" w:rsidP="00930BF8">
            <w:pPr>
              <w:jc w:val="center"/>
              <w:rPr>
                <w:rFonts w:ascii="Arial" w:hAnsi="Arial" w:cs="Arial"/>
              </w:rPr>
            </w:pPr>
            <w:r>
              <w:rPr>
                <w:rFonts w:ascii="Arial" w:hAnsi="Arial" w:cs="Arial"/>
              </w:rPr>
              <w:t>CMC 0,5%</w:t>
            </w:r>
          </w:p>
        </w:tc>
        <w:tc>
          <w:tcPr>
            <w:tcW w:w="1254" w:type="dxa"/>
          </w:tcPr>
          <w:p w:rsidR="00930BF8" w:rsidRDefault="00930BF8" w:rsidP="00930BF8">
            <w:pPr>
              <w:jc w:val="center"/>
              <w:rPr>
                <w:rFonts w:ascii="Arial" w:hAnsi="Arial" w:cs="Arial"/>
              </w:rPr>
            </w:pPr>
            <w:r>
              <w:rPr>
                <w:rFonts w:ascii="Arial" w:hAnsi="Arial" w:cs="Arial"/>
              </w:rPr>
              <w:t>kofein</w:t>
            </w:r>
          </w:p>
        </w:tc>
        <w:tc>
          <w:tcPr>
            <w:tcW w:w="1002" w:type="dxa"/>
          </w:tcPr>
          <w:p w:rsidR="00930BF8" w:rsidRDefault="00930BF8" w:rsidP="00930BF8">
            <w:pPr>
              <w:jc w:val="center"/>
              <w:rPr>
                <w:rFonts w:ascii="Arial" w:hAnsi="Arial" w:cs="Arial"/>
              </w:rPr>
            </w:pPr>
            <w:r>
              <w:rPr>
                <w:rFonts w:ascii="Arial" w:hAnsi="Arial" w:cs="Arial"/>
              </w:rPr>
              <w:t xml:space="preserve">EEBB </w:t>
            </w:r>
          </w:p>
          <w:p w:rsidR="00930BF8" w:rsidRDefault="00930BF8" w:rsidP="00930BF8">
            <w:pPr>
              <w:jc w:val="center"/>
              <w:rPr>
                <w:rFonts w:ascii="Arial" w:hAnsi="Arial" w:cs="Arial"/>
              </w:rPr>
            </w:pPr>
            <w:r>
              <w:rPr>
                <w:rFonts w:ascii="Arial" w:hAnsi="Arial" w:cs="Arial"/>
              </w:rPr>
              <w:t>10%</w:t>
            </w:r>
          </w:p>
        </w:tc>
        <w:tc>
          <w:tcPr>
            <w:tcW w:w="1134" w:type="dxa"/>
          </w:tcPr>
          <w:p w:rsidR="00930BF8" w:rsidRDefault="00930BF8" w:rsidP="00930BF8">
            <w:pPr>
              <w:jc w:val="center"/>
              <w:rPr>
                <w:rFonts w:ascii="Arial" w:hAnsi="Arial" w:cs="Arial"/>
              </w:rPr>
            </w:pPr>
            <w:r>
              <w:rPr>
                <w:rFonts w:ascii="Arial" w:hAnsi="Arial" w:cs="Arial"/>
              </w:rPr>
              <w:t>EEBB</w:t>
            </w:r>
          </w:p>
          <w:p w:rsidR="00930BF8" w:rsidRDefault="00930BF8" w:rsidP="00930BF8">
            <w:pPr>
              <w:jc w:val="center"/>
              <w:rPr>
                <w:rFonts w:ascii="Arial" w:hAnsi="Arial" w:cs="Arial"/>
              </w:rPr>
            </w:pPr>
            <w:r>
              <w:rPr>
                <w:rFonts w:ascii="Arial" w:hAnsi="Arial" w:cs="Arial"/>
              </w:rPr>
              <w:t>15%</w:t>
            </w:r>
          </w:p>
        </w:tc>
        <w:tc>
          <w:tcPr>
            <w:tcW w:w="1128" w:type="dxa"/>
          </w:tcPr>
          <w:p w:rsidR="00930BF8" w:rsidRDefault="00930BF8" w:rsidP="00930BF8">
            <w:pPr>
              <w:jc w:val="center"/>
              <w:rPr>
                <w:rFonts w:ascii="Arial" w:hAnsi="Arial" w:cs="Arial"/>
              </w:rPr>
            </w:pPr>
            <w:r>
              <w:rPr>
                <w:rFonts w:ascii="Arial" w:hAnsi="Arial" w:cs="Arial"/>
              </w:rPr>
              <w:t>EEBB</w:t>
            </w:r>
          </w:p>
          <w:p w:rsidR="00930BF8" w:rsidRDefault="00930BF8" w:rsidP="00930BF8">
            <w:pPr>
              <w:jc w:val="center"/>
              <w:rPr>
                <w:rFonts w:ascii="Arial" w:hAnsi="Arial" w:cs="Arial"/>
              </w:rPr>
            </w:pPr>
            <w:r>
              <w:rPr>
                <w:rFonts w:ascii="Arial" w:hAnsi="Arial" w:cs="Arial"/>
              </w:rPr>
              <w:t>20%</w:t>
            </w:r>
          </w:p>
        </w:tc>
      </w:tr>
      <w:tr w:rsidR="00930BF8" w:rsidTr="00930BF8">
        <w:tc>
          <w:tcPr>
            <w:tcW w:w="2050" w:type="dxa"/>
          </w:tcPr>
          <w:p w:rsidR="00930BF8" w:rsidRDefault="00930BF8" w:rsidP="00930BF8">
            <w:pPr>
              <w:jc w:val="both"/>
              <w:rPr>
                <w:rFonts w:ascii="Arial" w:hAnsi="Arial" w:cs="Arial"/>
              </w:rPr>
            </w:pPr>
            <w:r>
              <w:rPr>
                <w:rFonts w:ascii="Arial" w:hAnsi="Arial" w:cs="Arial"/>
              </w:rPr>
              <w:t>Sebelum pemberian larutan uji</w:t>
            </w:r>
          </w:p>
        </w:tc>
        <w:tc>
          <w:tcPr>
            <w:tcW w:w="1359" w:type="dxa"/>
          </w:tcPr>
          <w:p w:rsidR="00930BF8" w:rsidRDefault="00930BF8" w:rsidP="00930BF8">
            <w:pPr>
              <w:jc w:val="center"/>
              <w:rPr>
                <w:rFonts w:ascii="Arial" w:hAnsi="Arial" w:cs="Arial"/>
              </w:rPr>
            </w:pPr>
            <w:r>
              <w:rPr>
                <w:rFonts w:ascii="Arial" w:hAnsi="Arial" w:cs="Arial"/>
              </w:rPr>
              <w:t>21.45</w:t>
            </w:r>
          </w:p>
          <w:p w:rsidR="00930BF8" w:rsidRDefault="00930BF8" w:rsidP="00930BF8">
            <w:pPr>
              <w:jc w:val="center"/>
              <w:rPr>
                <w:rFonts w:ascii="Arial" w:hAnsi="Arial" w:cs="Arial"/>
              </w:rPr>
            </w:pPr>
            <w:r>
              <w:rPr>
                <w:rFonts w:ascii="Arial" w:hAnsi="Arial" w:cs="Arial"/>
              </w:rPr>
              <w:t>Menit</w:t>
            </w:r>
          </w:p>
        </w:tc>
        <w:tc>
          <w:tcPr>
            <w:tcW w:w="1254" w:type="dxa"/>
          </w:tcPr>
          <w:p w:rsidR="00930BF8" w:rsidRDefault="00930BF8" w:rsidP="00930BF8">
            <w:pPr>
              <w:jc w:val="center"/>
              <w:rPr>
                <w:rFonts w:ascii="Arial" w:hAnsi="Arial" w:cs="Arial"/>
              </w:rPr>
            </w:pPr>
            <w:r>
              <w:rPr>
                <w:rFonts w:ascii="Arial" w:hAnsi="Arial" w:cs="Arial"/>
              </w:rPr>
              <w:t>22,29</w:t>
            </w:r>
          </w:p>
          <w:p w:rsidR="00930BF8" w:rsidRDefault="00930BF8" w:rsidP="00930BF8">
            <w:pPr>
              <w:jc w:val="center"/>
              <w:rPr>
                <w:rFonts w:ascii="Arial" w:hAnsi="Arial" w:cs="Arial"/>
              </w:rPr>
            </w:pPr>
            <w:r>
              <w:rPr>
                <w:rFonts w:ascii="Arial" w:hAnsi="Arial" w:cs="Arial"/>
              </w:rPr>
              <w:t>Menit</w:t>
            </w:r>
          </w:p>
        </w:tc>
        <w:tc>
          <w:tcPr>
            <w:tcW w:w="1002" w:type="dxa"/>
          </w:tcPr>
          <w:p w:rsidR="00930BF8" w:rsidRDefault="00930BF8" w:rsidP="00930BF8">
            <w:pPr>
              <w:jc w:val="center"/>
              <w:rPr>
                <w:rFonts w:ascii="Arial" w:hAnsi="Arial" w:cs="Arial"/>
              </w:rPr>
            </w:pPr>
            <w:r>
              <w:rPr>
                <w:rFonts w:ascii="Arial" w:hAnsi="Arial" w:cs="Arial"/>
              </w:rPr>
              <w:t>22,46</w:t>
            </w:r>
          </w:p>
          <w:p w:rsidR="00930BF8" w:rsidRDefault="00930BF8" w:rsidP="00930BF8">
            <w:pPr>
              <w:jc w:val="center"/>
              <w:rPr>
                <w:rFonts w:ascii="Arial" w:hAnsi="Arial" w:cs="Arial"/>
              </w:rPr>
            </w:pPr>
            <w:r>
              <w:rPr>
                <w:rFonts w:ascii="Arial" w:hAnsi="Arial" w:cs="Arial"/>
              </w:rPr>
              <w:t>Menit</w:t>
            </w:r>
          </w:p>
        </w:tc>
        <w:tc>
          <w:tcPr>
            <w:tcW w:w="1134" w:type="dxa"/>
          </w:tcPr>
          <w:p w:rsidR="00930BF8" w:rsidRDefault="00930BF8" w:rsidP="00930BF8">
            <w:pPr>
              <w:jc w:val="center"/>
              <w:rPr>
                <w:rFonts w:ascii="Arial" w:hAnsi="Arial" w:cs="Arial"/>
              </w:rPr>
            </w:pPr>
            <w:r>
              <w:rPr>
                <w:rFonts w:ascii="Arial" w:hAnsi="Arial" w:cs="Arial"/>
              </w:rPr>
              <w:t>22,37</w:t>
            </w:r>
          </w:p>
          <w:p w:rsidR="00930BF8" w:rsidRDefault="00930BF8" w:rsidP="00930BF8">
            <w:pPr>
              <w:jc w:val="center"/>
              <w:rPr>
                <w:rFonts w:ascii="Arial" w:hAnsi="Arial" w:cs="Arial"/>
              </w:rPr>
            </w:pPr>
            <w:r>
              <w:rPr>
                <w:rFonts w:ascii="Arial" w:hAnsi="Arial" w:cs="Arial"/>
              </w:rPr>
              <w:t>menit</w:t>
            </w:r>
          </w:p>
        </w:tc>
        <w:tc>
          <w:tcPr>
            <w:tcW w:w="1128" w:type="dxa"/>
          </w:tcPr>
          <w:p w:rsidR="00930BF8" w:rsidRDefault="00930BF8" w:rsidP="00930BF8">
            <w:pPr>
              <w:jc w:val="center"/>
              <w:rPr>
                <w:rFonts w:ascii="Arial" w:hAnsi="Arial" w:cs="Arial"/>
              </w:rPr>
            </w:pPr>
            <w:r>
              <w:rPr>
                <w:rFonts w:ascii="Arial" w:hAnsi="Arial" w:cs="Arial"/>
              </w:rPr>
              <w:t>22,54</w:t>
            </w:r>
          </w:p>
        </w:tc>
      </w:tr>
      <w:tr w:rsidR="00930BF8" w:rsidTr="00930BF8">
        <w:tc>
          <w:tcPr>
            <w:tcW w:w="2050" w:type="dxa"/>
          </w:tcPr>
          <w:p w:rsidR="00930BF8" w:rsidRDefault="00930BF8" w:rsidP="00930BF8">
            <w:pPr>
              <w:jc w:val="both"/>
              <w:rPr>
                <w:rFonts w:ascii="Arial" w:hAnsi="Arial" w:cs="Arial"/>
              </w:rPr>
            </w:pPr>
            <w:r>
              <w:rPr>
                <w:rFonts w:ascii="Arial" w:hAnsi="Arial" w:cs="Arial"/>
              </w:rPr>
              <w:t>Setelah pemberian larutan uji</w:t>
            </w:r>
          </w:p>
        </w:tc>
        <w:tc>
          <w:tcPr>
            <w:tcW w:w="1359" w:type="dxa"/>
          </w:tcPr>
          <w:p w:rsidR="00930BF8" w:rsidRDefault="00930BF8" w:rsidP="00930BF8">
            <w:pPr>
              <w:jc w:val="center"/>
              <w:rPr>
                <w:rFonts w:ascii="Arial" w:hAnsi="Arial" w:cs="Arial"/>
              </w:rPr>
            </w:pPr>
            <w:r>
              <w:rPr>
                <w:rFonts w:ascii="Arial" w:hAnsi="Arial" w:cs="Arial"/>
              </w:rPr>
              <w:t>22,04</w:t>
            </w:r>
          </w:p>
          <w:p w:rsidR="00930BF8" w:rsidRDefault="00930BF8" w:rsidP="00930BF8">
            <w:pPr>
              <w:jc w:val="center"/>
              <w:rPr>
                <w:rFonts w:ascii="Arial" w:hAnsi="Arial" w:cs="Arial"/>
              </w:rPr>
            </w:pPr>
            <w:r>
              <w:rPr>
                <w:rFonts w:ascii="Arial" w:hAnsi="Arial" w:cs="Arial"/>
              </w:rPr>
              <w:t>Menit</w:t>
            </w:r>
          </w:p>
        </w:tc>
        <w:tc>
          <w:tcPr>
            <w:tcW w:w="1254" w:type="dxa"/>
          </w:tcPr>
          <w:p w:rsidR="00930BF8" w:rsidRDefault="00930BF8" w:rsidP="00930BF8">
            <w:pPr>
              <w:jc w:val="center"/>
              <w:rPr>
                <w:rFonts w:ascii="Arial" w:hAnsi="Arial" w:cs="Arial"/>
              </w:rPr>
            </w:pPr>
            <w:r>
              <w:rPr>
                <w:rFonts w:ascii="Arial" w:hAnsi="Arial" w:cs="Arial"/>
              </w:rPr>
              <w:t>65,16</w:t>
            </w:r>
          </w:p>
          <w:p w:rsidR="00930BF8" w:rsidRDefault="00930BF8" w:rsidP="00930BF8">
            <w:pPr>
              <w:jc w:val="center"/>
              <w:rPr>
                <w:rFonts w:ascii="Arial" w:hAnsi="Arial" w:cs="Arial"/>
              </w:rPr>
            </w:pPr>
            <w:r>
              <w:rPr>
                <w:rFonts w:ascii="Arial" w:hAnsi="Arial" w:cs="Arial"/>
              </w:rPr>
              <w:t>menit</w:t>
            </w:r>
          </w:p>
        </w:tc>
        <w:tc>
          <w:tcPr>
            <w:tcW w:w="1002" w:type="dxa"/>
          </w:tcPr>
          <w:p w:rsidR="00930BF8" w:rsidRDefault="00930BF8" w:rsidP="00930BF8">
            <w:pPr>
              <w:jc w:val="center"/>
              <w:rPr>
                <w:rFonts w:ascii="Arial" w:hAnsi="Arial" w:cs="Arial"/>
              </w:rPr>
            </w:pPr>
            <w:r>
              <w:rPr>
                <w:rFonts w:ascii="Arial" w:hAnsi="Arial" w:cs="Arial"/>
              </w:rPr>
              <w:t>48,59</w:t>
            </w:r>
          </w:p>
          <w:p w:rsidR="00930BF8" w:rsidRDefault="00930BF8" w:rsidP="00930BF8">
            <w:pPr>
              <w:jc w:val="center"/>
              <w:rPr>
                <w:rFonts w:ascii="Arial" w:hAnsi="Arial" w:cs="Arial"/>
              </w:rPr>
            </w:pPr>
            <w:r>
              <w:rPr>
                <w:rFonts w:ascii="Arial" w:hAnsi="Arial" w:cs="Arial"/>
              </w:rPr>
              <w:t>menit</w:t>
            </w:r>
          </w:p>
        </w:tc>
        <w:tc>
          <w:tcPr>
            <w:tcW w:w="1134" w:type="dxa"/>
          </w:tcPr>
          <w:p w:rsidR="00930BF8" w:rsidRDefault="00930BF8" w:rsidP="00930BF8">
            <w:pPr>
              <w:jc w:val="center"/>
              <w:rPr>
                <w:rFonts w:ascii="Arial" w:hAnsi="Arial" w:cs="Arial"/>
              </w:rPr>
            </w:pPr>
            <w:r>
              <w:rPr>
                <w:rFonts w:ascii="Arial" w:hAnsi="Arial" w:cs="Arial"/>
              </w:rPr>
              <w:t>50,08</w:t>
            </w:r>
          </w:p>
          <w:p w:rsidR="00930BF8" w:rsidRDefault="00930BF8" w:rsidP="00930BF8">
            <w:pPr>
              <w:jc w:val="center"/>
              <w:rPr>
                <w:rFonts w:ascii="Arial" w:hAnsi="Arial" w:cs="Arial"/>
              </w:rPr>
            </w:pPr>
            <w:r>
              <w:rPr>
                <w:rFonts w:ascii="Arial" w:hAnsi="Arial" w:cs="Arial"/>
              </w:rPr>
              <w:t>menit</w:t>
            </w:r>
          </w:p>
        </w:tc>
        <w:tc>
          <w:tcPr>
            <w:tcW w:w="1128" w:type="dxa"/>
          </w:tcPr>
          <w:p w:rsidR="00930BF8" w:rsidRDefault="00930BF8" w:rsidP="00930BF8">
            <w:pPr>
              <w:jc w:val="center"/>
              <w:rPr>
                <w:rFonts w:ascii="Arial" w:hAnsi="Arial" w:cs="Arial"/>
              </w:rPr>
            </w:pPr>
            <w:r>
              <w:rPr>
                <w:rFonts w:ascii="Arial" w:hAnsi="Arial" w:cs="Arial"/>
              </w:rPr>
              <w:t>53,18</w:t>
            </w:r>
          </w:p>
          <w:p w:rsidR="00930BF8" w:rsidRDefault="00930BF8" w:rsidP="00930BF8">
            <w:pPr>
              <w:jc w:val="center"/>
              <w:rPr>
                <w:rFonts w:ascii="Arial" w:hAnsi="Arial" w:cs="Arial"/>
              </w:rPr>
            </w:pPr>
            <w:r>
              <w:rPr>
                <w:rFonts w:ascii="Arial" w:hAnsi="Arial" w:cs="Arial"/>
              </w:rPr>
              <w:t>menit</w:t>
            </w:r>
          </w:p>
        </w:tc>
      </w:tr>
      <w:tr w:rsidR="00930BF8" w:rsidTr="00930BF8">
        <w:tc>
          <w:tcPr>
            <w:tcW w:w="2050" w:type="dxa"/>
          </w:tcPr>
          <w:p w:rsidR="00930BF8" w:rsidRPr="00DA3A79" w:rsidRDefault="00930BF8" w:rsidP="00930BF8">
            <w:pPr>
              <w:spacing w:line="360" w:lineRule="auto"/>
              <w:jc w:val="center"/>
              <w:rPr>
                <w:rFonts w:ascii="Arial" w:hAnsi="Arial" w:cs="Arial"/>
              </w:rPr>
            </w:pPr>
            <w:r>
              <w:rPr>
                <w:rFonts w:ascii="Arial" w:hAnsi="Arial" w:cs="Arial"/>
                <w:i/>
              </w:rPr>
              <w:t>x</w:t>
            </w:r>
          </w:p>
        </w:tc>
        <w:tc>
          <w:tcPr>
            <w:tcW w:w="1359" w:type="dxa"/>
          </w:tcPr>
          <w:p w:rsidR="00930BF8" w:rsidRDefault="00930BF8" w:rsidP="00930BF8">
            <w:pPr>
              <w:jc w:val="center"/>
              <w:rPr>
                <w:rFonts w:ascii="Arial" w:hAnsi="Arial" w:cs="Arial"/>
              </w:rPr>
            </w:pPr>
            <w:r>
              <w:rPr>
                <w:rFonts w:ascii="Arial" w:hAnsi="Arial" w:cs="Arial"/>
              </w:rPr>
              <w:t xml:space="preserve">0,59 </w:t>
            </w:r>
          </w:p>
          <w:p w:rsidR="00930BF8" w:rsidRDefault="00930BF8" w:rsidP="00930BF8">
            <w:pPr>
              <w:jc w:val="center"/>
              <w:rPr>
                <w:rFonts w:ascii="Arial" w:hAnsi="Arial" w:cs="Arial"/>
              </w:rPr>
            </w:pPr>
            <w:r>
              <w:rPr>
                <w:rFonts w:ascii="Arial" w:hAnsi="Arial" w:cs="Arial"/>
              </w:rPr>
              <w:t>detik</w:t>
            </w:r>
          </w:p>
        </w:tc>
        <w:tc>
          <w:tcPr>
            <w:tcW w:w="1254" w:type="dxa"/>
          </w:tcPr>
          <w:p w:rsidR="00930BF8" w:rsidRDefault="00930BF8" w:rsidP="00930BF8">
            <w:pPr>
              <w:jc w:val="center"/>
              <w:rPr>
                <w:rFonts w:ascii="Arial" w:hAnsi="Arial" w:cs="Arial"/>
              </w:rPr>
            </w:pPr>
            <w:r>
              <w:rPr>
                <w:rFonts w:ascii="Arial" w:hAnsi="Arial" w:cs="Arial"/>
              </w:rPr>
              <w:t xml:space="preserve">42,87 </w:t>
            </w:r>
          </w:p>
          <w:p w:rsidR="00930BF8" w:rsidRDefault="00930BF8" w:rsidP="00930BF8">
            <w:pPr>
              <w:jc w:val="center"/>
              <w:rPr>
                <w:rFonts w:ascii="Arial" w:hAnsi="Arial" w:cs="Arial"/>
              </w:rPr>
            </w:pPr>
            <w:r>
              <w:rPr>
                <w:rFonts w:ascii="Arial" w:hAnsi="Arial" w:cs="Arial"/>
              </w:rPr>
              <w:t>menit</w:t>
            </w:r>
          </w:p>
        </w:tc>
        <w:tc>
          <w:tcPr>
            <w:tcW w:w="1002" w:type="dxa"/>
          </w:tcPr>
          <w:p w:rsidR="00930BF8" w:rsidRDefault="00930BF8" w:rsidP="00930BF8">
            <w:pPr>
              <w:jc w:val="center"/>
              <w:rPr>
                <w:rFonts w:ascii="Arial" w:hAnsi="Arial" w:cs="Arial"/>
              </w:rPr>
            </w:pPr>
            <w:r>
              <w:rPr>
                <w:rFonts w:ascii="Arial" w:hAnsi="Arial" w:cs="Arial"/>
              </w:rPr>
              <w:t>26,13 menit</w:t>
            </w:r>
          </w:p>
        </w:tc>
        <w:tc>
          <w:tcPr>
            <w:tcW w:w="1134" w:type="dxa"/>
          </w:tcPr>
          <w:p w:rsidR="00930BF8" w:rsidRDefault="00930BF8" w:rsidP="00930BF8">
            <w:pPr>
              <w:jc w:val="center"/>
              <w:rPr>
                <w:rFonts w:ascii="Arial" w:hAnsi="Arial" w:cs="Arial"/>
              </w:rPr>
            </w:pPr>
            <w:r>
              <w:rPr>
                <w:rFonts w:ascii="Arial" w:hAnsi="Arial" w:cs="Arial"/>
              </w:rPr>
              <w:t>27,71</w:t>
            </w:r>
          </w:p>
          <w:p w:rsidR="00930BF8" w:rsidRDefault="00930BF8" w:rsidP="00930BF8">
            <w:pPr>
              <w:jc w:val="center"/>
              <w:rPr>
                <w:rFonts w:ascii="Arial" w:hAnsi="Arial" w:cs="Arial"/>
              </w:rPr>
            </w:pPr>
            <w:r>
              <w:rPr>
                <w:rFonts w:ascii="Arial" w:hAnsi="Arial" w:cs="Arial"/>
              </w:rPr>
              <w:t>menit</w:t>
            </w:r>
          </w:p>
        </w:tc>
        <w:tc>
          <w:tcPr>
            <w:tcW w:w="1128" w:type="dxa"/>
          </w:tcPr>
          <w:p w:rsidR="00930BF8" w:rsidRDefault="00930BF8" w:rsidP="00930BF8">
            <w:pPr>
              <w:jc w:val="center"/>
              <w:rPr>
                <w:rFonts w:ascii="Arial" w:hAnsi="Arial" w:cs="Arial"/>
              </w:rPr>
            </w:pPr>
            <w:r>
              <w:rPr>
                <w:rFonts w:ascii="Arial" w:hAnsi="Arial" w:cs="Arial"/>
              </w:rPr>
              <w:t>30,64</w:t>
            </w:r>
          </w:p>
          <w:p w:rsidR="00930BF8" w:rsidRDefault="00930BF8" w:rsidP="00930BF8">
            <w:pPr>
              <w:jc w:val="center"/>
              <w:rPr>
                <w:rFonts w:ascii="Arial" w:hAnsi="Arial" w:cs="Arial"/>
              </w:rPr>
            </w:pPr>
            <w:r>
              <w:rPr>
                <w:rFonts w:ascii="Arial" w:hAnsi="Arial" w:cs="Arial"/>
              </w:rPr>
              <w:t>menit</w:t>
            </w:r>
          </w:p>
        </w:tc>
      </w:tr>
    </w:tbl>
    <w:p w:rsidR="00930BF8" w:rsidRPr="002376F7" w:rsidRDefault="00930BF8" w:rsidP="00930BF8">
      <w:pPr>
        <w:spacing w:after="0" w:line="360" w:lineRule="auto"/>
        <w:jc w:val="center"/>
        <w:rPr>
          <w:rFonts w:ascii="Arial" w:hAnsi="Arial" w:cs="Arial"/>
          <w:b/>
          <w:sz w:val="24"/>
          <w:szCs w:val="24"/>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930BF8">
      <w:pPr>
        <w:spacing w:after="0" w:line="360" w:lineRule="auto"/>
        <w:jc w:val="center"/>
        <w:rPr>
          <w:rFonts w:ascii="Arial" w:hAnsi="Arial" w:cs="Arial"/>
          <w:b/>
          <w:sz w:val="24"/>
          <w:szCs w:val="24"/>
        </w:rPr>
      </w:pPr>
      <w:r>
        <w:rPr>
          <w:rFonts w:ascii="Arial" w:hAnsi="Arial" w:cs="Arial"/>
          <w:b/>
          <w:sz w:val="24"/>
          <w:szCs w:val="24"/>
        </w:rPr>
        <w:t>Lampiran 4 Gambar</w:t>
      </w:r>
    </w:p>
    <w:p w:rsidR="00930BF8" w:rsidRDefault="00930BF8" w:rsidP="00930BF8">
      <w:pPr>
        <w:spacing w:after="0" w:line="360" w:lineRule="auto"/>
        <w:jc w:val="both"/>
        <w:rPr>
          <w:rFonts w:ascii="Arial" w:hAnsi="Arial" w:cs="Arial"/>
          <w:b/>
          <w:sz w:val="24"/>
          <w:szCs w:val="24"/>
        </w:rPr>
      </w:pPr>
      <w:r>
        <w:rPr>
          <w:rFonts w:ascii="Arial" w:hAnsi="Arial" w:cs="Arial"/>
          <w:b/>
          <w:noProof/>
          <w:sz w:val="24"/>
          <w:szCs w:val="24"/>
          <w:lang w:eastAsia="id-ID"/>
        </w:rPr>
        <w:drawing>
          <wp:inline distT="0" distB="0" distL="0" distR="0" wp14:anchorId="75A54468" wp14:editId="603E4C28">
            <wp:extent cx="2534855" cy="190122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90619_132615.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43306" cy="1907558"/>
                    </a:xfrm>
                    <a:prstGeom prst="rect">
                      <a:avLst/>
                    </a:prstGeom>
                  </pic:spPr>
                </pic:pic>
              </a:graphicData>
            </a:graphic>
          </wp:inline>
        </w:drawing>
      </w:r>
      <w:r>
        <w:rPr>
          <w:rFonts w:ascii="Arial" w:hAnsi="Arial" w:cs="Arial"/>
          <w:b/>
          <w:noProof/>
          <w:sz w:val="24"/>
          <w:szCs w:val="24"/>
          <w:lang w:eastAsia="id-ID"/>
        </w:rPr>
        <w:drawing>
          <wp:anchor distT="0" distB="0" distL="114300" distR="114300" simplePos="0" relativeHeight="251665408" behindDoc="0" locked="0" layoutInCell="1" allowOverlap="1" wp14:anchorId="50FC7678" wp14:editId="0059AE91">
            <wp:simplePos x="1435261" y="1701478"/>
            <wp:positionH relativeFrom="column">
              <wp:align>left</wp:align>
            </wp:positionH>
            <wp:positionV relativeFrom="paragraph">
              <wp:align>top</wp:align>
            </wp:positionV>
            <wp:extent cx="2364060" cy="1875099"/>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 (20).jpeg"/>
                    <pic:cNvPicPr/>
                  </pic:nvPicPr>
                  <pic:blipFill>
                    <a:blip r:embed="rId16">
                      <a:extLst>
                        <a:ext uri="{28A0092B-C50C-407E-A947-70E740481C1C}">
                          <a14:useLocalDpi xmlns:a14="http://schemas.microsoft.com/office/drawing/2010/main" val="0"/>
                        </a:ext>
                      </a:extLst>
                    </a:blip>
                    <a:stretch>
                      <a:fillRect/>
                    </a:stretch>
                  </pic:blipFill>
                  <pic:spPr>
                    <a:xfrm>
                      <a:off x="0" y="0"/>
                      <a:ext cx="2364060" cy="1875099"/>
                    </a:xfrm>
                    <a:prstGeom prst="rect">
                      <a:avLst/>
                    </a:prstGeom>
                  </pic:spPr>
                </pic:pic>
              </a:graphicData>
            </a:graphic>
          </wp:anchor>
        </w:drawing>
      </w:r>
      <w:r>
        <w:rPr>
          <w:rFonts w:ascii="Arial" w:hAnsi="Arial" w:cs="Arial"/>
          <w:b/>
          <w:sz w:val="24"/>
          <w:szCs w:val="24"/>
        </w:rPr>
        <w:br w:type="textWrapping" w:clear="all"/>
      </w:r>
    </w:p>
    <w:p w:rsidR="00930BF8" w:rsidRDefault="00930BF8" w:rsidP="00930BF8">
      <w:pPr>
        <w:spacing w:after="0" w:line="360" w:lineRule="auto"/>
        <w:rPr>
          <w:rFonts w:ascii="Arial" w:hAnsi="Arial" w:cs="Arial"/>
          <w:b/>
          <w:sz w:val="24"/>
          <w:szCs w:val="24"/>
        </w:rPr>
      </w:pPr>
      <w:r>
        <w:rPr>
          <w:rFonts w:ascii="Arial" w:hAnsi="Arial" w:cs="Arial"/>
          <w:b/>
          <w:sz w:val="24"/>
          <w:szCs w:val="24"/>
        </w:rPr>
        <w:t xml:space="preserve">Gambar 1. Simplisia Batang </w:t>
      </w:r>
      <w:r>
        <w:rPr>
          <w:rFonts w:ascii="Arial" w:hAnsi="Arial" w:cs="Arial"/>
          <w:b/>
          <w:sz w:val="24"/>
          <w:szCs w:val="24"/>
        </w:rPr>
        <w:tab/>
      </w:r>
      <w:r>
        <w:rPr>
          <w:rFonts w:ascii="Arial" w:hAnsi="Arial" w:cs="Arial"/>
          <w:b/>
          <w:sz w:val="24"/>
          <w:szCs w:val="24"/>
        </w:rPr>
        <w:tab/>
        <w:t xml:space="preserve">Gambar 2. Serbuk Simplisia </w:t>
      </w:r>
    </w:p>
    <w:p w:rsidR="00930BF8" w:rsidRDefault="00930BF8" w:rsidP="00930BF8">
      <w:pPr>
        <w:spacing w:after="0" w:line="360" w:lineRule="auto"/>
        <w:rPr>
          <w:rFonts w:ascii="Arial" w:hAnsi="Arial" w:cs="Arial"/>
          <w:b/>
          <w:sz w:val="24"/>
          <w:szCs w:val="24"/>
        </w:rPr>
      </w:pPr>
      <w:r>
        <w:rPr>
          <w:rFonts w:ascii="Arial" w:hAnsi="Arial" w:cs="Arial"/>
          <w:b/>
          <w:sz w:val="24"/>
          <w:szCs w:val="24"/>
        </w:rPr>
        <w:tab/>
      </w:r>
      <w:r>
        <w:rPr>
          <w:rFonts w:ascii="Arial" w:hAnsi="Arial" w:cs="Arial"/>
          <w:b/>
          <w:sz w:val="24"/>
          <w:szCs w:val="24"/>
        </w:rPr>
        <w:tab/>
        <w:t>Brotowali</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Brotowali</w:t>
      </w:r>
    </w:p>
    <w:p w:rsidR="00930BF8" w:rsidRDefault="00930BF8" w:rsidP="00930BF8">
      <w:pPr>
        <w:spacing w:after="0" w:line="360" w:lineRule="auto"/>
        <w:rPr>
          <w:rFonts w:ascii="Arial" w:hAnsi="Arial" w:cs="Arial"/>
          <w:b/>
          <w:sz w:val="24"/>
          <w:szCs w:val="24"/>
        </w:rPr>
      </w:pPr>
      <w:r>
        <w:rPr>
          <w:rFonts w:ascii="Arial" w:hAnsi="Arial" w:cs="Arial"/>
          <w:b/>
          <w:noProof/>
          <w:sz w:val="24"/>
          <w:szCs w:val="24"/>
          <w:lang w:eastAsia="id-ID"/>
        </w:rPr>
        <w:drawing>
          <wp:anchor distT="0" distB="0" distL="114300" distR="114300" simplePos="0" relativeHeight="251666432" behindDoc="0" locked="0" layoutInCell="1" allowOverlap="1" wp14:anchorId="0B8AA368" wp14:editId="60AB7F22">
            <wp:simplePos x="0" y="0"/>
            <wp:positionH relativeFrom="column">
              <wp:posOffset>-1125</wp:posOffset>
            </wp:positionH>
            <wp:positionV relativeFrom="paragraph">
              <wp:posOffset>262890</wp:posOffset>
            </wp:positionV>
            <wp:extent cx="2363470" cy="23145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190619-WA003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63470" cy="2314575"/>
                    </a:xfrm>
                    <a:prstGeom prst="rect">
                      <a:avLst/>
                    </a:prstGeom>
                  </pic:spPr>
                </pic:pic>
              </a:graphicData>
            </a:graphic>
          </wp:anchor>
        </w:drawing>
      </w:r>
    </w:p>
    <w:p w:rsidR="00930BF8" w:rsidRDefault="00930BF8" w:rsidP="00930BF8">
      <w:pPr>
        <w:spacing w:after="0" w:line="360" w:lineRule="auto"/>
        <w:rPr>
          <w:rFonts w:ascii="Arial" w:hAnsi="Arial" w:cs="Arial"/>
          <w:b/>
          <w:sz w:val="24"/>
          <w:szCs w:val="24"/>
        </w:rPr>
      </w:pPr>
      <w:r>
        <w:rPr>
          <w:rFonts w:ascii="Arial" w:hAnsi="Arial" w:cs="Arial"/>
          <w:b/>
          <w:sz w:val="24"/>
          <w:szCs w:val="24"/>
        </w:rPr>
        <w:t xml:space="preserve">  </w:t>
      </w:r>
    </w:p>
    <w:p w:rsidR="00930BF8" w:rsidRDefault="00930BF8" w:rsidP="00930BF8">
      <w:pPr>
        <w:spacing w:after="0" w:line="360" w:lineRule="auto"/>
        <w:rPr>
          <w:rFonts w:ascii="Arial" w:hAnsi="Arial" w:cs="Arial"/>
          <w:b/>
          <w:sz w:val="24"/>
          <w:szCs w:val="24"/>
        </w:rPr>
      </w:pPr>
      <w:r>
        <w:rPr>
          <w:rFonts w:ascii="Arial" w:hAnsi="Arial" w:cs="Arial"/>
          <w:b/>
          <w:noProof/>
          <w:sz w:val="24"/>
          <w:szCs w:val="24"/>
        </w:rPr>
        <w:t xml:space="preserve">            </w:t>
      </w:r>
      <w:r>
        <w:rPr>
          <w:rFonts w:ascii="Arial" w:hAnsi="Arial" w:cs="Arial"/>
          <w:b/>
          <w:noProof/>
          <w:sz w:val="24"/>
          <w:szCs w:val="24"/>
          <w:lang w:eastAsia="id-ID"/>
        </w:rPr>
        <w:drawing>
          <wp:inline distT="0" distB="0" distL="0" distR="0" wp14:anchorId="2E3925F7" wp14:editId="6172517D">
            <wp:extent cx="1969770" cy="1978856"/>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spensi cm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77831" cy="1986954"/>
                    </a:xfrm>
                    <a:prstGeom prst="rect">
                      <a:avLst/>
                    </a:prstGeom>
                  </pic:spPr>
                </pic:pic>
              </a:graphicData>
            </a:graphic>
          </wp:inline>
        </w:drawing>
      </w:r>
      <w:r>
        <w:rPr>
          <w:rFonts w:ascii="Arial" w:hAnsi="Arial" w:cs="Arial"/>
          <w:b/>
          <w:sz w:val="24"/>
          <w:szCs w:val="24"/>
        </w:rPr>
        <w:br w:type="textWrapping" w:clear="all"/>
      </w:r>
    </w:p>
    <w:p w:rsidR="00930BF8" w:rsidRDefault="00930BF8" w:rsidP="00930BF8">
      <w:pPr>
        <w:spacing w:after="0" w:line="360" w:lineRule="auto"/>
        <w:rPr>
          <w:rFonts w:ascii="Arial" w:hAnsi="Arial" w:cs="Arial"/>
          <w:b/>
          <w:sz w:val="24"/>
          <w:szCs w:val="24"/>
        </w:rPr>
      </w:pPr>
      <w:r>
        <w:rPr>
          <w:rFonts w:ascii="Arial" w:hAnsi="Arial" w:cs="Arial"/>
          <w:b/>
          <w:sz w:val="24"/>
          <w:szCs w:val="24"/>
        </w:rPr>
        <w:t>Gambar 3. Ekstrak etanol</w:t>
      </w:r>
      <w:r>
        <w:rPr>
          <w:rFonts w:ascii="Arial" w:hAnsi="Arial" w:cs="Arial"/>
          <w:b/>
          <w:sz w:val="24"/>
          <w:szCs w:val="24"/>
        </w:rPr>
        <w:tab/>
      </w:r>
      <w:r>
        <w:rPr>
          <w:rFonts w:ascii="Arial" w:hAnsi="Arial" w:cs="Arial"/>
          <w:b/>
          <w:sz w:val="24"/>
          <w:szCs w:val="24"/>
        </w:rPr>
        <w:tab/>
        <w:t>Gambar 4. Suspensi CMC 0,5%</w:t>
      </w:r>
    </w:p>
    <w:p w:rsidR="00930BF8" w:rsidRDefault="00930BF8" w:rsidP="00930BF8">
      <w:pPr>
        <w:spacing w:after="0" w:line="360" w:lineRule="auto"/>
        <w:rPr>
          <w:rFonts w:ascii="Arial" w:hAnsi="Arial" w:cs="Arial"/>
          <w:b/>
          <w:sz w:val="24"/>
          <w:szCs w:val="24"/>
        </w:rPr>
      </w:pPr>
      <w:r>
        <w:rPr>
          <w:rFonts w:ascii="Arial" w:hAnsi="Arial" w:cs="Arial"/>
          <w:b/>
          <w:sz w:val="24"/>
          <w:szCs w:val="24"/>
        </w:rPr>
        <w:t>Batang brotowali</w:t>
      </w:r>
    </w:p>
    <w:p w:rsidR="00930BF8" w:rsidRPr="00F52C78" w:rsidRDefault="00930BF8" w:rsidP="00930BF8">
      <w:pPr>
        <w:rPr>
          <w:rFonts w:ascii="Arial" w:hAnsi="Arial" w:cs="Arial"/>
          <w:sz w:val="24"/>
          <w:szCs w:val="24"/>
        </w:rPr>
      </w:pPr>
    </w:p>
    <w:p w:rsidR="00930BF8" w:rsidRPr="00F52C78" w:rsidRDefault="00930BF8" w:rsidP="00930BF8">
      <w:pPr>
        <w:rPr>
          <w:rFonts w:ascii="Arial" w:hAnsi="Arial" w:cs="Arial"/>
          <w:sz w:val="24"/>
          <w:szCs w:val="24"/>
        </w:rPr>
      </w:pPr>
    </w:p>
    <w:p w:rsidR="00930BF8" w:rsidRPr="00F52C78" w:rsidRDefault="00930BF8" w:rsidP="00930BF8">
      <w:pPr>
        <w:rPr>
          <w:rFonts w:ascii="Arial" w:hAnsi="Arial" w:cs="Arial"/>
          <w:sz w:val="24"/>
          <w:szCs w:val="24"/>
        </w:rPr>
      </w:pPr>
    </w:p>
    <w:p w:rsidR="00930BF8" w:rsidRPr="00F52C78" w:rsidRDefault="00930BF8" w:rsidP="00930BF8">
      <w:pPr>
        <w:rPr>
          <w:rFonts w:ascii="Arial" w:hAnsi="Arial" w:cs="Arial"/>
          <w:sz w:val="24"/>
          <w:szCs w:val="24"/>
        </w:rPr>
      </w:pPr>
    </w:p>
    <w:p w:rsidR="00930BF8" w:rsidRPr="00F52C78" w:rsidRDefault="00930BF8" w:rsidP="00930BF8">
      <w:pPr>
        <w:rPr>
          <w:rFonts w:ascii="Arial" w:hAnsi="Arial" w:cs="Arial"/>
          <w:sz w:val="24"/>
          <w:szCs w:val="24"/>
        </w:rPr>
      </w:pPr>
    </w:p>
    <w:p w:rsidR="00930BF8" w:rsidRDefault="00930BF8" w:rsidP="00930BF8">
      <w:pPr>
        <w:rPr>
          <w:rFonts w:ascii="Arial" w:hAnsi="Arial" w:cs="Arial"/>
          <w:b/>
          <w:sz w:val="24"/>
          <w:szCs w:val="24"/>
        </w:rPr>
      </w:pPr>
    </w:p>
    <w:p w:rsidR="00930BF8" w:rsidRPr="00F52C78" w:rsidRDefault="00930BF8" w:rsidP="00930BF8">
      <w:pPr>
        <w:jc w:val="center"/>
        <w:rPr>
          <w:rFonts w:ascii="Arial" w:hAnsi="Arial" w:cs="Arial"/>
          <w:sz w:val="24"/>
          <w:szCs w:val="24"/>
        </w:rPr>
      </w:pPr>
      <w:r>
        <w:rPr>
          <w:rFonts w:ascii="Arial" w:hAnsi="Arial" w:cs="Arial"/>
          <w:sz w:val="24"/>
          <w:szCs w:val="24"/>
        </w:rPr>
        <w:lastRenderedPageBreak/>
        <w:t>28</w:t>
      </w:r>
    </w:p>
    <w:p w:rsidR="00930BF8" w:rsidRDefault="00930BF8" w:rsidP="00930BF8">
      <w:pPr>
        <w:spacing w:after="0" w:line="360" w:lineRule="auto"/>
        <w:rPr>
          <w:rFonts w:ascii="Arial" w:hAnsi="Arial" w:cs="Arial"/>
          <w:b/>
          <w:sz w:val="24"/>
          <w:szCs w:val="24"/>
        </w:rPr>
      </w:pPr>
      <w:r>
        <w:rPr>
          <w:rFonts w:ascii="Arial" w:hAnsi="Arial" w:cs="Arial"/>
          <w:b/>
          <w:noProof/>
          <w:sz w:val="24"/>
          <w:szCs w:val="24"/>
          <w:lang w:eastAsia="id-ID"/>
        </w:rPr>
        <w:drawing>
          <wp:inline distT="0" distB="0" distL="0" distR="0" wp14:anchorId="79AD23AA" wp14:editId="023E293F">
            <wp:extent cx="2362621" cy="163203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enci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78004" cy="1642656"/>
                    </a:xfrm>
                    <a:prstGeom prst="rect">
                      <a:avLst/>
                    </a:prstGeom>
                  </pic:spPr>
                </pic:pic>
              </a:graphicData>
            </a:graphic>
          </wp:inline>
        </w:drawing>
      </w:r>
      <w:r>
        <w:rPr>
          <w:rFonts w:ascii="Arial" w:hAnsi="Arial" w:cs="Arial"/>
          <w:b/>
          <w:sz w:val="24"/>
          <w:szCs w:val="24"/>
        </w:rPr>
        <w:t xml:space="preserve">           </w:t>
      </w:r>
      <w:r>
        <w:rPr>
          <w:rFonts w:ascii="Arial" w:hAnsi="Arial" w:cs="Arial"/>
          <w:b/>
          <w:noProof/>
          <w:sz w:val="24"/>
          <w:szCs w:val="24"/>
          <w:lang w:eastAsia="id-ID"/>
        </w:rPr>
        <w:drawing>
          <wp:inline distT="0" distB="0" distL="0" distR="0" wp14:anchorId="25C10C5D" wp14:editId="7A040148">
            <wp:extent cx="2119630" cy="1712522"/>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spensian eebb.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30443" cy="1721258"/>
                    </a:xfrm>
                    <a:prstGeom prst="rect">
                      <a:avLst/>
                    </a:prstGeom>
                  </pic:spPr>
                </pic:pic>
              </a:graphicData>
            </a:graphic>
          </wp:inline>
        </w:drawing>
      </w:r>
      <w:r>
        <w:rPr>
          <w:rFonts w:ascii="Arial" w:hAnsi="Arial" w:cs="Arial"/>
          <w:b/>
          <w:sz w:val="24"/>
          <w:szCs w:val="24"/>
        </w:rPr>
        <w:t>Gambar 5. Mencit</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Gambar 6. Suspensi EEBB</w:t>
      </w:r>
      <w:r>
        <w:rPr>
          <w:rFonts w:ascii="Arial" w:hAnsi="Arial" w:cs="Arial"/>
          <w:b/>
          <w:noProof/>
          <w:sz w:val="24"/>
          <w:szCs w:val="24"/>
          <w:lang w:eastAsia="id-ID"/>
        </w:rPr>
        <w:drawing>
          <wp:inline distT="0" distB="0" distL="0" distR="0" wp14:anchorId="06B23287" wp14:editId="7D4912D2">
            <wp:extent cx="2362200" cy="2088303"/>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236752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86224" cy="2109541"/>
                    </a:xfrm>
                    <a:prstGeom prst="rect">
                      <a:avLst/>
                    </a:prstGeom>
                  </pic:spPr>
                </pic:pic>
              </a:graphicData>
            </a:graphic>
          </wp:inline>
        </w:drawing>
      </w:r>
      <w:r>
        <w:rPr>
          <w:rFonts w:ascii="Arial" w:hAnsi="Arial" w:cs="Arial"/>
          <w:b/>
          <w:sz w:val="24"/>
          <w:szCs w:val="24"/>
        </w:rPr>
        <w:t xml:space="preserve">       </w:t>
      </w:r>
      <w:r>
        <w:rPr>
          <w:rFonts w:ascii="Arial" w:hAnsi="Arial" w:cs="Arial"/>
          <w:b/>
          <w:noProof/>
          <w:sz w:val="24"/>
          <w:szCs w:val="24"/>
          <w:lang w:eastAsia="id-ID"/>
        </w:rPr>
        <w:drawing>
          <wp:inline distT="0" distB="0" distL="0" distR="0" wp14:anchorId="776401D0" wp14:editId="52A68E9C">
            <wp:extent cx="2317360" cy="2094487"/>
            <wp:effectExtent l="0" t="0" r="6985"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enimbangan hewa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20553" cy="2097373"/>
                    </a:xfrm>
                    <a:prstGeom prst="rect">
                      <a:avLst/>
                    </a:prstGeom>
                  </pic:spPr>
                </pic:pic>
              </a:graphicData>
            </a:graphic>
          </wp:inline>
        </w:drawing>
      </w:r>
    </w:p>
    <w:p w:rsidR="00930BF8" w:rsidRDefault="00930BF8" w:rsidP="00930BF8">
      <w:pPr>
        <w:spacing w:after="0" w:line="360" w:lineRule="auto"/>
        <w:ind w:left="5040" w:hanging="4320"/>
        <w:rPr>
          <w:rFonts w:ascii="Arial" w:hAnsi="Arial" w:cs="Arial"/>
          <w:b/>
          <w:sz w:val="24"/>
          <w:szCs w:val="24"/>
        </w:rPr>
      </w:pPr>
      <w:r>
        <w:rPr>
          <w:rFonts w:ascii="Arial" w:hAnsi="Arial" w:cs="Arial"/>
          <w:b/>
          <w:sz w:val="24"/>
          <w:szCs w:val="24"/>
        </w:rPr>
        <w:t>Gambar 7. Suspensi EEBB</w:t>
      </w:r>
      <w:r>
        <w:rPr>
          <w:rFonts w:ascii="Arial" w:hAnsi="Arial" w:cs="Arial"/>
          <w:b/>
          <w:sz w:val="24"/>
          <w:szCs w:val="24"/>
        </w:rPr>
        <w:tab/>
      </w:r>
      <w:r>
        <w:rPr>
          <w:rFonts w:ascii="Arial" w:hAnsi="Arial" w:cs="Arial"/>
          <w:b/>
          <w:sz w:val="24"/>
          <w:szCs w:val="24"/>
        </w:rPr>
        <w:tab/>
        <w:t>Gambar 8. Penimbangan Hewan</w:t>
      </w:r>
    </w:p>
    <w:p w:rsidR="00930BF8" w:rsidRDefault="00930BF8" w:rsidP="00930BF8">
      <w:pPr>
        <w:spacing w:after="0" w:line="360" w:lineRule="auto"/>
        <w:ind w:left="5040" w:hanging="4320"/>
        <w:rPr>
          <w:rFonts w:ascii="Arial" w:hAnsi="Arial" w:cs="Arial"/>
          <w:b/>
          <w:sz w:val="24"/>
          <w:szCs w:val="24"/>
        </w:rPr>
      </w:pPr>
    </w:p>
    <w:p w:rsidR="00930BF8" w:rsidRDefault="00930BF8" w:rsidP="00930BF8">
      <w:pPr>
        <w:spacing w:after="0" w:line="360" w:lineRule="auto"/>
        <w:ind w:left="5040" w:hanging="5040"/>
        <w:rPr>
          <w:rFonts w:ascii="Arial" w:hAnsi="Arial" w:cs="Arial"/>
          <w:b/>
          <w:sz w:val="24"/>
          <w:szCs w:val="24"/>
        </w:rPr>
      </w:pPr>
      <w:r>
        <w:rPr>
          <w:rFonts w:ascii="Arial" w:hAnsi="Arial" w:cs="Arial"/>
          <w:b/>
          <w:noProof/>
          <w:sz w:val="24"/>
          <w:szCs w:val="24"/>
          <w:lang w:eastAsia="id-ID"/>
        </w:rPr>
        <w:drawing>
          <wp:inline distT="0" distB="0" distL="0" distR="0" wp14:anchorId="5AB9CEDC" wp14:editId="2541C61C">
            <wp:extent cx="2430145" cy="2141316"/>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4DB58AB.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43739" cy="2153295"/>
                    </a:xfrm>
                    <a:prstGeom prst="rect">
                      <a:avLst/>
                    </a:prstGeom>
                  </pic:spPr>
                </pic:pic>
              </a:graphicData>
            </a:graphic>
          </wp:inline>
        </w:drawing>
      </w:r>
      <w:r>
        <w:rPr>
          <w:rFonts w:ascii="Arial" w:hAnsi="Arial" w:cs="Arial"/>
          <w:b/>
          <w:sz w:val="24"/>
          <w:szCs w:val="24"/>
        </w:rPr>
        <w:t xml:space="preserve">     </w:t>
      </w:r>
      <w:r>
        <w:rPr>
          <w:rFonts w:ascii="Arial" w:hAnsi="Arial" w:cs="Arial"/>
          <w:b/>
          <w:noProof/>
          <w:sz w:val="24"/>
          <w:szCs w:val="24"/>
          <w:lang w:eastAsia="id-ID"/>
        </w:rPr>
        <w:drawing>
          <wp:inline distT="0" distB="0" distL="0" distR="0" wp14:anchorId="6759E122" wp14:editId="7E1EC1B2">
            <wp:extent cx="2304825" cy="2185670"/>
            <wp:effectExtent l="0" t="0" r="63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B2C62F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09670" cy="2190264"/>
                    </a:xfrm>
                    <a:prstGeom prst="rect">
                      <a:avLst/>
                    </a:prstGeom>
                  </pic:spPr>
                </pic:pic>
              </a:graphicData>
            </a:graphic>
          </wp:inline>
        </w:drawing>
      </w:r>
    </w:p>
    <w:p w:rsidR="00930BF8" w:rsidRDefault="00930BF8" w:rsidP="00930BF8">
      <w:pPr>
        <w:rPr>
          <w:rFonts w:ascii="Arial" w:hAnsi="Arial" w:cs="Arial"/>
          <w:sz w:val="24"/>
          <w:szCs w:val="24"/>
        </w:rPr>
      </w:pPr>
      <w:r>
        <w:rPr>
          <w:rFonts w:ascii="Arial" w:hAnsi="Arial" w:cs="Arial"/>
          <w:sz w:val="24"/>
          <w:szCs w:val="24"/>
        </w:rPr>
        <w:t>Gambar 9. Pemberian oral pada</w:t>
      </w:r>
      <w:r>
        <w:rPr>
          <w:rFonts w:ascii="Arial" w:hAnsi="Arial" w:cs="Arial"/>
          <w:sz w:val="24"/>
          <w:szCs w:val="24"/>
        </w:rPr>
        <w:tab/>
      </w:r>
      <w:r>
        <w:rPr>
          <w:rFonts w:ascii="Arial" w:hAnsi="Arial" w:cs="Arial"/>
          <w:sz w:val="24"/>
          <w:szCs w:val="24"/>
        </w:rPr>
        <w:tab/>
        <w:t xml:space="preserve">Gambar 10. Mencit di </w:t>
      </w:r>
    </w:p>
    <w:p w:rsidR="00930BF8" w:rsidRDefault="00930BF8" w:rsidP="00930BF8">
      <w:pPr>
        <w:rPr>
          <w:rFonts w:ascii="Arial" w:hAnsi="Arial" w:cs="Arial"/>
          <w:sz w:val="24"/>
          <w:szCs w:val="24"/>
        </w:rPr>
      </w:pPr>
      <w:r>
        <w:rPr>
          <w:rFonts w:ascii="Arial" w:hAnsi="Arial" w:cs="Arial"/>
          <w:sz w:val="24"/>
          <w:szCs w:val="24"/>
        </w:rPr>
        <w:t>Mencit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Berenangkan</w:t>
      </w:r>
    </w:p>
    <w:p w:rsidR="00930BF8" w:rsidRDefault="00930BF8" w:rsidP="00930BF8">
      <w:pPr>
        <w:rPr>
          <w:rFonts w:ascii="Arial" w:hAnsi="Arial" w:cs="Arial"/>
          <w:sz w:val="24"/>
          <w:szCs w:val="24"/>
        </w:rPr>
      </w:pPr>
    </w:p>
    <w:p w:rsidR="00930BF8" w:rsidRPr="00F52C78" w:rsidRDefault="00930BF8" w:rsidP="00930BF8">
      <w:pPr>
        <w:tabs>
          <w:tab w:val="left" w:pos="3482"/>
        </w:tabs>
        <w:rPr>
          <w:rFonts w:ascii="Arial" w:hAnsi="Arial" w:cs="Arial"/>
          <w:sz w:val="24"/>
          <w:szCs w:val="24"/>
        </w:rPr>
      </w:pPr>
      <w:r>
        <w:rPr>
          <w:rFonts w:ascii="Arial" w:hAnsi="Arial" w:cs="Arial"/>
          <w:sz w:val="24"/>
          <w:szCs w:val="24"/>
        </w:rPr>
        <w:lastRenderedPageBreak/>
        <w:tab/>
        <w:t>29</w:t>
      </w:r>
    </w:p>
    <w:p w:rsidR="00930BF8" w:rsidRDefault="00930BF8" w:rsidP="00930BF8">
      <w:pPr>
        <w:rPr>
          <w:rFonts w:ascii="Arial" w:hAnsi="Arial" w:cs="Arial"/>
          <w:sz w:val="24"/>
          <w:szCs w:val="24"/>
        </w:rPr>
      </w:pPr>
      <w:r>
        <w:rPr>
          <w:rFonts w:ascii="Arial" w:hAnsi="Arial" w:cs="Arial"/>
          <w:noProof/>
          <w:sz w:val="24"/>
          <w:szCs w:val="24"/>
          <w:lang w:eastAsia="id-ID"/>
        </w:rPr>
        <w:drawing>
          <wp:inline distT="0" distB="0" distL="0" distR="0" wp14:anchorId="7CF9BC87" wp14:editId="13C2726B">
            <wp:extent cx="2025569" cy="1519241"/>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FAD532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33818" cy="1525428"/>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lang w:eastAsia="id-ID"/>
        </w:rPr>
        <w:drawing>
          <wp:inline distT="0" distB="0" distL="0" distR="0" wp14:anchorId="25AC3197" wp14:editId="59F7229B">
            <wp:extent cx="2442258" cy="185269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4EF4EC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49784" cy="1858403"/>
                    </a:xfrm>
                    <a:prstGeom prst="rect">
                      <a:avLst/>
                    </a:prstGeom>
                  </pic:spPr>
                </pic:pic>
              </a:graphicData>
            </a:graphic>
          </wp:inline>
        </w:drawing>
      </w:r>
    </w:p>
    <w:p w:rsidR="00930BF8" w:rsidRDefault="00930BF8" w:rsidP="00930BF8">
      <w:pPr>
        <w:rPr>
          <w:rFonts w:ascii="Arial" w:hAnsi="Arial" w:cs="Arial"/>
          <w:sz w:val="24"/>
          <w:szCs w:val="24"/>
        </w:rPr>
      </w:pPr>
      <w:r>
        <w:rPr>
          <w:rFonts w:ascii="Arial" w:hAnsi="Arial" w:cs="Arial"/>
          <w:sz w:val="24"/>
          <w:szCs w:val="24"/>
        </w:rPr>
        <w:t xml:space="preserve">Gambar 11. Mencit di </w:t>
      </w:r>
      <w:r>
        <w:rPr>
          <w:rFonts w:ascii="Arial" w:hAnsi="Arial" w:cs="Arial"/>
          <w:sz w:val="24"/>
          <w:szCs w:val="24"/>
        </w:rPr>
        <w:tab/>
      </w:r>
      <w:r>
        <w:rPr>
          <w:rFonts w:ascii="Arial" w:hAnsi="Arial" w:cs="Arial"/>
          <w:sz w:val="24"/>
          <w:szCs w:val="24"/>
        </w:rPr>
        <w:tab/>
        <w:t xml:space="preserve">Gambar 12. Tenggelamnya kepala </w:t>
      </w:r>
    </w:p>
    <w:p w:rsidR="00930BF8" w:rsidRDefault="00930BF8" w:rsidP="00930BF8">
      <w:pPr>
        <w:rPr>
          <w:rFonts w:ascii="Arial" w:hAnsi="Arial" w:cs="Arial"/>
          <w:sz w:val="24"/>
          <w:szCs w:val="24"/>
        </w:rPr>
      </w:pPr>
      <w:r>
        <w:rPr>
          <w:rFonts w:ascii="Arial" w:hAnsi="Arial" w:cs="Arial"/>
          <w:sz w:val="24"/>
          <w:szCs w:val="24"/>
        </w:rPr>
        <w:t>Berenangkan</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selama 4-5 detik</w:t>
      </w:r>
    </w:p>
    <w:p w:rsidR="00930BF8" w:rsidRPr="00F52C78" w:rsidRDefault="00930BF8" w:rsidP="00930BF8">
      <w:pPr>
        <w:rPr>
          <w:rFonts w:ascii="Arial" w:hAnsi="Arial" w:cs="Arial"/>
          <w:sz w:val="24"/>
          <w:szCs w:val="24"/>
        </w:rPr>
      </w:pPr>
    </w:p>
    <w:p w:rsidR="00930BF8" w:rsidRPr="00F52C78" w:rsidRDefault="00930BF8" w:rsidP="00930BF8">
      <w:pPr>
        <w:rPr>
          <w:rFonts w:ascii="Arial" w:hAnsi="Arial" w:cs="Arial"/>
          <w:sz w:val="24"/>
          <w:szCs w:val="24"/>
        </w:rPr>
      </w:pPr>
    </w:p>
    <w:p w:rsidR="00930BF8" w:rsidRPr="00F52C78" w:rsidRDefault="00930BF8" w:rsidP="00930BF8">
      <w:pPr>
        <w:rPr>
          <w:rFonts w:ascii="Arial" w:hAnsi="Arial" w:cs="Arial"/>
          <w:sz w:val="24"/>
          <w:szCs w:val="24"/>
        </w:rPr>
      </w:pPr>
    </w:p>
    <w:p w:rsidR="00930BF8" w:rsidRPr="00F52C78" w:rsidRDefault="00930BF8" w:rsidP="00930BF8">
      <w:pPr>
        <w:rPr>
          <w:rFonts w:ascii="Arial" w:hAnsi="Arial" w:cs="Arial"/>
          <w:sz w:val="24"/>
          <w:szCs w:val="24"/>
        </w:rPr>
      </w:pPr>
    </w:p>
    <w:p w:rsidR="00930BF8" w:rsidRPr="00F52C78" w:rsidRDefault="00930BF8" w:rsidP="00930BF8">
      <w:pPr>
        <w:rPr>
          <w:rFonts w:ascii="Arial" w:hAnsi="Arial" w:cs="Arial"/>
          <w:sz w:val="24"/>
          <w:szCs w:val="24"/>
        </w:rPr>
      </w:pPr>
    </w:p>
    <w:p w:rsidR="00930BF8" w:rsidRPr="00F52C78" w:rsidRDefault="00930BF8" w:rsidP="00930BF8">
      <w:pPr>
        <w:rPr>
          <w:rFonts w:ascii="Arial" w:hAnsi="Arial" w:cs="Arial"/>
          <w:sz w:val="24"/>
          <w:szCs w:val="24"/>
        </w:rPr>
      </w:pPr>
    </w:p>
    <w:p w:rsidR="00930BF8" w:rsidRPr="00F52C78" w:rsidRDefault="00930BF8" w:rsidP="00930BF8">
      <w:pPr>
        <w:rPr>
          <w:rFonts w:ascii="Arial" w:hAnsi="Arial" w:cs="Arial"/>
          <w:sz w:val="24"/>
          <w:szCs w:val="24"/>
        </w:rPr>
      </w:pPr>
    </w:p>
    <w:p w:rsidR="00930BF8" w:rsidRPr="00F52C78" w:rsidRDefault="00930BF8" w:rsidP="00930BF8">
      <w:pPr>
        <w:rPr>
          <w:rFonts w:ascii="Arial" w:hAnsi="Arial" w:cs="Arial"/>
          <w:sz w:val="24"/>
          <w:szCs w:val="24"/>
        </w:rPr>
      </w:pPr>
    </w:p>
    <w:p w:rsidR="00930BF8" w:rsidRPr="00F52C78" w:rsidRDefault="00930BF8" w:rsidP="00930BF8">
      <w:pPr>
        <w:rPr>
          <w:rFonts w:ascii="Arial" w:hAnsi="Arial" w:cs="Arial"/>
          <w:sz w:val="24"/>
          <w:szCs w:val="24"/>
        </w:rPr>
      </w:pPr>
    </w:p>
    <w:p w:rsidR="00930BF8" w:rsidRPr="00F52C78" w:rsidRDefault="00930BF8" w:rsidP="00930BF8">
      <w:pPr>
        <w:rPr>
          <w:rFonts w:ascii="Arial" w:hAnsi="Arial" w:cs="Arial"/>
          <w:sz w:val="24"/>
          <w:szCs w:val="24"/>
        </w:rPr>
      </w:pPr>
    </w:p>
    <w:p w:rsidR="00930BF8" w:rsidRPr="00F52C78" w:rsidRDefault="00930BF8" w:rsidP="00930BF8">
      <w:pPr>
        <w:rPr>
          <w:rFonts w:ascii="Arial" w:hAnsi="Arial" w:cs="Arial"/>
          <w:sz w:val="24"/>
          <w:szCs w:val="24"/>
        </w:rPr>
      </w:pPr>
    </w:p>
    <w:p w:rsidR="00930BF8" w:rsidRPr="00F52C78" w:rsidRDefault="00930BF8" w:rsidP="00930BF8">
      <w:pPr>
        <w:rPr>
          <w:rFonts w:ascii="Arial" w:hAnsi="Arial" w:cs="Arial"/>
          <w:sz w:val="24"/>
          <w:szCs w:val="24"/>
        </w:rPr>
      </w:pPr>
    </w:p>
    <w:p w:rsidR="00930BF8" w:rsidRPr="00F52C78" w:rsidRDefault="00930BF8" w:rsidP="00930BF8">
      <w:pPr>
        <w:rPr>
          <w:rFonts w:ascii="Arial" w:hAnsi="Arial" w:cs="Arial"/>
          <w:sz w:val="24"/>
          <w:szCs w:val="24"/>
        </w:rPr>
      </w:pPr>
    </w:p>
    <w:p w:rsidR="00930BF8" w:rsidRPr="00F52C78" w:rsidRDefault="00930BF8" w:rsidP="00930BF8">
      <w:pPr>
        <w:rPr>
          <w:rFonts w:ascii="Arial" w:hAnsi="Arial" w:cs="Arial"/>
          <w:sz w:val="24"/>
          <w:szCs w:val="24"/>
        </w:rPr>
      </w:pPr>
    </w:p>
    <w:p w:rsidR="00930BF8" w:rsidRPr="00F52C78" w:rsidRDefault="00930BF8" w:rsidP="00930BF8">
      <w:pPr>
        <w:rPr>
          <w:rFonts w:ascii="Arial" w:hAnsi="Arial" w:cs="Arial"/>
          <w:sz w:val="24"/>
          <w:szCs w:val="24"/>
        </w:rPr>
      </w:pPr>
    </w:p>
    <w:p w:rsidR="00930BF8" w:rsidRPr="00F52C78" w:rsidRDefault="00930BF8" w:rsidP="00930BF8">
      <w:pPr>
        <w:rPr>
          <w:rFonts w:ascii="Arial" w:hAnsi="Arial" w:cs="Arial"/>
          <w:sz w:val="24"/>
          <w:szCs w:val="24"/>
        </w:rPr>
      </w:pPr>
    </w:p>
    <w:p w:rsidR="00930BF8" w:rsidRPr="00F52C78" w:rsidRDefault="00930BF8" w:rsidP="00930BF8">
      <w:pPr>
        <w:rPr>
          <w:rFonts w:ascii="Arial" w:hAnsi="Arial" w:cs="Arial"/>
          <w:sz w:val="24"/>
          <w:szCs w:val="24"/>
        </w:rPr>
      </w:pPr>
    </w:p>
    <w:p w:rsidR="00930BF8" w:rsidRDefault="00930BF8" w:rsidP="00930BF8">
      <w:pPr>
        <w:rPr>
          <w:rFonts w:ascii="Arial" w:hAnsi="Arial" w:cs="Arial"/>
          <w:sz w:val="24"/>
          <w:szCs w:val="24"/>
        </w:rPr>
      </w:pPr>
    </w:p>
    <w:p w:rsidR="00930BF8" w:rsidRDefault="00930BF8" w:rsidP="005B0B26">
      <w:pPr>
        <w:spacing w:after="0" w:line="360" w:lineRule="auto"/>
        <w:jc w:val="both"/>
        <w:rPr>
          <w:rFonts w:ascii="Arial" w:hAnsi="Arial" w:cs="Arial"/>
          <w:sz w:val="24"/>
          <w:szCs w:val="24"/>
          <w:lang w:val="en-US"/>
        </w:rPr>
      </w:pPr>
    </w:p>
    <w:p w:rsidR="00930BF8" w:rsidRDefault="00930BF8" w:rsidP="005B0B26">
      <w:pPr>
        <w:spacing w:after="0" w:line="360" w:lineRule="auto"/>
        <w:jc w:val="both"/>
        <w:rPr>
          <w:rFonts w:ascii="Arial" w:hAnsi="Arial" w:cs="Arial"/>
          <w:sz w:val="24"/>
          <w:szCs w:val="24"/>
          <w:lang w:val="en-US"/>
        </w:rPr>
      </w:pPr>
    </w:p>
    <w:p w:rsidR="00930BF8" w:rsidRDefault="00930BF8" w:rsidP="00930BF8">
      <w:pPr>
        <w:spacing w:after="0" w:line="360" w:lineRule="auto"/>
        <w:jc w:val="center"/>
        <w:rPr>
          <w:rFonts w:ascii="Arial" w:hAnsi="Arial" w:cs="Arial"/>
          <w:b/>
          <w:sz w:val="24"/>
          <w:szCs w:val="24"/>
        </w:rPr>
      </w:pPr>
      <w:r>
        <w:rPr>
          <w:rFonts w:ascii="Arial" w:hAnsi="Arial" w:cs="Arial"/>
          <w:b/>
          <w:sz w:val="24"/>
          <w:szCs w:val="24"/>
        </w:rPr>
        <w:lastRenderedPageBreak/>
        <w:t>Lampiran 5</w:t>
      </w:r>
    </w:p>
    <w:p w:rsidR="00930BF8" w:rsidRDefault="00930BF8" w:rsidP="00930BF8">
      <w:pPr>
        <w:spacing w:after="0" w:line="360" w:lineRule="auto"/>
        <w:jc w:val="center"/>
        <w:rPr>
          <w:rFonts w:ascii="Arial" w:hAnsi="Arial" w:cs="Arial"/>
          <w:b/>
          <w:sz w:val="24"/>
          <w:szCs w:val="24"/>
        </w:rPr>
      </w:pPr>
      <w:r>
        <w:rPr>
          <w:rFonts w:ascii="Arial" w:hAnsi="Arial" w:cs="Arial"/>
          <w:b/>
          <w:sz w:val="24"/>
          <w:szCs w:val="24"/>
        </w:rPr>
        <w:t>Table Daftar Volume Maksimal Larutan Sediaan Uji yang Dapat Diberikan pada Berbagai Hewan</w:t>
      </w:r>
    </w:p>
    <w:tbl>
      <w:tblPr>
        <w:tblStyle w:val="TableGrid"/>
        <w:tblW w:w="0" w:type="auto"/>
        <w:tblInd w:w="108" w:type="dxa"/>
        <w:tblLook w:val="04A0" w:firstRow="1" w:lastRow="0" w:firstColumn="1" w:lastColumn="0" w:noHBand="0" w:noVBand="1"/>
      </w:tblPr>
      <w:tblGrid>
        <w:gridCol w:w="2722"/>
        <w:gridCol w:w="1134"/>
        <w:gridCol w:w="1134"/>
        <w:gridCol w:w="993"/>
        <w:gridCol w:w="992"/>
        <w:gridCol w:w="844"/>
      </w:tblGrid>
      <w:tr w:rsidR="00930BF8" w:rsidTr="00930BF8">
        <w:tc>
          <w:tcPr>
            <w:tcW w:w="2722" w:type="dxa"/>
            <w:vMerge w:val="restart"/>
          </w:tcPr>
          <w:p w:rsidR="00930BF8" w:rsidRDefault="00930BF8" w:rsidP="00930BF8">
            <w:pPr>
              <w:jc w:val="center"/>
              <w:rPr>
                <w:rFonts w:ascii="Arial" w:hAnsi="Arial" w:cs="Arial"/>
              </w:rPr>
            </w:pPr>
          </w:p>
          <w:p w:rsidR="00930BF8" w:rsidRDefault="00930BF8" w:rsidP="00930BF8">
            <w:pPr>
              <w:jc w:val="center"/>
              <w:rPr>
                <w:rFonts w:ascii="Arial" w:hAnsi="Arial" w:cs="Arial"/>
              </w:rPr>
            </w:pPr>
            <w:r>
              <w:rPr>
                <w:rFonts w:ascii="Arial" w:hAnsi="Arial" w:cs="Arial"/>
              </w:rPr>
              <w:t>Jenis Hewan Uji</w:t>
            </w:r>
          </w:p>
        </w:tc>
        <w:tc>
          <w:tcPr>
            <w:tcW w:w="5097" w:type="dxa"/>
            <w:gridSpan w:val="5"/>
          </w:tcPr>
          <w:p w:rsidR="00930BF8" w:rsidRDefault="00930BF8" w:rsidP="00930BF8">
            <w:pPr>
              <w:spacing w:line="360" w:lineRule="auto"/>
              <w:jc w:val="center"/>
              <w:rPr>
                <w:rFonts w:ascii="Arial" w:hAnsi="Arial" w:cs="Arial"/>
              </w:rPr>
            </w:pPr>
            <w:r>
              <w:rPr>
                <w:rFonts w:ascii="Arial" w:hAnsi="Arial" w:cs="Arial"/>
              </w:rPr>
              <w:t>Volume Maksimal (ml) Sesuai Jenis Pemberian</w:t>
            </w:r>
          </w:p>
        </w:tc>
      </w:tr>
      <w:tr w:rsidR="00930BF8" w:rsidTr="00930BF8">
        <w:tc>
          <w:tcPr>
            <w:tcW w:w="2722" w:type="dxa"/>
            <w:vMerge/>
          </w:tcPr>
          <w:p w:rsidR="00930BF8" w:rsidRDefault="00930BF8" w:rsidP="00930BF8">
            <w:pPr>
              <w:spacing w:line="360" w:lineRule="auto"/>
              <w:jc w:val="center"/>
              <w:rPr>
                <w:rFonts w:ascii="Arial" w:hAnsi="Arial" w:cs="Arial"/>
              </w:rPr>
            </w:pPr>
          </w:p>
        </w:tc>
        <w:tc>
          <w:tcPr>
            <w:tcW w:w="1134" w:type="dxa"/>
          </w:tcPr>
          <w:p w:rsidR="00930BF8" w:rsidRDefault="00930BF8" w:rsidP="00930BF8">
            <w:pPr>
              <w:spacing w:line="360" w:lineRule="auto"/>
              <w:jc w:val="center"/>
              <w:rPr>
                <w:rFonts w:ascii="Arial" w:hAnsi="Arial" w:cs="Arial"/>
              </w:rPr>
            </w:pPr>
            <w:r>
              <w:rPr>
                <w:rFonts w:ascii="Arial" w:hAnsi="Arial" w:cs="Arial"/>
              </w:rPr>
              <w:t>i.v.</w:t>
            </w:r>
          </w:p>
        </w:tc>
        <w:tc>
          <w:tcPr>
            <w:tcW w:w="1134" w:type="dxa"/>
          </w:tcPr>
          <w:p w:rsidR="00930BF8" w:rsidRDefault="00930BF8" w:rsidP="00930BF8">
            <w:pPr>
              <w:spacing w:line="360" w:lineRule="auto"/>
              <w:jc w:val="center"/>
              <w:rPr>
                <w:rFonts w:ascii="Arial" w:hAnsi="Arial" w:cs="Arial"/>
              </w:rPr>
            </w:pPr>
            <w:r>
              <w:rPr>
                <w:rFonts w:ascii="Arial" w:hAnsi="Arial" w:cs="Arial"/>
              </w:rPr>
              <w:t>i.m.</w:t>
            </w:r>
          </w:p>
        </w:tc>
        <w:tc>
          <w:tcPr>
            <w:tcW w:w="993" w:type="dxa"/>
          </w:tcPr>
          <w:p w:rsidR="00930BF8" w:rsidRDefault="00930BF8" w:rsidP="00930BF8">
            <w:pPr>
              <w:spacing w:line="360" w:lineRule="auto"/>
              <w:jc w:val="center"/>
              <w:rPr>
                <w:rFonts w:ascii="Arial" w:hAnsi="Arial" w:cs="Arial"/>
              </w:rPr>
            </w:pPr>
            <w:r>
              <w:rPr>
                <w:rFonts w:ascii="Arial" w:hAnsi="Arial" w:cs="Arial"/>
              </w:rPr>
              <w:t>i.p.</w:t>
            </w:r>
          </w:p>
        </w:tc>
        <w:tc>
          <w:tcPr>
            <w:tcW w:w="992" w:type="dxa"/>
          </w:tcPr>
          <w:p w:rsidR="00930BF8" w:rsidRDefault="00930BF8" w:rsidP="00930BF8">
            <w:pPr>
              <w:spacing w:line="360" w:lineRule="auto"/>
              <w:jc w:val="center"/>
              <w:rPr>
                <w:rFonts w:ascii="Arial" w:hAnsi="Arial" w:cs="Arial"/>
              </w:rPr>
            </w:pPr>
            <w:r>
              <w:rPr>
                <w:rFonts w:ascii="Arial" w:hAnsi="Arial" w:cs="Arial"/>
              </w:rPr>
              <w:t>s.c.</w:t>
            </w:r>
          </w:p>
        </w:tc>
        <w:tc>
          <w:tcPr>
            <w:tcW w:w="844" w:type="dxa"/>
          </w:tcPr>
          <w:p w:rsidR="00930BF8" w:rsidRDefault="00930BF8" w:rsidP="00930BF8">
            <w:pPr>
              <w:spacing w:line="360" w:lineRule="auto"/>
              <w:jc w:val="center"/>
              <w:rPr>
                <w:rFonts w:ascii="Arial" w:hAnsi="Arial" w:cs="Arial"/>
              </w:rPr>
            </w:pPr>
            <w:r>
              <w:rPr>
                <w:rFonts w:ascii="Arial" w:hAnsi="Arial" w:cs="Arial"/>
              </w:rPr>
              <w:t>p.o.</w:t>
            </w:r>
          </w:p>
        </w:tc>
      </w:tr>
      <w:tr w:rsidR="00930BF8" w:rsidTr="00930BF8">
        <w:tc>
          <w:tcPr>
            <w:tcW w:w="2722" w:type="dxa"/>
          </w:tcPr>
          <w:p w:rsidR="00930BF8" w:rsidRDefault="00930BF8" w:rsidP="00930BF8">
            <w:pPr>
              <w:spacing w:line="360" w:lineRule="auto"/>
              <w:jc w:val="both"/>
              <w:rPr>
                <w:rFonts w:ascii="Arial" w:hAnsi="Arial" w:cs="Arial"/>
              </w:rPr>
            </w:pPr>
            <w:r>
              <w:rPr>
                <w:rFonts w:ascii="Arial" w:hAnsi="Arial" w:cs="Arial"/>
              </w:rPr>
              <w:t>Mencit (20-30 gr)</w:t>
            </w:r>
          </w:p>
        </w:tc>
        <w:tc>
          <w:tcPr>
            <w:tcW w:w="1134" w:type="dxa"/>
          </w:tcPr>
          <w:p w:rsidR="00930BF8" w:rsidRDefault="00930BF8" w:rsidP="00930BF8">
            <w:pPr>
              <w:spacing w:line="360" w:lineRule="auto"/>
              <w:jc w:val="center"/>
              <w:rPr>
                <w:rFonts w:ascii="Arial" w:hAnsi="Arial" w:cs="Arial"/>
              </w:rPr>
            </w:pPr>
            <w:r>
              <w:rPr>
                <w:rFonts w:ascii="Arial" w:hAnsi="Arial" w:cs="Arial"/>
              </w:rPr>
              <w:t>0,5</w:t>
            </w:r>
          </w:p>
        </w:tc>
        <w:tc>
          <w:tcPr>
            <w:tcW w:w="1134" w:type="dxa"/>
          </w:tcPr>
          <w:p w:rsidR="00930BF8" w:rsidRDefault="00930BF8" w:rsidP="00930BF8">
            <w:pPr>
              <w:spacing w:line="360" w:lineRule="auto"/>
              <w:jc w:val="center"/>
              <w:rPr>
                <w:rFonts w:ascii="Arial" w:hAnsi="Arial" w:cs="Arial"/>
              </w:rPr>
            </w:pPr>
            <w:r>
              <w:rPr>
                <w:rFonts w:ascii="Arial" w:hAnsi="Arial" w:cs="Arial"/>
              </w:rPr>
              <w:t>0,05</w:t>
            </w:r>
          </w:p>
        </w:tc>
        <w:tc>
          <w:tcPr>
            <w:tcW w:w="993" w:type="dxa"/>
          </w:tcPr>
          <w:p w:rsidR="00930BF8" w:rsidRDefault="00930BF8" w:rsidP="00930BF8">
            <w:pPr>
              <w:spacing w:line="360" w:lineRule="auto"/>
              <w:jc w:val="center"/>
              <w:rPr>
                <w:rFonts w:ascii="Arial" w:hAnsi="Arial" w:cs="Arial"/>
              </w:rPr>
            </w:pPr>
            <w:r>
              <w:rPr>
                <w:rFonts w:ascii="Arial" w:hAnsi="Arial" w:cs="Arial"/>
              </w:rPr>
              <w:t>1,0</w:t>
            </w:r>
          </w:p>
        </w:tc>
        <w:tc>
          <w:tcPr>
            <w:tcW w:w="992" w:type="dxa"/>
          </w:tcPr>
          <w:p w:rsidR="00930BF8" w:rsidRDefault="00930BF8" w:rsidP="00930BF8">
            <w:pPr>
              <w:spacing w:line="360" w:lineRule="auto"/>
              <w:jc w:val="center"/>
              <w:rPr>
                <w:rFonts w:ascii="Arial" w:hAnsi="Arial" w:cs="Arial"/>
              </w:rPr>
            </w:pPr>
            <w:r>
              <w:rPr>
                <w:rFonts w:ascii="Arial" w:hAnsi="Arial" w:cs="Arial"/>
              </w:rPr>
              <w:t>0,5-1,0</w:t>
            </w:r>
          </w:p>
        </w:tc>
        <w:tc>
          <w:tcPr>
            <w:tcW w:w="844" w:type="dxa"/>
          </w:tcPr>
          <w:p w:rsidR="00930BF8" w:rsidRDefault="00930BF8" w:rsidP="00930BF8">
            <w:pPr>
              <w:spacing w:line="360" w:lineRule="auto"/>
              <w:jc w:val="center"/>
              <w:rPr>
                <w:rFonts w:ascii="Arial" w:hAnsi="Arial" w:cs="Arial"/>
              </w:rPr>
            </w:pPr>
            <w:r>
              <w:rPr>
                <w:rFonts w:ascii="Arial" w:hAnsi="Arial" w:cs="Arial"/>
              </w:rPr>
              <w:t>1,0</w:t>
            </w:r>
          </w:p>
        </w:tc>
      </w:tr>
      <w:tr w:rsidR="00930BF8" w:rsidTr="00930BF8">
        <w:tc>
          <w:tcPr>
            <w:tcW w:w="2722" w:type="dxa"/>
          </w:tcPr>
          <w:p w:rsidR="00930BF8" w:rsidRDefault="00930BF8" w:rsidP="00930BF8">
            <w:pPr>
              <w:spacing w:line="360" w:lineRule="auto"/>
              <w:jc w:val="both"/>
              <w:rPr>
                <w:rFonts w:ascii="Arial" w:hAnsi="Arial" w:cs="Arial"/>
              </w:rPr>
            </w:pPr>
            <w:r>
              <w:rPr>
                <w:rFonts w:ascii="Arial" w:hAnsi="Arial" w:cs="Arial"/>
              </w:rPr>
              <w:t>Tikus (100 gr)</w:t>
            </w:r>
          </w:p>
        </w:tc>
        <w:tc>
          <w:tcPr>
            <w:tcW w:w="1134" w:type="dxa"/>
          </w:tcPr>
          <w:p w:rsidR="00930BF8" w:rsidRDefault="00930BF8" w:rsidP="00930BF8">
            <w:pPr>
              <w:spacing w:line="360" w:lineRule="auto"/>
              <w:jc w:val="center"/>
              <w:rPr>
                <w:rFonts w:ascii="Arial" w:hAnsi="Arial" w:cs="Arial"/>
              </w:rPr>
            </w:pPr>
            <w:r>
              <w:rPr>
                <w:rFonts w:ascii="Arial" w:hAnsi="Arial" w:cs="Arial"/>
              </w:rPr>
              <w:t>1,0</w:t>
            </w:r>
          </w:p>
        </w:tc>
        <w:tc>
          <w:tcPr>
            <w:tcW w:w="1134" w:type="dxa"/>
          </w:tcPr>
          <w:p w:rsidR="00930BF8" w:rsidRDefault="00930BF8" w:rsidP="00930BF8">
            <w:pPr>
              <w:spacing w:line="360" w:lineRule="auto"/>
              <w:jc w:val="center"/>
              <w:rPr>
                <w:rFonts w:ascii="Arial" w:hAnsi="Arial" w:cs="Arial"/>
              </w:rPr>
            </w:pPr>
            <w:r>
              <w:rPr>
                <w:rFonts w:ascii="Arial" w:hAnsi="Arial" w:cs="Arial"/>
              </w:rPr>
              <w:t>0,1</w:t>
            </w:r>
          </w:p>
        </w:tc>
        <w:tc>
          <w:tcPr>
            <w:tcW w:w="993" w:type="dxa"/>
          </w:tcPr>
          <w:p w:rsidR="00930BF8" w:rsidRDefault="00930BF8" w:rsidP="00930BF8">
            <w:pPr>
              <w:spacing w:line="360" w:lineRule="auto"/>
              <w:jc w:val="center"/>
              <w:rPr>
                <w:rFonts w:ascii="Arial" w:hAnsi="Arial" w:cs="Arial"/>
              </w:rPr>
            </w:pPr>
            <w:r>
              <w:rPr>
                <w:rFonts w:ascii="Arial" w:hAnsi="Arial" w:cs="Arial"/>
              </w:rPr>
              <w:t>2,5</w:t>
            </w:r>
          </w:p>
        </w:tc>
        <w:tc>
          <w:tcPr>
            <w:tcW w:w="992" w:type="dxa"/>
          </w:tcPr>
          <w:p w:rsidR="00930BF8" w:rsidRDefault="00930BF8" w:rsidP="00930BF8">
            <w:pPr>
              <w:spacing w:line="360" w:lineRule="auto"/>
              <w:jc w:val="center"/>
              <w:rPr>
                <w:rFonts w:ascii="Arial" w:hAnsi="Arial" w:cs="Arial"/>
              </w:rPr>
            </w:pPr>
            <w:r>
              <w:rPr>
                <w:rFonts w:ascii="Arial" w:hAnsi="Arial" w:cs="Arial"/>
              </w:rPr>
              <w:t>2,5</w:t>
            </w:r>
          </w:p>
        </w:tc>
        <w:tc>
          <w:tcPr>
            <w:tcW w:w="844" w:type="dxa"/>
          </w:tcPr>
          <w:p w:rsidR="00930BF8" w:rsidRDefault="00930BF8" w:rsidP="00930BF8">
            <w:pPr>
              <w:spacing w:line="360" w:lineRule="auto"/>
              <w:jc w:val="center"/>
              <w:rPr>
                <w:rFonts w:ascii="Arial" w:hAnsi="Arial" w:cs="Arial"/>
              </w:rPr>
            </w:pPr>
            <w:r>
              <w:rPr>
                <w:rFonts w:ascii="Arial" w:hAnsi="Arial" w:cs="Arial"/>
              </w:rPr>
              <w:t>5,0</w:t>
            </w:r>
          </w:p>
        </w:tc>
      </w:tr>
      <w:tr w:rsidR="00930BF8" w:rsidTr="00930BF8">
        <w:tc>
          <w:tcPr>
            <w:tcW w:w="2722" w:type="dxa"/>
          </w:tcPr>
          <w:p w:rsidR="00930BF8" w:rsidRDefault="00930BF8" w:rsidP="00930BF8">
            <w:pPr>
              <w:spacing w:line="360" w:lineRule="auto"/>
              <w:jc w:val="both"/>
              <w:rPr>
                <w:rFonts w:ascii="Arial" w:hAnsi="Arial" w:cs="Arial"/>
              </w:rPr>
            </w:pPr>
            <w:r>
              <w:rPr>
                <w:rFonts w:ascii="Arial" w:hAnsi="Arial" w:cs="Arial"/>
              </w:rPr>
              <w:t>Hamster (50 gr)</w:t>
            </w:r>
          </w:p>
        </w:tc>
        <w:tc>
          <w:tcPr>
            <w:tcW w:w="1134" w:type="dxa"/>
          </w:tcPr>
          <w:p w:rsidR="00930BF8" w:rsidRDefault="00930BF8" w:rsidP="00930BF8">
            <w:pPr>
              <w:spacing w:line="360" w:lineRule="auto"/>
              <w:jc w:val="center"/>
              <w:rPr>
                <w:rFonts w:ascii="Arial" w:hAnsi="Arial" w:cs="Arial"/>
              </w:rPr>
            </w:pPr>
            <w:r>
              <w:rPr>
                <w:rFonts w:ascii="Arial" w:hAnsi="Arial" w:cs="Arial"/>
              </w:rPr>
              <w:t>-</w:t>
            </w:r>
          </w:p>
        </w:tc>
        <w:tc>
          <w:tcPr>
            <w:tcW w:w="1134" w:type="dxa"/>
          </w:tcPr>
          <w:p w:rsidR="00930BF8" w:rsidRDefault="00930BF8" w:rsidP="00930BF8">
            <w:pPr>
              <w:spacing w:line="360" w:lineRule="auto"/>
              <w:jc w:val="center"/>
              <w:rPr>
                <w:rFonts w:ascii="Arial" w:hAnsi="Arial" w:cs="Arial"/>
              </w:rPr>
            </w:pPr>
            <w:r>
              <w:rPr>
                <w:rFonts w:ascii="Arial" w:hAnsi="Arial" w:cs="Arial"/>
              </w:rPr>
              <w:t>0,1</w:t>
            </w:r>
          </w:p>
        </w:tc>
        <w:tc>
          <w:tcPr>
            <w:tcW w:w="993" w:type="dxa"/>
          </w:tcPr>
          <w:p w:rsidR="00930BF8" w:rsidRDefault="00930BF8" w:rsidP="00930BF8">
            <w:pPr>
              <w:spacing w:line="360" w:lineRule="auto"/>
              <w:jc w:val="center"/>
              <w:rPr>
                <w:rFonts w:ascii="Arial" w:hAnsi="Arial" w:cs="Arial"/>
              </w:rPr>
            </w:pPr>
            <w:r>
              <w:rPr>
                <w:rFonts w:ascii="Arial" w:hAnsi="Arial" w:cs="Arial"/>
              </w:rPr>
              <w:t>1-2</w:t>
            </w:r>
          </w:p>
        </w:tc>
        <w:tc>
          <w:tcPr>
            <w:tcW w:w="992" w:type="dxa"/>
          </w:tcPr>
          <w:p w:rsidR="00930BF8" w:rsidRDefault="00930BF8" w:rsidP="00930BF8">
            <w:pPr>
              <w:spacing w:line="360" w:lineRule="auto"/>
              <w:jc w:val="center"/>
              <w:rPr>
                <w:rFonts w:ascii="Arial" w:hAnsi="Arial" w:cs="Arial"/>
              </w:rPr>
            </w:pPr>
            <w:r>
              <w:rPr>
                <w:rFonts w:ascii="Arial" w:hAnsi="Arial" w:cs="Arial"/>
              </w:rPr>
              <w:t>2,5</w:t>
            </w:r>
          </w:p>
        </w:tc>
        <w:tc>
          <w:tcPr>
            <w:tcW w:w="844" w:type="dxa"/>
          </w:tcPr>
          <w:p w:rsidR="00930BF8" w:rsidRDefault="00930BF8" w:rsidP="00930BF8">
            <w:pPr>
              <w:spacing w:line="360" w:lineRule="auto"/>
              <w:jc w:val="center"/>
              <w:rPr>
                <w:rFonts w:ascii="Arial" w:hAnsi="Arial" w:cs="Arial"/>
              </w:rPr>
            </w:pPr>
            <w:r>
              <w:rPr>
                <w:rFonts w:ascii="Arial" w:hAnsi="Arial" w:cs="Arial"/>
              </w:rPr>
              <w:t>2,5</w:t>
            </w:r>
          </w:p>
        </w:tc>
      </w:tr>
      <w:tr w:rsidR="00930BF8" w:rsidTr="00930BF8">
        <w:tc>
          <w:tcPr>
            <w:tcW w:w="2722" w:type="dxa"/>
          </w:tcPr>
          <w:p w:rsidR="00930BF8" w:rsidRDefault="00930BF8" w:rsidP="00930BF8">
            <w:pPr>
              <w:spacing w:line="360" w:lineRule="auto"/>
              <w:jc w:val="both"/>
              <w:rPr>
                <w:rFonts w:ascii="Arial" w:hAnsi="Arial" w:cs="Arial"/>
              </w:rPr>
            </w:pPr>
            <w:r>
              <w:rPr>
                <w:rFonts w:ascii="Arial" w:hAnsi="Arial" w:cs="Arial"/>
              </w:rPr>
              <w:t>Marmut (250 gr)</w:t>
            </w:r>
          </w:p>
        </w:tc>
        <w:tc>
          <w:tcPr>
            <w:tcW w:w="1134" w:type="dxa"/>
          </w:tcPr>
          <w:p w:rsidR="00930BF8" w:rsidRDefault="00930BF8" w:rsidP="00930BF8">
            <w:pPr>
              <w:spacing w:line="360" w:lineRule="auto"/>
              <w:jc w:val="center"/>
              <w:rPr>
                <w:rFonts w:ascii="Arial" w:hAnsi="Arial" w:cs="Arial"/>
              </w:rPr>
            </w:pPr>
            <w:r>
              <w:rPr>
                <w:rFonts w:ascii="Arial" w:hAnsi="Arial" w:cs="Arial"/>
              </w:rPr>
              <w:t>-</w:t>
            </w:r>
          </w:p>
        </w:tc>
        <w:tc>
          <w:tcPr>
            <w:tcW w:w="1134" w:type="dxa"/>
          </w:tcPr>
          <w:p w:rsidR="00930BF8" w:rsidRDefault="00930BF8" w:rsidP="00930BF8">
            <w:pPr>
              <w:spacing w:line="360" w:lineRule="auto"/>
              <w:jc w:val="center"/>
              <w:rPr>
                <w:rFonts w:ascii="Arial" w:hAnsi="Arial" w:cs="Arial"/>
              </w:rPr>
            </w:pPr>
            <w:r>
              <w:rPr>
                <w:rFonts w:ascii="Arial" w:hAnsi="Arial" w:cs="Arial"/>
              </w:rPr>
              <w:t>0,025</w:t>
            </w:r>
          </w:p>
        </w:tc>
        <w:tc>
          <w:tcPr>
            <w:tcW w:w="993" w:type="dxa"/>
          </w:tcPr>
          <w:p w:rsidR="00930BF8" w:rsidRDefault="00930BF8" w:rsidP="00930BF8">
            <w:pPr>
              <w:spacing w:line="360" w:lineRule="auto"/>
              <w:jc w:val="center"/>
              <w:rPr>
                <w:rFonts w:ascii="Arial" w:hAnsi="Arial" w:cs="Arial"/>
              </w:rPr>
            </w:pPr>
            <w:r>
              <w:rPr>
                <w:rFonts w:ascii="Arial" w:hAnsi="Arial" w:cs="Arial"/>
              </w:rPr>
              <w:t>2-5</w:t>
            </w:r>
          </w:p>
        </w:tc>
        <w:tc>
          <w:tcPr>
            <w:tcW w:w="992" w:type="dxa"/>
          </w:tcPr>
          <w:p w:rsidR="00930BF8" w:rsidRDefault="00930BF8" w:rsidP="00930BF8">
            <w:pPr>
              <w:spacing w:line="360" w:lineRule="auto"/>
              <w:jc w:val="center"/>
              <w:rPr>
                <w:rFonts w:ascii="Arial" w:hAnsi="Arial" w:cs="Arial"/>
              </w:rPr>
            </w:pPr>
            <w:r>
              <w:rPr>
                <w:rFonts w:ascii="Arial" w:hAnsi="Arial" w:cs="Arial"/>
              </w:rPr>
              <w:t>5,0</w:t>
            </w:r>
          </w:p>
        </w:tc>
        <w:tc>
          <w:tcPr>
            <w:tcW w:w="844" w:type="dxa"/>
          </w:tcPr>
          <w:p w:rsidR="00930BF8" w:rsidRDefault="00930BF8" w:rsidP="00930BF8">
            <w:pPr>
              <w:spacing w:line="360" w:lineRule="auto"/>
              <w:jc w:val="center"/>
              <w:rPr>
                <w:rFonts w:ascii="Arial" w:hAnsi="Arial" w:cs="Arial"/>
              </w:rPr>
            </w:pPr>
            <w:r>
              <w:rPr>
                <w:rFonts w:ascii="Arial" w:hAnsi="Arial" w:cs="Arial"/>
              </w:rPr>
              <w:t>10,0</w:t>
            </w:r>
          </w:p>
        </w:tc>
      </w:tr>
      <w:tr w:rsidR="00930BF8" w:rsidTr="00930BF8">
        <w:tc>
          <w:tcPr>
            <w:tcW w:w="2722" w:type="dxa"/>
          </w:tcPr>
          <w:p w:rsidR="00930BF8" w:rsidRDefault="00930BF8" w:rsidP="00930BF8">
            <w:pPr>
              <w:spacing w:line="360" w:lineRule="auto"/>
              <w:jc w:val="both"/>
              <w:rPr>
                <w:rFonts w:ascii="Arial" w:hAnsi="Arial" w:cs="Arial"/>
              </w:rPr>
            </w:pPr>
            <w:r>
              <w:rPr>
                <w:rFonts w:ascii="Arial" w:hAnsi="Arial" w:cs="Arial"/>
              </w:rPr>
              <w:t>Merpati (300 gr)</w:t>
            </w:r>
          </w:p>
        </w:tc>
        <w:tc>
          <w:tcPr>
            <w:tcW w:w="1134" w:type="dxa"/>
          </w:tcPr>
          <w:p w:rsidR="00930BF8" w:rsidRDefault="00930BF8" w:rsidP="00930BF8">
            <w:pPr>
              <w:spacing w:line="360" w:lineRule="auto"/>
              <w:jc w:val="center"/>
              <w:rPr>
                <w:rFonts w:ascii="Arial" w:hAnsi="Arial" w:cs="Arial"/>
              </w:rPr>
            </w:pPr>
            <w:r>
              <w:rPr>
                <w:rFonts w:ascii="Arial" w:hAnsi="Arial" w:cs="Arial"/>
              </w:rPr>
              <w:t>2,0</w:t>
            </w:r>
          </w:p>
        </w:tc>
        <w:tc>
          <w:tcPr>
            <w:tcW w:w="1134" w:type="dxa"/>
          </w:tcPr>
          <w:p w:rsidR="00930BF8" w:rsidRDefault="00930BF8" w:rsidP="00930BF8">
            <w:pPr>
              <w:spacing w:line="360" w:lineRule="auto"/>
              <w:jc w:val="center"/>
              <w:rPr>
                <w:rFonts w:ascii="Arial" w:hAnsi="Arial" w:cs="Arial"/>
              </w:rPr>
            </w:pPr>
            <w:r>
              <w:rPr>
                <w:rFonts w:ascii="Arial" w:hAnsi="Arial" w:cs="Arial"/>
              </w:rPr>
              <w:t>0,5</w:t>
            </w:r>
          </w:p>
        </w:tc>
        <w:tc>
          <w:tcPr>
            <w:tcW w:w="993" w:type="dxa"/>
          </w:tcPr>
          <w:p w:rsidR="00930BF8" w:rsidRDefault="00930BF8" w:rsidP="00930BF8">
            <w:pPr>
              <w:spacing w:line="360" w:lineRule="auto"/>
              <w:jc w:val="center"/>
              <w:rPr>
                <w:rFonts w:ascii="Arial" w:hAnsi="Arial" w:cs="Arial"/>
              </w:rPr>
            </w:pPr>
            <w:r>
              <w:rPr>
                <w:rFonts w:ascii="Arial" w:hAnsi="Arial" w:cs="Arial"/>
              </w:rPr>
              <w:t>2,0</w:t>
            </w:r>
          </w:p>
        </w:tc>
        <w:tc>
          <w:tcPr>
            <w:tcW w:w="992" w:type="dxa"/>
          </w:tcPr>
          <w:p w:rsidR="00930BF8" w:rsidRDefault="00930BF8" w:rsidP="00930BF8">
            <w:pPr>
              <w:spacing w:line="360" w:lineRule="auto"/>
              <w:jc w:val="center"/>
              <w:rPr>
                <w:rFonts w:ascii="Arial" w:hAnsi="Arial" w:cs="Arial"/>
              </w:rPr>
            </w:pPr>
            <w:r>
              <w:rPr>
                <w:rFonts w:ascii="Arial" w:hAnsi="Arial" w:cs="Arial"/>
              </w:rPr>
              <w:t>2,0</w:t>
            </w:r>
          </w:p>
        </w:tc>
        <w:tc>
          <w:tcPr>
            <w:tcW w:w="844" w:type="dxa"/>
          </w:tcPr>
          <w:p w:rsidR="00930BF8" w:rsidRDefault="00930BF8" w:rsidP="00930BF8">
            <w:pPr>
              <w:spacing w:line="360" w:lineRule="auto"/>
              <w:jc w:val="center"/>
              <w:rPr>
                <w:rFonts w:ascii="Arial" w:hAnsi="Arial" w:cs="Arial"/>
              </w:rPr>
            </w:pPr>
            <w:r>
              <w:rPr>
                <w:rFonts w:ascii="Arial" w:hAnsi="Arial" w:cs="Arial"/>
              </w:rPr>
              <w:t>10,0</w:t>
            </w:r>
          </w:p>
        </w:tc>
      </w:tr>
      <w:tr w:rsidR="00930BF8" w:rsidTr="00930BF8">
        <w:tc>
          <w:tcPr>
            <w:tcW w:w="2722" w:type="dxa"/>
          </w:tcPr>
          <w:p w:rsidR="00930BF8" w:rsidRDefault="00930BF8" w:rsidP="00930BF8">
            <w:pPr>
              <w:spacing w:line="360" w:lineRule="auto"/>
              <w:jc w:val="both"/>
              <w:rPr>
                <w:rFonts w:ascii="Arial" w:hAnsi="Arial" w:cs="Arial"/>
              </w:rPr>
            </w:pPr>
            <w:r>
              <w:rPr>
                <w:rFonts w:ascii="Arial" w:hAnsi="Arial" w:cs="Arial"/>
              </w:rPr>
              <w:t>Kelinci (2,5 gr)</w:t>
            </w:r>
          </w:p>
        </w:tc>
        <w:tc>
          <w:tcPr>
            <w:tcW w:w="1134" w:type="dxa"/>
          </w:tcPr>
          <w:p w:rsidR="00930BF8" w:rsidRDefault="00930BF8" w:rsidP="00930BF8">
            <w:pPr>
              <w:spacing w:line="360" w:lineRule="auto"/>
              <w:jc w:val="center"/>
              <w:rPr>
                <w:rFonts w:ascii="Arial" w:hAnsi="Arial" w:cs="Arial"/>
              </w:rPr>
            </w:pPr>
            <w:r>
              <w:rPr>
                <w:rFonts w:ascii="Arial" w:hAnsi="Arial" w:cs="Arial"/>
              </w:rPr>
              <w:t>5-10</w:t>
            </w:r>
          </w:p>
        </w:tc>
        <w:tc>
          <w:tcPr>
            <w:tcW w:w="1134" w:type="dxa"/>
          </w:tcPr>
          <w:p w:rsidR="00930BF8" w:rsidRDefault="00930BF8" w:rsidP="00930BF8">
            <w:pPr>
              <w:spacing w:line="360" w:lineRule="auto"/>
              <w:jc w:val="center"/>
              <w:rPr>
                <w:rFonts w:ascii="Arial" w:hAnsi="Arial" w:cs="Arial"/>
              </w:rPr>
            </w:pPr>
            <w:r>
              <w:rPr>
                <w:rFonts w:ascii="Arial" w:hAnsi="Arial" w:cs="Arial"/>
              </w:rPr>
              <w:t>0,5</w:t>
            </w:r>
          </w:p>
        </w:tc>
        <w:tc>
          <w:tcPr>
            <w:tcW w:w="993" w:type="dxa"/>
          </w:tcPr>
          <w:p w:rsidR="00930BF8" w:rsidRDefault="00930BF8" w:rsidP="00930BF8">
            <w:pPr>
              <w:spacing w:line="360" w:lineRule="auto"/>
              <w:jc w:val="center"/>
              <w:rPr>
                <w:rFonts w:ascii="Arial" w:hAnsi="Arial" w:cs="Arial"/>
              </w:rPr>
            </w:pPr>
            <w:r>
              <w:rPr>
                <w:rFonts w:ascii="Arial" w:hAnsi="Arial" w:cs="Arial"/>
              </w:rPr>
              <w:t>10-20</w:t>
            </w:r>
          </w:p>
        </w:tc>
        <w:tc>
          <w:tcPr>
            <w:tcW w:w="992" w:type="dxa"/>
          </w:tcPr>
          <w:p w:rsidR="00930BF8" w:rsidRDefault="00930BF8" w:rsidP="00930BF8">
            <w:pPr>
              <w:spacing w:line="360" w:lineRule="auto"/>
              <w:jc w:val="center"/>
              <w:rPr>
                <w:rFonts w:ascii="Arial" w:hAnsi="Arial" w:cs="Arial"/>
              </w:rPr>
            </w:pPr>
            <w:r>
              <w:rPr>
                <w:rFonts w:ascii="Arial" w:hAnsi="Arial" w:cs="Arial"/>
              </w:rPr>
              <w:t>5-10</w:t>
            </w:r>
          </w:p>
        </w:tc>
        <w:tc>
          <w:tcPr>
            <w:tcW w:w="844" w:type="dxa"/>
          </w:tcPr>
          <w:p w:rsidR="00930BF8" w:rsidRDefault="00930BF8" w:rsidP="00930BF8">
            <w:pPr>
              <w:spacing w:line="360" w:lineRule="auto"/>
              <w:jc w:val="center"/>
              <w:rPr>
                <w:rFonts w:ascii="Arial" w:hAnsi="Arial" w:cs="Arial"/>
              </w:rPr>
            </w:pPr>
            <w:r>
              <w:rPr>
                <w:rFonts w:ascii="Arial" w:hAnsi="Arial" w:cs="Arial"/>
              </w:rPr>
              <w:t>20,0</w:t>
            </w:r>
          </w:p>
        </w:tc>
      </w:tr>
      <w:tr w:rsidR="00930BF8" w:rsidTr="00930BF8">
        <w:tc>
          <w:tcPr>
            <w:tcW w:w="2722" w:type="dxa"/>
          </w:tcPr>
          <w:p w:rsidR="00930BF8" w:rsidRDefault="00930BF8" w:rsidP="00930BF8">
            <w:pPr>
              <w:spacing w:line="360" w:lineRule="auto"/>
              <w:jc w:val="both"/>
              <w:rPr>
                <w:rFonts w:ascii="Arial" w:hAnsi="Arial" w:cs="Arial"/>
              </w:rPr>
            </w:pPr>
            <w:r>
              <w:rPr>
                <w:rFonts w:ascii="Arial" w:hAnsi="Arial" w:cs="Arial"/>
              </w:rPr>
              <w:t>Kucing (3 kg)</w:t>
            </w:r>
          </w:p>
        </w:tc>
        <w:tc>
          <w:tcPr>
            <w:tcW w:w="1134" w:type="dxa"/>
          </w:tcPr>
          <w:p w:rsidR="00930BF8" w:rsidRDefault="00930BF8" w:rsidP="00930BF8">
            <w:pPr>
              <w:spacing w:line="360" w:lineRule="auto"/>
              <w:jc w:val="center"/>
              <w:rPr>
                <w:rFonts w:ascii="Arial" w:hAnsi="Arial" w:cs="Arial"/>
              </w:rPr>
            </w:pPr>
            <w:r>
              <w:rPr>
                <w:rFonts w:ascii="Arial" w:hAnsi="Arial" w:cs="Arial"/>
              </w:rPr>
              <w:t>5-10</w:t>
            </w:r>
          </w:p>
        </w:tc>
        <w:tc>
          <w:tcPr>
            <w:tcW w:w="1134" w:type="dxa"/>
          </w:tcPr>
          <w:p w:rsidR="00930BF8" w:rsidRDefault="00930BF8" w:rsidP="00930BF8">
            <w:pPr>
              <w:spacing w:line="360" w:lineRule="auto"/>
              <w:jc w:val="center"/>
              <w:rPr>
                <w:rFonts w:ascii="Arial" w:hAnsi="Arial" w:cs="Arial"/>
              </w:rPr>
            </w:pPr>
            <w:r>
              <w:rPr>
                <w:rFonts w:ascii="Arial" w:hAnsi="Arial" w:cs="Arial"/>
              </w:rPr>
              <w:t>1,0</w:t>
            </w:r>
          </w:p>
        </w:tc>
        <w:tc>
          <w:tcPr>
            <w:tcW w:w="993" w:type="dxa"/>
          </w:tcPr>
          <w:p w:rsidR="00930BF8" w:rsidRDefault="00930BF8" w:rsidP="00930BF8">
            <w:pPr>
              <w:spacing w:line="360" w:lineRule="auto"/>
              <w:jc w:val="center"/>
              <w:rPr>
                <w:rFonts w:ascii="Arial" w:hAnsi="Arial" w:cs="Arial"/>
              </w:rPr>
            </w:pPr>
            <w:r>
              <w:rPr>
                <w:rFonts w:ascii="Arial" w:hAnsi="Arial" w:cs="Arial"/>
              </w:rPr>
              <w:t>10-20</w:t>
            </w:r>
          </w:p>
        </w:tc>
        <w:tc>
          <w:tcPr>
            <w:tcW w:w="992" w:type="dxa"/>
          </w:tcPr>
          <w:p w:rsidR="00930BF8" w:rsidRDefault="00930BF8" w:rsidP="00930BF8">
            <w:pPr>
              <w:spacing w:line="360" w:lineRule="auto"/>
              <w:jc w:val="center"/>
              <w:rPr>
                <w:rFonts w:ascii="Arial" w:hAnsi="Arial" w:cs="Arial"/>
              </w:rPr>
            </w:pPr>
            <w:r>
              <w:rPr>
                <w:rFonts w:ascii="Arial" w:hAnsi="Arial" w:cs="Arial"/>
              </w:rPr>
              <w:t>5-10</w:t>
            </w:r>
          </w:p>
        </w:tc>
        <w:tc>
          <w:tcPr>
            <w:tcW w:w="844" w:type="dxa"/>
          </w:tcPr>
          <w:p w:rsidR="00930BF8" w:rsidRDefault="00930BF8" w:rsidP="00930BF8">
            <w:pPr>
              <w:spacing w:line="360" w:lineRule="auto"/>
              <w:jc w:val="center"/>
              <w:rPr>
                <w:rFonts w:ascii="Arial" w:hAnsi="Arial" w:cs="Arial"/>
              </w:rPr>
            </w:pPr>
            <w:r>
              <w:rPr>
                <w:rFonts w:ascii="Arial" w:hAnsi="Arial" w:cs="Arial"/>
              </w:rPr>
              <w:t>50,0</w:t>
            </w:r>
          </w:p>
        </w:tc>
      </w:tr>
      <w:tr w:rsidR="00930BF8" w:rsidTr="00930BF8">
        <w:tc>
          <w:tcPr>
            <w:tcW w:w="2722" w:type="dxa"/>
          </w:tcPr>
          <w:p w:rsidR="00930BF8" w:rsidRDefault="00930BF8" w:rsidP="00930BF8">
            <w:pPr>
              <w:spacing w:line="360" w:lineRule="auto"/>
              <w:jc w:val="both"/>
              <w:rPr>
                <w:rFonts w:ascii="Arial" w:hAnsi="Arial" w:cs="Arial"/>
              </w:rPr>
            </w:pPr>
            <w:r>
              <w:rPr>
                <w:rFonts w:ascii="Arial" w:hAnsi="Arial" w:cs="Arial"/>
              </w:rPr>
              <w:t>Anjing (5 kg)</w:t>
            </w:r>
          </w:p>
        </w:tc>
        <w:tc>
          <w:tcPr>
            <w:tcW w:w="1134" w:type="dxa"/>
          </w:tcPr>
          <w:p w:rsidR="00930BF8" w:rsidRDefault="00930BF8" w:rsidP="00930BF8">
            <w:pPr>
              <w:spacing w:line="360" w:lineRule="auto"/>
              <w:jc w:val="center"/>
              <w:rPr>
                <w:rFonts w:ascii="Arial" w:hAnsi="Arial" w:cs="Arial"/>
              </w:rPr>
            </w:pPr>
            <w:r>
              <w:rPr>
                <w:rFonts w:ascii="Arial" w:hAnsi="Arial" w:cs="Arial"/>
              </w:rPr>
              <w:t>10-20</w:t>
            </w:r>
          </w:p>
        </w:tc>
        <w:tc>
          <w:tcPr>
            <w:tcW w:w="1134" w:type="dxa"/>
          </w:tcPr>
          <w:p w:rsidR="00930BF8" w:rsidRDefault="00930BF8" w:rsidP="00930BF8">
            <w:pPr>
              <w:spacing w:line="360" w:lineRule="auto"/>
              <w:jc w:val="center"/>
              <w:rPr>
                <w:rFonts w:ascii="Arial" w:hAnsi="Arial" w:cs="Arial"/>
              </w:rPr>
            </w:pPr>
            <w:r>
              <w:rPr>
                <w:rFonts w:ascii="Arial" w:hAnsi="Arial" w:cs="Arial"/>
              </w:rPr>
              <w:t>5,0</w:t>
            </w:r>
          </w:p>
        </w:tc>
        <w:tc>
          <w:tcPr>
            <w:tcW w:w="993" w:type="dxa"/>
          </w:tcPr>
          <w:p w:rsidR="00930BF8" w:rsidRDefault="00930BF8" w:rsidP="00930BF8">
            <w:pPr>
              <w:spacing w:line="360" w:lineRule="auto"/>
              <w:jc w:val="center"/>
              <w:rPr>
                <w:rFonts w:ascii="Arial" w:hAnsi="Arial" w:cs="Arial"/>
              </w:rPr>
            </w:pPr>
            <w:r>
              <w:rPr>
                <w:rFonts w:ascii="Arial" w:hAnsi="Arial" w:cs="Arial"/>
              </w:rPr>
              <w:t>20-50</w:t>
            </w:r>
          </w:p>
        </w:tc>
        <w:tc>
          <w:tcPr>
            <w:tcW w:w="992" w:type="dxa"/>
          </w:tcPr>
          <w:p w:rsidR="00930BF8" w:rsidRDefault="00930BF8" w:rsidP="00930BF8">
            <w:pPr>
              <w:spacing w:line="360" w:lineRule="auto"/>
              <w:jc w:val="center"/>
              <w:rPr>
                <w:rFonts w:ascii="Arial" w:hAnsi="Arial" w:cs="Arial"/>
              </w:rPr>
            </w:pPr>
            <w:r>
              <w:rPr>
                <w:rFonts w:ascii="Arial" w:hAnsi="Arial" w:cs="Arial"/>
              </w:rPr>
              <w:t>10,0</w:t>
            </w:r>
          </w:p>
        </w:tc>
        <w:tc>
          <w:tcPr>
            <w:tcW w:w="844" w:type="dxa"/>
          </w:tcPr>
          <w:p w:rsidR="00930BF8" w:rsidRDefault="00930BF8" w:rsidP="00930BF8">
            <w:pPr>
              <w:spacing w:line="360" w:lineRule="auto"/>
              <w:jc w:val="center"/>
              <w:rPr>
                <w:rFonts w:ascii="Arial" w:hAnsi="Arial" w:cs="Arial"/>
              </w:rPr>
            </w:pPr>
            <w:r>
              <w:rPr>
                <w:rFonts w:ascii="Arial" w:hAnsi="Arial" w:cs="Arial"/>
              </w:rPr>
              <w:t>100,0</w:t>
            </w:r>
          </w:p>
        </w:tc>
      </w:tr>
    </w:tbl>
    <w:p w:rsidR="00930BF8" w:rsidRDefault="00930BF8" w:rsidP="00930BF8">
      <w:pPr>
        <w:spacing w:after="0" w:line="360" w:lineRule="auto"/>
        <w:jc w:val="both"/>
        <w:rPr>
          <w:rFonts w:ascii="Arial" w:hAnsi="Arial" w:cs="Arial"/>
        </w:rPr>
      </w:pPr>
      <w:r>
        <w:rPr>
          <w:rFonts w:ascii="Arial" w:hAnsi="Arial" w:cs="Arial"/>
        </w:rPr>
        <w:t>(Suhardjono D.1995. Percobaan Hewan Laboratorium. Yogyakarta: Gajah Mada University Press, Hal: 207)</w:t>
      </w:r>
    </w:p>
    <w:p w:rsidR="00930BF8" w:rsidRDefault="00930BF8" w:rsidP="00930BF8">
      <w:pPr>
        <w:spacing w:after="0" w:line="360" w:lineRule="auto"/>
        <w:jc w:val="both"/>
        <w:rPr>
          <w:rFonts w:ascii="Arial" w:hAnsi="Arial" w:cs="Arial"/>
        </w:rPr>
      </w:pPr>
      <w:r>
        <w:rPr>
          <w:rFonts w:ascii="Arial" w:hAnsi="Arial" w:cs="Arial"/>
        </w:rPr>
        <w:t xml:space="preserve">Keterangan: </w:t>
      </w:r>
    </w:p>
    <w:p w:rsidR="00930BF8" w:rsidRDefault="00930BF8" w:rsidP="00930BF8">
      <w:pPr>
        <w:spacing w:after="0" w:line="360" w:lineRule="auto"/>
        <w:jc w:val="both"/>
        <w:rPr>
          <w:rFonts w:ascii="Arial" w:hAnsi="Arial" w:cs="Arial"/>
        </w:rPr>
      </w:pPr>
      <w:r>
        <w:rPr>
          <w:rFonts w:ascii="Arial" w:hAnsi="Arial" w:cs="Arial"/>
        </w:rPr>
        <w:t>i.v</w:t>
      </w:r>
      <w:r>
        <w:rPr>
          <w:rFonts w:ascii="Arial" w:hAnsi="Arial" w:cs="Arial"/>
        </w:rPr>
        <w:tab/>
        <w:t>: Intravena</w:t>
      </w:r>
      <w:r>
        <w:rPr>
          <w:rFonts w:ascii="Arial" w:hAnsi="Arial" w:cs="Arial"/>
        </w:rPr>
        <w:tab/>
      </w:r>
      <w:r>
        <w:rPr>
          <w:rFonts w:ascii="Arial" w:hAnsi="Arial" w:cs="Arial"/>
        </w:rPr>
        <w:tab/>
        <w:t>s.c</w:t>
      </w:r>
      <w:r>
        <w:rPr>
          <w:rFonts w:ascii="Arial" w:hAnsi="Arial" w:cs="Arial"/>
        </w:rPr>
        <w:tab/>
        <w:t>: Subcutan</w:t>
      </w:r>
      <w:r>
        <w:rPr>
          <w:rFonts w:ascii="Arial" w:hAnsi="Arial" w:cs="Arial"/>
        </w:rPr>
        <w:tab/>
      </w:r>
      <w:r>
        <w:rPr>
          <w:rFonts w:ascii="Arial" w:hAnsi="Arial" w:cs="Arial"/>
        </w:rPr>
        <w:tab/>
        <w:t>i.p</w:t>
      </w:r>
      <w:r>
        <w:rPr>
          <w:rFonts w:ascii="Arial" w:hAnsi="Arial" w:cs="Arial"/>
        </w:rPr>
        <w:tab/>
        <w:t>: Intraperitonial</w:t>
      </w:r>
    </w:p>
    <w:p w:rsidR="00930BF8" w:rsidRPr="000D7C35" w:rsidRDefault="00930BF8" w:rsidP="00930BF8">
      <w:pPr>
        <w:spacing w:after="0" w:line="360" w:lineRule="auto"/>
        <w:jc w:val="both"/>
        <w:rPr>
          <w:rFonts w:ascii="Arial" w:hAnsi="Arial" w:cs="Arial"/>
        </w:rPr>
      </w:pPr>
      <w:r>
        <w:rPr>
          <w:rFonts w:ascii="Arial" w:hAnsi="Arial" w:cs="Arial"/>
        </w:rPr>
        <w:t>i.m</w:t>
      </w:r>
      <w:r>
        <w:rPr>
          <w:rFonts w:ascii="Arial" w:hAnsi="Arial" w:cs="Arial"/>
        </w:rPr>
        <w:tab/>
        <w:t>: Intramuscular</w:t>
      </w:r>
      <w:r>
        <w:rPr>
          <w:rFonts w:ascii="Arial" w:hAnsi="Arial" w:cs="Arial"/>
        </w:rPr>
        <w:tab/>
        <w:t>p.o</w:t>
      </w:r>
      <w:r>
        <w:rPr>
          <w:rFonts w:ascii="Arial" w:hAnsi="Arial" w:cs="Arial"/>
        </w:rPr>
        <w:tab/>
        <w:t>: Peroral</w:t>
      </w: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Pr="00A204C2" w:rsidRDefault="00930BF8" w:rsidP="00930BF8">
      <w:pPr>
        <w:spacing w:after="0" w:line="360" w:lineRule="auto"/>
        <w:jc w:val="center"/>
        <w:rPr>
          <w:rFonts w:ascii="Arial" w:hAnsi="Arial" w:cs="Arial"/>
          <w:b/>
          <w:sz w:val="24"/>
          <w:szCs w:val="24"/>
        </w:rPr>
      </w:pPr>
      <w:r>
        <w:rPr>
          <w:rFonts w:ascii="Arial" w:hAnsi="Arial" w:cs="Arial"/>
          <w:b/>
          <w:noProof/>
          <w:sz w:val="24"/>
          <w:szCs w:val="24"/>
          <w:lang w:eastAsia="id-ID"/>
        </w:rPr>
        <w:lastRenderedPageBreak/>
        <w:drawing>
          <wp:anchor distT="0" distB="0" distL="114300" distR="114300" simplePos="0" relativeHeight="251668480" behindDoc="0" locked="0" layoutInCell="1" allowOverlap="1" wp14:anchorId="294233F6" wp14:editId="6BD03523">
            <wp:simplePos x="0" y="0"/>
            <wp:positionH relativeFrom="margin">
              <wp:posOffset>43180</wp:posOffset>
            </wp:positionH>
            <wp:positionV relativeFrom="margin">
              <wp:posOffset>428264</wp:posOffset>
            </wp:positionV>
            <wp:extent cx="4952365" cy="8171815"/>
            <wp:effectExtent l="0" t="0" r="635" b="63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2242009.JPG"/>
                    <pic:cNvPicPr/>
                  </pic:nvPicPr>
                  <pic:blipFill>
                    <a:blip r:embed="rId27">
                      <a:extLst>
                        <a:ext uri="{28A0092B-C50C-407E-A947-70E740481C1C}">
                          <a14:useLocalDpi xmlns:a14="http://schemas.microsoft.com/office/drawing/2010/main" val="0"/>
                        </a:ext>
                      </a:extLst>
                    </a:blip>
                    <a:stretch>
                      <a:fillRect/>
                    </a:stretch>
                  </pic:blipFill>
                  <pic:spPr>
                    <a:xfrm>
                      <a:off x="0" y="0"/>
                      <a:ext cx="4952365" cy="8171815"/>
                    </a:xfrm>
                    <a:prstGeom prst="rect">
                      <a:avLst/>
                    </a:prstGeom>
                  </pic:spPr>
                </pic:pic>
              </a:graphicData>
            </a:graphic>
          </wp:anchor>
        </w:drawing>
      </w:r>
      <w:r>
        <w:rPr>
          <w:rFonts w:ascii="Arial" w:hAnsi="Arial" w:cs="Arial"/>
          <w:b/>
          <w:sz w:val="24"/>
          <w:szCs w:val="24"/>
        </w:rPr>
        <w:t>Lampiran 6 Tempat melaksanakan penelitian</w:t>
      </w:r>
    </w:p>
    <w:p w:rsidR="00930BF8" w:rsidRPr="00CB1472" w:rsidRDefault="00930BF8" w:rsidP="00930BF8">
      <w:pPr>
        <w:spacing w:after="0" w:line="360" w:lineRule="auto"/>
        <w:jc w:val="center"/>
        <w:rPr>
          <w:rFonts w:ascii="Arial" w:hAnsi="Arial" w:cs="Arial"/>
          <w:b/>
          <w:sz w:val="24"/>
          <w:szCs w:val="24"/>
        </w:rPr>
      </w:pPr>
      <w:r>
        <w:rPr>
          <w:rFonts w:ascii="Arial" w:hAnsi="Arial" w:cs="Arial"/>
          <w:b/>
          <w:sz w:val="24"/>
          <w:szCs w:val="24"/>
        </w:rPr>
        <w:lastRenderedPageBreak/>
        <w:t>Lampiran 7 Kartu Lapotan Pertemuan Bimbingan KTI</w:t>
      </w: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Pr="0061346A" w:rsidRDefault="00930BF8" w:rsidP="00930BF8">
      <w:pPr>
        <w:spacing w:after="0" w:line="360" w:lineRule="auto"/>
        <w:jc w:val="center"/>
        <w:rPr>
          <w:rFonts w:ascii="Arial" w:hAnsi="Arial" w:cs="Arial"/>
          <w:b/>
          <w:sz w:val="24"/>
          <w:szCs w:val="24"/>
        </w:rPr>
      </w:pPr>
      <w:r>
        <w:rPr>
          <w:rFonts w:ascii="Arial" w:hAnsi="Arial" w:cs="Arial"/>
          <w:b/>
          <w:sz w:val="24"/>
          <w:szCs w:val="24"/>
        </w:rPr>
        <w:lastRenderedPageBreak/>
        <w:t>Lampiran 8 Surat Herbarium</w:t>
      </w:r>
      <w:r>
        <w:rPr>
          <w:rFonts w:ascii="Arial" w:hAnsi="Arial" w:cs="Arial"/>
          <w:b/>
          <w:noProof/>
          <w:sz w:val="24"/>
          <w:szCs w:val="24"/>
          <w:lang w:eastAsia="id-ID"/>
        </w:rPr>
        <w:drawing>
          <wp:inline distT="0" distB="0" distL="0" distR="0" wp14:anchorId="1143BA5E" wp14:editId="6E515BB2">
            <wp:extent cx="5039995" cy="672909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66D2435.JPG"/>
                    <pic:cNvPicPr/>
                  </pic:nvPicPr>
                  <pic:blipFill>
                    <a:blip r:embed="rId28">
                      <a:extLst>
                        <a:ext uri="{28A0092B-C50C-407E-A947-70E740481C1C}">
                          <a14:useLocalDpi xmlns:a14="http://schemas.microsoft.com/office/drawing/2010/main" val="0"/>
                        </a:ext>
                      </a:extLst>
                    </a:blip>
                    <a:stretch>
                      <a:fillRect/>
                    </a:stretch>
                  </pic:blipFill>
                  <pic:spPr>
                    <a:xfrm>
                      <a:off x="0" y="0"/>
                      <a:ext cx="5039995" cy="6729095"/>
                    </a:xfrm>
                    <a:prstGeom prst="rect">
                      <a:avLst/>
                    </a:prstGeom>
                  </pic:spPr>
                </pic:pic>
              </a:graphicData>
            </a:graphic>
          </wp:inline>
        </w:drawing>
      </w: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Pr="00A538DD" w:rsidRDefault="00930BF8" w:rsidP="00930BF8">
      <w:pPr>
        <w:spacing w:after="0" w:line="360" w:lineRule="auto"/>
        <w:jc w:val="center"/>
        <w:rPr>
          <w:rFonts w:ascii="Arial" w:hAnsi="Arial" w:cs="Arial"/>
          <w:b/>
          <w:sz w:val="24"/>
          <w:szCs w:val="24"/>
        </w:rPr>
      </w:pPr>
      <w:r>
        <w:rPr>
          <w:rFonts w:ascii="Arial" w:hAnsi="Arial" w:cs="Arial"/>
          <w:b/>
          <w:sz w:val="24"/>
          <w:szCs w:val="24"/>
        </w:rPr>
        <w:lastRenderedPageBreak/>
        <w:t>Lampiran 9 Ethical Clearence</w:t>
      </w: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Default="00930BF8" w:rsidP="005B0B26">
      <w:pPr>
        <w:spacing w:after="0" w:line="360" w:lineRule="auto"/>
        <w:jc w:val="both"/>
        <w:rPr>
          <w:rFonts w:ascii="Arial" w:hAnsi="Arial" w:cs="Arial"/>
          <w:sz w:val="20"/>
          <w:lang w:val="en-US"/>
        </w:rPr>
      </w:pPr>
    </w:p>
    <w:p w:rsidR="00930BF8" w:rsidRPr="00930BF8" w:rsidRDefault="00930BF8" w:rsidP="00930BF8">
      <w:pPr>
        <w:spacing w:after="0" w:line="360" w:lineRule="auto"/>
        <w:jc w:val="center"/>
        <w:rPr>
          <w:rFonts w:ascii="Arial" w:hAnsi="Arial" w:cs="Arial"/>
          <w:b/>
          <w:szCs w:val="24"/>
        </w:rPr>
      </w:pPr>
      <w:r>
        <w:rPr>
          <w:rFonts w:ascii="Arial" w:hAnsi="Arial" w:cs="Arial"/>
          <w:b/>
          <w:szCs w:val="24"/>
        </w:rPr>
        <w:lastRenderedPageBreak/>
        <w:t>Lampiran 10</w:t>
      </w:r>
      <w:r w:rsidRPr="00930BF8">
        <w:rPr>
          <w:rFonts w:ascii="Arial" w:hAnsi="Arial" w:cs="Arial"/>
          <w:b/>
          <w:szCs w:val="24"/>
        </w:rPr>
        <w:t xml:space="preserve"> Perhitungan</w:t>
      </w:r>
    </w:p>
    <w:p w:rsidR="00930BF8" w:rsidRPr="00930BF8" w:rsidRDefault="00930BF8" w:rsidP="00930BF8">
      <w:pPr>
        <w:pStyle w:val="ListParagraph"/>
        <w:numPr>
          <w:ilvl w:val="0"/>
          <w:numId w:val="17"/>
        </w:numPr>
        <w:spacing w:after="0" w:line="240" w:lineRule="auto"/>
        <w:ind w:left="284" w:hanging="295"/>
        <w:jc w:val="both"/>
        <w:rPr>
          <w:rFonts w:ascii="Arial" w:hAnsi="Arial" w:cs="Arial"/>
          <w:sz w:val="20"/>
        </w:rPr>
      </w:pPr>
      <w:r w:rsidRPr="00930BF8">
        <w:rPr>
          <w:rFonts w:ascii="Arial" w:hAnsi="Arial" w:cs="Arial"/>
          <w:sz w:val="20"/>
        </w:rPr>
        <w:t>Pengenceran Etanol 95%</w:t>
      </w:r>
    </w:p>
    <w:p w:rsidR="00930BF8" w:rsidRPr="00930BF8" w:rsidRDefault="00930BF8" w:rsidP="00930BF8">
      <w:pPr>
        <w:pStyle w:val="ListParagraph"/>
        <w:spacing w:after="0" w:line="240" w:lineRule="auto"/>
        <w:ind w:left="284"/>
        <w:jc w:val="both"/>
        <w:rPr>
          <w:rFonts w:ascii="Arial" w:hAnsi="Arial" w:cs="Arial"/>
          <w:sz w:val="20"/>
        </w:rPr>
      </w:pPr>
      <w:r w:rsidRPr="00930BF8">
        <w:rPr>
          <w:rFonts w:ascii="Arial" w:hAnsi="Arial" w:cs="Arial"/>
          <w:sz w:val="20"/>
        </w:rPr>
        <w:t>Etanol yang diperlukan 95%, Etanol yang tersedia 96%.</w:t>
      </w:r>
    </w:p>
    <w:p w:rsidR="00930BF8" w:rsidRPr="00930BF8" w:rsidRDefault="00930BF8" w:rsidP="00930BF8">
      <w:pPr>
        <w:pStyle w:val="ListParagraph"/>
        <w:spacing w:after="0" w:line="240" w:lineRule="auto"/>
        <w:ind w:left="284"/>
        <w:jc w:val="both"/>
        <w:rPr>
          <w:rFonts w:ascii="Arial" w:hAnsi="Arial" w:cs="Arial"/>
          <w:sz w:val="20"/>
        </w:rPr>
      </w:pPr>
      <w:r w:rsidRPr="00930BF8">
        <w:rPr>
          <w:rFonts w:ascii="Arial" w:hAnsi="Arial" w:cs="Arial"/>
          <w:sz w:val="20"/>
        </w:rPr>
        <w:t>V1 x M1 = V2 x M2</w:t>
      </w:r>
    </w:p>
    <w:p w:rsidR="00930BF8" w:rsidRPr="00930BF8" w:rsidRDefault="00930BF8" w:rsidP="00930BF8">
      <w:pPr>
        <w:pStyle w:val="ListParagraph"/>
        <w:spacing w:after="0" w:line="240" w:lineRule="auto"/>
        <w:ind w:left="284"/>
        <w:jc w:val="both"/>
        <w:rPr>
          <w:rFonts w:ascii="Arial" w:hAnsi="Arial" w:cs="Arial"/>
          <w:sz w:val="20"/>
        </w:rPr>
      </w:pPr>
      <w:r w:rsidRPr="00930BF8">
        <w:rPr>
          <w:rFonts w:ascii="Arial" w:hAnsi="Arial" w:cs="Arial"/>
          <w:sz w:val="20"/>
        </w:rPr>
        <w:t>V1 x 96% = 2,463 x 95%</w:t>
      </w:r>
    </w:p>
    <w:p w:rsidR="00930BF8" w:rsidRPr="00930BF8" w:rsidRDefault="00930BF8" w:rsidP="00930BF8">
      <w:pPr>
        <w:pStyle w:val="ListParagraph"/>
        <w:spacing w:after="0" w:line="240" w:lineRule="auto"/>
        <w:ind w:left="284"/>
        <w:jc w:val="both"/>
        <w:rPr>
          <w:rFonts w:ascii="Arial" w:hAnsi="Arial" w:cs="Arial"/>
          <w:sz w:val="20"/>
        </w:rPr>
      </w:pPr>
      <w:r w:rsidRPr="00930BF8">
        <w:rPr>
          <w:rFonts w:ascii="Arial" w:hAnsi="Arial" w:cs="Arial"/>
          <w:sz w:val="20"/>
        </w:rPr>
        <w:t>V1 = (95% x 2,463) : 96%</w:t>
      </w:r>
    </w:p>
    <w:p w:rsidR="00930BF8" w:rsidRPr="00930BF8" w:rsidRDefault="00930BF8" w:rsidP="00930BF8">
      <w:pPr>
        <w:pStyle w:val="ListParagraph"/>
        <w:spacing w:after="0" w:line="240" w:lineRule="auto"/>
        <w:ind w:left="284"/>
        <w:jc w:val="both"/>
        <w:rPr>
          <w:rFonts w:ascii="Arial" w:eastAsiaTheme="minorEastAsia" w:hAnsi="Arial" w:cs="Arial"/>
          <w:sz w:val="20"/>
        </w:rPr>
      </w:pPr>
      <w:r w:rsidRPr="00930BF8">
        <w:rPr>
          <w:rFonts w:ascii="Arial" w:hAnsi="Arial" w:cs="Arial"/>
          <w:sz w:val="20"/>
        </w:rPr>
        <w:t xml:space="preserve">= </w:t>
      </w:r>
      <m:oMath>
        <m:f>
          <m:fPr>
            <m:ctrlPr>
              <w:rPr>
                <w:rFonts w:ascii="Cambria Math" w:hAnsi="Cambria Math" w:cs="Arial"/>
                <w:i/>
                <w:sz w:val="20"/>
              </w:rPr>
            </m:ctrlPr>
          </m:fPr>
          <m:num>
            <m:r>
              <w:rPr>
                <w:rFonts w:ascii="Cambria Math" w:hAnsi="Cambria Math" w:cs="Arial"/>
                <w:sz w:val="20"/>
              </w:rPr>
              <m:t>233,985</m:t>
            </m:r>
          </m:num>
          <m:den>
            <m:r>
              <w:rPr>
                <w:rFonts w:ascii="Cambria Math" w:hAnsi="Cambria Math" w:cs="Arial"/>
                <w:sz w:val="20"/>
              </w:rPr>
              <m:t>96</m:t>
            </m:r>
          </m:den>
        </m:f>
      </m:oMath>
      <w:r w:rsidRPr="00930BF8">
        <w:rPr>
          <w:rFonts w:ascii="Arial" w:eastAsiaTheme="minorEastAsia" w:hAnsi="Arial" w:cs="Arial"/>
          <w:sz w:val="20"/>
        </w:rPr>
        <w:t xml:space="preserve"> = 2,437 </w:t>
      </w:r>
    </w:p>
    <w:p w:rsidR="00930BF8" w:rsidRPr="00930BF8" w:rsidRDefault="00930BF8" w:rsidP="00930BF8">
      <w:pPr>
        <w:pStyle w:val="ListParagraph"/>
        <w:spacing w:after="0" w:line="240" w:lineRule="auto"/>
        <w:ind w:left="284"/>
        <w:jc w:val="both"/>
        <w:rPr>
          <w:rFonts w:ascii="Arial" w:eastAsiaTheme="minorEastAsia" w:hAnsi="Arial" w:cs="Arial"/>
          <w:sz w:val="20"/>
        </w:rPr>
      </w:pPr>
      <w:r w:rsidRPr="00930BF8">
        <w:rPr>
          <w:rFonts w:ascii="Arial" w:eastAsiaTheme="minorEastAsia" w:hAnsi="Arial" w:cs="Arial"/>
          <w:sz w:val="20"/>
        </w:rPr>
        <w:t>Untuk pengenceran = 2,463 – 2.437 = 26 ml</w:t>
      </w:r>
    </w:p>
    <w:p w:rsidR="00930BF8" w:rsidRPr="00930BF8" w:rsidRDefault="00930BF8" w:rsidP="00930BF8">
      <w:pPr>
        <w:pStyle w:val="ListParagraph"/>
        <w:spacing w:after="0" w:line="240" w:lineRule="auto"/>
        <w:ind w:left="284"/>
        <w:jc w:val="both"/>
        <w:rPr>
          <w:rFonts w:ascii="Arial" w:eastAsiaTheme="minorEastAsia" w:hAnsi="Arial" w:cs="Arial"/>
          <w:sz w:val="20"/>
        </w:rPr>
      </w:pPr>
    </w:p>
    <w:p w:rsidR="00930BF8" w:rsidRPr="00930BF8" w:rsidRDefault="00930BF8" w:rsidP="00930BF8">
      <w:pPr>
        <w:pStyle w:val="ListParagraph"/>
        <w:numPr>
          <w:ilvl w:val="0"/>
          <w:numId w:val="17"/>
        </w:numPr>
        <w:spacing w:after="0" w:line="240" w:lineRule="auto"/>
        <w:ind w:left="284" w:hanging="284"/>
        <w:jc w:val="both"/>
        <w:rPr>
          <w:rFonts w:ascii="Arial" w:hAnsi="Arial" w:cs="Arial"/>
          <w:sz w:val="20"/>
        </w:rPr>
      </w:pPr>
      <w:r w:rsidRPr="00930BF8">
        <w:rPr>
          <w:rFonts w:ascii="Arial" w:hAnsi="Arial" w:cs="Arial"/>
          <w:sz w:val="20"/>
        </w:rPr>
        <w:t>Pembuatan Suspensi EEBB</w:t>
      </w:r>
    </w:p>
    <w:p w:rsidR="00930BF8" w:rsidRPr="00930BF8" w:rsidRDefault="00930BF8" w:rsidP="00930BF8">
      <w:pPr>
        <w:pStyle w:val="ListParagraph"/>
        <w:spacing w:after="0" w:line="240" w:lineRule="auto"/>
        <w:ind w:left="284"/>
        <w:jc w:val="both"/>
        <w:rPr>
          <w:rFonts w:ascii="Arial" w:eastAsiaTheme="minorEastAsia" w:hAnsi="Arial" w:cs="Arial"/>
          <w:sz w:val="20"/>
        </w:rPr>
      </w:pPr>
      <w:r w:rsidRPr="00930BF8">
        <w:rPr>
          <w:rFonts w:ascii="Arial" w:hAnsi="Arial" w:cs="Arial"/>
          <w:sz w:val="20"/>
        </w:rPr>
        <w:t xml:space="preserve">Konsentrasi 10% = </w:t>
      </w:r>
      <m:oMath>
        <m:f>
          <m:fPr>
            <m:ctrlPr>
              <w:rPr>
                <w:rFonts w:ascii="Cambria Math" w:hAnsi="Cambria Math" w:cs="Arial"/>
                <w:i/>
                <w:sz w:val="20"/>
              </w:rPr>
            </m:ctrlPr>
          </m:fPr>
          <m:num>
            <m:r>
              <w:rPr>
                <w:rFonts w:ascii="Cambria Math" w:hAnsi="Cambria Math" w:cs="Arial"/>
                <w:sz w:val="20"/>
              </w:rPr>
              <m:t>10</m:t>
            </m:r>
          </m:num>
          <m:den>
            <m:r>
              <w:rPr>
                <w:rFonts w:ascii="Cambria Math" w:hAnsi="Cambria Math" w:cs="Arial"/>
                <w:sz w:val="20"/>
              </w:rPr>
              <m:t>100</m:t>
            </m:r>
          </m:den>
        </m:f>
      </m:oMath>
      <w:r w:rsidRPr="00930BF8">
        <w:rPr>
          <w:rFonts w:ascii="Arial" w:eastAsiaTheme="minorEastAsia" w:hAnsi="Arial" w:cs="Arial"/>
          <w:sz w:val="20"/>
        </w:rPr>
        <w:t xml:space="preserve"> x 10 = 1 g EEBB</w:t>
      </w:r>
    </w:p>
    <w:p w:rsidR="00930BF8" w:rsidRPr="00930BF8" w:rsidRDefault="00930BF8" w:rsidP="00930BF8">
      <w:pPr>
        <w:pStyle w:val="ListParagraph"/>
        <w:spacing w:after="0" w:line="240" w:lineRule="auto"/>
        <w:ind w:left="284"/>
        <w:jc w:val="both"/>
        <w:rPr>
          <w:rFonts w:ascii="Arial" w:eastAsiaTheme="minorEastAsia" w:hAnsi="Arial" w:cs="Arial"/>
          <w:sz w:val="20"/>
        </w:rPr>
      </w:pPr>
      <w:r w:rsidRPr="00930BF8">
        <w:rPr>
          <w:rFonts w:ascii="Arial" w:eastAsiaTheme="minorEastAsia" w:hAnsi="Arial" w:cs="Arial"/>
          <w:sz w:val="20"/>
        </w:rPr>
        <w:t xml:space="preserve">Konsentrasi 15% = </w:t>
      </w:r>
      <m:oMath>
        <m:f>
          <m:fPr>
            <m:ctrlPr>
              <w:rPr>
                <w:rFonts w:ascii="Cambria Math" w:eastAsiaTheme="minorEastAsia" w:hAnsi="Cambria Math" w:cs="Arial"/>
                <w:i/>
                <w:sz w:val="20"/>
              </w:rPr>
            </m:ctrlPr>
          </m:fPr>
          <m:num>
            <m:r>
              <w:rPr>
                <w:rFonts w:ascii="Cambria Math" w:eastAsiaTheme="minorEastAsia" w:hAnsi="Cambria Math" w:cs="Arial"/>
                <w:sz w:val="20"/>
              </w:rPr>
              <m:t>15</m:t>
            </m:r>
          </m:num>
          <m:den>
            <m:r>
              <w:rPr>
                <w:rFonts w:ascii="Cambria Math" w:eastAsiaTheme="minorEastAsia" w:hAnsi="Cambria Math" w:cs="Arial"/>
                <w:sz w:val="20"/>
              </w:rPr>
              <m:t>100</m:t>
            </m:r>
          </m:den>
        </m:f>
        <m:r>
          <w:rPr>
            <w:rFonts w:ascii="Cambria Math" w:eastAsiaTheme="minorEastAsia" w:hAnsi="Cambria Math" w:cs="Arial"/>
            <w:sz w:val="20"/>
          </w:rPr>
          <m:t xml:space="preserve"> </m:t>
        </m:r>
      </m:oMath>
      <w:r w:rsidRPr="00930BF8">
        <w:rPr>
          <w:rFonts w:ascii="Arial" w:eastAsiaTheme="minorEastAsia" w:hAnsi="Arial" w:cs="Arial"/>
          <w:sz w:val="20"/>
        </w:rPr>
        <w:t xml:space="preserve"> x 10 = 1,5 g EEBB</w:t>
      </w:r>
    </w:p>
    <w:p w:rsidR="00930BF8" w:rsidRPr="00930BF8" w:rsidRDefault="00930BF8" w:rsidP="00930BF8">
      <w:pPr>
        <w:pStyle w:val="ListParagraph"/>
        <w:spacing w:after="0" w:line="240" w:lineRule="auto"/>
        <w:ind w:left="284"/>
        <w:jc w:val="both"/>
        <w:rPr>
          <w:rFonts w:ascii="Arial" w:eastAsiaTheme="minorEastAsia" w:hAnsi="Arial" w:cs="Arial"/>
          <w:sz w:val="20"/>
        </w:rPr>
      </w:pPr>
      <w:r w:rsidRPr="00930BF8">
        <w:rPr>
          <w:rFonts w:ascii="Arial" w:eastAsiaTheme="minorEastAsia" w:hAnsi="Arial" w:cs="Arial"/>
          <w:sz w:val="20"/>
        </w:rPr>
        <w:t xml:space="preserve">Konsentrasi 20% = </w:t>
      </w:r>
      <m:oMath>
        <m:f>
          <m:fPr>
            <m:ctrlPr>
              <w:rPr>
                <w:rFonts w:ascii="Cambria Math" w:eastAsiaTheme="minorEastAsia" w:hAnsi="Cambria Math" w:cs="Arial"/>
                <w:i/>
                <w:sz w:val="20"/>
              </w:rPr>
            </m:ctrlPr>
          </m:fPr>
          <m:num>
            <m:r>
              <w:rPr>
                <w:rFonts w:ascii="Cambria Math" w:eastAsiaTheme="minorEastAsia" w:hAnsi="Cambria Math" w:cs="Arial"/>
                <w:sz w:val="20"/>
              </w:rPr>
              <m:t>20</m:t>
            </m:r>
          </m:num>
          <m:den>
            <m:r>
              <w:rPr>
                <w:rFonts w:ascii="Cambria Math" w:eastAsiaTheme="minorEastAsia" w:hAnsi="Cambria Math" w:cs="Arial"/>
                <w:sz w:val="20"/>
              </w:rPr>
              <m:t>100</m:t>
            </m:r>
          </m:den>
        </m:f>
      </m:oMath>
      <w:r w:rsidRPr="00930BF8">
        <w:rPr>
          <w:rFonts w:ascii="Arial" w:eastAsiaTheme="minorEastAsia" w:hAnsi="Arial" w:cs="Arial"/>
          <w:sz w:val="20"/>
        </w:rPr>
        <w:t xml:space="preserve"> x 10 = 2 g EEBB</w:t>
      </w:r>
    </w:p>
    <w:p w:rsidR="00930BF8" w:rsidRPr="00930BF8" w:rsidRDefault="00930BF8" w:rsidP="00930BF8">
      <w:pPr>
        <w:pStyle w:val="ListParagraph"/>
        <w:spacing w:after="0" w:line="240" w:lineRule="auto"/>
        <w:ind w:left="284"/>
        <w:jc w:val="both"/>
        <w:rPr>
          <w:rFonts w:ascii="Arial" w:eastAsiaTheme="minorEastAsia" w:hAnsi="Arial" w:cs="Arial"/>
          <w:sz w:val="20"/>
        </w:rPr>
      </w:pPr>
    </w:p>
    <w:p w:rsidR="00930BF8" w:rsidRPr="00930BF8" w:rsidRDefault="00930BF8" w:rsidP="00930BF8">
      <w:pPr>
        <w:pStyle w:val="ListParagraph"/>
        <w:numPr>
          <w:ilvl w:val="0"/>
          <w:numId w:val="17"/>
        </w:numPr>
        <w:spacing w:after="0" w:line="360" w:lineRule="auto"/>
        <w:ind w:left="284" w:hanging="284"/>
        <w:jc w:val="both"/>
        <w:rPr>
          <w:rFonts w:ascii="Arial" w:hAnsi="Arial" w:cs="Arial"/>
          <w:sz w:val="20"/>
        </w:rPr>
      </w:pPr>
      <w:r w:rsidRPr="00930BF8">
        <w:rPr>
          <w:rFonts w:ascii="Arial" w:hAnsi="Arial" w:cs="Arial"/>
          <w:sz w:val="20"/>
        </w:rPr>
        <w:t>Pembuatan Suspensi Kofein</w:t>
      </w:r>
    </w:p>
    <w:p w:rsidR="00930BF8" w:rsidRPr="00930BF8" w:rsidRDefault="00930BF8" w:rsidP="00930BF8">
      <w:pPr>
        <w:pStyle w:val="ListParagraph"/>
        <w:spacing w:after="0" w:line="240" w:lineRule="auto"/>
        <w:ind w:left="284"/>
        <w:jc w:val="both"/>
        <w:rPr>
          <w:rFonts w:ascii="Arial" w:hAnsi="Arial" w:cs="Arial"/>
          <w:sz w:val="20"/>
          <w:lang w:val="en-US"/>
        </w:rPr>
      </w:pPr>
      <w:r w:rsidRPr="00930BF8">
        <w:rPr>
          <w:rFonts w:ascii="Arial" w:hAnsi="Arial" w:cs="Arial"/>
          <w:sz w:val="20"/>
          <w:lang w:val="en-US"/>
        </w:rPr>
        <w:t>Timbang 100mg serbuk kafein, suspensikan dengan CMC 0</w:t>
      </w:r>
      <w:proofErr w:type="gramStart"/>
      <w:r w:rsidRPr="00930BF8">
        <w:rPr>
          <w:rFonts w:ascii="Arial" w:hAnsi="Arial" w:cs="Arial"/>
          <w:sz w:val="20"/>
          <w:lang w:val="en-US"/>
        </w:rPr>
        <w:t>,5</w:t>
      </w:r>
      <w:proofErr w:type="gramEnd"/>
      <w:r w:rsidRPr="00930BF8">
        <w:rPr>
          <w:rFonts w:ascii="Arial" w:hAnsi="Arial" w:cs="Arial"/>
          <w:sz w:val="20"/>
          <w:lang w:val="en-US"/>
        </w:rPr>
        <w:t>% b/v ad 50 ml.</w:t>
      </w:r>
    </w:p>
    <w:p w:rsidR="00930BF8" w:rsidRPr="00930BF8" w:rsidRDefault="00930BF8" w:rsidP="00930BF8">
      <w:pPr>
        <w:pStyle w:val="ListParagraph"/>
        <w:spacing w:after="0" w:line="240" w:lineRule="auto"/>
        <w:ind w:left="0"/>
        <w:jc w:val="both"/>
        <w:rPr>
          <w:rFonts w:ascii="Arial" w:hAnsi="Arial" w:cs="Arial"/>
          <w:sz w:val="20"/>
          <w:lang w:val="en-US"/>
        </w:rPr>
      </w:pPr>
      <w:r w:rsidRPr="00930BF8">
        <w:rPr>
          <w:rFonts w:ascii="Arial" w:hAnsi="Arial" w:cs="Arial"/>
          <w:sz w:val="20"/>
          <w:lang w:val="en-US"/>
        </w:rPr>
        <w:t>Jadi volume suspensi kafein untuk mencit 20 g</w:t>
      </w:r>
    </w:p>
    <w:p w:rsidR="00930BF8" w:rsidRPr="00930BF8" w:rsidRDefault="00930BF8" w:rsidP="00930BF8">
      <w:pPr>
        <w:pStyle w:val="ListParagraph"/>
        <w:spacing w:after="0" w:line="240" w:lineRule="auto"/>
        <w:ind w:left="0"/>
        <w:jc w:val="both"/>
        <w:rPr>
          <w:rFonts w:ascii="Arial" w:eastAsiaTheme="minorEastAsia" w:hAnsi="Arial" w:cs="Arial"/>
          <w:sz w:val="20"/>
          <w:lang w:val="en-US"/>
        </w:rPr>
      </w:pPr>
      <w:r w:rsidRPr="00930BF8">
        <w:rPr>
          <w:rFonts w:ascii="Arial" w:hAnsi="Arial" w:cs="Arial"/>
          <w:sz w:val="20"/>
          <w:lang w:val="en-US"/>
        </w:rPr>
        <w:t xml:space="preserve">= </w:t>
      </w:r>
      <m:oMath>
        <m:f>
          <m:fPr>
            <m:ctrlPr>
              <w:rPr>
                <w:rFonts w:ascii="Cambria Math" w:hAnsi="Cambria Math" w:cs="Arial"/>
                <w:i/>
                <w:sz w:val="20"/>
                <w:lang w:val="en-US"/>
              </w:rPr>
            </m:ctrlPr>
          </m:fPr>
          <m:num>
            <m:r>
              <w:rPr>
                <w:rFonts w:ascii="Cambria Math" w:hAnsi="Cambria Math" w:cs="Arial"/>
                <w:sz w:val="20"/>
                <w:lang w:val="en-US"/>
              </w:rPr>
              <m:t>0.26 mg</m:t>
            </m:r>
          </m:num>
          <m:den>
            <m:r>
              <w:rPr>
                <w:rFonts w:ascii="Cambria Math" w:hAnsi="Cambria Math" w:cs="Arial"/>
                <w:sz w:val="20"/>
                <w:lang w:val="en-US"/>
              </w:rPr>
              <m:t>100 mg</m:t>
            </m:r>
          </m:den>
        </m:f>
      </m:oMath>
      <w:r w:rsidRPr="00930BF8">
        <w:rPr>
          <w:rFonts w:ascii="Arial" w:eastAsiaTheme="minorEastAsia" w:hAnsi="Arial" w:cs="Arial"/>
          <w:sz w:val="20"/>
          <w:lang w:val="en-US"/>
        </w:rPr>
        <w:t xml:space="preserve"> x 50 ml = 0.13 ml</w:t>
      </w:r>
    </w:p>
    <w:p w:rsidR="00930BF8" w:rsidRPr="00930BF8" w:rsidRDefault="00930BF8" w:rsidP="00930BF8">
      <w:pPr>
        <w:pStyle w:val="ListParagraph"/>
        <w:spacing w:after="0" w:line="240" w:lineRule="auto"/>
        <w:ind w:left="0"/>
        <w:jc w:val="both"/>
        <w:rPr>
          <w:rFonts w:ascii="Arial" w:eastAsiaTheme="minorEastAsia" w:hAnsi="Arial" w:cs="Arial"/>
          <w:sz w:val="20"/>
          <w:lang w:val="en-US"/>
        </w:rPr>
      </w:pPr>
    </w:p>
    <w:p w:rsidR="00930BF8" w:rsidRPr="00930BF8" w:rsidRDefault="00930BF8" w:rsidP="00930BF8">
      <w:pPr>
        <w:pStyle w:val="ListParagraph"/>
        <w:numPr>
          <w:ilvl w:val="0"/>
          <w:numId w:val="17"/>
        </w:numPr>
        <w:spacing w:after="0" w:line="240" w:lineRule="auto"/>
        <w:ind w:left="284" w:hanging="284"/>
        <w:jc w:val="both"/>
        <w:rPr>
          <w:rFonts w:ascii="Arial" w:eastAsiaTheme="minorEastAsia" w:hAnsi="Arial" w:cs="Arial"/>
          <w:sz w:val="20"/>
          <w:lang w:val="en-US"/>
        </w:rPr>
      </w:pPr>
      <w:r w:rsidRPr="00930BF8">
        <w:rPr>
          <w:rFonts w:ascii="Arial" w:eastAsiaTheme="minorEastAsia" w:hAnsi="Arial" w:cs="Arial"/>
          <w:sz w:val="20"/>
          <w:lang w:val="en-US"/>
        </w:rPr>
        <w:t>Pemberian suspensi kafein pada mencit adalah</w:t>
      </w:r>
    </w:p>
    <w:p w:rsidR="00930BF8" w:rsidRPr="00930BF8" w:rsidRDefault="00930BF8" w:rsidP="00930BF8">
      <w:pPr>
        <w:pStyle w:val="ListParagraph"/>
        <w:spacing w:after="0" w:line="240" w:lineRule="auto"/>
        <w:ind w:left="0"/>
        <w:jc w:val="both"/>
        <w:rPr>
          <w:rFonts w:ascii="Arial" w:eastAsiaTheme="minorEastAsia" w:hAnsi="Arial" w:cs="Arial"/>
          <w:sz w:val="20"/>
          <w:lang w:val="en-US"/>
        </w:rPr>
      </w:pPr>
      <w:r w:rsidRPr="00930BF8">
        <w:rPr>
          <w:rFonts w:ascii="Arial" w:eastAsiaTheme="minorEastAsia" w:hAnsi="Arial" w:cs="Arial"/>
          <w:sz w:val="20"/>
          <w:lang w:val="en-US"/>
        </w:rPr>
        <w:t xml:space="preserve">= </w:t>
      </w:r>
      <m:oMath>
        <m:f>
          <m:fPr>
            <m:ctrlPr>
              <w:rPr>
                <w:rFonts w:ascii="Cambria Math" w:eastAsiaTheme="minorEastAsia" w:hAnsi="Cambria Math" w:cs="Arial"/>
                <w:i/>
                <w:sz w:val="20"/>
                <w:lang w:val="en-US"/>
              </w:rPr>
            </m:ctrlPr>
          </m:fPr>
          <m:num>
            <m:r>
              <w:rPr>
                <w:rFonts w:ascii="Cambria Math" w:eastAsiaTheme="minorEastAsia" w:hAnsi="Cambria Math" w:cs="Arial"/>
                <w:sz w:val="20"/>
                <w:lang w:val="en-US"/>
              </w:rPr>
              <m:t>berat mencit</m:t>
            </m:r>
          </m:num>
          <m:den>
            <m:r>
              <w:rPr>
                <w:rFonts w:ascii="Cambria Math" w:eastAsiaTheme="minorEastAsia" w:hAnsi="Cambria Math" w:cs="Arial"/>
                <w:sz w:val="20"/>
                <w:lang w:val="en-US"/>
              </w:rPr>
              <m:t>20 g</m:t>
            </m:r>
          </m:den>
        </m:f>
      </m:oMath>
      <w:r w:rsidRPr="00930BF8">
        <w:rPr>
          <w:rFonts w:ascii="Arial" w:eastAsiaTheme="minorEastAsia" w:hAnsi="Arial" w:cs="Arial"/>
          <w:sz w:val="20"/>
          <w:lang w:val="en-US"/>
        </w:rPr>
        <w:t xml:space="preserve"> x 0.13 ml =     ml</w:t>
      </w:r>
    </w:p>
    <w:p w:rsidR="00930BF8" w:rsidRPr="00930BF8" w:rsidRDefault="00930BF8" w:rsidP="00930BF8">
      <w:pPr>
        <w:pStyle w:val="ListParagraph"/>
        <w:spacing w:after="0" w:line="240" w:lineRule="auto"/>
        <w:ind w:left="0"/>
        <w:jc w:val="both"/>
        <w:rPr>
          <w:rFonts w:ascii="Arial" w:eastAsiaTheme="minorEastAsia" w:hAnsi="Arial" w:cs="Arial"/>
          <w:sz w:val="20"/>
          <w:lang w:val="en-US"/>
        </w:rPr>
      </w:pPr>
      <w:r w:rsidRPr="00930BF8">
        <w:rPr>
          <w:rFonts w:ascii="Arial" w:eastAsiaTheme="minorEastAsia" w:hAnsi="Arial" w:cs="Arial"/>
          <w:sz w:val="20"/>
          <w:lang w:val="en-US"/>
        </w:rPr>
        <w:t xml:space="preserve">M1 = </w:t>
      </w:r>
      <m:oMath>
        <m:f>
          <m:fPr>
            <m:ctrlPr>
              <w:rPr>
                <w:rFonts w:ascii="Cambria Math" w:eastAsiaTheme="minorEastAsia" w:hAnsi="Cambria Math" w:cs="Arial"/>
                <w:i/>
                <w:sz w:val="20"/>
                <w:lang w:val="en-US"/>
              </w:rPr>
            </m:ctrlPr>
          </m:fPr>
          <m:num>
            <m:r>
              <w:rPr>
                <w:rFonts w:ascii="Cambria Math" w:eastAsiaTheme="minorEastAsia" w:hAnsi="Cambria Math" w:cs="Arial"/>
                <w:sz w:val="20"/>
                <w:lang w:val="en-US"/>
              </w:rPr>
              <m:t>29,12 g</m:t>
            </m:r>
          </m:num>
          <m:den>
            <m:r>
              <w:rPr>
                <w:rFonts w:ascii="Cambria Math" w:eastAsiaTheme="minorEastAsia" w:hAnsi="Cambria Math" w:cs="Arial"/>
                <w:sz w:val="20"/>
                <w:lang w:val="en-US"/>
              </w:rPr>
              <m:t>20 g</m:t>
            </m:r>
          </m:den>
        </m:f>
      </m:oMath>
      <w:r w:rsidRPr="00930BF8">
        <w:rPr>
          <w:rFonts w:ascii="Arial" w:eastAsiaTheme="minorEastAsia" w:hAnsi="Arial" w:cs="Arial"/>
          <w:sz w:val="20"/>
          <w:lang w:val="en-US"/>
        </w:rPr>
        <w:t xml:space="preserve"> x 0</w:t>
      </w:r>
      <w:proofErr w:type="gramStart"/>
      <w:r w:rsidRPr="00930BF8">
        <w:rPr>
          <w:rFonts w:ascii="Arial" w:eastAsiaTheme="minorEastAsia" w:hAnsi="Arial" w:cs="Arial"/>
          <w:sz w:val="20"/>
          <w:lang w:val="en-US"/>
        </w:rPr>
        <w:t>,13</w:t>
      </w:r>
      <w:proofErr w:type="gramEnd"/>
      <w:r w:rsidRPr="00930BF8">
        <w:rPr>
          <w:rFonts w:ascii="Arial" w:eastAsiaTheme="minorEastAsia" w:hAnsi="Arial" w:cs="Arial"/>
          <w:sz w:val="20"/>
          <w:lang w:val="en-US"/>
        </w:rPr>
        <w:t xml:space="preserve"> ml = 0,18 ml </w:t>
      </w:r>
    </w:p>
    <w:p w:rsidR="00930BF8" w:rsidRPr="00930BF8" w:rsidRDefault="00930BF8" w:rsidP="00930BF8">
      <w:pPr>
        <w:pStyle w:val="ListParagraph"/>
        <w:spacing w:after="0" w:line="240" w:lineRule="auto"/>
        <w:ind w:left="0"/>
        <w:jc w:val="both"/>
        <w:rPr>
          <w:rFonts w:ascii="Arial" w:eastAsiaTheme="minorEastAsia" w:hAnsi="Arial" w:cs="Arial"/>
          <w:sz w:val="20"/>
          <w:lang w:val="en-US"/>
        </w:rPr>
      </w:pPr>
      <w:r w:rsidRPr="00930BF8">
        <w:rPr>
          <w:rFonts w:ascii="Arial" w:eastAsiaTheme="minorEastAsia" w:hAnsi="Arial" w:cs="Arial"/>
          <w:sz w:val="20"/>
          <w:lang w:val="en-US"/>
        </w:rPr>
        <w:t xml:space="preserve">M2 = </w:t>
      </w:r>
      <m:oMath>
        <m:f>
          <m:fPr>
            <m:ctrlPr>
              <w:rPr>
                <w:rFonts w:ascii="Cambria Math" w:eastAsiaTheme="minorEastAsia" w:hAnsi="Cambria Math" w:cs="Arial"/>
                <w:i/>
                <w:sz w:val="20"/>
                <w:lang w:val="en-US"/>
              </w:rPr>
            </m:ctrlPr>
          </m:fPr>
          <m:num>
            <m:r>
              <w:rPr>
                <w:rFonts w:ascii="Cambria Math" w:eastAsiaTheme="minorEastAsia" w:hAnsi="Cambria Math" w:cs="Arial"/>
                <w:sz w:val="20"/>
                <w:lang w:val="en-US"/>
              </w:rPr>
              <m:t>27,42 g</m:t>
            </m:r>
          </m:num>
          <m:den>
            <m:r>
              <w:rPr>
                <w:rFonts w:ascii="Cambria Math" w:eastAsiaTheme="minorEastAsia" w:hAnsi="Cambria Math" w:cs="Arial"/>
                <w:sz w:val="20"/>
                <w:lang w:val="en-US"/>
              </w:rPr>
              <m:t>20 g</m:t>
            </m:r>
          </m:den>
        </m:f>
      </m:oMath>
      <w:r w:rsidRPr="00930BF8">
        <w:rPr>
          <w:rFonts w:ascii="Arial" w:eastAsiaTheme="minorEastAsia" w:hAnsi="Arial" w:cs="Arial"/>
          <w:sz w:val="20"/>
          <w:lang w:val="en-US"/>
        </w:rPr>
        <w:t xml:space="preserve"> x 0</w:t>
      </w:r>
      <w:proofErr w:type="gramStart"/>
      <w:r w:rsidRPr="00930BF8">
        <w:rPr>
          <w:rFonts w:ascii="Arial" w:eastAsiaTheme="minorEastAsia" w:hAnsi="Arial" w:cs="Arial"/>
          <w:sz w:val="20"/>
          <w:lang w:val="en-US"/>
        </w:rPr>
        <w:t>,13</w:t>
      </w:r>
      <w:proofErr w:type="gramEnd"/>
      <w:r w:rsidRPr="00930BF8">
        <w:rPr>
          <w:rFonts w:ascii="Arial" w:eastAsiaTheme="minorEastAsia" w:hAnsi="Arial" w:cs="Arial"/>
          <w:sz w:val="20"/>
          <w:lang w:val="en-US"/>
        </w:rPr>
        <w:t xml:space="preserve"> ml = 0,17 ml</w:t>
      </w:r>
    </w:p>
    <w:p w:rsidR="00930BF8" w:rsidRPr="00930BF8" w:rsidRDefault="00930BF8" w:rsidP="00930BF8">
      <w:pPr>
        <w:pStyle w:val="ListParagraph"/>
        <w:spacing w:after="0" w:line="240" w:lineRule="auto"/>
        <w:ind w:left="0"/>
        <w:jc w:val="both"/>
        <w:rPr>
          <w:rFonts w:ascii="Arial" w:eastAsiaTheme="minorEastAsia" w:hAnsi="Arial" w:cs="Arial"/>
          <w:sz w:val="20"/>
          <w:lang w:val="en-US"/>
        </w:rPr>
      </w:pPr>
      <w:r w:rsidRPr="00930BF8">
        <w:rPr>
          <w:rFonts w:ascii="Arial" w:eastAsiaTheme="minorEastAsia" w:hAnsi="Arial" w:cs="Arial"/>
          <w:sz w:val="20"/>
          <w:lang w:val="en-US"/>
        </w:rPr>
        <w:t xml:space="preserve">M3 = </w:t>
      </w:r>
      <m:oMath>
        <m:f>
          <m:fPr>
            <m:ctrlPr>
              <w:rPr>
                <w:rFonts w:ascii="Cambria Math" w:eastAsiaTheme="minorEastAsia" w:hAnsi="Cambria Math" w:cs="Arial"/>
                <w:i/>
                <w:sz w:val="20"/>
                <w:lang w:val="en-US"/>
              </w:rPr>
            </m:ctrlPr>
          </m:fPr>
          <m:num>
            <m:r>
              <w:rPr>
                <w:rFonts w:ascii="Cambria Math" w:eastAsiaTheme="minorEastAsia" w:hAnsi="Cambria Math" w:cs="Arial"/>
                <w:sz w:val="20"/>
                <w:lang w:val="en-US"/>
              </w:rPr>
              <m:t>32,12 g</m:t>
            </m:r>
          </m:num>
          <m:den>
            <m:r>
              <w:rPr>
                <w:rFonts w:ascii="Cambria Math" w:eastAsiaTheme="minorEastAsia" w:hAnsi="Cambria Math" w:cs="Arial"/>
                <w:sz w:val="20"/>
                <w:lang w:val="en-US"/>
              </w:rPr>
              <m:t>20 g</m:t>
            </m:r>
          </m:den>
        </m:f>
      </m:oMath>
      <w:r w:rsidRPr="00930BF8">
        <w:rPr>
          <w:rFonts w:ascii="Arial" w:eastAsiaTheme="minorEastAsia" w:hAnsi="Arial" w:cs="Arial"/>
          <w:sz w:val="20"/>
          <w:lang w:val="en-US"/>
        </w:rPr>
        <w:t xml:space="preserve"> x 0</w:t>
      </w:r>
      <w:proofErr w:type="gramStart"/>
      <w:r w:rsidRPr="00930BF8">
        <w:rPr>
          <w:rFonts w:ascii="Arial" w:eastAsiaTheme="minorEastAsia" w:hAnsi="Arial" w:cs="Arial"/>
          <w:sz w:val="20"/>
          <w:lang w:val="en-US"/>
        </w:rPr>
        <w:t>,13</w:t>
      </w:r>
      <w:proofErr w:type="gramEnd"/>
      <w:r w:rsidRPr="00930BF8">
        <w:rPr>
          <w:rFonts w:ascii="Arial" w:eastAsiaTheme="minorEastAsia" w:hAnsi="Arial" w:cs="Arial"/>
          <w:sz w:val="20"/>
          <w:lang w:val="en-US"/>
        </w:rPr>
        <w:t xml:space="preserve"> ml = 0,2 ml</w:t>
      </w:r>
    </w:p>
    <w:p w:rsidR="00930BF8" w:rsidRPr="00930BF8" w:rsidRDefault="00930BF8" w:rsidP="00930BF8">
      <w:pPr>
        <w:pStyle w:val="ListParagraph"/>
        <w:spacing w:after="0" w:line="240" w:lineRule="auto"/>
        <w:ind w:left="0"/>
        <w:jc w:val="both"/>
        <w:rPr>
          <w:rFonts w:ascii="Arial" w:eastAsiaTheme="minorEastAsia" w:hAnsi="Arial" w:cs="Arial"/>
          <w:sz w:val="20"/>
          <w:lang w:val="en-US"/>
        </w:rPr>
      </w:pPr>
    </w:p>
    <w:p w:rsidR="00930BF8" w:rsidRPr="00930BF8" w:rsidRDefault="00930BF8" w:rsidP="00930BF8">
      <w:pPr>
        <w:pStyle w:val="ListParagraph"/>
        <w:numPr>
          <w:ilvl w:val="0"/>
          <w:numId w:val="17"/>
        </w:numPr>
        <w:spacing w:after="0" w:line="240" w:lineRule="auto"/>
        <w:ind w:left="284" w:hanging="284"/>
        <w:jc w:val="both"/>
        <w:rPr>
          <w:rFonts w:ascii="Arial" w:eastAsiaTheme="minorEastAsia" w:hAnsi="Arial" w:cs="Arial"/>
          <w:sz w:val="20"/>
          <w:lang w:val="en-US"/>
        </w:rPr>
      </w:pPr>
      <w:r w:rsidRPr="00930BF8">
        <w:rPr>
          <w:rFonts w:ascii="Arial" w:eastAsiaTheme="minorEastAsia" w:hAnsi="Arial" w:cs="Arial"/>
          <w:sz w:val="20"/>
          <w:lang w:val="en-US"/>
        </w:rPr>
        <w:t>Pemberian suspensi CMC 0,5%</w:t>
      </w:r>
    </w:p>
    <w:p w:rsidR="00930BF8" w:rsidRPr="00930BF8" w:rsidRDefault="00930BF8" w:rsidP="00930BF8">
      <w:pPr>
        <w:pStyle w:val="ListParagraph"/>
        <w:spacing w:after="0" w:line="240" w:lineRule="auto"/>
        <w:ind w:left="0"/>
        <w:jc w:val="both"/>
        <w:rPr>
          <w:rFonts w:ascii="Arial" w:eastAsiaTheme="minorEastAsia" w:hAnsi="Arial" w:cs="Arial"/>
          <w:sz w:val="20"/>
          <w:lang w:val="en-US"/>
        </w:rPr>
      </w:pPr>
      <w:r w:rsidRPr="00930BF8">
        <w:rPr>
          <w:rFonts w:ascii="Arial" w:eastAsiaTheme="minorEastAsia" w:hAnsi="Arial" w:cs="Arial"/>
          <w:sz w:val="20"/>
          <w:lang w:val="en-US"/>
        </w:rPr>
        <w:t xml:space="preserve">M1 = </w:t>
      </w:r>
      <m:oMath>
        <m:f>
          <m:fPr>
            <m:ctrlPr>
              <w:rPr>
                <w:rFonts w:ascii="Cambria Math" w:eastAsiaTheme="minorEastAsia" w:hAnsi="Cambria Math" w:cs="Arial"/>
                <w:i/>
                <w:sz w:val="20"/>
                <w:lang w:val="en-US"/>
              </w:rPr>
            </m:ctrlPr>
          </m:fPr>
          <m:num>
            <m:r>
              <w:rPr>
                <w:rFonts w:ascii="Cambria Math" w:eastAsiaTheme="minorEastAsia" w:hAnsi="Cambria Math" w:cs="Arial"/>
                <w:sz w:val="20"/>
                <w:lang w:val="en-US"/>
              </w:rPr>
              <m:t>25,26 g</m:t>
            </m:r>
          </m:num>
          <m:den>
            <m:r>
              <w:rPr>
                <w:rFonts w:ascii="Cambria Math" w:eastAsiaTheme="minorEastAsia" w:hAnsi="Cambria Math" w:cs="Arial"/>
                <w:sz w:val="20"/>
                <w:lang w:val="en-US"/>
              </w:rPr>
              <m:t>20 g</m:t>
            </m:r>
          </m:den>
        </m:f>
      </m:oMath>
      <w:r w:rsidRPr="00930BF8">
        <w:rPr>
          <w:rFonts w:ascii="Arial" w:eastAsiaTheme="minorEastAsia" w:hAnsi="Arial" w:cs="Arial"/>
          <w:sz w:val="20"/>
          <w:lang w:val="en-US"/>
        </w:rPr>
        <w:t xml:space="preserve"> x 0</w:t>
      </w:r>
      <w:proofErr w:type="gramStart"/>
      <w:r w:rsidRPr="00930BF8">
        <w:rPr>
          <w:rFonts w:ascii="Arial" w:eastAsiaTheme="minorEastAsia" w:hAnsi="Arial" w:cs="Arial"/>
          <w:sz w:val="20"/>
          <w:lang w:val="en-US"/>
        </w:rPr>
        <w:t>,13</w:t>
      </w:r>
      <w:proofErr w:type="gramEnd"/>
      <w:r w:rsidRPr="00930BF8">
        <w:rPr>
          <w:rFonts w:ascii="Arial" w:eastAsiaTheme="minorEastAsia" w:hAnsi="Arial" w:cs="Arial"/>
          <w:sz w:val="20"/>
          <w:lang w:val="en-US"/>
        </w:rPr>
        <w:t xml:space="preserve"> ml = 0,16 ml</w:t>
      </w:r>
    </w:p>
    <w:p w:rsidR="00930BF8" w:rsidRPr="00930BF8" w:rsidRDefault="00930BF8" w:rsidP="00930BF8">
      <w:pPr>
        <w:pStyle w:val="ListParagraph"/>
        <w:spacing w:after="0" w:line="240" w:lineRule="auto"/>
        <w:ind w:left="0"/>
        <w:jc w:val="both"/>
        <w:rPr>
          <w:rFonts w:ascii="Arial" w:eastAsiaTheme="minorEastAsia" w:hAnsi="Arial" w:cs="Arial"/>
          <w:sz w:val="20"/>
          <w:lang w:val="en-US"/>
        </w:rPr>
      </w:pPr>
      <w:r w:rsidRPr="00930BF8">
        <w:rPr>
          <w:rFonts w:ascii="Arial" w:eastAsiaTheme="minorEastAsia" w:hAnsi="Arial" w:cs="Arial"/>
          <w:sz w:val="20"/>
          <w:lang w:val="en-US"/>
        </w:rPr>
        <w:t xml:space="preserve">M2 = </w:t>
      </w:r>
      <m:oMath>
        <m:f>
          <m:fPr>
            <m:ctrlPr>
              <w:rPr>
                <w:rFonts w:ascii="Cambria Math" w:eastAsiaTheme="minorEastAsia" w:hAnsi="Cambria Math" w:cs="Arial"/>
                <w:i/>
                <w:sz w:val="20"/>
                <w:lang w:val="en-US"/>
              </w:rPr>
            </m:ctrlPr>
          </m:fPr>
          <m:num>
            <m:r>
              <w:rPr>
                <w:rFonts w:ascii="Cambria Math" w:eastAsiaTheme="minorEastAsia" w:hAnsi="Cambria Math" w:cs="Arial"/>
                <w:sz w:val="20"/>
                <w:lang w:val="en-US"/>
              </w:rPr>
              <m:t>28,42 g</m:t>
            </m:r>
          </m:num>
          <m:den>
            <m:r>
              <w:rPr>
                <w:rFonts w:ascii="Cambria Math" w:eastAsiaTheme="minorEastAsia" w:hAnsi="Cambria Math" w:cs="Arial"/>
                <w:sz w:val="20"/>
                <w:lang w:val="en-US"/>
              </w:rPr>
              <m:t>20 g</m:t>
            </m:r>
          </m:den>
        </m:f>
      </m:oMath>
      <w:r w:rsidRPr="00930BF8">
        <w:rPr>
          <w:rFonts w:ascii="Arial" w:eastAsiaTheme="minorEastAsia" w:hAnsi="Arial" w:cs="Arial"/>
          <w:sz w:val="20"/>
          <w:lang w:val="en-US"/>
        </w:rPr>
        <w:t xml:space="preserve"> x 0</w:t>
      </w:r>
      <w:proofErr w:type="gramStart"/>
      <w:r w:rsidRPr="00930BF8">
        <w:rPr>
          <w:rFonts w:ascii="Arial" w:eastAsiaTheme="minorEastAsia" w:hAnsi="Arial" w:cs="Arial"/>
          <w:sz w:val="20"/>
          <w:lang w:val="en-US"/>
        </w:rPr>
        <w:t>,13</w:t>
      </w:r>
      <w:proofErr w:type="gramEnd"/>
      <w:r w:rsidRPr="00930BF8">
        <w:rPr>
          <w:rFonts w:ascii="Arial" w:eastAsiaTheme="minorEastAsia" w:hAnsi="Arial" w:cs="Arial"/>
          <w:sz w:val="20"/>
          <w:lang w:val="en-US"/>
        </w:rPr>
        <w:t xml:space="preserve"> ml = 0,18 ml</w:t>
      </w:r>
    </w:p>
    <w:p w:rsidR="00930BF8" w:rsidRPr="00930BF8" w:rsidRDefault="00930BF8" w:rsidP="00930BF8">
      <w:pPr>
        <w:pStyle w:val="ListParagraph"/>
        <w:spacing w:after="0" w:line="240" w:lineRule="auto"/>
        <w:ind w:left="0"/>
        <w:jc w:val="both"/>
        <w:rPr>
          <w:rFonts w:ascii="Arial" w:eastAsiaTheme="minorEastAsia" w:hAnsi="Arial" w:cs="Arial"/>
          <w:sz w:val="20"/>
          <w:lang w:val="en-US"/>
        </w:rPr>
      </w:pPr>
      <w:r w:rsidRPr="00930BF8">
        <w:rPr>
          <w:rFonts w:ascii="Arial" w:eastAsiaTheme="minorEastAsia" w:hAnsi="Arial" w:cs="Arial"/>
          <w:sz w:val="20"/>
          <w:lang w:val="en-US"/>
        </w:rPr>
        <w:t xml:space="preserve">M3 = </w:t>
      </w:r>
      <m:oMath>
        <m:f>
          <m:fPr>
            <m:ctrlPr>
              <w:rPr>
                <w:rFonts w:ascii="Cambria Math" w:eastAsiaTheme="minorEastAsia" w:hAnsi="Cambria Math" w:cs="Arial"/>
                <w:i/>
                <w:sz w:val="20"/>
                <w:lang w:val="en-US"/>
              </w:rPr>
            </m:ctrlPr>
          </m:fPr>
          <m:num>
            <m:r>
              <w:rPr>
                <w:rFonts w:ascii="Cambria Math" w:eastAsiaTheme="minorEastAsia" w:hAnsi="Cambria Math" w:cs="Arial"/>
                <w:sz w:val="20"/>
                <w:lang w:val="en-US"/>
              </w:rPr>
              <m:t>28,12 g</m:t>
            </m:r>
          </m:num>
          <m:den>
            <m:r>
              <w:rPr>
                <w:rFonts w:ascii="Cambria Math" w:eastAsiaTheme="minorEastAsia" w:hAnsi="Cambria Math" w:cs="Arial"/>
                <w:sz w:val="20"/>
                <w:lang w:val="en-US"/>
              </w:rPr>
              <m:t>20 g</m:t>
            </m:r>
          </m:den>
        </m:f>
      </m:oMath>
      <w:r w:rsidRPr="00930BF8">
        <w:rPr>
          <w:rFonts w:ascii="Arial" w:eastAsiaTheme="minorEastAsia" w:hAnsi="Arial" w:cs="Arial"/>
          <w:sz w:val="20"/>
          <w:lang w:val="en-US"/>
        </w:rPr>
        <w:t xml:space="preserve"> x 0</w:t>
      </w:r>
      <w:proofErr w:type="gramStart"/>
      <w:r w:rsidRPr="00930BF8">
        <w:rPr>
          <w:rFonts w:ascii="Arial" w:eastAsiaTheme="minorEastAsia" w:hAnsi="Arial" w:cs="Arial"/>
          <w:sz w:val="20"/>
          <w:lang w:val="en-US"/>
        </w:rPr>
        <w:t>,13</w:t>
      </w:r>
      <w:proofErr w:type="gramEnd"/>
      <w:r w:rsidRPr="00930BF8">
        <w:rPr>
          <w:rFonts w:ascii="Arial" w:eastAsiaTheme="minorEastAsia" w:hAnsi="Arial" w:cs="Arial"/>
          <w:sz w:val="20"/>
          <w:lang w:val="en-US"/>
        </w:rPr>
        <w:t xml:space="preserve"> ml = 0,18 ml</w:t>
      </w:r>
    </w:p>
    <w:p w:rsidR="00930BF8" w:rsidRPr="00930BF8" w:rsidRDefault="00930BF8" w:rsidP="00930BF8">
      <w:pPr>
        <w:pStyle w:val="ListParagraph"/>
        <w:spacing w:after="0" w:line="240" w:lineRule="auto"/>
        <w:ind w:left="0"/>
        <w:jc w:val="both"/>
        <w:rPr>
          <w:rFonts w:ascii="Arial" w:eastAsiaTheme="minorEastAsia" w:hAnsi="Arial" w:cs="Arial"/>
          <w:sz w:val="20"/>
          <w:lang w:val="en-US"/>
        </w:rPr>
      </w:pPr>
    </w:p>
    <w:p w:rsidR="00930BF8" w:rsidRPr="00930BF8" w:rsidRDefault="00930BF8" w:rsidP="00930BF8">
      <w:pPr>
        <w:pStyle w:val="ListParagraph"/>
        <w:numPr>
          <w:ilvl w:val="0"/>
          <w:numId w:val="17"/>
        </w:numPr>
        <w:spacing w:after="0" w:line="240" w:lineRule="auto"/>
        <w:ind w:left="284" w:hanging="284"/>
        <w:jc w:val="both"/>
        <w:rPr>
          <w:rFonts w:ascii="Arial" w:eastAsiaTheme="minorEastAsia" w:hAnsi="Arial" w:cs="Arial"/>
          <w:sz w:val="20"/>
          <w:lang w:val="en-US"/>
        </w:rPr>
      </w:pPr>
      <w:r w:rsidRPr="00930BF8">
        <w:rPr>
          <w:rFonts w:ascii="Arial" w:eastAsiaTheme="minorEastAsia" w:hAnsi="Arial" w:cs="Arial"/>
          <w:sz w:val="20"/>
          <w:lang w:val="en-US"/>
        </w:rPr>
        <w:t>Pemberian Suspensi EEBB 10%</w:t>
      </w:r>
    </w:p>
    <w:p w:rsidR="00930BF8" w:rsidRPr="00930BF8" w:rsidRDefault="00930BF8" w:rsidP="00930BF8">
      <w:pPr>
        <w:pStyle w:val="ListParagraph"/>
        <w:spacing w:after="0" w:line="240" w:lineRule="auto"/>
        <w:ind w:left="0"/>
        <w:jc w:val="both"/>
        <w:rPr>
          <w:rFonts w:ascii="Arial" w:eastAsiaTheme="minorEastAsia" w:hAnsi="Arial" w:cs="Arial"/>
          <w:sz w:val="20"/>
          <w:lang w:val="en-US"/>
        </w:rPr>
      </w:pPr>
      <w:r w:rsidRPr="00930BF8">
        <w:rPr>
          <w:rFonts w:ascii="Arial" w:eastAsiaTheme="minorEastAsia" w:hAnsi="Arial" w:cs="Arial"/>
          <w:sz w:val="20"/>
          <w:lang w:val="en-US"/>
        </w:rPr>
        <w:t xml:space="preserve">M1 = </w:t>
      </w:r>
      <m:oMath>
        <m:f>
          <m:fPr>
            <m:ctrlPr>
              <w:rPr>
                <w:rFonts w:ascii="Cambria Math" w:eastAsiaTheme="minorEastAsia" w:hAnsi="Cambria Math" w:cs="Arial"/>
                <w:i/>
                <w:sz w:val="20"/>
                <w:lang w:val="en-US"/>
              </w:rPr>
            </m:ctrlPr>
          </m:fPr>
          <m:num>
            <m:r>
              <w:rPr>
                <w:rFonts w:ascii="Cambria Math" w:eastAsiaTheme="minorEastAsia" w:hAnsi="Cambria Math" w:cs="Arial"/>
                <w:sz w:val="20"/>
                <w:lang w:val="en-US"/>
              </w:rPr>
              <m:t>28,40 g</m:t>
            </m:r>
          </m:num>
          <m:den>
            <m:r>
              <w:rPr>
                <w:rFonts w:ascii="Cambria Math" w:eastAsiaTheme="minorEastAsia" w:hAnsi="Cambria Math" w:cs="Arial"/>
                <w:sz w:val="20"/>
                <w:lang w:val="en-US"/>
              </w:rPr>
              <m:t>20 g</m:t>
            </m:r>
          </m:den>
        </m:f>
      </m:oMath>
      <w:r w:rsidRPr="00930BF8">
        <w:rPr>
          <w:rFonts w:ascii="Arial" w:eastAsiaTheme="minorEastAsia" w:hAnsi="Arial" w:cs="Arial"/>
          <w:sz w:val="20"/>
          <w:lang w:val="en-US"/>
        </w:rPr>
        <w:t xml:space="preserve"> x 0</w:t>
      </w:r>
      <w:proofErr w:type="gramStart"/>
      <w:r w:rsidRPr="00930BF8">
        <w:rPr>
          <w:rFonts w:ascii="Arial" w:eastAsiaTheme="minorEastAsia" w:hAnsi="Arial" w:cs="Arial"/>
          <w:sz w:val="20"/>
          <w:lang w:val="en-US"/>
        </w:rPr>
        <w:t>,13</w:t>
      </w:r>
      <w:proofErr w:type="gramEnd"/>
      <w:r w:rsidRPr="00930BF8">
        <w:rPr>
          <w:rFonts w:ascii="Arial" w:eastAsiaTheme="minorEastAsia" w:hAnsi="Arial" w:cs="Arial"/>
          <w:sz w:val="20"/>
          <w:lang w:val="en-US"/>
        </w:rPr>
        <w:t xml:space="preserve"> ml = 0,18 ml</w:t>
      </w:r>
    </w:p>
    <w:p w:rsidR="00930BF8" w:rsidRPr="00930BF8" w:rsidRDefault="00930BF8" w:rsidP="00930BF8">
      <w:pPr>
        <w:pStyle w:val="ListParagraph"/>
        <w:spacing w:after="0" w:line="240" w:lineRule="auto"/>
        <w:ind w:left="0"/>
        <w:jc w:val="both"/>
        <w:rPr>
          <w:rFonts w:ascii="Arial" w:eastAsiaTheme="minorEastAsia" w:hAnsi="Arial" w:cs="Arial"/>
          <w:sz w:val="20"/>
          <w:lang w:val="en-US"/>
        </w:rPr>
      </w:pPr>
      <w:r w:rsidRPr="00930BF8">
        <w:rPr>
          <w:rFonts w:ascii="Arial" w:eastAsiaTheme="minorEastAsia" w:hAnsi="Arial" w:cs="Arial"/>
          <w:sz w:val="20"/>
          <w:lang w:val="en-US"/>
        </w:rPr>
        <w:t xml:space="preserve">M2 = </w:t>
      </w:r>
      <m:oMath>
        <m:f>
          <m:fPr>
            <m:ctrlPr>
              <w:rPr>
                <w:rFonts w:ascii="Cambria Math" w:eastAsiaTheme="minorEastAsia" w:hAnsi="Cambria Math" w:cs="Arial"/>
                <w:i/>
                <w:sz w:val="20"/>
                <w:lang w:val="en-US"/>
              </w:rPr>
            </m:ctrlPr>
          </m:fPr>
          <m:num>
            <m:r>
              <w:rPr>
                <w:rFonts w:ascii="Cambria Math" w:eastAsiaTheme="minorEastAsia" w:hAnsi="Cambria Math" w:cs="Arial"/>
                <w:sz w:val="20"/>
                <w:lang w:val="en-US"/>
              </w:rPr>
              <m:t>24,72 g</m:t>
            </m:r>
          </m:num>
          <m:den>
            <m:r>
              <w:rPr>
                <w:rFonts w:ascii="Cambria Math" w:eastAsiaTheme="minorEastAsia" w:hAnsi="Cambria Math" w:cs="Arial"/>
                <w:sz w:val="20"/>
                <w:lang w:val="en-US"/>
              </w:rPr>
              <m:t>20 g</m:t>
            </m:r>
          </m:den>
        </m:f>
      </m:oMath>
      <w:r w:rsidRPr="00930BF8">
        <w:rPr>
          <w:rFonts w:ascii="Arial" w:eastAsiaTheme="minorEastAsia" w:hAnsi="Arial" w:cs="Arial"/>
          <w:sz w:val="20"/>
          <w:lang w:val="en-US"/>
        </w:rPr>
        <w:t xml:space="preserve"> x 0</w:t>
      </w:r>
      <w:proofErr w:type="gramStart"/>
      <w:r w:rsidRPr="00930BF8">
        <w:rPr>
          <w:rFonts w:ascii="Arial" w:eastAsiaTheme="minorEastAsia" w:hAnsi="Arial" w:cs="Arial"/>
          <w:sz w:val="20"/>
          <w:lang w:val="en-US"/>
        </w:rPr>
        <w:t>,13</w:t>
      </w:r>
      <w:proofErr w:type="gramEnd"/>
      <w:r w:rsidRPr="00930BF8">
        <w:rPr>
          <w:rFonts w:ascii="Arial" w:eastAsiaTheme="minorEastAsia" w:hAnsi="Arial" w:cs="Arial"/>
          <w:sz w:val="20"/>
          <w:lang w:val="en-US"/>
        </w:rPr>
        <w:t xml:space="preserve"> ml = 0,16 ml</w:t>
      </w:r>
    </w:p>
    <w:p w:rsidR="00930BF8" w:rsidRPr="00930BF8" w:rsidRDefault="00930BF8" w:rsidP="00930BF8">
      <w:pPr>
        <w:pStyle w:val="ListParagraph"/>
        <w:spacing w:after="0" w:line="240" w:lineRule="auto"/>
        <w:ind w:left="0"/>
        <w:jc w:val="both"/>
        <w:rPr>
          <w:rFonts w:ascii="Arial" w:eastAsiaTheme="minorEastAsia" w:hAnsi="Arial" w:cs="Arial"/>
          <w:sz w:val="20"/>
          <w:lang w:val="en-US"/>
        </w:rPr>
      </w:pPr>
      <w:r w:rsidRPr="00930BF8">
        <w:rPr>
          <w:rFonts w:ascii="Arial" w:eastAsiaTheme="minorEastAsia" w:hAnsi="Arial" w:cs="Arial"/>
          <w:sz w:val="20"/>
          <w:lang w:val="en-US"/>
        </w:rPr>
        <w:t xml:space="preserve">M3 = </w:t>
      </w:r>
      <m:oMath>
        <m:f>
          <m:fPr>
            <m:ctrlPr>
              <w:rPr>
                <w:rFonts w:ascii="Cambria Math" w:eastAsiaTheme="minorEastAsia" w:hAnsi="Cambria Math" w:cs="Arial"/>
                <w:i/>
                <w:sz w:val="20"/>
                <w:lang w:val="en-US"/>
              </w:rPr>
            </m:ctrlPr>
          </m:fPr>
          <m:num>
            <m:r>
              <w:rPr>
                <w:rFonts w:ascii="Cambria Math" w:eastAsiaTheme="minorEastAsia" w:hAnsi="Cambria Math" w:cs="Arial"/>
                <w:sz w:val="20"/>
                <w:lang w:val="en-US"/>
              </w:rPr>
              <m:t>26,42 g</m:t>
            </m:r>
          </m:num>
          <m:den>
            <m:r>
              <w:rPr>
                <w:rFonts w:ascii="Cambria Math" w:eastAsiaTheme="minorEastAsia" w:hAnsi="Cambria Math" w:cs="Arial"/>
                <w:sz w:val="20"/>
                <w:lang w:val="en-US"/>
              </w:rPr>
              <m:t>20 g</m:t>
            </m:r>
          </m:den>
        </m:f>
      </m:oMath>
      <w:r w:rsidRPr="00930BF8">
        <w:rPr>
          <w:rFonts w:ascii="Arial" w:eastAsiaTheme="minorEastAsia" w:hAnsi="Arial" w:cs="Arial"/>
          <w:sz w:val="20"/>
          <w:lang w:val="en-US"/>
        </w:rPr>
        <w:t xml:space="preserve"> x 0</w:t>
      </w:r>
      <w:proofErr w:type="gramStart"/>
      <w:r w:rsidRPr="00930BF8">
        <w:rPr>
          <w:rFonts w:ascii="Arial" w:eastAsiaTheme="minorEastAsia" w:hAnsi="Arial" w:cs="Arial"/>
          <w:sz w:val="20"/>
          <w:lang w:val="en-US"/>
        </w:rPr>
        <w:t>,13</w:t>
      </w:r>
      <w:proofErr w:type="gramEnd"/>
      <w:r w:rsidRPr="00930BF8">
        <w:rPr>
          <w:rFonts w:ascii="Arial" w:eastAsiaTheme="minorEastAsia" w:hAnsi="Arial" w:cs="Arial"/>
          <w:sz w:val="20"/>
          <w:lang w:val="en-US"/>
        </w:rPr>
        <w:t xml:space="preserve"> ml = 0,17 ml</w:t>
      </w:r>
    </w:p>
    <w:p w:rsidR="00930BF8" w:rsidRPr="00930BF8" w:rsidRDefault="00930BF8" w:rsidP="00930BF8">
      <w:pPr>
        <w:pStyle w:val="ListParagraph"/>
        <w:spacing w:after="0" w:line="240" w:lineRule="auto"/>
        <w:ind w:left="0"/>
        <w:jc w:val="both"/>
        <w:rPr>
          <w:rFonts w:ascii="Arial" w:eastAsiaTheme="minorEastAsia" w:hAnsi="Arial" w:cs="Arial"/>
          <w:sz w:val="20"/>
          <w:lang w:val="en-US"/>
        </w:rPr>
      </w:pPr>
    </w:p>
    <w:p w:rsidR="00930BF8" w:rsidRPr="00930BF8" w:rsidRDefault="00930BF8" w:rsidP="00930BF8">
      <w:pPr>
        <w:pStyle w:val="ListParagraph"/>
        <w:numPr>
          <w:ilvl w:val="0"/>
          <w:numId w:val="17"/>
        </w:numPr>
        <w:spacing w:after="0" w:line="240" w:lineRule="auto"/>
        <w:ind w:left="284" w:hanging="284"/>
        <w:jc w:val="both"/>
        <w:rPr>
          <w:rFonts w:ascii="Arial" w:eastAsiaTheme="minorEastAsia" w:hAnsi="Arial" w:cs="Arial"/>
          <w:sz w:val="20"/>
          <w:lang w:val="en-US"/>
        </w:rPr>
      </w:pPr>
      <w:r w:rsidRPr="00930BF8">
        <w:rPr>
          <w:rFonts w:ascii="Arial" w:eastAsiaTheme="minorEastAsia" w:hAnsi="Arial" w:cs="Arial"/>
          <w:sz w:val="20"/>
          <w:lang w:val="en-US"/>
        </w:rPr>
        <w:t>Pemberian Suspensi EEBB 15%</w:t>
      </w:r>
    </w:p>
    <w:p w:rsidR="00930BF8" w:rsidRPr="00930BF8" w:rsidRDefault="00930BF8" w:rsidP="00930BF8">
      <w:pPr>
        <w:pStyle w:val="ListParagraph"/>
        <w:spacing w:after="0" w:line="240" w:lineRule="auto"/>
        <w:ind w:left="0"/>
        <w:jc w:val="both"/>
        <w:rPr>
          <w:rFonts w:ascii="Arial" w:eastAsiaTheme="minorEastAsia" w:hAnsi="Arial" w:cs="Arial"/>
          <w:sz w:val="20"/>
          <w:lang w:val="en-US"/>
        </w:rPr>
      </w:pPr>
      <w:r w:rsidRPr="00930BF8">
        <w:rPr>
          <w:rFonts w:ascii="Arial" w:eastAsiaTheme="minorEastAsia" w:hAnsi="Arial" w:cs="Arial"/>
          <w:sz w:val="20"/>
          <w:lang w:val="en-US"/>
        </w:rPr>
        <w:t xml:space="preserve">M1 = </w:t>
      </w:r>
      <m:oMath>
        <m:f>
          <m:fPr>
            <m:ctrlPr>
              <w:rPr>
                <w:rFonts w:ascii="Cambria Math" w:eastAsiaTheme="minorEastAsia" w:hAnsi="Cambria Math" w:cs="Arial"/>
                <w:i/>
                <w:sz w:val="20"/>
                <w:lang w:val="en-US"/>
              </w:rPr>
            </m:ctrlPr>
          </m:fPr>
          <m:num>
            <m:r>
              <w:rPr>
                <w:rFonts w:ascii="Cambria Math" w:eastAsiaTheme="minorEastAsia" w:hAnsi="Cambria Math" w:cs="Arial"/>
                <w:sz w:val="20"/>
                <w:lang w:val="en-US"/>
              </w:rPr>
              <m:t>32,71 g</m:t>
            </m:r>
          </m:num>
          <m:den>
            <m:r>
              <w:rPr>
                <w:rFonts w:ascii="Cambria Math" w:eastAsiaTheme="minorEastAsia" w:hAnsi="Cambria Math" w:cs="Arial"/>
                <w:sz w:val="20"/>
                <w:lang w:val="en-US"/>
              </w:rPr>
              <m:t>20 g</m:t>
            </m:r>
          </m:den>
        </m:f>
      </m:oMath>
      <w:r w:rsidRPr="00930BF8">
        <w:rPr>
          <w:rFonts w:ascii="Arial" w:eastAsiaTheme="minorEastAsia" w:hAnsi="Arial" w:cs="Arial"/>
          <w:sz w:val="20"/>
          <w:lang w:val="en-US"/>
        </w:rPr>
        <w:t xml:space="preserve"> x 0</w:t>
      </w:r>
      <w:proofErr w:type="gramStart"/>
      <w:r w:rsidRPr="00930BF8">
        <w:rPr>
          <w:rFonts w:ascii="Arial" w:eastAsiaTheme="minorEastAsia" w:hAnsi="Arial" w:cs="Arial"/>
          <w:sz w:val="20"/>
          <w:lang w:val="en-US"/>
        </w:rPr>
        <w:t>,13</w:t>
      </w:r>
      <w:proofErr w:type="gramEnd"/>
      <w:r w:rsidRPr="00930BF8">
        <w:rPr>
          <w:rFonts w:ascii="Arial" w:eastAsiaTheme="minorEastAsia" w:hAnsi="Arial" w:cs="Arial"/>
          <w:sz w:val="20"/>
          <w:lang w:val="en-US"/>
        </w:rPr>
        <w:t xml:space="preserve"> ml = 0,2 ml</w:t>
      </w:r>
    </w:p>
    <w:p w:rsidR="00930BF8" w:rsidRPr="00930BF8" w:rsidRDefault="00930BF8" w:rsidP="00930BF8">
      <w:pPr>
        <w:pStyle w:val="ListParagraph"/>
        <w:spacing w:after="0" w:line="240" w:lineRule="auto"/>
        <w:ind w:left="0"/>
        <w:jc w:val="both"/>
        <w:rPr>
          <w:rFonts w:ascii="Arial" w:eastAsiaTheme="minorEastAsia" w:hAnsi="Arial" w:cs="Arial"/>
          <w:sz w:val="20"/>
          <w:lang w:val="en-US"/>
        </w:rPr>
      </w:pPr>
      <w:r w:rsidRPr="00930BF8">
        <w:rPr>
          <w:rFonts w:ascii="Arial" w:eastAsiaTheme="minorEastAsia" w:hAnsi="Arial" w:cs="Arial"/>
          <w:sz w:val="20"/>
          <w:lang w:val="en-US"/>
        </w:rPr>
        <w:t xml:space="preserve">M2 = </w:t>
      </w:r>
      <m:oMath>
        <m:f>
          <m:fPr>
            <m:ctrlPr>
              <w:rPr>
                <w:rFonts w:ascii="Cambria Math" w:eastAsiaTheme="minorEastAsia" w:hAnsi="Cambria Math" w:cs="Arial"/>
                <w:i/>
                <w:sz w:val="20"/>
                <w:lang w:val="en-US"/>
              </w:rPr>
            </m:ctrlPr>
          </m:fPr>
          <m:num>
            <m:r>
              <w:rPr>
                <w:rFonts w:ascii="Cambria Math" w:eastAsiaTheme="minorEastAsia" w:hAnsi="Cambria Math" w:cs="Arial"/>
                <w:sz w:val="20"/>
                <w:lang w:val="en-US"/>
              </w:rPr>
              <m:t>25,64 g</m:t>
            </m:r>
          </m:num>
          <m:den>
            <m:r>
              <w:rPr>
                <w:rFonts w:ascii="Cambria Math" w:eastAsiaTheme="minorEastAsia" w:hAnsi="Cambria Math" w:cs="Arial"/>
                <w:sz w:val="20"/>
                <w:lang w:val="en-US"/>
              </w:rPr>
              <m:t>20 g</m:t>
            </m:r>
          </m:den>
        </m:f>
      </m:oMath>
      <w:r w:rsidRPr="00930BF8">
        <w:rPr>
          <w:rFonts w:ascii="Arial" w:eastAsiaTheme="minorEastAsia" w:hAnsi="Arial" w:cs="Arial"/>
          <w:sz w:val="20"/>
          <w:lang w:val="en-US"/>
        </w:rPr>
        <w:t xml:space="preserve"> x 0</w:t>
      </w:r>
      <w:proofErr w:type="gramStart"/>
      <w:r w:rsidRPr="00930BF8">
        <w:rPr>
          <w:rFonts w:ascii="Arial" w:eastAsiaTheme="minorEastAsia" w:hAnsi="Arial" w:cs="Arial"/>
          <w:sz w:val="20"/>
          <w:lang w:val="en-US"/>
        </w:rPr>
        <w:t>,13</w:t>
      </w:r>
      <w:proofErr w:type="gramEnd"/>
      <w:r w:rsidRPr="00930BF8">
        <w:rPr>
          <w:rFonts w:ascii="Arial" w:eastAsiaTheme="minorEastAsia" w:hAnsi="Arial" w:cs="Arial"/>
          <w:sz w:val="20"/>
          <w:lang w:val="en-US"/>
        </w:rPr>
        <w:t xml:space="preserve"> ml = 0,16 ml</w:t>
      </w:r>
    </w:p>
    <w:p w:rsidR="00930BF8" w:rsidRPr="00930BF8" w:rsidRDefault="00930BF8" w:rsidP="00930BF8">
      <w:pPr>
        <w:pStyle w:val="ListParagraph"/>
        <w:spacing w:after="0" w:line="240" w:lineRule="auto"/>
        <w:ind w:left="0"/>
        <w:jc w:val="both"/>
        <w:rPr>
          <w:rFonts w:ascii="Arial" w:eastAsiaTheme="minorEastAsia" w:hAnsi="Arial" w:cs="Arial"/>
          <w:sz w:val="20"/>
          <w:lang w:val="en-US"/>
        </w:rPr>
      </w:pPr>
      <w:r w:rsidRPr="00930BF8">
        <w:rPr>
          <w:rFonts w:ascii="Arial" w:eastAsiaTheme="minorEastAsia" w:hAnsi="Arial" w:cs="Arial"/>
          <w:sz w:val="20"/>
          <w:lang w:val="en-US"/>
        </w:rPr>
        <w:t xml:space="preserve">M3 = </w:t>
      </w:r>
      <m:oMath>
        <m:f>
          <m:fPr>
            <m:ctrlPr>
              <w:rPr>
                <w:rFonts w:ascii="Cambria Math" w:eastAsiaTheme="minorEastAsia" w:hAnsi="Cambria Math" w:cs="Arial"/>
                <w:i/>
                <w:sz w:val="20"/>
                <w:lang w:val="en-US"/>
              </w:rPr>
            </m:ctrlPr>
          </m:fPr>
          <m:num>
            <m:r>
              <w:rPr>
                <w:rFonts w:ascii="Cambria Math" w:eastAsiaTheme="minorEastAsia" w:hAnsi="Cambria Math" w:cs="Arial"/>
                <w:sz w:val="20"/>
                <w:lang w:val="en-US"/>
              </w:rPr>
              <m:t>29,08 g</m:t>
            </m:r>
          </m:num>
          <m:den>
            <m:r>
              <w:rPr>
                <w:rFonts w:ascii="Cambria Math" w:eastAsiaTheme="minorEastAsia" w:hAnsi="Cambria Math" w:cs="Arial"/>
                <w:sz w:val="20"/>
                <w:lang w:val="en-US"/>
              </w:rPr>
              <m:t>20 g</m:t>
            </m:r>
          </m:den>
        </m:f>
      </m:oMath>
      <w:r w:rsidRPr="00930BF8">
        <w:rPr>
          <w:rFonts w:ascii="Arial" w:eastAsiaTheme="minorEastAsia" w:hAnsi="Arial" w:cs="Arial"/>
          <w:sz w:val="20"/>
          <w:lang w:val="en-US"/>
        </w:rPr>
        <w:t xml:space="preserve"> x 0</w:t>
      </w:r>
      <w:proofErr w:type="gramStart"/>
      <w:r w:rsidRPr="00930BF8">
        <w:rPr>
          <w:rFonts w:ascii="Arial" w:eastAsiaTheme="minorEastAsia" w:hAnsi="Arial" w:cs="Arial"/>
          <w:sz w:val="20"/>
          <w:lang w:val="en-US"/>
        </w:rPr>
        <w:t>,13</w:t>
      </w:r>
      <w:proofErr w:type="gramEnd"/>
      <w:r w:rsidRPr="00930BF8">
        <w:rPr>
          <w:rFonts w:ascii="Arial" w:eastAsiaTheme="minorEastAsia" w:hAnsi="Arial" w:cs="Arial"/>
          <w:sz w:val="20"/>
          <w:lang w:val="en-US"/>
        </w:rPr>
        <w:t xml:space="preserve"> ml = 0,18 ml</w:t>
      </w:r>
    </w:p>
    <w:p w:rsidR="00930BF8" w:rsidRPr="00930BF8" w:rsidRDefault="00930BF8" w:rsidP="00930BF8">
      <w:pPr>
        <w:pStyle w:val="ListParagraph"/>
        <w:numPr>
          <w:ilvl w:val="0"/>
          <w:numId w:val="17"/>
        </w:numPr>
        <w:spacing w:after="0" w:line="240" w:lineRule="auto"/>
        <w:ind w:left="284" w:hanging="284"/>
        <w:jc w:val="both"/>
        <w:rPr>
          <w:rFonts w:ascii="Arial" w:eastAsiaTheme="minorEastAsia" w:hAnsi="Arial" w:cs="Arial"/>
          <w:sz w:val="20"/>
          <w:lang w:val="en-US"/>
        </w:rPr>
      </w:pPr>
      <w:r w:rsidRPr="00930BF8">
        <w:rPr>
          <w:rFonts w:ascii="Arial" w:eastAsiaTheme="minorEastAsia" w:hAnsi="Arial" w:cs="Arial"/>
          <w:sz w:val="20"/>
          <w:lang w:val="en-US"/>
        </w:rPr>
        <w:t>Pemberian Suspensi EEBB 20%</w:t>
      </w:r>
    </w:p>
    <w:p w:rsidR="00930BF8" w:rsidRPr="00930BF8" w:rsidRDefault="00930BF8" w:rsidP="00930BF8">
      <w:pPr>
        <w:pStyle w:val="ListParagraph"/>
        <w:spacing w:after="0" w:line="240" w:lineRule="auto"/>
        <w:ind w:left="0"/>
        <w:jc w:val="both"/>
        <w:rPr>
          <w:rFonts w:ascii="Arial" w:eastAsiaTheme="minorEastAsia" w:hAnsi="Arial" w:cs="Arial"/>
          <w:sz w:val="20"/>
          <w:lang w:val="en-US"/>
        </w:rPr>
      </w:pPr>
      <w:r w:rsidRPr="00930BF8">
        <w:rPr>
          <w:rFonts w:ascii="Arial" w:eastAsiaTheme="minorEastAsia" w:hAnsi="Arial" w:cs="Arial"/>
          <w:sz w:val="20"/>
          <w:lang w:val="en-US"/>
        </w:rPr>
        <w:t xml:space="preserve">M1 = </w:t>
      </w:r>
      <m:oMath>
        <m:f>
          <m:fPr>
            <m:ctrlPr>
              <w:rPr>
                <w:rFonts w:ascii="Cambria Math" w:eastAsiaTheme="minorEastAsia" w:hAnsi="Cambria Math" w:cs="Arial"/>
                <w:i/>
                <w:sz w:val="20"/>
                <w:lang w:val="en-US"/>
              </w:rPr>
            </m:ctrlPr>
          </m:fPr>
          <m:num>
            <m:r>
              <w:rPr>
                <w:rFonts w:ascii="Cambria Math" w:eastAsiaTheme="minorEastAsia" w:hAnsi="Cambria Math" w:cs="Arial"/>
                <w:sz w:val="20"/>
                <w:lang w:val="en-US"/>
              </w:rPr>
              <m:t>31,68 g</m:t>
            </m:r>
          </m:num>
          <m:den>
            <m:r>
              <w:rPr>
                <w:rFonts w:ascii="Cambria Math" w:eastAsiaTheme="minorEastAsia" w:hAnsi="Cambria Math" w:cs="Arial"/>
                <w:sz w:val="20"/>
                <w:lang w:val="en-US"/>
              </w:rPr>
              <m:t>20 g</m:t>
            </m:r>
          </m:den>
        </m:f>
      </m:oMath>
      <w:r w:rsidRPr="00930BF8">
        <w:rPr>
          <w:rFonts w:ascii="Arial" w:eastAsiaTheme="minorEastAsia" w:hAnsi="Arial" w:cs="Arial"/>
          <w:sz w:val="20"/>
          <w:lang w:val="en-US"/>
        </w:rPr>
        <w:t xml:space="preserve"> x 0</w:t>
      </w:r>
      <w:proofErr w:type="gramStart"/>
      <w:r w:rsidRPr="00930BF8">
        <w:rPr>
          <w:rFonts w:ascii="Arial" w:eastAsiaTheme="minorEastAsia" w:hAnsi="Arial" w:cs="Arial"/>
          <w:sz w:val="20"/>
          <w:lang w:val="en-US"/>
        </w:rPr>
        <w:t>,13</w:t>
      </w:r>
      <w:proofErr w:type="gramEnd"/>
      <w:r w:rsidRPr="00930BF8">
        <w:rPr>
          <w:rFonts w:ascii="Arial" w:eastAsiaTheme="minorEastAsia" w:hAnsi="Arial" w:cs="Arial"/>
          <w:sz w:val="20"/>
          <w:lang w:val="en-US"/>
        </w:rPr>
        <w:t xml:space="preserve"> ml = 0,2 ml</w:t>
      </w:r>
    </w:p>
    <w:p w:rsidR="00930BF8" w:rsidRPr="00930BF8" w:rsidRDefault="00930BF8" w:rsidP="00930BF8">
      <w:pPr>
        <w:pStyle w:val="ListParagraph"/>
        <w:spacing w:after="0" w:line="240" w:lineRule="auto"/>
        <w:ind w:left="0"/>
        <w:jc w:val="both"/>
        <w:rPr>
          <w:rFonts w:ascii="Arial" w:eastAsiaTheme="minorEastAsia" w:hAnsi="Arial" w:cs="Arial"/>
          <w:sz w:val="20"/>
          <w:lang w:val="en-US"/>
        </w:rPr>
      </w:pPr>
      <w:r w:rsidRPr="00930BF8">
        <w:rPr>
          <w:rFonts w:ascii="Arial" w:eastAsiaTheme="minorEastAsia" w:hAnsi="Arial" w:cs="Arial"/>
          <w:sz w:val="20"/>
          <w:lang w:val="en-US"/>
        </w:rPr>
        <w:t xml:space="preserve">M2 = </w:t>
      </w:r>
      <m:oMath>
        <m:f>
          <m:fPr>
            <m:ctrlPr>
              <w:rPr>
                <w:rFonts w:ascii="Cambria Math" w:eastAsiaTheme="minorEastAsia" w:hAnsi="Cambria Math" w:cs="Arial"/>
                <w:i/>
                <w:sz w:val="20"/>
                <w:lang w:val="en-US"/>
              </w:rPr>
            </m:ctrlPr>
          </m:fPr>
          <m:num>
            <m:r>
              <w:rPr>
                <w:rFonts w:ascii="Cambria Math" w:eastAsiaTheme="minorEastAsia" w:hAnsi="Cambria Math" w:cs="Arial"/>
                <w:sz w:val="20"/>
                <w:lang w:val="en-US"/>
              </w:rPr>
              <m:t>33,98 g</m:t>
            </m:r>
          </m:num>
          <m:den>
            <m:r>
              <w:rPr>
                <w:rFonts w:ascii="Cambria Math" w:eastAsiaTheme="minorEastAsia" w:hAnsi="Cambria Math" w:cs="Arial"/>
                <w:sz w:val="20"/>
                <w:lang w:val="en-US"/>
              </w:rPr>
              <m:t>20 g</m:t>
            </m:r>
          </m:den>
        </m:f>
      </m:oMath>
      <w:r w:rsidRPr="00930BF8">
        <w:rPr>
          <w:rFonts w:ascii="Arial" w:eastAsiaTheme="minorEastAsia" w:hAnsi="Arial" w:cs="Arial"/>
          <w:sz w:val="20"/>
          <w:lang w:val="en-US"/>
        </w:rPr>
        <w:t xml:space="preserve"> x 0</w:t>
      </w:r>
      <w:proofErr w:type="gramStart"/>
      <w:r w:rsidRPr="00930BF8">
        <w:rPr>
          <w:rFonts w:ascii="Arial" w:eastAsiaTheme="minorEastAsia" w:hAnsi="Arial" w:cs="Arial"/>
          <w:sz w:val="20"/>
          <w:lang w:val="en-US"/>
        </w:rPr>
        <w:t>,13</w:t>
      </w:r>
      <w:proofErr w:type="gramEnd"/>
      <w:r w:rsidRPr="00930BF8">
        <w:rPr>
          <w:rFonts w:ascii="Arial" w:eastAsiaTheme="minorEastAsia" w:hAnsi="Arial" w:cs="Arial"/>
          <w:sz w:val="20"/>
          <w:lang w:val="en-US"/>
        </w:rPr>
        <w:t xml:space="preserve"> ml = 0,2 ml</w:t>
      </w:r>
    </w:p>
    <w:p w:rsidR="00930BF8" w:rsidRDefault="00930BF8" w:rsidP="00930BF8">
      <w:pPr>
        <w:pStyle w:val="ListParagraph"/>
        <w:spacing w:after="0" w:line="240" w:lineRule="auto"/>
        <w:ind w:left="0"/>
        <w:jc w:val="both"/>
        <w:rPr>
          <w:rFonts w:ascii="Arial" w:eastAsiaTheme="minorEastAsia" w:hAnsi="Arial" w:cs="Arial"/>
          <w:sz w:val="20"/>
          <w:lang w:val="en-US"/>
        </w:rPr>
      </w:pPr>
      <w:r w:rsidRPr="00930BF8">
        <w:rPr>
          <w:rFonts w:ascii="Arial" w:eastAsiaTheme="minorEastAsia" w:hAnsi="Arial" w:cs="Arial"/>
          <w:sz w:val="20"/>
          <w:lang w:val="en-US"/>
        </w:rPr>
        <w:t xml:space="preserve">M3 = </w:t>
      </w:r>
      <m:oMath>
        <m:f>
          <m:fPr>
            <m:ctrlPr>
              <w:rPr>
                <w:rFonts w:ascii="Cambria Math" w:eastAsiaTheme="minorEastAsia" w:hAnsi="Cambria Math" w:cs="Arial"/>
                <w:i/>
                <w:sz w:val="20"/>
                <w:lang w:val="en-US"/>
              </w:rPr>
            </m:ctrlPr>
          </m:fPr>
          <m:num>
            <m:r>
              <w:rPr>
                <w:rFonts w:ascii="Cambria Math" w:eastAsiaTheme="minorEastAsia" w:hAnsi="Cambria Math" w:cs="Arial"/>
                <w:sz w:val="20"/>
                <w:lang w:val="en-US"/>
              </w:rPr>
              <m:t>28,12 g</m:t>
            </m:r>
          </m:num>
          <m:den>
            <m:r>
              <w:rPr>
                <w:rFonts w:ascii="Cambria Math" w:eastAsiaTheme="minorEastAsia" w:hAnsi="Cambria Math" w:cs="Arial"/>
                <w:sz w:val="20"/>
                <w:lang w:val="en-US"/>
              </w:rPr>
              <m:t>20 g</m:t>
            </m:r>
          </m:den>
        </m:f>
      </m:oMath>
      <w:r w:rsidRPr="00930BF8">
        <w:rPr>
          <w:rFonts w:ascii="Arial" w:eastAsiaTheme="minorEastAsia" w:hAnsi="Arial" w:cs="Arial"/>
          <w:sz w:val="20"/>
          <w:lang w:val="en-US"/>
        </w:rPr>
        <w:t xml:space="preserve"> x 0</w:t>
      </w:r>
      <w:proofErr w:type="gramStart"/>
      <w:r w:rsidRPr="00930BF8">
        <w:rPr>
          <w:rFonts w:ascii="Arial" w:eastAsiaTheme="minorEastAsia" w:hAnsi="Arial" w:cs="Arial"/>
          <w:sz w:val="20"/>
          <w:lang w:val="en-US"/>
        </w:rPr>
        <w:t>,13</w:t>
      </w:r>
      <w:proofErr w:type="gramEnd"/>
      <w:r w:rsidRPr="00930BF8">
        <w:rPr>
          <w:rFonts w:ascii="Arial" w:eastAsiaTheme="minorEastAsia" w:hAnsi="Arial" w:cs="Arial"/>
          <w:sz w:val="20"/>
          <w:lang w:val="en-US"/>
        </w:rPr>
        <w:t xml:space="preserve"> ml = 0,18 ml</w:t>
      </w:r>
    </w:p>
    <w:p w:rsidR="00930BF8" w:rsidRDefault="00930BF8" w:rsidP="00930BF8">
      <w:pPr>
        <w:pStyle w:val="ListParagraph"/>
        <w:spacing w:after="0" w:line="240" w:lineRule="auto"/>
        <w:ind w:left="0"/>
        <w:jc w:val="both"/>
        <w:rPr>
          <w:rFonts w:ascii="Arial" w:eastAsiaTheme="minorEastAsia" w:hAnsi="Arial" w:cs="Arial"/>
          <w:sz w:val="20"/>
          <w:lang w:val="en-US"/>
        </w:rPr>
      </w:pPr>
    </w:p>
    <w:p w:rsidR="00930BF8" w:rsidRDefault="00930BF8" w:rsidP="00930BF8">
      <w:pPr>
        <w:pStyle w:val="ListParagraph"/>
        <w:spacing w:after="0" w:line="240" w:lineRule="auto"/>
        <w:ind w:left="0"/>
        <w:jc w:val="both"/>
        <w:rPr>
          <w:rFonts w:ascii="Arial" w:eastAsiaTheme="minorEastAsia" w:hAnsi="Arial" w:cs="Arial"/>
          <w:sz w:val="20"/>
          <w:lang w:val="en-US"/>
        </w:rPr>
      </w:pPr>
    </w:p>
    <w:p w:rsidR="00930BF8" w:rsidRPr="00930BF8" w:rsidRDefault="00930BF8" w:rsidP="00930BF8">
      <w:pPr>
        <w:spacing w:after="0" w:line="360" w:lineRule="auto"/>
        <w:jc w:val="center"/>
        <w:rPr>
          <w:rFonts w:ascii="Arial" w:hAnsi="Arial" w:cs="Arial"/>
          <w:b/>
          <w:sz w:val="24"/>
          <w:szCs w:val="24"/>
          <w:lang w:val="en-US"/>
        </w:rPr>
      </w:pPr>
      <w:r>
        <w:rPr>
          <w:rFonts w:ascii="Arial" w:hAnsi="Arial" w:cs="Arial"/>
          <w:b/>
          <w:sz w:val="24"/>
          <w:szCs w:val="24"/>
        </w:rPr>
        <w:lastRenderedPageBreak/>
        <w:t>Lampiran 1</w:t>
      </w:r>
      <w:r>
        <w:rPr>
          <w:rFonts w:ascii="Arial" w:hAnsi="Arial" w:cs="Arial"/>
          <w:b/>
          <w:sz w:val="24"/>
          <w:szCs w:val="24"/>
          <w:lang w:val="en-US"/>
        </w:rPr>
        <w:t>1</w:t>
      </w:r>
    </w:p>
    <w:p w:rsidR="00930BF8" w:rsidRDefault="00930BF8" w:rsidP="00930BF8">
      <w:pPr>
        <w:spacing w:after="0" w:line="360" w:lineRule="auto"/>
        <w:ind w:left="720" w:hanging="720"/>
        <w:jc w:val="center"/>
        <w:rPr>
          <w:rFonts w:ascii="Arial" w:hAnsi="Arial" w:cs="Arial"/>
          <w:b/>
          <w:sz w:val="24"/>
          <w:szCs w:val="24"/>
        </w:rPr>
      </w:pPr>
      <w:r>
        <w:rPr>
          <w:rFonts w:ascii="Arial" w:hAnsi="Arial" w:cs="Arial"/>
          <w:b/>
          <w:sz w:val="24"/>
          <w:szCs w:val="24"/>
        </w:rPr>
        <w:t>Table Volume Pemberian Oral Pada Mencit</w:t>
      </w:r>
    </w:p>
    <w:tbl>
      <w:tblPr>
        <w:tblStyle w:val="TableGrid"/>
        <w:tblW w:w="0" w:type="auto"/>
        <w:tblInd w:w="-147" w:type="dxa"/>
        <w:tblLook w:val="04A0" w:firstRow="1" w:lastRow="0" w:firstColumn="1" w:lastColumn="0" w:noHBand="0" w:noVBand="1"/>
      </w:tblPr>
      <w:tblGrid>
        <w:gridCol w:w="851"/>
        <w:gridCol w:w="1559"/>
        <w:gridCol w:w="1560"/>
        <w:gridCol w:w="1417"/>
        <w:gridCol w:w="1418"/>
        <w:gridCol w:w="1269"/>
      </w:tblGrid>
      <w:tr w:rsidR="00930BF8" w:rsidTr="00930BF8">
        <w:tc>
          <w:tcPr>
            <w:tcW w:w="851" w:type="dxa"/>
          </w:tcPr>
          <w:p w:rsidR="00930BF8" w:rsidRDefault="00930BF8" w:rsidP="00930BF8">
            <w:pPr>
              <w:spacing w:line="360" w:lineRule="auto"/>
              <w:jc w:val="center"/>
              <w:rPr>
                <w:rFonts w:ascii="Arial" w:hAnsi="Arial" w:cs="Arial"/>
                <w:b/>
                <w:sz w:val="24"/>
                <w:szCs w:val="24"/>
              </w:rPr>
            </w:pPr>
          </w:p>
          <w:p w:rsidR="00930BF8" w:rsidRDefault="00930BF8" w:rsidP="00930BF8">
            <w:pPr>
              <w:spacing w:line="360" w:lineRule="auto"/>
              <w:jc w:val="center"/>
              <w:rPr>
                <w:rFonts w:ascii="Arial" w:hAnsi="Arial" w:cs="Arial"/>
                <w:b/>
                <w:sz w:val="24"/>
                <w:szCs w:val="24"/>
              </w:rPr>
            </w:pPr>
          </w:p>
          <w:p w:rsidR="00930BF8" w:rsidRDefault="00930BF8" w:rsidP="00930BF8">
            <w:pPr>
              <w:spacing w:line="360" w:lineRule="auto"/>
              <w:jc w:val="center"/>
              <w:rPr>
                <w:rFonts w:ascii="Arial" w:hAnsi="Arial" w:cs="Arial"/>
                <w:b/>
                <w:sz w:val="24"/>
                <w:szCs w:val="24"/>
              </w:rPr>
            </w:pPr>
          </w:p>
        </w:tc>
        <w:tc>
          <w:tcPr>
            <w:tcW w:w="1559" w:type="dxa"/>
          </w:tcPr>
          <w:p w:rsidR="00930BF8" w:rsidRPr="00472BAB" w:rsidRDefault="00930BF8" w:rsidP="00930BF8">
            <w:pPr>
              <w:spacing w:line="360" w:lineRule="auto"/>
              <w:jc w:val="center"/>
              <w:rPr>
                <w:rFonts w:ascii="Arial" w:hAnsi="Arial" w:cs="Arial"/>
              </w:rPr>
            </w:pPr>
            <w:r>
              <w:rPr>
                <w:rFonts w:ascii="Arial" w:hAnsi="Arial" w:cs="Arial"/>
              </w:rPr>
              <w:t>CMC 0,5%</w:t>
            </w:r>
          </w:p>
        </w:tc>
        <w:tc>
          <w:tcPr>
            <w:tcW w:w="1560" w:type="dxa"/>
          </w:tcPr>
          <w:p w:rsidR="00930BF8" w:rsidRPr="00472BAB" w:rsidRDefault="00930BF8" w:rsidP="00930BF8">
            <w:pPr>
              <w:spacing w:line="360" w:lineRule="auto"/>
              <w:jc w:val="center"/>
              <w:rPr>
                <w:rFonts w:ascii="Arial" w:hAnsi="Arial" w:cs="Arial"/>
              </w:rPr>
            </w:pPr>
            <w:r>
              <w:rPr>
                <w:rFonts w:ascii="Arial" w:hAnsi="Arial" w:cs="Arial"/>
              </w:rPr>
              <w:t>Kafein</w:t>
            </w:r>
          </w:p>
        </w:tc>
        <w:tc>
          <w:tcPr>
            <w:tcW w:w="1417" w:type="dxa"/>
          </w:tcPr>
          <w:p w:rsidR="00930BF8" w:rsidRPr="00472BAB" w:rsidRDefault="00930BF8" w:rsidP="00930BF8">
            <w:pPr>
              <w:spacing w:line="360" w:lineRule="auto"/>
              <w:jc w:val="center"/>
              <w:rPr>
                <w:rFonts w:ascii="Arial" w:hAnsi="Arial" w:cs="Arial"/>
              </w:rPr>
            </w:pPr>
            <w:r>
              <w:rPr>
                <w:rFonts w:ascii="Arial" w:hAnsi="Arial" w:cs="Arial"/>
              </w:rPr>
              <w:t>EEBB</w:t>
            </w:r>
          </w:p>
        </w:tc>
        <w:tc>
          <w:tcPr>
            <w:tcW w:w="1418" w:type="dxa"/>
          </w:tcPr>
          <w:p w:rsidR="00930BF8" w:rsidRPr="00472BAB" w:rsidRDefault="00930BF8" w:rsidP="00930BF8">
            <w:pPr>
              <w:spacing w:line="360" w:lineRule="auto"/>
              <w:jc w:val="center"/>
              <w:rPr>
                <w:rFonts w:ascii="Arial" w:hAnsi="Arial" w:cs="Arial"/>
              </w:rPr>
            </w:pPr>
            <w:r>
              <w:rPr>
                <w:rFonts w:ascii="Arial" w:hAnsi="Arial" w:cs="Arial"/>
              </w:rPr>
              <w:t>EEBB</w:t>
            </w:r>
          </w:p>
        </w:tc>
        <w:tc>
          <w:tcPr>
            <w:tcW w:w="1269" w:type="dxa"/>
          </w:tcPr>
          <w:p w:rsidR="00930BF8" w:rsidRPr="00472BAB" w:rsidRDefault="00930BF8" w:rsidP="00930BF8">
            <w:pPr>
              <w:spacing w:line="360" w:lineRule="auto"/>
              <w:jc w:val="center"/>
              <w:rPr>
                <w:rFonts w:ascii="Arial" w:hAnsi="Arial" w:cs="Arial"/>
              </w:rPr>
            </w:pPr>
            <w:r>
              <w:rPr>
                <w:rFonts w:ascii="Arial" w:hAnsi="Arial" w:cs="Arial"/>
              </w:rPr>
              <w:t>EEBB</w:t>
            </w:r>
          </w:p>
        </w:tc>
      </w:tr>
      <w:tr w:rsidR="00930BF8" w:rsidTr="00930BF8">
        <w:tc>
          <w:tcPr>
            <w:tcW w:w="851" w:type="dxa"/>
          </w:tcPr>
          <w:p w:rsidR="00930BF8" w:rsidRPr="00472BAB" w:rsidRDefault="00930BF8" w:rsidP="00930BF8">
            <w:pPr>
              <w:spacing w:line="360" w:lineRule="auto"/>
              <w:jc w:val="center"/>
              <w:rPr>
                <w:rFonts w:ascii="Arial" w:hAnsi="Arial" w:cs="Arial"/>
              </w:rPr>
            </w:pPr>
            <w:r>
              <w:rPr>
                <w:rFonts w:ascii="Arial" w:hAnsi="Arial" w:cs="Arial"/>
              </w:rPr>
              <w:t>M1</w:t>
            </w:r>
          </w:p>
        </w:tc>
        <w:tc>
          <w:tcPr>
            <w:tcW w:w="1559" w:type="dxa"/>
          </w:tcPr>
          <w:p w:rsidR="00930BF8" w:rsidRDefault="00930BF8" w:rsidP="00930BF8">
            <w:pPr>
              <w:spacing w:line="360" w:lineRule="auto"/>
              <w:jc w:val="center"/>
              <w:rPr>
                <w:rFonts w:ascii="Arial" w:hAnsi="Arial" w:cs="Arial"/>
                <w:b/>
                <w:sz w:val="24"/>
                <w:szCs w:val="24"/>
              </w:rPr>
            </w:pPr>
            <w:r>
              <w:rPr>
                <w:rFonts w:ascii="Arial" w:hAnsi="Arial" w:cs="Arial"/>
              </w:rPr>
              <w:t>0,5 ml</w:t>
            </w:r>
          </w:p>
        </w:tc>
        <w:tc>
          <w:tcPr>
            <w:tcW w:w="1560" w:type="dxa"/>
          </w:tcPr>
          <w:p w:rsidR="00930BF8" w:rsidRDefault="00930BF8" w:rsidP="00930BF8">
            <w:pPr>
              <w:spacing w:line="360" w:lineRule="auto"/>
              <w:jc w:val="center"/>
              <w:rPr>
                <w:rFonts w:ascii="Arial" w:hAnsi="Arial" w:cs="Arial"/>
                <w:b/>
                <w:sz w:val="24"/>
                <w:szCs w:val="24"/>
              </w:rPr>
            </w:pPr>
            <w:r>
              <w:rPr>
                <w:rFonts w:ascii="Arial" w:hAnsi="Arial" w:cs="Arial"/>
              </w:rPr>
              <w:t>0,5 ml</w:t>
            </w:r>
          </w:p>
        </w:tc>
        <w:tc>
          <w:tcPr>
            <w:tcW w:w="1417" w:type="dxa"/>
          </w:tcPr>
          <w:p w:rsidR="00930BF8" w:rsidRPr="00472BAB" w:rsidRDefault="00930BF8" w:rsidP="00930BF8">
            <w:pPr>
              <w:spacing w:line="360" w:lineRule="auto"/>
              <w:jc w:val="center"/>
              <w:rPr>
                <w:rFonts w:ascii="Arial" w:hAnsi="Arial" w:cs="Arial"/>
                <w:b/>
                <w:sz w:val="24"/>
                <w:szCs w:val="24"/>
              </w:rPr>
            </w:pPr>
            <w:r>
              <w:rPr>
                <w:rFonts w:ascii="Arial" w:hAnsi="Arial" w:cs="Arial"/>
              </w:rPr>
              <w:t>0,5 ml</w:t>
            </w:r>
          </w:p>
        </w:tc>
        <w:tc>
          <w:tcPr>
            <w:tcW w:w="1418" w:type="dxa"/>
          </w:tcPr>
          <w:p w:rsidR="00930BF8" w:rsidRDefault="00930BF8" w:rsidP="00930BF8">
            <w:pPr>
              <w:spacing w:line="360" w:lineRule="auto"/>
              <w:jc w:val="center"/>
              <w:rPr>
                <w:rFonts w:ascii="Arial" w:hAnsi="Arial" w:cs="Arial"/>
                <w:b/>
                <w:sz w:val="24"/>
                <w:szCs w:val="24"/>
              </w:rPr>
            </w:pPr>
            <w:r>
              <w:rPr>
                <w:rFonts w:ascii="Arial" w:hAnsi="Arial" w:cs="Arial"/>
              </w:rPr>
              <w:t>0,5 ml</w:t>
            </w:r>
          </w:p>
        </w:tc>
        <w:tc>
          <w:tcPr>
            <w:tcW w:w="1269" w:type="dxa"/>
          </w:tcPr>
          <w:p w:rsidR="00930BF8" w:rsidRDefault="00930BF8" w:rsidP="00930BF8">
            <w:pPr>
              <w:spacing w:line="360" w:lineRule="auto"/>
              <w:jc w:val="center"/>
              <w:rPr>
                <w:rFonts w:ascii="Arial" w:hAnsi="Arial" w:cs="Arial"/>
                <w:b/>
                <w:sz w:val="24"/>
                <w:szCs w:val="24"/>
              </w:rPr>
            </w:pPr>
            <w:r>
              <w:rPr>
                <w:rFonts w:ascii="Arial" w:hAnsi="Arial" w:cs="Arial"/>
              </w:rPr>
              <w:t>0,5 ml</w:t>
            </w:r>
          </w:p>
        </w:tc>
      </w:tr>
      <w:tr w:rsidR="00930BF8" w:rsidTr="00930BF8">
        <w:tc>
          <w:tcPr>
            <w:tcW w:w="851" w:type="dxa"/>
          </w:tcPr>
          <w:p w:rsidR="00930BF8" w:rsidRPr="00472BAB" w:rsidRDefault="00930BF8" w:rsidP="00930BF8">
            <w:pPr>
              <w:spacing w:line="360" w:lineRule="auto"/>
              <w:jc w:val="center"/>
              <w:rPr>
                <w:rFonts w:ascii="Arial" w:hAnsi="Arial" w:cs="Arial"/>
              </w:rPr>
            </w:pPr>
            <w:r>
              <w:rPr>
                <w:rFonts w:ascii="Arial" w:hAnsi="Arial" w:cs="Arial"/>
              </w:rPr>
              <w:t>M2</w:t>
            </w:r>
          </w:p>
        </w:tc>
        <w:tc>
          <w:tcPr>
            <w:tcW w:w="1559" w:type="dxa"/>
          </w:tcPr>
          <w:p w:rsidR="00930BF8" w:rsidRDefault="00930BF8" w:rsidP="00930BF8">
            <w:pPr>
              <w:spacing w:line="360" w:lineRule="auto"/>
              <w:jc w:val="center"/>
              <w:rPr>
                <w:rFonts w:ascii="Arial" w:hAnsi="Arial" w:cs="Arial"/>
                <w:b/>
                <w:sz w:val="24"/>
                <w:szCs w:val="24"/>
              </w:rPr>
            </w:pPr>
            <w:r>
              <w:rPr>
                <w:rFonts w:ascii="Arial" w:hAnsi="Arial" w:cs="Arial"/>
              </w:rPr>
              <w:t>0,5 ml</w:t>
            </w:r>
          </w:p>
        </w:tc>
        <w:tc>
          <w:tcPr>
            <w:tcW w:w="1560" w:type="dxa"/>
          </w:tcPr>
          <w:p w:rsidR="00930BF8" w:rsidRDefault="00930BF8" w:rsidP="00930BF8">
            <w:pPr>
              <w:spacing w:line="360" w:lineRule="auto"/>
              <w:jc w:val="center"/>
              <w:rPr>
                <w:rFonts w:ascii="Arial" w:hAnsi="Arial" w:cs="Arial"/>
                <w:b/>
                <w:sz w:val="24"/>
                <w:szCs w:val="24"/>
              </w:rPr>
            </w:pPr>
            <w:r>
              <w:rPr>
                <w:rFonts w:ascii="Arial" w:hAnsi="Arial" w:cs="Arial"/>
              </w:rPr>
              <w:t>0,5 ml</w:t>
            </w:r>
          </w:p>
        </w:tc>
        <w:tc>
          <w:tcPr>
            <w:tcW w:w="1417" w:type="dxa"/>
          </w:tcPr>
          <w:p w:rsidR="00930BF8" w:rsidRDefault="00930BF8" w:rsidP="00930BF8">
            <w:pPr>
              <w:spacing w:line="360" w:lineRule="auto"/>
              <w:jc w:val="center"/>
              <w:rPr>
                <w:rFonts w:ascii="Arial" w:hAnsi="Arial" w:cs="Arial"/>
                <w:b/>
                <w:sz w:val="24"/>
                <w:szCs w:val="24"/>
              </w:rPr>
            </w:pPr>
            <w:r>
              <w:rPr>
                <w:rFonts w:ascii="Arial" w:hAnsi="Arial" w:cs="Arial"/>
              </w:rPr>
              <w:t>0,5 ml</w:t>
            </w:r>
          </w:p>
        </w:tc>
        <w:tc>
          <w:tcPr>
            <w:tcW w:w="1418" w:type="dxa"/>
          </w:tcPr>
          <w:p w:rsidR="00930BF8" w:rsidRDefault="00930BF8" w:rsidP="00930BF8">
            <w:pPr>
              <w:spacing w:line="360" w:lineRule="auto"/>
              <w:jc w:val="center"/>
              <w:rPr>
                <w:rFonts w:ascii="Arial" w:hAnsi="Arial" w:cs="Arial"/>
                <w:b/>
                <w:sz w:val="24"/>
                <w:szCs w:val="24"/>
              </w:rPr>
            </w:pPr>
            <w:r>
              <w:rPr>
                <w:rFonts w:ascii="Arial" w:hAnsi="Arial" w:cs="Arial"/>
              </w:rPr>
              <w:t>0,5 ml</w:t>
            </w:r>
          </w:p>
        </w:tc>
        <w:tc>
          <w:tcPr>
            <w:tcW w:w="1269" w:type="dxa"/>
          </w:tcPr>
          <w:p w:rsidR="00930BF8" w:rsidRDefault="00930BF8" w:rsidP="00930BF8">
            <w:pPr>
              <w:spacing w:line="360" w:lineRule="auto"/>
              <w:jc w:val="center"/>
              <w:rPr>
                <w:rFonts w:ascii="Arial" w:hAnsi="Arial" w:cs="Arial"/>
                <w:b/>
                <w:sz w:val="24"/>
                <w:szCs w:val="24"/>
              </w:rPr>
            </w:pPr>
            <w:r>
              <w:rPr>
                <w:rFonts w:ascii="Arial" w:hAnsi="Arial" w:cs="Arial"/>
              </w:rPr>
              <w:t>0,5 ml</w:t>
            </w:r>
          </w:p>
        </w:tc>
      </w:tr>
      <w:tr w:rsidR="00930BF8" w:rsidTr="00930BF8">
        <w:tc>
          <w:tcPr>
            <w:tcW w:w="851" w:type="dxa"/>
          </w:tcPr>
          <w:p w:rsidR="00930BF8" w:rsidRPr="00472BAB" w:rsidRDefault="00930BF8" w:rsidP="00930BF8">
            <w:pPr>
              <w:spacing w:line="360" w:lineRule="auto"/>
              <w:jc w:val="center"/>
              <w:rPr>
                <w:rFonts w:ascii="Arial" w:hAnsi="Arial" w:cs="Arial"/>
              </w:rPr>
            </w:pPr>
            <w:r>
              <w:rPr>
                <w:rFonts w:ascii="Arial" w:hAnsi="Arial" w:cs="Arial"/>
              </w:rPr>
              <w:t>M3</w:t>
            </w:r>
          </w:p>
        </w:tc>
        <w:tc>
          <w:tcPr>
            <w:tcW w:w="1559" w:type="dxa"/>
          </w:tcPr>
          <w:p w:rsidR="00930BF8" w:rsidRPr="00472BAB" w:rsidRDefault="00930BF8" w:rsidP="00930BF8">
            <w:pPr>
              <w:spacing w:line="360" w:lineRule="auto"/>
              <w:jc w:val="center"/>
              <w:rPr>
                <w:rFonts w:ascii="Arial" w:hAnsi="Arial" w:cs="Arial"/>
              </w:rPr>
            </w:pPr>
            <w:r>
              <w:rPr>
                <w:rFonts w:ascii="Arial" w:hAnsi="Arial" w:cs="Arial"/>
              </w:rPr>
              <w:t>0,5 ml</w:t>
            </w:r>
          </w:p>
        </w:tc>
        <w:tc>
          <w:tcPr>
            <w:tcW w:w="1560" w:type="dxa"/>
          </w:tcPr>
          <w:p w:rsidR="00930BF8" w:rsidRDefault="00930BF8" w:rsidP="00930BF8">
            <w:pPr>
              <w:spacing w:line="360" w:lineRule="auto"/>
              <w:jc w:val="center"/>
              <w:rPr>
                <w:rFonts w:ascii="Arial" w:hAnsi="Arial" w:cs="Arial"/>
                <w:b/>
                <w:sz w:val="24"/>
                <w:szCs w:val="24"/>
              </w:rPr>
            </w:pPr>
            <w:r>
              <w:rPr>
                <w:rFonts w:ascii="Arial" w:hAnsi="Arial" w:cs="Arial"/>
              </w:rPr>
              <w:t>0,5 ml</w:t>
            </w:r>
          </w:p>
        </w:tc>
        <w:tc>
          <w:tcPr>
            <w:tcW w:w="1417" w:type="dxa"/>
          </w:tcPr>
          <w:p w:rsidR="00930BF8" w:rsidRDefault="00930BF8" w:rsidP="00930BF8">
            <w:pPr>
              <w:spacing w:line="360" w:lineRule="auto"/>
              <w:jc w:val="center"/>
              <w:rPr>
                <w:rFonts w:ascii="Arial" w:hAnsi="Arial" w:cs="Arial"/>
                <w:b/>
                <w:sz w:val="24"/>
                <w:szCs w:val="24"/>
              </w:rPr>
            </w:pPr>
            <w:r>
              <w:rPr>
                <w:rFonts w:ascii="Arial" w:hAnsi="Arial" w:cs="Arial"/>
              </w:rPr>
              <w:t>0,5 ml</w:t>
            </w:r>
          </w:p>
        </w:tc>
        <w:tc>
          <w:tcPr>
            <w:tcW w:w="1418" w:type="dxa"/>
          </w:tcPr>
          <w:p w:rsidR="00930BF8" w:rsidRDefault="00930BF8" w:rsidP="00930BF8">
            <w:pPr>
              <w:spacing w:line="360" w:lineRule="auto"/>
              <w:jc w:val="center"/>
              <w:rPr>
                <w:rFonts w:ascii="Arial" w:hAnsi="Arial" w:cs="Arial"/>
                <w:b/>
                <w:sz w:val="24"/>
                <w:szCs w:val="24"/>
              </w:rPr>
            </w:pPr>
            <w:r>
              <w:rPr>
                <w:rFonts w:ascii="Arial" w:hAnsi="Arial" w:cs="Arial"/>
              </w:rPr>
              <w:t>0,5 ml</w:t>
            </w:r>
          </w:p>
        </w:tc>
        <w:tc>
          <w:tcPr>
            <w:tcW w:w="1269" w:type="dxa"/>
          </w:tcPr>
          <w:p w:rsidR="00930BF8" w:rsidRDefault="00930BF8" w:rsidP="00930BF8">
            <w:pPr>
              <w:spacing w:line="360" w:lineRule="auto"/>
              <w:jc w:val="center"/>
              <w:rPr>
                <w:rFonts w:ascii="Arial" w:hAnsi="Arial" w:cs="Arial"/>
                <w:b/>
                <w:sz w:val="24"/>
                <w:szCs w:val="24"/>
              </w:rPr>
            </w:pPr>
            <w:r>
              <w:rPr>
                <w:rFonts w:ascii="Arial" w:hAnsi="Arial" w:cs="Arial"/>
              </w:rPr>
              <w:t>0,5 ml</w:t>
            </w:r>
          </w:p>
        </w:tc>
      </w:tr>
    </w:tbl>
    <w:p w:rsidR="00930BF8" w:rsidRDefault="00930BF8" w:rsidP="00930BF8">
      <w:pPr>
        <w:spacing w:after="0" w:line="360" w:lineRule="auto"/>
        <w:ind w:left="720" w:hanging="720"/>
        <w:rPr>
          <w:rFonts w:ascii="Arial" w:hAnsi="Arial" w:cs="Arial"/>
          <w:b/>
          <w:sz w:val="24"/>
          <w:szCs w:val="24"/>
          <w:lang w:val="en-US"/>
        </w:rPr>
      </w:pPr>
    </w:p>
    <w:p w:rsidR="00930BF8" w:rsidRDefault="00930BF8" w:rsidP="00930BF8">
      <w:pPr>
        <w:spacing w:after="0" w:line="360" w:lineRule="auto"/>
        <w:ind w:left="720" w:hanging="720"/>
        <w:rPr>
          <w:rFonts w:ascii="Arial" w:hAnsi="Arial" w:cs="Arial"/>
          <w:b/>
          <w:sz w:val="24"/>
          <w:szCs w:val="24"/>
          <w:lang w:val="en-US"/>
        </w:rPr>
      </w:pPr>
    </w:p>
    <w:p w:rsidR="00930BF8" w:rsidRDefault="00930BF8" w:rsidP="00930BF8">
      <w:pPr>
        <w:spacing w:after="0" w:line="360" w:lineRule="auto"/>
        <w:ind w:left="720" w:hanging="720"/>
        <w:rPr>
          <w:rFonts w:ascii="Arial" w:hAnsi="Arial" w:cs="Arial"/>
          <w:b/>
          <w:sz w:val="24"/>
          <w:szCs w:val="24"/>
          <w:lang w:val="en-US"/>
        </w:rPr>
      </w:pPr>
    </w:p>
    <w:p w:rsidR="00930BF8" w:rsidRDefault="00930BF8" w:rsidP="00930BF8">
      <w:pPr>
        <w:spacing w:after="0" w:line="360" w:lineRule="auto"/>
        <w:ind w:left="720" w:hanging="720"/>
        <w:rPr>
          <w:rFonts w:ascii="Arial" w:hAnsi="Arial" w:cs="Arial"/>
          <w:b/>
          <w:sz w:val="24"/>
          <w:szCs w:val="24"/>
          <w:lang w:val="en-US"/>
        </w:rPr>
      </w:pPr>
    </w:p>
    <w:p w:rsidR="00930BF8" w:rsidRDefault="00930BF8" w:rsidP="00930BF8">
      <w:pPr>
        <w:spacing w:after="0" w:line="360" w:lineRule="auto"/>
        <w:ind w:left="720" w:hanging="720"/>
        <w:rPr>
          <w:rFonts w:ascii="Arial" w:hAnsi="Arial" w:cs="Arial"/>
          <w:b/>
          <w:sz w:val="24"/>
          <w:szCs w:val="24"/>
          <w:lang w:val="en-US"/>
        </w:rPr>
      </w:pPr>
    </w:p>
    <w:p w:rsidR="00930BF8" w:rsidRDefault="00930BF8" w:rsidP="00930BF8">
      <w:pPr>
        <w:spacing w:after="0" w:line="360" w:lineRule="auto"/>
        <w:ind w:left="720" w:hanging="720"/>
        <w:rPr>
          <w:rFonts w:ascii="Arial" w:hAnsi="Arial" w:cs="Arial"/>
          <w:b/>
          <w:sz w:val="24"/>
          <w:szCs w:val="24"/>
          <w:lang w:val="en-US"/>
        </w:rPr>
      </w:pPr>
    </w:p>
    <w:p w:rsidR="00930BF8" w:rsidRDefault="00930BF8" w:rsidP="00930BF8">
      <w:pPr>
        <w:spacing w:after="0" w:line="360" w:lineRule="auto"/>
        <w:ind w:left="720" w:hanging="720"/>
        <w:rPr>
          <w:rFonts w:ascii="Arial" w:hAnsi="Arial" w:cs="Arial"/>
          <w:b/>
          <w:sz w:val="24"/>
          <w:szCs w:val="24"/>
          <w:lang w:val="en-US"/>
        </w:rPr>
      </w:pPr>
    </w:p>
    <w:p w:rsidR="00930BF8" w:rsidRDefault="00930BF8" w:rsidP="00930BF8">
      <w:pPr>
        <w:spacing w:after="0" w:line="360" w:lineRule="auto"/>
        <w:ind w:left="720" w:hanging="720"/>
        <w:rPr>
          <w:rFonts w:ascii="Arial" w:hAnsi="Arial" w:cs="Arial"/>
          <w:b/>
          <w:sz w:val="24"/>
          <w:szCs w:val="24"/>
          <w:lang w:val="en-US"/>
        </w:rPr>
      </w:pPr>
    </w:p>
    <w:p w:rsidR="00930BF8" w:rsidRDefault="00930BF8" w:rsidP="00930BF8">
      <w:pPr>
        <w:spacing w:after="0" w:line="360" w:lineRule="auto"/>
        <w:ind w:left="720" w:hanging="720"/>
        <w:rPr>
          <w:rFonts w:ascii="Arial" w:hAnsi="Arial" w:cs="Arial"/>
          <w:b/>
          <w:sz w:val="24"/>
          <w:szCs w:val="24"/>
          <w:lang w:val="en-US"/>
        </w:rPr>
      </w:pPr>
    </w:p>
    <w:p w:rsidR="00930BF8" w:rsidRDefault="00930BF8" w:rsidP="00930BF8">
      <w:pPr>
        <w:spacing w:after="0" w:line="360" w:lineRule="auto"/>
        <w:ind w:left="720" w:hanging="720"/>
        <w:rPr>
          <w:rFonts w:ascii="Arial" w:hAnsi="Arial" w:cs="Arial"/>
          <w:b/>
          <w:sz w:val="24"/>
          <w:szCs w:val="24"/>
          <w:lang w:val="en-US"/>
        </w:rPr>
      </w:pPr>
    </w:p>
    <w:p w:rsidR="00930BF8" w:rsidRDefault="00930BF8" w:rsidP="00930BF8">
      <w:pPr>
        <w:spacing w:after="0" w:line="360" w:lineRule="auto"/>
        <w:ind w:left="720" w:hanging="720"/>
        <w:rPr>
          <w:rFonts w:ascii="Arial" w:hAnsi="Arial" w:cs="Arial"/>
          <w:b/>
          <w:sz w:val="24"/>
          <w:szCs w:val="24"/>
          <w:lang w:val="en-US"/>
        </w:rPr>
      </w:pPr>
    </w:p>
    <w:p w:rsidR="00930BF8" w:rsidRDefault="00930BF8" w:rsidP="00930BF8">
      <w:pPr>
        <w:spacing w:after="0" w:line="360" w:lineRule="auto"/>
        <w:ind w:left="720" w:hanging="720"/>
        <w:rPr>
          <w:rFonts w:ascii="Arial" w:hAnsi="Arial" w:cs="Arial"/>
          <w:b/>
          <w:sz w:val="24"/>
          <w:szCs w:val="24"/>
          <w:lang w:val="en-US"/>
        </w:rPr>
      </w:pPr>
    </w:p>
    <w:p w:rsidR="00930BF8" w:rsidRDefault="00930BF8" w:rsidP="00930BF8">
      <w:pPr>
        <w:spacing w:after="0" w:line="360" w:lineRule="auto"/>
        <w:ind w:left="720" w:hanging="720"/>
        <w:rPr>
          <w:rFonts w:ascii="Arial" w:hAnsi="Arial" w:cs="Arial"/>
          <w:b/>
          <w:sz w:val="24"/>
          <w:szCs w:val="24"/>
          <w:lang w:val="en-US"/>
        </w:rPr>
      </w:pPr>
    </w:p>
    <w:p w:rsidR="00930BF8" w:rsidRDefault="00930BF8" w:rsidP="00930BF8">
      <w:pPr>
        <w:spacing w:after="0" w:line="360" w:lineRule="auto"/>
        <w:ind w:left="720" w:hanging="720"/>
        <w:rPr>
          <w:rFonts w:ascii="Arial" w:hAnsi="Arial" w:cs="Arial"/>
          <w:b/>
          <w:sz w:val="24"/>
          <w:szCs w:val="24"/>
          <w:lang w:val="en-US"/>
        </w:rPr>
      </w:pPr>
    </w:p>
    <w:p w:rsidR="00930BF8" w:rsidRDefault="00930BF8" w:rsidP="00930BF8">
      <w:pPr>
        <w:spacing w:after="0" w:line="360" w:lineRule="auto"/>
        <w:ind w:left="720" w:hanging="720"/>
        <w:rPr>
          <w:rFonts w:ascii="Arial" w:hAnsi="Arial" w:cs="Arial"/>
          <w:b/>
          <w:sz w:val="24"/>
          <w:szCs w:val="24"/>
          <w:lang w:val="en-US"/>
        </w:rPr>
      </w:pPr>
    </w:p>
    <w:p w:rsidR="00930BF8" w:rsidRDefault="00930BF8" w:rsidP="00930BF8">
      <w:pPr>
        <w:spacing w:after="0" w:line="360" w:lineRule="auto"/>
        <w:ind w:left="720" w:hanging="720"/>
        <w:rPr>
          <w:rFonts w:ascii="Arial" w:hAnsi="Arial" w:cs="Arial"/>
          <w:b/>
          <w:sz w:val="24"/>
          <w:szCs w:val="24"/>
          <w:lang w:val="en-US"/>
        </w:rPr>
      </w:pPr>
    </w:p>
    <w:p w:rsidR="00930BF8" w:rsidRDefault="00930BF8" w:rsidP="00930BF8">
      <w:pPr>
        <w:spacing w:after="0" w:line="360" w:lineRule="auto"/>
        <w:ind w:left="720" w:hanging="720"/>
        <w:rPr>
          <w:rFonts w:ascii="Arial" w:hAnsi="Arial" w:cs="Arial"/>
          <w:b/>
          <w:sz w:val="24"/>
          <w:szCs w:val="24"/>
          <w:lang w:val="en-US"/>
        </w:rPr>
      </w:pPr>
    </w:p>
    <w:p w:rsidR="00930BF8" w:rsidRDefault="00930BF8" w:rsidP="00930BF8">
      <w:pPr>
        <w:spacing w:after="0" w:line="360" w:lineRule="auto"/>
        <w:ind w:left="720" w:hanging="720"/>
        <w:rPr>
          <w:rFonts w:ascii="Arial" w:hAnsi="Arial" w:cs="Arial"/>
          <w:b/>
          <w:sz w:val="24"/>
          <w:szCs w:val="24"/>
          <w:lang w:val="en-US"/>
        </w:rPr>
      </w:pPr>
    </w:p>
    <w:p w:rsidR="00930BF8" w:rsidRDefault="00930BF8" w:rsidP="00930BF8">
      <w:pPr>
        <w:spacing w:after="0" w:line="360" w:lineRule="auto"/>
        <w:ind w:left="720" w:hanging="720"/>
        <w:rPr>
          <w:rFonts w:ascii="Arial" w:hAnsi="Arial" w:cs="Arial"/>
          <w:b/>
          <w:sz w:val="24"/>
          <w:szCs w:val="24"/>
          <w:lang w:val="en-US"/>
        </w:rPr>
      </w:pPr>
    </w:p>
    <w:p w:rsidR="00930BF8" w:rsidRDefault="00930BF8" w:rsidP="00930BF8">
      <w:pPr>
        <w:spacing w:after="0" w:line="360" w:lineRule="auto"/>
        <w:ind w:left="720" w:hanging="720"/>
        <w:rPr>
          <w:rFonts w:ascii="Arial" w:hAnsi="Arial" w:cs="Arial"/>
          <w:b/>
          <w:sz w:val="24"/>
          <w:szCs w:val="24"/>
          <w:lang w:val="en-US"/>
        </w:rPr>
      </w:pPr>
    </w:p>
    <w:p w:rsidR="00930BF8" w:rsidRDefault="00930BF8" w:rsidP="00930BF8">
      <w:pPr>
        <w:spacing w:after="0" w:line="360" w:lineRule="auto"/>
        <w:ind w:left="720" w:hanging="720"/>
        <w:rPr>
          <w:rFonts w:ascii="Arial" w:hAnsi="Arial" w:cs="Arial"/>
          <w:b/>
          <w:sz w:val="24"/>
          <w:szCs w:val="24"/>
          <w:lang w:val="en-US"/>
        </w:rPr>
      </w:pPr>
    </w:p>
    <w:p w:rsidR="00930BF8" w:rsidRPr="00930BF8" w:rsidRDefault="00930BF8" w:rsidP="00930BF8">
      <w:pPr>
        <w:spacing w:after="0" w:line="360" w:lineRule="auto"/>
        <w:ind w:left="720" w:hanging="720"/>
        <w:rPr>
          <w:rFonts w:ascii="Arial" w:hAnsi="Arial" w:cs="Arial"/>
          <w:b/>
          <w:sz w:val="24"/>
          <w:szCs w:val="24"/>
          <w:lang w:val="en-US"/>
        </w:rPr>
      </w:pPr>
    </w:p>
    <w:p w:rsidR="00930BF8" w:rsidRPr="00930BF8" w:rsidRDefault="00930BF8" w:rsidP="00930BF8">
      <w:pPr>
        <w:spacing w:after="0" w:line="360" w:lineRule="auto"/>
        <w:ind w:left="720" w:hanging="720"/>
        <w:jc w:val="center"/>
        <w:rPr>
          <w:rFonts w:ascii="Arial" w:hAnsi="Arial" w:cs="Arial"/>
          <w:b/>
          <w:sz w:val="24"/>
          <w:szCs w:val="24"/>
          <w:lang w:val="en-US"/>
        </w:rPr>
      </w:pPr>
      <w:r>
        <w:rPr>
          <w:rFonts w:ascii="Arial" w:hAnsi="Arial" w:cs="Arial"/>
          <w:b/>
          <w:sz w:val="24"/>
          <w:szCs w:val="24"/>
        </w:rPr>
        <w:lastRenderedPageBreak/>
        <w:t>Lampiran 1</w:t>
      </w:r>
      <w:r>
        <w:rPr>
          <w:rFonts w:ascii="Arial" w:hAnsi="Arial" w:cs="Arial"/>
          <w:b/>
          <w:sz w:val="24"/>
          <w:szCs w:val="24"/>
          <w:lang w:val="en-US"/>
        </w:rPr>
        <w:t>2</w:t>
      </w:r>
    </w:p>
    <w:p w:rsidR="00930BF8" w:rsidRDefault="00930BF8" w:rsidP="00930BF8">
      <w:pPr>
        <w:spacing w:after="0" w:line="360" w:lineRule="auto"/>
        <w:ind w:left="720" w:hanging="720"/>
        <w:jc w:val="center"/>
        <w:rPr>
          <w:rFonts w:ascii="Arial" w:hAnsi="Arial" w:cs="Arial"/>
          <w:b/>
          <w:sz w:val="24"/>
          <w:szCs w:val="24"/>
        </w:rPr>
      </w:pPr>
      <w:r>
        <w:rPr>
          <w:rFonts w:ascii="Arial" w:hAnsi="Arial" w:cs="Arial"/>
          <w:b/>
          <w:sz w:val="24"/>
          <w:szCs w:val="24"/>
        </w:rPr>
        <w:t>Tabel Konversi Dosis Manusia dan Hewan</w:t>
      </w:r>
    </w:p>
    <w:tbl>
      <w:tblPr>
        <w:tblStyle w:val="TableGrid"/>
        <w:tblW w:w="8931" w:type="dxa"/>
        <w:tblInd w:w="-289" w:type="dxa"/>
        <w:tblLook w:val="04A0" w:firstRow="1" w:lastRow="0" w:firstColumn="1" w:lastColumn="0" w:noHBand="0" w:noVBand="1"/>
      </w:tblPr>
      <w:tblGrid>
        <w:gridCol w:w="1229"/>
        <w:gridCol w:w="1082"/>
        <w:gridCol w:w="950"/>
        <w:gridCol w:w="962"/>
        <w:gridCol w:w="887"/>
        <w:gridCol w:w="889"/>
        <w:gridCol w:w="815"/>
        <w:gridCol w:w="1069"/>
        <w:gridCol w:w="1048"/>
      </w:tblGrid>
      <w:tr w:rsidR="00930BF8" w:rsidTr="00930BF8">
        <w:tc>
          <w:tcPr>
            <w:tcW w:w="1277" w:type="dxa"/>
          </w:tcPr>
          <w:p w:rsidR="00930BF8" w:rsidRDefault="00930BF8" w:rsidP="00930BF8">
            <w:pPr>
              <w:spacing w:line="360" w:lineRule="auto"/>
              <w:jc w:val="center"/>
              <w:rPr>
                <w:rFonts w:ascii="Arial" w:hAnsi="Arial" w:cs="Arial"/>
              </w:rPr>
            </w:pPr>
          </w:p>
        </w:tc>
        <w:tc>
          <w:tcPr>
            <w:tcW w:w="1134" w:type="dxa"/>
          </w:tcPr>
          <w:p w:rsidR="00930BF8" w:rsidRDefault="00930BF8" w:rsidP="00930BF8">
            <w:pPr>
              <w:jc w:val="center"/>
              <w:rPr>
                <w:rFonts w:ascii="Arial" w:hAnsi="Arial" w:cs="Arial"/>
              </w:rPr>
            </w:pPr>
            <w:r>
              <w:rPr>
                <w:rFonts w:ascii="Arial" w:hAnsi="Arial" w:cs="Arial"/>
              </w:rPr>
              <w:t>Mencit</w:t>
            </w:r>
          </w:p>
          <w:p w:rsidR="00930BF8" w:rsidRDefault="00930BF8" w:rsidP="00930BF8">
            <w:pPr>
              <w:jc w:val="center"/>
              <w:rPr>
                <w:rFonts w:ascii="Arial" w:hAnsi="Arial" w:cs="Arial"/>
              </w:rPr>
            </w:pPr>
            <w:r>
              <w:rPr>
                <w:rFonts w:ascii="Arial" w:hAnsi="Arial" w:cs="Arial"/>
              </w:rPr>
              <w:t>20 gr</w:t>
            </w:r>
          </w:p>
        </w:tc>
        <w:tc>
          <w:tcPr>
            <w:tcW w:w="999" w:type="dxa"/>
          </w:tcPr>
          <w:p w:rsidR="00930BF8" w:rsidRDefault="00930BF8" w:rsidP="00930BF8">
            <w:pPr>
              <w:jc w:val="center"/>
              <w:rPr>
                <w:rFonts w:ascii="Arial" w:hAnsi="Arial" w:cs="Arial"/>
              </w:rPr>
            </w:pPr>
            <w:r>
              <w:rPr>
                <w:rFonts w:ascii="Arial" w:hAnsi="Arial" w:cs="Arial"/>
              </w:rPr>
              <w:t>Tikus</w:t>
            </w:r>
          </w:p>
          <w:p w:rsidR="00930BF8" w:rsidRDefault="00930BF8" w:rsidP="00930BF8">
            <w:pPr>
              <w:jc w:val="center"/>
              <w:rPr>
                <w:rFonts w:ascii="Arial" w:hAnsi="Arial" w:cs="Arial"/>
              </w:rPr>
            </w:pPr>
            <w:r>
              <w:rPr>
                <w:rFonts w:ascii="Arial" w:hAnsi="Arial" w:cs="Arial"/>
              </w:rPr>
              <w:t>200 gr</w:t>
            </w:r>
          </w:p>
        </w:tc>
        <w:tc>
          <w:tcPr>
            <w:tcW w:w="801" w:type="dxa"/>
          </w:tcPr>
          <w:p w:rsidR="00930BF8" w:rsidRDefault="00930BF8" w:rsidP="00930BF8">
            <w:pPr>
              <w:jc w:val="center"/>
              <w:rPr>
                <w:rFonts w:ascii="Arial" w:hAnsi="Arial" w:cs="Arial"/>
              </w:rPr>
            </w:pPr>
            <w:r>
              <w:rPr>
                <w:rFonts w:ascii="Arial" w:hAnsi="Arial" w:cs="Arial"/>
              </w:rPr>
              <w:t>Marmut</w:t>
            </w:r>
          </w:p>
          <w:p w:rsidR="00930BF8" w:rsidRDefault="00930BF8" w:rsidP="00930BF8">
            <w:pPr>
              <w:jc w:val="center"/>
              <w:rPr>
                <w:rFonts w:ascii="Arial" w:hAnsi="Arial" w:cs="Arial"/>
              </w:rPr>
            </w:pPr>
            <w:r>
              <w:rPr>
                <w:rFonts w:ascii="Arial" w:hAnsi="Arial" w:cs="Arial"/>
              </w:rPr>
              <w:t>400 gr</w:t>
            </w:r>
          </w:p>
        </w:tc>
        <w:tc>
          <w:tcPr>
            <w:tcW w:w="893" w:type="dxa"/>
          </w:tcPr>
          <w:p w:rsidR="00930BF8" w:rsidRDefault="00930BF8" w:rsidP="00930BF8">
            <w:pPr>
              <w:jc w:val="center"/>
              <w:rPr>
                <w:rFonts w:ascii="Arial" w:hAnsi="Arial" w:cs="Arial"/>
              </w:rPr>
            </w:pPr>
            <w:r>
              <w:rPr>
                <w:rFonts w:ascii="Arial" w:hAnsi="Arial" w:cs="Arial"/>
              </w:rPr>
              <w:t>Kelinci</w:t>
            </w:r>
          </w:p>
          <w:p w:rsidR="00930BF8" w:rsidRDefault="00930BF8" w:rsidP="00930BF8">
            <w:pPr>
              <w:jc w:val="center"/>
              <w:rPr>
                <w:rFonts w:ascii="Arial" w:hAnsi="Arial" w:cs="Arial"/>
              </w:rPr>
            </w:pPr>
            <w:r>
              <w:rPr>
                <w:rFonts w:ascii="Arial" w:hAnsi="Arial" w:cs="Arial"/>
              </w:rPr>
              <w:t>1,5 kg</w:t>
            </w:r>
          </w:p>
        </w:tc>
        <w:tc>
          <w:tcPr>
            <w:tcW w:w="850" w:type="dxa"/>
          </w:tcPr>
          <w:p w:rsidR="00930BF8" w:rsidRDefault="00930BF8" w:rsidP="00930BF8">
            <w:pPr>
              <w:jc w:val="center"/>
              <w:rPr>
                <w:rFonts w:ascii="Arial" w:hAnsi="Arial" w:cs="Arial"/>
              </w:rPr>
            </w:pPr>
            <w:r>
              <w:rPr>
                <w:rFonts w:ascii="Arial" w:hAnsi="Arial" w:cs="Arial"/>
              </w:rPr>
              <w:t>Kucing</w:t>
            </w:r>
          </w:p>
          <w:p w:rsidR="00930BF8" w:rsidRDefault="00930BF8" w:rsidP="00930BF8">
            <w:pPr>
              <w:jc w:val="center"/>
              <w:rPr>
                <w:rFonts w:ascii="Arial" w:hAnsi="Arial" w:cs="Arial"/>
              </w:rPr>
            </w:pPr>
            <w:r>
              <w:rPr>
                <w:rFonts w:ascii="Arial" w:hAnsi="Arial" w:cs="Arial"/>
              </w:rPr>
              <w:t>2 kg</w:t>
            </w:r>
          </w:p>
        </w:tc>
        <w:tc>
          <w:tcPr>
            <w:tcW w:w="851" w:type="dxa"/>
          </w:tcPr>
          <w:p w:rsidR="00930BF8" w:rsidRDefault="00930BF8" w:rsidP="00930BF8">
            <w:pPr>
              <w:jc w:val="center"/>
              <w:rPr>
                <w:rFonts w:ascii="Arial" w:hAnsi="Arial" w:cs="Arial"/>
              </w:rPr>
            </w:pPr>
            <w:r>
              <w:rPr>
                <w:rFonts w:ascii="Arial" w:hAnsi="Arial" w:cs="Arial"/>
              </w:rPr>
              <w:t>Kera</w:t>
            </w:r>
          </w:p>
          <w:p w:rsidR="00930BF8" w:rsidRDefault="00930BF8" w:rsidP="00930BF8">
            <w:pPr>
              <w:jc w:val="center"/>
              <w:rPr>
                <w:rFonts w:ascii="Arial" w:hAnsi="Arial" w:cs="Arial"/>
              </w:rPr>
            </w:pPr>
            <w:r>
              <w:rPr>
                <w:rFonts w:ascii="Arial" w:hAnsi="Arial" w:cs="Arial"/>
              </w:rPr>
              <w:t>4 kg</w:t>
            </w:r>
          </w:p>
        </w:tc>
        <w:tc>
          <w:tcPr>
            <w:tcW w:w="1134" w:type="dxa"/>
          </w:tcPr>
          <w:p w:rsidR="00930BF8" w:rsidRDefault="00930BF8" w:rsidP="00930BF8">
            <w:pPr>
              <w:jc w:val="center"/>
              <w:rPr>
                <w:rFonts w:ascii="Arial" w:hAnsi="Arial" w:cs="Arial"/>
              </w:rPr>
            </w:pPr>
            <w:r>
              <w:rPr>
                <w:rFonts w:ascii="Arial" w:hAnsi="Arial" w:cs="Arial"/>
              </w:rPr>
              <w:t>Anjing</w:t>
            </w:r>
          </w:p>
          <w:p w:rsidR="00930BF8" w:rsidRDefault="00930BF8" w:rsidP="00930BF8">
            <w:pPr>
              <w:jc w:val="center"/>
              <w:rPr>
                <w:rFonts w:ascii="Arial" w:hAnsi="Arial" w:cs="Arial"/>
              </w:rPr>
            </w:pPr>
            <w:r>
              <w:rPr>
                <w:rFonts w:ascii="Arial" w:hAnsi="Arial" w:cs="Arial"/>
              </w:rPr>
              <w:t>12 kg</w:t>
            </w:r>
          </w:p>
        </w:tc>
        <w:tc>
          <w:tcPr>
            <w:tcW w:w="992" w:type="dxa"/>
          </w:tcPr>
          <w:p w:rsidR="00930BF8" w:rsidRDefault="00930BF8" w:rsidP="00930BF8">
            <w:pPr>
              <w:jc w:val="center"/>
              <w:rPr>
                <w:rFonts w:ascii="Arial" w:hAnsi="Arial" w:cs="Arial"/>
              </w:rPr>
            </w:pPr>
            <w:r>
              <w:rPr>
                <w:rFonts w:ascii="Arial" w:hAnsi="Arial" w:cs="Arial"/>
              </w:rPr>
              <w:t xml:space="preserve">Manusia </w:t>
            </w:r>
          </w:p>
          <w:p w:rsidR="00930BF8" w:rsidRDefault="00930BF8" w:rsidP="00930BF8">
            <w:pPr>
              <w:jc w:val="center"/>
              <w:rPr>
                <w:rFonts w:ascii="Arial" w:hAnsi="Arial" w:cs="Arial"/>
              </w:rPr>
            </w:pPr>
            <w:r>
              <w:rPr>
                <w:rFonts w:ascii="Arial" w:hAnsi="Arial" w:cs="Arial"/>
              </w:rPr>
              <w:t>70 kg</w:t>
            </w:r>
          </w:p>
        </w:tc>
      </w:tr>
      <w:tr w:rsidR="00930BF8" w:rsidTr="00930BF8">
        <w:tc>
          <w:tcPr>
            <w:tcW w:w="1277" w:type="dxa"/>
          </w:tcPr>
          <w:p w:rsidR="00930BF8" w:rsidRDefault="00930BF8" w:rsidP="00930BF8">
            <w:pPr>
              <w:jc w:val="center"/>
              <w:rPr>
                <w:rFonts w:ascii="Arial" w:hAnsi="Arial" w:cs="Arial"/>
              </w:rPr>
            </w:pPr>
            <w:r>
              <w:rPr>
                <w:rFonts w:ascii="Arial" w:hAnsi="Arial" w:cs="Arial"/>
              </w:rPr>
              <w:t>Mencit</w:t>
            </w:r>
          </w:p>
          <w:p w:rsidR="00930BF8" w:rsidRDefault="00930BF8" w:rsidP="00930BF8">
            <w:pPr>
              <w:jc w:val="center"/>
              <w:rPr>
                <w:rFonts w:ascii="Arial" w:hAnsi="Arial" w:cs="Arial"/>
              </w:rPr>
            </w:pPr>
            <w:r>
              <w:rPr>
                <w:rFonts w:ascii="Arial" w:hAnsi="Arial" w:cs="Arial"/>
              </w:rPr>
              <w:t xml:space="preserve"> 20 gr</w:t>
            </w:r>
          </w:p>
        </w:tc>
        <w:tc>
          <w:tcPr>
            <w:tcW w:w="1134" w:type="dxa"/>
          </w:tcPr>
          <w:p w:rsidR="00930BF8" w:rsidRDefault="00930BF8" w:rsidP="00930BF8">
            <w:pPr>
              <w:spacing w:line="360" w:lineRule="auto"/>
              <w:jc w:val="center"/>
              <w:rPr>
                <w:rFonts w:ascii="Arial" w:hAnsi="Arial" w:cs="Arial"/>
              </w:rPr>
            </w:pPr>
            <w:r>
              <w:rPr>
                <w:rFonts w:ascii="Arial" w:hAnsi="Arial" w:cs="Arial"/>
              </w:rPr>
              <w:t>1,0</w:t>
            </w:r>
          </w:p>
        </w:tc>
        <w:tc>
          <w:tcPr>
            <w:tcW w:w="999" w:type="dxa"/>
          </w:tcPr>
          <w:p w:rsidR="00930BF8" w:rsidRDefault="00930BF8" w:rsidP="00930BF8">
            <w:pPr>
              <w:spacing w:line="360" w:lineRule="auto"/>
              <w:jc w:val="center"/>
              <w:rPr>
                <w:rFonts w:ascii="Arial" w:hAnsi="Arial" w:cs="Arial"/>
              </w:rPr>
            </w:pPr>
            <w:r>
              <w:rPr>
                <w:rFonts w:ascii="Arial" w:hAnsi="Arial" w:cs="Arial"/>
              </w:rPr>
              <w:t>7,0</w:t>
            </w:r>
          </w:p>
        </w:tc>
        <w:tc>
          <w:tcPr>
            <w:tcW w:w="801" w:type="dxa"/>
          </w:tcPr>
          <w:p w:rsidR="00930BF8" w:rsidRDefault="00930BF8" w:rsidP="00930BF8">
            <w:pPr>
              <w:spacing w:line="360" w:lineRule="auto"/>
              <w:jc w:val="center"/>
              <w:rPr>
                <w:rFonts w:ascii="Arial" w:hAnsi="Arial" w:cs="Arial"/>
              </w:rPr>
            </w:pPr>
            <w:r>
              <w:rPr>
                <w:rFonts w:ascii="Arial" w:hAnsi="Arial" w:cs="Arial"/>
              </w:rPr>
              <w:t>12,25</w:t>
            </w:r>
          </w:p>
        </w:tc>
        <w:tc>
          <w:tcPr>
            <w:tcW w:w="893" w:type="dxa"/>
          </w:tcPr>
          <w:p w:rsidR="00930BF8" w:rsidRDefault="00930BF8" w:rsidP="00930BF8">
            <w:pPr>
              <w:spacing w:line="360" w:lineRule="auto"/>
              <w:jc w:val="center"/>
              <w:rPr>
                <w:rFonts w:ascii="Arial" w:hAnsi="Arial" w:cs="Arial"/>
              </w:rPr>
            </w:pPr>
            <w:r>
              <w:rPr>
                <w:rFonts w:ascii="Arial" w:hAnsi="Arial" w:cs="Arial"/>
              </w:rPr>
              <w:t>27,8</w:t>
            </w:r>
          </w:p>
        </w:tc>
        <w:tc>
          <w:tcPr>
            <w:tcW w:w="850" w:type="dxa"/>
          </w:tcPr>
          <w:p w:rsidR="00930BF8" w:rsidRDefault="00930BF8" w:rsidP="00930BF8">
            <w:pPr>
              <w:spacing w:line="360" w:lineRule="auto"/>
              <w:jc w:val="center"/>
              <w:rPr>
                <w:rFonts w:ascii="Arial" w:hAnsi="Arial" w:cs="Arial"/>
              </w:rPr>
            </w:pPr>
            <w:r>
              <w:rPr>
                <w:rFonts w:ascii="Arial" w:hAnsi="Arial" w:cs="Arial"/>
              </w:rPr>
              <w:t>29,7</w:t>
            </w:r>
          </w:p>
        </w:tc>
        <w:tc>
          <w:tcPr>
            <w:tcW w:w="851" w:type="dxa"/>
          </w:tcPr>
          <w:p w:rsidR="00930BF8" w:rsidRDefault="00930BF8" w:rsidP="00930BF8">
            <w:pPr>
              <w:spacing w:line="360" w:lineRule="auto"/>
              <w:jc w:val="center"/>
              <w:rPr>
                <w:rFonts w:ascii="Arial" w:hAnsi="Arial" w:cs="Arial"/>
              </w:rPr>
            </w:pPr>
            <w:r>
              <w:rPr>
                <w:rFonts w:ascii="Arial" w:hAnsi="Arial" w:cs="Arial"/>
              </w:rPr>
              <w:t>64,1</w:t>
            </w:r>
          </w:p>
        </w:tc>
        <w:tc>
          <w:tcPr>
            <w:tcW w:w="1134" w:type="dxa"/>
          </w:tcPr>
          <w:p w:rsidR="00930BF8" w:rsidRDefault="00930BF8" w:rsidP="00930BF8">
            <w:pPr>
              <w:spacing w:line="360" w:lineRule="auto"/>
              <w:jc w:val="center"/>
              <w:rPr>
                <w:rFonts w:ascii="Arial" w:hAnsi="Arial" w:cs="Arial"/>
              </w:rPr>
            </w:pPr>
            <w:r>
              <w:rPr>
                <w:rFonts w:ascii="Arial" w:hAnsi="Arial" w:cs="Arial"/>
              </w:rPr>
              <w:t>124,2</w:t>
            </w:r>
          </w:p>
        </w:tc>
        <w:tc>
          <w:tcPr>
            <w:tcW w:w="992" w:type="dxa"/>
          </w:tcPr>
          <w:p w:rsidR="00930BF8" w:rsidRDefault="00930BF8" w:rsidP="00930BF8">
            <w:pPr>
              <w:spacing w:line="360" w:lineRule="auto"/>
              <w:jc w:val="center"/>
              <w:rPr>
                <w:rFonts w:ascii="Arial" w:hAnsi="Arial" w:cs="Arial"/>
              </w:rPr>
            </w:pPr>
            <w:r>
              <w:rPr>
                <w:rFonts w:ascii="Arial" w:hAnsi="Arial" w:cs="Arial"/>
              </w:rPr>
              <w:t>387,9</w:t>
            </w:r>
          </w:p>
        </w:tc>
      </w:tr>
      <w:tr w:rsidR="00930BF8" w:rsidTr="00930BF8">
        <w:tc>
          <w:tcPr>
            <w:tcW w:w="1277" w:type="dxa"/>
          </w:tcPr>
          <w:p w:rsidR="00930BF8" w:rsidRDefault="00930BF8" w:rsidP="00930BF8">
            <w:pPr>
              <w:jc w:val="center"/>
              <w:rPr>
                <w:rFonts w:ascii="Arial" w:hAnsi="Arial" w:cs="Arial"/>
              </w:rPr>
            </w:pPr>
            <w:r>
              <w:rPr>
                <w:rFonts w:ascii="Arial" w:hAnsi="Arial" w:cs="Arial"/>
              </w:rPr>
              <w:t>Tikus</w:t>
            </w:r>
          </w:p>
          <w:p w:rsidR="00930BF8" w:rsidRDefault="00930BF8" w:rsidP="00930BF8">
            <w:pPr>
              <w:jc w:val="center"/>
              <w:rPr>
                <w:rFonts w:ascii="Arial" w:hAnsi="Arial" w:cs="Arial"/>
              </w:rPr>
            </w:pPr>
            <w:r>
              <w:rPr>
                <w:rFonts w:ascii="Arial" w:hAnsi="Arial" w:cs="Arial"/>
              </w:rPr>
              <w:t>200 gr</w:t>
            </w:r>
          </w:p>
        </w:tc>
        <w:tc>
          <w:tcPr>
            <w:tcW w:w="1134" w:type="dxa"/>
          </w:tcPr>
          <w:p w:rsidR="00930BF8" w:rsidRDefault="00930BF8" w:rsidP="00930BF8">
            <w:pPr>
              <w:spacing w:line="360" w:lineRule="auto"/>
              <w:jc w:val="center"/>
              <w:rPr>
                <w:rFonts w:ascii="Arial" w:hAnsi="Arial" w:cs="Arial"/>
              </w:rPr>
            </w:pPr>
            <w:r>
              <w:rPr>
                <w:rFonts w:ascii="Arial" w:hAnsi="Arial" w:cs="Arial"/>
              </w:rPr>
              <w:t>0,14</w:t>
            </w:r>
          </w:p>
        </w:tc>
        <w:tc>
          <w:tcPr>
            <w:tcW w:w="999" w:type="dxa"/>
          </w:tcPr>
          <w:p w:rsidR="00930BF8" w:rsidRDefault="00930BF8" w:rsidP="00930BF8">
            <w:pPr>
              <w:spacing w:line="360" w:lineRule="auto"/>
              <w:jc w:val="center"/>
              <w:rPr>
                <w:rFonts w:ascii="Arial" w:hAnsi="Arial" w:cs="Arial"/>
              </w:rPr>
            </w:pPr>
            <w:r>
              <w:rPr>
                <w:rFonts w:ascii="Arial" w:hAnsi="Arial" w:cs="Arial"/>
              </w:rPr>
              <w:t>1,0</w:t>
            </w:r>
          </w:p>
        </w:tc>
        <w:tc>
          <w:tcPr>
            <w:tcW w:w="801" w:type="dxa"/>
          </w:tcPr>
          <w:p w:rsidR="00930BF8" w:rsidRDefault="00930BF8" w:rsidP="00930BF8">
            <w:pPr>
              <w:spacing w:line="360" w:lineRule="auto"/>
              <w:jc w:val="center"/>
              <w:rPr>
                <w:rFonts w:ascii="Arial" w:hAnsi="Arial" w:cs="Arial"/>
              </w:rPr>
            </w:pPr>
            <w:r>
              <w:rPr>
                <w:rFonts w:ascii="Arial" w:hAnsi="Arial" w:cs="Arial"/>
              </w:rPr>
              <w:t>1,74</w:t>
            </w:r>
          </w:p>
        </w:tc>
        <w:tc>
          <w:tcPr>
            <w:tcW w:w="893" w:type="dxa"/>
          </w:tcPr>
          <w:p w:rsidR="00930BF8" w:rsidRDefault="00930BF8" w:rsidP="00930BF8">
            <w:pPr>
              <w:spacing w:line="360" w:lineRule="auto"/>
              <w:jc w:val="center"/>
              <w:rPr>
                <w:rFonts w:ascii="Arial" w:hAnsi="Arial" w:cs="Arial"/>
              </w:rPr>
            </w:pPr>
            <w:r>
              <w:rPr>
                <w:rFonts w:ascii="Arial" w:hAnsi="Arial" w:cs="Arial"/>
              </w:rPr>
              <w:t>3,9</w:t>
            </w:r>
          </w:p>
        </w:tc>
        <w:tc>
          <w:tcPr>
            <w:tcW w:w="850" w:type="dxa"/>
          </w:tcPr>
          <w:p w:rsidR="00930BF8" w:rsidRDefault="00930BF8" w:rsidP="00930BF8">
            <w:pPr>
              <w:spacing w:line="360" w:lineRule="auto"/>
              <w:jc w:val="center"/>
              <w:rPr>
                <w:rFonts w:ascii="Arial" w:hAnsi="Arial" w:cs="Arial"/>
              </w:rPr>
            </w:pPr>
            <w:r>
              <w:rPr>
                <w:rFonts w:ascii="Arial" w:hAnsi="Arial" w:cs="Arial"/>
              </w:rPr>
              <w:t>4,2</w:t>
            </w:r>
          </w:p>
        </w:tc>
        <w:tc>
          <w:tcPr>
            <w:tcW w:w="851" w:type="dxa"/>
          </w:tcPr>
          <w:p w:rsidR="00930BF8" w:rsidRDefault="00930BF8" w:rsidP="00930BF8">
            <w:pPr>
              <w:spacing w:line="360" w:lineRule="auto"/>
              <w:jc w:val="center"/>
              <w:rPr>
                <w:rFonts w:ascii="Arial" w:hAnsi="Arial" w:cs="Arial"/>
              </w:rPr>
            </w:pPr>
            <w:r>
              <w:rPr>
                <w:rFonts w:ascii="Arial" w:hAnsi="Arial" w:cs="Arial"/>
              </w:rPr>
              <w:t>9,2</w:t>
            </w:r>
          </w:p>
        </w:tc>
        <w:tc>
          <w:tcPr>
            <w:tcW w:w="1134" w:type="dxa"/>
          </w:tcPr>
          <w:p w:rsidR="00930BF8" w:rsidRDefault="00930BF8" w:rsidP="00930BF8">
            <w:pPr>
              <w:spacing w:line="360" w:lineRule="auto"/>
              <w:jc w:val="center"/>
              <w:rPr>
                <w:rFonts w:ascii="Arial" w:hAnsi="Arial" w:cs="Arial"/>
              </w:rPr>
            </w:pPr>
            <w:r>
              <w:rPr>
                <w:rFonts w:ascii="Arial" w:hAnsi="Arial" w:cs="Arial"/>
              </w:rPr>
              <w:t>17,8</w:t>
            </w:r>
          </w:p>
        </w:tc>
        <w:tc>
          <w:tcPr>
            <w:tcW w:w="992" w:type="dxa"/>
          </w:tcPr>
          <w:p w:rsidR="00930BF8" w:rsidRDefault="00930BF8" w:rsidP="00930BF8">
            <w:pPr>
              <w:spacing w:line="360" w:lineRule="auto"/>
              <w:jc w:val="center"/>
              <w:rPr>
                <w:rFonts w:ascii="Arial" w:hAnsi="Arial" w:cs="Arial"/>
              </w:rPr>
            </w:pPr>
            <w:r>
              <w:rPr>
                <w:rFonts w:ascii="Arial" w:hAnsi="Arial" w:cs="Arial"/>
              </w:rPr>
              <w:t>56,0</w:t>
            </w:r>
          </w:p>
        </w:tc>
      </w:tr>
      <w:tr w:rsidR="00930BF8" w:rsidTr="00930BF8">
        <w:tc>
          <w:tcPr>
            <w:tcW w:w="1277" w:type="dxa"/>
          </w:tcPr>
          <w:p w:rsidR="00930BF8" w:rsidRDefault="00930BF8" w:rsidP="00930BF8">
            <w:pPr>
              <w:jc w:val="center"/>
              <w:rPr>
                <w:rFonts w:ascii="Arial" w:hAnsi="Arial" w:cs="Arial"/>
              </w:rPr>
            </w:pPr>
            <w:r>
              <w:rPr>
                <w:rFonts w:ascii="Arial" w:hAnsi="Arial" w:cs="Arial"/>
              </w:rPr>
              <w:t>Marmut</w:t>
            </w:r>
          </w:p>
          <w:p w:rsidR="00930BF8" w:rsidRDefault="00930BF8" w:rsidP="00930BF8">
            <w:pPr>
              <w:jc w:val="center"/>
              <w:rPr>
                <w:rFonts w:ascii="Arial" w:hAnsi="Arial" w:cs="Arial"/>
              </w:rPr>
            </w:pPr>
            <w:r>
              <w:rPr>
                <w:rFonts w:ascii="Arial" w:hAnsi="Arial" w:cs="Arial"/>
              </w:rPr>
              <w:t>400 gr</w:t>
            </w:r>
          </w:p>
        </w:tc>
        <w:tc>
          <w:tcPr>
            <w:tcW w:w="1134" w:type="dxa"/>
          </w:tcPr>
          <w:p w:rsidR="00930BF8" w:rsidRDefault="00930BF8" w:rsidP="00930BF8">
            <w:pPr>
              <w:spacing w:line="360" w:lineRule="auto"/>
              <w:jc w:val="center"/>
              <w:rPr>
                <w:rFonts w:ascii="Arial" w:hAnsi="Arial" w:cs="Arial"/>
              </w:rPr>
            </w:pPr>
            <w:r>
              <w:rPr>
                <w:rFonts w:ascii="Arial" w:hAnsi="Arial" w:cs="Arial"/>
              </w:rPr>
              <w:t>0,08</w:t>
            </w:r>
          </w:p>
        </w:tc>
        <w:tc>
          <w:tcPr>
            <w:tcW w:w="999" w:type="dxa"/>
          </w:tcPr>
          <w:p w:rsidR="00930BF8" w:rsidRDefault="00930BF8" w:rsidP="00930BF8">
            <w:pPr>
              <w:spacing w:line="360" w:lineRule="auto"/>
              <w:jc w:val="center"/>
              <w:rPr>
                <w:rFonts w:ascii="Arial" w:hAnsi="Arial" w:cs="Arial"/>
              </w:rPr>
            </w:pPr>
            <w:r>
              <w:rPr>
                <w:rFonts w:ascii="Arial" w:hAnsi="Arial" w:cs="Arial"/>
              </w:rPr>
              <w:t>0,57</w:t>
            </w:r>
          </w:p>
        </w:tc>
        <w:tc>
          <w:tcPr>
            <w:tcW w:w="801" w:type="dxa"/>
          </w:tcPr>
          <w:p w:rsidR="00930BF8" w:rsidRDefault="00930BF8" w:rsidP="00930BF8">
            <w:pPr>
              <w:spacing w:line="360" w:lineRule="auto"/>
              <w:jc w:val="center"/>
              <w:rPr>
                <w:rFonts w:ascii="Arial" w:hAnsi="Arial" w:cs="Arial"/>
              </w:rPr>
            </w:pPr>
            <w:r>
              <w:rPr>
                <w:rFonts w:ascii="Arial" w:hAnsi="Arial" w:cs="Arial"/>
              </w:rPr>
              <w:t>1,0</w:t>
            </w:r>
          </w:p>
        </w:tc>
        <w:tc>
          <w:tcPr>
            <w:tcW w:w="893" w:type="dxa"/>
          </w:tcPr>
          <w:p w:rsidR="00930BF8" w:rsidRDefault="00930BF8" w:rsidP="00930BF8">
            <w:pPr>
              <w:spacing w:line="360" w:lineRule="auto"/>
              <w:jc w:val="center"/>
              <w:rPr>
                <w:rFonts w:ascii="Arial" w:hAnsi="Arial" w:cs="Arial"/>
              </w:rPr>
            </w:pPr>
            <w:r>
              <w:rPr>
                <w:rFonts w:ascii="Arial" w:hAnsi="Arial" w:cs="Arial"/>
              </w:rPr>
              <w:t>2,25</w:t>
            </w:r>
          </w:p>
        </w:tc>
        <w:tc>
          <w:tcPr>
            <w:tcW w:w="850" w:type="dxa"/>
          </w:tcPr>
          <w:p w:rsidR="00930BF8" w:rsidRDefault="00930BF8" w:rsidP="00930BF8">
            <w:pPr>
              <w:spacing w:line="360" w:lineRule="auto"/>
              <w:jc w:val="center"/>
              <w:rPr>
                <w:rFonts w:ascii="Arial" w:hAnsi="Arial" w:cs="Arial"/>
              </w:rPr>
            </w:pPr>
            <w:r>
              <w:rPr>
                <w:rFonts w:ascii="Arial" w:hAnsi="Arial" w:cs="Arial"/>
              </w:rPr>
              <w:t>2,4</w:t>
            </w:r>
          </w:p>
        </w:tc>
        <w:tc>
          <w:tcPr>
            <w:tcW w:w="851" w:type="dxa"/>
          </w:tcPr>
          <w:p w:rsidR="00930BF8" w:rsidRDefault="00930BF8" w:rsidP="00930BF8">
            <w:pPr>
              <w:spacing w:line="360" w:lineRule="auto"/>
              <w:jc w:val="center"/>
              <w:rPr>
                <w:rFonts w:ascii="Arial" w:hAnsi="Arial" w:cs="Arial"/>
              </w:rPr>
            </w:pPr>
            <w:r>
              <w:rPr>
                <w:rFonts w:ascii="Arial" w:hAnsi="Arial" w:cs="Arial"/>
              </w:rPr>
              <w:t>5,2</w:t>
            </w:r>
          </w:p>
        </w:tc>
        <w:tc>
          <w:tcPr>
            <w:tcW w:w="1134" w:type="dxa"/>
          </w:tcPr>
          <w:p w:rsidR="00930BF8" w:rsidRDefault="00930BF8" w:rsidP="00930BF8">
            <w:pPr>
              <w:spacing w:line="360" w:lineRule="auto"/>
              <w:jc w:val="center"/>
              <w:rPr>
                <w:rFonts w:ascii="Arial" w:hAnsi="Arial" w:cs="Arial"/>
              </w:rPr>
            </w:pPr>
            <w:r>
              <w:rPr>
                <w:rFonts w:ascii="Arial" w:hAnsi="Arial" w:cs="Arial"/>
              </w:rPr>
              <w:t>10,2</w:t>
            </w:r>
          </w:p>
        </w:tc>
        <w:tc>
          <w:tcPr>
            <w:tcW w:w="992" w:type="dxa"/>
          </w:tcPr>
          <w:p w:rsidR="00930BF8" w:rsidRDefault="00930BF8" w:rsidP="00930BF8">
            <w:pPr>
              <w:spacing w:line="360" w:lineRule="auto"/>
              <w:jc w:val="center"/>
              <w:rPr>
                <w:rFonts w:ascii="Arial" w:hAnsi="Arial" w:cs="Arial"/>
              </w:rPr>
            </w:pPr>
            <w:r>
              <w:rPr>
                <w:rFonts w:ascii="Arial" w:hAnsi="Arial" w:cs="Arial"/>
              </w:rPr>
              <w:t>31,5</w:t>
            </w:r>
          </w:p>
        </w:tc>
      </w:tr>
      <w:tr w:rsidR="00930BF8" w:rsidTr="00930BF8">
        <w:tc>
          <w:tcPr>
            <w:tcW w:w="1277" w:type="dxa"/>
          </w:tcPr>
          <w:p w:rsidR="00930BF8" w:rsidRDefault="00930BF8" w:rsidP="00930BF8">
            <w:pPr>
              <w:jc w:val="center"/>
              <w:rPr>
                <w:rFonts w:ascii="Arial" w:hAnsi="Arial" w:cs="Arial"/>
              </w:rPr>
            </w:pPr>
            <w:r>
              <w:rPr>
                <w:rFonts w:ascii="Arial" w:hAnsi="Arial" w:cs="Arial"/>
              </w:rPr>
              <w:t xml:space="preserve">Kelinci </w:t>
            </w:r>
          </w:p>
          <w:p w:rsidR="00930BF8" w:rsidRDefault="00930BF8" w:rsidP="00930BF8">
            <w:pPr>
              <w:jc w:val="center"/>
              <w:rPr>
                <w:rFonts w:ascii="Arial" w:hAnsi="Arial" w:cs="Arial"/>
              </w:rPr>
            </w:pPr>
            <w:r>
              <w:rPr>
                <w:rFonts w:ascii="Arial" w:hAnsi="Arial" w:cs="Arial"/>
              </w:rPr>
              <w:t>1,5 kg</w:t>
            </w:r>
          </w:p>
        </w:tc>
        <w:tc>
          <w:tcPr>
            <w:tcW w:w="1134" w:type="dxa"/>
          </w:tcPr>
          <w:p w:rsidR="00930BF8" w:rsidRDefault="00930BF8" w:rsidP="00930BF8">
            <w:pPr>
              <w:spacing w:line="360" w:lineRule="auto"/>
              <w:jc w:val="center"/>
              <w:rPr>
                <w:rFonts w:ascii="Arial" w:hAnsi="Arial" w:cs="Arial"/>
              </w:rPr>
            </w:pPr>
            <w:r>
              <w:rPr>
                <w:rFonts w:ascii="Arial" w:hAnsi="Arial" w:cs="Arial"/>
              </w:rPr>
              <w:t>0,04</w:t>
            </w:r>
          </w:p>
        </w:tc>
        <w:tc>
          <w:tcPr>
            <w:tcW w:w="999" w:type="dxa"/>
          </w:tcPr>
          <w:p w:rsidR="00930BF8" w:rsidRDefault="00930BF8" w:rsidP="00930BF8">
            <w:pPr>
              <w:spacing w:line="360" w:lineRule="auto"/>
              <w:jc w:val="center"/>
              <w:rPr>
                <w:rFonts w:ascii="Arial" w:hAnsi="Arial" w:cs="Arial"/>
              </w:rPr>
            </w:pPr>
            <w:r>
              <w:rPr>
                <w:rFonts w:ascii="Arial" w:hAnsi="Arial" w:cs="Arial"/>
              </w:rPr>
              <w:t>0,25</w:t>
            </w:r>
          </w:p>
        </w:tc>
        <w:tc>
          <w:tcPr>
            <w:tcW w:w="801" w:type="dxa"/>
          </w:tcPr>
          <w:p w:rsidR="00930BF8" w:rsidRDefault="00930BF8" w:rsidP="00930BF8">
            <w:pPr>
              <w:spacing w:line="360" w:lineRule="auto"/>
              <w:jc w:val="center"/>
              <w:rPr>
                <w:rFonts w:ascii="Arial" w:hAnsi="Arial" w:cs="Arial"/>
              </w:rPr>
            </w:pPr>
            <w:r>
              <w:rPr>
                <w:rFonts w:ascii="Arial" w:hAnsi="Arial" w:cs="Arial"/>
              </w:rPr>
              <w:t>0,44</w:t>
            </w:r>
          </w:p>
        </w:tc>
        <w:tc>
          <w:tcPr>
            <w:tcW w:w="893" w:type="dxa"/>
          </w:tcPr>
          <w:p w:rsidR="00930BF8" w:rsidRDefault="00930BF8" w:rsidP="00930BF8">
            <w:pPr>
              <w:spacing w:line="360" w:lineRule="auto"/>
              <w:jc w:val="center"/>
              <w:rPr>
                <w:rFonts w:ascii="Arial" w:hAnsi="Arial" w:cs="Arial"/>
              </w:rPr>
            </w:pPr>
            <w:r>
              <w:rPr>
                <w:rFonts w:ascii="Arial" w:hAnsi="Arial" w:cs="Arial"/>
              </w:rPr>
              <w:t>1,0</w:t>
            </w:r>
          </w:p>
        </w:tc>
        <w:tc>
          <w:tcPr>
            <w:tcW w:w="850" w:type="dxa"/>
          </w:tcPr>
          <w:p w:rsidR="00930BF8" w:rsidRDefault="00930BF8" w:rsidP="00930BF8">
            <w:pPr>
              <w:spacing w:line="360" w:lineRule="auto"/>
              <w:jc w:val="center"/>
              <w:rPr>
                <w:rFonts w:ascii="Arial" w:hAnsi="Arial" w:cs="Arial"/>
              </w:rPr>
            </w:pPr>
            <w:r>
              <w:rPr>
                <w:rFonts w:ascii="Arial" w:hAnsi="Arial" w:cs="Arial"/>
              </w:rPr>
              <w:t>1,08</w:t>
            </w:r>
          </w:p>
        </w:tc>
        <w:tc>
          <w:tcPr>
            <w:tcW w:w="851" w:type="dxa"/>
          </w:tcPr>
          <w:p w:rsidR="00930BF8" w:rsidRDefault="00930BF8" w:rsidP="00930BF8">
            <w:pPr>
              <w:spacing w:line="360" w:lineRule="auto"/>
              <w:jc w:val="center"/>
              <w:rPr>
                <w:rFonts w:ascii="Arial" w:hAnsi="Arial" w:cs="Arial"/>
              </w:rPr>
            </w:pPr>
            <w:r>
              <w:rPr>
                <w:rFonts w:ascii="Arial" w:hAnsi="Arial" w:cs="Arial"/>
              </w:rPr>
              <w:t>2,4</w:t>
            </w:r>
          </w:p>
        </w:tc>
        <w:tc>
          <w:tcPr>
            <w:tcW w:w="1134" w:type="dxa"/>
          </w:tcPr>
          <w:p w:rsidR="00930BF8" w:rsidRDefault="00930BF8" w:rsidP="00930BF8">
            <w:pPr>
              <w:spacing w:line="360" w:lineRule="auto"/>
              <w:jc w:val="center"/>
              <w:rPr>
                <w:rFonts w:ascii="Arial" w:hAnsi="Arial" w:cs="Arial"/>
              </w:rPr>
            </w:pPr>
            <w:r>
              <w:rPr>
                <w:rFonts w:ascii="Arial" w:hAnsi="Arial" w:cs="Arial"/>
              </w:rPr>
              <w:t>4,5</w:t>
            </w:r>
          </w:p>
        </w:tc>
        <w:tc>
          <w:tcPr>
            <w:tcW w:w="992" w:type="dxa"/>
          </w:tcPr>
          <w:p w:rsidR="00930BF8" w:rsidRDefault="00930BF8" w:rsidP="00930BF8">
            <w:pPr>
              <w:spacing w:line="360" w:lineRule="auto"/>
              <w:jc w:val="center"/>
              <w:rPr>
                <w:rFonts w:ascii="Arial" w:hAnsi="Arial" w:cs="Arial"/>
              </w:rPr>
            </w:pPr>
            <w:r>
              <w:rPr>
                <w:rFonts w:ascii="Arial" w:hAnsi="Arial" w:cs="Arial"/>
              </w:rPr>
              <w:t>14,2</w:t>
            </w:r>
          </w:p>
        </w:tc>
      </w:tr>
      <w:tr w:rsidR="00930BF8" w:rsidTr="00930BF8">
        <w:tc>
          <w:tcPr>
            <w:tcW w:w="1277" w:type="dxa"/>
          </w:tcPr>
          <w:p w:rsidR="00930BF8" w:rsidRDefault="00930BF8" w:rsidP="00930BF8">
            <w:pPr>
              <w:jc w:val="center"/>
              <w:rPr>
                <w:rFonts w:ascii="Arial" w:hAnsi="Arial" w:cs="Arial"/>
              </w:rPr>
            </w:pPr>
            <w:r>
              <w:rPr>
                <w:rFonts w:ascii="Arial" w:hAnsi="Arial" w:cs="Arial"/>
              </w:rPr>
              <w:t>Kucing</w:t>
            </w:r>
          </w:p>
          <w:p w:rsidR="00930BF8" w:rsidRDefault="00930BF8" w:rsidP="00930BF8">
            <w:pPr>
              <w:jc w:val="center"/>
              <w:rPr>
                <w:rFonts w:ascii="Arial" w:hAnsi="Arial" w:cs="Arial"/>
              </w:rPr>
            </w:pPr>
            <w:r>
              <w:rPr>
                <w:rFonts w:ascii="Arial" w:hAnsi="Arial" w:cs="Arial"/>
              </w:rPr>
              <w:t>2 kg</w:t>
            </w:r>
          </w:p>
        </w:tc>
        <w:tc>
          <w:tcPr>
            <w:tcW w:w="1134" w:type="dxa"/>
          </w:tcPr>
          <w:p w:rsidR="00930BF8" w:rsidRDefault="00930BF8" w:rsidP="00930BF8">
            <w:pPr>
              <w:spacing w:line="360" w:lineRule="auto"/>
              <w:jc w:val="center"/>
              <w:rPr>
                <w:rFonts w:ascii="Arial" w:hAnsi="Arial" w:cs="Arial"/>
              </w:rPr>
            </w:pPr>
            <w:r>
              <w:rPr>
                <w:rFonts w:ascii="Arial" w:hAnsi="Arial" w:cs="Arial"/>
              </w:rPr>
              <w:t>0,03</w:t>
            </w:r>
          </w:p>
        </w:tc>
        <w:tc>
          <w:tcPr>
            <w:tcW w:w="999" w:type="dxa"/>
          </w:tcPr>
          <w:p w:rsidR="00930BF8" w:rsidRDefault="00930BF8" w:rsidP="00930BF8">
            <w:pPr>
              <w:spacing w:line="360" w:lineRule="auto"/>
              <w:jc w:val="center"/>
              <w:rPr>
                <w:rFonts w:ascii="Arial" w:hAnsi="Arial" w:cs="Arial"/>
              </w:rPr>
            </w:pPr>
            <w:r>
              <w:rPr>
                <w:rFonts w:ascii="Arial" w:hAnsi="Arial" w:cs="Arial"/>
              </w:rPr>
              <w:t>0,23</w:t>
            </w:r>
          </w:p>
        </w:tc>
        <w:tc>
          <w:tcPr>
            <w:tcW w:w="801" w:type="dxa"/>
          </w:tcPr>
          <w:p w:rsidR="00930BF8" w:rsidRDefault="00930BF8" w:rsidP="00930BF8">
            <w:pPr>
              <w:spacing w:line="360" w:lineRule="auto"/>
              <w:jc w:val="center"/>
              <w:rPr>
                <w:rFonts w:ascii="Arial" w:hAnsi="Arial" w:cs="Arial"/>
              </w:rPr>
            </w:pPr>
            <w:r>
              <w:rPr>
                <w:rFonts w:ascii="Arial" w:hAnsi="Arial" w:cs="Arial"/>
              </w:rPr>
              <w:t>0,41</w:t>
            </w:r>
          </w:p>
        </w:tc>
        <w:tc>
          <w:tcPr>
            <w:tcW w:w="893" w:type="dxa"/>
          </w:tcPr>
          <w:p w:rsidR="00930BF8" w:rsidRDefault="00930BF8" w:rsidP="00930BF8">
            <w:pPr>
              <w:spacing w:line="360" w:lineRule="auto"/>
              <w:jc w:val="center"/>
              <w:rPr>
                <w:rFonts w:ascii="Arial" w:hAnsi="Arial" w:cs="Arial"/>
              </w:rPr>
            </w:pPr>
            <w:r>
              <w:rPr>
                <w:rFonts w:ascii="Arial" w:hAnsi="Arial" w:cs="Arial"/>
              </w:rPr>
              <w:t>0,92</w:t>
            </w:r>
          </w:p>
        </w:tc>
        <w:tc>
          <w:tcPr>
            <w:tcW w:w="850" w:type="dxa"/>
          </w:tcPr>
          <w:p w:rsidR="00930BF8" w:rsidRDefault="00930BF8" w:rsidP="00930BF8">
            <w:pPr>
              <w:spacing w:line="360" w:lineRule="auto"/>
              <w:jc w:val="center"/>
              <w:rPr>
                <w:rFonts w:ascii="Arial" w:hAnsi="Arial" w:cs="Arial"/>
              </w:rPr>
            </w:pPr>
            <w:r>
              <w:rPr>
                <w:rFonts w:ascii="Arial" w:hAnsi="Arial" w:cs="Arial"/>
              </w:rPr>
              <w:t>1,0</w:t>
            </w:r>
          </w:p>
        </w:tc>
        <w:tc>
          <w:tcPr>
            <w:tcW w:w="851" w:type="dxa"/>
          </w:tcPr>
          <w:p w:rsidR="00930BF8" w:rsidRDefault="00930BF8" w:rsidP="00930BF8">
            <w:pPr>
              <w:spacing w:line="360" w:lineRule="auto"/>
              <w:jc w:val="center"/>
              <w:rPr>
                <w:rFonts w:ascii="Arial" w:hAnsi="Arial" w:cs="Arial"/>
              </w:rPr>
            </w:pPr>
            <w:r>
              <w:rPr>
                <w:rFonts w:ascii="Arial" w:hAnsi="Arial" w:cs="Arial"/>
              </w:rPr>
              <w:t>2,2</w:t>
            </w:r>
          </w:p>
        </w:tc>
        <w:tc>
          <w:tcPr>
            <w:tcW w:w="1134" w:type="dxa"/>
          </w:tcPr>
          <w:p w:rsidR="00930BF8" w:rsidRDefault="00930BF8" w:rsidP="00930BF8">
            <w:pPr>
              <w:spacing w:line="360" w:lineRule="auto"/>
              <w:jc w:val="center"/>
              <w:rPr>
                <w:rFonts w:ascii="Arial" w:hAnsi="Arial" w:cs="Arial"/>
              </w:rPr>
            </w:pPr>
            <w:r>
              <w:rPr>
                <w:rFonts w:ascii="Arial" w:hAnsi="Arial" w:cs="Arial"/>
              </w:rPr>
              <w:t>4,1</w:t>
            </w:r>
          </w:p>
        </w:tc>
        <w:tc>
          <w:tcPr>
            <w:tcW w:w="992" w:type="dxa"/>
          </w:tcPr>
          <w:p w:rsidR="00930BF8" w:rsidRDefault="00930BF8" w:rsidP="00930BF8">
            <w:pPr>
              <w:spacing w:line="360" w:lineRule="auto"/>
              <w:jc w:val="center"/>
              <w:rPr>
                <w:rFonts w:ascii="Arial" w:hAnsi="Arial" w:cs="Arial"/>
              </w:rPr>
            </w:pPr>
            <w:r>
              <w:rPr>
                <w:rFonts w:ascii="Arial" w:hAnsi="Arial" w:cs="Arial"/>
              </w:rPr>
              <w:t>13,0</w:t>
            </w:r>
          </w:p>
        </w:tc>
      </w:tr>
      <w:tr w:rsidR="00930BF8" w:rsidTr="00930BF8">
        <w:tc>
          <w:tcPr>
            <w:tcW w:w="1277" w:type="dxa"/>
          </w:tcPr>
          <w:p w:rsidR="00930BF8" w:rsidRDefault="00930BF8" w:rsidP="00930BF8">
            <w:pPr>
              <w:jc w:val="center"/>
              <w:rPr>
                <w:rFonts w:ascii="Arial" w:hAnsi="Arial" w:cs="Arial"/>
              </w:rPr>
            </w:pPr>
            <w:r>
              <w:rPr>
                <w:rFonts w:ascii="Arial" w:hAnsi="Arial" w:cs="Arial"/>
              </w:rPr>
              <w:t>Kera</w:t>
            </w:r>
          </w:p>
          <w:p w:rsidR="00930BF8" w:rsidRDefault="00930BF8" w:rsidP="00930BF8">
            <w:pPr>
              <w:jc w:val="center"/>
              <w:rPr>
                <w:rFonts w:ascii="Arial" w:hAnsi="Arial" w:cs="Arial"/>
              </w:rPr>
            </w:pPr>
            <w:r>
              <w:rPr>
                <w:rFonts w:ascii="Arial" w:hAnsi="Arial" w:cs="Arial"/>
              </w:rPr>
              <w:t>4 kg</w:t>
            </w:r>
          </w:p>
        </w:tc>
        <w:tc>
          <w:tcPr>
            <w:tcW w:w="1134" w:type="dxa"/>
          </w:tcPr>
          <w:p w:rsidR="00930BF8" w:rsidRDefault="00930BF8" w:rsidP="00930BF8">
            <w:pPr>
              <w:spacing w:line="360" w:lineRule="auto"/>
              <w:jc w:val="center"/>
              <w:rPr>
                <w:rFonts w:ascii="Arial" w:hAnsi="Arial" w:cs="Arial"/>
              </w:rPr>
            </w:pPr>
            <w:r>
              <w:rPr>
                <w:rFonts w:ascii="Arial" w:hAnsi="Arial" w:cs="Arial"/>
              </w:rPr>
              <w:t>0,016</w:t>
            </w:r>
          </w:p>
        </w:tc>
        <w:tc>
          <w:tcPr>
            <w:tcW w:w="999" w:type="dxa"/>
          </w:tcPr>
          <w:p w:rsidR="00930BF8" w:rsidRDefault="00930BF8" w:rsidP="00930BF8">
            <w:pPr>
              <w:spacing w:line="360" w:lineRule="auto"/>
              <w:jc w:val="center"/>
              <w:rPr>
                <w:rFonts w:ascii="Arial" w:hAnsi="Arial" w:cs="Arial"/>
              </w:rPr>
            </w:pPr>
            <w:r>
              <w:rPr>
                <w:rFonts w:ascii="Arial" w:hAnsi="Arial" w:cs="Arial"/>
              </w:rPr>
              <w:t>0,11</w:t>
            </w:r>
          </w:p>
        </w:tc>
        <w:tc>
          <w:tcPr>
            <w:tcW w:w="801" w:type="dxa"/>
          </w:tcPr>
          <w:p w:rsidR="00930BF8" w:rsidRDefault="00930BF8" w:rsidP="00930BF8">
            <w:pPr>
              <w:spacing w:line="360" w:lineRule="auto"/>
              <w:jc w:val="center"/>
              <w:rPr>
                <w:rFonts w:ascii="Arial" w:hAnsi="Arial" w:cs="Arial"/>
              </w:rPr>
            </w:pPr>
            <w:r>
              <w:rPr>
                <w:rFonts w:ascii="Arial" w:hAnsi="Arial" w:cs="Arial"/>
              </w:rPr>
              <w:t>0,19</w:t>
            </w:r>
          </w:p>
        </w:tc>
        <w:tc>
          <w:tcPr>
            <w:tcW w:w="893" w:type="dxa"/>
          </w:tcPr>
          <w:p w:rsidR="00930BF8" w:rsidRDefault="00930BF8" w:rsidP="00930BF8">
            <w:pPr>
              <w:spacing w:line="360" w:lineRule="auto"/>
              <w:jc w:val="center"/>
              <w:rPr>
                <w:rFonts w:ascii="Arial" w:hAnsi="Arial" w:cs="Arial"/>
              </w:rPr>
            </w:pPr>
            <w:r>
              <w:rPr>
                <w:rFonts w:ascii="Arial" w:hAnsi="Arial" w:cs="Arial"/>
              </w:rPr>
              <w:t>0,42</w:t>
            </w:r>
          </w:p>
        </w:tc>
        <w:tc>
          <w:tcPr>
            <w:tcW w:w="850" w:type="dxa"/>
          </w:tcPr>
          <w:p w:rsidR="00930BF8" w:rsidRDefault="00930BF8" w:rsidP="00930BF8">
            <w:pPr>
              <w:spacing w:line="360" w:lineRule="auto"/>
              <w:jc w:val="center"/>
              <w:rPr>
                <w:rFonts w:ascii="Arial" w:hAnsi="Arial" w:cs="Arial"/>
              </w:rPr>
            </w:pPr>
            <w:r>
              <w:rPr>
                <w:rFonts w:ascii="Arial" w:hAnsi="Arial" w:cs="Arial"/>
              </w:rPr>
              <w:t>0,45</w:t>
            </w:r>
          </w:p>
        </w:tc>
        <w:tc>
          <w:tcPr>
            <w:tcW w:w="851" w:type="dxa"/>
          </w:tcPr>
          <w:p w:rsidR="00930BF8" w:rsidRDefault="00930BF8" w:rsidP="00930BF8">
            <w:pPr>
              <w:spacing w:line="360" w:lineRule="auto"/>
              <w:jc w:val="center"/>
              <w:rPr>
                <w:rFonts w:ascii="Arial" w:hAnsi="Arial" w:cs="Arial"/>
              </w:rPr>
            </w:pPr>
            <w:r>
              <w:rPr>
                <w:rFonts w:ascii="Arial" w:hAnsi="Arial" w:cs="Arial"/>
              </w:rPr>
              <w:t>1,0</w:t>
            </w:r>
          </w:p>
        </w:tc>
        <w:tc>
          <w:tcPr>
            <w:tcW w:w="1134" w:type="dxa"/>
          </w:tcPr>
          <w:p w:rsidR="00930BF8" w:rsidRDefault="00930BF8" w:rsidP="00930BF8">
            <w:pPr>
              <w:spacing w:line="360" w:lineRule="auto"/>
              <w:jc w:val="center"/>
              <w:rPr>
                <w:rFonts w:ascii="Arial" w:hAnsi="Arial" w:cs="Arial"/>
              </w:rPr>
            </w:pPr>
            <w:r>
              <w:rPr>
                <w:rFonts w:ascii="Arial" w:hAnsi="Arial" w:cs="Arial"/>
              </w:rPr>
              <w:t>1,9</w:t>
            </w:r>
          </w:p>
        </w:tc>
        <w:tc>
          <w:tcPr>
            <w:tcW w:w="992" w:type="dxa"/>
          </w:tcPr>
          <w:p w:rsidR="00930BF8" w:rsidRDefault="00930BF8" w:rsidP="00930BF8">
            <w:pPr>
              <w:spacing w:line="360" w:lineRule="auto"/>
              <w:jc w:val="center"/>
              <w:rPr>
                <w:rFonts w:ascii="Arial" w:hAnsi="Arial" w:cs="Arial"/>
              </w:rPr>
            </w:pPr>
            <w:r>
              <w:rPr>
                <w:rFonts w:ascii="Arial" w:hAnsi="Arial" w:cs="Arial"/>
              </w:rPr>
              <w:t>6,1</w:t>
            </w:r>
          </w:p>
        </w:tc>
      </w:tr>
      <w:tr w:rsidR="00930BF8" w:rsidTr="00930BF8">
        <w:tc>
          <w:tcPr>
            <w:tcW w:w="1277" w:type="dxa"/>
          </w:tcPr>
          <w:p w:rsidR="00930BF8" w:rsidRDefault="00930BF8" w:rsidP="00930BF8">
            <w:pPr>
              <w:jc w:val="center"/>
              <w:rPr>
                <w:rFonts w:ascii="Arial" w:hAnsi="Arial" w:cs="Arial"/>
              </w:rPr>
            </w:pPr>
            <w:r>
              <w:rPr>
                <w:rFonts w:ascii="Arial" w:hAnsi="Arial" w:cs="Arial"/>
              </w:rPr>
              <w:t xml:space="preserve">Anjing </w:t>
            </w:r>
          </w:p>
          <w:p w:rsidR="00930BF8" w:rsidRDefault="00930BF8" w:rsidP="00930BF8">
            <w:pPr>
              <w:jc w:val="center"/>
              <w:rPr>
                <w:rFonts w:ascii="Arial" w:hAnsi="Arial" w:cs="Arial"/>
              </w:rPr>
            </w:pPr>
            <w:r>
              <w:rPr>
                <w:rFonts w:ascii="Arial" w:hAnsi="Arial" w:cs="Arial"/>
              </w:rPr>
              <w:t>12 kg</w:t>
            </w:r>
          </w:p>
        </w:tc>
        <w:tc>
          <w:tcPr>
            <w:tcW w:w="1134" w:type="dxa"/>
          </w:tcPr>
          <w:p w:rsidR="00930BF8" w:rsidRDefault="00930BF8" w:rsidP="00930BF8">
            <w:pPr>
              <w:spacing w:line="360" w:lineRule="auto"/>
              <w:jc w:val="center"/>
              <w:rPr>
                <w:rFonts w:ascii="Arial" w:hAnsi="Arial" w:cs="Arial"/>
              </w:rPr>
            </w:pPr>
            <w:r>
              <w:rPr>
                <w:rFonts w:ascii="Arial" w:hAnsi="Arial" w:cs="Arial"/>
              </w:rPr>
              <w:t>0,008</w:t>
            </w:r>
          </w:p>
        </w:tc>
        <w:tc>
          <w:tcPr>
            <w:tcW w:w="999" w:type="dxa"/>
          </w:tcPr>
          <w:p w:rsidR="00930BF8" w:rsidRDefault="00930BF8" w:rsidP="00930BF8">
            <w:pPr>
              <w:spacing w:line="360" w:lineRule="auto"/>
              <w:jc w:val="center"/>
              <w:rPr>
                <w:rFonts w:ascii="Arial" w:hAnsi="Arial" w:cs="Arial"/>
              </w:rPr>
            </w:pPr>
            <w:r>
              <w:rPr>
                <w:rFonts w:ascii="Arial" w:hAnsi="Arial" w:cs="Arial"/>
              </w:rPr>
              <w:t>0,06</w:t>
            </w:r>
          </w:p>
        </w:tc>
        <w:tc>
          <w:tcPr>
            <w:tcW w:w="801" w:type="dxa"/>
          </w:tcPr>
          <w:p w:rsidR="00930BF8" w:rsidRDefault="00930BF8" w:rsidP="00930BF8">
            <w:pPr>
              <w:spacing w:line="360" w:lineRule="auto"/>
              <w:jc w:val="center"/>
              <w:rPr>
                <w:rFonts w:ascii="Arial" w:hAnsi="Arial" w:cs="Arial"/>
              </w:rPr>
            </w:pPr>
            <w:r>
              <w:rPr>
                <w:rFonts w:ascii="Arial" w:hAnsi="Arial" w:cs="Arial"/>
              </w:rPr>
              <w:t>0,10</w:t>
            </w:r>
          </w:p>
        </w:tc>
        <w:tc>
          <w:tcPr>
            <w:tcW w:w="893" w:type="dxa"/>
          </w:tcPr>
          <w:p w:rsidR="00930BF8" w:rsidRDefault="00930BF8" w:rsidP="00930BF8">
            <w:pPr>
              <w:spacing w:line="360" w:lineRule="auto"/>
              <w:jc w:val="center"/>
              <w:rPr>
                <w:rFonts w:ascii="Arial" w:hAnsi="Arial" w:cs="Arial"/>
              </w:rPr>
            </w:pPr>
            <w:r>
              <w:rPr>
                <w:rFonts w:ascii="Arial" w:hAnsi="Arial" w:cs="Arial"/>
              </w:rPr>
              <w:t>0,22</w:t>
            </w:r>
          </w:p>
        </w:tc>
        <w:tc>
          <w:tcPr>
            <w:tcW w:w="850" w:type="dxa"/>
          </w:tcPr>
          <w:p w:rsidR="00930BF8" w:rsidRDefault="00930BF8" w:rsidP="00930BF8">
            <w:pPr>
              <w:spacing w:line="360" w:lineRule="auto"/>
              <w:jc w:val="center"/>
              <w:rPr>
                <w:rFonts w:ascii="Arial" w:hAnsi="Arial" w:cs="Arial"/>
              </w:rPr>
            </w:pPr>
            <w:r>
              <w:rPr>
                <w:rFonts w:ascii="Arial" w:hAnsi="Arial" w:cs="Arial"/>
              </w:rPr>
              <w:t>0,24</w:t>
            </w:r>
          </w:p>
        </w:tc>
        <w:tc>
          <w:tcPr>
            <w:tcW w:w="851" w:type="dxa"/>
          </w:tcPr>
          <w:p w:rsidR="00930BF8" w:rsidRDefault="00930BF8" w:rsidP="00930BF8">
            <w:pPr>
              <w:spacing w:line="360" w:lineRule="auto"/>
              <w:jc w:val="center"/>
              <w:rPr>
                <w:rFonts w:ascii="Arial" w:hAnsi="Arial" w:cs="Arial"/>
              </w:rPr>
            </w:pPr>
            <w:r>
              <w:rPr>
                <w:rFonts w:ascii="Arial" w:hAnsi="Arial" w:cs="Arial"/>
              </w:rPr>
              <w:t>0,52</w:t>
            </w:r>
          </w:p>
        </w:tc>
        <w:tc>
          <w:tcPr>
            <w:tcW w:w="1134" w:type="dxa"/>
          </w:tcPr>
          <w:p w:rsidR="00930BF8" w:rsidRDefault="00930BF8" w:rsidP="00930BF8">
            <w:pPr>
              <w:spacing w:line="360" w:lineRule="auto"/>
              <w:jc w:val="center"/>
              <w:rPr>
                <w:rFonts w:ascii="Arial" w:hAnsi="Arial" w:cs="Arial"/>
              </w:rPr>
            </w:pPr>
            <w:r>
              <w:rPr>
                <w:rFonts w:ascii="Arial" w:hAnsi="Arial" w:cs="Arial"/>
              </w:rPr>
              <w:t>0,1</w:t>
            </w:r>
          </w:p>
        </w:tc>
        <w:tc>
          <w:tcPr>
            <w:tcW w:w="992" w:type="dxa"/>
          </w:tcPr>
          <w:p w:rsidR="00930BF8" w:rsidRDefault="00930BF8" w:rsidP="00930BF8">
            <w:pPr>
              <w:spacing w:line="360" w:lineRule="auto"/>
              <w:jc w:val="center"/>
              <w:rPr>
                <w:rFonts w:ascii="Arial" w:hAnsi="Arial" w:cs="Arial"/>
              </w:rPr>
            </w:pPr>
            <w:r>
              <w:rPr>
                <w:rFonts w:ascii="Arial" w:hAnsi="Arial" w:cs="Arial"/>
              </w:rPr>
              <w:t>3,1</w:t>
            </w:r>
          </w:p>
        </w:tc>
      </w:tr>
      <w:tr w:rsidR="00930BF8" w:rsidTr="00930BF8">
        <w:tc>
          <w:tcPr>
            <w:tcW w:w="1277" w:type="dxa"/>
          </w:tcPr>
          <w:p w:rsidR="00930BF8" w:rsidRDefault="00930BF8" w:rsidP="00930BF8">
            <w:pPr>
              <w:jc w:val="center"/>
              <w:rPr>
                <w:rFonts w:ascii="Arial" w:hAnsi="Arial" w:cs="Arial"/>
              </w:rPr>
            </w:pPr>
            <w:r>
              <w:rPr>
                <w:rFonts w:ascii="Arial" w:hAnsi="Arial" w:cs="Arial"/>
              </w:rPr>
              <w:t>Manusia</w:t>
            </w:r>
          </w:p>
          <w:p w:rsidR="00930BF8" w:rsidRDefault="00930BF8" w:rsidP="00930BF8">
            <w:pPr>
              <w:jc w:val="center"/>
              <w:rPr>
                <w:rFonts w:ascii="Arial" w:hAnsi="Arial" w:cs="Arial"/>
              </w:rPr>
            </w:pPr>
            <w:r>
              <w:rPr>
                <w:rFonts w:ascii="Arial" w:hAnsi="Arial" w:cs="Arial"/>
              </w:rPr>
              <w:t>70 kg</w:t>
            </w:r>
          </w:p>
        </w:tc>
        <w:tc>
          <w:tcPr>
            <w:tcW w:w="1134" w:type="dxa"/>
          </w:tcPr>
          <w:p w:rsidR="00930BF8" w:rsidRDefault="00930BF8" w:rsidP="00930BF8">
            <w:pPr>
              <w:spacing w:line="360" w:lineRule="auto"/>
              <w:jc w:val="center"/>
              <w:rPr>
                <w:rFonts w:ascii="Arial" w:hAnsi="Arial" w:cs="Arial"/>
              </w:rPr>
            </w:pPr>
            <w:r>
              <w:rPr>
                <w:rFonts w:ascii="Arial" w:hAnsi="Arial" w:cs="Arial"/>
              </w:rPr>
              <w:t>0,0026</w:t>
            </w:r>
          </w:p>
        </w:tc>
        <w:tc>
          <w:tcPr>
            <w:tcW w:w="999" w:type="dxa"/>
          </w:tcPr>
          <w:p w:rsidR="00930BF8" w:rsidRDefault="00930BF8" w:rsidP="00930BF8">
            <w:pPr>
              <w:spacing w:line="360" w:lineRule="auto"/>
              <w:jc w:val="center"/>
              <w:rPr>
                <w:rFonts w:ascii="Arial" w:hAnsi="Arial" w:cs="Arial"/>
              </w:rPr>
            </w:pPr>
            <w:r>
              <w:rPr>
                <w:rFonts w:ascii="Arial" w:hAnsi="Arial" w:cs="Arial"/>
              </w:rPr>
              <w:t>0,018</w:t>
            </w:r>
          </w:p>
        </w:tc>
        <w:tc>
          <w:tcPr>
            <w:tcW w:w="801" w:type="dxa"/>
          </w:tcPr>
          <w:p w:rsidR="00930BF8" w:rsidRDefault="00930BF8" w:rsidP="00930BF8">
            <w:pPr>
              <w:spacing w:line="360" w:lineRule="auto"/>
              <w:jc w:val="center"/>
              <w:rPr>
                <w:rFonts w:ascii="Arial" w:hAnsi="Arial" w:cs="Arial"/>
              </w:rPr>
            </w:pPr>
            <w:r>
              <w:rPr>
                <w:rFonts w:ascii="Arial" w:hAnsi="Arial" w:cs="Arial"/>
              </w:rPr>
              <w:t>0,031</w:t>
            </w:r>
          </w:p>
        </w:tc>
        <w:tc>
          <w:tcPr>
            <w:tcW w:w="893" w:type="dxa"/>
          </w:tcPr>
          <w:p w:rsidR="00930BF8" w:rsidRDefault="00930BF8" w:rsidP="00930BF8">
            <w:pPr>
              <w:spacing w:line="360" w:lineRule="auto"/>
              <w:jc w:val="center"/>
              <w:rPr>
                <w:rFonts w:ascii="Arial" w:hAnsi="Arial" w:cs="Arial"/>
              </w:rPr>
            </w:pPr>
            <w:r>
              <w:rPr>
                <w:rFonts w:ascii="Arial" w:hAnsi="Arial" w:cs="Arial"/>
              </w:rPr>
              <w:t>0,07</w:t>
            </w:r>
          </w:p>
        </w:tc>
        <w:tc>
          <w:tcPr>
            <w:tcW w:w="850" w:type="dxa"/>
          </w:tcPr>
          <w:p w:rsidR="00930BF8" w:rsidRDefault="00930BF8" w:rsidP="00930BF8">
            <w:pPr>
              <w:spacing w:line="360" w:lineRule="auto"/>
              <w:jc w:val="center"/>
              <w:rPr>
                <w:rFonts w:ascii="Arial" w:hAnsi="Arial" w:cs="Arial"/>
              </w:rPr>
            </w:pPr>
            <w:r>
              <w:rPr>
                <w:rFonts w:ascii="Arial" w:hAnsi="Arial" w:cs="Arial"/>
              </w:rPr>
              <w:t>0,0076</w:t>
            </w:r>
          </w:p>
        </w:tc>
        <w:tc>
          <w:tcPr>
            <w:tcW w:w="851" w:type="dxa"/>
          </w:tcPr>
          <w:p w:rsidR="00930BF8" w:rsidRDefault="00930BF8" w:rsidP="00930BF8">
            <w:pPr>
              <w:spacing w:line="360" w:lineRule="auto"/>
              <w:jc w:val="center"/>
              <w:rPr>
                <w:rFonts w:ascii="Arial" w:hAnsi="Arial" w:cs="Arial"/>
              </w:rPr>
            </w:pPr>
            <w:r>
              <w:rPr>
                <w:rFonts w:ascii="Arial" w:hAnsi="Arial" w:cs="Arial"/>
              </w:rPr>
              <w:t>0,16</w:t>
            </w:r>
          </w:p>
        </w:tc>
        <w:tc>
          <w:tcPr>
            <w:tcW w:w="1134" w:type="dxa"/>
          </w:tcPr>
          <w:p w:rsidR="00930BF8" w:rsidRDefault="00930BF8" w:rsidP="00930BF8">
            <w:pPr>
              <w:spacing w:line="360" w:lineRule="auto"/>
              <w:jc w:val="center"/>
              <w:rPr>
                <w:rFonts w:ascii="Arial" w:hAnsi="Arial" w:cs="Arial"/>
              </w:rPr>
            </w:pPr>
            <w:r>
              <w:rPr>
                <w:rFonts w:ascii="Arial" w:hAnsi="Arial" w:cs="Arial"/>
              </w:rPr>
              <w:t>0,32</w:t>
            </w:r>
          </w:p>
        </w:tc>
        <w:tc>
          <w:tcPr>
            <w:tcW w:w="992" w:type="dxa"/>
          </w:tcPr>
          <w:p w:rsidR="00930BF8" w:rsidRDefault="00930BF8" w:rsidP="00930BF8">
            <w:pPr>
              <w:spacing w:line="360" w:lineRule="auto"/>
              <w:jc w:val="center"/>
              <w:rPr>
                <w:rFonts w:ascii="Arial" w:hAnsi="Arial" w:cs="Arial"/>
              </w:rPr>
            </w:pPr>
            <w:r>
              <w:rPr>
                <w:rFonts w:ascii="Arial" w:hAnsi="Arial" w:cs="Arial"/>
              </w:rPr>
              <w:t>1,0</w:t>
            </w:r>
          </w:p>
        </w:tc>
      </w:tr>
    </w:tbl>
    <w:p w:rsidR="00930BF8" w:rsidRPr="00472BAB" w:rsidRDefault="00930BF8" w:rsidP="00930BF8">
      <w:pPr>
        <w:spacing w:after="0" w:line="360" w:lineRule="auto"/>
        <w:ind w:left="720" w:hanging="720"/>
        <w:jc w:val="center"/>
        <w:rPr>
          <w:rFonts w:ascii="Arial" w:hAnsi="Arial" w:cs="Arial"/>
        </w:rPr>
      </w:pPr>
    </w:p>
    <w:p w:rsidR="00930BF8" w:rsidRPr="00930BF8" w:rsidRDefault="00930BF8" w:rsidP="00930BF8">
      <w:pPr>
        <w:pStyle w:val="ListParagraph"/>
        <w:spacing w:after="0" w:line="240" w:lineRule="auto"/>
        <w:ind w:left="0"/>
        <w:jc w:val="both"/>
        <w:rPr>
          <w:rFonts w:ascii="Arial" w:eastAsiaTheme="minorEastAsia" w:hAnsi="Arial" w:cs="Arial"/>
          <w:sz w:val="20"/>
          <w:lang w:val="en-US"/>
        </w:rPr>
      </w:pPr>
    </w:p>
    <w:sectPr w:rsidR="00930BF8" w:rsidRPr="00930BF8" w:rsidSect="002638D0">
      <w:pgSz w:w="11907" w:h="16839" w:code="9"/>
      <w:pgMar w:top="1701"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4FF4" w:rsidRDefault="00604FF4" w:rsidP="002638D0">
      <w:pPr>
        <w:spacing w:after="0" w:line="240" w:lineRule="auto"/>
      </w:pPr>
      <w:r>
        <w:separator/>
      </w:r>
    </w:p>
  </w:endnote>
  <w:endnote w:type="continuationSeparator" w:id="0">
    <w:p w:rsidR="00604FF4" w:rsidRDefault="00604FF4" w:rsidP="00263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4FF4" w:rsidRDefault="00604FF4" w:rsidP="002638D0">
      <w:pPr>
        <w:spacing w:after="0" w:line="240" w:lineRule="auto"/>
      </w:pPr>
      <w:r>
        <w:separator/>
      </w:r>
    </w:p>
  </w:footnote>
  <w:footnote w:type="continuationSeparator" w:id="0">
    <w:p w:rsidR="00604FF4" w:rsidRDefault="00604FF4" w:rsidP="002638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55848"/>
    <w:multiLevelType w:val="multilevel"/>
    <w:tmpl w:val="0A92FCC0"/>
    <w:lvl w:ilvl="0">
      <w:start w:val="2"/>
      <w:numFmt w:val="decimal"/>
      <w:lvlText w:val="%1"/>
      <w:lvlJc w:val="left"/>
      <w:pPr>
        <w:ind w:left="360" w:hanging="360"/>
      </w:pPr>
      <w:rPr>
        <w:rFonts w:hint="default"/>
        <w:b/>
        <w:sz w:val="24"/>
      </w:rPr>
    </w:lvl>
    <w:lvl w:ilvl="1">
      <w:start w:val="8"/>
      <w:numFmt w:val="decimal"/>
      <w:lvlText w:val="%1.%2"/>
      <w:lvlJc w:val="left"/>
      <w:pPr>
        <w:ind w:left="360" w:hanging="360"/>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800" w:hanging="1800"/>
      </w:pPr>
      <w:rPr>
        <w:rFonts w:hint="default"/>
        <w:b/>
        <w:sz w:val="24"/>
      </w:rPr>
    </w:lvl>
  </w:abstractNum>
  <w:abstractNum w:abstractNumId="1">
    <w:nsid w:val="099F5A62"/>
    <w:multiLevelType w:val="multilevel"/>
    <w:tmpl w:val="639AAA0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F0723A6"/>
    <w:multiLevelType w:val="hybridMultilevel"/>
    <w:tmpl w:val="13A04A3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10BA5362"/>
    <w:multiLevelType w:val="hybridMultilevel"/>
    <w:tmpl w:val="8A3466FC"/>
    <w:lvl w:ilvl="0" w:tplc="1F3A5552">
      <w:start w:val="1"/>
      <w:numFmt w:val="lowerLetter"/>
      <w:lvlText w:val="%1."/>
      <w:lvlJc w:val="left"/>
      <w:pPr>
        <w:ind w:left="420" w:hanging="360"/>
      </w:pPr>
      <w:rPr>
        <w:rFonts w:hint="default"/>
      </w:rPr>
    </w:lvl>
    <w:lvl w:ilvl="1" w:tplc="04210019" w:tentative="1">
      <w:start w:val="1"/>
      <w:numFmt w:val="lowerLetter"/>
      <w:lvlText w:val="%2."/>
      <w:lvlJc w:val="left"/>
      <w:pPr>
        <w:ind w:left="1140" w:hanging="360"/>
      </w:pPr>
    </w:lvl>
    <w:lvl w:ilvl="2" w:tplc="0421001B" w:tentative="1">
      <w:start w:val="1"/>
      <w:numFmt w:val="lowerRoman"/>
      <w:lvlText w:val="%3."/>
      <w:lvlJc w:val="right"/>
      <w:pPr>
        <w:ind w:left="1860" w:hanging="180"/>
      </w:pPr>
    </w:lvl>
    <w:lvl w:ilvl="3" w:tplc="0421000F" w:tentative="1">
      <w:start w:val="1"/>
      <w:numFmt w:val="decimal"/>
      <w:lvlText w:val="%4."/>
      <w:lvlJc w:val="left"/>
      <w:pPr>
        <w:ind w:left="2580" w:hanging="360"/>
      </w:pPr>
    </w:lvl>
    <w:lvl w:ilvl="4" w:tplc="04210019" w:tentative="1">
      <w:start w:val="1"/>
      <w:numFmt w:val="lowerLetter"/>
      <w:lvlText w:val="%5."/>
      <w:lvlJc w:val="left"/>
      <w:pPr>
        <w:ind w:left="3300" w:hanging="360"/>
      </w:pPr>
    </w:lvl>
    <w:lvl w:ilvl="5" w:tplc="0421001B" w:tentative="1">
      <w:start w:val="1"/>
      <w:numFmt w:val="lowerRoman"/>
      <w:lvlText w:val="%6."/>
      <w:lvlJc w:val="right"/>
      <w:pPr>
        <w:ind w:left="4020" w:hanging="180"/>
      </w:pPr>
    </w:lvl>
    <w:lvl w:ilvl="6" w:tplc="0421000F" w:tentative="1">
      <w:start w:val="1"/>
      <w:numFmt w:val="decimal"/>
      <w:lvlText w:val="%7."/>
      <w:lvlJc w:val="left"/>
      <w:pPr>
        <w:ind w:left="4740" w:hanging="360"/>
      </w:pPr>
    </w:lvl>
    <w:lvl w:ilvl="7" w:tplc="04210019" w:tentative="1">
      <w:start w:val="1"/>
      <w:numFmt w:val="lowerLetter"/>
      <w:lvlText w:val="%8."/>
      <w:lvlJc w:val="left"/>
      <w:pPr>
        <w:ind w:left="5460" w:hanging="360"/>
      </w:pPr>
    </w:lvl>
    <w:lvl w:ilvl="8" w:tplc="0421001B" w:tentative="1">
      <w:start w:val="1"/>
      <w:numFmt w:val="lowerRoman"/>
      <w:lvlText w:val="%9."/>
      <w:lvlJc w:val="right"/>
      <w:pPr>
        <w:ind w:left="6180" w:hanging="180"/>
      </w:pPr>
    </w:lvl>
  </w:abstractNum>
  <w:abstractNum w:abstractNumId="4">
    <w:nsid w:val="143D2CEF"/>
    <w:multiLevelType w:val="hybridMultilevel"/>
    <w:tmpl w:val="B49E86F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19C25559"/>
    <w:multiLevelType w:val="hybridMultilevel"/>
    <w:tmpl w:val="CE088148"/>
    <w:lvl w:ilvl="0" w:tplc="2D047176">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8587125"/>
    <w:multiLevelType w:val="multilevel"/>
    <w:tmpl w:val="DF74EA04"/>
    <w:lvl w:ilvl="0">
      <w:start w:val="2"/>
      <w:numFmt w:val="decimal"/>
      <w:lvlText w:val="%1"/>
      <w:lvlJc w:val="left"/>
      <w:pPr>
        <w:ind w:left="360" w:hanging="360"/>
      </w:pPr>
      <w:rPr>
        <w:rFonts w:hint="default"/>
        <w:b/>
        <w:sz w:val="24"/>
      </w:rPr>
    </w:lvl>
    <w:lvl w:ilvl="1">
      <w:start w:val="8"/>
      <w:numFmt w:val="decimal"/>
      <w:lvlText w:val="%1.%2"/>
      <w:lvlJc w:val="left"/>
      <w:pPr>
        <w:ind w:left="360" w:hanging="360"/>
      </w:pPr>
      <w:rPr>
        <w:rFonts w:hint="default"/>
        <w:b/>
        <w:sz w:val="24"/>
      </w:rPr>
    </w:lvl>
    <w:lvl w:ilvl="2">
      <w:start w:val="1"/>
      <w:numFmt w:val="decimal"/>
      <w:lvlText w:val="%1.%2.%3"/>
      <w:lvlJc w:val="left"/>
      <w:pPr>
        <w:ind w:left="720" w:hanging="720"/>
      </w:pPr>
      <w:rPr>
        <w:rFonts w:hint="default"/>
        <w:b/>
        <w:sz w:val="24"/>
      </w:rPr>
    </w:lvl>
    <w:lvl w:ilvl="3">
      <w:start w:val="1"/>
      <w:numFmt w:val="decimal"/>
      <w:lvlText w:val="%1.%2.%3.%4"/>
      <w:lvlJc w:val="left"/>
      <w:pPr>
        <w:ind w:left="720" w:hanging="72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080" w:hanging="108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440" w:hanging="1440"/>
      </w:pPr>
      <w:rPr>
        <w:rFonts w:hint="default"/>
        <w:b/>
        <w:sz w:val="24"/>
      </w:rPr>
    </w:lvl>
    <w:lvl w:ilvl="8">
      <w:start w:val="1"/>
      <w:numFmt w:val="decimal"/>
      <w:lvlText w:val="%1.%2.%3.%4.%5.%6.%7.%8.%9"/>
      <w:lvlJc w:val="left"/>
      <w:pPr>
        <w:ind w:left="1800" w:hanging="1800"/>
      </w:pPr>
      <w:rPr>
        <w:rFonts w:hint="default"/>
        <w:b/>
        <w:sz w:val="24"/>
      </w:rPr>
    </w:lvl>
  </w:abstractNum>
  <w:abstractNum w:abstractNumId="7">
    <w:nsid w:val="31B940E7"/>
    <w:multiLevelType w:val="hybridMultilevel"/>
    <w:tmpl w:val="243A1D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684BAC"/>
    <w:multiLevelType w:val="hybridMultilevel"/>
    <w:tmpl w:val="980A55A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440D5970"/>
    <w:multiLevelType w:val="hybridMultilevel"/>
    <w:tmpl w:val="54D270D0"/>
    <w:lvl w:ilvl="0" w:tplc="7C203EDA">
      <w:start w:val="1"/>
      <w:numFmt w:val="lowerLetter"/>
      <w:lvlText w:val="%1."/>
      <w:lvlJc w:val="left"/>
      <w:pPr>
        <w:ind w:left="1080" w:hanging="360"/>
      </w:pPr>
      <w:rPr>
        <w:rFonts w:ascii="Arial" w:eastAsia="Calibri" w:hAnsi="Arial" w:cs="Arial"/>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44634FF7"/>
    <w:multiLevelType w:val="hybridMultilevel"/>
    <w:tmpl w:val="50B6CD26"/>
    <w:lvl w:ilvl="0" w:tplc="EBD00E1A">
      <w:start w:val="1"/>
      <w:numFmt w:val="lowerLetter"/>
      <w:lvlText w:val="%1."/>
      <w:lvlJc w:val="left"/>
      <w:pPr>
        <w:ind w:left="1485" w:hanging="360"/>
      </w:pPr>
      <w:rPr>
        <w:rFonts w:hint="default"/>
      </w:rPr>
    </w:lvl>
    <w:lvl w:ilvl="1" w:tplc="04210019" w:tentative="1">
      <w:start w:val="1"/>
      <w:numFmt w:val="lowerLetter"/>
      <w:lvlText w:val="%2."/>
      <w:lvlJc w:val="left"/>
      <w:pPr>
        <w:ind w:left="2205" w:hanging="360"/>
      </w:pPr>
    </w:lvl>
    <w:lvl w:ilvl="2" w:tplc="0421001B" w:tentative="1">
      <w:start w:val="1"/>
      <w:numFmt w:val="lowerRoman"/>
      <w:lvlText w:val="%3."/>
      <w:lvlJc w:val="right"/>
      <w:pPr>
        <w:ind w:left="2925" w:hanging="180"/>
      </w:pPr>
    </w:lvl>
    <w:lvl w:ilvl="3" w:tplc="0421000F" w:tentative="1">
      <w:start w:val="1"/>
      <w:numFmt w:val="decimal"/>
      <w:lvlText w:val="%4."/>
      <w:lvlJc w:val="left"/>
      <w:pPr>
        <w:ind w:left="3645" w:hanging="360"/>
      </w:pPr>
    </w:lvl>
    <w:lvl w:ilvl="4" w:tplc="04210019" w:tentative="1">
      <w:start w:val="1"/>
      <w:numFmt w:val="lowerLetter"/>
      <w:lvlText w:val="%5."/>
      <w:lvlJc w:val="left"/>
      <w:pPr>
        <w:ind w:left="4365" w:hanging="360"/>
      </w:pPr>
    </w:lvl>
    <w:lvl w:ilvl="5" w:tplc="0421001B" w:tentative="1">
      <w:start w:val="1"/>
      <w:numFmt w:val="lowerRoman"/>
      <w:lvlText w:val="%6."/>
      <w:lvlJc w:val="right"/>
      <w:pPr>
        <w:ind w:left="5085" w:hanging="180"/>
      </w:pPr>
    </w:lvl>
    <w:lvl w:ilvl="6" w:tplc="0421000F" w:tentative="1">
      <w:start w:val="1"/>
      <w:numFmt w:val="decimal"/>
      <w:lvlText w:val="%7."/>
      <w:lvlJc w:val="left"/>
      <w:pPr>
        <w:ind w:left="5805" w:hanging="360"/>
      </w:pPr>
    </w:lvl>
    <w:lvl w:ilvl="7" w:tplc="04210019" w:tentative="1">
      <w:start w:val="1"/>
      <w:numFmt w:val="lowerLetter"/>
      <w:lvlText w:val="%8."/>
      <w:lvlJc w:val="left"/>
      <w:pPr>
        <w:ind w:left="6525" w:hanging="360"/>
      </w:pPr>
    </w:lvl>
    <w:lvl w:ilvl="8" w:tplc="0421001B" w:tentative="1">
      <w:start w:val="1"/>
      <w:numFmt w:val="lowerRoman"/>
      <w:lvlText w:val="%9."/>
      <w:lvlJc w:val="right"/>
      <w:pPr>
        <w:ind w:left="7245" w:hanging="180"/>
      </w:pPr>
    </w:lvl>
  </w:abstractNum>
  <w:abstractNum w:abstractNumId="11">
    <w:nsid w:val="4AEC1197"/>
    <w:multiLevelType w:val="hybridMultilevel"/>
    <w:tmpl w:val="FFE6D5E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EA97AFE"/>
    <w:multiLevelType w:val="hybridMultilevel"/>
    <w:tmpl w:val="670CD6FE"/>
    <w:lvl w:ilvl="0" w:tplc="0421000F">
      <w:start w:val="1"/>
      <w:numFmt w:val="decimal"/>
      <w:lvlText w:val="%1."/>
      <w:lvlJc w:val="left"/>
      <w:pPr>
        <w:ind w:left="786" w:hanging="360"/>
      </w:pPr>
      <w:rPr>
        <w:rFonts w:hint="default"/>
      </w:rPr>
    </w:lvl>
    <w:lvl w:ilvl="1" w:tplc="04210003" w:tentative="1">
      <w:start w:val="1"/>
      <w:numFmt w:val="bullet"/>
      <w:lvlText w:val="o"/>
      <w:lvlJc w:val="left"/>
      <w:pPr>
        <w:ind w:left="1506" w:hanging="360"/>
      </w:pPr>
      <w:rPr>
        <w:rFonts w:ascii="Courier New" w:hAnsi="Courier New" w:cs="Courier New" w:hint="default"/>
      </w:rPr>
    </w:lvl>
    <w:lvl w:ilvl="2" w:tplc="04210005" w:tentative="1">
      <w:start w:val="1"/>
      <w:numFmt w:val="bullet"/>
      <w:lvlText w:val=""/>
      <w:lvlJc w:val="left"/>
      <w:pPr>
        <w:ind w:left="2226" w:hanging="360"/>
      </w:pPr>
      <w:rPr>
        <w:rFonts w:ascii="Wingdings" w:hAnsi="Wingdings" w:hint="default"/>
      </w:rPr>
    </w:lvl>
    <w:lvl w:ilvl="3" w:tplc="04210001" w:tentative="1">
      <w:start w:val="1"/>
      <w:numFmt w:val="bullet"/>
      <w:lvlText w:val=""/>
      <w:lvlJc w:val="left"/>
      <w:pPr>
        <w:ind w:left="2946" w:hanging="360"/>
      </w:pPr>
      <w:rPr>
        <w:rFonts w:ascii="Symbol" w:hAnsi="Symbol" w:hint="default"/>
      </w:rPr>
    </w:lvl>
    <w:lvl w:ilvl="4" w:tplc="04210003" w:tentative="1">
      <w:start w:val="1"/>
      <w:numFmt w:val="bullet"/>
      <w:lvlText w:val="o"/>
      <w:lvlJc w:val="left"/>
      <w:pPr>
        <w:ind w:left="3666" w:hanging="360"/>
      </w:pPr>
      <w:rPr>
        <w:rFonts w:ascii="Courier New" w:hAnsi="Courier New" w:cs="Courier New" w:hint="default"/>
      </w:rPr>
    </w:lvl>
    <w:lvl w:ilvl="5" w:tplc="04210005" w:tentative="1">
      <w:start w:val="1"/>
      <w:numFmt w:val="bullet"/>
      <w:lvlText w:val=""/>
      <w:lvlJc w:val="left"/>
      <w:pPr>
        <w:ind w:left="4386" w:hanging="360"/>
      </w:pPr>
      <w:rPr>
        <w:rFonts w:ascii="Wingdings" w:hAnsi="Wingdings" w:hint="default"/>
      </w:rPr>
    </w:lvl>
    <w:lvl w:ilvl="6" w:tplc="04210001" w:tentative="1">
      <w:start w:val="1"/>
      <w:numFmt w:val="bullet"/>
      <w:lvlText w:val=""/>
      <w:lvlJc w:val="left"/>
      <w:pPr>
        <w:ind w:left="5106" w:hanging="360"/>
      </w:pPr>
      <w:rPr>
        <w:rFonts w:ascii="Symbol" w:hAnsi="Symbol" w:hint="default"/>
      </w:rPr>
    </w:lvl>
    <w:lvl w:ilvl="7" w:tplc="04210003" w:tentative="1">
      <w:start w:val="1"/>
      <w:numFmt w:val="bullet"/>
      <w:lvlText w:val="o"/>
      <w:lvlJc w:val="left"/>
      <w:pPr>
        <w:ind w:left="5826" w:hanging="360"/>
      </w:pPr>
      <w:rPr>
        <w:rFonts w:ascii="Courier New" w:hAnsi="Courier New" w:cs="Courier New" w:hint="default"/>
      </w:rPr>
    </w:lvl>
    <w:lvl w:ilvl="8" w:tplc="04210005" w:tentative="1">
      <w:start w:val="1"/>
      <w:numFmt w:val="bullet"/>
      <w:lvlText w:val=""/>
      <w:lvlJc w:val="left"/>
      <w:pPr>
        <w:ind w:left="6546" w:hanging="360"/>
      </w:pPr>
      <w:rPr>
        <w:rFonts w:ascii="Wingdings" w:hAnsi="Wingdings" w:hint="default"/>
      </w:rPr>
    </w:lvl>
  </w:abstractNum>
  <w:abstractNum w:abstractNumId="13">
    <w:nsid w:val="51C41ADA"/>
    <w:multiLevelType w:val="multilevel"/>
    <w:tmpl w:val="A96E5346"/>
    <w:lvl w:ilvl="0">
      <w:start w:val="2"/>
      <w:numFmt w:val="decimal"/>
      <w:lvlText w:val="%1"/>
      <w:lvlJc w:val="left"/>
      <w:pPr>
        <w:ind w:left="525" w:hanging="525"/>
      </w:pPr>
      <w:rPr>
        <w:rFonts w:hint="default"/>
      </w:rPr>
    </w:lvl>
    <w:lvl w:ilvl="1">
      <w:start w:val="5"/>
      <w:numFmt w:val="decimal"/>
      <w:lvlText w:val="%1.%2"/>
      <w:lvlJc w:val="left"/>
      <w:pPr>
        <w:ind w:left="1802" w:hanging="525"/>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375" w:hanging="108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5265" w:hanging="144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7155" w:hanging="1800"/>
      </w:pPr>
      <w:rPr>
        <w:rFonts w:hint="default"/>
      </w:rPr>
    </w:lvl>
    <w:lvl w:ilvl="8">
      <w:start w:val="1"/>
      <w:numFmt w:val="decimal"/>
      <w:lvlText w:val="%1.%2.%3.%4.%5.%6.%7.%8.%9"/>
      <w:lvlJc w:val="left"/>
      <w:pPr>
        <w:ind w:left="7920" w:hanging="1800"/>
      </w:pPr>
      <w:rPr>
        <w:rFonts w:hint="default"/>
      </w:rPr>
    </w:lvl>
  </w:abstractNum>
  <w:abstractNum w:abstractNumId="14">
    <w:nsid w:val="561945EE"/>
    <w:multiLevelType w:val="hybridMultilevel"/>
    <w:tmpl w:val="162C084C"/>
    <w:lvl w:ilvl="0" w:tplc="8BFA974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nsid w:val="65AF4187"/>
    <w:multiLevelType w:val="multilevel"/>
    <w:tmpl w:val="ECF2A052"/>
    <w:lvl w:ilvl="0">
      <w:start w:val="1"/>
      <w:numFmt w:val="decimal"/>
      <w:lvlText w:val="%1."/>
      <w:lvlJc w:val="left"/>
      <w:pPr>
        <w:ind w:left="360" w:hanging="360"/>
      </w:pPr>
      <w:rPr>
        <w:rFonts w:hint="default"/>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66E767BD"/>
    <w:multiLevelType w:val="hybridMultilevel"/>
    <w:tmpl w:val="53DC95A0"/>
    <w:lvl w:ilvl="0" w:tplc="FB2A233E">
      <w:start w:val="1"/>
      <w:numFmt w:val="lowerLetter"/>
      <w:lvlText w:val="%1."/>
      <w:lvlJc w:val="left"/>
      <w:pPr>
        <w:ind w:left="1485" w:hanging="360"/>
      </w:pPr>
      <w:rPr>
        <w:rFonts w:hint="default"/>
      </w:rPr>
    </w:lvl>
    <w:lvl w:ilvl="1" w:tplc="04210019" w:tentative="1">
      <w:start w:val="1"/>
      <w:numFmt w:val="lowerLetter"/>
      <w:lvlText w:val="%2."/>
      <w:lvlJc w:val="left"/>
      <w:pPr>
        <w:ind w:left="2205" w:hanging="360"/>
      </w:pPr>
    </w:lvl>
    <w:lvl w:ilvl="2" w:tplc="0421001B" w:tentative="1">
      <w:start w:val="1"/>
      <w:numFmt w:val="lowerRoman"/>
      <w:lvlText w:val="%3."/>
      <w:lvlJc w:val="right"/>
      <w:pPr>
        <w:ind w:left="2925" w:hanging="180"/>
      </w:pPr>
    </w:lvl>
    <w:lvl w:ilvl="3" w:tplc="0421000F" w:tentative="1">
      <w:start w:val="1"/>
      <w:numFmt w:val="decimal"/>
      <w:lvlText w:val="%4."/>
      <w:lvlJc w:val="left"/>
      <w:pPr>
        <w:ind w:left="3645" w:hanging="360"/>
      </w:pPr>
    </w:lvl>
    <w:lvl w:ilvl="4" w:tplc="04210019" w:tentative="1">
      <w:start w:val="1"/>
      <w:numFmt w:val="lowerLetter"/>
      <w:lvlText w:val="%5."/>
      <w:lvlJc w:val="left"/>
      <w:pPr>
        <w:ind w:left="4365" w:hanging="360"/>
      </w:pPr>
    </w:lvl>
    <w:lvl w:ilvl="5" w:tplc="0421001B" w:tentative="1">
      <w:start w:val="1"/>
      <w:numFmt w:val="lowerRoman"/>
      <w:lvlText w:val="%6."/>
      <w:lvlJc w:val="right"/>
      <w:pPr>
        <w:ind w:left="5085" w:hanging="180"/>
      </w:pPr>
    </w:lvl>
    <w:lvl w:ilvl="6" w:tplc="0421000F" w:tentative="1">
      <w:start w:val="1"/>
      <w:numFmt w:val="decimal"/>
      <w:lvlText w:val="%7."/>
      <w:lvlJc w:val="left"/>
      <w:pPr>
        <w:ind w:left="5805" w:hanging="360"/>
      </w:pPr>
    </w:lvl>
    <w:lvl w:ilvl="7" w:tplc="04210019" w:tentative="1">
      <w:start w:val="1"/>
      <w:numFmt w:val="lowerLetter"/>
      <w:lvlText w:val="%8."/>
      <w:lvlJc w:val="left"/>
      <w:pPr>
        <w:ind w:left="6525" w:hanging="360"/>
      </w:pPr>
    </w:lvl>
    <w:lvl w:ilvl="8" w:tplc="0421001B" w:tentative="1">
      <w:start w:val="1"/>
      <w:numFmt w:val="lowerRoman"/>
      <w:lvlText w:val="%9."/>
      <w:lvlJc w:val="right"/>
      <w:pPr>
        <w:ind w:left="7245" w:hanging="180"/>
      </w:pPr>
    </w:lvl>
  </w:abstractNum>
  <w:abstractNum w:abstractNumId="17">
    <w:nsid w:val="75A173C6"/>
    <w:multiLevelType w:val="hybridMultilevel"/>
    <w:tmpl w:val="900C94B2"/>
    <w:lvl w:ilvl="0" w:tplc="F196A9C6">
      <w:start w:val="1"/>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10"/>
  </w:num>
  <w:num w:numId="3">
    <w:abstractNumId w:val="16"/>
  </w:num>
  <w:num w:numId="4">
    <w:abstractNumId w:val="9"/>
  </w:num>
  <w:num w:numId="5">
    <w:abstractNumId w:val="13"/>
  </w:num>
  <w:num w:numId="6">
    <w:abstractNumId w:val="15"/>
  </w:num>
  <w:num w:numId="7">
    <w:abstractNumId w:val="3"/>
  </w:num>
  <w:num w:numId="8">
    <w:abstractNumId w:val="6"/>
  </w:num>
  <w:num w:numId="9">
    <w:abstractNumId w:val="11"/>
  </w:num>
  <w:num w:numId="10">
    <w:abstractNumId w:val="12"/>
  </w:num>
  <w:num w:numId="11">
    <w:abstractNumId w:val="8"/>
  </w:num>
  <w:num w:numId="12">
    <w:abstractNumId w:val="0"/>
  </w:num>
  <w:num w:numId="13">
    <w:abstractNumId w:val="5"/>
  </w:num>
  <w:num w:numId="14">
    <w:abstractNumId w:val="14"/>
  </w:num>
  <w:num w:numId="15">
    <w:abstractNumId w:val="17"/>
  </w:num>
  <w:num w:numId="16">
    <w:abstractNumId w:val="7"/>
  </w:num>
  <w:num w:numId="17">
    <w:abstractNumId w:val="2"/>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E83"/>
    <w:rsid w:val="002638D0"/>
    <w:rsid w:val="003A1BB4"/>
    <w:rsid w:val="0052495B"/>
    <w:rsid w:val="005B0B26"/>
    <w:rsid w:val="00604FF4"/>
    <w:rsid w:val="00930BF8"/>
    <w:rsid w:val="00A91E83"/>
    <w:rsid w:val="00D04C5E"/>
    <w:rsid w:val="00D12009"/>
    <w:rsid w:val="00D3430D"/>
    <w:rsid w:val="00F63C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E83"/>
    <w:pPr>
      <w:spacing w:after="160" w:line="259"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1E83"/>
    <w:pPr>
      <w:ind w:left="720"/>
      <w:contextualSpacing/>
    </w:pPr>
  </w:style>
  <w:style w:type="paragraph" w:styleId="BalloonText">
    <w:name w:val="Balloon Text"/>
    <w:basedOn w:val="Normal"/>
    <w:link w:val="BalloonTextChar"/>
    <w:uiPriority w:val="99"/>
    <w:semiHidden/>
    <w:unhideWhenUsed/>
    <w:rsid w:val="00A91E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E83"/>
    <w:rPr>
      <w:rFonts w:ascii="Tahoma" w:hAnsi="Tahoma" w:cs="Tahoma"/>
      <w:sz w:val="16"/>
      <w:szCs w:val="16"/>
      <w:lang w:val="id-ID"/>
    </w:rPr>
  </w:style>
  <w:style w:type="paragraph" w:styleId="NoSpacing">
    <w:name w:val="No Spacing"/>
    <w:uiPriority w:val="1"/>
    <w:qFormat/>
    <w:rsid w:val="002638D0"/>
    <w:pPr>
      <w:spacing w:after="0" w:line="240" w:lineRule="auto"/>
    </w:pPr>
    <w:rPr>
      <w:rFonts w:ascii="Calibri" w:eastAsia="Calibri" w:hAnsi="Calibri" w:cs="Times New Roman"/>
    </w:rPr>
  </w:style>
  <w:style w:type="character" w:customStyle="1" w:styleId="tlid-translation">
    <w:name w:val="tlid-translation"/>
    <w:rsid w:val="002638D0"/>
  </w:style>
  <w:style w:type="paragraph" w:styleId="Header">
    <w:name w:val="header"/>
    <w:basedOn w:val="Normal"/>
    <w:link w:val="HeaderChar"/>
    <w:uiPriority w:val="99"/>
    <w:unhideWhenUsed/>
    <w:rsid w:val="005B0B26"/>
    <w:pPr>
      <w:tabs>
        <w:tab w:val="center" w:pos="4680"/>
        <w:tab w:val="right" w:pos="9360"/>
      </w:tabs>
      <w:spacing w:after="0" w:line="240" w:lineRule="auto"/>
    </w:pPr>
    <w:rPr>
      <w:rFonts w:eastAsiaTheme="minorEastAsia"/>
      <w:lang w:val="en-US"/>
    </w:rPr>
  </w:style>
  <w:style w:type="character" w:customStyle="1" w:styleId="HeaderChar">
    <w:name w:val="Header Char"/>
    <w:basedOn w:val="DefaultParagraphFont"/>
    <w:link w:val="Header"/>
    <w:uiPriority w:val="99"/>
    <w:rsid w:val="005B0B26"/>
    <w:rPr>
      <w:rFonts w:eastAsiaTheme="minorEastAsia"/>
    </w:rPr>
  </w:style>
  <w:style w:type="paragraph" w:styleId="Footer">
    <w:name w:val="footer"/>
    <w:basedOn w:val="Normal"/>
    <w:link w:val="FooterChar"/>
    <w:uiPriority w:val="99"/>
    <w:unhideWhenUsed/>
    <w:rsid w:val="005B0B26"/>
    <w:pPr>
      <w:tabs>
        <w:tab w:val="center" w:pos="4513"/>
        <w:tab w:val="right" w:pos="902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5B0B26"/>
    <w:rPr>
      <w:rFonts w:ascii="Calibri" w:eastAsia="Calibri" w:hAnsi="Calibri" w:cs="Times New Roman"/>
      <w:lang w:val="id-ID"/>
    </w:rPr>
  </w:style>
  <w:style w:type="paragraph" w:styleId="NormalWeb">
    <w:name w:val="Normal (Web)"/>
    <w:basedOn w:val="Normal"/>
    <w:uiPriority w:val="99"/>
    <w:unhideWhenUsed/>
    <w:rsid w:val="005B0B26"/>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5B0B26"/>
    <w:rPr>
      <w:b/>
      <w:bCs/>
    </w:rPr>
  </w:style>
  <w:style w:type="character" w:customStyle="1" w:styleId="apple-converted-space">
    <w:name w:val="apple-converted-space"/>
    <w:basedOn w:val="DefaultParagraphFont"/>
    <w:rsid w:val="005B0B26"/>
  </w:style>
  <w:style w:type="character" w:styleId="Hyperlink">
    <w:name w:val="Hyperlink"/>
    <w:basedOn w:val="DefaultParagraphFont"/>
    <w:uiPriority w:val="99"/>
    <w:semiHidden/>
    <w:unhideWhenUsed/>
    <w:rsid w:val="005B0B26"/>
    <w:rPr>
      <w:color w:val="0000FF"/>
      <w:u w:val="single"/>
    </w:rPr>
  </w:style>
  <w:style w:type="table" w:styleId="TableGrid">
    <w:name w:val="Table Grid"/>
    <w:basedOn w:val="TableNormal"/>
    <w:uiPriority w:val="39"/>
    <w:rsid w:val="005B0B26"/>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E83"/>
    <w:pPr>
      <w:spacing w:after="160" w:line="259"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1E83"/>
    <w:pPr>
      <w:ind w:left="720"/>
      <w:contextualSpacing/>
    </w:pPr>
  </w:style>
  <w:style w:type="paragraph" w:styleId="BalloonText">
    <w:name w:val="Balloon Text"/>
    <w:basedOn w:val="Normal"/>
    <w:link w:val="BalloonTextChar"/>
    <w:uiPriority w:val="99"/>
    <w:semiHidden/>
    <w:unhideWhenUsed/>
    <w:rsid w:val="00A91E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E83"/>
    <w:rPr>
      <w:rFonts w:ascii="Tahoma" w:hAnsi="Tahoma" w:cs="Tahoma"/>
      <w:sz w:val="16"/>
      <w:szCs w:val="16"/>
      <w:lang w:val="id-ID"/>
    </w:rPr>
  </w:style>
  <w:style w:type="paragraph" w:styleId="NoSpacing">
    <w:name w:val="No Spacing"/>
    <w:uiPriority w:val="1"/>
    <w:qFormat/>
    <w:rsid w:val="002638D0"/>
    <w:pPr>
      <w:spacing w:after="0" w:line="240" w:lineRule="auto"/>
    </w:pPr>
    <w:rPr>
      <w:rFonts w:ascii="Calibri" w:eastAsia="Calibri" w:hAnsi="Calibri" w:cs="Times New Roman"/>
    </w:rPr>
  </w:style>
  <w:style w:type="character" w:customStyle="1" w:styleId="tlid-translation">
    <w:name w:val="tlid-translation"/>
    <w:rsid w:val="002638D0"/>
  </w:style>
  <w:style w:type="paragraph" w:styleId="Header">
    <w:name w:val="header"/>
    <w:basedOn w:val="Normal"/>
    <w:link w:val="HeaderChar"/>
    <w:uiPriority w:val="99"/>
    <w:unhideWhenUsed/>
    <w:rsid w:val="005B0B26"/>
    <w:pPr>
      <w:tabs>
        <w:tab w:val="center" w:pos="4680"/>
        <w:tab w:val="right" w:pos="9360"/>
      </w:tabs>
      <w:spacing w:after="0" w:line="240" w:lineRule="auto"/>
    </w:pPr>
    <w:rPr>
      <w:rFonts w:eastAsiaTheme="minorEastAsia"/>
      <w:lang w:val="en-US"/>
    </w:rPr>
  </w:style>
  <w:style w:type="character" w:customStyle="1" w:styleId="HeaderChar">
    <w:name w:val="Header Char"/>
    <w:basedOn w:val="DefaultParagraphFont"/>
    <w:link w:val="Header"/>
    <w:uiPriority w:val="99"/>
    <w:rsid w:val="005B0B26"/>
    <w:rPr>
      <w:rFonts w:eastAsiaTheme="minorEastAsia"/>
    </w:rPr>
  </w:style>
  <w:style w:type="paragraph" w:styleId="Footer">
    <w:name w:val="footer"/>
    <w:basedOn w:val="Normal"/>
    <w:link w:val="FooterChar"/>
    <w:uiPriority w:val="99"/>
    <w:unhideWhenUsed/>
    <w:rsid w:val="005B0B26"/>
    <w:pPr>
      <w:tabs>
        <w:tab w:val="center" w:pos="4513"/>
        <w:tab w:val="right" w:pos="902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5B0B26"/>
    <w:rPr>
      <w:rFonts w:ascii="Calibri" w:eastAsia="Calibri" w:hAnsi="Calibri" w:cs="Times New Roman"/>
      <w:lang w:val="id-ID"/>
    </w:rPr>
  </w:style>
  <w:style w:type="paragraph" w:styleId="NormalWeb">
    <w:name w:val="Normal (Web)"/>
    <w:basedOn w:val="Normal"/>
    <w:uiPriority w:val="99"/>
    <w:unhideWhenUsed/>
    <w:rsid w:val="005B0B26"/>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5B0B26"/>
    <w:rPr>
      <w:b/>
      <w:bCs/>
    </w:rPr>
  </w:style>
  <w:style w:type="character" w:customStyle="1" w:styleId="apple-converted-space">
    <w:name w:val="apple-converted-space"/>
    <w:basedOn w:val="DefaultParagraphFont"/>
    <w:rsid w:val="005B0B26"/>
  </w:style>
  <w:style w:type="character" w:styleId="Hyperlink">
    <w:name w:val="Hyperlink"/>
    <w:basedOn w:val="DefaultParagraphFont"/>
    <w:uiPriority w:val="99"/>
    <w:semiHidden/>
    <w:unhideWhenUsed/>
    <w:rsid w:val="005B0B26"/>
    <w:rPr>
      <w:color w:val="0000FF"/>
      <w:u w:val="single"/>
    </w:rPr>
  </w:style>
  <w:style w:type="table" w:styleId="TableGrid">
    <w:name w:val="Table Grid"/>
    <w:basedOn w:val="TableNormal"/>
    <w:uiPriority w:val="39"/>
    <w:rsid w:val="005B0B26"/>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KP(Burnazim)</c:v>
                </c:pt>
              </c:strCache>
            </c:strRef>
          </c:tx>
          <c:invertIfNegative val="0"/>
          <c:cat>
            <c:strRef>
              <c:f>Sheet1!$A$2:$A$7</c:f>
              <c:strCache>
                <c:ptCount val="6"/>
                <c:pt idx="0">
                  <c:v>H0</c:v>
                </c:pt>
                <c:pt idx="1">
                  <c:v>H1</c:v>
                </c:pt>
                <c:pt idx="2">
                  <c:v>H2</c:v>
                </c:pt>
                <c:pt idx="3">
                  <c:v>H3</c:v>
                </c:pt>
                <c:pt idx="4">
                  <c:v>H4</c:v>
                </c:pt>
                <c:pt idx="5">
                  <c:v>H5</c:v>
                </c:pt>
              </c:strCache>
            </c:strRef>
          </c:cat>
          <c:val>
            <c:numRef>
              <c:f>Sheet1!$B$2:$B$7</c:f>
              <c:numCache>
                <c:formatCode>General</c:formatCode>
                <c:ptCount val="6"/>
                <c:pt idx="0">
                  <c:v>1.5</c:v>
                </c:pt>
                <c:pt idx="1">
                  <c:v>1.37</c:v>
                </c:pt>
                <c:pt idx="2">
                  <c:v>1.27</c:v>
                </c:pt>
                <c:pt idx="3">
                  <c:v>0.89000000000000024</c:v>
                </c:pt>
                <c:pt idx="4">
                  <c:v>0.83000000000000018</c:v>
                </c:pt>
                <c:pt idx="5">
                  <c:v>0.66000000000000025</c:v>
                </c:pt>
              </c:numCache>
            </c:numRef>
          </c:val>
        </c:ser>
        <c:ser>
          <c:idx val="1"/>
          <c:order val="1"/>
          <c:tx>
            <c:strRef>
              <c:f>Sheet1!$C$1</c:f>
              <c:strCache>
                <c:ptCount val="1"/>
                <c:pt idx="0">
                  <c:v>TP</c:v>
                </c:pt>
              </c:strCache>
            </c:strRef>
          </c:tx>
          <c:invertIfNegative val="0"/>
          <c:cat>
            <c:strRef>
              <c:f>Sheet1!$A$2:$A$7</c:f>
              <c:strCache>
                <c:ptCount val="6"/>
                <c:pt idx="0">
                  <c:v>H0</c:v>
                </c:pt>
                <c:pt idx="1">
                  <c:v>H1</c:v>
                </c:pt>
                <c:pt idx="2">
                  <c:v>H2</c:v>
                </c:pt>
                <c:pt idx="3">
                  <c:v>H3</c:v>
                </c:pt>
                <c:pt idx="4">
                  <c:v>H4</c:v>
                </c:pt>
                <c:pt idx="5">
                  <c:v>H5</c:v>
                </c:pt>
              </c:strCache>
            </c:strRef>
          </c:cat>
          <c:val>
            <c:numRef>
              <c:f>Sheet1!$C$2:$C$7</c:f>
              <c:numCache>
                <c:formatCode>General</c:formatCode>
                <c:ptCount val="6"/>
                <c:pt idx="0">
                  <c:v>1.5</c:v>
                </c:pt>
                <c:pt idx="1">
                  <c:v>1.49</c:v>
                </c:pt>
                <c:pt idx="2">
                  <c:v>1.44</c:v>
                </c:pt>
                <c:pt idx="3">
                  <c:v>1.3900000000000001</c:v>
                </c:pt>
                <c:pt idx="4">
                  <c:v>1.35</c:v>
                </c:pt>
                <c:pt idx="5">
                  <c:v>1.27</c:v>
                </c:pt>
              </c:numCache>
            </c:numRef>
          </c:val>
        </c:ser>
        <c:ser>
          <c:idx val="2"/>
          <c:order val="2"/>
          <c:tx>
            <c:strRef>
              <c:f>Sheet1!$D$1</c:f>
              <c:strCache>
                <c:ptCount val="1"/>
                <c:pt idx="0">
                  <c:v>EEDH 10%</c:v>
                </c:pt>
              </c:strCache>
            </c:strRef>
          </c:tx>
          <c:invertIfNegative val="0"/>
          <c:cat>
            <c:strRef>
              <c:f>Sheet1!$A$2:$A$7</c:f>
              <c:strCache>
                <c:ptCount val="6"/>
                <c:pt idx="0">
                  <c:v>H0</c:v>
                </c:pt>
                <c:pt idx="1">
                  <c:v>H1</c:v>
                </c:pt>
                <c:pt idx="2">
                  <c:v>H2</c:v>
                </c:pt>
                <c:pt idx="3">
                  <c:v>H3</c:v>
                </c:pt>
                <c:pt idx="4">
                  <c:v>H4</c:v>
                </c:pt>
                <c:pt idx="5">
                  <c:v>H5</c:v>
                </c:pt>
              </c:strCache>
            </c:strRef>
          </c:cat>
          <c:val>
            <c:numRef>
              <c:f>Sheet1!$D$2:$D$7</c:f>
              <c:numCache>
                <c:formatCode>General</c:formatCode>
                <c:ptCount val="6"/>
                <c:pt idx="0">
                  <c:v>1.5</c:v>
                </c:pt>
                <c:pt idx="1">
                  <c:v>1.45</c:v>
                </c:pt>
                <c:pt idx="2">
                  <c:v>1.3800000000000001</c:v>
                </c:pt>
                <c:pt idx="3">
                  <c:v>1.34</c:v>
                </c:pt>
                <c:pt idx="4">
                  <c:v>1.26</c:v>
                </c:pt>
                <c:pt idx="5">
                  <c:v>1.23</c:v>
                </c:pt>
              </c:numCache>
            </c:numRef>
          </c:val>
        </c:ser>
        <c:ser>
          <c:idx val="3"/>
          <c:order val="3"/>
          <c:tx>
            <c:strRef>
              <c:f>Sheet1!$E$1</c:f>
              <c:strCache>
                <c:ptCount val="1"/>
                <c:pt idx="0">
                  <c:v>EEDH 15%</c:v>
                </c:pt>
              </c:strCache>
            </c:strRef>
          </c:tx>
          <c:invertIfNegative val="0"/>
          <c:cat>
            <c:strRef>
              <c:f>Sheet1!$A$2:$A$7</c:f>
              <c:strCache>
                <c:ptCount val="6"/>
                <c:pt idx="0">
                  <c:v>H0</c:v>
                </c:pt>
                <c:pt idx="1">
                  <c:v>H1</c:v>
                </c:pt>
                <c:pt idx="2">
                  <c:v>H2</c:v>
                </c:pt>
                <c:pt idx="3">
                  <c:v>H3</c:v>
                </c:pt>
                <c:pt idx="4">
                  <c:v>H4</c:v>
                </c:pt>
                <c:pt idx="5">
                  <c:v>H5</c:v>
                </c:pt>
              </c:strCache>
            </c:strRef>
          </c:cat>
          <c:val>
            <c:numRef>
              <c:f>Sheet1!$E$2:$E$7</c:f>
              <c:numCache>
                <c:formatCode>General</c:formatCode>
                <c:ptCount val="6"/>
                <c:pt idx="0">
                  <c:v>1.5</c:v>
                </c:pt>
                <c:pt idx="1">
                  <c:v>1.46</c:v>
                </c:pt>
                <c:pt idx="2">
                  <c:v>1.36</c:v>
                </c:pt>
                <c:pt idx="3">
                  <c:v>1.31</c:v>
                </c:pt>
                <c:pt idx="4">
                  <c:v>1.23</c:v>
                </c:pt>
                <c:pt idx="5">
                  <c:v>1.1599999999999995</c:v>
                </c:pt>
              </c:numCache>
            </c:numRef>
          </c:val>
        </c:ser>
        <c:ser>
          <c:idx val="4"/>
          <c:order val="4"/>
          <c:tx>
            <c:strRef>
              <c:f>Sheet1!$F$1</c:f>
              <c:strCache>
                <c:ptCount val="1"/>
                <c:pt idx="0">
                  <c:v>EEDH 20%</c:v>
                </c:pt>
              </c:strCache>
            </c:strRef>
          </c:tx>
          <c:invertIfNegative val="0"/>
          <c:cat>
            <c:strRef>
              <c:f>Sheet1!$A$2:$A$7</c:f>
              <c:strCache>
                <c:ptCount val="6"/>
                <c:pt idx="0">
                  <c:v>H0</c:v>
                </c:pt>
                <c:pt idx="1">
                  <c:v>H1</c:v>
                </c:pt>
                <c:pt idx="2">
                  <c:v>H2</c:v>
                </c:pt>
                <c:pt idx="3">
                  <c:v>H3</c:v>
                </c:pt>
                <c:pt idx="4">
                  <c:v>H4</c:v>
                </c:pt>
                <c:pt idx="5">
                  <c:v>H5</c:v>
                </c:pt>
              </c:strCache>
            </c:strRef>
          </c:cat>
          <c:val>
            <c:numRef>
              <c:f>Sheet1!$F$2:$F$7</c:f>
              <c:numCache>
                <c:formatCode>General</c:formatCode>
                <c:ptCount val="6"/>
                <c:pt idx="0">
                  <c:v>1.5</c:v>
                </c:pt>
                <c:pt idx="1">
                  <c:v>1.43</c:v>
                </c:pt>
                <c:pt idx="2">
                  <c:v>1.33</c:v>
                </c:pt>
                <c:pt idx="3">
                  <c:v>1.26</c:v>
                </c:pt>
                <c:pt idx="4">
                  <c:v>1.1399999999999995</c:v>
                </c:pt>
                <c:pt idx="5">
                  <c:v>0.82000000000000017</c:v>
                </c:pt>
              </c:numCache>
            </c:numRef>
          </c:val>
        </c:ser>
        <c:dLbls>
          <c:showLegendKey val="0"/>
          <c:showVal val="0"/>
          <c:showCatName val="0"/>
          <c:showSerName val="0"/>
          <c:showPercent val="0"/>
          <c:showBubbleSize val="0"/>
        </c:dLbls>
        <c:gapWidth val="150"/>
        <c:axId val="108699008"/>
        <c:axId val="81372288"/>
      </c:barChart>
      <c:catAx>
        <c:axId val="108699008"/>
        <c:scaling>
          <c:orientation val="minMax"/>
        </c:scaling>
        <c:delete val="0"/>
        <c:axPos val="b"/>
        <c:majorTickMark val="out"/>
        <c:minorTickMark val="none"/>
        <c:tickLblPos val="nextTo"/>
        <c:txPr>
          <a:bodyPr/>
          <a:lstStyle/>
          <a:p>
            <a:pPr>
              <a:defRPr lang="en-US"/>
            </a:pPr>
            <a:endParaRPr lang="id-ID"/>
          </a:p>
        </c:txPr>
        <c:crossAx val="81372288"/>
        <c:crosses val="autoZero"/>
        <c:auto val="1"/>
        <c:lblAlgn val="ctr"/>
        <c:lblOffset val="100"/>
        <c:noMultiLvlLbl val="0"/>
      </c:catAx>
      <c:valAx>
        <c:axId val="81372288"/>
        <c:scaling>
          <c:orientation val="minMax"/>
        </c:scaling>
        <c:delete val="0"/>
        <c:axPos val="l"/>
        <c:majorGridlines/>
        <c:numFmt formatCode="General" sourceLinked="1"/>
        <c:majorTickMark val="out"/>
        <c:minorTickMark val="none"/>
        <c:tickLblPos val="nextTo"/>
        <c:txPr>
          <a:bodyPr/>
          <a:lstStyle/>
          <a:p>
            <a:pPr>
              <a:defRPr lang="en-US"/>
            </a:pPr>
            <a:endParaRPr lang="id-ID"/>
          </a:p>
        </c:txPr>
        <c:crossAx val="108699008"/>
        <c:crosses val="autoZero"/>
        <c:crossBetween val="between"/>
      </c:valAx>
    </c:plotArea>
    <c:legend>
      <c:legendPos val="r"/>
      <c:overlay val="0"/>
      <c:txPr>
        <a:bodyPr/>
        <a:lstStyle/>
        <a:p>
          <a:pPr>
            <a:defRPr lang="en-US"/>
          </a:pPr>
          <a:endParaRPr lang="id-ID"/>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TotalTime>
  <Pages>54</Pages>
  <Words>7897</Words>
  <Characters>45019</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 7</cp:lastModifiedBy>
  <cp:revision>4</cp:revision>
  <dcterms:created xsi:type="dcterms:W3CDTF">2019-08-12T05:03:00Z</dcterms:created>
  <dcterms:modified xsi:type="dcterms:W3CDTF">2019-08-14T08:49:00Z</dcterms:modified>
</cp:coreProperties>
</file>