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5EA7" w:rsidRPr="00955EA7" w:rsidRDefault="00955EA7" w:rsidP="00955EA7">
      <w:pPr>
        <w:spacing w:after="160" w:line="480" w:lineRule="auto"/>
        <w:jc w:val="center"/>
        <w:rPr>
          <w:rFonts w:ascii="Arial" w:eastAsia="Calibri" w:hAnsi="Arial" w:cs="Arial"/>
          <w:b/>
          <w:sz w:val="28"/>
          <w:szCs w:val="28"/>
        </w:rPr>
      </w:pPr>
      <w:bookmarkStart w:id="0" w:name="_GoBack"/>
      <w:bookmarkEnd w:id="0"/>
      <w:r w:rsidRPr="00955EA7">
        <w:rPr>
          <w:rFonts w:ascii="Arial" w:eastAsia="Calibri" w:hAnsi="Arial" w:cs="Arial"/>
          <w:b/>
          <w:sz w:val="28"/>
          <w:szCs w:val="28"/>
        </w:rPr>
        <w:t>KARYA TULIS ILMIAH</w:t>
      </w:r>
    </w:p>
    <w:p w:rsidR="00955EA7" w:rsidRPr="00955EA7" w:rsidRDefault="00955EA7" w:rsidP="00955EA7">
      <w:pPr>
        <w:spacing w:after="0" w:line="240" w:lineRule="auto"/>
        <w:ind w:left="-142"/>
        <w:jc w:val="center"/>
        <w:rPr>
          <w:rFonts w:ascii="Arial" w:eastAsia="Calibri" w:hAnsi="Arial" w:cs="Arial"/>
          <w:b/>
          <w:sz w:val="28"/>
          <w:szCs w:val="28"/>
        </w:rPr>
      </w:pPr>
      <w:r w:rsidRPr="00955EA7">
        <w:rPr>
          <w:rFonts w:ascii="Arial" w:eastAsia="Calibri" w:hAnsi="Arial" w:cs="Arial"/>
          <w:b/>
          <w:sz w:val="28"/>
          <w:szCs w:val="28"/>
        </w:rPr>
        <w:t xml:space="preserve"> IDENTIFIKASI BAHAN KIMIA OBAT NATRIUM DIKLOFENAK PADA JAMU PEGAL LINU SECARA KROMATOGRAFI </w:t>
      </w:r>
    </w:p>
    <w:p w:rsidR="00955EA7" w:rsidRPr="00955EA7" w:rsidRDefault="00955EA7" w:rsidP="00955EA7">
      <w:pPr>
        <w:spacing w:after="0" w:line="240" w:lineRule="auto"/>
        <w:ind w:left="-142"/>
        <w:jc w:val="center"/>
        <w:rPr>
          <w:rFonts w:ascii="Arial" w:eastAsia="Calibri" w:hAnsi="Arial" w:cs="Arial"/>
          <w:b/>
          <w:sz w:val="28"/>
          <w:szCs w:val="28"/>
        </w:rPr>
      </w:pPr>
      <w:r w:rsidRPr="00955EA7">
        <w:rPr>
          <w:rFonts w:ascii="Arial" w:eastAsia="Calibri" w:hAnsi="Arial" w:cs="Arial"/>
          <w:b/>
          <w:sz w:val="28"/>
          <w:szCs w:val="28"/>
        </w:rPr>
        <w:t xml:space="preserve">LAPIS TIPIS YANG DIJUAL DI JALAN A. H. </w:t>
      </w:r>
    </w:p>
    <w:p w:rsidR="00955EA7" w:rsidRPr="00955EA7" w:rsidRDefault="00955EA7" w:rsidP="00955EA7">
      <w:pPr>
        <w:spacing w:after="0" w:line="240" w:lineRule="auto"/>
        <w:ind w:left="-142"/>
        <w:jc w:val="center"/>
        <w:rPr>
          <w:rFonts w:ascii="Arial" w:eastAsia="Calibri" w:hAnsi="Arial" w:cs="Arial"/>
          <w:b/>
          <w:sz w:val="28"/>
          <w:szCs w:val="28"/>
        </w:rPr>
      </w:pPr>
      <w:r w:rsidRPr="00955EA7">
        <w:rPr>
          <w:rFonts w:ascii="Arial" w:eastAsia="Calibri" w:hAnsi="Arial" w:cs="Arial"/>
          <w:b/>
          <w:sz w:val="28"/>
          <w:szCs w:val="28"/>
        </w:rPr>
        <w:t xml:space="preserve">NASUTION MEDAN JOHOR </w:t>
      </w:r>
    </w:p>
    <w:p w:rsidR="00955EA7" w:rsidRPr="00955EA7" w:rsidRDefault="00955EA7" w:rsidP="00955EA7">
      <w:pPr>
        <w:spacing w:after="0" w:line="240" w:lineRule="auto"/>
        <w:jc w:val="center"/>
        <w:rPr>
          <w:rFonts w:ascii="Arial" w:eastAsia="Calibri" w:hAnsi="Arial" w:cs="Arial"/>
          <w:b/>
          <w:sz w:val="28"/>
          <w:szCs w:val="28"/>
        </w:rPr>
      </w:pPr>
    </w:p>
    <w:p w:rsidR="00955EA7" w:rsidRPr="00955EA7" w:rsidRDefault="00955EA7" w:rsidP="00955EA7">
      <w:pPr>
        <w:spacing w:after="0" w:line="259" w:lineRule="auto"/>
        <w:rPr>
          <w:rFonts w:ascii="Arial" w:eastAsia="Calibri" w:hAnsi="Arial" w:cs="Arial"/>
          <w:b/>
          <w:sz w:val="28"/>
          <w:szCs w:val="28"/>
        </w:rPr>
      </w:pPr>
    </w:p>
    <w:p w:rsidR="00955EA7" w:rsidRPr="00955EA7" w:rsidRDefault="00955EA7" w:rsidP="00955EA7">
      <w:pPr>
        <w:spacing w:after="0" w:line="259" w:lineRule="auto"/>
        <w:rPr>
          <w:rFonts w:ascii="Arial" w:eastAsia="Calibri" w:hAnsi="Arial" w:cs="Arial"/>
          <w:b/>
          <w:sz w:val="28"/>
          <w:szCs w:val="28"/>
        </w:rPr>
      </w:pPr>
    </w:p>
    <w:p w:rsidR="00955EA7" w:rsidRPr="00955EA7" w:rsidRDefault="00955EA7" w:rsidP="00955EA7">
      <w:pPr>
        <w:spacing w:after="0" w:line="259" w:lineRule="auto"/>
        <w:rPr>
          <w:rFonts w:ascii="Arial" w:eastAsia="Calibri" w:hAnsi="Arial" w:cs="Arial"/>
          <w:b/>
          <w:sz w:val="28"/>
          <w:szCs w:val="28"/>
        </w:rPr>
      </w:pPr>
    </w:p>
    <w:p w:rsidR="00955EA7" w:rsidRPr="00955EA7" w:rsidRDefault="00955EA7" w:rsidP="00955EA7">
      <w:pPr>
        <w:spacing w:after="0" w:line="259" w:lineRule="auto"/>
        <w:jc w:val="center"/>
        <w:rPr>
          <w:rFonts w:ascii="Arial" w:eastAsia="Calibri" w:hAnsi="Arial" w:cs="Arial"/>
          <w:b/>
          <w:sz w:val="28"/>
          <w:szCs w:val="28"/>
        </w:rPr>
      </w:pPr>
      <w:r w:rsidRPr="00955EA7">
        <w:rPr>
          <w:rFonts w:ascii="Arial" w:eastAsia="Calibri" w:hAnsi="Arial" w:cs="Arial"/>
          <w:b/>
          <w:noProof/>
          <w:sz w:val="28"/>
          <w:szCs w:val="28"/>
        </w:rPr>
        <w:drawing>
          <wp:inline distT="0" distB="0" distL="0" distR="0" wp14:anchorId="12826AC9" wp14:editId="30474EBA">
            <wp:extent cx="1800000" cy="1836181"/>
            <wp:effectExtent l="0" t="0" r="0" b="0"/>
            <wp:docPr id="1" name="Picture 1" descr="G:\logo poltek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go poltekkes.jp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1800000" cy="1836181"/>
                    </a:xfrm>
                    <a:prstGeom prst="rect">
                      <a:avLst/>
                    </a:prstGeom>
                    <a:noFill/>
                    <a:ln>
                      <a:noFill/>
                    </a:ln>
                  </pic:spPr>
                </pic:pic>
              </a:graphicData>
            </a:graphic>
          </wp:inline>
        </w:drawing>
      </w:r>
      <w:r w:rsidRPr="00955EA7">
        <w:rPr>
          <w:rFonts w:ascii="Arial" w:eastAsia="Calibri" w:hAnsi="Arial" w:cs="Arial"/>
          <w:b/>
          <w:sz w:val="28"/>
          <w:szCs w:val="28"/>
        </w:rPr>
        <w:t xml:space="preserve"> </w:t>
      </w:r>
    </w:p>
    <w:p w:rsidR="00955EA7" w:rsidRPr="00955EA7" w:rsidRDefault="00955EA7" w:rsidP="00955EA7">
      <w:pPr>
        <w:spacing w:after="0" w:line="259" w:lineRule="auto"/>
        <w:jc w:val="center"/>
        <w:rPr>
          <w:rFonts w:ascii="Arial" w:eastAsia="Calibri" w:hAnsi="Arial" w:cs="Arial"/>
          <w:b/>
          <w:sz w:val="28"/>
          <w:szCs w:val="28"/>
        </w:rPr>
      </w:pPr>
    </w:p>
    <w:p w:rsidR="00955EA7" w:rsidRPr="00955EA7" w:rsidRDefault="00955EA7" w:rsidP="00955EA7">
      <w:pPr>
        <w:spacing w:after="0" w:line="259" w:lineRule="auto"/>
        <w:jc w:val="center"/>
        <w:rPr>
          <w:rFonts w:ascii="Arial" w:eastAsia="Calibri" w:hAnsi="Arial" w:cs="Arial"/>
          <w:b/>
          <w:sz w:val="28"/>
          <w:szCs w:val="28"/>
        </w:rPr>
      </w:pPr>
    </w:p>
    <w:p w:rsidR="00955EA7" w:rsidRPr="00955EA7" w:rsidRDefault="00955EA7" w:rsidP="00955EA7">
      <w:pPr>
        <w:spacing w:after="0" w:line="259" w:lineRule="auto"/>
        <w:jc w:val="center"/>
        <w:rPr>
          <w:rFonts w:ascii="Arial" w:eastAsia="Calibri" w:hAnsi="Arial" w:cs="Arial"/>
          <w:b/>
          <w:sz w:val="28"/>
          <w:szCs w:val="28"/>
        </w:rPr>
      </w:pPr>
    </w:p>
    <w:p w:rsidR="00955EA7" w:rsidRPr="00955EA7" w:rsidRDefault="00955EA7" w:rsidP="00955EA7">
      <w:pPr>
        <w:spacing w:after="0" w:line="259" w:lineRule="auto"/>
        <w:jc w:val="center"/>
        <w:rPr>
          <w:rFonts w:ascii="Arial" w:eastAsia="Calibri" w:hAnsi="Arial" w:cs="Arial"/>
          <w:b/>
          <w:sz w:val="28"/>
          <w:szCs w:val="28"/>
        </w:rPr>
      </w:pPr>
      <w:r w:rsidRPr="00955EA7">
        <w:rPr>
          <w:rFonts w:ascii="Arial" w:eastAsia="Calibri" w:hAnsi="Arial" w:cs="Arial"/>
          <w:b/>
          <w:sz w:val="28"/>
          <w:szCs w:val="28"/>
        </w:rPr>
        <w:t>NIAMI FAUZIANA NASUTION</w:t>
      </w:r>
    </w:p>
    <w:p w:rsidR="00955EA7" w:rsidRPr="00955EA7" w:rsidRDefault="00955EA7" w:rsidP="00955EA7">
      <w:pPr>
        <w:spacing w:after="0" w:line="259" w:lineRule="auto"/>
        <w:jc w:val="center"/>
        <w:rPr>
          <w:rFonts w:ascii="Arial" w:eastAsia="Calibri" w:hAnsi="Arial" w:cs="Arial"/>
          <w:b/>
          <w:sz w:val="28"/>
          <w:szCs w:val="28"/>
        </w:rPr>
      </w:pPr>
      <w:r w:rsidRPr="00955EA7">
        <w:rPr>
          <w:rFonts w:ascii="Arial" w:eastAsia="Calibri" w:hAnsi="Arial" w:cs="Arial"/>
          <w:b/>
          <w:sz w:val="28"/>
          <w:szCs w:val="28"/>
        </w:rPr>
        <w:t>NIM: P07539016018</w:t>
      </w:r>
    </w:p>
    <w:p w:rsidR="00955EA7" w:rsidRPr="00955EA7" w:rsidRDefault="00955EA7" w:rsidP="00955EA7">
      <w:pPr>
        <w:spacing w:after="0" w:line="259" w:lineRule="auto"/>
        <w:jc w:val="center"/>
        <w:rPr>
          <w:rFonts w:ascii="Arial" w:eastAsia="Calibri" w:hAnsi="Arial" w:cs="Arial"/>
          <w:b/>
          <w:sz w:val="28"/>
          <w:szCs w:val="28"/>
        </w:rPr>
      </w:pPr>
    </w:p>
    <w:p w:rsidR="00955EA7" w:rsidRPr="00955EA7" w:rsidRDefault="00955EA7" w:rsidP="00955EA7">
      <w:pPr>
        <w:spacing w:after="0" w:line="259" w:lineRule="auto"/>
        <w:jc w:val="center"/>
        <w:rPr>
          <w:rFonts w:ascii="Arial" w:eastAsia="Calibri" w:hAnsi="Arial" w:cs="Arial"/>
          <w:b/>
          <w:sz w:val="28"/>
          <w:szCs w:val="28"/>
        </w:rPr>
      </w:pPr>
    </w:p>
    <w:p w:rsidR="00955EA7" w:rsidRPr="00955EA7" w:rsidRDefault="00955EA7" w:rsidP="00955EA7">
      <w:pPr>
        <w:spacing w:after="0" w:line="259" w:lineRule="auto"/>
        <w:jc w:val="center"/>
        <w:rPr>
          <w:rFonts w:ascii="Arial" w:eastAsia="Calibri" w:hAnsi="Arial" w:cs="Arial"/>
          <w:b/>
          <w:sz w:val="28"/>
          <w:szCs w:val="28"/>
        </w:rPr>
      </w:pPr>
    </w:p>
    <w:p w:rsidR="00955EA7" w:rsidRPr="00955EA7" w:rsidRDefault="00955EA7" w:rsidP="00955EA7">
      <w:pPr>
        <w:spacing w:after="0" w:line="259" w:lineRule="auto"/>
        <w:jc w:val="center"/>
        <w:rPr>
          <w:rFonts w:ascii="Arial" w:eastAsia="Calibri" w:hAnsi="Arial" w:cs="Arial"/>
          <w:b/>
          <w:sz w:val="28"/>
          <w:szCs w:val="28"/>
        </w:rPr>
      </w:pPr>
    </w:p>
    <w:p w:rsidR="00955EA7" w:rsidRPr="00955EA7" w:rsidRDefault="00955EA7" w:rsidP="00955EA7">
      <w:pPr>
        <w:spacing w:after="0" w:line="360" w:lineRule="auto"/>
        <w:jc w:val="center"/>
        <w:rPr>
          <w:rFonts w:ascii="Arial" w:eastAsia="Calibri" w:hAnsi="Arial" w:cs="Arial"/>
          <w:b/>
          <w:sz w:val="28"/>
          <w:szCs w:val="28"/>
        </w:rPr>
      </w:pPr>
    </w:p>
    <w:p w:rsidR="00955EA7" w:rsidRPr="00955EA7" w:rsidRDefault="00955EA7" w:rsidP="00955EA7">
      <w:pPr>
        <w:spacing w:after="0" w:line="360" w:lineRule="auto"/>
        <w:jc w:val="center"/>
        <w:rPr>
          <w:rFonts w:ascii="Arial" w:eastAsia="Calibri" w:hAnsi="Arial" w:cs="Arial"/>
          <w:b/>
          <w:sz w:val="28"/>
          <w:szCs w:val="28"/>
        </w:rPr>
      </w:pPr>
    </w:p>
    <w:p w:rsidR="00955EA7" w:rsidRPr="00955EA7" w:rsidRDefault="00955EA7" w:rsidP="00955EA7">
      <w:pPr>
        <w:spacing w:after="0" w:line="360" w:lineRule="auto"/>
        <w:jc w:val="center"/>
        <w:rPr>
          <w:rFonts w:ascii="Arial" w:eastAsia="Calibri" w:hAnsi="Arial" w:cs="Arial"/>
          <w:b/>
          <w:sz w:val="28"/>
          <w:szCs w:val="28"/>
        </w:rPr>
      </w:pPr>
    </w:p>
    <w:p w:rsidR="00955EA7" w:rsidRPr="00955EA7" w:rsidRDefault="00955EA7" w:rsidP="00955EA7">
      <w:pPr>
        <w:spacing w:after="0" w:line="360" w:lineRule="auto"/>
        <w:jc w:val="center"/>
        <w:rPr>
          <w:rFonts w:ascii="Arial" w:eastAsia="Calibri" w:hAnsi="Arial" w:cs="Arial"/>
          <w:b/>
          <w:sz w:val="28"/>
          <w:szCs w:val="28"/>
        </w:rPr>
      </w:pPr>
    </w:p>
    <w:p w:rsidR="00955EA7" w:rsidRPr="00955EA7" w:rsidRDefault="00955EA7" w:rsidP="00955EA7">
      <w:pPr>
        <w:spacing w:after="0" w:line="240" w:lineRule="auto"/>
        <w:jc w:val="center"/>
        <w:rPr>
          <w:rFonts w:ascii="Arial" w:eastAsia="Calibri" w:hAnsi="Arial" w:cs="Arial"/>
          <w:b/>
          <w:sz w:val="28"/>
          <w:szCs w:val="28"/>
        </w:rPr>
      </w:pPr>
    </w:p>
    <w:p w:rsidR="00955EA7" w:rsidRPr="00955EA7" w:rsidRDefault="00955EA7" w:rsidP="00955EA7">
      <w:pPr>
        <w:spacing w:after="0" w:line="240" w:lineRule="auto"/>
        <w:jc w:val="center"/>
        <w:rPr>
          <w:rFonts w:ascii="Arial" w:eastAsia="Calibri" w:hAnsi="Arial" w:cs="Arial"/>
          <w:b/>
          <w:sz w:val="28"/>
          <w:szCs w:val="28"/>
        </w:rPr>
      </w:pPr>
      <w:r w:rsidRPr="00955EA7">
        <w:rPr>
          <w:rFonts w:ascii="Arial" w:eastAsia="Calibri" w:hAnsi="Arial" w:cs="Arial"/>
          <w:b/>
          <w:sz w:val="28"/>
          <w:szCs w:val="28"/>
        </w:rPr>
        <w:t>POLITEKNIK KESEHATAN KEMENKES MEDAN</w:t>
      </w:r>
    </w:p>
    <w:p w:rsidR="00955EA7" w:rsidRPr="00955EA7" w:rsidRDefault="00955EA7" w:rsidP="00955EA7">
      <w:pPr>
        <w:spacing w:after="0" w:line="240" w:lineRule="auto"/>
        <w:jc w:val="center"/>
        <w:rPr>
          <w:rFonts w:ascii="Arial" w:eastAsia="Calibri" w:hAnsi="Arial" w:cs="Arial"/>
          <w:b/>
          <w:sz w:val="28"/>
          <w:szCs w:val="28"/>
        </w:rPr>
      </w:pPr>
      <w:r w:rsidRPr="00955EA7">
        <w:rPr>
          <w:rFonts w:ascii="Arial" w:eastAsia="Calibri" w:hAnsi="Arial" w:cs="Arial"/>
          <w:b/>
          <w:sz w:val="28"/>
          <w:szCs w:val="28"/>
        </w:rPr>
        <w:t>JURUSAN FARMASI</w:t>
      </w:r>
    </w:p>
    <w:p w:rsidR="00955EA7" w:rsidRPr="00955EA7" w:rsidRDefault="00955EA7" w:rsidP="00955EA7">
      <w:pPr>
        <w:spacing w:after="0" w:line="240" w:lineRule="auto"/>
        <w:jc w:val="center"/>
        <w:rPr>
          <w:rFonts w:ascii="Arial" w:eastAsia="Calibri" w:hAnsi="Arial" w:cs="Arial"/>
          <w:b/>
          <w:sz w:val="28"/>
          <w:szCs w:val="28"/>
        </w:rPr>
      </w:pPr>
      <w:r w:rsidRPr="00955EA7">
        <w:rPr>
          <w:rFonts w:ascii="Arial" w:eastAsia="Calibri" w:hAnsi="Arial" w:cs="Arial"/>
          <w:b/>
          <w:sz w:val="28"/>
          <w:szCs w:val="28"/>
        </w:rPr>
        <w:t>2019</w:t>
      </w:r>
    </w:p>
    <w:p w:rsidR="00955EA7" w:rsidRPr="00955EA7" w:rsidRDefault="00955EA7" w:rsidP="00955EA7">
      <w:pPr>
        <w:spacing w:after="160" w:line="480" w:lineRule="auto"/>
        <w:jc w:val="center"/>
        <w:rPr>
          <w:rFonts w:ascii="Arial" w:eastAsia="Calibri" w:hAnsi="Arial" w:cs="Arial"/>
          <w:b/>
          <w:sz w:val="28"/>
          <w:szCs w:val="28"/>
        </w:rPr>
      </w:pPr>
      <w:r w:rsidRPr="00955EA7">
        <w:rPr>
          <w:rFonts w:ascii="Arial" w:eastAsia="Calibri" w:hAnsi="Arial" w:cs="Arial"/>
          <w:b/>
          <w:sz w:val="28"/>
          <w:szCs w:val="28"/>
        </w:rPr>
        <w:lastRenderedPageBreak/>
        <w:t>KARYA TULIS ILMIAH</w:t>
      </w:r>
    </w:p>
    <w:p w:rsidR="00955EA7" w:rsidRPr="00955EA7" w:rsidRDefault="00955EA7" w:rsidP="00955EA7">
      <w:pPr>
        <w:spacing w:after="0" w:line="240" w:lineRule="auto"/>
        <w:ind w:left="-142"/>
        <w:jc w:val="center"/>
        <w:rPr>
          <w:rFonts w:ascii="Arial" w:eastAsia="Calibri" w:hAnsi="Arial" w:cs="Arial"/>
          <w:b/>
          <w:sz w:val="28"/>
          <w:szCs w:val="28"/>
        </w:rPr>
      </w:pPr>
      <w:r w:rsidRPr="00955EA7">
        <w:rPr>
          <w:rFonts w:ascii="Arial" w:eastAsia="Calibri" w:hAnsi="Arial" w:cs="Arial"/>
          <w:b/>
          <w:sz w:val="28"/>
          <w:szCs w:val="28"/>
        </w:rPr>
        <w:t xml:space="preserve"> IDENTIFIKASI BAHAN KIMIA OBAT NATRIUM DIKLOFENAK PADA JAMU PEGAL LINU SECARA KROMATOGRAFI </w:t>
      </w:r>
    </w:p>
    <w:p w:rsidR="00955EA7" w:rsidRPr="00955EA7" w:rsidRDefault="00955EA7" w:rsidP="00955EA7">
      <w:pPr>
        <w:spacing w:after="0" w:line="240" w:lineRule="auto"/>
        <w:ind w:left="-142"/>
        <w:jc w:val="center"/>
        <w:rPr>
          <w:rFonts w:ascii="Arial" w:eastAsia="Calibri" w:hAnsi="Arial" w:cs="Arial"/>
          <w:b/>
          <w:sz w:val="28"/>
          <w:szCs w:val="28"/>
        </w:rPr>
      </w:pPr>
      <w:r w:rsidRPr="00955EA7">
        <w:rPr>
          <w:rFonts w:ascii="Arial" w:eastAsia="Calibri" w:hAnsi="Arial" w:cs="Arial"/>
          <w:b/>
          <w:sz w:val="28"/>
          <w:szCs w:val="28"/>
        </w:rPr>
        <w:t xml:space="preserve">LAPIS TIPIS YANG DIJUAL DI JALAN A. H. </w:t>
      </w:r>
    </w:p>
    <w:p w:rsidR="00955EA7" w:rsidRPr="00955EA7" w:rsidRDefault="00955EA7" w:rsidP="00955EA7">
      <w:pPr>
        <w:spacing w:after="0" w:line="240" w:lineRule="auto"/>
        <w:ind w:left="-142"/>
        <w:jc w:val="center"/>
        <w:rPr>
          <w:rFonts w:ascii="Arial" w:eastAsia="Calibri" w:hAnsi="Arial" w:cs="Arial"/>
          <w:b/>
          <w:sz w:val="28"/>
          <w:szCs w:val="28"/>
        </w:rPr>
      </w:pPr>
      <w:r w:rsidRPr="00955EA7">
        <w:rPr>
          <w:rFonts w:ascii="Arial" w:eastAsia="Calibri" w:hAnsi="Arial" w:cs="Arial"/>
          <w:b/>
          <w:sz w:val="28"/>
          <w:szCs w:val="28"/>
        </w:rPr>
        <w:t xml:space="preserve">NASUTION MEDAN JOHOR </w:t>
      </w:r>
    </w:p>
    <w:p w:rsidR="00955EA7" w:rsidRPr="00955EA7" w:rsidRDefault="00955EA7" w:rsidP="00955EA7">
      <w:pPr>
        <w:spacing w:after="0" w:line="240" w:lineRule="auto"/>
        <w:jc w:val="center"/>
        <w:rPr>
          <w:rFonts w:ascii="Arial" w:eastAsia="Calibri" w:hAnsi="Arial" w:cs="Arial"/>
          <w:b/>
          <w:sz w:val="28"/>
          <w:szCs w:val="28"/>
        </w:rPr>
      </w:pPr>
    </w:p>
    <w:p w:rsidR="00955EA7" w:rsidRPr="00955EA7" w:rsidRDefault="00955EA7" w:rsidP="00955EA7">
      <w:pPr>
        <w:spacing w:after="0" w:line="240" w:lineRule="auto"/>
        <w:jc w:val="center"/>
        <w:rPr>
          <w:rFonts w:ascii="Arial" w:eastAsia="Calibri" w:hAnsi="Arial" w:cs="Arial"/>
          <w:b/>
          <w:sz w:val="28"/>
          <w:szCs w:val="28"/>
        </w:rPr>
      </w:pPr>
    </w:p>
    <w:p w:rsidR="00955EA7" w:rsidRPr="00955EA7" w:rsidRDefault="00955EA7" w:rsidP="00955EA7">
      <w:pPr>
        <w:spacing w:after="0" w:line="240" w:lineRule="auto"/>
        <w:jc w:val="center"/>
        <w:rPr>
          <w:rFonts w:ascii="Arial" w:eastAsia="Calibri" w:hAnsi="Arial" w:cs="Arial"/>
          <w:sz w:val="24"/>
          <w:szCs w:val="28"/>
        </w:rPr>
      </w:pPr>
      <w:r w:rsidRPr="00955EA7">
        <w:rPr>
          <w:rFonts w:ascii="Arial" w:eastAsia="Calibri" w:hAnsi="Arial" w:cs="Arial"/>
          <w:sz w:val="24"/>
          <w:szCs w:val="28"/>
        </w:rPr>
        <w:t>Sebagai Syarat Menyelesaikan Pendidikan Program Studi</w:t>
      </w:r>
    </w:p>
    <w:p w:rsidR="00955EA7" w:rsidRPr="00955EA7" w:rsidRDefault="00955EA7" w:rsidP="00955EA7">
      <w:pPr>
        <w:spacing w:after="0" w:line="240" w:lineRule="auto"/>
        <w:jc w:val="center"/>
        <w:rPr>
          <w:rFonts w:ascii="Arial" w:eastAsia="Calibri" w:hAnsi="Arial" w:cs="Arial"/>
          <w:sz w:val="24"/>
          <w:szCs w:val="28"/>
        </w:rPr>
      </w:pPr>
      <w:r w:rsidRPr="00955EA7">
        <w:rPr>
          <w:rFonts w:ascii="Arial" w:eastAsia="Calibri" w:hAnsi="Arial" w:cs="Arial"/>
          <w:sz w:val="24"/>
          <w:szCs w:val="28"/>
        </w:rPr>
        <w:t>Diploma III Farmasi</w:t>
      </w:r>
    </w:p>
    <w:p w:rsidR="00955EA7" w:rsidRPr="00955EA7" w:rsidRDefault="00955EA7" w:rsidP="00955EA7">
      <w:pPr>
        <w:spacing w:after="0" w:line="259" w:lineRule="auto"/>
        <w:rPr>
          <w:rFonts w:ascii="Arial" w:eastAsia="Calibri" w:hAnsi="Arial" w:cs="Arial"/>
          <w:b/>
          <w:sz w:val="28"/>
          <w:szCs w:val="28"/>
        </w:rPr>
      </w:pPr>
    </w:p>
    <w:p w:rsidR="00955EA7" w:rsidRPr="00955EA7" w:rsidRDefault="00955EA7" w:rsidP="00955EA7">
      <w:pPr>
        <w:spacing w:after="0" w:line="259" w:lineRule="auto"/>
        <w:rPr>
          <w:rFonts w:ascii="Arial" w:eastAsia="Calibri" w:hAnsi="Arial" w:cs="Arial"/>
          <w:b/>
          <w:sz w:val="28"/>
          <w:szCs w:val="28"/>
        </w:rPr>
      </w:pPr>
    </w:p>
    <w:p w:rsidR="00955EA7" w:rsidRPr="00955EA7" w:rsidRDefault="00955EA7" w:rsidP="00955EA7">
      <w:pPr>
        <w:spacing w:after="0" w:line="259" w:lineRule="auto"/>
        <w:jc w:val="center"/>
        <w:rPr>
          <w:rFonts w:ascii="Arial" w:eastAsia="Calibri" w:hAnsi="Arial" w:cs="Arial"/>
          <w:b/>
          <w:sz w:val="28"/>
          <w:szCs w:val="28"/>
        </w:rPr>
      </w:pPr>
      <w:r w:rsidRPr="00955EA7">
        <w:rPr>
          <w:rFonts w:ascii="Arial" w:eastAsia="Calibri" w:hAnsi="Arial" w:cs="Arial"/>
          <w:b/>
          <w:noProof/>
          <w:sz w:val="28"/>
          <w:szCs w:val="28"/>
        </w:rPr>
        <w:drawing>
          <wp:inline distT="0" distB="0" distL="0" distR="0" wp14:anchorId="3AA407C4" wp14:editId="41CACE02">
            <wp:extent cx="1800000" cy="1836181"/>
            <wp:effectExtent l="0" t="0" r="0" b="0"/>
            <wp:docPr id="2" name="Picture 2" descr="G:\logo poltek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go poltekkes.jp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1800000" cy="1836181"/>
                    </a:xfrm>
                    <a:prstGeom prst="rect">
                      <a:avLst/>
                    </a:prstGeom>
                    <a:noFill/>
                    <a:ln>
                      <a:noFill/>
                    </a:ln>
                  </pic:spPr>
                </pic:pic>
              </a:graphicData>
            </a:graphic>
          </wp:inline>
        </w:drawing>
      </w:r>
      <w:r w:rsidRPr="00955EA7">
        <w:rPr>
          <w:rFonts w:ascii="Arial" w:eastAsia="Calibri" w:hAnsi="Arial" w:cs="Arial"/>
          <w:b/>
          <w:sz w:val="28"/>
          <w:szCs w:val="28"/>
        </w:rPr>
        <w:t xml:space="preserve"> </w:t>
      </w:r>
    </w:p>
    <w:p w:rsidR="00955EA7" w:rsidRPr="00955EA7" w:rsidRDefault="00955EA7" w:rsidP="00955EA7">
      <w:pPr>
        <w:spacing w:after="0" w:line="259" w:lineRule="auto"/>
        <w:rPr>
          <w:rFonts w:ascii="Arial" w:eastAsia="Calibri" w:hAnsi="Arial" w:cs="Arial"/>
          <w:b/>
          <w:sz w:val="28"/>
          <w:szCs w:val="28"/>
        </w:rPr>
      </w:pPr>
    </w:p>
    <w:p w:rsidR="00955EA7" w:rsidRPr="00955EA7" w:rsidRDefault="00955EA7" w:rsidP="00955EA7">
      <w:pPr>
        <w:spacing w:after="0" w:line="259" w:lineRule="auto"/>
        <w:jc w:val="center"/>
        <w:rPr>
          <w:rFonts w:ascii="Arial" w:eastAsia="Calibri" w:hAnsi="Arial" w:cs="Arial"/>
          <w:b/>
          <w:sz w:val="28"/>
          <w:szCs w:val="28"/>
        </w:rPr>
      </w:pPr>
    </w:p>
    <w:p w:rsidR="00955EA7" w:rsidRPr="00955EA7" w:rsidRDefault="00955EA7" w:rsidP="00955EA7">
      <w:pPr>
        <w:spacing w:after="0" w:line="259" w:lineRule="auto"/>
        <w:jc w:val="center"/>
        <w:rPr>
          <w:rFonts w:ascii="Arial" w:eastAsia="Calibri" w:hAnsi="Arial" w:cs="Arial"/>
          <w:b/>
          <w:sz w:val="28"/>
          <w:szCs w:val="28"/>
        </w:rPr>
      </w:pPr>
      <w:r w:rsidRPr="00955EA7">
        <w:rPr>
          <w:rFonts w:ascii="Arial" w:eastAsia="Calibri" w:hAnsi="Arial" w:cs="Arial"/>
          <w:b/>
          <w:sz w:val="28"/>
          <w:szCs w:val="28"/>
        </w:rPr>
        <w:t>NIAMI FAUZIANA NASUTION</w:t>
      </w:r>
    </w:p>
    <w:p w:rsidR="00955EA7" w:rsidRPr="00955EA7" w:rsidRDefault="00955EA7" w:rsidP="00955EA7">
      <w:pPr>
        <w:spacing w:after="0" w:line="259" w:lineRule="auto"/>
        <w:jc w:val="center"/>
        <w:rPr>
          <w:rFonts w:ascii="Arial" w:eastAsia="Calibri" w:hAnsi="Arial" w:cs="Arial"/>
          <w:b/>
          <w:sz w:val="28"/>
          <w:szCs w:val="28"/>
        </w:rPr>
      </w:pPr>
      <w:r w:rsidRPr="00955EA7">
        <w:rPr>
          <w:rFonts w:ascii="Arial" w:eastAsia="Calibri" w:hAnsi="Arial" w:cs="Arial"/>
          <w:b/>
          <w:sz w:val="28"/>
          <w:szCs w:val="28"/>
        </w:rPr>
        <w:t>NIM: P07539016018</w:t>
      </w:r>
    </w:p>
    <w:p w:rsidR="00955EA7" w:rsidRPr="00955EA7" w:rsidRDefault="00955EA7" w:rsidP="00955EA7">
      <w:pPr>
        <w:spacing w:after="0" w:line="259" w:lineRule="auto"/>
        <w:jc w:val="center"/>
        <w:rPr>
          <w:rFonts w:ascii="Arial" w:eastAsia="Calibri" w:hAnsi="Arial" w:cs="Arial"/>
          <w:b/>
          <w:sz w:val="28"/>
          <w:szCs w:val="28"/>
        </w:rPr>
      </w:pPr>
    </w:p>
    <w:p w:rsidR="00955EA7" w:rsidRPr="00955EA7" w:rsidRDefault="00955EA7" w:rsidP="00955EA7">
      <w:pPr>
        <w:spacing w:after="0" w:line="259" w:lineRule="auto"/>
        <w:jc w:val="center"/>
        <w:rPr>
          <w:rFonts w:ascii="Arial" w:eastAsia="Calibri" w:hAnsi="Arial" w:cs="Arial"/>
          <w:b/>
          <w:sz w:val="28"/>
          <w:szCs w:val="28"/>
        </w:rPr>
      </w:pPr>
    </w:p>
    <w:p w:rsidR="00955EA7" w:rsidRPr="00955EA7" w:rsidRDefault="00955EA7" w:rsidP="00955EA7">
      <w:pPr>
        <w:spacing w:after="0" w:line="259" w:lineRule="auto"/>
        <w:jc w:val="center"/>
        <w:rPr>
          <w:rFonts w:ascii="Arial" w:eastAsia="Calibri" w:hAnsi="Arial" w:cs="Arial"/>
          <w:b/>
          <w:sz w:val="28"/>
          <w:szCs w:val="28"/>
        </w:rPr>
      </w:pPr>
    </w:p>
    <w:p w:rsidR="00955EA7" w:rsidRPr="00955EA7" w:rsidRDefault="00955EA7" w:rsidP="00955EA7">
      <w:pPr>
        <w:spacing w:after="0" w:line="360" w:lineRule="auto"/>
        <w:rPr>
          <w:rFonts w:ascii="Arial" w:eastAsia="Calibri" w:hAnsi="Arial" w:cs="Arial"/>
          <w:b/>
          <w:sz w:val="28"/>
          <w:szCs w:val="28"/>
        </w:rPr>
      </w:pPr>
    </w:p>
    <w:p w:rsidR="00955EA7" w:rsidRPr="00955EA7" w:rsidRDefault="00955EA7" w:rsidP="00955EA7">
      <w:pPr>
        <w:spacing w:after="0" w:line="360" w:lineRule="auto"/>
        <w:rPr>
          <w:rFonts w:ascii="Arial" w:eastAsia="Calibri" w:hAnsi="Arial" w:cs="Arial"/>
          <w:b/>
          <w:sz w:val="28"/>
          <w:szCs w:val="28"/>
        </w:rPr>
      </w:pPr>
    </w:p>
    <w:p w:rsidR="00955EA7" w:rsidRPr="00955EA7" w:rsidRDefault="00955EA7" w:rsidP="00955EA7">
      <w:pPr>
        <w:spacing w:after="0" w:line="240" w:lineRule="auto"/>
        <w:jc w:val="center"/>
        <w:rPr>
          <w:rFonts w:ascii="Arial" w:eastAsia="Calibri" w:hAnsi="Arial" w:cs="Arial"/>
          <w:b/>
          <w:sz w:val="28"/>
          <w:szCs w:val="28"/>
        </w:rPr>
      </w:pPr>
    </w:p>
    <w:p w:rsidR="00955EA7" w:rsidRPr="00955EA7" w:rsidRDefault="00955EA7" w:rsidP="00955EA7">
      <w:pPr>
        <w:spacing w:after="0" w:line="240" w:lineRule="auto"/>
        <w:jc w:val="center"/>
        <w:rPr>
          <w:rFonts w:ascii="Arial" w:eastAsia="Calibri" w:hAnsi="Arial" w:cs="Arial"/>
          <w:b/>
          <w:sz w:val="28"/>
          <w:szCs w:val="28"/>
        </w:rPr>
      </w:pPr>
    </w:p>
    <w:p w:rsidR="00955EA7" w:rsidRPr="00955EA7" w:rsidRDefault="00955EA7" w:rsidP="00955EA7">
      <w:pPr>
        <w:spacing w:after="0" w:line="240" w:lineRule="auto"/>
        <w:jc w:val="center"/>
        <w:rPr>
          <w:rFonts w:ascii="Arial" w:eastAsia="Calibri" w:hAnsi="Arial" w:cs="Arial"/>
          <w:b/>
          <w:sz w:val="28"/>
          <w:szCs w:val="28"/>
        </w:rPr>
      </w:pPr>
    </w:p>
    <w:p w:rsidR="00955EA7" w:rsidRPr="00955EA7" w:rsidRDefault="00955EA7" w:rsidP="00955EA7">
      <w:pPr>
        <w:spacing w:after="0" w:line="240" w:lineRule="auto"/>
        <w:jc w:val="center"/>
        <w:rPr>
          <w:rFonts w:ascii="Arial" w:eastAsia="Calibri" w:hAnsi="Arial" w:cs="Arial"/>
          <w:b/>
          <w:sz w:val="28"/>
          <w:szCs w:val="28"/>
        </w:rPr>
      </w:pPr>
    </w:p>
    <w:p w:rsidR="00955EA7" w:rsidRPr="00955EA7" w:rsidRDefault="00955EA7" w:rsidP="00955EA7">
      <w:pPr>
        <w:spacing w:after="0" w:line="240" w:lineRule="auto"/>
        <w:jc w:val="center"/>
        <w:rPr>
          <w:rFonts w:ascii="Arial" w:eastAsia="Calibri" w:hAnsi="Arial" w:cs="Arial"/>
          <w:b/>
          <w:sz w:val="28"/>
          <w:szCs w:val="28"/>
        </w:rPr>
      </w:pPr>
      <w:r w:rsidRPr="00955EA7">
        <w:rPr>
          <w:rFonts w:ascii="Arial" w:eastAsia="Calibri" w:hAnsi="Arial" w:cs="Arial"/>
          <w:b/>
          <w:sz w:val="28"/>
          <w:szCs w:val="28"/>
        </w:rPr>
        <w:t>POLITEKNIK KESEHATAN KEMENKES MEDAN</w:t>
      </w:r>
    </w:p>
    <w:p w:rsidR="00955EA7" w:rsidRPr="00955EA7" w:rsidRDefault="00955EA7" w:rsidP="00955EA7">
      <w:pPr>
        <w:spacing w:after="0" w:line="240" w:lineRule="auto"/>
        <w:jc w:val="center"/>
        <w:rPr>
          <w:rFonts w:ascii="Arial" w:eastAsia="Calibri" w:hAnsi="Arial" w:cs="Arial"/>
          <w:b/>
          <w:sz w:val="28"/>
          <w:szCs w:val="28"/>
        </w:rPr>
      </w:pPr>
      <w:r w:rsidRPr="00955EA7">
        <w:rPr>
          <w:rFonts w:ascii="Arial" w:eastAsia="Calibri" w:hAnsi="Arial" w:cs="Arial"/>
          <w:b/>
          <w:sz w:val="28"/>
          <w:szCs w:val="28"/>
        </w:rPr>
        <w:t>JURUSAN FARMASI</w:t>
      </w:r>
    </w:p>
    <w:p w:rsidR="00955EA7" w:rsidRPr="00955EA7" w:rsidRDefault="00955EA7" w:rsidP="00955EA7">
      <w:pPr>
        <w:spacing w:after="0" w:line="240" w:lineRule="auto"/>
        <w:jc w:val="center"/>
        <w:rPr>
          <w:rFonts w:ascii="Arial" w:eastAsia="Calibri" w:hAnsi="Arial" w:cs="Arial"/>
          <w:b/>
          <w:sz w:val="28"/>
          <w:szCs w:val="28"/>
        </w:rPr>
      </w:pPr>
      <w:r w:rsidRPr="00955EA7">
        <w:rPr>
          <w:rFonts w:ascii="Arial" w:eastAsia="Calibri" w:hAnsi="Arial" w:cs="Arial"/>
          <w:b/>
          <w:sz w:val="28"/>
          <w:szCs w:val="28"/>
        </w:rPr>
        <w:t>2019</w:t>
      </w:r>
    </w:p>
    <w:p w:rsidR="00955EA7" w:rsidRPr="00955EA7" w:rsidRDefault="00955EA7" w:rsidP="00955EA7">
      <w:pPr>
        <w:spacing w:after="0" w:line="259" w:lineRule="auto"/>
        <w:jc w:val="center"/>
        <w:rPr>
          <w:rFonts w:ascii="Arial" w:eastAsia="Calibri" w:hAnsi="Arial" w:cs="Arial"/>
          <w:b/>
          <w:sz w:val="24"/>
        </w:rPr>
      </w:pPr>
    </w:p>
    <w:p w:rsidR="00955EA7" w:rsidRDefault="00955EA7" w:rsidP="00955EA7">
      <w:pPr>
        <w:spacing w:after="0" w:line="240" w:lineRule="auto"/>
        <w:jc w:val="center"/>
        <w:rPr>
          <w:rFonts w:ascii="Arial" w:eastAsia="Calibri" w:hAnsi="Arial" w:cs="Arial"/>
          <w:b/>
          <w:sz w:val="24"/>
        </w:rPr>
      </w:pPr>
    </w:p>
    <w:p w:rsidR="00DB651E" w:rsidRDefault="00DB651E" w:rsidP="00955EA7">
      <w:pPr>
        <w:spacing w:after="0" w:line="240" w:lineRule="auto"/>
        <w:jc w:val="center"/>
        <w:rPr>
          <w:rFonts w:ascii="Arial" w:eastAsia="Calibri" w:hAnsi="Arial" w:cs="Arial"/>
          <w:b/>
          <w:sz w:val="24"/>
        </w:rPr>
      </w:pPr>
    </w:p>
    <w:p w:rsidR="00DB651E" w:rsidRDefault="00DB651E" w:rsidP="00955EA7">
      <w:pPr>
        <w:spacing w:after="0" w:line="240" w:lineRule="auto"/>
        <w:jc w:val="center"/>
        <w:rPr>
          <w:rFonts w:ascii="Arial" w:eastAsia="Calibri" w:hAnsi="Arial" w:cs="Arial"/>
          <w:b/>
          <w:sz w:val="24"/>
        </w:rPr>
      </w:pPr>
    </w:p>
    <w:p w:rsidR="00DB651E" w:rsidRDefault="00DB651E" w:rsidP="00DB651E">
      <w:pPr>
        <w:spacing w:after="0" w:line="240" w:lineRule="auto"/>
        <w:jc w:val="center"/>
        <w:rPr>
          <w:rFonts w:ascii="Arial" w:eastAsia="Calibri" w:hAnsi="Arial" w:cs="Arial"/>
          <w:b/>
          <w:sz w:val="24"/>
          <w:szCs w:val="28"/>
        </w:rPr>
      </w:pPr>
      <w:r>
        <w:rPr>
          <w:rFonts w:ascii="Arial" w:eastAsia="Calibri" w:hAnsi="Arial" w:cs="Arial"/>
          <w:b/>
          <w:noProof/>
          <w:sz w:val="24"/>
        </w:rPr>
        <w:drawing>
          <wp:inline distT="0" distB="0" distL="0" distR="0" wp14:anchorId="0F54EE3D" wp14:editId="48446683">
            <wp:extent cx="5043488" cy="7639050"/>
            <wp:effectExtent l="0" t="0" r="5080" b="0"/>
            <wp:docPr id="66" name="Picture 66" descr="C:\Users\ASUS\Downloads\IMG_5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IMG_539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43488" cy="7639050"/>
                    </a:xfrm>
                    <a:prstGeom prst="rect">
                      <a:avLst/>
                    </a:prstGeom>
                    <a:noFill/>
                    <a:ln>
                      <a:noFill/>
                    </a:ln>
                  </pic:spPr>
                </pic:pic>
              </a:graphicData>
            </a:graphic>
          </wp:inline>
        </w:drawing>
      </w:r>
    </w:p>
    <w:p w:rsidR="00DB651E" w:rsidRDefault="00DB651E" w:rsidP="00DB651E">
      <w:pPr>
        <w:spacing w:after="0" w:line="240" w:lineRule="auto"/>
        <w:jc w:val="center"/>
        <w:rPr>
          <w:rFonts w:ascii="Arial" w:eastAsia="Calibri" w:hAnsi="Arial" w:cs="Arial"/>
          <w:b/>
          <w:sz w:val="24"/>
          <w:szCs w:val="28"/>
        </w:rPr>
      </w:pPr>
    </w:p>
    <w:p w:rsidR="00DB651E" w:rsidRDefault="00DB651E" w:rsidP="00DB651E">
      <w:pPr>
        <w:spacing w:after="0" w:line="240" w:lineRule="auto"/>
        <w:jc w:val="center"/>
        <w:rPr>
          <w:rFonts w:ascii="Arial" w:eastAsia="Calibri" w:hAnsi="Arial" w:cs="Arial"/>
          <w:b/>
          <w:sz w:val="24"/>
          <w:szCs w:val="28"/>
        </w:rPr>
      </w:pPr>
      <w:r>
        <w:rPr>
          <w:rFonts w:ascii="Arial" w:eastAsia="Calibri" w:hAnsi="Arial" w:cs="Arial"/>
          <w:b/>
          <w:noProof/>
          <w:sz w:val="24"/>
          <w:szCs w:val="28"/>
        </w:rPr>
        <w:drawing>
          <wp:inline distT="0" distB="0" distL="0" distR="0">
            <wp:extent cx="5040630" cy="6720840"/>
            <wp:effectExtent l="0" t="0" r="7620" b="3810"/>
            <wp:docPr id="67" name="Picture 67" descr="C:\Users\ASUS\Downloads\IMG_5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IMG_539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40630" cy="6720840"/>
                    </a:xfrm>
                    <a:prstGeom prst="rect">
                      <a:avLst/>
                    </a:prstGeom>
                    <a:noFill/>
                    <a:ln>
                      <a:noFill/>
                    </a:ln>
                  </pic:spPr>
                </pic:pic>
              </a:graphicData>
            </a:graphic>
          </wp:inline>
        </w:drawing>
      </w:r>
    </w:p>
    <w:p w:rsidR="00DB651E" w:rsidRDefault="00DB651E" w:rsidP="00DB651E">
      <w:pPr>
        <w:spacing w:after="0" w:line="240" w:lineRule="auto"/>
        <w:jc w:val="center"/>
        <w:rPr>
          <w:rFonts w:ascii="Arial" w:eastAsia="Calibri" w:hAnsi="Arial" w:cs="Arial"/>
          <w:b/>
          <w:sz w:val="24"/>
          <w:szCs w:val="28"/>
        </w:rPr>
      </w:pPr>
    </w:p>
    <w:p w:rsidR="00DB651E" w:rsidRDefault="00DB651E" w:rsidP="00DB651E">
      <w:pPr>
        <w:spacing w:after="0" w:line="240" w:lineRule="auto"/>
        <w:jc w:val="center"/>
        <w:rPr>
          <w:rFonts w:ascii="Arial" w:eastAsia="Calibri" w:hAnsi="Arial" w:cs="Arial"/>
          <w:b/>
          <w:sz w:val="24"/>
          <w:szCs w:val="28"/>
        </w:rPr>
      </w:pPr>
    </w:p>
    <w:p w:rsidR="00DB651E" w:rsidRDefault="00DB651E" w:rsidP="00DB651E">
      <w:pPr>
        <w:spacing w:after="0" w:line="240" w:lineRule="auto"/>
        <w:jc w:val="center"/>
        <w:rPr>
          <w:rFonts w:ascii="Arial" w:eastAsia="Calibri" w:hAnsi="Arial" w:cs="Arial"/>
          <w:b/>
          <w:sz w:val="24"/>
          <w:szCs w:val="28"/>
        </w:rPr>
      </w:pPr>
    </w:p>
    <w:p w:rsidR="00DB651E" w:rsidRDefault="00DB651E" w:rsidP="00DB651E">
      <w:pPr>
        <w:spacing w:after="0" w:line="240" w:lineRule="auto"/>
        <w:jc w:val="center"/>
        <w:rPr>
          <w:rFonts w:ascii="Arial" w:eastAsia="Calibri" w:hAnsi="Arial" w:cs="Arial"/>
          <w:b/>
          <w:sz w:val="24"/>
          <w:szCs w:val="28"/>
        </w:rPr>
      </w:pPr>
    </w:p>
    <w:p w:rsidR="00DB651E" w:rsidRDefault="00DB651E" w:rsidP="00DB651E">
      <w:pPr>
        <w:spacing w:after="0" w:line="240" w:lineRule="auto"/>
        <w:jc w:val="center"/>
        <w:rPr>
          <w:rFonts w:ascii="Arial" w:eastAsia="Calibri" w:hAnsi="Arial" w:cs="Arial"/>
          <w:b/>
          <w:sz w:val="24"/>
          <w:szCs w:val="28"/>
        </w:rPr>
      </w:pPr>
    </w:p>
    <w:p w:rsidR="00DB651E" w:rsidRDefault="00DB651E" w:rsidP="00DB651E">
      <w:pPr>
        <w:spacing w:after="0" w:line="240" w:lineRule="auto"/>
        <w:jc w:val="center"/>
        <w:rPr>
          <w:rFonts w:ascii="Arial" w:eastAsia="Calibri" w:hAnsi="Arial" w:cs="Arial"/>
          <w:b/>
          <w:sz w:val="24"/>
          <w:szCs w:val="28"/>
        </w:rPr>
      </w:pPr>
    </w:p>
    <w:p w:rsidR="00DB651E" w:rsidRDefault="00DB651E" w:rsidP="00DB651E">
      <w:pPr>
        <w:spacing w:after="0" w:line="240" w:lineRule="auto"/>
        <w:jc w:val="center"/>
        <w:rPr>
          <w:rFonts w:ascii="Arial" w:eastAsia="Calibri" w:hAnsi="Arial" w:cs="Arial"/>
          <w:b/>
          <w:sz w:val="24"/>
          <w:szCs w:val="28"/>
        </w:rPr>
      </w:pPr>
    </w:p>
    <w:p w:rsidR="00955EA7" w:rsidRPr="00DB651E" w:rsidRDefault="00955EA7" w:rsidP="00DB651E">
      <w:pPr>
        <w:spacing w:after="0" w:line="240" w:lineRule="auto"/>
        <w:jc w:val="center"/>
        <w:rPr>
          <w:rFonts w:ascii="Arial" w:eastAsia="Calibri" w:hAnsi="Arial" w:cs="Arial"/>
          <w:b/>
          <w:sz w:val="24"/>
        </w:rPr>
      </w:pPr>
      <w:r w:rsidRPr="00955EA7">
        <w:rPr>
          <w:rFonts w:ascii="Arial" w:eastAsia="Calibri" w:hAnsi="Arial" w:cs="Arial"/>
          <w:b/>
          <w:sz w:val="24"/>
          <w:szCs w:val="28"/>
        </w:rPr>
        <w:lastRenderedPageBreak/>
        <w:t>SURAT PERNYATAAN</w:t>
      </w:r>
    </w:p>
    <w:p w:rsidR="00955EA7" w:rsidRPr="00955EA7" w:rsidRDefault="00955EA7" w:rsidP="00955EA7">
      <w:pPr>
        <w:spacing w:after="0" w:line="240" w:lineRule="auto"/>
        <w:ind w:left="-142"/>
        <w:jc w:val="center"/>
        <w:rPr>
          <w:rFonts w:ascii="Arial" w:eastAsia="Calibri" w:hAnsi="Arial" w:cs="Arial"/>
          <w:b/>
          <w:sz w:val="24"/>
          <w:szCs w:val="28"/>
        </w:rPr>
      </w:pPr>
    </w:p>
    <w:p w:rsidR="00955EA7" w:rsidRPr="00955EA7" w:rsidRDefault="00955EA7" w:rsidP="00955EA7">
      <w:pPr>
        <w:spacing w:after="0" w:line="240" w:lineRule="auto"/>
        <w:ind w:left="-142"/>
        <w:jc w:val="center"/>
        <w:rPr>
          <w:rFonts w:ascii="Arial" w:eastAsia="Calibri" w:hAnsi="Arial" w:cs="Arial"/>
          <w:b/>
          <w:sz w:val="24"/>
          <w:szCs w:val="28"/>
        </w:rPr>
      </w:pPr>
    </w:p>
    <w:p w:rsidR="00955EA7" w:rsidRPr="00955EA7" w:rsidRDefault="00955EA7" w:rsidP="00955EA7">
      <w:pPr>
        <w:spacing w:after="0" w:line="240" w:lineRule="auto"/>
        <w:ind w:left="-142"/>
        <w:jc w:val="center"/>
        <w:rPr>
          <w:rFonts w:ascii="Arial" w:eastAsia="Calibri" w:hAnsi="Arial" w:cs="Arial"/>
          <w:b/>
          <w:sz w:val="24"/>
          <w:szCs w:val="28"/>
        </w:rPr>
      </w:pPr>
      <w:r w:rsidRPr="00955EA7">
        <w:rPr>
          <w:rFonts w:ascii="Arial" w:eastAsia="Calibri" w:hAnsi="Arial" w:cs="Arial"/>
          <w:b/>
          <w:sz w:val="24"/>
          <w:szCs w:val="28"/>
        </w:rPr>
        <w:t xml:space="preserve">IDENTIFIKASI BAHAN KIMIA OBAT NATRIUM DIKLOFENAK PADA JAMU PEGAL LINU SECARA KROMATOGRAFI </w:t>
      </w:r>
    </w:p>
    <w:p w:rsidR="00955EA7" w:rsidRPr="00955EA7" w:rsidRDefault="00955EA7" w:rsidP="00955EA7">
      <w:pPr>
        <w:spacing w:after="0" w:line="240" w:lineRule="auto"/>
        <w:ind w:left="-142"/>
        <w:jc w:val="center"/>
        <w:rPr>
          <w:rFonts w:ascii="Arial" w:eastAsia="Calibri" w:hAnsi="Arial" w:cs="Arial"/>
          <w:b/>
          <w:sz w:val="24"/>
          <w:szCs w:val="28"/>
        </w:rPr>
      </w:pPr>
      <w:r w:rsidRPr="00955EA7">
        <w:rPr>
          <w:rFonts w:ascii="Arial" w:eastAsia="Calibri" w:hAnsi="Arial" w:cs="Arial"/>
          <w:b/>
          <w:sz w:val="24"/>
          <w:szCs w:val="28"/>
        </w:rPr>
        <w:t xml:space="preserve">LAPIS TIPIS YANG DIJUAL DI JALAN A. H. </w:t>
      </w:r>
    </w:p>
    <w:p w:rsidR="00955EA7" w:rsidRPr="00955EA7" w:rsidRDefault="00955EA7" w:rsidP="00955EA7">
      <w:pPr>
        <w:spacing w:after="0" w:line="240" w:lineRule="auto"/>
        <w:ind w:left="-142"/>
        <w:jc w:val="center"/>
        <w:rPr>
          <w:rFonts w:ascii="Arial" w:eastAsia="Calibri" w:hAnsi="Arial" w:cs="Arial"/>
          <w:b/>
          <w:sz w:val="24"/>
          <w:szCs w:val="28"/>
        </w:rPr>
      </w:pPr>
      <w:r w:rsidRPr="00955EA7">
        <w:rPr>
          <w:rFonts w:ascii="Arial" w:eastAsia="Calibri" w:hAnsi="Arial" w:cs="Arial"/>
          <w:b/>
          <w:sz w:val="24"/>
          <w:szCs w:val="28"/>
        </w:rPr>
        <w:t xml:space="preserve">NASUTION MEDAN JOHOR </w:t>
      </w:r>
    </w:p>
    <w:p w:rsidR="00955EA7" w:rsidRPr="00955EA7" w:rsidRDefault="00955EA7" w:rsidP="00955EA7">
      <w:pPr>
        <w:spacing w:after="0" w:line="259" w:lineRule="auto"/>
        <w:rPr>
          <w:rFonts w:ascii="Arial" w:eastAsia="Calibri" w:hAnsi="Arial" w:cs="Arial"/>
          <w:sz w:val="20"/>
        </w:rPr>
      </w:pPr>
    </w:p>
    <w:p w:rsidR="00955EA7" w:rsidRPr="00955EA7" w:rsidRDefault="00955EA7" w:rsidP="00955EA7">
      <w:pPr>
        <w:spacing w:after="0" w:line="259" w:lineRule="auto"/>
        <w:rPr>
          <w:rFonts w:ascii="Arial" w:eastAsia="Calibri" w:hAnsi="Arial" w:cs="Arial"/>
        </w:rPr>
      </w:pPr>
    </w:p>
    <w:p w:rsidR="00955EA7" w:rsidRPr="00955EA7" w:rsidRDefault="00955EA7" w:rsidP="00955EA7">
      <w:pPr>
        <w:spacing w:after="0" w:line="259" w:lineRule="auto"/>
        <w:rPr>
          <w:rFonts w:ascii="Arial" w:eastAsia="Calibri" w:hAnsi="Arial" w:cs="Arial"/>
        </w:rPr>
      </w:pPr>
    </w:p>
    <w:p w:rsidR="00955EA7" w:rsidRPr="00955EA7" w:rsidRDefault="00955EA7" w:rsidP="00955EA7">
      <w:pPr>
        <w:spacing w:after="0" w:line="259" w:lineRule="auto"/>
        <w:rPr>
          <w:rFonts w:ascii="Arial" w:eastAsia="Calibri" w:hAnsi="Arial" w:cs="Arial"/>
        </w:rPr>
      </w:pPr>
    </w:p>
    <w:p w:rsidR="00955EA7" w:rsidRPr="00955EA7" w:rsidRDefault="00955EA7" w:rsidP="00955EA7">
      <w:pPr>
        <w:spacing w:after="0" w:line="259" w:lineRule="auto"/>
        <w:rPr>
          <w:rFonts w:ascii="Arial" w:eastAsia="Calibri" w:hAnsi="Arial" w:cs="Arial"/>
        </w:rPr>
      </w:pPr>
    </w:p>
    <w:p w:rsidR="00955EA7" w:rsidRPr="00955EA7" w:rsidRDefault="00955EA7" w:rsidP="00955EA7">
      <w:pPr>
        <w:spacing w:after="0" w:line="360" w:lineRule="auto"/>
        <w:ind w:firstLine="720"/>
        <w:jc w:val="both"/>
        <w:rPr>
          <w:rFonts w:ascii="Arial" w:eastAsia="Calibri" w:hAnsi="Arial" w:cs="Arial"/>
        </w:rPr>
      </w:pPr>
      <w:r w:rsidRPr="00955EA7">
        <w:rPr>
          <w:rFonts w:ascii="Arial" w:eastAsia="Calibri" w:hAnsi="Arial" w:cs="Arial"/>
        </w:rPr>
        <w:t>Dengan ini saya menyatakan bahwa dalam Karya Tulis Ilmiah ini tidak terdapat karya yang pernah diajukan disuatu perguruan tinggi, dan sepanjang pengetahuan saya juga tidak terdapat karya atau pendapat yang pernah ditulis atau diterbitkan oleh orang lain, kecuali yang secara tertulis diacu dalam naskah ini dan disebut dalam daftar pustaka.</w:t>
      </w:r>
    </w:p>
    <w:p w:rsidR="00955EA7" w:rsidRPr="00955EA7" w:rsidRDefault="00955EA7" w:rsidP="00955EA7">
      <w:pPr>
        <w:spacing w:after="0" w:line="360" w:lineRule="auto"/>
        <w:ind w:firstLine="720"/>
        <w:jc w:val="right"/>
        <w:rPr>
          <w:rFonts w:ascii="Arial" w:eastAsia="Calibri" w:hAnsi="Arial" w:cs="Arial"/>
        </w:rPr>
      </w:pPr>
    </w:p>
    <w:p w:rsidR="00955EA7" w:rsidRPr="00955EA7" w:rsidRDefault="00955EA7" w:rsidP="00955EA7">
      <w:pPr>
        <w:spacing w:after="0" w:line="360" w:lineRule="auto"/>
        <w:ind w:firstLine="720"/>
        <w:jc w:val="right"/>
        <w:rPr>
          <w:rFonts w:ascii="Arial" w:eastAsia="Calibri" w:hAnsi="Arial" w:cs="Arial"/>
        </w:rPr>
      </w:pPr>
    </w:p>
    <w:p w:rsidR="00955EA7" w:rsidRPr="00955EA7" w:rsidRDefault="00955EA7" w:rsidP="00955EA7">
      <w:pPr>
        <w:spacing w:after="0" w:line="360" w:lineRule="auto"/>
        <w:ind w:firstLine="720"/>
        <w:jc w:val="right"/>
        <w:rPr>
          <w:rFonts w:ascii="Arial" w:eastAsia="Calibri" w:hAnsi="Arial" w:cs="Arial"/>
        </w:rPr>
      </w:pPr>
    </w:p>
    <w:p w:rsidR="00955EA7" w:rsidRPr="00955EA7" w:rsidRDefault="00955EA7" w:rsidP="00955EA7">
      <w:pPr>
        <w:spacing w:after="0" w:line="360" w:lineRule="auto"/>
        <w:ind w:firstLine="720"/>
        <w:jc w:val="right"/>
        <w:rPr>
          <w:rFonts w:ascii="Arial" w:eastAsia="Calibri" w:hAnsi="Arial" w:cs="Arial"/>
        </w:rPr>
      </w:pPr>
    </w:p>
    <w:p w:rsidR="00955EA7" w:rsidRPr="00955EA7" w:rsidRDefault="00955EA7" w:rsidP="00955EA7">
      <w:pPr>
        <w:spacing w:after="0" w:line="360" w:lineRule="auto"/>
        <w:ind w:left="4320" w:firstLine="720"/>
        <w:jc w:val="center"/>
        <w:rPr>
          <w:rFonts w:ascii="Arial" w:eastAsia="Calibri" w:hAnsi="Arial" w:cs="Arial"/>
        </w:rPr>
      </w:pPr>
      <w:r w:rsidRPr="00955EA7">
        <w:rPr>
          <w:rFonts w:ascii="Arial" w:eastAsia="Calibri" w:hAnsi="Arial" w:cs="Arial"/>
        </w:rPr>
        <w:t xml:space="preserve"> Medan,      Agustus 2019</w:t>
      </w:r>
    </w:p>
    <w:p w:rsidR="00955EA7" w:rsidRPr="00955EA7" w:rsidRDefault="00955EA7" w:rsidP="00955EA7">
      <w:pPr>
        <w:spacing w:after="0" w:line="360" w:lineRule="auto"/>
        <w:ind w:left="4320" w:firstLine="720"/>
        <w:jc w:val="center"/>
        <w:rPr>
          <w:rFonts w:ascii="Arial" w:eastAsia="Calibri" w:hAnsi="Arial" w:cs="Arial"/>
        </w:rPr>
      </w:pPr>
    </w:p>
    <w:p w:rsidR="00955EA7" w:rsidRPr="00955EA7" w:rsidRDefault="00955EA7" w:rsidP="00955EA7">
      <w:pPr>
        <w:spacing w:after="0" w:line="360" w:lineRule="auto"/>
        <w:ind w:left="4320" w:firstLine="720"/>
        <w:jc w:val="center"/>
        <w:rPr>
          <w:rFonts w:ascii="Arial" w:eastAsia="Calibri" w:hAnsi="Arial" w:cs="Arial"/>
        </w:rPr>
      </w:pPr>
    </w:p>
    <w:p w:rsidR="00955EA7" w:rsidRPr="00955EA7" w:rsidRDefault="00955EA7" w:rsidP="00955EA7">
      <w:pPr>
        <w:spacing w:after="0" w:line="240" w:lineRule="auto"/>
        <w:ind w:left="4320" w:firstLine="720"/>
        <w:jc w:val="center"/>
        <w:rPr>
          <w:rFonts w:ascii="Arial" w:eastAsia="Calibri" w:hAnsi="Arial" w:cs="Arial"/>
        </w:rPr>
      </w:pPr>
      <w:r w:rsidRPr="00955EA7">
        <w:rPr>
          <w:rFonts w:ascii="Arial" w:eastAsia="Calibri" w:hAnsi="Arial" w:cs="Arial"/>
        </w:rPr>
        <w:t xml:space="preserve"> Niami Fauziana Nasution</w:t>
      </w:r>
    </w:p>
    <w:p w:rsidR="00955EA7" w:rsidRPr="00955EA7" w:rsidRDefault="00955EA7" w:rsidP="00955EA7">
      <w:pPr>
        <w:spacing w:after="0" w:line="240" w:lineRule="auto"/>
        <w:ind w:left="5040"/>
        <w:rPr>
          <w:rFonts w:ascii="Arial" w:eastAsia="Calibri" w:hAnsi="Arial" w:cs="Arial"/>
        </w:rPr>
      </w:pPr>
      <w:r w:rsidRPr="00955EA7">
        <w:rPr>
          <w:rFonts w:ascii="Arial" w:eastAsia="Calibri" w:hAnsi="Arial" w:cs="Arial"/>
        </w:rPr>
        <w:t xml:space="preserve">    NIM. P07539016018</w:t>
      </w:r>
    </w:p>
    <w:p w:rsidR="00955EA7" w:rsidRPr="00955EA7" w:rsidRDefault="00955EA7" w:rsidP="00955EA7">
      <w:pPr>
        <w:spacing w:after="0" w:line="240" w:lineRule="auto"/>
        <w:ind w:left="1440" w:hanging="1440"/>
        <w:jc w:val="center"/>
        <w:rPr>
          <w:rFonts w:ascii="Arial" w:eastAsia="Calibri" w:hAnsi="Arial" w:cs="Arial"/>
        </w:rPr>
      </w:pPr>
    </w:p>
    <w:p w:rsidR="00955EA7" w:rsidRPr="00955EA7" w:rsidRDefault="00955EA7" w:rsidP="00955EA7">
      <w:pPr>
        <w:spacing w:after="0" w:line="259" w:lineRule="auto"/>
        <w:ind w:left="1440" w:hanging="1440"/>
        <w:jc w:val="center"/>
        <w:rPr>
          <w:rFonts w:ascii="Arial" w:eastAsia="Calibri" w:hAnsi="Arial" w:cs="Arial"/>
        </w:rPr>
      </w:pPr>
    </w:p>
    <w:p w:rsidR="00955EA7" w:rsidRPr="00955EA7" w:rsidRDefault="00955EA7" w:rsidP="00955EA7">
      <w:pPr>
        <w:spacing w:after="0" w:line="259" w:lineRule="auto"/>
        <w:ind w:left="1440" w:hanging="1440"/>
        <w:jc w:val="center"/>
        <w:rPr>
          <w:rFonts w:ascii="Arial" w:eastAsia="Calibri" w:hAnsi="Arial" w:cs="Arial"/>
        </w:rPr>
      </w:pPr>
    </w:p>
    <w:p w:rsidR="00955EA7" w:rsidRPr="00955EA7" w:rsidRDefault="00955EA7" w:rsidP="00955EA7">
      <w:pPr>
        <w:spacing w:after="0" w:line="259" w:lineRule="auto"/>
        <w:ind w:left="1440" w:hanging="1440"/>
        <w:jc w:val="center"/>
        <w:rPr>
          <w:rFonts w:ascii="Arial" w:eastAsia="Calibri" w:hAnsi="Arial" w:cs="Arial"/>
        </w:rPr>
      </w:pPr>
    </w:p>
    <w:p w:rsidR="00955EA7" w:rsidRPr="00955EA7" w:rsidRDefault="00955EA7" w:rsidP="00955EA7">
      <w:pPr>
        <w:spacing w:after="0" w:line="259" w:lineRule="auto"/>
        <w:ind w:left="1440" w:hanging="1440"/>
        <w:jc w:val="center"/>
        <w:rPr>
          <w:rFonts w:ascii="Arial" w:eastAsia="Calibri" w:hAnsi="Arial" w:cs="Arial"/>
        </w:rPr>
      </w:pPr>
    </w:p>
    <w:p w:rsidR="00955EA7" w:rsidRPr="00955EA7" w:rsidRDefault="00955EA7" w:rsidP="00955EA7">
      <w:pPr>
        <w:spacing w:after="0" w:line="259" w:lineRule="auto"/>
        <w:ind w:left="1440" w:hanging="1440"/>
        <w:jc w:val="center"/>
        <w:rPr>
          <w:rFonts w:ascii="Arial" w:eastAsia="Calibri" w:hAnsi="Arial" w:cs="Arial"/>
        </w:rPr>
      </w:pPr>
    </w:p>
    <w:p w:rsidR="00955EA7" w:rsidRPr="00955EA7" w:rsidRDefault="00955EA7" w:rsidP="00955EA7">
      <w:pPr>
        <w:spacing w:after="0" w:line="259" w:lineRule="auto"/>
        <w:ind w:left="1440" w:hanging="1440"/>
        <w:jc w:val="center"/>
        <w:rPr>
          <w:rFonts w:ascii="Arial" w:eastAsia="Calibri" w:hAnsi="Arial" w:cs="Arial"/>
        </w:rPr>
      </w:pPr>
    </w:p>
    <w:p w:rsidR="00955EA7" w:rsidRPr="00955EA7" w:rsidRDefault="00955EA7" w:rsidP="00955EA7">
      <w:pPr>
        <w:spacing w:after="0" w:line="259" w:lineRule="auto"/>
        <w:ind w:left="1440" w:hanging="1440"/>
        <w:jc w:val="center"/>
        <w:rPr>
          <w:rFonts w:ascii="Arial" w:eastAsia="Calibri" w:hAnsi="Arial" w:cs="Arial"/>
        </w:rPr>
      </w:pPr>
    </w:p>
    <w:p w:rsidR="00955EA7" w:rsidRPr="00955EA7" w:rsidRDefault="00955EA7" w:rsidP="00955EA7">
      <w:pPr>
        <w:spacing w:after="0" w:line="259" w:lineRule="auto"/>
        <w:ind w:left="1440" w:hanging="1440"/>
        <w:jc w:val="center"/>
        <w:rPr>
          <w:rFonts w:ascii="Arial" w:eastAsia="Calibri" w:hAnsi="Arial" w:cs="Arial"/>
        </w:rPr>
      </w:pPr>
    </w:p>
    <w:p w:rsidR="00955EA7" w:rsidRPr="00955EA7" w:rsidRDefault="00955EA7" w:rsidP="00955EA7">
      <w:pPr>
        <w:spacing w:after="0" w:line="259" w:lineRule="auto"/>
        <w:ind w:left="1440" w:hanging="1440"/>
        <w:jc w:val="center"/>
        <w:rPr>
          <w:rFonts w:ascii="Arial" w:eastAsia="Calibri" w:hAnsi="Arial" w:cs="Arial"/>
        </w:rPr>
      </w:pPr>
    </w:p>
    <w:p w:rsidR="00955EA7" w:rsidRPr="00955EA7" w:rsidRDefault="00955EA7" w:rsidP="00955EA7">
      <w:pPr>
        <w:spacing w:after="0" w:line="259" w:lineRule="auto"/>
        <w:ind w:left="1440" w:hanging="1440"/>
        <w:jc w:val="center"/>
        <w:rPr>
          <w:rFonts w:ascii="Arial" w:eastAsia="Calibri" w:hAnsi="Arial" w:cs="Arial"/>
        </w:rPr>
      </w:pPr>
    </w:p>
    <w:p w:rsidR="00955EA7" w:rsidRPr="00955EA7" w:rsidRDefault="00955EA7" w:rsidP="00955EA7">
      <w:pPr>
        <w:spacing w:after="0" w:line="259" w:lineRule="auto"/>
        <w:ind w:left="1440" w:hanging="1440"/>
        <w:jc w:val="center"/>
        <w:rPr>
          <w:rFonts w:ascii="Arial" w:eastAsia="Calibri" w:hAnsi="Arial" w:cs="Arial"/>
        </w:rPr>
      </w:pPr>
    </w:p>
    <w:p w:rsidR="00955EA7" w:rsidRPr="00955EA7" w:rsidRDefault="00955EA7" w:rsidP="00955EA7">
      <w:pPr>
        <w:spacing w:after="0" w:line="259" w:lineRule="auto"/>
        <w:ind w:left="1440" w:hanging="1440"/>
        <w:jc w:val="center"/>
        <w:rPr>
          <w:rFonts w:ascii="Arial" w:eastAsia="Calibri" w:hAnsi="Arial" w:cs="Arial"/>
        </w:rPr>
      </w:pPr>
    </w:p>
    <w:p w:rsidR="00955EA7" w:rsidRPr="00955EA7" w:rsidRDefault="00955EA7" w:rsidP="00955EA7">
      <w:pPr>
        <w:spacing w:after="0" w:line="259" w:lineRule="auto"/>
        <w:ind w:left="1440" w:hanging="1440"/>
        <w:jc w:val="center"/>
        <w:rPr>
          <w:rFonts w:ascii="Arial" w:eastAsia="Calibri" w:hAnsi="Arial" w:cs="Arial"/>
        </w:rPr>
      </w:pPr>
    </w:p>
    <w:p w:rsidR="00955EA7" w:rsidRPr="00955EA7" w:rsidRDefault="00955EA7" w:rsidP="00955EA7">
      <w:pPr>
        <w:spacing w:after="0" w:line="240" w:lineRule="auto"/>
        <w:rPr>
          <w:rFonts w:ascii="Arial" w:eastAsia="Calibri" w:hAnsi="Arial" w:cs="Arial"/>
          <w:b/>
          <w:sz w:val="24"/>
          <w:szCs w:val="28"/>
        </w:rPr>
      </w:pPr>
    </w:p>
    <w:p w:rsidR="00CD747D" w:rsidRDefault="00CD747D">
      <w:pPr>
        <w:rPr>
          <w:rFonts w:ascii="Arial" w:hAnsi="Arial" w:cs="Arial"/>
        </w:rPr>
      </w:pPr>
    </w:p>
    <w:p w:rsidR="008E729A" w:rsidRDefault="008E729A" w:rsidP="00955EA7">
      <w:pPr>
        <w:spacing w:after="0" w:line="259" w:lineRule="auto"/>
        <w:ind w:left="1440" w:hanging="1440"/>
        <w:rPr>
          <w:rFonts w:ascii="Arial" w:eastAsia="Calibri" w:hAnsi="Arial" w:cs="Arial"/>
          <w:b/>
          <w:sz w:val="24"/>
        </w:rPr>
        <w:sectPr w:rsidR="008E729A" w:rsidSect="00955EA7">
          <w:headerReference w:type="default" r:id="rId11"/>
          <w:footerReference w:type="default" r:id="rId12"/>
          <w:footerReference w:type="first" r:id="rId13"/>
          <w:pgSz w:w="11907" w:h="16839" w:code="9"/>
          <w:pgMar w:top="2268" w:right="1701" w:bottom="1701" w:left="2268" w:header="720" w:footer="720" w:gutter="0"/>
          <w:cols w:space="720"/>
          <w:titlePg/>
          <w:docGrid w:linePitch="360"/>
        </w:sectPr>
      </w:pPr>
    </w:p>
    <w:p w:rsidR="00955EA7" w:rsidRPr="00955EA7" w:rsidRDefault="00955EA7" w:rsidP="00955EA7">
      <w:pPr>
        <w:spacing w:after="0" w:line="259" w:lineRule="auto"/>
        <w:ind w:left="1440" w:hanging="1440"/>
        <w:rPr>
          <w:rFonts w:ascii="Arial" w:eastAsia="Calibri" w:hAnsi="Arial" w:cs="Arial"/>
          <w:b/>
          <w:sz w:val="24"/>
        </w:rPr>
      </w:pPr>
      <w:r w:rsidRPr="00955EA7">
        <w:rPr>
          <w:rFonts w:ascii="Arial" w:eastAsia="Calibri" w:hAnsi="Arial" w:cs="Arial"/>
          <w:b/>
          <w:sz w:val="24"/>
        </w:rPr>
        <w:lastRenderedPageBreak/>
        <w:t>POLITEKNIK KESEHATAN KEMENKES MEDAN</w:t>
      </w:r>
    </w:p>
    <w:p w:rsidR="00955EA7" w:rsidRPr="00955EA7" w:rsidRDefault="00955EA7" w:rsidP="00955EA7">
      <w:pPr>
        <w:spacing w:after="0" w:line="240" w:lineRule="auto"/>
        <w:ind w:left="1440" w:hanging="1440"/>
        <w:rPr>
          <w:rFonts w:ascii="Arial" w:eastAsia="Calibri" w:hAnsi="Arial" w:cs="Arial"/>
          <w:b/>
          <w:sz w:val="24"/>
        </w:rPr>
      </w:pPr>
      <w:r w:rsidRPr="00955EA7">
        <w:rPr>
          <w:rFonts w:ascii="Arial" w:eastAsia="Calibri" w:hAnsi="Arial" w:cs="Arial"/>
          <w:b/>
          <w:sz w:val="24"/>
        </w:rPr>
        <w:t>JURUSAN FARMASI</w:t>
      </w:r>
    </w:p>
    <w:p w:rsidR="00955EA7" w:rsidRPr="00955EA7" w:rsidRDefault="00955EA7" w:rsidP="00955EA7">
      <w:pPr>
        <w:spacing w:after="0" w:line="240" w:lineRule="auto"/>
        <w:ind w:left="1440" w:hanging="1440"/>
        <w:rPr>
          <w:rFonts w:ascii="Arial" w:eastAsia="Calibri" w:hAnsi="Arial" w:cs="Arial"/>
          <w:b/>
          <w:sz w:val="24"/>
        </w:rPr>
      </w:pPr>
      <w:r w:rsidRPr="00955EA7">
        <w:rPr>
          <w:rFonts w:ascii="Arial" w:eastAsia="Calibri" w:hAnsi="Arial" w:cs="Arial"/>
          <w:b/>
          <w:sz w:val="24"/>
        </w:rPr>
        <w:t>KTI,    Agustus 2019</w:t>
      </w:r>
    </w:p>
    <w:p w:rsidR="00955EA7" w:rsidRPr="00955EA7" w:rsidRDefault="00955EA7" w:rsidP="00955EA7">
      <w:pPr>
        <w:spacing w:after="0" w:line="240" w:lineRule="auto"/>
        <w:ind w:left="1440" w:hanging="1440"/>
        <w:rPr>
          <w:rFonts w:ascii="Arial" w:eastAsia="Calibri" w:hAnsi="Arial" w:cs="Arial"/>
          <w:b/>
          <w:sz w:val="24"/>
        </w:rPr>
      </w:pPr>
    </w:p>
    <w:p w:rsidR="00955EA7" w:rsidRPr="00955EA7" w:rsidRDefault="00955EA7" w:rsidP="00955EA7">
      <w:pPr>
        <w:spacing w:after="0" w:line="240" w:lineRule="auto"/>
        <w:ind w:left="1440" w:hanging="1440"/>
        <w:rPr>
          <w:rFonts w:ascii="Arial" w:eastAsia="Calibri" w:hAnsi="Arial" w:cs="Arial"/>
          <w:b/>
          <w:sz w:val="24"/>
        </w:rPr>
      </w:pPr>
      <w:r w:rsidRPr="00955EA7">
        <w:rPr>
          <w:rFonts w:ascii="Arial" w:eastAsia="Calibri" w:hAnsi="Arial" w:cs="Arial"/>
          <w:b/>
          <w:sz w:val="24"/>
        </w:rPr>
        <w:t>Niami Fauziana Nasution</w:t>
      </w:r>
    </w:p>
    <w:p w:rsidR="00955EA7" w:rsidRPr="00955EA7" w:rsidRDefault="00955EA7" w:rsidP="00955EA7">
      <w:pPr>
        <w:spacing w:after="0" w:line="240" w:lineRule="auto"/>
        <w:ind w:left="1440" w:hanging="1440"/>
        <w:rPr>
          <w:rFonts w:ascii="Arial" w:eastAsia="Calibri" w:hAnsi="Arial" w:cs="Arial"/>
          <w:b/>
          <w:sz w:val="24"/>
        </w:rPr>
      </w:pPr>
    </w:p>
    <w:p w:rsidR="00955EA7" w:rsidRPr="00955EA7" w:rsidRDefault="00955EA7" w:rsidP="00955EA7">
      <w:pPr>
        <w:spacing w:after="0" w:line="240" w:lineRule="auto"/>
        <w:jc w:val="both"/>
        <w:rPr>
          <w:rFonts w:ascii="Arial" w:eastAsia="Calibri" w:hAnsi="Arial" w:cs="Arial"/>
          <w:b/>
          <w:sz w:val="24"/>
        </w:rPr>
      </w:pPr>
      <w:r w:rsidRPr="00955EA7">
        <w:rPr>
          <w:rFonts w:ascii="Arial" w:eastAsia="Calibri" w:hAnsi="Arial" w:cs="Arial"/>
          <w:b/>
          <w:sz w:val="24"/>
        </w:rPr>
        <w:t>IDENTIFIKASI BAHAN KIMIA OBAT NATRIUM DIKLOFENAK PADA JAMU PEGAL LINU SECARA KROMATOGRAFI LAPIS TIPIS YANG DIJUAL DI JALAN A. H. NASUTION MEDAN JOHOR</w:t>
      </w:r>
    </w:p>
    <w:p w:rsidR="00955EA7" w:rsidRPr="00955EA7" w:rsidRDefault="00955EA7" w:rsidP="00955EA7">
      <w:pPr>
        <w:spacing w:after="0" w:line="240" w:lineRule="auto"/>
        <w:jc w:val="both"/>
        <w:rPr>
          <w:rFonts w:ascii="Arial" w:eastAsia="Calibri" w:hAnsi="Arial" w:cs="Arial"/>
          <w:b/>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x + 42 halaman, 4 tabel, 8 gambar, 9 lampiran</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center"/>
        <w:rPr>
          <w:rFonts w:ascii="Arial" w:eastAsia="Calibri" w:hAnsi="Arial" w:cs="Arial"/>
          <w:b/>
          <w:sz w:val="24"/>
        </w:rPr>
      </w:pPr>
      <w:r w:rsidRPr="00955EA7">
        <w:rPr>
          <w:rFonts w:ascii="Arial" w:eastAsia="Calibri" w:hAnsi="Arial" w:cs="Arial"/>
          <w:b/>
          <w:sz w:val="24"/>
        </w:rPr>
        <w:t>ABSTRAK</w:t>
      </w:r>
    </w:p>
    <w:p w:rsidR="00955EA7" w:rsidRPr="00955EA7" w:rsidRDefault="00955EA7" w:rsidP="00955EA7">
      <w:pPr>
        <w:spacing w:after="0" w:line="120" w:lineRule="auto"/>
        <w:jc w:val="center"/>
        <w:rPr>
          <w:rFonts w:ascii="Arial" w:eastAsia="Calibri" w:hAnsi="Arial" w:cs="Arial"/>
          <w:b/>
          <w:sz w:val="24"/>
        </w:rPr>
      </w:pPr>
    </w:p>
    <w:p w:rsidR="00955EA7" w:rsidRPr="00955EA7" w:rsidRDefault="00955EA7" w:rsidP="00955EA7">
      <w:pPr>
        <w:spacing w:after="0" w:line="240" w:lineRule="auto"/>
        <w:ind w:firstLine="720"/>
        <w:jc w:val="both"/>
        <w:rPr>
          <w:rFonts w:ascii="Arial" w:eastAsia="Calibri" w:hAnsi="Arial" w:cs="Arial"/>
        </w:rPr>
      </w:pPr>
      <w:r w:rsidRPr="00955EA7">
        <w:rPr>
          <w:rFonts w:ascii="Arial" w:eastAsia="Calibri" w:hAnsi="Arial" w:cs="Arial"/>
        </w:rPr>
        <w:t>Obat</w:t>
      </w:r>
      <w:r w:rsidRPr="00955EA7">
        <w:rPr>
          <w:rFonts w:ascii="Arial" w:eastAsia="Calibri" w:hAnsi="Arial" w:cs="Arial"/>
          <w:lang w:val="id-ID"/>
        </w:rPr>
        <w:t xml:space="preserve"> </w:t>
      </w:r>
      <w:r w:rsidRPr="00955EA7">
        <w:rPr>
          <w:rFonts w:ascii="Arial" w:eastAsia="Calibri" w:hAnsi="Arial" w:cs="Arial"/>
        </w:rPr>
        <w:t>tradisional</w:t>
      </w:r>
      <w:r w:rsidRPr="00955EA7">
        <w:rPr>
          <w:rFonts w:ascii="Arial" w:eastAsia="Calibri" w:hAnsi="Arial" w:cs="Arial"/>
          <w:lang w:val="id-ID"/>
        </w:rPr>
        <w:t xml:space="preserve"> </w:t>
      </w:r>
      <w:r w:rsidRPr="00955EA7">
        <w:rPr>
          <w:rFonts w:ascii="Arial" w:eastAsia="Calibri" w:hAnsi="Arial" w:cs="Arial"/>
        </w:rPr>
        <w:t>adalah</w:t>
      </w:r>
      <w:r w:rsidRPr="00955EA7">
        <w:rPr>
          <w:rFonts w:ascii="Arial" w:eastAsia="Calibri" w:hAnsi="Arial" w:cs="Arial"/>
          <w:lang w:val="id-ID"/>
        </w:rPr>
        <w:t xml:space="preserve">  </w:t>
      </w:r>
      <w:r w:rsidRPr="00955EA7">
        <w:rPr>
          <w:rFonts w:ascii="Arial" w:eastAsia="Calibri" w:hAnsi="Arial" w:cs="Arial"/>
        </w:rPr>
        <w:t>bahan</w:t>
      </w:r>
      <w:r w:rsidRPr="00955EA7">
        <w:rPr>
          <w:rFonts w:ascii="Arial" w:eastAsia="Calibri" w:hAnsi="Arial" w:cs="Arial"/>
          <w:lang w:val="id-ID"/>
        </w:rPr>
        <w:t xml:space="preserve"> </w:t>
      </w:r>
      <w:r w:rsidRPr="00955EA7">
        <w:rPr>
          <w:rFonts w:ascii="Arial" w:eastAsia="Calibri" w:hAnsi="Arial" w:cs="Arial"/>
        </w:rPr>
        <w:t>atau</w:t>
      </w:r>
      <w:r w:rsidRPr="00955EA7">
        <w:rPr>
          <w:rFonts w:ascii="Arial" w:eastAsia="Calibri" w:hAnsi="Arial" w:cs="Arial"/>
          <w:lang w:val="id-ID"/>
        </w:rPr>
        <w:t xml:space="preserve"> </w:t>
      </w:r>
      <w:r w:rsidRPr="00955EA7">
        <w:rPr>
          <w:rFonts w:ascii="Arial" w:eastAsia="Calibri" w:hAnsi="Arial" w:cs="Arial"/>
        </w:rPr>
        <w:t>ramuan</w:t>
      </w:r>
      <w:r w:rsidRPr="00955EA7">
        <w:rPr>
          <w:rFonts w:ascii="Arial" w:eastAsia="Calibri" w:hAnsi="Arial" w:cs="Arial"/>
          <w:lang w:val="id-ID"/>
        </w:rPr>
        <w:t xml:space="preserve"> </w:t>
      </w:r>
      <w:r w:rsidRPr="00955EA7">
        <w:rPr>
          <w:rFonts w:ascii="Arial" w:eastAsia="Calibri" w:hAnsi="Arial" w:cs="Arial"/>
        </w:rPr>
        <w:t>bahan yang berupa</w:t>
      </w:r>
      <w:r w:rsidRPr="00955EA7">
        <w:rPr>
          <w:rFonts w:ascii="Arial" w:eastAsia="Calibri" w:hAnsi="Arial" w:cs="Arial"/>
          <w:lang w:val="id-ID"/>
        </w:rPr>
        <w:t xml:space="preserve"> </w:t>
      </w:r>
      <w:r w:rsidRPr="00955EA7">
        <w:rPr>
          <w:rFonts w:ascii="Arial" w:eastAsia="Calibri" w:hAnsi="Arial" w:cs="Arial"/>
        </w:rPr>
        <w:t>bahan</w:t>
      </w:r>
      <w:r w:rsidRPr="00955EA7">
        <w:rPr>
          <w:rFonts w:ascii="Arial" w:eastAsia="Calibri" w:hAnsi="Arial" w:cs="Arial"/>
          <w:lang w:val="id-ID"/>
        </w:rPr>
        <w:t xml:space="preserve"> </w:t>
      </w:r>
      <w:r w:rsidRPr="00955EA7">
        <w:rPr>
          <w:rFonts w:ascii="Arial" w:eastAsia="Calibri" w:hAnsi="Arial" w:cs="Arial"/>
        </w:rPr>
        <w:t>tumbuhan, bahan</w:t>
      </w:r>
      <w:r w:rsidRPr="00955EA7">
        <w:rPr>
          <w:rFonts w:ascii="Arial" w:eastAsia="Calibri" w:hAnsi="Arial" w:cs="Arial"/>
          <w:lang w:val="id-ID"/>
        </w:rPr>
        <w:t xml:space="preserve"> </w:t>
      </w:r>
      <w:r w:rsidRPr="00955EA7">
        <w:rPr>
          <w:rFonts w:ascii="Arial" w:eastAsia="Calibri" w:hAnsi="Arial" w:cs="Arial"/>
        </w:rPr>
        <w:t>hewan, bahan mineral, sediaan</w:t>
      </w:r>
      <w:r w:rsidRPr="00955EA7">
        <w:rPr>
          <w:rFonts w:ascii="Arial" w:eastAsia="Calibri" w:hAnsi="Arial" w:cs="Arial"/>
          <w:lang w:val="id-ID"/>
        </w:rPr>
        <w:t xml:space="preserve"> </w:t>
      </w:r>
      <w:r w:rsidRPr="00955EA7">
        <w:rPr>
          <w:rFonts w:ascii="Arial" w:eastAsia="Calibri" w:hAnsi="Arial" w:cs="Arial"/>
        </w:rPr>
        <w:t>sarian (galenik), atau</w:t>
      </w:r>
      <w:r w:rsidRPr="00955EA7">
        <w:rPr>
          <w:rFonts w:ascii="Arial" w:eastAsia="Calibri" w:hAnsi="Arial" w:cs="Arial"/>
          <w:lang w:val="id-ID"/>
        </w:rPr>
        <w:t xml:space="preserve"> </w:t>
      </w:r>
      <w:r w:rsidRPr="00955EA7">
        <w:rPr>
          <w:rFonts w:ascii="Arial" w:eastAsia="Calibri" w:hAnsi="Arial" w:cs="Arial"/>
        </w:rPr>
        <w:t>campuran</w:t>
      </w:r>
      <w:r w:rsidRPr="00955EA7">
        <w:rPr>
          <w:rFonts w:ascii="Arial" w:eastAsia="Calibri" w:hAnsi="Arial" w:cs="Arial"/>
          <w:lang w:val="id-ID"/>
        </w:rPr>
        <w:t xml:space="preserve"> </w:t>
      </w:r>
      <w:r w:rsidRPr="00955EA7">
        <w:rPr>
          <w:rFonts w:ascii="Arial" w:eastAsia="Calibri" w:hAnsi="Arial" w:cs="Arial"/>
        </w:rPr>
        <w:t>dari</w:t>
      </w:r>
      <w:r w:rsidRPr="00955EA7">
        <w:rPr>
          <w:rFonts w:ascii="Arial" w:eastAsia="Calibri" w:hAnsi="Arial" w:cs="Arial"/>
          <w:lang w:val="id-ID"/>
        </w:rPr>
        <w:t xml:space="preserve"> </w:t>
      </w:r>
      <w:r w:rsidRPr="00955EA7">
        <w:rPr>
          <w:rFonts w:ascii="Arial" w:eastAsia="Calibri" w:hAnsi="Arial" w:cs="Arial"/>
        </w:rPr>
        <w:t>bahan</w:t>
      </w:r>
      <w:r w:rsidRPr="00955EA7">
        <w:rPr>
          <w:rFonts w:ascii="Arial" w:eastAsia="Calibri" w:hAnsi="Arial" w:cs="Arial"/>
          <w:lang w:val="id-ID"/>
        </w:rPr>
        <w:t xml:space="preserve"> </w:t>
      </w:r>
      <w:r w:rsidRPr="00955EA7">
        <w:rPr>
          <w:rFonts w:ascii="Arial" w:eastAsia="Calibri" w:hAnsi="Arial" w:cs="Arial"/>
        </w:rPr>
        <w:t>tersebut yang secara</w:t>
      </w:r>
      <w:r w:rsidRPr="00955EA7">
        <w:rPr>
          <w:rFonts w:ascii="Arial" w:eastAsia="Calibri" w:hAnsi="Arial" w:cs="Arial"/>
          <w:lang w:val="id-ID"/>
        </w:rPr>
        <w:t xml:space="preserve"> </w:t>
      </w:r>
      <w:r w:rsidRPr="00955EA7">
        <w:rPr>
          <w:rFonts w:ascii="Arial" w:eastAsia="Calibri" w:hAnsi="Arial" w:cs="Arial"/>
        </w:rPr>
        <w:t>turun</w:t>
      </w:r>
      <w:r w:rsidRPr="00955EA7">
        <w:rPr>
          <w:rFonts w:ascii="Arial" w:eastAsia="Calibri" w:hAnsi="Arial" w:cs="Arial"/>
          <w:lang w:val="id-ID"/>
        </w:rPr>
        <w:t xml:space="preserve"> </w:t>
      </w:r>
      <w:r w:rsidRPr="00955EA7">
        <w:rPr>
          <w:rFonts w:ascii="Arial" w:eastAsia="Calibri" w:hAnsi="Arial" w:cs="Arial"/>
        </w:rPr>
        <w:t>temurun</w:t>
      </w:r>
      <w:r w:rsidRPr="00955EA7">
        <w:rPr>
          <w:rFonts w:ascii="Arial" w:eastAsia="Calibri" w:hAnsi="Arial" w:cs="Arial"/>
          <w:lang w:val="id-ID"/>
        </w:rPr>
        <w:t xml:space="preserve"> </w:t>
      </w:r>
      <w:r w:rsidRPr="00955EA7">
        <w:rPr>
          <w:rFonts w:ascii="Arial" w:eastAsia="Calibri" w:hAnsi="Arial" w:cs="Arial"/>
        </w:rPr>
        <w:t>telah</w:t>
      </w:r>
      <w:r w:rsidRPr="00955EA7">
        <w:rPr>
          <w:rFonts w:ascii="Arial" w:eastAsia="Calibri" w:hAnsi="Arial" w:cs="Arial"/>
          <w:lang w:val="id-ID"/>
        </w:rPr>
        <w:t xml:space="preserve"> </w:t>
      </w:r>
      <w:r w:rsidRPr="00955EA7">
        <w:rPr>
          <w:rFonts w:ascii="Arial" w:eastAsia="Calibri" w:hAnsi="Arial" w:cs="Arial"/>
        </w:rPr>
        <w:t>digunakan</w:t>
      </w:r>
      <w:r w:rsidRPr="00955EA7">
        <w:rPr>
          <w:rFonts w:ascii="Arial" w:eastAsia="Calibri" w:hAnsi="Arial" w:cs="Arial"/>
          <w:lang w:val="id-ID"/>
        </w:rPr>
        <w:t xml:space="preserve"> </w:t>
      </w:r>
      <w:r w:rsidRPr="00955EA7">
        <w:rPr>
          <w:rFonts w:ascii="Arial" w:eastAsia="Calibri" w:hAnsi="Arial" w:cs="Arial"/>
        </w:rPr>
        <w:t>untuk</w:t>
      </w:r>
      <w:r w:rsidRPr="00955EA7">
        <w:rPr>
          <w:rFonts w:ascii="Arial" w:eastAsia="Calibri" w:hAnsi="Arial" w:cs="Arial"/>
          <w:lang w:val="id-ID"/>
        </w:rPr>
        <w:t xml:space="preserve"> </w:t>
      </w:r>
      <w:r w:rsidRPr="00955EA7">
        <w:rPr>
          <w:rFonts w:ascii="Arial" w:eastAsia="Calibri" w:hAnsi="Arial" w:cs="Arial"/>
        </w:rPr>
        <w:t>pengobatan, dan</w:t>
      </w:r>
      <w:r w:rsidRPr="00955EA7">
        <w:rPr>
          <w:rFonts w:ascii="Arial" w:eastAsia="Calibri" w:hAnsi="Arial" w:cs="Arial"/>
          <w:lang w:val="id-ID"/>
        </w:rPr>
        <w:t xml:space="preserve"> </w:t>
      </w:r>
      <w:r w:rsidRPr="00955EA7">
        <w:rPr>
          <w:rFonts w:ascii="Arial" w:eastAsia="Calibri" w:hAnsi="Arial" w:cs="Arial"/>
        </w:rPr>
        <w:t>dapat</w:t>
      </w:r>
      <w:r w:rsidRPr="00955EA7">
        <w:rPr>
          <w:rFonts w:ascii="Arial" w:eastAsia="Calibri" w:hAnsi="Arial" w:cs="Arial"/>
          <w:lang w:val="id-ID"/>
        </w:rPr>
        <w:t xml:space="preserve"> </w:t>
      </w:r>
      <w:r w:rsidRPr="00955EA7">
        <w:rPr>
          <w:rFonts w:ascii="Arial" w:eastAsia="Calibri" w:hAnsi="Arial" w:cs="Arial"/>
        </w:rPr>
        <w:t>diterapkan</w:t>
      </w:r>
      <w:r w:rsidRPr="00955EA7">
        <w:rPr>
          <w:rFonts w:ascii="Arial" w:eastAsia="Calibri" w:hAnsi="Arial" w:cs="Arial"/>
          <w:lang w:val="id-ID"/>
        </w:rPr>
        <w:t xml:space="preserve"> </w:t>
      </w:r>
      <w:r w:rsidRPr="00955EA7">
        <w:rPr>
          <w:rFonts w:ascii="Arial" w:eastAsia="Calibri" w:hAnsi="Arial" w:cs="Arial"/>
        </w:rPr>
        <w:t>sesuai</w:t>
      </w:r>
      <w:r w:rsidRPr="00955EA7">
        <w:rPr>
          <w:rFonts w:ascii="Arial" w:eastAsia="Calibri" w:hAnsi="Arial" w:cs="Arial"/>
          <w:lang w:val="id-ID"/>
        </w:rPr>
        <w:t xml:space="preserve"> </w:t>
      </w:r>
      <w:r w:rsidRPr="00955EA7">
        <w:rPr>
          <w:rFonts w:ascii="Arial" w:eastAsia="Calibri" w:hAnsi="Arial" w:cs="Arial"/>
        </w:rPr>
        <w:t>norma yang berlaku di masyarakat. Jamu</w:t>
      </w:r>
      <w:r w:rsidRPr="00955EA7">
        <w:rPr>
          <w:rFonts w:ascii="Arial" w:eastAsia="Calibri" w:hAnsi="Arial" w:cs="Arial"/>
          <w:lang w:val="id-ID"/>
        </w:rPr>
        <w:t xml:space="preserve"> </w:t>
      </w:r>
      <w:r w:rsidRPr="00955EA7">
        <w:rPr>
          <w:rFonts w:ascii="Arial" w:eastAsia="Calibri" w:hAnsi="Arial" w:cs="Arial"/>
        </w:rPr>
        <w:t>pegal</w:t>
      </w:r>
      <w:r w:rsidRPr="00955EA7">
        <w:rPr>
          <w:rFonts w:ascii="Arial" w:eastAsia="Calibri" w:hAnsi="Arial" w:cs="Arial"/>
          <w:lang w:val="id-ID"/>
        </w:rPr>
        <w:t xml:space="preserve"> </w:t>
      </w:r>
      <w:r w:rsidRPr="00955EA7">
        <w:rPr>
          <w:rFonts w:ascii="Arial" w:eastAsia="Calibri" w:hAnsi="Arial" w:cs="Arial"/>
        </w:rPr>
        <w:t>linu</w:t>
      </w:r>
      <w:r w:rsidRPr="00955EA7">
        <w:rPr>
          <w:rFonts w:ascii="Arial" w:eastAsia="Calibri" w:hAnsi="Arial" w:cs="Arial"/>
          <w:lang w:val="id-ID"/>
        </w:rPr>
        <w:t xml:space="preserve"> </w:t>
      </w:r>
      <w:r w:rsidRPr="00955EA7">
        <w:rPr>
          <w:rFonts w:ascii="Arial" w:eastAsia="Calibri" w:hAnsi="Arial" w:cs="Arial"/>
        </w:rPr>
        <w:t>dikonsumsi</w:t>
      </w:r>
      <w:r w:rsidRPr="00955EA7">
        <w:rPr>
          <w:rFonts w:ascii="Arial" w:eastAsia="Calibri" w:hAnsi="Arial" w:cs="Arial"/>
          <w:lang w:val="id-ID"/>
        </w:rPr>
        <w:t xml:space="preserve"> </w:t>
      </w:r>
      <w:r w:rsidRPr="00955EA7">
        <w:rPr>
          <w:rFonts w:ascii="Arial" w:eastAsia="Calibri" w:hAnsi="Arial" w:cs="Arial"/>
        </w:rPr>
        <w:t>untuk</w:t>
      </w:r>
      <w:r w:rsidRPr="00955EA7">
        <w:rPr>
          <w:rFonts w:ascii="Arial" w:eastAsia="Calibri" w:hAnsi="Arial" w:cs="Arial"/>
          <w:lang w:val="id-ID"/>
        </w:rPr>
        <w:t xml:space="preserve"> </w:t>
      </w:r>
      <w:r w:rsidRPr="00955EA7">
        <w:rPr>
          <w:rFonts w:ascii="Arial" w:eastAsia="Calibri" w:hAnsi="Arial" w:cs="Arial"/>
        </w:rPr>
        <w:t>mengurangi rasa nyeri, menghilangkan</w:t>
      </w:r>
      <w:r w:rsidRPr="00955EA7">
        <w:rPr>
          <w:rFonts w:ascii="Arial" w:eastAsia="Calibri" w:hAnsi="Arial" w:cs="Arial"/>
          <w:lang w:val="id-ID"/>
        </w:rPr>
        <w:t xml:space="preserve"> </w:t>
      </w:r>
      <w:r w:rsidRPr="00955EA7">
        <w:rPr>
          <w:rFonts w:ascii="Arial" w:eastAsia="Calibri" w:hAnsi="Arial" w:cs="Arial"/>
        </w:rPr>
        <w:t>pegal</w:t>
      </w:r>
      <w:r w:rsidRPr="00955EA7">
        <w:rPr>
          <w:rFonts w:ascii="Arial" w:eastAsia="Calibri" w:hAnsi="Arial" w:cs="Arial"/>
          <w:lang w:val="id-ID"/>
        </w:rPr>
        <w:t xml:space="preserve"> </w:t>
      </w:r>
      <w:r w:rsidRPr="00955EA7">
        <w:rPr>
          <w:rFonts w:ascii="Arial" w:eastAsia="Calibri" w:hAnsi="Arial" w:cs="Arial"/>
        </w:rPr>
        <w:t>linu, memperlancar</w:t>
      </w:r>
      <w:r w:rsidRPr="00955EA7">
        <w:rPr>
          <w:rFonts w:ascii="Arial" w:eastAsia="Calibri" w:hAnsi="Arial" w:cs="Arial"/>
          <w:lang w:val="id-ID"/>
        </w:rPr>
        <w:t xml:space="preserve"> </w:t>
      </w:r>
      <w:r w:rsidRPr="00955EA7">
        <w:rPr>
          <w:rFonts w:ascii="Arial" w:eastAsia="Calibri" w:hAnsi="Arial" w:cs="Arial"/>
        </w:rPr>
        <w:t>peredaran</w:t>
      </w:r>
      <w:r w:rsidRPr="00955EA7">
        <w:rPr>
          <w:rFonts w:ascii="Arial" w:eastAsia="Calibri" w:hAnsi="Arial" w:cs="Arial"/>
          <w:lang w:val="id-ID"/>
        </w:rPr>
        <w:t xml:space="preserve"> </w:t>
      </w:r>
      <w:r w:rsidRPr="00955EA7">
        <w:rPr>
          <w:rFonts w:ascii="Arial" w:eastAsia="Calibri" w:hAnsi="Arial" w:cs="Arial"/>
        </w:rPr>
        <w:t>darah, memperkuat</w:t>
      </w:r>
      <w:r w:rsidRPr="00955EA7">
        <w:rPr>
          <w:rFonts w:ascii="Arial" w:eastAsia="Calibri" w:hAnsi="Arial" w:cs="Arial"/>
          <w:lang w:val="id-ID"/>
        </w:rPr>
        <w:t xml:space="preserve"> </w:t>
      </w:r>
      <w:r w:rsidRPr="00955EA7">
        <w:rPr>
          <w:rFonts w:ascii="Arial" w:eastAsia="Calibri" w:hAnsi="Arial" w:cs="Arial"/>
        </w:rPr>
        <w:t>daya</w:t>
      </w:r>
      <w:r w:rsidRPr="00955EA7">
        <w:rPr>
          <w:rFonts w:ascii="Arial" w:eastAsia="Calibri" w:hAnsi="Arial" w:cs="Arial"/>
          <w:lang w:val="id-ID"/>
        </w:rPr>
        <w:t xml:space="preserve"> </w:t>
      </w:r>
      <w:r w:rsidRPr="00955EA7">
        <w:rPr>
          <w:rFonts w:ascii="Arial" w:eastAsia="Calibri" w:hAnsi="Arial" w:cs="Arial"/>
        </w:rPr>
        <w:t>tahan</w:t>
      </w:r>
      <w:r w:rsidRPr="00955EA7">
        <w:rPr>
          <w:rFonts w:ascii="Arial" w:eastAsia="Calibri" w:hAnsi="Arial" w:cs="Arial"/>
          <w:lang w:val="id-ID"/>
        </w:rPr>
        <w:t xml:space="preserve"> </w:t>
      </w:r>
      <w:r w:rsidRPr="00955EA7">
        <w:rPr>
          <w:rFonts w:ascii="Arial" w:eastAsia="Calibri" w:hAnsi="Arial" w:cs="Arial"/>
        </w:rPr>
        <w:t>tubuh, dan</w:t>
      </w:r>
      <w:r w:rsidRPr="00955EA7">
        <w:rPr>
          <w:rFonts w:ascii="Arial" w:eastAsia="Calibri" w:hAnsi="Arial" w:cs="Arial"/>
          <w:lang w:val="id-ID"/>
        </w:rPr>
        <w:t xml:space="preserve"> </w:t>
      </w:r>
      <w:r w:rsidRPr="00955EA7">
        <w:rPr>
          <w:rFonts w:ascii="Arial" w:eastAsia="Calibri" w:hAnsi="Arial" w:cs="Arial"/>
        </w:rPr>
        <w:t>menghilangkan</w:t>
      </w:r>
      <w:r w:rsidRPr="00955EA7">
        <w:rPr>
          <w:rFonts w:ascii="Arial" w:eastAsia="Calibri" w:hAnsi="Arial" w:cs="Arial"/>
          <w:lang w:val="id-ID"/>
        </w:rPr>
        <w:t xml:space="preserve"> </w:t>
      </w:r>
      <w:r w:rsidRPr="00955EA7">
        <w:rPr>
          <w:rFonts w:ascii="Arial" w:eastAsia="Calibri" w:hAnsi="Arial" w:cs="Arial"/>
        </w:rPr>
        <w:t>sakit</w:t>
      </w:r>
      <w:r w:rsidRPr="00955EA7">
        <w:rPr>
          <w:rFonts w:ascii="Arial" w:eastAsia="Calibri" w:hAnsi="Arial" w:cs="Arial"/>
          <w:lang w:val="id-ID"/>
        </w:rPr>
        <w:t xml:space="preserve"> </w:t>
      </w:r>
      <w:r w:rsidRPr="00955EA7">
        <w:rPr>
          <w:rFonts w:ascii="Arial" w:eastAsia="Calibri" w:hAnsi="Arial" w:cs="Arial"/>
        </w:rPr>
        <w:t>seluruh</w:t>
      </w:r>
      <w:r w:rsidRPr="00955EA7">
        <w:rPr>
          <w:rFonts w:ascii="Arial" w:eastAsia="Calibri" w:hAnsi="Arial" w:cs="Arial"/>
          <w:lang w:val="id-ID"/>
        </w:rPr>
        <w:t xml:space="preserve"> </w:t>
      </w:r>
      <w:r w:rsidRPr="00955EA7">
        <w:rPr>
          <w:rFonts w:ascii="Arial" w:eastAsia="Calibri" w:hAnsi="Arial" w:cs="Arial"/>
        </w:rPr>
        <w:t>badan. Salah satu</w:t>
      </w:r>
      <w:r w:rsidRPr="00955EA7">
        <w:rPr>
          <w:rFonts w:ascii="Arial" w:eastAsia="Calibri" w:hAnsi="Arial" w:cs="Arial"/>
          <w:lang w:val="id-ID"/>
        </w:rPr>
        <w:t xml:space="preserve"> </w:t>
      </w:r>
      <w:r w:rsidRPr="00955EA7">
        <w:rPr>
          <w:rFonts w:ascii="Arial" w:eastAsia="Calibri" w:hAnsi="Arial" w:cs="Arial"/>
        </w:rPr>
        <w:t>bahan</w:t>
      </w:r>
      <w:r w:rsidRPr="00955EA7">
        <w:rPr>
          <w:rFonts w:ascii="Arial" w:eastAsia="Calibri" w:hAnsi="Arial" w:cs="Arial"/>
          <w:lang w:val="id-ID"/>
        </w:rPr>
        <w:t xml:space="preserve"> </w:t>
      </w:r>
      <w:r w:rsidRPr="00955EA7">
        <w:rPr>
          <w:rFonts w:ascii="Arial" w:eastAsia="Calibri" w:hAnsi="Arial" w:cs="Arial"/>
        </w:rPr>
        <w:t>kimia</w:t>
      </w:r>
      <w:r w:rsidRPr="00955EA7">
        <w:rPr>
          <w:rFonts w:ascii="Arial" w:eastAsia="Calibri" w:hAnsi="Arial" w:cs="Arial"/>
          <w:lang w:val="id-ID"/>
        </w:rPr>
        <w:t xml:space="preserve"> </w:t>
      </w:r>
      <w:r w:rsidRPr="00955EA7">
        <w:rPr>
          <w:rFonts w:ascii="Arial" w:eastAsia="Calibri" w:hAnsi="Arial" w:cs="Arial"/>
        </w:rPr>
        <w:t>obat yang sering</w:t>
      </w:r>
      <w:r w:rsidRPr="00955EA7">
        <w:rPr>
          <w:rFonts w:ascii="Arial" w:eastAsia="Calibri" w:hAnsi="Arial" w:cs="Arial"/>
          <w:lang w:val="id-ID"/>
        </w:rPr>
        <w:t xml:space="preserve"> </w:t>
      </w:r>
      <w:r w:rsidRPr="00955EA7">
        <w:rPr>
          <w:rFonts w:ascii="Arial" w:eastAsia="Calibri" w:hAnsi="Arial" w:cs="Arial"/>
        </w:rPr>
        <w:t>ditambahkan</w:t>
      </w:r>
      <w:r w:rsidRPr="00955EA7">
        <w:rPr>
          <w:rFonts w:ascii="Arial" w:eastAsia="Calibri" w:hAnsi="Arial" w:cs="Arial"/>
          <w:lang w:val="id-ID"/>
        </w:rPr>
        <w:t xml:space="preserve"> </w:t>
      </w:r>
      <w:r w:rsidRPr="00955EA7">
        <w:rPr>
          <w:rFonts w:ascii="Arial" w:eastAsia="Calibri" w:hAnsi="Arial" w:cs="Arial"/>
        </w:rPr>
        <w:t>kedalam</w:t>
      </w:r>
      <w:r w:rsidRPr="00955EA7">
        <w:rPr>
          <w:rFonts w:ascii="Arial" w:eastAsia="Calibri" w:hAnsi="Arial" w:cs="Arial"/>
          <w:lang w:val="id-ID"/>
        </w:rPr>
        <w:t xml:space="preserve"> </w:t>
      </w:r>
      <w:r w:rsidRPr="00955EA7">
        <w:rPr>
          <w:rFonts w:ascii="Arial" w:eastAsia="Calibri" w:hAnsi="Arial" w:cs="Arial"/>
        </w:rPr>
        <w:t>jamu</w:t>
      </w:r>
      <w:r w:rsidRPr="00955EA7">
        <w:rPr>
          <w:rFonts w:ascii="Arial" w:eastAsia="Calibri" w:hAnsi="Arial" w:cs="Arial"/>
          <w:lang w:val="id-ID"/>
        </w:rPr>
        <w:t xml:space="preserve"> </w:t>
      </w:r>
      <w:r w:rsidRPr="00955EA7">
        <w:rPr>
          <w:rFonts w:ascii="Arial" w:eastAsia="Calibri" w:hAnsi="Arial" w:cs="Arial"/>
        </w:rPr>
        <w:t>pegal</w:t>
      </w:r>
      <w:r w:rsidRPr="00955EA7">
        <w:rPr>
          <w:rFonts w:ascii="Arial" w:eastAsia="Calibri" w:hAnsi="Arial" w:cs="Arial"/>
          <w:lang w:val="id-ID"/>
        </w:rPr>
        <w:t xml:space="preserve"> </w:t>
      </w:r>
      <w:r w:rsidRPr="00955EA7">
        <w:rPr>
          <w:rFonts w:ascii="Arial" w:eastAsia="Calibri" w:hAnsi="Arial" w:cs="Arial"/>
        </w:rPr>
        <w:t>linu</w:t>
      </w:r>
      <w:r w:rsidRPr="00955EA7">
        <w:rPr>
          <w:rFonts w:ascii="Arial" w:eastAsia="Calibri" w:hAnsi="Arial" w:cs="Arial"/>
          <w:lang w:val="id-ID"/>
        </w:rPr>
        <w:t xml:space="preserve"> </w:t>
      </w:r>
      <w:r w:rsidRPr="00955EA7">
        <w:rPr>
          <w:rFonts w:ascii="Arial" w:eastAsia="Calibri" w:hAnsi="Arial" w:cs="Arial"/>
        </w:rPr>
        <w:t>adalah</w:t>
      </w:r>
      <w:r w:rsidRPr="00955EA7">
        <w:rPr>
          <w:rFonts w:ascii="Arial" w:eastAsia="Calibri" w:hAnsi="Arial" w:cs="Arial"/>
          <w:lang w:val="id-ID"/>
        </w:rPr>
        <w:t xml:space="preserve"> </w:t>
      </w:r>
      <w:r w:rsidRPr="00955EA7">
        <w:rPr>
          <w:rFonts w:ascii="Arial" w:eastAsia="Calibri" w:hAnsi="Arial" w:cs="Arial"/>
        </w:rPr>
        <w:t>natrium</w:t>
      </w:r>
      <w:r w:rsidRPr="00955EA7">
        <w:rPr>
          <w:rFonts w:ascii="Arial" w:eastAsia="Calibri" w:hAnsi="Arial" w:cs="Arial"/>
          <w:lang w:val="id-ID"/>
        </w:rPr>
        <w:t xml:space="preserve"> </w:t>
      </w:r>
      <w:r w:rsidRPr="00955EA7">
        <w:rPr>
          <w:rFonts w:ascii="Arial" w:eastAsia="Calibri" w:hAnsi="Arial" w:cs="Arial"/>
        </w:rPr>
        <w:t>diklofenak.</w:t>
      </w:r>
      <w:r w:rsidRPr="00955EA7">
        <w:rPr>
          <w:rFonts w:ascii="Arial" w:eastAsia="Calibri" w:hAnsi="Arial" w:cs="Arial"/>
          <w:lang w:val="id-ID"/>
        </w:rPr>
        <w:t xml:space="preserve"> </w:t>
      </w:r>
      <w:r w:rsidRPr="00955EA7">
        <w:rPr>
          <w:rFonts w:ascii="Arial" w:eastAsia="Calibri" w:hAnsi="Arial" w:cs="Arial"/>
        </w:rPr>
        <w:t>Penelitian</w:t>
      </w:r>
      <w:r w:rsidRPr="00955EA7">
        <w:rPr>
          <w:rFonts w:ascii="Arial" w:eastAsia="Calibri" w:hAnsi="Arial" w:cs="Arial"/>
          <w:lang w:val="id-ID"/>
        </w:rPr>
        <w:t xml:space="preserve"> </w:t>
      </w:r>
      <w:r w:rsidRPr="00955EA7">
        <w:rPr>
          <w:rFonts w:ascii="Arial" w:eastAsia="Calibri" w:hAnsi="Arial" w:cs="Arial"/>
        </w:rPr>
        <w:t>ini</w:t>
      </w:r>
      <w:r w:rsidRPr="00955EA7">
        <w:rPr>
          <w:rFonts w:ascii="Arial" w:eastAsia="Calibri" w:hAnsi="Arial" w:cs="Arial"/>
          <w:lang w:val="id-ID"/>
        </w:rPr>
        <w:t xml:space="preserve"> </w:t>
      </w:r>
      <w:r w:rsidRPr="00955EA7">
        <w:rPr>
          <w:rFonts w:ascii="Arial" w:eastAsia="Calibri" w:hAnsi="Arial" w:cs="Arial"/>
        </w:rPr>
        <w:t>bertujuan</w:t>
      </w:r>
      <w:r w:rsidRPr="00955EA7">
        <w:rPr>
          <w:rFonts w:ascii="Arial" w:eastAsia="Calibri" w:hAnsi="Arial" w:cs="Arial"/>
          <w:lang w:val="id-ID"/>
        </w:rPr>
        <w:t xml:space="preserve"> </w:t>
      </w:r>
      <w:r w:rsidRPr="00955EA7">
        <w:rPr>
          <w:rFonts w:ascii="Arial" w:eastAsia="Calibri" w:hAnsi="Arial" w:cs="Arial"/>
        </w:rPr>
        <w:t>untuk</w:t>
      </w:r>
      <w:r w:rsidRPr="00955EA7">
        <w:rPr>
          <w:rFonts w:ascii="Arial" w:eastAsia="Calibri" w:hAnsi="Arial" w:cs="Arial"/>
          <w:lang w:val="id-ID"/>
        </w:rPr>
        <w:t xml:space="preserve"> </w:t>
      </w:r>
      <w:r w:rsidRPr="00955EA7">
        <w:rPr>
          <w:rFonts w:ascii="Arial" w:eastAsia="Calibri" w:hAnsi="Arial" w:cs="Arial"/>
        </w:rPr>
        <w:t>mengidentifikasi</w:t>
      </w:r>
      <w:r w:rsidRPr="00955EA7">
        <w:rPr>
          <w:rFonts w:ascii="Arial" w:eastAsia="Calibri" w:hAnsi="Arial" w:cs="Arial"/>
          <w:lang w:val="id-ID"/>
        </w:rPr>
        <w:t xml:space="preserve"> </w:t>
      </w:r>
      <w:r w:rsidRPr="00955EA7">
        <w:rPr>
          <w:rFonts w:ascii="Arial" w:eastAsia="Calibri" w:hAnsi="Arial" w:cs="Arial"/>
        </w:rPr>
        <w:t>kandungan</w:t>
      </w:r>
      <w:r w:rsidRPr="00955EA7">
        <w:rPr>
          <w:rFonts w:ascii="Arial" w:eastAsia="Calibri" w:hAnsi="Arial" w:cs="Arial"/>
          <w:lang w:val="id-ID"/>
        </w:rPr>
        <w:t xml:space="preserve"> </w:t>
      </w:r>
      <w:r w:rsidRPr="00955EA7">
        <w:rPr>
          <w:rFonts w:ascii="Arial" w:eastAsia="Calibri" w:hAnsi="Arial" w:cs="Arial"/>
        </w:rPr>
        <w:t>bahan</w:t>
      </w:r>
      <w:r w:rsidRPr="00955EA7">
        <w:rPr>
          <w:rFonts w:ascii="Arial" w:eastAsia="Calibri" w:hAnsi="Arial" w:cs="Arial"/>
          <w:lang w:val="id-ID"/>
        </w:rPr>
        <w:t xml:space="preserve"> </w:t>
      </w:r>
      <w:r w:rsidRPr="00955EA7">
        <w:rPr>
          <w:rFonts w:ascii="Arial" w:eastAsia="Calibri" w:hAnsi="Arial" w:cs="Arial"/>
        </w:rPr>
        <w:t>kimia</w:t>
      </w:r>
      <w:r w:rsidRPr="00955EA7">
        <w:rPr>
          <w:rFonts w:ascii="Arial" w:eastAsia="Calibri" w:hAnsi="Arial" w:cs="Arial"/>
          <w:lang w:val="id-ID"/>
        </w:rPr>
        <w:t xml:space="preserve"> </w:t>
      </w:r>
      <w:r w:rsidRPr="00955EA7">
        <w:rPr>
          <w:rFonts w:ascii="Arial" w:eastAsia="Calibri" w:hAnsi="Arial" w:cs="Arial"/>
        </w:rPr>
        <w:t>obat</w:t>
      </w:r>
      <w:r w:rsidRPr="00955EA7">
        <w:rPr>
          <w:rFonts w:ascii="Arial" w:eastAsia="Calibri" w:hAnsi="Arial" w:cs="Arial"/>
          <w:lang w:val="id-ID"/>
        </w:rPr>
        <w:t xml:space="preserve"> </w:t>
      </w:r>
      <w:r w:rsidRPr="00955EA7">
        <w:rPr>
          <w:rFonts w:ascii="Arial" w:eastAsia="Calibri" w:hAnsi="Arial" w:cs="Arial"/>
        </w:rPr>
        <w:t>natrium</w:t>
      </w:r>
      <w:r w:rsidRPr="00955EA7">
        <w:rPr>
          <w:rFonts w:ascii="Arial" w:eastAsia="Calibri" w:hAnsi="Arial" w:cs="Arial"/>
          <w:lang w:val="id-ID"/>
        </w:rPr>
        <w:t xml:space="preserve"> </w:t>
      </w:r>
      <w:r w:rsidRPr="00955EA7">
        <w:rPr>
          <w:rFonts w:ascii="Arial" w:eastAsia="Calibri" w:hAnsi="Arial" w:cs="Arial"/>
        </w:rPr>
        <w:t>diklofenak</w:t>
      </w:r>
      <w:r w:rsidRPr="00955EA7">
        <w:rPr>
          <w:rFonts w:ascii="Arial" w:eastAsia="Calibri" w:hAnsi="Arial" w:cs="Arial"/>
          <w:lang w:val="id-ID"/>
        </w:rPr>
        <w:t xml:space="preserve"> </w:t>
      </w:r>
      <w:r w:rsidRPr="00955EA7">
        <w:rPr>
          <w:rFonts w:ascii="Arial" w:eastAsia="Calibri" w:hAnsi="Arial" w:cs="Arial"/>
        </w:rPr>
        <w:t>pada</w:t>
      </w:r>
      <w:r w:rsidRPr="00955EA7">
        <w:rPr>
          <w:rFonts w:ascii="Arial" w:eastAsia="Calibri" w:hAnsi="Arial" w:cs="Arial"/>
          <w:lang w:val="id-ID"/>
        </w:rPr>
        <w:t xml:space="preserve"> </w:t>
      </w:r>
      <w:r w:rsidRPr="00955EA7">
        <w:rPr>
          <w:rFonts w:ascii="Arial" w:eastAsia="Calibri" w:hAnsi="Arial" w:cs="Arial"/>
        </w:rPr>
        <w:t>sediaan</w:t>
      </w:r>
      <w:r w:rsidRPr="00955EA7">
        <w:rPr>
          <w:rFonts w:ascii="Arial" w:eastAsia="Calibri" w:hAnsi="Arial" w:cs="Arial"/>
          <w:lang w:val="id-ID"/>
        </w:rPr>
        <w:t xml:space="preserve"> </w:t>
      </w:r>
      <w:r w:rsidRPr="00955EA7">
        <w:rPr>
          <w:rFonts w:ascii="Arial" w:eastAsia="Calibri" w:hAnsi="Arial" w:cs="Arial"/>
        </w:rPr>
        <w:t>jamu</w:t>
      </w:r>
      <w:r w:rsidRPr="00955EA7">
        <w:rPr>
          <w:rFonts w:ascii="Arial" w:eastAsia="Calibri" w:hAnsi="Arial" w:cs="Arial"/>
          <w:lang w:val="id-ID"/>
        </w:rPr>
        <w:t xml:space="preserve"> </w:t>
      </w:r>
      <w:r w:rsidRPr="00955EA7">
        <w:rPr>
          <w:rFonts w:ascii="Arial" w:eastAsia="Calibri" w:hAnsi="Arial" w:cs="Arial"/>
        </w:rPr>
        <w:t>pegal</w:t>
      </w:r>
      <w:r w:rsidRPr="00955EA7">
        <w:rPr>
          <w:rFonts w:ascii="Arial" w:eastAsia="Calibri" w:hAnsi="Arial" w:cs="Arial"/>
          <w:lang w:val="id-ID"/>
        </w:rPr>
        <w:t xml:space="preserve"> </w:t>
      </w:r>
      <w:r w:rsidRPr="00955EA7">
        <w:rPr>
          <w:rFonts w:ascii="Arial" w:eastAsia="Calibri" w:hAnsi="Arial" w:cs="Arial"/>
        </w:rPr>
        <w:t>linu.</w:t>
      </w:r>
    </w:p>
    <w:p w:rsidR="00955EA7" w:rsidRPr="00955EA7" w:rsidRDefault="00955EA7" w:rsidP="00955EA7">
      <w:pPr>
        <w:spacing w:after="0" w:line="240" w:lineRule="auto"/>
        <w:ind w:firstLine="720"/>
        <w:jc w:val="both"/>
        <w:rPr>
          <w:rFonts w:ascii="Arial" w:eastAsia="Calibri" w:hAnsi="Arial" w:cs="Arial"/>
        </w:rPr>
      </w:pPr>
      <w:r w:rsidRPr="00955EA7">
        <w:rPr>
          <w:rFonts w:ascii="Arial" w:eastAsia="Calibri" w:hAnsi="Arial" w:cs="Arial"/>
        </w:rPr>
        <w:t>Jamu</w:t>
      </w:r>
      <w:r w:rsidRPr="00955EA7">
        <w:rPr>
          <w:rFonts w:ascii="Arial" w:eastAsia="Calibri" w:hAnsi="Arial" w:cs="Arial"/>
          <w:lang w:val="id-ID"/>
        </w:rPr>
        <w:t xml:space="preserve"> </w:t>
      </w:r>
      <w:r w:rsidRPr="00955EA7">
        <w:rPr>
          <w:rFonts w:ascii="Arial" w:eastAsia="Calibri" w:hAnsi="Arial" w:cs="Arial"/>
        </w:rPr>
        <w:t>pegal</w:t>
      </w:r>
      <w:r w:rsidRPr="00955EA7">
        <w:rPr>
          <w:rFonts w:ascii="Arial" w:eastAsia="Calibri" w:hAnsi="Arial" w:cs="Arial"/>
          <w:lang w:val="id-ID"/>
        </w:rPr>
        <w:t xml:space="preserve"> </w:t>
      </w:r>
      <w:r w:rsidRPr="00955EA7">
        <w:rPr>
          <w:rFonts w:ascii="Arial" w:eastAsia="Calibri" w:hAnsi="Arial" w:cs="Arial"/>
        </w:rPr>
        <w:t>linu yang digunakan</w:t>
      </w:r>
      <w:r w:rsidRPr="00955EA7">
        <w:rPr>
          <w:rFonts w:ascii="Arial" w:eastAsia="Calibri" w:hAnsi="Arial" w:cs="Arial"/>
          <w:lang w:val="id-ID"/>
        </w:rPr>
        <w:t xml:space="preserve"> </w:t>
      </w:r>
      <w:r w:rsidRPr="00955EA7">
        <w:rPr>
          <w:rFonts w:ascii="Arial" w:eastAsia="Calibri" w:hAnsi="Arial" w:cs="Arial"/>
        </w:rPr>
        <w:t>dalam</w:t>
      </w:r>
      <w:r w:rsidRPr="00955EA7">
        <w:rPr>
          <w:rFonts w:ascii="Arial" w:eastAsia="Calibri" w:hAnsi="Arial" w:cs="Arial"/>
          <w:lang w:val="id-ID"/>
        </w:rPr>
        <w:t xml:space="preserve"> </w:t>
      </w:r>
      <w:r w:rsidRPr="00955EA7">
        <w:rPr>
          <w:rFonts w:ascii="Arial" w:eastAsia="Calibri" w:hAnsi="Arial" w:cs="Arial"/>
        </w:rPr>
        <w:t>penelitian</w:t>
      </w:r>
      <w:r w:rsidRPr="00955EA7">
        <w:rPr>
          <w:rFonts w:ascii="Arial" w:eastAsia="Calibri" w:hAnsi="Arial" w:cs="Arial"/>
          <w:lang w:val="id-ID"/>
        </w:rPr>
        <w:t xml:space="preserve"> </w:t>
      </w:r>
      <w:r w:rsidRPr="00955EA7">
        <w:rPr>
          <w:rFonts w:ascii="Arial" w:eastAsia="Calibri" w:hAnsi="Arial" w:cs="Arial"/>
        </w:rPr>
        <w:t>ini, yaitu</w:t>
      </w:r>
      <w:r w:rsidRPr="00955EA7">
        <w:rPr>
          <w:rFonts w:ascii="Arial" w:eastAsia="Calibri" w:hAnsi="Arial" w:cs="Arial"/>
          <w:lang w:val="id-ID"/>
        </w:rPr>
        <w:t xml:space="preserve"> </w:t>
      </w:r>
      <w:r w:rsidRPr="00955EA7">
        <w:rPr>
          <w:rFonts w:ascii="Arial" w:eastAsia="Calibri" w:hAnsi="Arial" w:cs="Arial"/>
        </w:rPr>
        <w:t>tiga</w:t>
      </w:r>
      <w:r w:rsidRPr="00955EA7">
        <w:rPr>
          <w:rFonts w:ascii="Arial" w:eastAsia="Calibri" w:hAnsi="Arial" w:cs="Arial"/>
          <w:lang w:val="id-ID"/>
        </w:rPr>
        <w:t xml:space="preserve"> </w:t>
      </w:r>
      <w:r w:rsidRPr="00955EA7">
        <w:rPr>
          <w:rFonts w:ascii="Arial" w:eastAsia="Calibri" w:hAnsi="Arial" w:cs="Arial"/>
        </w:rPr>
        <w:t>macam</w:t>
      </w:r>
      <w:r w:rsidRPr="00955EA7">
        <w:rPr>
          <w:rFonts w:ascii="Arial" w:eastAsia="Calibri" w:hAnsi="Arial" w:cs="Arial"/>
          <w:lang w:val="id-ID"/>
        </w:rPr>
        <w:t xml:space="preserve"> </w:t>
      </w:r>
      <w:r w:rsidRPr="00955EA7">
        <w:rPr>
          <w:rFonts w:ascii="Arial" w:eastAsia="Calibri" w:hAnsi="Arial" w:cs="Arial"/>
        </w:rPr>
        <w:t>merk</w:t>
      </w:r>
      <w:r w:rsidRPr="00955EA7">
        <w:rPr>
          <w:rFonts w:ascii="Arial" w:eastAsia="Calibri" w:hAnsi="Arial" w:cs="Arial"/>
          <w:lang w:val="id-ID"/>
        </w:rPr>
        <w:t xml:space="preserve"> </w:t>
      </w:r>
      <w:r w:rsidRPr="00955EA7">
        <w:rPr>
          <w:rFonts w:ascii="Arial" w:eastAsia="Calibri" w:hAnsi="Arial" w:cs="Arial"/>
        </w:rPr>
        <w:t>jamu</w:t>
      </w:r>
      <w:r w:rsidRPr="00955EA7">
        <w:rPr>
          <w:rFonts w:ascii="Arial" w:eastAsia="Calibri" w:hAnsi="Arial" w:cs="Arial"/>
          <w:lang w:val="id-ID"/>
        </w:rPr>
        <w:t xml:space="preserve"> </w:t>
      </w:r>
      <w:r w:rsidRPr="00955EA7">
        <w:rPr>
          <w:rFonts w:ascii="Arial" w:eastAsia="Calibri" w:hAnsi="Arial" w:cs="Arial"/>
        </w:rPr>
        <w:t>pegal</w:t>
      </w:r>
      <w:r w:rsidRPr="00955EA7">
        <w:rPr>
          <w:rFonts w:ascii="Arial" w:eastAsia="Calibri" w:hAnsi="Arial" w:cs="Arial"/>
          <w:lang w:val="id-ID"/>
        </w:rPr>
        <w:t xml:space="preserve"> </w:t>
      </w:r>
      <w:r w:rsidRPr="00955EA7">
        <w:rPr>
          <w:rFonts w:ascii="Arial" w:eastAsia="Calibri" w:hAnsi="Arial" w:cs="Arial"/>
        </w:rPr>
        <w:t>linu</w:t>
      </w:r>
      <w:r w:rsidRPr="00955EA7">
        <w:rPr>
          <w:rFonts w:ascii="Arial" w:eastAsia="Calibri" w:hAnsi="Arial" w:cs="Arial"/>
          <w:lang w:val="id-ID"/>
        </w:rPr>
        <w:t xml:space="preserve"> </w:t>
      </w:r>
      <w:r w:rsidRPr="00955EA7">
        <w:rPr>
          <w:rFonts w:ascii="Arial" w:eastAsia="Calibri" w:hAnsi="Arial" w:cs="Arial"/>
        </w:rPr>
        <w:t>diberi label A, B, dan C yang dijual di jalan A. H. Nasution Medan Johor, dengan</w:t>
      </w:r>
      <w:r w:rsidRPr="00955EA7">
        <w:rPr>
          <w:rFonts w:ascii="Arial" w:eastAsia="Calibri" w:hAnsi="Arial" w:cs="Arial"/>
          <w:lang w:val="id-ID"/>
        </w:rPr>
        <w:t xml:space="preserve"> </w:t>
      </w:r>
      <w:r w:rsidRPr="00955EA7">
        <w:rPr>
          <w:rFonts w:ascii="Arial" w:eastAsia="Calibri" w:hAnsi="Arial" w:cs="Arial"/>
        </w:rPr>
        <w:t>metode</w:t>
      </w:r>
      <w:r w:rsidRPr="00955EA7">
        <w:rPr>
          <w:rFonts w:ascii="Arial" w:eastAsia="Calibri" w:hAnsi="Arial" w:cs="Arial"/>
          <w:lang w:val="id-ID"/>
        </w:rPr>
        <w:t xml:space="preserve"> </w:t>
      </w:r>
      <w:r w:rsidRPr="00955EA7">
        <w:rPr>
          <w:rFonts w:ascii="Arial" w:eastAsia="Calibri" w:hAnsi="Arial" w:cs="Arial"/>
        </w:rPr>
        <w:t>pengambilan</w:t>
      </w:r>
      <w:r w:rsidRPr="00955EA7">
        <w:rPr>
          <w:rFonts w:ascii="Arial" w:eastAsia="Calibri" w:hAnsi="Arial" w:cs="Arial"/>
          <w:lang w:val="id-ID"/>
        </w:rPr>
        <w:t xml:space="preserve"> </w:t>
      </w:r>
      <w:r w:rsidRPr="00955EA7">
        <w:rPr>
          <w:rFonts w:ascii="Arial" w:eastAsia="Calibri" w:hAnsi="Arial" w:cs="Arial"/>
        </w:rPr>
        <w:t>sampel</w:t>
      </w:r>
      <w:r w:rsidRPr="00955EA7">
        <w:rPr>
          <w:rFonts w:ascii="Arial" w:eastAsia="Calibri" w:hAnsi="Arial" w:cs="Arial"/>
          <w:lang w:val="id-ID"/>
        </w:rPr>
        <w:t xml:space="preserve"> </w:t>
      </w:r>
      <w:r w:rsidRPr="00955EA7">
        <w:rPr>
          <w:rFonts w:ascii="Arial" w:eastAsia="Calibri" w:hAnsi="Arial" w:cs="Arial"/>
        </w:rPr>
        <w:t>secara</w:t>
      </w:r>
      <w:r w:rsidRPr="00955EA7">
        <w:rPr>
          <w:rFonts w:ascii="Arial" w:eastAsia="Calibri" w:hAnsi="Arial" w:cs="Arial"/>
          <w:lang w:val="id-ID"/>
        </w:rPr>
        <w:t xml:space="preserve"> </w:t>
      </w:r>
      <w:r w:rsidRPr="00955EA7">
        <w:rPr>
          <w:rFonts w:ascii="Arial" w:eastAsia="Calibri" w:hAnsi="Arial" w:cs="Arial"/>
          <w:i/>
        </w:rPr>
        <w:t>purposive sampling</w:t>
      </w:r>
      <w:r w:rsidRPr="00955EA7">
        <w:rPr>
          <w:rFonts w:ascii="Arial" w:eastAsia="Calibri" w:hAnsi="Arial" w:cs="Arial"/>
        </w:rPr>
        <w:t>. Analisis</w:t>
      </w:r>
      <w:r w:rsidRPr="00955EA7">
        <w:rPr>
          <w:rFonts w:ascii="Arial" w:eastAsia="Calibri" w:hAnsi="Arial" w:cs="Arial"/>
          <w:lang w:val="id-ID"/>
        </w:rPr>
        <w:t xml:space="preserve"> </w:t>
      </w:r>
      <w:r w:rsidRPr="00955EA7">
        <w:rPr>
          <w:rFonts w:ascii="Arial" w:eastAsia="Calibri" w:hAnsi="Arial" w:cs="Arial"/>
        </w:rPr>
        <w:t>kualitatif</w:t>
      </w:r>
      <w:r w:rsidRPr="00955EA7">
        <w:rPr>
          <w:rFonts w:ascii="Arial" w:eastAsia="Calibri" w:hAnsi="Arial" w:cs="Arial"/>
          <w:lang w:val="id-ID"/>
        </w:rPr>
        <w:t xml:space="preserve"> </w:t>
      </w:r>
      <w:r w:rsidRPr="00955EA7">
        <w:rPr>
          <w:rFonts w:ascii="Arial" w:eastAsia="Calibri" w:hAnsi="Arial" w:cs="Arial"/>
        </w:rPr>
        <w:t>bahan</w:t>
      </w:r>
      <w:r w:rsidRPr="00955EA7">
        <w:rPr>
          <w:rFonts w:ascii="Arial" w:eastAsia="Calibri" w:hAnsi="Arial" w:cs="Arial"/>
          <w:lang w:val="id-ID"/>
        </w:rPr>
        <w:t xml:space="preserve"> </w:t>
      </w:r>
      <w:r w:rsidRPr="00955EA7">
        <w:rPr>
          <w:rFonts w:ascii="Arial" w:eastAsia="Calibri" w:hAnsi="Arial" w:cs="Arial"/>
        </w:rPr>
        <w:t>kimia</w:t>
      </w:r>
      <w:r w:rsidRPr="00955EA7">
        <w:rPr>
          <w:rFonts w:ascii="Arial" w:eastAsia="Calibri" w:hAnsi="Arial" w:cs="Arial"/>
          <w:lang w:val="id-ID"/>
        </w:rPr>
        <w:t xml:space="preserve"> </w:t>
      </w:r>
      <w:r w:rsidRPr="00955EA7">
        <w:rPr>
          <w:rFonts w:ascii="Arial" w:eastAsia="Calibri" w:hAnsi="Arial" w:cs="Arial"/>
        </w:rPr>
        <w:t>obat</w:t>
      </w:r>
      <w:r w:rsidRPr="00955EA7">
        <w:rPr>
          <w:rFonts w:ascii="Arial" w:eastAsia="Calibri" w:hAnsi="Arial" w:cs="Arial"/>
          <w:lang w:val="id-ID"/>
        </w:rPr>
        <w:t xml:space="preserve"> </w:t>
      </w:r>
      <w:r w:rsidRPr="00955EA7">
        <w:rPr>
          <w:rFonts w:ascii="Arial" w:eastAsia="Calibri" w:hAnsi="Arial" w:cs="Arial"/>
        </w:rPr>
        <w:t>natrium</w:t>
      </w:r>
      <w:r w:rsidRPr="00955EA7">
        <w:rPr>
          <w:rFonts w:ascii="Arial" w:eastAsia="Calibri" w:hAnsi="Arial" w:cs="Arial"/>
          <w:lang w:val="id-ID"/>
        </w:rPr>
        <w:t xml:space="preserve"> </w:t>
      </w:r>
      <w:r w:rsidRPr="00955EA7">
        <w:rPr>
          <w:rFonts w:ascii="Arial" w:eastAsia="Calibri" w:hAnsi="Arial" w:cs="Arial"/>
        </w:rPr>
        <w:t>diklofenak</w:t>
      </w:r>
      <w:r w:rsidRPr="00955EA7">
        <w:rPr>
          <w:rFonts w:ascii="Arial" w:eastAsia="Calibri" w:hAnsi="Arial" w:cs="Arial"/>
          <w:lang w:val="id-ID"/>
        </w:rPr>
        <w:t xml:space="preserve"> </w:t>
      </w:r>
      <w:r w:rsidRPr="00955EA7">
        <w:rPr>
          <w:rFonts w:ascii="Arial" w:eastAsia="Calibri" w:hAnsi="Arial" w:cs="Arial"/>
        </w:rPr>
        <w:t>dilakukan</w:t>
      </w:r>
      <w:r w:rsidRPr="00955EA7">
        <w:rPr>
          <w:rFonts w:ascii="Arial" w:eastAsia="Calibri" w:hAnsi="Arial" w:cs="Arial"/>
          <w:lang w:val="id-ID"/>
        </w:rPr>
        <w:t xml:space="preserve"> </w:t>
      </w:r>
      <w:r w:rsidRPr="00955EA7">
        <w:rPr>
          <w:rFonts w:ascii="Arial" w:eastAsia="Calibri" w:hAnsi="Arial" w:cs="Arial"/>
        </w:rPr>
        <w:t>dengan</w:t>
      </w:r>
      <w:r w:rsidRPr="00955EA7">
        <w:rPr>
          <w:rFonts w:ascii="Arial" w:eastAsia="Calibri" w:hAnsi="Arial" w:cs="Arial"/>
          <w:lang w:val="id-ID"/>
        </w:rPr>
        <w:t xml:space="preserve"> </w:t>
      </w:r>
      <w:r w:rsidRPr="00955EA7">
        <w:rPr>
          <w:rFonts w:ascii="Arial" w:eastAsia="Calibri" w:hAnsi="Arial" w:cs="Arial"/>
        </w:rPr>
        <w:t>kromatografi lapis tipis (KLT), menggunakan</w:t>
      </w:r>
      <w:r w:rsidRPr="00955EA7">
        <w:rPr>
          <w:rFonts w:ascii="Arial" w:eastAsia="Calibri" w:hAnsi="Arial" w:cs="Arial"/>
          <w:lang w:val="id-ID"/>
        </w:rPr>
        <w:t xml:space="preserve"> </w:t>
      </w:r>
      <w:r w:rsidRPr="00955EA7">
        <w:rPr>
          <w:rFonts w:ascii="Arial" w:eastAsia="Calibri" w:hAnsi="Arial" w:cs="Arial"/>
        </w:rPr>
        <w:t>fase</w:t>
      </w:r>
      <w:r w:rsidRPr="00955EA7">
        <w:rPr>
          <w:rFonts w:ascii="Arial" w:eastAsia="Calibri" w:hAnsi="Arial" w:cs="Arial"/>
          <w:lang w:val="id-ID"/>
        </w:rPr>
        <w:t xml:space="preserve"> </w:t>
      </w:r>
      <w:r w:rsidRPr="00955EA7">
        <w:rPr>
          <w:rFonts w:ascii="Arial" w:eastAsia="Calibri" w:hAnsi="Arial" w:cs="Arial"/>
        </w:rPr>
        <w:t>diam</w:t>
      </w:r>
      <w:r w:rsidRPr="00955EA7">
        <w:rPr>
          <w:rFonts w:ascii="Arial" w:eastAsia="Calibri" w:hAnsi="Arial" w:cs="Arial"/>
          <w:lang w:val="id-ID"/>
        </w:rPr>
        <w:t xml:space="preserve"> </w:t>
      </w:r>
      <w:r w:rsidRPr="00955EA7">
        <w:rPr>
          <w:rFonts w:ascii="Arial" w:eastAsia="Calibri" w:hAnsi="Arial" w:cs="Arial"/>
        </w:rPr>
        <w:t>silika gel dan</w:t>
      </w:r>
      <w:r w:rsidRPr="00955EA7">
        <w:rPr>
          <w:rFonts w:ascii="Arial" w:eastAsia="Calibri" w:hAnsi="Arial" w:cs="Arial"/>
          <w:lang w:val="id-ID"/>
        </w:rPr>
        <w:t xml:space="preserve"> </w:t>
      </w:r>
      <w:r w:rsidRPr="00955EA7">
        <w:rPr>
          <w:rFonts w:ascii="Arial" w:eastAsia="Calibri" w:hAnsi="Arial" w:cs="Arial"/>
        </w:rPr>
        <w:t>fase</w:t>
      </w:r>
      <w:r w:rsidRPr="00955EA7">
        <w:rPr>
          <w:rFonts w:ascii="Arial" w:eastAsia="Calibri" w:hAnsi="Arial" w:cs="Arial"/>
          <w:lang w:val="id-ID"/>
        </w:rPr>
        <w:t xml:space="preserve"> </w:t>
      </w:r>
      <w:r w:rsidRPr="00955EA7">
        <w:rPr>
          <w:rFonts w:ascii="Arial" w:eastAsia="Calibri" w:hAnsi="Arial" w:cs="Arial"/>
        </w:rPr>
        <w:t>gerak</w:t>
      </w:r>
      <w:r w:rsidRPr="00955EA7">
        <w:rPr>
          <w:rFonts w:ascii="Arial" w:eastAsia="Calibri" w:hAnsi="Arial" w:cs="Arial"/>
          <w:lang w:val="id-ID"/>
        </w:rPr>
        <w:t xml:space="preserve"> </w:t>
      </w:r>
      <w:r w:rsidRPr="00955EA7">
        <w:rPr>
          <w:rFonts w:ascii="Arial" w:eastAsia="Calibri" w:hAnsi="Arial" w:cs="Arial"/>
        </w:rPr>
        <w:t>toluen: etil</w:t>
      </w:r>
      <w:r w:rsidRPr="00955EA7">
        <w:rPr>
          <w:rFonts w:ascii="Arial" w:eastAsia="Calibri" w:hAnsi="Arial" w:cs="Arial"/>
          <w:lang w:val="id-ID"/>
        </w:rPr>
        <w:t xml:space="preserve"> </w:t>
      </w:r>
      <w:r w:rsidRPr="00955EA7">
        <w:rPr>
          <w:rFonts w:ascii="Arial" w:eastAsia="Calibri" w:hAnsi="Arial" w:cs="Arial"/>
        </w:rPr>
        <w:t>asetat: asam</w:t>
      </w:r>
      <w:r w:rsidRPr="00955EA7">
        <w:rPr>
          <w:rFonts w:ascii="Arial" w:eastAsia="Calibri" w:hAnsi="Arial" w:cs="Arial"/>
          <w:lang w:val="id-ID"/>
        </w:rPr>
        <w:t xml:space="preserve"> </w:t>
      </w:r>
      <w:r w:rsidRPr="00955EA7">
        <w:rPr>
          <w:rFonts w:ascii="Arial" w:eastAsia="Calibri" w:hAnsi="Arial" w:cs="Arial"/>
        </w:rPr>
        <w:t>asetat</w:t>
      </w:r>
      <w:r w:rsidRPr="00955EA7">
        <w:rPr>
          <w:rFonts w:ascii="Arial" w:eastAsia="Calibri" w:hAnsi="Arial" w:cs="Arial"/>
          <w:lang w:val="id-ID"/>
        </w:rPr>
        <w:t xml:space="preserve"> </w:t>
      </w:r>
      <w:r w:rsidRPr="00955EA7">
        <w:rPr>
          <w:rFonts w:ascii="Arial" w:eastAsia="Calibri" w:hAnsi="Arial" w:cs="Arial"/>
        </w:rPr>
        <w:t xml:space="preserve">glasial (60:40:1). </w:t>
      </w:r>
    </w:p>
    <w:p w:rsidR="00955EA7" w:rsidRPr="00955EA7" w:rsidRDefault="00955EA7" w:rsidP="00955EA7">
      <w:pPr>
        <w:spacing w:after="0" w:line="240" w:lineRule="auto"/>
        <w:ind w:firstLine="720"/>
        <w:jc w:val="both"/>
        <w:rPr>
          <w:rFonts w:ascii="Arial" w:eastAsia="Calibri" w:hAnsi="Arial" w:cs="Arial"/>
        </w:rPr>
      </w:pPr>
      <w:r w:rsidRPr="00955EA7">
        <w:rPr>
          <w:rFonts w:ascii="Arial" w:eastAsia="Calibri" w:hAnsi="Arial" w:cs="Arial"/>
        </w:rPr>
        <w:t>Hasil</w:t>
      </w:r>
      <w:r w:rsidRPr="00955EA7">
        <w:rPr>
          <w:rFonts w:ascii="Arial" w:eastAsia="Calibri" w:hAnsi="Arial" w:cs="Arial"/>
          <w:lang w:val="id-ID"/>
        </w:rPr>
        <w:t xml:space="preserve"> </w:t>
      </w:r>
      <w:r w:rsidRPr="00955EA7">
        <w:rPr>
          <w:rFonts w:ascii="Arial" w:eastAsia="Calibri" w:hAnsi="Arial" w:cs="Arial"/>
        </w:rPr>
        <w:t>analisis</w:t>
      </w:r>
      <w:r w:rsidRPr="00955EA7">
        <w:rPr>
          <w:rFonts w:ascii="Arial" w:eastAsia="Calibri" w:hAnsi="Arial" w:cs="Arial"/>
          <w:lang w:val="id-ID"/>
        </w:rPr>
        <w:t xml:space="preserve"> </w:t>
      </w:r>
      <w:r w:rsidRPr="00955EA7">
        <w:rPr>
          <w:rFonts w:ascii="Arial" w:eastAsia="Calibri" w:hAnsi="Arial" w:cs="Arial"/>
        </w:rPr>
        <w:t>menunjukkan</w:t>
      </w:r>
      <w:r w:rsidRPr="00955EA7">
        <w:rPr>
          <w:rFonts w:ascii="Arial" w:eastAsia="Calibri" w:hAnsi="Arial" w:cs="Arial"/>
          <w:lang w:val="id-ID"/>
        </w:rPr>
        <w:t xml:space="preserve"> </w:t>
      </w:r>
      <w:r w:rsidRPr="00955EA7">
        <w:rPr>
          <w:rFonts w:ascii="Arial" w:eastAsia="Calibri" w:hAnsi="Arial" w:cs="Arial"/>
        </w:rPr>
        <w:t>sampel B positif</w:t>
      </w:r>
      <w:r w:rsidRPr="00955EA7">
        <w:rPr>
          <w:rFonts w:ascii="Arial" w:eastAsia="Calibri" w:hAnsi="Arial" w:cs="Arial"/>
          <w:lang w:val="id-ID"/>
        </w:rPr>
        <w:t xml:space="preserve"> </w:t>
      </w:r>
      <w:r w:rsidRPr="00955EA7">
        <w:rPr>
          <w:rFonts w:ascii="Arial" w:eastAsia="Calibri" w:hAnsi="Arial" w:cs="Arial"/>
        </w:rPr>
        <w:t>mengandung</w:t>
      </w:r>
      <w:r w:rsidRPr="00955EA7">
        <w:rPr>
          <w:rFonts w:ascii="Arial" w:eastAsia="Calibri" w:hAnsi="Arial" w:cs="Arial"/>
          <w:lang w:val="id-ID"/>
        </w:rPr>
        <w:t xml:space="preserve"> </w:t>
      </w:r>
      <w:r w:rsidRPr="00955EA7">
        <w:rPr>
          <w:rFonts w:ascii="Arial" w:eastAsia="Calibri" w:hAnsi="Arial" w:cs="Arial"/>
        </w:rPr>
        <w:t>natrium</w:t>
      </w:r>
      <w:r w:rsidRPr="00955EA7">
        <w:rPr>
          <w:rFonts w:ascii="Arial" w:eastAsia="Calibri" w:hAnsi="Arial" w:cs="Arial"/>
          <w:lang w:val="id-ID"/>
        </w:rPr>
        <w:t xml:space="preserve"> </w:t>
      </w:r>
      <w:r w:rsidRPr="00955EA7">
        <w:rPr>
          <w:rFonts w:ascii="Arial" w:eastAsia="Calibri" w:hAnsi="Arial" w:cs="Arial"/>
        </w:rPr>
        <w:t>diklofenak</w:t>
      </w:r>
      <w:r w:rsidRPr="00955EA7">
        <w:rPr>
          <w:rFonts w:ascii="Arial" w:eastAsia="Calibri" w:hAnsi="Arial" w:cs="Arial"/>
          <w:lang w:val="id-ID"/>
        </w:rPr>
        <w:t xml:space="preserve"> </w:t>
      </w:r>
      <w:r w:rsidRPr="00955EA7">
        <w:rPr>
          <w:rFonts w:ascii="Arial" w:eastAsia="Calibri" w:hAnsi="Arial" w:cs="Arial"/>
        </w:rPr>
        <w:t>karena</w:t>
      </w:r>
      <w:r w:rsidRPr="00955EA7">
        <w:rPr>
          <w:rFonts w:ascii="Arial" w:eastAsia="Calibri" w:hAnsi="Arial" w:cs="Arial"/>
          <w:lang w:val="id-ID"/>
        </w:rPr>
        <w:t xml:space="preserve"> </w:t>
      </w:r>
      <w:r w:rsidRPr="00955EA7">
        <w:rPr>
          <w:rFonts w:ascii="Arial" w:eastAsia="Calibri" w:hAnsi="Arial" w:cs="Arial"/>
        </w:rPr>
        <w:t>diperoleh</w:t>
      </w:r>
      <w:r w:rsidRPr="00955EA7">
        <w:rPr>
          <w:rFonts w:ascii="Arial" w:eastAsia="Calibri" w:hAnsi="Arial" w:cs="Arial"/>
          <w:lang w:val="id-ID"/>
        </w:rPr>
        <w:t xml:space="preserve"> </w:t>
      </w:r>
      <w:r w:rsidRPr="00955EA7">
        <w:rPr>
          <w:rFonts w:ascii="Arial" w:eastAsia="Calibri" w:hAnsi="Arial" w:cs="Arial"/>
        </w:rPr>
        <w:t>harga</w:t>
      </w:r>
      <w:r w:rsidRPr="00955EA7">
        <w:rPr>
          <w:rFonts w:ascii="Arial" w:eastAsia="Calibri" w:hAnsi="Arial" w:cs="Arial"/>
          <w:lang w:val="id-ID"/>
        </w:rPr>
        <w:t xml:space="preserve"> </w:t>
      </w:r>
      <w:r w:rsidRPr="00955EA7">
        <w:rPr>
          <w:rFonts w:ascii="Arial" w:eastAsia="Calibri" w:hAnsi="Arial" w:cs="Arial"/>
        </w:rPr>
        <w:t>Rf 0,466 dan</w:t>
      </w:r>
      <w:r w:rsidRPr="00955EA7">
        <w:rPr>
          <w:rFonts w:ascii="Arial" w:eastAsia="Calibri" w:hAnsi="Arial" w:cs="Arial"/>
          <w:lang w:val="id-ID"/>
        </w:rPr>
        <w:t xml:space="preserve"> </w:t>
      </w:r>
      <w:r w:rsidRPr="00955EA7">
        <w:rPr>
          <w:rFonts w:ascii="Arial" w:eastAsia="Calibri" w:hAnsi="Arial" w:cs="Arial"/>
        </w:rPr>
        <w:t>selisih</w:t>
      </w:r>
      <w:r w:rsidRPr="00955EA7">
        <w:rPr>
          <w:rFonts w:ascii="Arial" w:eastAsia="Calibri" w:hAnsi="Arial" w:cs="Arial"/>
          <w:lang w:val="id-ID"/>
        </w:rPr>
        <w:t xml:space="preserve"> </w:t>
      </w:r>
      <w:r w:rsidRPr="00955EA7">
        <w:rPr>
          <w:rFonts w:ascii="Arial" w:eastAsia="Calibri" w:hAnsi="Arial" w:cs="Arial"/>
        </w:rPr>
        <w:t>harga</w:t>
      </w:r>
      <w:r w:rsidRPr="00955EA7">
        <w:rPr>
          <w:rFonts w:ascii="Arial" w:eastAsia="Calibri" w:hAnsi="Arial" w:cs="Arial"/>
          <w:lang w:val="id-ID"/>
        </w:rPr>
        <w:t xml:space="preserve"> </w:t>
      </w:r>
      <w:r w:rsidRPr="00955EA7">
        <w:rPr>
          <w:rFonts w:ascii="Arial" w:eastAsia="Calibri" w:hAnsi="Arial" w:cs="Arial"/>
        </w:rPr>
        <w:t>Rf</w:t>
      </w:r>
      <w:r w:rsidRPr="00955EA7">
        <w:rPr>
          <w:rFonts w:ascii="Arial" w:eastAsia="Calibri" w:hAnsi="Arial" w:cs="Arial"/>
          <w:lang w:val="id-ID"/>
        </w:rPr>
        <w:t xml:space="preserve"> </w:t>
      </w:r>
      <w:r w:rsidRPr="00955EA7">
        <w:rPr>
          <w:rFonts w:ascii="Arial" w:eastAsia="Calibri" w:hAnsi="Arial" w:cs="Arial"/>
        </w:rPr>
        <w:t>sampel</w:t>
      </w:r>
      <w:r w:rsidRPr="00955EA7">
        <w:rPr>
          <w:rFonts w:ascii="Arial" w:eastAsia="Calibri" w:hAnsi="Arial" w:cs="Arial"/>
          <w:lang w:val="id-ID"/>
        </w:rPr>
        <w:t xml:space="preserve"> </w:t>
      </w:r>
      <w:r w:rsidRPr="00955EA7">
        <w:rPr>
          <w:rFonts w:ascii="Arial" w:eastAsia="Calibri" w:hAnsi="Arial" w:cs="Arial"/>
        </w:rPr>
        <w:t>dengan</w:t>
      </w:r>
      <w:r w:rsidRPr="00955EA7">
        <w:rPr>
          <w:rFonts w:ascii="Arial" w:eastAsia="Calibri" w:hAnsi="Arial" w:cs="Arial"/>
          <w:lang w:val="id-ID"/>
        </w:rPr>
        <w:t xml:space="preserve"> </w:t>
      </w:r>
      <w:r w:rsidRPr="00955EA7">
        <w:rPr>
          <w:rFonts w:ascii="Arial" w:eastAsia="Calibri" w:hAnsi="Arial" w:cs="Arial"/>
        </w:rPr>
        <w:t>baku</w:t>
      </w:r>
      <w:r w:rsidRPr="00955EA7">
        <w:rPr>
          <w:rFonts w:ascii="Arial" w:eastAsia="Calibri" w:hAnsi="Arial" w:cs="Arial"/>
          <w:lang w:val="id-ID"/>
        </w:rPr>
        <w:t xml:space="preserve"> </w:t>
      </w:r>
      <w:r w:rsidRPr="00955EA7">
        <w:rPr>
          <w:rFonts w:ascii="Arial" w:eastAsia="Calibri" w:hAnsi="Arial" w:cs="Arial"/>
        </w:rPr>
        <w:t>pembanding</w:t>
      </w:r>
      <w:r w:rsidRPr="00955EA7">
        <w:rPr>
          <w:rFonts w:ascii="Arial" w:eastAsia="Calibri" w:hAnsi="Arial" w:cs="Arial"/>
          <w:lang w:val="id-ID"/>
        </w:rPr>
        <w:t xml:space="preserve"> </w:t>
      </w:r>
      <w:r w:rsidRPr="00955EA7">
        <w:rPr>
          <w:rFonts w:ascii="Arial" w:eastAsia="Calibri" w:hAnsi="Arial" w:cs="Arial"/>
        </w:rPr>
        <w:t>dibawah 0,05</w:t>
      </w:r>
      <w:r w:rsidRPr="00955EA7">
        <w:rPr>
          <w:rFonts w:ascii="Arial" w:eastAsia="Calibri" w:hAnsi="Arial" w:cs="Arial"/>
          <w:lang w:val="id-ID"/>
        </w:rPr>
        <w:t xml:space="preserve"> </w:t>
      </w:r>
      <w:r w:rsidRPr="00955EA7">
        <w:rPr>
          <w:rFonts w:ascii="Arial" w:eastAsia="Calibri" w:hAnsi="Arial" w:cs="Arial"/>
        </w:rPr>
        <w:t xml:space="preserve">yaitu 0,04. </w:t>
      </w:r>
    </w:p>
    <w:p w:rsidR="00955EA7" w:rsidRPr="00955EA7" w:rsidRDefault="00955EA7" w:rsidP="00955EA7">
      <w:pPr>
        <w:spacing w:after="0" w:line="240" w:lineRule="auto"/>
        <w:ind w:firstLine="720"/>
        <w:jc w:val="both"/>
        <w:rPr>
          <w:rFonts w:ascii="Arial" w:eastAsia="Calibri" w:hAnsi="Arial" w:cs="Arial"/>
        </w:rPr>
      </w:pPr>
      <w:r w:rsidRPr="00955EA7">
        <w:rPr>
          <w:rFonts w:ascii="Arial" w:eastAsia="Calibri" w:hAnsi="Arial" w:cs="Arial"/>
        </w:rPr>
        <w:t>Kesimpulan</w:t>
      </w:r>
      <w:r w:rsidRPr="00955EA7">
        <w:rPr>
          <w:rFonts w:ascii="Arial" w:eastAsia="Calibri" w:hAnsi="Arial" w:cs="Arial"/>
          <w:lang w:val="id-ID"/>
        </w:rPr>
        <w:t xml:space="preserve"> </w:t>
      </w:r>
      <w:r w:rsidRPr="00955EA7">
        <w:rPr>
          <w:rFonts w:ascii="Arial" w:eastAsia="Calibri" w:hAnsi="Arial" w:cs="Arial"/>
        </w:rPr>
        <w:t>dalam</w:t>
      </w:r>
      <w:r w:rsidRPr="00955EA7">
        <w:rPr>
          <w:rFonts w:ascii="Arial" w:eastAsia="Calibri" w:hAnsi="Arial" w:cs="Arial"/>
          <w:lang w:val="id-ID"/>
        </w:rPr>
        <w:t xml:space="preserve"> </w:t>
      </w:r>
      <w:r w:rsidRPr="00955EA7">
        <w:rPr>
          <w:rFonts w:ascii="Arial" w:eastAsia="Calibri" w:hAnsi="Arial" w:cs="Arial"/>
        </w:rPr>
        <w:t>penelitian</w:t>
      </w:r>
      <w:r w:rsidRPr="00955EA7">
        <w:rPr>
          <w:rFonts w:ascii="Arial" w:eastAsia="Calibri" w:hAnsi="Arial" w:cs="Arial"/>
          <w:lang w:val="id-ID"/>
        </w:rPr>
        <w:t xml:space="preserve"> </w:t>
      </w:r>
      <w:r w:rsidRPr="00955EA7">
        <w:rPr>
          <w:rFonts w:ascii="Arial" w:eastAsia="Calibri" w:hAnsi="Arial" w:cs="Arial"/>
        </w:rPr>
        <w:t>ini</w:t>
      </w:r>
      <w:r w:rsidRPr="00955EA7">
        <w:rPr>
          <w:rFonts w:ascii="Arial" w:eastAsia="Calibri" w:hAnsi="Arial" w:cs="Arial"/>
          <w:lang w:val="id-ID"/>
        </w:rPr>
        <w:t xml:space="preserve"> </w:t>
      </w:r>
      <w:r w:rsidRPr="00955EA7">
        <w:rPr>
          <w:rFonts w:ascii="Arial" w:eastAsia="Calibri" w:hAnsi="Arial" w:cs="Arial"/>
        </w:rPr>
        <w:t>bahwa</w:t>
      </w:r>
      <w:r w:rsidRPr="00955EA7">
        <w:rPr>
          <w:rFonts w:ascii="Arial" w:eastAsia="Calibri" w:hAnsi="Arial" w:cs="Arial"/>
          <w:lang w:val="id-ID"/>
        </w:rPr>
        <w:t xml:space="preserve"> </w:t>
      </w:r>
      <w:r w:rsidRPr="00955EA7">
        <w:rPr>
          <w:rFonts w:ascii="Arial" w:eastAsia="Calibri" w:hAnsi="Arial" w:cs="Arial"/>
        </w:rPr>
        <w:t>sampel B mengandung natrium</w:t>
      </w:r>
      <w:r w:rsidRPr="00955EA7">
        <w:rPr>
          <w:rFonts w:ascii="Arial" w:eastAsia="Calibri" w:hAnsi="Arial" w:cs="Arial"/>
          <w:lang w:val="id-ID"/>
        </w:rPr>
        <w:t xml:space="preserve"> </w:t>
      </w:r>
      <w:r w:rsidRPr="00955EA7">
        <w:rPr>
          <w:rFonts w:ascii="Arial" w:eastAsia="Calibri" w:hAnsi="Arial" w:cs="Arial"/>
        </w:rPr>
        <w:t>diklofenak</w:t>
      </w:r>
      <w:r w:rsidRPr="00955EA7">
        <w:rPr>
          <w:rFonts w:ascii="Arial" w:eastAsia="Calibri" w:hAnsi="Arial" w:cs="Arial"/>
          <w:lang w:val="id-ID"/>
        </w:rPr>
        <w:t xml:space="preserve"> </w:t>
      </w:r>
      <w:r w:rsidRPr="00955EA7">
        <w:rPr>
          <w:rFonts w:ascii="Arial" w:eastAsia="Calibri" w:hAnsi="Arial" w:cs="Arial"/>
        </w:rPr>
        <w:t>dan</w:t>
      </w:r>
      <w:r w:rsidRPr="00955EA7">
        <w:rPr>
          <w:rFonts w:ascii="Arial" w:eastAsia="Calibri" w:hAnsi="Arial" w:cs="Arial"/>
          <w:lang w:val="id-ID"/>
        </w:rPr>
        <w:t xml:space="preserve"> </w:t>
      </w:r>
      <w:r w:rsidRPr="00955EA7">
        <w:rPr>
          <w:rFonts w:ascii="Arial" w:eastAsia="Calibri" w:hAnsi="Arial" w:cs="Arial"/>
        </w:rPr>
        <w:t>tidak</w:t>
      </w:r>
      <w:r w:rsidRPr="00955EA7">
        <w:rPr>
          <w:rFonts w:ascii="Arial" w:eastAsia="Calibri" w:hAnsi="Arial" w:cs="Arial"/>
          <w:lang w:val="id-ID"/>
        </w:rPr>
        <w:t xml:space="preserve"> </w:t>
      </w:r>
      <w:r w:rsidRPr="00955EA7">
        <w:rPr>
          <w:rFonts w:ascii="Arial" w:eastAsia="Calibri" w:hAnsi="Arial" w:cs="Arial"/>
        </w:rPr>
        <w:t>memenuhi</w:t>
      </w:r>
      <w:r w:rsidRPr="00955EA7">
        <w:rPr>
          <w:rFonts w:ascii="Arial" w:eastAsia="Calibri" w:hAnsi="Arial" w:cs="Arial"/>
          <w:lang w:val="id-ID"/>
        </w:rPr>
        <w:t xml:space="preserve"> </w:t>
      </w:r>
      <w:r w:rsidRPr="00955EA7">
        <w:rPr>
          <w:rFonts w:ascii="Arial" w:eastAsia="Calibri" w:hAnsi="Arial" w:cs="Arial"/>
        </w:rPr>
        <w:t>persyaratan</w:t>
      </w:r>
      <w:r w:rsidRPr="00955EA7">
        <w:rPr>
          <w:rFonts w:ascii="Arial" w:eastAsia="Calibri" w:hAnsi="Arial" w:cs="Arial"/>
          <w:lang w:val="id-ID"/>
        </w:rPr>
        <w:t xml:space="preserve"> </w:t>
      </w:r>
      <w:r w:rsidRPr="00955EA7">
        <w:rPr>
          <w:rFonts w:ascii="Arial" w:eastAsia="Calibri" w:hAnsi="Arial" w:cs="Arial"/>
        </w:rPr>
        <w:t>menurut</w:t>
      </w:r>
      <w:r w:rsidRPr="00955EA7">
        <w:rPr>
          <w:rFonts w:ascii="Arial" w:eastAsia="Calibri" w:hAnsi="Arial" w:cs="Arial"/>
          <w:lang w:val="id-ID"/>
        </w:rPr>
        <w:t xml:space="preserve"> </w:t>
      </w:r>
      <w:r w:rsidRPr="00955EA7">
        <w:rPr>
          <w:rFonts w:ascii="Arial" w:eastAsia="Calibri" w:hAnsi="Arial" w:cs="Arial"/>
        </w:rPr>
        <w:t>Peraturan</w:t>
      </w:r>
      <w:r w:rsidRPr="00955EA7">
        <w:rPr>
          <w:rFonts w:ascii="Arial" w:eastAsia="Calibri" w:hAnsi="Arial" w:cs="Arial"/>
          <w:lang w:val="id-ID"/>
        </w:rPr>
        <w:t xml:space="preserve"> </w:t>
      </w:r>
      <w:r w:rsidRPr="00955EA7">
        <w:rPr>
          <w:rFonts w:ascii="Arial" w:eastAsia="Calibri" w:hAnsi="Arial" w:cs="Arial"/>
        </w:rPr>
        <w:t>Menteri</w:t>
      </w:r>
      <w:r w:rsidRPr="00955EA7">
        <w:rPr>
          <w:rFonts w:ascii="Arial" w:eastAsia="Calibri" w:hAnsi="Arial" w:cs="Arial"/>
          <w:lang w:val="id-ID"/>
        </w:rPr>
        <w:t xml:space="preserve"> </w:t>
      </w:r>
      <w:r w:rsidRPr="00955EA7">
        <w:rPr>
          <w:rFonts w:ascii="Arial" w:eastAsia="Calibri" w:hAnsi="Arial" w:cs="Arial"/>
        </w:rPr>
        <w:t>Kesehatan RI No. 007 Tahun 2012 tentang</w:t>
      </w:r>
      <w:r w:rsidRPr="00955EA7">
        <w:rPr>
          <w:rFonts w:ascii="Arial" w:eastAsia="Calibri" w:hAnsi="Arial" w:cs="Arial"/>
          <w:lang w:val="id-ID"/>
        </w:rPr>
        <w:t xml:space="preserve"> </w:t>
      </w:r>
      <w:r w:rsidRPr="00955EA7">
        <w:rPr>
          <w:rFonts w:ascii="Arial" w:eastAsia="Calibri" w:hAnsi="Arial" w:cs="Arial"/>
        </w:rPr>
        <w:t>Registrasi</w:t>
      </w:r>
      <w:r w:rsidRPr="00955EA7">
        <w:rPr>
          <w:rFonts w:ascii="Arial" w:eastAsia="Calibri" w:hAnsi="Arial" w:cs="Arial"/>
          <w:lang w:val="id-ID"/>
        </w:rPr>
        <w:t xml:space="preserve"> </w:t>
      </w:r>
      <w:r w:rsidRPr="00955EA7">
        <w:rPr>
          <w:rFonts w:ascii="Arial" w:eastAsia="Calibri" w:hAnsi="Arial" w:cs="Arial"/>
        </w:rPr>
        <w:t>Obat</w:t>
      </w:r>
      <w:r w:rsidRPr="00955EA7">
        <w:rPr>
          <w:rFonts w:ascii="Arial" w:eastAsia="Calibri" w:hAnsi="Arial" w:cs="Arial"/>
          <w:lang w:val="id-ID"/>
        </w:rPr>
        <w:t xml:space="preserve"> </w:t>
      </w:r>
      <w:r w:rsidRPr="00955EA7">
        <w:rPr>
          <w:rFonts w:ascii="Arial" w:eastAsia="Calibri" w:hAnsi="Arial" w:cs="Arial"/>
        </w:rPr>
        <w:t>Tradisional.</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Kata kunci</w:t>
      </w:r>
      <w:r w:rsidRPr="00955EA7">
        <w:rPr>
          <w:rFonts w:ascii="Arial" w:eastAsia="Calibri" w:hAnsi="Arial" w:cs="Arial"/>
        </w:rPr>
        <w:tab/>
      </w:r>
      <w:r w:rsidRPr="00955EA7">
        <w:rPr>
          <w:rFonts w:ascii="Arial" w:eastAsia="Calibri" w:hAnsi="Arial" w:cs="Arial"/>
        </w:rPr>
        <w:tab/>
        <w:t>: K</w:t>
      </w:r>
      <w:r w:rsidRPr="00955EA7">
        <w:rPr>
          <w:rFonts w:ascii="Arial" w:eastAsia="Calibri" w:hAnsi="Arial" w:cs="Arial"/>
          <w:lang w:val="id-ID"/>
        </w:rPr>
        <w:t>romatografi lapis tipis</w:t>
      </w:r>
      <w:r w:rsidRPr="00955EA7">
        <w:rPr>
          <w:rFonts w:ascii="Arial" w:eastAsia="Calibri" w:hAnsi="Arial" w:cs="Arial"/>
        </w:rPr>
        <w:t>, jamu, pegal</w:t>
      </w:r>
      <w:r w:rsidRPr="00955EA7">
        <w:rPr>
          <w:rFonts w:ascii="Arial" w:eastAsia="Calibri" w:hAnsi="Arial" w:cs="Arial"/>
          <w:lang w:val="id-ID"/>
        </w:rPr>
        <w:t xml:space="preserve"> </w:t>
      </w:r>
      <w:r w:rsidRPr="00955EA7">
        <w:rPr>
          <w:rFonts w:ascii="Arial" w:eastAsia="Calibri" w:hAnsi="Arial" w:cs="Arial"/>
        </w:rPr>
        <w:t>linu, natrium</w:t>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lang w:val="id-ID"/>
        </w:rPr>
        <w:t xml:space="preserve">  </w:t>
      </w:r>
      <w:r w:rsidRPr="00955EA7">
        <w:rPr>
          <w:rFonts w:ascii="Arial" w:eastAsia="Calibri" w:hAnsi="Arial" w:cs="Arial"/>
        </w:rPr>
        <w:t>diklofenak</w:t>
      </w: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Daftar</w:t>
      </w:r>
      <w:r w:rsidRPr="00955EA7">
        <w:rPr>
          <w:rFonts w:ascii="Arial" w:eastAsia="Calibri" w:hAnsi="Arial" w:cs="Arial"/>
          <w:lang w:val="id-ID"/>
        </w:rPr>
        <w:t xml:space="preserve"> </w:t>
      </w:r>
      <w:r w:rsidRPr="00955EA7">
        <w:rPr>
          <w:rFonts w:ascii="Arial" w:eastAsia="Calibri" w:hAnsi="Arial" w:cs="Arial"/>
        </w:rPr>
        <w:t>bacaan</w:t>
      </w:r>
      <w:r w:rsidRPr="00955EA7">
        <w:rPr>
          <w:rFonts w:ascii="Arial" w:eastAsia="Calibri" w:hAnsi="Arial" w:cs="Arial"/>
        </w:rPr>
        <w:tab/>
      </w:r>
      <w:r w:rsidRPr="00955EA7">
        <w:rPr>
          <w:rFonts w:ascii="Arial" w:eastAsia="Calibri" w:hAnsi="Arial" w:cs="Arial"/>
        </w:rPr>
        <w:tab/>
        <w:t>: 22 (1999-2018)</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b/>
        </w:rPr>
      </w:pP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tabs>
          <w:tab w:val="left" w:pos="4839"/>
        </w:tabs>
        <w:spacing w:after="0" w:line="259" w:lineRule="auto"/>
        <w:ind w:left="1440" w:hanging="1440"/>
        <w:rPr>
          <w:rFonts w:ascii="Arial" w:eastAsia="Calibri" w:hAnsi="Arial" w:cs="Arial"/>
          <w:b/>
          <w:sz w:val="24"/>
        </w:rPr>
      </w:pPr>
      <w:r w:rsidRPr="00955EA7">
        <w:rPr>
          <w:rFonts w:ascii="Arial" w:eastAsia="Calibri" w:hAnsi="Arial" w:cs="Arial"/>
          <w:b/>
          <w:sz w:val="24"/>
        </w:rPr>
        <w:tab/>
      </w:r>
      <w:r w:rsidRPr="00955EA7">
        <w:rPr>
          <w:rFonts w:ascii="Arial" w:eastAsia="Calibri" w:hAnsi="Arial" w:cs="Arial"/>
          <w:b/>
          <w:sz w:val="24"/>
        </w:rPr>
        <w:tab/>
      </w:r>
    </w:p>
    <w:p w:rsidR="00955EA7" w:rsidRPr="00955EA7" w:rsidRDefault="00955EA7" w:rsidP="00955EA7">
      <w:pPr>
        <w:spacing w:after="0" w:line="259" w:lineRule="auto"/>
        <w:ind w:left="1440" w:hanging="1440"/>
        <w:jc w:val="center"/>
        <w:rPr>
          <w:rFonts w:ascii="Arial" w:eastAsia="Calibri" w:hAnsi="Arial" w:cs="Arial"/>
          <w:b/>
          <w:sz w:val="24"/>
        </w:rPr>
      </w:pPr>
    </w:p>
    <w:p w:rsidR="00955EA7" w:rsidRPr="00955EA7" w:rsidRDefault="00955EA7" w:rsidP="00955EA7">
      <w:pPr>
        <w:spacing w:after="0" w:line="259" w:lineRule="auto"/>
        <w:ind w:left="1440" w:hanging="1440"/>
        <w:jc w:val="center"/>
        <w:rPr>
          <w:rFonts w:ascii="Arial" w:eastAsia="Calibri" w:hAnsi="Arial" w:cs="Arial"/>
          <w:b/>
          <w:sz w:val="24"/>
        </w:rPr>
      </w:pPr>
    </w:p>
    <w:p w:rsidR="00955EA7" w:rsidRPr="00955EA7" w:rsidRDefault="00955EA7" w:rsidP="00955EA7">
      <w:pPr>
        <w:spacing w:after="0" w:line="259" w:lineRule="auto"/>
        <w:rPr>
          <w:rFonts w:ascii="Arial" w:eastAsia="Calibri" w:hAnsi="Arial" w:cs="Arial"/>
          <w:b/>
          <w:sz w:val="24"/>
        </w:rPr>
      </w:pPr>
    </w:p>
    <w:p w:rsidR="00955EA7" w:rsidRPr="00955EA7" w:rsidRDefault="00955EA7" w:rsidP="00955EA7">
      <w:pPr>
        <w:spacing w:after="0" w:line="240" w:lineRule="auto"/>
        <w:jc w:val="both"/>
        <w:rPr>
          <w:rFonts w:ascii="Arial" w:eastAsia="Calibri" w:hAnsi="Arial" w:cs="Arial"/>
          <w:b/>
        </w:rPr>
      </w:pPr>
      <w:r w:rsidRPr="00955EA7">
        <w:rPr>
          <w:rFonts w:ascii="Arial" w:eastAsia="Calibri" w:hAnsi="Arial" w:cs="Arial"/>
          <w:b/>
        </w:rPr>
        <w:lastRenderedPageBreak/>
        <w:t xml:space="preserve">MEDAN HEALTH POLYTECHNIC OF MINISTRY OF HEALTH </w:t>
      </w:r>
    </w:p>
    <w:p w:rsidR="00955EA7" w:rsidRPr="00955EA7" w:rsidRDefault="00955EA7" w:rsidP="00955EA7">
      <w:pPr>
        <w:spacing w:after="0" w:line="240" w:lineRule="auto"/>
        <w:jc w:val="both"/>
        <w:rPr>
          <w:rFonts w:ascii="Arial" w:eastAsia="Calibri" w:hAnsi="Arial" w:cs="Arial"/>
          <w:b/>
        </w:rPr>
      </w:pPr>
      <w:r w:rsidRPr="00955EA7">
        <w:rPr>
          <w:rFonts w:ascii="Arial" w:eastAsia="Calibri" w:hAnsi="Arial" w:cs="Arial"/>
          <w:b/>
        </w:rPr>
        <w:t>PHARMACY  DEPARTMENT</w:t>
      </w:r>
    </w:p>
    <w:p w:rsidR="00955EA7" w:rsidRPr="00955EA7" w:rsidRDefault="00955EA7" w:rsidP="00955EA7">
      <w:pPr>
        <w:spacing w:after="0" w:line="240" w:lineRule="auto"/>
        <w:jc w:val="both"/>
        <w:rPr>
          <w:rFonts w:ascii="Arial" w:eastAsia="Calibri" w:hAnsi="Arial" w:cs="Arial"/>
          <w:b/>
        </w:rPr>
      </w:pPr>
      <w:r w:rsidRPr="00955EA7">
        <w:rPr>
          <w:rFonts w:ascii="Arial" w:eastAsia="Calibri" w:hAnsi="Arial" w:cs="Arial"/>
          <w:b/>
        </w:rPr>
        <w:t>SCIENTIFIC PAPER,     August 2019</w:t>
      </w:r>
    </w:p>
    <w:p w:rsidR="00955EA7" w:rsidRPr="00955EA7" w:rsidRDefault="00955EA7" w:rsidP="00955EA7">
      <w:pPr>
        <w:spacing w:after="0" w:line="240" w:lineRule="auto"/>
        <w:jc w:val="both"/>
        <w:rPr>
          <w:rFonts w:ascii="Arial" w:eastAsia="Calibri" w:hAnsi="Arial" w:cs="Arial"/>
          <w:b/>
        </w:rPr>
      </w:pPr>
    </w:p>
    <w:p w:rsidR="00955EA7" w:rsidRPr="00955EA7" w:rsidRDefault="00955EA7" w:rsidP="00955EA7">
      <w:pPr>
        <w:spacing w:after="0" w:line="240" w:lineRule="auto"/>
        <w:jc w:val="both"/>
        <w:rPr>
          <w:rFonts w:ascii="Arial" w:eastAsia="Calibri" w:hAnsi="Arial" w:cs="Arial"/>
          <w:b/>
        </w:rPr>
      </w:pPr>
      <w:r w:rsidRPr="00955EA7">
        <w:rPr>
          <w:rFonts w:ascii="Arial" w:eastAsia="Calibri" w:hAnsi="Arial" w:cs="Arial"/>
          <w:b/>
        </w:rPr>
        <w:t>Niami Fauziana Nasution</w:t>
      </w:r>
    </w:p>
    <w:p w:rsidR="00955EA7" w:rsidRPr="00955EA7" w:rsidRDefault="00955EA7" w:rsidP="00955EA7">
      <w:pPr>
        <w:spacing w:after="0" w:line="240" w:lineRule="auto"/>
        <w:jc w:val="both"/>
        <w:rPr>
          <w:rFonts w:ascii="Arial" w:eastAsia="Calibri" w:hAnsi="Arial" w:cs="Arial"/>
          <w:b/>
        </w:rPr>
      </w:pPr>
    </w:p>
    <w:p w:rsidR="00955EA7" w:rsidRPr="00955EA7" w:rsidRDefault="00955EA7" w:rsidP="00955EA7">
      <w:pPr>
        <w:spacing w:after="0" w:line="240" w:lineRule="auto"/>
        <w:jc w:val="both"/>
        <w:rPr>
          <w:rFonts w:ascii="Arial" w:eastAsia="Calibri" w:hAnsi="Arial" w:cs="Arial"/>
          <w:b/>
        </w:rPr>
      </w:pPr>
      <w:r w:rsidRPr="00955EA7">
        <w:rPr>
          <w:rFonts w:ascii="Arial" w:eastAsia="Calibri" w:hAnsi="Arial" w:cs="Arial"/>
          <w:b/>
        </w:rPr>
        <w:t xml:space="preserve">IDENTIFICATION OF DICLOFENAC SODIUM MEDICINE CHEMICALS IN </w:t>
      </w:r>
      <w:r w:rsidRPr="00955EA7">
        <w:rPr>
          <w:rFonts w:ascii="Arial" w:eastAsia="Calibri" w:hAnsi="Arial" w:cs="Arial"/>
          <w:b/>
          <w:sz w:val="24"/>
        </w:rPr>
        <w:t xml:space="preserve">WEARY HERB </w:t>
      </w:r>
      <w:r w:rsidRPr="00955EA7">
        <w:rPr>
          <w:rFonts w:ascii="Arial" w:eastAsia="Calibri" w:hAnsi="Arial" w:cs="Arial"/>
          <w:b/>
        </w:rPr>
        <w:t>BY THIN TYPICAL LAYER CH</w:t>
      </w:r>
      <w:r w:rsidRPr="00955EA7">
        <w:rPr>
          <w:rFonts w:ascii="Arial" w:eastAsia="Calibri" w:hAnsi="Arial" w:cs="Arial"/>
          <w:b/>
          <w:lang w:val="id-ID"/>
        </w:rPr>
        <w:t>R</w:t>
      </w:r>
      <w:r w:rsidRPr="00955EA7">
        <w:rPr>
          <w:rFonts w:ascii="Arial" w:eastAsia="Calibri" w:hAnsi="Arial" w:cs="Arial"/>
          <w:b/>
        </w:rPr>
        <w:t>OMATOGRAPHY FOR SALE ON JALAN A. H. NASUTION MEDAN JOHOR</w:t>
      </w:r>
    </w:p>
    <w:p w:rsidR="00955EA7" w:rsidRPr="00955EA7" w:rsidRDefault="00955EA7" w:rsidP="00955EA7">
      <w:pPr>
        <w:spacing w:after="0" w:line="240" w:lineRule="auto"/>
        <w:jc w:val="both"/>
        <w:rPr>
          <w:rFonts w:ascii="Arial" w:eastAsia="Calibri" w:hAnsi="Arial" w:cs="Arial"/>
          <w:b/>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x + 42 pages, 4 tables, 8 images, 9 attachments</w:t>
      </w:r>
    </w:p>
    <w:p w:rsidR="00955EA7" w:rsidRPr="00955EA7" w:rsidRDefault="00955EA7" w:rsidP="00955EA7">
      <w:pPr>
        <w:spacing w:after="0" w:line="240" w:lineRule="auto"/>
        <w:jc w:val="both"/>
        <w:rPr>
          <w:rFonts w:ascii="Arial" w:eastAsia="Calibri" w:hAnsi="Arial" w:cs="Arial"/>
          <w:b/>
        </w:rPr>
      </w:pPr>
    </w:p>
    <w:p w:rsidR="00955EA7" w:rsidRPr="00955EA7" w:rsidRDefault="00955EA7" w:rsidP="00955EA7">
      <w:pPr>
        <w:spacing w:after="0" w:line="240" w:lineRule="auto"/>
        <w:jc w:val="both"/>
        <w:rPr>
          <w:rFonts w:ascii="Arial" w:eastAsia="Calibri" w:hAnsi="Arial" w:cs="Arial"/>
          <w:b/>
        </w:rPr>
      </w:pPr>
    </w:p>
    <w:p w:rsidR="00955EA7" w:rsidRPr="00955EA7" w:rsidRDefault="00955EA7" w:rsidP="00955EA7">
      <w:pPr>
        <w:spacing w:after="0" w:line="240" w:lineRule="auto"/>
        <w:jc w:val="center"/>
        <w:rPr>
          <w:rFonts w:ascii="Arial" w:eastAsia="Calibri" w:hAnsi="Arial" w:cs="Arial"/>
          <w:b/>
        </w:rPr>
      </w:pPr>
      <w:r w:rsidRPr="00955EA7">
        <w:rPr>
          <w:rFonts w:ascii="Arial" w:eastAsia="Calibri" w:hAnsi="Arial" w:cs="Arial"/>
          <w:b/>
        </w:rPr>
        <w:t>ABSTRACT</w:t>
      </w:r>
    </w:p>
    <w:p w:rsidR="00955EA7" w:rsidRPr="00955EA7" w:rsidRDefault="00955EA7" w:rsidP="00955EA7">
      <w:pPr>
        <w:spacing w:after="0" w:line="120" w:lineRule="auto"/>
        <w:jc w:val="both"/>
        <w:rPr>
          <w:rFonts w:ascii="Arial" w:eastAsia="Calibri" w:hAnsi="Arial" w:cs="Arial"/>
        </w:rPr>
      </w:pPr>
    </w:p>
    <w:p w:rsidR="00955EA7" w:rsidRPr="00955EA7" w:rsidRDefault="00955EA7" w:rsidP="00955EA7">
      <w:pPr>
        <w:spacing w:after="0" w:line="240" w:lineRule="auto"/>
        <w:ind w:firstLine="426"/>
        <w:jc w:val="both"/>
        <w:rPr>
          <w:rFonts w:ascii="Arial" w:eastAsia="Calibri" w:hAnsi="Arial" w:cs="Arial"/>
        </w:rPr>
      </w:pPr>
      <w:r w:rsidRPr="00955EA7">
        <w:rPr>
          <w:rFonts w:ascii="Arial" w:eastAsia="Calibri" w:hAnsi="Arial" w:cs="Arial"/>
        </w:rPr>
        <w:t xml:space="preserve">Traditional medicines are ingredients in the form of plant materials, animal ingredients, mineral materials, preparations of </w:t>
      </w:r>
      <w:r w:rsidRPr="00955EA7">
        <w:rPr>
          <w:rFonts w:ascii="Arial" w:eastAsia="Calibri" w:hAnsi="Arial" w:cs="Arial"/>
          <w:i/>
        </w:rPr>
        <w:t>sarian</w:t>
      </w:r>
      <w:r w:rsidRPr="00955EA7">
        <w:rPr>
          <w:rFonts w:ascii="Arial" w:eastAsia="Calibri" w:hAnsi="Arial" w:cs="Arial"/>
        </w:rPr>
        <w:t xml:space="preserve"> (galenik), or mixtures of these materials which have been used for treatment for generations, and can be applied according to the norms applicable in the community. Herbal pains are consumed to reduce pain, relieve rheumatic pain, improve blood circulation, strengthen the body's resistance, and eliminate pain throughout the body. One of medicinal chemicals that is often added to herbal ache is sodium diclofenac. This study aims to identify the chemical content of sodium diclofenac that supply for rheumatic pain.</w:t>
      </w:r>
    </w:p>
    <w:p w:rsidR="00955EA7" w:rsidRPr="00955EA7" w:rsidRDefault="00955EA7" w:rsidP="00955EA7">
      <w:pPr>
        <w:spacing w:after="0" w:line="240" w:lineRule="auto"/>
        <w:ind w:firstLine="426"/>
        <w:jc w:val="both"/>
        <w:rPr>
          <w:rFonts w:ascii="Arial" w:eastAsia="Calibri" w:hAnsi="Arial" w:cs="Arial"/>
        </w:rPr>
      </w:pPr>
      <w:r w:rsidRPr="00955EA7">
        <w:rPr>
          <w:rFonts w:ascii="Arial" w:eastAsia="Calibri" w:hAnsi="Arial" w:cs="Arial"/>
        </w:rPr>
        <w:t>The pains of rheumatic pain used in this study, namely three types of herbal pains of rheumatic pain were labeled of A, B, and C which were sold on jalan A. H. Nasution Medan Johor, with purposive sampling method. Qualitative analysis of chemical substance of diclofenac sodium was carried out by thin layer chromatography (TLC), using stationary phase of silica gel and mobile phase of toluene: ethyl acetate: glacial acetic acid (60: 40: 1).</w:t>
      </w:r>
    </w:p>
    <w:p w:rsidR="00955EA7" w:rsidRPr="00955EA7" w:rsidRDefault="00955EA7" w:rsidP="00955EA7">
      <w:pPr>
        <w:spacing w:after="0" w:line="240" w:lineRule="auto"/>
        <w:ind w:firstLine="426"/>
        <w:jc w:val="both"/>
        <w:rPr>
          <w:rFonts w:ascii="Arial" w:eastAsia="Calibri" w:hAnsi="Arial" w:cs="Arial"/>
        </w:rPr>
      </w:pPr>
      <w:r w:rsidRPr="00955EA7">
        <w:rPr>
          <w:rFonts w:ascii="Arial" w:eastAsia="Calibri" w:hAnsi="Arial" w:cs="Arial"/>
        </w:rPr>
        <w:t>The results of analysis showed that sample B positively contained diclofenac sodium because the price of Rf 0.466 was obtained and difference in price of Rf sample with a comparison standard under 0.05 was 0.04.</w:t>
      </w:r>
    </w:p>
    <w:p w:rsidR="00955EA7" w:rsidRPr="00955EA7" w:rsidRDefault="00955EA7" w:rsidP="00955EA7">
      <w:pPr>
        <w:spacing w:after="0" w:line="240" w:lineRule="auto"/>
        <w:ind w:firstLine="426"/>
        <w:jc w:val="both"/>
        <w:rPr>
          <w:rFonts w:ascii="Arial" w:eastAsia="Calibri" w:hAnsi="Arial" w:cs="Arial"/>
        </w:rPr>
      </w:pPr>
      <w:r w:rsidRPr="00955EA7">
        <w:rPr>
          <w:rFonts w:ascii="Arial" w:eastAsia="Calibri" w:hAnsi="Arial" w:cs="Arial"/>
        </w:rPr>
        <w:t>The conclusion in this study is that sample B contains chemical of diclofenac sodium and does not meet the requirements according to Indonesian Minister of Health Regulation No. 007 of 2012 concerning Traditional Drug Registration.</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ind w:left="1560" w:hanging="1560"/>
        <w:jc w:val="both"/>
        <w:rPr>
          <w:rFonts w:ascii="Arial" w:eastAsia="Calibri" w:hAnsi="Arial" w:cs="Arial"/>
        </w:rPr>
      </w:pPr>
      <w:r w:rsidRPr="00955EA7">
        <w:rPr>
          <w:rFonts w:ascii="Arial" w:eastAsia="Calibri" w:hAnsi="Arial" w:cs="Arial"/>
        </w:rPr>
        <w:t>Keywords    : Thin layer chromatography, herbal medicine, rheumatic aches, diclofenac sodium</w:t>
      </w: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Reference</w:t>
      </w:r>
      <w:r w:rsidRPr="00955EA7">
        <w:rPr>
          <w:rFonts w:ascii="Arial" w:eastAsia="Calibri" w:hAnsi="Arial" w:cs="Arial"/>
        </w:rPr>
        <w:tab/>
        <w:t>: 22 (1999-2018)</w:t>
      </w:r>
    </w:p>
    <w:p w:rsidR="00955EA7" w:rsidRPr="00955EA7" w:rsidRDefault="00955EA7" w:rsidP="00955EA7">
      <w:pPr>
        <w:spacing w:after="0" w:line="259" w:lineRule="auto"/>
        <w:rPr>
          <w:rFonts w:ascii="Arial" w:eastAsia="Calibri" w:hAnsi="Arial" w:cs="Arial"/>
          <w:b/>
          <w:sz w:val="24"/>
        </w:rPr>
      </w:pPr>
    </w:p>
    <w:p w:rsidR="00955EA7" w:rsidRPr="00955EA7" w:rsidRDefault="00955EA7" w:rsidP="00955EA7">
      <w:pPr>
        <w:spacing w:after="0" w:line="259" w:lineRule="auto"/>
        <w:ind w:left="1440" w:hanging="1440"/>
        <w:jc w:val="center"/>
        <w:rPr>
          <w:rFonts w:ascii="Arial" w:eastAsia="Calibri" w:hAnsi="Arial" w:cs="Arial"/>
          <w:b/>
          <w:sz w:val="24"/>
        </w:rPr>
      </w:pPr>
    </w:p>
    <w:p w:rsidR="00955EA7" w:rsidRPr="00955EA7" w:rsidRDefault="00955EA7" w:rsidP="00955EA7">
      <w:pPr>
        <w:spacing w:after="0" w:line="259" w:lineRule="auto"/>
        <w:ind w:left="1440" w:hanging="1440"/>
        <w:jc w:val="center"/>
        <w:rPr>
          <w:rFonts w:ascii="Arial" w:eastAsia="Calibri" w:hAnsi="Arial" w:cs="Arial"/>
          <w:b/>
          <w:sz w:val="24"/>
        </w:rPr>
      </w:pPr>
    </w:p>
    <w:p w:rsidR="00955EA7" w:rsidRPr="00955EA7" w:rsidRDefault="00955EA7" w:rsidP="00955EA7">
      <w:pPr>
        <w:spacing w:after="0" w:line="259" w:lineRule="auto"/>
        <w:ind w:left="1440" w:hanging="1440"/>
        <w:jc w:val="center"/>
        <w:rPr>
          <w:rFonts w:ascii="Arial" w:eastAsia="Calibri" w:hAnsi="Arial" w:cs="Arial"/>
          <w:b/>
          <w:sz w:val="24"/>
        </w:rPr>
      </w:pPr>
    </w:p>
    <w:p w:rsidR="00955EA7" w:rsidRPr="00955EA7" w:rsidRDefault="00955EA7" w:rsidP="00955EA7">
      <w:pPr>
        <w:spacing w:after="0" w:line="259" w:lineRule="auto"/>
        <w:ind w:left="1440" w:hanging="1440"/>
        <w:jc w:val="center"/>
        <w:rPr>
          <w:rFonts w:ascii="Arial" w:eastAsia="Calibri" w:hAnsi="Arial" w:cs="Arial"/>
          <w:b/>
          <w:sz w:val="24"/>
        </w:rPr>
      </w:pPr>
    </w:p>
    <w:p w:rsidR="00955EA7" w:rsidRPr="00955EA7" w:rsidRDefault="00955EA7" w:rsidP="00955EA7">
      <w:pPr>
        <w:spacing w:after="0" w:line="259" w:lineRule="auto"/>
        <w:ind w:left="1440" w:hanging="1440"/>
        <w:jc w:val="center"/>
        <w:rPr>
          <w:rFonts w:ascii="Arial" w:eastAsia="Calibri" w:hAnsi="Arial" w:cs="Arial"/>
          <w:b/>
          <w:sz w:val="24"/>
        </w:rPr>
      </w:pPr>
    </w:p>
    <w:p w:rsidR="00955EA7" w:rsidRPr="00955EA7" w:rsidRDefault="00955EA7" w:rsidP="00955EA7">
      <w:pPr>
        <w:spacing w:after="0" w:line="259" w:lineRule="auto"/>
        <w:ind w:left="1440" w:hanging="1440"/>
        <w:jc w:val="center"/>
        <w:rPr>
          <w:rFonts w:ascii="Arial" w:eastAsia="Calibri" w:hAnsi="Arial" w:cs="Arial"/>
          <w:b/>
          <w:sz w:val="24"/>
        </w:rPr>
      </w:pPr>
    </w:p>
    <w:p w:rsidR="00955EA7" w:rsidRPr="00955EA7" w:rsidRDefault="00955EA7" w:rsidP="00955EA7">
      <w:pPr>
        <w:spacing w:after="160" w:line="360" w:lineRule="auto"/>
        <w:rPr>
          <w:rFonts w:ascii="Arial" w:eastAsia="Calibri" w:hAnsi="Arial" w:cs="Arial"/>
        </w:rPr>
      </w:pPr>
    </w:p>
    <w:p w:rsidR="00955EA7" w:rsidRPr="00955EA7" w:rsidRDefault="00955EA7" w:rsidP="00955EA7">
      <w:pPr>
        <w:spacing w:after="0" w:line="259" w:lineRule="auto"/>
        <w:ind w:left="1440" w:hanging="1440"/>
        <w:jc w:val="center"/>
        <w:rPr>
          <w:rFonts w:ascii="Arial" w:eastAsia="Calibri" w:hAnsi="Arial" w:cs="Arial"/>
          <w:b/>
          <w:sz w:val="24"/>
        </w:rPr>
      </w:pPr>
      <w:r w:rsidRPr="00955EA7">
        <w:rPr>
          <w:rFonts w:ascii="Arial" w:eastAsia="Calibri" w:hAnsi="Arial" w:cs="Arial"/>
          <w:b/>
          <w:sz w:val="24"/>
        </w:rPr>
        <w:lastRenderedPageBreak/>
        <w:t>KATA PENGANTAR</w:t>
      </w:r>
    </w:p>
    <w:p w:rsidR="00955EA7" w:rsidRPr="00955EA7" w:rsidRDefault="00955EA7" w:rsidP="00955EA7">
      <w:pPr>
        <w:spacing w:after="0"/>
        <w:rPr>
          <w:rFonts w:ascii="Arial" w:eastAsia="Calibri" w:hAnsi="Arial" w:cs="Arial"/>
          <w:b/>
          <w:sz w:val="24"/>
        </w:rPr>
      </w:pPr>
    </w:p>
    <w:p w:rsidR="00955EA7" w:rsidRPr="00955EA7" w:rsidRDefault="00955EA7" w:rsidP="00955EA7">
      <w:pPr>
        <w:spacing w:after="0" w:line="360" w:lineRule="auto"/>
        <w:ind w:firstLine="720"/>
        <w:jc w:val="both"/>
        <w:rPr>
          <w:rFonts w:ascii="Arial" w:eastAsia="Calibri" w:hAnsi="Arial" w:cs="Arial"/>
        </w:rPr>
      </w:pPr>
      <w:r w:rsidRPr="00955EA7">
        <w:rPr>
          <w:rFonts w:ascii="Arial" w:eastAsia="Calibri" w:hAnsi="Arial" w:cs="Arial"/>
        </w:rPr>
        <w:t>Puji dan syukur kepada Allah SWT yang telah melimpahkan rahmat dan karunia-Nya sehingga penulis dapat menyelesaikan Karya Tulis Ilmiah ini yang berjudul “IDENTIFIKASI BAHAN KIMIA OBAT NATRIUM DIKLOFENAK PADA JAMU PEGAL LINU SECARA KROMATOGRAFI LAPIS TIPIS YANG DIJUAL DI JALAN A. H. NASUTION MEDAN JOHOR”.</w:t>
      </w:r>
    </w:p>
    <w:p w:rsidR="00955EA7" w:rsidRPr="00955EA7" w:rsidRDefault="00955EA7" w:rsidP="00955EA7">
      <w:pPr>
        <w:spacing w:after="0" w:line="360" w:lineRule="auto"/>
        <w:ind w:firstLine="720"/>
        <w:jc w:val="both"/>
        <w:rPr>
          <w:rFonts w:ascii="Arial" w:eastAsia="Calibri" w:hAnsi="Arial" w:cs="Arial"/>
        </w:rPr>
      </w:pPr>
      <w:r w:rsidRPr="00955EA7">
        <w:rPr>
          <w:rFonts w:ascii="Arial" w:eastAsia="Calibri" w:hAnsi="Arial" w:cs="Arial"/>
        </w:rPr>
        <w:t>Penulis telah berupaya seoptimal mungkin menyelesaikan karya tulis ini, namun penulis menyadari masih banyak kekurangan, untuk itu penulis mengharapkan masukan berupa saran ataupun kritik yang bersifat membangun dari pembaca demi penyempurnaan karya tulis ini.</w:t>
      </w:r>
    </w:p>
    <w:p w:rsidR="00955EA7" w:rsidRPr="00955EA7" w:rsidRDefault="00955EA7" w:rsidP="00955EA7">
      <w:pPr>
        <w:spacing w:after="0" w:line="360" w:lineRule="auto"/>
        <w:ind w:firstLine="720"/>
        <w:jc w:val="both"/>
        <w:rPr>
          <w:rFonts w:ascii="Arial" w:eastAsia="Calibri" w:hAnsi="Arial" w:cs="Arial"/>
        </w:rPr>
      </w:pPr>
      <w:r w:rsidRPr="00955EA7">
        <w:rPr>
          <w:rFonts w:ascii="Arial" w:eastAsia="Calibri" w:hAnsi="Arial" w:cs="Arial"/>
        </w:rPr>
        <w:t>Adapun tujuan dari penulisan karya tulis ini adalah untuk melengkapi dan memenuhi salah satu syarat untuk menyelesaikan program pendidikan D-III di Jurusan Farmasi Poltekkes Kemenkes Medan guna meraih gelar ahli madya farmasi.</w:t>
      </w:r>
    </w:p>
    <w:p w:rsidR="00955EA7" w:rsidRPr="00955EA7" w:rsidRDefault="00955EA7" w:rsidP="00955EA7">
      <w:pPr>
        <w:spacing w:after="0" w:line="360" w:lineRule="auto"/>
        <w:ind w:firstLine="720"/>
        <w:jc w:val="both"/>
        <w:rPr>
          <w:rFonts w:ascii="Arial" w:eastAsia="Calibri" w:hAnsi="Arial" w:cs="Arial"/>
        </w:rPr>
      </w:pPr>
      <w:r w:rsidRPr="00955EA7">
        <w:rPr>
          <w:rFonts w:ascii="Arial" w:eastAsia="Calibri" w:hAnsi="Arial" w:cs="Arial"/>
        </w:rPr>
        <w:t>Dalam penyusunan dan penulisan karya tulis ini penulis telah banyak menerima bimbingan, bantuan beserta doa dari berbagai pihak. Oleh karena itu, pada kesempatan ini penulis ingin menyampaikan ucapan terima kasih kepada:</w:t>
      </w:r>
    </w:p>
    <w:p w:rsidR="00955EA7" w:rsidRPr="00955EA7" w:rsidRDefault="00955EA7" w:rsidP="00955EA7">
      <w:pPr>
        <w:numPr>
          <w:ilvl w:val="0"/>
          <w:numId w:val="1"/>
        </w:numPr>
        <w:spacing w:after="0" w:line="360" w:lineRule="auto"/>
        <w:ind w:left="709" w:hanging="425"/>
        <w:contextualSpacing/>
        <w:jc w:val="both"/>
        <w:rPr>
          <w:rFonts w:ascii="Arial" w:eastAsia="Calibri" w:hAnsi="Arial" w:cs="Arial"/>
        </w:rPr>
      </w:pPr>
      <w:r w:rsidRPr="00955EA7">
        <w:rPr>
          <w:rFonts w:ascii="Arial" w:eastAsia="Calibri" w:hAnsi="Arial" w:cs="Arial"/>
        </w:rPr>
        <w:t>Ibu Dra. Ida Nurhayati, M.Kes selaku Direktur Poltekkes Kemenkes Medan.</w:t>
      </w:r>
    </w:p>
    <w:p w:rsidR="00955EA7" w:rsidRPr="00955EA7" w:rsidRDefault="00955EA7" w:rsidP="00955EA7">
      <w:pPr>
        <w:numPr>
          <w:ilvl w:val="0"/>
          <w:numId w:val="1"/>
        </w:numPr>
        <w:spacing w:after="0" w:line="360" w:lineRule="auto"/>
        <w:ind w:left="709" w:hanging="425"/>
        <w:contextualSpacing/>
        <w:jc w:val="both"/>
        <w:rPr>
          <w:rFonts w:ascii="Arial" w:eastAsia="Calibri" w:hAnsi="Arial" w:cs="Arial"/>
        </w:rPr>
      </w:pPr>
      <w:r w:rsidRPr="00955EA7">
        <w:rPr>
          <w:rFonts w:ascii="Arial" w:eastAsia="Calibri" w:hAnsi="Arial" w:cs="Arial"/>
        </w:rPr>
        <w:t>Ibu Dra. Masniah, M.Kes., Apt selaku Ketua Jurusan Farmasi Poltekkes Kemenkes Medan.</w:t>
      </w:r>
    </w:p>
    <w:p w:rsidR="00955EA7" w:rsidRPr="00955EA7" w:rsidRDefault="00955EA7" w:rsidP="00955EA7">
      <w:pPr>
        <w:numPr>
          <w:ilvl w:val="0"/>
          <w:numId w:val="1"/>
        </w:numPr>
        <w:spacing w:after="0" w:line="360" w:lineRule="auto"/>
        <w:ind w:left="709" w:hanging="425"/>
        <w:contextualSpacing/>
        <w:jc w:val="both"/>
        <w:rPr>
          <w:rFonts w:ascii="Arial" w:eastAsia="Calibri" w:hAnsi="Arial" w:cs="Arial"/>
        </w:rPr>
      </w:pPr>
      <w:r w:rsidRPr="00955EA7">
        <w:rPr>
          <w:rFonts w:ascii="Arial" w:eastAsia="Calibri" w:hAnsi="Arial" w:cs="Arial"/>
        </w:rPr>
        <w:t>Ibu Sri Widia Ningsih, M.Si selaku pembimbing KTI dan ketua penguji KTI dan UAP yang memberikan masukan serta bimbingan kepada penulis.</w:t>
      </w:r>
    </w:p>
    <w:p w:rsidR="00955EA7" w:rsidRPr="00955EA7" w:rsidRDefault="00955EA7" w:rsidP="00955EA7">
      <w:pPr>
        <w:numPr>
          <w:ilvl w:val="0"/>
          <w:numId w:val="1"/>
        </w:numPr>
        <w:spacing w:after="0" w:line="360" w:lineRule="auto"/>
        <w:ind w:left="709" w:hanging="425"/>
        <w:contextualSpacing/>
        <w:jc w:val="both"/>
        <w:rPr>
          <w:rFonts w:ascii="Arial" w:eastAsia="Calibri" w:hAnsi="Arial" w:cs="Arial"/>
        </w:rPr>
      </w:pPr>
      <w:r w:rsidRPr="00955EA7">
        <w:rPr>
          <w:rFonts w:ascii="Arial" w:eastAsia="Calibri" w:hAnsi="Arial" w:cs="Arial"/>
        </w:rPr>
        <w:t>Ibu Dra. Masniah, M.Kes., Apt dan Ibu Nurul Hidayah, M.Si selaku penguji I dan Penguji II KTI dan UAP yang telah menguji dan memberi masukan dan dukungan kepada penulis.</w:t>
      </w:r>
    </w:p>
    <w:p w:rsidR="00955EA7" w:rsidRPr="00955EA7" w:rsidRDefault="00955EA7" w:rsidP="00955EA7">
      <w:pPr>
        <w:numPr>
          <w:ilvl w:val="0"/>
          <w:numId w:val="1"/>
        </w:numPr>
        <w:spacing w:after="0" w:line="360" w:lineRule="auto"/>
        <w:ind w:left="709" w:hanging="425"/>
        <w:contextualSpacing/>
        <w:jc w:val="both"/>
        <w:rPr>
          <w:rFonts w:ascii="Arial" w:eastAsia="Calibri" w:hAnsi="Arial" w:cs="Arial"/>
        </w:rPr>
      </w:pPr>
      <w:r w:rsidRPr="00955EA7">
        <w:rPr>
          <w:rFonts w:ascii="Arial" w:eastAsia="Calibri" w:hAnsi="Arial" w:cs="Arial"/>
        </w:rPr>
        <w:t>Seluruh Dosen dan staff pegawai Jurusan Farmasi Poltekkes Kemenkes Medan.</w:t>
      </w:r>
    </w:p>
    <w:p w:rsidR="00955EA7" w:rsidRPr="00955EA7" w:rsidRDefault="00955EA7" w:rsidP="00955EA7">
      <w:pPr>
        <w:numPr>
          <w:ilvl w:val="0"/>
          <w:numId w:val="1"/>
        </w:numPr>
        <w:spacing w:after="0" w:line="360" w:lineRule="auto"/>
        <w:ind w:left="709" w:hanging="425"/>
        <w:contextualSpacing/>
        <w:jc w:val="both"/>
        <w:rPr>
          <w:rFonts w:ascii="Arial" w:eastAsia="Calibri" w:hAnsi="Arial" w:cs="Arial"/>
        </w:rPr>
      </w:pPr>
      <w:r w:rsidRPr="00955EA7">
        <w:rPr>
          <w:rFonts w:ascii="Arial" w:eastAsia="Calibri" w:hAnsi="Arial" w:cs="Arial"/>
        </w:rPr>
        <w:t xml:space="preserve">Teristimewa kepada kedua orang tua penulis Ayahanda Drs. H. Mahlil Mahda Nasution dan Ibunda Dra. Hj. Fatimah Ira tercinta, terima kasih yang tak terhingga atas doa, kasih sayang, serta dukungan penuh baik moril maupun materil sehingga penulis dapat menyelesaikan pendidikan </w:t>
      </w:r>
      <w:r w:rsidRPr="00955EA7">
        <w:rPr>
          <w:rFonts w:ascii="Arial" w:eastAsia="Calibri" w:hAnsi="Arial" w:cs="Arial"/>
        </w:rPr>
        <w:lastRenderedPageBreak/>
        <w:t>dan penulisan karya tulis ilmiah ini. Semoga Allah SWT senantiasa melimpahkan kesehatan, rizki, rahmat dan ridho-Nya pada keduanya.</w:t>
      </w:r>
    </w:p>
    <w:p w:rsidR="00955EA7" w:rsidRPr="00955EA7" w:rsidRDefault="00955EA7" w:rsidP="00955EA7">
      <w:pPr>
        <w:numPr>
          <w:ilvl w:val="0"/>
          <w:numId w:val="1"/>
        </w:numPr>
        <w:spacing w:after="0" w:line="360" w:lineRule="auto"/>
        <w:ind w:left="709" w:hanging="425"/>
        <w:contextualSpacing/>
        <w:jc w:val="both"/>
        <w:rPr>
          <w:rFonts w:ascii="Arial" w:eastAsia="Calibri" w:hAnsi="Arial" w:cs="Arial"/>
        </w:rPr>
      </w:pPr>
      <w:r w:rsidRPr="00955EA7">
        <w:rPr>
          <w:rFonts w:ascii="Arial" w:eastAsia="Calibri" w:hAnsi="Arial" w:cs="Arial"/>
        </w:rPr>
        <w:t>kedua kakak tercinta Fatma Rizqika Nasution, AMK dan Alfi Fadhlina Nasution, S.Pdi, dan kedua abang penulis Faisal Maulana, S.Kep dan Muhammad Kamil, AMAK. Terima kasih atas doa dan dukungannya yang tak pernah lelah memberikan motivasi. Semoga selalu ada dalam lindungan Allah SWT.</w:t>
      </w:r>
    </w:p>
    <w:p w:rsidR="00955EA7" w:rsidRPr="00955EA7" w:rsidRDefault="00955EA7" w:rsidP="00955EA7">
      <w:pPr>
        <w:numPr>
          <w:ilvl w:val="0"/>
          <w:numId w:val="1"/>
        </w:numPr>
        <w:spacing w:after="0" w:line="360" w:lineRule="auto"/>
        <w:ind w:left="709" w:hanging="425"/>
        <w:contextualSpacing/>
        <w:jc w:val="both"/>
        <w:rPr>
          <w:rFonts w:ascii="Arial" w:eastAsia="Calibri" w:hAnsi="Arial" w:cs="Arial"/>
        </w:rPr>
      </w:pPr>
      <w:r w:rsidRPr="00955EA7">
        <w:rPr>
          <w:rFonts w:ascii="Arial" w:eastAsia="Calibri" w:hAnsi="Arial" w:cs="Arial"/>
        </w:rPr>
        <w:t xml:space="preserve">Kepada sahabat tercinta kak Halim Sibarani dan Abuya Difa Gumala Lubis yang senantiasa memberikan semangat dan menemani serta membantu penulis selama melaksanakan penelitian. Terima kasih atas kebersamaannya semoga kita tidak saling melupakan. </w:t>
      </w:r>
    </w:p>
    <w:p w:rsidR="00955EA7" w:rsidRPr="00955EA7" w:rsidRDefault="00955EA7" w:rsidP="00955EA7">
      <w:pPr>
        <w:numPr>
          <w:ilvl w:val="0"/>
          <w:numId w:val="1"/>
        </w:numPr>
        <w:spacing w:after="0" w:line="360" w:lineRule="auto"/>
        <w:ind w:left="709" w:hanging="425"/>
        <w:contextualSpacing/>
        <w:jc w:val="both"/>
        <w:rPr>
          <w:rFonts w:ascii="Arial" w:eastAsia="Calibri" w:hAnsi="Arial" w:cs="Arial"/>
        </w:rPr>
      </w:pPr>
      <w:r w:rsidRPr="00955EA7">
        <w:rPr>
          <w:rFonts w:ascii="Arial" w:eastAsia="Calibri" w:hAnsi="Arial" w:cs="Arial"/>
        </w:rPr>
        <w:t>Kepada seluruh pihak yang membantu dalam melaksanakan penelitian ini yang tidak dapat penulis tuliskan satu persatu.</w:t>
      </w:r>
    </w:p>
    <w:p w:rsidR="00955EA7" w:rsidRPr="00955EA7" w:rsidRDefault="00955EA7" w:rsidP="00955EA7">
      <w:pPr>
        <w:spacing w:after="0" w:line="360" w:lineRule="auto"/>
        <w:ind w:left="284" w:firstLine="425"/>
        <w:contextualSpacing/>
        <w:jc w:val="both"/>
        <w:rPr>
          <w:rFonts w:ascii="Arial" w:eastAsia="Calibri" w:hAnsi="Arial" w:cs="Arial"/>
        </w:rPr>
      </w:pPr>
      <w:r w:rsidRPr="00955EA7">
        <w:rPr>
          <w:rFonts w:ascii="Arial" w:eastAsia="Calibri" w:hAnsi="Arial" w:cs="Arial"/>
        </w:rPr>
        <w:t>Akhirnya dengan segala kerendahan hati penulis menyadari sepenuhnya bahwa penulisan Karya Tulis Ilmiah ini jauh dari kesempurnaan, namun penulis berharap Karya Tulis Ilmiah ini bermanfaat bagi kita semua.</w:t>
      </w:r>
    </w:p>
    <w:p w:rsidR="00955EA7" w:rsidRPr="00955EA7" w:rsidRDefault="00955EA7" w:rsidP="00955EA7">
      <w:pPr>
        <w:spacing w:after="0" w:line="360" w:lineRule="auto"/>
        <w:rPr>
          <w:rFonts w:ascii="Arial" w:eastAsia="Calibri" w:hAnsi="Arial" w:cs="Arial"/>
        </w:rPr>
      </w:pPr>
    </w:p>
    <w:p w:rsidR="00955EA7" w:rsidRPr="00955EA7" w:rsidRDefault="00955EA7" w:rsidP="00955EA7">
      <w:pPr>
        <w:spacing w:after="0" w:line="360" w:lineRule="auto"/>
        <w:ind w:left="709" w:firstLine="371"/>
        <w:contextualSpacing/>
        <w:jc w:val="right"/>
        <w:rPr>
          <w:rFonts w:ascii="Arial" w:eastAsia="Calibri" w:hAnsi="Arial" w:cs="Arial"/>
        </w:rPr>
      </w:pPr>
    </w:p>
    <w:p w:rsidR="00955EA7" w:rsidRPr="00955EA7" w:rsidRDefault="00955EA7" w:rsidP="00955EA7">
      <w:pPr>
        <w:spacing w:after="0" w:line="360" w:lineRule="auto"/>
        <w:ind w:left="709" w:firstLine="371"/>
        <w:contextualSpacing/>
        <w:jc w:val="right"/>
        <w:rPr>
          <w:rFonts w:ascii="Arial" w:eastAsia="Calibri" w:hAnsi="Arial" w:cs="Arial"/>
        </w:rPr>
      </w:pPr>
    </w:p>
    <w:p w:rsidR="00955EA7" w:rsidRPr="00955EA7" w:rsidRDefault="00955EA7" w:rsidP="00955EA7">
      <w:pPr>
        <w:spacing w:after="0" w:line="240" w:lineRule="auto"/>
        <w:ind w:left="5018" w:firstLine="371"/>
        <w:contextualSpacing/>
        <w:jc w:val="center"/>
        <w:rPr>
          <w:rFonts w:ascii="Arial" w:eastAsia="Calibri" w:hAnsi="Arial" w:cs="Arial"/>
        </w:rPr>
      </w:pPr>
      <w:r w:rsidRPr="00955EA7">
        <w:rPr>
          <w:rFonts w:ascii="Arial" w:eastAsia="Calibri" w:hAnsi="Arial" w:cs="Arial"/>
        </w:rPr>
        <w:t>Medan,       Agustus 2019</w:t>
      </w:r>
    </w:p>
    <w:p w:rsidR="00955EA7" w:rsidRPr="00955EA7" w:rsidRDefault="00955EA7" w:rsidP="00955EA7">
      <w:pPr>
        <w:spacing w:after="0" w:line="240" w:lineRule="auto"/>
        <w:ind w:left="5389" w:firstLine="371"/>
        <w:contextualSpacing/>
        <w:rPr>
          <w:rFonts w:ascii="Arial" w:eastAsia="Calibri" w:hAnsi="Arial" w:cs="Arial"/>
        </w:rPr>
      </w:pPr>
      <w:r w:rsidRPr="00955EA7">
        <w:rPr>
          <w:rFonts w:ascii="Arial" w:eastAsia="Calibri" w:hAnsi="Arial" w:cs="Arial"/>
        </w:rPr>
        <w:t xml:space="preserve">         Penulis</w:t>
      </w:r>
    </w:p>
    <w:p w:rsidR="00955EA7" w:rsidRPr="00955EA7" w:rsidRDefault="00955EA7" w:rsidP="00955EA7">
      <w:pPr>
        <w:spacing w:after="0" w:line="240" w:lineRule="auto"/>
        <w:ind w:left="5389" w:firstLine="371"/>
        <w:contextualSpacing/>
        <w:rPr>
          <w:rFonts w:ascii="Arial" w:eastAsia="Calibri" w:hAnsi="Arial" w:cs="Arial"/>
        </w:rPr>
      </w:pPr>
    </w:p>
    <w:p w:rsidR="00955EA7" w:rsidRPr="00955EA7" w:rsidRDefault="00955EA7" w:rsidP="00955EA7">
      <w:pPr>
        <w:spacing w:after="0" w:line="240" w:lineRule="auto"/>
        <w:ind w:left="5389" w:firstLine="371"/>
        <w:contextualSpacing/>
        <w:rPr>
          <w:rFonts w:ascii="Arial" w:eastAsia="Calibri" w:hAnsi="Arial" w:cs="Arial"/>
        </w:rPr>
      </w:pPr>
    </w:p>
    <w:p w:rsidR="00955EA7" w:rsidRPr="00955EA7" w:rsidRDefault="00955EA7" w:rsidP="00955EA7">
      <w:pPr>
        <w:spacing w:after="0" w:line="240" w:lineRule="auto"/>
        <w:ind w:left="5389" w:firstLine="371"/>
        <w:contextualSpacing/>
        <w:rPr>
          <w:rFonts w:ascii="Arial" w:eastAsia="Calibri" w:hAnsi="Arial" w:cs="Arial"/>
        </w:rPr>
      </w:pPr>
    </w:p>
    <w:p w:rsidR="00955EA7" w:rsidRPr="00955EA7" w:rsidRDefault="00955EA7" w:rsidP="00955EA7">
      <w:pPr>
        <w:spacing w:after="0" w:line="240" w:lineRule="auto"/>
        <w:ind w:left="5389" w:firstLine="371"/>
        <w:contextualSpacing/>
        <w:rPr>
          <w:rFonts w:ascii="Arial" w:eastAsia="Calibri" w:hAnsi="Arial" w:cs="Arial"/>
        </w:rPr>
      </w:pPr>
    </w:p>
    <w:p w:rsidR="00955EA7" w:rsidRPr="00955EA7" w:rsidRDefault="00955EA7" w:rsidP="00955EA7">
      <w:pPr>
        <w:spacing w:after="0" w:line="240" w:lineRule="auto"/>
        <w:ind w:left="4669" w:firstLine="720"/>
        <w:rPr>
          <w:rFonts w:ascii="Arial" w:eastAsia="Calibri" w:hAnsi="Arial" w:cs="Arial"/>
        </w:rPr>
      </w:pPr>
      <w:r w:rsidRPr="00955EA7">
        <w:rPr>
          <w:rFonts w:ascii="Arial" w:eastAsia="Calibri" w:hAnsi="Arial" w:cs="Arial"/>
        </w:rPr>
        <w:t>Niami Fauziana Nasution</w:t>
      </w:r>
    </w:p>
    <w:p w:rsidR="00955EA7" w:rsidRPr="00955EA7" w:rsidRDefault="00955EA7" w:rsidP="00955EA7">
      <w:pPr>
        <w:spacing w:after="0" w:line="240" w:lineRule="auto"/>
        <w:ind w:left="4669" w:firstLine="720"/>
        <w:rPr>
          <w:rFonts w:ascii="Arial" w:eastAsia="Calibri" w:hAnsi="Arial" w:cs="Arial"/>
        </w:rPr>
      </w:pPr>
      <w:r w:rsidRPr="00955EA7">
        <w:rPr>
          <w:rFonts w:ascii="Arial" w:eastAsia="Calibri" w:hAnsi="Arial" w:cs="Arial"/>
        </w:rPr>
        <w:t>NIM. P07539016018</w:t>
      </w:r>
    </w:p>
    <w:p w:rsidR="00955EA7" w:rsidRPr="00955EA7" w:rsidRDefault="00955EA7" w:rsidP="00955EA7">
      <w:pPr>
        <w:spacing w:after="160" w:line="360" w:lineRule="auto"/>
        <w:rPr>
          <w:rFonts w:ascii="Arial" w:eastAsia="Calibri" w:hAnsi="Arial" w:cs="Arial"/>
        </w:rPr>
      </w:pPr>
    </w:p>
    <w:p w:rsidR="00955EA7" w:rsidRPr="00955EA7" w:rsidRDefault="00955EA7" w:rsidP="00955EA7">
      <w:pPr>
        <w:spacing w:after="160" w:line="360" w:lineRule="auto"/>
        <w:rPr>
          <w:rFonts w:ascii="Arial" w:eastAsia="Calibri" w:hAnsi="Arial" w:cs="Arial"/>
        </w:rPr>
      </w:pPr>
    </w:p>
    <w:p w:rsidR="00955EA7" w:rsidRPr="00955EA7" w:rsidRDefault="00955EA7" w:rsidP="00955EA7">
      <w:pPr>
        <w:spacing w:after="160" w:line="360" w:lineRule="auto"/>
        <w:rPr>
          <w:rFonts w:ascii="Arial" w:eastAsia="Calibri" w:hAnsi="Arial" w:cs="Arial"/>
        </w:rPr>
      </w:pPr>
    </w:p>
    <w:p w:rsidR="00955EA7" w:rsidRPr="00955EA7" w:rsidRDefault="00955EA7" w:rsidP="00955EA7">
      <w:pPr>
        <w:spacing w:after="160" w:line="360" w:lineRule="auto"/>
        <w:rPr>
          <w:rFonts w:ascii="Arial" w:eastAsia="Calibri" w:hAnsi="Arial" w:cs="Arial"/>
        </w:rPr>
      </w:pPr>
    </w:p>
    <w:p w:rsidR="00955EA7" w:rsidRPr="00955EA7" w:rsidRDefault="00955EA7" w:rsidP="00955EA7">
      <w:pPr>
        <w:spacing w:after="160" w:line="360" w:lineRule="auto"/>
        <w:rPr>
          <w:rFonts w:ascii="Arial" w:eastAsia="Calibri" w:hAnsi="Arial" w:cs="Arial"/>
        </w:rPr>
      </w:pPr>
    </w:p>
    <w:p w:rsidR="00955EA7" w:rsidRPr="00955EA7" w:rsidRDefault="00955EA7" w:rsidP="00955EA7">
      <w:pPr>
        <w:spacing w:after="160" w:line="360" w:lineRule="auto"/>
        <w:rPr>
          <w:rFonts w:ascii="Arial" w:eastAsia="Calibri" w:hAnsi="Arial" w:cs="Arial"/>
        </w:rPr>
      </w:pPr>
    </w:p>
    <w:p w:rsidR="00955EA7" w:rsidRPr="00955EA7" w:rsidRDefault="00955EA7" w:rsidP="00955EA7">
      <w:pPr>
        <w:spacing w:after="160" w:line="360" w:lineRule="auto"/>
        <w:rPr>
          <w:rFonts w:ascii="Arial" w:eastAsia="Calibri" w:hAnsi="Arial" w:cs="Arial"/>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r w:rsidRPr="00955EA7">
        <w:rPr>
          <w:rFonts w:ascii="Arial" w:eastAsia="Calibri" w:hAnsi="Arial" w:cs="Arial"/>
          <w:b/>
          <w:sz w:val="24"/>
        </w:rPr>
        <w:lastRenderedPageBreak/>
        <w:t>DAFTAR ISI</w:t>
      </w: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160" w:line="259" w:lineRule="auto"/>
        <w:ind w:right="284"/>
        <w:jc w:val="right"/>
        <w:rPr>
          <w:rFonts w:ascii="Arial" w:eastAsia="Calibri" w:hAnsi="Arial" w:cs="Arial"/>
          <w:b/>
        </w:rPr>
      </w:pPr>
      <w:r w:rsidRPr="00955EA7">
        <w:rPr>
          <w:rFonts w:ascii="Arial" w:eastAsia="Calibri" w:hAnsi="Arial" w:cs="Arial"/>
          <w:b/>
        </w:rPr>
        <w:t>Halaman</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b/>
        </w:rPr>
      </w:pPr>
      <w:r w:rsidRPr="00955EA7">
        <w:rPr>
          <w:rFonts w:ascii="Arial" w:eastAsia="Calibri" w:hAnsi="Arial" w:cs="Arial"/>
          <w:b/>
        </w:rPr>
        <w:t>LEMBAR PERSETUJUAN</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b/>
        </w:rPr>
      </w:pPr>
      <w:r w:rsidRPr="00955EA7">
        <w:rPr>
          <w:rFonts w:ascii="Arial" w:eastAsia="Calibri" w:hAnsi="Arial" w:cs="Arial"/>
          <w:b/>
        </w:rPr>
        <w:t>LEMBAR PENGESAHAN</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b/>
        </w:rPr>
      </w:pPr>
      <w:r w:rsidRPr="00955EA7">
        <w:rPr>
          <w:rFonts w:ascii="Arial" w:eastAsia="Calibri" w:hAnsi="Arial" w:cs="Arial"/>
          <w:b/>
        </w:rPr>
        <w:t>SURAT PERNYATAAN</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b/>
        </w:rPr>
      </w:pPr>
      <w:r w:rsidRPr="00955EA7">
        <w:rPr>
          <w:rFonts w:ascii="Arial" w:eastAsia="Calibri" w:hAnsi="Arial" w:cs="Arial"/>
          <w:b/>
        </w:rPr>
        <w:t>ABSTRAK</w:t>
      </w:r>
      <w:r w:rsidRPr="00955EA7">
        <w:rPr>
          <w:rFonts w:ascii="Arial" w:eastAsia="Calibri" w:hAnsi="Arial" w:cs="Arial"/>
          <w:b/>
        </w:rPr>
        <w:tab/>
      </w:r>
      <w:r w:rsidRPr="00955EA7">
        <w:rPr>
          <w:rFonts w:ascii="Arial" w:eastAsia="Calibri" w:hAnsi="Arial" w:cs="Arial"/>
          <w:b/>
        </w:rPr>
        <w:tab/>
        <w:t>i</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b/>
        </w:rPr>
      </w:pPr>
      <w:r w:rsidRPr="00955EA7">
        <w:rPr>
          <w:rFonts w:ascii="Arial" w:eastAsia="Calibri" w:hAnsi="Arial" w:cs="Arial"/>
          <w:b/>
        </w:rPr>
        <w:t>ABSTRACT</w:t>
      </w:r>
      <w:r w:rsidRPr="00955EA7">
        <w:rPr>
          <w:rFonts w:ascii="Arial" w:eastAsia="Calibri" w:hAnsi="Arial" w:cs="Arial"/>
          <w:b/>
        </w:rPr>
        <w:tab/>
        <w:t>ii</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b/>
        </w:rPr>
      </w:pPr>
      <w:r w:rsidRPr="00955EA7">
        <w:rPr>
          <w:rFonts w:ascii="Arial" w:eastAsia="Calibri" w:hAnsi="Arial" w:cs="Arial"/>
          <w:b/>
        </w:rPr>
        <w:t>KATA PENGANTAR</w:t>
      </w:r>
      <w:r w:rsidRPr="00955EA7">
        <w:rPr>
          <w:rFonts w:ascii="Arial" w:eastAsia="Calibri" w:hAnsi="Arial" w:cs="Arial"/>
          <w:b/>
        </w:rPr>
        <w:tab/>
        <w:t>iii</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b/>
        </w:rPr>
      </w:pPr>
      <w:r w:rsidRPr="00955EA7">
        <w:rPr>
          <w:rFonts w:ascii="Arial" w:eastAsia="Calibri" w:hAnsi="Arial" w:cs="Arial"/>
          <w:b/>
        </w:rPr>
        <w:t>DAFTAR ISI</w:t>
      </w:r>
      <w:r w:rsidRPr="00955EA7">
        <w:rPr>
          <w:rFonts w:ascii="Arial" w:eastAsia="Calibri" w:hAnsi="Arial" w:cs="Arial"/>
          <w:b/>
        </w:rPr>
        <w:tab/>
        <w:t>v</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b/>
        </w:rPr>
      </w:pPr>
      <w:r w:rsidRPr="00955EA7">
        <w:rPr>
          <w:rFonts w:ascii="Arial" w:eastAsia="Calibri" w:hAnsi="Arial" w:cs="Arial"/>
          <w:b/>
        </w:rPr>
        <w:t>DAFTAR TABEL</w:t>
      </w:r>
      <w:r w:rsidRPr="00955EA7">
        <w:rPr>
          <w:rFonts w:ascii="Arial" w:eastAsia="Calibri" w:hAnsi="Arial" w:cs="Arial"/>
          <w:b/>
        </w:rPr>
        <w:tab/>
        <w:t>viii</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b/>
        </w:rPr>
      </w:pPr>
      <w:r w:rsidRPr="00955EA7">
        <w:rPr>
          <w:rFonts w:ascii="Arial" w:eastAsia="Calibri" w:hAnsi="Arial" w:cs="Arial"/>
          <w:b/>
        </w:rPr>
        <w:t>DAFTAR GAMBAR</w:t>
      </w:r>
      <w:r w:rsidRPr="00955EA7">
        <w:rPr>
          <w:rFonts w:ascii="Arial" w:eastAsia="Calibri" w:hAnsi="Arial" w:cs="Arial"/>
          <w:b/>
        </w:rPr>
        <w:tab/>
        <w:t>ix</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b/>
        </w:rPr>
      </w:pPr>
      <w:r w:rsidRPr="00955EA7">
        <w:rPr>
          <w:rFonts w:ascii="Arial" w:eastAsia="Calibri" w:hAnsi="Arial" w:cs="Arial"/>
          <w:b/>
        </w:rPr>
        <w:t>DAFTAR LAMPIRAN</w:t>
      </w:r>
      <w:r w:rsidRPr="00955EA7">
        <w:rPr>
          <w:rFonts w:ascii="Arial" w:eastAsia="Calibri" w:hAnsi="Arial" w:cs="Arial"/>
          <w:b/>
        </w:rPr>
        <w:tab/>
        <w:t>x</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b/>
        </w:rPr>
      </w:pPr>
      <w:r w:rsidRPr="00955EA7">
        <w:rPr>
          <w:rFonts w:ascii="Arial" w:eastAsia="Calibri" w:hAnsi="Arial" w:cs="Arial"/>
          <w:b/>
        </w:rPr>
        <w:t>BAB I PENDAHULUAN</w:t>
      </w:r>
      <w:r w:rsidRPr="00955EA7">
        <w:rPr>
          <w:rFonts w:ascii="Arial" w:eastAsia="Calibri" w:hAnsi="Arial" w:cs="Arial"/>
          <w:b/>
        </w:rPr>
        <w:tab/>
        <w:t>1</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1.1 Latar Belakang</w:t>
      </w:r>
      <w:r w:rsidRPr="00955EA7">
        <w:rPr>
          <w:rFonts w:ascii="Arial" w:eastAsia="Calibri" w:hAnsi="Arial" w:cs="Arial"/>
        </w:rPr>
        <w:tab/>
        <w:t>1</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1.2 Perumusan Masalah</w:t>
      </w:r>
      <w:r w:rsidRPr="00955EA7">
        <w:rPr>
          <w:rFonts w:ascii="Arial" w:eastAsia="Calibri" w:hAnsi="Arial" w:cs="Arial"/>
        </w:rPr>
        <w:tab/>
        <w:t>3</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1.3 Tujuan Penelitian</w:t>
      </w:r>
      <w:r w:rsidRPr="00955EA7">
        <w:rPr>
          <w:rFonts w:ascii="Arial" w:eastAsia="Calibri" w:hAnsi="Arial" w:cs="Arial"/>
        </w:rPr>
        <w:tab/>
        <w:t>3</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1.4 Manfaat Penelitian</w:t>
      </w:r>
      <w:r w:rsidRPr="00955EA7">
        <w:rPr>
          <w:rFonts w:ascii="Arial" w:eastAsia="Calibri" w:hAnsi="Arial" w:cs="Arial"/>
        </w:rPr>
        <w:tab/>
        <w:t>3</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b/>
        </w:rPr>
      </w:pPr>
      <w:r w:rsidRPr="00955EA7">
        <w:rPr>
          <w:rFonts w:ascii="Arial" w:eastAsia="Calibri" w:hAnsi="Arial" w:cs="Arial"/>
          <w:b/>
        </w:rPr>
        <w:t>BAB II TINJAUAN PUSTAKA</w:t>
      </w:r>
      <w:r w:rsidRPr="00955EA7">
        <w:rPr>
          <w:rFonts w:ascii="Arial" w:eastAsia="Calibri" w:hAnsi="Arial" w:cs="Arial"/>
          <w:b/>
        </w:rPr>
        <w:tab/>
        <w:t>4</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2.1 Obat Tradisional</w:t>
      </w:r>
      <w:r w:rsidRPr="00955EA7">
        <w:rPr>
          <w:rFonts w:ascii="Arial" w:eastAsia="Calibri" w:hAnsi="Arial" w:cs="Arial"/>
        </w:rPr>
        <w:tab/>
        <w:t>4</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2.1.1 Jenis Obat Tradisional</w:t>
      </w:r>
      <w:r w:rsidRPr="00955EA7">
        <w:rPr>
          <w:rFonts w:ascii="Arial" w:eastAsia="Calibri" w:hAnsi="Arial" w:cs="Arial"/>
        </w:rPr>
        <w:tab/>
        <w:t>4</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2.2 Pegal Linu</w:t>
      </w:r>
      <w:r w:rsidRPr="00955EA7">
        <w:rPr>
          <w:rFonts w:ascii="Arial" w:eastAsia="Calibri" w:hAnsi="Arial" w:cs="Arial"/>
        </w:rPr>
        <w:tab/>
        <w:t>7</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2.3 Obat Anti Inflamasi Non-Steroid (OAINS)</w:t>
      </w:r>
      <w:r w:rsidRPr="00955EA7">
        <w:rPr>
          <w:rFonts w:ascii="Arial" w:eastAsia="Calibri" w:hAnsi="Arial" w:cs="Arial"/>
        </w:rPr>
        <w:tab/>
        <w:t>8</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2.3.1 Sifat Dasar Obat Anti Inflamasi Non-Steroid (OAINS)</w:t>
      </w:r>
      <w:r w:rsidRPr="00955EA7">
        <w:rPr>
          <w:rFonts w:ascii="Arial" w:eastAsia="Calibri" w:hAnsi="Arial" w:cs="Arial"/>
        </w:rPr>
        <w:tab/>
        <w:t>9</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2.4 Natrium Diklofenak</w:t>
      </w:r>
      <w:r w:rsidRPr="00955EA7">
        <w:rPr>
          <w:rFonts w:ascii="Arial" w:eastAsia="Calibri" w:hAnsi="Arial" w:cs="Arial"/>
        </w:rPr>
        <w:tab/>
        <w:t>10</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lastRenderedPageBreak/>
        <w:t xml:space="preserve">                  2.4.1 Uraian Bahan</w:t>
      </w:r>
      <w:r w:rsidRPr="00955EA7">
        <w:rPr>
          <w:rFonts w:ascii="Arial" w:eastAsia="Calibri" w:hAnsi="Arial" w:cs="Arial"/>
        </w:rPr>
        <w:tab/>
        <w:t>12</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2.5 Kromatografi</w:t>
      </w:r>
      <w:r w:rsidRPr="00955EA7">
        <w:rPr>
          <w:rFonts w:ascii="Arial" w:eastAsia="Calibri" w:hAnsi="Arial" w:cs="Arial"/>
        </w:rPr>
        <w:tab/>
        <w:t>12</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2.5.1 Defenisi Kromatografi</w:t>
      </w:r>
      <w:r w:rsidRPr="00955EA7">
        <w:rPr>
          <w:rFonts w:ascii="Arial" w:eastAsia="Calibri" w:hAnsi="Arial" w:cs="Arial"/>
        </w:rPr>
        <w:tab/>
        <w:t>12</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2.5.2 Jenis-jenis Kromatografi</w:t>
      </w:r>
      <w:r w:rsidRPr="00955EA7">
        <w:rPr>
          <w:rFonts w:ascii="Arial" w:eastAsia="Calibri" w:hAnsi="Arial" w:cs="Arial"/>
        </w:rPr>
        <w:tab/>
        <w:t>13</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2.6 Kromatografi Lapis Tipis</w:t>
      </w:r>
      <w:r w:rsidRPr="00955EA7">
        <w:rPr>
          <w:rFonts w:ascii="Arial" w:eastAsia="Calibri" w:hAnsi="Arial" w:cs="Arial"/>
        </w:rPr>
        <w:tab/>
        <w:t>13</w:t>
      </w:r>
    </w:p>
    <w:p w:rsidR="00955EA7" w:rsidRPr="00955EA7" w:rsidRDefault="00955EA7" w:rsidP="00955EA7">
      <w:pPr>
        <w:tabs>
          <w:tab w:val="left" w:pos="709"/>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2.7 Kerangka Konsep</w:t>
      </w:r>
      <w:r w:rsidRPr="00955EA7">
        <w:rPr>
          <w:rFonts w:ascii="Arial" w:eastAsia="Calibri" w:hAnsi="Arial" w:cs="Arial"/>
        </w:rPr>
        <w:tab/>
        <w:t>14</w:t>
      </w:r>
    </w:p>
    <w:p w:rsidR="00955EA7" w:rsidRPr="00955EA7" w:rsidRDefault="00955EA7" w:rsidP="00955EA7">
      <w:pPr>
        <w:tabs>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2.8 Defenisi Operasional</w:t>
      </w:r>
      <w:r w:rsidRPr="00955EA7">
        <w:rPr>
          <w:rFonts w:ascii="Arial" w:eastAsia="Calibri" w:hAnsi="Arial" w:cs="Arial"/>
        </w:rPr>
        <w:tab/>
        <w:t>14</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2.9 Hipotesis</w:t>
      </w:r>
      <w:r w:rsidRPr="00955EA7">
        <w:rPr>
          <w:rFonts w:ascii="Arial" w:eastAsia="Calibri" w:hAnsi="Arial" w:cs="Arial"/>
        </w:rPr>
        <w:tab/>
        <w:t>15</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b/>
        </w:rPr>
      </w:pPr>
      <w:r w:rsidRPr="00955EA7">
        <w:rPr>
          <w:rFonts w:ascii="Arial" w:eastAsia="Calibri" w:hAnsi="Arial" w:cs="Arial"/>
          <w:b/>
        </w:rPr>
        <w:t>BAB III METODE PENELITIAN</w:t>
      </w:r>
      <w:r w:rsidRPr="00955EA7">
        <w:rPr>
          <w:rFonts w:ascii="Arial" w:eastAsia="Calibri" w:hAnsi="Arial" w:cs="Arial"/>
          <w:b/>
        </w:rPr>
        <w:tab/>
        <w:t>16</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3.1 Jenis dan Desain Penelitian</w:t>
      </w:r>
      <w:r w:rsidRPr="00955EA7">
        <w:rPr>
          <w:rFonts w:ascii="Arial" w:eastAsia="Calibri" w:hAnsi="Arial" w:cs="Arial"/>
        </w:rPr>
        <w:tab/>
        <w:t>16</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3.2 Lokasi dan Waktu Penelitian</w:t>
      </w:r>
      <w:r w:rsidRPr="00955EA7">
        <w:rPr>
          <w:rFonts w:ascii="Arial" w:eastAsia="Calibri" w:hAnsi="Arial" w:cs="Arial"/>
        </w:rPr>
        <w:tab/>
        <w:t>16</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3.2.1 Lokasi Penelitian</w:t>
      </w:r>
      <w:r w:rsidRPr="00955EA7">
        <w:rPr>
          <w:rFonts w:ascii="Arial" w:eastAsia="Calibri" w:hAnsi="Arial" w:cs="Arial"/>
        </w:rPr>
        <w:tab/>
        <w:t>16</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3.2.2 Waktu Penelitian</w:t>
      </w:r>
      <w:r w:rsidRPr="00955EA7">
        <w:rPr>
          <w:rFonts w:ascii="Arial" w:eastAsia="Calibri" w:hAnsi="Arial" w:cs="Arial"/>
        </w:rPr>
        <w:tab/>
        <w:t>16</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3.3 Populasi dan Sampel Penelitian</w:t>
      </w:r>
      <w:r w:rsidRPr="00955EA7">
        <w:rPr>
          <w:rFonts w:ascii="Arial" w:eastAsia="Calibri" w:hAnsi="Arial" w:cs="Arial"/>
        </w:rPr>
        <w:tab/>
        <w:t>16</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3.3.1 Populasi Penelitian</w:t>
      </w:r>
      <w:r w:rsidRPr="00955EA7">
        <w:rPr>
          <w:rFonts w:ascii="Arial" w:eastAsia="Calibri" w:hAnsi="Arial" w:cs="Arial"/>
        </w:rPr>
        <w:tab/>
        <w:t>16</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3.3.2 Sampel Penelitian</w:t>
      </w:r>
      <w:r w:rsidRPr="00955EA7">
        <w:rPr>
          <w:rFonts w:ascii="Arial" w:eastAsia="Calibri" w:hAnsi="Arial" w:cs="Arial"/>
        </w:rPr>
        <w:tab/>
        <w:t>17</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3.4 Alat dan Bahan</w:t>
      </w:r>
      <w:r w:rsidRPr="00955EA7">
        <w:rPr>
          <w:rFonts w:ascii="Arial" w:eastAsia="Calibri" w:hAnsi="Arial" w:cs="Arial"/>
        </w:rPr>
        <w:tab/>
        <w:t>18</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3.4.1 Alat</w:t>
      </w:r>
      <w:r w:rsidRPr="00955EA7">
        <w:rPr>
          <w:rFonts w:ascii="Arial" w:eastAsia="Calibri" w:hAnsi="Arial" w:cs="Arial"/>
        </w:rPr>
        <w:tab/>
        <w:t>18</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3.4.2 Bahan</w:t>
      </w:r>
      <w:r w:rsidRPr="00955EA7">
        <w:rPr>
          <w:rFonts w:ascii="Arial" w:eastAsia="Calibri" w:hAnsi="Arial" w:cs="Arial"/>
        </w:rPr>
        <w:tab/>
        <w:t>18</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3.5 Prosedur Penelitian</w:t>
      </w:r>
      <w:r w:rsidRPr="00955EA7">
        <w:rPr>
          <w:rFonts w:ascii="Arial" w:eastAsia="Calibri" w:hAnsi="Arial" w:cs="Arial"/>
        </w:rPr>
        <w:tab/>
        <w:t>18</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3.5.1 Identifikasi Natrium Diklofenak Secara KLT</w:t>
      </w:r>
      <w:r w:rsidRPr="00955EA7">
        <w:rPr>
          <w:rFonts w:ascii="Arial" w:eastAsia="Calibri" w:hAnsi="Arial" w:cs="Arial"/>
        </w:rPr>
        <w:tab/>
        <w:t>18</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3.5.2 Pembuatan Fase Gerak</w:t>
      </w:r>
      <w:r w:rsidRPr="00955EA7">
        <w:rPr>
          <w:rFonts w:ascii="Arial" w:eastAsia="Calibri" w:hAnsi="Arial" w:cs="Arial"/>
        </w:rPr>
        <w:tab/>
        <w:t>18</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3.5.3 Penyiapan Larutan Uji (Sampel A, B, C)</w:t>
      </w:r>
      <w:r w:rsidRPr="00955EA7">
        <w:rPr>
          <w:rFonts w:ascii="Arial" w:eastAsia="Calibri" w:hAnsi="Arial" w:cs="Arial"/>
        </w:rPr>
        <w:tab/>
        <w:t>19</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3.5.4 Penyiapan Larutan Uji yang Ditambahkan Baku </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lastRenderedPageBreak/>
        <w:t xml:space="preserve">                           Pembanding</w:t>
      </w:r>
      <w:r w:rsidRPr="00955EA7">
        <w:rPr>
          <w:rFonts w:ascii="Arial" w:eastAsia="Calibri" w:hAnsi="Arial" w:cs="Arial"/>
        </w:rPr>
        <w:tab/>
        <w:t>19</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3.5.5 Penyiapan Larutan Baku Pembanding</w:t>
      </w:r>
      <w:r w:rsidRPr="00955EA7">
        <w:rPr>
          <w:rFonts w:ascii="Arial" w:eastAsia="Calibri" w:hAnsi="Arial" w:cs="Arial"/>
        </w:rPr>
        <w:tab/>
        <w:t>19</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3.5.6 Cara Kerja Kromatografi Lapis Tipis</w:t>
      </w:r>
      <w:r w:rsidRPr="00955EA7">
        <w:rPr>
          <w:rFonts w:ascii="Arial" w:eastAsia="Calibri" w:hAnsi="Arial" w:cs="Arial"/>
        </w:rPr>
        <w:tab/>
        <w:t>19</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b/>
        </w:rPr>
      </w:pPr>
      <w:r w:rsidRPr="00955EA7">
        <w:rPr>
          <w:rFonts w:ascii="Arial" w:eastAsia="Calibri" w:hAnsi="Arial" w:cs="Arial"/>
          <w:b/>
        </w:rPr>
        <w:t>BAB IV HASIL DAN PEMBAHASAN</w:t>
      </w:r>
      <w:r w:rsidRPr="00955EA7">
        <w:rPr>
          <w:rFonts w:ascii="Arial" w:eastAsia="Calibri" w:hAnsi="Arial" w:cs="Arial"/>
          <w:b/>
        </w:rPr>
        <w:tab/>
        <w:t>22</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4.1 Hasil</w:t>
      </w:r>
      <w:r w:rsidRPr="00955EA7">
        <w:rPr>
          <w:rFonts w:ascii="Arial" w:eastAsia="Calibri" w:hAnsi="Arial" w:cs="Arial"/>
        </w:rPr>
        <w:tab/>
        <w:t>22</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4.2 Pembahasan</w:t>
      </w:r>
      <w:r w:rsidRPr="00955EA7">
        <w:rPr>
          <w:rFonts w:ascii="Arial" w:eastAsia="Calibri" w:hAnsi="Arial" w:cs="Arial"/>
        </w:rPr>
        <w:tab/>
        <w:t>27</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b/>
        </w:rPr>
      </w:pPr>
      <w:r w:rsidRPr="00955EA7">
        <w:rPr>
          <w:rFonts w:ascii="Arial" w:eastAsia="Calibri" w:hAnsi="Arial" w:cs="Arial"/>
          <w:b/>
        </w:rPr>
        <w:t>BAB V KESIMPULAN DAN SARAN</w:t>
      </w:r>
      <w:r w:rsidRPr="00955EA7">
        <w:rPr>
          <w:rFonts w:ascii="Arial" w:eastAsia="Calibri" w:hAnsi="Arial" w:cs="Arial"/>
          <w:b/>
        </w:rPr>
        <w:tab/>
        <w:t>29</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5.1 Kesimpulan</w:t>
      </w:r>
      <w:r w:rsidRPr="00955EA7">
        <w:rPr>
          <w:rFonts w:ascii="Arial" w:eastAsia="Calibri" w:hAnsi="Arial" w:cs="Arial"/>
        </w:rPr>
        <w:tab/>
        <w:t>29</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 xml:space="preserve">            5.2 Saran</w:t>
      </w:r>
      <w:r w:rsidRPr="00955EA7">
        <w:rPr>
          <w:rFonts w:ascii="Arial" w:eastAsia="Calibri" w:hAnsi="Arial" w:cs="Arial"/>
        </w:rPr>
        <w:tab/>
        <w:t>29</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b/>
        </w:rPr>
      </w:pPr>
      <w:r w:rsidRPr="00955EA7">
        <w:rPr>
          <w:rFonts w:ascii="Arial" w:eastAsia="Calibri" w:hAnsi="Arial" w:cs="Arial"/>
          <w:b/>
        </w:rPr>
        <w:t>DAFTAR PUSTAKA</w:t>
      </w:r>
      <w:r w:rsidRPr="00955EA7">
        <w:rPr>
          <w:rFonts w:ascii="Arial" w:eastAsia="Calibri" w:hAnsi="Arial" w:cs="Arial"/>
          <w:b/>
        </w:rPr>
        <w:tab/>
        <w:t>30</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b/>
        </w:rPr>
      </w:pPr>
      <w:r w:rsidRPr="00955EA7">
        <w:rPr>
          <w:rFonts w:ascii="Arial" w:eastAsia="Calibri" w:hAnsi="Arial" w:cs="Arial"/>
          <w:b/>
        </w:rPr>
        <w:t>LAMPIRAN</w:t>
      </w:r>
      <w:r w:rsidRPr="00955EA7">
        <w:rPr>
          <w:rFonts w:ascii="Arial" w:eastAsia="Calibri" w:hAnsi="Arial" w:cs="Arial"/>
          <w:b/>
        </w:rPr>
        <w:tab/>
        <w:t>32</w:t>
      </w: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b/>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b/>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b/>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b/>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b/>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b/>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b/>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b/>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b/>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b/>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b/>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b/>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b/>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b/>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b/>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b/>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r w:rsidRPr="00955EA7">
        <w:rPr>
          <w:rFonts w:ascii="Arial" w:eastAsia="Calibri" w:hAnsi="Arial" w:cs="Arial"/>
          <w:b/>
          <w:sz w:val="24"/>
        </w:rPr>
        <w:lastRenderedPageBreak/>
        <w:t>DAFTAR TABEL</w:t>
      </w: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160" w:line="259" w:lineRule="auto"/>
        <w:ind w:right="284"/>
        <w:jc w:val="right"/>
        <w:rPr>
          <w:rFonts w:ascii="Arial" w:eastAsia="Calibri" w:hAnsi="Arial" w:cs="Arial"/>
          <w:b/>
        </w:rPr>
      </w:pPr>
      <w:r w:rsidRPr="00955EA7">
        <w:rPr>
          <w:rFonts w:ascii="Arial" w:eastAsia="Calibri" w:hAnsi="Arial" w:cs="Arial"/>
          <w:b/>
        </w:rPr>
        <w:t>Halaman</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Tabel 3.1 Macam-macam Jamu Pegal Linu</w:t>
      </w:r>
      <w:r w:rsidRPr="00955EA7">
        <w:rPr>
          <w:rFonts w:ascii="Arial" w:eastAsia="Calibri" w:hAnsi="Arial" w:cs="Arial"/>
        </w:rPr>
        <w:tab/>
        <w:t>17</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Tabel 4.1 Hasil Analisa Natrium Diklofenak Pada Plat I</w:t>
      </w:r>
      <w:r w:rsidRPr="00955EA7">
        <w:rPr>
          <w:rFonts w:ascii="Arial" w:eastAsia="Calibri" w:hAnsi="Arial" w:cs="Arial"/>
        </w:rPr>
        <w:tab/>
        <w:t>23</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Tabel 4.2 Hasil Analisa Natrium Diklofenak Pada Plat II</w:t>
      </w:r>
      <w:r w:rsidRPr="00955EA7">
        <w:rPr>
          <w:rFonts w:ascii="Arial" w:eastAsia="Calibri" w:hAnsi="Arial" w:cs="Arial"/>
        </w:rPr>
        <w:tab/>
        <w:t>25</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Tabel 4.3 Hasil Analisa Natrium Diklofenak Pada Plat III</w:t>
      </w:r>
      <w:r w:rsidRPr="00955EA7">
        <w:rPr>
          <w:rFonts w:ascii="Arial" w:eastAsia="Calibri" w:hAnsi="Arial" w:cs="Arial"/>
        </w:rPr>
        <w:tab/>
        <w:t>26</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p>
    <w:p w:rsidR="00955EA7" w:rsidRPr="00955EA7" w:rsidRDefault="00955EA7" w:rsidP="00955EA7">
      <w:pPr>
        <w:tabs>
          <w:tab w:val="left" w:leader="dot" w:pos="1134"/>
          <w:tab w:val="right" w:leader="dot" w:pos="7938"/>
        </w:tabs>
        <w:spacing w:after="0" w:line="259" w:lineRule="auto"/>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r w:rsidRPr="00955EA7">
        <w:rPr>
          <w:rFonts w:ascii="Arial" w:eastAsia="Calibri" w:hAnsi="Arial" w:cs="Arial"/>
          <w:b/>
          <w:sz w:val="24"/>
        </w:rPr>
        <w:lastRenderedPageBreak/>
        <w:t>DAFTAR GAMBAR</w:t>
      </w: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160" w:line="259" w:lineRule="auto"/>
        <w:ind w:right="284"/>
        <w:jc w:val="right"/>
        <w:rPr>
          <w:rFonts w:ascii="Arial" w:eastAsia="Calibri" w:hAnsi="Arial" w:cs="Arial"/>
          <w:b/>
        </w:rPr>
      </w:pPr>
      <w:r w:rsidRPr="00955EA7">
        <w:rPr>
          <w:rFonts w:ascii="Arial" w:eastAsia="Calibri" w:hAnsi="Arial" w:cs="Arial"/>
          <w:b/>
        </w:rPr>
        <w:t>Halaman</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Gambar 2.1 Logo Jamu</w:t>
      </w:r>
      <w:r w:rsidRPr="00955EA7">
        <w:rPr>
          <w:rFonts w:ascii="Arial" w:eastAsia="Calibri" w:hAnsi="Arial" w:cs="Arial"/>
        </w:rPr>
        <w:tab/>
        <w:t>5</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Gambar 2.2 Logo Obat Herbal Terstandar</w:t>
      </w:r>
      <w:r w:rsidRPr="00955EA7">
        <w:rPr>
          <w:rFonts w:ascii="Arial" w:eastAsia="Calibri" w:hAnsi="Arial" w:cs="Arial"/>
        </w:rPr>
        <w:tab/>
        <w:t>5</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Gambar 2.3 Logo Fitofarmaka</w:t>
      </w:r>
      <w:r w:rsidRPr="00955EA7">
        <w:rPr>
          <w:rFonts w:ascii="Arial" w:eastAsia="Calibri" w:hAnsi="Arial" w:cs="Arial"/>
        </w:rPr>
        <w:tab/>
        <w:t>6</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Gambar 2.4 Rumus Struktur Natrium Diklofenak</w:t>
      </w:r>
      <w:r w:rsidRPr="00955EA7">
        <w:rPr>
          <w:rFonts w:ascii="Arial" w:eastAsia="Calibri" w:hAnsi="Arial" w:cs="Arial"/>
        </w:rPr>
        <w:tab/>
        <w:t>12</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Gambar 2.5 Kerangka Konsep</w:t>
      </w:r>
      <w:r w:rsidRPr="00955EA7">
        <w:rPr>
          <w:rFonts w:ascii="Arial" w:eastAsia="Calibri" w:hAnsi="Arial" w:cs="Arial"/>
        </w:rPr>
        <w:tab/>
        <w:t>14</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Gambar 4.1 Kromatogram KLT Pada Plat I</w:t>
      </w:r>
      <w:r w:rsidRPr="00955EA7">
        <w:rPr>
          <w:rFonts w:ascii="Arial" w:eastAsia="Calibri" w:hAnsi="Arial" w:cs="Arial"/>
        </w:rPr>
        <w:tab/>
        <w:t>22</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Gambar 4.2 Kromatogram KLT Pada Plat II</w:t>
      </w:r>
      <w:r w:rsidRPr="00955EA7">
        <w:rPr>
          <w:rFonts w:ascii="Arial" w:eastAsia="Calibri" w:hAnsi="Arial" w:cs="Arial"/>
        </w:rPr>
        <w:tab/>
        <w:t>24</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Gambar 4.3 Kromatogram KLT Pada Plat III</w:t>
      </w:r>
      <w:r w:rsidRPr="00955EA7">
        <w:rPr>
          <w:rFonts w:ascii="Arial" w:eastAsia="Calibri" w:hAnsi="Arial" w:cs="Arial"/>
        </w:rPr>
        <w:tab/>
        <w:t>25</w:t>
      </w: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rPr>
      </w:pP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rPr>
      </w:pPr>
    </w:p>
    <w:p w:rsidR="00955EA7" w:rsidRPr="00955EA7" w:rsidRDefault="00955EA7" w:rsidP="00955EA7">
      <w:pPr>
        <w:spacing w:after="160" w:line="360" w:lineRule="auto"/>
        <w:rPr>
          <w:rFonts w:ascii="Calibri Light" w:eastAsia="Times New Roman" w:hAnsi="Calibri Light" w:cs="Times New Roman"/>
          <w:color w:val="2E74B5"/>
          <w:sz w:val="32"/>
          <w:szCs w:val="32"/>
        </w:rPr>
      </w:pPr>
    </w:p>
    <w:p w:rsidR="00955EA7" w:rsidRPr="00955EA7" w:rsidRDefault="00955EA7" w:rsidP="00955EA7">
      <w:pPr>
        <w:spacing w:after="160" w:line="360" w:lineRule="auto"/>
        <w:rPr>
          <w:rFonts w:ascii="Calibri Light" w:eastAsia="Times New Roman" w:hAnsi="Calibri Light" w:cs="Times New Roman"/>
          <w:color w:val="2E74B5"/>
          <w:sz w:val="32"/>
          <w:szCs w:val="32"/>
        </w:rPr>
      </w:pPr>
    </w:p>
    <w:p w:rsidR="00955EA7" w:rsidRPr="00955EA7" w:rsidRDefault="00955EA7" w:rsidP="00955EA7">
      <w:pPr>
        <w:spacing w:after="160" w:line="360" w:lineRule="auto"/>
        <w:rPr>
          <w:rFonts w:ascii="Calibri Light" w:eastAsia="Times New Roman" w:hAnsi="Calibri Light" w:cs="Times New Roman"/>
          <w:color w:val="2E74B5"/>
          <w:sz w:val="32"/>
          <w:szCs w:val="32"/>
        </w:rPr>
      </w:pPr>
    </w:p>
    <w:p w:rsidR="00955EA7" w:rsidRPr="00955EA7" w:rsidRDefault="00955EA7" w:rsidP="00955EA7">
      <w:pPr>
        <w:spacing w:after="0" w:line="259" w:lineRule="auto"/>
        <w:rPr>
          <w:rFonts w:ascii="Arial" w:eastAsia="Calibri" w:hAnsi="Arial" w:cs="Arial"/>
          <w:b/>
          <w:sz w:val="24"/>
        </w:rPr>
      </w:pP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r w:rsidRPr="00955EA7">
        <w:rPr>
          <w:rFonts w:ascii="Arial" w:eastAsia="Calibri" w:hAnsi="Arial" w:cs="Arial"/>
          <w:b/>
          <w:sz w:val="24"/>
        </w:rPr>
        <w:lastRenderedPageBreak/>
        <w:t>DAFTAR LAMPIRAN</w:t>
      </w:r>
    </w:p>
    <w:p w:rsidR="00955EA7" w:rsidRPr="00955EA7" w:rsidRDefault="00955EA7" w:rsidP="00955EA7">
      <w:pPr>
        <w:tabs>
          <w:tab w:val="left" w:leader="dot" w:pos="1134"/>
          <w:tab w:val="right" w:leader="dot" w:pos="7938"/>
        </w:tabs>
        <w:spacing w:after="0" w:line="259" w:lineRule="auto"/>
        <w:jc w:val="center"/>
        <w:rPr>
          <w:rFonts w:ascii="Arial" w:eastAsia="Calibri" w:hAnsi="Arial" w:cs="Arial"/>
          <w:b/>
          <w:sz w:val="24"/>
        </w:rPr>
      </w:pPr>
    </w:p>
    <w:p w:rsidR="00955EA7" w:rsidRPr="00955EA7" w:rsidRDefault="00955EA7" w:rsidP="00955EA7">
      <w:pPr>
        <w:tabs>
          <w:tab w:val="left" w:leader="dot" w:pos="1134"/>
          <w:tab w:val="right" w:leader="dot" w:pos="7938"/>
        </w:tabs>
        <w:spacing w:after="160" w:line="259" w:lineRule="auto"/>
        <w:ind w:right="284"/>
        <w:jc w:val="right"/>
        <w:rPr>
          <w:rFonts w:ascii="Arial" w:eastAsia="Calibri" w:hAnsi="Arial" w:cs="Arial"/>
          <w:b/>
        </w:rPr>
      </w:pPr>
      <w:r w:rsidRPr="00955EA7">
        <w:rPr>
          <w:rFonts w:ascii="Arial" w:eastAsia="Calibri" w:hAnsi="Arial" w:cs="Arial"/>
          <w:b/>
        </w:rPr>
        <w:t>Halaman</w:t>
      </w:r>
    </w:p>
    <w:p w:rsidR="00955EA7" w:rsidRPr="00955EA7" w:rsidRDefault="00955EA7" w:rsidP="00955EA7">
      <w:pPr>
        <w:tabs>
          <w:tab w:val="left" w:leader="dot" w:pos="1134"/>
          <w:tab w:val="right" w:leader="dot" w:pos="7938"/>
        </w:tabs>
        <w:spacing w:after="160" w:line="259" w:lineRule="auto"/>
        <w:ind w:right="284"/>
        <w:rPr>
          <w:rFonts w:ascii="Arial" w:eastAsia="Calibri" w:hAnsi="Arial" w:cs="Arial"/>
        </w:rPr>
      </w:pPr>
      <w:r w:rsidRPr="00955EA7">
        <w:rPr>
          <w:rFonts w:ascii="Arial" w:eastAsia="Calibri" w:hAnsi="Arial" w:cs="Arial"/>
        </w:rPr>
        <w:t>Lampiran 1. Perhitungan Harga Rf</w:t>
      </w:r>
      <w:r w:rsidRPr="00955EA7">
        <w:rPr>
          <w:rFonts w:ascii="Arial" w:eastAsia="Calibri" w:hAnsi="Arial" w:cs="Arial"/>
        </w:rPr>
        <w:tab/>
        <w:t>32</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Lampiran 2. Hasil Analisis Data Menggunakan SPSS</w:t>
      </w:r>
      <w:r w:rsidRPr="00955EA7">
        <w:rPr>
          <w:rFonts w:ascii="Arial" w:eastAsia="Calibri" w:hAnsi="Arial" w:cs="Arial"/>
        </w:rPr>
        <w:tab/>
        <w:t>33</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Lampiran 3. Kartu Laporan Pertemuan Bimbingan KTI</w:t>
      </w:r>
      <w:r w:rsidRPr="00955EA7">
        <w:rPr>
          <w:rFonts w:ascii="Arial" w:eastAsia="Calibri" w:hAnsi="Arial" w:cs="Arial"/>
        </w:rPr>
        <w:tab/>
        <w:t>34</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Lampiran 4. Surat Izin penelitian</w:t>
      </w:r>
      <w:r w:rsidRPr="00955EA7">
        <w:rPr>
          <w:rFonts w:ascii="Arial" w:eastAsia="Calibri" w:hAnsi="Arial" w:cs="Arial"/>
        </w:rPr>
        <w:tab/>
        <w:t>35</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Lampiran 5. Daftar Obat Tradisional Mengandung BKO 2017</w:t>
      </w:r>
      <w:r w:rsidRPr="00955EA7">
        <w:rPr>
          <w:rFonts w:ascii="Arial" w:eastAsia="Calibri" w:hAnsi="Arial" w:cs="Arial"/>
        </w:rPr>
        <w:tab/>
        <w:t>36</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Lampiran 6. Daftar Obat Tradisional Mengandung BKO 2018</w:t>
      </w:r>
      <w:r w:rsidRPr="00955EA7">
        <w:rPr>
          <w:rFonts w:ascii="Arial" w:eastAsia="Calibri" w:hAnsi="Arial" w:cs="Arial"/>
        </w:rPr>
        <w:tab/>
        <w:t>39</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Lampiran 7. Sampel Penelitian</w:t>
      </w:r>
      <w:r w:rsidRPr="00955EA7">
        <w:rPr>
          <w:rFonts w:ascii="Arial" w:eastAsia="Calibri" w:hAnsi="Arial" w:cs="Arial"/>
        </w:rPr>
        <w:tab/>
        <w:t>40</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Lampiran 8. Plat Yang Sudah Ditotolkan</w:t>
      </w:r>
      <w:r w:rsidRPr="00955EA7">
        <w:rPr>
          <w:rFonts w:ascii="Arial" w:eastAsia="Calibri" w:hAnsi="Arial" w:cs="Arial"/>
        </w:rPr>
        <w:tab/>
        <w:t>41</w:t>
      </w:r>
    </w:p>
    <w:p w:rsidR="00955EA7" w:rsidRPr="00955EA7" w:rsidRDefault="00955EA7" w:rsidP="00955EA7">
      <w:pPr>
        <w:tabs>
          <w:tab w:val="left" w:leader="dot" w:pos="1134"/>
          <w:tab w:val="right" w:leader="dot" w:pos="7938"/>
        </w:tabs>
        <w:spacing w:after="160" w:line="360" w:lineRule="auto"/>
        <w:ind w:right="284"/>
        <w:rPr>
          <w:rFonts w:ascii="Arial" w:eastAsia="Calibri" w:hAnsi="Arial" w:cs="Arial"/>
        </w:rPr>
      </w:pPr>
      <w:r w:rsidRPr="00955EA7">
        <w:rPr>
          <w:rFonts w:ascii="Arial" w:eastAsia="Calibri" w:hAnsi="Arial" w:cs="Arial"/>
        </w:rPr>
        <w:t>Lampiran 9. Chamber Kromatografi dan Lampu UV</w:t>
      </w:r>
      <w:r w:rsidRPr="00955EA7">
        <w:rPr>
          <w:rFonts w:ascii="Arial" w:eastAsia="Calibri" w:hAnsi="Arial" w:cs="Arial"/>
        </w:rPr>
        <w:tab/>
        <w:t>42</w:t>
      </w:r>
    </w:p>
    <w:p w:rsidR="00955EA7" w:rsidRPr="00955EA7" w:rsidRDefault="00955EA7" w:rsidP="00955EA7">
      <w:pPr>
        <w:spacing w:after="0" w:line="360" w:lineRule="auto"/>
        <w:jc w:val="center"/>
        <w:rPr>
          <w:rFonts w:ascii="Arial" w:eastAsia="Calibri" w:hAnsi="Arial" w:cs="Arial"/>
          <w:b/>
          <w:sz w:val="24"/>
        </w:rPr>
      </w:pPr>
    </w:p>
    <w:p w:rsidR="00955EA7" w:rsidRPr="00955EA7" w:rsidRDefault="00955EA7" w:rsidP="00955EA7">
      <w:pPr>
        <w:spacing w:after="0" w:line="259" w:lineRule="auto"/>
        <w:rPr>
          <w:rFonts w:ascii="Arial" w:eastAsia="Calibri" w:hAnsi="Arial" w:cs="Arial"/>
          <w:b/>
          <w:sz w:val="24"/>
        </w:rPr>
      </w:pPr>
    </w:p>
    <w:p w:rsidR="00955EA7" w:rsidRPr="00955EA7" w:rsidRDefault="00955EA7" w:rsidP="00955EA7">
      <w:pPr>
        <w:spacing w:after="0" w:line="259" w:lineRule="auto"/>
        <w:rPr>
          <w:rFonts w:ascii="Arial" w:eastAsia="Calibri" w:hAnsi="Arial" w:cs="Arial"/>
          <w:b/>
          <w:sz w:val="24"/>
        </w:rPr>
      </w:pPr>
    </w:p>
    <w:p w:rsidR="00955EA7" w:rsidRPr="00955EA7" w:rsidRDefault="00955EA7" w:rsidP="00955EA7">
      <w:pPr>
        <w:spacing w:after="0" w:line="259" w:lineRule="auto"/>
        <w:rPr>
          <w:rFonts w:ascii="Arial" w:eastAsia="Calibri" w:hAnsi="Arial" w:cs="Arial"/>
          <w:b/>
          <w:sz w:val="24"/>
        </w:rPr>
      </w:pPr>
    </w:p>
    <w:p w:rsidR="00955EA7" w:rsidRPr="00955EA7" w:rsidRDefault="00955EA7" w:rsidP="00955EA7">
      <w:pPr>
        <w:spacing w:after="0" w:line="259" w:lineRule="auto"/>
        <w:rPr>
          <w:rFonts w:ascii="Arial" w:eastAsia="Calibri" w:hAnsi="Arial" w:cs="Arial"/>
          <w:b/>
          <w:sz w:val="24"/>
        </w:rPr>
      </w:pPr>
    </w:p>
    <w:p w:rsidR="00955EA7" w:rsidRDefault="00955EA7">
      <w:pPr>
        <w:rPr>
          <w:rFonts w:ascii="Arial" w:hAnsi="Arial" w:cs="Arial"/>
        </w:rPr>
      </w:pPr>
    </w:p>
    <w:p w:rsidR="00955EA7" w:rsidRDefault="00955EA7">
      <w:pPr>
        <w:rPr>
          <w:rFonts w:ascii="Arial" w:hAnsi="Arial" w:cs="Arial"/>
        </w:rPr>
      </w:pPr>
    </w:p>
    <w:p w:rsidR="00955EA7" w:rsidRDefault="00955EA7">
      <w:pPr>
        <w:rPr>
          <w:rFonts w:ascii="Arial" w:hAnsi="Arial" w:cs="Arial"/>
        </w:rPr>
      </w:pPr>
    </w:p>
    <w:p w:rsidR="00955EA7" w:rsidRDefault="00955EA7">
      <w:pPr>
        <w:rPr>
          <w:rFonts w:ascii="Arial" w:hAnsi="Arial" w:cs="Arial"/>
        </w:rPr>
      </w:pPr>
    </w:p>
    <w:p w:rsidR="00955EA7" w:rsidRDefault="00955EA7">
      <w:pPr>
        <w:rPr>
          <w:rFonts w:ascii="Arial" w:hAnsi="Arial" w:cs="Arial"/>
        </w:rPr>
      </w:pPr>
    </w:p>
    <w:p w:rsidR="00955EA7" w:rsidRDefault="00955EA7">
      <w:pPr>
        <w:rPr>
          <w:rFonts w:ascii="Arial" w:hAnsi="Arial" w:cs="Arial"/>
        </w:rPr>
      </w:pPr>
    </w:p>
    <w:p w:rsidR="00955EA7" w:rsidRDefault="00955EA7">
      <w:pPr>
        <w:rPr>
          <w:rFonts w:ascii="Arial" w:hAnsi="Arial" w:cs="Arial"/>
        </w:rPr>
      </w:pPr>
    </w:p>
    <w:p w:rsidR="00955EA7" w:rsidRDefault="00955EA7">
      <w:pPr>
        <w:rPr>
          <w:rFonts w:ascii="Arial" w:hAnsi="Arial" w:cs="Arial"/>
        </w:rPr>
      </w:pPr>
    </w:p>
    <w:p w:rsidR="00955EA7" w:rsidRDefault="00955EA7">
      <w:pPr>
        <w:rPr>
          <w:rFonts w:ascii="Arial" w:hAnsi="Arial" w:cs="Arial"/>
        </w:rPr>
      </w:pPr>
    </w:p>
    <w:p w:rsidR="00955EA7" w:rsidRDefault="00955EA7">
      <w:pPr>
        <w:rPr>
          <w:rFonts w:ascii="Arial" w:hAnsi="Arial" w:cs="Arial"/>
        </w:rPr>
      </w:pPr>
    </w:p>
    <w:p w:rsidR="00955EA7" w:rsidRDefault="00955EA7">
      <w:pPr>
        <w:rPr>
          <w:rFonts w:ascii="Arial" w:hAnsi="Arial" w:cs="Arial"/>
        </w:rPr>
      </w:pPr>
    </w:p>
    <w:p w:rsidR="008E729A" w:rsidRDefault="008E729A" w:rsidP="00955EA7">
      <w:pPr>
        <w:spacing w:after="0" w:line="360" w:lineRule="auto"/>
        <w:jc w:val="center"/>
        <w:rPr>
          <w:rFonts w:ascii="Arial" w:eastAsia="Calibri" w:hAnsi="Arial" w:cs="Arial"/>
          <w:b/>
          <w:sz w:val="24"/>
          <w:szCs w:val="24"/>
        </w:rPr>
        <w:sectPr w:rsidR="008E729A" w:rsidSect="008E729A">
          <w:headerReference w:type="default" r:id="rId14"/>
          <w:footerReference w:type="default" r:id="rId15"/>
          <w:pgSz w:w="11907" w:h="16839" w:code="9"/>
          <w:pgMar w:top="2268" w:right="1701" w:bottom="1701" w:left="2268" w:header="720" w:footer="720" w:gutter="0"/>
          <w:pgNumType w:fmt="lowerRoman" w:start="1"/>
          <w:cols w:space="720"/>
          <w:docGrid w:linePitch="360"/>
        </w:sectPr>
      </w:pPr>
    </w:p>
    <w:p w:rsidR="00955EA7" w:rsidRPr="00955EA7" w:rsidRDefault="00955EA7" w:rsidP="00955EA7">
      <w:pPr>
        <w:spacing w:after="0" w:line="360" w:lineRule="auto"/>
        <w:jc w:val="center"/>
        <w:rPr>
          <w:rFonts w:ascii="Arial" w:eastAsia="Calibri" w:hAnsi="Arial" w:cs="Arial"/>
          <w:b/>
          <w:sz w:val="24"/>
          <w:szCs w:val="24"/>
        </w:rPr>
      </w:pPr>
      <w:r w:rsidRPr="00955EA7">
        <w:rPr>
          <w:rFonts w:ascii="Arial" w:eastAsia="Calibri" w:hAnsi="Arial" w:cs="Arial"/>
          <w:b/>
          <w:sz w:val="24"/>
          <w:szCs w:val="24"/>
        </w:rPr>
        <w:lastRenderedPageBreak/>
        <w:t>BAB I</w:t>
      </w:r>
    </w:p>
    <w:p w:rsidR="00955EA7" w:rsidRPr="00955EA7" w:rsidRDefault="00955EA7" w:rsidP="00955EA7">
      <w:pPr>
        <w:spacing w:after="0" w:line="480" w:lineRule="auto"/>
        <w:jc w:val="center"/>
        <w:rPr>
          <w:rFonts w:ascii="Arial" w:eastAsia="Calibri" w:hAnsi="Arial" w:cs="Arial"/>
          <w:b/>
          <w:sz w:val="24"/>
          <w:szCs w:val="24"/>
        </w:rPr>
      </w:pPr>
      <w:r w:rsidRPr="00955EA7">
        <w:rPr>
          <w:rFonts w:ascii="Arial" w:eastAsia="Calibri" w:hAnsi="Arial" w:cs="Arial"/>
          <w:b/>
          <w:sz w:val="24"/>
          <w:szCs w:val="24"/>
        </w:rPr>
        <w:t>PENDAHULUAN</w:t>
      </w:r>
    </w:p>
    <w:p w:rsidR="00955EA7" w:rsidRPr="00955EA7" w:rsidRDefault="00955EA7" w:rsidP="00955EA7">
      <w:pPr>
        <w:spacing w:after="0" w:line="360" w:lineRule="auto"/>
        <w:rPr>
          <w:rFonts w:ascii="Arial" w:eastAsia="Calibri" w:hAnsi="Arial" w:cs="Arial"/>
          <w:b/>
          <w:sz w:val="24"/>
          <w:szCs w:val="24"/>
        </w:rPr>
      </w:pPr>
      <w:r w:rsidRPr="00955EA7">
        <w:rPr>
          <w:rFonts w:ascii="Arial" w:eastAsia="Calibri" w:hAnsi="Arial" w:cs="Arial"/>
          <w:b/>
          <w:sz w:val="24"/>
          <w:szCs w:val="24"/>
        </w:rPr>
        <w:t>1.1 Latar Belakang</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b/>
          <w:sz w:val="24"/>
          <w:szCs w:val="24"/>
        </w:rPr>
        <w:t xml:space="preserve">    </w:t>
      </w:r>
      <w:r w:rsidRPr="00955EA7">
        <w:rPr>
          <w:rFonts w:ascii="Arial" w:eastAsia="Calibri" w:hAnsi="Arial" w:cs="Arial"/>
          <w:b/>
          <w:sz w:val="24"/>
          <w:szCs w:val="24"/>
        </w:rPr>
        <w:tab/>
      </w:r>
      <w:r w:rsidRPr="00955EA7">
        <w:rPr>
          <w:rFonts w:ascii="Arial" w:eastAsia="Calibri" w:hAnsi="Arial" w:cs="Arial"/>
        </w:rPr>
        <w:t>Gaya hidup kembali ke alam (</w:t>
      </w:r>
      <w:r w:rsidRPr="00955EA7">
        <w:rPr>
          <w:rFonts w:ascii="Arial" w:eastAsia="Calibri" w:hAnsi="Arial" w:cs="Arial"/>
          <w:i/>
        </w:rPr>
        <w:t>back to nature</w:t>
      </w:r>
      <w:r w:rsidRPr="00955EA7">
        <w:rPr>
          <w:rFonts w:ascii="Arial" w:eastAsia="Calibri" w:hAnsi="Arial" w:cs="Arial"/>
        </w:rPr>
        <w:t>) menjadi tren saat ini sehingga masyarakat kembali memanfaatkan berbagai bahan alam, termasuk pengobatan dengan tumbuhan obat atau yang dikenal dengan obat tradisional. Sejak zaman dahulu masyarakat Indonesia mengenal dan menggunakan tanaman berkhasiat obat sebagai salah satu upaya menanggulangi berbagai masalah kesehatan, jauh sebelum pelayanan kesehatan formal dengan obat-obatan modern menyentuh masyarakat. Penggunaan tanaman obat untuk penyembuhan suatu penyakit didasarkan pada pengalaman yang secara turun-temurun diwariskan oleh generasi terdahulu kepada generasi berikutnya (Redaksi AgroMedia, 2008).</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b/>
          <w:sz w:val="24"/>
          <w:szCs w:val="24"/>
        </w:rPr>
        <w:t xml:space="preserve">    </w:t>
      </w:r>
      <w:r w:rsidRPr="00955EA7">
        <w:rPr>
          <w:rFonts w:ascii="Arial" w:eastAsia="Calibri" w:hAnsi="Arial" w:cs="Arial"/>
          <w:b/>
          <w:sz w:val="24"/>
          <w:szCs w:val="24"/>
        </w:rPr>
        <w:tab/>
      </w:r>
      <w:r w:rsidRPr="00955EA7">
        <w:rPr>
          <w:rFonts w:ascii="Arial" w:eastAsia="Calibri" w:hAnsi="Arial" w:cs="Arial"/>
        </w:rPr>
        <w:t>Obat tradisional adalah bahan atau ramuan bahan yang berupa bahan tumbuhan, bahan hewan, bahan mineral, sediaan sarian (galenik), atau campuran dari bahan tersebut yang secara turun temurun telah digunakan untuk pengobatan, dan dapat diterapkan sesuai norma yang berlaku di masyarakat (PERMENKES RI Nomor 007 Tahun 2012). Obat tradisional dilarang menggunakan bahan kimia hasil isolasi atau sintetik berkhasiat obat yang sering disebut dengan bahan kimia obat (BKO) seperti yang diatur dalam PERMENKES nomor 007 tahun 2012 tentang registrasi obat tradisional.</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 xml:space="preserve">    </w:t>
      </w:r>
      <w:r w:rsidRPr="00955EA7">
        <w:rPr>
          <w:rFonts w:ascii="Arial" w:eastAsia="Calibri" w:hAnsi="Arial" w:cs="Arial"/>
        </w:rPr>
        <w:tab/>
        <w:t>Pemanfaatan tanaman obat sebagai alternatif pengobatan tradisional, tetap berlangsung di zaman modern ini, bahkan cenderung meningkat. Obat tradisional banyak dikonsumsi dikarenakan minimnya efek samping dan harganya yang cenderung lebih murah dibandingkan obat-obatan kimia. Salah satu jenis obat tradisional yang saat ini banyak dikonsumsi oleh masyarakat adalah jamu, oleh karena itu banyak sekali produsen-produsen jamu yang bermunculan baik produsen pabrik maupun industri rumah tangga.</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 xml:space="preserve">    </w:t>
      </w:r>
      <w:r w:rsidRPr="00955EA7">
        <w:rPr>
          <w:rFonts w:ascii="Arial" w:eastAsia="Calibri" w:hAnsi="Arial" w:cs="Arial"/>
        </w:rPr>
        <w:tab/>
        <w:t xml:space="preserve">Jamu pegal linu merupakan jamu yang banyak dikonsumsi oleh para pekerja berat. Jamu pegal linu dikonsumsi untuk mengurangi rasa nyeri, menghilangkan pegal linu, capek, nyeri otot dan tulang, memperlancar peredaran darah, memperkuat daya tahan tubuh, dan menghilangkan sakit seluruh badan. </w:t>
      </w:r>
      <w:r w:rsidRPr="00955EA7">
        <w:rPr>
          <w:rFonts w:ascii="Arial" w:eastAsia="Calibri" w:hAnsi="Arial" w:cs="Arial"/>
        </w:rPr>
        <w:lastRenderedPageBreak/>
        <w:t>Rasa capek, pegal dan tegang disebabkan oleh penumpukan asam laktat berlebih didalam otot yang dipaksa bekerja melebihi beban (Handoyo, 2014).</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 xml:space="preserve">    </w:t>
      </w:r>
      <w:r w:rsidRPr="00955EA7">
        <w:rPr>
          <w:rFonts w:ascii="Arial" w:eastAsia="Calibri" w:hAnsi="Arial" w:cs="Arial"/>
        </w:rPr>
        <w:tab/>
        <w:t>Minat masyarakat yang besar terhadap produk jamu pegal linu sering kali disalah gunakan produsen jamu yang nakal untuk menambahkan bahan kimia obat. Hal ini kemungkinan disebabkan kurangnya pengetahuan produsen akan bahaya mengkonsumsi bahan kimia obat secara tidak terkontrol, baik dosis maupun cara penggunaannya atau bahkan semata-mata demi meningkatkan penjualan kerena konsumen menyukai produk obat tradisional yang bereaksi cepat pada tubuh. Pemakaian bahan kimia obat dalam jangka panjang menyebabkan kerusakan fungsi organ tubuh. Oleh karena itu dibutuhkan pengawasan oleh BPOM supaya tidak beredar bahan kimia obat yang ditambahkan dalam jamu pegal linu (BPOM RI 2009). Badan POM RI (2009) telah memberikan peringatan keras kepada produsen jamu dan memerintahkan untuk menarik produk serta memusnahkannya, membatalkan nomor pendaftaran produk bahkan mengajukannya ke Pengadilan. Namun demikian berdasarkan pemantauan Badan POM RI, diantara produk-produk jamu yang mengandung BKO masih ditemukan di toko jamu.</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 xml:space="preserve">    </w:t>
      </w:r>
      <w:r w:rsidRPr="00955EA7">
        <w:rPr>
          <w:rFonts w:ascii="Arial" w:eastAsia="Calibri" w:hAnsi="Arial" w:cs="Arial"/>
        </w:rPr>
        <w:tab/>
        <w:t xml:space="preserve">Salah satu Bahan Kimia Obat (BKO) yang memiliki efek analgesik adalah natrium diklofenak. Analgesik merupakan istilah medis untuk golongan obat yang dapat mengurangi atau menghilangkan nyeri tanpa menghilangkan kesadaran. Natrium diklofenak merupakan obat golongan </w:t>
      </w:r>
      <w:r w:rsidRPr="00955EA7">
        <w:rPr>
          <w:rFonts w:ascii="Arial" w:eastAsia="Calibri" w:hAnsi="Arial" w:cs="Arial"/>
          <w:i/>
        </w:rPr>
        <w:t>Non-Steroidal Anti Inflammatory Drugs (NSAIDs)</w:t>
      </w:r>
      <w:r w:rsidRPr="00955EA7">
        <w:rPr>
          <w:rFonts w:ascii="Arial" w:eastAsia="Calibri" w:hAnsi="Arial" w:cs="Arial"/>
        </w:rPr>
        <w:t xml:space="preserve"> atau Anti Inflamasi Non-Steroid (AINS) yang digunakan untuk terapi penyakit inflamasi sendi seperti </w:t>
      </w:r>
      <w:r w:rsidRPr="00955EA7">
        <w:rPr>
          <w:rFonts w:ascii="Arial" w:eastAsia="Calibri" w:hAnsi="Arial" w:cs="Arial"/>
          <w:i/>
        </w:rPr>
        <w:t>artritis reumatoid</w:t>
      </w:r>
      <w:r w:rsidRPr="00955EA7">
        <w:rPr>
          <w:rFonts w:ascii="Arial" w:eastAsia="Calibri" w:hAnsi="Arial" w:cs="Arial"/>
        </w:rPr>
        <w:t xml:space="preserve">, </w:t>
      </w:r>
      <w:r w:rsidRPr="00955EA7">
        <w:rPr>
          <w:rFonts w:ascii="Arial" w:eastAsia="Calibri" w:hAnsi="Arial" w:cs="Arial"/>
          <w:i/>
        </w:rPr>
        <w:t>osteoartritis</w:t>
      </w:r>
      <w:r w:rsidRPr="00955EA7">
        <w:rPr>
          <w:rFonts w:ascii="Arial" w:eastAsia="Calibri" w:hAnsi="Arial" w:cs="Arial"/>
        </w:rPr>
        <w:t xml:space="preserve">, </w:t>
      </w:r>
      <w:r w:rsidRPr="00955EA7">
        <w:rPr>
          <w:rFonts w:ascii="Arial" w:eastAsia="Calibri" w:hAnsi="Arial" w:cs="Arial"/>
          <w:i/>
        </w:rPr>
        <w:t>spondilitis ankilosa</w:t>
      </w:r>
      <w:r w:rsidRPr="00955EA7">
        <w:rPr>
          <w:rFonts w:ascii="Arial" w:eastAsia="Calibri" w:hAnsi="Arial" w:cs="Arial"/>
        </w:rPr>
        <w:t xml:space="preserve">, dan penyakit </w:t>
      </w:r>
      <w:r w:rsidRPr="00955EA7">
        <w:rPr>
          <w:rFonts w:ascii="Arial" w:eastAsia="Calibri" w:hAnsi="Arial" w:cs="Arial"/>
          <w:i/>
        </w:rPr>
        <w:t>pirai</w:t>
      </w:r>
      <w:r w:rsidRPr="00955EA7">
        <w:rPr>
          <w:rFonts w:ascii="Arial" w:eastAsia="Calibri" w:hAnsi="Arial" w:cs="Arial"/>
        </w:rPr>
        <w:t xml:space="preserve"> (Gunawan, 2011).</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b/>
        <w:t xml:space="preserve">Dari hasil pemantauan Badan POM RI, pada </w:t>
      </w:r>
      <w:r w:rsidRPr="00955EA7">
        <w:rPr>
          <w:rFonts w:ascii="Arial" w:eastAsia="Calibri" w:hAnsi="Arial" w:cs="Arial"/>
          <w:i/>
        </w:rPr>
        <w:t>Public Warning</w:t>
      </w:r>
      <w:r w:rsidRPr="00955EA7">
        <w:rPr>
          <w:rFonts w:ascii="Arial" w:eastAsia="Calibri" w:hAnsi="Arial" w:cs="Arial"/>
        </w:rPr>
        <w:t xml:space="preserve"> tanggal 11 Desember 2017 tentang obat tradisional mengandung BKO ditemukan 39 jenis jamu yang pofitif mengandung Bahan Kimia Obat (BKO). Dan di penghujung tahun 2018, BPOM RI memusnahkan 86 item (16.442 kemasan) obat tradisional ilegal/tanpa izin edar atau yang tidak memenuhi persyaratan keamanan, khasiat/manfaat, dan mutu yang beredar di Kota Medan.</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b/>
        <w:t xml:space="preserve">Berdasarkan penelitian sebelumnya yang dilakukan oleh Masdiana Tahir, dkk pada tahun 2018 tentang Analisis Bahan Kimia Obat Natrium diklofenak pada sediaan jamu pegal linu yang beredar di Makassar, menyatakan bahwa hasil analisis menunjukkan sampel jamu A, C, dan G yang positif mengandung </w:t>
      </w:r>
      <w:r w:rsidRPr="00955EA7">
        <w:rPr>
          <w:rFonts w:ascii="Arial" w:eastAsia="Calibri" w:hAnsi="Arial" w:cs="Arial"/>
        </w:rPr>
        <w:lastRenderedPageBreak/>
        <w:t>natrium diklofenak dan diperoleh kadar natrium diklofenak untuk sampel jamu A adalah 154 mg/g, sampel C 28,302 mg/g, dan sampel G 6,908 mg/g.</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b/>
        <w:t>Oleh karena itu untuk mendukung program pengawasan maka perlu ada partisipasi berbagai kalangan khususnya peneliti. Peneliti bermaksud memberi kontribusi dalam pengawasan produk dengan melakukan penelitian keberadaan bahan kimia obat dalam jamu pegal linu yang beredar di Jalan A. H. Nasution Medan Johor, dengan menggunakan metode Kromatografi Lapis Tipis.</w:t>
      </w:r>
      <w:r w:rsidRPr="00955EA7">
        <w:rPr>
          <w:rFonts w:ascii="Arial" w:eastAsia="Calibri" w:hAnsi="Arial" w:cs="Arial"/>
        </w:rPr>
        <w:tab/>
        <w:t xml:space="preserve"> </w:t>
      </w:r>
    </w:p>
    <w:p w:rsidR="00955EA7" w:rsidRPr="00955EA7" w:rsidRDefault="00955EA7" w:rsidP="00955EA7">
      <w:pPr>
        <w:spacing w:before="240" w:after="0" w:line="360" w:lineRule="auto"/>
        <w:jc w:val="both"/>
        <w:rPr>
          <w:rFonts w:ascii="Arial" w:eastAsia="Calibri" w:hAnsi="Arial" w:cs="Arial"/>
          <w:b/>
          <w:sz w:val="24"/>
          <w:szCs w:val="24"/>
        </w:rPr>
      </w:pPr>
      <w:r w:rsidRPr="00955EA7">
        <w:rPr>
          <w:rFonts w:ascii="Arial" w:eastAsia="Calibri" w:hAnsi="Arial" w:cs="Arial"/>
          <w:b/>
          <w:sz w:val="24"/>
          <w:szCs w:val="24"/>
        </w:rPr>
        <w:t>1.2</w:t>
      </w:r>
      <w:r w:rsidRPr="00955EA7">
        <w:rPr>
          <w:rFonts w:ascii="Arial" w:eastAsia="Calibri" w:hAnsi="Arial" w:cs="Arial"/>
          <w:sz w:val="24"/>
          <w:szCs w:val="24"/>
        </w:rPr>
        <w:t xml:space="preserve"> </w:t>
      </w:r>
      <w:r w:rsidRPr="00955EA7">
        <w:rPr>
          <w:rFonts w:ascii="Arial" w:eastAsia="Calibri" w:hAnsi="Arial" w:cs="Arial"/>
          <w:b/>
          <w:sz w:val="24"/>
          <w:szCs w:val="24"/>
        </w:rPr>
        <w:t>Perumusan Masalah</w:t>
      </w:r>
    </w:p>
    <w:p w:rsidR="00955EA7" w:rsidRPr="00955EA7" w:rsidRDefault="00955EA7" w:rsidP="00955EA7">
      <w:pPr>
        <w:spacing w:after="0" w:line="360" w:lineRule="auto"/>
        <w:contextualSpacing/>
        <w:jc w:val="both"/>
        <w:rPr>
          <w:rFonts w:ascii="Arial" w:eastAsia="Calibri" w:hAnsi="Arial" w:cs="Arial"/>
        </w:rPr>
      </w:pPr>
      <w:r w:rsidRPr="00955EA7">
        <w:rPr>
          <w:rFonts w:ascii="Arial" w:eastAsia="Calibri" w:hAnsi="Arial" w:cs="Arial"/>
        </w:rPr>
        <w:t>Apakah  jamu  pegal  linu  yang  dijual  di Jalan A. H. Nasution  Medan</w:t>
      </w:r>
    </w:p>
    <w:p w:rsidR="00955EA7" w:rsidRPr="00955EA7" w:rsidRDefault="00955EA7" w:rsidP="00955EA7">
      <w:pPr>
        <w:spacing w:after="0" w:line="360" w:lineRule="auto"/>
        <w:contextualSpacing/>
        <w:jc w:val="both"/>
        <w:rPr>
          <w:rFonts w:ascii="Arial" w:eastAsia="Calibri" w:hAnsi="Arial" w:cs="Arial"/>
        </w:rPr>
      </w:pPr>
      <w:r w:rsidRPr="00955EA7">
        <w:rPr>
          <w:rFonts w:ascii="Arial" w:eastAsia="Calibri" w:hAnsi="Arial" w:cs="Arial"/>
        </w:rPr>
        <w:t>Johor mengandung Bahan Kimia Obat (BKO) Natrium diklofenak ?</w:t>
      </w:r>
    </w:p>
    <w:p w:rsidR="00955EA7" w:rsidRPr="00955EA7" w:rsidRDefault="00955EA7" w:rsidP="00955EA7">
      <w:pPr>
        <w:spacing w:before="240" w:after="0" w:line="360" w:lineRule="auto"/>
        <w:jc w:val="both"/>
        <w:rPr>
          <w:rFonts w:ascii="Arial" w:eastAsia="Calibri" w:hAnsi="Arial" w:cs="Arial"/>
          <w:b/>
          <w:sz w:val="24"/>
          <w:szCs w:val="24"/>
        </w:rPr>
      </w:pPr>
      <w:r w:rsidRPr="00955EA7">
        <w:rPr>
          <w:rFonts w:ascii="Arial" w:eastAsia="Calibri" w:hAnsi="Arial" w:cs="Arial"/>
          <w:b/>
          <w:sz w:val="24"/>
          <w:szCs w:val="24"/>
        </w:rPr>
        <w:t>1.3 Tujuan Penelitian</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 xml:space="preserve">         </w:t>
      </w:r>
      <w:r w:rsidRPr="00955EA7">
        <w:rPr>
          <w:rFonts w:ascii="Arial" w:eastAsia="Calibri" w:hAnsi="Arial" w:cs="Arial"/>
        </w:rPr>
        <w:tab/>
        <w:t>Untuk mengetahui apakah jamu pegal linu yang dijual di Jalan A. H. Nasution Medan Johor mengandung Natrium diklofenak.</w:t>
      </w:r>
    </w:p>
    <w:p w:rsidR="00955EA7" w:rsidRPr="00955EA7" w:rsidRDefault="00955EA7" w:rsidP="00955EA7">
      <w:pPr>
        <w:spacing w:before="240" w:after="0" w:line="360" w:lineRule="auto"/>
        <w:jc w:val="both"/>
        <w:rPr>
          <w:rFonts w:ascii="Arial" w:eastAsia="Calibri" w:hAnsi="Arial" w:cs="Arial"/>
          <w:b/>
          <w:sz w:val="24"/>
          <w:szCs w:val="24"/>
        </w:rPr>
      </w:pPr>
      <w:r w:rsidRPr="00955EA7">
        <w:rPr>
          <w:rFonts w:ascii="Arial" w:eastAsia="Calibri" w:hAnsi="Arial" w:cs="Arial"/>
          <w:b/>
          <w:sz w:val="24"/>
          <w:szCs w:val="24"/>
        </w:rPr>
        <w:t>1.4 Manfaat Penelitian</w:t>
      </w:r>
    </w:p>
    <w:p w:rsidR="00955EA7" w:rsidRPr="00955EA7" w:rsidRDefault="00955EA7" w:rsidP="00955EA7">
      <w:pPr>
        <w:numPr>
          <w:ilvl w:val="0"/>
          <w:numId w:val="4"/>
        </w:numPr>
        <w:spacing w:after="0" w:line="360" w:lineRule="auto"/>
        <w:ind w:left="426" w:hanging="426"/>
        <w:contextualSpacing/>
        <w:jc w:val="both"/>
        <w:rPr>
          <w:rFonts w:ascii="Arial" w:eastAsia="Calibri" w:hAnsi="Arial" w:cs="Arial"/>
        </w:rPr>
      </w:pPr>
      <w:r w:rsidRPr="00955EA7">
        <w:rPr>
          <w:rFonts w:ascii="Arial" w:eastAsia="Calibri" w:hAnsi="Arial" w:cs="Arial"/>
        </w:rPr>
        <w:t>Menambah wawasan dan pengetahuan ilmiah bagi peneliti sendiri, bagi para mahasiswa, bagi masyarakat, maupun bagi yang lainnya.</w:t>
      </w:r>
    </w:p>
    <w:p w:rsidR="00955EA7" w:rsidRPr="00955EA7" w:rsidRDefault="00955EA7" w:rsidP="00955EA7">
      <w:pPr>
        <w:numPr>
          <w:ilvl w:val="0"/>
          <w:numId w:val="4"/>
        </w:numPr>
        <w:spacing w:after="0" w:line="360" w:lineRule="auto"/>
        <w:ind w:left="426" w:hanging="426"/>
        <w:contextualSpacing/>
        <w:jc w:val="both"/>
        <w:rPr>
          <w:rFonts w:ascii="Arial" w:eastAsia="Calibri" w:hAnsi="Arial" w:cs="Arial"/>
        </w:rPr>
      </w:pPr>
      <w:r w:rsidRPr="00955EA7">
        <w:rPr>
          <w:rFonts w:ascii="Arial" w:eastAsia="Calibri" w:hAnsi="Arial" w:cs="Arial"/>
        </w:rPr>
        <w:t>Untuk membantu pemerintah khususnya BPOM dalam memberi informasi kepada masyarakat agar berhati-hati dalam mengkonsumsi jamu terutama yang tidak teregistrasi BPOM.</w:t>
      </w:r>
    </w:p>
    <w:p w:rsidR="00955EA7" w:rsidRPr="00955EA7" w:rsidRDefault="00955EA7" w:rsidP="00955EA7">
      <w:pPr>
        <w:spacing w:after="0" w:line="360" w:lineRule="auto"/>
        <w:contextualSpacing/>
        <w:jc w:val="both"/>
        <w:rPr>
          <w:rFonts w:ascii="Arial" w:eastAsia="Calibri" w:hAnsi="Arial" w:cs="Arial"/>
        </w:rPr>
      </w:pPr>
    </w:p>
    <w:p w:rsidR="00955EA7" w:rsidRPr="00955EA7" w:rsidRDefault="00955EA7" w:rsidP="00955EA7">
      <w:pPr>
        <w:spacing w:after="0" w:line="360" w:lineRule="auto"/>
        <w:contextualSpacing/>
        <w:jc w:val="both"/>
        <w:rPr>
          <w:rFonts w:ascii="Arial" w:eastAsia="Calibri" w:hAnsi="Arial" w:cs="Arial"/>
        </w:rPr>
      </w:pPr>
    </w:p>
    <w:p w:rsidR="00955EA7" w:rsidRPr="00955EA7" w:rsidRDefault="00955EA7" w:rsidP="00955EA7">
      <w:pPr>
        <w:spacing w:after="0" w:line="360" w:lineRule="auto"/>
        <w:contextualSpacing/>
        <w:jc w:val="both"/>
        <w:rPr>
          <w:rFonts w:ascii="Arial" w:eastAsia="Calibri" w:hAnsi="Arial" w:cs="Arial"/>
        </w:rPr>
      </w:pPr>
    </w:p>
    <w:p w:rsidR="00955EA7" w:rsidRPr="00955EA7" w:rsidRDefault="00955EA7" w:rsidP="00955EA7">
      <w:pPr>
        <w:spacing w:after="0" w:line="360" w:lineRule="auto"/>
        <w:contextualSpacing/>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rPr>
          <w:rFonts w:ascii="Arial" w:eastAsia="Calibri" w:hAnsi="Arial" w:cs="Arial"/>
          <w:b/>
          <w:sz w:val="24"/>
          <w:szCs w:val="24"/>
        </w:rPr>
      </w:pPr>
    </w:p>
    <w:p w:rsidR="00955EA7" w:rsidRPr="00955EA7" w:rsidRDefault="00955EA7" w:rsidP="00955EA7">
      <w:pPr>
        <w:spacing w:after="0" w:line="360" w:lineRule="auto"/>
        <w:rPr>
          <w:rFonts w:ascii="Arial" w:eastAsia="Calibri" w:hAnsi="Arial" w:cs="Arial"/>
          <w:b/>
          <w:sz w:val="24"/>
          <w:szCs w:val="24"/>
        </w:rPr>
      </w:pPr>
    </w:p>
    <w:p w:rsidR="00955EA7" w:rsidRPr="00955EA7" w:rsidRDefault="00955EA7" w:rsidP="00955EA7">
      <w:pPr>
        <w:spacing w:after="0" w:line="360" w:lineRule="auto"/>
        <w:rPr>
          <w:rFonts w:ascii="Arial" w:eastAsia="Calibri" w:hAnsi="Arial" w:cs="Arial"/>
          <w:b/>
          <w:sz w:val="24"/>
          <w:szCs w:val="24"/>
        </w:rPr>
      </w:pPr>
    </w:p>
    <w:p w:rsidR="00955EA7" w:rsidRPr="00955EA7" w:rsidRDefault="00955EA7" w:rsidP="00955EA7">
      <w:pPr>
        <w:spacing w:after="0" w:line="360" w:lineRule="auto"/>
        <w:rPr>
          <w:rFonts w:ascii="Arial" w:eastAsia="Calibri" w:hAnsi="Arial" w:cs="Arial"/>
          <w:b/>
          <w:sz w:val="24"/>
          <w:szCs w:val="24"/>
        </w:rPr>
      </w:pPr>
    </w:p>
    <w:p w:rsidR="00955EA7" w:rsidRPr="00955EA7" w:rsidRDefault="00955EA7" w:rsidP="00955EA7">
      <w:pPr>
        <w:spacing w:after="0" w:line="360" w:lineRule="auto"/>
        <w:rPr>
          <w:rFonts w:ascii="Arial" w:eastAsia="Calibri" w:hAnsi="Arial" w:cs="Arial"/>
          <w:b/>
          <w:sz w:val="24"/>
          <w:szCs w:val="24"/>
        </w:rPr>
      </w:pPr>
    </w:p>
    <w:p w:rsidR="00955EA7" w:rsidRPr="00955EA7" w:rsidRDefault="00955EA7" w:rsidP="00955EA7">
      <w:pPr>
        <w:spacing w:after="0" w:line="360" w:lineRule="auto"/>
        <w:rPr>
          <w:rFonts w:ascii="Arial" w:eastAsia="Calibri" w:hAnsi="Arial" w:cs="Arial"/>
          <w:b/>
          <w:sz w:val="24"/>
          <w:szCs w:val="24"/>
        </w:rPr>
      </w:pPr>
    </w:p>
    <w:p w:rsidR="00955EA7" w:rsidRPr="00955EA7" w:rsidRDefault="00955EA7" w:rsidP="00955EA7">
      <w:pPr>
        <w:spacing w:after="0" w:line="360" w:lineRule="auto"/>
        <w:rPr>
          <w:rFonts w:ascii="Arial" w:eastAsia="Calibri" w:hAnsi="Arial" w:cs="Arial"/>
          <w:b/>
          <w:sz w:val="24"/>
          <w:szCs w:val="24"/>
        </w:rPr>
      </w:pPr>
    </w:p>
    <w:p w:rsidR="00955EA7" w:rsidRPr="00955EA7" w:rsidRDefault="00955EA7" w:rsidP="00955EA7">
      <w:pPr>
        <w:spacing w:after="0" w:line="360" w:lineRule="auto"/>
        <w:rPr>
          <w:rFonts w:ascii="Arial" w:eastAsia="Calibri" w:hAnsi="Arial" w:cs="Arial"/>
          <w:b/>
          <w:sz w:val="24"/>
          <w:szCs w:val="24"/>
        </w:rPr>
        <w:sectPr w:rsidR="00955EA7" w:rsidRPr="00955EA7" w:rsidSect="008E729A">
          <w:headerReference w:type="default" r:id="rId16"/>
          <w:footerReference w:type="default" r:id="rId17"/>
          <w:pgSz w:w="11907" w:h="16839" w:code="9"/>
          <w:pgMar w:top="2268" w:right="1701" w:bottom="1701" w:left="2268" w:header="720" w:footer="720" w:gutter="0"/>
          <w:pgNumType w:start="1"/>
          <w:cols w:space="720"/>
          <w:titlePg/>
          <w:docGrid w:linePitch="360"/>
        </w:sectPr>
      </w:pPr>
    </w:p>
    <w:p w:rsidR="008E729A" w:rsidRDefault="008E729A" w:rsidP="00955EA7">
      <w:pPr>
        <w:spacing w:after="0" w:line="360" w:lineRule="auto"/>
        <w:jc w:val="center"/>
        <w:rPr>
          <w:rFonts w:ascii="Arial" w:eastAsia="Calibri" w:hAnsi="Arial" w:cs="Arial"/>
          <w:b/>
          <w:sz w:val="24"/>
          <w:szCs w:val="24"/>
        </w:rPr>
        <w:sectPr w:rsidR="008E729A" w:rsidSect="00955EA7">
          <w:type w:val="continuous"/>
          <w:pgSz w:w="11907" w:h="16839" w:code="9"/>
          <w:pgMar w:top="2268" w:right="1701" w:bottom="1701" w:left="2268" w:header="720" w:footer="720" w:gutter="0"/>
          <w:cols w:space="720"/>
          <w:titlePg/>
          <w:docGrid w:linePitch="360"/>
        </w:sectPr>
      </w:pPr>
    </w:p>
    <w:p w:rsidR="00955EA7" w:rsidRPr="00955EA7" w:rsidRDefault="00955EA7" w:rsidP="00955EA7">
      <w:pPr>
        <w:spacing w:after="0" w:line="360" w:lineRule="auto"/>
        <w:jc w:val="center"/>
        <w:rPr>
          <w:rFonts w:ascii="Arial" w:eastAsia="Calibri" w:hAnsi="Arial" w:cs="Arial"/>
          <w:b/>
          <w:sz w:val="24"/>
          <w:szCs w:val="24"/>
        </w:rPr>
      </w:pPr>
      <w:r w:rsidRPr="00955EA7">
        <w:rPr>
          <w:rFonts w:ascii="Arial" w:eastAsia="Calibri" w:hAnsi="Arial" w:cs="Arial"/>
          <w:b/>
          <w:sz w:val="24"/>
          <w:szCs w:val="24"/>
        </w:rPr>
        <w:lastRenderedPageBreak/>
        <w:t>BAB II</w:t>
      </w:r>
    </w:p>
    <w:p w:rsidR="00955EA7" w:rsidRPr="00955EA7" w:rsidRDefault="00955EA7" w:rsidP="00955EA7">
      <w:pPr>
        <w:spacing w:after="0" w:line="480" w:lineRule="auto"/>
        <w:jc w:val="center"/>
        <w:rPr>
          <w:rFonts w:ascii="Arial" w:eastAsia="Calibri" w:hAnsi="Arial" w:cs="Arial"/>
          <w:b/>
          <w:sz w:val="24"/>
          <w:szCs w:val="24"/>
        </w:rPr>
      </w:pPr>
      <w:r w:rsidRPr="00955EA7">
        <w:rPr>
          <w:rFonts w:ascii="Arial" w:eastAsia="Calibri" w:hAnsi="Arial" w:cs="Arial"/>
          <w:b/>
          <w:sz w:val="24"/>
          <w:szCs w:val="24"/>
        </w:rPr>
        <w:t>TINJAUAN PUSTAKA</w:t>
      </w:r>
    </w:p>
    <w:p w:rsidR="00955EA7" w:rsidRPr="00955EA7" w:rsidRDefault="00955EA7" w:rsidP="00955EA7">
      <w:pPr>
        <w:spacing w:after="0" w:line="360" w:lineRule="auto"/>
        <w:rPr>
          <w:rFonts w:ascii="Arial" w:eastAsia="Calibri" w:hAnsi="Arial" w:cs="Arial"/>
          <w:b/>
          <w:sz w:val="24"/>
          <w:szCs w:val="24"/>
        </w:rPr>
      </w:pPr>
      <w:r w:rsidRPr="00955EA7">
        <w:rPr>
          <w:rFonts w:ascii="Arial" w:eastAsia="Calibri" w:hAnsi="Arial" w:cs="Arial"/>
          <w:b/>
          <w:sz w:val="24"/>
          <w:szCs w:val="24"/>
        </w:rPr>
        <w:t>2.1 Obat Tradisional</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b/>
          <w:sz w:val="24"/>
          <w:szCs w:val="24"/>
        </w:rPr>
        <w:tab/>
      </w:r>
      <w:r w:rsidRPr="00955EA7">
        <w:rPr>
          <w:rFonts w:ascii="Arial" w:eastAsia="Calibri" w:hAnsi="Arial" w:cs="Arial"/>
          <w:szCs w:val="24"/>
        </w:rPr>
        <w:t xml:space="preserve">Menurut Peraturan Menteri Kesehatan No. 007 Tahun 2012 tentang registrasi obat tradisional, yang dimaksud obat tradisional adalah bahan atau ramuan bahan yang berupa bahan tumbuhan, bahan hewan, bahan mineral, sediaan sarian (galenik) atau campuran dari bahan tersebut yang secara turun temurun telah digunakan untuk pengobatan dan dapat diterapkan sesuai dengan norma yang berlaku di masyarakat. </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 xml:space="preserve">Obat tradisonal biasanya terdiri dari bahan alami, baik secara tunggal maupun sebagai ramuan dari berbagai macam bahan. Obat tradisonal dengan formula yang sama ternyata dapat digunakan untuk berbagai macam penyakit yang berbeda oleh satu daerah dengan daerah yang lain. Hal ini dapat disebabkan karena dalam satu tanaman terdapat berbagai senyawa kimia yang memiliki khasiat yang berbeda sehingga dapat digunakan untuk berbagai indikasi. Zat berkhasiat dalam tanaman yang sejenis kadarnya dapat berbeda-beda apabila tanaman tersebut ditanam pada kondisi lingkungan yang berbeda, dan juga kebiasaan masyarakat di suatu daerah dalam menggunakan suatu tanaman obat berbeda dengan daerah lain tergantung dari penyakit endemis yang ada. </w:t>
      </w:r>
    </w:p>
    <w:p w:rsidR="00955EA7" w:rsidRPr="00955EA7" w:rsidRDefault="00955EA7" w:rsidP="00955EA7">
      <w:pPr>
        <w:spacing w:before="240" w:after="0" w:line="360" w:lineRule="auto"/>
        <w:jc w:val="both"/>
        <w:rPr>
          <w:rFonts w:ascii="Arial" w:eastAsia="Calibri" w:hAnsi="Arial" w:cs="Arial"/>
          <w:b/>
          <w:sz w:val="24"/>
          <w:szCs w:val="24"/>
        </w:rPr>
      </w:pPr>
      <w:r w:rsidRPr="00955EA7">
        <w:rPr>
          <w:rFonts w:ascii="Arial" w:eastAsia="Calibri" w:hAnsi="Arial" w:cs="Arial"/>
          <w:b/>
          <w:sz w:val="24"/>
          <w:szCs w:val="24"/>
        </w:rPr>
        <w:t>2.1.1 Jenis Obat Tradisional</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Berdasarkan SK Ka. BPOM HK. 00.05.4.2411 Tentang Ketentuan Pokok Pengelompokan dan Penandaan Obat Bahan Alam Indonesia, obat tradisional dikelompokkan menjadi tiga, yaitu jamu, obat herbal terstandar, dan fitofarmaka.</w:t>
      </w:r>
    </w:p>
    <w:p w:rsidR="00955EA7" w:rsidRPr="00955EA7" w:rsidRDefault="00955EA7" w:rsidP="00955EA7">
      <w:pPr>
        <w:numPr>
          <w:ilvl w:val="0"/>
          <w:numId w:val="22"/>
        </w:numPr>
        <w:spacing w:after="0" w:line="360" w:lineRule="auto"/>
        <w:ind w:left="284" w:hanging="284"/>
        <w:contextualSpacing/>
        <w:jc w:val="both"/>
        <w:rPr>
          <w:rFonts w:ascii="Arial" w:eastAsia="Calibri" w:hAnsi="Arial" w:cs="Arial"/>
          <w:szCs w:val="24"/>
        </w:rPr>
      </w:pPr>
      <w:r w:rsidRPr="00955EA7">
        <w:rPr>
          <w:rFonts w:ascii="Arial" w:eastAsia="Calibri" w:hAnsi="Arial" w:cs="Arial"/>
          <w:szCs w:val="24"/>
        </w:rPr>
        <w:t>Jamu</w:t>
      </w:r>
    </w:p>
    <w:p w:rsidR="00955EA7" w:rsidRPr="00955EA7" w:rsidRDefault="00955EA7" w:rsidP="00955EA7">
      <w:pPr>
        <w:spacing w:after="0" w:line="360" w:lineRule="auto"/>
        <w:contextualSpacing/>
        <w:jc w:val="both"/>
        <w:rPr>
          <w:rFonts w:ascii="Arial" w:eastAsia="Calibri" w:hAnsi="Arial" w:cs="Arial"/>
          <w:szCs w:val="24"/>
        </w:rPr>
      </w:pPr>
      <w:r w:rsidRPr="00955EA7">
        <w:rPr>
          <w:rFonts w:ascii="Arial" w:eastAsia="Calibri" w:hAnsi="Arial" w:cs="Arial"/>
          <w:szCs w:val="24"/>
        </w:rPr>
        <w:t>Jamu adalah obat tradisional yang berisi seluruh bahan tanaman yang menjadi penyusun jamu tersebut. Jamu disajikan secara tradisional dalam bentuk serbuk seduhan, pil, atau cairan. Umumnya, obat tradisional ini dibuat dengan mengacu pada resep peninggalan leluhur. Satu jenis jamu disusun dari berbagai tanaman obat yang jumlahnya antara 5-10 macam, bahkan bisa lebih (Handayani dan Suharmiati, 2006).</w:t>
      </w:r>
    </w:p>
    <w:p w:rsidR="00955EA7" w:rsidRPr="00955EA7" w:rsidRDefault="00955EA7" w:rsidP="00955EA7">
      <w:pPr>
        <w:spacing w:after="0" w:line="240" w:lineRule="auto"/>
        <w:contextualSpacing/>
        <w:jc w:val="center"/>
        <w:rPr>
          <w:rFonts w:ascii="Arial" w:eastAsia="Calibri" w:hAnsi="Arial" w:cs="Arial"/>
          <w:szCs w:val="24"/>
        </w:rPr>
      </w:pPr>
      <w:r w:rsidRPr="00955EA7">
        <w:rPr>
          <w:rFonts w:ascii="Calibri" w:eastAsia="Calibri" w:hAnsi="Calibri" w:cs="Times New Roman"/>
          <w:noProof/>
        </w:rPr>
        <w:lastRenderedPageBreak/>
        <w:drawing>
          <wp:inline distT="0" distB="0" distL="0" distR="0" wp14:anchorId="29B27D87" wp14:editId="3F8671F8">
            <wp:extent cx="1173274" cy="1037590"/>
            <wp:effectExtent l="0" t="0" r="8255" b="0"/>
            <wp:docPr id="3" name="Picture 3" descr="C:\Users\Asus\Documents\logo jamu depk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cuments\logo jamu depkes.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99883" cy="1061122"/>
                    </a:xfrm>
                    <a:prstGeom prst="rect">
                      <a:avLst/>
                    </a:prstGeom>
                    <a:noFill/>
                    <a:ln>
                      <a:noFill/>
                    </a:ln>
                  </pic:spPr>
                </pic:pic>
              </a:graphicData>
            </a:graphic>
          </wp:inline>
        </w:drawing>
      </w:r>
    </w:p>
    <w:p w:rsidR="00955EA7" w:rsidRPr="00955EA7" w:rsidRDefault="00955EA7" w:rsidP="00955EA7">
      <w:pPr>
        <w:spacing w:after="0" w:line="240" w:lineRule="auto"/>
        <w:contextualSpacing/>
        <w:jc w:val="center"/>
        <w:rPr>
          <w:rFonts w:ascii="Arial" w:eastAsia="Calibri" w:hAnsi="Arial" w:cs="Arial"/>
          <w:szCs w:val="24"/>
        </w:rPr>
      </w:pPr>
      <w:r w:rsidRPr="00955EA7">
        <w:rPr>
          <w:rFonts w:ascii="Arial" w:eastAsia="Calibri" w:hAnsi="Arial" w:cs="Arial"/>
          <w:szCs w:val="24"/>
        </w:rPr>
        <w:t>Gambar 2.1 Logo Jamu</w:t>
      </w:r>
    </w:p>
    <w:p w:rsidR="00955EA7" w:rsidRPr="00955EA7" w:rsidRDefault="00955EA7" w:rsidP="00955EA7">
      <w:pPr>
        <w:spacing w:after="0" w:line="240" w:lineRule="auto"/>
        <w:contextualSpacing/>
        <w:jc w:val="center"/>
        <w:rPr>
          <w:rFonts w:ascii="Arial" w:eastAsia="Calibri" w:hAnsi="Arial" w:cs="Arial"/>
          <w:szCs w:val="24"/>
        </w:rPr>
      </w:pPr>
      <w:r w:rsidRPr="00955EA7">
        <w:rPr>
          <w:rFonts w:ascii="Arial" w:eastAsia="Calibri" w:hAnsi="Arial" w:cs="Arial"/>
          <w:szCs w:val="24"/>
        </w:rPr>
        <w:t>(Sumber : Rahmawati, 2016)</w:t>
      </w:r>
    </w:p>
    <w:p w:rsidR="00955EA7" w:rsidRPr="00955EA7" w:rsidRDefault="00955EA7" w:rsidP="00955EA7">
      <w:pPr>
        <w:spacing w:before="240" w:after="0" w:line="360" w:lineRule="auto"/>
        <w:rPr>
          <w:rFonts w:ascii="Arial" w:eastAsia="Calibri" w:hAnsi="Arial" w:cs="Arial"/>
          <w:szCs w:val="24"/>
        </w:rPr>
      </w:pPr>
      <w:r w:rsidRPr="00955EA7">
        <w:rPr>
          <w:rFonts w:ascii="Arial" w:eastAsia="Calibri" w:hAnsi="Arial" w:cs="Arial"/>
          <w:szCs w:val="24"/>
        </w:rPr>
        <w:t>Jamu harus memenuhi kriteria :</w:t>
      </w:r>
    </w:p>
    <w:p w:rsidR="00955EA7" w:rsidRPr="00955EA7" w:rsidRDefault="00955EA7" w:rsidP="00955EA7">
      <w:pPr>
        <w:numPr>
          <w:ilvl w:val="0"/>
          <w:numId w:val="23"/>
        </w:numPr>
        <w:spacing w:after="0" w:line="360" w:lineRule="auto"/>
        <w:ind w:left="284" w:hanging="142"/>
        <w:contextualSpacing/>
        <w:rPr>
          <w:rFonts w:ascii="Arial" w:eastAsia="Calibri" w:hAnsi="Arial" w:cs="Arial"/>
          <w:szCs w:val="24"/>
        </w:rPr>
      </w:pPr>
      <w:r w:rsidRPr="00955EA7">
        <w:rPr>
          <w:rFonts w:ascii="Arial" w:eastAsia="Calibri" w:hAnsi="Arial" w:cs="Arial"/>
          <w:szCs w:val="24"/>
        </w:rPr>
        <w:t>Aman sesuai dengan persyaratan yang ditetapkan</w:t>
      </w:r>
    </w:p>
    <w:p w:rsidR="00955EA7" w:rsidRPr="00955EA7" w:rsidRDefault="00955EA7" w:rsidP="00955EA7">
      <w:pPr>
        <w:numPr>
          <w:ilvl w:val="0"/>
          <w:numId w:val="23"/>
        </w:numPr>
        <w:spacing w:after="0" w:line="360" w:lineRule="auto"/>
        <w:ind w:left="284" w:hanging="142"/>
        <w:contextualSpacing/>
        <w:rPr>
          <w:rFonts w:ascii="Arial" w:eastAsia="Calibri" w:hAnsi="Arial" w:cs="Arial"/>
          <w:szCs w:val="24"/>
        </w:rPr>
      </w:pPr>
      <w:r w:rsidRPr="00955EA7">
        <w:rPr>
          <w:rFonts w:ascii="Arial" w:eastAsia="Calibri" w:hAnsi="Arial" w:cs="Arial"/>
          <w:szCs w:val="24"/>
        </w:rPr>
        <w:t>Klaim berkhasiat dibuktikan berdasarkan data empiris</w:t>
      </w:r>
    </w:p>
    <w:p w:rsidR="00955EA7" w:rsidRPr="00955EA7" w:rsidRDefault="00955EA7" w:rsidP="00955EA7">
      <w:pPr>
        <w:numPr>
          <w:ilvl w:val="0"/>
          <w:numId w:val="23"/>
        </w:numPr>
        <w:spacing w:after="0" w:line="360" w:lineRule="auto"/>
        <w:ind w:left="284" w:hanging="142"/>
        <w:contextualSpacing/>
        <w:rPr>
          <w:rFonts w:ascii="Arial" w:eastAsia="Calibri" w:hAnsi="Arial" w:cs="Arial"/>
          <w:szCs w:val="24"/>
        </w:rPr>
      </w:pPr>
      <w:r w:rsidRPr="00955EA7">
        <w:rPr>
          <w:rFonts w:ascii="Arial" w:eastAsia="Calibri" w:hAnsi="Arial" w:cs="Arial"/>
          <w:szCs w:val="24"/>
        </w:rPr>
        <w:t>Memenuhi persyaratan mutu yang berlaku (BPOM RI, 2004).</w:t>
      </w:r>
    </w:p>
    <w:p w:rsidR="00955EA7" w:rsidRPr="00955EA7" w:rsidRDefault="00955EA7" w:rsidP="00955EA7">
      <w:pPr>
        <w:spacing w:after="0" w:line="360" w:lineRule="auto"/>
        <w:contextualSpacing/>
        <w:rPr>
          <w:rFonts w:ascii="Arial" w:eastAsia="Calibri" w:hAnsi="Arial" w:cs="Arial"/>
          <w:szCs w:val="24"/>
        </w:rPr>
      </w:pPr>
    </w:p>
    <w:p w:rsidR="00955EA7" w:rsidRPr="00955EA7" w:rsidRDefault="00955EA7" w:rsidP="00955EA7">
      <w:pPr>
        <w:numPr>
          <w:ilvl w:val="0"/>
          <w:numId w:val="22"/>
        </w:numPr>
        <w:spacing w:after="0" w:line="360" w:lineRule="auto"/>
        <w:ind w:left="284" w:hanging="284"/>
        <w:contextualSpacing/>
        <w:rPr>
          <w:rFonts w:ascii="Arial" w:eastAsia="Calibri" w:hAnsi="Arial" w:cs="Arial"/>
          <w:szCs w:val="24"/>
        </w:rPr>
      </w:pPr>
      <w:r w:rsidRPr="00955EA7">
        <w:rPr>
          <w:rFonts w:ascii="Arial" w:eastAsia="Calibri" w:hAnsi="Arial" w:cs="Arial"/>
          <w:szCs w:val="24"/>
        </w:rPr>
        <w:t>Obat Herbal Terstandar</w:t>
      </w:r>
    </w:p>
    <w:p w:rsidR="00955EA7" w:rsidRPr="00955EA7" w:rsidRDefault="00955EA7" w:rsidP="00955EA7">
      <w:pPr>
        <w:spacing w:after="0" w:line="360" w:lineRule="auto"/>
        <w:contextualSpacing/>
        <w:jc w:val="both"/>
        <w:rPr>
          <w:rFonts w:ascii="Arial" w:eastAsia="Calibri" w:hAnsi="Arial" w:cs="Arial"/>
          <w:szCs w:val="24"/>
        </w:rPr>
      </w:pPr>
      <w:r w:rsidRPr="00955EA7">
        <w:rPr>
          <w:rFonts w:ascii="Arial" w:eastAsia="Calibri" w:hAnsi="Arial" w:cs="Arial"/>
          <w:szCs w:val="24"/>
        </w:rPr>
        <w:t>Obat herbal terstandar merupakan obat tradisional yang disajikan dari hasil ekstraksi atau penyarian bahan alam, baik tanaman obat, binatang, maupun mineral. Dalam proses pembuatannya, dibutuhkan peralatan yang tidak sederhana dan lebih mahal daripada jamu. Tenaga kerjanya pun harus didukung oleh pengetahuan dan keterampilan membuat ekstrak. Obat herbal ini umumnya ditunjang oleh pembuktian ilmiah berupa penelitian praklinis (Handayani dan Suharmiati, 2006).</w:t>
      </w:r>
    </w:p>
    <w:p w:rsidR="00955EA7" w:rsidRPr="00955EA7" w:rsidRDefault="00955EA7" w:rsidP="00955EA7">
      <w:pPr>
        <w:spacing w:after="0" w:line="240" w:lineRule="auto"/>
        <w:contextualSpacing/>
        <w:jc w:val="center"/>
        <w:rPr>
          <w:rFonts w:ascii="Arial" w:eastAsia="Calibri" w:hAnsi="Arial" w:cs="Arial"/>
          <w:szCs w:val="24"/>
        </w:rPr>
      </w:pPr>
      <w:r w:rsidRPr="00955EA7">
        <w:rPr>
          <w:rFonts w:ascii="Arial" w:eastAsia="Calibri" w:hAnsi="Arial" w:cs="Arial"/>
          <w:noProof/>
          <w:szCs w:val="24"/>
        </w:rPr>
        <w:drawing>
          <wp:inline distT="0" distB="0" distL="0" distR="0" wp14:anchorId="23CF0D57" wp14:editId="593F78B4">
            <wp:extent cx="1136822" cy="1048385"/>
            <wp:effectExtent l="0" t="0" r="6350" b="0"/>
            <wp:docPr id="4" name="Picture 4" descr="C:\Users\Asus\Documents\LOGO O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cuments\LOGO OHT.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62582" cy="1072141"/>
                    </a:xfrm>
                    <a:prstGeom prst="rect">
                      <a:avLst/>
                    </a:prstGeom>
                    <a:noFill/>
                    <a:ln>
                      <a:noFill/>
                    </a:ln>
                  </pic:spPr>
                </pic:pic>
              </a:graphicData>
            </a:graphic>
          </wp:inline>
        </w:drawing>
      </w:r>
    </w:p>
    <w:p w:rsidR="00955EA7" w:rsidRPr="00955EA7" w:rsidRDefault="00955EA7" w:rsidP="00955EA7">
      <w:pPr>
        <w:spacing w:after="0" w:line="240" w:lineRule="auto"/>
        <w:contextualSpacing/>
        <w:jc w:val="center"/>
        <w:rPr>
          <w:rFonts w:ascii="Arial" w:eastAsia="Calibri" w:hAnsi="Arial" w:cs="Arial"/>
          <w:szCs w:val="24"/>
        </w:rPr>
      </w:pPr>
      <w:r w:rsidRPr="00955EA7">
        <w:rPr>
          <w:rFonts w:ascii="Arial" w:eastAsia="Calibri" w:hAnsi="Arial" w:cs="Arial"/>
          <w:szCs w:val="24"/>
        </w:rPr>
        <w:t>Gambar 2.2 Logo Obat Herbal Terstandar</w:t>
      </w:r>
    </w:p>
    <w:p w:rsidR="00955EA7" w:rsidRPr="00955EA7" w:rsidRDefault="00955EA7" w:rsidP="00955EA7">
      <w:pPr>
        <w:spacing w:after="0" w:line="240" w:lineRule="auto"/>
        <w:contextualSpacing/>
        <w:jc w:val="center"/>
        <w:rPr>
          <w:rFonts w:ascii="Arial" w:eastAsia="Calibri" w:hAnsi="Arial" w:cs="Arial"/>
          <w:szCs w:val="24"/>
        </w:rPr>
      </w:pPr>
      <w:r w:rsidRPr="00955EA7">
        <w:rPr>
          <w:rFonts w:ascii="Arial" w:eastAsia="Calibri" w:hAnsi="Arial" w:cs="Arial"/>
          <w:szCs w:val="24"/>
        </w:rPr>
        <w:t>(Sumber : Rahmawati, 2016)</w:t>
      </w:r>
    </w:p>
    <w:p w:rsidR="00955EA7" w:rsidRPr="00955EA7" w:rsidRDefault="00955EA7" w:rsidP="00955EA7">
      <w:pPr>
        <w:spacing w:before="240" w:after="0" w:line="360" w:lineRule="auto"/>
        <w:rPr>
          <w:rFonts w:ascii="Arial" w:eastAsia="Calibri" w:hAnsi="Arial" w:cs="Arial"/>
          <w:szCs w:val="24"/>
        </w:rPr>
      </w:pPr>
      <w:r w:rsidRPr="00955EA7">
        <w:rPr>
          <w:rFonts w:ascii="Arial" w:eastAsia="Calibri" w:hAnsi="Arial" w:cs="Arial"/>
          <w:szCs w:val="24"/>
        </w:rPr>
        <w:t>Obat herbal terstandar harus memenuhi kriteria :</w:t>
      </w:r>
    </w:p>
    <w:p w:rsidR="00955EA7" w:rsidRPr="00955EA7" w:rsidRDefault="00955EA7" w:rsidP="00955EA7">
      <w:pPr>
        <w:numPr>
          <w:ilvl w:val="0"/>
          <w:numId w:val="24"/>
        </w:numPr>
        <w:spacing w:after="0" w:line="360" w:lineRule="auto"/>
        <w:ind w:left="284" w:hanging="142"/>
        <w:contextualSpacing/>
        <w:rPr>
          <w:rFonts w:ascii="Arial" w:eastAsia="Calibri" w:hAnsi="Arial" w:cs="Arial"/>
          <w:szCs w:val="24"/>
        </w:rPr>
      </w:pPr>
      <w:r w:rsidRPr="00955EA7">
        <w:rPr>
          <w:rFonts w:ascii="Arial" w:eastAsia="Calibri" w:hAnsi="Arial" w:cs="Arial"/>
          <w:szCs w:val="24"/>
        </w:rPr>
        <w:t>Aman sesuai dengan persyaratan yang ditetapkan</w:t>
      </w:r>
    </w:p>
    <w:p w:rsidR="00955EA7" w:rsidRPr="00955EA7" w:rsidRDefault="00955EA7" w:rsidP="00955EA7">
      <w:pPr>
        <w:numPr>
          <w:ilvl w:val="0"/>
          <w:numId w:val="24"/>
        </w:numPr>
        <w:spacing w:after="0" w:line="360" w:lineRule="auto"/>
        <w:ind w:left="284" w:hanging="142"/>
        <w:contextualSpacing/>
        <w:rPr>
          <w:rFonts w:ascii="Arial" w:eastAsia="Calibri" w:hAnsi="Arial" w:cs="Arial"/>
          <w:szCs w:val="24"/>
        </w:rPr>
      </w:pPr>
      <w:r w:rsidRPr="00955EA7">
        <w:rPr>
          <w:rFonts w:ascii="Arial" w:eastAsia="Calibri" w:hAnsi="Arial" w:cs="Arial"/>
          <w:szCs w:val="24"/>
        </w:rPr>
        <w:t>Klaim khasiat dibuktikan secara ilmiah/pra klinik</w:t>
      </w:r>
    </w:p>
    <w:p w:rsidR="00955EA7" w:rsidRPr="00955EA7" w:rsidRDefault="00955EA7" w:rsidP="00955EA7">
      <w:pPr>
        <w:numPr>
          <w:ilvl w:val="0"/>
          <w:numId w:val="24"/>
        </w:numPr>
        <w:spacing w:after="0" w:line="360" w:lineRule="auto"/>
        <w:ind w:left="284" w:hanging="142"/>
        <w:contextualSpacing/>
        <w:rPr>
          <w:rFonts w:ascii="Arial" w:eastAsia="Calibri" w:hAnsi="Arial" w:cs="Arial"/>
          <w:szCs w:val="24"/>
        </w:rPr>
      </w:pPr>
      <w:r w:rsidRPr="00955EA7">
        <w:rPr>
          <w:rFonts w:ascii="Arial" w:eastAsia="Calibri" w:hAnsi="Arial" w:cs="Arial"/>
          <w:szCs w:val="24"/>
        </w:rPr>
        <w:t>Telah dilakukan standarisasi terhadap bahan baku yang digunakan dalam  produk jadi memenuhi persyaratan mutu yang berlaku (BPOM RI, 2004).</w:t>
      </w:r>
    </w:p>
    <w:p w:rsidR="00955EA7" w:rsidRPr="00955EA7" w:rsidRDefault="00955EA7" w:rsidP="00955EA7">
      <w:pPr>
        <w:spacing w:after="0" w:line="360" w:lineRule="auto"/>
        <w:rPr>
          <w:rFonts w:ascii="Arial" w:eastAsia="Calibri" w:hAnsi="Arial" w:cs="Arial"/>
          <w:szCs w:val="24"/>
        </w:rPr>
      </w:pPr>
    </w:p>
    <w:p w:rsidR="00955EA7" w:rsidRPr="00955EA7" w:rsidRDefault="00955EA7" w:rsidP="00955EA7">
      <w:pPr>
        <w:spacing w:after="0" w:line="360" w:lineRule="auto"/>
        <w:rPr>
          <w:rFonts w:ascii="Arial" w:eastAsia="Calibri" w:hAnsi="Arial" w:cs="Arial"/>
          <w:szCs w:val="24"/>
        </w:rPr>
      </w:pPr>
    </w:p>
    <w:p w:rsidR="00955EA7" w:rsidRPr="00955EA7" w:rsidRDefault="00955EA7" w:rsidP="00955EA7">
      <w:pPr>
        <w:spacing w:after="0" w:line="360" w:lineRule="auto"/>
        <w:rPr>
          <w:rFonts w:ascii="Arial" w:eastAsia="Calibri" w:hAnsi="Arial" w:cs="Arial"/>
          <w:szCs w:val="24"/>
        </w:rPr>
      </w:pPr>
    </w:p>
    <w:p w:rsidR="00955EA7" w:rsidRPr="00955EA7" w:rsidRDefault="00955EA7" w:rsidP="00955EA7">
      <w:pPr>
        <w:numPr>
          <w:ilvl w:val="0"/>
          <w:numId w:val="22"/>
        </w:numPr>
        <w:spacing w:after="0" w:line="360" w:lineRule="auto"/>
        <w:ind w:left="284" w:hanging="284"/>
        <w:contextualSpacing/>
        <w:rPr>
          <w:rFonts w:ascii="Arial" w:eastAsia="Calibri" w:hAnsi="Arial" w:cs="Arial"/>
          <w:szCs w:val="24"/>
        </w:rPr>
      </w:pPr>
      <w:r w:rsidRPr="00955EA7">
        <w:rPr>
          <w:rFonts w:ascii="Arial" w:eastAsia="Calibri" w:hAnsi="Arial" w:cs="Arial"/>
          <w:szCs w:val="24"/>
        </w:rPr>
        <w:lastRenderedPageBreak/>
        <w:t>Fitofarmaka</w:t>
      </w:r>
    </w:p>
    <w:p w:rsidR="00955EA7" w:rsidRPr="00955EA7" w:rsidRDefault="00955EA7" w:rsidP="00955EA7">
      <w:pPr>
        <w:spacing w:after="0" w:line="360" w:lineRule="auto"/>
        <w:contextualSpacing/>
        <w:jc w:val="both"/>
        <w:rPr>
          <w:rFonts w:ascii="Arial" w:eastAsia="Calibri" w:hAnsi="Arial" w:cs="Arial"/>
          <w:szCs w:val="24"/>
        </w:rPr>
      </w:pPr>
      <w:r w:rsidRPr="00955EA7">
        <w:rPr>
          <w:rFonts w:ascii="Arial" w:eastAsia="Calibri" w:hAnsi="Arial" w:cs="Arial"/>
          <w:szCs w:val="24"/>
        </w:rPr>
        <w:t>Fitofarmaka merupakan obat tradisional yang dapat disejajarkan dengan obat modern. Proses pembuatannya telah terstandar dan ditunjang oleh bukti ilmiah sampai uji klinis pada manusia. Karena itu, dalam pembuatannya diperlukan peralatan berteknologi modern, tenaga ahli, dan biaya yang tidak sedikit (Handayani dan Suharmiati, 2006).</w:t>
      </w:r>
    </w:p>
    <w:p w:rsidR="00955EA7" w:rsidRPr="00955EA7" w:rsidRDefault="00955EA7" w:rsidP="00955EA7">
      <w:pPr>
        <w:spacing w:after="0" w:line="240" w:lineRule="auto"/>
        <w:contextualSpacing/>
        <w:jc w:val="center"/>
        <w:rPr>
          <w:rFonts w:ascii="Arial" w:eastAsia="Calibri" w:hAnsi="Arial" w:cs="Arial"/>
          <w:szCs w:val="24"/>
        </w:rPr>
      </w:pPr>
      <w:r w:rsidRPr="00955EA7">
        <w:rPr>
          <w:rFonts w:ascii="Arial" w:eastAsia="Calibri" w:hAnsi="Arial" w:cs="Arial"/>
          <w:noProof/>
          <w:szCs w:val="24"/>
        </w:rPr>
        <w:drawing>
          <wp:inline distT="0" distB="0" distL="0" distR="0" wp14:anchorId="730670C6" wp14:editId="59213E89">
            <wp:extent cx="1101437" cy="1160311"/>
            <wp:effectExtent l="0" t="0" r="3810" b="1905"/>
            <wp:docPr id="5" name="Picture 5" descr="C:\Users\Asus\Documents\FITO-26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cuments\FITO-260x30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26232" cy="1186431"/>
                    </a:xfrm>
                    <a:prstGeom prst="rect">
                      <a:avLst/>
                    </a:prstGeom>
                    <a:noFill/>
                    <a:ln>
                      <a:noFill/>
                    </a:ln>
                  </pic:spPr>
                </pic:pic>
              </a:graphicData>
            </a:graphic>
          </wp:inline>
        </w:drawing>
      </w:r>
    </w:p>
    <w:p w:rsidR="00955EA7" w:rsidRPr="00955EA7" w:rsidRDefault="00955EA7" w:rsidP="00955EA7">
      <w:pPr>
        <w:spacing w:after="0" w:line="240" w:lineRule="auto"/>
        <w:contextualSpacing/>
        <w:jc w:val="center"/>
        <w:rPr>
          <w:rFonts w:ascii="Arial" w:eastAsia="Calibri" w:hAnsi="Arial" w:cs="Arial"/>
          <w:szCs w:val="24"/>
        </w:rPr>
      </w:pPr>
      <w:r w:rsidRPr="00955EA7">
        <w:rPr>
          <w:rFonts w:ascii="Arial" w:eastAsia="Calibri" w:hAnsi="Arial" w:cs="Arial"/>
          <w:szCs w:val="24"/>
        </w:rPr>
        <w:t>Gambar 2.3 Logo Fitofarmaka</w:t>
      </w:r>
    </w:p>
    <w:p w:rsidR="00955EA7" w:rsidRPr="00955EA7" w:rsidRDefault="00955EA7" w:rsidP="00955EA7">
      <w:pPr>
        <w:spacing w:after="0" w:line="240" w:lineRule="auto"/>
        <w:contextualSpacing/>
        <w:jc w:val="center"/>
        <w:rPr>
          <w:rFonts w:ascii="Arial" w:eastAsia="Calibri" w:hAnsi="Arial" w:cs="Arial"/>
          <w:szCs w:val="24"/>
        </w:rPr>
      </w:pPr>
      <w:r w:rsidRPr="00955EA7">
        <w:rPr>
          <w:rFonts w:ascii="Arial" w:eastAsia="Calibri" w:hAnsi="Arial" w:cs="Arial"/>
          <w:szCs w:val="24"/>
        </w:rPr>
        <w:t>(Sumber : Rahmawati, 2016)</w:t>
      </w:r>
    </w:p>
    <w:p w:rsidR="00955EA7" w:rsidRPr="00955EA7" w:rsidRDefault="00955EA7" w:rsidP="00955EA7">
      <w:pPr>
        <w:spacing w:before="240" w:after="0" w:line="360" w:lineRule="auto"/>
        <w:rPr>
          <w:rFonts w:ascii="Arial" w:eastAsia="Calibri" w:hAnsi="Arial" w:cs="Arial"/>
          <w:szCs w:val="24"/>
        </w:rPr>
      </w:pPr>
      <w:r w:rsidRPr="00955EA7">
        <w:rPr>
          <w:rFonts w:ascii="Arial" w:eastAsia="Calibri" w:hAnsi="Arial" w:cs="Arial"/>
          <w:szCs w:val="24"/>
        </w:rPr>
        <w:t>Fitofarmaka harus memenuhi kriteria :</w:t>
      </w:r>
    </w:p>
    <w:p w:rsidR="00955EA7" w:rsidRPr="00955EA7" w:rsidRDefault="00955EA7" w:rsidP="00955EA7">
      <w:pPr>
        <w:numPr>
          <w:ilvl w:val="0"/>
          <w:numId w:val="25"/>
        </w:numPr>
        <w:spacing w:after="0" w:line="360" w:lineRule="auto"/>
        <w:ind w:left="284" w:hanging="142"/>
        <w:contextualSpacing/>
        <w:rPr>
          <w:rFonts w:ascii="Arial" w:eastAsia="Calibri" w:hAnsi="Arial" w:cs="Arial"/>
          <w:szCs w:val="24"/>
        </w:rPr>
      </w:pPr>
      <w:r w:rsidRPr="00955EA7">
        <w:rPr>
          <w:rFonts w:ascii="Arial" w:eastAsia="Calibri" w:hAnsi="Arial" w:cs="Arial"/>
          <w:szCs w:val="24"/>
        </w:rPr>
        <w:t>Aman sesuai dengan persyaratan yang ditetapkan</w:t>
      </w:r>
    </w:p>
    <w:p w:rsidR="00955EA7" w:rsidRPr="00955EA7" w:rsidRDefault="00955EA7" w:rsidP="00955EA7">
      <w:pPr>
        <w:numPr>
          <w:ilvl w:val="0"/>
          <w:numId w:val="25"/>
        </w:numPr>
        <w:spacing w:after="0" w:line="360" w:lineRule="auto"/>
        <w:ind w:left="284" w:hanging="142"/>
        <w:contextualSpacing/>
        <w:rPr>
          <w:rFonts w:ascii="Arial" w:eastAsia="Calibri" w:hAnsi="Arial" w:cs="Arial"/>
          <w:szCs w:val="24"/>
        </w:rPr>
      </w:pPr>
      <w:r w:rsidRPr="00955EA7">
        <w:rPr>
          <w:rFonts w:ascii="Arial" w:eastAsia="Calibri" w:hAnsi="Arial" w:cs="Arial"/>
          <w:szCs w:val="24"/>
        </w:rPr>
        <w:t>Klaim khasiat dibuktikan secara ilmiah/pra klinik</w:t>
      </w:r>
    </w:p>
    <w:p w:rsidR="00955EA7" w:rsidRPr="00955EA7" w:rsidRDefault="00955EA7" w:rsidP="00955EA7">
      <w:pPr>
        <w:numPr>
          <w:ilvl w:val="0"/>
          <w:numId w:val="25"/>
        </w:numPr>
        <w:spacing w:after="0" w:line="360" w:lineRule="auto"/>
        <w:ind w:left="284" w:hanging="142"/>
        <w:contextualSpacing/>
        <w:rPr>
          <w:rFonts w:ascii="Arial" w:eastAsia="Calibri" w:hAnsi="Arial" w:cs="Arial"/>
          <w:szCs w:val="24"/>
        </w:rPr>
      </w:pPr>
      <w:r w:rsidRPr="00955EA7">
        <w:rPr>
          <w:rFonts w:ascii="Arial" w:eastAsia="Calibri" w:hAnsi="Arial" w:cs="Arial"/>
          <w:szCs w:val="24"/>
        </w:rPr>
        <w:t>Telah dilakukan standarisasi terhadap bahan baku yang digunakan dalam produk jadi</w:t>
      </w:r>
    </w:p>
    <w:p w:rsidR="00955EA7" w:rsidRPr="00955EA7" w:rsidRDefault="00955EA7" w:rsidP="00955EA7">
      <w:pPr>
        <w:numPr>
          <w:ilvl w:val="0"/>
          <w:numId w:val="25"/>
        </w:numPr>
        <w:spacing w:after="0" w:line="360" w:lineRule="auto"/>
        <w:ind w:left="284" w:hanging="142"/>
        <w:contextualSpacing/>
        <w:rPr>
          <w:rFonts w:ascii="Arial" w:eastAsia="Calibri" w:hAnsi="Arial" w:cs="Arial"/>
          <w:szCs w:val="24"/>
        </w:rPr>
      </w:pPr>
      <w:r w:rsidRPr="00955EA7">
        <w:rPr>
          <w:rFonts w:ascii="Arial" w:eastAsia="Calibri" w:hAnsi="Arial" w:cs="Arial"/>
          <w:szCs w:val="24"/>
        </w:rPr>
        <w:t>Memenuhi persyaratan mutu yang berlaku (BPOM RI, 2004).</w:t>
      </w:r>
    </w:p>
    <w:p w:rsidR="00955EA7" w:rsidRPr="00955EA7" w:rsidRDefault="00955EA7" w:rsidP="00955EA7">
      <w:pPr>
        <w:spacing w:after="0" w:line="360" w:lineRule="auto"/>
        <w:contextualSpacing/>
        <w:rPr>
          <w:rFonts w:ascii="Arial" w:eastAsia="Calibri" w:hAnsi="Arial" w:cs="Arial"/>
          <w:szCs w:val="24"/>
        </w:rPr>
      </w:pP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Peraturan Menteri Kesehatan RI No. 007 Tahun 2012 Tentang Registrasi Obat Tradisonal Pasal 7 Menetapkan bahwa industri obat tradisonal dilarang memproduksi segala obat tradisonal yang mengandung :</w:t>
      </w:r>
    </w:p>
    <w:p w:rsidR="00955EA7" w:rsidRPr="00955EA7" w:rsidRDefault="00955EA7" w:rsidP="00955EA7">
      <w:pPr>
        <w:spacing w:after="0" w:line="360" w:lineRule="auto"/>
        <w:rPr>
          <w:rFonts w:ascii="Arial" w:eastAsia="Calibri" w:hAnsi="Arial" w:cs="Arial"/>
          <w:szCs w:val="24"/>
        </w:rPr>
      </w:pPr>
      <w:r w:rsidRPr="00955EA7">
        <w:rPr>
          <w:rFonts w:ascii="Arial" w:eastAsia="Calibri" w:hAnsi="Arial" w:cs="Arial"/>
          <w:szCs w:val="24"/>
        </w:rPr>
        <w:t>a. Etil alkohol lebih dari 1%, kecuali dalam bentuk sediaan tingtur yang pemakaiannya dengan pengenceran</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b. Bahan kimia obat yang merupakan hasil isolasi atau sintetik berkhasiat obat</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c. Narkotika atau psikotropika; dan/atau</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d. Bahan lain yang berdasarkan pertimbangan kesehatan dan/atau berdasarkan penelitian membahayakan kesehatan.</w:t>
      </w:r>
    </w:p>
    <w:p w:rsidR="00955EA7" w:rsidRPr="00955EA7" w:rsidRDefault="00955EA7" w:rsidP="00955EA7">
      <w:pPr>
        <w:spacing w:after="0" w:line="360" w:lineRule="auto"/>
        <w:jc w:val="both"/>
        <w:rPr>
          <w:rFonts w:ascii="Arial" w:eastAsia="Calibri" w:hAnsi="Arial" w:cs="Arial"/>
          <w:szCs w:val="24"/>
        </w:rPr>
      </w:pP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Berdasarkan Peraturan Menteri Kesehatan No. 007 Tahun 2012 Tentang registrasi obat tradisional yang akan didaftarkan harus memenuhi kriteria sebagai berikut :</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 xml:space="preserve">a. Menggunakan bahan yang memenuhi persyaratan keamanan dan mutu; </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lastRenderedPageBreak/>
        <w:t>b. Dibuat dengan menerapkan CPOTB;</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c. Memenuhi persyaratan Farmakope Herbal Indonesia atau persyaratan lain yang    diakui;</w:t>
      </w:r>
    </w:p>
    <w:p w:rsidR="00955EA7" w:rsidRPr="00955EA7" w:rsidRDefault="00955EA7" w:rsidP="00955EA7">
      <w:pPr>
        <w:tabs>
          <w:tab w:val="left" w:pos="284"/>
        </w:tabs>
        <w:spacing w:after="0" w:line="360" w:lineRule="auto"/>
        <w:jc w:val="both"/>
        <w:rPr>
          <w:rFonts w:ascii="Arial" w:eastAsia="Calibri" w:hAnsi="Arial" w:cs="Arial"/>
          <w:szCs w:val="24"/>
        </w:rPr>
      </w:pPr>
      <w:r w:rsidRPr="00955EA7">
        <w:rPr>
          <w:rFonts w:ascii="Arial" w:eastAsia="Calibri" w:hAnsi="Arial" w:cs="Arial"/>
          <w:szCs w:val="24"/>
        </w:rPr>
        <w:t>d. Berkhasiat yang dibuktikan secara empiris, turun temurun, dan/atau secara ilmiah; dan</w:t>
      </w:r>
    </w:p>
    <w:p w:rsidR="00955EA7" w:rsidRPr="00955EA7" w:rsidRDefault="00955EA7" w:rsidP="00955EA7">
      <w:pPr>
        <w:spacing w:after="160" w:line="480" w:lineRule="auto"/>
        <w:jc w:val="both"/>
        <w:rPr>
          <w:rFonts w:ascii="Arial" w:eastAsia="Calibri" w:hAnsi="Arial" w:cs="Arial"/>
          <w:szCs w:val="24"/>
        </w:rPr>
      </w:pPr>
      <w:r w:rsidRPr="00955EA7">
        <w:rPr>
          <w:rFonts w:ascii="Arial" w:eastAsia="Calibri" w:hAnsi="Arial" w:cs="Arial"/>
          <w:szCs w:val="24"/>
        </w:rPr>
        <w:t>e. Penandaan berisi informasi yang objektif, lengkap dan tidak menyesatkan.</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b/>
          <w:sz w:val="24"/>
          <w:szCs w:val="24"/>
        </w:rPr>
        <w:t>2.2 Pegal Linu</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b/>
          <w:sz w:val="24"/>
          <w:szCs w:val="24"/>
        </w:rPr>
        <w:tab/>
      </w:r>
      <w:r w:rsidRPr="00955EA7">
        <w:rPr>
          <w:rFonts w:ascii="Arial" w:eastAsia="Calibri" w:hAnsi="Arial" w:cs="Arial"/>
          <w:szCs w:val="24"/>
        </w:rPr>
        <w:t>Pegal linu timbul bila otot-otot meregang. Meregangnya otot disebabkan oleh berbagai aktivitas yang dilakukan secara tidak benar, misalnya duduk terlalu lama dengan posisi yang sama, makan secara berlebihan, kurang olahraga atau mengangkat benda yang terlalu berat, melihat televisi terlalu lama. Ketegangan, stress, dan emosi juga berpengaruh terhadap timbulnya pegal linu. Pada orang berusia lanjut, pegal linu dapat disebabkan oleh kurang lancarnya peredaran darah.</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ab/>
        <w:t>Pegal linu sering menyerang bagian pundak, leher, dan lengan. Saat serangan datang, penderita merasakan nyeri yang disertai gelombang rasa sakit. Rasa ini dapat berlangsung beberapa jam bahkan beberapa hari. Pegal linu secara tidak langsung dapat mengganggu aktivitas. Oleh karena itu sebaiknya dilakukan pencegahan, antara lain :</w:t>
      </w:r>
    </w:p>
    <w:p w:rsidR="00955EA7" w:rsidRPr="00955EA7" w:rsidRDefault="00955EA7" w:rsidP="00955EA7">
      <w:pPr>
        <w:numPr>
          <w:ilvl w:val="0"/>
          <w:numId w:val="26"/>
        </w:numPr>
        <w:spacing w:after="0" w:line="360" w:lineRule="auto"/>
        <w:ind w:left="284" w:hanging="284"/>
        <w:contextualSpacing/>
        <w:jc w:val="both"/>
        <w:rPr>
          <w:rFonts w:ascii="Arial" w:eastAsia="Calibri" w:hAnsi="Arial" w:cs="Arial"/>
          <w:szCs w:val="24"/>
        </w:rPr>
      </w:pPr>
      <w:r w:rsidRPr="00955EA7">
        <w:rPr>
          <w:rFonts w:ascii="Arial" w:eastAsia="Calibri" w:hAnsi="Arial" w:cs="Arial"/>
          <w:szCs w:val="24"/>
        </w:rPr>
        <w:t>Membiasakan duduk dengan posisi yang benar dan tidak tegang. Jika duduk dalam waktu lama sebaiknya sesekali menggerakkan badan untuk mengendurkan otot.</w:t>
      </w:r>
    </w:p>
    <w:p w:rsidR="00955EA7" w:rsidRPr="00955EA7" w:rsidRDefault="00955EA7" w:rsidP="00955EA7">
      <w:pPr>
        <w:numPr>
          <w:ilvl w:val="0"/>
          <w:numId w:val="26"/>
        </w:numPr>
        <w:spacing w:after="0" w:line="360" w:lineRule="auto"/>
        <w:ind w:left="284" w:hanging="284"/>
        <w:contextualSpacing/>
        <w:jc w:val="both"/>
        <w:rPr>
          <w:rFonts w:ascii="Arial" w:eastAsia="Calibri" w:hAnsi="Arial" w:cs="Arial"/>
          <w:szCs w:val="24"/>
        </w:rPr>
      </w:pPr>
      <w:r w:rsidRPr="00955EA7">
        <w:rPr>
          <w:rFonts w:ascii="Arial" w:eastAsia="Calibri" w:hAnsi="Arial" w:cs="Arial"/>
          <w:szCs w:val="24"/>
        </w:rPr>
        <w:t>Lakukan aktivitas sesuai kemampuan, tidak melebihi kemampuan.</w:t>
      </w:r>
    </w:p>
    <w:p w:rsidR="00955EA7" w:rsidRPr="00955EA7" w:rsidRDefault="00955EA7" w:rsidP="00955EA7">
      <w:pPr>
        <w:numPr>
          <w:ilvl w:val="0"/>
          <w:numId w:val="26"/>
        </w:numPr>
        <w:spacing w:after="0" w:line="360" w:lineRule="auto"/>
        <w:ind w:left="284" w:hanging="284"/>
        <w:contextualSpacing/>
        <w:jc w:val="both"/>
        <w:rPr>
          <w:rFonts w:ascii="Arial" w:eastAsia="Calibri" w:hAnsi="Arial" w:cs="Arial"/>
          <w:szCs w:val="24"/>
        </w:rPr>
      </w:pPr>
      <w:r w:rsidRPr="00955EA7">
        <w:rPr>
          <w:rFonts w:ascii="Arial" w:eastAsia="Calibri" w:hAnsi="Arial" w:cs="Arial"/>
          <w:szCs w:val="24"/>
        </w:rPr>
        <w:t>Jangan biarkan mata terlalu lelah.</w:t>
      </w:r>
    </w:p>
    <w:p w:rsidR="00955EA7" w:rsidRPr="00955EA7" w:rsidRDefault="00955EA7" w:rsidP="00955EA7">
      <w:pPr>
        <w:numPr>
          <w:ilvl w:val="0"/>
          <w:numId w:val="26"/>
        </w:numPr>
        <w:spacing w:after="0" w:line="360" w:lineRule="auto"/>
        <w:ind w:left="284" w:hanging="284"/>
        <w:contextualSpacing/>
        <w:jc w:val="both"/>
        <w:rPr>
          <w:rFonts w:ascii="Arial" w:eastAsia="Calibri" w:hAnsi="Arial" w:cs="Arial"/>
          <w:szCs w:val="24"/>
        </w:rPr>
      </w:pPr>
      <w:r w:rsidRPr="00955EA7">
        <w:rPr>
          <w:rFonts w:ascii="Arial" w:eastAsia="Calibri" w:hAnsi="Arial" w:cs="Arial"/>
          <w:szCs w:val="24"/>
        </w:rPr>
        <w:t>Olahraga secara teratur (Wijayakusuma, 1999).</w:t>
      </w:r>
    </w:p>
    <w:p w:rsidR="00955EA7" w:rsidRPr="00955EA7" w:rsidRDefault="00955EA7" w:rsidP="00955EA7">
      <w:pPr>
        <w:spacing w:after="0" w:line="360" w:lineRule="auto"/>
        <w:contextualSpacing/>
        <w:jc w:val="both"/>
        <w:rPr>
          <w:rFonts w:ascii="Arial" w:eastAsia="Calibri" w:hAnsi="Arial" w:cs="Arial"/>
          <w:szCs w:val="24"/>
        </w:rPr>
      </w:pPr>
      <w:r w:rsidRPr="00955EA7">
        <w:rPr>
          <w:rFonts w:ascii="Arial" w:eastAsia="Calibri" w:hAnsi="Arial" w:cs="Arial"/>
          <w:szCs w:val="24"/>
        </w:rPr>
        <w:t>Keluhan pegal linu umum dikeluhkan. Belum tentu penyebabnya sama. Bisa karena kelewat letih bekerja dan memakai otot, sendi, dan urat. Atau bisa juga pegal linu sebagai manifestasi gangguan metabolisme atau kimiawi otot. Penanggulangannya tentu berbeda, tergantung apa penyebabnya. Sering dalam posisi membungkuk saat menyapu, menyetrika, dan mencuci piring, atau dibiarkan lengan menggantung karena tinggi meja lebih rendah dari siku tangan sewaktu duduk.</w:t>
      </w:r>
    </w:p>
    <w:p w:rsidR="00955EA7" w:rsidRPr="00955EA7" w:rsidRDefault="00955EA7" w:rsidP="00955EA7">
      <w:pPr>
        <w:spacing w:after="0" w:line="360" w:lineRule="auto"/>
        <w:contextualSpacing/>
        <w:jc w:val="both"/>
        <w:rPr>
          <w:rFonts w:ascii="Arial" w:eastAsia="Calibri" w:hAnsi="Arial" w:cs="Arial"/>
          <w:szCs w:val="24"/>
        </w:rPr>
      </w:pPr>
      <w:r w:rsidRPr="00955EA7">
        <w:rPr>
          <w:rFonts w:ascii="Arial" w:eastAsia="Calibri" w:hAnsi="Arial" w:cs="Arial"/>
          <w:szCs w:val="24"/>
        </w:rPr>
        <w:lastRenderedPageBreak/>
        <w:t>Pegal linu normal terjadi bila sebelumnya tidak pernah melakukan pekerjaan fisik. Sebagaimana halnya yang tidak pernah menggerakkan badan atau berolahraga, keesokan harinya akan pegal linu juga ketika mendadak menggiatkan fisik. Dan keluhan akan hilang sendirinya setelah terbiasa bergiat fisik. Apabila pegal linu tidak berhubungan dengan bobot pekerjaan, kemungkinan besar tubuh sedang kekurangan vitamin. Umumnya kekurangan vitamin B, khususnya B1. Tubuh memerlukan vitamin B1 untuk otot selain saraf, jantung, dan otak. Vitamin ini diperoleh tubuh dari menu harian khususnya nasi.</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Faktor pendukung yang berhubungan dengan pegal linu, antara lain :</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a.  Usia di atas 40 tahun dan prevalensi pada wanita lebih tinggi</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b.  Genetik</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c.  Kegemukan dan penyakit metabolik</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d.  Cedera sendi yang berulang</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e.  Kepadatan tulang berkurang</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f.   Beban sendi yang terlalu berat, misalnya olahraga atau kerja tertentu</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g.  Kelainan pertumbuhan seperti kelainan sel-sel yang membentuk tulang rawan,    seperti kolagen (Nadesul, 2010).</w:t>
      </w:r>
    </w:p>
    <w:p w:rsidR="00955EA7" w:rsidRPr="00955EA7" w:rsidRDefault="00955EA7" w:rsidP="00955EA7">
      <w:pPr>
        <w:spacing w:before="240" w:after="0" w:line="360" w:lineRule="auto"/>
        <w:jc w:val="both"/>
        <w:rPr>
          <w:rFonts w:ascii="Arial" w:eastAsia="Calibri" w:hAnsi="Arial" w:cs="Arial"/>
          <w:b/>
          <w:sz w:val="24"/>
          <w:szCs w:val="24"/>
        </w:rPr>
      </w:pPr>
      <w:r w:rsidRPr="00955EA7">
        <w:rPr>
          <w:rFonts w:ascii="Arial" w:eastAsia="Calibri" w:hAnsi="Arial" w:cs="Arial"/>
          <w:b/>
          <w:sz w:val="24"/>
          <w:szCs w:val="24"/>
        </w:rPr>
        <w:t>2.3 Obat Anti Inflamasi Non-Steroid (OAINS)</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ab/>
        <w:t>Inflamasi merupakan suatu mekanisme proteksi tubuh terhadap gangguan dari luar atau infeksi. Akan tetapi inflamasi juga menjadi sebab timbulnya berbagai gangguan misalnya pada artritis. Terjadi pembatasan gerak sendi, kerusakan tulang dan tulang rawan serta struktur sendi (Wibowo dan Gofir, 2001).</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ab/>
        <w:t>Obat analgesik antipiretik serta Obat Anti Inflamasi Non-Steroid (OAINS) atau Non-Steroidal Anti Inflammatory Drugs (NSAIDs) merupakan salah satu kelompok obat yang banyak diresepkan dan juga digunakan tanpa resep dokter. Obat-obat ini ternyata memiliki banyak persamaan dalam efek terapi maupun efek samping.</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Klasifikasi kimiawi AINS, tidak banyak manfaat kliniknya, karena ada AINS dari subgolongan yang sama memiliki sifat yang berbeda, sebaliknya ada AINS yang berbeda subgolongan tetapi memiliki sifat yang serupa.</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 xml:space="preserve">Beberapa AINS umumnya bersifat anti-inflamasi, analgesik dan antipiretik. Efek antipiretiknya baru terlihat pada dosis yang lebih besar daripada efek </w:t>
      </w:r>
      <w:r w:rsidRPr="00955EA7">
        <w:rPr>
          <w:rFonts w:ascii="Arial" w:eastAsia="Calibri" w:hAnsi="Arial" w:cs="Arial"/>
          <w:szCs w:val="24"/>
        </w:rPr>
        <w:lastRenderedPageBreak/>
        <w:t>analgesiknya, dan AINS relatif lebih toksik daripada antipiretik klasik, maka obat-obat ini hanya digunakan untuk terapi penyakit inflamasi sendi seperti artritis rheumatoid, osteoarthritis, spondylitis ankilosa dan penyakit pirai.</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Respons individual terhadap AINS bisa sangat bervariasi walaupun obatnya tergolong dalam kelas atau derivat kimiawi yang sama. Sehingga kegagalan dengan satu obat bisa dicoba dengan obat sejenis dari derivat kimiawi yang sama.</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Semua AINS merupakan iritan mukosa lambung walaupun ada perbedaan gradasi antar obat-obat ini. Akhir-akhir ini efek toksik terhadap ginjal lebih banyak dilaporkan sehingga fungsi ginjal, perlu lebih diperhatikan pada penggunaan obat ini (Gunawan, 2016).</w:t>
      </w:r>
    </w:p>
    <w:p w:rsidR="00955EA7" w:rsidRPr="00955EA7" w:rsidRDefault="00955EA7" w:rsidP="00955EA7">
      <w:pPr>
        <w:spacing w:before="240" w:after="0" w:line="360" w:lineRule="auto"/>
        <w:jc w:val="both"/>
        <w:rPr>
          <w:rFonts w:ascii="Arial" w:eastAsia="Calibri" w:hAnsi="Arial" w:cs="Arial"/>
          <w:b/>
          <w:sz w:val="24"/>
          <w:szCs w:val="24"/>
        </w:rPr>
      </w:pPr>
      <w:r w:rsidRPr="00955EA7">
        <w:rPr>
          <w:rFonts w:ascii="Arial" w:eastAsia="Calibri" w:hAnsi="Arial" w:cs="Arial"/>
          <w:b/>
          <w:sz w:val="24"/>
          <w:szCs w:val="24"/>
        </w:rPr>
        <w:t>2.3.1 Sifat Dasar Obat Anti Inflamasi Non-Steroid (OAINS)</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a.  Mekanisme Kerja</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ab/>
        <w:t xml:space="preserve">Mekanisme kerja OAINS berhubungan dengan sistem biosintesis PG yang memperlihatkan secara </w:t>
      </w:r>
      <w:r w:rsidRPr="00955EA7">
        <w:rPr>
          <w:rFonts w:ascii="Arial" w:eastAsia="Calibri" w:hAnsi="Arial" w:cs="Arial"/>
          <w:i/>
          <w:szCs w:val="24"/>
        </w:rPr>
        <w:t>in vitro</w:t>
      </w:r>
      <w:r w:rsidRPr="00955EA7">
        <w:rPr>
          <w:rFonts w:ascii="Arial" w:eastAsia="Calibri" w:hAnsi="Arial" w:cs="Arial"/>
          <w:szCs w:val="24"/>
        </w:rPr>
        <w:t xml:space="preserve">. Walaupun </w:t>
      </w:r>
      <w:r w:rsidRPr="00955EA7">
        <w:rPr>
          <w:rFonts w:ascii="Arial" w:eastAsia="Calibri" w:hAnsi="Arial" w:cs="Arial"/>
          <w:i/>
          <w:szCs w:val="24"/>
        </w:rPr>
        <w:t>in vitro</w:t>
      </w:r>
      <w:r w:rsidRPr="00955EA7">
        <w:rPr>
          <w:rFonts w:ascii="Arial" w:eastAsia="Calibri" w:hAnsi="Arial" w:cs="Arial"/>
          <w:szCs w:val="24"/>
        </w:rPr>
        <w:t xml:space="preserve"> OAINS diketahui menghambat berbagai reaksi biokimiawi lainnya, hubungannya dengan efek analgesik, antipiretik dan anti-inflamasinya belum jelas. Selain itu obat AINS secara umum tidak menghambat biosintesis leukotrien, malah pada beberapa orang sintesis meningkat dan dikaitkan dengan reaksi hipersensitivitas yang bukan berdasarkan pembentukan antibodi.</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ab/>
        <w:t>Golongan obat ini menghambat enzim siklooksigenase sehingga konversi asam arakidonat menjadi PGG</w:t>
      </w:r>
      <w:r w:rsidRPr="00955EA7">
        <w:rPr>
          <w:rFonts w:ascii="Arial" w:eastAsia="Calibri" w:hAnsi="Arial" w:cs="Arial"/>
          <w:szCs w:val="24"/>
          <w:vertAlign w:val="subscript"/>
        </w:rPr>
        <w:t>2</w:t>
      </w:r>
      <w:r w:rsidRPr="00955EA7">
        <w:rPr>
          <w:rFonts w:ascii="Arial" w:eastAsia="Calibri" w:hAnsi="Arial" w:cs="Arial"/>
          <w:szCs w:val="24"/>
        </w:rPr>
        <w:t xml:space="preserve"> terganggu. Setiap obat menghambat siklooksigenase dengan kekuatan dan selektifitas yang berbeda.</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b.  Efek Farmakodinamik</w:t>
      </w:r>
    </w:p>
    <w:p w:rsidR="00955EA7" w:rsidRPr="00955EA7" w:rsidRDefault="00955EA7" w:rsidP="00955EA7">
      <w:pPr>
        <w:spacing w:after="0" w:line="360" w:lineRule="auto"/>
        <w:jc w:val="both"/>
        <w:rPr>
          <w:rFonts w:ascii="Arial" w:eastAsia="Calibri" w:hAnsi="Arial" w:cs="Arial"/>
          <w:szCs w:val="24"/>
        </w:rPr>
      </w:pPr>
      <w:r>
        <w:rPr>
          <w:rFonts w:ascii="Arial" w:eastAsia="Calibri" w:hAnsi="Arial" w:cs="Arial"/>
          <w:szCs w:val="24"/>
        </w:rPr>
        <w:t xml:space="preserve">     </w:t>
      </w:r>
      <w:r w:rsidRPr="00955EA7">
        <w:rPr>
          <w:rFonts w:ascii="Arial" w:eastAsia="Calibri" w:hAnsi="Arial" w:cs="Arial"/>
          <w:szCs w:val="24"/>
        </w:rPr>
        <w:t xml:space="preserve">i.  Efek Analgesik </w:t>
      </w:r>
    </w:p>
    <w:p w:rsidR="00955EA7" w:rsidRPr="00955EA7" w:rsidRDefault="00955EA7" w:rsidP="00955EA7">
      <w:pPr>
        <w:spacing w:after="0" w:line="360" w:lineRule="auto"/>
        <w:jc w:val="both"/>
        <w:rPr>
          <w:rFonts w:ascii="Arial" w:eastAsia="Calibri" w:hAnsi="Arial" w:cs="Arial"/>
          <w:szCs w:val="24"/>
        </w:rPr>
      </w:pPr>
      <w:r>
        <w:rPr>
          <w:rFonts w:ascii="Arial" w:eastAsia="Calibri" w:hAnsi="Arial" w:cs="Arial"/>
          <w:szCs w:val="24"/>
        </w:rPr>
        <w:tab/>
      </w:r>
      <w:r w:rsidRPr="00955EA7">
        <w:rPr>
          <w:rFonts w:ascii="Arial" w:eastAsia="Calibri" w:hAnsi="Arial" w:cs="Arial"/>
          <w:szCs w:val="24"/>
        </w:rPr>
        <w:t>Efek analgesik, obat mirip aspirin hanya efektif terhadap nyeri dengan intensitas rendah sampai sedang misalnya sakit kepala, mialgia, artralgia dan nyeri lain yang berasal dari integument, juga efektif terhadap nyeri yang berkaitan dengan inflamasi. Efek analgesiknya jauh lebih lemah daripada efek analgesik opiat.</w:t>
      </w:r>
      <w:r w:rsidRPr="00955EA7">
        <w:rPr>
          <w:rFonts w:ascii="Arial" w:eastAsia="Calibri" w:hAnsi="Arial" w:cs="Arial"/>
          <w:b/>
          <w:sz w:val="24"/>
          <w:szCs w:val="24"/>
        </w:rPr>
        <w:t xml:space="preserve"> </w:t>
      </w:r>
      <w:r w:rsidRPr="00955EA7">
        <w:rPr>
          <w:rFonts w:ascii="Arial" w:eastAsia="Calibri" w:hAnsi="Arial" w:cs="Arial"/>
          <w:szCs w:val="24"/>
        </w:rPr>
        <w:t>Obat mirip aspirin tidak menimbulkan ketagihan dan tidak menimbulkan efek samping sentral yang merugikan. Obat mirip aspirin hanya mengubah persepsi modalitas sensorik nyeri, tidak mempengaruhi sensorik lain.</w:t>
      </w:r>
    </w:p>
    <w:p w:rsidR="00955EA7" w:rsidRPr="00955EA7" w:rsidRDefault="00955EA7" w:rsidP="00955EA7">
      <w:pPr>
        <w:spacing w:after="0" w:line="360" w:lineRule="auto"/>
        <w:jc w:val="both"/>
        <w:rPr>
          <w:rFonts w:ascii="Arial" w:eastAsia="Calibri" w:hAnsi="Arial" w:cs="Arial"/>
          <w:szCs w:val="24"/>
        </w:rPr>
      </w:pPr>
    </w:p>
    <w:p w:rsidR="00955EA7" w:rsidRPr="00955EA7" w:rsidRDefault="00955EA7" w:rsidP="00955EA7">
      <w:pPr>
        <w:spacing w:after="0" w:line="360" w:lineRule="auto"/>
        <w:jc w:val="both"/>
        <w:rPr>
          <w:rFonts w:ascii="Arial" w:eastAsia="Calibri" w:hAnsi="Arial" w:cs="Arial"/>
          <w:szCs w:val="24"/>
        </w:rPr>
      </w:pPr>
      <w:r>
        <w:rPr>
          <w:rFonts w:ascii="Arial" w:eastAsia="Calibri" w:hAnsi="Arial" w:cs="Arial"/>
          <w:szCs w:val="24"/>
        </w:rPr>
        <w:lastRenderedPageBreak/>
        <w:t xml:space="preserve">       </w:t>
      </w:r>
      <w:r w:rsidRPr="00955EA7">
        <w:rPr>
          <w:rFonts w:ascii="Arial" w:eastAsia="Calibri" w:hAnsi="Arial" w:cs="Arial"/>
          <w:szCs w:val="24"/>
        </w:rPr>
        <w:t>ii.  Efek Antipiretik</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 xml:space="preserve">     </w:t>
      </w:r>
      <w:r w:rsidRPr="00955EA7">
        <w:rPr>
          <w:rFonts w:ascii="Arial" w:eastAsia="Calibri" w:hAnsi="Arial" w:cs="Arial"/>
          <w:szCs w:val="24"/>
        </w:rPr>
        <w:tab/>
        <w:t xml:space="preserve">Sebagai antipiretik, obat mirip aspirin akan menurunkan suhu badan hanya pada keadaan demam. Walaupun kebanyakan obat ini memperlihatkan efek antipiretik </w:t>
      </w:r>
      <w:r w:rsidRPr="00955EA7">
        <w:rPr>
          <w:rFonts w:ascii="Arial" w:eastAsia="Calibri" w:hAnsi="Arial" w:cs="Arial"/>
          <w:i/>
          <w:szCs w:val="24"/>
        </w:rPr>
        <w:t>in vitro</w:t>
      </w:r>
      <w:r w:rsidRPr="00955EA7">
        <w:rPr>
          <w:rFonts w:ascii="Arial" w:eastAsia="Calibri" w:hAnsi="Arial" w:cs="Arial"/>
          <w:szCs w:val="24"/>
        </w:rPr>
        <w:t>, tidak semuanya berguna sebagai antipiretik karena bersifat toksik bila digunakan secara rutin dan terlalu lama.</w:t>
      </w:r>
    </w:p>
    <w:p w:rsidR="00955EA7" w:rsidRPr="00955EA7" w:rsidRDefault="00955EA7" w:rsidP="00955EA7">
      <w:pPr>
        <w:spacing w:after="0" w:line="360" w:lineRule="auto"/>
        <w:jc w:val="both"/>
        <w:rPr>
          <w:rFonts w:ascii="Arial" w:eastAsia="Calibri" w:hAnsi="Arial" w:cs="Arial"/>
          <w:szCs w:val="24"/>
        </w:rPr>
      </w:pPr>
      <w:r>
        <w:rPr>
          <w:rFonts w:ascii="Arial" w:eastAsia="Calibri" w:hAnsi="Arial" w:cs="Arial"/>
          <w:szCs w:val="24"/>
        </w:rPr>
        <w:t xml:space="preserve">       </w:t>
      </w:r>
      <w:r w:rsidRPr="00955EA7">
        <w:rPr>
          <w:rFonts w:ascii="Arial" w:eastAsia="Calibri" w:hAnsi="Arial" w:cs="Arial"/>
          <w:szCs w:val="24"/>
        </w:rPr>
        <w:t>iii. Efek Anti-Inflamasi</w:t>
      </w:r>
    </w:p>
    <w:p w:rsidR="00955EA7" w:rsidRPr="00955EA7" w:rsidRDefault="00955EA7" w:rsidP="00955EA7">
      <w:pPr>
        <w:spacing w:after="0" w:line="360" w:lineRule="auto"/>
        <w:jc w:val="both"/>
        <w:rPr>
          <w:rFonts w:ascii="Arial" w:eastAsia="Calibri" w:hAnsi="Arial" w:cs="Arial"/>
          <w:szCs w:val="24"/>
        </w:rPr>
      </w:pPr>
      <w:r>
        <w:rPr>
          <w:rFonts w:ascii="Arial" w:eastAsia="Calibri" w:hAnsi="Arial" w:cs="Arial"/>
          <w:szCs w:val="24"/>
        </w:rPr>
        <w:tab/>
      </w:r>
      <w:r w:rsidRPr="00955EA7">
        <w:rPr>
          <w:rFonts w:ascii="Arial" w:eastAsia="Calibri" w:hAnsi="Arial" w:cs="Arial"/>
          <w:szCs w:val="24"/>
        </w:rPr>
        <w:t>Kebanyakan obat mirip aspirin, terutama yang baru, lebih dimanfaatkan sebagai anti-inflamasi pada pengobatan kelainan muskuloskeletal, seperti artritis reumatoid, osteoartritis dan spondilitis ankilosa. Tetapi obat mirip aspirin ini hanya meringankan gejala nyeri dan inflamasi yang berkaitan dengan penyakitnya secara simtomatik, tidak menghentikan, memperbaiki atau mencegah kerusakan jaringan pada kelainan muskulosteletal ini.</w:t>
      </w:r>
    </w:p>
    <w:p w:rsidR="00955EA7" w:rsidRPr="00955EA7" w:rsidRDefault="00955EA7" w:rsidP="00955EA7">
      <w:pPr>
        <w:numPr>
          <w:ilvl w:val="0"/>
          <w:numId w:val="33"/>
        </w:numPr>
        <w:spacing w:after="0" w:line="360" w:lineRule="auto"/>
        <w:ind w:left="284" w:hanging="284"/>
        <w:contextualSpacing/>
        <w:jc w:val="both"/>
        <w:rPr>
          <w:rFonts w:ascii="Arial" w:eastAsia="Calibri" w:hAnsi="Arial" w:cs="Arial"/>
          <w:szCs w:val="24"/>
        </w:rPr>
      </w:pPr>
      <w:r w:rsidRPr="00955EA7">
        <w:rPr>
          <w:rFonts w:ascii="Arial" w:eastAsia="Calibri" w:hAnsi="Arial" w:cs="Arial"/>
          <w:szCs w:val="24"/>
        </w:rPr>
        <w:t>Efek Samping</w:t>
      </w:r>
    </w:p>
    <w:p w:rsidR="00955EA7" w:rsidRPr="00955EA7" w:rsidRDefault="00955EA7" w:rsidP="00955EA7">
      <w:pPr>
        <w:spacing w:after="0" w:line="360" w:lineRule="auto"/>
        <w:jc w:val="both"/>
        <w:rPr>
          <w:rFonts w:ascii="Arial" w:eastAsia="Calibri" w:hAnsi="Arial" w:cs="Arial"/>
          <w:szCs w:val="24"/>
        </w:rPr>
      </w:pPr>
      <w:r>
        <w:rPr>
          <w:rFonts w:ascii="Arial" w:eastAsia="Calibri" w:hAnsi="Arial" w:cs="Arial"/>
          <w:szCs w:val="24"/>
        </w:rPr>
        <w:tab/>
      </w:r>
      <w:r w:rsidRPr="00955EA7">
        <w:rPr>
          <w:rFonts w:ascii="Arial" w:eastAsia="Calibri" w:hAnsi="Arial" w:cs="Arial"/>
          <w:szCs w:val="24"/>
        </w:rPr>
        <w:t xml:space="preserve">Secara umum AINS berpotensi menyebabkan efek samping pada 3 sistem organ yaitu saluran cerna, ginjal dan hati. Klinis sering lupa bahwa AINS dapat menyebabkan kerusakan hati. Efek samping terutama meningkat pada pasien usia lanjut. Efek samping yang paling sering terjadi adalah induksi tukak lambung atau tukak peptic yang kadang-kadang disertai anemia sekunder akibat perdarahan saluran cerna. Beratnya efek samping ini berbeda pada masing-masing obat. </w:t>
      </w:r>
    </w:p>
    <w:p w:rsidR="00955EA7" w:rsidRPr="00955EA7" w:rsidRDefault="00955EA7" w:rsidP="00955EA7">
      <w:pPr>
        <w:spacing w:before="240" w:after="0" w:line="360" w:lineRule="auto"/>
        <w:jc w:val="both"/>
        <w:rPr>
          <w:rFonts w:ascii="Arial" w:eastAsia="Calibri" w:hAnsi="Arial" w:cs="Arial"/>
          <w:szCs w:val="24"/>
        </w:rPr>
      </w:pPr>
      <w:r w:rsidRPr="00955EA7">
        <w:rPr>
          <w:rFonts w:ascii="Arial" w:eastAsia="Calibri" w:hAnsi="Arial" w:cs="Arial"/>
          <w:szCs w:val="24"/>
        </w:rPr>
        <w:t>Contoh-contoh Obat Anti Inflamasi Non-Steroid adalah Asetosal atau aspirin, Fenilbutazon, Asam Mefenamat, Natrium Diklofenak, Fenbufen, Ibuprofen, Ketoprofen, Indometasin, Piroksikam, Meloksikam, Nabumeton, Kolkisin, Alopurinol, dan Ketorolak (Gunawan, 2016).</w:t>
      </w:r>
    </w:p>
    <w:p w:rsidR="00955EA7" w:rsidRPr="00955EA7" w:rsidRDefault="00955EA7" w:rsidP="00955EA7">
      <w:pPr>
        <w:spacing w:before="240" w:after="0" w:line="360" w:lineRule="auto"/>
        <w:jc w:val="both"/>
        <w:rPr>
          <w:rFonts w:ascii="Arial" w:eastAsia="Calibri" w:hAnsi="Arial" w:cs="Arial"/>
          <w:b/>
          <w:sz w:val="24"/>
          <w:szCs w:val="24"/>
        </w:rPr>
      </w:pPr>
      <w:r w:rsidRPr="00955EA7">
        <w:rPr>
          <w:rFonts w:ascii="Arial" w:eastAsia="Calibri" w:hAnsi="Arial" w:cs="Arial"/>
          <w:b/>
          <w:sz w:val="24"/>
          <w:szCs w:val="24"/>
        </w:rPr>
        <w:t>2.4 Natrium Diklofenak</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ab/>
        <w:t xml:space="preserve">Diklofenak adalah derivat sederhana dari asam fenil asetat yang termasuk </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obat anti inflamasi nonsteroid yang terkuat daya anti radangnya dengan efek samping yang lebih ringan dibandingkan dengan obat antiinflamasi nonsteroid lainnya seperti indometasin dan piroksikam.</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ab/>
        <w:t xml:space="preserve">Absorbsi obat ini melalui saluran cerna berlangsung cepat dan lengkap. Obat ini terikat 99% pada protein plasma dan mengalami efek metabolisme lintas </w:t>
      </w:r>
      <w:r w:rsidRPr="00955EA7">
        <w:rPr>
          <w:rFonts w:ascii="Arial" w:eastAsia="Calibri" w:hAnsi="Arial" w:cs="Arial"/>
          <w:szCs w:val="24"/>
        </w:rPr>
        <w:lastRenderedPageBreak/>
        <w:t>pertama (</w:t>
      </w:r>
      <w:r w:rsidRPr="00955EA7">
        <w:rPr>
          <w:rFonts w:ascii="Arial" w:eastAsia="Calibri" w:hAnsi="Arial" w:cs="Arial"/>
          <w:i/>
          <w:szCs w:val="24"/>
        </w:rPr>
        <w:t>first-pass</w:t>
      </w:r>
      <w:r w:rsidRPr="00955EA7">
        <w:rPr>
          <w:rFonts w:ascii="Arial" w:eastAsia="Calibri" w:hAnsi="Arial" w:cs="Arial"/>
          <w:szCs w:val="24"/>
        </w:rPr>
        <w:t>) sebesar 40-50%. Walaupun waktu paruh singkat yakni 1-3 jam, diklofenak diakumulasi di cairan sinovial yang menjelaskan efek terapi di sendi jauh lebih panjang dari waktu paruh obat tersebut.</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Efek samping yang lazim adalah mual, gastritis, eritema kulit dan sakit kepala sama seperti semua OAINS, pemakaian obat ini harus berhati-hati pada pasien tukak lambung. Peningkatan enzim transaminase dapat terjadi pada 15% pasien dan umumnya kembali ke normal (Gunawan, 2016).</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Keterangan obat Natrium diklofenak :</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a.  Komposisi</w:t>
      </w:r>
      <w:r w:rsidRPr="00955EA7">
        <w:rPr>
          <w:rFonts w:ascii="Arial" w:eastAsia="Calibri" w:hAnsi="Arial" w:cs="Arial"/>
          <w:szCs w:val="24"/>
        </w:rPr>
        <w:tab/>
      </w:r>
      <w:r w:rsidRPr="00955EA7">
        <w:rPr>
          <w:rFonts w:ascii="Arial" w:eastAsia="Calibri" w:hAnsi="Arial" w:cs="Arial"/>
          <w:szCs w:val="24"/>
        </w:rPr>
        <w:tab/>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 xml:space="preserve">     Tiap tablet salut gula mengandung Natrium diklofenak 25 mg, 50 mg.     </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 xml:space="preserve">b.  Cara Kerja </w:t>
      </w:r>
      <w:r w:rsidRPr="00955EA7">
        <w:rPr>
          <w:rFonts w:ascii="Arial" w:eastAsia="Calibri" w:hAnsi="Arial" w:cs="Arial"/>
          <w:szCs w:val="24"/>
        </w:rPr>
        <w:tab/>
      </w:r>
      <w:r w:rsidRPr="00955EA7">
        <w:rPr>
          <w:rFonts w:ascii="Arial" w:eastAsia="Calibri" w:hAnsi="Arial" w:cs="Arial"/>
          <w:szCs w:val="24"/>
        </w:rPr>
        <w:tab/>
      </w:r>
    </w:p>
    <w:p w:rsidR="00955EA7" w:rsidRPr="00955EA7" w:rsidRDefault="00955EA7" w:rsidP="00955EA7">
      <w:pPr>
        <w:tabs>
          <w:tab w:val="left" w:pos="284"/>
        </w:tabs>
        <w:spacing w:after="0" w:line="360" w:lineRule="auto"/>
        <w:jc w:val="both"/>
        <w:rPr>
          <w:rFonts w:ascii="Arial" w:eastAsia="Calibri" w:hAnsi="Arial" w:cs="Arial"/>
          <w:szCs w:val="24"/>
        </w:rPr>
      </w:pPr>
      <w:r w:rsidRPr="00955EA7">
        <w:rPr>
          <w:rFonts w:ascii="Arial" w:eastAsia="Calibri" w:hAnsi="Arial" w:cs="Arial"/>
          <w:szCs w:val="24"/>
        </w:rPr>
        <w:t xml:space="preserve">    </w:t>
      </w:r>
      <w:r w:rsidRPr="00955EA7">
        <w:rPr>
          <w:rFonts w:ascii="Arial" w:eastAsia="Calibri" w:hAnsi="Arial" w:cs="Arial"/>
          <w:szCs w:val="24"/>
        </w:rPr>
        <w:tab/>
        <w:t>Diklofenak  adalah  golongan obat  non  steroid  d</w:t>
      </w:r>
      <w:r>
        <w:rPr>
          <w:rFonts w:ascii="Arial" w:eastAsia="Calibri" w:hAnsi="Arial" w:cs="Arial"/>
          <w:szCs w:val="24"/>
        </w:rPr>
        <w:t xml:space="preserve">engan aktifitas anti inflamasi, </w:t>
      </w:r>
      <w:r w:rsidRPr="00955EA7">
        <w:rPr>
          <w:rFonts w:ascii="Arial" w:eastAsia="Calibri" w:hAnsi="Arial" w:cs="Arial"/>
          <w:szCs w:val="24"/>
        </w:rPr>
        <w:t>analgesia dan antipiretik. Aktivitas diklofenak dengan jalan menghambat enzimsiklo-oksigenase sehingga pembentukan prostaglandin terhambat.</w:t>
      </w:r>
    </w:p>
    <w:p w:rsidR="00955EA7" w:rsidRPr="00955EA7" w:rsidRDefault="00955EA7" w:rsidP="00955EA7">
      <w:pPr>
        <w:numPr>
          <w:ilvl w:val="0"/>
          <w:numId w:val="20"/>
        </w:numPr>
        <w:tabs>
          <w:tab w:val="left" w:pos="284"/>
        </w:tabs>
        <w:spacing w:after="0" w:line="360" w:lineRule="auto"/>
        <w:ind w:hanging="1288"/>
        <w:contextualSpacing/>
        <w:jc w:val="both"/>
        <w:rPr>
          <w:rFonts w:ascii="Arial" w:eastAsia="Calibri" w:hAnsi="Arial" w:cs="Arial"/>
          <w:szCs w:val="24"/>
        </w:rPr>
      </w:pPr>
      <w:r w:rsidRPr="00955EA7">
        <w:rPr>
          <w:rFonts w:ascii="Arial" w:eastAsia="Calibri" w:hAnsi="Arial" w:cs="Arial"/>
          <w:szCs w:val="24"/>
        </w:rPr>
        <w:t>Indikasi</w:t>
      </w:r>
      <w:r w:rsidRPr="00955EA7">
        <w:rPr>
          <w:rFonts w:ascii="Arial" w:eastAsia="Calibri" w:hAnsi="Arial" w:cs="Arial"/>
          <w:szCs w:val="24"/>
        </w:rPr>
        <w:tab/>
      </w:r>
      <w:r w:rsidRPr="00955EA7">
        <w:rPr>
          <w:rFonts w:ascii="Arial" w:eastAsia="Calibri" w:hAnsi="Arial" w:cs="Arial"/>
          <w:szCs w:val="24"/>
        </w:rPr>
        <w:tab/>
        <w:t xml:space="preserve"> </w:t>
      </w:r>
    </w:p>
    <w:p w:rsidR="00955EA7" w:rsidRPr="00955EA7" w:rsidRDefault="00955EA7" w:rsidP="00955EA7">
      <w:pPr>
        <w:tabs>
          <w:tab w:val="left" w:pos="284"/>
        </w:tabs>
        <w:spacing w:after="0" w:line="360" w:lineRule="auto"/>
        <w:jc w:val="both"/>
        <w:rPr>
          <w:rFonts w:ascii="Arial" w:eastAsia="Calibri" w:hAnsi="Arial" w:cs="Arial"/>
          <w:szCs w:val="24"/>
        </w:rPr>
      </w:pPr>
      <w:r w:rsidRPr="00955EA7">
        <w:rPr>
          <w:rFonts w:ascii="Arial" w:eastAsia="Calibri" w:hAnsi="Arial" w:cs="Arial"/>
          <w:szCs w:val="24"/>
        </w:rPr>
        <w:tab/>
        <w:t>Pengobatan akut dan kronis gejala-gejala reumatoid artritis, osteoartritis dan  ankilosing spondilitis.</w:t>
      </w:r>
    </w:p>
    <w:p w:rsidR="00955EA7" w:rsidRPr="00955EA7" w:rsidRDefault="00955EA7" w:rsidP="00955EA7">
      <w:pPr>
        <w:numPr>
          <w:ilvl w:val="0"/>
          <w:numId w:val="20"/>
        </w:numPr>
        <w:spacing w:after="0" w:line="360" w:lineRule="auto"/>
        <w:ind w:left="284" w:hanging="284"/>
        <w:contextualSpacing/>
        <w:jc w:val="both"/>
        <w:rPr>
          <w:rFonts w:ascii="Arial" w:eastAsia="Calibri" w:hAnsi="Arial" w:cs="Arial"/>
          <w:szCs w:val="24"/>
        </w:rPr>
      </w:pPr>
      <w:r w:rsidRPr="00955EA7">
        <w:rPr>
          <w:rFonts w:ascii="Arial" w:eastAsia="Calibri" w:hAnsi="Arial" w:cs="Arial"/>
          <w:szCs w:val="24"/>
        </w:rPr>
        <w:t>Kontraindikasi</w:t>
      </w:r>
      <w:r w:rsidRPr="00955EA7">
        <w:rPr>
          <w:rFonts w:ascii="Arial" w:eastAsia="Calibri" w:hAnsi="Arial" w:cs="Arial"/>
          <w:szCs w:val="24"/>
        </w:rPr>
        <w:tab/>
        <w:t xml:space="preserve"> </w:t>
      </w:r>
    </w:p>
    <w:p w:rsidR="00955EA7" w:rsidRPr="00955EA7" w:rsidRDefault="00955EA7" w:rsidP="00955EA7">
      <w:pPr>
        <w:spacing w:after="0" w:line="360" w:lineRule="auto"/>
        <w:contextualSpacing/>
        <w:jc w:val="both"/>
        <w:rPr>
          <w:rFonts w:ascii="Arial" w:eastAsia="Calibri" w:hAnsi="Arial" w:cs="Arial"/>
          <w:szCs w:val="24"/>
        </w:rPr>
      </w:pPr>
      <w:r>
        <w:rPr>
          <w:rFonts w:ascii="Arial" w:eastAsia="Calibri" w:hAnsi="Arial" w:cs="Arial"/>
          <w:szCs w:val="24"/>
        </w:rPr>
        <w:t xml:space="preserve">     </w:t>
      </w:r>
      <w:r w:rsidRPr="00955EA7">
        <w:rPr>
          <w:rFonts w:ascii="Arial" w:eastAsia="Calibri" w:hAnsi="Arial" w:cs="Arial"/>
          <w:szCs w:val="24"/>
        </w:rPr>
        <w:t>Penderita yang hipersensitif terhadap diklofenak atau yang menderita asma, urtikaria atau alergi pada pemberian aspirin atau AINS lain, penderita tukak lambung.</w:t>
      </w:r>
    </w:p>
    <w:p w:rsidR="00955EA7" w:rsidRPr="00955EA7" w:rsidRDefault="00955EA7" w:rsidP="00955EA7">
      <w:pPr>
        <w:numPr>
          <w:ilvl w:val="0"/>
          <w:numId w:val="20"/>
        </w:numPr>
        <w:spacing w:after="0" w:line="360" w:lineRule="auto"/>
        <w:ind w:left="284" w:hanging="284"/>
        <w:contextualSpacing/>
        <w:jc w:val="both"/>
        <w:rPr>
          <w:rFonts w:ascii="Arial" w:eastAsia="Calibri" w:hAnsi="Arial" w:cs="Arial"/>
          <w:szCs w:val="24"/>
        </w:rPr>
      </w:pPr>
      <w:r w:rsidRPr="00955EA7">
        <w:rPr>
          <w:rFonts w:ascii="Arial" w:eastAsia="Calibri" w:hAnsi="Arial" w:cs="Arial"/>
          <w:szCs w:val="24"/>
        </w:rPr>
        <w:t>Efek Samping</w:t>
      </w:r>
      <w:r w:rsidRPr="00955EA7">
        <w:rPr>
          <w:rFonts w:ascii="Arial" w:eastAsia="Calibri" w:hAnsi="Arial" w:cs="Arial"/>
          <w:szCs w:val="24"/>
        </w:rPr>
        <w:tab/>
        <w:t xml:space="preserve"> </w:t>
      </w:r>
    </w:p>
    <w:p w:rsidR="00955EA7" w:rsidRPr="00955EA7" w:rsidRDefault="00955EA7" w:rsidP="00955EA7">
      <w:pPr>
        <w:spacing w:after="0" w:line="360" w:lineRule="auto"/>
        <w:contextualSpacing/>
        <w:jc w:val="both"/>
        <w:rPr>
          <w:rFonts w:ascii="Arial" w:eastAsia="Calibri" w:hAnsi="Arial" w:cs="Arial"/>
          <w:szCs w:val="24"/>
        </w:rPr>
      </w:pPr>
      <w:r>
        <w:rPr>
          <w:rFonts w:ascii="Arial" w:eastAsia="Calibri" w:hAnsi="Arial" w:cs="Arial"/>
          <w:szCs w:val="24"/>
        </w:rPr>
        <w:t xml:space="preserve">     </w:t>
      </w:r>
      <w:r w:rsidRPr="00955EA7">
        <w:rPr>
          <w:rFonts w:ascii="Arial" w:eastAsia="Calibri" w:hAnsi="Arial" w:cs="Arial"/>
          <w:szCs w:val="24"/>
        </w:rPr>
        <w:t>Efek samping yang umum terjadi seperti nyeri/kram perut, sakit kepala, retensi cairan, diare, konstipasi, tukak lambung, pusing, ruam.</w:t>
      </w:r>
    </w:p>
    <w:p w:rsidR="00955EA7" w:rsidRPr="00955EA7" w:rsidRDefault="00955EA7" w:rsidP="00955EA7">
      <w:pPr>
        <w:numPr>
          <w:ilvl w:val="0"/>
          <w:numId w:val="20"/>
        </w:numPr>
        <w:spacing w:after="0" w:line="360" w:lineRule="auto"/>
        <w:ind w:left="284" w:hanging="284"/>
        <w:contextualSpacing/>
        <w:jc w:val="both"/>
        <w:rPr>
          <w:rFonts w:ascii="Arial" w:eastAsia="Calibri" w:hAnsi="Arial" w:cs="Arial"/>
          <w:szCs w:val="24"/>
        </w:rPr>
      </w:pPr>
      <w:r w:rsidRPr="00955EA7">
        <w:rPr>
          <w:rFonts w:ascii="Arial" w:eastAsia="Calibri" w:hAnsi="Arial" w:cs="Arial"/>
          <w:szCs w:val="24"/>
        </w:rPr>
        <w:t>Interaksi Obat</w:t>
      </w:r>
      <w:r w:rsidRPr="00955EA7">
        <w:rPr>
          <w:rFonts w:ascii="Arial" w:eastAsia="Calibri" w:hAnsi="Arial" w:cs="Arial"/>
          <w:szCs w:val="24"/>
        </w:rPr>
        <w:tab/>
      </w:r>
    </w:p>
    <w:p w:rsidR="00955EA7" w:rsidRPr="00955EA7" w:rsidRDefault="00955EA7" w:rsidP="00955EA7">
      <w:pPr>
        <w:spacing w:after="0" w:line="360" w:lineRule="auto"/>
        <w:contextualSpacing/>
        <w:jc w:val="both"/>
        <w:rPr>
          <w:rFonts w:ascii="Arial" w:eastAsia="Calibri" w:hAnsi="Arial" w:cs="Arial"/>
          <w:szCs w:val="24"/>
        </w:rPr>
      </w:pPr>
      <w:r>
        <w:rPr>
          <w:rFonts w:ascii="Arial" w:eastAsia="Calibri" w:hAnsi="Arial" w:cs="Arial"/>
          <w:szCs w:val="24"/>
        </w:rPr>
        <w:t xml:space="preserve">    </w:t>
      </w:r>
      <w:r w:rsidRPr="00955EA7">
        <w:rPr>
          <w:rFonts w:ascii="Arial" w:eastAsia="Calibri" w:hAnsi="Arial" w:cs="Arial"/>
          <w:szCs w:val="24"/>
        </w:rPr>
        <w:t>Diklofenak menurunkan aktivitas obat-obat diuretik.</w:t>
      </w:r>
    </w:p>
    <w:p w:rsidR="00955EA7" w:rsidRPr="00955EA7" w:rsidRDefault="00955EA7" w:rsidP="00955EA7">
      <w:pPr>
        <w:numPr>
          <w:ilvl w:val="0"/>
          <w:numId w:val="20"/>
        </w:numPr>
        <w:spacing w:after="0" w:line="360" w:lineRule="auto"/>
        <w:ind w:left="284" w:hanging="284"/>
        <w:contextualSpacing/>
        <w:jc w:val="both"/>
        <w:rPr>
          <w:rFonts w:ascii="Arial" w:eastAsia="Calibri" w:hAnsi="Arial" w:cs="Arial"/>
          <w:szCs w:val="24"/>
        </w:rPr>
      </w:pPr>
      <w:r w:rsidRPr="00955EA7">
        <w:rPr>
          <w:rFonts w:ascii="Arial" w:eastAsia="Calibri" w:hAnsi="Arial" w:cs="Arial"/>
          <w:szCs w:val="24"/>
        </w:rPr>
        <w:t>Dosis</w:t>
      </w:r>
      <w:r w:rsidRPr="00955EA7">
        <w:rPr>
          <w:rFonts w:ascii="Arial" w:eastAsia="Calibri" w:hAnsi="Arial" w:cs="Arial"/>
          <w:szCs w:val="24"/>
        </w:rPr>
        <w:tab/>
      </w:r>
      <w:r w:rsidRPr="00955EA7">
        <w:rPr>
          <w:rFonts w:ascii="Arial" w:eastAsia="Calibri" w:hAnsi="Arial" w:cs="Arial"/>
          <w:szCs w:val="24"/>
        </w:rPr>
        <w:tab/>
        <w:t xml:space="preserve"> </w:t>
      </w:r>
    </w:p>
    <w:p w:rsidR="00955EA7" w:rsidRPr="00955EA7" w:rsidRDefault="00955EA7" w:rsidP="00955EA7">
      <w:pPr>
        <w:spacing w:after="0" w:line="360" w:lineRule="auto"/>
        <w:contextualSpacing/>
        <w:jc w:val="both"/>
        <w:rPr>
          <w:rFonts w:ascii="Arial" w:eastAsia="Calibri" w:hAnsi="Arial" w:cs="Arial"/>
          <w:szCs w:val="24"/>
        </w:rPr>
      </w:pPr>
      <w:r>
        <w:rPr>
          <w:rFonts w:ascii="Arial" w:eastAsia="Calibri" w:hAnsi="Arial" w:cs="Arial"/>
          <w:szCs w:val="24"/>
        </w:rPr>
        <w:t xml:space="preserve">    </w:t>
      </w:r>
      <w:r w:rsidRPr="00955EA7">
        <w:rPr>
          <w:rFonts w:ascii="Arial" w:eastAsia="Calibri" w:hAnsi="Arial" w:cs="Arial"/>
          <w:szCs w:val="24"/>
        </w:rPr>
        <w:t>Osteoartritis: 2-3 kali sehari 50 mg atau 2 kali sehari 75 mg</w:t>
      </w:r>
    </w:p>
    <w:p w:rsidR="00955EA7" w:rsidRPr="00955EA7" w:rsidRDefault="00955EA7" w:rsidP="00955EA7">
      <w:pPr>
        <w:spacing w:after="0" w:line="360" w:lineRule="auto"/>
        <w:contextualSpacing/>
        <w:jc w:val="both"/>
        <w:rPr>
          <w:rFonts w:ascii="Arial" w:eastAsia="Calibri" w:hAnsi="Arial" w:cs="Arial"/>
          <w:szCs w:val="24"/>
        </w:rPr>
      </w:pPr>
      <w:r>
        <w:rPr>
          <w:rFonts w:ascii="Arial" w:eastAsia="Calibri" w:hAnsi="Arial" w:cs="Arial"/>
          <w:szCs w:val="24"/>
        </w:rPr>
        <w:t xml:space="preserve">    </w:t>
      </w:r>
      <w:r w:rsidRPr="00955EA7">
        <w:rPr>
          <w:rFonts w:ascii="Arial" w:eastAsia="Calibri" w:hAnsi="Arial" w:cs="Arial"/>
          <w:szCs w:val="24"/>
        </w:rPr>
        <w:t xml:space="preserve">Reumatoid artritis: 3-4 kali sehari 50 mg atau 2 kali sehari 75 mg    </w:t>
      </w:r>
    </w:p>
    <w:p w:rsidR="00955EA7" w:rsidRPr="00955EA7" w:rsidRDefault="00955EA7" w:rsidP="00955EA7">
      <w:pPr>
        <w:spacing w:after="0" w:line="360" w:lineRule="auto"/>
        <w:jc w:val="both"/>
        <w:rPr>
          <w:rFonts w:ascii="Arial" w:eastAsia="Calibri" w:hAnsi="Arial" w:cs="Arial"/>
          <w:szCs w:val="24"/>
        </w:rPr>
      </w:pPr>
      <w:r>
        <w:rPr>
          <w:rFonts w:ascii="Arial" w:eastAsia="Calibri" w:hAnsi="Arial" w:cs="Arial"/>
          <w:szCs w:val="24"/>
        </w:rPr>
        <w:t xml:space="preserve">    </w:t>
      </w:r>
      <w:r w:rsidRPr="00955EA7">
        <w:rPr>
          <w:rFonts w:ascii="Arial" w:eastAsia="Calibri" w:hAnsi="Arial" w:cs="Arial"/>
          <w:szCs w:val="24"/>
        </w:rPr>
        <w:t>Ankilosing spondilitis: 4 kali sehari 25 mg, ditambah 25 mg saat akan tidur</w:t>
      </w:r>
    </w:p>
    <w:p w:rsidR="00955EA7" w:rsidRPr="00955EA7" w:rsidRDefault="00955EA7" w:rsidP="00955EA7">
      <w:pPr>
        <w:numPr>
          <w:ilvl w:val="0"/>
          <w:numId w:val="20"/>
        </w:numPr>
        <w:spacing w:after="0" w:line="360" w:lineRule="auto"/>
        <w:ind w:left="284" w:hanging="284"/>
        <w:contextualSpacing/>
        <w:jc w:val="both"/>
        <w:rPr>
          <w:rFonts w:ascii="Arial" w:eastAsia="Calibri" w:hAnsi="Arial" w:cs="Arial"/>
          <w:szCs w:val="24"/>
        </w:rPr>
      </w:pPr>
      <w:r w:rsidRPr="00955EA7">
        <w:rPr>
          <w:rFonts w:ascii="Arial" w:eastAsia="Calibri" w:hAnsi="Arial" w:cs="Arial"/>
          <w:szCs w:val="24"/>
        </w:rPr>
        <w:t>Peringatan</w:t>
      </w:r>
      <w:r w:rsidRPr="00955EA7">
        <w:rPr>
          <w:rFonts w:ascii="Arial" w:eastAsia="Calibri" w:hAnsi="Arial" w:cs="Arial"/>
          <w:szCs w:val="24"/>
        </w:rPr>
        <w:tab/>
      </w:r>
      <w:r w:rsidRPr="00955EA7">
        <w:rPr>
          <w:rFonts w:ascii="Arial" w:eastAsia="Calibri" w:hAnsi="Arial" w:cs="Arial"/>
          <w:szCs w:val="24"/>
        </w:rPr>
        <w:tab/>
        <w:t xml:space="preserve"> </w:t>
      </w:r>
    </w:p>
    <w:p w:rsidR="00955EA7" w:rsidRPr="00955EA7" w:rsidRDefault="00955EA7" w:rsidP="00955EA7">
      <w:pPr>
        <w:spacing w:after="0" w:line="360" w:lineRule="auto"/>
        <w:ind w:left="284" w:hanging="284"/>
        <w:contextualSpacing/>
        <w:jc w:val="both"/>
        <w:rPr>
          <w:rFonts w:ascii="Arial" w:eastAsia="Calibri" w:hAnsi="Arial" w:cs="Arial"/>
          <w:szCs w:val="24"/>
        </w:rPr>
      </w:pPr>
      <w:r>
        <w:rPr>
          <w:rFonts w:ascii="Arial" w:eastAsia="Calibri" w:hAnsi="Arial" w:cs="Arial"/>
          <w:szCs w:val="24"/>
        </w:rPr>
        <w:t xml:space="preserve">     </w:t>
      </w:r>
      <w:r w:rsidRPr="00955EA7">
        <w:rPr>
          <w:rFonts w:ascii="Arial" w:eastAsia="Calibri" w:hAnsi="Arial" w:cs="Arial"/>
          <w:szCs w:val="24"/>
        </w:rPr>
        <w:t xml:space="preserve">Hati-hati penggunaan pada penderita gangguan fungsi ginjal, jantung, hati, penderita usia lanjut. Diklofenak tidak dianjurkan untuk ibu menyusui, pada </w:t>
      </w:r>
      <w:r w:rsidRPr="00955EA7">
        <w:rPr>
          <w:rFonts w:ascii="Arial" w:eastAsia="Calibri" w:hAnsi="Arial" w:cs="Arial"/>
          <w:szCs w:val="24"/>
        </w:rPr>
        <w:lastRenderedPageBreak/>
        <w:t>anak-anak efektivitas dan keamanannya belum diketahui dengan pasti (Muliapurna Jayaterbit, 2008).</w:t>
      </w:r>
    </w:p>
    <w:p w:rsidR="00955EA7" w:rsidRPr="00955EA7" w:rsidRDefault="00955EA7" w:rsidP="00955EA7">
      <w:pPr>
        <w:spacing w:after="0" w:line="360" w:lineRule="auto"/>
        <w:contextualSpacing/>
        <w:jc w:val="both"/>
        <w:rPr>
          <w:rFonts w:ascii="Arial" w:eastAsia="Calibri" w:hAnsi="Arial" w:cs="Arial"/>
          <w:szCs w:val="24"/>
        </w:rPr>
      </w:pP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b/>
          <w:sz w:val="24"/>
          <w:szCs w:val="24"/>
        </w:rPr>
        <w:t>2.4.1 Uraian Bahan</w:t>
      </w:r>
    </w:p>
    <w:p w:rsidR="00955EA7" w:rsidRPr="00955EA7" w:rsidRDefault="00955EA7" w:rsidP="00955EA7">
      <w:pPr>
        <w:spacing w:after="0" w:line="240" w:lineRule="auto"/>
        <w:jc w:val="both"/>
        <w:rPr>
          <w:rFonts w:ascii="Arial" w:eastAsia="Calibri" w:hAnsi="Arial" w:cs="Arial"/>
          <w:szCs w:val="24"/>
        </w:rPr>
      </w:pPr>
      <w:r w:rsidRPr="00955EA7">
        <w:rPr>
          <w:rFonts w:ascii="Arial" w:eastAsia="Calibri" w:hAnsi="Arial" w:cs="Arial"/>
          <w:szCs w:val="24"/>
        </w:rPr>
        <w:t>a. Rumus Struktur :</w:t>
      </w:r>
    </w:p>
    <w:p w:rsidR="00955EA7" w:rsidRPr="00955EA7" w:rsidRDefault="00955EA7" w:rsidP="00955EA7">
      <w:pPr>
        <w:spacing w:after="0" w:line="240" w:lineRule="auto"/>
        <w:rPr>
          <w:rFonts w:ascii="Arial" w:eastAsia="Calibri" w:hAnsi="Arial" w:cs="Arial"/>
          <w:szCs w:val="24"/>
        </w:rPr>
      </w:pPr>
      <w:r w:rsidRPr="00955EA7">
        <w:rPr>
          <w:rFonts w:ascii="Arial" w:eastAsia="Calibri" w:hAnsi="Arial" w:cs="Arial"/>
          <w:szCs w:val="24"/>
        </w:rPr>
        <w:t xml:space="preserve"> </w:t>
      </w:r>
      <w:r w:rsidRPr="00955EA7">
        <w:rPr>
          <w:rFonts w:ascii="Arial" w:eastAsia="Calibri" w:hAnsi="Arial" w:cs="Arial"/>
          <w:szCs w:val="24"/>
        </w:rPr>
        <w:tab/>
      </w:r>
      <w:r w:rsidRPr="00955EA7">
        <w:rPr>
          <w:rFonts w:ascii="Arial" w:eastAsia="Calibri" w:hAnsi="Arial" w:cs="Arial"/>
          <w:noProof/>
          <w:szCs w:val="24"/>
        </w:rPr>
        <w:drawing>
          <wp:inline distT="0" distB="0" distL="0" distR="0" wp14:anchorId="6B68E91B" wp14:editId="32C39AC2">
            <wp:extent cx="1420238" cy="991870"/>
            <wp:effectExtent l="0" t="0" r="8890" b="0"/>
            <wp:docPr id="6" name="Picture 6" descr="C:\Users\Asus\Documents\natrium diklofen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cuments\natrium diklofenak.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35365" cy="1002434"/>
                    </a:xfrm>
                    <a:prstGeom prst="rect">
                      <a:avLst/>
                    </a:prstGeom>
                    <a:noFill/>
                    <a:ln>
                      <a:noFill/>
                    </a:ln>
                  </pic:spPr>
                </pic:pic>
              </a:graphicData>
            </a:graphic>
          </wp:inline>
        </w:drawing>
      </w:r>
    </w:p>
    <w:p w:rsidR="00955EA7" w:rsidRPr="00955EA7" w:rsidRDefault="00955EA7" w:rsidP="00955EA7">
      <w:pPr>
        <w:spacing w:after="0" w:line="240" w:lineRule="auto"/>
        <w:jc w:val="both"/>
        <w:rPr>
          <w:rFonts w:ascii="Arial" w:eastAsia="Calibri" w:hAnsi="Arial" w:cs="Arial"/>
          <w:szCs w:val="24"/>
        </w:rPr>
      </w:pPr>
      <w:r w:rsidRPr="00955EA7">
        <w:rPr>
          <w:rFonts w:ascii="Arial" w:eastAsia="Calibri" w:hAnsi="Arial" w:cs="Arial"/>
          <w:szCs w:val="24"/>
        </w:rPr>
        <w:t>Gambar 2.4 Rumus struktur Natrium diklofenak</w:t>
      </w:r>
    </w:p>
    <w:p w:rsidR="00955EA7" w:rsidRPr="00955EA7" w:rsidRDefault="00955EA7" w:rsidP="00955EA7">
      <w:pPr>
        <w:spacing w:after="0" w:line="240" w:lineRule="auto"/>
        <w:jc w:val="both"/>
        <w:rPr>
          <w:rFonts w:ascii="Arial" w:eastAsia="Calibri" w:hAnsi="Arial" w:cs="Arial"/>
          <w:szCs w:val="24"/>
        </w:rPr>
      </w:pPr>
      <w:r w:rsidRPr="00955EA7">
        <w:rPr>
          <w:rFonts w:ascii="Arial" w:eastAsia="Calibri" w:hAnsi="Arial" w:cs="Arial"/>
          <w:szCs w:val="24"/>
        </w:rPr>
        <w:t xml:space="preserve">(Sumber : Obat-drug.blogspot.com) </w:t>
      </w:r>
    </w:p>
    <w:p w:rsidR="00955EA7" w:rsidRPr="00955EA7" w:rsidRDefault="00955EA7" w:rsidP="00955EA7">
      <w:pPr>
        <w:spacing w:before="240" w:after="0" w:line="360" w:lineRule="auto"/>
        <w:jc w:val="both"/>
        <w:rPr>
          <w:rFonts w:ascii="Arial" w:eastAsia="Calibri" w:hAnsi="Arial" w:cs="Arial"/>
          <w:i/>
          <w:szCs w:val="24"/>
        </w:rPr>
      </w:pPr>
      <w:r w:rsidRPr="00955EA7">
        <w:rPr>
          <w:rFonts w:ascii="Arial" w:eastAsia="Calibri" w:hAnsi="Arial" w:cs="Arial"/>
          <w:szCs w:val="24"/>
        </w:rPr>
        <w:t>b. Sinonim</w:t>
      </w:r>
      <w:r w:rsidRPr="00955EA7">
        <w:rPr>
          <w:rFonts w:ascii="Arial" w:eastAsia="Calibri" w:hAnsi="Arial" w:cs="Arial"/>
          <w:szCs w:val="24"/>
        </w:rPr>
        <w:tab/>
      </w:r>
      <w:r w:rsidRPr="00955EA7">
        <w:rPr>
          <w:rFonts w:ascii="Arial" w:eastAsia="Calibri" w:hAnsi="Arial" w:cs="Arial"/>
          <w:szCs w:val="24"/>
        </w:rPr>
        <w:tab/>
        <w:t xml:space="preserve">: </w:t>
      </w:r>
      <w:r w:rsidRPr="00955EA7">
        <w:rPr>
          <w:rFonts w:ascii="Arial" w:eastAsia="Calibri" w:hAnsi="Arial" w:cs="Arial"/>
          <w:i/>
          <w:szCs w:val="24"/>
        </w:rPr>
        <w:t xml:space="preserve">Diclofenac Sodium </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c. Rumus molekul</w:t>
      </w:r>
      <w:r w:rsidRPr="00955EA7">
        <w:rPr>
          <w:rFonts w:ascii="Arial" w:eastAsia="Calibri" w:hAnsi="Arial" w:cs="Arial"/>
          <w:szCs w:val="24"/>
        </w:rPr>
        <w:tab/>
        <w:t xml:space="preserve">: </w:t>
      </w:r>
      <m:oMath>
        <m:sSub>
          <m:sSubPr>
            <m:ctrlPr>
              <w:rPr>
                <w:rFonts w:ascii="Cambria Math" w:eastAsia="Calibri" w:hAnsi="Cambria Math" w:cs="Arial"/>
                <w:i/>
                <w:szCs w:val="24"/>
              </w:rPr>
            </m:ctrlPr>
          </m:sSubPr>
          <m:e>
            <m:r>
              <m:rPr>
                <m:sty m:val="p"/>
              </m:rPr>
              <w:rPr>
                <w:rFonts w:ascii="Cambria Math" w:eastAsia="Calibri" w:hAnsi="Cambria Math" w:cs="Arial"/>
                <w:szCs w:val="24"/>
              </w:rPr>
              <m:t>C</m:t>
            </m:r>
          </m:e>
          <m:sub>
            <m:r>
              <w:rPr>
                <w:rFonts w:ascii="Cambria Math" w:eastAsia="Calibri" w:hAnsi="Cambria Math" w:cs="Arial"/>
                <w:szCs w:val="24"/>
              </w:rPr>
              <m:t>14</m:t>
            </m:r>
          </m:sub>
        </m:sSub>
        <m:sSub>
          <m:sSubPr>
            <m:ctrlPr>
              <w:rPr>
                <w:rFonts w:ascii="Cambria Math" w:eastAsia="Calibri" w:hAnsi="Cambria Math" w:cs="Arial"/>
                <w:i/>
                <w:szCs w:val="24"/>
              </w:rPr>
            </m:ctrlPr>
          </m:sSubPr>
          <m:e>
            <m:r>
              <m:rPr>
                <m:sty m:val="p"/>
              </m:rPr>
              <w:rPr>
                <w:rFonts w:ascii="Cambria Math" w:eastAsia="Calibri" w:hAnsi="Cambria Math" w:cs="Arial"/>
                <w:szCs w:val="24"/>
              </w:rPr>
              <m:t>H</m:t>
            </m:r>
          </m:e>
          <m:sub>
            <m:r>
              <w:rPr>
                <w:rFonts w:ascii="Cambria Math" w:eastAsia="Calibri" w:hAnsi="Cambria Math" w:cs="Arial"/>
                <w:szCs w:val="24"/>
              </w:rPr>
              <m:t>10</m:t>
            </m:r>
          </m:sub>
        </m:sSub>
        <m:sSub>
          <m:sSubPr>
            <m:ctrlPr>
              <w:rPr>
                <w:rFonts w:ascii="Cambria Math" w:eastAsia="Times New Roman" w:hAnsi="Cambria Math" w:cs="Arial"/>
                <w:i/>
                <w:szCs w:val="24"/>
              </w:rPr>
            </m:ctrlPr>
          </m:sSubPr>
          <m:e>
            <m:r>
              <m:rPr>
                <m:sty m:val="p"/>
              </m:rPr>
              <w:rPr>
                <w:rFonts w:ascii="Cambria Math" w:eastAsia="Times New Roman" w:hAnsi="Cambria Math" w:cs="Arial"/>
                <w:szCs w:val="24"/>
              </w:rPr>
              <m:t>Cl</m:t>
            </m:r>
          </m:e>
          <m:sub>
            <m:r>
              <w:rPr>
                <w:rFonts w:ascii="Cambria Math" w:eastAsia="Times New Roman" w:hAnsi="Cambria Math" w:cs="Arial"/>
                <w:szCs w:val="24"/>
              </w:rPr>
              <m:t>2</m:t>
            </m:r>
          </m:sub>
        </m:sSub>
        <m:r>
          <m:rPr>
            <m:sty m:val="p"/>
          </m:rPr>
          <w:rPr>
            <w:rFonts w:ascii="Cambria Math" w:eastAsia="Times New Roman" w:hAnsi="Cambria Math" w:cs="Arial"/>
            <w:szCs w:val="24"/>
          </w:rPr>
          <m:t>NNa</m:t>
        </m:r>
        <m:sSub>
          <m:sSubPr>
            <m:ctrlPr>
              <w:rPr>
                <w:rFonts w:ascii="Cambria Math" w:eastAsia="Times New Roman" w:hAnsi="Cambria Math" w:cs="Arial"/>
                <w:szCs w:val="24"/>
              </w:rPr>
            </m:ctrlPr>
          </m:sSubPr>
          <m:e>
            <m:r>
              <m:rPr>
                <m:sty m:val="p"/>
              </m:rPr>
              <w:rPr>
                <w:rFonts w:ascii="Cambria Math" w:eastAsia="Times New Roman" w:hAnsi="Cambria Math" w:cs="Arial"/>
                <w:szCs w:val="24"/>
              </w:rPr>
              <m:t>O</m:t>
            </m:r>
          </m:e>
          <m:sub>
            <m:r>
              <m:rPr>
                <m:sty m:val="p"/>
              </m:rPr>
              <w:rPr>
                <w:rFonts w:ascii="Cambria Math" w:eastAsia="Times New Roman" w:hAnsi="Cambria Math" w:cs="Arial"/>
                <w:szCs w:val="24"/>
              </w:rPr>
              <m:t>2</m:t>
            </m:r>
          </m:sub>
        </m:sSub>
      </m:oMath>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d. Nama Kimia</w:t>
      </w:r>
      <w:r w:rsidRPr="00955EA7">
        <w:rPr>
          <w:rFonts w:ascii="Arial" w:eastAsia="Calibri" w:hAnsi="Arial" w:cs="Arial"/>
          <w:szCs w:val="24"/>
        </w:rPr>
        <w:tab/>
        <w:t xml:space="preserve">: (2- (2,6-diklorophenyl) amino benzeneacetic acid)   </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e. Berat Molekul</w:t>
      </w:r>
      <w:r w:rsidRPr="00955EA7">
        <w:rPr>
          <w:rFonts w:ascii="Arial" w:eastAsia="Calibri" w:hAnsi="Arial" w:cs="Arial"/>
          <w:szCs w:val="24"/>
        </w:rPr>
        <w:tab/>
        <w:t xml:space="preserve">: 318,13  </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f.  Pemerian</w:t>
      </w:r>
      <w:r w:rsidRPr="00955EA7">
        <w:rPr>
          <w:rFonts w:ascii="Arial" w:eastAsia="Calibri" w:hAnsi="Arial" w:cs="Arial"/>
          <w:szCs w:val="24"/>
        </w:rPr>
        <w:tab/>
        <w:t>: Serbuk hablur; putih hingga hampir putih; higroskopik.</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ab/>
        <w:t xml:space="preserve">  melebur pada suhu 284°</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g. Kelarutan</w:t>
      </w:r>
      <w:r w:rsidRPr="00955EA7">
        <w:rPr>
          <w:rFonts w:ascii="Arial" w:eastAsia="Calibri" w:hAnsi="Arial" w:cs="Arial"/>
          <w:szCs w:val="24"/>
        </w:rPr>
        <w:tab/>
      </w:r>
      <w:r w:rsidRPr="00955EA7">
        <w:rPr>
          <w:rFonts w:ascii="Arial" w:eastAsia="Calibri" w:hAnsi="Arial" w:cs="Arial"/>
          <w:szCs w:val="24"/>
        </w:rPr>
        <w:tab/>
        <w:t xml:space="preserve">: Mudah larut dalam metanol; larut dalam etanol; agak </w:t>
      </w:r>
    </w:p>
    <w:p w:rsidR="00955EA7" w:rsidRPr="00955EA7" w:rsidRDefault="00955EA7" w:rsidP="00955EA7">
      <w:pPr>
        <w:spacing w:after="0" w:line="360" w:lineRule="auto"/>
        <w:jc w:val="both"/>
        <w:rPr>
          <w:rFonts w:ascii="Arial" w:eastAsia="Calibri" w:hAnsi="Arial" w:cs="Arial"/>
          <w:szCs w:val="24"/>
        </w:rPr>
      </w:pPr>
      <w:r w:rsidRPr="00955EA7">
        <w:rPr>
          <w:rFonts w:ascii="Arial" w:eastAsia="Calibri" w:hAnsi="Arial" w:cs="Arial"/>
          <w:szCs w:val="24"/>
        </w:rPr>
        <w:tab/>
      </w:r>
      <w:r w:rsidRPr="00955EA7">
        <w:rPr>
          <w:rFonts w:ascii="Arial" w:eastAsia="Calibri" w:hAnsi="Arial" w:cs="Arial"/>
          <w:szCs w:val="24"/>
        </w:rPr>
        <w:tab/>
      </w:r>
      <w:r w:rsidRPr="00955EA7">
        <w:rPr>
          <w:rFonts w:ascii="Arial" w:eastAsia="Calibri" w:hAnsi="Arial" w:cs="Arial"/>
          <w:szCs w:val="24"/>
        </w:rPr>
        <w:tab/>
        <w:t xml:space="preserve">  sukar larut dalam air; praktis tidak larut dalam kloroform</w:t>
      </w:r>
    </w:p>
    <w:p w:rsidR="00955EA7" w:rsidRPr="00955EA7" w:rsidRDefault="00955EA7" w:rsidP="00955EA7">
      <w:pPr>
        <w:spacing w:after="0" w:line="480" w:lineRule="auto"/>
        <w:jc w:val="both"/>
        <w:rPr>
          <w:rFonts w:ascii="Arial" w:eastAsia="Calibri" w:hAnsi="Arial" w:cs="Arial"/>
          <w:szCs w:val="24"/>
        </w:rPr>
      </w:pPr>
      <w:r w:rsidRPr="00955EA7">
        <w:rPr>
          <w:rFonts w:ascii="Arial" w:eastAsia="Calibri" w:hAnsi="Arial" w:cs="Arial"/>
          <w:szCs w:val="24"/>
        </w:rPr>
        <w:tab/>
      </w:r>
      <w:r w:rsidRPr="00955EA7">
        <w:rPr>
          <w:rFonts w:ascii="Arial" w:eastAsia="Calibri" w:hAnsi="Arial" w:cs="Arial"/>
          <w:szCs w:val="24"/>
        </w:rPr>
        <w:tab/>
      </w:r>
      <w:r w:rsidRPr="00955EA7">
        <w:rPr>
          <w:rFonts w:ascii="Arial" w:eastAsia="Calibri" w:hAnsi="Arial" w:cs="Arial"/>
          <w:szCs w:val="24"/>
        </w:rPr>
        <w:tab/>
        <w:t xml:space="preserve">  dan dalam eter (Kemenkes, 2014).</w:t>
      </w:r>
    </w:p>
    <w:p w:rsidR="00955EA7" w:rsidRPr="00955EA7" w:rsidRDefault="00955EA7" w:rsidP="00955EA7">
      <w:pPr>
        <w:spacing w:before="240" w:after="0" w:line="360" w:lineRule="auto"/>
        <w:jc w:val="both"/>
        <w:rPr>
          <w:rFonts w:ascii="Arial" w:eastAsia="Calibri" w:hAnsi="Arial" w:cs="Arial"/>
          <w:b/>
          <w:sz w:val="24"/>
          <w:szCs w:val="24"/>
        </w:rPr>
      </w:pPr>
      <w:r w:rsidRPr="00955EA7">
        <w:rPr>
          <w:rFonts w:ascii="Arial" w:eastAsia="Calibri" w:hAnsi="Arial" w:cs="Arial"/>
          <w:b/>
          <w:sz w:val="24"/>
          <w:szCs w:val="24"/>
        </w:rPr>
        <w:t>2.5 Kromatografi</w:t>
      </w:r>
    </w:p>
    <w:p w:rsidR="00955EA7" w:rsidRPr="00955EA7" w:rsidRDefault="00955EA7" w:rsidP="00955EA7">
      <w:pPr>
        <w:spacing w:after="0" w:line="360" w:lineRule="auto"/>
        <w:jc w:val="both"/>
        <w:rPr>
          <w:rFonts w:ascii="Arial" w:eastAsia="Calibri" w:hAnsi="Arial" w:cs="Arial"/>
          <w:b/>
          <w:sz w:val="24"/>
          <w:szCs w:val="24"/>
        </w:rPr>
      </w:pPr>
      <w:r w:rsidRPr="00955EA7">
        <w:rPr>
          <w:rFonts w:ascii="Arial" w:eastAsia="Calibri" w:hAnsi="Arial" w:cs="Arial"/>
          <w:b/>
          <w:sz w:val="24"/>
          <w:szCs w:val="24"/>
        </w:rPr>
        <w:t>2.5.1 Defenisi Kromatografi</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sz w:val="16"/>
          <w:szCs w:val="24"/>
        </w:rPr>
        <w:tab/>
      </w:r>
      <w:r w:rsidRPr="00955EA7">
        <w:rPr>
          <w:rFonts w:ascii="Arial" w:eastAsia="Calibri" w:hAnsi="Arial" w:cs="Arial"/>
        </w:rPr>
        <w:t>Kromatografi merupakan suatu proses pemisahan yang mana anali-analit dalam sampel terdistribusi antara 2 fase, yaitu fase diam dan fase gerak. Fase diam dapat berupa bahan padat atau porus dalam bentuk molekul kecil, atau dalam bentuk cairan yang dilapiskan pada pendukung padat atau dilapiskan pada dinding kolom. Fase gerak dapat berupa gas atau cairan. Jika gas digunakan sebagai fase gerak, maka prosesnya dikenal sebagai kromatografi gas. Dalam kromatografi cair dan juga kromatografi lapis tipis, fase gerak yang digunakan selalu cair.</w:t>
      </w:r>
    </w:p>
    <w:p w:rsidR="00955EA7" w:rsidRDefault="00955EA7" w:rsidP="00955EA7">
      <w:pPr>
        <w:spacing w:after="0" w:line="360" w:lineRule="auto"/>
        <w:jc w:val="both"/>
        <w:rPr>
          <w:rFonts w:ascii="Arial" w:eastAsia="Calibri" w:hAnsi="Arial" w:cs="Arial"/>
        </w:rPr>
      </w:pPr>
      <w:r w:rsidRPr="00955EA7">
        <w:rPr>
          <w:rFonts w:ascii="Arial" w:eastAsia="Calibri" w:hAnsi="Arial" w:cs="Arial"/>
        </w:rPr>
        <w:tab/>
        <w:t xml:space="preserve">Kromatografi merupakan teknik analisis yang paling sering digunakan dalam analisis sediaan farmasetik. Suatu pemahaman terhadap parameter-parameter yang berpengaruh terhadap kinerja kromatografi akan meningkatkan </w:t>
      </w:r>
      <w:r w:rsidRPr="00955EA7">
        <w:rPr>
          <w:rFonts w:ascii="Arial" w:eastAsia="Calibri" w:hAnsi="Arial" w:cs="Arial"/>
        </w:rPr>
        <w:lastRenderedPageBreak/>
        <w:t>sistem kromatografi sehingga akan dicapai suatu pemisahan yang baik (Rohman, 20</w:t>
      </w:r>
      <w:r>
        <w:rPr>
          <w:rFonts w:ascii="Arial" w:eastAsia="Calibri" w:hAnsi="Arial" w:cs="Arial"/>
        </w:rPr>
        <w:t xml:space="preserve">   </w:t>
      </w:r>
      <w:r w:rsidRPr="00955EA7">
        <w:rPr>
          <w:rFonts w:ascii="Arial" w:eastAsia="Calibri" w:hAnsi="Arial" w:cs="Arial"/>
        </w:rPr>
        <w:t>09).</w:t>
      </w: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b/>
          <w:sz w:val="24"/>
        </w:rPr>
      </w:pPr>
      <w:r w:rsidRPr="00955EA7">
        <w:rPr>
          <w:rFonts w:ascii="Arial" w:eastAsia="Calibri" w:hAnsi="Arial" w:cs="Arial"/>
          <w:b/>
          <w:sz w:val="24"/>
        </w:rPr>
        <w:t>2.5.2 Jenis-jenis Kromatografi</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  Kromatografi kertas</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b/>
        <w:t>Kromatografi kertas merupakan metode</w:t>
      </w:r>
      <w:r>
        <w:rPr>
          <w:rFonts w:ascii="Arial" w:eastAsia="Calibri" w:hAnsi="Arial" w:cs="Arial"/>
        </w:rPr>
        <w:t xml:space="preserve"> pemisahan yang didasarkan pada </w:t>
      </w:r>
      <w:r w:rsidRPr="00955EA7">
        <w:rPr>
          <w:rFonts w:ascii="Arial" w:eastAsia="Calibri" w:hAnsi="Arial" w:cs="Arial"/>
        </w:rPr>
        <w:t>perbedaan kelarutan zat-zat dalam pelarut dan daya adsorbs kertas terhadap   zat-zat yang akan dipisahkan. Kromatografi kertas sering dipakai untuk memisahkan zat-zat warna penyusun tinta atau bahan pewarna lainnya.</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b.  Kromatografi lapis tipis</w:t>
      </w:r>
    </w:p>
    <w:p w:rsidR="00955EA7" w:rsidRPr="00955EA7" w:rsidRDefault="00955EA7" w:rsidP="00955EA7">
      <w:pPr>
        <w:spacing w:after="0" w:line="360" w:lineRule="auto"/>
        <w:jc w:val="both"/>
        <w:rPr>
          <w:rFonts w:ascii="Arial" w:eastAsia="Calibri" w:hAnsi="Arial" w:cs="Arial"/>
        </w:rPr>
      </w:pPr>
      <w:r>
        <w:rPr>
          <w:rFonts w:ascii="Arial" w:eastAsia="Calibri" w:hAnsi="Arial" w:cs="Arial"/>
        </w:rPr>
        <w:tab/>
      </w:r>
      <w:r w:rsidRPr="00955EA7">
        <w:rPr>
          <w:rFonts w:ascii="Arial" w:eastAsia="Calibri" w:hAnsi="Arial" w:cs="Arial"/>
        </w:rPr>
        <w:t>Dalam kromatogarfi lapis tipis, sebagai fase diam digunakan zat padat yang disebut adsorben (penyerap) dan fase gerak adalah zat cair yang disebut dengan larutan pengembang.</w:t>
      </w:r>
    </w:p>
    <w:p w:rsidR="00955EA7" w:rsidRPr="00955EA7" w:rsidRDefault="00955EA7" w:rsidP="00955EA7">
      <w:pPr>
        <w:spacing w:after="0" w:line="360" w:lineRule="auto"/>
        <w:contextualSpacing/>
        <w:jc w:val="both"/>
        <w:rPr>
          <w:rFonts w:ascii="Arial" w:eastAsia="Calibri" w:hAnsi="Arial" w:cs="Arial"/>
        </w:rPr>
      </w:pPr>
      <w:r w:rsidRPr="00955EA7">
        <w:rPr>
          <w:rFonts w:ascii="Arial" w:eastAsia="Calibri" w:hAnsi="Arial" w:cs="Arial"/>
        </w:rPr>
        <w:t>c.  Kromatografi kolom</w:t>
      </w:r>
    </w:p>
    <w:p w:rsidR="00955EA7" w:rsidRPr="00955EA7" w:rsidRDefault="00955EA7" w:rsidP="00955EA7">
      <w:pPr>
        <w:spacing w:after="0" w:line="360" w:lineRule="auto"/>
        <w:contextualSpacing/>
        <w:jc w:val="both"/>
        <w:rPr>
          <w:rFonts w:ascii="Arial" w:eastAsia="Calibri" w:hAnsi="Arial" w:cs="Arial"/>
        </w:rPr>
      </w:pPr>
      <w:r w:rsidRPr="00955EA7">
        <w:rPr>
          <w:rFonts w:ascii="Arial" w:eastAsia="Calibri" w:hAnsi="Arial" w:cs="Arial"/>
        </w:rPr>
        <w:t>Kromatografi kolom merupakan suatu metode yang digunakan untuk memisahkan dan memurnikan sampel yang berbentuk padat dan cairan dengan jumlah kurang dari 10 gram.</w:t>
      </w:r>
    </w:p>
    <w:p w:rsidR="00955EA7" w:rsidRPr="00955EA7" w:rsidRDefault="00955EA7" w:rsidP="00955EA7">
      <w:pPr>
        <w:numPr>
          <w:ilvl w:val="0"/>
          <w:numId w:val="33"/>
        </w:numPr>
        <w:spacing w:after="0" w:line="360" w:lineRule="auto"/>
        <w:ind w:left="284" w:hanging="284"/>
        <w:contextualSpacing/>
        <w:jc w:val="both"/>
        <w:rPr>
          <w:rFonts w:ascii="Arial" w:eastAsia="Calibri" w:hAnsi="Arial" w:cs="Arial"/>
        </w:rPr>
      </w:pPr>
      <w:r w:rsidRPr="00955EA7">
        <w:rPr>
          <w:rFonts w:ascii="Arial" w:eastAsia="Calibri" w:hAnsi="Arial" w:cs="Arial"/>
        </w:rPr>
        <w:t>Kromatografi gas</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Dalam kromatografi gas, fase gerak berupa gas pembawa, biasanya gas inert seperti helium atau gas yang tidak reaktif seperti nitrogen, sedangkan fase diam berupa cairan (Riza, 2016).</w:t>
      </w:r>
    </w:p>
    <w:p w:rsidR="00955EA7" w:rsidRPr="00955EA7" w:rsidRDefault="00955EA7" w:rsidP="00955EA7">
      <w:pPr>
        <w:spacing w:before="240" w:after="0" w:line="360" w:lineRule="auto"/>
        <w:jc w:val="both"/>
        <w:rPr>
          <w:rFonts w:ascii="Arial" w:eastAsia="Calibri" w:hAnsi="Arial" w:cs="Arial"/>
          <w:b/>
          <w:sz w:val="24"/>
        </w:rPr>
      </w:pPr>
      <w:r w:rsidRPr="00955EA7">
        <w:rPr>
          <w:rFonts w:ascii="Arial" w:eastAsia="Calibri" w:hAnsi="Arial" w:cs="Arial"/>
          <w:b/>
          <w:sz w:val="24"/>
        </w:rPr>
        <w:t>2.6 Kromatografi Lapis Tipis (KLT)</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b/>
        <w:t>KLT merupakan metode pemisahan komponen kimia berdasarkan pada adsorpsi, partisi atau kombinasi kedua efek, tergantung pada jenis lempeng, fase diam dan gerak yang digunakan. Pada umumnya KLT lebih banyak digunakan untuk tujuan identifikasi karena cara ini sederhana dan mudah, serta memberikan pilihan fase gerak yang lebih beragam. Lempeng kaca atau aluminium digunakan sebagai penunjang fase diam. Fase gerak akan menyerap sepanjang fase diam dan terbentuklah kromatogram. Ini dikenal juga sebagai kromatografi kolom terbuka. Metode ini sederhana, cepat dalam pemisahan, dan sensitif (Hanani, 2017).</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b/>
        <w:t xml:space="preserve">KLT dalam pelaksanaannya lebih mudah dan lebih murah dibandingkan dengan kromatografi kolom. Demikian juga peralatan yang digunakan. Dalam </w:t>
      </w:r>
      <w:r w:rsidRPr="00955EA7">
        <w:rPr>
          <w:rFonts w:ascii="Arial" w:eastAsia="Calibri" w:hAnsi="Arial" w:cs="Arial"/>
        </w:rPr>
        <w:lastRenderedPageBreak/>
        <w:t>KLT, peralatan yang digunakan lebih sederhana dan dapat dikatakan bahwa hampir semua laboratorium dapat melaksanakan setiap saat secara cepat.</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b/>
        <w:t>Dibandingkan dengan kromatografi cair kinerja tinggi (KCKT) dan kromatografi gas (KG), KLT mempunyai beberapa keuntungan, yaitu :</w:t>
      </w:r>
    </w:p>
    <w:p w:rsidR="00955EA7" w:rsidRPr="00955EA7" w:rsidRDefault="00955EA7" w:rsidP="00955EA7">
      <w:pPr>
        <w:numPr>
          <w:ilvl w:val="0"/>
          <w:numId w:val="14"/>
        </w:numPr>
        <w:spacing w:after="0" w:line="360" w:lineRule="auto"/>
        <w:ind w:left="284" w:hanging="284"/>
        <w:contextualSpacing/>
        <w:jc w:val="both"/>
        <w:rPr>
          <w:rFonts w:ascii="Arial" w:eastAsia="Calibri" w:hAnsi="Arial" w:cs="Arial"/>
        </w:rPr>
      </w:pPr>
      <w:r w:rsidRPr="00955EA7">
        <w:rPr>
          <w:rFonts w:ascii="Arial" w:eastAsia="Calibri" w:hAnsi="Arial" w:cs="Arial"/>
        </w:rPr>
        <w:t>KLT memberikan fleksibilitas yang lebih besar, dalam hal memilih fase gerak.</w:t>
      </w:r>
    </w:p>
    <w:p w:rsidR="00955EA7" w:rsidRPr="00955EA7" w:rsidRDefault="00955EA7" w:rsidP="00955EA7">
      <w:pPr>
        <w:numPr>
          <w:ilvl w:val="0"/>
          <w:numId w:val="14"/>
        </w:numPr>
        <w:spacing w:after="0" w:line="360" w:lineRule="auto"/>
        <w:ind w:left="284" w:hanging="284"/>
        <w:contextualSpacing/>
        <w:jc w:val="both"/>
        <w:rPr>
          <w:rFonts w:ascii="Arial" w:eastAsia="Calibri" w:hAnsi="Arial" w:cs="Arial"/>
        </w:rPr>
      </w:pPr>
      <w:r w:rsidRPr="00955EA7">
        <w:rPr>
          <w:rFonts w:ascii="Arial" w:eastAsia="Calibri" w:hAnsi="Arial" w:cs="Arial"/>
        </w:rPr>
        <w:t>Berbagai macam teknik untuk optimasi pemisahan seperti pengembangan 2 dimensi, pengembangan bertingkat dapat dilakukan pada KLT.</w:t>
      </w:r>
    </w:p>
    <w:p w:rsidR="00955EA7" w:rsidRPr="00955EA7" w:rsidRDefault="00955EA7" w:rsidP="00955EA7">
      <w:pPr>
        <w:numPr>
          <w:ilvl w:val="0"/>
          <w:numId w:val="14"/>
        </w:numPr>
        <w:spacing w:after="0" w:line="360" w:lineRule="auto"/>
        <w:ind w:left="284" w:hanging="284"/>
        <w:contextualSpacing/>
        <w:jc w:val="both"/>
        <w:rPr>
          <w:rFonts w:ascii="Arial" w:eastAsia="Calibri" w:hAnsi="Arial" w:cs="Arial"/>
        </w:rPr>
      </w:pPr>
      <w:r w:rsidRPr="00955EA7">
        <w:rPr>
          <w:rFonts w:ascii="Arial" w:eastAsia="Calibri" w:hAnsi="Arial" w:cs="Arial"/>
        </w:rPr>
        <w:t>Proses kromatografi dapat diikuti dengan mudah dan dapat dihentikan kapan saja.</w:t>
      </w:r>
    </w:p>
    <w:p w:rsidR="00955EA7" w:rsidRPr="00955EA7" w:rsidRDefault="00955EA7" w:rsidP="00955EA7">
      <w:pPr>
        <w:numPr>
          <w:ilvl w:val="0"/>
          <w:numId w:val="14"/>
        </w:numPr>
        <w:spacing w:after="0" w:line="360" w:lineRule="auto"/>
        <w:ind w:left="284" w:hanging="284"/>
        <w:contextualSpacing/>
        <w:jc w:val="both"/>
        <w:rPr>
          <w:rFonts w:ascii="Arial" w:eastAsia="Calibri" w:hAnsi="Arial" w:cs="Arial"/>
        </w:rPr>
      </w:pPr>
      <w:r w:rsidRPr="00955EA7">
        <w:rPr>
          <w:rFonts w:ascii="Arial" w:eastAsia="Calibri" w:hAnsi="Arial" w:cs="Arial"/>
        </w:rPr>
        <w:t>Semua komponen dalam sampel dapat dideteksi (Rohman, 2009).</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Harga Rf dapat didefenisikan sebagai berikut :</w:t>
      </w:r>
    </w:p>
    <w:p w:rsidR="00955EA7" w:rsidRPr="00955EA7" w:rsidRDefault="00955EA7" w:rsidP="00955EA7">
      <w:pPr>
        <w:spacing w:before="240" w:after="0" w:line="192" w:lineRule="auto"/>
        <w:jc w:val="both"/>
        <w:rPr>
          <w:rFonts w:ascii="Arial" w:eastAsia="Calibri" w:hAnsi="Arial" w:cs="Arial"/>
        </w:rPr>
      </w:pPr>
      <w:r w:rsidRPr="00955EA7">
        <w:rPr>
          <w:rFonts w:ascii="Arial" w:eastAsia="Calibri" w:hAnsi="Arial" w:cs="Arial"/>
        </w:rPr>
        <w:t xml:space="preserve">                              </w:t>
      </w:r>
      <w:r>
        <w:rPr>
          <w:rFonts w:ascii="Arial" w:eastAsia="Calibri" w:hAnsi="Arial" w:cs="Arial"/>
        </w:rPr>
        <w:t xml:space="preserve">            </w:t>
      </w:r>
      <w:r w:rsidRPr="00955EA7">
        <w:rPr>
          <w:rFonts w:ascii="Arial" w:eastAsia="Calibri" w:hAnsi="Arial" w:cs="Arial"/>
        </w:rPr>
        <w:t>Jarak titik pusat bercak dari titik awal</w:t>
      </w:r>
    </w:p>
    <w:p w:rsidR="00955EA7" w:rsidRPr="00955EA7" w:rsidRDefault="00955EA7" w:rsidP="00955EA7">
      <w:pPr>
        <w:tabs>
          <w:tab w:val="left" w:pos="291"/>
          <w:tab w:val="left" w:pos="5071"/>
        </w:tabs>
        <w:spacing w:after="0" w:line="192" w:lineRule="auto"/>
        <w:rPr>
          <w:rFonts w:ascii="Arial" w:eastAsia="Calibri" w:hAnsi="Arial" w:cs="Arial"/>
        </w:rPr>
      </w:pPr>
      <w:r w:rsidRPr="00955EA7">
        <w:rPr>
          <w:rFonts w:ascii="Arial" w:eastAsia="Calibri" w:hAnsi="Arial" w:cs="Arial"/>
          <w:noProof/>
        </w:rPr>
        <mc:AlternateContent>
          <mc:Choice Requires="wps">
            <w:drawing>
              <wp:anchor distT="0" distB="0" distL="114300" distR="114300" simplePos="0" relativeHeight="251661312" behindDoc="0" locked="0" layoutInCell="1" allowOverlap="1" wp14:anchorId="1514D853" wp14:editId="5BBBA571">
                <wp:simplePos x="0" y="0"/>
                <wp:positionH relativeFrom="column">
                  <wp:posOffset>1621518</wp:posOffset>
                </wp:positionH>
                <wp:positionV relativeFrom="paragraph">
                  <wp:posOffset>51214</wp:posOffset>
                </wp:positionV>
                <wp:extent cx="2301411" cy="0"/>
                <wp:effectExtent l="0" t="0" r="22860" b="19050"/>
                <wp:wrapNone/>
                <wp:docPr id="11" name="Straight Connector 11"/>
                <wp:cNvGraphicFramePr/>
                <a:graphic xmlns:a="http://schemas.openxmlformats.org/drawingml/2006/main">
                  <a:graphicData uri="http://schemas.microsoft.com/office/word/2010/wordprocessingShape">
                    <wps:wsp>
                      <wps:cNvCnPr/>
                      <wps:spPr>
                        <a:xfrm>
                          <a:off x="0" y="0"/>
                          <a:ext cx="2301411"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id="Straight Connector 11"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27.7pt,4.05pt" to="308.9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" strokecolor="windowText" strokeweight=".5pt">
                <v:stroke joinstyle="miter"/>
              </v:line>
            </w:pict>
          </mc:Fallback>
        </mc:AlternateContent>
      </w:r>
      <w:r w:rsidRPr="00955EA7">
        <w:rPr>
          <w:rFonts w:ascii="Arial" w:eastAsia="Calibri" w:hAnsi="Arial" w:cs="Arial"/>
        </w:rPr>
        <w:t xml:space="preserve">                                  Rf = </w:t>
      </w:r>
      <w:r w:rsidRPr="00955EA7">
        <w:rPr>
          <w:rFonts w:ascii="Arial" w:eastAsia="Calibri" w:hAnsi="Arial" w:cs="Arial"/>
        </w:rPr>
        <w:tab/>
      </w:r>
    </w:p>
    <w:p w:rsidR="00955EA7" w:rsidRPr="00955EA7" w:rsidRDefault="00955EA7" w:rsidP="00955EA7">
      <w:pPr>
        <w:spacing w:after="0" w:line="192" w:lineRule="auto"/>
        <w:jc w:val="center"/>
        <w:rPr>
          <w:rFonts w:ascii="Arial" w:eastAsia="Calibri" w:hAnsi="Arial" w:cs="Arial"/>
        </w:rPr>
      </w:pPr>
      <w:r w:rsidRPr="00955EA7">
        <w:rPr>
          <w:rFonts w:ascii="Arial" w:eastAsia="Calibri" w:hAnsi="Arial" w:cs="Arial"/>
        </w:rPr>
        <w:t xml:space="preserve">            </w:t>
      </w:r>
      <w:r>
        <w:rPr>
          <w:rFonts w:ascii="Arial" w:eastAsia="Calibri" w:hAnsi="Arial" w:cs="Arial"/>
        </w:rPr>
        <w:t xml:space="preserve"> </w:t>
      </w:r>
      <w:r w:rsidRPr="00955EA7">
        <w:rPr>
          <w:rFonts w:ascii="Arial" w:eastAsia="Calibri" w:hAnsi="Arial" w:cs="Arial"/>
        </w:rPr>
        <w:t>Jarak garis depan dari titik awal</w:t>
      </w:r>
    </w:p>
    <w:p w:rsidR="00955EA7" w:rsidRPr="00955EA7" w:rsidRDefault="00955EA7" w:rsidP="00955EA7">
      <w:pPr>
        <w:spacing w:after="0" w:line="240" w:lineRule="auto"/>
        <w:jc w:val="center"/>
        <w:rPr>
          <w:rFonts w:ascii="Arial" w:eastAsia="Calibri" w:hAnsi="Arial" w:cs="Arial"/>
        </w:rPr>
      </w:pPr>
    </w:p>
    <w:p w:rsidR="00955EA7" w:rsidRDefault="00955EA7" w:rsidP="00955EA7">
      <w:pPr>
        <w:spacing w:after="0" w:line="360" w:lineRule="auto"/>
        <w:jc w:val="both"/>
        <w:rPr>
          <w:rFonts w:ascii="Arial" w:eastAsia="Calibri" w:hAnsi="Arial" w:cs="Arial"/>
        </w:rPr>
      </w:pPr>
      <w:r w:rsidRPr="00955EA7">
        <w:rPr>
          <w:rFonts w:ascii="Arial" w:eastAsia="Calibri" w:hAnsi="Arial" w:cs="Arial"/>
        </w:rPr>
        <w:t xml:space="preserve">Harga Rf dapat dijadikan bukti dalam mengidentifikasikan senyawa. Bila identifikasi harga Rf memiliki nilai yang sama maka senyawa tersebut dapat dikatakan memiliki karakteristik yang sama atau mirip. Sedangkan, bila harga Rf nya berbeda, senyawa tersebut dapat dikatakan merupakan senyawa yang berbeda (Riza, 2016). </w:t>
      </w: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numPr>
          <w:ilvl w:val="1"/>
          <w:numId w:val="31"/>
        </w:numPr>
        <w:spacing w:before="240" w:after="0" w:line="259" w:lineRule="auto"/>
        <w:contextualSpacing/>
        <w:jc w:val="both"/>
        <w:rPr>
          <w:rFonts w:ascii="Arial" w:eastAsia="Calibri" w:hAnsi="Arial" w:cs="Arial"/>
          <w:b/>
          <w:sz w:val="24"/>
        </w:rPr>
      </w:pPr>
      <w:r w:rsidRPr="00955EA7">
        <w:rPr>
          <w:rFonts w:ascii="Arial" w:eastAsia="Calibri" w:hAnsi="Arial" w:cs="Arial"/>
          <w:b/>
          <w:sz w:val="24"/>
        </w:rPr>
        <w:t>Kerangka Konsep</w:t>
      </w:r>
    </w:p>
    <w:p w:rsidR="00955EA7" w:rsidRPr="00955EA7" w:rsidRDefault="00955EA7" w:rsidP="00955EA7">
      <w:pPr>
        <w:spacing w:after="0"/>
        <w:ind w:left="360"/>
        <w:contextualSpacing/>
        <w:jc w:val="both"/>
        <w:rPr>
          <w:rFonts w:ascii="Arial" w:eastAsia="Calibri" w:hAnsi="Arial" w:cs="Arial"/>
          <w:b/>
          <w:sz w:val="24"/>
        </w:rPr>
      </w:pPr>
      <w:r w:rsidRPr="00955EA7">
        <w:rPr>
          <w:rFonts w:ascii="Calibri" w:eastAsia="Calibri" w:hAnsi="Calibri" w:cs="Times New Roman"/>
          <w:noProof/>
        </w:rPr>
        <mc:AlternateContent>
          <mc:Choice Requires="wps">
            <w:drawing>
              <wp:anchor distT="0" distB="0" distL="114300" distR="114300" simplePos="0" relativeHeight="251704320" behindDoc="0" locked="0" layoutInCell="1" allowOverlap="1" wp14:anchorId="48C6D038" wp14:editId="0E2ECAF7">
                <wp:simplePos x="0" y="0"/>
                <wp:positionH relativeFrom="column">
                  <wp:posOffset>703707</wp:posOffset>
                </wp:positionH>
                <wp:positionV relativeFrom="paragraph">
                  <wp:posOffset>286385</wp:posOffset>
                </wp:positionV>
                <wp:extent cx="1560957" cy="1060704"/>
                <wp:effectExtent l="0" t="0" r="20320" b="25400"/>
                <wp:wrapNone/>
                <wp:docPr id="9" name="Rounded Rectangle 9"/>
                <wp:cNvGraphicFramePr/>
                <a:graphic xmlns:a="http://schemas.openxmlformats.org/drawingml/2006/main">
                  <a:graphicData uri="http://schemas.microsoft.com/office/word/2010/wordprocessingShape">
                    <wps:wsp>
                      <wps:cNvSpPr/>
                      <wps:spPr>
                        <a:xfrm>
                          <a:off x="0" y="0"/>
                          <a:ext cx="1560957" cy="1060704"/>
                        </a:xfrm>
                        <a:prstGeom prst="roundRect">
                          <a:avLst/>
                        </a:prstGeom>
                        <a:solidFill>
                          <a:sysClr val="window" lastClr="FFFFFF"/>
                        </a:solidFill>
                        <a:ln w="19050" cap="flat" cmpd="sng" algn="ctr">
                          <a:solidFill>
                            <a:sysClr val="windowText" lastClr="000000"/>
                          </a:solidFill>
                          <a:prstDash val="solid"/>
                          <a:miter lim="800000"/>
                        </a:ln>
                        <a:effectLst/>
                      </wps:spPr>
                      <wps:txbx>
                        <w:txbxContent>
                          <w:p w:rsidR="00955EA7" w:rsidRPr="00CC7EF5" w:rsidRDefault="00955EA7" w:rsidP="00955EA7">
                            <w:pPr>
                              <w:spacing w:after="0"/>
                              <w:jc w:val="center"/>
                              <w:rPr>
                                <w:rFonts w:ascii="Arial" w:hAnsi="Arial" w:cs="Arial"/>
                              </w:rPr>
                            </w:pPr>
                            <w:r>
                              <w:rPr>
                                <w:rFonts w:ascii="Arial" w:hAnsi="Arial" w:cs="Arial"/>
                              </w:rPr>
                              <w:t>Jamu Pegal Linu (A, B, C) Yang Mengandung Bahan Kimia Obat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 o:spid="_x0000_s1026" style="position:absolute;left:0;text-align:left;margin-left:55.4pt;margin-top:22.55pt;width:122.9pt;height:8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" fillcolor="window" strokecolor="windowText" strokeweight="1.5pt">
                <v:stroke joinstyle="miter"/>
                <v:textbox>
                  <w:txbxContent>
                    <w:p w:rsidR="00955EA7" w:rsidRPr="00CC7EF5" w:rsidRDefault="00955EA7" w:rsidP="00955EA7">
                      <w:pPr>
                        <w:spacing w:after="0"/>
                        <w:jc w:val="center"/>
                        <w:rPr>
                          <w:rFonts w:ascii="Arial" w:hAnsi="Arial" w:cs="Arial"/>
                        </w:rPr>
                      </w:pPr>
                      <w:r>
                        <w:rPr>
                          <w:rFonts w:ascii="Arial" w:hAnsi="Arial" w:cs="Arial"/>
                        </w:rPr>
                        <w:t>Jamu Pegal Linu (A, B, C) Yang Mengandung Bahan Kimia Obat</w:t>
                      </w:r>
                    </w:p>
                  </w:txbxContent>
                </v:textbox>
              </v:roundrect>
            </w:pict>
          </mc:Fallback>
        </mc:AlternateContent>
      </w:r>
    </w:p>
    <w:p w:rsidR="00955EA7" w:rsidRPr="00955EA7" w:rsidRDefault="00955EA7" w:rsidP="00955EA7">
      <w:pPr>
        <w:spacing w:after="160"/>
        <w:rPr>
          <w:rFonts w:ascii="Arial" w:eastAsia="Calibri" w:hAnsi="Arial" w:cs="Arial"/>
        </w:rPr>
      </w:pPr>
    </w:p>
    <w:p w:rsidR="00955EA7" w:rsidRPr="00955EA7" w:rsidRDefault="00955EA7" w:rsidP="00955EA7">
      <w:pPr>
        <w:spacing w:after="160"/>
        <w:ind w:left="3240"/>
        <w:contextualSpacing/>
        <w:rPr>
          <w:rFonts w:ascii="Arial" w:eastAsia="Calibri" w:hAnsi="Arial" w:cs="Arial"/>
        </w:rPr>
      </w:pP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t>1. Ada</w:t>
      </w:r>
    </w:p>
    <w:p w:rsidR="00955EA7" w:rsidRPr="00955EA7" w:rsidRDefault="00955EA7" w:rsidP="00955EA7">
      <w:pPr>
        <w:spacing w:after="160"/>
        <w:ind w:left="3960"/>
        <w:contextualSpacing/>
        <w:rPr>
          <w:rFonts w:ascii="Arial" w:eastAsia="Calibri" w:hAnsi="Arial" w:cs="Arial"/>
        </w:rPr>
      </w:pPr>
      <w:r w:rsidRPr="00955EA7">
        <w:rPr>
          <w:rFonts w:ascii="Calibri" w:eastAsia="Calibri" w:hAnsi="Calibri" w:cs="Times New Roman"/>
          <w:noProof/>
        </w:rPr>
        <mc:AlternateContent>
          <mc:Choice Requires="wps">
            <w:drawing>
              <wp:anchor distT="0" distB="0" distL="114300" distR="114300" simplePos="0" relativeHeight="251705344" behindDoc="0" locked="0" layoutInCell="1" allowOverlap="1" wp14:anchorId="342D184F" wp14:editId="410A597A">
                <wp:simplePos x="0" y="0"/>
                <wp:positionH relativeFrom="column">
                  <wp:posOffset>2337562</wp:posOffset>
                </wp:positionH>
                <wp:positionV relativeFrom="paragraph">
                  <wp:posOffset>13335</wp:posOffset>
                </wp:positionV>
                <wp:extent cx="1206500" cy="0"/>
                <wp:effectExtent l="0" t="76200" r="12700" b="95250"/>
                <wp:wrapNone/>
                <wp:docPr id="18" name="Straight Arrow Connector 18"/>
                <wp:cNvGraphicFramePr/>
                <a:graphic xmlns:a="http://schemas.openxmlformats.org/drawingml/2006/main">
                  <a:graphicData uri="http://schemas.microsoft.com/office/word/2010/wordprocessingShape">
                    <wps:wsp>
                      <wps:cNvCnPr/>
                      <wps:spPr>
                        <a:xfrm>
                          <a:off x="0" y="0"/>
                          <a:ext cx="1206500" cy="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8" o:spid="_x0000_s1026" type="#_x0000_t32" style="position:absolute;margin-left:184.05pt;margin-top:1.05pt;width:95pt;height:0;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" strokecolor="windowText" strokeweight="1.5pt">
                <v:stroke endarrow="block" joinstyle="miter"/>
              </v:shape>
            </w:pict>
          </mc:Fallback>
        </mc:AlternateContent>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t>2. Tidak Ada</w:t>
      </w:r>
    </w:p>
    <w:p w:rsidR="00955EA7" w:rsidRPr="00955EA7" w:rsidRDefault="00955EA7" w:rsidP="00955EA7">
      <w:pPr>
        <w:spacing w:after="0" w:line="240" w:lineRule="auto"/>
        <w:jc w:val="center"/>
        <w:rPr>
          <w:rFonts w:ascii="Arial" w:eastAsia="Calibri" w:hAnsi="Arial" w:cs="Arial"/>
        </w:rPr>
      </w:pPr>
    </w:p>
    <w:p w:rsidR="00955EA7" w:rsidRPr="00955EA7" w:rsidRDefault="00955EA7" w:rsidP="00955EA7">
      <w:pPr>
        <w:spacing w:after="0" w:line="240" w:lineRule="auto"/>
        <w:jc w:val="center"/>
        <w:rPr>
          <w:rFonts w:ascii="Arial" w:eastAsia="Calibri" w:hAnsi="Arial" w:cs="Arial"/>
        </w:rPr>
      </w:pPr>
    </w:p>
    <w:p w:rsidR="00955EA7" w:rsidRPr="00955EA7" w:rsidRDefault="00955EA7" w:rsidP="00955EA7">
      <w:pPr>
        <w:spacing w:after="0" w:line="240" w:lineRule="auto"/>
        <w:rPr>
          <w:rFonts w:ascii="Arial" w:eastAsia="Calibri" w:hAnsi="Arial" w:cs="Arial"/>
        </w:rPr>
      </w:pPr>
    </w:p>
    <w:p w:rsidR="00955EA7" w:rsidRPr="00955EA7" w:rsidRDefault="00955EA7" w:rsidP="00955EA7">
      <w:pPr>
        <w:spacing w:after="0" w:line="240" w:lineRule="auto"/>
        <w:jc w:val="center"/>
        <w:rPr>
          <w:rFonts w:ascii="Arial" w:eastAsia="Calibri" w:hAnsi="Arial" w:cs="Arial"/>
        </w:rPr>
      </w:pPr>
      <w:r w:rsidRPr="00955EA7">
        <w:rPr>
          <w:rFonts w:ascii="Arial" w:eastAsia="Calibri" w:hAnsi="Arial" w:cs="Arial"/>
        </w:rPr>
        <w:t>Gambar 2.5 Kerangka konsep</w:t>
      </w:r>
    </w:p>
    <w:p w:rsidR="00955EA7" w:rsidRPr="00955EA7" w:rsidRDefault="00955EA7" w:rsidP="00955EA7">
      <w:pPr>
        <w:spacing w:after="0" w:line="360" w:lineRule="auto"/>
        <w:jc w:val="both"/>
        <w:rPr>
          <w:rFonts w:ascii="Arial" w:eastAsia="Calibri" w:hAnsi="Arial" w:cs="Arial"/>
          <w:b/>
          <w:sz w:val="24"/>
        </w:rPr>
      </w:pPr>
    </w:p>
    <w:p w:rsidR="00955EA7" w:rsidRPr="00955EA7" w:rsidRDefault="00955EA7" w:rsidP="00955EA7">
      <w:pPr>
        <w:spacing w:after="0" w:line="360" w:lineRule="auto"/>
        <w:jc w:val="both"/>
        <w:rPr>
          <w:rFonts w:ascii="Arial" w:eastAsia="Calibri" w:hAnsi="Arial" w:cs="Arial"/>
          <w:b/>
          <w:sz w:val="24"/>
        </w:rPr>
      </w:pPr>
      <w:r w:rsidRPr="00955EA7">
        <w:rPr>
          <w:rFonts w:ascii="Arial" w:eastAsia="Calibri" w:hAnsi="Arial" w:cs="Arial"/>
          <w:b/>
          <w:sz w:val="24"/>
        </w:rPr>
        <w:t>2.8 Defenisi Operasional</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    Obat tradisional dilarang mengandung bahan kimia obat yang merupakan hasil</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 xml:space="preserve">       isolasi atau sintetik berkhasiat obat.</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b.  Bahan kimia obat yang akan di identifikasi dalam jamu pegal linu adalah    Natrium diklofenak.</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lastRenderedPageBreak/>
        <w:t xml:space="preserve">c.    Identifikasi  dilakukan  dengan melihat  didalam  jamu pegal linu  tersebut ada </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atau tidak ada yang mengandung Bahan Kimia Obat dengan metode KLT.</w:t>
      </w: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b/>
          <w:sz w:val="24"/>
        </w:rPr>
      </w:pPr>
      <w:r w:rsidRPr="00955EA7">
        <w:rPr>
          <w:rFonts w:ascii="Arial" w:eastAsia="Calibri" w:hAnsi="Arial" w:cs="Arial"/>
          <w:b/>
          <w:sz w:val="24"/>
        </w:rPr>
        <w:t>2.9 Hipotesis</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b/>
          <w:sz w:val="24"/>
        </w:rPr>
        <w:tab/>
      </w:r>
      <w:r w:rsidRPr="00955EA7">
        <w:rPr>
          <w:rFonts w:ascii="Arial" w:eastAsia="Calibri" w:hAnsi="Arial" w:cs="Arial"/>
        </w:rPr>
        <w:t>Jamu pegal linu yang dijual di Jalan A. H. Nasution Medan Johor mengandung bahan kimia obat Natrium diklofenak.</w:t>
      </w:r>
    </w:p>
    <w:p w:rsidR="00955EA7" w:rsidRPr="00955EA7" w:rsidRDefault="00955EA7" w:rsidP="00955EA7">
      <w:pPr>
        <w:tabs>
          <w:tab w:val="center" w:pos="3969"/>
        </w:tabs>
        <w:spacing w:after="0" w:line="360" w:lineRule="auto"/>
        <w:rPr>
          <w:rFonts w:ascii="Arial" w:eastAsia="Calibri" w:hAnsi="Arial" w:cs="Arial"/>
          <w:b/>
          <w:sz w:val="24"/>
        </w:rPr>
      </w:pPr>
    </w:p>
    <w:p w:rsidR="00955EA7" w:rsidRPr="00955EA7" w:rsidRDefault="00955EA7" w:rsidP="00955EA7">
      <w:pPr>
        <w:tabs>
          <w:tab w:val="center" w:pos="3969"/>
        </w:tabs>
        <w:spacing w:after="0" w:line="360" w:lineRule="auto"/>
        <w:rPr>
          <w:rFonts w:ascii="Arial" w:eastAsia="Calibri" w:hAnsi="Arial" w:cs="Arial"/>
          <w:b/>
          <w:sz w:val="24"/>
        </w:rPr>
      </w:pPr>
    </w:p>
    <w:p w:rsidR="00955EA7" w:rsidRPr="00955EA7" w:rsidRDefault="00955EA7" w:rsidP="00955EA7">
      <w:pPr>
        <w:tabs>
          <w:tab w:val="center" w:pos="3969"/>
        </w:tabs>
        <w:spacing w:after="0" w:line="360" w:lineRule="auto"/>
        <w:rPr>
          <w:rFonts w:ascii="Arial" w:eastAsia="Calibri" w:hAnsi="Arial" w:cs="Arial"/>
          <w:b/>
          <w:sz w:val="24"/>
        </w:rPr>
      </w:pPr>
    </w:p>
    <w:p w:rsidR="00955EA7" w:rsidRPr="00955EA7" w:rsidRDefault="00955EA7" w:rsidP="00955EA7">
      <w:pPr>
        <w:tabs>
          <w:tab w:val="center" w:pos="3969"/>
        </w:tabs>
        <w:spacing w:after="0" w:line="360" w:lineRule="auto"/>
        <w:rPr>
          <w:rFonts w:ascii="Arial" w:eastAsia="Calibri" w:hAnsi="Arial" w:cs="Arial"/>
          <w:b/>
          <w:sz w:val="24"/>
        </w:rPr>
      </w:pPr>
    </w:p>
    <w:p w:rsidR="00955EA7" w:rsidRPr="00955EA7" w:rsidRDefault="00955EA7" w:rsidP="00955EA7">
      <w:pPr>
        <w:tabs>
          <w:tab w:val="center" w:pos="3969"/>
        </w:tabs>
        <w:spacing w:after="0" w:line="360" w:lineRule="auto"/>
        <w:rPr>
          <w:rFonts w:ascii="Arial" w:eastAsia="Calibri" w:hAnsi="Arial" w:cs="Arial"/>
          <w:b/>
          <w:sz w:val="24"/>
        </w:rPr>
      </w:pPr>
    </w:p>
    <w:p w:rsidR="00955EA7" w:rsidRPr="00955EA7" w:rsidRDefault="00955EA7" w:rsidP="00955EA7">
      <w:pPr>
        <w:tabs>
          <w:tab w:val="center" w:pos="3969"/>
        </w:tabs>
        <w:spacing w:after="0" w:line="360" w:lineRule="auto"/>
        <w:rPr>
          <w:rFonts w:ascii="Arial" w:eastAsia="Calibri" w:hAnsi="Arial" w:cs="Arial"/>
          <w:b/>
          <w:sz w:val="24"/>
        </w:rPr>
      </w:pPr>
    </w:p>
    <w:p w:rsidR="00955EA7" w:rsidRPr="00955EA7" w:rsidRDefault="00955EA7" w:rsidP="00955EA7">
      <w:pPr>
        <w:tabs>
          <w:tab w:val="center" w:pos="3969"/>
        </w:tabs>
        <w:spacing w:after="0" w:line="360" w:lineRule="auto"/>
        <w:rPr>
          <w:rFonts w:ascii="Arial" w:eastAsia="Calibri" w:hAnsi="Arial" w:cs="Arial"/>
          <w:b/>
          <w:sz w:val="24"/>
        </w:rPr>
      </w:pPr>
    </w:p>
    <w:p w:rsidR="00955EA7" w:rsidRPr="00955EA7" w:rsidRDefault="00955EA7" w:rsidP="00955EA7">
      <w:pPr>
        <w:tabs>
          <w:tab w:val="center" w:pos="3969"/>
        </w:tabs>
        <w:spacing w:after="0" w:line="360" w:lineRule="auto"/>
        <w:rPr>
          <w:rFonts w:ascii="Arial" w:eastAsia="Calibri" w:hAnsi="Arial" w:cs="Arial"/>
          <w:b/>
          <w:sz w:val="24"/>
        </w:rPr>
      </w:pPr>
    </w:p>
    <w:p w:rsidR="00955EA7" w:rsidRPr="00955EA7" w:rsidRDefault="00955EA7" w:rsidP="00955EA7">
      <w:pPr>
        <w:tabs>
          <w:tab w:val="center" w:pos="3969"/>
        </w:tabs>
        <w:spacing w:after="0" w:line="360" w:lineRule="auto"/>
        <w:rPr>
          <w:rFonts w:ascii="Arial" w:eastAsia="Calibri" w:hAnsi="Arial" w:cs="Arial"/>
          <w:b/>
          <w:sz w:val="24"/>
        </w:rPr>
      </w:pPr>
    </w:p>
    <w:p w:rsidR="00955EA7" w:rsidRPr="00955EA7" w:rsidRDefault="00955EA7" w:rsidP="00955EA7">
      <w:pPr>
        <w:tabs>
          <w:tab w:val="center" w:pos="3969"/>
        </w:tabs>
        <w:spacing w:after="0" w:line="360" w:lineRule="auto"/>
        <w:rPr>
          <w:rFonts w:ascii="Arial" w:eastAsia="Calibri" w:hAnsi="Arial" w:cs="Arial"/>
          <w:b/>
          <w:sz w:val="24"/>
        </w:rPr>
      </w:pPr>
    </w:p>
    <w:p w:rsidR="00955EA7" w:rsidRPr="00955EA7" w:rsidRDefault="00955EA7" w:rsidP="00955EA7">
      <w:pPr>
        <w:tabs>
          <w:tab w:val="center" w:pos="3969"/>
        </w:tabs>
        <w:spacing w:after="0" w:line="360" w:lineRule="auto"/>
        <w:rPr>
          <w:rFonts w:ascii="Arial" w:eastAsia="Calibri" w:hAnsi="Arial" w:cs="Arial"/>
          <w:b/>
          <w:sz w:val="24"/>
        </w:rPr>
      </w:pPr>
    </w:p>
    <w:p w:rsidR="00955EA7" w:rsidRPr="00955EA7" w:rsidRDefault="00955EA7" w:rsidP="00955EA7">
      <w:pPr>
        <w:tabs>
          <w:tab w:val="center" w:pos="3969"/>
        </w:tabs>
        <w:spacing w:after="0" w:line="360" w:lineRule="auto"/>
        <w:rPr>
          <w:rFonts w:ascii="Arial" w:eastAsia="Calibri" w:hAnsi="Arial" w:cs="Arial"/>
          <w:b/>
          <w:sz w:val="24"/>
        </w:rPr>
      </w:pPr>
    </w:p>
    <w:p w:rsidR="00955EA7" w:rsidRPr="00955EA7" w:rsidRDefault="00955EA7" w:rsidP="00955EA7">
      <w:pPr>
        <w:tabs>
          <w:tab w:val="center" w:pos="3969"/>
        </w:tabs>
        <w:spacing w:after="0" w:line="360" w:lineRule="auto"/>
        <w:rPr>
          <w:rFonts w:ascii="Arial" w:eastAsia="Calibri" w:hAnsi="Arial" w:cs="Arial"/>
          <w:b/>
          <w:sz w:val="24"/>
        </w:rPr>
      </w:pPr>
    </w:p>
    <w:p w:rsidR="00955EA7" w:rsidRPr="00955EA7" w:rsidRDefault="00955EA7" w:rsidP="00955EA7">
      <w:pPr>
        <w:tabs>
          <w:tab w:val="center" w:pos="3969"/>
        </w:tabs>
        <w:spacing w:after="0" w:line="360" w:lineRule="auto"/>
        <w:rPr>
          <w:rFonts w:ascii="Arial" w:eastAsia="Calibri" w:hAnsi="Arial" w:cs="Arial"/>
          <w:b/>
          <w:sz w:val="24"/>
        </w:rPr>
      </w:pPr>
    </w:p>
    <w:p w:rsidR="00955EA7" w:rsidRPr="00955EA7" w:rsidRDefault="00955EA7" w:rsidP="00955EA7">
      <w:pPr>
        <w:tabs>
          <w:tab w:val="center" w:pos="3969"/>
        </w:tabs>
        <w:spacing w:after="0" w:line="360" w:lineRule="auto"/>
        <w:rPr>
          <w:rFonts w:ascii="Arial" w:eastAsia="Calibri" w:hAnsi="Arial" w:cs="Arial"/>
          <w:b/>
          <w:sz w:val="24"/>
        </w:rPr>
      </w:pPr>
    </w:p>
    <w:p w:rsidR="00955EA7" w:rsidRPr="00955EA7" w:rsidRDefault="00955EA7" w:rsidP="00955EA7">
      <w:pPr>
        <w:tabs>
          <w:tab w:val="center" w:pos="3969"/>
        </w:tabs>
        <w:spacing w:after="0" w:line="360" w:lineRule="auto"/>
        <w:rPr>
          <w:rFonts w:ascii="Arial" w:eastAsia="Calibri" w:hAnsi="Arial" w:cs="Arial"/>
          <w:b/>
          <w:sz w:val="24"/>
        </w:rPr>
      </w:pPr>
    </w:p>
    <w:p w:rsidR="00955EA7" w:rsidRPr="00955EA7" w:rsidRDefault="00955EA7" w:rsidP="00955EA7">
      <w:pPr>
        <w:tabs>
          <w:tab w:val="center" w:pos="3969"/>
        </w:tabs>
        <w:spacing w:after="0" w:line="360" w:lineRule="auto"/>
        <w:rPr>
          <w:rFonts w:ascii="Arial" w:eastAsia="Calibri" w:hAnsi="Arial" w:cs="Arial"/>
          <w:b/>
          <w:sz w:val="24"/>
        </w:rPr>
      </w:pPr>
    </w:p>
    <w:p w:rsidR="00955EA7" w:rsidRPr="00955EA7" w:rsidRDefault="00955EA7" w:rsidP="00955EA7">
      <w:pPr>
        <w:tabs>
          <w:tab w:val="center" w:pos="3969"/>
        </w:tabs>
        <w:spacing w:after="0" w:line="360" w:lineRule="auto"/>
        <w:rPr>
          <w:rFonts w:ascii="Arial" w:eastAsia="Calibri" w:hAnsi="Arial" w:cs="Arial"/>
          <w:b/>
          <w:sz w:val="24"/>
        </w:rPr>
      </w:pPr>
    </w:p>
    <w:p w:rsidR="00955EA7" w:rsidRPr="00955EA7" w:rsidRDefault="00955EA7" w:rsidP="00955EA7">
      <w:pPr>
        <w:tabs>
          <w:tab w:val="center" w:pos="3969"/>
        </w:tabs>
        <w:spacing w:after="0" w:line="360" w:lineRule="auto"/>
        <w:rPr>
          <w:rFonts w:ascii="Arial" w:eastAsia="Calibri" w:hAnsi="Arial" w:cs="Arial"/>
          <w:b/>
          <w:sz w:val="24"/>
        </w:rPr>
      </w:pPr>
    </w:p>
    <w:p w:rsidR="00955EA7" w:rsidRDefault="00955EA7" w:rsidP="00955EA7">
      <w:pPr>
        <w:tabs>
          <w:tab w:val="center" w:pos="3969"/>
        </w:tabs>
        <w:spacing w:after="0" w:line="360" w:lineRule="auto"/>
        <w:rPr>
          <w:rFonts w:ascii="Arial" w:eastAsia="Calibri" w:hAnsi="Arial" w:cs="Arial"/>
          <w:b/>
          <w:sz w:val="24"/>
        </w:rPr>
      </w:pPr>
    </w:p>
    <w:p w:rsidR="00955EA7" w:rsidRDefault="00955EA7" w:rsidP="00955EA7">
      <w:pPr>
        <w:tabs>
          <w:tab w:val="center" w:pos="3969"/>
        </w:tabs>
        <w:spacing w:after="0" w:line="360" w:lineRule="auto"/>
        <w:rPr>
          <w:rFonts w:ascii="Arial" w:eastAsia="Calibri" w:hAnsi="Arial" w:cs="Arial"/>
          <w:b/>
          <w:sz w:val="24"/>
        </w:rPr>
      </w:pPr>
    </w:p>
    <w:p w:rsidR="00955EA7" w:rsidRDefault="00955EA7" w:rsidP="00955EA7">
      <w:pPr>
        <w:tabs>
          <w:tab w:val="center" w:pos="3969"/>
        </w:tabs>
        <w:spacing w:after="0" w:line="360" w:lineRule="auto"/>
        <w:rPr>
          <w:rFonts w:ascii="Arial" w:eastAsia="Calibri" w:hAnsi="Arial" w:cs="Arial"/>
          <w:b/>
          <w:sz w:val="24"/>
        </w:rPr>
      </w:pPr>
    </w:p>
    <w:p w:rsidR="00955EA7" w:rsidRDefault="00955EA7" w:rsidP="00955EA7">
      <w:pPr>
        <w:tabs>
          <w:tab w:val="center" w:pos="3969"/>
        </w:tabs>
        <w:spacing w:after="0" w:line="360" w:lineRule="auto"/>
        <w:rPr>
          <w:rFonts w:ascii="Arial" w:eastAsia="Calibri" w:hAnsi="Arial" w:cs="Arial"/>
          <w:b/>
          <w:sz w:val="24"/>
        </w:rPr>
      </w:pPr>
    </w:p>
    <w:p w:rsidR="00955EA7" w:rsidRDefault="00955EA7" w:rsidP="00955EA7">
      <w:pPr>
        <w:tabs>
          <w:tab w:val="center" w:pos="3969"/>
        </w:tabs>
        <w:spacing w:after="0" w:line="360" w:lineRule="auto"/>
        <w:rPr>
          <w:rFonts w:ascii="Arial" w:eastAsia="Calibri" w:hAnsi="Arial" w:cs="Arial"/>
          <w:b/>
          <w:sz w:val="24"/>
        </w:rPr>
      </w:pPr>
    </w:p>
    <w:p w:rsidR="00955EA7" w:rsidRPr="00955EA7" w:rsidRDefault="00955EA7" w:rsidP="00955EA7">
      <w:pPr>
        <w:tabs>
          <w:tab w:val="center" w:pos="3969"/>
        </w:tabs>
        <w:spacing w:after="0" w:line="360" w:lineRule="auto"/>
        <w:rPr>
          <w:rFonts w:ascii="Arial" w:eastAsia="Calibri" w:hAnsi="Arial" w:cs="Arial"/>
          <w:b/>
          <w:sz w:val="24"/>
        </w:rPr>
        <w:sectPr w:rsidR="00955EA7" w:rsidRPr="00955EA7" w:rsidSect="008E729A">
          <w:pgSz w:w="11907" w:h="16839" w:code="9"/>
          <w:pgMar w:top="2268" w:right="1701" w:bottom="1701" w:left="2268" w:header="720" w:footer="720" w:gutter="0"/>
          <w:cols w:space="720"/>
          <w:titlePg/>
          <w:docGrid w:linePitch="360"/>
        </w:sectPr>
      </w:pPr>
    </w:p>
    <w:p w:rsidR="00955EA7" w:rsidRPr="00955EA7" w:rsidRDefault="00955EA7" w:rsidP="00955EA7">
      <w:pPr>
        <w:spacing w:after="0" w:line="360" w:lineRule="auto"/>
        <w:jc w:val="center"/>
        <w:rPr>
          <w:rFonts w:ascii="Arial" w:eastAsia="Calibri" w:hAnsi="Arial" w:cs="Arial"/>
          <w:b/>
          <w:sz w:val="24"/>
        </w:rPr>
      </w:pPr>
      <w:r w:rsidRPr="00955EA7">
        <w:rPr>
          <w:rFonts w:ascii="Arial" w:eastAsia="Calibri" w:hAnsi="Arial" w:cs="Arial"/>
          <w:b/>
          <w:sz w:val="24"/>
        </w:rPr>
        <w:lastRenderedPageBreak/>
        <w:t>BAB III</w:t>
      </w:r>
    </w:p>
    <w:p w:rsidR="00955EA7" w:rsidRPr="00955EA7" w:rsidRDefault="00955EA7" w:rsidP="00955EA7">
      <w:pPr>
        <w:spacing w:after="0" w:line="480" w:lineRule="auto"/>
        <w:jc w:val="center"/>
        <w:rPr>
          <w:rFonts w:ascii="Arial" w:eastAsia="Calibri" w:hAnsi="Arial" w:cs="Arial"/>
          <w:b/>
          <w:sz w:val="24"/>
        </w:rPr>
      </w:pPr>
      <w:r w:rsidRPr="00955EA7">
        <w:rPr>
          <w:rFonts w:ascii="Arial" w:eastAsia="Calibri" w:hAnsi="Arial" w:cs="Arial"/>
          <w:b/>
          <w:sz w:val="24"/>
        </w:rPr>
        <w:t>METODE PENELITIAN</w:t>
      </w:r>
    </w:p>
    <w:p w:rsidR="00955EA7" w:rsidRPr="00955EA7" w:rsidRDefault="00955EA7" w:rsidP="00955EA7">
      <w:pPr>
        <w:spacing w:after="0" w:line="360" w:lineRule="auto"/>
        <w:rPr>
          <w:rFonts w:ascii="Arial" w:eastAsia="Calibri" w:hAnsi="Arial" w:cs="Arial"/>
          <w:b/>
          <w:sz w:val="24"/>
        </w:rPr>
      </w:pPr>
      <w:r w:rsidRPr="00955EA7">
        <w:rPr>
          <w:rFonts w:ascii="Arial" w:eastAsia="Calibri" w:hAnsi="Arial" w:cs="Arial"/>
          <w:b/>
          <w:sz w:val="24"/>
        </w:rPr>
        <w:t>3.1 Jenis dan Desain Penelitian</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b/>
          <w:sz w:val="24"/>
        </w:rPr>
        <w:tab/>
      </w:r>
      <w:r w:rsidRPr="00955EA7">
        <w:rPr>
          <w:rFonts w:ascii="Arial" w:eastAsia="Calibri" w:hAnsi="Arial" w:cs="Arial"/>
        </w:rPr>
        <w:t xml:space="preserve">Untuk  mengidentifikasi  Natrium  diklofenak  pada  jamu  pegal  linu  yang </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dijual di Jalan A. H. Nasution Medan Johor dilakukan dengan metode deskriptif yaitu dengan menggambarkan keadaan subjek atau objek dalam penelitian berdasarkan fakta-fakta yang tampak atau apa adanya, dengan analisa kualitatif menggunakan metode KLT.</w:t>
      </w:r>
    </w:p>
    <w:p w:rsidR="00955EA7" w:rsidRPr="00955EA7" w:rsidRDefault="00955EA7" w:rsidP="00955EA7">
      <w:pPr>
        <w:spacing w:before="240" w:after="0" w:line="360" w:lineRule="auto"/>
        <w:jc w:val="both"/>
        <w:rPr>
          <w:rFonts w:ascii="Arial" w:eastAsia="Calibri" w:hAnsi="Arial" w:cs="Arial"/>
          <w:b/>
          <w:sz w:val="24"/>
        </w:rPr>
      </w:pPr>
      <w:r w:rsidRPr="00955EA7">
        <w:rPr>
          <w:rFonts w:ascii="Arial" w:eastAsia="Calibri" w:hAnsi="Arial" w:cs="Arial"/>
          <w:b/>
          <w:sz w:val="24"/>
        </w:rPr>
        <w:t>3.2 Lokasi dan Waktu Penelitian</w:t>
      </w:r>
    </w:p>
    <w:p w:rsidR="00955EA7" w:rsidRPr="00955EA7" w:rsidRDefault="00955EA7" w:rsidP="00955EA7">
      <w:pPr>
        <w:spacing w:after="0" w:line="360" w:lineRule="auto"/>
        <w:jc w:val="both"/>
        <w:rPr>
          <w:rFonts w:ascii="Arial" w:eastAsia="Calibri" w:hAnsi="Arial" w:cs="Arial"/>
          <w:b/>
          <w:sz w:val="24"/>
        </w:rPr>
      </w:pPr>
      <w:r w:rsidRPr="00955EA7">
        <w:rPr>
          <w:rFonts w:ascii="Arial" w:eastAsia="Calibri" w:hAnsi="Arial" w:cs="Arial"/>
          <w:b/>
          <w:sz w:val="24"/>
        </w:rPr>
        <w:t>3.2.1 Lokasi Penelitian</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b/>
        <w:t>Penelitian dilakukan di Laboratorium Fitokimia Jurusan Farmasi Politeknik Kesehatan Kemenkes Medan.</w:t>
      </w:r>
    </w:p>
    <w:p w:rsidR="00955EA7" w:rsidRPr="00955EA7" w:rsidRDefault="00955EA7" w:rsidP="00955EA7">
      <w:pPr>
        <w:spacing w:before="240" w:after="0" w:line="360" w:lineRule="auto"/>
        <w:jc w:val="both"/>
        <w:rPr>
          <w:rFonts w:ascii="Arial" w:eastAsia="Calibri" w:hAnsi="Arial" w:cs="Arial"/>
          <w:b/>
          <w:sz w:val="24"/>
        </w:rPr>
      </w:pPr>
      <w:r w:rsidRPr="00955EA7">
        <w:rPr>
          <w:rFonts w:ascii="Arial" w:eastAsia="Calibri" w:hAnsi="Arial" w:cs="Arial"/>
          <w:b/>
          <w:sz w:val="24"/>
        </w:rPr>
        <w:t>3.2.2 Waktu Penelitian</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b/>
        <w:t xml:space="preserve">Waktu penelitian dilakukan pada bulan April sampai dengan Juni 2019. </w:t>
      </w:r>
    </w:p>
    <w:p w:rsidR="00955EA7" w:rsidRPr="00955EA7" w:rsidRDefault="00955EA7" w:rsidP="00955EA7">
      <w:pPr>
        <w:spacing w:before="240" w:after="0" w:line="360" w:lineRule="auto"/>
        <w:jc w:val="both"/>
        <w:rPr>
          <w:rFonts w:ascii="Arial" w:eastAsia="Calibri" w:hAnsi="Arial" w:cs="Arial"/>
          <w:b/>
          <w:sz w:val="24"/>
        </w:rPr>
      </w:pPr>
      <w:r w:rsidRPr="00955EA7">
        <w:rPr>
          <w:rFonts w:ascii="Arial" w:eastAsia="Calibri" w:hAnsi="Arial" w:cs="Arial"/>
          <w:b/>
          <w:sz w:val="24"/>
        </w:rPr>
        <w:t>3.3 Populasi dan Sampel Penelitian</w:t>
      </w:r>
    </w:p>
    <w:p w:rsidR="00955EA7" w:rsidRPr="00955EA7" w:rsidRDefault="00955EA7" w:rsidP="00955EA7">
      <w:pPr>
        <w:spacing w:after="0" w:line="360" w:lineRule="auto"/>
        <w:jc w:val="both"/>
        <w:rPr>
          <w:rFonts w:ascii="Arial" w:eastAsia="Calibri" w:hAnsi="Arial" w:cs="Arial"/>
          <w:b/>
          <w:sz w:val="24"/>
        </w:rPr>
      </w:pPr>
      <w:r w:rsidRPr="00955EA7">
        <w:rPr>
          <w:rFonts w:ascii="Arial" w:eastAsia="Calibri" w:hAnsi="Arial" w:cs="Arial"/>
          <w:b/>
          <w:sz w:val="24"/>
        </w:rPr>
        <w:t>3.3.1 Populasi Penelitian</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b/>
          <w:sz w:val="24"/>
        </w:rPr>
        <w:tab/>
      </w:r>
      <w:r w:rsidRPr="00955EA7">
        <w:rPr>
          <w:rFonts w:ascii="Arial" w:eastAsia="Calibri" w:hAnsi="Arial" w:cs="Arial"/>
        </w:rPr>
        <w:t>Populasi adalah wilayah generalisasi yang terdiri atas obyek/subyek yang mempunyai kualitas dan karakteristik tertentu yang ditetapkan oleh peneliti untuk dipelajari dan kemudian ditarik kesimpulannya (Sugiyono, 2017).</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b/>
          <w:sz w:val="24"/>
        </w:rPr>
        <w:tab/>
      </w:r>
      <w:r w:rsidRPr="00955EA7">
        <w:rPr>
          <w:rFonts w:ascii="Arial" w:eastAsia="Calibri" w:hAnsi="Arial" w:cs="Arial"/>
        </w:rPr>
        <w:t>Populasi dalam penelitian ini adalah jamu pegal linu yang dijual oleh 3 pedagang kaki lima disekitar Asrama Haji Jalan A. H. Nasution Medan Johor. Macam-macam jamu pegal linu yang dijual oleh pedagang tersebut dapat dilihat pada tabel 3.1.</w:t>
      </w: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center"/>
        <w:rPr>
          <w:rFonts w:ascii="Arial" w:eastAsia="Calibri" w:hAnsi="Arial" w:cs="Arial"/>
        </w:rPr>
      </w:pPr>
      <w:r w:rsidRPr="00955EA7">
        <w:rPr>
          <w:rFonts w:ascii="Arial" w:eastAsia="Calibri" w:hAnsi="Arial" w:cs="Arial"/>
        </w:rPr>
        <w:lastRenderedPageBreak/>
        <w:t>Tabel 3.1 Macam-macam Jamu Pegal Linu</w:t>
      </w:r>
    </w:p>
    <w:tbl>
      <w:tblPr>
        <w:tblStyle w:val="PlainTable2"/>
        <w:tblW w:w="0" w:type="auto"/>
        <w:tblLayout w:type="fixed"/>
        <w:tblLook w:val="04A0" w:firstRow="1" w:lastRow="0" w:firstColumn="1" w:lastColumn="0" w:noHBand="0" w:noVBand="1"/>
      </w:tblPr>
      <w:tblGrid>
        <w:gridCol w:w="562"/>
        <w:gridCol w:w="1471"/>
        <w:gridCol w:w="1223"/>
        <w:gridCol w:w="1134"/>
        <w:gridCol w:w="992"/>
        <w:gridCol w:w="992"/>
        <w:gridCol w:w="1554"/>
      </w:tblGrid>
      <w:tr w:rsidR="00955EA7" w:rsidRPr="00955EA7" w:rsidTr="00955EA7">
        <w:trPr>
          <w:cnfStyle w:val="100000000000" w:firstRow="1" w:lastRow="0" w:firstColumn="0" w:lastColumn="0" w:oddVBand="0" w:evenVBand="0" w:oddHBand="0"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562" w:type="dxa"/>
            <w:vMerge w:val="restart"/>
            <w:tcBorders>
              <w:top w:val="single" w:sz="8" w:space="0" w:color="auto"/>
              <w:left w:val="single" w:sz="12" w:space="0" w:color="FFFFFF" w:themeColor="background1"/>
            </w:tcBorders>
          </w:tcPr>
          <w:p w:rsidR="00955EA7" w:rsidRPr="00955EA7" w:rsidRDefault="00955EA7" w:rsidP="00955EA7">
            <w:pPr>
              <w:jc w:val="center"/>
              <w:rPr>
                <w:rFonts w:ascii="Arial" w:eastAsia="Calibri" w:hAnsi="Arial" w:cs="Arial"/>
              </w:rPr>
            </w:pPr>
          </w:p>
          <w:p w:rsidR="00955EA7" w:rsidRPr="00955EA7" w:rsidRDefault="00955EA7" w:rsidP="00955EA7">
            <w:pPr>
              <w:jc w:val="center"/>
              <w:rPr>
                <w:rFonts w:ascii="Arial" w:eastAsia="Calibri" w:hAnsi="Arial" w:cs="Arial"/>
              </w:rPr>
            </w:pPr>
            <w:r w:rsidRPr="00955EA7">
              <w:rPr>
                <w:rFonts w:ascii="Arial" w:eastAsia="Calibri" w:hAnsi="Arial" w:cs="Arial"/>
              </w:rPr>
              <w:t>NO</w:t>
            </w:r>
          </w:p>
        </w:tc>
        <w:tc>
          <w:tcPr>
            <w:tcW w:w="1471" w:type="dxa"/>
            <w:vMerge w:val="restart"/>
            <w:tcBorders>
              <w:top w:val="single" w:sz="8" w:space="0" w:color="auto"/>
            </w:tcBorders>
          </w:tcPr>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p>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NAMA</w:t>
            </w:r>
          </w:p>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DAGANG</w:t>
            </w:r>
          </w:p>
        </w:tc>
        <w:tc>
          <w:tcPr>
            <w:tcW w:w="1223" w:type="dxa"/>
            <w:vMerge w:val="restart"/>
            <w:tcBorders>
              <w:top w:val="single" w:sz="8" w:space="0" w:color="auto"/>
            </w:tcBorders>
          </w:tcPr>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p>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BENTUK</w:t>
            </w:r>
          </w:p>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SEDIAAN</w:t>
            </w:r>
          </w:p>
        </w:tc>
        <w:tc>
          <w:tcPr>
            <w:tcW w:w="1134" w:type="dxa"/>
            <w:vMerge w:val="restart"/>
            <w:tcBorders>
              <w:top w:val="single" w:sz="8" w:space="0" w:color="auto"/>
            </w:tcBorders>
          </w:tcPr>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p>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NO.REG</w:t>
            </w:r>
          </w:p>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BPOM</w:t>
            </w:r>
          </w:p>
        </w:tc>
        <w:tc>
          <w:tcPr>
            <w:tcW w:w="1984" w:type="dxa"/>
            <w:gridSpan w:val="2"/>
            <w:tcBorders>
              <w:top w:val="single" w:sz="8" w:space="0" w:color="auto"/>
              <w:bottom w:val="single" w:sz="4" w:space="0" w:color="000000" w:themeColor="text1"/>
            </w:tcBorders>
          </w:tcPr>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TERDAFTAR BPOM</w:t>
            </w:r>
          </w:p>
        </w:tc>
        <w:tc>
          <w:tcPr>
            <w:tcW w:w="1554" w:type="dxa"/>
            <w:vMerge w:val="restart"/>
            <w:tcBorders>
              <w:top w:val="single" w:sz="8" w:space="0" w:color="auto"/>
              <w:right w:val="single" w:sz="12" w:space="0" w:color="FFFFFF" w:themeColor="background1"/>
            </w:tcBorders>
          </w:tcPr>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p>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KETERA</w:t>
            </w:r>
          </w:p>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NGAN</w:t>
            </w:r>
          </w:p>
        </w:tc>
      </w:tr>
      <w:tr w:rsidR="00955EA7" w:rsidRPr="00955EA7" w:rsidTr="00955EA7">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562" w:type="dxa"/>
            <w:vMerge/>
            <w:tcBorders>
              <w:left w:val="single" w:sz="12" w:space="0" w:color="FFFFFF" w:themeColor="background1"/>
              <w:bottom w:val="single" w:sz="4" w:space="0" w:color="000000" w:themeColor="text1"/>
            </w:tcBorders>
          </w:tcPr>
          <w:p w:rsidR="00955EA7" w:rsidRPr="00955EA7" w:rsidRDefault="00955EA7" w:rsidP="00955EA7">
            <w:pPr>
              <w:spacing w:line="360" w:lineRule="auto"/>
              <w:jc w:val="center"/>
              <w:rPr>
                <w:rFonts w:ascii="Arial" w:eastAsia="Calibri" w:hAnsi="Arial" w:cs="Arial"/>
              </w:rPr>
            </w:pPr>
          </w:p>
        </w:tc>
        <w:tc>
          <w:tcPr>
            <w:tcW w:w="1471" w:type="dxa"/>
            <w:vMerge/>
            <w:tcBorders>
              <w:bottom w:val="single" w:sz="4" w:space="0" w:color="000000" w:themeColor="text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p>
        </w:tc>
        <w:tc>
          <w:tcPr>
            <w:tcW w:w="1223" w:type="dxa"/>
            <w:vMerge/>
            <w:tcBorders>
              <w:bottom w:val="single" w:sz="4" w:space="0" w:color="000000" w:themeColor="text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p>
        </w:tc>
        <w:tc>
          <w:tcPr>
            <w:tcW w:w="1134" w:type="dxa"/>
            <w:vMerge/>
            <w:tcBorders>
              <w:bottom w:val="single" w:sz="4" w:space="0" w:color="000000" w:themeColor="text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p>
        </w:tc>
        <w:tc>
          <w:tcPr>
            <w:tcW w:w="992" w:type="dxa"/>
            <w:tcBorders>
              <w:top w:val="single" w:sz="4" w:space="0" w:color="000000" w:themeColor="text1"/>
              <w:bottom w:val="single" w:sz="4" w:space="0" w:color="000000" w:themeColor="text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r w:rsidRPr="00955EA7">
              <w:rPr>
                <w:rFonts w:ascii="Arial" w:eastAsia="Calibri" w:hAnsi="Arial" w:cs="Arial"/>
                <w:b/>
              </w:rPr>
              <w:t>YA</w:t>
            </w:r>
          </w:p>
        </w:tc>
        <w:tc>
          <w:tcPr>
            <w:tcW w:w="992" w:type="dxa"/>
            <w:tcBorders>
              <w:top w:val="single" w:sz="4" w:space="0" w:color="000000" w:themeColor="text1"/>
              <w:bottom w:val="single" w:sz="4" w:space="0" w:color="000000" w:themeColor="text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r w:rsidRPr="00955EA7">
              <w:rPr>
                <w:rFonts w:ascii="Arial" w:eastAsia="Calibri" w:hAnsi="Arial" w:cs="Arial"/>
                <w:b/>
              </w:rPr>
              <w:t>TIDAK</w:t>
            </w:r>
          </w:p>
        </w:tc>
        <w:tc>
          <w:tcPr>
            <w:tcW w:w="1554" w:type="dxa"/>
            <w:vMerge/>
            <w:tcBorders>
              <w:bottom w:val="single" w:sz="4" w:space="0" w:color="000000" w:themeColor="text1"/>
              <w:right w:val="single" w:sz="12"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p>
        </w:tc>
      </w:tr>
      <w:tr w:rsidR="00955EA7" w:rsidRPr="00955EA7" w:rsidTr="00955EA7">
        <w:trPr>
          <w:trHeight w:val="985"/>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000000" w:themeColor="text1"/>
              <w:left w:val="single" w:sz="12" w:space="0" w:color="FFFFFF" w:themeColor="background1"/>
              <w:bottom w:val="single" w:sz="4" w:space="0" w:color="FFFFFF" w:themeColor="background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1</w:t>
            </w:r>
          </w:p>
        </w:tc>
        <w:tc>
          <w:tcPr>
            <w:tcW w:w="1471" w:type="dxa"/>
            <w:tcBorders>
              <w:top w:val="single" w:sz="4" w:space="0" w:color="000000" w:themeColor="text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Serbuk Brastomolo</w:t>
            </w:r>
          </w:p>
        </w:tc>
        <w:tc>
          <w:tcPr>
            <w:tcW w:w="1223" w:type="dxa"/>
            <w:tcBorders>
              <w:top w:val="single" w:sz="4" w:space="0" w:color="000000" w:themeColor="text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Serbuk</w:t>
            </w:r>
          </w:p>
        </w:tc>
        <w:tc>
          <w:tcPr>
            <w:tcW w:w="1134" w:type="dxa"/>
            <w:tcBorders>
              <w:top w:val="single" w:sz="4" w:space="0" w:color="000000" w:themeColor="text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TR</w:t>
            </w:r>
          </w:p>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003 200 521</w:t>
            </w:r>
          </w:p>
        </w:tc>
        <w:tc>
          <w:tcPr>
            <w:tcW w:w="992" w:type="dxa"/>
            <w:tcBorders>
              <w:top w:val="single" w:sz="4" w:space="0" w:color="000000" w:themeColor="text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p>
        </w:tc>
        <w:tc>
          <w:tcPr>
            <w:tcW w:w="992" w:type="dxa"/>
            <w:tcBorders>
              <w:top w:val="single" w:sz="4" w:space="0" w:color="000000" w:themeColor="text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w:t>
            </w:r>
          </w:p>
        </w:tc>
        <w:tc>
          <w:tcPr>
            <w:tcW w:w="1554" w:type="dxa"/>
            <w:tcBorders>
              <w:top w:val="single" w:sz="4" w:space="0" w:color="000000" w:themeColor="text1"/>
              <w:bottom w:val="single" w:sz="4" w:space="0" w:color="FFFFFF" w:themeColor="background1"/>
              <w:right w:val="single" w:sz="12"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p>
        </w:tc>
      </w:tr>
      <w:tr w:rsidR="00955EA7" w:rsidRPr="00955EA7" w:rsidTr="00955EA7">
        <w:trPr>
          <w:cnfStyle w:val="000000100000" w:firstRow="0" w:lastRow="0" w:firstColumn="0" w:lastColumn="0" w:oddVBand="0" w:evenVBand="0" w:oddHBand="1" w:evenHBand="0" w:firstRowFirstColumn="0" w:firstRowLastColumn="0" w:lastRowFirstColumn="0" w:lastRowLastColumn="0"/>
          <w:trHeight w:val="985"/>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left w:val="single" w:sz="12" w:space="0" w:color="FFFFFF" w:themeColor="background1"/>
              <w:bottom w:val="single" w:sz="4" w:space="0" w:color="FFFFFF" w:themeColor="background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2</w:t>
            </w:r>
          </w:p>
        </w:tc>
        <w:tc>
          <w:tcPr>
            <w:tcW w:w="1471"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Wayang Rahwana</w:t>
            </w:r>
          </w:p>
        </w:tc>
        <w:tc>
          <w:tcPr>
            <w:tcW w:w="1223"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Serbuk</w:t>
            </w:r>
          </w:p>
        </w:tc>
        <w:tc>
          <w:tcPr>
            <w:tcW w:w="1134"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TR</w:t>
            </w:r>
          </w:p>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063 263 791</w:t>
            </w:r>
          </w:p>
        </w:tc>
        <w:tc>
          <w:tcPr>
            <w:tcW w:w="992"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p>
        </w:tc>
        <w:tc>
          <w:tcPr>
            <w:tcW w:w="992"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w:t>
            </w:r>
          </w:p>
        </w:tc>
        <w:tc>
          <w:tcPr>
            <w:tcW w:w="1554" w:type="dxa"/>
            <w:tcBorders>
              <w:top w:val="single" w:sz="4" w:space="0" w:color="FFFFFF" w:themeColor="background1"/>
              <w:bottom w:val="single" w:sz="4" w:space="0" w:color="FFFFFF" w:themeColor="background1"/>
              <w:right w:val="single" w:sz="12"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p>
        </w:tc>
      </w:tr>
      <w:tr w:rsidR="00955EA7" w:rsidRPr="00955EA7" w:rsidTr="00955EA7">
        <w:trPr>
          <w:trHeight w:val="1071"/>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left w:val="single" w:sz="12" w:space="0" w:color="FFFFFF" w:themeColor="background1"/>
              <w:bottom w:val="single" w:sz="4" w:space="0" w:color="FFFFFF" w:themeColor="background1"/>
            </w:tcBorders>
          </w:tcPr>
          <w:p w:rsidR="00955EA7" w:rsidRPr="00955EA7" w:rsidRDefault="00955EA7" w:rsidP="00955EA7">
            <w:pPr>
              <w:jc w:val="center"/>
              <w:rPr>
                <w:rFonts w:ascii="Arial" w:eastAsia="Calibri" w:hAnsi="Arial" w:cs="Arial"/>
              </w:rPr>
            </w:pPr>
            <w:r w:rsidRPr="00955EA7">
              <w:rPr>
                <w:rFonts w:ascii="Arial" w:eastAsia="Calibri" w:hAnsi="Arial" w:cs="Arial"/>
              </w:rPr>
              <w:t>3</w:t>
            </w:r>
          </w:p>
        </w:tc>
        <w:tc>
          <w:tcPr>
            <w:tcW w:w="1471"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Pegal Linu Husada Tawon Klanceng</w:t>
            </w:r>
          </w:p>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p>
        </w:tc>
        <w:tc>
          <w:tcPr>
            <w:tcW w:w="1223"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Cairan</w:t>
            </w:r>
          </w:p>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Obat</w:t>
            </w:r>
          </w:p>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Dalam</w:t>
            </w:r>
          </w:p>
        </w:tc>
        <w:tc>
          <w:tcPr>
            <w:tcW w:w="1134"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TR</w:t>
            </w:r>
          </w:p>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143 676 881</w:t>
            </w:r>
          </w:p>
        </w:tc>
        <w:tc>
          <w:tcPr>
            <w:tcW w:w="992"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p>
        </w:tc>
        <w:tc>
          <w:tcPr>
            <w:tcW w:w="992"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w:t>
            </w:r>
          </w:p>
        </w:tc>
        <w:tc>
          <w:tcPr>
            <w:tcW w:w="1554" w:type="dxa"/>
            <w:tcBorders>
              <w:top w:val="single" w:sz="4" w:space="0" w:color="FFFFFF" w:themeColor="background1"/>
              <w:bottom w:val="single" w:sz="4" w:space="0" w:color="FFFFFF" w:themeColor="background1"/>
              <w:right w:val="single" w:sz="12"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Sudah diteliti sebelum nya</w:t>
            </w:r>
          </w:p>
          <w:p w:rsidR="00955EA7" w:rsidRPr="00955EA7" w:rsidRDefault="00955EA7" w:rsidP="00955EA7">
            <w:pP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p>
        </w:tc>
      </w:tr>
      <w:tr w:rsidR="00955EA7" w:rsidRPr="00955EA7" w:rsidTr="00955EA7">
        <w:trPr>
          <w:cnfStyle w:val="000000100000" w:firstRow="0" w:lastRow="0" w:firstColumn="0" w:lastColumn="0" w:oddVBand="0" w:evenVBand="0" w:oddHBand="1" w:evenHBand="0" w:firstRowFirstColumn="0" w:firstRowLastColumn="0" w:lastRowFirstColumn="0" w:lastRowLastColumn="0"/>
          <w:trHeight w:val="1028"/>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left w:val="single" w:sz="12" w:space="0" w:color="FFFFFF" w:themeColor="background1"/>
              <w:bottom w:val="single" w:sz="4" w:space="0" w:color="FFFFFF" w:themeColor="background1"/>
            </w:tcBorders>
          </w:tcPr>
          <w:p w:rsidR="00955EA7" w:rsidRPr="00955EA7" w:rsidRDefault="00955EA7" w:rsidP="00955EA7">
            <w:pPr>
              <w:jc w:val="center"/>
              <w:rPr>
                <w:rFonts w:ascii="Arial" w:eastAsia="Calibri" w:hAnsi="Arial" w:cs="Arial"/>
              </w:rPr>
            </w:pPr>
            <w:r w:rsidRPr="00955EA7">
              <w:rPr>
                <w:rFonts w:ascii="Arial" w:eastAsia="Calibri" w:hAnsi="Arial" w:cs="Arial"/>
              </w:rPr>
              <w:t>4</w:t>
            </w:r>
          </w:p>
        </w:tc>
        <w:tc>
          <w:tcPr>
            <w:tcW w:w="1471"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Pegal Linu Sidomuncul</w:t>
            </w:r>
          </w:p>
        </w:tc>
        <w:tc>
          <w:tcPr>
            <w:tcW w:w="1223"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Serbuk</w:t>
            </w:r>
          </w:p>
        </w:tc>
        <w:tc>
          <w:tcPr>
            <w:tcW w:w="1134"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TR</w:t>
            </w:r>
          </w:p>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102 219 821</w:t>
            </w:r>
          </w:p>
        </w:tc>
        <w:tc>
          <w:tcPr>
            <w:tcW w:w="992"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p>
        </w:tc>
        <w:tc>
          <w:tcPr>
            <w:tcW w:w="992"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w:t>
            </w:r>
          </w:p>
        </w:tc>
        <w:tc>
          <w:tcPr>
            <w:tcW w:w="1554" w:type="dxa"/>
            <w:tcBorders>
              <w:top w:val="single" w:sz="4" w:space="0" w:color="FFFFFF" w:themeColor="background1"/>
              <w:bottom w:val="single" w:sz="4" w:space="0" w:color="FFFFFF" w:themeColor="background1"/>
              <w:right w:val="single" w:sz="12"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p>
        </w:tc>
      </w:tr>
      <w:tr w:rsidR="00955EA7" w:rsidRPr="00955EA7" w:rsidTr="00955EA7">
        <w:trPr>
          <w:trHeight w:val="1000"/>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left w:val="single" w:sz="12" w:space="0" w:color="FFFFFF" w:themeColor="background1"/>
              <w:bottom w:val="single" w:sz="4" w:space="0" w:color="FFFFFF" w:themeColor="background1"/>
            </w:tcBorders>
          </w:tcPr>
          <w:p w:rsidR="00955EA7" w:rsidRPr="00955EA7" w:rsidRDefault="00955EA7" w:rsidP="00955EA7">
            <w:pPr>
              <w:jc w:val="center"/>
              <w:rPr>
                <w:rFonts w:ascii="Arial" w:eastAsia="Calibri" w:hAnsi="Arial" w:cs="Arial"/>
              </w:rPr>
            </w:pPr>
            <w:r w:rsidRPr="00955EA7">
              <w:rPr>
                <w:rFonts w:ascii="Arial" w:eastAsia="Calibri" w:hAnsi="Arial" w:cs="Arial"/>
              </w:rPr>
              <w:t>5</w:t>
            </w:r>
          </w:p>
        </w:tc>
        <w:tc>
          <w:tcPr>
            <w:tcW w:w="1471"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Godong Ijo</w:t>
            </w:r>
          </w:p>
        </w:tc>
        <w:tc>
          <w:tcPr>
            <w:tcW w:w="1223"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Kapsul</w:t>
            </w:r>
          </w:p>
        </w:tc>
        <w:tc>
          <w:tcPr>
            <w:tcW w:w="1134"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TR</w:t>
            </w:r>
          </w:p>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053 348 245</w:t>
            </w:r>
          </w:p>
        </w:tc>
        <w:tc>
          <w:tcPr>
            <w:tcW w:w="992"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p>
        </w:tc>
        <w:tc>
          <w:tcPr>
            <w:tcW w:w="992"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w:t>
            </w:r>
          </w:p>
        </w:tc>
        <w:tc>
          <w:tcPr>
            <w:tcW w:w="1554" w:type="dxa"/>
            <w:tcBorders>
              <w:top w:val="single" w:sz="4" w:space="0" w:color="FFFFFF" w:themeColor="background1"/>
              <w:bottom w:val="single" w:sz="4" w:space="0" w:color="FFFFFF" w:themeColor="background1"/>
              <w:right w:val="single" w:sz="12"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p>
        </w:tc>
      </w:tr>
      <w:tr w:rsidR="00955EA7" w:rsidRPr="00955EA7" w:rsidTr="00955EA7">
        <w:trPr>
          <w:cnfStyle w:val="000000100000" w:firstRow="0" w:lastRow="0" w:firstColumn="0" w:lastColumn="0" w:oddVBand="0" w:evenVBand="0" w:oddHBand="1" w:evenHBand="0" w:firstRowFirstColumn="0" w:firstRowLastColumn="0" w:lastRowFirstColumn="0" w:lastRowLastColumn="0"/>
          <w:trHeight w:val="972"/>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left w:val="single" w:sz="12" w:space="0" w:color="FFFFFF" w:themeColor="background1"/>
              <w:bottom w:val="single" w:sz="8" w:space="0" w:color="auto"/>
            </w:tcBorders>
          </w:tcPr>
          <w:p w:rsidR="00955EA7" w:rsidRPr="00955EA7" w:rsidRDefault="00955EA7" w:rsidP="00955EA7">
            <w:pPr>
              <w:jc w:val="center"/>
              <w:rPr>
                <w:rFonts w:ascii="Arial" w:eastAsia="Calibri" w:hAnsi="Arial" w:cs="Arial"/>
              </w:rPr>
            </w:pPr>
            <w:r w:rsidRPr="00955EA7">
              <w:rPr>
                <w:rFonts w:ascii="Arial" w:eastAsia="Calibri" w:hAnsi="Arial" w:cs="Arial"/>
              </w:rPr>
              <w:t>6</w:t>
            </w:r>
          </w:p>
        </w:tc>
        <w:tc>
          <w:tcPr>
            <w:tcW w:w="1471" w:type="dxa"/>
            <w:tcBorders>
              <w:top w:val="single" w:sz="4" w:space="0" w:color="FFFFFF" w:themeColor="background1"/>
              <w:bottom w:val="single" w:sz="8" w:space="0" w:color="auto"/>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Cleng Marem</w:t>
            </w:r>
          </w:p>
        </w:tc>
        <w:tc>
          <w:tcPr>
            <w:tcW w:w="1223" w:type="dxa"/>
            <w:tcBorders>
              <w:top w:val="single" w:sz="4" w:space="0" w:color="FFFFFF" w:themeColor="background1"/>
              <w:bottom w:val="single" w:sz="8" w:space="0" w:color="auto"/>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Serbuk</w:t>
            </w:r>
          </w:p>
        </w:tc>
        <w:tc>
          <w:tcPr>
            <w:tcW w:w="1134" w:type="dxa"/>
            <w:tcBorders>
              <w:top w:val="single" w:sz="4" w:space="0" w:color="FFFFFF" w:themeColor="background1"/>
              <w:bottom w:val="single" w:sz="8" w:space="0" w:color="auto"/>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TR</w:t>
            </w:r>
          </w:p>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163 279 471</w:t>
            </w:r>
          </w:p>
        </w:tc>
        <w:tc>
          <w:tcPr>
            <w:tcW w:w="992" w:type="dxa"/>
            <w:tcBorders>
              <w:top w:val="single" w:sz="4" w:space="0" w:color="FFFFFF" w:themeColor="background1"/>
              <w:bottom w:val="single" w:sz="8" w:space="0" w:color="auto"/>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p>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w:t>
            </w:r>
          </w:p>
        </w:tc>
        <w:tc>
          <w:tcPr>
            <w:tcW w:w="992" w:type="dxa"/>
            <w:tcBorders>
              <w:top w:val="single" w:sz="4" w:space="0" w:color="FFFFFF" w:themeColor="background1"/>
              <w:bottom w:val="single" w:sz="8" w:space="0" w:color="auto"/>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p>
        </w:tc>
        <w:tc>
          <w:tcPr>
            <w:tcW w:w="1554" w:type="dxa"/>
            <w:tcBorders>
              <w:top w:val="single" w:sz="4" w:space="0" w:color="FFFFFF" w:themeColor="background1"/>
              <w:bottom w:val="single" w:sz="8" w:space="0" w:color="auto"/>
              <w:right w:val="single" w:sz="12"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p>
        </w:tc>
      </w:tr>
    </w:tbl>
    <w:p w:rsidR="00955EA7" w:rsidRPr="00955EA7" w:rsidRDefault="00955EA7" w:rsidP="00955EA7">
      <w:pPr>
        <w:spacing w:after="0" w:line="360" w:lineRule="auto"/>
        <w:jc w:val="both"/>
        <w:rPr>
          <w:rFonts w:ascii="Arial" w:eastAsia="Times New Roman" w:hAnsi="Arial" w:cs="Arial"/>
          <w:b/>
          <w:sz w:val="24"/>
        </w:rPr>
      </w:pPr>
    </w:p>
    <w:p w:rsidR="00955EA7" w:rsidRPr="00955EA7" w:rsidRDefault="00955EA7" w:rsidP="00955EA7">
      <w:pPr>
        <w:spacing w:after="0" w:line="360" w:lineRule="auto"/>
        <w:jc w:val="both"/>
        <w:rPr>
          <w:rFonts w:ascii="Arial" w:eastAsia="Times New Roman" w:hAnsi="Arial" w:cs="Arial"/>
          <w:b/>
          <w:sz w:val="24"/>
        </w:rPr>
      </w:pPr>
      <w:r w:rsidRPr="00955EA7">
        <w:rPr>
          <w:rFonts w:ascii="Arial" w:eastAsia="Times New Roman" w:hAnsi="Arial" w:cs="Arial"/>
          <w:b/>
          <w:sz w:val="24"/>
        </w:rPr>
        <w:t>3.3.2 Sampel Penelitian</w:t>
      </w:r>
    </w:p>
    <w:p w:rsidR="00955EA7" w:rsidRPr="00955EA7" w:rsidRDefault="00955EA7" w:rsidP="00955EA7">
      <w:pPr>
        <w:spacing w:after="0" w:line="360" w:lineRule="auto"/>
        <w:jc w:val="both"/>
        <w:rPr>
          <w:rFonts w:ascii="Arial" w:eastAsia="Times New Roman" w:hAnsi="Arial" w:cs="Arial"/>
        </w:rPr>
      </w:pPr>
      <w:r w:rsidRPr="00955EA7">
        <w:rPr>
          <w:rFonts w:ascii="Arial" w:eastAsia="Times New Roman" w:hAnsi="Arial" w:cs="Arial"/>
          <w:b/>
          <w:sz w:val="24"/>
        </w:rPr>
        <w:tab/>
      </w:r>
      <w:r w:rsidRPr="00955EA7">
        <w:rPr>
          <w:rFonts w:ascii="Arial" w:eastAsia="Times New Roman" w:hAnsi="Arial" w:cs="Arial"/>
        </w:rPr>
        <w:t>Sampel adalah bagian dari jumlah dan karakteristik yang dimiliki oleh populasi (Sugiyono, 2017).</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 xml:space="preserve">Pada penelitian ini sampel diambil secara </w:t>
      </w:r>
      <w:r w:rsidRPr="00955EA7">
        <w:rPr>
          <w:rFonts w:ascii="Arial" w:eastAsia="Calibri" w:hAnsi="Arial" w:cs="Arial"/>
          <w:i/>
        </w:rPr>
        <w:t>purposive sampling</w:t>
      </w:r>
      <w:r w:rsidRPr="00955EA7">
        <w:rPr>
          <w:rFonts w:ascii="Arial" w:eastAsia="Calibri" w:hAnsi="Arial" w:cs="Arial"/>
        </w:rPr>
        <w:t xml:space="preserve"> yaitu pengambilan sampel dengan kriteria yang di tentukan peneliti. Adapun kriteria yang dimaksud adalah sebagai berikut :</w:t>
      </w:r>
    </w:p>
    <w:p w:rsidR="00955EA7" w:rsidRPr="00955EA7" w:rsidRDefault="00955EA7" w:rsidP="00955EA7">
      <w:pPr>
        <w:numPr>
          <w:ilvl w:val="0"/>
          <w:numId w:val="27"/>
        </w:numPr>
        <w:spacing w:after="0" w:line="360" w:lineRule="auto"/>
        <w:ind w:left="709" w:hanging="425"/>
        <w:contextualSpacing/>
        <w:jc w:val="both"/>
        <w:rPr>
          <w:rFonts w:ascii="Arial" w:eastAsia="Calibri" w:hAnsi="Arial" w:cs="Arial"/>
        </w:rPr>
      </w:pPr>
      <w:r w:rsidRPr="00955EA7">
        <w:rPr>
          <w:rFonts w:ascii="Arial" w:eastAsia="Calibri" w:hAnsi="Arial" w:cs="Arial"/>
        </w:rPr>
        <w:t>Jamu pegal linu dengan sediaan serbuk</w:t>
      </w:r>
    </w:p>
    <w:p w:rsidR="00955EA7" w:rsidRPr="00955EA7" w:rsidRDefault="00955EA7" w:rsidP="00955EA7">
      <w:pPr>
        <w:numPr>
          <w:ilvl w:val="0"/>
          <w:numId w:val="27"/>
        </w:numPr>
        <w:spacing w:after="0" w:line="360" w:lineRule="auto"/>
        <w:ind w:left="709" w:hanging="425"/>
        <w:contextualSpacing/>
        <w:jc w:val="both"/>
        <w:rPr>
          <w:rFonts w:ascii="Arial" w:eastAsia="Calibri" w:hAnsi="Arial" w:cs="Arial"/>
        </w:rPr>
      </w:pPr>
      <w:r w:rsidRPr="00955EA7">
        <w:rPr>
          <w:rFonts w:ascii="Arial" w:eastAsia="Calibri" w:hAnsi="Arial" w:cs="Arial"/>
        </w:rPr>
        <w:t>Jamu pegal linu yang mencantumkan No. Registrasi tetapi tidak terdaftar</w:t>
      </w:r>
      <w:r w:rsidRPr="00955EA7">
        <w:rPr>
          <w:rFonts w:ascii="Arial" w:eastAsia="Calibri" w:hAnsi="Arial" w:cs="Arial"/>
          <w:lang w:val="id-ID"/>
        </w:rPr>
        <w:t xml:space="preserve"> di BPOM</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 xml:space="preserve">Jumlah jamu pegal linu sesuai kriteria yang telah di tentukan adalah sebanyak 3 merk jamu yang  berbeda. Maka banyak sampel  dalam  penelitian ini adalah 3 sampel. Sampel diberi label A, B, dan C. </w:t>
      </w:r>
    </w:p>
    <w:p w:rsidR="00955EA7" w:rsidRPr="00955EA7" w:rsidRDefault="00955EA7" w:rsidP="00955EA7">
      <w:pPr>
        <w:spacing w:before="240" w:after="0" w:line="360" w:lineRule="auto"/>
        <w:jc w:val="both"/>
        <w:rPr>
          <w:rFonts w:ascii="Arial" w:eastAsia="Calibri" w:hAnsi="Arial" w:cs="Arial"/>
          <w:b/>
          <w:sz w:val="28"/>
        </w:rPr>
      </w:pPr>
      <w:r w:rsidRPr="00955EA7">
        <w:rPr>
          <w:rFonts w:ascii="Arial" w:eastAsia="Times New Roman" w:hAnsi="Arial" w:cs="Arial"/>
          <w:b/>
          <w:sz w:val="24"/>
        </w:rPr>
        <w:lastRenderedPageBreak/>
        <w:t>3.4 Alat dan Bahan</w:t>
      </w:r>
      <w:r w:rsidRPr="00955EA7">
        <w:rPr>
          <w:rFonts w:ascii="Arial" w:eastAsia="Times New Roman" w:hAnsi="Arial" w:cs="Arial"/>
          <w:b/>
          <w:sz w:val="24"/>
        </w:rPr>
        <w:tab/>
      </w:r>
    </w:p>
    <w:p w:rsidR="00955EA7" w:rsidRPr="00955EA7" w:rsidRDefault="00955EA7" w:rsidP="00955EA7">
      <w:pPr>
        <w:spacing w:after="0" w:line="360" w:lineRule="auto"/>
        <w:rPr>
          <w:rFonts w:ascii="Arial" w:eastAsia="Calibri" w:hAnsi="Arial" w:cs="Arial"/>
          <w:b/>
          <w:sz w:val="24"/>
        </w:rPr>
      </w:pPr>
      <w:r w:rsidRPr="00955EA7">
        <w:rPr>
          <w:rFonts w:ascii="Arial" w:eastAsia="Calibri" w:hAnsi="Arial" w:cs="Arial"/>
          <w:b/>
          <w:sz w:val="24"/>
        </w:rPr>
        <w:t>3.4.1 Alat</w:t>
      </w:r>
    </w:p>
    <w:p w:rsidR="00955EA7" w:rsidRPr="00955EA7" w:rsidRDefault="00955EA7" w:rsidP="00955EA7">
      <w:pPr>
        <w:spacing w:after="0" w:line="360" w:lineRule="auto"/>
        <w:jc w:val="both"/>
        <w:rPr>
          <w:rFonts w:ascii="Arial" w:eastAsia="Calibri" w:hAnsi="Arial" w:cs="Arial"/>
        </w:rPr>
      </w:pPr>
      <w:r>
        <w:rPr>
          <w:rFonts w:ascii="Arial" w:eastAsia="Calibri" w:hAnsi="Arial" w:cs="Arial"/>
        </w:rPr>
        <w:tab/>
      </w:r>
      <w:r w:rsidRPr="00955EA7">
        <w:rPr>
          <w:rFonts w:ascii="Arial" w:eastAsia="Calibri" w:hAnsi="Arial" w:cs="Arial"/>
        </w:rPr>
        <w:t>Adapun alat yang digunakan dalam penelitian ini adalah: Chamber/bejana kromatografi, Plat KLT silica gel GF 254, Kertas saring, Pipet kapiler, Beaker glass, Erlenmeyer, Gelas ukur, Penangas air, Cawan penguap, Batang pengaduk, Alat pengering, Neraca listrik, Pipet tetes, Lampu sinar UV 254 nm dan UV 365 nm.</w:t>
      </w:r>
    </w:p>
    <w:p w:rsidR="00955EA7" w:rsidRPr="00955EA7" w:rsidRDefault="00955EA7" w:rsidP="00955EA7">
      <w:pPr>
        <w:spacing w:before="240" w:after="0" w:line="360" w:lineRule="auto"/>
        <w:rPr>
          <w:rFonts w:ascii="Arial" w:eastAsia="Calibri" w:hAnsi="Arial" w:cs="Arial"/>
        </w:rPr>
      </w:pPr>
      <w:r w:rsidRPr="00955EA7">
        <w:rPr>
          <w:rFonts w:ascii="Arial" w:eastAsia="Calibri" w:hAnsi="Arial" w:cs="Arial"/>
          <w:b/>
          <w:sz w:val="24"/>
        </w:rPr>
        <w:t>3.4.2 Bahan</w:t>
      </w:r>
    </w:p>
    <w:p w:rsidR="00955EA7" w:rsidRPr="00955EA7" w:rsidRDefault="00955EA7" w:rsidP="00955EA7">
      <w:pPr>
        <w:spacing w:after="0" w:line="360" w:lineRule="auto"/>
        <w:jc w:val="both"/>
        <w:rPr>
          <w:rFonts w:ascii="Arial" w:eastAsia="Calibri" w:hAnsi="Arial" w:cs="Arial"/>
        </w:rPr>
      </w:pPr>
      <w:r>
        <w:rPr>
          <w:rFonts w:ascii="Arial" w:eastAsia="Calibri" w:hAnsi="Arial" w:cs="Arial"/>
        </w:rPr>
        <w:tab/>
      </w:r>
      <w:r w:rsidRPr="00955EA7">
        <w:rPr>
          <w:rFonts w:ascii="Arial" w:eastAsia="Calibri" w:hAnsi="Arial" w:cs="Arial"/>
        </w:rPr>
        <w:t>Bahan-bahan yang digunakan adalah: Jamu pegal linu, Natrium diklofenak baku pembanding, Toluen, Etil asetat, Asam asetat glasial, Metanol, Aquadest.</w:t>
      </w:r>
    </w:p>
    <w:p w:rsidR="00955EA7" w:rsidRPr="00955EA7" w:rsidRDefault="00955EA7" w:rsidP="00955EA7">
      <w:pPr>
        <w:spacing w:before="240" w:after="0" w:line="360" w:lineRule="auto"/>
        <w:jc w:val="both"/>
        <w:rPr>
          <w:rFonts w:ascii="Arial" w:eastAsia="Calibri" w:hAnsi="Arial" w:cs="Arial"/>
        </w:rPr>
      </w:pPr>
      <w:r w:rsidRPr="00955EA7">
        <w:rPr>
          <w:rFonts w:ascii="Arial" w:eastAsia="Calibri" w:hAnsi="Arial" w:cs="Arial"/>
          <w:b/>
          <w:sz w:val="24"/>
        </w:rPr>
        <w:t>3.5 Prosedur Penelitian</w:t>
      </w:r>
    </w:p>
    <w:p w:rsidR="00955EA7" w:rsidRPr="00955EA7" w:rsidRDefault="00955EA7" w:rsidP="00955EA7">
      <w:pPr>
        <w:spacing w:after="0" w:line="360" w:lineRule="auto"/>
        <w:rPr>
          <w:rFonts w:ascii="Arial" w:eastAsia="Calibri" w:hAnsi="Arial" w:cs="Arial"/>
          <w:b/>
          <w:sz w:val="24"/>
        </w:rPr>
      </w:pPr>
      <w:r w:rsidRPr="00955EA7">
        <w:rPr>
          <w:rFonts w:ascii="Arial" w:eastAsia="Calibri" w:hAnsi="Arial" w:cs="Arial"/>
          <w:b/>
          <w:sz w:val="24"/>
        </w:rPr>
        <w:t>3.5.1 Identifikasi Natrium Diklofenak Secara KLT</w:t>
      </w:r>
    </w:p>
    <w:p w:rsidR="00955EA7" w:rsidRPr="00955EA7" w:rsidRDefault="00955EA7" w:rsidP="00955EA7">
      <w:pPr>
        <w:spacing w:after="0" w:line="360" w:lineRule="auto"/>
        <w:jc w:val="both"/>
        <w:rPr>
          <w:rFonts w:ascii="Arial" w:eastAsia="Calibri" w:hAnsi="Arial" w:cs="Arial"/>
        </w:rPr>
      </w:pPr>
      <w:r>
        <w:rPr>
          <w:rFonts w:ascii="Arial" w:eastAsia="Calibri" w:hAnsi="Arial" w:cs="Arial"/>
        </w:rPr>
        <w:tab/>
      </w:r>
      <w:r w:rsidRPr="00955EA7">
        <w:rPr>
          <w:rFonts w:ascii="Arial" w:eastAsia="Calibri" w:hAnsi="Arial" w:cs="Arial"/>
        </w:rPr>
        <w:t>Berdasarkan peneliti sebelumnya (Masdiana Tahir dkk, 2018) untuk mengidentifikasi natrium diklofenak secara KLT maka digunakan :</w:t>
      </w:r>
    </w:p>
    <w:p w:rsidR="00955EA7" w:rsidRPr="00955EA7" w:rsidRDefault="00955EA7" w:rsidP="00955EA7">
      <w:pPr>
        <w:numPr>
          <w:ilvl w:val="0"/>
          <w:numId w:val="28"/>
        </w:numPr>
        <w:spacing w:after="0" w:line="360" w:lineRule="auto"/>
        <w:ind w:left="284" w:hanging="284"/>
        <w:contextualSpacing/>
        <w:rPr>
          <w:rFonts w:ascii="Arial" w:eastAsia="Calibri" w:hAnsi="Arial" w:cs="Arial"/>
        </w:rPr>
      </w:pPr>
      <w:r w:rsidRPr="00955EA7">
        <w:rPr>
          <w:rFonts w:ascii="Arial" w:eastAsia="Calibri" w:hAnsi="Arial" w:cs="Arial"/>
        </w:rPr>
        <w:t>Fase diam</w:t>
      </w:r>
      <w:r w:rsidRPr="00955EA7">
        <w:rPr>
          <w:rFonts w:ascii="Arial" w:eastAsia="Calibri" w:hAnsi="Arial" w:cs="Arial"/>
        </w:rPr>
        <w:tab/>
      </w:r>
      <w:r w:rsidRPr="00955EA7">
        <w:rPr>
          <w:rFonts w:ascii="Arial" w:eastAsia="Calibri" w:hAnsi="Arial" w:cs="Arial"/>
        </w:rPr>
        <w:tab/>
        <w:t>: Silika Gel GF 254</w:t>
      </w:r>
    </w:p>
    <w:p w:rsidR="00955EA7" w:rsidRPr="00955EA7" w:rsidRDefault="00955EA7" w:rsidP="00955EA7">
      <w:pPr>
        <w:numPr>
          <w:ilvl w:val="0"/>
          <w:numId w:val="28"/>
        </w:numPr>
        <w:spacing w:after="0" w:line="360" w:lineRule="auto"/>
        <w:ind w:left="284" w:hanging="284"/>
        <w:contextualSpacing/>
        <w:rPr>
          <w:rFonts w:ascii="Arial" w:eastAsia="Calibri" w:hAnsi="Arial" w:cs="Arial"/>
        </w:rPr>
      </w:pPr>
      <w:r w:rsidRPr="00955EA7">
        <w:rPr>
          <w:rFonts w:ascii="Arial" w:eastAsia="Calibri" w:hAnsi="Arial" w:cs="Arial"/>
        </w:rPr>
        <w:t>Fase gerak</w:t>
      </w:r>
      <w:r w:rsidRPr="00955EA7">
        <w:rPr>
          <w:rFonts w:ascii="Arial" w:eastAsia="Calibri" w:hAnsi="Arial" w:cs="Arial"/>
        </w:rPr>
        <w:tab/>
      </w:r>
      <w:r w:rsidRPr="00955EA7">
        <w:rPr>
          <w:rFonts w:ascii="Arial" w:eastAsia="Calibri" w:hAnsi="Arial" w:cs="Arial"/>
        </w:rPr>
        <w:tab/>
        <w:t>: Toluen : Etil asetat : Asam asetat glasial (60:40:1)</w:t>
      </w:r>
    </w:p>
    <w:p w:rsidR="00955EA7" w:rsidRPr="00955EA7" w:rsidRDefault="00955EA7" w:rsidP="00955EA7">
      <w:pPr>
        <w:numPr>
          <w:ilvl w:val="0"/>
          <w:numId w:val="28"/>
        </w:numPr>
        <w:spacing w:after="0" w:line="360" w:lineRule="auto"/>
        <w:ind w:left="284" w:hanging="284"/>
        <w:contextualSpacing/>
        <w:rPr>
          <w:rFonts w:ascii="Arial" w:eastAsia="Calibri" w:hAnsi="Arial" w:cs="Arial"/>
        </w:rPr>
      </w:pPr>
      <w:r w:rsidRPr="00955EA7">
        <w:rPr>
          <w:rFonts w:ascii="Arial" w:eastAsia="Calibri" w:hAnsi="Arial" w:cs="Arial"/>
        </w:rPr>
        <w:t>Penampak bercak</w:t>
      </w:r>
      <w:r w:rsidRPr="00955EA7">
        <w:rPr>
          <w:rFonts w:ascii="Arial" w:eastAsia="Calibri" w:hAnsi="Arial" w:cs="Arial"/>
        </w:rPr>
        <w:tab/>
        <w:t>: Sinar UV 254 nm dan UV 365 nm</w:t>
      </w:r>
    </w:p>
    <w:p w:rsidR="00955EA7" w:rsidRPr="00955EA7" w:rsidRDefault="00955EA7" w:rsidP="00955EA7">
      <w:pPr>
        <w:numPr>
          <w:ilvl w:val="0"/>
          <w:numId w:val="28"/>
        </w:numPr>
        <w:spacing w:after="0" w:line="360" w:lineRule="auto"/>
        <w:ind w:left="284" w:hanging="284"/>
        <w:contextualSpacing/>
        <w:rPr>
          <w:rFonts w:ascii="Arial" w:eastAsia="Calibri" w:hAnsi="Arial" w:cs="Arial"/>
        </w:rPr>
      </w:pPr>
      <w:r w:rsidRPr="00955EA7">
        <w:rPr>
          <w:rFonts w:ascii="Arial" w:eastAsia="Calibri" w:hAnsi="Arial" w:cs="Arial"/>
          <w:lang w:val="id-ID"/>
        </w:rPr>
        <w:t>Jarak rambat</w:t>
      </w:r>
      <w:r w:rsidRPr="00955EA7">
        <w:rPr>
          <w:rFonts w:ascii="Arial" w:eastAsia="Calibri" w:hAnsi="Arial" w:cs="Arial"/>
          <w:lang w:val="id-ID"/>
        </w:rPr>
        <w:tab/>
        <w:t>: 15 cm</w:t>
      </w:r>
    </w:p>
    <w:p w:rsidR="00955EA7" w:rsidRPr="00955EA7" w:rsidRDefault="00955EA7" w:rsidP="00955EA7">
      <w:pPr>
        <w:numPr>
          <w:ilvl w:val="0"/>
          <w:numId w:val="28"/>
        </w:numPr>
        <w:spacing w:after="0" w:line="360" w:lineRule="auto"/>
        <w:ind w:left="284" w:hanging="284"/>
        <w:contextualSpacing/>
        <w:rPr>
          <w:rFonts w:ascii="Arial" w:eastAsia="Calibri" w:hAnsi="Arial" w:cs="Arial"/>
        </w:rPr>
      </w:pPr>
      <w:r w:rsidRPr="00955EA7">
        <w:rPr>
          <w:rFonts w:ascii="Arial" w:eastAsia="Calibri" w:hAnsi="Arial" w:cs="Arial"/>
          <w:lang w:val="id-ID"/>
        </w:rPr>
        <w:t>Volume penotolan</w:t>
      </w:r>
      <w:r w:rsidRPr="00955EA7">
        <w:rPr>
          <w:rFonts w:ascii="Arial" w:eastAsia="Calibri" w:hAnsi="Arial" w:cs="Arial"/>
          <w:lang w:val="id-ID"/>
        </w:rPr>
        <w:tab/>
        <w:t>: 15 µl</w:t>
      </w:r>
      <w:r w:rsidRPr="00955EA7">
        <w:rPr>
          <w:rFonts w:ascii="Arial" w:eastAsia="Calibri" w:hAnsi="Arial" w:cs="Arial"/>
        </w:rPr>
        <w:tab/>
        <w:t xml:space="preserve">  </w:t>
      </w:r>
    </w:p>
    <w:p w:rsidR="00955EA7" w:rsidRPr="00955EA7" w:rsidRDefault="00955EA7" w:rsidP="00955EA7">
      <w:pPr>
        <w:spacing w:before="240" w:after="0" w:line="360" w:lineRule="auto"/>
        <w:rPr>
          <w:rFonts w:ascii="Arial" w:eastAsia="Calibri" w:hAnsi="Arial" w:cs="Arial"/>
          <w:b/>
          <w:sz w:val="24"/>
          <w:szCs w:val="24"/>
        </w:rPr>
      </w:pPr>
      <w:r w:rsidRPr="00955EA7">
        <w:rPr>
          <w:rFonts w:ascii="Arial" w:eastAsia="Calibri" w:hAnsi="Arial" w:cs="Arial"/>
          <w:b/>
          <w:sz w:val="24"/>
          <w:szCs w:val="24"/>
        </w:rPr>
        <w:t>3.5.2 Pembuatan Fase Gerak</w:t>
      </w:r>
    </w:p>
    <w:p w:rsidR="00955EA7" w:rsidRPr="00955EA7" w:rsidRDefault="00955EA7" w:rsidP="00955EA7">
      <w:pPr>
        <w:spacing w:after="0" w:line="360" w:lineRule="auto"/>
        <w:jc w:val="both"/>
        <w:rPr>
          <w:rFonts w:ascii="Arial" w:eastAsia="Calibri" w:hAnsi="Arial" w:cs="Arial"/>
          <w:szCs w:val="24"/>
        </w:rPr>
      </w:pPr>
      <w:r>
        <w:rPr>
          <w:rFonts w:ascii="Arial" w:eastAsia="Calibri" w:hAnsi="Arial" w:cs="Arial"/>
          <w:szCs w:val="24"/>
        </w:rPr>
        <w:tab/>
      </w:r>
      <w:r w:rsidRPr="00955EA7">
        <w:rPr>
          <w:rFonts w:ascii="Arial" w:eastAsia="Calibri" w:hAnsi="Arial" w:cs="Arial"/>
          <w:szCs w:val="24"/>
        </w:rPr>
        <w:t>Fase gerak yang di gunakan yaitu Toluen : Etil Asetat : Asam Asetat Glasial (60:40:1) dibuat dalam labu ukur 100 ml kemudian di kocok hingga homogen dengan perhitungan bahan sebagai berikut :</w:t>
      </w:r>
    </w:p>
    <w:p w:rsidR="00955EA7" w:rsidRPr="00955EA7" w:rsidRDefault="00955EA7" w:rsidP="00955EA7">
      <w:pPr>
        <w:numPr>
          <w:ilvl w:val="0"/>
          <w:numId w:val="32"/>
        </w:numPr>
        <w:spacing w:after="0" w:line="360" w:lineRule="auto"/>
        <w:ind w:left="284" w:hanging="284"/>
        <w:contextualSpacing/>
        <w:jc w:val="both"/>
        <w:rPr>
          <w:rFonts w:ascii="Arial" w:eastAsia="Calibri" w:hAnsi="Arial" w:cs="Arial"/>
          <w:szCs w:val="24"/>
        </w:rPr>
      </w:pPr>
      <w:r w:rsidRPr="00955EA7">
        <w:rPr>
          <w:rFonts w:ascii="Arial" w:eastAsia="Calibri" w:hAnsi="Arial" w:cs="Arial"/>
          <w:szCs w:val="24"/>
        </w:rPr>
        <w:t>Toluen</w:t>
      </w:r>
      <w:r w:rsidRPr="00955EA7">
        <w:rPr>
          <w:rFonts w:ascii="Arial" w:eastAsia="Calibri" w:hAnsi="Arial" w:cs="Arial"/>
          <w:szCs w:val="24"/>
        </w:rPr>
        <w:tab/>
      </w:r>
      <w:r w:rsidRPr="00955EA7">
        <w:rPr>
          <w:rFonts w:ascii="Arial" w:eastAsia="Calibri" w:hAnsi="Arial" w:cs="Arial"/>
          <w:szCs w:val="24"/>
        </w:rPr>
        <w:tab/>
      </w:r>
      <w:r w:rsidRPr="00955EA7">
        <w:rPr>
          <w:rFonts w:ascii="Arial" w:eastAsia="Calibri" w:hAnsi="Arial" w:cs="Arial"/>
          <w:szCs w:val="24"/>
        </w:rPr>
        <w:tab/>
        <w:t xml:space="preserve">= </w:t>
      </w:r>
      <m:oMath>
        <m:f>
          <m:fPr>
            <m:ctrlPr>
              <w:rPr>
                <w:rFonts w:ascii="Cambria Math" w:eastAsia="Calibri" w:hAnsi="Cambria Math" w:cs="Arial"/>
                <w:i/>
                <w:szCs w:val="24"/>
              </w:rPr>
            </m:ctrlPr>
          </m:fPr>
          <m:num>
            <m:r>
              <m:rPr>
                <m:nor/>
              </m:rPr>
              <w:rPr>
                <w:rFonts w:ascii="Arial" w:eastAsia="Calibri" w:hAnsi="Arial" w:cs="Arial"/>
                <w:szCs w:val="24"/>
              </w:rPr>
              <m:t>60</m:t>
            </m:r>
          </m:num>
          <m:den>
            <m:r>
              <m:rPr>
                <m:nor/>
              </m:rPr>
              <w:rPr>
                <w:rFonts w:ascii="Arial" w:eastAsia="Calibri" w:hAnsi="Arial" w:cs="Arial"/>
                <w:szCs w:val="24"/>
              </w:rPr>
              <m:t>101</m:t>
            </m:r>
          </m:den>
        </m:f>
      </m:oMath>
      <w:r w:rsidRPr="00955EA7">
        <w:rPr>
          <w:rFonts w:ascii="Arial" w:eastAsia="Times New Roman" w:hAnsi="Arial" w:cs="Arial"/>
          <w:szCs w:val="24"/>
        </w:rPr>
        <w:t xml:space="preserve"> x 100 ml = 59,4 ml ≈ 59 ml</w:t>
      </w:r>
    </w:p>
    <w:p w:rsidR="00955EA7" w:rsidRPr="00955EA7" w:rsidRDefault="00955EA7" w:rsidP="00955EA7">
      <w:pPr>
        <w:numPr>
          <w:ilvl w:val="0"/>
          <w:numId w:val="32"/>
        </w:numPr>
        <w:spacing w:after="0" w:line="360" w:lineRule="auto"/>
        <w:ind w:left="284" w:hanging="284"/>
        <w:contextualSpacing/>
        <w:jc w:val="both"/>
        <w:rPr>
          <w:rFonts w:ascii="Arial" w:eastAsia="Calibri" w:hAnsi="Arial" w:cs="Arial"/>
          <w:szCs w:val="24"/>
        </w:rPr>
      </w:pPr>
      <w:r w:rsidRPr="00955EA7">
        <w:rPr>
          <w:rFonts w:ascii="Arial" w:eastAsia="Times New Roman" w:hAnsi="Arial" w:cs="Arial"/>
          <w:szCs w:val="24"/>
        </w:rPr>
        <w:t>Etil Asetat</w:t>
      </w:r>
      <w:r w:rsidRPr="00955EA7">
        <w:rPr>
          <w:rFonts w:ascii="Arial" w:eastAsia="Times New Roman" w:hAnsi="Arial" w:cs="Arial"/>
          <w:szCs w:val="24"/>
        </w:rPr>
        <w:tab/>
      </w:r>
      <w:r w:rsidRPr="00955EA7">
        <w:rPr>
          <w:rFonts w:ascii="Arial" w:eastAsia="Times New Roman" w:hAnsi="Arial" w:cs="Arial"/>
          <w:szCs w:val="24"/>
        </w:rPr>
        <w:tab/>
      </w:r>
      <w:r w:rsidRPr="00955EA7">
        <w:rPr>
          <w:rFonts w:ascii="Arial" w:eastAsia="Times New Roman" w:hAnsi="Arial" w:cs="Arial"/>
          <w:szCs w:val="24"/>
        </w:rPr>
        <w:tab/>
        <w:t xml:space="preserve">= </w:t>
      </w:r>
      <m:oMath>
        <m:f>
          <m:fPr>
            <m:ctrlPr>
              <w:rPr>
                <w:rFonts w:ascii="Cambria Math" w:eastAsia="Times New Roman" w:hAnsi="Cambria Math" w:cs="Arial"/>
                <w:i/>
                <w:szCs w:val="24"/>
              </w:rPr>
            </m:ctrlPr>
          </m:fPr>
          <m:num>
            <m:r>
              <m:rPr>
                <m:nor/>
              </m:rPr>
              <w:rPr>
                <w:rFonts w:ascii="Arial" w:eastAsia="Times New Roman" w:hAnsi="Arial" w:cs="Arial"/>
                <w:szCs w:val="24"/>
              </w:rPr>
              <m:t>40</m:t>
            </m:r>
          </m:num>
          <m:den>
            <m:r>
              <m:rPr>
                <m:nor/>
              </m:rPr>
              <w:rPr>
                <w:rFonts w:ascii="Arial" w:eastAsia="Times New Roman" w:hAnsi="Arial" w:cs="Arial"/>
                <w:szCs w:val="24"/>
              </w:rPr>
              <m:t>101</m:t>
            </m:r>
          </m:den>
        </m:f>
      </m:oMath>
      <w:r w:rsidRPr="00955EA7">
        <w:rPr>
          <w:rFonts w:ascii="Arial" w:eastAsia="Times New Roman" w:hAnsi="Arial" w:cs="Arial"/>
          <w:szCs w:val="24"/>
        </w:rPr>
        <w:t xml:space="preserve"> x 100 ml = 39,6 ml ≈ 40 ml</w:t>
      </w:r>
    </w:p>
    <w:p w:rsidR="00955EA7" w:rsidRPr="00955EA7" w:rsidRDefault="00955EA7" w:rsidP="00955EA7">
      <w:pPr>
        <w:numPr>
          <w:ilvl w:val="0"/>
          <w:numId w:val="32"/>
        </w:numPr>
        <w:spacing w:after="0" w:line="360" w:lineRule="auto"/>
        <w:ind w:left="284" w:hanging="284"/>
        <w:contextualSpacing/>
        <w:jc w:val="both"/>
        <w:rPr>
          <w:rFonts w:ascii="Arial" w:eastAsia="Calibri" w:hAnsi="Arial" w:cs="Arial"/>
          <w:szCs w:val="24"/>
        </w:rPr>
      </w:pPr>
      <w:r w:rsidRPr="00955EA7">
        <w:rPr>
          <w:rFonts w:ascii="Arial" w:eastAsia="Times New Roman" w:hAnsi="Arial" w:cs="Arial"/>
          <w:szCs w:val="24"/>
        </w:rPr>
        <w:t>Asam Asetat Glasial</w:t>
      </w:r>
      <w:r w:rsidRPr="00955EA7">
        <w:rPr>
          <w:rFonts w:ascii="Arial" w:eastAsia="Times New Roman" w:hAnsi="Arial" w:cs="Arial"/>
          <w:szCs w:val="24"/>
        </w:rPr>
        <w:tab/>
        <w:t xml:space="preserve">= </w:t>
      </w:r>
      <m:oMath>
        <m:f>
          <m:fPr>
            <m:ctrlPr>
              <w:rPr>
                <w:rFonts w:ascii="Cambria Math" w:eastAsia="Times New Roman" w:hAnsi="Cambria Math" w:cs="Arial"/>
                <w:i/>
                <w:szCs w:val="24"/>
              </w:rPr>
            </m:ctrlPr>
          </m:fPr>
          <m:num>
            <m:r>
              <m:rPr>
                <m:nor/>
              </m:rPr>
              <w:rPr>
                <w:rFonts w:ascii="Arial" w:eastAsia="Times New Roman" w:hAnsi="Arial" w:cs="Arial"/>
                <w:szCs w:val="24"/>
              </w:rPr>
              <m:t>1</m:t>
            </m:r>
          </m:num>
          <m:den>
            <m:r>
              <m:rPr>
                <m:nor/>
              </m:rPr>
              <w:rPr>
                <w:rFonts w:ascii="Arial" w:eastAsia="Times New Roman" w:hAnsi="Arial" w:cs="Arial"/>
                <w:szCs w:val="24"/>
              </w:rPr>
              <m:t>101</m:t>
            </m:r>
          </m:den>
        </m:f>
      </m:oMath>
      <w:r w:rsidRPr="00955EA7">
        <w:rPr>
          <w:rFonts w:ascii="Arial" w:eastAsia="Times New Roman" w:hAnsi="Arial" w:cs="Arial"/>
          <w:szCs w:val="24"/>
        </w:rPr>
        <w:t xml:space="preserve"> x 100 ml = 0,9 ml   ≈ 1 ml</w:t>
      </w:r>
    </w:p>
    <w:p w:rsidR="00955EA7" w:rsidRPr="00955EA7" w:rsidRDefault="00955EA7" w:rsidP="00955EA7">
      <w:pPr>
        <w:spacing w:after="0" w:line="360" w:lineRule="auto"/>
        <w:jc w:val="both"/>
        <w:rPr>
          <w:rFonts w:ascii="Arial" w:eastAsia="Times New Roman" w:hAnsi="Arial" w:cs="Arial"/>
          <w:szCs w:val="24"/>
        </w:rPr>
      </w:pPr>
    </w:p>
    <w:p w:rsidR="00955EA7" w:rsidRPr="00955EA7" w:rsidRDefault="00955EA7" w:rsidP="00955EA7">
      <w:pPr>
        <w:spacing w:after="0" w:line="360" w:lineRule="auto"/>
        <w:jc w:val="both"/>
        <w:rPr>
          <w:rFonts w:ascii="Arial" w:eastAsia="Times New Roman" w:hAnsi="Arial" w:cs="Arial"/>
          <w:szCs w:val="24"/>
        </w:rPr>
      </w:pPr>
    </w:p>
    <w:p w:rsidR="00955EA7" w:rsidRPr="00955EA7" w:rsidRDefault="00955EA7" w:rsidP="00955EA7">
      <w:pPr>
        <w:spacing w:after="0" w:line="360" w:lineRule="auto"/>
        <w:jc w:val="both"/>
        <w:rPr>
          <w:rFonts w:ascii="Arial" w:eastAsia="Calibri" w:hAnsi="Arial" w:cs="Arial"/>
          <w:szCs w:val="24"/>
        </w:rPr>
      </w:pPr>
    </w:p>
    <w:p w:rsidR="00955EA7" w:rsidRPr="00955EA7" w:rsidRDefault="00955EA7" w:rsidP="00955EA7">
      <w:pPr>
        <w:spacing w:after="0" w:line="360" w:lineRule="auto"/>
        <w:rPr>
          <w:rFonts w:ascii="Arial" w:eastAsia="Calibri" w:hAnsi="Arial" w:cs="Arial"/>
          <w:b/>
          <w:sz w:val="24"/>
        </w:rPr>
      </w:pPr>
      <w:r w:rsidRPr="00955EA7">
        <w:rPr>
          <w:rFonts w:ascii="Arial" w:eastAsia="Calibri" w:hAnsi="Arial" w:cs="Arial"/>
          <w:b/>
          <w:sz w:val="24"/>
        </w:rPr>
        <w:lastRenderedPageBreak/>
        <w:t>3.5.3 Penyiapan Larutan Uji (Sampel A, B, C)</w:t>
      </w:r>
    </w:p>
    <w:p w:rsidR="00955EA7" w:rsidRPr="00955EA7" w:rsidRDefault="00955EA7" w:rsidP="00955EA7">
      <w:pPr>
        <w:spacing w:after="0" w:line="360" w:lineRule="auto"/>
        <w:jc w:val="both"/>
        <w:rPr>
          <w:rFonts w:ascii="Arial" w:eastAsia="Calibri" w:hAnsi="Arial" w:cs="Arial"/>
        </w:rPr>
      </w:pPr>
      <w:r>
        <w:rPr>
          <w:rFonts w:ascii="Arial" w:eastAsia="Calibri" w:hAnsi="Arial" w:cs="Arial"/>
        </w:rPr>
        <w:tab/>
      </w:r>
      <w:r w:rsidRPr="00955EA7">
        <w:rPr>
          <w:rFonts w:ascii="Arial" w:eastAsia="Calibri" w:hAnsi="Arial" w:cs="Arial"/>
        </w:rPr>
        <w:t>Timbang sampel  jamu lebih kurang 1 gram di masukkan ke dalam erlenmeyer, di tambahkan metanol 20 ml, kemudian kocok selama 20 menit dan disaring. Ulangi percobaan sebanyak 3 kali. Kemudian filtrat diuapkan  di atas penangas air pada suhu lebih kurang 70°C sampai volumenya ± 5 ml</w:t>
      </w:r>
      <w:r w:rsidRPr="00955EA7">
        <w:rPr>
          <w:rFonts w:ascii="Arial" w:eastAsia="Calibri" w:hAnsi="Arial" w:cs="Arial"/>
          <w:lang w:val="id-ID"/>
        </w:rPr>
        <w:t xml:space="preserve"> </w:t>
      </w:r>
      <w:r w:rsidRPr="00955EA7">
        <w:rPr>
          <w:rFonts w:ascii="Arial" w:eastAsia="Calibri" w:hAnsi="Arial" w:cs="Arial"/>
        </w:rPr>
        <w:t>(larutan A).</w:t>
      </w:r>
    </w:p>
    <w:p w:rsidR="00955EA7" w:rsidRPr="00955EA7" w:rsidRDefault="00955EA7" w:rsidP="00955EA7">
      <w:pPr>
        <w:spacing w:before="240" w:after="0" w:line="360" w:lineRule="auto"/>
        <w:jc w:val="both"/>
        <w:rPr>
          <w:rFonts w:ascii="Arial" w:eastAsia="Calibri" w:hAnsi="Arial" w:cs="Arial"/>
          <w:b/>
          <w:sz w:val="24"/>
        </w:rPr>
      </w:pPr>
      <w:r w:rsidRPr="00955EA7">
        <w:rPr>
          <w:rFonts w:ascii="Arial" w:eastAsia="Calibri" w:hAnsi="Arial" w:cs="Arial"/>
          <w:b/>
          <w:sz w:val="24"/>
        </w:rPr>
        <w:t>3.5.4 Penyiapan Larutan Uji yang Ditambahkan Baku Pembanding</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b/>
        <w:t>Timbang sampel jamu lebih</w:t>
      </w:r>
      <w:r w:rsidRPr="00955EA7">
        <w:rPr>
          <w:rFonts w:ascii="Arial" w:eastAsia="Calibri" w:hAnsi="Arial" w:cs="Arial"/>
          <w:lang w:val="id-ID"/>
        </w:rPr>
        <w:t xml:space="preserve"> kurang</w:t>
      </w:r>
      <w:r w:rsidRPr="00955EA7">
        <w:rPr>
          <w:rFonts w:ascii="Arial" w:eastAsia="Calibri" w:hAnsi="Arial" w:cs="Arial"/>
        </w:rPr>
        <w:t xml:space="preserve"> 1 gram di masukkan ke dalam Erlenmeyer, kemudian ditambahkan 10 mg natrium diklofenak, lalu tambahkan metanol 20 ml, kocok selama 20 menit dan disaring. Ulangi percobaan sebanyak 3 kali. Kemudian filtrat diuapkan di atas penangas air pada suhu lebih kurang 70°C sampai volumenya ± 5 ml (Larutan B).</w:t>
      </w:r>
    </w:p>
    <w:p w:rsidR="00955EA7" w:rsidRPr="00955EA7" w:rsidRDefault="00955EA7" w:rsidP="00955EA7">
      <w:pPr>
        <w:spacing w:before="240" w:after="0" w:line="360" w:lineRule="auto"/>
        <w:jc w:val="both"/>
        <w:rPr>
          <w:rFonts w:ascii="Arial" w:eastAsia="Calibri" w:hAnsi="Arial" w:cs="Arial"/>
          <w:b/>
        </w:rPr>
      </w:pPr>
      <w:r w:rsidRPr="00955EA7">
        <w:rPr>
          <w:rFonts w:ascii="Arial" w:eastAsia="Calibri" w:hAnsi="Arial" w:cs="Arial"/>
          <w:b/>
          <w:sz w:val="24"/>
        </w:rPr>
        <w:t>3.5.5 Penyiapan Larutan Baku Pembanding</w:t>
      </w:r>
      <w:r w:rsidRPr="00955EA7">
        <w:rPr>
          <w:rFonts w:ascii="Arial" w:eastAsia="Calibri" w:hAnsi="Arial" w:cs="Arial"/>
          <w:b/>
        </w:rPr>
        <w:tab/>
      </w:r>
    </w:p>
    <w:p w:rsidR="00955EA7" w:rsidRPr="00955EA7" w:rsidRDefault="00955EA7" w:rsidP="00955EA7">
      <w:pPr>
        <w:spacing w:after="0" w:line="360" w:lineRule="auto"/>
        <w:jc w:val="both"/>
        <w:rPr>
          <w:rFonts w:ascii="Arial" w:eastAsia="Calibri" w:hAnsi="Arial" w:cs="Arial"/>
        </w:rPr>
      </w:pPr>
      <w:r>
        <w:rPr>
          <w:rFonts w:ascii="Arial" w:eastAsia="Calibri" w:hAnsi="Arial" w:cs="Arial"/>
        </w:rPr>
        <w:tab/>
      </w:r>
      <w:r w:rsidRPr="00955EA7">
        <w:rPr>
          <w:rFonts w:ascii="Arial" w:eastAsia="Calibri" w:hAnsi="Arial" w:cs="Arial"/>
        </w:rPr>
        <w:t>Ditimbang Natrium diklofenak</w:t>
      </w:r>
      <w:r w:rsidRPr="00955EA7">
        <w:rPr>
          <w:rFonts w:ascii="Arial" w:eastAsia="Calibri" w:hAnsi="Arial" w:cs="Arial"/>
          <w:lang w:val="id-ID"/>
        </w:rPr>
        <w:t xml:space="preserve"> sebanyak 10 mg</w:t>
      </w:r>
      <w:r w:rsidRPr="00955EA7">
        <w:rPr>
          <w:rFonts w:ascii="Arial" w:eastAsia="Calibri" w:hAnsi="Arial" w:cs="Arial"/>
        </w:rPr>
        <w:t xml:space="preserve"> dimasukkan kedalam labu ukur 10 ml, kemudian dilarutkan dengan metanol sampai garis tanda (Larutan C).</w:t>
      </w:r>
    </w:p>
    <w:p w:rsidR="00955EA7" w:rsidRPr="00955EA7" w:rsidRDefault="00955EA7" w:rsidP="00955EA7">
      <w:pPr>
        <w:spacing w:before="240" w:after="0" w:line="360" w:lineRule="auto"/>
        <w:jc w:val="both"/>
        <w:rPr>
          <w:rFonts w:ascii="Arial" w:eastAsia="Calibri" w:hAnsi="Arial" w:cs="Arial"/>
          <w:b/>
          <w:sz w:val="24"/>
        </w:rPr>
      </w:pPr>
      <w:r w:rsidRPr="00955EA7">
        <w:rPr>
          <w:rFonts w:ascii="Arial" w:eastAsia="Calibri" w:hAnsi="Arial" w:cs="Arial"/>
          <w:b/>
          <w:sz w:val="24"/>
        </w:rPr>
        <w:t>3.5.6 Cara Kerja Kromatografi Lapis Tipis</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   Bersihkan chamber dengan mencucinya dan keringkan dengan hair dryer. Jenuhkan chamber dengan cara lapisi chamber dengan kertas saring lalu tuangkan 100 ml eluen Toluen : Etil asetat : Asam asetat glasial (60:40:1) hingga tinggi eluen 0,5 cm sampai 1 cm. Kemudian ditutup rapat dan biarkan jenuh yang ditandai dengan eluen naik sampai keatas kertas saring atau seluruh kertas saring basah.</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b.    Siapkan plat pra lapis tipis dengan ukuran 20 x 20 cm kemudian tandai tempat penotolan/garis batas bawah yang berjarak 2 cm dari pinggir bawah plat dan ditandai garis batas atas</w:t>
      </w:r>
      <w:r w:rsidRPr="00955EA7">
        <w:rPr>
          <w:rFonts w:ascii="Arial" w:eastAsia="Calibri" w:hAnsi="Arial" w:cs="Arial"/>
          <w:lang w:val="id-ID"/>
        </w:rPr>
        <w:t xml:space="preserve"> dengan cara mengkerok silika</w:t>
      </w:r>
      <w:r w:rsidRPr="00955EA7">
        <w:rPr>
          <w:rFonts w:ascii="Arial" w:eastAsia="Calibri" w:hAnsi="Arial" w:cs="Arial"/>
        </w:rPr>
        <w:t xml:space="preserve"> berjarak 3 cm dari pinggir bagian atas plat.</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c.    Bilas pipet kapiler yang akan digunakan untuk penotolan dengan metanol.</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d.    Larutan A1 ditotolkan sebanyak 15 μl pada garis awal plat yang berjarak 2 cm dari tepi plat menggunakan pipet kapiler yang telah dibilas metanol secara tegak lurus.</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lastRenderedPageBreak/>
        <w:t>e.    Larutan Ax ditotolkan sebanyak 15 μl pada garis awal plat yang berjarak 2 cm dari tempat penotolan A1 menggunakan pipet kapiler yang telah dibilas metanol secara tegak lurus.</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f.     Larutan B1 ditotolkan sebanyak 15 μl pada garis awal plat yang berjarak 2 cm dari tempat penotolan Ax menggunakan pipet kapiler yang telah dibilas metanol secara tegak lurus.</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g.    Larutan Bx ditotolkan sebanyak 15 μl pada garis awal plat yang berjarak 2 cm dari tempat penotolan B1 menggunakan pipet kapiler yang telah dibilas metanol secara tegak lurus.</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h.    Larutan C1 ditotolkan sebanyak 15 μl pada garis awal plat yang berjarak 2 cm dari tempat penotolan Bx menggunakan pipet kapiler yang telah dibilas metanol secara tegak lurus.</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i.     Larutan Cx ditotolkan sebanyak 15 μl pada garis awal plat yang berjarak 2 cm dari tempat penotolan C1 menggunakan pipet kapiler yang telah dibilas metanol secara tegak lurus.</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j.    Larutan Z ditotolkan sebanyak 15 μl pada garis awal plat yang berjarak 2 cm dari tempat penotolan Cx menggunakan pipet kapiler yang telah dibilas metanol secara tegak lurus.</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k.   Plat pra lapis dimasukkan ke dalam chamber yang telah dijenuhkan dengan eluen, kemudian chamber ditutup dan biarkan beberapa saat sampai eluen naik sampai batas atas dari plat pra lapis.</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l.     Plat pra lapis diangkat kemudian di keringkan dengan alat pengering.</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m.   Letakkan plat silika di bawah lampu sinar UV dengan panjang gelombang 254 nm dan 365 nm, kemudian tandai bercaknya.</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n.    Ulangi semua prosedur penotolan untuk larutan uji pada plat 2 dan plat 3 untuk memastikan kebenaran identifikasi.</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o.    Hitung harga Rf untuk masing-masing bercak dengan rumus berikut :</w:t>
      </w:r>
    </w:p>
    <w:p w:rsidR="00955EA7" w:rsidRPr="00955EA7" w:rsidRDefault="00955EA7" w:rsidP="00955EA7">
      <w:pPr>
        <w:spacing w:before="240" w:after="0" w:line="192" w:lineRule="auto"/>
        <w:jc w:val="both"/>
        <w:rPr>
          <w:rFonts w:ascii="Arial" w:eastAsia="Calibri" w:hAnsi="Arial" w:cs="Arial"/>
        </w:rPr>
      </w:pPr>
      <w:r w:rsidRPr="00955EA7">
        <w:rPr>
          <w:rFonts w:ascii="Arial" w:eastAsia="Calibri" w:hAnsi="Arial" w:cs="Arial"/>
        </w:rPr>
        <w:t xml:space="preserve">       </w:t>
      </w:r>
      <w:r>
        <w:rPr>
          <w:rFonts w:ascii="Arial" w:eastAsia="Calibri" w:hAnsi="Arial" w:cs="Arial"/>
        </w:rPr>
        <w:t xml:space="preserve">                                  </w:t>
      </w:r>
      <w:r w:rsidRPr="00955EA7">
        <w:rPr>
          <w:rFonts w:ascii="Arial" w:eastAsia="Calibri" w:hAnsi="Arial" w:cs="Arial"/>
        </w:rPr>
        <w:t>Jarak titik pusat bercak dari titik awal</w:t>
      </w:r>
    </w:p>
    <w:p w:rsidR="00955EA7" w:rsidRPr="00955EA7" w:rsidRDefault="00955EA7" w:rsidP="00955EA7">
      <w:pPr>
        <w:tabs>
          <w:tab w:val="left" w:pos="291"/>
          <w:tab w:val="left" w:pos="5071"/>
        </w:tabs>
        <w:spacing w:after="0" w:line="192" w:lineRule="auto"/>
        <w:rPr>
          <w:rFonts w:ascii="Arial" w:eastAsia="Calibri" w:hAnsi="Arial" w:cs="Arial"/>
        </w:rPr>
      </w:pPr>
      <w:r w:rsidRPr="00955EA7">
        <w:rPr>
          <w:rFonts w:ascii="Arial" w:eastAsia="Calibri" w:hAnsi="Arial" w:cs="Arial"/>
          <w:noProof/>
        </w:rPr>
        <mc:AlternateContent>
          <mc:Choice Requires="wps">
            <w:drawing>
              <wp:anchor distT="0" distB="0" distL="114300" distR="114300" simplePos="0" relativeHeight="251662336" behindDoc="0" locked="0" layoutInCell="1" allowOverlap="1" wp14:anchorId="1088B8AD" wp14:editId="68218F8D">
                <wp:simplePos x="0" y="0"/>
                <wp:positionH relativeFrom="column">
                  <wp:posOffset>1621518</wp:posOffset>
                </wp:positionH>
                <wp:positionV relativeFrom="paragraph">
                  <wp:posOffset>51214</wp:posOffset>
                </wp:positionV>
                <wp:extent cx="2301411" cy="0"/>
                <wp:effectExtent l="0" t="0" r="22860" b="19050"/>
                <wp:wrapNone/>
                <wp:docPr id="12" name="Straight Connector 12"/>
                <wp:cNvGraphicFramePr/>
                <a:graphic xmlns:a="http://schemas.openxmlformats.org/drawingml/2006/main">
                  <a:graphicData uri="http://schemas.microsoft.com/office/word/2010/wordprocessingShape">
                    <wps:wsp>
                      <wps:cNvCnPr/>
                      <wps:spPr>
                        <a:xfrm>
                          <a:off x="0" y="0"/>
                          <a:ext cx="2301411"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id="Straight Connector 12"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127.7pt,4.05pt" to="308.9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" strokecolor="windowText" strokeweight=".5pt">
                <v:stroke joinstyle="miter"/>
              </v:line>
            </w:pict>
          </mc:Fallback>
        </mc:AlternateContent>
      </w:r>
      <w:r w:rsidRPr="00955EA7">
        <w:rPr>
          <w:rFonts w:ascii="Arial" w:eastAsia="Calibri" w:hAnsi="Arial" w:cs="Arial"/>
        </w:rPr>
        <w:t xml:space="preserve">                                  Rf = </w:t>
      </w:r>
      <w:r w:rsidRPr="00955EA7">
        <w:rPr>
          <w:rFonts w:ascii="Arial" w:eastAsia="Calibri" w:hAnsi="Arial" w:cs="Arial"/>
        </w:rPr>
        <w:tab/>
      </w:r>
    </w:p>
    <w:p w:rsidR="00955EA7" w:rsidRPr="00955EA7" w:rsidRDefault="00955EA7" w:rsidP="00955EA7">
      <w:pPr>
        <w:spacing w:after="0" w:line="192" w:lineRule="auto"/>
        <w:jc w:val="center"/>
        <w:rPr>
          <w:rFonts w:ascii="Arial" w:eastAsia="Calibri" w:hAnsi="Arial" w:cs="Arial"/>
        </w:rPr>
      </w:pPr>
      <w:r w:rsidRPr="00955EA7">
        <w:rPr>
          <w:rFonts w:ascii="Arial" w:eastAsia="Calibri" w:hAnsi="Arial" w:cs="Arial"/>
        </w:rPr>
        <w:t xml:space="preserve">            Jarak garis depan dari titik awal</w:t>
      </w:r>
    </w:p>
    <w:p w:rsidR="00955EA7" w:rsidRPr="00955EA7" w:rsidRDefault="00955EA7" w:rsidP="00955EA7">
      <w:pPr>
        <w:spacing w:after="0" w:line="192" w:lineRule="auto"/>
        <w:jc w:val="center"/>
        <w:rPr>
          <w:rFonts w:ascii="Arial" w:eastAsia="Calibri" w:hAnsi="Arial" w:cs="Arial"/>
        </w:rPr>
      </w:pPr>
    </w:p>
    <w:p w:rsidR="00955EA7" w:rsidRPr="00955EA7" w:rsidRDefault="00955EA7" w:rsidP="00955EA7">
      <w:pPr>
        <w:spacing w:after="0" w:line="204" w:lineRule="auto"/>
        <w:jc w:val="center"/>
        <w:rPr>
          <w:rFonts w:ascii="Arial" w:eastAsia="Calibri" w:hAnsi="Arial" w:cs="Arial"/>
        </w:rPr>
      </w:pPr>
    </w:p>
    <w:p w:rsidR="00955EA7" w:rsidRPr="00955EA7" w:rsidRDefault="00955EA7" w:rsidP="00955EA7">
      <w:pPr>
        <w:spacing w:after="0" w:line="204" w:lineRule="auto"/>
        <w:jc w:val="center"/>
        <w:rPr>
          <w:rFonts w:ascii="Arial" w:eastAsia="Calibri" w:hAnsi="Arial" w:cs="Arial"/>
        </w:rPr>
      </w:pPr>
    </w:p>
    <w:p w:rsidR="00955EA7" w:rsidRPr="00955EA7" w:rsidRDefault="00955EA7" w:rsidP="00955EA7">
      <w:pPr>
        <w:spacing w:after="0" w:line="204" w:lineRule="auto"/>
        <w:jc w:val="center"/>
        <w:rPr>
          <w:rFonts w:ascii="Arial" w:eastAsia="Calibri" w:hAnsi="Arial" w:cs="Arial"/>
        </w:rPr>
      </w:pPr>
    </w:p>
    <w:p w:rsidR="00955EA7" w:rsidRPr="00955EA7" w:rsidRDefault="00955EA7" w:rsidP="00955EA7">
      <w:pPr>
        <w:spacing w:after="0" w:line="204" w:lineRule="auto"/>
        <w:jc w:val="center"/>
        <w:rPr>
          <w:rFonts w:ascii="Arial" w:eastAsia="Calibri" w:hAnsi="Arial" w:cs="Arial"/>
        </w:rPr>
      </w:pPr>
    </w:p>
    <w:p w:rsidR="00955EA7" w:rsidRPr="00955EA7" w:rsidRDefault="00955EA7" w:rsidP="00955EA7">
      <w:pPr>
        <w:spacing w:after="0" w:line="204" w:lineRule="auto"/>
        <w:jc w:val="center"/>
        <w:rPr>
          <w:rFonts w:ascii="Arial" w:eastAsia="Calibri" w:hAnsi="Arial" w:cs="Arial"/>
        </w:rPr>
      </w:pPr>
    </w:p>
    <w:p w:rsidR="00955EA7" w:rsidRPr="00955EA7" w:rsidRDefault="00955EA7" w:rsidP="00955EA7">
      <w:pPr>
        <w:spacing w:after="0" w:line="204" w:lineRule="auto"/>
        <w:jc w:val="center"/>
        <w:rPr>
          <w:rFonts w:ascii="Arial" w:eastAsia="Calibri" w:hAnsi="Arial" w:cs="Arial"/>
        </w:rPr>
      </w:pPr>
    </w:p>
    <w:p w:rsidR="00955EA7" w:rsidRPr="00955EA7" w:rsidRDefault="00955EA7" w:rsidP="00955EA7">
      <w:pPr>
        <w:spacing w:after="0" w:line="204" w:lineRule="auto"/>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lastRenderedPageBreak/>
        <w:t>Keterangan :</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 (1,2,3)</w:t>
      </w:r>
      <w:r w:rsidRPr="00955EA7">
        <w:rPr>
          <w:rFonts w:ascii="Arial" w:eastAsia="Calibri" w:hAnsi="Arial" w:cs="Arial"/>
        </w:rPr>
        <w:tab/>
        <w:t>= Sampel 1</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B (1,2,3)</w:t>
      </w:r>
      <w:r w:rsidRPr="00955EA7">
        <w:rPr>
          <w:rFonts w:ascii="Arial" w:eastAsia="Calibri" w:hAnsi="Arial" w:cs="Arial"/>
        </w:rPr>
        <w:tab/>
        <w:t>= Sampel 2</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C (1,2,3)</w:t>
      </w:r>
      <w:r w:rsidRPr="00955EA7">
        <w:rPr>
          <w:rFonts w:ascii="Arial" w:eastAsia="Calibri" w:hAnsi="Arial" w:cs="Arial"/>
        </w:rPr>
        <w:tab/>
        <w:t>= Sampel 3</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 xml:space="preserve">Ax </w:t>
      </w:r>
      <w:r w:rsidRPr="00955EA7">
        <w:rPr>
          <w:rFonts w:ascii="Arial" w:eastAsia="Calibri" w:hAnsi="Arial" w:cs="Arial"/>
        </w:rPr>
        <w:tab/>
      </w:r>
      <w:r w:rsidRPr="00955EA7">
        <w:rPr>
          <w:rFonts w:ascii="Arial" w:eastAsia="Calibri" w:hAnsi="Arial" w:cs="Arial"/>
        </w:rPr>
        <w:tab/>
        <w:t>= Sampel 1 + Natrium diklofenak</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Bx</w:t>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t>= Sampel 2 + Natrium diklofenak</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Cx</w:t>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t>= Sampel 3 + Natrium diklofenak</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Z</w:t>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t>= Natrium diklofenak baku pembanding</w:t>
      </w: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jc w:val="center"/>
        <w:rPr>
          <w:rFonts w:ascii="Arial" w:eastAsia="Calibri" w:hAnsi="Arial" w:cs="Arial"/>
          <w:b/>
          <w:sz w:val="24"/>
        </w:rPr>
      </w:pPr>
    </w:p>
    <w:p w:rsidR="00955EA7" w:rsidRPr="00955EA7" w:rsidRDefault="00955EA7" w:rsidP="00955EA7">
      <w:pPr>
        <w:spacing w:after="0" w:line="360" w:lineRule="auto"/>
        <w:jc w:val="center"/>
        <w:rPr>
          <w:rFonts w:ascii="Arial" w:eastAsia="Calibri" w:hAnsi="Arial" w:cs="Arial"/>
          <w:b/>
          <w:sz w:val="24"/>
        </w:rPr>
      </w:pPr>
    </w:p>
    <w:p w:rsidR="00955EA7" w:rsidRPr="00955EA7" w:rsidRDefault="00955EA7" w:rsidP="00955EA7">
      <w:pPr>
        <w:spacing w:after="0" w:line="360" w:lineRule="auto"/>
        <w:jc w:val="center"/>
        <w:rPr>
          <w:rFonts w:ascii="Arial" w:eastAsia="Calibri" w:hAnsi="Arial" w:cs="Arial"/>
          <w:b/>
          <w:sz w:val="24"/>
        </w:rPr>
      </w:pPr>
    </w:p>
    <w:p w:rsidR="00955EA7" w:rsidRPr="00955EA7" w:rsidRDefault="00955EA7" w:rsidP="00955EA7">
      <w:pPr>
        <w:spacing w:after="0" w:line="360" w:lineRule="auto"/>
        <w:jc w:val="center"/>
        <w:rPr>
          <w:rFonts w:ascii="Arial" w:eastAsia="Calibri" w:hAnsi="Arial" w:cs="Arial"/>
          <w:b/>
          <w:sz w:val="24"/>
        </w:rPr>
      </w:pPr>
    </w:p>
    <w:p w:rsidR="00955EA7" w:rsidRPr="00955EA7" w:rsidRDefault="00955EA7" w:rsidP="00955EA7">
      <w:pPr>
        <w:spacing w:after="0" w:line="360" w:lineRule="auto"/>
        <w:jc w:val="center"/>
        <w:rPr>
          <w:rFonts w:ascii="Arial" w:eastAsia="Calibri" w:hAnsi="Arial" w:cs="Arial"/>
          <w:b/>
          <w:sz w:val="24"/>
        </w:rPr>
      </w:pPr>
    </w:p>
    <w:p w:rsidR="00955EA7" w:rsidRPr="00955EA7" w:rsidRDefault="00955EA7" w:rsidP="00955EA7">
      <w:pPr>
        <w:spacing w:after="0" w:line="360" w:lineRule="auto"/>
        <w:jc w:val="center"/>
        <w:rPr>
          <w:rFonts w:ascii="Arial" w:eastAsia="Calibri" w:hAnsi="Arial" w:cs="Arial"/>
          <w:b/>
          <w:sz w:val="24"/>
        </w:rPr>
      </w:pPr>
    </w:p>
    <w:p w:rsidR="00955EA7" w:rsidRPr="00955EA7" w:rsidRDefault="00955EA7" w:rsidP="00955EA7">
      <w:pPr>
        <w:spacing w:after="0" w:line="360" w:lineRule="auto"/>
        <w:jc w:val="center"/>
        <w:rPr>
          <w:rFonts w:ascii="Arial" w:eastAsia="Calibri" w:hAnsi="Arial" w:cs="Arial"/>
          <w:b/>
          <w:sz w:val="24"/>
        </w:rPr>
      </w:pPr>
    </w:p>
    <w:p w:rsidR="00955EA7" w:rsidRPr="00955EA7" w:rsidRDefault="00955EA7" w:rsidP="00955EA7">
      <w:pPr>
        <w:spacing w:after="0" w:line="360" w:lineRule="auto"/>
        <w:jc w:val="center"/>
        <w:rPr>
          <w:rFonts w:ascii="Arial" w:eastAsia="Calibri" w:hAnsi="Arial" w:cs="Arial"/>
          <w:b/>
          <w:sz w:val="24"/>
        </w:rPr>
      </w:pPr>
    </w:p>
    <w:p w:rsidR="00955EA7" w:rsidRPr="00955EA7" w:rsidRDefault="00955EA7" w:rsidP="00955EA7">
      <w:pPr>
        <w:spacing w:after="0" w:line="360" w:lineRule="auto"/>
        <w:jc w:val="center"/>
        <w:rPr>
          <w:rFonts w:ascii="Arial" w:eastAsia="Calibri" w:hAnsi="Arial" w:cs="Arial"/>
          <w:b/>
          <w:sz w:val="24"/>
        </w:rPr>
      </w:pPr>
    </w:p>
    <w:p w:rsidR="00955EA7" w:rsidRPr="00955EA7" w:rsidRDefault="00955EA7" w:rsidP="00955EA7">
      <w:pPr>
        <w:spacing w:after="0" w:line="360" w:lineRule="auto"/>
        <w:jc w:val="center"/>
        <w:rPr>
          <w:rFonts w:ascii="Arial" w:eastAsia="Calibri" w:hAnsi="Arial" w:cs="Arial"/>
          <w:b/>
          <w:sz w:val="24"/>
        </w:rPr>
      </w:pPr>
    </w:p>
    <w:p w:rsidR="00955EA7" w:rsidRPr="00955EA7" w:rsidRDefault="00955EA7" w:rsidP="00955EA7">
      <w:pPr>
        <w:spacing w:after="0" w:line="360" w:lineRule="auto"/>
        <w:jc w:val="center"/>
        <w:rPr>
          <w:rFonts w:ascii="Arial" w:eastAsia="Calibri" w:hAnsi="Arial" w:cs="Arial"/>
          <w:b/>
          <w:sz w:val="24"/>
        </w:rPr>
      </w:pPr>
    </w:p>
    <w:p w:rsidR="00955EA7" w:rsidRPr="00955EA7" w:rsidRDefault="00955EA7" w:rsidP="00955EA7">
      <w:pPr>
        <w:spacing w:after="0" w:line="360" w:lineRule="auto"/>
        <w:jc w:val="center"/>
        <w:rPr>
          <w:rFonts w:ascii="Arial" w:eastAsia="Calibri" w:hAnsi="Arial" w:cs="Arial"/>
          <w:b/>
          <w:sz w:val="24"/>
        </w:rPr>
        <w:sectPr w:rsidR="00955EA7" w:rsidRPr="00955EA7" w:rsidSect="00955EA7">
          <w:type w:val="continuous"/>
          <w:pgSz w:w="11907" w:h="16839" w:code="9"/>
          <w:pgMar w:top="2268" w:right="1701" w:bottom="1701" w:left="2268" w:header="720" w:footer="720" w:gutter="0"/>
          <w:cols w:space="720"/>
          <w:titlePg/>
          <w:docGrid w:linePitch="360"/>
        </w:sectPr>
      </w:pPr>
    </w:p>
    <w:p w:rsidR="008E729A" w:rsidRDefault="008E729A" w:rsidP="00955EA7">
      <w:pPr>
        <w:spacing w:after="0" w:line="360" w:lineRule="auto"/>
        <w:jc w:val="center"/>
        <w:rPr>
          <w:rFonts w:ascii="Arial" w:eastAsia="Calibri" w:hAnsi="Arial" w:cs="Arial"/>
          <w:b/>
          <w:sz w:val="24"/>
        </w:rPr>
        <w:sectPr w:rsidR="008E729A" w:rsidSect="00955EA7">
          <w:type w:val="continuous"/>
          <w:pgSz w:w="11907" w:h="16839" w:code="9"/>
          <w:pgMar w:top="2268" w:right="1701" w:bottom="1701" w:left="2268" w:header="720" w:footer="720" w:gutter="0"/>
          <w:cols w:space="720"/>
          <w:titlePg/>
          <w:docGrid w:linePitch="360"/>
        </w:sectPr>
      </w:pPr>
    </w:p>
    <w:p w:rsidR="00955EA7" w:rsidRPr="00955EA7" w:rsidRDefault="00955EA7" w:rsidP="00955EA7">
      <w:pPr>
        <w:spacing w:after="0" w:line="360" w:lineRule="auto"/>
        <w:jc w:val="center"/>
        <w:rPr>
          <w:rFonts w:ascii="Arial" w:eastAsia="Calibri" w:hAnsi="Arial" w:cs="Arial"/>
          <w:b/>
          <w:sz w:val="24"/>
        </w:rPr>
      </w:pPr>
      <w:r w:rsidRPr="00955EA7">
        <w:rPr>
          <w:rFonts w:ascii="Arial" w:eastAsia="Calibri" w:hAnsi="Arial" w:cs="Arial"/>
          <w:b/>
          <w:sz w:val="24"/>
        </w:rPr>
        <w:lastRenderedPageBreak/>
        <w:t>BAB IV</w:t>
      </w:r>
    </w:p>
    <w:p w:rsidR="00955EA7" w:rsidRPr="00955EA7" w:rsidRDefault="00955EA7" w:rsidP="00955EA7">
      <w:pPr>
        <w:spacing w:after="0" w:line="480" w:lineRule="auto"/>
        <w:jc w:val="center"/>
        <w:rPr>
          <w:rFonts w:ascii="Arial" w:eastAsia="Calibri" w:hAnsi="Arial" w:cs="Arial"/>
          <w:b/>
          <w:sz w:val="24"/>
        </w:rPr>
      </w:pPr>
      <w:r w:rsidRPr="00955EA7">
        <w:rPr>
          <w:rFonts w:ascii="Arial" w:eastAsia="Calibri" w:hAnsi="Arial" w:cs="Arial"/>
          <w:b/>
          <w:sz w:val="24"/>
        </w:rPr>
        <w:t>HASIL DAN PEMBAHASAN</w:t>
      </w:r>
    </w:p>
    <w:p w:rsidR="00955EA7" w:rsidRPr="00955EA7" w:rsidRDefault="00955EA7" w:rsidP="00955EA7">
      <w:pPr>
        <w:spacing w:after="0" w:line="360" w:lineRule="auto"/>
        <w:jc w:val="both"/>
        <w:rPr>
          <w:rFonts w:ascii="Arial" w:eastAsia="Calibri" w:hAnsi="Arial" w:cs="Arial"/>
          <w:b/>
          <w:sz w:val="24"/>
        </w:rPr>
      </w:pPr>
      <w:r w:rsidRPr="00955EA7">
        <w:rPr>
          <w:rFonts w:ascii="Arial" w:eastAsia="Calibri" w:hAnsi="Arial" w:cs="Arial"/>
          <w:b/>
          <w:sz w:val="24"/>
        </w:rPr>
        <w:t>4.1 Hasil</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Pada penelitian ini ditetapkan 3 sampel, dengan sampel diberi label A, B, dan C. Hasil penelitian pemeriksaan natrium diklofenak pada jamu pegal linu secara kromatografi lapis tipis diperoleh hasil pengamatan seperti pada gambar 4.1, gambar 4.2, dan gambar 4.3. Bercak baku pembanding natrium diklofenak diperoleh satu bercak dan menunjukkan bercak berwarna biru pada sinar UV 254 nm pada ketiga plat yang ditandai lingkaran berwarna merah dan sampel menunjukkan bercak berwarna biru yang ditandai lingkaran berwarna kuning.</w:t>
      </w:r>
    </w:p>
    <w:p w:rsidR="00955EA7" w:rsidRPr="00955EA7" w:rsidRDefault="00955EA7" w:rsidP="00955EA7">
      <w:pPr>
        <w:spacing w:after="0" w:line="360" w:lineRule="auto"/>
        <w:rPr>
          <w:rFonts w:ascii="Arial" w:eastAsia="Calibri" w:hAnsi="Arial" w:cs="Arial"/>
        </w:rPr>
      </w:pPr>
      <w:r w:rsidRPr="00955EA7">
        <w:rPr>
          <w:rFonts w:ascii="Arial" w:eastAsia="Calibri" w:hAnsi="Arial" w:cs="Arial"/>
          <w:noProof/>
        </w:rPr>
        <mc:AlternateContent>
          <mc:Choice Requires="wps">
            <w:drawing>
              <wp:anchor distT="0" distB="0" distL="114300" distR="114300" simplePos="0" relativeHeight="251664384" behindDoc="0" locked="0" layoutInCell="1" allowOverlap="1" wp14:anchorId="018894F6" wp14:editId="6FC74927">
                <wp:simplePos x="0" y="0"/>
                <wp:positionH relativeFrom="margin">
                  <wp:align>right</wp:align>
                </wp:positionH>
                <wp:positionV relativeFrom="paragraph">
                  <wp:posOffset>247650</wp:posOffset>
                </wp:positionV>
                <wp:extent cx="5029200" cy="3323493"/>
                <wp:effectExtent l="0" t="0" r="19050" b="10795"/>
                <wp:wrapNone/>
                <wp:docPr id="15" name="Rectangle 15"/>
                <wp:cNvGraphicFramePr/>
                <a:graphic xmlns:a="http://schemas.openxmlformats.org/drawingml/2006/main">
                  <a:graphicData uri="http://schemas.microsoft.com/office/word/2010/wordprocessingShape">
                    <wps:wsp>
                      <wps:cNvSpPr/>
                      <wps:spPr>
                        <a:xfrm>
                          <a:off x="0" y="0"/>
                          <a:ext cx="5029200" cy="3323493"/>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26" style="position:absolute;margin-left:344.8pt;margin-top:19.5pt;width:396pt;height:261.7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" filled="f" strokecolor="windowText" strokeweight="1pt">
                <w10:wrap anchorx="margin"/>
              </v:rect>
            </w:pict>
          </mc:Fallback>
        </mc:AlternateContent>
      </w:r>
    </w:p>
    <w:p w:rsidR="00955EA7" w:rsidRPr="00955EA7" w:rsidRDefault="00955EA7" w:rsidP="00955EA7">
      <w:pPr>
        <w:spacing w:after="0" w:line="360" w:lineRule="auto"/>
        <w:jc w:val="center"/>
        <w:rPr>
          <w:rFonts w:ascii="Arial" w:eastAsia="Calibri" w:hAnsi="Arial" w:cs="Arial"/>
        </w:rPr>
      </w:pPr>
      <w:r w:rsidRPr="00955EA7">
        <w:rPr>
          <w:rFonts w:ascii="Arial" w:eastAsia="Calibri" w:hAnsi="Arial" w:cs="Arial"/>
        </w:rPr>
        <w:t xml:space="preserve"> </w:t>
      </w:r>
    </w:p>
    <w:p w:rsidR="00955EA7" w:rsidRPr="00955EA7" w:rsidRDefault="00955EA7" w:rsidP="00955EA7">
      <w:pPr>
        <w:spacing w:after="0"/>
        <w:rPr>
          <w:rFonts w:ascii="Arial" w:eastAsia="Calibri" w:hAnsi="Arial" w:cs="Arial"/>
        </w:rPr>
      </w:pPr>
      <w:r w:rsidRPr="00955EA7">
        <w:rPr>
          <w:rFonts w:ascii="Arial" w:eastAsia="Calibri" w:hAnsi="Arial" w:cs="Arial"/>
          <w:noProof/>
        </w:rPr>
        <mc:AlternateContent>
          <mc:Choice Requires="wps">
            <w:drawing>
              <wp:anchor distT="0" distB="0" distL="114300" distR="114300" simplePos="0" relativeHeight="251677696" behindDoc="0" locked="0" layoutInCell="1" allowOverlap="1" wp14:anchorId="4B4E4851" wp14:editId="15392711">
                <wp:simplePos x="0" y="0"/>
                <wp:positionH relativeFrom="column">
                  <wp:posOffset>2786380</wp:posOffset>
                </wp:positionH>
                <wp:positionV relativeFrom="paragraph">
                  <wp:posOffset>1115060</wp:posOffset>
                </wp:positionV>
                <wp:extent cx="167640" cy="182880"/>
                <wp:effectExtent l="0" t="0" r="22860" b="26670"/>
                <wp:wrapNone/>
                <wp:docPr id="38" name="Oval 38"/>
                <wp:cNvGraphicFramePr/>
                <a:graphic xmlns:a="http://schemas.openxmlformats.org/drawingml/2006/main">
                  <a:graphicData uri="http://schemas.microsoft.com/office/word/2010/wordprocessingShape">
                    <wps:wsp>
                      <wps:cNvSpPr/>
                      <wps:spPr>
                        <a:xfrm>
                          <a:off x="0" y="0"/>
                          <a:ext cx="167640" cy="182880"/>
                        </a:xfrm>
                        <a:prstGeom prst="ellipse">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8" o:spid="_x0000_s1026" style="position:absolute;margin-left:219.4pt;margin-top:87.8pt;width:13.2pt;height:14.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" filled="f" strokecolor="yellow" strokeweight="1.5pt">
                <v:stroke joinstyle="miter"/>
              </v:oval>
            </w:pict>
          </mc:Fallback>
        </mc:AlternateContent>
      </w:r>
      <w:r w:rsidRPr="00955EA7">
        <w:rPr>
          <w:rFonts w:ascii="Arial" w:eastAsia="Calibri" w:hAnsi="Arial" w:cs="Arial"/>
          <w:noProof/>
        </w:rPr>
        <mc:AlternateContent>
          <mc:Choice Requires="wps">
            <w:drawing>
              <wp:anchor distT="0" distB="0" distL="114300" distR="114300" simplePos="0" relativeHeight="251672576" behindDoc="0" locked="0" layoutInCell="1" allowOverlap="1" wp14:anchorId="4C9C7045" wp14:editId="288BF0A4">
                <wp:simplePos x="0" y="0"/>
                <wp:positionH relativeFrom="column">
                  <wp:posOffset>2979420</wp:posOffset>
                </wp:positionH>
                <wp:positionV relativeFrom="paragraph">
                  <wp:posOffset>1130300</wp:posOffset>
                </wp:positionV>
                <wp:extent cx="193040" cy="182880"/>
                <wp:effectExtent l="0" t="0" r="16510" b="26670"/>
                <wp:wrapNone/>
                <wp:docPr id="27" name="Oval 27"/>
                <wp:cNvGraphicFramePr/>
                <a:graphic xmlns:a="http://schemas.openxmlformats.org/drawingml/2006/main">
                  <a:graphicData uri="http://schemas.microsoft.com/office/word/2010/wordprocessingShape">
                    <wps:wsp>
                      <wps:cNvSpPr/>
                      <wps:spPr>
                        <a:xfrm>
                          <a:off x="0" y="0"/>
                          <a:ext cx="193040" cy="18288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7" o:spid="_x0000_s1026" style="position:absolute;margin-left:234.6pt;margin-top:89pt;width:15.2pt;height:14.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" filled="f" strokecolor="red" strokeweight="1.5pt">
                <v:stroke joinstyle="miter"/>
              </v:oval>
            </w:pict>
          </mc:Fallback>
        </mc:AlternateContent>
      </w:r>
      <w:r w:rsidRPr="00955EA7">
        <w:rPr>
          <w:rFonts w:ascii="Arial" w:eastAsia="Calibri" w:hAnsi="Arial" w:cs="Arial"/>
          <w:noProof/>
        </w:rPr>
        <mc:AlternateContent>
          <mc:Choice Requires="wps">
            <w:drawing>
              <wp:anchor distT="0" distB="0" distL="114300" distR="114300" simplePos="0" relativeHeight="251675648" behindDoc="0" locked="0" layoutInCell="1" allowOverlap="1" wp14:anchorId="1B9B9ACC" wp14:editId="3B8E4812">
                <wp:simplePos x="0" y="0"/>
                <wp:positionH relativeFrom="column">
                  <wp:posOffset>2420620</wp:posOffset>
                </wp:positionH>
                <wp:positionV relativeFrom="paragraph">
                  <wp:posOffset>1115060</wp:posOffset>
                </wp:positionV>
                <wp:extent cx="162560" cy="193040"/>
                <wp:effectExtent l="0" t="0" r="27940" b="16510"/>
                <wp:wrapNone/>
                <wp:docPr id="36" name="Oval 36"/>
                <wp:cNvGraphicFramePr/>
                <a:graphic xmlns:a="http://schemas.openxmlformats.org/drawingml/2006/main">
                  <a:graphicData uri="http://schemas.microsoft.com/office/word/2010/wordprocessingShape">
                    <wps:wsp>
                      <wps:cNvSpPr/>
                      <wps:spPr>
                        <a:xfrm>
                          <a:off x="0" y="0"/>
                          <a:ext cx="162560" cy="193040"/>
                        </a:xfrm>
                        <a:prstGeom prst="ellipse">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6" o:spid="_x0000_s1026" style="position:absolute;margin-left:190.6pt;margin-top:87.8pt;width:12.8pt;height:15.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" filled="f" strokecolor="yellow" strokeweight="1.5pt">
                <v:stroke joinstyle="miter"/>
              </v:oval>
            </w:pict>
          </mc:Fallback>
        </mc:AlternateContent>
      </w:r>
      <w:r w:rsidRPr="00955EA7">
        <w:rPr>
          <w:rFonts w:ascii="Arial" w:eastAsia="Calibri" w:hAnsi="Arial" w:cs="Arial"/>
          <w:noProof/>
        </w:rPr>
        <mc:AlternateContent>
          <mc:Choice Requires="wps">
            <w:drawing>
              <wp:anchor distT="0" distB="0" distL="114300" distR="114300" simplePos="0" relativeHeight="251676672" behindDoc="0" locked="0" layoutInCell="1" allowOverlap="1" wp14:anchorId="5C6FAAB6" wp14:editId="42F4EF98">
                <wp:simplePos x="0" y="0"/>
                <wp:positionH relativeFrom="column">
                  <wp:posOffset>2227580</wp:posOffset>
                </wp:positionH>
                <wp:positionV relativeFrom="paragraph">
                  <wp:posOffset>1170940</wp:posOffset>
                </wp:positionV>
                <wp:extent cx="162560" cy="279400"/>
                <wp:effectExtent l="0" t="0" r="27940" b="25400"/>
                <wp:wrapNone/>
                <wp:docPr id="37" name="Oval 37"/>
                <wp:cNvGraphicFramePr/>
                <a:graphic xmlns:a="http://schemas.openxmlformats.org/drawingml/2006/main">
                  <a:graphicData uri="http://schemas.microsoft.com/office/word/2010/wordprocessingShape">
                    <wps:wsp>
                      <wps:cNvSpPr/>
                      <wps:spPr>
                        <a:xfrm>
                          <a:off x="0" y="0"/>
                          <a:ext cx="162560" cy="279400"/>
                        </a:xfrm>
                        <a:prstGeom prst="ellipse">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7" o:spid="_x0000_s1026" style="position:absolute;margin-left:175.4pt;margin-top:92.2pt;width:12.8pt;height:2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" filled="f" strokecolor="yellow" strokeweight="1.5pt">
                <v:stroke joinstyle="miter"/>
              </v:oval>
            </w:pict>
          </mc:Fallback>
        </mc:AlternateContent>
      </w:r>
      <w:r w:rsidRPr="00955EA7">
        <w:rPr>
          <w:rFonts w:ascii="Arial" w:eastAsia="Calibri" w:hAnsi="Arial" w:cs="Arial"/>
          <w:noProof/>
        </w:rPr>
        <mc:AlternateContent>
          <mc:Choice Requires="wps">
            <w:drawing>
              <wp:anchor distT="0" distB="0" distL="114300" distR="114300" simplePos="0" relativeHeight="251674624" behindDoc="0" locked="0" layoutInCell="1" allowOverlap="1" wp14:anchorId="49986E23" wp14:editId="77C61F56">
                <wp:simplePos x="0" y="0"/>
                <wp:positionH relativeFrom="column">
                  <wp:posOffset>2024380</wp:posOffset>
                </wp:positionH>
                <wp:positionV relativeFrom="paragraph">
                  <wp:posOffset>1104900</wp:posOffset>
                </wp:positionV>
                <wp:extent cx="174625" cy="369673"/>
                <wp:effectExtent l="0" t="0" r="15875" b="11430"/>
                <wp:wrapNone/>
                <wp:docPr id="35" name="Oval 35"/>
                <wp:cNvGraphicFramePr/>
                <a:graphic xmlns:a="http://schemas.openxmlformats.org/drawingml/2006/main">
                  <a:graphicData uri="http://schemas.microsoft.com/office/word/2010/wordprocessingShape">
                    <wps:wsp>
                      <wps:cNvSpPr/>
                      <wps:spPr>
                        <a:xfrm>
                          <a:off x="0" y="0"/>
                          <a:ext cx="174625" cy="369673"/>
                        </a:xfrm>
                        <a:prstGeom prst="ellipse">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5" o:spid="_x0000_s1026" style="position:absolute;margin-left:159.4pt;margin-top:87pt;width:13.75pt;height:29.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" filled="f" strokecolor="yellow" strokeweight="1.5pt">
                <v:stroke joinstyle="miter"/>
              </v:oval>
            </w:pict>
          </mc:Fallback>
        </mc:AlternateContent>
      </w:r>
      <w:r w:rsidRPr="00955EA7">
        <w:rPr>
          <w:rFonts w:ascii="Arial" w:eastAsia="Calibri" w:hAnsi="Arial" w:cs="Arial"/>
          <w:noProof/>
        </w:rPr>
        <w:drawing>
          <wp:anchor distT="0" distB="0" distL="114300" distR="114300" simplePos="0" relativeHeight="251663360" behindDoc="0" locked="0" layoutInCell="1" allowOverlap="1" wp14:anchorId="06AD124B" wp14:editId="38A37806">
            <wp:simplePos x="0" y="0"/>
            <wp:positionH relativeFrom="margin">
              <wp:posOffset>152400</wp:posOffset>
            </wp:positionH>
            <wp:positionV relativeFrom="paragraph">
              <wp:posOffset>0</wp:posOffset>
            </wp:positionV>
            <wp:extent cx="1476375" cy="2562225"/>
            <wp:effectExtent l="0" t="0" r="9525" b="952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at 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76375" cy="2562225"/>
                    </a:xfrm>
                    <a:prstGeom prst="rect">
                      <a:avLst/>
                    </a:prstGeom>
                  </pic:spPr>
                </pic:pic>
              </a:graphicData>
            </a:graphic>
            <wp14:sizeRelH relativeFrom="margin">
              <wp14:pctWidth>0</wp14:pctWidth>
            </wp14:sizeRelH>
            <wp14:sizeRelV relativeFrom="margin">
              <wp14:pctHeight>0</wp14:pctHeight>
            </wp14:sizeRelV>
          </wp:anchor>
        </w:drawing>
      </w:r>
      <w:r w:rsidRPr="00955EA7">
        <w:rPr>
          <w:rFonts w:ascii="Arial" w:eastAsia="Calibri" w:hAnsi="Arial" w:cs="Arial"/>
          <w:noProof/>
        </w:rPr>
        <w:drawing>
          <wp:inline distT="0" distB="0" distL="0" distR="0" wp14:anchorId="72406188" wp14:editId="2AEA9911">
            <wp:extent cx="1524000" cy="25622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lat1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24000" cy="2562225"/>
                    </a:xfrm>
                    <a:prstGeom prst="rect">
                      <a:avLst/>
                    </a:prstGeom>
                  </pic:spPr>
                </pic:pic>
              </a:graphicData>
            </a:graphic>
          </wp:inline>
        </w:drawing>
      </w:r>
      <w:r w:rsidRPr="00955EA7">
        <w:rPr>
          <w:rFonts w:ascii="Arial" w:eastAsia="Calibri" w:hAnsi="Arial" w:cs="Arial"/>
        </w:rPr>
        <w:t xml:space="preserve">   </w:t>
      </w:r>
      <w:r w:rsidRPr="00955EA7">
        <w:rPr>
          <w:rFonts w:ascii="Arial" w:eastAsia="Calibri" w:hAnsi="Arial" w:cs="Arial"/>
          <w:noProof/>
        </w:rPr>
        <w:drawing>
          <wp:inline distT="0" distB="0" distL="0" distR="0" wp14:anchorId="04FEE1FE" wp14:editId="41308552">
            <wp:extent cx="1495425" cy="25717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lat 11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99746" cy="2579181"/>
                    </a:xfrm>
                    <a:prstGeom prst="rect">
                      <a:avLst/>
                    </a:prstGeom>
                  </pic:spPr>
                </pic:pic>
              </a:graphicData>
            </a:graphic>
          </wp:inline>
        </w:drawing>
      </w:r>
      <w:r w:rsidRPr="00955EA7">
        <w:rPr>
          <w:rFonts w:ascii="Arial" w:eastAsia="Calibri" w:hAnsi="Arial" w:cs="Arial"/>
        </w:rPr>
        <w:br w:type="textWrapping" w:clear="all"/>
        <w:t xml:space="preserve">      A1.Ax.B1.Bx.C1.Cx.Z       A1.Ax.B1.Bx.C1.Cx.Z       A1.Ax.B1.Bx.C1.Cx.Z</w:t>
      </w:r>
    </w:p>
    <w:p w:rsidR="00955EA7" w:rsidRPr="00955EA7" w:rsidRDefault="00955EA7" w:rsidP="00955EA7">
      <w:pPr>
        <w:spacing w:after="0"/>
        <w:rPr>
          <w:rFonts w:ascii="Arial" w:eastAsia="Calibri" w:hAnsi="Arial" w:cs="Arial"/>
          <w:b/>
        </w:rPr>
      </w:pPr>
      <w:r w:rsidRPr="00955EA7">
        <w:rPr>
          <w:rFonts w:ascii="Arial" w:eastAsia="Calibri" w:hAnsi="Arial" w:cs="Arial"/>
        </w:rPr>
        <w:tab/>
      </w:r>
      <w:r w:rsidRPr="00955EA7">
        <w:rPr>
          <w:rFonts w:ascii="Arial" w:eastAsia="Calibri" w:hAnsi="Arial" w:cs="Arial"/>
          <w:b/>
        </w:rPr>
        <w:t xml:space="preserve">          P</w:t>
      </w:r>
      <w:r w:rsidRPr="00955EA7">
        <w:rPr>
          <w:rFonts w:ascii="Arial" w:eastAsia="Calibri" w:hAnsi="Arial" w:cs="Arial"/>
          <w:b/>
        </w:rPr>
        <w:tab/>
      </w:r>
      <w:r w:rsidRPr="00955EA7">
        <w:rPr>
          <w:rFonts w:ascii="Arial" w:eastAsia="Calibri" w:hAnsi="Arial" w:cs="Arial"/>
          <w:b/>
        </w:rPr>
        <w:tab/>
        <w:t xml:space="preserve">                Q                                        R</w:t>
      </w:r>
      <w:r w:rsidRPr="00955EA7">
        <w:rPr>
          <w:rFonts w:ascii="Arial" w:eastAsia="Calibri" w:hAnsi="Arial" w:cs="Arial"/>
          <w:b/>
        </w:rPr>
        <w:tab/>
        <w:t xml:space="preserve">          </w:t>
      </w:r>
    </w:p>
    <w:p w:rsidR="00955EA7" w:rsidRPr="00955EA7" w:rsidRDefault="00955EA7" w:rsidP="00955EA7">
      <w:pPr>
        <w:spacing w:after="0" w:line="240" w:lineRule="auto"/>
        <w:jc w:val="center"/>
        <w:rPr>
          <w:rFonts w:ascii="Arial" w:eastAsia="Calibri" w:hAnsi="Arial" w:cs="Arial"/>
        </w:rPr>
      </w:pPr>
    </w:p>
    <w:p w:rsidR="00955EA7" w:rsidRPr="00955EA7" w:rsidRDefault="00955EA7" w:rsidP="00955EA7">
      <w:pPr>
        <w:spacing w:after="0" w:line="360" w:lineRule="auto"/>
        <w:jc w:val="center"/>
        <w:rPr>
          <w:rFonts w:ascii="Arial" w:eastAsia="Calibri" w:hAnsi="Arial" w:cs="Arial"/>
        </w:rPr>
      </w:pPr>
      <w:r w:rsidRPr="00955EA7">
        <w:rPr>
          <w:rFonts w:ascii="Arial" w:eastAsia="Calibri" w:hAnsi="Arial" w:cs="Arial"/>
        </w:rPr>
        <w:t>Gambar 4.1 Kromatogram KLT Pada Plat I</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Keterangan :</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P</w:t>
      </w:r>
      <w:r w:rsidRPr="00955EA7">
        <w:rPr>
          <w:rFonts w:ascii="Arial" w:eastAsia="Calibri" w:hAnsi="Arial" w:cs="Arial"/>
        </w:rPr>
        <w:tab/>
        <w:t>: Gambar pada plat KLT tanpa disinari lampu UV</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Q</w:t>
      </w:r>
      <w:r w:rsidRPr="00955EA7">
        <w:rPr>
          <w:rFonts w:ascii="Arial" w:eastAsia="Calibri" w:hAnsi="Arial" w:cs="Arial"/>
        </w:rPr>
        <w:tab/>
        <w:t xml:space="preserve">: Gambar pada plat KLT dengan disinari lampu UV pada panjang   </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b/>
        <w:t xml:space="preserve">  gelombang 254 nm</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 xml:space="preserve">R     </w:t>
      </w:r>
      <w:r w:rsidRPr="00955EA7">
        <w:rPr>
          <w:rFonts w:ascii="Arial" w:eastAsia="Calibri" w:hAnsi="Arial" w:cs="Arial"/>
        </w:rPr>
        <w:tab/>
        <w:t xml:space="preserve">: Gambar pada plat KLT dengan disinari lampu UV pada panjang </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b/>
        <w:t xml:space="preserve">  gelombang 365 nm</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A1</w:t>
      </w:r>
      <w:r w:rsidRPr="00955EA7">
        <w:rPr>
          <w:rFonts w:ascii="Arial" w:eastAsia="Calibri" w:hAnsi="Arial" w:cs="Arial"/>
        </w:rPr>
        <w:tab/>
        <w:t>: Sampel 1 totolan pertama</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lastRenderedPageBreak/>
        <w:t>Ax</w:t>
      </w:r>
      <w:r w:rsidRPr="00955EA7">
        <w:rPr>
          <w:rFonts w:ascii="Arial" w:eastAsia="Calibri" w:hAnsi="Arial" w:cs="Arial"/>
        </w:rPr>
        <w:tab/>
        <w:t>: Sampel 1 + natrium diklofenak</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B1</w:t>
      </w:r>
      <w:r w:rsidRPr="00955EA7">
        <w:rPr>
          <w:rFonts w:ascii="Arial" w:eastAsia="Calibri" w:hAnsi="Arial" w:cs="Arial"/>
        </w:rPr>
        <w:tab/>
        <w:t>: Sampel 2 totolan pertama</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Bx</w:t>
      </w:r>
      <w:r w:rsidRPr="00955EA7">
        <w:rPr>
          <w:rFonts w:ascii="Arial" w:eastAsia="Calibri" w:hAnsi="Arial" w:cs="Arial"/>
        </w:rPr>
        <w:tab/>
        <w:t>: Sampel 2 + natrium diklofenak</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C1</w:t>
      </w:r>
      <w:r w:rsidRPr="00955EA7">
        <w:rPr>
          <w:rFonts w:ascii="Arial" w:eastAsia="Calibri" w:hAnsi="Arial" w:cs="Arial"/>
        </w:rPr>
        <w:tab/>
        <w:t>: Sampel 3 totolan pertama</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Cx</w:t>
      </w:r>
      <w:r w:rsidRPr="00955EA7">
        <w:rPr>
          <w:rFonts w:ascii="Arial" w:eastAsia="Calibri" w:hAnsi="Arial" w:cs="Arial"/>
        </w:rPr>
        <w:tab/>
        <w:t>: Sampel 3 + natrium diklofenak</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noProof/>
        </w:rPr>
        <mc:AlternateContent>
          <mc:Choice Requires="wps">
            <w:drawing>
              <wp:anchor distT="0" distB="0" distL="114300" distR="114300" simplePos="0" relativeHeight="251678720" behindDoc="0" locked="0" layoutInCell="1" allowOverlap="1" wp14:anchorId="7D776F88" wp14:editId="69FE9EF4">
                <wp:simplePos x="0" y="0"/>
                <wp:positionH relativeFrom="margin">
                  <wp:posOffset>0</wp:posOffset>
                </wp:positionH>
                <wp:positionV relativeFrom="paragraph">
                  <wp:posOffset>228854</wp:posOffset>
                </wp:positionV>
                <wp:extent cx="195072" cy="188976"/>
                <wp:effectExtent l="0" t="0" r="14605" b="20955"/>
                <wp:wrapNone/>
                <wp:docPr id="39" name="Oval 39"/>
                <wp:cNvGraphicFramePr/>
                <a:graphic xmlns:a="http://schemas.openxmlformats.org/drawingml/2006/main">
                  <a:graphicData uri="http://schemas.microsoft.com/office/word/2010/wordprocessingShape">
                    <wps:wsp>
                      <wps:cNvSpPr/>
                      <wps:spPr>
                        <a:xfrm>
                          <a:off x="0" y="0"/>
                          <a:ext cx="195072" cy="188976"/>
                        </a:xfrm>
                        <a:prstGeom prst="ellipse">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9" o:spid="_x0000_s1026" style="position:absolute;margin-left:0;margin-top:18pt;width:15.35pt;height:14.9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" filled="f" strokecolor="yellow" strokeweight="1.5pt">
                <v:stroke joinstyle="miter"/>
                <w10:wrap anchorx="margin"/>
              </v:oval>
            </w:pict>
          </mc:Fallback>
        </mc:AlternateContent>
      </w:r>
      <w:r w:rsidRPr="00955EA7">
        <w:rPr>
          <w:rFonts w:ascii="Arial" w:eastAsia="Calibri" w:hAnsi="Arial" w:cs="Arial"/>
        </w:rPr>
        <w:t xml:space="preserve">Z    </w:t>
      </w:r>
      <w:r w:rsidRPr="00955EA7">
        <w:rPr>
          <w:rFonts w:ascii="Arial" w:eastAsia="Calibri" w:hAnsi="Arial" w:cs="Arial"/>
        </w:rPr>
        <w:tab/>
        <w:t>: Baku pembanding natrium diklofenak</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noProof/>
        </w:rPr>
        <mc:AlternateContent>
          <mc:Choice Requires="wps">
            <w:drawing>
              <wp:anchor distT="0" distB="0" distL="114300" distR="114300" simplePos="0" relativeHeight="251679744" behindDoc="0" locked="0" layoutInCell="1" allowOverlap="1" wp14:anchorId="6824DBDE" wp14:editId="6913BCB2">
                <wp:simplePos x="0" y="0"/>
                <wp:positionH relativeFrom="margin">
                  <wp:align>left</wp:align>
                </wp:positionH>
                <wp:positionV relativeFrom="paragraph">
                  <wp:posOffset>238633</wp:posOffset>
                </wp:positionV>
                <wp:extent cx="195072" cy="195072"/>
                <wp:effectExtent l="0" t="0" r="14605" b="14605"/>
                <wp:wrapNone/>
                <wp:docPr id="40" name="Oval 40"/>
                <wp:cNvGraphicFramePr/>
                <a:graphic xmlns:a="http://schemas.openxmlformats.org/drawingml/2006/main">
                  <a:graphicData uri="http://schemas.microsoft.com/office/word/2010/wordprocessingShape">
                    <wps:wsp>
                      <wps:cNvSpPr/>
                      <wps:spPr>
                        <a:xfrm>
                          <a:off x="0" y="0"/>
                          <a:ext cx="195072" cy="195072"/>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0" o:spid="_x0000_s1026" style="position:absolute;margin-left:0;margin-top:18.8pt;width:15.35pt;height:15.35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" filled="f" strokecolor="red" strokeweight="1.5pt">
                <v:stroke joinstyle="miter"/>
                <w10:wrap anchorx="margin"/>
              </v:oval>
            </w:pict>
          </mc:Fallback>
        </mc:AlternateContent>
      </w:r>
      <w:r w:rsidRPr="00955EA7">
        <w:rPr>
          <w:rFonts w:ascii="Arial" w:eastAsia="Calibri" w:hAnsi="Arial" w:cs="Arial"/>
        </w:rPr>
        <w:tab/>
        <w:t xml:space="preserve">: Bercak sampel </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b/>
        <w:t>: Bercak baku pembanding</w:t>
      </w:r>
      <w:r w:rsidRPr="00955EA7">
        <w:rPr>
          <w:rFonts w:ascii="Arial" w:eastAsia="Calibri" w:hAnsi="Arial" w:cs="Arial"/>
        </w:rPr>
        <w:tab/>
      </w:r>
    </w:p>
    <w:p w:rsidR="00955EA7" w:rsidRPr="00955EA7" w:rsidRDefault="00955EA7" w:rsidP="00955EA7">
      <w:pPr>
        <w:tabs>
          <w:tab w:val="left" w:pos="2410"/>
        </w:tabs>
        <w:spacing w:after="0"/>
        <w:jc w:val="both"/>
        <w:rPr>
          <w:rFonts w:ascii="Arial" w:eastAsia="Times New Roman" w:hAnsi="Arial" w:cs="Arial"/>
        </w:rPr>
      </w:pPr>
    </w:p>
    <w:p w:rsidR="00955EA7" w:rsidRPr="00955EA7" w:rsidRDefault="00955EA7" w:rsidP="00955EA7">
      <w:pPr>
        <w:tabs>
          <w:tab w:val="left" w:pos="2410"/>
        </w:tabs>
        <w:spacing w:after="0"/>
        <w:jc w:val="center"/>
        <w:rPr>
          <w:rFonts w:ascii="Arial" w:eastAsia="Times New Roman" w:hAnsi="Arial" w:cs="Arial"/>
        </w:rPr>
      </w:pPr>
      <w:r w:rsidRPr="00955EA7">
        <w:rPr>
          <w:rFonts w:ascii="Arial" w:eastAsia="Times New Roman" w:hAnsi="Arial" w:cs="Arial"/>
        </w:rPr>
        <w:t>Tabel 4.1 Hasil Analisa Natrium Diklofenak Pada Plat I</w:t>
      </w:r>
    </w:p>
    <w:tbl>
      <w:tblPr>
        <w:tblStyle w:val="PlainTable2"/>
        <w:tblW w:w="7796" w:type="dxa"/>
        <w:tblLook w:val="04A0" w:firstRow="1" w:lastRow="0" w:firstColumn="1" w:lastColumn="0" w:noHBand="0" w:noVBand="1"/>
      </w:tblPr>
      <w:tblGrid>
        <w:gridCol w:w="510"/>
        <w:gridCol w:w="999"/>
        <w:gridCol w:w="1023"/>
        <w:gridCol w:w="950"/>
        <w:gridCol w:w="840"/>
        <w:gridCol w:w="1158"/>
        <w:gridCol w:w="1158"/>
        <w:gridCol w:w="1158"/>
      </w:tblGrid>
      <w:tr w:rsidR="00955EA7" w:rsidRPr="00955EA7" w:rsidTr="00955EA7">
        <w:trPr>
          <w:cnfStyle w:val="100000000000" w:firstRow="1" w:lastRow="0" w:firstColumn="0" w:lastColumn="0" w:oddVBand="0" w:evenVBand="0" w:oddHBand="0"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510" w:type="dxa"/>
            <w:vMerge w:val="restart"/>
            <w:tcBorders>
              <w:top w:val="single" w:sz="4" w:space="0" w:color="000000" w:themeColor="text1"/>
            </w:tcBorders>
          </w:tcPr>
          <w:p w:rsidR="00955EA7" w:rsidRPr="00955EA7" w:rsidRDefault="00955EA7" w:rsidP="00955EA7">
            <w:pPr>
              <w:jc w:val="center"/>
              <w:rPr>
                <w:rFonts w:ascii="Arial" w:eastAsia="Calibri" w:hAnsi="Arial" w:cs="Arial"/>
              </w:rPr>
            </w:pPr>
          </w:p>
          <w:p w:rsidR="00955EA7" w:rsidRPr="00955EA7" w:rsidRDefault="00955EA7" w:rsidP="00955EA7">
            <w:pPr>
              <w:rPr>
                <w:rFonts w:ascii="Arial" w:eastAsia="Calibri" w:hAnsi="Arial" w:cs="Arial"/>
              </w:rPr>
            </w:pPr>
            <w:r w:rsidRPr="00955EA7">
              <w:rPr>
                <w:rFonts w:ascii="Arial" w:eastAsia="Calibri" w:hAnsi="Arial" w:cs="Arial"/>
              </w:rPr>
              <w:t>No</w:t>
            </w:r>
          </w:p>
        </w:tc>
        <w:tc>
          <w:tcPr>
            <w:tcW w:w="999" w:type="dxa"/>
            <w:vMerge w:val="restart"/>
            <w:tcBorders>
              <w:top w:val="single" w:sz="4" w:space="0" w:color="000000" w:themeColor="text1"/>
            </w:tcBorders>
          </w:tcPr>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p>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Kode Sampel</w:t>
            </w:r>
          </w:p>
        </w:tc>
        <w:tc>
          <w:tcPr>
            <w:tcW w:w="1023" w:type="dxa"/>
            <w:vMerge w:val="restart"/>
            <w:tcBorders>
              <w:top w:val="single" w:sz="4" w:space="0" w:color="000000" w:themeColor="text1"/>
            </w:tcBorders>
          </w:tcPr>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p>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Jarak Rambat (cm)</w:t>
            </w:r>
          </w:p>
        </w:tc>
        <w:tc>
          <w:tcPr>
            <w:tcW w:w="950" w:type="dxa"/>
            <w:vMerge w:val="restart"/>
            <w:tcBorders>
              <w:top w:val="single" w:sz="4" w:space="0" w:color="000000" w:themeColor="text1"/>
            </w:tcBorders>
          </w:tcPr>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p>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Tinggi Bercak (cm)</w:t>
            </w:r>
          </w:p>
        </w:tc>
        <w:tc>
          <w:tcPr>
            <w:tcW w:w="840" w:type="dxa"/>
            <w:vMerge w:val="restart"/>
            <w:tcBorders>
              <w:top w:val="single" w:sz="4" w:space="0" w:color="000000" w:themeColor="text1"/>
            </w:tcBorders>
          </w:tcPr>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p>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Harga Rf</w:t>
            </w:r>
          </w:p>
        </w:tc>
        <w:tc>
          <w:tcPr>
            <w:tcW w:w="3474" w:type="dxa"/>
            <w:gridSpan w:val="3"/>
            <w:tcBorders>
              <w:top w:val="single" w:sz="4" w:space="0" w:color="000000" w:themeColor="text1"/>
              <w:bottom w:val="single" w:sz="4" w:space="0" w:color="auto"/>
            </w:tcBorders>
          </w:tcPr>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Warna Bercak</w:t>
            </w:r>
          </w:p>
        </w:tc>
      </w:tr>
      <w:tr w:rsidR="00955EA7" w:rsidRPr="00955EA7" w:rsidTr="00955EA7">
        <w:trPr>
          <w:cnfStyle w:val="000000100000" w:firstRow="0" w:lastRow="0" w:firstColumn="0" w:lastColumn="0" w:oddVBand="0" w:evenVBand="0" w:oddHBand="1"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510" w:type="dxa"/>
            <w:vMerge/>
            <w:tcBorders>
              <w:bottom w:val="single" w:sz="4" w:space="0" w:color="000000" w:themeColor="text1"/>
            </w:tcBorders>
          </w:tcPr>
          <w:p w:rsidR="00955EA7" w:rsidRPr="00955EA7" w:rsidRDefault="00955EA7" w:rsidP="00955EA7">
            <w:pPr>
              <w:jc w:val="center"/>
              <w:rPr>
                <w:rFonts w:ascii="Arial" w:eastAsia="Calibri" w:hAnsi="Arial" w:cs="Arial"/>
              </w:rPr>
            </w:pPr>
          </w:p>
        </w:tc>
        <w:tc>
          <w:tcPr>
            <w:tcW w:w="999" w:type="dxa"/>
            <w:vMerge/>
            <w:tcBorders>
              <w:bottom w:val="single" w:sz="4" w:space="0" w:color="000000" w:themeColor="text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p>
        </w:tc>
        <w:tc>
          <w:tcPr>
            <w:tcW w:w="1023" w:type="dxa"/>
            <w:vMerge/>
            <w:tcBorders>
              <w:bottom w:val="single" w:sz="4" w:space="0" w:color="000000" w:themeColor="text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p>
        </w:tc>
        <w:tc>
          <w:tcPr>
            <w:tcW w:w="950" w:type="dxa"/>
            <w:vMerge/>
            <w:tcBorders>
              <w:bottom w:val="single" w:sz="4" w:space="0" w:color="000000" w:themeColor="text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p>
        </w:tc>
        <w:tc>
          <w:tcPr>
            <w:tcW w:w="840" w:type="dxa"/>
            <w:vMerge/>
            <w:tcBorders>
              <w:bottom w:val="single" w:sz="4" w:space="0" w:color="000000" w:themeColor="text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p>
        </w:tc>
        <w:tc>
          <w:tcPr>
            <w:tcW w:w="1158" w:type="dxa"/>
            <w:tcBorders>
              <w:top w:val="single" w:sz="4" w:space="0" w:color="auto"/>
              <w:bottom w:val="single" w:sz="4" w:space="0" w:color="000000" w:themeColor="text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r w:rsidRPr="00955EA7">
              <w:rPr>
                <w:rFonts w:ascii="Arial" w:eastAsia="Calibri" w:hAnsi="Arial" w:cs="Arial"/>
                <w:b/>
              </w:rPr>
              <w:t>Visual</w:t>
            </w:r>
          </w:p>
        </w:tc>
        <w:tc>
          <w:tcPr>
            <w:tcW w:w="1158" w:type="dxa"/>
            <w:tcBorders>
              <w:top w:val="single" w:sz="4" w:space="0" w:color="FFFFFF" w:themeColor="background1"/>
              <w:bottom w:val="single" w:sz="4" w:space="0" w:color="000000" w:themeColor="text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r w:rsidRPr="00955EA7">
              <w:rPr>
                <w:rFonts w:ascii="Arial" w:eastAsia="Calibri" w:hAnsi="Arial" w:cs="Arial"/>
                <w:b/>
              </w:rPr>
              <w:t xml:space="preserve">UV </w:t>
            </w:r>
          </w:p>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r w:rsidRPr="00955EA7">
              <w:rPr>
                <w:rFonts w:ascii="Arial" w:eastAsia="Calibri" w:hAnsi="Arial" w:cs="Arial"/>
                <w:b/>
              </w:rPr>
              <w:t>254 nm</w:t>
            </w:r>
          </w:p>
        </w:tc>
        <w:tc>
          <w:tcPr>
            <w:tcW w:w="1158" w:type="dxa"/>
            <w:tcBorders>
              <w:top w:val="single" w:sz="4" w:space="0" w:color="FFFFFF" w:themeColor="background1"/>
              <w:bottom w:val="single" w:sz="4" w:space="0" w:color="000000" w:themeColor="text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r w:rsidRPr="00955EA7">
              <w:rPr>
                <w:rFonts w:ascii="Arial" w:eastAsia="Calibri" w:hAnsi="Arial" w:cs="Arial"/>
                <w:b/>
              </w:rPr>
              <w:t xml:space="preserve">UV </w:t>
            </w:r>
          </w:p>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r w:rsidRPr="00955EA7">
              <w:rPr>
                <w:rFonts w:ascii="Arial" w:eastAsia="Calibri" w:hAnsi="Arial" w:cs="Arial"/>
                <w:b/>
              </w:rPr>
              <w:t>365 nm</w:t>
            </w:r>
          </w:p>
        </w:tc>
      </w:tr>
      <w:tr w:rsidR="00955EA7" w:rsidRPr="00955EA7" w:rsidTr="00955EA7">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000000" w:themeColor="text1"/>
              <w:bottom w:val="single" w:sz="4" w:space="0" w:color="FFFFFF" w:themeColor="background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1</w:t>
            </w:r>
          </w:p>
        </w:tc>
        <w:tc>
          <w:tcPr>
            <w:tcW w:w="999" w:type="dxa"/>
            <w:tcBorders>
              <w:top w:val="single" w:sz="4" w:space="0" w:color="000000" w:themeColor="text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A1</w:t>
            </w:r>
          </w:p>
        </w:tc>
        <w:tc>
          <w:tcPr>
            <w:tcW w:w="1023" w:type="dxa"/>
            <w:tcBorders>
              <w:top w:val="single" w:sz="4" w:space="0" w:color="000000" w:themeColor="text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15</w:t>
            </w:r>
          </w:p>
        </w:tc>
        <w:tc>
          <w:tcPr>
            <w:tcW w:w="950" w:type="dxa"/>
            <w:tcBorders>
              <w:top w:val="single" w:sz="4" w:space="0" w:color="000000" w:themeColor="text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w:t>
            </w:r>
          </w:p>
        </w:tc>
        <w:tc>
          <w:tcPr>
            <w:tcW w:w="840" w:type="dxa"/>
            <w:tcBorders>
              <w:top w:val="single" w:sz="4" w:space="0" w:color="000000" w:themeColor="text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w:t>
            </w:r>
          </w:p>
        </w:tc>
        <w:tc>
          <w:tcPr>
            <w:tcW w:w="1158" w:type="dxa"/>
            <w:tcBorders>
              <w:top w:val="single" w:sz="4" w:space="0" w:color="000000" w:themeColor="text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000000" w:themeColor="text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000000" w:themeColor="text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p>
        </w:tc>
      </w:tr>
      <w:tr w:rsidR="00955EA7" w:rsidRPr="00955EA7" w:rsidTr="0095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2</w:t>
            </w:r>
          </w:p>
        </w:tc>
        <w:tc>
          <w:tcPr>
            <w:tcW w:w="999"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Ax</w:t>
            </w:r>
          </w:p>
        </w:tc>
        <w:tc>
          <w:tcPr>
            <w:tcW w:w="1023"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15</w:t>
            </w:r>
          </w:p>
        </w:tc>
        <w:tc>
          <w:tcPr>
            <w:tcW w:w="95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7,2</w:t>
            </w:r>
          </w:p>
        </w:tc>
        <w:tc>
          <w:tcPr>
            <w:tcW w:w="84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0,48</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Biru</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p>
        </w:tc>
      </w:tr>
      <w:tr w:rsidR="00955EA7" w:rsidRPr="00955EA7" w:rsidTr="00955EA7">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3</w:t>
            </w:r>
          </w:p>
        </w:tc>
        <w:tc>
          <w:tcPr>
            <w:tcW w:w="999"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B1</w:t>
            </w:r>
          </w:p>
        </w:tc>
        <w:tc>
          <w:tcPr>
            <w:tcW w:w="1023"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15</w:t>
            </w:r>
          </w:p>
        </w:tc>
        <w:tc>
          <w:tcPr>
            <w:tcW w:w="95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7</w:t>
            </w:r>
          </w:p>
        </w:tc>
        <w:tc>
          <w:tcPr>
            <w:tcW w:w="84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0,466</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Biru</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p>
        </w:tc>
      </w:tr>
      <w:tr w:rsidR="00955EA7" w:rsidRPr="00955EA7" w:rsidTr="0095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4</w:t>
            </w:r>
          </w:p>
        </w:tc>
        <w:tc>
          <w:tcPr>
            <w:tcW w:w="999"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Bx</w:t>
            </w:r>
          </w:p>
        </w:tc>
        <w:tc>
          <w:tcPr>
            <w:tcW w:w="1023"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15</w:t>
            </w:r>
          </w:p>
        </w:tc>
        <w:tc>
          <w:tcPr>
            <w:tcW w:w="95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7,6</w:t>
            </w:r>
          </w:p>
        </w:tc>
        <w:tc>
          <w:tcPr>
            <w:tcW w:w="84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0,506</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Biru</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p>
        </w:tc>
      </w:tr>
      <w:tr w:rsidR="00955EA7" w:rsidRPr="00955EA7" w:rsidTr="00955EA7">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5</w:t>
            </w:r>
          </w:p>
        </w:tc>
        <w:tc>
          <w:tcPr>
            <w:tcW w:w="999"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C1</w:t>
            </w:r>
          </w:p>
        </w:tc>
        <w:tc>
          <w:tcPr>
            <w:tcW w:w="1023"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15</w:t>
            </w:r>
          </w:p>
        </w:tc>
        <w:tc>
          <w:tcPr>
            <w:tcW w:w="95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w:t>
            </w:r>
          </w:p>
        </w:tc>
        <w:tc>
          <w:tcPr>
            <w:tcW w:w="84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p>
        </w:tc>
      </w:tr>
      <w:tr w:rsidR="00955EA7" w:rsidRPr="00955EA7" w:rsidTr="0095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6</w:t>
            </w:r>
          </w:p>
        </w:tc>
        <w:tc>
          <w:tcPr>
            <w:tcW w:w="999"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Cx</w:t>
            </w:r>
          </w:p>
        </w:tc>
        <w:tc>
          <w:tcPr>
            <w:tcW w:w="1023"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15</w:t>
            </w:r>
          </w:p>
        </w:tc>
        <w:tc>
          <w:tcPr>
            <w:tcW w:w="95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7,8</w:t>
            </w:r>
          </w:p>
        </w:tc>
        <w:tc>
          <w:tcPr>
            <w:tcW w:w="84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0,52</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Biru</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p>
        </w:tc>
      </w:tr>
      <w:tr w:rsidR="00955EA7" w:rsidRPr="00955EA7" w:rsidTr="00955EA7">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FFFFFF" w:themeColor="background1"/>
              <w:bottom w:val="single" w:sz="4" w:space="0" w:color="000000" w:themeColor="text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7</w:t>
            </w:r>
          </w:p>
        </w:tc>
        <w:tc>
          <w:tcPr>
            <w:tcW w:w="999" w:type="dxa"/>
            <w:tcBorders>
              <w:top w:val="single" w:sz="4" w:space="0" w:color="FFFFFF" w:themeColor="background1"/>
              <w:bottom w:val="single" w:sz="4" w:space="0" w:color="000000" w:themeColor="text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Z</w:t>
            </w:r>
          </w:p>
        </w:tc>
        <w:tc>
          <w:tcPr>
            <w:tcW w:w="1023" w:type="dxa"/>
            <w:tcBorders>
              <w:top w:val="single" w:sz="4" w:space="0" w:color="FFFFFF" w:themeColor="background1"/>
              <w:bottom w:val="single" w:sz="4" w:space="0" w:color="000000" w:themeColor="text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15</w:t>
            </w:r>
          </w:p>
        </w:tc>
        <w:tc>
          <w:tcPr>
            <w:tcW w:w="950" w:type="dxa"/>
            <w:tcBorders>
              <w:top w:val="single" w:sz="4" w:space="0" w:color="FFFFFF" w:themeColor="background1"/>
              <w:bottom w:val="single" w:sz="4" w:space="0" w:color="000000" w:themeColor="text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7,6</w:t>
            </w:r>
          </w:p>
        </w:tc>
        <w:tc>
          <w:tcPr>
            <w:tcW w:w="840" w:type="dxa"/>
            <w:tcBorders>
              <w:top w:val="single" w:sz="4" w:space="0" w:color="FFFFFF" w:themeColor="background1"/>
              <w:bottom w:val="single" w:sz="4" w:space="0" w:color="000000" w:themeColor="text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0,506</w:t>
            </w:r>
          </w:p>
        </w:tc>
        <w:tc>
          <w:tcPr>
            <w:tcW w:w="1158" w:type="dxa"/>
            <w:tcBorders>
              <w:top w:val="single" w:sz="4" w:space="0" w:color="FFFFFF" w:themeColor="background1"/>
              <w:bottom w:val="single" w:sz="4" w:space="0" w:color="000000" w:themeColor="text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FFFFFF" w:themeColor="background1"/>
              <w:bottom w:val="single" w:sz="4" w:space="0" w:color="000000" w:themeColor="text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Biru</w:t>
            </w:r>
          </w:p>
        </w:tc>
        <w:tc>
          <w:tcPr>
            <w:tcW w:w="1158" w:type="dxa"/>
            <w:tcBorders>
              <w:top w:val="single" w:sz="4" w:space="0" w:color="FFFFFF" w:themeColor="background1"/>
              <w:bottom w:val="single" w:sz="4" w:space="0" w:color="000000" w:themeColor="text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r>
    </w:tbl>
    <w:p w:rsidR="00955EA7" w:rsidRDefault="00955EA7" w:rsidP="00955EA7">
      <w:pPr>
        <w:tabs>
          <w:tab w:val="left" w:pos="2410"/>
        </w:tabs>
        <w:spacing w:after="0"/>
        <w:rPr>
          <w:rFonts w:ascii="Arial" w:eastAsia="Calibri" w:hAnsi="Arial" w:cs="Arial"/>
        </w:rPr>
      </w:pPr>
    </w:p>
    <w:p w:rsidR="00955EA7" w:rsidRDefault="00955EA7" w:rsidP="00955EA7">
      <w:pPr>
        <w:tabs>
          <w:tab w:val="left" w:pos="2410"/>
        </w:tabs>
        <w:spacing w:after="0"/>
        <w:rPr>
          <w:rFonts w:ascii="Arial" w:eastAsia="Calibri" w:hAnsi="Arial" w:cs="Arial"/>
        </w:rPr>
      </w:pPr>
    </w:p>
    <w:p w:rsidR="00955EA7" w:rsidRDefault="00955EA7" w:rsidP="00955EA7">
      <w:pPr>
        <w:tabs>
          <w:tab w:val="left" w:pos="2410"/>
        </w:tabs>
        <w:spacing w:after="0"/>
        <w:rPr>
          <w:rFonts w:ascii="Arial" w:eastAsia="Calibri" w:hAnsi="Arial" w:cs="Arial"/>
        </w:rPr>
      </w:pPr>
    </w:p>
    <w:p w:rsidR="00955EA7" w:rsidRDefault="00955EA7" w:rsidP="00955EA7">
      <w:pPr>
        <w:tabs>
          <w:tab w:val="left" w:pos="2410"/>
        </w:tabs>
        <w:spacing w:after="0"/>
        <w:rPr>
          <w:rFonts w:ascii="Arial" w:eastAsia="Calibri" w:hAnsi="Arial" w:cs="Arial"/>
        </w:rPr>
      </w:pPr>
    </w:p>
    <w:p w:rsidR="00955EA7" w:rsidRDefault="00955EA7" w:rsidP="00955EA7">
      <w:pPr>
        <w:tabs>
          <w:tab w:val="left" w:pos="2410"/>
        </w:tabs>
        <w:spacing w:after="0"/>
        <w:rPr>
          <w:rFonts w:ascii="Arial" w:eastAsia="Calibri" w:hAnsi="Arial" w:cs="Arial"/>
        </w:rPr>
      </w:pPr>
    </w:p>
    <w:p w:rsidR="00955EA7" w:rsidRDefault="00955EA7" w:rsidP="00955EA7">
      <w:pPr>
        <w:tabs>
          <w:tab w:val="left" w:pos="2410"/>
        </w:tabs>
        <w:spacing w:after="0"/>
        <w:rPr>
          <w:rFonts w:ascii="Arial" w:eastAsia="Calibri" w:hAnsi="Arial" w:cs="Arial"/>
        </w:rPr>
      </w:pPr>
    </w:p>
    <w:p w:rsidR="00955EA7" w:rsidRDefault="00955EA7" w:rsidP="00955EA7">
      <w:pPr>
        <w:tabs>
          <w:tab w:val="left" w:pos="2410"/>
        </w:tabs>
        <w:spacing w:after="0"/>
        <w:rPr>
          <w:rFonts w:ascii="Arial" w:eastAsia="Calibri" w:hAnsi="Arial" w:cs="Arial"/>
        </w:rPr>
      </w:pPr>
    </w:p>
    <w:p w:rsidR="00955EA7" w:rsidRDefault="00955EA7" w:rsidP="00955EA7">
      <w:pPr>
        <w:tabs>
          <w:tab w:val="left" w:pos="2410"/>
        </w:tabs>
        <w:spacing w:after="0"/>
        <w:rPr>
          <w:rFonts w:ascii="Arial" w:eastAsia="Calibri" w:hAnsi="Arial" w:cs="Arial"/>
        </w:rPr>
      </w:pPr>
    </w:p>
    <w:p w:rsidR="00955EA7" w:rsidRDefault="00955EA7" w:rsidP="00955EA7">
      <w:pPr>
        <w:tabs>
          <w:tab w:val="left" w:pos="2410"/>
        </w:tabs>
        <w:spacing w:after="0"/>
        <w:rPr>
          <w:rFonts w:ascii="Arial" w:eastAsia="Calibri" w:hAnsi="Arial" w:cs="Arial"/>
        </w:rPr>
      </w:pPr>
    </w:p>
    <w:p w:rsidR="00955EA7" w:rsidRPr="00955EA7" w:rsidRDefault="00955EA7" w:rsidP="00955EA7">
      <w:pPr>
        <w:tabs>
          <w:tab w:val="left" w:pos="2410"/>
        </w:tabs>
        <w:spacing w:after="0"/>
        <w:rPr>
          <w:rFonts w:ascii="Arial" w:eastAsia="Calibri" w:hAnsi="Arial" w:cs="Arial"/>
        </w:rPr>
      </w:pPr>
    </w:p>
    <w:p w:rsidR="00955EA7" w:rsidRPr="00955EA7" w:rsidRDefault="00955EA7" w:rsidP="00955EA7">
      <w:pPr>
        <w:tabs>
          <w:tab w:val="left" w:pos="2410"/>
        </w:tabs>
        <w:spacing w:after="0" w:line="360" w:lineRule="auto"/>
        <w:rPr>
          <w:rFonts w:ascii="Arial" w:eastAsia="Calibri" w:hAnsi="Arial" w:cs="Arial"/>
        </w:rPr>
      </w:pPr>
      <w:r w:rsidRPr="00955EA7">
        <w:rPr>
          <w:rFonts w:ascii="Arial" w:eastAsia="Calibri" w:hAnsi="Arial" w:cs="Arial"/>
          <w:noProof/>
        </w:rPr>
        <w:lastRenderedPageBreak/>
        <mc:AlternateContent>
          <mc:Choice Requires="wps">
            <w:drawing>
              <wp:anchor distT="0" distB="0" distL="114300" distR="114300" simplePos="0" relativeHeight="251665408" behindDoc="0" locked="0" layoutInCell="1" allowOverlap="1" wp14:anchorId="353AEBD4" wp14:editId="307604D3">
                <wp:simplePos x="0" y="0"/>
                <wp:positionH relativeFrom="margin">
                  <wp:align>right</wp:align>
                </wp:positionH>
                <wp:positionV relativeFrom="paragraph">
                  <wp:posOffset>47526</wp:posOffset>
                </wp:positionV>
                <wp:extent cx="5020310" cy="3332285"/>
                <wp:effectExtent l="0" t="0" r="27940" b="20955"/>
                <wp:wrapNone/>
                <wp:docPr id="14" name="Rectangle 14"/>
                <wp:cNvGraphicFramePr/>
                <a:graphic xmlns:a="http://schemas.openxmlformats.org/drawingml/2006/main">
                  <a:graphicData uri="http://schemas.microsoft.com/office/word/2010/wordprocessingShape">
                    <wps:wsp>
                      <wps:cNvSpPr/>
                      <wps:spPr>
                        <a:xfrm>
                          <a:off x="0" y="0"/>
                          <a:ext cx="5020310" cy="333228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344.1pt;margin-top:3.75pt;width:395.3pt;height:262.4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" filled="f" strokecolor="windowText" strokeweight="1pt">
                <w10:wrap anchorx="margin"/>
              </v:rect>
            </w:pict>
          </mc:Fallback>
        </mc:AlternateContent>
      </w:r>
    </w:p>
    <w:p w:rsidR="00955EA7" w:rsidRPr="00955EA7" w:rsidRDefault="00955EA7" w:rsidP="00955EA7">
      <w:pPr>
        <w:tabs>
          <w:tab w:val="left" w:pos="2410"/>
        </w:tabs>
        <w:spacing w:after="0" w:line="360" w:lineRule="auto"/>
        <w:rPr>
          <w:rFonts w:ascii="Arial" w:eastAsia="Calibri" w:hAnsi="Arial" w:cs="Arial"/>
        </w:rPr>
      </w:pPr>
      <w:r w:rsidRPr="00955EA7">
        <w:rPr>
          <w:rFonts w:ascii="Arial" w:eastAsia="Calibri" w:hAnsi="Arial" w:cs="Arial"/>
          <w:noProof/>
        </w:rPr>
        <mc:AlternateContent>
          <mc:Choice Requires="wps">
            <w:drawing>
              <wp:anchor distT="0" distB="0" distL="114300" distR="114300" simplePos="0" relativeHeight="251682816" behindDoc="0" locked="0" layoutInCell="1" allowOverlap="1" wp14:anchorId="3AA3E034" wp14:editId="3BDD04A8">
                <wp:simplePos x="0" y="0"/>
                <wp:positionH relativeFrom="margin">
                  <wp:posOffset>2723261</wp:posOffset>
                </wp:positionH>
                <wp:positionV relativeFrom="paragraph">
                  <wp:posOffset>999490</wp:posOffset>
                </wp:positionV>
                <wp:extent cx="176784" cy="194310"/>
                <wp:effectExtent l="0" t="0" r="13970" b="15240"/>
                <wp:wrapNone/>
                <wp:docPr id="43" name="Oval 43"/>
                <wp:cNvGraphicFramePr/>
                <a:graphic xmlns:a="http://schemas.openxmlformats.org/drawingml/2006/main">
                  <a:graphicData uri="http://schemas.microsoft.com/office/word/2010/wordprocessingShape">
                    <wps:wsp>
                      <wps:cNvSpPr/>
                      <wps:spPr>
                        <a:xfrm>
                          <a:off x="0" y="0"/>
                          <a:ext cx="176784" cy="194310"/>
                        </a:xfrm>
                        <a:prstGeom prst="ellipse">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3" o:spid="_x0000_s1026" style="position:absolute;margin-left:214.45pt;margin-top:78.7pt;width:13.9pt;height:15.3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" filled="f" strokecolor="yellow" strokeweight="1.5pt">
                <v:stroke joinstyle="miter"/>
                <w10:wrap anchorx="margin"/>
              </v:oval>
            </w:pict>
          </mc:Fallback>
        </mc:AlternateContent>
      </w:r>
      <w:r w:rsidRPr="00955EA7">
        <w:rPr>
          <w:rFonts w:ascii="Arial" w:eastAsia="Calibri" w:hAnsi="Arial" w:cs="Arial"/>
          <w:noProof/>
        </w:rPr>
        <mc:AlternateContent>
          <mc:Choice Requires="wps">
            <w:drawing>
              <wp:anchor distT="0" distB="0" distL="114300" distR="114300" simplePos="0" relativeHeight="251683840" behindDoc="0" locked="0" layoutInCell="1" allowOverlap="1" wp14:anchorId="29086BBD" wp14:editId="4319E8CF">
                <wp:simplePos x="0" y="0"/>
                <wp:positionH relativeFrom="column">
                  <wp:posOffset>2930652</wp:posOffset>
                </wp:positionH>
                <wp:positionV relativeFrom="paragraph">
                  <wp:posOffset>993394</wp:posOffset>
                </wp:positionV>
                <wp:extent cx="170688" cy="208407"/>
                <wp:effectExtent l="0" t="0" r="20320" b="20320"/>
                <wp:wrapNone/>
                <wp:docPr id="44" name="Oval 44"/>
                <wp:cNvGraphicFramePr/>
                <a:graphic xmlns:a="http://schemas.openxmlformats.org/drawingml/2006/main">
                  <a:graphicData uri="http://schemas.microsoft.com/office/word/2010/wordprocessingShape">
                    <wps:wsp>
                      <wps:cNvSpPr/>
                      <wps:spPr>
                        <a:xfrm>
                          <a:off x="0" y="0"/>
                          <a:ext cx="170688" cy="208407"/>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4" o:spid="_x0000_s1026" style="position:absolute;margin-left:230.75pt;margin-top:78.2pt;width:13.45pt;height:16.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" filled="f" strokecolor="red" strokeweight="1.5pt">
                <v:stroke joinstyle="miter"/>
              </v:oval>
            </w:pict>
          </mc:Fallback>
        </mc:AlternateContent>
      </w:r>
      <w:r w:rsidRPr="00955EA7">
        <w:rPr>
          <w:rFonts w:ascii="Arial" w:eastAsia="Calibri" w:hAnsi="Arial" w:cs="Arial"/>
          <w:noProof/>
        </w:rPr>
        <mc:AlternateContent>
          <mc:Choice Requires="wps">
            <w:drawing>
              <wp:anchor distT="0" distB="0" distL="114300" distR="114300" simplePos="0" relativeHeight="251684864" behindDoc="0" locked="0" layoutInCell="1" allowOverlap="1" wp14:anchorId="54051B0C" wp14:editId="62EB90FF">
                <wp:simplePos x="0" y="0"/>
                <wp:positionH relativeFrom="margin">
                  <wp:posOffset>2387854</wp:posOffset>
                </wp:positionH>
                <wp:positionV relativeFrom="paragraph">
                  <wp:posOffset>1182370</wp:posOffset>
                </wp:positionV>
                <wp:extent cx="176784" cy="195072"/>
                <wp:effectExtent l="0" t="0" r="13970" b="14605"/>
                <wp:wrapNone/>
                <wp:docPr id="45" name="Oval 45"/>
                <wp:cNvGraphicFramePr/>
                <a:graphic xmlns:a="http://schemas.openxmlformats.org/drawingml/2006/main">
                  <a:graphicData uri="http://schemas.microsoft.com/office/word/2010/wordprocessingShape">
                    <wps:wsp>
                      <wps:cNvSpPr/>
                      <wps:spPr>
                        <a:xfrm>
                          <a:off x="0" y="0"/>
                          <a:ext cx="176784" cy="195072"/>
                        </a:xfrm>
                        <a:prstGeom prst="ellipse">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 o:spid="_x0000_s1026" style="position:absolute;margin-left:188pt;margin-top:93.1pt;width:13.9pt;height:15.3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" filled="f" strokecolor="yellow" strokeweight="1.5pt">
                <v:stroke joinstyle="miter"/>
                <w10:wrap anchorx="margin"/>
              </v:oval>
            </w:pict>
          </mc:Fallback>
        </mc:AlternateContent>
      </w:r>
      <w:r w:rsidRPr="00955EA7">
        <w:rPr>
          <w:rFonts w:ascii="Arial" w:eastAsia="Calibri" w:hAnsi="Arial" w:cs="Arial"/>
          <w:noProof/>
        </w:rPr>
        <mc:AlternateContent>
          <mc:Choice Requires="wps">
            <w:drawing>
              <wp:anchor distT="0" distB="0" distL="114300" distR="114300" simplePos="0" relativeHeight="251685888" behindDoc="0" locked="0" layoutInCell="1" allowOverlap="1" wp14:anchorId="02266739" wp14:editId="1652AE5B">
                <wp:simplePos x="0" y="0"/>
                <wp:positionH relativeFrom="page">
                  <wp:posOffset>3681730</wp:posOffset>
                </wp:positionH>
                <wp:positionV relativeFrom="paragraph">
                  <wp:posOffset>1194181</wp:posOffset>
                </wp:positionV>
                <wp:extent cx="134112" cy="274701"/>
                <wp:effectExtent l="0" t="0" r="18415" b="11430"/>
                <wp:wrapNone/>
                <wp:docPr id="46" name="Oval 46"/>
                <wp:cNvGraphicFramePr/>
                <a:graphic xmlns:a="http://schemas.openxmlformats.org/drawingml/2006/main">
                  <a:graphicData uri="http://schemas.microsoft.com/office/word/2010/wordprocessingShape">
                    <wps:wsp>
                      <wps:cNvSpPr/>
                      <wps:spPr>
                        <a:xfrm>
                          <a:off x="0" y="0"/>
                          <a:ext cx="134112" cy="274701"/>
                        </a:xfrm>
                        <a:prstGeom prst="ellipse">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 o:spid="_x0000_s1026" style="position:absolute;margin-left:289.9pt;margin-top:94.05pt;width:10.55pt;height:21.6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" filled="f" strokecolor="yellow" strokeweight="1.5pt">
                <v:stroke joinstyle="miter"/>
                <w10:wrap anchorx="page"/>
              </v:oval>
            </w:pict>
          </mc:Fallback>
        </mc:AlternateContent>
      </w:r>
      <w:r w:rsidRPr="00955EA7">
        <w:rPr>
          <w:rFonts w:ascii="Arial" w:eastAsia="Calibri" w:hAnsi="Arial" w:cs="Arial"/>
          <w:noProof/>
        </w:rPr>
        <mc:AlternateContent>
          <mc:Choice Requires="wps">
            <w:drawing>
              <wp:anchor distT="0" distB="0" distL="114300" distR="114300" simplePos="0" relativeHeight="251686912" behindDoc="0" locked="0" layoutInCell="1" allowOverlap="1" wp14:anchorId="7CF798D2" wp14:editId="41AEB73C">
                <wp:simplePos x="0" y="0"/>
                <wp:positionH relativeFrom="column">
                  <wp:posOffset>2039874</wp:posOffset>
                </wp:positionH>
                <wp:positionV relativeFrom="paragraph">
                  <wp:posOffset>1102995</wp:posOffset>
                </wp:positionV>
                <wp:extent cx="170561" cy="347726"/>
                <wp:effectExtent l="0" t="0" r="20320" b="14605"/>
                <wp:wrapNone/>
                <wp:docPr id="47" name="Oval 47"/>
                <wp:cNvGraphicFramePr/>
                <a:graphic xmlns:a="http://schemas.openxmlformats.org/drawingml/2006/main">
                  <a:graphicData uri="http://schemas.microsoft.com/office/word/2010/wordprocessingShape">
                    <wps:wsp>
                      <wps:cNvSpPr/>
                      <wps:spPr>
                        <a:xfrm>
                          <a:off x="0" y="0"/>
                          <a:ext cx="170561" cy="347726"/>
                        </a:xfrm>
                        <a:prstGeom prst="ellipse">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 o:spid="_x0000_s1026" style="position:absolute;margin-left:160.6pt;margin-top:86.85pt;width:13.45pt;height:27.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" filled="f" strokecolor="yellow" strokeweight="1.5pt">
                <v:stroke joinstyle="miter"/>
              </v:oval>
            </w:pict>
          </mc:Fallback>
        </mc:AlternateContent>
      </w:r>
      <w:r w:rsidRPr="00955EA7">
        <w:rPr>
          <w:rFonts w:ascii="Arial" w:eastAsia="Calibri" w:hAnsi="Arial" w:cs="Arial"/>
        </w:rPr>
        <w:t xml:space="preserve">   </w:t>
      </w:r>
      <w:r w:rsidRPr="00955EA7">
        <w:rPr>
          <w:rFonts w:ascii="Arial" w:eastAsia="Calibri" w:hAnsi="Arial" w:cs="Arial"/>
          <w:noProof/>
        </w:rPr>
        <w:drawing>
          <wp:inline distT="0" distB="0" distL="0" distR="0" wp14:anchorId="66B857E1" wp14:editId="49103FD5">
            <wp:extent cx="1552575" cy="2565044"/>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lat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56835" cy="2572082"/>
                    </a:xfrm>
                    <a:prstGeom prst="rect">
                      <a:avLst/>
                    </a:prstGeom>
                  </pic:spPr>
                </pic:pic>
              </a:graphicData>
            </a:graphic>
          </wp:inline>
        </w:drawing>
      </w:r>
      <w:r w:rsidRPr="00955EA7">
        <w:rPr>
          <w:rFonts w:ascii="Arial" w:eastAsia="Calibri" w:hAnsi="Arial" w:cs="Arial"/>
        </w:rPr>
        <w:t xml:space="preserve">  </w:t>
      </w:r>
      <w:r w:rsidRPr="00955EA7">
        <w:rPr>
          <w:rFonts w:ascii="Arial" w:eastAsia="Calibri" w:hAnsi="Arial" w:cs="Arial"/>
          <w:noProof/>
        </w:rPr>
        <w:drawing>
          <wp:inline distT="0" distB="0" distL="0" distR="0" wp14:anchorId="0F6DBA34" wp14:editId="7F8D1EF9">
            <wp:extent cx="1536020" cy="2564353"/>
            <wp:effectExtent l="0" t="0" r="762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lat2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65599" cy="2613735"/>
                    </a:xfrm>
                    <a:prstGeom prst="rect">
                      <a:avLst/>
                    </a:prstGeom>
                  </pic:spPr>
                </pic:pic>
              </a:graphicData>
            </a:graphic>
          </wp:inline>
        </w:drawing>
      </w:r>
      <w:r w:rsidRPr="00955EA7">
        <w:rPr>
          <w:rFonts w:ascii="Arial" w:eastAsia="Calibri" w:hAnsi="Arial" w:cs="Arial"/>
        </w:rPr>
        <w:t xml:space="preserve">  </w:t>
      </w:r>
      <w:r w:rsidRPr="00955EA7">
        <w:rPr>
          <w:rFonts w:ascii="Arial" w:eastAsia="Calibri" w:hAnsi="Arial" w:cs="Arial"/>
          <w:noProof/>
        </w:rPr>
        <w:drawing>
          <wp:inline distT="0" distB="0" distL="0" distR="0" wp14:anchorId="63EA3E9A" wp14:editId="2C70756F">
            <wp:extent cx="1531312" cy="2571673"/>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lat22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47056" cy="2598114"/>
                    </a:xfrm>
                    <a:prstGeom prst="rect">
                      <a:avLst/>
                    </a:prstGeom>
                  </pic:spPr>
                </pic:pic>
              </a:graphicData>
            </a:graphic>
          </wp:inline>
        </w:drawing>
      </w:r>
    </w:p>
    <w:p w:rsidR="00955EA7" w:rsidRPr="00955EA7" w:rsidRDefault="00955EA7" w:rsidP="00955EA7">
      <w:pPr>
        <w:spacing w:after="0"/>
        <w:rPr>
          <w:rFonts w:ascii="Arial" w:eastAsia="Calibri" w:hAnsi="Arial" w:cs="Arial"/>
        </w:rPr>
      </w:pPr>
      <w:r w:rsidRPr="00955EA7">
        <w:rPr>
          <w:rFonts w:ascii="Arial" w:eastAsia="Calibri" w:hAnsi="Arial" w:cs="Arial"/>
        </w:rPr>
        <w:t xml:space="preserve">      A2.Ax.B2.Bx.C2.Cx.Z</w:t>
      </w:r>
      <w:r w:rsidRPr="00955EA7">
        <w:rPr>
          <w:rFonts w:ascii="Arial" w:eastAsia="Calibri" w:hAnsi="Arial" w:cs="Arial"/>
        </w:rPr>
        <w:tab/>
        <w:t>A2.Ax.B2.Bx.C2.Cx.Z        A2.Ax.B2.Bx.C2.Cx.Z</w:t>
      </w:r>
    </w:p>
    <w:p w:rsidR="00955EA7" w:rsidRPr="00955EA7" w:rsidRDefault="00955EA7" w:rsidP="00955EA7">
      <w:pPr>
        <w:spacing w:after="0"/>
        <w:rPr>
          <w:rFonts w:ascii="Arial" w:eastAsia="Calibri" w:hAnsi="Arial" w:cs="Arial"/>
          <w:b/>
        </w:rPr>
      </w:pPr>
      <w:r w:rsidRPr="00955EA7">
        <w:rPr>
          <w:rFonts w:ascii="Arial" w:eastAsia="Calibri" w:hAnsi="Arial" w:cs="Arial"/>
        </w:rPr>
        <w:tab/>
      </w:r>
      <w:r w:rsidRPr="00955EA7">
        <w:rPr>
          <w:rFonts w:ascii="Arial" w:eastAsia="Calibri" w:hAnsi="Arial" w:cs="Arial"/>
          <w:b/>
        </w:rPr>
        <w:t xml:space="preserve">          P</w:t>
      </w:r>
      <w:r w:rsidRPr="00955EA7">
        <w:rPr>
          <w:rFonts w:ascii="Arial" w:eastAsia="Calibri" w:hAnsi="Arial" w:cs="Arial"/>
          <w:b/>
        </w:rPr>
        <w:tab/>
      </w:r>
      <w:r w:rsidRPr="00955EA7">
        <w:rPr>
          <w:rFonts w:ascii="Arial" w:eastAsia="Calibri" w:hAnsi="Arial" w:cs="Arial"/>
          <w:b/>
        </w:rPr>
        <w:tab/>
      </w:r>
      <w:r w:rsidRPr="00955EA7">
        <w:rPr>
          <w:rFonts w:ascii="Arial" w:eastAsia="Calibri" w:hAnsi="Arial" w:cs="Arial"/>
          <w:b/>
        </w:rPr>
        <w:tab/>
        <w:t xml:space="preserve">    Q</w:t>
      </w:r>
      <w:r w:rsidRPr="00955EA7">
        <w:rPr>
          <w:rFonts w:ascii="Arial" w:eastAsia="Calibri" w:hAnsi="Arial" w:cs="Arial"/>
          <w:b/>
        </w:rPr>
        <w:tab/>
      </w:r>
      <w:r w:rsidRPr="00955EA7">
        <w:rPr>
          <w:rFonts w:ascii="Arial" w:eastAsia="Calibri" w:hAnsi="Arial" w:cs="Arial"/>
          <w:b/>
        </w:rPr>
        <w:tab/>
      </w:r>
      <w:r w:rsidRPr="00955EA7">
        <w:rPr>
          <w:rFonts w:ascii="Arial" w:eastAsia="Calibri" w:hAnsi="Arial" w:cs="Arial"/>
          <w:b/>
        </w:rPr>
        <w:tab/>
      </w:r>
      <w:r w:rsidRPr="00955EA7">
        <w:rPr>
          <w:rFonts w:ascii="Arial" w:eastAsia="Calibri" w:hAnsi="Arial" w:cs="Arial"/>
          <w:b/>
        </w:rPr>
        <w:tab/>
        <w:t>R</w:t>
      </w:r>
    </w:p>
    <w:p w:rsidR="00955EA7" w:rsidRPr="00955EA7" w:rsidRDefault="00955EA7" w:rsidP="00955EA7">
      <w:pPr>
        <w:spacing w:after="0" w:line="240" w:lineRule="auto"/>
        <w:rPr>
          <w:rFonts w:ascii="Arial" w:eastAsia="Calibri" w:hAnsi="Arial" w:cs="Arial"/>
        </w:rPr>
      </w:pPr>
    </w:p>
    <w:p w:rsidR="00955EA7" w:rsidRPr="00955EA7" w:rsidRDefault="00955EA7" w:rsidP="00955EA7">
      <w:pPr>
        <w:spacing w:after="0" w:line="240" w:lineRule="auto"/>
        <w:jc w:val="center"/>
        <w:rPr>
          <w:rFonts w:ascii="Arial" w:eastAsia="Calibri" w:hAnsi="Arial" w:cs="Arial"/>
        </w:rPr>
      </w:pPr>
      <w:r w:rsidRPr="00955EA7">
        <w:rPr>
          <w:rFonts w:ascii="Arial" w:eastAsia="Calibri" w:hAnsi="Arial" w:cs="Arial"/>
        </w:rPr>
        <w:t>Gambar 4.2 Kromatogram KLT Pada Plat II</w:t>
      </w:r>
    </w:p>
    <w:p w:rsidR="00955EA7" w:rsidRPr="00955EA7" w:rsidRDefault="00955EA7" w:rsidP="00955EA7">
      <w:pPr>
        <w:spacing w:after="0" w:line="120" w:lineRule="auto"/>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Keterangan :</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P</w:t>
      </w:r>
      <w:r w:rsidRPr="00955EA7">
        <w:rPr>
          <w:rFonts w:ascii="Arial" w:eastAsia="Calibri" w:hAnsi="Arial" w:cs="Arial"/>
        </w:rPr>
        <w:tab/>
        <w:t>: Gambar pada plat KLT tanpa disinari lampu UV</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Q</w:t>
      </w:r>
      <w:r w:rsidRPr="00955EA7">
        <w:rPr>
          <w:rFonts w:ascii="Arial" w:eastAsia="Calibri" w:hAnsi="Arial" w:cs="Arial"/>
        </w:rPr>
        <w:tab/>
        <w:t xml:space="preserve">: Gambar pada plat KLT dengan disinari lampu UV pada panjang    </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b/>
        <w:t xml:space="preserve">  gelombang 254 nm</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 xml:space="preserve">R     </w:t>
      </w:r>
      <w:r w:rsidRPr="00955EA7">
        <w:rPr>
          <w:rFonts w:ascii="Arial" w:eastAsia="Calibri" w:hAnsi="Arial" w:cs="Arial"/>
        </w:rPr>
        <w:tab/>
        <w:t>: Gambar pada plat KLT dengan disinari lampu UV pada panjang</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b/>
        <w:t xml:space="preserve">  gelombang 365 nm</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A1</w:t>
      </w:r>
      <w:r w:rsidRPr="00955EA7">
        <w:rPr>
          <w:rFonts w:ascii="Arial" w:eastAsia="Calibri" w:hAnsi="Arial" w:cs="Arial"/>
        </w:rPr>
        <w:tab/>
        <w:t>: Sampel 1 totolan kedua</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Ax</w:t>
      </w:r>
      <w:r w:rsidRPr="00955EA7">
        <w:rPr>
          <w:rFonts w:ascii="Arial" w:eastAsia="Calibri" w:hAnsi="Arial" w:cs="Arial"/>
        </w:rPr>
        <w:tab/>
        <w:t>: Sampel 1 + natrium diklofenak</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B1</w:t>
      </w:r>
      <w:r w:rsidRPr="00955EA7">
        <w:rPr>
          <w:rFonts w:ascii="Arial" w:eastAsia="Calibri" w:hAnsi="Arial" w:cs="Arial"/>
        </w:rPr>
        <w:tab/>
        <w:t>: Sampel 2 totolan kedua</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Bx</w:t>
      </w:r>
      <w:r w:rsidRPr="00955EA7">
        <w:rPr>
          <w:rFonts w:ascii="Arial" w:eastAsia="Calibri" w:hAnsi="Arial" w:cs="Arial"/>
        </w:rPr>
        <w:tab/>
        <w:t>: Sampel 2 + natrium diklofenak</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C1</w:t>
      </w:r>
      <w:r w:rsidRPr="00955EA7">
        <w:rPr>
          <w:rFonts w:ascii="Arial" w:eastAsia="Calibri" w:hAnsi="Arial" w:cs="Arial"/>
        </w:rPr>
        <w:tab/>
        <w:t>: Sampel 3 totolan kedua</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Cx</w:t>
      </w:r>
      <w:r w:rsidRPr="00955EA7">
        <w:rPr>
          <w:rFonts w:ascii="Arial" w:eastAsia="Calibri" w:hAnsi="Arial" w:cs="Arial"/>
        </w:rPr>
        <w:tab/>
        <w:t>: Sampel 3 + natrium diklofenak</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noProof/>
        </w:rPr>
        <mc:AlternateContent>
          <mc:Choice Requires="wps">
            <w:drawing>
              <wp:anchor distT="0" distB="0" distL="114300" distR="114300" simplePos="0" relativeHeight="251680768" behindDoc="0" locked="0" layoutInCell="1" allowOverlap="1" wp14:anchorId="7155F4D8" wp14:editId="099EF44A">
                <wp:simplePos x="0" y="0"/>
                <wp:positionH relativeFrom="margin">
                  <wp:posOffset>0</wp:posOffset>
                </wp:positionH>
                <wp:positionV relativeFrom="paragraph">
                  <wp:posOffset>228854</wp:posOffset>
                </wp:positionV>
                <wp:extent cx="195072" cy="188976"/>
                <wp:effectExtent l="0" t="0" r="14605" b="20955"/>
                <wp:wrapNone/>
                <wp:docPr id="41" name="Oval 41"/>
                <wp:cNvGraphicFramePr/>
                <a:graphic xmlns:a="http://schemas.openxmlformats.org/drawingml/2006/main">
                  <a:graphicData uri="http://schemas.microsoft.com/office/word/2010/wordprocessingShape">
                    <wps:wsp>
                      <wps:cNvSpPr/>
                      <wps:spPr>
                        <a:xfrm>
                          <a:off x="0" y="0"/>
                          <a:ext cx="195072" cy="188976"/>
                        </a:xfrm>
                        <a:prstGeom prst="ellipse">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1" o:spid="_x0000_s1026" style="position:absolute;margin-left:0;margin-top:18pt;width:15.35pt;height:14.9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" filled="f" strokecolor="yellow" strokeweight="1.5pt">
                <v:stroke joinstyle="miter"/>
                <w10:wrap anchorx="margin"/>
              </v:oval>
            </w:pict>
          </mc:Fallback>
        </mc:AlternateContent>
      </w:r>
      <w:r w:rsidRPr="00955EA7">
        <w:rPr>
          <w:rFonts w:ascii="Arial" w:eastAsia="Calibri" w:hAnsi="Arial" w:cs="Arial"/>
        </w:rPr>
        <w:t xml:space="preserve">Z    </w:t>
      </w:r>
      <w:r w:rsidRPr="00955EA7">
        <w:rPr>
          <w:rFonts w:ascii="Arial" w:eastAsia="Calibri" w:hAnsi="Arial" w:cs="Arial"/>
        </w:rPr>
        <w:tab/>
        <w:t>: Baku pembanding natrium diklofenak</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noProof/>
        </w:rPr>
        <mc:AlternateContent>
          <mc:Choice Requires="wps">
            <w:drawing>
              <wp:anchor distT="0" distB="0" distL="114300" distR="114300" simplePos="0" relativeHeight="251681792" behindDoc="0" locked="0" layoutInCell="1" allowOverlap="1" wp14:anchorId="320E6B10" wp14:editId="6E2E16C8">
                <wp:simplePos x="0" y="0"/>
                <wp:positionH relativeFrom="margin">
                  <wp:align>left</wp:align>
                </wp:positionH>
                <wp:positionV relativeFrom="paragraph">
                  <wp:posOffset>238633</wp:posOffset>
                </wp:positionV>
                <wp:extent cx="195072" cy="195072"/>
                <wp:effectExtent l="0" t="0" r="14605" b="14605"/>
                <wp:wrapNone/>
                <wp:docPr id="42" name="Oval 42"/>
                <wp:cNvGraphicFramePr/>
                <a:graphic xmlns:a="http://schemas.openxmlformats.org/drawingml/2006/main">
                  <a:graphicData uri="http://schemas.microsoft.com/office/word/2010/wordprocessingShape">
                    <wps:wsp>
                      <wps:cNvSpPr/>
                      <wps:spPr>
                        <a:xfrm>
                          <a:off x="0" y="0"/>
                          <a:ext cx="195072" cy="195072"/>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 o:spid="_x0000_s1026" style="position:absolute;margin-left:0;margin-top:18.8pt;width:15.35pt;height:15.35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" filled="f" strokecolor="red" strokeweight="1.5pt">
                <v:stroke joinstyle="miter"/>
                <w10:wrap anchorx="margin"/>
              </v:oval>
            </w:pict>
          </mc:Fallback>
        </mc:AlternateContent>
      </w:r>
      <w:r w:rsidRPr="00955EA7">
        <w:rPr>
          <w:rFonts w:ascii="Arial" w:eastAsia="Calibri" w:hAnsi="Arial" w:cs="Arial"/>
        </w:rPr>
        <w:tab/>
        <w:t xml:space="preserve">: Bercak sampel </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b/>
        <w:t>: Bercak baku pembanding</w:t>
      </w:r>
      <w:r w:rsidRPr="00955EA7">
        <w:rPr>
          <w:rFonts w:ascii="Arial" w:eastAsia="Calibri" w:hAnsi="Arial" w:cs="Arial"/>
        </w:rPr>
        <w:tab/>
      </w:r>
    </w:p>
    <w:p w:rsidR="00955EA7" w:rsidRPr="00955EA7" w:rsidRDefault="00955EA7" w:rsidP="00955EA7">
      <w:pPr>
        <w:spacing w:after="0"/>
        <w:rPr>
          <w:rFonts w:ascii="Arial" w:eastAsia="Calibri" w:hAnsi="Arial" w:cs="Arial"/>
        </w:rPr>
      </w:pPr>
    </w:p>
    <w:p w:rsidR="00955EA7" w:rsidRPr="00955EA7" w:rsidRDefault="00955EA7" w:rsidP="00955EA7">
      <w:pPr>
        <w:spacing w:after="0" w:line="360" w:lineRule="auto"/>
        <w:rPr>
          <w:rFonts w:ascii="Arial" w:eastAsia="Calibri" w:hAnsi="Arial" w:cs="Arial"/>
        </w:rPr>
      </w:pPr>
    </w:p>
    <w:p w:rsidR="00955EA7" w:rsidRPr="00955EA7" w:rsidRDefault="00955EA7" w:rsidP="00955EA7">
      <w:pPr>
        <w:spacing w:after="0" w:line="360" w:lineRule="auto"/>
        <w:rPr>
          <w:rFonts w:ascii="Arial" w:eastAsia="Calibri" w:hAnsi="Arial" w:cs="Arial"/>
        </w:rPr>
      </w:pPr>
    </w:p>
    <w:p w:rsidR="00955EA7" w:rsidRPr="00955EA7" w:rsidRDefault="00955EA7" w:rsidP="00955EA7">
      <w:pPr>
        <w:spacing w:after="0" w:line="360" w:lineRule="auto"/>
        <w:rPr>
          <w:rFonts w:ascii="Arial" w:eastAsia="Calibri" w:hAnsi="Arial" w:cs="Arial"/>
        </w:rPr>
      </w:pPr>
    </w:p>
    <w:p w:rsidR="00955EA7" w:rsidRPr="00955EA7" w:rsidRDefault="00955EA7" w:rsidP="00955EA7">
      <w:pPr>
        <w:tabs>
          <w:tab w:val="left" w:pos="2410"/>
        </w:tabs>
        <w:spacing w:after="0"/>
        <w:jc w:val="center"/>
        <w:rPr>
          <w:rFonts w:ascii="Arial" w:eastAsia="Times New Roman" w:hAnsi="Arial" w:cs="Arial"/>
        </w:rPr>
      </w:pPr>
      <w:r w:rsidRPr="00955EA7">
        <w:rPr>
          <w:rFonts w:ascii="Arial" w:eastAsia="Times New Roman" w:hAnsi="Arial" w:cs="Arial"/>
        </w:rPr>
        <w:lastRenderedPageBreak/>
        <w:t>Tabel 4.2 Hasil Analisa Natrium Diklofenak Pada Plat II</w:t>
      </w:r>
    </w:p>
    <w:tbl>
      <w:tblPr>
        <w:tblStyle w:val="PlainTable2"/>
        <w:tblW w:w="7796" w:type="dxa"/>
        <w:tblLook w:val="04A0" w:firstRow="1" w:lastRow="0" w:firstColumn="1" w:lastColumn="0" w:noHBand="0" w:noVBand="1"/>
      </w:tblPr>
      <w:tblGrid>
        <w:gridCol w:w="510"/>
        <w:gridCol w:w="999"/>
        <w:gridCol w:w="1023"/>
        <w:gridCol w:w="950"/>
        <w:gridCol w:w="840"/>
        <w:gridCol w:w="1158"/>
        <w:gridCol w:w="1158"/>
        <w:gridCol w:w="1158"/>
      </w:tblGrid>
      <w:tr w:rsidR="00955EA7" w:rsidRPr="00955EA7" w:rsidTr="00955EA7">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510" w:type="dxa"/>
            <w:vMerge w:val="restart"/>
            <w:tcBorders>
              <w:top w:val="single" w:sz="4" w:space="0" w:color="000000" w:themeColor="text1"/>
            </w:tcBorders>
          </w:tcPr>
          <w:p w:rsidR="00955EA7" w:rsidRPr="00955EA7" w:rsidRDefault="00955EA7" w:rsidP="00955EA7">
            <w:pPr>
              <w:jc w:val="center"/>
              <w:rPr>
                <w:rFonts w:ascii="Arial" w:eastAsia="Calibri" w:hAnsi="Arial" w:cs="Arial"/>
              </w:rPr>
            </w:pPr>
          </w:p>
          <w:p w:rsidR="00955EA7" w:rsidRPr="00955EA7" w:rsidRDefault="00955EA7" w:rsidP="00955EA7">
            <w:pPr>
              <w:rPr>
                <w:rFonts w:ascii="Arial" w:eastAsia="Calibri" w:hAnsi="Arial" w:cs="Arial"/>
              </w:rPr>
            </w:pPr>
            <w:r w:rsidRPr="00955EA7">
              <w:rPr>
                <w:rFonts w:ascii="Arial" w:eastAsia="Calibri" w:hAnsi="Arial" w:cs="Arial"/>
              </w:rPr>
              <w:t>No</w:t>
            </w:r>
          </w:p>
        </w:tc>
        <w:tc>
          <w:tcPr>
            <w:tcW w:w="999" w:type="dxa"/>
            <w:vMerge w:val="restart"/>
            <w:tcBorders>
              <w:top w:val="single" w:sz="4" w:space="0" w:color="000000" w:themeColor="text1"/>
            </w:tcBorders>
          </w:tcPr>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p>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Kode Sampel</w:t>
            </w:r>
          </w:p>
        </w:tc>
        <w:tc>
          <w:tcPr>
            <w:tcW w:w="1023" w:type="dxa"/>
            <w:vMerge w:val="restart"/>
            <w:tcBorders>
              <w:top w:val="single" w:sz="4" w:space="0" w:color="000000" w:themeColor="text1"/>
            </w:tcBorders>
          </w:tcPr>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p>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Jarak Rambat (cm)</w:t>
            </w:r>
          </w:p>
        </w:tc>
        <w:tc>
          <w:tcPr>
            <w:tcW w:w="950" w:type="dxa"/>
            <w:vMerge w:val="restart"/>
            <w:tcBorders>
              <w:top w:val="single" w:sz="4" w:space="0" w:color="000000" w:themeColor="text1"/>
            </w:tcBorders>
          </w:tcPr>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p>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Tinggi Bercak (cm)</w:t>
            </w:r>
          </w:p>
        </w:tc>
        <w:tc>
          <w:tcPr>
            <w:tcW w:w="840" w:type="dxa"/>
            <w:vMerge w:val="restart"/>
            <w:tcBorders>
              <w:top w:val="single" w:sz="4" w:space="0" w:color="000000" w:themeColor="text1"/>
            </w:tcBorders>
          </w:tcPr>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p>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Harga Rf</w:t>
            </w:r>
          </w:p>
        </w:tc>
        <w:tc>
          <w:tcPr>
            <w:tcW w:w="3474" w:type="dxa"/>
            <w:gridSpan w:val="3"/>
            <w:tcBorders>
              <w:top w:val="single" w:sz="4" w:space="0" w:color="000000" w:themeColor="text1"/>
              <w:bottom w:val="single" w:sz="4" w:space="0" w:color="auto"/>
            </w:tcBorders>
          </w:tcPr>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Warna Bercak</w:t>
            </w:r>
          </w:p>
        </w:tc>
      </w:tr>
      <w:tr w:rsidR="00955EA7" w:rsidRPr="00955EA7" w:rsidTr="00955EA7">
        <w:trPr>
          <w:cnfStyle w:val="000000100000" w:firstRow="0" w:lastRow="0" w:firstColumn="0" w:lastColumn="0" w:oddVBand="0" w:evenVBand="0" w:oddHBand="1" w:evenHBand="0" w:firstRowFirstColumn="0" w:firstRowLastColumn="0" w:lastRowFirstColumn="0" w:lastRowLastColumn="0"/>
          <w:trHeight w:val="769"/>
        </w:trPr>
        <w:tc>
          <w:tcPr>
            <w:cnfStyle w:val="001000000000" w:firstRow="0" w:lastRow="0" w:firstColumn="1" w:lastColumn="0" w:oddVBand="0" w:evenVBand="0" w:oddHBand="0" w:evenHBand="0" w:firstRowFirstColumn="0" w:firstRowLastColumn="0" w:lastRowFirstColumn="0" w:lastRowLastColumn="0"/>
            <w:tcW w:w="510" w:type="dxa"/>
            <w:vMerge/>
            <w:tcBorders>
              <w:bottom w:val="single" w:sz="4" w:space="0" w:color="auto"/>
            </w:tcBorders>
          </w:tcPr>
          <w:p w:rsidR="00955EA7" w:rsidRPr="00955EA7" w:rsidRDefault="00955EA7" w:rsidP="00955EA7">
            <w:pPr>
              <w:jc w:val="center"/>
              <w:rPr>
                <w:rFonts w:ascii="Arial" w:eastAsia="Calibri" w:hAnsi="Arial" w:cs="Arial"/>
              </w:rPr>
            </w:pPr>
          </w:p>
        </w:tc>
        <w:tc>
          <w:tcPr>
            <w:tcW w:w="999" w:type="dxa"/>
            <w:vMerge/>
            <w:tcBorders>
              <w:bottom w:val="single" w:sz="4" w:space="0" w:color="auto"/>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p>
        </w:tc>
        <w:tc>
          <w:tcPr>
            <w:tcW w:w="1023" w:type="dxa"/>
            <w:vMerge/>
            <w:tcBorders>
              <w:bottom w:val="single" w:sz="4" w:space="0" w:color="auto"/>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p>
        </w:tc>
        <w:tc>
          <w:tcPr>
            <w:tcW w:w="950" w:type="dxa"/>
            <w:vMerge/>
            <w:tcBorders>
              <w:bottom w:val="single" w:sz="4" w:space="0" w:color="auto"/>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p>
        </w:tc>
        <w:tc>
          <w:tcPr>
            <w:tcW w:w="840" w:type="dxa"/>
            <w:vMerge/>
            <w:tcBorders>
              <w:bottom w:val="single" w:sz="4" w:space="0" w:color="auto"/>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p>
        </w:tc>
        <w:tc>
          <w:tcPr>
            <w:tcW w:w="1158" w:type="dxa"/>
            <w:tcBorders>
              <w:top w:val="single" w:sz="4" w:space="0" w:color="auto"/>
              <w:bottom w:val="single" w:sz="4" w:space="0" w:color="auto"/>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r w:rsidRPr="00955EA7">
              <w:rPr>
                <w:rFonts w:ascii="Arial" w:eastAsia="Calibri" w:hAnsi="Arial" w:cs="Arial"/>
                <w:b/>
              </w:rPr>
              <w:t>Visual</w:t>
            </w:r>
          </w:p>
        </w:tc>
        <w:tc>
          <w:tcPr>
            <w:tcW w:w="1158" w:type="dxa"/>
            <w:tcBorders>
              <w:top w:val="single" w:sz="4" w:space="0" w:color="FFFFFF" w:themeColor="background1"/>
              <w:bottom w:val="single" w:sz="4" w:space="0" w:color="auto"/>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r w:rsidRPr="00955EA7">
              <w:rPr>
                <w:rFonts w:ascii="Arial" w:eastAsia="Calibri" w:hAnsi="Arial" w:cs="Arial"/>
                <w:b/>
              </w:rPr>
              <w:t xml:space="preserve">UV </w:t>
            </w:r>
          </w:p>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r w:rsidRPr="00955EA7">
              <w:rPr>
                <w:rFonts w:ascii="Arial" w:eastAsia="Calibri" w:hAnsi="Arial" w:cs="Arial"/>
                <w:b/>
              </w:rPr>
              <w:t>254 nm</w:t>
            </w:r>
          </w:p>
        </w:tc>
        <w:tc>
          <w:tcPr>
            <w:tcW w:w="1158" w:type="dxa"/>
            <w:tcBorders>
              <w:top w:val="single" w:sz="4" w:space="0" w:color="FFFFFF" w:themeColor="background1"/>
              <w:bottom w:val="single" w:sz="4" w:space="0" w:color="auto"/>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r w:rsidRPr="00955EA7">
              <w:rPr>
                <w:rFonts w:ascii="Arial" w:eastAsia="Calibri" w:hAnsi="Arial" w:cs="Arial"/>
                <w:b/>
              </w:rPr>
              <w:t xml:space="preserve">UV </w:t>
            </w:r>
          </w:p>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r w:rsidRPr="00955EA7">
              <w:rPr>
                <w:rFonts w:ascii="Arial" w:eastAsia="Calibri" w:hAnsi="Arial" w:cs="Arial"/>
                <w:b/>
              </w:rPr>
              <w:t>365 nm</w:t>
            </w:r>
          </w:p>
        </w:tc>
      </w:tr>
      <w:tr w:rsidR="00955EA7" w:rsidRPr="00955EA7" w:rsidTr="00955EA7">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auto"/>
              <w:bottom w:val="single" w:sz="4" w:space="0" w:color="FFFFFF" w:themeColor="background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1</w:t>
            </w:r>
          </w:p>
        </w:tc>
        <w:tc>
          <w:tcPr>
            <w:tcW w:w="999" w:type="dxa"/>
            <w:tcBorders>
              <w:top w:val="single" w:sz="4" w:space="0" w:color="auto"/>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A2</w:t>
            </w:r>
          </w:p>
        </w:tc>
        <w:tc>
          <w:tcPr>
            <w:tcW w:w="1023" w:type="dxa"/>
            <w:tcBorders>
              <w:top w:val="single" w:sz="4" w:space="0" w:color="auto"/>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15</w:t>
            </w:r>
          </w:p>
        </w:tc>
        <w:tc>
          <w:tcPr>
            <w:tcW w:w="950" w:type="dxa"/>
            <w:tcBorders>
              <w:top w:val="single" w:sz="4" w:space="0" w:color="auto"/>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w:t>
            </w:r>
          </w:p>
        </w:tc>
        <w:tc>
          <w:tcPr>
            <w:tcW w:w="840" w:type="dxa"/>
            <w:tcBorders>
              <w:top w:val="single" w:sz="4" w:space="0" w:color="auto"/>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w:t>
            </w:r>
          </w:p>
        </w:tc>
        <w:tc>
          <w:tcPr>
            <w:tcW w:w="1158" w:type="dxa"/>
            <w:tcBorders>
              <w:top w:val="single" w:sz="4" w:space="0" w:color="auto"/>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auto"/>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auto"/>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p>
        </w:tc>
      </w:tr>
      <w:tr w:rsidR="00955EA7" w:rsidRPr="00955EA7" w:rsidTr="0095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2</w:t>
            </w:r>
          </w:p>
        </w:tc>
        <w:tc>
          <w:tcPr>
            <w:tcW w:w="999"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Ax</w:t>
            </w:r>
          </w:p>
        </w:tc>
        <w:tc>
          <w:tcPr>
            <w:tcW w:w="1023"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15</w:t>
            </w:r>
          </w:p>
        </w:tc>
        <w:tc>
          <w:tcPr>
            <w:tcW w:w="95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7</w:t>
            </w:r>
          </w:p>
        </w:tc>
        <w:tc>
          <w:tcPr>
            <w:tcW w:w="84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0,466</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Biru</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p>
        </w:tc>
      </w:tr>
      <w:tr w:rsidR="00955EA7" w:rsidRPr="00955EA7" w:rsidTr="00955EA7">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3</w:t>
            </w:r>
          </w:p>
        </w:tc>
        <w:tc>
          <w:tcPr>
            <w:tcW w:w="999"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B2</w:t>
            </w:r>
          </w:p>
        </w:tc>
        <w:tc>
          <w:tcPr>
            <w:tcW w:w="1023"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15</w:t>
            </w:r>
          </w:p>
        </w:tc>
        <w:tc>
          <w:tcPr>
            <w:tcW w:w="95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7</w:t>
            </w:r>
          </w:p>
        </w:tc>
        <w:tc>
          <w:tcPr>
            <w:tcW w:w="84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0,466</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Biru</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p>
        </w:tc>
      </w:tr>
      <w:tr w:rsidR="00955EA7" w:rsidRPr="00955EA7" w:rsidTr="0095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4</w:t>
            </w:r>
          </w:p>
        </w:tc>
        <w:tc>
          <w:tcPr>
            <w:tcW w:w="999"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Bx</w:t>
            </w:r>
          </w:p>
        </w:tc>
        <w:tc>
          <w:tcPr>
            <w:tcW w:w="1023"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15</w:t>
            </w:r>
          </w:p>
        </w:tc>
        <w:tc>
          <w:tcPr>
            <w:tcW w:w="95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6,8</w:t>
            </w:r>
          </w:p>
        </w:tc>
        <w:tc>
          <w:tcPr>
            <w:tcW w:w="84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0,453</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Biru</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p>
        </w:tc>
      </w:tr>
      <w:tr w:rsidR="00955EA7" w:rsidRPr="00955EA7" w:rsidTr="00955EA7">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5</w:t>
            </w:r>
          </w:p>
        </w:tc>
        <w:tc>
          <w:tcPr>
            <w:tcW w:w="999"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C2</w:t>
            </w:r>
          </w:p>
        </w:tc>
        <w:tc>
          <w:tcPr>
            <w:tcW w:w="1023"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15</w:t>
            </w:r>
          </w:p>
        </w:tc>
        <w:tc>
          <w:tcPr>
            <w:tcW w:w="95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w:t>
            </w:r>
          </w:p>
        </w:tc>
        <w:tc>
          <w:tcPr>
            <w:tcW w:w="84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p>
        </w:tc>
      </w:tr>
      <w:tr w:rsidR="00955EA7" w:rsidRPr="00955EA7" w:rsidTr="0095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6</w:t>
            </w:r>
          </w:p>
        </w:tc>
        <w:tc>
          <w:tcPr>
            <w:tcW w:w="999"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Cx</w:t>
            </w:r>
          </w:p>
        </w:tc>
        <w:tc>
          <w:tcPr>
            <w:tcW w:w="1023"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15</w:t>
            </w:r>
          </w:p>
        </w:tc>
        <w:tc>
          <w:tcPr>
            <w:tcW w:w="95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7,9</w:t>
            </w:r>
          </w:p>
        </w:tc>
        <w:tc>
          <w:tcPr>
            <w:tcW w:w="84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0,526</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Biru</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p>
        </w:tc>
      </w:tr>
      <w:tr w:rsidR="00955EA7" w:rsidRPr="00955EA7" w:rsidTr="00955EA7">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FFFFFF" w:themeColor="background1"/>
              <w:bottom w:val="single" w:sz="4" w:space="0" w:color="000000" w:themeColor="text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7</w:t>
            </w:r>
          </w:p>
        </w:tc>
        <w:tc>
          <w:tcPr>
            <w:tcW w:w="999" w:type="dxa"/>
            <w:tcBorders>
              <w:top w:val="single" w:sz="4" w:space="0" w:color="FFFFFF" w:themeColor="background1"/>
              <w:bottom w:val="single" w:sz="4" w:space="0" w:color="000000" w:themeColor="text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Z</w:t>
            </w:r>
          </w:p>
        </w:tc>
        <w:tc>
          <w:tcPr>
            <w:tcW w:w="1023" w:type="dxa"/>
            <w:tcBorders>
              <w:top w:val="single" w:sz="4" w:space="0" w:color="FFFFFF" w:themeColor="background1"/>
              <w:bottom w:val="single" w:sz="4" w:space="0" w:color="000000" w:themeColor="text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15</w:t>
            </w:r>
          </w:p>
        </w:tc>
        <w:tc>
          <w:tcPr>
            <w:tcW w:w="950" w:type="dxa"/>
            <w:tcBorders>
              <w:top w:val="single" w:sz="4" w:space="0" w:color="FFFFFF" w:themeColor="background1"/>
              <w:bottom w:val="single" w:sz="4" w:space="0" w:color="000000" w:themeColor="text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7,6</w:t>
            </w:r>
          </w:p>
        </w:tc>
        <w:tc>
          <w:tcPr>
            <w:tcW w:w="840" w:type="dxa"/>
            <w:tcBorders>
              <w:top w:val="single" w:sz="4" w:space="0" w:color="FFFFFF" w:themeColor="background1"/>
              <w:bottom w:val="single" w:sz="4" w:space="0" w:color="000000" w:themeColor="text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0,506</w:t>
            </w:r>
          </w:p>
        </w:tc>
        <w:tc>
          <w:tcPr>
            <w:tcW w:w="1158" w:type="dxa"/>
            <w:tcBorders>
              <w:top w:val="single" w:sz="4" w:space="0" w:color="FFFFFF" w:themeColor="background1"/>
              <w:bottom w:val="single" w:sz="4" w:space="0" w:color="000000" w:themeColor="text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FFFFFF" w:themeColor="background1"/>
              <w:bottom w:val="single" w:sz="4" w:space="0" w:color="000000" w:themeColor="text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Biru</w:t>
            </w:r>
          </w:p>
        </w:tc>
        <w:tc>
          <w:tcPr>
            <w:tcW w:w="1158" w:type="dxa"/>
            <w:tcBorders>
              <w:top w:val="single" w:sz="4" w:space="0" w:color="FFFFFF" w:themeColor="background1"/>
              <w:bottom w:val="single" w:sz="4" w:space="0" w:color="000000" w:themeColor="text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r>
    </w:tbl>
    <w:p w:rsidR="00955EA7" w:rsidRPr="00955EA7" w:rsidRDefault="00955EA7" w:rsidP="00955EA7">
      <w:pPr>
        <w:spacing w:after="0"/>
        <w:rPr>
          <w:rFonts w:ascii="Arial" w:eastAsia="Calibri" w:hAnsi="Arial" w:cs="Arial"/>
        </w:rPr>
      </w:pPr>
    </w:p>
    <w:p w:rsidR="00955EA7" w:rsidRPr="00955EA7" w:rsidRDefault="00955EA7" w:rsidP="00955EA7">
      <w:pPr>
        <w:spacing w:after="0" w:line="240" w:lineRule="auto"/>
        <w:rPr>
          <w:rFonts w:ascii="Arial" w:eastAsia="Calibri" w:hAnsi="Arial" w:cs="Arial"/>
        </w:rPr>
      </w:pPr>
    </w:p>
    <w:p w:rsidR="00955EA7" w:rsidRPr="00955EA7" w:rsidRDefault="00955EA7" w:rsidP="00955EA7">
      <w:pPr>
        <w:spacing w:after="0" w:line="360" w:lineRule="auto"/>
        <w:rPr>
          <w:rFonts w:ascii="Arial" w:eastAsia="Calibri" w:hAnsi="Arial" w:cs="Arial"/>
        </w:rPr>
      </w:pPr>
      <w:r w:rsidRPr="00955EA7">
        <w:rPr>
          <w:rFonts w:ascii="Arial" w:eastAsia="Calibri" w:hAnsi="Arial" w:cs="Arial"/>
          <w:noProof/>
        </w:rPr>
        <mc:AlternateContent>
          <mc:Choice Requires="wps">
            <w:drawing>
              <wp:anchor distT="0" distB="0" distL="114300" distR="114300" simplePos="0" relativeHeight="251666432" behindDoc="0" locked="0" layoutInCell="1" allowOverlap="1" wp14:anchorId="792CEBEA" wp14:editId="4B637A8D">
                <wp:simplePos x="0" y="0"/>
                <wp:positionH relativeFrom="margin">
                  <wp:align>right</wp:align>
                </wp:positionH>
                <wp:positionV relativeFrom="paragraph">
                  <wp:posOffset>66692</wp:posOffset>
                </wp:positionV>
                <wp:extent cx="5016843" cy="3155092"/>
                <wp:effectExtent l="0" t="0" r="12700" b="26670"/>
                <wp:wrapNone/>
                <wp:docPr id="22" name="Rectangle 22"/>
                <wp:cNvGraphicFramePr/>
                <a:graphic xmlns:a="http://schemas.openxmlformats.org/drawingml/2006/main">
                  <a:graphicData uri="http://schemas.microsoft.com/office/word/2010/wordprocessingShape">
                    <wps:wsp>
                      <wps:cNvSpPr/>
                      <wps:spPr>
                        <a:xfrm>
                          <a:off x="0" y="0"/>
                          <a:ext cx="5016843" cy="3155092"/>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 o:spid="_x0000_s1026" style="position:absolute;margin-left:343.85pt;margin-top:5.25pt;width:395.05pt;height:248.45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" filled="f" strokecolor="windowText" strokeweight="1pt">
                <w10:wrap anchorx="margin"/>
              </v:rect>
            </w:pict>
          </mc:Fallback>
        </mc:AlternateContent>
      </w:r>
    </w:p>
    <w:p w:rsidR="00955EA7" w:rsidRPr="00955EA7" w:rsidRDefault="00955EA7" w:rsidP="00955EA7">
      <w:pPr>
        <w:spacing w:after="0" w:line="360" w:lineRule="auto"/>
        <w:rPr>
          <w:rFonts w:ascii="Arial" w:eastAsia="Calibri" w:hAnsi="Arial" w:cs="Arial"/>
        </w:rPr>
      </w:pPr>
      <w:r w:rsidRPr="00955EA7">
        <w:rPr>
          <w:rFonts w:ascii="Arial" w:eastAsia="Calibri" w:hAnsi="Arial" w:cs="Arial"/>
          <w:noProof/>
        </w:rPr>
        <mc:AlternateContent>
          <mc:Choice Requires="wps">
            <w:drawing>
              <wp:anchor distT="0" distB="0" distL="114300" distR="114300" simplePos="0" relativeHeight="251691008" behindDoc="0" locked="0" layoutInCell="1" allowOverlap="1" wp14:anchorId="42614784" wp14:editId="29017A0E">
                <wp:simplePos x="0" y="0"/>
                <wp:positionH relativeFrom="column">
                  <wp:posOffset>2936748</wp:posOffset>
                </wp:positionH>
                <wp:positionV relativeFrom="paragraph">
                  <wp:posOffset>779653</wp:posOffset>
                </wp:positionV>
                <wp:extent cx="213360" cy="278003"/>
                <wp:effectExtent l="0" t="0" r="15240" b="27305"/>
                <wp:wrapNone/>
                <wp:docPr id="51" name="Oval 51"/>
                <wp:cNvGraphicFramePr/>
                <a:graphic xmlns:a="http://schemas.openxmlformats.org/drawingml/2006/main">
                  <a:graphicData uri="http://schemas.microsoft.com/office/word/2010/wordprocessingShape">
                    <wps:wsp>
                      <wps:cNvSpPr/>
                      <wps:spPr>
                        <a:xfrm>
                          <a:off x="0" y="0"/>
                          <a:ext cx="213360" cy="278003"/>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1" o:spid="_x0000_s1026" style="position:absolute;margin-left:231.25pt;margin-top:61.4pt;width:16.8pt;height:21.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" filled="f" strokecolor="red" strokeweight="1.5pt">
                <v:stroke joinstyle="miter"/>
              </v:oval>
            </w:pict>
          </mc:Fallback>
        </mc:AlternateContent>
      </w:r>
      <w:r w:rsidRPr="00955EA7">
        <w:rPr>
          <w:rFonts w:ascii="Arial" w:eastAsia="Calibri" w:hAnsi="Arial" w:cs="Arial"/>
          <w:noProof/>
        </w:rPr>
        <mc:AlternateContent>
          <mc:Choice Requires="wps">
            <w:drawing>
              <wp:anchor distT="0" distB="0" distL="114300" distR="114300" simplePos="0" relativeHeight="251692032" behindDoc="0" locked="0" layoutInCell="1" allowOverlap="1" wp14:anchorId="38B44287" wp14:editId="76690DE8">
                <wp:simplePos x="0" y="0"/>
                <wp:positionH relativeFrom="column">
                  <wp:posOffset>2765806</wp:posOffset>
                </wp:positionH>
                <wp:positionV relativeFrom="paragraph">
                  <wp:posOffset>809625</wp:posOffset>
                </wp:positionV>
                <wp:extent cx="164338" cy="213360"/>
                <wp:effectExtent l="0" t="0" r="26670" b="15240"/>
                <wp:wrapNone/>
                <wp:docPr id="52" name="Oval 52"/>
                <wp:cNvGraphicFramePr/>
                <a:graphic xmlns:a="http://schemas.openxmlformats.org/drawingml/2006/main">
                  <a:graphicData uri="http://schemas.microsoft.com/office/word/2010/wordprocessingShape">
                    <wps:wsp>
                      <wps:cNvSpPr/>
                      <wps:spPr>
                        <a:xfrm>
                          <a:off x="0" y="0"/>
                          <a:ext cx="164338" cy="213360"/>
                        </a:xfrm>
                        <a:prstGeom prst="ellipse">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2" o:spid="_x0000_s1026" style="position:absolute;margin-left:217.8pt;margin-top:63.75pt;width:12.95pt;height:16.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" filled="f" strokecolor="yellow" strokeweight="1.5pt">
                <v:stroke joinstyle="miter"/>
              </v:oval>
            </w:pict>
          </mc:Fallback>
        </mc:AlternateContent>
      </w:r>
      <w:r w:rsidRPr="00955EA7">
        <w:rPr>
          <w:rFonts w:ascii="Arial" w:eastAsia="Calibri" w:hAnsi="Arial" w:cs="Arial"/>
          <w:noProof/>
        </w:rPr>
        <mc:AlternateContent>
          <mc:Choice Requires="wps">
            <w:drawing>
              <wp:anchor distT="0" distB="0" distL="114300" distR="114300" simplePos="0" relativeHeight="251694080" behindDoc="0" locked="0" layoutInCell="1" allowOverlap="1" wp14:anchorId="37476775" wp14:editId="4958B5D1">
                <wp:simplePos x="0" y="0"/>
                <wp:positionH relativeFrom="page">
                  <wp:posOffset>3662934</wp:posOffset>
                </wp:positionH>
                <wp:positionV relativeFrom="paragraph">
                  <wp:posOffset>852805</wp:posOffset>
                </wp:positionV>
                <wp:extent cx="170688" cy="295910"/>
                <wp:effectExtent l="0" t="0" r="20320" b="27940"/>
                <wp:wrapNone/>
                <wp:docPr id="54" name="Oval 54"/>
                <wp:cNvGraphicFramePr/>
                <a:graphic xmlns:a="http://schemas.openxmlformats.org/drawingml/2006/main">
                  <a:graphicData uri="http://schemas.microsoft.com/office/word/2010/wordprocessingShape">
                    <wps:wsp>
                      <wps:cNvSpPr/>
                      <wps:spPr>
                        <a:xfrm>
                          <a:off x="0" y="0"/>
                          <a:ext cx="170688" cy="295910"/>
                        </a:xfrm>
                        <a:prstGeom prst="ellipse">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4" o:spid="_x0000_s1026" style="position:absolute;margin-left:288.4pt;margin-top:67.15pt;width:13.45pt;height:23.3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" filled="f" strokecolor="yellow" strokeweight="1.5pt">
                <v:stroke joinstyle="miter"/>
                <w10:wrap anchorx="page"/>
              </v:oval>
            </w:pict>
          </mc:Fallback>
        </mc:AlternateContent>
      </w:r>
      <w:r w:rsidRPr="00955EA7">
        <w:rPr>
          <w:rFonts w:ascii="Arial" w:eastAsia="Calibri" w:hAnsi="Arial" w:cs="Arial"/>
          <w:noProof/>
        </w:rPr>
        <mc:AlternateContent>
          <mc:Choice Requires="wps">
            <w:drawing>
              <wp:anchor distT="0" distB="0" distL="114300" distR="114300" simplePos="0" relativeHeight="251689984" behindDoc="0" locked="0" layoutInCell="1" allowOverlap="1" wp14:anchorId="6B43E33F" wp14:editId="2671DD4D">
                <wp:simplePos x="0" y="0"/>
                <wp:positionH relativeFrom="page">
                  <wp:posOffset>3828288</wp:posOffset>
                </wp:positionH>
                <wp:positionV relativeFrom="paragraph">
                  <wp:posOffset>828421</wp:posOffset>
                </wp:positionV>
                <wp:extent cx="202438" cy="180086"/>
                <wp:effectExtent l="0" t="0" r="26670" b="10795"/>
                <wp:wrapNone/>
                <wp:docPr id="50" name="Oval 50"/>
                <wp:cNvGraphicFramePr/>
                <a:graphic xmlns:a="http://schemas.openxmlformats.org/drawingml/2006/main">
                  <a:graphicData uri="http://schemas.microsoft.com/office/word/2010/wordprocessingShape">
                    <wps:wsp>
                      <wps:cNvSpPr/>
                      <wps:spPr>
                        <a:xfrm>
                          <a:off x="0" y="0"/>
                          <a:ext cx="202438" cy="180086"/>
                        </a:xfrm>
                        <a:prstGeom prst="ellipse">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0" o:spid="_x0000_s1026" style="position:absolute;margin-left:301.45pt;margin-top:65.25pt;width:15.95pt;height:14.2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" filled="f" strokecolor="yellow" strokeweight="1.5pt">
                <v:stroke joinstyle="miter"/>
                <w10:wrap anchorx="page"/>
              </v:oval>
            </w:pict>
          </mc:Fallback>
        </mc:AlternateContent>
      </w:r>
      <w:r w:rsidRPr="00955EA7">
        <w:rPr>
          <w:rFonts w:ascii="Arial" w:eastAsia="Calibri" w:hAnsi="Arial" w:cs="Arial"/>
          <w:noProof/>
        </w:rPr>
        <mc:AlternateContent>
          <mc:Choice Requires="wps">
            <w:drawing>
              <wp:anchor distT="0" distB="0" distL="114300" distR="114300" simplePos="0" relativeHeight="251693056" behindDoc="0" locked="0" layoutInCell="1" allowOverlap="1" wp14:anchorId="79439EB9" wp14:editId="322D118C">
                <wp:simplePos x="0" y="0"/>
                <wp:positionH relativeFrom="column">
                  <wp:posOffset>2009775</wp:posOffset>
                </wp:positionH>
                <wp:positionV relativeFrom="paragraph">
                  <wp:posOffset>730504</wp:posOffset>
                </wp:positionV>
                <wp:extent cx="200406" cy="418338"/>
                <wp:effectExtent l="0" t="0" r="28575" b="20320"/>
                <wp:wrapNone/>
                <wp:docPr id="53" name="Oval 53"/>
                <wp:cNvGraphicFramePr/>
                <a:graphic xmlns:a="http://schemas.openxmlformats.org/drawingml/2006/main">
                  <a:graphicData uri="http://schemas.microsoft.com/office/word/2010/wordprocessingShape">
                    <wps:wsp>
                      <wps:cNvSpPr/>
                      <wps:spPr>
                        <a:xfrm>
                          <a:off x="0" y="0"/>
                          <a:ext cx="200406" cy="418338"/>
                        </a:xfrm>
                        <a:prstGeom prst="ellipse">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3" o:spid="_x0000_s1026" style="position:absolute;margin-left:158.25pt;margin-top:57.5pt;width:15.8pt;height:32.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" filled="f" strokecolor="yellow" strokeweight="1.5pt">
                <v:stroke joinstyle="miter"/>
              </v:oval>
            </w:pict>
          </mc:Fallback>
        </mc:AlternateContent>
      </w:r>
      <w:r w:rsidRPr="00955EA7">
        <w:rPr>
          <w:rFonts w:ascii="Arial" w:eastAsia="Calibri" w:hAnsi="Arial" w:cs="Arial"/>
        </w:rPr>
        <w:t xml:space="preserve">    </w:t>
      </w:r>
      <w:r w:rsidRPr="00955EA7">
        <w:rPr>
          <w:rFonts w:ascii="Arial" w:eastAsia="Calibri" w:hAnsi="Arial" w:cs="Arial"/>
          <w:noProof/>
        </w:rPr>
        <w:drawing>
          <wp:inline distT="0" distB="0" distL="0" distR="0" wp14:anchorId="060708E5" wp14:editId="56ECF548">
            <wp:extent cx="1523650" cy="2411713"/>
            <wp:effectExtent l="0" t="0" r="635"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lat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33833" cy="2427831"/>
                    </a:xfrm>
                    <a:prstGeom prst="rect">
                      <a:avLst/>
                    </a:prstGeom>
                  </pic:spPr>
                </pic:pic>
              </a:graphicData>
            </a:graphic>
          </wp:inline>
        </w:drawing>
      </w:r>
      <w:r w:rsidRPr="00955EA7">
        <w:rPr>
          <w:rFonts w:ascii="Arial" w:eastAsia="Calibri" w:hAnsi="Arial" w:cs="Arial"/>
        </w:rPr>
        <w:t xml:space="preserve">  </w:t>
      </w:r>
      <w:r w:rsidRPr="00955EA7">
        <w:rPr>
          <w:rFonts w:ascii="Arial" w:eastAsia="Calibri" w:hAnsi="Arial" w:cs="Arial"/>
          <w:noProof/>
        </w:rPr>
        <w:drawing>
          <wp:inline distT="0" distB="0" distL="0" distR="0" wp14:anchorId="5B8ABEEB" wp14:editId="74CB2F8F">
            <wp:extent cx="1515762" cy="2413522"/>
            <wp:effectExtent l="0" t="0" r="8255"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lat3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30697" cy="2437302"/>
                    </a:xfrm>
                    <a:prstGeom prst="rect">
                      <a:avLst/>
                    </a:prstGeom>
                  </pic:spPr>
                </pic:pic>
              </a:graphicData>
            </a:graphic>
          </wp:inline>
        </w:drawing>
      </w:r>
      <w:r w:rsidRPr="00955EA7">
        <w:rPr>
          <w:rFonts w:ascii="Arial" w:eastAsia="Calibri" w:hAnsi="Arial" w:cs="Arial"/>
        </w:rPr>
        <w:t xml:space="preserve">  </w:t>
      </w:r>
      <w:r w:rsidRPr="00955EA7">
        <w:rPr>
          <w:rFonts w:ascii="Arial" w:eastAsia="Calibri" w:hAnsi="Arial" w:cs="Arial"/>
          <w:noProof/>
        </w:rPr>
        <w:drawing>
          <wp:inline distT="0" distB="0" distL="0" distR="0" wp14:anchorId="31EC7A42" wp14:editId="581B12D0">
            <wp:extent cx="1506855" cy="24201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lat33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17228" cy="2436800"/>
                    </a:xfrm>
                    <a:prstGeom prst="rect">
                      <a:avLst/>
                    </a:prstGeom>
                  </pic:spPr>
                </pic:pic>
              </a:graphicData>
            </a:graphic>
          </wp:inline>
        </w:drawing>
      </w:r>
    </w:p>
    <w:p w:rsidR="00955EA7" w:rsidRPr="00955EA7" w:rsidRDefault="00955EA7" w:rsidP="00955EA7">
      <w:pPr>
        <w:spacing w:after="0"/>
        <w:rPr>
          <w:rFonts w:ascii="Arial" w:eastAsia="Calibri" w:hAnsi="Arial" w:cs="Arial"/>
        </w:rPr>
      </w:pPr>
      <w:r w:rsidRPr="00955EA7">
        <w:rPr>
          <w:rFonts w:ascii="Arial" w:eastAsia="Calibri" w:hAnsi="Arial" w:cs="Arial"/>
        </w:rPr>
        <w:t xml:space="preserve">      A3.Ax.B3.Bx.C3.Cx.Z       A3.Ax.B3.Bx.C3.Cx.Z       A3.Ax.B3.Bx.C3.Cx.Z</w:t>
      </w:r>
    </w:p>
    <w:p w:rsidR="00955EA7" w:rsidRPr="00955EA7" w:rsidRDefault="00955EA7" w:rsidP="00955EA7">
      <w:pPr>
        <w:spacing w:after="0"/>
        <w:rPr>
          <w:rFonts w:ascii="Arial" w:eastAsia="Calibri" w:hAnsi="Arial" w:cs="Arial"/>
          <w:b/>
        </w:rPr>
      </w:pPr>
      <w:r w:rsidRPr="00955EA7">
        <w:rPr>
          <w:rFonts w:ascii="Arial" w:eastAsia="Calibri" w:hAnsi="Arial" w:cs="Arial"/>
        </w:rPr>
        <w:tab/>
      </w:r>
      <w:r w:rsidRPr="00955EA7">
        <w:rPr>
          <w:rFonts w:ascii="Arial" w:eastAsia="Calibri" w:hAnsi="Arial" w:cs="Arial"/>
          <w:b/>
        </w:rPr>
        <w:t xml:space="preserve">           P</w:t>
      </w:r>
      <w:r w:rsidRPr="00955EA7">
        <w:rPr>
          <w:rFonts w:ascii="Arial" w:eastAsia="Calibri" w:hAnsi="Arial" w:cs="Arial"/>
          <w:b/>
        </w:rPr>
        <w:tab/>
      </w:r>
      <w:r w:rsidRPr="00955EA7">
        <w:rPr>
          <w:rFonts w:ascii="Arial" w:eastAsia="Calibri" w:hAnsi="Arial" w:cs="Arial"/>
          <w:b/>
        </w:rPr>
        <w:tab/>
      </w:r>
      <w:r w:rsidRPr="00955EA7">
        <w:rPr>
          <w:rFonts w:ascii="Arial" w:eastAsia="Calibri" w:hAnsi="Arial" w:cs="Arial"/>
          <w:b/>
        </w:rPr>
        <w:tab/>
        <w:t xml:space="preserve">     Q</w:t>
      </w:r>
      <w:r w:rsidRPr="00955EA7">
        <w:rPr>
          <w:rFonts w:ascii="Arial" w:eastAsia="Calibri" w:hAnsi="Arial" w:cs="Arial"/>
          <w:b/>
        </w:rPr>
        <w:tab/>
      </w:r>
      <w:r w:rsidRPr="00955EA7">
        <w:rPr>
          <w:rFonts w:ascii="Arial" w:eastAsia="Calibri" w:hAnsi="Arial" w:cs="Arial"/>
          <w:b/>
        </w:rPr>
        <w:tab/>
      </w:r>
      <w:r w:rsidRPr="00955EA7">
        <w:rPr>
          <w:rFonts w:ascii="Arial" w:eastAsia="Calibri" w:hAnsi="Arial" w:cs="Arial"/>
          <w:b/>
        </w:rPr>
        <w:tab/>
        <w:t xml:space="preserve">            R</w:t>
      </w:r>
    </w:p>
    <w:p w:rsidR="00955EA7" w:rsidRPr="00955EA7" w:rsidRDefault="00955EA7" w:rsidP="00955EA7">
      <w:pPr>
        <w:spacing w:after="0" w:line="240" w:lineRule="auto"/>
        <w:rPr>
          <w:rFonts w:ascii="Arial" w:eastAsia="Calibri" w:hAnsi="Arial" w:cs="Arial"/>
        </w:rPr>
      </w:pPr>
    </w:p>
    <w:p w:rsidR="00955EA7" w:rsidRPr="00955EA7" w:rsidRDefault="00955EA7" w:rsidP="00955EA7">
      <w:pPr>
        <w:spacing w:after="0" w:line="240" w:lineRule="auto"/>
        <w:jc w:val="center"/>
        <w:rPr>
          <w:rFonts w:ascii="Arial" w:eastAsia="Calibri" w:hAnsi="Arial" w:cs="Arial"/>
        </w:rPr>
      </w:pPr>
      <w:r w:rsidRPr="00955EA7">
        <w:rPr>
          <w:rFonts w:ascii="Arial" w:eastAsia="Calibri" w:hAnsi="Arial" w:cs="Arial"/>
        </w:rPr>
        <w:t>Gambar 4.3 Kromatogram KLT Pada Plat III</w:t>
      </w:r>
    </w:p>
    <w:p w:rsidR="00955EA7" w:rsidRPr="00955EA7" w:rsidRDefault="00955EA7" w:rsidP="00955EA7">
      <w:pPr>
        <w:spacing w:after="0" w:line="120" w:lineRule="auto"/>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lastRenderedPageBreak/>
        <w:t>Keterangan :</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P</w:t>
      </w:r>
      <w:r w:rsidRPr="00955EA7">
        <w:rPr>
          <w:rFonts w:ascii="Arial" w:eastAsia="Calibri" w:hAnsi="Arial" w:cs="Arial"/>
        </w:rPr>
        <w:tab/>
        <w:t>: Gambar pada plat KLT tanpa disinari lampu UV</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Q</w:t>
      </w:r>
      <w:r w:rsidRPr="00955EA7">
        <w:rPr>
          <w:rFonts w:ascii="Arial" w:eastAsia="Calibri" w:hAnsi="Arial" w:cs="Arial"/>
        </w:rPr>
        <w:tab/>
        <w:t xml:space="preserve">: Gambar pada plat KLT dengan disinari lampu UV pada panjang   </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b/>
        <w:t xml:space="preserve">  gelombang 254 nm</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 xml:space="preserve">R     </w:t>
      </w:r>
      <w:r w:rsidRPr="00955EA7">
        <w:rPr>
          <w:rFonts w:ascii="Arial" w:eastAsia="Calibri" w:hAnsi="Arial" w:cs="Arial"/>
        </w:rPr>
        <w:tab/>
        <w:t>: Gambar pada plat KLT dengan disinari lampu UV pada panjang</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b/>
        <w:t xml:space="preserve">  gelombang 365 nm</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A1</w:t>
      </w:r>
      <w:r w:rsidRPr="00955EA7">
        <w:rPr>
          <w:rFonts w:ascii="Arial" w:eastAsia="Calibri" w:hAnsi="Arial" w:cs="Arial"/>
        </w:rPr>
        <w:tab/>
        <w:t>: Sampel 1 totolan ketiga</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Ax</w:t>
      </w:r>
      <w:r w:rsidRPr="00955EA7">
        <w:rPr>
          <w:rFonts w:ascii="Arial" w:eastAsia="Calibri" w:hAnsi="Arial" w:cs="Arial"/>
        </w:rPr>
        <w:tab/>
        <w:t>: Sampel 1 + natrium diklofenak</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B1</w:t>
      </w:r>
      <w:r w:rsidRPr="00955EA7">
        <w:rPr>
          <w:rFonts w:ascii="Arial" w:eastAsia="Calibri" w:hAnsi="Arial" w:cs="Arial"/>
        </w:rPr>
        <w:tab/>
        <w:t>: Sampel 2 totolan ketiga</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Bx</w:t>
      </w:r>
      <w:r w:rsidRPr="00955EA7">
        <w:rPr>
          <w:rFonts w:ascii="Arial" w:eastAsia="Calibri" w:hAnsi="Arial" w:cs="Arial"/>
        </w:rPr>
        <w:tab/>
        <w:t>: Sampel 2 + natrium diklofenak</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C1</w:t>
      </w:r>
      <w:r w:rsidRPr="00955EA7">
        <w:rPr>
          <w:rFonts w:ascii="Arial" w:eastAsia="Calibri" w:hAnsi="Arial" w:cs="Arial"/>
        </w:rPr>
        <w:tab/>
        <w:t>: Sampel 3 totolan ketiga</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Cx</w:t>
      </w:r>
      <w:r w:rsidRPr="00955EA7">
        <w:rPr>
          <w:rFonts w:ascii="Arial" w:eastAsia="Calibri" w:hAnsi="Arial" w:cs="Arial"/>
        </w:rPr>
        <w:tab/>
        <w:t>: Sampel 3 + natrium diklofenak</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noProof/>
        </w:rPr>
        <mc:AlternateContent>
          <mc:Choice Requires="wps">
            <w:drawing>
              <wp:anchor distT="0" distB="0" distL="114300" distR="114300" simplePos="0" relativeHeight="251687936" behindDoc="0" locked="0" layoutInCell="1" allowOverlap="1" wp14:anchorId="21AD916D" wp14:editId="1AB0D09A">
                <wp:simplePos x="0" y="0"/>
                <wp:positionH relativeFrom="margin">
                  <wp:posOffset>0</wp:posOffset>
                </wp:positionH>
                <wp:positionV relativeFrom="paragraph">
                  <wp:posOffset>228854</wp:posOffset>
                </wp:positionV>
                <wp:extent cx="195072" cy="188976"/>
                <wp:effectExtent l="0" t="0" r="14605" b="20955"/>
                <wp:wrapNone/>
                <wp:docPr id="48" name="Oval 48"/>
                <wp:cNvGraphicFramePr/>
                <a:graphic xmlns:a="http://schemas.openxmlformats.org/drawingml/2006/main">
                  <a:graphicData uri="http://schemas.microsoft.com/office/word/2010/wordprocessingShape">
                    <wps:wsp>
                      <wps:cNvSpPr/>
                      <wps:spPr>
                        <a:xfrm>
                          <a:off x="0" y="0"/>
                          <a:ext cx="195072" cy="188976"/>
                        </a:xfrm>
                        <a:prstGeom prst="ellipse">
                          <a:avLst/>
                        </a:prstGeom>
                        <a:noFill/>
                        <a:ln w="190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 o:spid="_x0000_s1026" style="position:absolute;margin-left:0;margin-top:18pt;width:15.35pt;height:14.9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" filled="f" strokecolor="yellow" strokeweight="1.5pt">
                <v:stroke joinstyle="miter"/>
                <w10:wrap anchorx="margin"/>
              </v:oval>
            </w:pict>
          </mc:Fallback>
        </mc:AlternateContent>
      </w:r>
      <w:r w:rsidRPr="00955EA7">
        <w:rPr>
          <w:rFonts w:ascii="Arial" w:eastAsia="Calibri" w:hAnsi="Arial" w:cs="Arial"/>
        </w:rPr>
        <w:t xml:space="preserve">Z    </w:t>
      </w:r>
      <w:r w:rsidRPr="00955EA7">
        <w:rPr>
          <w:rFonts w:ascii="Arial" w:eastAsia="Calibri" w:hAnsi="Arial" w:cs="Arial"/>
        </w:rPr>
        <w:tab/>
        <w:t>: Baku pembanding natrium diklofenak</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noProof/>
        </w:rPr>
        <mc:AlternateContent>
          <mc:Choice Requires="wps">
            <w:drawing>
              <wp:anchor distT="0" distB="0" distL="114300" distR="114300" simplePos="0" relativeHeight="251688960" behindDoc="0" locked="0" layoutInCell="1" allowOverlap="1" wp14:anchorId="0C3F5ACC" wp14:editId="758AF615">
                <wp:simplePos x="0" y="0"/>
                <wp:positionH relativeFrom="margin">
                  <wp:align>left</wp:align>
                </wp:positionH>
                <wp:positionV relativeFrom="paragraph">
                  <wp:posOffset>238633</wp:posOffset>
                </wp:positionV>
                <wp:extent cx="195072" cy="195072"/>
                <wp:effectExtent l="0" t="0" r="14605" b="14605"/>
                <wp:wrapNone/>
                <wp:docPr id="49" name="Oval 49"/>
                <wp:cNvGraphicFramePr/>
                <a:graphic xmlns:a="http://schemas.openxmlformats.org/drawingml/2006/main">
                  <a:graphicData uri="http://schemas.microsoft.com/office/word/2010/wordprocessingShape">
                    <wps:wsp>
                      <wps:cNvSpPr/>
                      <wps:spPr>
                        <a:xfrm>
                          <a:off x="0" y="0"/>
                          <a:ext cx="195072" cy="195072"/>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9" o:spid="_x0000_s1026" style="position:absolute;margin-left:0;margin-top:18.8pt;width:15.35pt;height:15.35pt;z-index:251688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" filled="f" strokecolor="red" strokeweight="1.5pt">
                <v:stroke joinstyle="miter"/>
                <w10:wrap anchorx="margin"/>
              </v:oval>
            </w:pict>
          </mc:Fallback>
        </mc:AlternateContent>
      </w:r>
      <w:r w:rsidRPr="00955EA7">
        <w:rPr>
          <w:rFonts w:ascii="Arial" w:eastAsia="Calibri" w:hAnsi="Arial" w:cs="Arial"/>
        </w:rPr>
        <w:tab/>
        <w:t xml:space="preserve">: Bercak sampel </w:t>
      </w:r>
    </w:p>
    <w:p w:rsidR="00955EA7" w:rsidRPr="00955EA7" w:rsidRDefault="00955EA7" w:rsidP="00955EA7">
      <w:pPr>
        <w:spacing w:after="0" w:line="360" w:lineRule="auto"/>
        <w:rPr>
          <w:rFonts w:ascii="Arial" w:eastAsia="Calibri" w:hAnsi="Arial" w:cs="Arial"/>
        </w:rPr>
      </w:pPr>
      <w:r w:rsidRPr="00955EA7">
        <w:rPr>
          <w:rFonts w:ascii="Arial" w:eastAsia="Calibri" w:hAnsi="Arial" w:cs="Arial"/>
        </w:rPr>
        <w:tab/>
        <w:t>: Bercak baku pembanding</w:t>
      </w:r>
    </w:p>
    <w:p w:rsidR="00955EA7" w:rsidRPr="00955EA7" w:rsidRDefault="00955EA7" w:rsidP="00955EA7">
      <w:pPr>
        <w:spacing w:after="0"/>
        <w:rPr>
          <w:rFonts w:ascii="Arial" w:eastAsia="Calibri" w:hAnsi="Arial" w:cs="Arial"/>
        </w:rPr>
      </w:pPr>
    </w:p>
    <w:p w:rsidR="00955EA7" w:rsidRPr="00955EA7" w:rsidRDefault="00955EA7" w:rsidP="00955EA7">
      <w:pPr>
        <w:tabs>
          <w:tab w:val="left" w:pos="2410"/>
        </w:tabs>
        <w:spacing w:after="0"/>
        <w:jc w:val="center"/>
        <w:rPr>
          <w:rFonts w:ascii="Arial" w:eastAsia="Times New Roman" w:hAnsi="Arial" w:cs="Arial"/>
        </w:rPr>
      </w:pPr>
      <w:r w:rsidRPr="00955EA7">
        <w:rPr>
          <w:rFonts w:ascii="Arial" w:eastAsia="Times New Roman" w:hAnsi="Arial" w:cs="Arial"/>
        </w:rPr>
        <w:t>Tabel 4.3 Hasil Analisa Natrium Diklofenak Pada Plat III</w:t>
      </w:r>
    </w:p>
    <w:tbl>
      <w:tblPr>
        <w:tblStyle w:val="PlainTable2"/>
        <w:tblW w:w="7796" w:type="dxa"/>
        <w:tblLook w:val="04A0" w:firstRow="1" w:lastRow="0" w:firstColumn="1" w:lastColumn="0" w:noHBand="0" w:noVBand="1"/>
      </w:tblPr>
      <w:tblGrid>
        <w:gridCol w:w="510"/>
        <w:gridCol w:w="999"/>
        <w:gridCol w:w="1023"/>
        <w:gridCol w:w="950"/>
        <w:gridCol w:w="840"/>
        <w:gridCol w:w="1158"/>
        <w:gridCol w:w="1158"/>
        <w:gridCol w:w="1158"/>
      </w:tblGrid>
      <w:tr w:rsidR="00955EA7" w:rsidRPr="00955EA7" w:rsidTr="00955EA7">
        <w:trPr>
          <w:cnfStyle w:val="100000000000" w:firstRow="1" w:lastRow="0" w:firstColumn="0" w:lastColumn="0" w:oddVBand="0" w:evenVBand="0" w:oddHBand="0"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510" w:type="dxa"/>
            <w:vMerge w:val="restart"/>
            <w:tcBorders>
              <w:top w:val="single" w:sz="4" w:space="0" w:color="000000" w:themeColor="text1"/>
            </w:tcBorders>
          </w:tcPr>
          <w:p w:rsidR="00955EA7" w:rsidRPr="00955EA7" w:rsidRDefault="00955EA7" w:rsidP="00955EA7">
            <w:pPr>
              <w:jc w:val="center"/>
              <w:rPr>
                <w:rFonts w:ascii="Arial" w:eastAsia="Calibri" w:hAnsi="Arial" w:cs="Arial"/>
              </w:rPr>
            </w:pPr>
          </w:p>
          <w:p w:rsidR="00955EA7" w:rsidRPr="00955EA7" w:rsidRDefault="00955EA7" w:rsidP="00955EA7">
            <w:pPr>
              <w:rPr>
                <w:rFonts w:ascii="Arial" w:eastAsia="Calibri" w:hAnsi="Arial" w:cs="Arial"/>
              </w:rPr>
            </w:pPr>
            <w:r w:rsidRPr="00955EA7">
              <w:rPr>
                <w:rFonts w:ascii="Arial" w:eastAsia="Calibri" w:hAnsi="Arial" w:cs="Arial"/>
              </w:rPr>
              <w:t>No</w:t>
            </w:r>
          </w:p>
        </w:tc>
        <w:tc>
          <w:tcPr>
            <w:tcW w:w="999" w:type="dxa"/>
            <w:vMerge w:val="restart"/>
            <w:tcBorders>
              <w:top w:val="single" w:sz="4" w:space="0" w:color="000000" w:themeColor="text1"/>
            </w:tcBorders>
          </w:tcPr>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p>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Kode Sampel</w:t>
            </w:r>
          </w:p>
        </w:tc>
        <w:tc>
          <w:tcPr>
            <w:tcW w:w="1023" w:type="dxa"/>
            <w:vMerge w:val="restart"/>
            <w:tcBorders>
              <w:top w:val="single" w:sz="4" w:space="0" w:color="000000" w:themeColor="text1"/>
            </w:tcBorders>
          </w:tcPr>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p>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Jarak Rambat (cm)</w:t>
            </w:r>
          </w:p>
        </w:tc>
        <w:tc>
          <w:tcPr>
            <w:tcW w:w="950" w:type="dxa"/>
            <w:vMerge w:val="restart"/>
            <w:tcBorders>
              <w:top w:val="single" w:sz="4" w:space="0" w:color="000000" w:themeColor="text1"/>
            </w:tcBorders>
          </w:tcPr>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p>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Tinggi Bercak (cm)</w:t>
            </w:r>
          </w:p>
        </w:tc>
        <w:tc>
          <w:tcPr>
            <w:tcW w:w="840" w:type="dxa"/>
            <w:vMerge w:val="restart"/>
            <w:tcBorders>
              <w:top w:val="single" w:sz="4" w:space="0" w:color="000000" w:themeColor="text1"/>
            </w:tcBorders>
          </w:tcPr>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p>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Harga Rf</w:t>
            </w:r>
          </w:p>
        </w:tc>
        <w:tc>
          <w:tcPr>
            <w:tcW w:w="3474" w:type="dxa"/>
            <w:gridSpan w:val="3"/>
            <w:tcBorders>
              <w:top w:val="single" w:sz="4" w:space="0" w:color="000000" w:themeColor="text1"/>
              <w:bottom w:val="single" w:sz="4" w:space="0" w:color="auto"/>
            </w:tcBorders>
          </w:tcPr>
          <w:p w:rsidR="00955EA7" w:rsidRPr="00955EA7" w:rsidRDefault="00955EA7" w:rsidP="00955EA7">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Warna Bercak</w:t>
            </w:r>
          </w:p>
        </w:tc>
      </w:tr>
      <w:tr w:rsidR="00955EA7" w:rsidRPr="00955EA7" w:rsidTr="00955EA7">
        <w:trPr>
          <w:cnfStyle w:val="000000100000" w:firstRow="0" w:lastRow="0" w:firstColumn="0" w:lastColumn="0" w:oddVBand="0" w:evenVBand="0" w:oddHBand="1" w:evenHBand="0" w:firstRowFirstColumn="0" w:firstRowLastColumn="0" w:lastRowFirstColumn="0" w:lastRowLastColumn="0"/>
          <w:trHeight w:val="769"/>
        </w:trPr>
        <w:tc>
          <w:tcPr>
            <w:cnfStyle w:val="001000000000" w:firstRow="0" w:lastRow="0" w:firstColumn="1" w:lastColumn="0" w:oddVBand="0" w:evenVBand="0" w:oddHBand="0" w:evenHBand="0" w:firstRowFirstColumn="0" w:firstRowLastColumn="0" w:lastRowFirstColumn="0" w:lastRowLastColumn="0"/>
            <w:tcW w:w="510" w:type="dxa"/>
            <w:vMerge/>
            <w:tcBorders>
              <w:bottom w:val="single" w:sz="4" w:space="0" w:color="auto"/>
            </w:tcBorders>
          </w:tcPr>
          <w:p w:rsidR="00955EA7" w:rsidRPr="00955EA7" w:rsidRDefault="00955EA7" w:rsidP="00955EA7">
            <w:pPr>
              <w:jc w:val="center"/>
              <w:rPr>
                <w:rFonts w:ascii="Arial" w:eastAsia="Calibri" w:hAnsi="Arial" w:cs="Arial"/>
              </w:rPr>
            </w:pPr>
          </w:p>
        </w:tc>
        <w:tc>
          <w:tcPr>
            <w:tcW w:w="999" w:type="dxa"/>
            <w:vMerge/>
            <w:tcBorders>
              <w:bottom w:val="single" w:sz="4" w:space="0" w:color="auto"/>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p>
        </w:tc>
        <w:tc>
          <w:tcPr>
            <w:tcW w:w="1023" w:type="dxa"/>
            <w:vMerge/>
            <w:tcBorders>
              <w:bottom w:val="single" w:sz="4" w:space="0" w:color="auto"/>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p>
        </w:tc>
        <w:tc>
          <w:tcPr>
            <w:tcW w:w="950" w:type="dxa"/>
            <w:vMerge/>
            <w:tcBorders>
              <w:bottom w:val="single" w:sz="4" w:space="0" w:color="auto"/>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p>
        </w:tc>
        <w:tc>
          <w:tcPr>
            <w:tcW w:w="840" w:type="dxa"/>
            <w:vMerge/>
            <w:tcBorders>
              <w:bottom w:val="single" w:sz="4" w:space="0" w:color="auto"/>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p>
        </w:tc>
        <w:tc>
          <w:tcPr>
            <w:tcW w:w="1158" w:type="dxa"/>
            <w:tcBorders>
              <w:top w:val="single" w:sz="4" w:space="0" w:color="auto"/>
              <w:bottom w:val="single" w:sz="4" w:space="0" w:color="auto"/>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r w:rsidRPr="00955EA7">
              <w:rPr>
                <w:rFonts w:ascii="Arial" w:eastAsia="Calibri" w:hAnsi="Arial" w:cs="Arial"/>
                <w:b/>
              </w:rPr>
              <w:t>Visual</w:t>
            </w:r>
          </w:p>
        </w:tc>
        <w:tc>
          <w:tcPr>
            <w:tcW w:w="1158" w:type="dxa"/>
            <w:tcBorders>
              <w:top w:val="single" w:sz="4" w:space="0" w:color="FFFFFF" w:themeColor="background1"/>
              <w:bottom w:val="single" w:sz="4" w:space="0" w:color="auto"/>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r w:rsidRPr="00955EA7">
              <w:rPr>
                <w:rFonts w:ascii="Arial" w:eastAsia="Calibri" w:hAnsi="Arial" w:cs="Arial"/>
                <w:b/>
              </w:rPr>
              <w:t xml:space="preserve">UV </w:t>
            </w:r>
          </w:p>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r w:rsidRPr="00955EA7">
              <w:rPr>
                <w:rFonts w:ascii="Arial" w:eastAsia="Calibri" w:hAnsi="Arial" w:cs="Arial"/>
                <w:b/>
              </w:rPr>
              <w:t>254 nm</w:t>
            </w:r>
          </w:p>
        </w:tc>
        <w:tc>
          <w:tcPr>
            <w:tcW w:w="1158" w:type="dxa"/>
            <w:tcBorders>
              <w:top w:val="single" w:sz="4" w:space="0" w:color="FFFFFF" w:themeColor="background1"/>
              <w:bottom w:val="single" w:sz="4" w:space="0" w:color="auto"/>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r w:rsidRPr="00955EA7">
              <w:rPr>
                <w:rFonts w:ascii="Arial" w:eastAsia="Calibri" w:hAnsi="Arial" w:cs="Arial"/>
                <w:b/>
              </w:rPr>
              <w:t xml:space="preserve">UV </w:t>
            </w:r>
          </w:p>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rPr>
            </w:pPr>
            <w:r w:rsidRPr="00955EA7">
              <w:rPr>
                <w:rFonts w:ascii="Arial" w:eastAsia="Calibri" w:hAnsi="Arial" w:cs="Arial"/>
                <w:b/>
              </w:rPr>
              <w:t>365 nm</w:t>
            </w:r>
          </w:p>
        </w:tc>
      </w:tr>
      <w:tr w:rsidR="00955EA7" w:rsidRPr="00955EA7" w:rsidTr="00955EA7">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auto"/>
              <w:bottom w:val="single" w:sz="4" w:space="0" w:color="FFFFFF" w:themeColor="background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1</w:t>
            </w:r>
          </w:p>
        </w:tc>
        <w:tc>
          <w:tcPr>
            <w:tcW w:w="999" w:type="dxa"/>
            <w:tcBorders>
              <w:top w:val="single" w:sz="4" w:space="0" w:color="auto"/>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A3</w:t>
            </w:r>
          </w:p>
        </w:tc>
        <w:tc>
          <w:tcPr>
            <w:tcW w:w="1023" w:type="dxa"/>
            <w:tcBorders>
              <w:top w:val="single" w:sz="4" w:space="0" w:color="auto"/>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15</w:t>
            </w:r>
          </w:p>
        </w:tc>
        <w:tc>
          <w:tcPr>
            <w:tcW w:w="950" w:type="dxa"/>
            <w:tcBorders>
              <w:top w:val="single" w:sz="4" w:space="0" w:color="auto"/>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w:t>
            </w:r>
          </w:p>
        </w:tc>
        <w:tc>
          <w:tcPr>
            <w:tcW w:w="840" w:type="dxa"/>
            <w:tcBorders>
              <w:top w:val="single" w:sz="4" w:space="0" w:color="auto"/>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w:t>
            </w:r>
          </w:p>
        </w:tc>
        <w:tc>
          <w:tcPr>
            <w:tcW w:w="1158" w:type="dxa"/>
            <w:tcBorders>
              <w:top w:val="single" w:sz="4" w:space="0" w:color="auto"/>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auto"/>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auto"/>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p>
        </w:tc>
      </w:tr>
      <w:tr w:rsidR="00955EA7" w:rsidRPr="00955EA7" w:rsidTr="0095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2</w:t>
            </w:r>
          </w:p>
        </w:tc>
        <w:tc>
          <w:tcPr>
            <w:tcW w:w="999"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Ax</w:t>
            </w:r>
          </w:p>
        </w:tc>
        <w:tc>
          <w:tcPr>
            <w:tcW w:w="1023"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15</w:t>
            </w:r>
          </w:p>
        </w:tc>
        <w:tc>
          <w:tcPr>
            <w:tcW w:w="95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7,8</w:t>
            </w:r>
          </w:p>
        </w:tc>
        <w:tc>
          <w:tcPr>
            <w:tcW w:w="84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0,52</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Biru</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p>
        </w:tc>
      </w:tr>
      <w:tr w:rsidR="00955EA7" w:rsidRPr="00955EA7" w:rsidTr="00955EA7">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3</w:t>
            </w:r>
          </w:p>
        </w:tc>
        <w:tc>
          <w:tcPr>
            <w:tcW w:w="999"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B3</w:t>
            </w:r>
          </w:p>
        </w:tc>
        <w:tc>
          <w:tcPr>
            <w:tcW w:w="1023"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15</w:t>
            </w:r>
          </w:p>
        </w:tc>
        <w:tc>
          <w:tcPr>
            <w:tcW w:w="95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7,4</w:t>
            </w:r>
          </w:p>
        </w:tc>
        <w:tc>
          <w:tcPr>
            <w:tcW w:w="84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0,493</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Biru</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p>
        </w:tc>
      </w:tr>
      <w:tr w:rsidR="00955EA7" w:rsidRPr="00955EA7" w:rsidTr="0095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4</w:t>
            </w:r>
          </w:p>
        </w:tc>
        <w:tc>
          <w:tcPr>
            <w:tcW w:w="999"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Bx</w:t>
            </w:r>
          </w:p>
        </w:tc>
        <w:tc>
          <w:tcPr>
            <w:tcW w:w="1023"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15</w:t>
            </w:r>
          </w:p>
        </w:tc>
        <w:tc>
          <w:tcPr>
            <w:tcW w:w="95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7,9</w:t>
            </w:r>
          </w:p>
        </w:tc>
        <w:tc>
          <w:tcPr>
            <w:tcW w:w="84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0,526</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Biru</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p>
        </w:tc>
      </w:tr>
      <w:tr w:rsidR="00955EA7" w:rsidRPr="00955EA7" w:rsidTr="00955EA7">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5</w:t>
            </w:r>
          </w:p>
        </w:tc>
        <w:tc>
          <w:tcPr>
            <w:tcW w:w="999"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C3</w:t>
            </w:r>
          </w:p>
        </w:tc>
        <w:tc>
          <w:tcPr>
            <w:tcW w:w="1023"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15</w:t>
            </w:r>
          </w:p>
        </w:tc>
        <w:tc>
          <w:tcPr>
            <w:tcW w:w="95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w:t>
            </w:r>
          </w:p>
        </w:tc>
        <w:tc>
          <w:tcPr>
            <w:tcW w:w="84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p>
        </w:tc>
      </w:tr>
      <w:tr w:rsidR="00955EA7" w:rsidRPr="00955EA7" w:rsidTr="00955E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6</w:t>
            </w:r>
          </w:p>
        </w:tc>
        <w:tc>
          <w:tcPr>
            <w:tcW w:w="999"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Cx</w:t>
            </w:r>
          </w:p>
        </w:tc>
        <w:tc>
          <w:tcPr>
            <w:tcW w:w="1023"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15</w:t>
            </w:r>
          </w:p>
        </w:tc>
        <w:tc>
          <w:tcPr>
            <w:tcW w:w="95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7,9</w:t>
            </w:r>
          </w:p>
        </w:tc>
        <w:tc>
          <w:tcPr>
            <w:tcW w:w="840" w:type="dxa"/>
            <w:tcBorders>
              <w:top w:val="single" w:sz="4" w:space="0" w:color="FFFFFF" w:themeColor="background1"/>
              <w:bottom w:val="single" w:sz="4" w:space="0" w:color="FFFFFF" w:themeColor="background1"/>
            </w:tcBorders>
          </w:tcPr>
          <w:p w:rsidR="00955EA7" w:rsidRPr="00955EA7" w:rsidRDefault="00955EA7" w:rsidP="00955EA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0,526</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Biru</w:t>
            </w:r>
          </w:p>
        </w:tc>
        <w:tc>
          <w:tcPr>
            <w:tcW w:w="1158" w:type="dxa"/>
            <w:tcBorders>
              <w:top w:val="single" w:sz="4" w:space="0" w:color="FFFFFF" w:themeColor="background1"/>
              <w:bottom w:val="single" w:sz="4" w:space="0" w:color="FFFFFF" w:themeColor="background1"/>
            </w:tcBorders>
          </w:tcPr>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p w:rsidR="00955EA7" w:rsidRPr="00955EA7" w:rsidRDefault="00955EA7" w:rsidP="00955EA7">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p>
        </w:tc>
      </w:tr>
      <w:tr w:rsidR="00955EA7" w:rsidRPr="00955EA7" w:rsidTr="00955EA7">
        <w:tc>
          <w:tcPr>
            <w:cnfStyle w:val="001000000000" w:firstRow="0" w:lastRow="0" w:firstColumn="1" w:lastColumn="0" w:oddVBand="0" w:evenVBand="0" w:oddHBand="0" w:evenHBand="0" w:firstRowFirstColumn="0" w:firstRowLastColumn="0" w:lastRowFirstColumn="0" w:lastRowLastColumn="0"/>
            <w:tcW w:w="510" w:type="dxa"/>
            <w:tcBorders>
              <w:top w:val="single" w:sz="4" w:space="0" w:color="FFFFFF" w:themeColor="background1"/>
              <w:bottom w:val="single" w:sz="4" w:space="0" w:color="000000" w:themeColor="text1"/>
            </w:tcBorders>
          </w:tcPr>
          <w:p w:rsidR="00955EA7" w:rsidRPr="00955EA7" w:rsidRDefault="00955EA7" w:rsidP="00955EA7">
            <w:pPr>
              <w:spacing w:line="360" w:lineRule="auto"/>
              <w:jc w:val="center"/>
              <w:rPr>
                <w:rFonts w:ascii="Arial" w:eastAsia="Calibri" w:hAnsi="Arial" w:cs="Arial"/>
              </w:rPr>
            </w:pPr>
            <w:r w:rsidRPr="00955EA7">
              <w:rPr>
                <w:rFonts w:ascii="Arial" w:eastAsia="Calibri" w:hAnsi="Arial" w:cs="Arial"/>
              </w:rPr>
              <w:t>7</w:t>
            </w:r>
          </w:p>
        </w:tc>
        <w:tc>
          <w:tcPr>
            <w:tcW w:w="999" w:type="dxa"/>
            <w:tcBorders>
              <w:top w:val="single" w:sz="4" w:space="0" w:color="FFFFFF" w:themeColor="background1"/>
              <w:bottom w:val="single" w:sz="4" w:space="0" w:color="000000" w:themeColor="text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Z</w:t>
            </w:r>
          </w:p>
        </w:tc>
        <w:tc>
          <w:tcPr>
            <w:tcW w:w="1023" w:type="dxa"/>
            <w:tcBorders>
              <w:top w:val="single" w:sz="4" w:space="0" w:color="FFFFFF" w:themeColor="background1"/>
              <w:bottom w:val="single" w:sz="4" w:space="0" w:color="000000" w:themeColor="text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15</w:t>
            </w:r>
          </w:p>
        </w:tc>
        <w:tc>
          <w:tcPr>
            <w:tcW w:w="950" w:type="dxa"/>
            <w:tcBorders>
              <w:top w:val="single" w:sz="4" w:space="0" w:color="FFFFFF" w:themeColor="background1"/>
              <w:bottom w:val="single" w:sz="4" w:space="0" w:color="000000" w:themeColor="text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7,7</w:t>
            </w:r>
          </w:p>
        </w:tc>
        <w:tc>
          <w:tcPr>
            <w:tcW w:w="840" w:type="dxa"/>
            <w:tcBorders>
              <w:top w:val="single" w:sz="4" w:space="0" w:color="FFFFFF" w:themeColor="background1"/>
              <w:bottom w:val="single" w:sz="4" w:space="0" w:color="000000" w:themeColor="text1"/>
            </w:tcBorders>
          </w:tcPr>
          <w:p w:rsidR="00955EA7" w:rsidRPr="00955EA7" w:rsidRDefault="00955EA7" w:rsidP="00955EA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0,513</w:t>
            </w:r>
          </w:p>
        </w:tc>
        <w:tc>
          <w:tcPr>
            <w:tcW w:w="1158" w:type="dxa"/>
            <w:tcBorders>
              <w:top w:val="single" w:sz="4" w:space="0" w:color="FFFFFF" w:themeColor="background1"/>
              <w:bottom w:val="single" w:sz="4" w:space="0" w:color="000000" w:themeColor="text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c>
          <w:tcPr>
            <w:tcW w:w="1158" w:type="dxa"/>
            <w:tcBorders>
              <w:top w:val="single" w:sz="4" w:space="0" w:color="FFFFFF" w:themeColor="background1"/>
              <w:bottom w:val="single" w:sz="4" w:space="0" w:color="000000" w:themeColor="text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Biru</w:t>
            </w:r>
          </w:p>
        </w:tc>
        <w:tc>
          <w:tcPr>
            <w:tcW w:w="1158" w:type="dxa"/>
            <w:tcBorders>
              <w:top w:val="single" w:sz="4" w:space="0" w:color="FFFFFF" w:themeColor="background1"/>
              <w:bottom w:val="single" w:sz="4" w:space="0" w:color="000000" w:themeColor="text1"/>
            </w:tcBorders>
          </w:tcPr>
          <w:p w:rsidR="00955EA7" w:rsidRPr="00955EA7" w:rsidRDefault="00955EA7" w:rsidP="00955EA7">
            <w:pPr>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sidRPr="00955EA7">
              <w:rPr>
                <w:rFonts w:ascii="Arial" w:eastAsia="Calibri" w:hAnsi="Arial" w:cs="Arial"/>
              </w:rPr>
              <w:t>Tidak Berwarna</w:t>
            </w:r>
          </w:p>
        </w:tc>
      </w:tr>
    </w:tbl>
    <w:p w:rsidR="00955EA7" w:rsidRPr="00955EA7" w:rsidRDefault="00955EA7" w:rsidP="00955EA7">
      <w:pPr>
        <w:spacing w:after="0" w:line="360" w:lineRule="auto"/>
        <w:rPr>
          <w:rFonts w:ascii="Arial" w:eastAsia="Calibri" w:hAnsi="Arial" w:cs="Arial"/>
          <w:b/>
          <w:sz w:val="24"/>
        </w:rPr>
      </w:pPr>
      <w:r w:rsidRPr="00955EA7">
        <w:rPr>
          <w:rFonts w:ascii="Arial" w:eastAsia="Calibri" w:hAnsi="Arial" w:cs="Arial"/>
          <w:b/>
          <w:sz w:val="24"/>
        </w:rPr>
        <w:lastRenderedPageBreak/>
        <w:t>4.2 Pembahasan</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b/>
        </w:rPr>
        <w:tab/>
      </w:r>
      <w:r w:rsidRPr="00955EA7">
        <w:rPr>
          <w:rFonts w:ascii="Arial" w:eastAsia="Calibri" w:hAnsi="Arial" w:cs="Arial"/>
        </w:rPr>
        <w:t xml:space="preserve">Dari analisis identifikasi natrium diklofenak pada jamu pegal linu yang dilakukan di laboratorium fitokimia jurusan farmasi Poltekkes Kemenkes Medan, dimana untuk mengetahui kandungan natrium diklofenak tersebut diatas dapat dianalisa dengan cara Kromatografi Lapis Tipis. Pada penelitian jamu pegal linu ini dilakukan identifikasi terhadap tiga jamu merk A, B, dan C. Masing-masing sampel dilakukan tiga kali pengulangan, tujuannya untuk membuktikan ketelitian dan kebenaran dari hasil yang dianalisa. </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Fase diam yang digunakan pada penelitian ini adalah plat silika gel GF 254. Maksud angka 254 adalah plat akan menampakkan noda atau bercak pada saat akan disinari dengan sinar UV 254 nm, dan jika disinari dengan sinar UV 365 nm, maka plat akan nampak gelap dan noda pun akan gelap juga. Karena plat yang digunakan adalah GF 254, maka penyinaran yang cocok pun hanya pada sinar UV 254 nm dan pada UV 365 nm akan tampak gelap dan tidak dapat dihitung Rfnya. Jika bercak pada baku pembandingnya sejajar dengan bercak sampel maka sampel tersebut kemungkinan memiliki karakteristik yang sama atau mirip.</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ab/>
        <w:t>Berdasarkan penelitian sebelumnya (Gusti Ayu Rai Saputri dkk, 2017) apabila selisih antara bercak sampel dengan bercak baku pembanding kurang dari 0,05 maka sampel dinyatakan positif mengandung BKO dan apabila lebih dari 0,05 maka sampel dinyatakan negatif mengandung BKO. Dari hasil Rf yang dihasilkan dan di uji secara statistik menggunakan SPSS, maka diperoleh hasil sebagai berikut:</w:t>
      </w:r>
    </w:p>
    <w:p w:rsidR="00955EA7" w:rsidRPr="00955EA7" w:rsidRDefault="00955EA7" w:rsidP="00955EA7">
      <w:pPr>
        <w:numPr>
          <w:ilvl w:val="0"/>
          <w:numId w:val="46"/>
        </w:numPr>
        <w:spacing w:after="0" w:line="360" w:lineRule="auto"/>
        <w:ind w:left="426" w:hanging="426"/>
        <w:contextualSpacing/>
        <w:jc w:val="both"/>
        <w:rPr>
          <w:rFonts w:ascii="Arial" w:eastAsia="Calibri" w:hAnsi="Arial" w:cs="Arial"/>
        </w:rPr>
      </w:pPr>
      <w:r w:rsidRPr="00955EA7">
        <w:rPr>
          <w:rFonts w:ascii="Arial" w:eastAsia="Calibri" w:hAnsi="Arial" w:cs="Arial"/>
        </w:rPr>
        <w:t>Penampakan bercak yang ditunjukkan pada gambar 4.1, 4.2, dan 4.3 yaitu terlihat adanya perbedaan pengamatan secara visual, dibawah sinar UV 254 nm dan sinar UV 365 nm. Dari gambar tersebut sampel dan baku pembanding natrium diklofenak menunjukkan bercak berwarna biru pada sinar UV 254 nm dan tidak berwarna pada sinar UV 365 nm.</w:t>
      </w:r>
    </w:p>
    <w:p w:rsidR="00955EA7" w:rsidRPr="00955EA7" w:rsidRDefault="00955EA7" w:rsidP="00955EA7">
      <w:pPr>
        <w:numPr>
          <w:ilvl w:val="0"/>
          <w:numId w:val="46"/>
        </w:numPr>
        <w:spacing w:after="160" w:line="360" w:lineRule="auto"/>
        <w:ind w:left="426" w:hanging="426"/>
        <w:contextualSpacing/>
        <w:jc w:val="both"/>
        <w:rPr>
          <w:rFonts w:ascii="Arial" w:eastAsia="Calibri" w:hAnsi="Arial" w:cs="Arial"/>
        </w:rPr>
      </w:pPr>
      <w:r w:rsidRPr="00955EA7">
        <w:rPr>
          <w:rFonts w:ascii="Arial" w:eastAsia="Calibri" w:hAnsi="Arial" w:cs="Arial"/>
        </w:rPr>
        <w:t xml:space="preserve">Dapat dilihat pada tabel 4.1, tabel 4.2, dan tabel 4.3, Pada sampel A1, A2, A3, dan pada sampel C1, C2, C3 tidak diperoleh harga Rf karena bercak yang dihasilkan tidak sejajar dengan bercak baku pembanding, tetapi memiliki warna bercak yang sama dengan baku pembanding. Kemungkinan senyawa tersebut merupakan senyawa yang mirip dengan baku pembanding yang digunakan. Pada sampel B diduga positif mengandung natrium diklofenak karena diperoleh harga </w:t>
      </w:r>
      <m:oMath>
        <m:sSub>
          <m:sSubPr>
            <m:ctrlPr>
              <w:rPr>
                <w:rFonts w:ascii="Cambria Math" w:eastAsia="Calibri" w:hAnsi="Cambria Math" w:cs="Arial"/>
                <w:i/>
              </w:rPr>
            </m:ctrlPr>
          </m:sSubPr>
          <m:e>
            <m:r>
              <m:rPr>
                <m:nor/>
              </m:rPr>
              <w:rPr>
                <w:rFonts w:ascii="Arial" w:eastAsia="Calibri" w:hAnsi="Arial" w:cs="Arial"/>
              </w:rPr>
              <m:t>Rf</m:t>
            </m:r>
          </m:e>
          <m:sub>
            <m:r>
              <m:rPr>
                <m:nor/>
              </m:rPr>
              <w:rPr>
                <w:rFonts w:ascii="Arial" w:eastAsia="Calibri" w:hAnsi="Arial" w:cs="Arial"/>
              </w:rPr>
              <m:t>1</m:t>
            </m:r>
          </m:sub>
        </m:sSub>
      </m:oMath>
      <w:r w:rsidRPr="00955EA7">
        <w:rPr>
          <w:rFonts w:ascii="Arial" w:eastAsia="Times New Roman" w:hAnsi="Arial" w:cs="Arial"/>
        </w:rPr>
        <w:t xml:space="preserve"> 0,466, </w:t>
      </w:r>
      <m:oMath>
        <m:sSub>
          <m:sSubPr>
            <m:ctrlPr>
              <w:rPr>
                <w:rFonts w:ascii="Cambria Math" w:eastAsia="Times New Roman" w:hAnsi="Cambria Math" w:cs="Arial"/>
                <w:i/>
              </w:rPr>
            </m:ctrlPr>
          </m:sSubPr>
          <m:e>
            <m:r>
              <m:rPr>
                <m:nor/>
              </m:rPr>
              <w:rPr>
                <w:rFonts w:ascii="Arial" w:eastAsia="Times New Roman" w:hAnsi="Arial" w:cs="Arial"/>
              </w:rPr>
              <m:t>Rf</m:t>
            </m:r>
          </m:e>
          <m:sub>
            <m:r>
              <m:rPr>
                <m:nor/>
              </m:rPr>
              <w:rPr>
                <w:rFonts w:ascii="Arial" w:eastAsia="Times New Roman" w:hAnsi="Arial" w:cs="Arial"/>
              </w:rPr>
              <m:t>2</m:t>
            </m:r>
          </m:sub>
        </m:sSub>
      </m:oMath>
      <w:r w:rsidRPr="00955EA7">
        <w:rPr>
          <w:rFonts w:ascii="Arial" w:eastAsia="Times New Roman" w:hAnsi="Arial" w:cs="Arial"/>
        </w:rPr>
        <w:t xml:space="preserve"> 0,466, </w:t>
      </w:r>
      <m:oMath>
        <m:sSub>
          <m:sSubPr>
            <m:ctrlPr>
              <w:rPr>
                <w:rFonts w:ascii="Cambria Math" w:eastAsia="Times New Roman" w:hAnsi="Cambria Math" w:cs="Arial"/>
                <w:i/>
              </w:rPr>
            </m:ctrlPr>
          </m:sSubPr>
          <m:e>
            <m:r>
              <m:rPr>
                <m:nor/>
              </m:rPr>
              <w:rPr>
                <w:rFonts w:ascii="Arial" w:eastAsia="Times New Roman" w:hAnsi="Arial" w:cs="Arial"/>
              </w:rPr>
              <m:t>Rf</m:t>
            </m:r>
          </m:e>
          <m:sub>
            <m:r>
              <m:rPr>
                <m:nor/>
              </m:rPr>
              <w:rPr>
                <w:rFonts w:ascii="Arial" w:eastAsia="Times New Roman" w:hAnsi="Arial" w:cs="Arial"/>
              </w:rPr>
              <m:t>3</m:t>
            </m:r>
          </m:sub>
        </m:sSub>
      </m:oMath>
      <w:r w:rsidRPr="00955EA7">
        <w:rPr>
          <w:rFonts w:ascii="Arial" w:eastAsia="Times New Roman" w:hAnsi="Arial" w:cs="Arial"/>
        </w:rPr>
        <w:t xml:space="preserve"> 0,493. </w:t>
      </w:r>
      <w:r w:rsidRPr="00955EA7">
        <w:rPr>
          <w:rFonts w:ascii="Arial" w:eastAsia="Calibri" w:hAnsi="Arial" w:cs="Arial"/>
        </w:rPr>
        <w:t xml:space="preserve">Pada </w:t>
      </w:r>
      <w:r w:rsidRPr="00955EA7">
        <w:rPr>
          <w:rFonts w:ascii="Arial" w:eastAsia="Calibri" w:hAnsi="Arial" w:cs="Arial"/>
        </w:rPr>
        <w:lastRenderedPageBreak/>
        <w:t xml:space="preserve">sampel B1 dan B2 selisih harga Rf sampel dengan baku pembanding dibawah 0,05 yaitu 0,04. Pada sampel B3 diperoleh selisih harga Rf yaitu 0,02. Kemudian, pada sampel Ax diperoleh harga </w:t>
      </w:r>
      <m:oMath>
        <m:sSub>
          <m:sSubPr>
            <m:ctrlPr>
              <w:rPr>
                <w:rFonts w:ascii="Cambria Math" w:eastAsia="Calibri" w:hAnsi="Cambria Math" w:cs="Arial"/>
                <w:i/>
              </w:rPr>
            </m:ctrlPr>
          </m:sSubPr>
          <m:e>
            <m:r>
              <m:rPr>
                <m:nor/>
              </m:rPr>
              <w:rPr>
                <w:rFonts w:ascii="Arial" w:eastAsia="Calibri" w:hAnsi="Arial" w:cs="Arial"/>
              </w:rPr>
              <m:t>Rf</m:t>
            </m:r>
          </m:e>
          <m:sub>
            <m:r>
              <m:rPr>
                <m:nor/>
              </m:rPr>
              <w:rPr>
                <w:rFonts w:ascii="Arial" w:eastAsia="Calibri" w:hAnsi="Arial" w:cs="Arial"/>
              </w:rPr>
              <m:t>1</m:t>
            </m:r>
          </m:sub>
        </m:sSub>
      </m:oMath>
      <w:r w:rsidRPr="00955EA7">
        <w:rPr>
          <w:rFonts w:ascii="Arial" w:eastAsia="Calibri" w:hAnsi="Arial" w:cs="Arial"/>
        </w:rPr>
        <w:t xml:space="preserve"> 0,48, </w:t>
      </w:r>
      <m:oMath>
        <m:sSub>
          <m:sSubPr>
            <m:ctrlPr>
              <w:rPr>
                <w:rFonts w:ascii="Cambria Math" w:eastAsia="Calibri" w:hAnsi="Cambria Math" w:cs="Arial"/>
                <w:i/>
              </w:rPr>
            </m:ctrlPr>
          </m:sSubPr>
          <m:e>
            <m:r>
              <m:rPr>
                <m:nor/>
              </m:rPr>
              <w:rPr>
                <w:rFonts w:ascii="Arial" w:eastAsia="Calibri" w:hAnsi="Arial" w:cs="Arial"/>
              </w:rPr>
              <m:t>Rf</m:t>
            </m:r>
          </m:e>
          <m:sub>
            <m:r>
              <m:rPr>
                <m:nor/>
              </m:rPr>
              <w:rPr>
                <w:rFonts w:ascii="Arial" w:eastAsia="Calibri" w:hAnsi="Arial" w:cs="Arial"/>
              </w:rPr>
              <m:t>2</m:t>
            </m:r>
          </m:sub>
        </m:sSub>
      </m:oMath>
      <w:r w:rsidRPr="00955EA7">
        <w:rPr>
          <w:rFonts w:ascii="Arial" w:eastAsia="Calibri" w:hAnsi="Arial" w:cs="Arial"/>
        </w:rPr>
        <w:t xml:space="preserve"> 0,466, </w:t>
      </w:r>
      <m:oMath>
        <m:sSub>
          <m:sSubPr>
            <m:ctrlPr>
              <w:rPr>
                <w:rFonts w:ascii="Cambria Math" w:eastAsia="Calibri" w:hAnsi="Cambria Math" w:cs="Arial"/>
                <w:i/>
              </w:rPr>
            </m:ctrlPr>
          </m:sSubPr>
          <m:e>
            <m:r>
              <m:rPr>
                <m:nor/>
              </m:rPr>
              <w:rPr>
                <w:rFonts w:ascii="Arial" w:eastAsia="Calibri" w:hAnsi="Arial" w:cs="Arial"/>
              </w:rPr>
              <m:t>Rf</m:t>
            </m:r>
          </m:e>
          <m:sub>
            <m:r>
              <m:rPr>
                <m:nor/>
              </m:rPr>
              <w:rPr>
                <w:rFonts w:ascii="Arial" w:eastAsia="Calibri" w:hAnsi="Arial" w:cs="Arial"/>
              </w:rPr>
              <m:t>3</m:t>
            </m:r>
          </m:sub>
        </m:sSub>
      </m:oMath>
      <w:r w:rsidRPr="00955EA7">
        <w:rPr>
          <w:rFonts w:ascii="Arial" w:eastAsia="Calibri" w:hAnsi="Arial" w:cs="Arial"/>
        </w:rPr>
        <w:t xml:space="preserve"> 0,52. Pada sampel Bx diperoleh harga </w:t>
      </w:r>
      <m:oMath>
        <m:sSub>
          <m:sSubPr>
            <m:ctrlPr>
              <w:rPr>
                <w:rFonts w:ascii="Cambria Math" w:eastAsia="Calibri" w:hAnsi="Cambria Math" w:cs="Arial"/>
                <w:i/>
              </w:rPr>
            </m:ctrlPr>
          </m:sSubPr>
          <m:e>
            <m:r>
              <m:rPr>
                <m:nor/>
              </m:rPr>
              <w:rPr>
                <w:rFonts w:ascii="Arial" w:eastAsia="Calibri" w:hAnsi="Arial" w:cs="Arial"/>
              </w:rPr>
              <m:t>Rf</m:t>
            </m:r>
          </m:e>
          <m:sub>
            <m:r>
              <m:rPr>
                <m:nor/>
              </m:rPr>
              <w:rPr>
                <w:rFonts w:ascii="Arial" w:eastAsia="Calibri" w:hAnsi="Arial" w:cs="Arial"/>
              </w:rPr>
              <m:t>1</m:t>
            </m:r>
          </m:sub>
        </m:sSub>
      </m:oMath>
      <w:r w:rsidRPr="00955EA7">
        <w:rPr>
          <w:rFonts w:ascii="Arial" w:eastAsia="Calibri" w:hAnsi="Arial" w:cs="Arial"/>
        </w:rPr>
        <w:t xml:space="preserve"> 0,506, </w:t>
      </w:r>
      <m:oMath>
        <m:sSub>
          <m:sSubPr>
            <m:ctrlPr>
              <w:rPr>
                <w:rFonts w:ascii="Cambria Math" w:eastAsia="Calibri" w:hAnsi="Cambria Math" w:cs="Arial"/>
                <w:i/>
              </w:rPr>
            </m:ctrlPr>
          </m:sSubPr>
          <m:e>
            <m:r>
              <m:rPr>
                <m:nor/>
              </m:rPr>
              <w:rPr>
                <w:rFonts w:ascii="Arial" w:eastAsia="Calibri" w:hAnsi="Arial" w:cs="Arial"/>
              </w:rPr>
              <m:t>Rf</m:t>
            </m:r>
          </m:e>
          <m:sub>
            <m:r>
              <m:rPr>
                <m:nor/>
              </m:rPr>
              <w:rPr>
                <w:rFonts w:ascii="Arial" w:eastAsia="Calibri" w:hAnsi="Arial" w:cs="Arial"/>
              </w:rPr>
              <m:t>2</m:t>
            </m:r>
          </m:sub>
        </m:sSub>
      </m:oMath>
      <w:r w:rsidRPr="00955EA7">
        <w:rPr>
          <w:rFonts w:ascii="Arial" w:eastAsia="Calibri" w:hAnsi="Arial" w:cs="Arial"/>
        </w:rPr>
        <w:t xml:space="preserve"> 0,453, </w:t>
      </w:r>
      <m:oMath>
        <m:sSub>
          <m:sSubPr>
            <m:ctrlPr>
              <w:rPr>
                <w:rFonts w:ascii="Cambria Math" w:eastAsia="Calibri" w:hAnsi="Cambria Math" w:cs="Arial"/>
                <w:i/>
              </w:rPr>
            </m:ctrlPr>
          </m:sSubPr>
          <m:e>
            <m:r>
              <m:rPr>
                <m:nor/>
              </m:rPr>
              <w:rPr>
                <w:rFonts w:ascii="Arial" w:eastAsia="Calibri" w:hAnsi="Arial" w:cs="Arial"/>
              </w:rPr>
              <m:t>Rf</m:t>
            </m:r>
          </m:e>
          <m:sub>
            <m:r>
              <m:rPr>
                <m:nor/>
              </m:rPr>
              <w:rPr>
                <w:rFonts w:ascii="Arial" w:eastAsia="Calibri" w:hAnsi="Arial" w:cs="Arial"/>
              </w:rPr>
              <m:t>3</m:t>
            </m:r>
          </m:sub>
        </m:sSub>
      </m:oMath>
      <w:r w:rsidRPr="00955EA7">
        <w:rPr>
          <w:rFonts w:ascii="Arial" w:eastAsia="Times New Roman" w:hAnsi="Arial" w:cs="Arial"/>
        </w:rPr>
        <w:t xml:space="preserve"> </w:t>
      </w:r>
      <w:r w:rsidRPr="00955EA7">
        <w:rPr>
          <w:rFonts w:ascii="Arial" w:eastAsia="Calibri" w:hAnsi="Arial" w:cs="Arial"/>
        </w:rPr>
        <w:t xml:space="preserve">0,526. Pada sampel Cx </w:t>
      </w:r>
      <m:oMath>
        <m:sSub>
          <m:sSubPr>
            <m:ctrlPr>
              <w:rPr>
                <w:rFonts w:ascii="Cambria Math" w:eastAsia="Calibri" w:hAnsi="Cambria Math" w:cs="Arial"/>
                <w:i/>
              </w:rPr>
            </m:ctrlPr>
          </m:sSubPr>
          <m:e>
            <m:r>
              <m:rPr>
                <m:nor/>
              </m:rPr>
              <w:rPr>
                <w:rFonts w:ascii="Arial" w:eastAsia="Calibri" w:hAnsi="Arial" w:cs="Arial"/>
              </w:rPr>
              <m:t>Rf</m:t>
            </m:r>
          </m:e>
          <m:sub>
            <m:r>
              <m:rPr>
                <m:nor/>
              </m:rPr>
              <w:rPr>
                <w:rFonts w:ascii="Arial" w:eastAsia="Calibri" w:hAnsi="Arial" w:cs="Arial"/>
              </w:rPr>
              <m:t>1</m:t>
            </m:r>
          </m:sub>
        </m:sSub>
      </m:oMath>
      <w:r w:rsidRPr="00955EA7">
        <w:rPr>
          <w:rFonts w:ascii="Arial" w:eastAsia="Times New Roman" w:hAnsi="Arial" w:cs="Arial"/>
        </w:rPr>
        <w:t xml:space="preserve"> </w:t>
      </w:r>
      <w:r w:rsidRPr="00955EA7">
        <w:rPr>
          <w:rFonts w:ascii="Arial" w:eastAsia="Calibri" w:hAnsi="Arial" w:cs="Arial"/>
        </w:rPr>
        <w:t xml:space="preserve">0,52, </w:t>
      </w:r>
      <m:oMath>
        <m:sSub>
          <m:sSubPr>
            <m:ctrlPr>
              <w:rPr>
                <w:rFonts w:ascii="Cambria Math" w:eastAsia="Calibri" w:hAnsi="Cambria Math" w:cs="Arial"/>
                <w:i/>
              </w:rPr>
            </m:ctrlPr>
          </m:sSubPr>
          <m:e>
            <m:r>
              <m:rPr>
                <m:nor/>
              </m:rPr>
              <w:rPr>
                <w:rFonts w:ascii="Arial" w:eastAsia="Calibri" w:hAnsi="Arial" w:cs="Arial"/>
              </w:rPr>
              <m:t>Rf</m:t>
            </m:r>
          </m:e>
          <m:sub>
            <m:r>
              <m:rPr>
                <m:nor/>
              </m:rPr>
              <w:rPr>
                <w:rFonts w:ascii="Arial" w:eastAsia="Calibri" w:hAnsi="Arial" w:cs="Arial"/>
              </w:rPr>
              <m:t>2</m:t>
            </m:r>
          </m:sub>
        </m:sSub>
      </m:oMath>
      <w:r w:rsidRPr="00955EA7">
        <w:rPr>
          <w:rFonts w:ascii="Arial" w:eastAsia="Times New Roman" w:hAnsi="Arial" w:cs="Arial"/>
        </w:rPr>
        <w:t xml:space="preserve"> </w:t>
      </w:r>
      <w:r w:rsidRPr="00955EA7">
        <w:rPr>
          <w:rFonts w:ascii="Arial" w:eastAsia="Calibri" w:hAnsi="Arial" w:cs="Arial"/>
        </w:rPr>
        <w:t xml:space="preserve">0,526, </w:t>
      </w:r>
      <m:oMath>
        <m:sSub>
          <m:sSubPr>
            <m:ctrlPr>
              <w:rPr>
                <w:rFonts w:ascii="Cambria Math" w:eastAsia="Calibri" w:hAnsi="Cambria Math" w:cs="Arial"/>
                <w:i/>
              </w:rPr>
            </m:ctrlPr>
          </m:sSubPr>
          <m:e>
            <m:r>
              <m:rPr>
                <m:nor/>
              </m:rPr>
              <w:rPr>
                <w:rFonts w:ascii="Arial" w:eastAsia="Calibri" w:hAnsi="Arial" w:cs="Arial"/>
              </w:rPr>
              <m:t>Rf</m:t>
            </m:r>
          </m:e>
          <m:sub>
            <m:r>
              <m:rPr>
                <m:nor/>
              </m:rPr>
              <w:rPr>
                <w:rFonts w:ascii="Arial" w:eastAsia="Calibri" w:hAnsi="Arial" w:cs="Arial"/>
              </w:rPr>
              <m:t>3</m:t>
            </m:r>
          </m:sub>
        </m:sSub>
      </m:oMath>
      <w:r w:rsidRPr="00955EA7">
        <w:rPr>
          <w:rFonts w:ascii="Arial" w:eastAsia="Calibri" w:hAnsi="Arial" w:cs="Arial"/>
        </w:rPr>
        <w:t xml:space="preserve"> 0,526. Pada sampel Ax,Bx,Cx pada ketiga plat, memiliki selisih harga Rf dibawah 0,05 dan sampel dinyatakan positif. Hal ini disebabkan karena adanya penambahan natrium diklofenak pada sampel tersebut. Untuk baku pembanding yaitu sampel Z diperoleh harga </w:t>
      </w:r>
      <m:oMath>
        <m:sSub>
          <m:sSubPr>
            <m:ctrlPr>
              <w:rPr>
                <w:rFonts w:ascii="Cambria Math" w:eastAsia="Calibri" w:hAnsi="Cambria Math" w:cs="Arial"/>
                <w:i/>
              </w:rPr>
            </m:ctrlPr>
          </m:sSubPr>
          <m:e>
            <m:r>
              <m:rPr>
                <m:nor/>
              </m:rPr>
              <w:rPr>
                <w:rFonts w:ascii="Arial" w:eastAsia="Calibri" w:hAnsi="Arial" w:cs="Arial"/>
              </w:rPr>
              <m:t>Rf</m:t>
            </m:r>
          </m:e>
          <m:sub>
            <m:r>
              <m:rPr>
                <m:nor/>
              </m:rPr>
              <w:rPr>
                <w:rFonts w:ascii="Arial" w:eastAsia="Calibri" w:hAnsi="Arial" w:cs="Arial"/>
              </w:rPr>
              <m:t>1</m:t>
            </m:r>
          </m:sub>
        </m:sSub>
      </m:oMath>
      <w:r w:rsidRPr="00955EA7">
        <w:rPr>
          <w:rFonts w:ascii="Arial" w:eastAsia="Calibri" w:hAnsi="Arial" w:cs="Arial"/>
        </w:rPr>
        <w:t xml:space="preserve"> 0,506, </w:t>
      </w:r>
      <m:oMath>
        <m:sSub>
          <m:sSubPr>
            <m:ctrlPr>
              <w:rPr>
                <w:rFonts w:ascii="Cambria Math" w:eastAsia="Calibri" w:hAnsi="Cambria Math" w:cs="Arial"/>
                <w:i/>
              </w:rPr>
            </m:ctrlPr>
          </m:sSubPr>
          <m:e>
            <m:r>
              <m:rPr>
                <m:nor/>
              </m:rPr>
              <w:rPr>
                <w:rFonts w:ascii="Arial" w:eastAsia="Calibri" w:hAnsi="Arial" w:cs="Arial"/>
              </w:rPr>
              <m:t>Rf</m:t>
            </m:r>
          </m:e>
          <m:sub>
            <m:r>
              <m:rPr>
                <m:nor/>
              </m:rPr>
              <w:rPr>
                <w:rFonts w:ascii="Arial" w:eastAsia="Calibri" w:hAnsi="Arial" w:cs="Arial"/>
              </w:rPr>
              <m:t>2</m:t>
            </m:r>
          </m:sub>
        </m:sSub>
      </m:oMath>
      <w:r w:rsidRPr="00955EA7">
        <w:rPr>
          <w:rFonts w:ascii="Arial" w:eastAsia="Times New Roman" w:hAnsi="Arial" w:cs="Arial"/>
        </w:rPr>
        <w:t xml:space="preserve"> 0,506, </w:t>
      </w:r>
      <m:oMath>
        <m:sSub>
          <m:sSubPr>
            <m:ctrlPr>
              <w:rPr>
                <w:rFonts w:ascii="Cambria Math" w:eastAsia="Times New Roman" w:hAnsi="Cambria Math" w:cs="Arial"/>
                <w:i/>
              </w:rPr>
            </m:ctrlPr>
          </m:sSubPr>
          <m:e>
            <m:r>
              <m:rPr>
                <m:nor/>
              </m:rPr>
              <w:rPr>
                <w:rFonts w:ascii="Arial" w:eastAsia="Times New Roman" w:hAnsi="Arial" w:cs="Arial"/>
              </w:rPr>
              <m:t>Rf</m:t>
            </m:r>
          </m:e>
          <m:sub>
            <m:r>
              <m:rPr>
                <m:nor/>
              </m:rPr>
              <w:rPr>
                <w:rFonts w:ascii="Arial" w:eastAsia="Times New Roman" w:hAnsi="Arial" w:cs="Arial"/>
              </w:rPr>
              <m:t>3</m:t>
            </m:r>
          </m:sub>
        </m:sSub>
      </m:oMath>
      <w:r w:rsidRPr="00955EA7">
        <w:rPr>
          <w:rFonts w:ascii="Arial" w:eastAsia="Times New Roman" w:hAnsi="Arial" w:cs="Arial"/>
        </w:rPr>
        <w:t xml:space="preserve"> 0,513.</w:t>
      </w:r>
      <w:r w:rsidRPr="00955EA7">
        <w:rPr>
          <w:rFonts w:ascii="Arial" w:eastAsia="Calibri" w:hAnsi="Arial" w:cs="Arial"/>
        </w:rPr>
        <w:t xml:space="preserve"> </w:t>
      </w:r>
    </w:p>
    <w:p w:rsidR="00955EA7" w:rsidRPr="00955EA7" w:rsidRDefault="00955EA7" w:rsidP="00955EA7">
      <w:pPr>
        <w:numPr>
          <w:ilvl w:val="0"/>
          <w:numId w:val="46"/>
        </w:numPr>
        <w:spacing w:after="160" w:line="360" w:lineRule="auto"/>
        <w:ind w:left="426" w:hanging="426"/>
        <w:contextualSpacing/>
        <w:jc w:val="both"/>
        <w:rPr>
          <w:rFonts w:ascii="Arial" w:eastAsia="Calibri" w:hAnsi="Arial" w:cs="Arial"/>
        </w:rPr>
      </w:pPr>
      <w:r w:rsidRPr="00955EA7">
        <w:rPr>
          <w:rFonts w:ascii="Arial" w:eastAsia="Calibri" w:hAnsi="Arial" w:cs="Arial"/>
        </w:rPr>
        <w:t xml:space="preserve">Setelah harga Rf setiap sampel diperoleh, data diolah dan dianalisis menggunakan SPSS </w:t>
      </w:r>
      <w:r w:rsidRPr="00955EA7">
        <w:rPr>
          <w:rFonts w:ascii="Arial" w:eastAsia="Calibri" w:hAnsi="Arial" w:cs="Arial"/>
          <w:i/>
        </w:rPr>
        <w:t>(Statistical Package for Social Siences)</w:t>
      </w:r>
      <w:r w:rsidRPr="00955EA7">
        <w:rPr>
          <w:rFonts w:ascii="Arial" w:eastAsia="Calibri" w:hAnsi="Arial" w:cs="Arial"/>
        </w:rPr>
        <w:t>. SPSS yang digunakan dalam pengolahan data ini adalah SPSS versi 20. Dapat dilihat pada lampiran 2, berdasarkan hasil analisa pada uji homogenitas diperoleh angka Levene Statistic sebesar 6,402 dengan signifikasi (Sig) sebesar 0,002. Karena nilai signifikasi 0,002 lebih kecil dari 0,05, maka disimpulkan bahwa sampel adalah berbeda atau tidak homogen. Pada uji anova, jika nilai signifikasi (Sig) &gt; 0,05 maka rata-rata sama. Jika nilai signifikasi (Sig) &lt; 0,05 maka rata-rata berbeda. Berdasarkan hasil dari tabel anova diperoleh nilai signifikasi (Sig) 0,000 &lt; 0,005, sehingga disimpulkan bahwa rata-rata sampel berbeda secara signifikan. Kemudian diperlukan uji lanjutan yaitu uji duncan untuk melihat kelompok mana saja yang memiliki perbedaan. Pada tabel duncan terlihat bahwa sampel A dan C masuk kedalam kelompok yang berbeda dengan sampel lainnya. Hal ini menunjukkan bahwa sampel A dan C negatif atau tidak mengandung natrium diklofenak. Sedangkan pada sampel B, Ax, Bx, Z, dan Cx masuk kedalam kelompok yang sama. Sehingga dapat disimpulkan bahwa sampel B dikatakan positif mengandung natrium diklofenak. Sampel Ax, Bx, Cx dikatakan positif karena adanya penambahan natrium diklofenak pada sampel tersebut. Dan sampel Z merupakan baku pembanding natrium diklofenak.</w:t>
      </w:r>
    </w:p>
    <w:p w:rsidR="00955EA7" w:rsidRPr="00955EA7" w:rsidRDefault="00955EA7" w:rsidP="00955EA7">
      <w:pPr>
        <w:spacing w:after="0" w:line="360" w:lineRule="auto"/>
        <w:contextualSpacing/>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p>
    <w:p w:rsidR="00955EA7" w:rsidRPr="00955EA7" w:rsidRDefault="00955EA7" w:rsidP="00955EA7">
      <w:pPr>
        <w:spacing w:after="0" w:line="360" w:lineRule="auto"/>
        <w:rPr>
          <w:rFonts w:ascii="Arial" w:eastAsia="Calibri" w:hAnsi="Arial" w:cs="Arial"/>
          <w:b/>
          <w:sz w:val="24"/>
        </w:rPr>
      </w:pPr>
    </w:p>
    <w:p w:rsidR="00955EA7" w:rsidRPr="00955EA7" w:rsidRDefault="00955EA7" w:rsidP="00955EA7">
      <w:pPr>
        <w:spacing w:after="0" w:line="360" w:lineRule="auto"/>
        <w:rPr>
          <w:rFonts w:ascii="Arial" w:eastAsia="Calibri" w:hAnsi="Arial" w:cs="Arial"/>
          <w:b/>
          <w:sz w:val="24"/>
        </w:rPr>
      </w:pPr>
    </w:p>
    <w:p w:rsidR="00955EA7" w:rsidRPr="00955EA7" w:rsidRDefault="00955EA7" w:rsidP="00955EA7">
      <w:pPr>
        <w:spacing w:after="0" w:line="360" w:lineRule="auto"/>
        <w:rPr>
          <w:rFonts w:ascii="Arial" w:eastAsia="Calibri" w:hAnsi="Arial" w:cs="Arial"/>
          <w:b/>
          <w:sz w:val="24"/>
        </w:rPr>
        <w:sectPr w:rsidR="00955EA7" w:rsidRPr="00955EA7" w:rsidSect="008E729A">
          <w:pgSz w:w="11907" w:h="16839" w:code="9"/>
          <w:pgMar w:top="2268" w:right="1701" w:bottom="1701" w:left="2268" w:header="720" w:footer="720" w:gutter="0"/>
          <w:cols w:space="720"/>
          <w:titlePg/>
          <w:docGrid w:linePitch="360"/>
        </w:sectPr>
      </w:pPr>
    </w:p>
    <w:p w:rsidR="008E729A" w:rsidRDefault="008E729A" w:rsidP="00955EA7">
      <w:pPr>
        <w:spacing w:after="0" w:line="360" w:lineRule="auto"/>
        <w:jc w:val="center"/>
        <w:rPr>
          <w:rFonts w:ascii="Arial" w:eastAsia="Calibri" w:hAnsi="Arial" w:cs="Arial"/>
          <w:b/>
          <w:sz w:val="24"/>
        </w:rPr>
        <w:sectPr w:rsidR="008E729A" w:rsidSect="00955EA7">
          <w:pgSz w:w="11907" w:h="16839" w:code="9"/>
          <w:pgMar w:top="2268" w:right="1701" w:bottom="1701" w:left="2268" w:header="720" w:footer="720" w:gutter="0"/>
          <w:cols w:space="720"/>
          <w:docGrid w:linePitch="360"/>
        </w:sectPr>
      </w:pPr>
    </w:p>
    <w:p w:rsidR="00955EA7" w:rsidRPr="00955EA7" w:rsidRDefault="00955EA7" w:rsidP="00955EA7">
      <w:pPr>
        <w:spacing w:after="0" w:line="360" w:lineRule="auto"/>
        <w:jc w:val="center"/>
        <w:rPr>
          <w:rFonts w:ascii="Arial" w:eastAsia="Calibri" w:hAnsi="Arial" w:cs="Arial"/>
          <w:b/>
          <w:sz w:val="24"/>
        </w:rPr>
      </w:pPr>
      <w:r w:rsidRPr="00955EA7">
        <w:rPr>
          <w:rFonts w:ascii="Arial" w:eastAsia="Calibri" w:hAnsi="Arial" w:cs="Arial"/>
          <w:b/>
          <w:sz w:val="24"/>
        </w:rPr>
        <w:lastRenderedPageBreak/>
        <w:t>BAB V</w:t>
      </w:r>
    </w:p>
    <w:p w:rsidR="00955EA7" w:rsidRPr="00955EA7" w:rsidRDefault="00955EA7" w:rsidP="00955EA7">
      <w:pPr>
        <w:spacing w:after="0" w:line="480" w:lineRule="auto"/>
        <w:jc w:val="center"/>
        <w:rPr>
          <w:rFonts w:ascii="Arial" w:eastAsia="Calibri" w:hAnsi="Arial" w:cs="Arial"/>
          <w:b/>
          <w:sz w:val="24"/>
        </w:rPr>
      </w:pPr>
      <w:r w:rsidRPr="00955EA7">
        <w:rPr>
          <w:rFonts w:ascii="Arial" w:eastAsia="Calibri" w:hAnsi="Arial" w:cs="Arial"/>
          <w:b/>
          <w:sz w:val="24"/>
        </w:rPr>
        <w:t>KESIMPULAN DAN SARAN</w:t>
      </w:r>
    </w:p>
    <w:p w:rsidR="00955EA7" w:rsidRPr="00955EA7" w:rsidRDefault="00955EA7" w:rsidP="00955EA7">
      <w:pPr>
        <w:spacing w:after="0" w:line="360" w:lineRule="auto"/>
        <w:rPr>
          <w:rFonts w:ascii="Arial" w:eastAsia="Calibri" w:hAnsi="Arial" w:cs="Arial"/>
          <w:b/>
          <w:sz w:val="24"/>
        </w:rPr>
      </w:pPr>
      <w:r w:rsidRPr="00955EA7">
        <w:rPr>
          <w:rFonts w:ascii="Arial" w:eastAsia="Calibri" w:hAnsi="Arial" w:cs="Arial"/>
          <w:b/>
          <w:sz w:val="24"/>
        </w:rPr>
        <w:t>5.1 Kesimpulan</w:t>
      </w: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b/>
          <w:sz w:val="24"/>
        </w:rPr>
        <w:t xml:space="preserve">      </w:t>
      </w:r>
      <w:r w:rsidRPr="00955EA7">
        <w:rPr>
          <w:rFonts w:ascii="Arial" w:eastAsia="Calibri" w:hAnsi="Arial" w:cs="Arial"/>
        </w:rPr>
        <w:t>Berdasarkan hasil penelitian yang dilakukan pada jamu pegal linu yang dijual di Jalan A. H. Nasution Medan Johor  dengan metode kromatografi lapis tipis, dapat disimpulkan bahwa sampel A dan C tidak mengandung BKO natrium diklofenak dan sampel B mengandung BKO natrium diklofenak. Menurut Peraturan Menteri Kesehatan No. 007 tahun 2012 tentang Registrasi Obat Tradisional bahwa obat tradisional dilarang mengandung BKO yang merupakan hasil isolasi atau sintetik berkhasiat obat. Dari hasil penelitian ini ditemukan obat tradisional jamu pegal linu yang mengandung natrium diklofenak yaitu sampel B. Sehingga sampel ini dinyatakan tidak memenuhi syarat registrasi obat tradisional.</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360" w:lineRule="auto"/>
        <w:jc w:val="both"/>
        <w:rPr>
          <w:rFonts w:ascii="Arial" w:eastAsia="Calibri" w:hAnsi="Arial" w:cs="Arial"/>
          <w:b/>
          <w:sz w:val="24"/>
        </w:rPr>
      </w:pPr>
      <w:r w:rsidRPr="00955EA7">
        <w:rPr>
          <w:rFonts w:ascii="Arial" w:eastAsia="Calibri" w:hAnsi="Arial" w:cs="Arial"/>
          <w:b/>
          <w:sz w:val="24"/>
        </w:rPr>
        <w:t>5.2 Saran</w:t>
      </w:r>
    </w:p>
    <w:p w:rsidR="00955EA7" w:rsidRPr="00955EA7" w:rsidRDefault="00955EA7" w:rsidP="00955EA7">
      <w:pPr>
        <w:numPr>
          <w:ilvl w:val="0"/>
          <w:numId w:val="47"/>
        </w:numPr>
        <w:spacing w:after="0" w:line="360" w:lineRule="auto"/>
        <w:ind w:left="426" w:hanging="426"/>
        <w:contextualSpacing/>
        <w:jc w:val="both"/>
        <w:rPr>
          <w:rFonts w:ascii="Arial" w:eastAsia="Calibri" w:hAnsi="Arial" w:cs="Arial"/>
        </w:rPr>
      </w:pPr>
      <w:r w:rsidRPr="00955EA7">
        <w:rPr>
          <w:rFonts w:ascii="Arial" w:eastAsia="Calibri" w:hAnsi="Arial" w:cs="Arial"/>
        </w:rPr>
        <w:t>Peneliti berikutnya disarankan untuk meneliti bahan kimia obat yang lain seperti deksametason yang kemungkinan terdapat pada jamu pegal linu.</w:t>
      </w:r>
    </w:p>
    <w:p w:rsidR="00955EA7" w:rsidRPr="00955EA7" w:rsidRDefault="00955EA7" w:rsidP="00955EA7">
      <w:pPr>
        <w:numPr>
          <w:ilvl w:val="0"/>
          <w:numId w:val="47"/>
        </w:numPr>
        <w:spacing w:after="0" w:line="360" w:lineRule="auto"/>
        <w:ind w:left="426" w:hanging="426"/>
        <w:contextualSpacing/>
        <w:jc w:val="both"/>
        <w:rPr>
          <w:rFonts w:ascii="Arial" w:eastAsia="Calibri" w:hAnsi="Arial" w:cs="Arial"/>
        </w:rPr>
      </w:pPr>
      <w:r w:rsidRPr="00955EA7">
        <w:rPr>
          <w:rFonts w:ascii="Arial" w:eastAsia="Calibri" w:hAnsi="Arial" w:cs="Arial"/>
        </w:rPr>
        <w:t>Bagi masyarakat untuk berhati-hati dalam mengkonsumsi jamu pegal linu yang beredar dipasaran, usahakan untuk memastikan bahwa nomor registrasi yang tercantum pada kemasan jamu benar-benar terdaftar di BPOM.</w:t>
      </w:r>
    </w:p>
    <w:p w:rsidR="00955EA7" w:rsidRPr="00955EA7" w:rsidRDefault="00955EA7" w:rsidP="00955EA7">
      <w:pPr>
        <w:spacing w:after="0"/>
        <w:jc w:val="both"/>
        <w:rPr>
          <w:rFonts w:ascii="Arial" w:eastAsia="Calibri" w:hAnsi="Arial" w:cs="Arial"/>
        </w:rPr>
      </w:pPr>
      <w:r w:rsidRPr="00955EA7">
        <w:rPr>
          <w:rFonts w:ascii="Arial" w:eastAsia="Calibri" w:hAnsi="Arial" w:cs="Arial"/>
          <w:b/>
          <w:sz w:val="24"/>
        </w:rPr>
        <w:tab/>
      </w:r>
    </w:p>
    <w:p w:rsidR="00955EA7" w:rsidRPr="00955EA7" w:rsidRDefault="00955EA7" w:rsidP="00955EA7">
      <w:pPr>
        <w:spacing w:after="0" w:line="360" w:lineRule="auto"/>
        <w:rPr>
          <w:rFonts w:ascii="Arial" w:eastAsia="Calibri" w:hAnsi="Arial" w:cs="Arial"/>
          <w:b/>
          <w:sz w:val="24"/>
        </w:rPr>
      </w:pPr>
      <w:r w:rsidRPr="00955EA7">
        <w:rPr>
          <w:rFonts w:ascii="Arial" w:eastAsia="Calibri" w:hAnsi="Arial" w:cs="Arial"/>
          <w:b/>
          <w:sz w:val="24"/>
        </w:rPr>
        <w:tab/>
      </w:r>
    </w:p>
    <w:p w:rsidR="00955EA7" w:rsidRPr="00955EA7" w:rsidRDefault="00955EA7" w:rsidP="00955EA7">
      <w:pPr>
        <w:spacing w:after="0" w:line="360" w:lineRule="auto"/>
        <w:rPr>
          <w:rFonts w:ascii="Arial" w:eastAsia="Calibri" w:hAnsi="Arial" w:cs="Arial"/>
        </w:rPr>
      </w:pPr>
      <w:r w:rsidRPr="00955EA7">
        <w:rPr>
          <w:rFonts w:ascii="Arial" w:eastAsia="Calibri" w:hAnsi="Arial" w:cs="Arial"/>
        </w:rPr>
        <w:tab/>
      </w:r>
    </w:p>
    <w:p w:rsidR="00955EA7" w:rsidRPr="00955EA7" w:rsidRDefault="00955EA7" w:rsidP="00955EA7">
      <w:pPr>
        <w:spacing w:after="0" w:line="360" w:lineRule="auto"/>
        <w:rPr>
          <w:rFonts w:ascii="Arial" w:eastAsia="Calibri" w:hAnsi="Arial" w:cs="Arial"/>
        </w:rPr>
      </w:pPr>
    </w:p>
    <w:p w:rsidR="00955EA7" w:rsidRPr="00955EA7" w:rsidRDefault="00955EA7" w:rsidP="00955EA7">
      <w:pPr>
        <w:spacing w:after="0" w:line="360" w:lineRule="auto"/>
        <w:rPr>
          <w:rFonts w:ascii="Arial" w:eastAsia="Calibri" w:hAnsi="Arial" w:cs="Arial"/>
        </w:rPr>
      </w:pPr>
    </w:p>
    <w:p w:rsidR="00955EA7" w:rsidRPr="00955EA7" w:rsidRDefault="00955EA7" w:rsidP="00955EA7">
      <w:pPr>
        <w:spacing w:after="0" w:line="360" w:lineRule="auto"/>
        <w:rPr>
          <w:rFonts w:ascii="Arial" w:eastAsia="Calibri" w:hAnsi="Arial" w:cs="Arial"/>
        </w:rPr>
      </w:pPr>
    </w:p>
    <w:p w:rsidR="00955EA7" w:rsidRPr="00955EA7" w:rsidRDefault="00955EA7" w:rsidP="00955EA7">
      <w:pPr>
        <w:spacing w:after="0" w:line="360" w:lineRule="auto"/>
        <w:rPr>
          <w:rFonts w:ascii="Arial" w:eastAsia="Calibri" w:hAnsi="Arial" w:cs="Arial"/>
        </w:rPr>
      </w:pPr>
    </w:p>
    <w:p w:rsidR="00955EA7" w:rsidRPr="00955EA7" w:rsidRDefault="00955EA7" w:rsidP="00955EA7">
      <w:pPr>
        <w:spacing w:after="0" w:line="360" w:lineRule="auto"/>
        <w:rPr>
          <w:rFonts w:ascii="Arial" w:eastAsia="Calibri" w:hAnsi="Arial" w:cs="Arial"/>
        </w:rPr>
      </w:pPr>
    </w:p>
    <w:p w:rsidR="00955EA7" w:rsidRPr="00955EA7" w:rsidRDefault="00955EA7" w:rsidP="00955EA7">
      <w:pPr>
        <w:spacing w:after="0" w:line="360" w:lineRule="auto"/>
        <w:rPr>
          <w:rFonts w:ascii="Arial" w:eastAsia="Calibri" w:hAnsi="Arial" w:cs="Arial"/>
        </w:rPr>
      </w:pPr>
    </w:p>
    <w:p w:rsidR="00955EA7" w:rsidRPr="00955EA7" w:rsidRDefault="00955EA7" w:rsidP="00955EA7">
      <w:pPr>
        <w:spacing w:after="0" w:line="360" w:lineRule="auto"/>
        <w:rPr>
          <w:rFonts w:ascii="Arial" w:eastAsia="Calibri" w:hAnsi="Arial" w:cs="Arial"/>
        </w:rPr>
      </w:pPr>
    </w:p>
    <w:p w:rsidR="00955EA7" w:rsidRPr="00955EA7" w:rsidRDefault="00955EA7" w:rsidP="00955EA7">
      <w:pPr>
        <w:spacing w:after="0" w:line="360" w:lineRule="auto"/>
        <w:rPr>
          <w:rFonts w:ascii="Arial" w:eastAsia="Calibri" w:hAnsi="Arial" w:cs="Arial"/>
        </w:rPr>
      </w:pPr>
    </w:p>
    <w:p w:rsidR="00955EA7" w:rsidRPr="00955EA7" w:rsidRDefault="00955EA7" w:rsidP="00955EA7">
      <w:pPr>
        <w:spacing w:after="0" w:line="360" w:lineRule="auto"/>
        <w:rPr>
          <w:rFonts w:ascii="Arial" w:eastAsia="Calibri" w:hAnsi="Arial" w:cs="Arial"/>
        </w:rPr>
      </w:pPr>
    </w:p>
    <w:p w:rsidR="008E729A" w:rsidRDefault="008E729A" w:rsidP="00955EA7">
      <w:pPr>
        <w:spacing w:after="0" w:line="600" w:lineRule="auto"/>
        <w:jc w:val="center"/>
        <w:rPr>
          <w:rFonts w:ascii="Arial" w:eastAsia="Calibri" w:hAnsi="Arial" w:cs="Arial"/>
          <w:b/>
          <w:sz w:val="24"/>
        </w:rPr>
        <w:sectPr w:rsidR="008E729A" w:rsidSect="00955EA7">
          <w:pgSz w:w="11907" w:h="16839" w:code="9"/>
          <w:pgMar w:top="2268" w:right="1701" w:bottom="1701" w:left="2268" w:header="720" w:footer="720" w:gutter="0"/>
          <w:cols w:space="720"/>
          <w:docGrid w:linePitch="360"/>
        </w:sectPr>
      </w:pPr>
    </w:p>
    <w:p w:rsidR="00955EA7" w:rsidRPr="00955EA7" w:rsidRDefault="00955EA7" w:rsidP="00955EA7">
      <w:pPr>
        <w:spacing w:after="0" w:line="600" w:lineRule="auto"/>
        <w:jc w:val="center"/>
        <w:rPr>
          <w:rFonts w:ascii="Arial" w:eastAsia="Calibri" w:hAnsi="Arial" w:cs="Arial"/>
          <w:b/>
          <w:sz w:val="24"/>
        </w:rPr>
      </w:pPr>
      <w:r w:rsidRPr="00955EA7">
        <w:rPr>
          <w:rFonts w:ascii="Arial" w:eastAsia="Calibri" w:hAnsi="Arial" w:cs="Arial"/>
          <w:b/>
          <w:sz w:val="24"/>
        </w:rPr>
        <w:lastRenderedPageBreak/>
        <w:t>DAFTAR PUSTAKA</w:t>
      </w:r>
      <w:r w:rsidRPr="00955EA7">
        <w:rPr>
          <w:rFonts w:ascii="Arial" w:eastAsia="Calibri" w:hAnsi="Arial" w:cs="Arial"/>
        </w:rPr>
        <w:t xml:space="preserve">                                </w:t>
      </w: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 xml:space="preserve">BPOM RI., 2009. Jakarta: </w:t>
      </w:r>
      <w:r w:rsidRPr="00955EA7">
        <w:rPr>
          <w:rFonts w:ascii="Arial" w:eastAsia="Calibri" w:hAnsi="Arial" w:cs="Arial"/>
          <w:i/>
        </w:rPr>
        <w:t>Tentang Obat Tradisional Mengandung Bahan Kimia Obat</w:t>
      </w:r>
      <w:r w:rsidRPr="00955EA7">
        <w:rPr>
          <w:rFonts w:ascii="Arial" w:eastAsia="Calibri" w:hAnsi="Arial" w:cs="Arial"/>
        </w:rPr>
        <w:t>. KH. 00.01.1.43.2397.</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 xml:space="preserve">BPOM RI., 2017. Jakarta: </w:t>
      </w:r>
      <w:r w:rsidRPr="00955EA7">
        <w:rPr>
          <w:rFonts w:ascii="Arial" w:eastAsia="Calibri" w:hAnsi="Arial" w:cs="Arial"/>
          <w:i/>
        </w:rPr>
        <w:t>Tentang Obat Tradisional Mengandung Bahan Kimia Obat</w:t>
      </w:r>
      <w:r w:rsidRPr="00955EA7">
        <w:rPr>
          <w:rFonts w:ascii="Arial" w:eastAsia="Calibri" w:hAnsi="Arial" w:cs="Arial"/>
        </w:rPr>
        <w:t xml:space="preserve">. No. B-IN. 05.03.1.43.12.17.5966. </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 xml:space="preserve">BPOM RI., 2018. Medan: </w:t>
      </w:r>
      <w:r w:rsidRPr="00955EA7">
        <w:rPr>
          <w:rFonts w:ascii="Arial" w:eastAsia="Calibri" w:hAnsi="Arial" w:cs="Arial"/>
          <w:i/>
        </w:rPr>
        <w:t>Dua Miliar Obat Dan Makanan Ilegal Dimusnahkan dipenghujung Akhir Tahun 2018</w:t>
      </w:r>
      <w:r w:rsidRPr="00955EA7">
        <w:rPr>
          <w:rFonts w:ascii="Arial" w:eastAsia="Calibri" w:hAnsi="Arial" w:cs="Arial"/>
        </w:rPr>
        <w:t>. Siaran Pers.</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Gunawan, S.G., 2011.</w:t>
      </w:r>
      <w:r w:rsidRPr="00955EA7">
        <w:rPr>
          <w:rFonts w:ascii="Calibri" w:eastAsia="Calibri" w:hAnsi="Calibri" w:cs="Times New Roman"/>
        </w:rPr>
        <w:t xml:space="preserve"> </w:t>
      </w:r>
      <w:r w:rsidRPr="00955EA7">
        <w:rPr>
          <w:rFonts w:ascii="Arial" w:eastAsia="Calibri" w:hAnsi="Arial" w:cs="Arial"/>
          <w:i/>
        </w:rPr>
        <w:t>Farmakologi Dan Terapi</w:t>
      </w:r>
      <w:r w:rsidRPr="00955EA7">
        <w:rPr>
          <w:rFonts w:ascii="Arial" w:eastAsia="Calibri" w:hAnsi="Arial" w:cs="Arial"/>
        </w:rPr>
        <w:t xml:space="preserve">. Edisi 5. Jakarta: Departemen Farmakologi dan Terapeutik FKUI. </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 xml:space="preserve">Gunawan, S.G., 2016. </w:t>
      </w:r>
      <w:r w:rsidRPr="00955EA7">
        <w:rPr>
          <w:rFonts w:ascii="Arial" w:eastAsia="Calibri" w:hAnsi="Arial" w:cs="Arial"/>
          <w:i/>
        </w:rPr>
        <w:t>Farmakologi Dan Terapi</w:t>
      </w:r>
      <w:r w:rsidRPr="00955EA7">
        <w:rPr>
          <w:rFonts w:ascii="Arial" w:eastAsia="Calibri" w:hAnsi="Arial" w:cs="Arial"/>
        </w:rPr>
        <w:t>. Edisi 6. Jakarta: Departemen Farmakologi Dan Terapeutik FKUI.</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 xml:space="preserve">Handoyo, K., 2014. </w:t>
      </w:r>
      <w:r w:rsidRPr="00955EA7">
        <w:rPr>
          <w:rFonts w:ascii="Arial" w:eastAsia="Calibri" w:hAnsi="Arial" w:cs="Arial"/>
          <w:i/>
        </w:rPr>
        <w:t>Jamu Sakti Mengobati Berbagai Penyakit</w:t>
      </w:r>
      <w:r w:rsidRPr="00955EA7">
        <w:rPr>
          <w:rFonts w:ascii="Arial" w:eastAsia="Calibri" w:hAnsi="Arial" w:cs="Arial"/>
        </w:rPr>
        <w:t>. Jakarta Timur: Dunia Sehat.</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 xml:space="preserve">Hanani, E., 2017. </w:t>
      </w:r>
      <w:r w:rsidRPr="00955EA7">
        <w:rPr>
          <w:rFonts w:ascii="Arial" w:eastAsia="Calibri" w:hAnsi="Arial" w:cs="Arial"/>
          <w:i/>
        </w:rPr>
        <w:t>Analisis Fitokimia</w:t>
      </w:r>
      <w:r w:rsidRPr="00955EA7">
        <w:rPr>
          <w:rFonts w:ascii="Arial" w:eastAsia="Calibri" w:hAnsi="Arial" w:cs="Arial"/>
        </w:rPr>
        <w:t>. Jakarta: Penerbit Buku Kedokteran EGC.</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 xml:space="preserve">Handayani, L. dan Suharmiati., 2006. </w:t>
      </w:r>
      <w:r w:rsidRPr="00955EA7">
        <w:rPr>
          <w:rFonts w:ascii="Arial" w:eastAsia="Calibri" w:hAnsi="Arial" w:cs="Arial"/>
          <w:i/>
        </w:rPr>
        <w:t>Cara Benar Meracik Obat Tradisional</w:t>
      </w:r>
      <w:r w:rsidRPr="00955EA7">
        <w:rPr>
          <w:rFonts w:ascii="Arial" w:eastAsia="Calibri" w:hAnsi="Arial" w:cs="Arial"/>
        </w:rPr>
        <w:t xml:space="preserve">. Jakarta: Agromedia Pustaka. </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 xml:space="preserve">Kemenkes RI., 2014. </w:t>
      </w:r>
      <w:r w:rsidRPr="00955EA7">
        <w:rPr>
          <w:rFonts w:ascii="Arial" w:eastAsia="Calibri" w:hAnsi="Arial" w:cs="Arial"/>
          <w:i/>
        </w:rPr>
        <w:t>Farmakope Indonesia.</w:t>
      </w:r>
      <w:r w:rsidRPr="00955EA7">
        <w:rPr>
          <w:rFonts w:ascii="Arial" w:eastAsia="Calibri" w:hAnsi="Arial" w:cs="Arial"/>
        </w:rPr>
        <w:t xml:space="preserve"> Edisi V. Jakarta: Kementerian Kesehatan RI.</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 xml:space="preserve">Keputusan Kepala Badan Pengawas Obat Dan Makanan Republik Indonesia, No. HK. 00.05.4.2411 Tahun 2004. Jakarta: </w:t>
      </w:r>
      <w:r w:rsidRPr="00955EA7">
        <w:rPr>
          <w:rFonts w:ascii="Arial" w:eastAsia="Calibri" w:hAnsi="Arial" w:cs="Arial"/>
          <w:i/>
        </w:rPr>
        <w:t>Tentang Ketentuan Pokok Pengelompokan Dan Penandaan Obat Bahan Alam Indonesia</w:t>
      </w:r>
      <w:r w:rsidRPr="00955EA7">
        <w:rPr>
          <w:rFonts w:ascii="Arial" w:eastAsia="Calibri" w:hAnsi="Arial" w:cs="Arial"/>
        </w:rPr>
        <w:t>.</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 xml:space="preserve">Muliapurna Jayaterbit., 2008. </w:t>
      </w:r>
      <w:r w:rsidRPr="00955EA7">
        <w:rPr>
          <w:rFonts w:ascii="Arial" w:eastAsia="Calibri" w:hAnsi="Arial" w:cs="Arial"/>
          <w:i/>
        </w:rPr>
        <w:t>Data Obat di Indonesia</w:t>
      </w:r>
      <w:r w:rsidRPr="00955EA7">
        <w:rPr>
          <w:rFonts w:ascii="Arial" w:eastAsia="Calibri" w:hAnsi="Arial" w:cs="Arial"/>
        </w:rPr>
        <w:t>. Jakarta: Muliapurna Jayaterbit.</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 xml:space="preserve">Nadesul, H., 2010. </w:t>
      </w:r>
      <w:r w:rsidRPr="00955EA7">
        <w:rPr>
          <w:rFonts w:ascii="Arial" w:eastAsia="Calibri" w:hAnsi="Arial" w:cs="Arial"/>
          <w:i/>
        </w:rPr>
        <w:t>Cantik Cerdas Feminin</w:t>
      </w:r>
      <w:r w:rsidRPr="00955EA7">
        <w:rPr>
          <w:rFonts w:ascii="Arial" w:eastAsia="Calibri" w:hAnsi="Arial" w:cs="Arial"/>
        </w:rPr>
        <w:t xml:space="preserve">. Jakarta: Penerbit Buku Kompas. </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 xml:space="preserve">Peraturan Mentri Kesehatan RI No. 007 Tahun 2012. </w:t>
      </w:r>
      <w:r w:rsidRPr="00955EA7">
        <w:rPr>
          <w:rFonts w:ascii="Arial" w:eastAsia="Calibri" w:hAnsi="Arial" w:cs="Arial"/>
          <w:i/>
        </w:rPr>
        <w:t>Tentang Registrasi Obat    Tradisional</w:t>
      </w:r>
      <w:r w:rsidRPr="00955EA7">
        <w:rPr>
          <w:rFonts w:ascii="Arial" w:eastAsia="Calibri" w:hAnsi="Arial" w:cs="Arial"/>
        </w:rPr>
        <w:t>. Jakarta: Departemen Kesehatan RI.</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 xml:space="preserve">Rahmawati, S., 2016. </w:t>
      </w:r>
      <w:r w:rsidRPr="00955EA7">
        <w:rPr>
          <w:rFonts w:ascii="Arial" w:eastAsia="Calibri" w:hAnsi="Arial" w:cs="Arial"/>
          <w:i/>
        </w:rPr>
        <w:t>Lebih Dekat dengan Jamu, OHT, dan Fitofarmaka</w:t>
      </w:r>
      <w:r w:rsidRPr="00955EA7">
        <w:rPr>
          <w:rFonts w:ascii="Arial" w:eastAsia="Calibri" w:hAnsi="Arial" w:cs="Arial"/>
        </w:rPr>
        <w:t>. Available at:&lt;</w:t>
      </w:r>
      <w:hyperlink r:id="rId31" w:history="1">
        <w:r w:rsidRPr="00955EA7">
          <w:rPr>
            <w:rFonts w:ascii="Arial" w:eastAsia="Calibri" w:hAnsi="Arial" w:cs="Arial"/>
          </w:rPr>
          <w:t>https://klikfarmasi.net/lebih-dekat-dengan-jamu-oht-dan-fitofarmaka.html</w:t>
        </w:r>
      </w:hyperlink>
      <w:r w:rsidRPr="00955EA7">
        <w:rPr>
          <w:rFonts w:ascii="Arial" w:eastAsia="Calibri" w:hAnsi="Arial" w:cs="Arial"/>
        </w:rPr>
        <w:t>&gt; [diakses pada 25 Maret 2019].</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Redaksi AgroMedia., 2008. Buku Pintar Tanaman Obat. Jakarta: PT AgroMedia Pustaka.</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 xml:space="preserve">Riza, M., 2016. </w:t>
      </w:r>
      <w:r w:rsidRPr="00955EA7">
        <w:rPr>
          <w:rFonts w:ascii="Arial" w:eastAsia="Calibri" w:hAnsi="Arial" w:cs="Arial"/>
          <w:i/>
        </w:rPr>
        <w:t>Dasar-dasar Fitokimia</w:t>
      </w:r>
      <w:r w:rsidRPr="00955EA7">
        <w:rPr>
          <w:rFonts w:ascii="Arial" w:eastAsia="Calibri" w:hAnsi="Arial" w:cs="Arial"/>
        </w:rPr>
        <w:t>. Bukit Tinggi: Trans Info Media.</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lastRenderedPageBreak/>
        <w:t xml:space="preserve">Rohman, A., 2009. </w:t>
      </w:r>
      <w:r w:rsidRPr="00955EA7">
        <w:rPr>
          <w:rFonts w:ascii="Arial" w:eastAsia="Calibri" w:hAnsi="Arial" w:cs="Arial"/>
          <w:i/>
        </w:rPr>
        <w:t>Kromatografi Untuk Analisis Obat</w:t>
      </w:r>
      <w:r w:rsidRPr="00955EA7">
        <w:rPr>
          <w:rFonts w:ascii="Arial" w:eastAsia="Calibri" w:hAnsi="Arial" w:cs="Arial"/>
        </w:rPr>
        <w:t>. Edisi Pertama. Yogyakarta: Graha Ilmu.</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 xml:space="preserve">Saputri, R.A.G., Annisa, P. dan Ayu, G., 2017. </w:t>
      </w:r>
      <w:r w:rsidRPr="00955EA7">
        <w:rPr>
          <w:rFonts w:ascii="Arial" w:eastAsia="Calibri" w:hAnsi="Arial" w:cs="Arial"/>
          <w:i/>
        </w:rPr>
        <w:t>Identifikasi Natrium Diklofenak Pada Jamu Rematik Yang Beredar Di Depot Jamu Way Halim Bandar Lampung Secara Kromatografi Lapis Tipis</w:t>
      </w:r>
      <w:r w:rsidRPr="00955EA7">
        <w:rPr>
          <w:rFonts w:ascii="Arial" w:eastAsia="Calibri" w:hAnsi="Arial" w:cs="Arial"/>
        </w:rPr>
        <w:t>. Jurnal Analis Farmasi. Vol. 2. No. 2. Hal. 102-107.</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 xml:space="preserve">Sugiyono. 2017. </w:t>
      </w:r>
      <w:r w:rsidRPr="00955EA7">
        <w:rPr>
          <w:rFonts w:ascii="Arial" w:eastAsia="Calibri" w:hAnsi="Arial" w:cs="Arial"/>
          <w:i/>
        </w:rPr>
        <w:t xml:space="preserve">Metode Penelitian. </w:t>
      </w:r>
      <w:r w:rsidRPr="00955EA7">
        <w:rPr>
          <w:rFonts w:ascii="Arial" w:eastAsia="Calibri" w:hAnsi="Arial" w:cs="Arial"/>
        </w:rPr>
        <w:t>Bandung: Penerbit Alfabeta.</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 xml:space="preserve">Tahir, M., Maryam dan Wahdania, A., 2018. </w:t>
      </w:r>
      <w:r w:rsidRPr="00955EA7">
        <w:rPr>
          <w:rFonts w:ascii="Arial" w:eastAsia="Calibri" w:hAnsi="Arial" w:cs="Arial"/>
          <w:i/>
        </w:rPr>
        <w:t>Analisis Bahan Kimia Obat Natrium Diklofenak Pada Sediaan Jamu Pegal Linu Yang Beredar di Makassar</w:t>
      </w:r>
      <w:r w:rsidRPr="00955EA7">
        <w:rPr>
          <w:rFonts w:ascii="Arial" w:eastAsia="Calibri" w:hAnsi="Arial" w:cs="Arial"/>
        </w:rPr>
        <w:t>. Jurnal Kesehatan. Vol. 1. No. 4. E-ISSN 2614-5375.</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 xml:space="preserve">Wibowo, S. dan Gofir, A., 2001. </w:t>
      </w:r>
      <w:r w:rsidRPr="00955EA7">
        <w:rPr>
          <w:rFonts w:ascii="Arial" w:eastAsia="Calibri" w:hAnsi="Arial" w:cs="Arial"/>
          <w:i/>
        </w:rPr>
        <w:t>Farmakoterapi Dalam Neurologi.</w:t>
      </w:r>
      <w:r w:rsidRPr="00955EA7">
        <w:rPr>
          <w:rFonts w:ascii="Arial" w:eastAsia="Calibri" w:hAnsi="Arial" w:cs="Arial"/>
        </w:rPr>
        <w:t xml:space="preserve"> Edisi 1. Jakarta: Salemba Medika.</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 xml:space="preserve">Wijayakusuma, H., 1999. </w:t>
      </w:r>
      <w:r w:rsidRPr="00955EA7">
        <w:rPr>
          <w:rFonts w:ascii="Arial" w:eastAsia="Calibri" w:hAnsi="Arial" w:cs="Arial"/>
          <w:i/>
        </w:rPr>
        <w:t>10 Menit Menuju Sehat Dengan Terapi Tulang Kepala Belakang</w:t>
      </w:r>
      <w:r w:rsidRPr="00955EA7">
        <w:rPr>
          <w:rFonts w:ascii="Arial" w:eastAsia="Calibri" w:hAnsi="Arial" w:cs="Arial"/>
        </w:rPr>
        <w:t>. Jakarta: Gramedia Pustaka Utama.</w:t>
      </w: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 xml:space="preserve"> </w:t>
      </w:r>
    </w:p>
    <w:p w:rsidR="00955EA7" w:rsidRPr="00955EA7" w:rsidRDefault="00955EA7" w:rsidP="00955EA7">
      <w:pPr>
        <w:spacing w:after="0" w:line="480" w:lineRule="auto"/>
        <w:rPr>
          <w:rFonts w:ascii="Arial" w:eastAsia="Calibri" w:hAnsi="Arial" w:cs="Arial"/>
        </w:rPr>
      </w:pPr>
    </w:p>
    <w:p w:rsidR="00955EA7" w:rsidRPr="00955EA7" w:rsidRDefault="00955EA7" w:rsidP="00955EA7">
      <w:pPr>
        <w:spacing w:after="0" w:line="480" w:lineRule="auto"/>
        <w:rPr>
          <w:rFonts w:ascii="Arial" w:eastAsia="Calibri" w:hAnsi="Arial" w:cs="Arial"/>
        </w:rPr>
      </w:pPr>
    </w:p>
    <w:p w:rsidR="00955EA7" w:rsidRPr="00955EA7" w:rsidRDefault="00955EA7" w:rsidP="00955EA7">
      <w:pPr>
        <w:spacing w:after="0" w:line="480" w:lineRule="auto"/>
        <w:rPr>
          <w:rFonts w:ascii="Arial" w:eastAsia="Calibri" w:hAnsi="Arial" w:cs="Arial"/>
        </w:rPr>
      </w:pPr>
    </w:p>
    <w:p w:rsidR="00955EA7" w:rsidRPr="00955EA7" w:rsidRDefault="00955EA7" w:rsidP="00955EA7">
      <w:pPr>
        <w:spacing w:after="0" w:line="480" w:lineRule="auto"/>
        <w:rPr>
          <w:rFonts w:ascii="Arial" w:eastAsia="Calibri" w:hAnsi="Arial" w:cs="Arial"/>
        </w:rPr>
      </w:pPr>
    </w:p>
    <w:p w:rsidR="00955EA7" w:rsidRPr="00955EA7" w:rsidRDefault="00955EA7" w:rsidP="00955EA7">
      <w:pPr>
        <w:spacing w:after="0" w:line="480" w:lineRule="auto"/>
        <w:rPr>
          <w:rFonts w:ascii="Arial" w:eastAsia="Calibri" w:hAnsi="Arial" w:cs="Arial"/>
        </w:rPr>
      </w:pPr>
    </w:p>
    <w:p w:rsidR="00955EA7" w:rsidRPr="00955EA7" w:rsidRDefault="00955EA7" w:rsidP="00955EA7">
      <w:pPr>
        <w:spacing w:after="0" w:line="480" w:lineRule="auto"/>
        <w:rPr>
          <w:rFonts w:ascii="Arial" w:eastAsia="Calibri" w:hAnsi="Arial" w:cs="Arial"/>
        </w:rPr>
      </w:pPr>
    </w:p>
    <w:p w:rsidR="00955EA7" w:rsidRPr="00955EA7" w:rsidRDefault="00955EA7" w:rsidP="00955EA7">
      <w:pPr>
        <w:spacing w:after="0" w:line="480" w:lineRule="auto"/>
        <w:rPr>
          <w:rFonts w:ascii="Arial" w:eastAsia="Calibri" w:hAnsi="Arial" w:cs="Arial"/>
        </w:rPr>
      </w:pPr>
    </w:p>
    <w:p w:rsidR="00955EA7" w:rsidRPr="00955EA7" w:rsidRDefault="00955EA7" w:rsidP="00955EA7">
      <w:pPr>
        <w:spacing w:after="0" w:line="360" w:lineRule="auto"/>
        <w:jc w:val="both"/>
        <w:rPr>
          <w:rFonts w:ascii="Arial" w:eastAsia="Calibri" w:hAnsi="Arial" w:cs="Arial"/>
        </w:rPr>
      </w:pPr>
      <w:r w:rsidRPr="00955EA7">
        <w:rPr>
          <w:rFonts w:ascii="Arial" w:eastAsia="Calibri" w:hAnsi="Arial" w:cs="Arial"/>
        </w:rPr>
        <w:t xml:space="preserve">       </w:t>
      </w:r>
    </w:p>
    <w:p w:rsidR="00955EA7" w:rsidRPr="00955EA7" w:rsidRDefault="00955EA7" w:rsidP="00955EA7">
      <w:pPr>
        <w:spacing w:after="0" w:line="360" w:lineRule="auto"/>
        <w:contextualSpacing/>
        <w:jc w:val="both"/>
        <w:rPr>
          <w:rFonts w:ascii="Arial" w:eastAsia="Calibri" w:hAnsi="Arial" w:cs="Arial"/>
        </w:rPr>
      </w:pPr>
      <w:r w:rsidRPr="00955EA7">
        <w:rPr>
          <w:rFonts w:ascii="Arial" w:eastAsia="Calibri" w:hAnsi="Arial" w:cs="Arial"/>
        </w:rPr>
        <w:t xml:space="preserve">       </w:t>
      </w:r>
    </w:p>
    <w:p w:rsidR="00955EA7" w:rsidRPr="00955EA7" w:rsidRDefault="00955EA7" w:rsidP="00955EA7">
      <w:pPr>
        <w:spacing w:after="0" w:line="360" w:lineRule="auto"/>
        <w:jc w:val="both"/>
        <w:rPr>
          <w:rFonts w:ascii="Arial" w:eastAsia="Times New Roman" w:hAnsi="Arial" w:cs="Arial"/>
        </w:rPr>
      </w:pPr>
      <w:r w:rsidRPr="00955EA7">
        <w:rPr>
          <w:rFonts w:ascii="Arial" w:eastAsia="Times New Roman" w:hAnsi="Arial" w:cs="Arial"/>
        </w:rPr>
        <w:t xml:space="preserve">       </w:t>
      </w:r>
    </w:p>
    <w:p w:rsidR="00955EA7" w:rsidRPr="00955EA7" w:rsidRDefault="00955EA7" w:rsidP="00955EA7">
      <w:pPr>
        <w:tabs>
          <w:tab w:val="left" w:pos="2410"/>
        </w:tabs>
        <w:spacing w:after="0" w:line="360" w:lineRule="auto"/>
        <w:jc w:val="both"/>
        <w:rPr>
          <w:rFonts w:ascii="Arial" w:eastAsia="Times New Roman" w:hAnsi="Arial" w:cs="Arial"/>
        </w:rPr>
      </w:pPr>
      <w:r w:rsidRPr="00955EA7">
        <w:rPr>
          <w:rFonts w:ascii="Arial" w:eastAsia="Times New Roman" w:hAnsi="Arial" w:cs="Arial"/>
        </w:rPr>
        <w:t xml:space="preserve">       </w:t>
      </w:r>
    </w:p>
    <w:p w:rsidR="00955EA7" w:rsidRPr="00955EA7" w:rsidRDefault="00955EA7" w:rsidP="00955EA7">
      <w:pPr>
        <w:spacing w:after="0"/>
        <w:jc w:val="both"/>
        <w:rPr>
          <w:rFonts w:ascii="Arial" w:eastAsia="Times New Roman" w:hAnsi="Arial" w:cs="Arial"/>
        </w:rPr>
      </w:pPr>
      <w:r w:rsidRPr="00955EA7">
        <w:rPr>
          <w:rFonts w:ascii="Arial" w:eastAsia="Times New Roman" w:hAnsi="Arial" w:cs="Arial"/>
        </w:rPr>
        <w:t xml:space="preserve">       </w:t>
      </w:r>
    </w:p>
    <w:p w:rsidR="00955EA7" w:rsidRPr="00955EA7" w:rsidRDefault="00955EA7" w:rsidP="00955EA7">
      <w:pPr>
        <w:spacing w:after="0" w:line="360" w:lineRule="auto"/>
        <w:rPr>
          <w:rFonts w:ascii="Arial" w:eastAsia="Calibri" w:hAnsi="Arial" w:cs="Arial"/>
          <w:b/>
          <w:sz w:val="24"/>
        </w:rPr>
      </w:pPr>
    </w:p>
    <w:p w:rsidR="00955EA7" w:rsidRPr="00955EA7" w:rsidRDefault="00955EA7" w:rsidP="00955EA7">
      <w:pPr>
        <w:spacing w:after="0" w:line="360" w:lineRule="auto"/>
        <w:rPr>
          <w:rFonts w:ascii="Arial" w:eastAsia="Calibri" w:hAnsi="Arial" w:cs="Arial"/>
        </w:rPr>
      </w:pPr>
    </w:p>
    <w:p w:rsidR="00955EA7" w:rsidRPr="00955EA7" w:rsidRDefault="00955EA7" w:rsidP="00955EA7">
      <w:pPr>
        <w:spacing w:after="0" w:line="360" w:lineRule="auto"/>
        <w:rPr>
          <w:rFonts w:ascii="Arial" w:eastAsia="Calibri" w:hAnsi="Arial" w:cs="Arial"/>
        </w:rPr>
      </w:pPr>
    </w:p>
    <w:p w:rsidR="00955EA7" w:rsidRPr="00955EA7" w:rsidRDefault="00955EA7" w:rsidP="00955EA7">
      <w:pPr>
        <w:spacing w:after="0" w:line="360" w:lineRule="auto"/>
        <w:rPr>
          <w:rFonts w:ascii="Arial" w:eastAsia="Calibri" w:hAnsi="Arial" w:cs="Arial"/>
        </w:rPr>
      </w:pPr>
    </w:p>
    <w:p w:rsidR="00955EA7" w:rsidRPr="00955EA7" w:rsidRDefault="00955EA7" w:rsidP="00955EA7">
      <w:pPr>
        <w:spacing w:after="0" w:line="360" w:lineRule="auto"/>
        <w:rPr>
          <w:rFonts w:ascii="Arial" w:eastAsia="Calibri" w:hAnsi="Arial" w:cs="Arial"/>
        </w:rPr>
      </w:pPr>
    </w:p>
    <w:p w:rsidR="008E729A" w:rsidRDefault="008E729A" w:rsidP="00955EA7">
      <w:pPr>
        <w:spacing w:after="0" w:line="360" w:lineRule="auto"/>
        <w:rPr>
          <w:rFonts w:ascii="Arial" w:eastAsia="Calibri" w:hAnsi="Arial" w:cs="Arial"/>
        </w:rPr>
        <w:sectPr w:rsidR="008E729A" w:rsidSect="00955EA7">
          <w:pgSz w:w="11907" w:h="16839" w:code="9"/>
          <w:pgMar w:top="2268" w:right="1701" w:bottom="1701" w:left="2268" w:header="720" w:footer="720" w:gutter="0"/>
          <w:cols w:space="720"/>
          <w:docGrid w:linePitch="360"/>
        </w:sectPr>
      </w:pPr>
    </w:p>
    <w:p w:rsidR="00955EA7" w:rsidRPr="00955EA7" w:rsidRDefault="00955EA7" w:rsidP="00955EA7">
      <w:pPr>
        <w:spacing w:after="0" w:line="360" w:lineRule="auto"/>
        <w:rPr>
          <w:rFonts w:ascii="Arial" w:eastAsia="Calibri" w:hAnsi="Arial" w:cs="Arial"/>
        </w:rPr>
      </w:pPr>
      <w:r w:rsidRPr="00955EA7">
        <w:rPr>
          <w:rFonts w:ascii="Arial" w:eastAsia="Calibri" w:hAnsi="Arial" w:cs="Arial"/>
        </w:rPr>
        <w:lastRenderedPageBreak/>
        <w:t>Lampiran 1</w:t>
      </w:r>
    </w:p>
    <w:p w:rsidR="00955EA7" w:rsidRPr="00955EA7" w:rsidRDefault="00955EA7" w:rsidP="00955EA7">
      <w:pPr>
        <w:spacing w:after="0" w:line="360" w:lineRule="auto"/>
        <w:rPr>
          <w:rFonts w:ascii="Arial" w:eastAsia="Calibri" w:hAnsi="Arial" w:cs="Arial"/>
        </w:rPr>
      </w:pPr>
      <w:r w:rsidRPr="00955EA7">
        <w:rPr>
          <w:rFonts w:ascii="Arial" w:eastAsia="Calibri" w:hAnsi="Arial" w:cs="Arial"/>
        </w:rPr>
        <w:t>Perhitungan Harga Rf :</w:t>
      </w:r>
    </w:p>
    <w:p w:rsidR="00955EA7" w:rsidRPr="00955EA7" w:rsidRDefault="00955EA7" w:rsidP="00955EA7">
      <w:pPr>
        <w:spacing w:after="0" w:line="168" w:lineRule="auto"/>
        <w:contextualSpacing/>
        <w:jc w:val="both"/>
        <w:rPr>
          <w:rFonts w:ascii="Arial" w:eastAsia="Calibri" w:hAnsi="Arial" w:cs="Arial"/>
        </w:rPr>
      </w:pPr>
    </w:p>
    <w:p w:rsidR="00955EA7" w:rsidRPr="00955EA7" w:rsidRDefault="00955EA7" w:rsidP="00955EA7">
      <w:pPr>
        <w:spacing w:after="0" w:line="240" w:lineRule="auto"/>
        <w:contextualSpacing/>
        <w:jc w:val="both"/>
        <w:rPr>
          <w:rFonts w:ascii="Arial" w:eastAsia="Calibri" w:hAnsi="Arial" w:cs="Arial"/>
        </w:rPr>
      </w:pPr>
      <w:r w:rsidRPr="00955EA7">
        <w:rPr>
          <w:rFonts w:ascii="Arial" w:eastAsia="Calibri" w:hAnsi="Arial" w:cs="Arial"/>
        </w:rPr>
        <w:t xml:space="preserve">        Jarak titik pusat bercak dari titik awal</w:t>
      </w:r>
    </w:p>
    <w:p w:rsidR="00955EA7" w:rsidRPr="00955EA7" w:rsidRDefault="00955EA7" w:rsidP="00955EA7">
      <w:pPr>
        <w:tabs>
          <w:tab w:val="left" w:pos="291"/>
          <w:tab w:val="left" w:pos="5071"/>
        </w:tabs>
        <w:spacing w:after="0" w:line="192" w:lineRule="auto"/>
        <w:rPr>
          <w:rFonts w:ascii="Arial" w:eastAsia="Calibri" w:hAnsi="Arial" w:cs="Arial"/>
        </w:rPr>
      </w:pPr>
      <w:r w:rsidRPr="00955EA7">
        <w:rPr>
          <w:rFonts w:ascii="Arial" w:eastAsia="Calibri" w:hAnsi="Arial" w:cs="Arial"/>
          <w:noProof/>
        </w:rPr>
        <mc:AlternateContent>
          <mc:Choice Requires="wps">
            <w:drawing>
              <wp:anchor distT="0" distB="0" distL="114300" distR="114300" simplePos="0" relativeHeight="251673600" behindDoc="0" locked="0" layoutInCell="1" allowOverlap="1" wp14:anchorId="1671E950" wp14:editId="2B106786">
                <wp:simplePos x="0" y="0"/>
                <wp:positionH relativeFrom="column">
                  <wp:posOffset>487680</wp:posOffset>
                </wp:positionH>
                <wp:positionV relativeFrom="paragraph">
                  <wp:posOffset>41275</wp:posOffset>
                </wp:positionV>
                <wp:extent cx="2301411" cy="0"/>
                <wp:effectExtent l="0" t="0" r="22860" b="19050"/>
                <wp:wrapNone/>
                <wp:docPr id="17" name="Straight Connector 17"/>
                <wp:cNvGraphicFramePr/>
                <a:graphic xmlns:a="http://schemas.openxmlformats.org/drawingml/2006/main">
                  <a:graphicData uri="http://schemas.microsoft.com/office/word/2010/wordprocessingShape">
                    <wps:wsp>
                      <wps:cNvCnPr/>
                      <wps:spPr>
                        <a:xfrm>
                          <a:off x="0" y="0"/>
                          <a:ext cx="2301411"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id="Straight Connector 17"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38.4pt,3.25pt" to="219.6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" strokecolor="windowText" strokeweight=".5pt">
                <v:stroke joinstyle="miter"/>
              </v:line>
            </w:pict>
          </mc:Fallback>
        </mc:AlternateContent>
      </w:r>
      <w:r w:rsidRPr="00955EA7">
        <w:rPr>
          <w:rFonts w:ascii="Arial" w:eastAsia="Calibri" w:hAnsi="Arial" w:cs="Arial"/>
        </w:rPr>
        <w:t xml:space="preserve">     Rf = </w:t>
      </w:r>
      <w:r w:rsidRPr="00955EA7">
        <w:rPr>
          <w:rFonts w:ascii="Arial" w:eastAsia="Calibri" w:hAnsi="Arial" w:cs="Arial"/>
        </w:rPr>
        <w:tab/>
      </w:r>
    </w:p>
    <w:p w:rsidR="00955EA7" w:rsidRPr="00955EA7" w:rsidRDefault="00955EA7" w:rsidP="00955EA7">
      <w:pPr>
        <w:spacing w:after="0" w:line="192" w:lineRule="auto"/>
        <w:jc w:val="both"/>
        <w:rPr>
          <w:rFonts w:ascii="Arial" w:eastAsia="Calibri" w:hAnsi="Arial" w:cs="Arial"/>
        </w:rPr>
      </w:pPr>
      <w:r w:rsidRPr="00955EA7">
        <w:rPr>
          <w:rFonts w:ascii="Arial" w:eastAsia="Calibri" w:hAnsi="Arial" w:cs="Arial"/>
        </w:rPr>
        <w:t xml:space="preserve">                 Jarak garis depan dari titik awal</w:t>
      </w:r>
    </w:p>
    <w:p w:rsidR="00955EA7" w:rsidRPr="00955EA7" w:rsidRDefault="00955EA7" w:rsidP="00955EA7">
      <w:pPr>
        <w:spacing w:after="0" w:line="240" w:lineRule="auto"/>
        <w:rPr>
          <w:rFonts w:ascii="Arial" w:eastAsia="Calibri" w:hAnsi="Arial" w:cs="Arial"/>
        </w:rPr>
      </w:pPr>
    </w:p>
    <w:p w:rsidR="00955EA7" w:rsidRPr="00955EA7" w:rsidRDefault="00955EA7" w:rsidP="00955EA7">
      <w:pPr>
        <w:numPr>
          <w:ilvl w:val="0"/>
          <w:numId w:val="48"/>
        </w:numPr>
        <w:spacing w:after="0" w:line="259" w:lineRule="auto"/>
        <w:ind w:left="426" w:hanging="426"/>
        <w:contextualSpacing/>
        <w:jc w:val="both"/>
        <w:rPr>
          <w:rFonts w:ascii="Arial" w:eastAsia="Calibri" w:hAnsi="Arial" w:cs="Arial"/>
          <w:b/>
        </w:rPr>
      </w:pPr>
      <w:r w:rsidRPr="00955EA7">
        <w:rPr>
          <w:rFonts w:ascii="Arial" w:eastAsia="Calibri" w:hAnsi="Arial" w:cs="Arial"/>
          <w:b/>
        </w:rPr>
        <w:t>Plat I</w:t>
      </w:r>
    </w:p>
    <w:p w:rsidR="00955EA7" w:rsidRPr="00955EA7" w:rsidRDefault="00955EA7" w:rsidP="00955EA7">
      <w:pPr>
        <w:spacing w:after="0" w:line="96" w:lineRule="auto"/>
        <w:contextualSpacing/>
        <w:jc w:val="both"/>
        <w:rPr>
          <w:rFonts w:ascii="Arial" w:eastAsia="Calibri" w:hAnsi="Arial" w:cs="Arial"/>
          <w:b/>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i.     Sampel A1</w:t>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Times New Roman" w:hAnsi="Arial" w:cs="Arial"/>
        </w:rPr>
        <w:t>vi.    Sampel Cx</w:t>
      </w:r>
      <w:r w:rsidRPr="00955EA7">
        <w:rPr>
          <w:rFonts w:ascii="Arial" w:eastAsia="Calibri" w:hAnsi="Arial" w:cs="Arial"/>
        </w:rPr>
        <w:tab/>
      </w:r>
      <w:r w:rsidRPr="00955EA7">
        <w:rPr>
          <w:rFonts w:ascii="Arial" w:eastAsia="Calibri" w:hAnsi="Arial" w:cs="Arial"/>
        </w:rPr>
        <w:tab/>
      </w:r>
    </w:p>
    <w:p w:rsidR="00955EA7" w:rsidRPr="00955EA7" w:rsidRDefault="00955EA7" w:rsidP="00955EA7">
      <w:pPr>
        <w:spacing w:after="0" w:line="240" w:lineRule="auto"/>
        <w:jc w:val="both"/>
        <w:rPr>
          <w:rFonts w:ascii="Arial" w:eastAsia="Times New Roman" w:hAnsi="Arial" w:cs="Arial"/>
        </w:rPr>
      </w:pPr>
      <w:r w:rsidRPr="00955EA7">
        <w:rPr>
          <w:rFonts w:ascii="Arial" w:eastAsia="Calibri" w:hAnsi="Arial" w:cs="Arial"/>
        </w:rPr>
        <w:t xml:space="preserve">       Harga Rf = (-)</w:t>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Times New Roman" w:hAnsi="Arial" w:cs="Arial"/>
        </w:rPr>
        <w:t xml:space="preserve">                   Harga Rf = </w:t>
      </w:r>
      <m:oMath>
        <m:f>
          <m:fPr>
            <m:ctrlPr>
              <w:rPr>
                <w:rFonts w:ascii="Cambria Math" w:eastAsia="Times New Roman" w:hAnsi="Cambria Math" w:cs="Arial"/>
                <w:i/>
              </w:rPr>
            </m:ctrlPr>
          </m:fPr>
          <m:num>
            <m:r>
              <m:rPr>
                <m:nor/>
              </m:rPr>
              <w:rPr>
                <w:rFonts w:ascii="Arial" w:eastAsia="Times New Roman" w:hAnsi="Arial" w:cs="Arial"/>
              </w:rPr>
              <m:t>7,9</m:t>
            </m:r>
          </m:num>
          <m:den>
            <m:r>
              <m:rPr>
                <m:nor/>
              </m:rPr>
              <w:rPr>
                <w:rFonts w:ascii="Arial" w:eastAsia="Times New Roman" w:hAnsi="Arial" w:cs="Arial"/>
              </w:rPr>
              <m:t>15</m:t>
            </m:r>
          </m:den>
        </m:f>
      </m:oMath>
      <w:r w:rsidRPr="00955EA7">
        <w:rPr>
          <w:rFonts w:ascii="Arial" w:eastAsia="Times New Roman" w:hAnsi="Arial" w:cs="Arial"/>
        </w:rPr>
        <w:t xml:space="preserve"> = 0,526</w:t>
      </w:r>
    </w:p>
    <w:p w:rsidR="00955EA7" w:rsidRPr="00955EA7" w:rsidRDefault="00955EA7" w:rsidP="00955EA7">
      <w:pPr>
        <w:spacing w:after="0" w:line="120" w:lineRule="auto"/>
        <w:jc w:val="both"/>
        <w:rPr>
          <w:rFonts w:ascii="Arial" w:eastAsia="Times New Roman" w:hAnsi="Arial" w:cs="Arial"/>
        </w:rPr>
      </w:pPr>
    </w:p>
    <w:p w:rsidR="00955EA7" w:rsidRPr="00955EA7" w:rsidRDefault="00955EA7" w:rsidP="00955EA7">
      <w:pPr>
        <w:spacing w:after="0" w:line="240" w:lineRule="auto"/>
        <w:jc w:val="both"/>
        <w:rPr>
          <w:rFonts w:ascii="Arial" w:eastAsia="Times New Roman" w:hAnsi="Arial" w:cs="Arial"/>
        </w:rPr>
      </w:pPr>
      <w:r w:rsidRPr="00955EA7">
        <w:rPr>
          <w:rFonts w:ascii="Arial" w:eastAsia="Calibri" w:hAnsi="Arial" w:cs="Arial"/>
        </w:rPr>
        <w:t>ii.    Sampel Ax</w:t>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Times New Roman" w:hAnsi="Arial" w:cs="Arial"/>
        </w:rPr>
        <w:t>vii.   Sampel Z</w:t>
      </w:r>
    </w:p>
    <w:p w:rsidR="00955EA7" w:rsidRPr="00955EA7" w:rsidRDefault="00955EA7" w:rsidP="00955EA7">
      <w:pPr>
        <w:tabs>
          <w:tab w:val="left" w:pos="2410"/>
        </w:tabs>
        <w:spacing w:after="0" w:line="240" w:lineRule="auto"/>
        <w:jc w:val="both"/>
        <w:rPr>
          <w:rFonts w:ascii="Arial" w:eastAsia="Times New Roman" w:hAnsi="Arial" w:cs="Arial"/>
        </w:rPr>
      </w:pPr>
      <w:r w:rsidRPr="00955EA7">
        <w:rPr>
          <w:rFonts w:ascii="Arial" w:eastAsia="Calibri" w:hAnsi="Arial" w:cs="Arial"/>
        </w:rPr>
        <w:t xml:space="preserve">       Harga Rf = </w:t>
      </w:r>
      <m:oMath>
        <m:f>
          <m:fPr>
            <m:ctrlPr>
              <w:rPr>
                <w:rFonts w:ascii="Cambria Math" w:eastAsia="Calibri" w:hAnsi="Cambria Math" w:cs="Arial"/>
                <w:i/>
              </w:rPr>
            </m:ctrlPr>
          </m:fPr>
          <m:num>
            <m:r>
              <m:rPr>
                <m:nor/>
              </m:rPr>
              <w:rPr>
                <w:rFonts w:ascii="Arial" w:eastAsia="Calibri" w:hAnsi="Arial" w:cs="Arial"/>
              </w:rPr>
              <m:t>7,2</m:t>
            </m:r>
          </m:num>
          <m:den>
            <m:r>
              <m:rPr>
                <m:nor/>
              </m:rPr>
              <w:rPr>
                <w:rFonts w:ascii="Arial" w:eastAsia="Calibri" w:hAnsi="Arial" w:cs="Arial"/>
              </w:rPr>
              <m:t>15</m:t>
            </m:r>
          </m:den>
        </m:f>
      </m:oMath>
      <w:r w:rsidRPr="00955EA7">
        <w:rPr>
          <w:rFonts w:ascii="Arial" w:eastAsia="Times New Roman" w:hAnsi="Arial" w:cs="Arial"/>
        </w:rPr>
        <w:t xml:space="preserve"> = 0,48</w:t>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t xml:space="preserve">       </w:t>
      </w:r>
      <w:r w:rsidRPr="00955EA7">
        <w:rPr>
          <w:rFonts w:ascii="Arial" w:eastAsia="Times New Roman" w:hAnsi="Arial" w:cs="Arial"/>
        </w:rPr>
        <w:tab/>
        <w:t xml:space="preserve">       Harga Rf = </w:t>
      </w:r>
      <m:oMath>
        <m:f>
          <m:fPr>
            <m:ctrlPr>
              <w:rPr>
                <w:rFonts w:ascii="Cambria Math" w:eastAsia="Times New Roman" w:hAnsi="Cambria Math" w:cs="Arial"/>
                <w:i/>
              </w:rPr>
            </m:ctrlPr>
          </m:fPr>
          <m:num>
            <m:r>
              <m:rPr>
                <m:nor/>
              </m:rPr>
              <w:rPr>
                <w:rFonts w:ascii="Arial" w:eastAsia="Times New Roman" w:hAnsi="Arial" w:cs="Arial"/>
              </w:rPr>
              <m:t>7,6</m:t>
            </m:r>
          </m:num>
          <m:den>
            <m:r>
              <m:rPr>
                <m:nor/>
              </m:rPr>
              <w:rPr>
                <w:rFonts w:ascii="Arial" w:eastAsia="Times New Roman" w:hAnsi="Arial" w:cs="Arial"/>
              </w:rPr>
              <m:t>15</m:t>
            </m:r>
          </m:den>
        </m:f>
      </m:oMath>
      <w:r w:rsidRPr="00955EA7">
        <w:rPr>
          <w:rFonts w:ascii="Arial" w:eastAsia="Times New Roman" w:hAnsi="Arial" w:cs="Arial"/>
        </w:rPr>
        <w:t xml:space="preserve"> = 0,506</w:t>
      </w:r>
    </w:p>
    <w:p w:rsidR="00955EA7" w:rsidRPr="00955EA7" w:rsidRDefault="00955EA7" w:rsidP="00955EA7">
      <w:pPr>
        <w:tabs>
          <w:tab w:val="left" w:pos="2410"/>
        </w:tabs>
        <w:spacing w:after="0" w:line="120" w:lineRule="auto"/>
        <w:jc w:val="both"/>
        <w:rPr>
          <w:rFonts w:ascii="Arial" w:eastAsia="Times New Roman"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iii.   Sampel B1</w:t>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p>
    <w:p w:rsidR="00955EA7" w:rsidRPr="00955EA7" w:rsidRDefault="00955EA7" w:rsidP="00955EA7">
      <w:pPr>
        <w:spacing w:after="0" w:line="240" w:lineRule="auto"/>
        <w:jc w:val="both"/>
        <w:rPr>
          <w:rFonts w:ascii="Arial" w:eastAsia="Times New Roman" w:hAnsi="Arial" w:cs="Arial"/>
        </w:rPr>
      </w:pPr>
      <w:r w:rsidRPr="00955EA7">
        <w:rPr>
          <w:rFonts w:ascii="Arial" w:eastAsia="Calibri" w:hAnsi="Arial" w:cs="Arial"/>
        </w:rPr>
        <w:t xml:space="preserve">       Harga Rf = </w:t>
      </w:r>
      <m:oMath>
        <m:f>
          <m:fPr>
            <m:ctrlPr>
              <w:rPr>
                <w:rFonts w:ascii="Cambria Math" w:eastAsia="Calibri" w:hAnsi="Cambria Math" w:cs="Arial"/>
              </w:rPr>
            </m:ctrlPr>
          </m:fPr>
          <m:num>
            <m:r>
              <m:rPr>
                <m:nor/>
              </m:rPr>
              <w:rPr>
                <w:rFonts w:ascii="Arial" w:eastAsia="Calibri" w:hAnsi="Arial" w:cs="Arial"/>
              </w:rPr>
              <m:t>7</m:t>
            </m:r>
          </m:num>
          <m:den>
            <m:r>
              <m:rPr>
                <m:nor/>
              </m:rPr>
              <w:rPr>
                <w:rFonts w:ascii="Arial" w:eastAsia="Calibri" w:hAnsi="Arial" w:cs="Arial"/>
              </w:rPr>
              <m:t xml:space="preserve">15 </m:t>
            </m:r>
          </m:den>
        </m:f>
      </m:oMath>
      <w:r w:rsidRPr="00955EA7">
        <w:rPr>
          <w:rFonts w:ascii="Arial" w:eastAsia="Times New Roman" w:hAnsi="Arial" w:cs="Arial"/>
        </w:rPr>
        <w:t xml:space="preserve"> = 0,466</w:t>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b/>
        </w:rPr>
        <w:t>c. Plat III</w:t>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r>
    </w:p>
    <w:p w:rsidR="00955EA7" w:rsidRPr="00955EA7" w:rsidRDefault="00955EA7" w:rsidP="00955EA7">
      <w:pPr>
        <w:spacing w:after="0" w:line="120" w:lineRule="auto"/>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iv.   Sampel Bx</w:t>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t>i.     Sampel A3</w:t>
      </w:r>
    </w:p>
    <w:p w:rsidR="00955EA7" w:rsidRPr="00955EA7" w:rsidRDefault="00955EA7" w:rsidP="00955EA7">
      <w:pPr>
        <w:spacing w:after="0" w:line="240" w:lineRule="auto"/>
        <w:jc w:val="both"/>
        <w:rPr>
          <w:rFonts w:ascii="Arial" w:eastAsia="Calibri" w:hAnsi="Arial" w:cs="Arial"/>
        </w:rPr>
      </w:pPr>
      <w:r w:rsidRPr="00955EA7">
        <w:rPr>
          <w:rFonts w:ascii="Arial" w:eastAsia="Calibri" w:hAnsi="Arial" w:cs="Arial"/>
        </w:rPr>
        <w:t xml:space="preserve">       Harga Rf = </w:t>
      </w:r>
      <m:oMath>
        <m:f>
          <m:fPr>
            <m:ctrlPr>
              <w:rPr>
                <w:rFonts w:ascii="Cambria Math" w:eastAsia="Calibri" w:hAnsi="Cambria Math" w:cs="Arial"/>
                <w:i/>
              </w:rPr>
            </m:ctrlPr>
          </m:fPr>
          <m:num>
            <m:r>
              <m:rPr>
                <m:nor/>
              </m:rPr>
              <w:rPr>
                <w:rFonts w:ascii="Arial" w:eastAsia="Calibri" w:hAnsi="Arial" w:cs="Arial"/>
              </w:rPr>
              <m:t>7,6</m:t>
            </m:r>
          </m:num>
          <m:den>
            <m:r>
              <m:rPr>
                <m:nor/>
              </m:rPr>
              <w:rPr>
                <w:rFonts w:ascii="Arial" w:eastAsia="Calibri" w:hAnsi="Arial" w:cs="Arial"/>
              </w:rPr>
              <m:t>15</m:t>
            </m:r>
          </m:den>
        </m:f>
      </m:oMath>
      <w:r w:rsidRPr="00955EA7">
        <w:rPr>
          <w:rFonts w:ascii="Arial" w:eastAsia="Times New Roman" w:hAnsi="Arial" w:cs="Arial"/>
        </w:rPr>
        <w:t xml:space="preserve"> = 0,55</w:t>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r>
      <w:r w:rsidRPr="00955EA7">
        <w:rPr>
          <w:rFonts w:ascii="Arial" w:eastAsia="Calibri" w:hAnsi="Arial" w:cs="Arial"/>
        </w:rPr>
        <w:t xml:space="preserve">        </w:t>
      </w:r>
      <w:r w:rsidRPr="00955EA7">
        <w:rPr>
          <w:rFonts w:ascii="Arial" w:eastAsia="Calibri" w:hAnsi="Arial" w:cs="Arial"/>
        </w:rPr>
        <w:tab/>
        <w:t xml:space="preserve">       Harga Rf = (-)</w:t>
      </w:r>
    </w:p>
    <w:p w:rsidR="00955EA7" w:rsidRPr="00955EA7" w:rsidRDefault="00955EA7" w:rsidP="00955EA7">
      <w:pPr>
        <w:spacing w:after="0" w:line="120" w:lineRule="auto"/>
        <w:jc w:val="both"/>
        <w:rPr>
          <w:rFonts w:ascii="Arial" w:eastAsia="Times New Roman" w:hAnsi="Arial" w:cs="Arial"/>
        </w:rPr>
      </w:pPr>
    </w:p>
    <w:p w:rsidR="00955EA7" w:rsidRPr="00955EA7" w:rsidRDefault="00955EA7" w:rsidP="00955EA7">
      <w:pPr>
        <w:spacing w:after="0" w:line="240" w:lineRule="auto"/>
        <w:jc w:val="both"/>
        <w:rPr>
          <w:rFonts w:ascii="Arial" w:eastAsia="Times New Roman" w:hAnsi="Arial" w:cs="Arial"/>
        </w:rPr>
      </w:pPr>
      <w:r w:rsidRPr="00955EA7">
        <w:rPr>
          <w:rFonts w:ascii="Arial" w:eastAsia="Times New Roman" w:hAnsi="Arial" w:cs="Arial"/>
        </w:rPr>
        <w:t>v.    Sampel C1</w:t>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r>
      <w:r w:rsidRPr="00955EA7">
        <w:rPr>
          <w:rFonts w:ascii="Arial" w:eastAsia="Calibri" w:hAnsi="Arial" w:cs="Arial"/>
        </w:rPr>
        <w:t>ii.    Sampel Ax</w:t>
      </w:r>
      <w:r w:rsidRPr="00955EA7">
        <w:rPr>
          <w:rFonts w:ascii="Arial" w:eastAsia="Times New Roman" w:hAnsi="Arial" w:cs="Arial"/>
        </w:rPr>
        <w:tab/>
      </w:r>
    </w:p>
    <w:p w:rsidR="00955EA7" w:rsidRPr="00955EA7" w:rsidRDefault="00955EA7" w:rsidP="00955EA7">
      <w:pPr>
        <w:spacing w:after="0" w:line="240" w:lineRule="auto"/>
        <w:jc w:val="both"/>
        <w:rPr>
          <w:rFonts w:ascii="Arial" w:eastAsia="Times New Roman" w:hAnsi="Arial" w:cs="Arial"/>
        </w:rPr>
      </w:pPr>
      <w:r w:rsidRPr="00955EA7">
        <w:rPr>
          <w:rFonts w:ascii="Arial" w:eastAsia="Times New Roman" w:hAnsi="Arial" w:cs="Arial"/>
        </w:rPr>
        <w:t xml:space="preserve">       Harga Rf = (-)</w:t>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t xml:space="preserve">       </w:t>
      </w:r>
      <w:r w:rsidRPr="00955EA7">
        <w:rPr>
          <w:rFonts w:ascii="Arial" w:eastAsia="Calibri" w:hAnsi="Arial" w:cs="Arial"/>
        </w:rPr>
        <w:t xml:space="preserve">Harga Rf = </w:t>
      </w:r>
      <m:oMath>
        <m:f>
          <m:fPr>
            <m:ctrlPr>
              <w:rPr>
                <w:rFonts w:ascii="Cambria Math" w:eastAsia="Calibri" w:hAnsi="Cambria Math" w:cs="Arial"/>
                <w:i/>
              </w:rPr>
            </m:ctrlPr>
          </m:fPr>
          <m:num>
            <m:r>
              <m:rPr>
                <m:nor/>
              </m:rPr>
              <w:rPr>
                <w:rFonts w:ascii="Arial" w:eastAsia="Calibri" w:hAnsi="Arial" w:cs="Arial"/>
              </w:rPr>
              <m:t>7</m:t>
            </m:r>
            <m:r>
              <m:rPr>
                <m:nor/>
              </m:rPr>
              <w:rPr>
                <w:rFonts w:ascii="Cambria Math" w:eastAsia="Calibri" w:hAnsi="Arial" w:cs="Arial"/>
              </w:rPr>
              <m:t>,8</m:t>
            </m:r>
          </m:num>
          <m:den>
            <m:r>
              <m:rPr>
                <m:nor/>
              </m:rPr>
              <w:rPr>
                <w:rFonts w:ascii="Arial" w:eastAsia="Calibri" w:hAnsi="Arial" w:cs="Arial"/>
              </w:rPr>
              <m:t>15</m:t>
            </m:r>
          </m:den>
        </m:f>
      </m:oMath>
      <w:r w:rsidRPr="00955EA7">
        <w:rPr>
          <w:rFonts w:ascii="Arial" w:eastAsia="Times New Roman" w:hAnsi="Arial" w:cs="Arial"/>
        </w:rPr>
        <w:t xml:space="preserve"> = 0,52</w:t>
      </w:r>
    </w:p>
    <w:p w:rsidR="00955EA7" w:rsidRPr="00955EA7" w:rsidRDefault="00955EA7" w:rsidP="00955EA7">
      <w:pPr>
        <w:spacing w:after="0" w:line="120" w:lineRule="auto"/>
        <w:jc w:val="both"/>
        <w:rPr>
          <w:rFonts w:ascii="Arial" w:eastAsia="Times New Roman"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Times New Roman" w:hAnsi="Arial" w:cs="Arial"/>
        </w:rPr>
        <w:t>vi.   Sampel Cx</w:t>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r>
      <w:r w:rsidRPr="00955EA7">
        <w:rPr>
          <w:rFonts w:ascii="Arial" w:eastAsia="Calibri" w:hAnsi="Arial" w:cs="Arial"/>
        </w:rPr>
        <w:t>iii.   Sampel B3</w:t>
      </w:r>
    </w:p>
    <w:p w:rsidR="00955EA7" w:rsidRPr="00955EA7" w:rsidRDefault="00955EA7" w:rsidP="00955EA7">
      <w:pPr>
        <w:spacing w:after="0" w:line="240" w:lineRule="auto"/>
        <w:contextualSpacing/>
        <w:jc w:val="both"/>
        <w:rPr>
          <w:rFonts w:ascii="Arial" w:eastAsia="Times New Roman" w:hAnsi="Arial" w:cs="Arial"/>
        </w:rPr>
      </w:pPr>
      <w:r w:rsidRPr="00955EA7">
        <w:rPr>
          <w:rFonts w:ascii="Arial" w:eastAsia="Times New Roman" w:hAnsi="Arial" w:cs="Arial"/>
        </w:rPr>
        <w:t xml:space="preserve">       Harga Rf = </w:t>
      </w:r>
      <m:oMath>
        <m:f>
          <m:fPr>
            <m:ctrlPr>
              <w:rPr>
                <w:rFonts w:ascii="Cambria Math" w:eastAsia="Times New Roman" w:hAnsi="Cambria Math" w:cs="Arial"/>
                <w:i/>
              </w:rPr>
            </m:ctrlPr>
          </m:fPr>
          <m:num>
            <m:r>
              <m:rPr>
                <m:nor/>
              </m:rPr>
              <w:rPr>
                <w:rFonts w:ascii="Arial" w:eastAsia="Times New Roman" w:hAnsi="Arial" w:cs="Arial"/>
              </w:rPr>
              <m:t>7,8</m:t>
            </m:r>
          </m:num>
          <m:den>
            <m:r>
              <m:rPr>
                <m:nor/>
              </m:rPr>
              <w:rPr>
                <w:rFonts w:ascii="Arial" w:eastAsia="Times New Roman" w:hAnsi="Arial" w:cs="Arial"/>
              </w:rPr>
              <m:t>15</m:t>
            </m:r>
          </m:den>
        </m:f>
      </m:oMath>
      <w:r w:rsidRPr="00955EA7">
        <w:rPr>
          <w:rFonts w:ascii="Arial" w:eastAsia="Times New Roman" w:hAnsi="Arial" w:cs="Arial"/>
        </w:rPr>
        <w:t xml:space="preserve"> = 0,52</w:t>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t xml:space="preserve">       </w:t>
      </w:r>
      <w:r w:rsidRPr="00955EA7">
        <w:rPr>
          <w:rFonts w:ascii="Arial" w:eastAsia="Calibri" w:hAnsi="Arial" w:cs="Arial"/>
        </w:rPr>
        <w:t xml:space="preserve">Harga Rf = </w:t>
      </w:r>
      <m:oMath>
        <m:f>
          <m:fPr>
            <m:ctrlPr>
              <w:rPr>
                <w:rFonts w:ascii="Cambria Math" w:eastAsia="Calibri" w:hAnsi="Cambria Math" w:cs="Arial"/>
              </w:rPr>
            </m:ctrlPr>
          </m:fPr>
          <m:num>
            <m:r>
              <m:rPr>
                <m:nor/>
              </m:rPr>
              <w:rPr>
                <w:rFonts w:ascii="Arial" w:eastAsia="Calibri" w:hAnsi="Arial" w:cs="Arial"/>
              </w:rPr>
              <m:t>7,4</m:t>
            </m:r>
          </m:num>
          <m:den>
            <m:r>
              <m:rPr>
                <m:nor/>
              </m:rPr>
              <w:rPr>
                <w:rFonts w:ascii="Arial" w:eastAsia="Calibri" w:hAnsi="Arial" w:cs="Arial"/>
              </w:rPr>
              <m:t xml:space="preserve">15 </m:t>
            </m:r>
          </m:den>
        </m:f>
      </m:oMath>
      <w:r w:rsidRPr="00955EA7">
        <w:rPr>
          <w:rFonts w:ascii="Arial" w:eastAsia="Times New Roman" w:hAnsi="Arial" w:cs="Arial"/>
        </w:rPr>
        <w:t xml:space="preserve"> = 0,493</w:t>
      </w:r>
    </w:p>
    <w:p w:rsidR="00955EA7" w:rsidRPr="00955EA7" w:rsidRDefault="00955EA7" w:rsidP="00955EA7">
      <w:pPr>
        <w:spacing w:after="0" w:line="120" w:lineRule="auto"/>
        <w:contextualSpacing/>
        <w:jc w:val="both"/>
        <w:rPr>
          <w:rFonts w:ascii="Arial" w:eastAsia="Calibri" w:hAnsi="Arial" w:cs="Arial"/>
        </w:rPr>
      </w:pPr>
    </w:p>
    <w:p w:rsidR="00955EA7" w:rsidRPr="00955EA7" w:rsidRDefault="00955EA7" w:rsidP="00955EA7">
      <w:pPr>
        <w:spacing w:after="0" w:line="240" w:lineRule="auto"/>
        <w:jc w:val="both"/>
        <w:rPr>
          <w:rFonts w:ascii="Arial" w:eastAsia="Calibri" w:hAnsi="Arial" w:cs="Arial"/>
        </w:rPr>
      </w:pPr>
      <w:r w:rsidRPr="00955EA7">
        <w:rPr>
          <w:rFonts w:ascii="Arial" w:eastAsia="Times New Roman" w:hAnsi="Arial" w:cs="Arial"/>
        </w:rPr>
        <w:t>vii.  Sampel Z</w:t>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r>
      <w:r w:rsidRPr="00955EA7">
        <w:rPr>
          <w:rFonts w:ascii="Arial" w:eastAsia="Calibri" w:hAnsi="Arial" w:cs="Arial"/>
        </w:rPr>
        <w:t>iv.   Sampel Bx</w:t>
      </w:r>
    </w:p>
    <w:p w:rsidR="00955EA7" w:rsidRPr="00955EA7" w:rsidRDefault="00955EA7" w:rsidP="00955EA7">
      <w:pPr>
        <w:spacing w:after="0" w:line="240" w:lineRule="auto"/>
        <w:jc w:val="both"/>
        <w:rPr>
          <w:rFonts w:ascii="Arial" w:eastAsia="Times New Roman" w:hAnsi="Arial" w:cs="Arial"/>
        </w:rPr>
      </w:pPr>
      <w:r w:rsidRPr="00955EA7">
        <w:rPr>
          <w:rFonts w:ascii="Arial" w:eastAsia="Times New Roman" w:hAnsi="Arial" w:cs="Arial"/>
        </w:rPr>
        <w:t xml:space="preserve">       Harga Rf = </w:t>
      </w:r>
      <m:oMath>
        <m:f>
          <m:fPr>
            <m:ctrlPr>
              <w:rPr>
                <w:rFonts w:ascii="Cambria Math" w:eastAsia="Times New Roman" w:hAnsi="Cambria Math" w:cs="Arial"/>
                <w:i/>
              </w:rPr>
            </m:ctrlPr>
          </m:fPr>
          <m:num>
            <m:r>
              <m:rPr>
                <m:nor/>
              </m:rPr>
              <w:rPr>
                <w:rFonts w:ascii="Arial" w:eastAsia="Times New Roman" w:hAnsi="Arial" w:cs="Arial"/>
              </w:rPr>
              <m:t>7,6</m:t>
            </m:r>
          </m:num>
          <m:den>
            <m:r>
              <m:rPr>
                <m:nor/>
              </m:rPr>
              <w:rPr>
                <w:rFonts w:ascii="Arial" w:eastAsia="Times New Roman" w:hAnsi="Arial" w:cs="Arial"/>
              </w:rPr>
              <m:t>15</m:t>
            </m:r>
          </m:den>
        </m:f>
      </m:oMath>
      <w:r w:rsidRPr="00955EA7">
        <w:rPr>
          <w:rFonts w:ascii="Arial" w:eastAsia="Times New Roman" w:hAnsi="Arial" w:cs="Arial"/>
        </w:rPr>
        <w:t xml:space="preserve"> = 0,506</w:t>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t xml:space="preserve">       </w:t>
      </w:r>
      <w:r w:rsidRPr="00955EA7">
        <w:rPr>
          <w:rFonts w:ascii="Arial" w:eastAsia="Calibri" w:hAnsi="Arial" w:cs="Arial"/>
        </w:rPr>
        <w:t xml:space="preserve">Harga Rf = </w:t>
      </w:r>
      <m:oMath>
        <m:f>
          <m:fPr>
            <m:ctrlPr>
              <w:rPr>
                <w:rFonts w:ascii="Cambria Math" w:eastAsia="Calibri" w:hAnsi="Cambria Math" w:cs="Arial"/>
                <w:i/>
              </w:rPr>
            </m:ctrlPr>
          </m:fPr>
          <m:num>
            <m:r>
              <m:rPr>
                <m:nor/>
              </m:rPr>
              <w:rPr>
                <w:rFonts w:ascii="Arial" w:eastAsia="Calibri" w:hAnsi="Arial" w:cs="Arial"/>
              </w:rPr>
              <m:t>7,9</m:t>
            </m:r>
          </m:num>
          <m:den>
            <m:r>
              <m:rPr>
                <m:nor/>
              </m:rPr>
              <w:rPr>
                <w:rFonts w:ascii="Arial" w:eastAsia="Calibri" w:hAnsi="Arial" w:cs="Arial"/>
              </w:rPr>
              <m:t>15</m:t>
            </m:r>
          </m:den>
        </m:f>
      </m:oMath>
      <w:r w:rsidRPr="00955EA7">
        <w:rPr>
          <w:rFonts w:ascii="Arial" w:eastAsia="Times New Roman" w:hAnsi="Arial" w:cs="Arial"/>
        </w:rPr>
        <w:t xml:space="preserve"> = 0,526</w:t>
      </w:r>
    </w:p>
    <w:p w:rsidR="00955EA7" w:rsidRPr="00955EA7" w:rsidRDefault="00955EA7" w:rsidP="00955EA7">
      <w:pPr>
        <w:spacing w:after="0" w:line="120" w:lineRule="auto"/>
        <w:jc w:val="both"/>
        <w:rPr>
          <w:rFonts w:ascii="Arial" w:eastAsia="Times New Roman" w:hAnsi="Arial" w:cs="Arial"/>
        </w:rPr>
      </w:pPr>
    </w:p>
    <w:p w:rsidR="00955EA7" w:rsidRPr="00955EA7" w:rsidRDefault="00955EA7" w:rsidP="00955EA7">
      <w:pPr>
        <w:spacing w:after="0" w:line="240" w:lineRule="auto"/>
        <w:jc w:val="both"/>
        <w:rPr>
          <w:rFonts w:ascii="Arial" w:eastAsia="Times New Roman" w:hAnsi="Arial" w:cs="Arial"/>
        </w:rPr>
      </w:pPr>
      <w:r w:rsidRPr="00955EA7">
        <w:rPr>
          <w:rFonts w:ascii="Arial" w:eastAsia="Calibri" w:hAnsi="Arial" w:cs="Arial"/>
          <w:b/>
        </w:rPr>
        <w:t>b. Plat II</w:t>
      </w:r>
      <w:r w:rsidRPr="00955EA7">
        <w:rPr>
          <w:rFonts w:ascii="Arial" w:eastAsia="Calibri" w:hAnsi="Arial" w:cs="Arial"/>
          <w:b/>
        </w:rPr>
        <w:tab/>
      </w:r>
      <w:r w:rsidRPr="00955EA7">
        <w:rPr>
          <w:rFonts w:ascii="Arial" w:eastAsia="Calibri" w:hAnsi="Arial" w:cs="Arial"/>
          <w:b/>
        </w:rPr>
        <w:tab/>
      </w:r>
      <w:r w:rsidRPr="00955EA7">
        <w:rPr>
          <w:rFonts w:ascii="Arial" w:eastAsia="Calibri" w:hAnsi="Arial" w:cs="Arial"/>
          <w:b/>
        </w:rPr>
        <w:tab/>
      </w:r>
      <w:r w:rsidRPr="00955EA7">
        <w:rPr>
          <w:rFonts w:ascii="Arial" w:eastAsia="Calibri" w:hAnsi="Arial" w:cs="Arial"/>
          <w:b/>
        </w:rPr>
        <w:tab/>
      </w:r>
      <w:r w:rsidRPr="00955EA7">
        <w:rPr>
          <w:rFonts w:ascii="Arial" w:eastAsia="Calibri" w:hAnsi="Arial" w:cs="Arial"/>
          <w:b/>
        </w:rPr>
        <w:tab/>
      </w:r>
      <w:r w:rsidRPr="00955EA7">
        <w:rPr>
          <w:rFonts w:ascii="Arial" w:eastAsia="Calibri" w:hAnsi="Arial" w:cs="Arial"/>
          <w:b/>
        </w:rPr>
        <w:tab/>
      </w:r>
    </w:p>
    <w:p w:rsidR="00955EA7" w:rsidRPr="00955EA7" w:rsidRDefault="00955EA7" w:rsidP="00955EA7">
      <w:pPr>
        <w:spacing w:after="0" w:line="120" w:lineRule="auto"/>
        <w:jc w:val="both"/>
        <w:rPr>
          <w:rFonts w:ascii="Arial" w:eastAsia="Calibri" w:hAnsi="Arial" w:cs="Arial"/>
          <w:b/>
        </w:rPr>
      </w:pPr>
    </w:p>
    <w:p w:rsidR="00955EA7" w:rsidRPr="00955EA7" w:rsidRDefault="00955EA7" w:rsidP="00955EA7">
      <w:pPr>
        <w:spacing w:after="0" w:line="360" w:lineRule="auto"/>
        <w:rPr>
          <w:rFonts w:ascii="Arial" w:eastAsia="Times New Roman" w:hAnsi="Arial" w:cs="Arial"/>
        </w:rPr>
      </w:pPr>
      <w:r w:rsidRPr="00955EA7">
        <w:rPr>
          <w:rFonts w:ascii="Arial" w:eastAsia="Calibri" w:hAnsi="Arial" w:cs="Arial"/>
        </w:rPr>
        <w:t>i.     Sampel A2</w:t>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Times New Roman" w:hAnsi="Arial" w:cs="Arial"/>
        </w:rPr>
        <w:t>v.    Sampel C</w:t>
      </w:r>
    </w:p>
    <w:p w:rsidR="00955EA7" w:rsidRPr="00955EA7" w:rsidRDefault="00955EA7" w:rsidP="00955EA7">
      <w:pPr>
        <w:spacing w:after="0"/>
        <w:jc w:val="both"/>
        <w:rPr>
          <w:rFonts w:ascii="Arial" w:eastAsia="Times New Roman" w:hAnsi="Arial" w:cs="Arial"/>
        </w:rPr>
      </w:pPr>
      <w:r w:rsidRPr="00955EA7">
        <w:rPr>
          <w:rFonts w:ascii="Arial" w:eastAsia="Times New Roman" w:hAnsi="Arial" w:cs="Arial"/>
        </w:rPr>
        <w:t xml:space="preserve">       </w:t>
      </w:r>
      <w:r w:rsidRPr="00955EA7">
        <w:rPr>
          <w:rFonts w:ascii="Arial" w:eastAsia="Calibri" w:hAnsi="Arial" w:cs="Arial"/>
        </w:rPr>
        <w:t>Harga Rf = (-)</w:t>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t xml:space="preserve">       </w:t>
      </w:r>
      <w:r w:rsidRPr="00955EA7">
        <w:rPr>
          <w:rFonts w:ascii="Arial" w:eastAsia="Times New Roman" w:hAnsi="Arial" w:cs="Arial"/>
        </w:rPr>
        <w:t>Harga Rf = (-)</w:t>
      </w:r>
    </w:p>
    <w:p w:rsidR="00955EA7" w:rsidRPr="00955EA7" w:rsidRDefault="00955EA7" w:rsidP="00955EA7">
      <w:pPr>
        <w:spacing w:after="0" w:line="120" w:lineRule="auto"/>
        <w:jc w:val="both"/>
        <w:rPr>
          <w:rFonts w:ascii="Arial" w:eastAsia="Times New Roman" w:hAnsi="Arial" w:cs="Arial"/>
        </w:rPr>
      </w:pP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p>
    <w:p w:rsidR="00955EA7" w:rsidRPr="00955EA7" w:rsidRDefault="00955EA7" w:rsidP="00955EA7">
      <w:pPr>
        <w:spacing w:after="0"/>
        <w:jc w:val="both"/>
        <w:rPr>
          <w:rFonts w:ascii="Arial" w:eastAsia="Times New Roman" w:hAnsi="Arial" w:cs="Arial"/>
        </w:rPr>
      </w:pPr>
      <w:r w:rsidRPr="00955EA7">
        <w:rPr>
          <w:rFonts w:ascii="Arial" w:eastAsia="Calibri" w:hAnsi="Arial" w:cs="Arial"/>
        </w:rPr>
        <w:t>ii.    Sampel Ax</w:t>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Times New Roman" w:hAnsi="Arial" w:cs="Arial"/>
        </w:rPr>
        <w:t>vi.   Sampel Cx</w:t>
      </w:r>
      <w:r w:rsidRPr="00955EA7">
        <w:rPr>
          <w:rFonts w:ascii="Arial" w:eastAsia="Calibri" w:hAnsi="Arial" w:cs="Arial"/>
        </w:rPr>
        <w:tab/>
      </w:r>
      <w:r w:rsidRPr="00955EA7">
        <w:rPr>
          <w:rFonts w:ascii="Arial" w:eastAsia="Calibri" w:hAnsi="Arial" w:cs="Arial"/>
        </w:rPr>
        <w:tab/>
        <w:t xml:space="preserve">       </w:t>
      </w:r>
    </w:p>
    <w:p w:rsidR="00955EA7" w:rsidRPr="00955EA7" w:rsidRDefault="00955EA7" w:rsidP="00955EA7">
      <w:pPr>
        <w:spacing w:after="0"/>
        <w:jc w:val="both"/>
        <w:rPr>
          <w:rFonts w:ascii="Arial" w:eastAsia="Times New Roman" w:hAnsi="Arial" w:cs="Arial"/>
        </w:rPr>
      </w:pPr>
      <w:r w:rsidRPr="00955EA7">
        <w:rPr>
          <w:rFonts w:ascii="Arial" w:eastAsia="Calibri" w:hAnsi="Arial" w:cs="Arial"/>
        </w:rPr>
        <w:t xml:space="preserve">       Harga Rf = </w:t>
      </w:r>
      <m:oMath>
        <m:f>
          <m:fPr>
            <m:ctrlPr>
              <w:rPr>
                <w:rFonts w:ascii="Cambria Math" w:eastAsia="Calibri" w:hAnsi="Cambria Math" w:cs="Arial"/>
                <w:i/>
              </w:rPr>
            </m:ctrlPr>
          </m:fPr>
          <m:num>
            <m:r>
              <m:rPr>
                <m:nor/>
              </m:rPr>
              <w:rPr>
                <w:rFonts w:ascii="Arial" w:eastAsia="Calibri" w:hAnsi="Arial" w:cs="Arial"/>
              </w:rPr>
              <m:t>7</m:t>
            </m:r>
          </m:num>
          <m:den>
            <m:r>
              <m:rPr>
                <m:nor/>
              </m:rPr>
              <w:rPr>
                <w:rFonts w:ascii="Arial" w:eastAsia="Calibri" w:hAnsi="Arial" w:cs="Arial"/>
              </w:rPr>
              <m:t>15</m:t>
            </m:r>
          </m:den>
        </m:f>
      </m:oMath>
      <w:r w:rsidRPr="00955EA7">
        <w:rPr>
          <w:rFonts w:ascii="Arial" w:eastAsia="Times New Roman" w:hAnsi="Arial" w:cs="Arial"/>
        </w:rPr>
        <w:t xml:space="preserve"> = 0,466</w:t>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t xml:space="preserve">       Harga Rf = </w:t>
      </w:r>
      <m:oMath>
        <m:f>
          <m:fPr>
            <m:ctrlPr>
              <w:rPr>
                <w:rFonts w:ascii="Cambria Math" w:eastAsia="Times New Roman" w:hAnsi="Cambria Math" w:cs="Arial"/>
                <w:i/>
              </w:rPr>
            </m:ctrlPr>
          </m:fPr>
          <m:num>
            <m:r>
              <m:rPr>
                <m:nor/>
              </m:rPr>
              <w:rPr>
                <w:rFonts w:ascii="Arial" w:eastAsia="Times New Roman" w:hAnsi="Arial" w:cs="Arial"/>
              </w:rPr>
              <m:t>7,9</m:t>
            </m:r>
          </m:num>
          <m:den>
            <m:r>
              <m:rPr>
                <m:nor/>
              </m:rPr>
              <w:rPr>
                <w:rFonts w:ascii="Arial" w:eastAsia="Times New Roman" w:hAnsi="Arial" w:cs="Arial"/>
              </w:rPr>
              <m:t>15</m:t>
            </m:r>
          </m:den>
        </m:f>
      </m:oMath>
      <w:r w:rsidRPr="00955EA7">
        <w:rPr>
          <w:rFonts w:ascii="Arial" w:eastAsia="Times New Roman" w:hAnsi="Arial" w:cs="Arial"/>
        </w:rPr>
        <w:t xml:space="preserve"> = 0,526</w:t>
      </w:r>
    </w:p>
    <w:p w:rsidR="00955EA7" w:rsidRPr="00955EA7" w:rsidRDefault="00955EA7" w:rsidP="00955EA7">
      <w:pPr>
        <w:spacing w:after="0" w:line="120" w:lineRule="auto"/>
        <w:jc w:val="both"/>
        <w:rPr>
          <w:rFonts w:ascii="Arial" w:eastAsia="Times New Roman" w:hAnsi="Arial" w:cs="Arial"/>
        </w:rPr>
      </w:pP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r>
    </w:p>
    <w:p w:rsidR="00955EA7" w:rsidRPr="00955EA7" w:rsidRDefault="00955EA7" w:rsidP="00955EA7">
      <w:pPr>
        <w:spacing w:after="0"/>
        <w:jc w:val="both"/>
        <w:rPr>
          <w:rFonts w:ascii="Arial" w:eastAsia="Calibri" w:hAnsi="Arial" w:cs="Arial"/>
        </w:rPr>
      </w:pPr>
      <w:r w:rsidRPr="00955EA7">
        <w:rPr>
          <w:rFonts w:ascii="Arial" w:eastAsia="Calibri" w:hAnsi="Arial" w:cs="Arial"/>
        </w:rPr>
        <w:t>iii.   Sampel B2</w:t>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Calibri" w:hAnsi="Arial" w:cs="Arial"/>
        </w:rPr>
        <w:tab/>
      </w:r>
      <w:r w:rsidRPr="00955EA7">
        <w:rPr>
          <w:rFonts w:ascii="Arial" w:eastAsia="Times New Roman" w:hAnsi="Arial" w:cs="Arial"/>
        </w:rPr>
        <w:t>vii.  Sampel Z</w:t>
      </w:r>
      <w:r w:rsidRPr="00955EA7">
        <w:rPr>
          <w:rFonts w:ascii="Arial" w:eastAsia="Calibri" w:hAnsi="Arial" w:cs="Arial"/>
        </w:rPr>
        <w:tab/>
      </w:r>
      <w:r w:rsidRPr="00955EA7">
        <w:rPr>
          <w:rFonts w:ascii="Arial" w:eastAsia="Calibri" w:hAnsi="Arial" w:cs="Arial"/>
        </w:rPr>
        <w:tab/>
      </w:r>
    </w:p>
    <w:p w:rsidR="00955EA7" w:rsidRPr="00955EA7" w:rsidRDefault="00955EA7" w:rsidP="00955EA7">
      <w:pPr>
        <w:tabs>
          <w:tab w:val="left" w:pos="2410"/>
        </w:tabs>
        <w:spacing w:after="0"/>
        <w:jc w:val="both"/>
        <w:rPr>
          <w:rFonts w:ascii="Arial" w:eastAsia="Times New Roman" w:hAnsi="Arial" w:cs="Arial"/>
        </w:rPr>
      </w:pPr>
      <w:r w:rsidRPr="00955EA7">
        <w:rPr>
          <w:rFonts w:ascii="Arial" w:eastAsia="Calibri" w:hAnsi="Arial" w:cs="Arial"/>
        </w:rPr>
        <w:t xml:space="preserve">       Harga Rf = </w:t>
      </w:r>
      <m:oMath>
        <m:f>
          <m:fPr>
            <m:ctrlPr>
              <w:rPr>
                <w:rFonts w:ascii="Cambria Math" w:eastAsia="Calibri" w:hAnsi="Cambria Math" w:cs="Arial"/>
              </w:rPr>
            </m:ctrlPr>
          </m:fPr>
          <m:num>
            <m:r>
              <m:rPr>
                <m:nor/>
              </m:rPr>
              <w:rPr>
                <w:rFonts w:ascii="Arial" w:eastAsia="Calibri" w:hAnsi="Arial" w:cs="Arial"/>
              </w:rPr>
              <m:t>7</m:t>
            </m:r>
          </m:num>
          <m:den>
            <m:r>
              <m:rPr>
                <m:nor/>
              </m:rPr>
              <w:rPr>
                <w:rFonts w:ascii="Arial" w:eastAsia="Calibri" w:hAnsi="Arial" w:cs="Arial"/>
              </w:rPr>
              <m:t xml:space="preserve">15 </m:t>
            </m:r>
          </m:den>
        </m:f>
      </m:oMath>
      <w:r w:rsidRPr="00955EA7">
        <w:rPr>
          <w:rFonts w:ascii="Arial" w:eastAsia="Times New Roman" w:hAnsi="Arial" w:cs="Arial"/>
        </w:rPr>
        <w:t xml:space="preserve"> = 0,466</w:t>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r>
      <w:r w:rsidRPr="00955EA7">
        <w:rPr>
          <w:rFonts w:ascii="Arial" w:eastAsia="Times New Roman" w:hAnsi="Arial" w:cs="Arial"/>
        </w:rPr>
        <w:tab/>
        <w:t xml:space="preserve">       Harga Rf = </w:t>
      </w:r>
      <m:oMath>
        <m:f>
          <m:fPr>
            <m:ctrlPr>
              <w:rPr>
                <w:rFonts w:ascii="Cambria Math" w:eastAsia="Times New Roman" w:hAnsi="Cambria Math" w:cs="Arial"/>
                <w:i/>
              </w:rPr>
            </m:ctrlPr>
          </m:fPr>
          <m:num>
            <m:r>
              <m:rPr>
                <m:nor/>
              </m:rPr>
              <w:rPr>
                <w:rFonts w:ascii="Arial" w:eastAsia="Times New Roman" w:hAnsi="Arial" w:cs="Arial"/>
              </w:rPr>
              <m:t>7,7</m:t>
            </m:r>
          </m:num>
          <m:den>
            <m:r>
              <m:rPr>
                <m:nor/>
              </m:rPr>
              <w:rPr>
                <w:rFonts w:ascii="Arial" w:eastAsia="Times New Roman" w:hAnsi="Arial" w:cs="Arial"/>
              </w:rPr>
              <m:t>15</m:t>
            </m:r>
          </m:den>
        </m:f>
      </m:oMath>
      <w:r w:rsidRPr="00955EA7">
        <w:rPr>
          <w:rFonts w:ascii="Arial" w:eastAsia="Times New Roman" w:hAnsi="Arial" w:cs="Arial"/>
        </w:rPr>
        <w:t xml:space="preserve"> = 0,513</w:t>
      </w:r>
    </w:p>
    <w:p w:rsidR="00955EA7" w:rsidRPr="00955EA7" w:rsidRDefault="00955EA7" w:rsidP="00955EA7">
      <w:pPr>
        <w:spacing w:after="0" w:line="120" w:lineRule="auto"/>
        <w:contextualSpacing/>
        <w:jc w:val="both"/>
        <w:rPr>
          <w:rFonts w:ascii="Arial" w:eastAsia="Calibri" w:hAnsi="Arial" w:cs="Arial"/>
        </w:rPr>
      </w:pPr>
    </w:p>
    <w:p w:rsidR="00955EA7" w:rsidRPr="00955EA7" w:rsidRDefault="00955EA7" w:rsidP="00955EA7">
      <w:pPr>
        <w:spacing w:after="0"/>
        <w:jc w:val="both"/>
        <w:rPr>
          <w:rFonts w:ascii="Arial" w:eastAsia="Calibri" w:hAnsi="Arial" w:cs="Arial"/>
        </w:rPr>
      </w:pPr>
      <w:r w:rsidRPr="00955EA7">
        <w:rPr>
          <w:rFonts w:ascii="Arial" w:eastAsia="Calibri" w:hAnsi="Arial" w:cs="Arial"/>
        </w:rPr>
        <w:t>iv.   Sampel Bx</w:t>
      </w:r>
    </w:p>
    <w:p w:rsidR="00955EA7" w:rsidRPr="00955EA7" w:rsidRDefault="00955EA7" w:rsidP="00955EA7">
      <w:pPr>
        <w:spacing w:after="0"/>
        <w:jc w:val="both"/>
        <w:rPr>
          <w:rFonts w:ascii="Arial" w:eastAsia="Times New Roman" w:hAnsi="Arial" w:cs="Arial"/>
        </w:rPr>
      </w:pPr>
      <w:r w:rsidRPr="00955EA7">
        <w:rPr>
          <w:rFonts w:ascii="Arial" w:eastAsia="Calibri" w:hAnsi="Arial" w:cs="Arial"/>
        </w:rPr>
        <w:t xml:space="preserve">       Harga Rf = </w:t>
      </w:r>
      <m:oMath>
        <m:f>
          <m:fPr>
            <m:ctrlPr>
              <w:rPr>
                <w:rFonts w:ascii="Cambria Math" w:eastAsia="Calibri" w:hAnsi="Cambria Math" w:cs="Arial"/>
                <w:i/>
              </w:rPr>
            </m:ctrlPr>
          </m:fPr>
          <m:num>
            <m:r>
              <m:rPr>
                <m:nor/>
              </m:rPr>
              <w:rPr>
                <w:rFonts w:ascii="Arial" w:eastAsia="Calibri" w:hAnsi="Arial" w:cs="Arial"/>
              </w:rPr>
              <m:t>6,8</m:t>
            </m:r>
          </m:num>
          <m:den>
            <m:r>
              <m:rPr>
                <m:nor/>
              </m:rPr>
              <w:rPr>
                <w:rFonts w:ascii="Arial" w:eastAsia="Calibri" w:hAnsi="Arial" w:cs="Arial"/>
              </w:rPr>
              <m:t>15</m:t>
            </m:r>
          </m:den>
        </m:f>
      </m:oMath>
      <w:r w:rsidRPr="00955EA7">
        <w:rPr>
          <w:rFonts w:ascii="Arial" w:eastAsia="Times New Roman" w:hAnsi="Arial" w:cs="Arial"/>
        </w:rPr>
        <w:t xml:space="preserve"> = 0,453</w:t>
      </w:r>
    </w:p>
    <w:p w:rsidR="00955EA7" w:rsidRPr="00955EA7" w:rsidRDefault="00955EA7" w:rsidP="00955EA7">
      <w:pPr>
        <w:spacing w:after="0" w:line="120" w:lineRule="auto"/>
        <w:jc w:val="both"/>
        <w:rPr>
          <w:rFonts w:ascii="Arial" w:eastAsia="Times New Roman" w:hAnsi="Arial" w:cs="Arial"/>
        </w:rPr>
      </w:pPr>
    </w:p>
    <w:p w:rsidR="00955EA7" w:rsidRPr="00955EA7" w:rsidRDefault="00955EA7" w:rsidP="00955EA7">
      <w:pPr>
        <w:spacing w:after="0"/>
        <w:jc w:val="both"/>
        <w:rPr>
          <w:rFonts w:ascii="Arial" w:eastAsia="Times New Roman" w:hAnsi="Arial" w:cs="Arial"/>
        </w:rPr>
      </w:pPr>
      <w:r w:rsidRPr="00955EA7">
        <w:rPr>
          <w:rFonts w:ascii="Arial" w:eastAsia="Times New Roman" w:hAnsi="Arial" w:cs="Arial"/>
        </w:rPr>
        <w:t>v.    Sampel C2</w:t>
      </w:r>
    </w:p>
    <w:p w:rsidR="00955EA7" w:rsidRPr="00955EA7" w:rsidRDefault="00955EA7" w:rsidP="00955EA7">
      <w:pPr>
        <w:spacing w:after="0"/>
        <w:jc w:val="both"/>
        <w:rPr>
          <w:rFonts w:ascii="Arial" w:eastAsia="Times New Roman" w:hAnsi="Arial" w:cs="Arial"/>
        </w:rPr>
      </w:pPr>
      <w:r w:rsidRPr="00955EA7">
        <w:rPr>
          <w:rFonts w:ascii="Arial" w:eastAsia="Times New Roman" w:hAnsi="Arial" w:cs="Arial"/>
        </w:rPr>
        <w:t xml:space="preserve">       Harga Rf = (-)</w:t>
      </w:r>
    </w:p>
    <w:p w:rsidR="00955EA7" w:rsidRPr="00955EA7" w:rsidRDefault="00955EA7" w:rsidP="00955EA7">
      <w:pPr>
        <w:spacing w:after="0" w:line="360" w:lineRule="auto"/>
        <w:rPr>
          <w:rFonts w:ascii="Arial" w:eastAsia="Calibri" w:hAnsi="Arial" w:cs="Arial"/>
        </w:rPr>
      </w:pPr>
    </w:p>
    <w:p w:rsidR="00955EA7" w:rsidRPr="00955EA7" w:rsidRDefault="00955EA7" w:rsidP="00955EA7">
      <w:pPr>
        <w:spacing w:after="0" w:line="360" w:lineRule="auto"/>
        <w:rPr>
          <w:rFonts w:ascii="Arial" w:eastAsia="Calibri" w:hAnsi="Arial" w:cs="Arial"/>
        </w:rPr>
      </w:pPr>
    </w:p>
    <w:p w:rsidR="00955EA7" w:rsidRPr="00955EA7" w:rsidRDefault="00955EA7" w:rsidP="00955EA7">
      <w:pPr>
        <w:spacing w:after="0" w:line="360" w:lineRule="auto"/>
        <w:rPr>
          <w:rFonts w:ascii="Arial" w:eastAsia="Calibri" w:hAnsi="Arial" w:cs="Arial"/>
        </w:rPr>
      </w:pPr>
      <w:r w:rsidRPr="00955EA7">
        <w:rPr>
          <w:rFonts w:ascii="Arial" w:eastAsia="Calibri" w:hAnsi="Arial" w:cs="Arial"/>
        </w:rPr>
        <w:lastRenderedPageBreak/>
        <w:t>Lampiran 2</w:t>
      </w:r>
    </w:p>
    <w:p w:rsidR="00955EA7" w:rsidRPr="00955EA7" w:rsidRDefault="00955EA7" w:rsidP="00955EA7">
      <w:pPr>
        <w:spacing w:after="0" w:line="360" w:lineRule="auto"/>
        <w:rPr>
          <w:rFonts w:ascii="Arial" w:eastAsia="Calibri" w:hAnsi="Arial" w:cs="Arial"/>
        </w:rPr>
      </w:pPr>
      <w:r w:rsidRPr="00955EA7">
        <w:rPr>
          <w:rFonts w:ascii="Arial" w:eastAsia="Calibri" w:hAnsi="Arial" w:cs="Arial"/>
        </w:rPr>
        <w:t>Hasil Analisis Data Menggunakan SPSS</w:t>
      </w:r>
    </w:p>
    <w:p w:rsidR="00955EA7" w:rsidRPr="00955EA7" w:rsidRDefault="00955EA7" w:rsidP="00955EA7">
      <w:pPr>
        <w:autoSpaceDE w:val="0"/>
        <w:autoSpaceDN w:val="0"/>
        <w:adjustRightInd w:val="0"/>
        <w:spacing w:after="0" w:line="240" w:lineRule="auto"/>
        <w:rPr>
          <w:rFonts w:ascii="Times New Roman" w:eastAsia="Calibri" w:hAnsi="Times New Roman" w:cs="Times New Roman"/>
          <w:sz w:val="24"/>
          <w:szCs w:val="24"/>
        </w:rPr>
      </w:pPr>
    </w:p>
    <w:p w:rsidR="00955EA7" w:rsidRPr="00955EA7" w:rsidRDefault="00955EA7" w:rsidP="00955EA7">
      <w:pPr>
        <w:autoSpaceDE w:val="0"/>
        <w:autoSpaceDN w:val="0"/>
        <w:adjustRightInd w:val="0"/>
        <w:spacing w:after="0" w:line="240" w:lineRule="auto"/>
        <w:rPr>
          <w:rFonts w:ascii="Times New Roman" w:eastAsia="Calibri" w:hAnsi="Times New Roman" w:cs="Times New Roman"/>
          <w:sz w:val="24"/>
          <w:szCs w:val="24"/>
        </w:rPr>
      </w:pPr>
    </w:p>
    <w:tbl>
      <w:tblPr>
        <w:tblW w:w="45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94"/>
        <w:gridCol w:w="1028"/>
        <w:gridCol w:w="1028"/>
        <w:gridCol w:w="1028"/>
      </w:tblGrid>
      <w:tr w:rsidR="00955EA7" w:rsidRPr="00955EA7" w:rsidTr="00955EA7">
        <w:trPr>
          <w:cantSplit/>
        </w:trPr>
        <w:tc>
          <w:tcPr>
            <w:tcW w:w="4575" w:type="dxa"/>
            <w:gridSpan w:val="4"/>
            <w:tcBorders>
              <w:top w:val="nil"/>
              <w:left w:val="nil"/>
              <w:bottom w:val="nil"/>
              <w:right w:val="nil"/>
            </w:tcBorders>
            <w:shd w:val="clear" w:color="auto" w:fill="FFFFFF"/>
          </w:tcPr>
          <w:p w:rsidR="00955EA7" w:rsidRPr="00955EA7" w:rsidRDefault="00955EA7" w:rsidP="00955EA7">
            <w:pPr>
              <w:autoSpaceDE w:val="0"/>
              <w:autoSpaceDN w:val="0"/>
              <w:adjustRightInd w:val="0"/>
              <w:spacing w:after="0" w:line="320" w:lineRule="atLeast"/>
              <w:ind w:right="60"/>
              <w:jc w:val="center"/>
              <w:rPr>
                <w:rFonts w:ascii="Arial" w:eastAsia="Calibri" w:hAnsi="Arial" w:cs="Arial"/>
                <w:color w:val="000000"/>
                <w:sz w:val="18"/>
                <w:szCs w:val="18"/>
              </w:rPr>
            </w:pPr>
            <w:r w:rsidRPr="00955EA7">
              <w:rPr>
                <w:rFonts w:ascii="Arial" w:eastAsia="Calibri" w:hAnsi="Arial" w:cs="Arial"/>
                <w:b/>
                <w:bCs/>
                <w:color w:val="000000"/>
                <w:sz w:val="18"/>
                <w:szCs w:val="18"/>
              </w:rPr>
              <w:t>Test of Homogeneity of Variances</w:t>
            </w:r>
          </w:p>
        </w:tc>
      </w:tr>
      <w:tr w:rsidR="00955EA7" w:rsidRPr="00955EA7" w:rsidTr="00955EA7">
        <w:trPr>
          <w:cantSplit/>
        </w:trPr>
        <w:tc>
          <w:tcPr>
            <w:tcW w:w="4575" w:type="dxa"/>
            <w:gridSpan w:val="4"/>
            <w:tcBorders>
              <w:top w:val="nil"/>
              <w:left w:val="nil"/>
              <w:bottom w:val="nil"/>
              <w:right w:val="nil"/>
            </w:tcBorders>
            <w:shd w:val="clear" w:color="auto" w:fill="FFFFFF"/>
            <w:vAlign w:val="bottom"/>
          </w:tcPr>
          <w:p w:rsidR="00955EA7" w:rsidRPr="00955EA7" w:rsidRDefault="00955EA7" w:rsidP="00955EA7">
            <w:pPr>
              <w:autoSpaceDE w:val="0"/>
              <w:autoSpaceDN w:val="0"/>
              <w:adjustRightInd w:val="0"/>
              <w:spacing w:after="0" w:line="320" w:lineRule="atLeast"/>
              <w:ind w:right="60"/>
              <w:rPr>
                <w:rFonts w:ascii="Arial" w:eastAsia="Calibri" w:hAnsi="Arial" w:cs="Arial"/>
                <w:color w:val="000000"/>
                <w:sz w:val="18"/>
                <w:szCs w:val="18"/>
              </w:rPr>
            </w:pPr>
            <w:r w:rsidRPr="00955EA7">
              <w:rPr>
                <w:rFonts w:ascii="Arial" w:eastAsia="Calibri" w:hAnsi="Arial" w:cs="Arial"/>
                <w:color w:val="000000"/>
                <w:sz w:val="18"/>
                <w:szCs w:val="18"/>
              </w:rPr>
              <w:t>RF</w:t>
            </w:r>
          </w:p>
        </w:tc>
      </w:tr>
      <w:tr w:rsidR="00955EA7" w:rsidRPr="00955EA7" w:rsidTr="00955EA7">
        <w:trPr>
          <w:cantSplit/>
        </w:trPr>
        <w:tc>
          <w:tcPr>
            <w:tcW w:w="1494" w:type="dxa"/>
            <w:tcBorders>
              <w:top w:val="single" w:sz="16" w:space="0" w:color="000000"/>
              <w:left w:val="single" w:sz="16" w:space="0" w:color="000000"/>
              <w:bottom w:val="single" w:sz="16" w:space="0" w:color="000000"/>
            </w:tcBorders>
            <w:shd w:val="clear" w:color="auto" w:fill="FFFFFF"/>
          </w:tcPr>
          <w:p w:rsidR="00955EA7" w:rsidRPr="00955EA7" w:rsidRDefault="00955EA7" w:rsidP="00955EA7">
            <w:pPr>
              <w:autoSpaceDE w:val="0"/>
              <w:autoSpaceDN w:val="0"/>
              <w:adjustRightInd w:val="0"/>
              <w:spacing w:after="0" w:line="320" w:lineRule="atLeast"/>
              <w:ind w:right="60"/>
              <w:jc w:val="center"/>
              <w:rPr>
                <w:rFonts w:ascii="Arial" w:eastAsia="Calibri" w:hAnsi="Arial" w:cs="Arial"/>
                <w:color w:val="000000"/>
                <w:sz w:val="18"/>
                <w:szCs w:val="18"/>
              </w:rPr>
            </w:pPr>
            <w:r w:rsidRPr="00955EA7">
              <w:rPr>
                <w:rFonts w:ascii="Arial" w:eastAsia="Calibri" w:hAnsi="Arial" w:cs="Arial"/>
                <w:color w:val="000000"/>
                <w:sz w:val="18"/>
                <w:szCs w:val="18"/>
              </w:rPr>
              <w:t>Levene Statistic</w:t>
            </w:r>
          </w:p>
        </w:tc>
        <w:tc>
          <w:tcPr>
            <w:tcW w:w="1027" w:type="dxa"/>
            <w:tcBorders>
              <w:top w:val="single" w:sz="16" w:space="0" w:color="000000"/>
              <w:bottom w:val="single" w:sz="16" w:space="0" w:color="000000"/>
            </w:tcBorders>
            <w:shd w:val="clear" w:color="auto" w:fill="FFFFFF"/>
          </w:tcPr>
          <w:p w:rsidR="00955EA7" w:rsidRPr="00955EA7" w:rsidRDefault="00955EA7" w:rsidP="00955EA7">
            <w:pPr>
              <w:autoSpaceDE w:val="0"/>
              <w:autoSpaceDN w:val="0"/>
              <w:adjustRightInd w:val="0"/>
              <w:spacing w:after="0" w:line="320" w:lineRule="atLeast"/>
              <w:ind w:right="60"/>
              <w:jc w:val="center"/>
              <w:rPr>
                <w:rFonts w:ascii="Arial" w:eastAsia="Calibri" w:hAnsi="Arial" w:cs="Arial"/>
                <w:color w:val="000000"/>
                <w:sz w:val="18"/>
                <w:szCs w:val="18"/>
              </w:rPr>
            </w:pPr>
            <w:r w:rsidRPr="00955EA7">
              <w:rPr>
                <w:rFonts w:ascii="Arial" w:eastAsia="Calibri" w:hAnsi="Arial" w:cs="Arial"/>
                <w:color w:val="000000"/>
                <w:sz w:val="18"/>
                <w:szCs w:val="18"/>
              </w:rPr>
              <w:t>df1</w:t>
            </w:r>
          </w:p>
        </w:tc>
        <w:tc>
          <w:tcPr>
            <w:tcW w:w="1027" w:type="dxa"/>
            <w:tcBorders>
              <w:top w:val="single" w:sz="16" w:space="0" w:color="000000"/>
              <w:bottom w:val="single" w:sz="16" w:space="0" w:color="000000"/>
            </w:tcBorders>
            <w:shd w:val="clear" w:color="auto" w:fill="FFFFFF"/>
          </w:tcPr>
          <w:p w:rsidR="00955EA7" w:rsidRPr="00955EA7" w:rsidRDefault="00955EA7" w:rsidP="00955EA7">
            <w:pPr>
              <w:autoSpaceDE w:val="0"/>
              <w:autoSpaceDN w:val="0"/>
              <w:adjustRightInd w:val="0"/>
              <w:spacing w:after="0" w:line="320" w:lineRule="atLeast"/>
              <w:ind w:right="60"/>
              <w:jc w:val="center"/>
              <w:rPr>
                <w:rFonts w:ascii="Arial" w:eastAsia="Calibri" w:hAnsi="Arial" w:cs="Arial"/>
                <w:color w:val="000000"/>
                <w:sz w:val="18"/>
                <w:szCs w:val="18"/>
              </w:rPr>
            </w:pPr>
            <w:r w:rsidRPr="00955EA7">
              <w:rPr>
                <w:rFonts w:ascii="Arial" w:eastAsia="Calibri" w:hAnsi="Arial" w:cs="Arial"/>
                <w:color w:val="000000"/>
                <w:sz w:val="18"/>
                <w:szCs w:val="18"/>
              </w:rPr>
              <w:t>df2</w:t>
            </w:r>
          </w:p>
        </w:tc>
        <w:tc>
          <w:tcPr>
            <w:tcW w:w="1027" w:type="dxa"/>
            <w:tcBorders>
              <w:top w:val="single" w:sz="16" w:space="0" w:color="000000"/>
              <w:bottom w:val="single" w:sz="16" w:space="0" w:color="000000"/>
              <w:right w:val="single" w:sz="16" w:space="0" w:color="000000"/>
            </w:tcBorders>
            <w:shd w:val="clear" w:color="auto" w:fill="FFFFFF"/>
          </w:tcPr>
          <w:p w:rsidR="00955EA7" w:rsidRPr="00955EA7" w:rsidRDefault="00955EA7" w:rsidP="00955EA7">
            <w:pPr>
              <w:autoSpaceDE w:val="0"/>
              <w:autoSpaceDN w:val="0"/>
              <w:adjustRightInd w:val="0"/>
              <w:spacing w:after="0" w:line="320" w:lineRule="atLeast"/>
              <w:ind w:right="60"/>
              <w:jc w:val="center"/>
              <w:rPr>
                <w:rFonts w:ascii="Arial" w:eastAsia="Calibri" w:hAnsi="Arial" w:cs="Arial"/>
                <w:color w:val="000000"/>
                <w:sz w:val="18"/>
                <w:szCs w:val="18"/>
              </w:rPr>
            </w:pPr>
            <w:r w:rsidRPr="00955EA7">
              <w:rPr>
                <w:rFonts w:ascii="Arial" w:eastAsia="Calibri" w:hAnsi="Arial" w:cs="Arial"/>
                <w:color w:val="000000"/>
                <w:sz w:val="18"/>
                <w:szCs w:val="18"/>
              </w:rPr>
              <w:t>Sig.</w:t>
            </w:r>
          </w:p>
        </w:tc>
      </w:tr>
      <w:tr w:rsidR="00955EA7" w:rsidRPr="00955EA7" w:rsidTr="00955EA7">
        <w:trPr>
          <w:cantSplit/>
        </w:trPr>
        <w:tc>
          <w:tcPr>
            <w:tcW w:w="1494" w:type="dxa"/>
            <w:tcBorders>
              <w:top w:val="single" w:sz="16" w:space="0" w:color="000000"/>
              <w:left w:val="single" w:sz="16" w:space="0" w:color="000000"/>
              <w:bottom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6,402</w:t>
            </w:r>
          </w:p>
        </w:tc>
        <w:tc>
          <w:tcPr>
            <w:tcW w:w="1027" w:type="dxa"/>
            <w:tcBorders>
              <w:top w:val="single" w:sz="16" w:space="0" w:color="000000"/>
              <w:bottom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6</w:t>
            </w:r>
          </w:p>
        </w:tc>
        <w:tc>
          <w:tcPr>
            <w:tcW w:w="1027" w:type="dxa"/>
            <w:tcBorders>
              <w:top w:val="single" w:sz="16" w:space="0" w:color="000000"/>
              <w:bottom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14</w:t>
            </w:r>
          </w:p>
        </w:tc>
        <w:tc>
          <w:tcPr>
            <w:tcW w:w="1027" w:type="dxa"/>
            <w:tcBorders>
              <w:top w:val="single" w:sz="16" w:space="0" w:color="000000"/>
              <w:bottom w:val="single" w:sz="16" w:space="0" w:color="000000"/>
              <w:right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,002</w:t>
            </w:r>
          </w:p>
        </w:tc>
      </w:tr>
    </w:tbl>
    <w:p w:rsidR="00955EA7" w:rsidRPr="00955EA7" w:rsidRDefault="00955EA7" w:rsidP="00955EA7">
      <w:pPr>
        <w:autoSpaceDE w:val="0"/>
        <w:autoSpaceDN w:val="0"/>
        <w:adjustRightInd w:val="0"/>
        <w:spacing w:after="0" w:line="400" w:lineRule="atLeast"/>
        <w:rPr>
          <w:rFonts w:ascii="Times New Roman" w:eastAsia="Calibri" w:hAnsi="Times New Roman" w:cs="Times New Roman"/>
          <w:sz w:val="24"/>
          <w:szCs w:val="24"/>
        </w:rPr>
      </w:pPr>
    </w:p>
    <w:p w:rsidR="00955EA7" w:rsidRPr="00955EA7" w:rsidRDefault="00955EA7" w:rsidP="00955EA7">
      <w:pPr>
        <w:autoSpaceDE w:val="0"/>
        <w:autoSpaceDN w:val="0"/>
        <w:adjustRightInd w:val="0"/>
        <w:spacing w:after="0" w:line="240" w:lineRule="auto"/>
        <w:rPr>
          <w:rFonts w:ascii="Times New Roman" w:eastAsia="Calibri" w:hAnsi="Times New Roman" w:cs="Times New Roman"/>
          <w:sz w:val="24"/>
          <w:szCs w:val="24"/>
        </w:rPr>
      </w:pPr>
    </w:p>
    <w:tbl>
      <w:tblPr>
        <w:tblW w:w="7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85"/>
        <w:gridCol w:w="1471"/>
        <w:gridCol w:w="1010"/>
        <w:gridCol w:w="1394"/>
        <w:gridCol w:w="1010"/>
        <w:gridCol w:w="1010"/>
      </w:tblGrid>
      <w:tr w:rsidR="00955EA7" w:rsidRPr="00955EA7" w:rsidTr="00955EA7">
        <w:trPr>
          <w:cantSplit/>
        </w:trPr>
        <w:tc>
          <w:tcPr>
            <w:tcW w:w="7577" w:type="dxa"/>
            <w:gridSpan w:val="6"/>
            <w:tcBorders>
              <w:top w:val="nil"/>
              <w:left w:val="nil"/>
              <w:bottom w:val="nil"/>
              <w:right w:val="nil"/>
            </w:tcBorders>
            <w:shd w:val="clear" w:color="auto" w:fill="FFFFFF"/>
          </w:tcPr>
          <w:p w:rsidR="00955EA7" w:rsidRPr="00955EA7" w:rsidRDefault="00955EA7" w:rsidP="00955EA7">
            <w:pPr>
              <w:autoSpaceDE w:val="0"/>
              <w:autoSpaceDN w:val="0"/>
              <w:adjustRightInd w:val="0"/>
              <w:spacing w:after="0" w:line="320" w:lineRule="atLeast"/>
              <w:ind w:right="60"/>
              <w:jc w:val="center"/>
              <w:rPr>
                <w:rFonts w:ascii="Arial" w:eastAsia="Calibri" w:hAnsi="Arial" w:cs="Arial"/>
                <w:color w:val="000000"/>
                <w:sz w:val="18"/>
                <w:szCs w:val="18"/>
              </w:rPr>
            </w:pPr>
            <w:r w:rsidRPr="00955EA7">
              <w:rPr>
                <w:rFonts w:ascii="Arial" w:eastAsia="Calibri" w:hAnsi="Arial" w:cs="Arial"/>
                <w:b/>
                <w:bCs/>
                <w:color w:val="000000"/>
                <w:sz w:val="18"/>
                <w:szCs w:val="18"/>
              </w:rPr>
              <w:t>ANOVA</w:t>
            </w:r>
          </w:p>
        </w:tc>
      </w:tr>
      <w:tr w:rsidR="00955EA7" w:rsidRPr="00955EA7" w:rsidTr="00955EA7">
        <w:trPr>
          <w:cantSplit/>
        </w:trPr>
        <w:tc>
          <w:tcPr>
            <w:tcW w:w="7577" w:type="dxa"/>
            <w:gridSpan w:val="6"/>
            <w:tcBorders>
              <w:top w:val="nil"/>
              <w:left w:val="nil"/>
              <w:bottom w:val="nil"/>
              <w:right w:val="nil"/>
            </w:tcBorders>
            <w:shd w:val="clear" w:color="auto" w:fill="FFFFFF"/>
            <w:vAlign w:val="bottom"/>
          </w:tcPr>
          <w:p w:rsidR="00955EA7" w:rsidRPr="00955EA7" w:rsidRDefault="00955EA7" w:rsidP="00955EA7">
            <w:pPr>
              <w:autoSpaceDE w:val="0"/>
              <w:autoSpaceDN w:val="0"/>
              <w:adjustRightInd w:val="0"/>
              <w:spacing w:after="0" w:line="320" w:lineRule="atLeast"/>
              <w:ind w:right="60"/>
              <w:rPr>
                <w:rFonts w:ascii="Arial" w:eastAsia="Calibri" w:hAnsi="Arial" w:cs="Arial"/>
                <w:color w:val="000000"/>
                <w:sz w:val="18"/>
                <w:szCs w:val="18"/>
              </w:rPr>
            </w:pPr>
            <w:r w:rsidRPr="00955EA7">
              <w:rPr>
                <w:rFonts w:ascii="Arial" w:eastAsia="Calibri" w:hAnsi="Arial" w:cs="Arial"/>
                <w:color w:val="000000"/>
                <w:sz w:val="18"/>
                <w:szCs w:val="18"/>
              </w:rPr>
              <w:t>RF</w:t>
            </w:r>
          </w:p>
        </w:tc>
      </w:tr>
      <w:tr w:rsidR="00955EA7" w:rsidRPr="00955EA7" w:rsidTr="00955EA7">
        <w:trPr>
          <w:cantSplit/>
        </w:trPr>
        <w:tc>
          <w:tcPr>
            <w:tcW w:w="1684" w:type="dxa"/>
            <w:tcBorders>
              <w:top w:val="single" w:sz="16" w:space="0" w:color="000000"/>
              <w:left w:val="single" w:sz="16" w:space="0" w:color="000000"/>
              <w:bottom w:val="single" w:sz="16" w:space="0" w:color="000000"/>
              <w:right w:val="single" w:sz="16" w:space="0" w:color="000000"/>
            </w:tcBorders>
            <w:shd w:val="clear" w:color="auto" w:fill="FFFFFF"/>
          </w:tcPr>
          <w:p w:rsidR="00955EA7" w:rsidRPr="00955EA7" w:rsidRDefault="00955EA7" w:rsidP="00955EA7">
            <w:pPr>
              <w:autoSpaceDE w:val="0"/>
              <w:autoSpaceDN w:val="0"/>
              <w:adjustRightInd w:val="0"/>
              <w:spacing w:after="0" w:line="320" w:lineRule="atLeast"/>
              <w:ind w:right="60"/>
              <w:rPr>
                <w:rFonts w:ascii="Arial" w:eastAsia="Calibri" w:hAnsi="Arial" w:cs="Arial"/>
                <w:color w:val="000000"/>
                <w:sz w:val="18"/>
                <w:szCs w:val="18"/>
              </w:rPr>
            </w:pPr>
          </w:p>
        </w:tc>
        <w:tc>
          <w:tcPr>
            <w:tcW w:w="1470" w:type="dxa"/>
            <w:tcBorders>
              <w:top w:val="single" w:sz="16" w:space="0" w:color="000000"/>
              <w:left w:val="single" w:sz="16" w:space="0" w:color="000000"/>
              <w:bottom w:val="single" w:sz="16" w:space="0" w:color="000000"/>
            </w:tcBorders>
            <w:shd w:val="clear" w:color="auto" w:fill="FFFFFF"/>
          </w:tcPr>
          <w:p w:rsidR="00955EA7" w:rsidRPr="00955EA7" w:rsidRDefault="00955EA7" w:rsidP="00955EA7">
            <w:pPr>
              <w:autoSpaceDE w:val="0"/>
              <w:autoSpaceDN w:val="0"/>
              <w:adjustRightInd w:val="0"/>
              <w:spacing w:after="0" w:line="320" w:lineRule="atLeast"/>
              <w:ind w:right="60"/>
              <w:jc w:val="center"/>
              <w:rPr>
                <w:rFonts w:ascii="Arial" w:eastAsia="Calibri" w:hAnsi="Arial" w:cs="Arial"/>
                <w:color w:val="000000"/>
                <w:sz w:val="18"/>
                <w:szCs w:val="18"/>
              </w:rPr>
            </w:pPr>
            <w:r w:rsidRPr="00955EA7">
              <w:rPr>
                <w:rFonts w:ascii="Arial" w:eastAsia="Calibri" w:hAnsi="Arial" w:cs="Arial"/>
                <w:color w:val="000000"/>
                <w:sz w:val="18"/>
                <w:szCs w:val="18"/>
              </w:rPr>
              <w:t>Sum of Squares</w:t>
            </w:r>
          </w:p>
        </w:tc>
        <w:tc>
          <w:tcPr>
            <w:tcW w:w="1010" w:type="dxa"/>
            <w:tcBorders>
              <w:top w:val="single" w:sz="16" w:space="0" w:color="000000"/>
              <w:bottom w:val="single" w:sz="16" w:space="0" w:color="000000"/>
            </w:tcBorders>
            <w:shd w:val="clear" w:color="auto" w:fill="FFFFFF"/>
          </w:tcPr>
          <w:p w:rsidR="00955EA7" w:rsidRPr="00955EA7" w:rsidRDefault="00955EA7" w:rsidP="00955EA7">
            <w:pPr>
              <w:autoSpaceDE w:val="0"/>
              <w:autoSpaceDN w:val="0"/>
              <w:adjustRightInd w:val="0"/>
              <w:spacing w:after="0" w:line="320" w:lineRule="atLeast"/>
              <w:ind w:right="60"/>
              <w:jc w:val="center"/>
              <w:rPr>
                <w:rFonts w:ascii="Arial" w:eastAsia="Calibri" w:hAnsi="Arial" w:cs="Arial"/>
                <w:color w:val="000000"/>
                <w:sz w:val="18"/>
                <w:szCs w:val="18"/>
              </w:rPr>
            </w:pPr>
            <w:r w:rsidRPr="00955EA7">
              <w:rPr>
                <w:rFonts w:ascii="Arial" w:eastAsia="Calibri" w:hAnsi="Arial" w:cs="Arial"/>
                <w:color w:val="000000"/>
                <w:sz w:val="18"/>
                <w:szCs w:val="18"/>
              </w:rPr>
              <w:t>Df</w:t>
            </w:r>
          </w:p>
        </w:tc>
        <w:tc>
          <w:tcPr>
            <w:tcW w:w="1393" w:type="dxa"/>
            <w:tcBorders>
              <w:top w:val="single" w:sz="16" w:space="0" w:color="000000"/>
              <w:bottom w:val="single" w:sz="16" w:space="0" w:color="000000"/>
            </w:tcBorders>
            <w:shd w:val="clear" w:color="auto" w:fill="FFFFFF"/>
          </w:tcPr>
          <w:p w:rsidR="00955EA7" w:rsidRPr="00955EA7" w:rsidRDefault="00955EA7" w:rsidP="00955EA7">
            <w:pPr>
              <w:autoSpaceDE w:val="0"/>
              <w:autoSpaceDN w:val="0"/>
              <w:adjustRightInd w:val="0"/>
              <w:spacing w:after="0" w:line="320" w:lineRule="atLeast"/>
              <w:ind w:right="60"/>
              <w:jc w:val="center"/>
              <w:rPr>
                <w:rFonts w:ascii="Arial" w:eastAsia="Calibri" w:hAnsi="Arial" w:cs="Arial"/>
                <w:color w:val="000000"/>
                <w:sz w:val="18"/>
                <w:szCs w:val="18"/>
              </w:rPr>
            </w:pPr>
            <w:r w:rsidRPr="00955EA7">
              <w:rPr>
                <w:rFonts w:ascii="Arial" w:eastAsia="Calibri" w:hAnsi="Arial" w:cs="Arial"/>
                <w:color w:val="000000"/>
                <w:sz w:val="18"/>
                <w:szCs w:val="18"/>
              </w:rPr>
              <w:t>Mean Square</w:t>
            </w:r>
          </w:p>
        </w:tc>
        <w:tc>
          <w:tcPr>
            <w:tcW w:w="1010" w:type="dxa"/>
            <w:tcBorders>
              <w:top w:val="single" w:sz="16" w:space="0" w:color="000000"/>
              <w:bottom w:val="single" w:sz="16" w:space="0" w:color="000000"/>
            </w:tcBorders>
            <w:shd w:val="clear" w:color="auto" w:fill="FFFFFF"/>
          </w:tcPr>
          <w:p w:rsidR="00955EA7" w:rsidRPr="00955EA7" w:rsidRDefault="00955EA7" w:rsidP="00955EA7">
            <w:pPr>
              <w:autoSpaceDE w:val="0"/>
              <w:autoSpaceDN w:val="0"/>
              <w:adjustRightInd w:val="0"/>
              <w:spacing w:after="0" w:line="320" w:lineRule="atLeast"/>
              <w:ind w:right="60"/>
              <w:jc w:val="center"/>
              <w:rPr>
                <w:rFonts w:ascii="Arial" w:eastAsia="Calibri" w:hAnsi="Arial" w:cs="Arial"/>
                <w:color w:val="000000"/>
                <w:sz w:val="18"/>
                <w:szCs w:val="18"/>
              </w:rPr>
            </w:pPr>
            <w:r w:rsidRPr="00955EA7">
              <w:rPr>
                <w:rFonts w:ascii="Arial" w:eastAsia="Calibri" w:hAnsi="Arial" w:cs="Arial"/>
                <w:color w:val="000000"/>
                <w:sz w:val="18"/>
                <w:szCs w:val="18"/>
              </w:rPr>
              <w:t>F</w:t>
            </w:r>
          </w:p>
        </w:tc>
        <w:tc>
          <w:tcPr>
            <w:tcW w:w="1010" w:type="dxa"/>
            <w:tcBorders>
              <w:top w:val="single" w:sz="16" w:space="0" w:color="000000"/>
              <w:bottom w:val="single" w:sz="16" w:space="0" w:color="000000"/>
              <w:right w:val="single" w:sz="16" w:space="0" w:color="000000"/>
            </w:tcBorders>
            <w:shd w:val="clear" w:color="auto" w:fill="FFFFFF"/>
          </w:tcPr>
          <w:p w:rsidR="00955EA7" w:rsidRPr="00955EA7" w:rsidRDefault="00955EA7" w:rsidP="00955EA7">
            <w:pPr>
              <w:autoSpaceDE w:val="0"/>
              <w:autoSpaceDN w:val="0"/>
              <w:adjustRightInd w:val="0"/>
              <w:spacing w:after="0" w:line="320" w:lineRule="atLeast"/>
              <w:ind w:right="60"/>
              <w:jc w:val="center"/>
              <w:rPr>
                <w:rFonts w:ascii="Arial" w:eastAsia="Calibri" w:hAnsi="Arial" w:cs="Arial"/>
                <w:color w:val="000000"/>
                <w:sz w:val="18"/>
                <w:szCs w:val="18"/>
              </w:rPr>
            </w:pPr>
            <w:r w:rsidRPr="00955EA7">
              <w:rPr>
                <w:rFonts w:ascii="Arial" w:eastAsia="Calibri" w:hAnsi="Arial" w:cs="Arial"/>
                <w:color w:val="000000"/>
                <w:sz w:val="18"/>
                <w:szCs w:val="18"/>
              </w:rPr>
              <w:t>Sig.</w:t>
            </w:r>
          </w:p>
        </w:tc>
      </w:tr>
      <w:tr w:rsidR="00955EA7" w:rsidRPr="00955EA7" w:rsidTr="00955EA7">
        <w:trPr>
          <w:cantSplit/>
        </w:trPr>
        <w:tc>
          <w:tcPr>
            <w:tcW w:w="1684" w:type="dxa"/>
            <w:tcBorders>
              <w:top w:val="single" w:sz="16" w:space="0" w:color="000000"/>
              <w:left w:val="single" w:sz="16" w:space="0" w:color="000000"/>
              <w:bottom w:val="nil"/>
              <w:right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rPr>
                <w:rFonts w:ascii="Arial" w:eastAsia="Calibri" w:hAnsi="Arial" w:cs="Arial"/>
                <w:color w:val="000000"/>
                <w:sz w:val="18"/>
                <w:szCs w:val="18"/>
              </w:rPr>
            </w:pPr>
            <w:r w:rsidRPr="00955EA7">
              <w:rPr>
                <w:rFonts w:ascii="Arial" w:eastAsia="Calibri" w:hAnsi="Arial" w:cs="Arial"/>
                <w:color w:val="000000"/>
                <w:sz w:val="18"/>
                <w:szCs w:val="18"/>
              </w:rPr>
              <w:t>Between Groups</w:t>
            </w:r>
          </w:p>
        </w:tc>
        <w:tc>
          <w:tcPr>
            <w:tcW w:w="1470" w:type="dxa"/>
            <w:tcBorders>
              <w:top w:val="single" w:sz="16" w:space="0" w:color="000000"/>
              <w:left w:val="single" w:sz="16" w:space="0" w:color="000000"/>
              <w:bottom w:val="nil"/>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1,068</w:t>
            </w:r>
          </w:p>
        </w:tc>
        <w:tc>
          <w:tcPr>
            <w:tcW w:w="1010" w:type="dxa"/>
            <w:tcBorders>
              <w:top w:val="single" w:sz="16" w:space="0" w:color="000000"/>
              <w:bottom w:val="nil"/>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6</w:t>
            </w:r>
          </w:p>
        </w:tc>
        <w:tc>
          <w:tcPr>
            <w:tcW w:w="1393" w:type="dxa"/>
            <w:tcBorders>
              <w:top w:val="single" w:sz="16" w:space="0" w:color="000000"/>
              <w:bottom w:val="nil"/>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,178</w:t>
            </w:r>
          </w:p>
        </w:tc>
        <w:tc>
          <w:tcPr>
            <w:tcW w:w="1010" w:type="dxa"/>
            <w:tcBorders>
              <w:top w:val="single" w:sz="16" w:space="0" w:color="000000"/>
              <w:bottom w:val="nil"/>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502,464</w:t>
            </w:r>
          </w:p>
        </w:tc>
        <w:tc>
          <w:tcPr>
            <w:tcW w:w="1010" w:type="dxa"/>
            <w:tcBorders>
              <w:top w:val="single" w:sz="16" w:space="0" w:color="000000"/>
              <w:bottom w:val="nil"/>
              <w:right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,000</w:t>
            </w:r>
          </w:p>
        </w:tc>
      </w:tr>
      <w:tr w:rsidR="00955EA7" w:rsidRPr="00955EA7" w:rsidTr="00955EA7">
        <w:trPr>
          <w:cantSplit/>
        </w:trPr>
        <w:tc>
          <w:tcPr>
            <w:tcW w:w="1684" w:type="dxa"/>
            <w:tcBorders>
              <w:top w:val="nil"/>
              <w:left w:val="single" w:sz="16" w:space="0" w:color="000000"/>
              <w:bottom w:val="nil"/>
              <w:right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rPr>
                <w:rFonts w:ascii="Arial" w:eastAsia="Calibri" w:hAnsi="Arial" w:cs="Arial"/>
                <w:color w:val="000000"/>
                <w:sz w:val="18"/>
                <w:szCs w:val="18"/>
              </w:rPr>
            </w:pPr>
            <w:r w:rsidRPr="00955EA7">
              <w:rPr>
                <w:rFonts w:ascii="Arial" w:eastAsia="Calibri" w:hAnsi="Arial" w:cs="Arial"/>
                <w:color w:val="000000"/>
                <w:sz w:val="18"/>
                <w:szCs w:val="18"/>
              </w:rPr>
              <w:t>Within Groups</w:t>
            </w:r>
          </w:p>
        </w:tc>
        <w:tc>
          <w:tcPr>
            <w:tcW w:w="1470" w:type="dxa"/>
            <w:tcBorders>
              <w:top w:val="nil"/>
              <w:left w:val="single" w:sz="16" w:space="0" w:color="000000"/>
              <w:bottom w:val="nil"/>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,005</w:t>
            </w:r>
          </w:p>
        </w:tc>
        <w:tc>
          <w:tcPr>
            <w:tcW w:w="1010" w:type="dxa"/>
            <w:tcBorders>
              <w:top w:val="nil"/>
              <w:bottom w:val="nil"/>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14</w:t>
            </w:r>
          </w:p>
        </w:tc>
        <w:tc>
          <w:tcPr>
            <w:tcW w:w="1393" w:type="dxa"/>
            <w:tcBorders>
              <w:top w:val="nil"/>
              <w:bottom w:val="nil"/>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,000</w:t>
            </w:r>
          </w:p>
        </w:tc>
        <w:tc>
          <w:tcPr>
            <w:tcW w:w="1010" w:type="dxa"/>
            <w:tcBorders>
              <w:top w:val="nil"/>
              <w:bottom w:val="nil"/>
            </w:tcBorders>
            <w:shd w:val="clear" w:color="auto" w:fill="FFFFFF"/>
          </w:tcPr>
          <w:p w:rsidR="00955EA7" w:rsidRPr="00955EA7" w:rsidRDefault="00955EA7" w:rsidP="00955EA7">
            <w:pPr>
              <w:autoSpaceDE w:val="0"/>
              <w:autoSpaceDN w:val="0"/>
              <w:adjustRightInd w:val="0"/>
              <w:spacing w:after="0" w:line="240" w:lineRule="auto"/>
              <w:rPr>
                <w:rFonts w:ascii="Times New Roman" w:eastAsia="Calibri" w:hAnsi="Times New Roman" w:cs="Times New Roman"/>
                <w:sz w:val="24"/>
                <w:szCs w:val="24"/>
              </w:rPr>
            </w:pPr>
          </w:p>
        </w:tc>
        <w:tc>
          <w:tcPr>
            <w:tcW w:w="1010" w:type="dxa"/>
            <w:tcBorders>
              <w:top w:val="nil"/>
              <w:bottom w:val="nil"/>
              <w:right w:val="single" w:sz="16" w:space="0" w:color="000000"/>
            </w:tcBorders>
            <w:shd w:val="clear" w:color="auto" w:fill="FFFFFF"/>
          </w:tcPr>
          <w:p w:rsidR="00955EA7" w:rsidRPr="00955EA7" w:rsidRDefault="00955EA7" w:rsidP="00955EA7">
            <w:pPr>
              <w:autoSpaceDE w:val="0"/>
              <w:autoSpaceDN w:val="0"/>
              <w:adjustRightInd w:val="0"/>
              <w:spacing w:after="0" w:line="240" w:lineRule="auto"/>
              <w:rPr>
                <w:rFonts w:ascii="Times New Roman" w:eastAsia="Calibri" w:hAnsi="Times New Roman" w:cs="Times New Roman"/>
                <w:sz w:val="24"/>
                <w:szCs w:val="24"/>
              </w:rPr>
            </w:pPr>
          </w:p>
        </w:tc>
      </w:tr>
      <w:tr w:rsidR="00955EA7" w:rsidRPr="00955EA7" w:rsidTr="00955EA7">
        <w:trPr>
          <w:cantSplit/>
        </w:trPr>
        <w:tc>
          <w:tcPr>
            <w:tcW w:w="1684" w:type="dxa"/>
            <w:tcBorders>
              <w:top w:val="nil"/>
              <w:left w:val="single" w:sz="16" w:space="0" w:color="000000"/>
              <w:bottom w:val="single" w:sz="16" w:space="0" w:color="000000"/>
              <w:right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rPr>
                <w:rFonts w:ascii="Arial" w:eastAsia="Calibri" w:hAnsi="Arial" w:cs="Arial"/>
                <w:color w:val="000000"/>
                <w:sz w:val="18"/>
                <w:szCs w:val="18"/>
              </w:rPr>
            </w:pPr>
            <w:r w:rsidRPr="00955EA7">
              <w:rPr>
                <w:rFonts w:ascii="Arial" w:eastAsia="Calibri" w:hAnsi="Arial" w:cs="Arial"/>
                <w:color w:val="000000"/>
                <w:sz w:val="18"/>
                <w:szCs w:val="18"/>
              </w:rPr>
              <w:t>Total</w:t>
            </w:r>
          </w:p>
        </w:tc>
        <w:tc>
          <w:tcPr>
            <w:tcW w:w="1470" w:type="dxa"/>
            <w:tcBorders>
              <w:top w:val="nil"/>
              <w:left w:val="single" w:sz="16" w:space="0" w:color="000000"/>
              <w:bottom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1,073</w:t>
            </w:r>
          </w:p>
        </w:tc>
        <w:tc>
          <w:tcPr>
            <w:tcW w:w="1010" w:type="dxa"/>
            <w:tcBorders>
              <w:top w:val="nil"/>
              <w:bottom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20</w:t>
            </w:r>
          </w:p>
        </w:tc>
        <w:tc>
          <w:tcPr>
            <w:tcW w:w="1393" w:type="dxa"/>
            <w:tcBorders>
              <w:top w:val="nil"/>
              <w:bottom w:val="single" w:sz="16" w:space="0" w:color="000000"/>
            </w:tcBorders>
            <w:shd w:val="clear" w:color="auto" w:fill="FFFFFF"/>
          </w:tcPr>
          <w:p w:rsidR="00955EA7" w:rsidRPr="00955EA7" w:rsidRDefault="00955EA7" w:rsidP="00955EA7">
            <w:pPr>
              <w:autoSpaceDE w:val="0"/>
              <w:autoSpaceDN w:val="0"/>
              <w:adjustRightInd w:val="0"/>
              <w:spacing w:after="0" w:line="240" w:lineRule="auto"/>
              <w:rPr>
                <w:rFonts w:ascii="Times New Roman" w:eastAsia="Calibri" w:hAnsi="Times New Roman" w:cs="Times New Roman"/>
                <w:sz w:val="24"/>
                <w:szCs w:val="24"/>
              </w:rPr>
            </w:pPr>
          </w:p>
        </w:tc>
        <w:tc>
          <w:tcPr>
            <w:tcW w:w="1010" w:type="dxa"/>
            <w:tcBorders>
              <w:top w:val="nil"/>
              <w:bottom w:val="single" w:sz="16" w:space="0" w:color="000000"/>
            </w:tcBorders>
            <w:shd w:val="clear" w:color="auto" w:fill="FFFFFF"/>
          </w:tcPr>
          <w:p w:rsidR="00955EA7" w:rsidRPr="00955EA7" w:rsidRDefault="00955EA7" w:rsidP="00955EA7">
            <w:pPr>
              <w:autoSpaceDE w:val="0"/>
              <w:autoSpaceDN w:val="0"/>
              <w:adjustRightInd w:val="0"/>
              <w:spacing w:after="0" w:line="240" w:lineRule="auto"/>
              <w:rPr>
                <w:rFonts w:ascii="Times New Roman" w:eastAsia="Calibri" w:hAnsi="Times New Roman" w:cs="Times New Roman"/>
                <w:sz w:val="24"/>
                <w:szCs w:val="24"/>
              </w:rPr>
            </w:pPr>
          </w:p>
        </w:tc>
        <w:tc>
          <w:tcPr>
            <w:tcW w:w="1010" w:type="dxa"/>
            <w:tcBorders>
              <w:top w:val="nil"/>
              <w:bottom w:val="single" w:sz="16" w:space="0" w:color="000000"/>
              <w:right w:val="single" w:sz="16" w:space="0" w:color="000000"/>
            </w:tcBorders>
            <w:shd w:val="clear" w:color="auto" w:fill="FFFFFF"/>
          </w:tcPr>
          <w:p w:rsidR="00955EA7" w:rsidRPr="00955EA7" w:rsidRDefault="00955EA7" w:rsidP="00955EA7">
            <w:pPr>
              <w:autoSpaceDE w:val="0"/>
              <w:autoSpaceDN w:val="0"/>
              <w:adjustRightInd w:val="0"/>
              <w:spacing w:after="0" w:line="240" w:lineRule="auto"/>
              <w:rPr>
                <w:rFonts w:ascii="Times New Roman" w:eastAsia="Calibri" w:hAnsi="Times New Roman" w:cs="Times New Roman"/>
                <w:sz w:val="24"/>
                <w:szCs w:val="24"/>
              </w:rPr>
            </w:pPr>
          </w:p>
        </w:tc>
      </w:tr>
    </w:tbl>
    <w:p w:rsidR="00955EA7" w:rsidRPr="00955EA7" w:rsidRDefault="00955EA7" w:rsidP="00955EA7">
      <w:pPr>
        <w:autoSpaceDE w:val="0"/>
        <w:autoSpaceDN w:val="0"/>
        <w:adjustRightInd w:val="0"/>
        <w:spacing w:after="0" w:line="400" w:lineRule="atLeast"/>
        <w:rPr>
          <w:rFonts w:ascii="Times New Roman" w:eastAsia="Calibri" w:hAnsi="Times New Roman" w:cs="Times New Roman"/>
          <w:sz w:val="24"/>
          <w:szCs w:val="24"/>
        </w:rPr>
      </w:pPr>
    </w:p>
    <w:p w:rsidR="00955EA7" w:rsidRPr="00955EA7" w:rsidRDefault="00955EA7" w:rsidP="00955EA7">
      <w:pPr>
        <w:autoSpaceDE w:val="0"/>
        <w:autoSpaceDN w:val="0"/>
        <w:adjustRightInd w:val="0"/>
        <w:spacing w:after="0" w:line="240" w:lineRule="auto"/>
        <w:rPr>
          <w:rFonts w:ascii="Times New Roman" w:eastAsia="Calibri" w:hAnsi="Times New Roman" w:cs="Times New Roman"/>
          <w:sz w:val="24"/>
          <w:szCs w:val="24"/>
        </w:rPr>
      </w:pPr>
    </w:p>
    <w:tbl>
      <w:tblPr>
        <w:tblW w:w="54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378"/>
        <w:gridCol w:w="1010"/>
        <w:gridCol w:w="1011"/>
        <w:gridCol w:w="1011"/>
        <w:gridCol w:w="1011"/>
      </w:tblGrid>
      <w:tr w:rsidR="00955EA7" w:rsidRPr="00955EA7" w:rsidTr="00955EA7">
        <w:trPr>
          <w:cantSplit/>
        </w:trPr>
        <w:tc>
          <w:tcPr>
            <w:tcW w:w="5418" w:type="dxa"/>
            <w:gridSpan w:val="5"/>
            <w:tcBorders>
              <w:top w:val="nil"/>
              <w:left w:val="nil"/>
              <w:bottom w:val="nil"/>
              <w:right w:val="nil"/>
            </w:tcBorders>
            <w:shd w:val="clear" w:color="auto" w:fill="FFFFFF"/>
          </w:tcPr>
          <w:p w:rsidR="00955EA7" w:rsidRPr="00955EA7" w:rsidRDefault="00955EA7" w:rsidP="00955EA7">
            <w:pPr>
              <w:autoSpaceDE w:val="0"/>
              <w:autoSpaceDN w:val="0"/>
              <w:adjustRightInd w:val="0"/>
              <w:spacing w:after="0" w:line="320" w:lineRule="atLeast"/>
              <w:ind w:right="60"/>
              <w:jc w:val="center"/>
              <w:rPr>
                <w:rFonts w:ascii="Arial" w:eastAsia="Calibri" w:hAnsi="Arial" w:cs="Arial"/>
                <w:color w:val="000000"/>
                <w:sz w:val="18"/>
                <w:szCs w:val="18"/>
              </w:rPr>
            </w:pPr>
            <w:r w:rsidRPr="00955EA7">
              <w:rPr>
                <w:rFonts w:ascii="Arial" w:eastAsia="Calibri" w:hAnsi="Arial" w:cs="Arial"/>
                <w:b/>
                <w:bCs/>
                <w:color w:val="000000"/>
                <w:sz w:val="18"/>
                <w:szCs w:val="18"/>
              </w:rPr>
              <w:t>RF</w:t>
            </w:r>
          </w:p>
        </w:tc>
      </w:tr>
      <w:tr w:rsidR="00955EA7" w:rsidRPr="00955EA7" w:rsidTr="00955EA7">
        <w:trPr>
          <w:cantSplit/>
        </w:trPr>
        <w:tc>
          <w:tcPr>
            <w:tcW w:w="5418" w:type="dxa"/>
            <w:gridSpan w:val="5"/>
            <w:tcBorders>
              <w:top w:val="nil"/>
              <w:left w:val="nil"/>
              <w:bottom w:val="nil"/>
              <w:right w:val="nil"/>
            </w:tcBorders>
            <w:shd w:val="clear" w:color="auto" w:fill="FFFFFF"/>
            <w:vAlign w:val="bottom"/>
          </w:tcPr>
          <w:p w:rsidR="00955EA7" w:rsidRPr="00955EA7" w:rsidRDefault="00955EA7" w:rsidP="00955EA7">
            <w:pPr>
              <w:autoSpaceDE w:val="0"/>
              <w:autoSpaceDN w:val="0"/>
              <w:adjustRightInd w:val="0"/>
              <w:spacing w:after="0" w:line="320" w:lineRule="atLeast"/>
              <w:ind w:right="60"/>
              <w:rPr>
                <w:rFonts w:ascii="Arial" w:eastAsia="Calibri" w:hAnsi="Arial" w:cs="Arial"/>
                <w:color w:val="000000"/>
                <w:sz w:val="18"/>
                <w:szCs w:val="18"/>
              </w:rPr>
            </w:pPr>
            <w:r w:rsidRPr="00955EA7">
              <w:rPr>
                <w:rFonts w:ascii="Arial" w:eastAsia="Calibri" w:hAnsi="Arial" w:cs="Arial"/>
                <w:color w:val="000000"/>
                <w:sz w:val="18"/>
                <w:szCs w:val="18"/>
              </w:rPr>
              <w:t>Duncan</w:t>
            </w:r>
          </w:p>
        </w:tc>
      </w:tr>
      <w:tr w:rsidR="00955EA7" w:rsidRPr="00955EA7" w:rsidTr="00955EA7">
        <w:trPr>
          <w:cantSplit/>
        </w:trPr>
        <w:tc>
          <w:tcPr>
            <w:tcW w:w="1378" w:type="dxa"/>
            <w:vMerge w:val="restart"/>
            <w:tcBorders>
              <w:top w:val="single" w:sz="16" w:space="0" w:color="000000"/>
              <w:left w:val="single" w:sz="16" w:space="0" w:color="000000"/>
              <w:bottom w:val="nil"/>
              <w:right w:val="single" w:sz="16" w:space="0" w:color="000000"/>
            </w:tcBorders>
            <w:shd w:val="clear" w:color="auto" w:fill="FFFFFF"/>
          </w:tcPr>
          <w:p w:rsidR="00955EA7" w:rsidRPr="00955EA7" w:rsidRDefault="00955EA7" w:rsidP="00955EA7">
            <w:pPr>
              <w:autoSpaceDE w:val="0"/>
              <w:autoSpaceDN w:val="0"/>
              <w:adjustRightInd w:val="0"/>
              <w:spacing w:after="0" w:line="320" w:lineRule="atLeast"/>
              <w:ind w:right="60"/>
              <w:rPr>
                <w:rFonts w:ascii="Arial" w:eastAsia="Calibri" w:hAnsi="Arial" w:cs="Arial"/>
                <w:color w:val="000000"/>
                <w:sz w:val="18"/>
                <w:szCs w:val="18"/>
              </w:rPr>
            </w:pPr>
            <w:r w:rsidRPr="00955EA7">
              <w:rPr>
                <w:rFonts w:ascii="Arial" w:eastAsia="Calibri" w:hAnsi="Arial" w:cs="Arial"/>
                <w:color w:val="000000"/>
                <w:sz w:val="18"/>
                <w:szCs w:val="18"/>
              </w:rPr>
              <w:t>PERLAKUAN</w:t>
            </w:r>
          </w:p>
        </w:tc>
        <w:tc>
          <w:tcPr>
            <w:tcW w:w="1010" w:type="dxa"/>
            <w:vMerge w:val="restart"/>
            <w:tcBorders>
              <w:top w:val="single" w:sz="16" w:space="0" w:color="000000"/>
              <w:left w:val="single" w:sz="16" w:space="0" w:color="000000"/>
            </w:tcBorders>
            <w:shd w:val="clear" w:color="auto" w:fill="FFFFFF"/>
          </w:tcPr>
          <w:p w:rsidR="00955EA7" w:rsidRPr="00955EA7" w:rsidRDefault="00955EA7" w:rsidP="00955EA7">
            <w:pPr>
              <w:autoSpaceDE w:val="0"/>
              <w:autoSpaceDN w:val="0"/>
              <w:adjustRightInd w:val="0"/>
              <w:spacing w:after="0" w:line="320" w:lineRule="atLeast"/>
              <w:ind w:right="60"/>
              <w:jc w:val="center"/>
              <w:rPr>
                <w:rFonts w:ascii="Arial" w:eastAsia="Calibri" w:hAnsi="Arial" w:cs="Arial"/>
                <w:color w:val="000000"/>
                <w:sz w:val="18"/>
                <w:szCs w:val="18"/>
              </w:rPr>
            </w:pPr>
            <w:r w:rsidRPr="00955EA7">
              <w:rPr>
                <w:rFonts w:ascii="Arial" w:eastAsia="Calibri" w:hAnsi="Arial" w:cs="Arial"/>
                <w:color w:val="000000"/>
                <w:sz w:val="18"/>
                <w:szCs w:val="18"/>
              </w:rPr>
              <w:t>N</w:t>
            </w:r>
          </w:p>
        </w:tc>
        <w:tc>
          <w:tcPr>
            <w:tcW w:w="3030" w:type="dxa"/>
            <w:gridSpan w:val="3"/>
            <w:tcBorders>
              <w:top w:val="single" w:sz="16" w:space="0" w:color="000000"/>
            </w:tcBorders>
            <w:shd w:val="clear" w:color="auto" w:fill="FFFFFF"/>
          </w:tcPr>
          <w:p w:rsidR="00955EA7" w:rsidRPr="00955EA7" w:rsidRDefault="00955EA7" w:rsidP="00955EA7">
            <w:pPr>
              <w:autoSpaceDE w:val="0"/>
              <w:autoSpaceDN w:val="0"/>
              <w:adjustRightInd w:val="0"/>
              <w:spacing w:after="0" w:line="320" w:lineRule="atLeast"/>
              <w:ind w:right="60"/>
              <w:jc w:val="center"/>
              <w:rPr>
                <w:rFonts w:ascii="Arial" w:eastAsia="Calibri" w:hAnsi="Arial" w:cs="Arial"/>
                <w:color w:val="000000"/>
                <w:sz w:val="18"/>
                <w:szCs w:val="18"/>
              </w:rPr>
            </w:pPr>
            <w:r w:rsidRPr="00955EA7">
              <w:rPr>
                <w:rFonts w:ascii="Arial" w:eastAsia="Calibri" w:hAnsi="Arial" w:cs="Arial"/>
                <w:color w:val="000000"/>
                <w:sz w:val="18"/>
                <w:szCs w:val="18"/>
              </w:rPr>
              <w:t>Subset for alpha = 0.05</w:t>
            </w:r>
          </w:p>
        </w:tc>
      </w:tr>
      <w:tr w:rsidR="00955EA7" w:rsidRPr="00955EA7" w:rsidTr="00955EA7">
        <w:trPr>
          <w:cantSplit/>
        </w:trPr>
        <w:tc>
          <w:tcPr>
            <w:tcW w:w="1378" w:type="dxa"/>
            <w:vMerge/>
            <w:tcBorders>
              <w:top w:val="single" w:sz="16" w:space="0" w:color="000000"/>
              <w:left w:val="single" w:sz="16" w:space="0" w:color="000000"/>
              <w:bottom w:val="nil"/>
              <w:right w:val="single" w:sz="16" w:space="0" w:color="000000"/>
            </w:tcBorders>
            <w:shd w:val="clear" w:color="auto" w:fill="FFFFFF"/>
          </w:tcPr>
          <w:p w:rsidR="00955EA7" w:rsidRPr="00955EA7" w:rsidRDefault="00955EA7" w:rsidP="00955EA7">
            <w:pPr>
              <w:autoSpaceDE w:val="0"/>
              <w:autoSpaceDN w:val="0"/>
              <w:adjustRightInd w:val="0"/>
              <w:spacing w:after="0" w:line="240" w:lineRule="auto"/>
              <w:rPr>
                <w:rFonts w:ascii="Arial" w:eastAsia="Calibri" w:hAnsi="Arial" w:cs="Arial"/>
                <w:color w:val="000000"/>
                <w:sz w:val="18"/>
                <w:szCs w:val="18"/>
              </w:rPr>
            </w:pPr>
          </w:p>
        </w:tc>
        <w:tc>
          <w:tcPr>
            <w:tcW w:w="1010" w:type="dxa"/>
            <w:vMerge/>
            <w:tcBorders>
              <w:top w:val="single" w:sz="16" w:space="0" w:color="000000"/>
              <w:left w:val="single" w:sz="16" w:space="0" w:color="000000"/>
            </w:tcBorders>
            <w:shd w:val="clear" w:color="auto" w:fill="FFFFFF"/>
          </w:tcPr>
          <w:p w:rsidR="00955EA7" w:rsidRPr="00955EA7" w:rsidRDefault="00955EA7" w:rsidP="00955EA7">
            <w:pPr>
              <w:autoSpaceDE w:val="0"/>
              <w:autoSpaceDN w:val="0"/>
              <w:adjustRightInd w:val="0"/>
              <w:spacing w:after="0" w:line="240" w:lineRule="auto"/>
              <w:rPr>
                <w:rFonts w:ascii="Arial" w:eastAsia="Calibri" w:hAnsi="Arial" w:cs="Arial"/>
                <w:color w:val="000000"/>
                <w:sz w:val="18"/>
                <w:szCs w:val="18"/>
              </w:rPr>
            </w:pPr>
          </w:p>
        </w:tc>
        <w:tc>
          <w:tcPr>
            <w:tcW w:w="1010" w:type="dxa"/>
            <w:tcBorders>
              <w:bottom w:val="single" w:sz="16" w:space="0" w:color="000000"/>
            </w:tcBorders>
            <w:shd w:val="clear" w:color="auto" w:fill="FFFFFF"/>
          </w:tcPr>
          <w:p w:rsidR="00955EA7" w:rsidRPr="00955EA7" w:rsidRDefault="00955EA7" w:rsidP="00955EA7">
            <w:pPr>
              <w:autoSpaceDE w:val="0"/>
              <w:autoSpaceDN w:val="0"/>
              <w:adjustRightInd w:val="0"/>
              <w:spacing w:after="0" w:line="320" w:lineRule="atLeast"/>
              <w:ind w:right="60"/>
              <w:jc w:val="center"/>
              <w:rPr>
                <w:rFonts w:ascii="Arial" w:eastAsia="Calibri" w:hAnsi="Arial" w:cs="Arial"/>
                <w:color w:val="000000"/>
                <w:sz w:val="18"/>
                <w:szCs w:val="18"/>
              </w:rPr>
            </w:pPr>
            <w:r w:rsidRPr="00955EA7">
              <w:rPr>
                <w:rFonts w:ascii="Arial" w:eastAsia="Calibri" w:hAnsi="Arial" w:cs="Arial"/>
                <w:color w:val="000000"/>
                <w:sz w:val="18"/>
                <w:szCs w:val="18"/>
              </w:rPr>
              <w:t>1</w:t>
            </w:r>
          </w:p>
        </w:tc>
        <w:tc>
          <w:tcPr>
            <w:tcW w:w="1010" w:type="dxa"/>
            <w:tcBorders>
              <w:bottom w:val="single" w:sz="16" w:space="0" w:color="000000"/>
            </w:tcBorders>
            <w:shd w:val="clear" w:color="auto" w:fill="FFFFFF"/>
          </w:tcPr>
          <w:p w:rsidR="00955EA7" w:rsidRPr="00955EA7" w:rsidRDefault="00955EA7" w:rsidP="00955EA7">
            <w:pPr>
              <w:autoSpaceDE w:val="0"/>
              <w:autoSpaceDN w:val="0"/>
              <w:adjustRightInd w:val="0"/>
              <w:spacing w:after="0" w:line="320" w:lineRule="atLeast"/>
              <w:ind w:right="60"/>
              <w:jc w:val="center"/>
              <w:rPr>
                <w:rFonts w:ascii="Arial" w:eastAsia="Calibri" w:hAnsi="Arial" w:cs="Arial"/>
                <w:color w:val="000000"/>
                <w:sz w:val="18"/>
                <w:szCs w:val="18"/>
              </w:rPr>
            </w:pPr>
            <w:r w:rsidRPr="00955EA7">
              <w:rPr>
                <w:rFonts w:ascii="Arial" w:eastAsia="Calibri" w:hAnsi="Arial" w:cs="Arial"/>
                <w:color w:val="000000"/>
                <w:sz w:val="18"/>
                <w:szCs w:val="18"/>
              </w:rPr>
              <w:t>2</w:t>
            </w:r>
          </w:p>
        </w:tc>
        <w:tc>
          <w:tcPr>
            <w:tcW w:w="1010" w:type="dxa"/>
            <w:tcBorders>
              <w:bottom w:val="single" w:sz="16" w:space="0" w:color="000000"/>
              <w:right w:val="single" w:sz="16" w:space="0" w:color="000000"/>
            </w:tcBorders>
            <w:shd w:val="clear" w:color="auto" w:fill="FFFFFF"/>
          </w:tcPr>
          <w:p w:rsidR="00955EA7" w:rsidRPr="00955EA7" w:rsidRDefault="00955EA7" w:rsidP="00955EA7">
            <w:pPr>
              <w:autoSpaceDE w:val="0"/>
              <w:autoSpaceDN w:val="0"/>
              <w:adjustRightInd w:val="0"/>
              <w:spacing w:after="0" w:line="320" w:lineRule="atLeast"/>
              <w:ind w:right="60"/>
              <w:jc w:val="center"/>
              <w:rPr>
                <w:rFonts w:ascii="Arial" w:eastAsia="Calibri" w:hAnsi="Arial" w:cs="Arial"/>
                <w:color w:val="000000"/>
                <w:sz w:val="18"/>
                <w:szCs w:val="18"/>
              </w:rPr>
            </w:pPr>
            <w:r w:rsidRPr="00955EA7">
              <w:rPr>
                <w:rFonts w:ascii="Arial" w:eastAsia="Calibri" w:hAnsi="Arial" w:cs="Arial"/>
                <w:color w:val="000000"/>
                <w:sz w:val="18"/>
                <w:szCs w:val="18"/>
              </w:rPr>
              <w:t>3</w:t>
            </w:r>
          </w:p>
        </w:tc>
      </w:tr>
      <w:tr w:rsidR="00955EA7" w:rsidRPr="00955EA7" w:rsidTr="00955EA7">
        <w:trPr>
          <w:cantSplit/>
        </w:trPr>
        <w:tc>
          <w:tcPr>
            <w:tcW w:w="1378" w:type="dxa"/>
            <w:tcBorders>
              <w:top w:val="single" w:sz="16" w:space="0" w:color="000000"/>
              <w:left w:val="single" w:sz="16" w:space="0" w:color="000000"/>
              <w:bottom w:val="nil"/>
              <w:right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rPr>
                <w:rFonts w:ascii="Arial" w:eastAsia="Calibri" w:hAnsi="Arial" w:cs="Arial"/>
                <w:color w:val="000000"/>
                <w:sz w:val="18"/>
                <w:szCs w:val="18"/>
              </w:rPr>
            </w:pPr>
            <w:r w:rsidRPr="00955EA7">
              <w:rPr>
                <w:rFonts w:ascii="Arial" w:eastAsia="Calibri" w:hAnsi="Arial" w:cs="Arial"/>
                <w:color w:val="000000"/>
                <w:sz w:val="18"/>
                <w:szCs w:val="18"/>
              </w:rPr>
              <w:t>A</w:t>
            </w:r>
          </w:p>
        </w:tc>
        <w:tc>
          <w:tcPr>
            <w:tcW w:w="1010" w:type="dxa"/>
            <w:tcBorders>
              <w:top w:val="single" w:sz="16" w:space="0" w:color="000000"/>
              <w:left w:val="single" w:sz="16" w:space="0" w:color="000000"/>
              <w:bottom w:val="nil"/>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3</w:t>
            </w:r>
          </w:p>
        </w:tc>
        <w:tc>
          <w:tcPr>
            <w:tcW w:w="1010" w:type="dxa"/>
            <w:tcBorders>
              <w:top w:val="single" w:sz="16" w:space="0" w:color="000000"/>
              <w:bottom w:val="nil"/>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,0000</w:t>
            </w:r>
          </w:p>
        </w:tc>
        <w:tc>
          <w:tcPr>
            <w:tcW w:w="1010" w:type="dxa"/>
            <w:tcBorders>
              <w:top w:val="single" w:sz="16" w:space="0" w:color="000000"/>
              <w:bottom w:val="nil"/>
            </w:tcBorders>
            <w:shd w:val="clear" w:color="auto" w:fill="FFFFFF"/>
          </w:tcPr>
          <w:p w:rsidR="00955EA7" w:rsidRPr="00955EA7" w:rsidRDefault="00955EA7" w:rsidP="00955EA7">
            <w:pPr>
              <w:autoSpaceDE w:val="0"/>
              <w:autoSpaceDN w:val="0"/>
              <w:adjustRightInd w:val="0"/>
              <w:spacing w:after="0" w:line="240" w:lineRule="auto"/>
              <w:rPr>
                <w:rFonts w:ascii="Times New Roman" w:eastAsia="Calibri" w:hAnsi="Times New Roman" w:cs="Times New Roman"/>
                <w:sz w:val="24"/>
                <w:szCs w:val="24"/>
              </w:rPr>
            </w:pPr>
          </w:p>
        </w:tc>
        <w:tc>
          <w:tcPr>
            <w:tcW w:w="1010" w:type="dxa"/>
            <w:tcBorders>
              <w:top w:val="single" w:sz="16" w:space="0" w:color="000000"/>
              <w:bottom w:val="nil"/>
              <w:right w:val="single" w:sz="16" w:space="0" w:color="000000"/>
            </w:tcBorders>
            <w:shd w:val="clear" w:color="auto" w:fill="FFFFFF"/>
          </w:tcPr>
          <w:p w:rsidR="00955EA7" w:rsidRPr="00955EA7" w:rsidRDefault="00955EA7" w:rsidP="00955EA7">
            <w:pPr>
              <w:autoSpaceDE w:val="0"/>
              <w:autoSpaceDN w:val="0"/>
              <w:adjustRightInd w:val="0"/>
              <w:spacing w:after="0" w:line="240" w:lineRule="auto"/>
              <w:rPr>
                <w:rFonts w:ascii="Times New Roman" w:eastAsia="Calibri" w:hAnsi="Times New Roman" w:cs="Times New Roman"/>
                <w:sz w:val="24"/>
                <w:szCs w:val="24"/>
              </w:rPr>
            </w:pPr>
          </w:p>
        </w:tc>
      </w:tr>
      <w:tr w:rsidR="00955EA7" w:rsidRPr="00955EA7" w:rsidTr="00955EA7">
        <w:trPr>
          <w:cantSplit/>
        </w:trPr>
        <w:tc>
          <w:tcPr>
            <w:tcW w:w="1378" w:type="dxa"/>
            <w:tcBorders>
              <w:top w:val="nil"/>
              <w:left w:val="single" w:sz="16" w:space="0" w:color="000000"/>
              <w:bottom w:val="nil"/>
              <w:right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rPr>
                <w:rFonts w:ascii="Arial" w:eastAsia="Calibri" w:hAnsi="Arial" w:cs="Arial"/>
                <w:color w:val="000000"/>
                <w:sz w:val="18"/>
                <w:szCs w:val="18"/>
              </w:rPr>
            </w:pPr>
            <w:r w:rsidRPr="00955EA7">
              <w:rPr>
                <w:rFonts w:ascii="Arial" w:eastAsia="Calibri" w:hAnsi="Arial" w:cs="Arial"/>
                <w:color w:val="000000"/>
                <w:sz w:val="18"/>
                <w:szCs w:val="18"/>
              </w:rPr>
              <w:t>C</w:t>
            </w:r>
          </w:p>
        </w:tc>
        <w:tc>
          <w:tcPr>
            <w:tcW w:w="1010" w:type="dxa"/>
            <w:tcBorders>
              <w:top w:val="nil"/>
              <w:left w:val="single" w:sz="16" w:space="0" w:color="000000"/>
              <w:bottom w:val="nil"/>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3</w:t>
            </w:r>
          </w:p>
        </w:tc>
        <w:tc>
          <w:tcPr>
            <w:tcW w:w="1010" w:type="dxa"/>
            <w:tcBorders>
              <w:top w:val="nil"/>
              <w:bottom w:val="nil"/>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,0000</w:t>
            </w:r>
          </w:p>
        </w:tc>
        <w:tc>
          <w:tcPr>
            <w:tcW w:w="1010" w:type="dxa"/>
            <w:tcBorders>
              <w:top w:val="nil"/>
              <w:bottom w:val="nil"/>
            </w:tcBorders>
            <w:shd w:val="clear" w:color="auto" w:fill="FFFFFF"/>
          </w:tcPr>
          <w:p w:rsidR="00955EA7" w:rsidRPr="00955EA7" w:rsidRDefault="00955EA7" w:rsidP="00955EA7">
            <w:pPr>
              <w:autoSpaceDE w:val="0"/>
              <w:autoSpaceDN w:val="0"/>
              <w:adjustRightInd w:val="0"/>
              <w:spacing w:after="0" w:line="240" w:lineRule="auto"/>
              <w:rPr>
                <w:rFonts w:ascii="Times New Roman" w:eastAsia="Calibri" w:hAnsi="Times New Roman" w:cs="Times New Roman"/>
                <w:sz w:val="24"/>
                <w:szCs w:val="24"/>
              </w:rPr>
            </w:pPr>
          </w:p>
        </w:tc>
        <w:tc>
          <w:tcPr>
            <w:tcW w:w="1010" w:type="dxa"/>
            <w:tcBorders>
              <w:top w:val="nil"/>
              <w:bottom w:val="nil"/>
              <w:right w:val="single" w:sz="16" w:space="0" w:color="000000"/>
            </w:tcBorders>
            <w:shd w:val="clear" w:color="auto" w:fill="FFFFFF"/>
          </w:tcPr>
          <w:p w:rsidR="00955EA7" w:rsidRPr="00955EA7" w:rsidRDefault="00955EA7" w:rsidP="00955EA7">
            <w:pPr>
              <w:autoSpaceDE w:val="0"/>
              <w:autoSpaceDN w:val="0"/>
              <w:adjustRightInd w:val="0"/>
              <w:spacing w:after="0" w:line="240" w:lineRule="auto"/>
              <w:rPr>
                <w:rFonts w:ascii="Times New Roman" w:eastAsia="Calibri" w:hAnsi="Times New Roman" w:cs="Times New Roman"/>
                <w:sz w:val="24"/>
                <w:szCs w:val="24"/>
              </w:rPr>
            </w:pPr>
          </w:p>
        </w:tc>
      </w:tr>
      <w:tr w:rsidR="00955EA7" w:rsidRPr="00955EA7" w:rsidTr="00955EA7">
        <w:trPr>
          <w:cantSplit/>
        </w:trPr>
        <w:tc>
          <w:tcPr>
            <w:tcW w:w="1378" w:type="dxa"/>
            <w:tcBorders>
              <w:top w:val="nil"/>
              <w:left w:val="single" w:sz="16" w:space="0" w:color="000000"/>
              <w:bottom w:val="nil"/>
              <w:right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rPr>
                <w:rFonts w:ascii="Arial" w:eastAsia="Calibri" w:hAnsi="Arial" w:cs="Arial"/>
                <w:color w:val="000000"/>
                <w:sz w:val="18"/>
                <w:szCs w:val="18"/>
              </w:rPr>
            </w:pPr>
            <w:r w:rsidRPr="00955EA7">
              <w:rPr>
                <w:rFonts w:ascii="Arial" w:eastAsia="Calibri" w:hAnsi="Arial" w:cs="Arial"/>
                <w:color w:val="000000"/>
                <w:sz w:val="18"/>
                <w:szCs w:val="18"/>
              </w:rPr>
              <w:t>B</w:t>
            </w:r>
          </w:p>
        </w:tc>
        <w:tc>
          <w:tcPr>
            <w:tcW w:w="1010" w:type="dxa"/>
            <w:tcBorders>
              <w:top w:val="nil"/>
              <w:left w:val="single" w:sz="16" w:space="0" w:color="000000"/>
              <w:bottom w:val="nil"/>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3</w:t>
            </w:r>
          </w:p>
        </w:tc>
        <w:tc>
          <w:tcPr>
            <w:tcW w:w="1010" w:type="dxa"/>
            <w:tcBorders>
              <w:top w:val="nil"/>
              <w:bottom w:val="nil"/>
            </w:tcBorders>
            <w:shd w:val="clear" w:color="auto" w:fill="FFFFFF"/>
          </w:tcPr>
          <w:p w:rsidR="00955EA7" w:rsidRPr="00955EA7" w:rsidRDefault="00955EA7" w:rsidP="00955EA7">
            <w:pPr>
              <w:autoSpaceDE w:val="0"/>
              <w:autoSpaceDN w:val="0"/>
              <w:adjustRightInd w:val="0"/>
              <w:spacing w:after="0" w:line="240" w:lineRule="auto"/>
              <w:rPr>
                <w:rFonts w:ascii="Times New Roman" w:eastAsia="Calibri" w:hAnsi="Times New Roman" w:cs="Times New Roman"/>
                <w:sz w:val="24"/>
                <w:szCs w:val="24"/>
              </w:rPr>
            </w:pPr>
          </w:p>
        </w:tc>
        <w:tc>
          <w:tcPr>
            <w:tcW w:w="1010" w:type="dxa"/>
            <w:tcBorders>
              <w:top w:val="nil"/>
              <w:bottom w:val="nil"/>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,4750</w:t>
            </w:r>
          </w:p>
        </w:tc>
        <w:tc>
          <w:tcPr>
            <w:tcW w:w="1010" w:type="dxa"/>
            <w:tcBorders>
              <w:top w:val="nil"/>
              <w:bottom w:val="nil"/>
              <w:right w:val="single" w:sz="16" w:space="0" w:color="000000"/>
            </w:tcBorders>
            <w:shd w:val="clear" w:color="auto" w:fill="FFFFFF"/>
          </w:tcPr>
          <w:p w:rsidR="00955EA7" w:rsidRPr="00955EA7" w:rsidRDefault="00955EA7" w:rsidP="00955EA7">
            <w:pPr>
              <w:autoSpaceDE w:val="0"/>
              <w:autoSpaceDN w:val="0"/>
              <w:adjustRightInd w:val="0"/>
              <w:spacing w:after="0" w:line="240" w:lineRule="auto"/>
              <w:rPr>
                <w:rFonts w:ascii="Times New Roman" w:eastAsia="Calibri" w:hAnsi="Times New Roman" w:cs="Times New Roman"/>
                <w:sz w:val="24"/>
                <w:szCs w:val="24"/>
              </w:rPr>
            </w:pPr>
          </w:p>
        </w:tc>
      </w:tr>
      <w:tr w:rsidR="00955EA7" w:rsidRPr="00955EA7" w:rsidTr="00955EA7">
        <w:trPr>
          <w:cantSplit/>
        </w:trPr>
        <w:tc>
          <w:tcPr>
            <w:tcW w:w="1378" w:type="dxa"/>
            <w:tcBorders>
              <w:top w:val="nil"/>
              <w:left w:val="single" w:sz="16" w:space="0" w:color="000000"/>
              <w:bottom w:val="nil"/>
              <w:right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rPr>
                <w:rFonts w:ascii="Arial" w:eastAsia="Calibri" w:hAnsi="Arial" w:cs="Arial"/>
                <w:color w:val="000000"/>
                <w:sz w:val="18"/>
                <w:szCs w:val="18"/>
              </w:rPr>
            </w:pPr>
            <w:r w:rsidRPr="00955EA7">
              <w:rPr>
                <w:rFonts w:ascii="Arial" w:eastAsia="Calibri" w:hAnsi="Arial" w:cs="Arial"/>
                <w:color w:val="000000"/>
                <w:sz w:val="18"/>
                <w:szCs w:val="18"/>
              </w:rPr>
              <w:t>AX</w:t>
            </w:r>
          </w:p>
        </w:tc>
        <w:tc>
          <w:tcPr>
            <w:tcW w:w="1010" w:type="dxa"/>
            <w:tcBorders>
              <w:top w:val="nil"/>
              <w:left w:val="single" w:sz="16" w:space="0" w:color="000000"/>
              <w:bottom w:val="nil"/>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3</w:t>
            </w:r>
          </w:p>
        </w:tc>
        <w:tc>
          <w:tcPr>
            <w:tcW w:w="1010" w:type="dxa"/>
            <w:tcBorders>
              <w:top w:val="nil"/>
              <w:bottom w:val="nil"/>
            </w:tcBorders>
            <w:shd w:val="clear" w:color="auto" w:fill="FFFFFF"/>
          </w:tcPr>
          <w:p w:rsidR="00955EA7" w:rsidRPr="00955EA7" w:rsidRDefault="00955EA7" w:rsidP="00955EA7">
            <w:pPr>
              <w:autoSpaceDE w:val="0"/>
              <w:autoSpaceDN w:val="0"/>
              <w:adjustRightInd w:val="0"/>
              <w:spacing w:after="0" w:line="240" w:lineRule="auto"/>
              <w:rPr>
                <w:rFonts w:ascii="Times New Roman" w:eastAsia="Calibri" w:hAnsi="Times New Roman" w:cs="Times New Roman"/>
                <w:sz w:val="24"/>
                <w:szCs w:val="24"/>
              </w:rPr>
            </w:pPr>
          </w:p>
        </w:tc>
        <w:tc>
          <w:tcPr>
            <w:tcW w:w="1010" w:type="dxa"/>
            <w:tcBorders>
              <w:top w:val="nil"/>
              <w:bottom w:val="nil"/>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,4887</w:t>
            </w:r>
          </w:p>
        </w:tc>
        <w:tc>
          <w:tcPr>
            <w:tcW w:w="1010" w:type="dxa"/>
            <w:tcBorders>
              <w:top w:val="nil"/>
              <w:bottom w:val="nil"/>
              <w:right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,4887</w:t>
            </w:r>
          </w:p>
        </w:tc>
      </w:tr>
      <w:tr w:rsidR="00955EA7" w:rsidRPr="00955EA7" w:rsidTr="00955EA7">
        <w:trPr>
          <w:cantSplit/>
        </w:trPr>
        <w:tc>
          <w:tcPr>
            <w:tcW w:w="1378" w:type="dxa"/>
            <w:tcBorders>
              <w:top w:val="nil"/>
              <w:left w:val="single" w:sz="16" w:space="0" w:color="000000"/>
              <w:bottom w:val="nil"/>
              <w:right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rPr>
                <w:rFonts w:ascii="Arial" w:eastAsia="Calibri" w:hAnsi="Arial" w:cs="Arial"/>
                <w:color w:val="000000"/>
                <w:sz w:val="18"/>
                <w:szCs w:val="18"/>
              </w:rPr>
            </w:pPr>
            <w:r w:rsidRPr="00955EA7">
              <w:rPr>
                <w:rFonts w:ascii="Arial" w:eastAsia="Calibri" w:hAnsi="Arial" w:cs="Arial"/>
                <w:color w:val="000000"/>
                <w:sz w:val="18"/>
                <w:szCs w:val="18"/>
              </w:rPr>
              <w:t>BX</w:t>
            </w:r>
          </w:p>
        </w:tc>
        <w:tc>
          <w:tcPr>
            <w:tcW w:w="1010" w:type="dxa"/>
            <w:tcBorders>
              <w:top w:val="nil"/>
              <w:left w:val="single" w:sz="16" w:space="0" w:color="000000"/>
              <w:bottom w:val="nil"/>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3</w:t>
            </w:r>
          </w:p>
        </w:tc>
        <w:tc>
          <w:tcPr>
            <w:tcW w:w="1010" w:type="dxa"/>
            <w:tcBorders>
              <w:top w:val="nil"/>
              <w:bottom w:val="nil"/>
            </w:tcBorders>
            <w:shd w:val="clear" w:color="auto" w:fill="FFFFFF"/>
          </w:tcPr>
          <w:p w:rsidR="00955EA7" w:rsidRPr="00955EA7" w:rsidRDefault="00955EA7" w:rsidP="00955EA7">
            <w:pPr>
              <w:autoSpaceDE w:val="0"/>
              <w:autoSpaceDN w:val="0"/>
              <w:adjustRightInd w:val="0"/>
              <w:spacing w:after="0" w:line="240" w:lineRule="auto"/>
              <w:rPr>
                <w:rFonts w:ascii="Times New Roman" w:eastAsia="Calibri" w:hAnsi="Times New Roman" w:cs="Times New Roman"/>
                <w:sz w:val="24"/>
                <w:szCs w:val="24"/>
              </w:rPr>
            </w:pPr>
          </w:p>
        </w:tc>
        <w:tc>
          <w:tcPr>
            <w:tcW w:w="1010" w:type="dxa"/>
            <w:tcBorders>
              <w:top w:val="nil"/>
              <w:bottom w:val="nil"/>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,4950</w:t>
            </w:r>
          </w:p>
        </w:tc>
        <w:tc>
          <w:tcPr>
            <w:tcW w:w="1010" w:type="dxa"/>
            <w:tcBorders>
              <w:top w:val="nil"/>
              <w:bottom w:val="nil"/>
              <w:right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,4950</w:t>
            </w:r>
          </w:p>
        </w:tc>
      </w:tr>
      <w:tr w:rsidR="00955EA7" w:rsidRPr="00955EA7" w:rsidTr="00955EA7">
        <w:trPr>
          <w:cantSplit/>
        </w:trPr>
        <w:tc>
          <w:tcPr>
            <w:tcW w:w="1378" w:type="dxa"/>
            <w:tcBorders>
              <w:top w:val="nil"/>
              <w:left w:val="single" w:sz="16" w:space="0" w:color="000000"/>
              <w:bottom w:val="nil"/>
              <w:right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rPr>
                <w:rFonts w:ascii="Arial" w:eastAsia="Calibri" w:hAnsi="Arial" w:cs="Arial"/>
                <w:color w:val="000000"/>
                <w:sz w:val="18"/>
                <w:szCs w:val="18"/>
              </w:rPr>
            </w:pPr>
            <w:r w:rsidRPr="00955EA7">
              <w:rPr>
                <w:rFonts w:ascii="Arial" w:eastAsia="Calibri" w:hAnsi="Arial" w:cs="Arial"/>
                <w:color w:val="000000"/>
                <w:sz w:val="18"/>
                <w:szCs w:val="18"/>
              </w:rPr>
              <w:t>Z</w:t>
            </w:r>
          </w:p>
        </w:tc>
        <w:tc>
          <w:tcPr>
            <w:tcW w:w="1010" w:type="dxa"/>
            <w:tcBorders>
              <w:top w:val="nil"/>
              <w:left w:val="single" w:sz="16" w:space="0" w:color="000000"/>
              <w:bottom w:val="nil"/>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3</w:t>
            </w:r>
          </w:p>
        </w:tc>
        <w:tc>
          <w:tcPr>
            <w:tcW w:w="1010" w:type="dxa"/>
            <w:tcBorders>
              <w:top w:val="nil"/>
              <w:bottom w:val="nil"/>
            </w:tcBorders>
            <w:shd w:val="clear" w:color="auto" w:fill="FFFFFF"/>
          </w:tcPr>
          <w:p w:rsidR="00955EA7" w:rsidRPr="00955EA7" w:rsidRDefault="00955EA7" w:rsidP="00955EA7">
            <w:pPr>
              <w:autoSpaceDE w:val="0"/>
              <w:autoSpaceDN w:val="0"/>
              <w:adjustRightInd w:val="0"/>
              <w:spacing w:after="0" w:line="240" w:lineRule="auto"/>
              <w:rPr>
                <w:rFonts w:ascii="Times New Roman" w:eastAsia="Calibri" w:hAnsi="Times New Roman" w:cs="Times New Roman"/>
                <w:sz w:val="24"/>
                <w:szCs w:val="24"/>
              </w:rPr>
            </w:pPr>
          </w:p>
        </w:tc>
        <w:tc>
          <w:tcPr>
            <w:tcW w:w="1010" w:type="dxa"/>
            <w:tcBorders>
              <w:top w:val="nil"/>
              <w:bottom w:val="nil"/>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,5083</w:t>
            </w:r>
          </w:p>
        </w:tc>
        <w:tc>
          <w:tcPr>
            <w:tcW w:w="1010" w:type="dxa"/>
            <w:tcBorders>
              <w:top w:val="nil"/>
              <w:bottom w:val="nil"/>
              <w:right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,5083</w:t>
            </w:r>
          </w:p>
        </w:tc>
      </w:tr>
      <w:tr w:rsidR="00955EA7" w:rsidRPr="00955EA7" w:rsidTr="00955EA7">
        <w:trPr>
          <w:cantSplit/>
        </w:trPr>
        <w:tc>
          <w:tcPr>
            <w:tcW w:w="1378" w:type="dxa"/>
            <w:tcBorders>
              <w:top w:val="nil"/>
              <w:left w:val="single" w:sz="16" w:space="0" w:color="000000"/>
              <w:bottom w:val="nil"/>
              <w:right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rPr>
                <w:rFonts w:ascii="Arial" w:eastAsia="Calibri" w:hAnsi="Arial" w:cs="Arial"/>
                <w:color w:val="000000"/>
                <w:sz w:val="18"/>
                <w:szCs w:val="18"/>
              </w:rPr>
            </w:pPr>
            <w:r w:rsidRPr="00955EA7">
              <w:rPr>
                <w:rFonts w:ascii="Arial" w:eastAsia="Calibri" w:hAnsi="Arial" w:cs="Arial"/>
                <w:color w:val="000000"/>
                <w:sz w:val="18"/>
                <w:szCs w:val="18"/>
              </w:rPr>
              <w:t>CX</w:t>
            </w:r>
          </w:p>
        </w:tc>
        <w:tc>
          <w:tcPr>
            <w:tcW w:w="1010" w:type="dxa"/>
            <w:tcBorders>
              <w:top w:val="nil"/>
              <w:left w:val="single" w:sz="16" w:space="0" w:color="000000"/>
              <w:bottom w:val="nil"/>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3</w:t>
            </w:r>
          </w:p>
        </w:tc>
        <w:tc>
          <w:tcPr>
            <w:tcW w:w="1010" w:type="dxa"/>
            <w:tcBorders>
              <w:top w:val="nil"/>
              <w:bottom w:val="nil"/>
            </w:tcBorders>
            <w:shd w:val="clear" w:color="auto" w:fill="FFFFFF"/>
          </w:tcPr>
          <w:p w:rsidR="00955EA7" w:rsidRPr="00955EA7" w:rsidRDefault="00955EA7" w:rsidP="00955EA7">
            <w:pPr>
              <w:autoSpaceDE w:val="0"/>
              <w:autoSpaceDN w:val="0"/>
              <w:adjustRightInd w:val="0"/>
              <w:spacing w:after="0" w:line="240" w:lineRule="auto"/>
              <w:rPr>
                <w:rFonts w:ascii="Times New Roman" w:eastAsia="Calibri" w:hAnsi="Times New Roman" w:cs="Times New Roman"/>
                <w:sz w:val="24"/>
                <w:szCs w:val="24"/>
              </w:rPr>
            </w:pPr>
          </w:p>
        </w:tc>
        <w:tc>
          <w:tcPr>
            <w:tcW w:w="1010" w:type="dxa"/>
            <w:tcBorders>
              <w:top w:val="nil"/>
              <w:bottom w:val="nil"/>
            </w:tcBorders>
            <w:shd w:val="clear" w:color="auto" w:fill="FFFFFF"/>
          </w:tcPr>
          <w:p w:rsidR="00955EA7" w:rsidRPr="00955EA7" w:rsidRDefault="00955EA7" w:rsidP="00955EA7">
            <w:pPr>
              <w:autoSpaceDE w:val="0"/>
              <w:autoSpaceDN w:val="0"/>
              <w:adjustRightInd w:val="0"/>
              <w:spacing w:after="0" w:line="240" w:lineRule="auto"/>
              <w:rPr>
                <w:rFonts w:ascii="Times New Roman" w:eastAsia="Calibri" w:hAnsi="Times New Roman" w:cs="Times New Roman"/>
                <w:sz w:val="24"/>
                <w:szCs w:val="24"/>
              </w:rPr>
            </w:pPr>
          </w:p>
        </w:tc>
        <w:tc>
          <w:tcPr>
            <w:tcW w:w="1010" w:type="dxa"/>
            <w:tcBorders>
              <w:top w:val="nil"/>
              <w:bottom w:val="nil"/>
              <w:right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,5240</w:t>
            </w:r>
          </w:p>
        </w:tc>
      </w:tr>
      <w:tr w:rsidR="00955EA7" w:rsidRPr="00955EA7" w:rsidTr="00955EA7">
        <w:trPr>
          <w:cantSplit/>
        </w:trPr>
        <w:tc>
          <w:tcPr>
            <w:tcW w:w="1378" w:type="dxa"/>
            <w:tcBorders>
              <w:top w:val="nil"/>
              <w:left w:val="single" w:sz="16" w:space="0" w:color="000000"/>
              <w:bottom w:val="single" w:sz="16" w:space="0" w:color="000000"/>
              <w:right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rPr>
                <w:rFonts w:ascii="Arial" w:eastAsia="Calibri" w:hAnsi="Arial" w:cs="Arial"/>
                <w:color w:val="000000"/>
                <w:sz w:val="18"/>
                <w:szCs w:val="18"/>
              </w:rPr>
            </w:pPr>
            <w:r w:rsidRPr="00955EA7">
              <w:rPr>
                <w:rFonts w:ascii="Arial" w:eastAsia="Calibri" w:hAnsi="Arial" w:cs="Arial"/>
                <w:color w:val="000000"/>
                <w:sz w:val="18"/>
                <w:szCs w:val="18"/>
              </w:rPr>
              <w:t>Sig.</w:t>
            </w:r>
          </w:p>
        </w:tc>
        <w:tc>
          <w:tcPr>
            <w:tcW w:w="1010" w:type="dxa"/>
            <w:tcBorders>
              <w:top w:val="nil"/>
              <w:left w:val="single" w:sz="16" w:space="0" w:color="000000"/>
              <w:bottom w:val="single" w:sz="16" w:space="0" w:color="000000"/>
            </w:tcBorders>
            <w:shd w:val="clear" w:color="auto" w:fill="FFFFFF"/>
          </w:tcPr>
          <w:p w:rsidR="00955EA7" w:rsidRPr="00955EA7" w:rsidRDefault="00955EA7" w:rsidP="00955EA7">
            <w:pPr>
              <w:autoSpaceDE w:val="0"/>
              <w:autoSpaceDN w:val="0"/>
              <w:adjustRightInd w:val="0"/>
              <w:spacing w:after="0" w:line="240" w:lineRule="auto"/>
              <w:rPr>
                <w:rFonts w:ascii="Times New Roman" w:eastAsia="Calibri" w:hAnsi="Times New Roman" w:cs="Times New Roman"/>
                <w:sz w:val="24"/>
                <w:szCs w:val="24"/>
              </w:rPr>
            </w:pPr>
          </w:p>
        </w:tc>
        <w:tc>
          <w:tcPr>
            <w:tcW w:w="1010" w:type="dxa"/>
            <w:tcBorders>
              <w:top w:val="nil"/>
              <w:bottom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1,000</w:t>
            </w:r>
          </w:p>
        </w:tc>
        <w:tc>
          <w:tcPr>
            <w:tcW w:w="1010" w:type="dxa"/>
            <w:tcBorders>
              <w:top w:val="nil"/>
              <w:bottom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,064</w:t>
            </w:r>
          </w:p>
        </w:tc>
        <w:tc>
          <w:tcPr>
            <w:tcW w:w="1010" w:type="dxa"/>
            <w:tcBorders>
              <w:top w:val="nil"/>
              <w:bottom w:val="single" w:sz="16" w:space="0" w:color="000000"/>
              <w:right w:val="single" w:sz="16" w:space="0" w:color="000000"/>
            </w:tcBorders>
            <w:shd w:val="clear" w:color="auto" w:fill="FFFFFF"/>
            <w:vAlign w:val="center"/>
          </w:tcPr>
          <w:p w:rsidR="00955EA7" w:rsidRPr="00955EA7" w:rsidRDefault="00955EA7" w:rsidP="00955EA7">
            <w:pPr>
              <w:autoSpaceDE w:val="0"/>
              <w:autoSpaceDN w:val="0"/>
              <w:adjustRightInd w:val="0"/>
              <w:spacing w:after="0" w:line="320" w:lineRule="atLeast"/>
              <w:ind w:right="60"/>
              <w:jc w:val="right"/>
              <w:rPr>
                <w:rFonts w:ascii="Arial" w:eastAsia="Calibri" w:hAnsi="Arial" w:cs="Arial"/>
                <w:color w:val="000000"/>
                <w:sz w:val="18"/>
                <w:szCs w:val="18"/>
              </w:rPr>
            </w:pPr>
            <w:r w:rsidRPr="00955EA7">
              <w:rPr>
                <w:rFonts w:ascii="Arial" w:eastAsia="Calibri" w:hAnsi="Arial" w:cs="Arial"/>
                <w:color w:val="000000"/>
                <w:sz w:val="18"/>
                <w:szCs w:val="18"/>
              </w:rPr>
              <w:t>,051</w:t>
            </w:r>
          </w:p>
        </w:tc>
      </w:tr>
      <w:tr w:rsidR="00955EA7" w:rsidRPr="00955EA7" w:rsidTr="00955EA7">
        <w:trPr>
          <w:cantSplit/>
        </w:trPr>
        <w:tc>
          <w:tcPr>
            <w:tcW w:w="5418" w:type="dxa"/>
            <w:gridSpan w:val="5"/>
            <w:tcBorders>
              <w:top w:val="nil"/>
              <w:left w:val="nil"/>
              <w:bottom w:val="nil"/>
              <w:right w:val="nil"/>
            </w:tcBorders>
            <w:shd w:val="clear" w:color="auto" w:fill="FFFFFF"/>
            <w:vAlign w:val="center"/>
          </w:tcPr>
          <w:p w:rsidR="00955EA7" w:rsidRPr="00955EA7" w:rsidRDefault="00955EA7" w:rsidP="00955EA7">
            <w:pPr>
              <w:autoSpaceDE w:val="0"/>
              <w:autoSpaceDN w:val="0"/>
              <w:adjustRightInd w:val="0"/>
              <w:spacing w:after="0" w:line="320" w:lineRule="atLeast"/>
              <w:ind w:right="60"/>
              <w:rPr>
                <w:rFonts w:ascii="Arial" w:eastAsia="Calibri" w:hAnsi="Arial" w:cs="Arial"/>
                <w:color w:val="000000"/>
                <w:sz w:val="18"/>
                <w:szCs w:val="18"/>
              </w:rPr>
            </w:pPr>
            <w:r w:rsidRPr="00955EA7">
              <w:rPr>
                <w:rFonts w:ascii="Arial" w:eastAsia="Calibri" w:hAnsi="Arial" w:cs="Arial"/>
                <w:color w:val="000000"/>
                <w:sz w:val="18"/>
                <w:szCs w:val="18"/>
              </w:rPr>
              <w:t>Means for groups in homogeneous subsets are displayed.</w:t>
            </w:r>
          </w:p>
        </w:tc>
      </w:tr>
      <w:tr w:rsidR="00955EA7" w:rsidRPr="00955EA7" w:rsidTr="00955EA7">
        <w:trPr>
          <w:cantSplit/>
        </w:trPr>
        <w:tc>
          <w:tcPr>
            <w:tcW w:w="5418" w:type="dxa"/>
            <w:gridSpan w:val="5"/>
            <w:tcBorders>
              <w:top w:val="nil"/>
              <w:left w:val="nil"/>
              <w:bottom w:val="nil"/>
              <w:right w:val="nil"/>
            </w:tcBorders>
            <w:shd w:val="clear" w:color="auto" w:fill="FFFFFF"/>
          </w:tcPr>
          <w:p w:rsidR="00955EA7" w:rsidRPr="00955EA7" w:rsidRDefault="00955EA7" w:rsidP="00955EA7">
            <w:pPr>
              <w:autoSpaceDE w:val="0"/>
              <w:autoSpaceDN w:val="0"/>
              <w:adjustRightInd w:val="0"/>
              <w:spacing w:after="0" w:line="320" w:lineRule="atLeast"/>
              <w:ind w:right="60"/>
              <w:rPr>
                <w:rFonts w:ascii="Arial" w:eastAsia="Calibri" w:hAnsi="Arial" w:cs="Arial"/>
                <w:color w:val="000000"/>
                <w:sz w:val="18"/>
                <w:szCs w:val="18"/>
              </w:rPr>
            </w:pPr>
            <w:r w:rsidRPr="00955EA7">
              <w:rPr>
                <w:rFonts w:ascii="Arial" w:eastAsia="Calibri" w:hAnsi="Arial" w:cs="Arial"/>
                <w:color w:val="000000"/>
                <w:sz w:val="18"/>
                <w:szCs w:val="18"/>
              </w:rPr>
              <w:t>a. Uses Harmonic Mean Sample Size = 3,000.</w:t>
            </w:r>
          </w:p>
        </w:tc>
      </w:tr>
    </w:tbl>
    <w:p w:rsidR="00955EA7" w:rsidRPr="00955EA7" w:rsidRDefault="00955EA7" w:rsidP="00955EA7">
      <w:pPr>
        <w:autoSpaceDE w:val="0"/>
        <w:autoSpaceDN w:val="0"/>
        <w:adjustRightInd w:val="0"/>
        <w:spacing w:after="0" w:line="400" w:lineRule="atLeast"/>
        <w:rPr>
          <w:rFonts w:ascii="Times New Roman" w:eastAsia="Calibri" w:hAnsi="Times New Roman" w:cs="Times New Roman"/>
          <w:sz w:val="24"/>
          <w:szCs w:val="24"/>
        </w:rPr>
      </w:pPr>
    </w:p>
    <w:p w:rsidR="00955EA7" w:rsidRPr="00955EA7" w:rsidRDefault="00955EA7" w:rsidP="00955EA7">
      <w:pPr>
        <w:spacing w:after="160" w:line="259" w:lineRule="auto"/>
        <w:rPr>
          <w:rFonts w:ascii="Calibri" w:eastAsia="Calibri" w:hAnsi="Calibri" w:cs="Times New Roman"/>
        </w:rPr>
      </w:pPr>
    </w:p>
    <w:p w:rsidR="00955EA7" w:rsidRPr="00955EA7" w:rsidRDefault="00955EA7" w:rsidP="00955EA7">
      <w:pPr>
        <w:spacing w:after="160" w:line="259" w:lineRule="auto"/>
        <w:rPr>
          <w:rFonts w:ascii="Calibri" w:eastAsia="Calibri" w:hAnsi="Calibri" w:cs="Times New Roman"/>
        </w:rPr>
      </w:pPr>
    </w:p>
    <w:p w:rsidR="00955EA7" w:rsidRPr="00955EA7" w:rsidRDefault="00955EA7" w:rsidP="00955EA7">
      <w:pPr>
        <w:spacing w:after="0" w:line="360" w:lineRule="auto"/>
        <w:rPr>
          <w:rFonts w:ascii="Arial" w:eastAsia="Calibri" w:hAnsi="Arial" w:cs="Arial"/>
        </w:rPr>
      </w:pPr>
    </w:p>
    <w:p w:rsidR="00955EA7" w:rsidRPr="00955EA7" w:rsidRDefault="00955EA7" w:rsidP="00955EA7">
      <w:pPr>
        <w:spacing w:after="0" w:line="360" w:lineRule="auto"/>
        <w:rPr>
          <w:rFonts w:ascii="Arial" w:eastAsia="Calibri" w:hAnsi="Arial" w:cs="Arial"/>
        </w:rPr>
      </w:pPr>
    </w:p>
    <w:p w:rsidR="00955EA7" w:rsidRPr="00955EA7" w:rsidRDefault="00955EA7" w:rsidP="00955EA7">
      <w:pPr>
        <w:spacing w:after="0"/>
        <w:rPr>
          <w:rFonts w:ascii="Arial" w:eastAsia="Calibri" w:hAnsi="Arial" w:cs="Arial"/>
        </w:rPr>
      </w:pPr>
      <w:r w:rsidRPr="00955EA7">
        <w:rPr>
          <w:rFonts w:ascii="Arial" w:eastAsia="Calibri" w:hAnsi="Arial" w:cs="Arial"/>
        </w:rPr>
        <w:lastRenderedPageBreak/>
        <w:t>Lampiran 3</w:t>
      </w:r>
    </w:p>
    <w:p w:rsidR="00955EA7" w:rsidRPr="00955EA7" w:rsidRDefault="00955EA7" w:rsidP="00955EA7">
      <w:pPr>
        <w:spacing w:after="0"/>
        <w:rPr>
          <w:rFonts w:ascii="Arial" w:eastAsia="Calibri" w:hAnsi="Arial" w:cs="Arial"/>
        </w:rPr>
      </w:pPr>
      <w:r w:rsidRPr="00955EA7">
        <w:rPr>
          <w:rFonts w:ascii="Arial" w:eastAsia="Calibri" w:hAnsi="Arial" w:cs="Arial"/>
        </w:rPr>
        <w:t>Kartu Laporan Pertemuan Bimbingan KTI</w:t>
      </w:r>
    </w:p>
    <w:p w:rsidR="00955EA7" w:rsidRPr="00955EA7" w:rsidRDefault="00955EA7" w:rsidP="00955EA7">
      <w:pPr>
        <w:spacing w:after="0"/>
        <w:rPr>
          <w:rFonts w:ascii="Arial" w:eastAsia="Calibri" w:hAnsi="Arial" w:cs="Arial"/>
        </w:rPr>
      </w:pPr>
      <w:r w:rsidRPr="00955EA7">
        <w:rPr>
          <w:rFonts w:ascii="Calibri" w:eastAsia="Times New Roman" w:hAnsi="Calibri" w:cs="Times New Roman"/>
          <w:noProof/>
        </w:rPr>
        <w:drawing>
          <wp:anchor distT="0" distB="0" distL="114300" distR="114300" simplePos="0" relativeHeight="251702272" behindDoc="0" locked="0" layoutInCell="1" allowOverlap="1" wp14:anchorId="2F6041C5" wp14:editId="1AC7DDFD">
            <wp:simplePos x="0" y="0"/>
            <wp:positionH relativeFrom="margin">
              <wp:posOffset>-89535</wp:posOffset>
            </wp:positionH>
            <wp:positionV relativeFrom="paragraph">
              <wp:posOffset>166370</wp:posOffset>
            </wp:positionV>
            <wp:extent cx="5444490" cy="7275830"/>
            <wp:effectExtent l="0" t="0" r="3810" b="1270"/>
            <wp:wrapTopAndBottom/>
            <wp:docPr id="24" name="Picture 24"/>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32"/>
                    <a:srcRect l="13772" t="21367" r="19085" b="19184"/>
                    <a:stretch/>
                  </pic:blipFill>
                  <pic:spPr bwMode="auto">
                    <a:xfrm flipH="1" flipV="1">
                      <a:off x="0" y="0"/>
                      <a:ext cx="5444490" cy="72758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55EA7" w:rsidRPr="00955EA7" w:rsidRDefault="00955EA7" w:rsidP="00955EA7">
      <w:pPr>
        <w:spacing w:after="0"/>
        <w:rPr>
          <w:rFonts w:ascii="Arial" w:eastAsia="Calibri" w:hAnsi="Arial" w:cs="Arial"/>
        </w:rPr>
      </w:pPr>
    </w:p>
    <w:p w:rsidR="00955EA7" w:rsidRPr="00955EA7" w:rsidRDefault="00955EA7" w:rsidP="00955EA7">
      <w:pPr>
        <w:spacing w:after="0"/>
        <w:rPr>
          <w:rFonts w:ascii="Arial" w:eastAsia="Calibri" w:hAnsi="Arial" w:cs="Arial"/>
        </w:rPr>
      </w:pPr>
      <w:r w:rsidRPr="00955EA7">
        <w:rPr>
          <w:rFonts w:ascii="Arial" w:eastAsia="Calibri" w:hAnsi="Arial" w:cs="Arial"/>
        </w:rPr>
        <w:lastRenderedPageBreak/>
        <w:t>Lampiran 4</w:t>
      </w:r>
    </w:p>
    <w:p w:rsidR="00955EA7" w:rsidRPr="00955EA7" w:rsidRDefault="00955EA7" w:rsidP="00955EA7">
      <w:pPr>
        <w:spacing w:after="0"/>
        <w:rPr>
          <w:rFonts w:ascii="Arial" w:eastAsia="Calibri" w:hAnsi="Arial" w:cs="Arial"/>
        </w:rPr>
      </w:pPr>
      <w:r w:rsidRPr="00955EA7">
        <w:rPr>
          <w:rFonts w:ascii="Arial" w:eastAsia="Calibri" w:hAnsi="Arial" w:cs="Arial"/>
        </w:rPr>
        <w:t>Surat Izin Penelitian</w:t>
      </w:r>
    </w:p>
    <w:p w:rsidR="00955EA7" w:rsidRPr="00955EA7" w:rsidRDefault="00955EA7" w:rsidP="00955EA7">
      <w:pPr>
        <w:spacing w:after="0"/>
        <w:rPr>
          <w:rFonts w:ascii="Arial" w:eastAsia="Calibri" w:hAnsi="Arial" w:cs="Arial"/>
        </w:rPr>
      </w:pPr>
      <w:r w:rsidRPr="00955EA7">
        <w:rPr>
          <w:rFonts w:ascii="Arial" w:eastAsia="Calibri" w:hAnsi="Arial" w:cs="Arial"/>
          <w:noProof/>
          <w:color w:val="000000"/>
        </w:rPr>
        <w:drawing>
          <wp:anchor distT="0" distB="0" distL="114300" distR="114300" simplePos="0" relativeHeight="251667456" behindDoc="0" locked="0" layoutInCell="1" allowOverlap="0" wp14:anchorId="009BE7F7" wp14:editId="781E92EB">
            <wp:simplePos x="0" y="0"/>
            <wp:positionH relativeFrom="margin">
              <wp:posOffset>-236220</wp:posOffset>
            </wp:positionH>
            <wp:positionV relativeFrom="page">
              <wp:posOffset>2000250</wp:posOffset>
            </wp:positionV>
            <wp:extent cx="5219700" cy="7543800"/>
            <wp:effectExtent l="0" t="0" r="0" b="0"/>
            <wp:wrapTopAndBottom/>
            <wp:docPr id="25" name="Picture 25"/>
            <wp:cNvGraphicFramePr/>
            <a:graphic xmlns:a="http://schemas.openxmlformats.org/drawingml/2006/main">
              <a:graphicData uri="http://schemas.openxmlformats.org/drawingml/2006/picture">
                <pic:pic xmlns:pic="http://schemas.openxmlformats.org/drawingml/2006/picture">
                  <pic:nvPicPr>
                    <pic:cNvPr id="822" name="Picture 822"/>
                    <pic:cNvPicPr/>
                  </pic:nvPicPr>
                  <pic:blipFill>
                    <a:blip r:embed="rId33"/>
                    <a:stretch>
                      <a:fillRect/>
                    </a:stretch>
                  </pic:blipFill>
                  <pic:spPr>
                    <a:xfrm>
                      <a:off x="0" y="0"/>
                      <a:ext cx="5219700" cy="7543800"/>
                    </a:xfrm>
                    <a:prstGeom prst="rect">
                      <a:avLst/>
                    </a:prstGeom>
                  </pic:spPr>
                </pic:pic>
              </a:graphicData>
            </a:graphic>
            <wp14:sizeRelH relativeFrom="margin">
              <wp14:pctWidth>0</wp14:pctWidth>
            </wp14:sizeRelH>
            <wp14:sizeRelV relativeFrom="margin">
              <wp14:pctHeight>0</wp14:pctHeight>
            </wp14:sizeRelV>
          </wp:anchor>
        </w:drawing>
      </w:r>
    </w:p>
    <w:p w:rsidR="00955EA7" w:rsidRPr="00955EA7" w:rsidRDefault="00955EA7" w:rsidP="00955EA7">
      <w:pPr>
        <w:spacing w:after="0" w:line="360" w:lineRule="auto"/>
        <w:rPr>
          <w:rFonts w:ascii="Arial" w:eastAsia="Calibri" w:hAnsi="Arial" w:cs="Arial"/>
        </w:rPr>
      </w:pPr>
      <w:r w:rsidRPr="00955EA7">
        <w:rPr>
          <w:rFonts w:ascii="Arial" w:eastAsia="Calibri" w:hAnsi="Arial" w:cs="Arial"/>
        </w:rPr>
        <w:lastRenderedPageBreak/>
        <w:t>Lampiran 5</w:t>
      </w:r>
    </w:p>
    <w:p w:rsidR="00955EA7" w:rsidRPr="00955EA7" w:rsidRDefault="00955EA7" w:rsidP="00955EA7">
      <w:pPr>
        <w:spacing w:after="0" w:line="360" w:lineRule="auto"/>
        <w:rPr>
          <w:rFonts w:ascii="Arial" w:eastAsia="Calibri" w:hAnsi="Arial" w:cs="Arial"/>
        </w:rPr>
      </w:pPr>
      <w:r w:rsidRPr="00955EA7">
        <w:rPr>
          <w:rFonts w:ascii="Arial" w:eastAsia="Calibri" w:hAnsi="Arial" w:cs="Arial"/>
        </w:rPr>
        <w:t>Daftar Obat Tradisional Mengandung BKO 2017</w:t>
      </w:r>
    </w:p>
    <w:p w:rsidR="00955EA7" w:rsidRPr="00955EA7" w:rsidRDefault="00955EA7" w:rsidP="00955EA7">
      <w:pPr>
        <w:spacing w:after="0"/>
        <w:rPr>
          <w:rFonts w:ascii="Arial" w:eastAsia="Calibri" w:hAnsi="Arial" w:cs="Arial"/>
        </w:rPr>
      </w:pPr>
      <w:r w:rsidRPr="00955EA7">
        <w:rPr>
          <w:rFonts w:ascii="Calibri" w:eastAsia="Calibri" w:hAnsi="Calibri" w:cs="Calibri"/>
          <w:noProof/>
          <w:color w:val="000000"/>
        </w:rPr>
        <w:drawing>
          <wp:anchor distT="0" distB="0" distL="114300" distR="114300" simplePos="0" relativeHeight="251668480" behindDoc="0" locked="0" layoutInCell="1" allowOverlap="0" wp14:anchorId="47F7374F" wp14:editId="7211B354">
            <wp:simplePos x="0" y="0"/>
            <wp:positionH relativeFrom="margin">
              <wp:posOffset>-297180</wp:posOffset>
            </wp:positionH>
            <wp:positionV relativeFrom="margin">
              <wp:align>bottom</wp:align>
            </wp:positionV>
            <wp:extent cx="5800725" cy="7486650"/>
            <wp:effectExtent l="0" t="0" r="9525" b="0"/>
            <wp:wrapTopAndBottom/>
            <wp:docPr id="26" name="Picture 26"/>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34"/>
                    <a:stretch>
                      <a:fillRect/>
                    </a:stretch>
                  </pic:blipFill>
                  <pic:spPr>
                    <a:xfrm>
                      <a:off x="0" y="0"/>
                      <a:ext cx="5800725" cy="7486650"/>
                    </a:xfrm>
                    <a:prstGeom prst="rect">
                      <a:avLst/>
                    </a:prstGeom>
                  </pic:spPr>
                </pic:pic>
              </a:graphicData>
            </a:graphic>
            <wp14:sizeRelH relativeFrom="margin">
              <wp14:pctWidth>0</wp14:pctWidth>
            </wp14:sizeRelH>
            <wp14:sizeRelV relativeFrom="margin">
              <wp14:pctHeight>0</wp14:pctHeight>
            </wp14:sizeRelV>
          </wp:anchor>
        </w:drawing>
      </w:r>
    </w:p>
    <w:p w:rsidR="00955EA7" w:rsidRPr="00955EA7" w:rsidRDefault="00955EA7" w:rsidP="00955EA7">
      <w:pPr>
        <w:spacing w:after="0"/>
        <w:jc w:val="center"/>
        <w:rPr>
          <w:rFonts w:ascii="Arial" w:eastAsia="Calibri" w:hAnsi="Arial" w:cs="Arial"/>
        </w:rPr>
      </w:pPr>
      <w:r w:rsidRPr="00955EA7">
        <w:rPr>
          <w:rFonts w:ascii="Calibri" w:eastAsia="Calibri" w:hAnsi="Calibri" w:cs="Calibri"/>
          <w:noProof/>
          <w:color w:val="000000"/>
        </w:rPr>
        <w:lastRenderedPageBreak/>
        <w:drawing>
          <wp:anchor distT="0" distB="0" distL="114300" distR="114300" simplePos="0" relativeHeight="251669504" behindDoc="0" locked="0" layoutInCell="1" allowOverlap="0" wp14:anchorId="2C19915B" wp14:editId="6BEA2300">
            <wp:simplePos x="0" y="0"/>
            <wp:positionH relativeFrom="margin">
              <wp:align>center</wp:align>
            </wp:positionH>
            <wp:positionV relativeFrom="margin">
              <wp:posOffset>-152400</wp:posOffset>
            </wp:positionV>
            <wp:extent cx="5686425" cy="8162925"/>
            <wp:effectExtent l="0" t="0" r="9525" b="9525"/>
            <wp:wrapTopAndBottom/>
            <wp:docPr id="28" name="Picture 28"/>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35"/>
                    <a:stretch>
                      <a:fillRect/>
                    </a:stretch>
                  </pic:blipFill>
                  <pic:spPr>
                    <a:xfrm>
                      <a:off x="0" y="0"/>
                      <a:ext cx="5686425" cy="8162925"/>
                    </a:xfrm>
                    <a:prstGeom prst="rect">
                      <a:avLst/>
                    </a:prstGeom>
                  </pic:spPr>
                </pic:pic>
              </a:graphicData>
            </a:graphic>
            <wp14:sizeRelH relativeFrom="margin">
              <wp14:pctWidth>0</wp14:pctWidth>
            </wp14:sizeRelH>
            <wp14:sizeRelV relativeFrom="margin">
              <wp14:pctHeight>0</wp14:pctHeight>
            </wp14:sizeRelV>
          </wp:anchor>
        </w:drawing>
      </w:r>
    </w:p>
    <w:p w:rsidR="00955EA7" w:rsidRPr="00955EA7" w:rsidRDefault="00955EA7" w:rsidP="00955EA7">
      <w:pPr>
        <w:spacing w:after="0" w:line="360" w:lineRule="auto"/>
        <w:jc w:val="center"/>
        <w:rPr>
          <w:rFonts w:ascii="Arial" w:eastAsia="Calibri" w:hAnsi="Arial" w:cs="Arial"/>
        </w:rPr>
      </w:pPr>
      <w:r w:rsidRPr="00955EA7">
        <w:rPr>
          <w:rFonts w:ascii="Calibri" w:eastAsia="Calibri" w:hAnsi="Calibri" w:cs="Calibri"/>
          <w:noProof/>
          <w:color w:val="000000"/>
        </w:rPr>
        <w:lastRenderedPageBreak/>
        <w:drawing>
          <wp:anchor distT="0" distB="0" distL="114300" distR="114300" simplePos="0" relativeHeight="251670528" behindDoc="0" locked="0" layoutInCell="1" allowOverlap="0" wp14:anchorId="104DBA21" wp14:editId="10EA32AC">
            <wp:simplePos x="0" y="0"/>
            <wp:positionH relativeFrom="margin">
              <wp:align>center</wp:align>
            </wp:positionH>
            <wp:positionV relativeFrom="margin">
              <wp:posOffset>-57785</wp:posOffset>
            </wp:positionV>
            <wp:extent cx="5648325" cy="7867650"/>
            <wp:effectExtent l="0" t="0" r="9525" b="0"/>
            <wp:wrapTopAndBottom/>
            <wp:docPr id="29" name="Picture 29"/>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36"/>
                    <a:stretch>
                      <a:fillRect/>
                    </a:stretch>
                  </pic:blipFill>
                  <pic:spPr>
                    <a:xfrm>
                      <a:off x="0" y="0"/>
                      <a:ext cx="5648325" cy="7867650"/>
                    </a:xfrm>
                    <a:prstGeom prst="rect">
                      <a:avLst/>
                    </a:prstGeom>
                  </pic:spPr>
                </pic:pic>
              </a:graphicData>
            </a:graphic>
            <wp14:sizeRelH relativeFrom="margin">
              <wp14:pctWidth>0</wp14:pctWidth>
            </wp14:sizeRelH>
            <wp14:sizeRelV relativeFrom="margin">
              <wp14:pctHeight>0</wp14:pctHeight>
            </wp14:sizeRelV>
          </wp:anchor>
        </w:drawing>
      </w:r>
    </w:p>
    <w:p w:rsidR="00955EA7" w:rsidRPr="00955EA7" w:rsidRDefault="00955EA7" w:rsidP="00955EA7">
      <w:pPr>
        <w:spacing w:after="0" w:line="360" w:lineRule="auto"/>
        <w:rPr>
          <w:rFonts w:ascii="Arial" w:eastAsia="Calibri" w:hAnsi="Arial" w:cs="Arial"/>
          <w:noProof/>
          <w:color w:val="000000"/>
        </w:rPr>
      </w:pPr>
      <w:r w:rsidRPr="00955EA7">
        <w:rPr>
          <w:rFonts w:ascii="Arial" w:eastAsia="Calibri" w:hAnsi="Arial" w:cs="Arial"/>
          <w:noProof/>
          <w:color w:val="000000"/>
        </w:rPr>
        <w:lastRenderedPageBreak/>
        <w:t>Lampiran 6</w:t>
      </w:r>
    </w:p>
    <w:p w:rsidR="00955EA7" w:rsidRPr="00955EA7" w:rsidRDefault="00955EA7" w:rsidP="00955EA7">
      <w:pPr>
        <w:spacing w:after="0" w:line="360" w:lineRule="auto"/>
        <w:rPr>
          <w:rFonts w:ascii="Arial" w:eastAsia="Calibri" w:hAnsi="Arial" w:cs="Arial"/>
          <w:noProof/>
          <w:color w:val="000000"/>
        </w:rPr>
      </w:pPr>
      <w:r w:rsidRPr="00955EA7">
        <w:rPr>
          <w:rFonts w:ascii="Arial" w:eastAsia="Calibri" w:hAnsi="Arial" w:cs="Arial"/>
          <w:noProof/>
          <w:color w:val="000000"/>
        </w:rPr>
        <w:t>Daftar Obat Tradisional Mengandung BKO 2018</w:t>
      </w:r>
    </w:p>
    <w:p w:rsidR="00955EA7" w:rsidRPr="00955EA7" w:rsidRDefault="00955EA7" w:rsidP="00955EA7">
      <w:pPr>
        <w:spacing w:after="0" w:line="360" w:lineRule="auto"/>
        <w:jc w:val="center"/>
        <w:rPr>
          <w:rFonts w:ascii="Arial" w:eastAsia="Calibri" w:hAnsi="Arial" w:cs="Arial"/>
          <w:noProof/>
          <w:color w:val="000000"/>
        </w:rPr>
      </w:pPr>
      <w:r w:rsidRPr="00955EA7">
        <w:rPr>
          <w:rFonts w:ascii="Calibri" w:eastAsia="Calibri" w:hAnsi="Calibri" w:cs="Calibri"/>
          <w:noProof/>
          <w:color w:val="000000"/>
        </w:rPr>
        <w:drawing>
          <wp:anchor distT="0" distB="0" distL="114300" distR="114300" simplePos="0" relativeHeight="251671552" behindDoc="0" locked="0" layoutInCell="1" allowOverlap="0" wp14:anchorId="03A6AA2F" wp14:editId="2BDB7B4E">
            <wp:simplePos x="0" y="0"/>
            <wp:positionH relativeFrom="margin">
              <wp:posOffset>-230505</wp:posOffset>
            </wp:positionH>
            <wp:positionV relativeFrom="margin">
              <wp:align>bottom</wp:align>
            </wp:positionV>
            <wp:extent cx="5695950" cy="7448550"/>
            <wp:effectExtent l="0" t="0" r="0" b="0"/>
            <wp:wrapTopAndBottom/>
            <wp:docPr id="30" name="Picture 30"/>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37"/>
                    <a:stretch>
                      <a:fillRect/>
                    </a:stretch>
                  </pic:blipFill>
                  <pic:spPr>
                    <a:xfrm>
                      <a:off x="0" y="0"/>
                      <a:ext cx="5695950" cy="7448550"/>
                    </a:xfrm>
                    <a:prstGeom prst="rect">
                      <a:avLst/>
                    </a:prstGeom>
                  </pic:spPr>
                </pic:pic>
              </a:graphicData>
            </a:graphic>
            <wp14:sizeRelH relativeFrom="margin">
              <wp14:pctWidth>0</wp14:pctWidth>
            </wp14:sizeRelH>
            <wp14:sizeRelV relativeFrom="margin">
              <wp14:pctHeight>0</wp14:pctHeight>
            </wp14:sizeRelV>
          </wp:anchor>
        </w:drawing>
      </w:r>
    </w:p>
    <w:p w:rsidR="00955EA7" w:rsidRPr="00955EA7" w:rsidRDefault="00955EA7" w:rsidP="00955EA7">
      <w:pPr>
        <w:spacing w:after="0" w:line="360" w:lineRule="auto"/>
        <w:rPr>
          <w:rFonts w:ascii="Arial" w:eastAsia="Calibri" w:hAnsi="Arial" w:cs="Arial"/>
          <w:noProof/>
          <w:color w:val="000000"/>
        </w:rPr>
      </w:pPr>
      <w:r w:rsidRPr="00955EA7">
        <w:rPr>
          <w:rFonts w:ascii="Arial" w:eastAsia="Calibri" w:hAnsi="Arial" w:cs="Arial"/>
          <w:noProof/>
          <w:color w:val="000000"/>
        </w:rPr>
        <w:lastRenderedPageBreak/>
        <w:t>Lampiran 7</w:t>
      </w:r>
    </w:p>
    <w:p w:rsidR="00955EA7" w:rsidRPr="00955EA7" w:rsidRDefault="00955EA7" w:rsidP="00955EA7">
      <w:pPr>
        <w:spacing w:after="0" w:line="360" w:lineRule="auto"/>
        <w:rPr>
          <w:rFonts w:ascii="Arial" w:eastAsia="Calibri" w:hAnsi="Arial" w:cs="Arial"/>
          <w:noProof/>
          <w:color w:val="000000"/>
        </w:rPr>
      </w:pPr>
      <w:r w:rsidRPr="00955EA7">
        <w:rPr>
          <w:rFonts w:ascii="Arial" w:eastAsia="Calibri" w:hAnsi="Arial" w:cs="Arial"/>
          <w:noProof/>
          <w:color w:val="000000"/>
        </w:rPr>
        <w:t xml:space="preserve">Sampel Penelitian </w:t>
      </w:r>
    </w:p>
    <w:p w:rsidR="00955EA7" w:rsidRPr="00955EA7" w:rsidRDefault="00955EA7" w:rsidP="00955EA7">
      <w:pPr>
        <w:spacing w:after="0" w:line="240" w:lineRule="auto"/>
        <w:rPr>
          <w:rFonts w:ascii="Arial" w:eastAsia="Calibri" w:hAnsi="Arial" w:cs="Arial"/>
          <w:noProof/>
          <w:color w:val="000000"/>
        </w:rPr>
      </w:pPr>
    </w:p>
    <w:p w:rsidR="00955EA7" w:rsidRPr="00955EA7" w:rsidRDefault="00955EA7" w:rsidP="00955EA7">
      <w:pPr>
        <w:spacing w:after="0" w:line="240" w:lineRule="auto"/>
        <w:jc w:val="center"/>
        <w:rPr>
          <w:rFonts w:ascii="Arial" w:eastAsia="Calibri" w:hAnsi="Arial" w:cs="Arial"/>
          <w:noProof/>
          <w:color w:val="000000"/>
        </w:rPr>
      </w:pPr>
      <w:r w:rsidRPr="00955EA7">
        <w:rPr>
          <w:rFonts w:ascii="Arial" w:eastAsia="Calibri" w:hAnsi="Arial" w:cs="Arial"/>
          <w:noProof/>
          <w:color w:val="000000"/>
        </w:rPr>
        <mc:AlternateContent>
          <mc:Choice Requires="wps">
            <w:drawing>
              <wp:anchor distT="0" distB="0" distL="114300" distR="114300" simplePos="0" relativeHeight="251701248" behindDoc="0" locked="0" layoutInCell="1" allowOverlap="1" wp14:anchorId="1E163BF3" wp14:editId="5606A03C">
                <wp:simplePos x="0" y="0"/>
                <wp:positionH relativeFrom="column">
                  <wp:posOffset>767080</wp:posOffset>
                </wp:positionH>
                <wp:positionV relativeFrom="paragraph">
                  <wp:posOffset>2760345</wp:posOffset>
                </wp:positionV>
                <wp:extent cx="0" cy="444500"/>
                <wp:effectExtent l="76200" t="0" r="57150" b="50800"/>
                <wp:wrapNone/>
                <wp:docPr id="63" name="Straight Arrow Connector 63"/>
                <wp:cNvGraphicFramePr/>
                <a:graphic xmlns:a="http://schemas.openxmlformats.org/drawingml/2006/main">
                  <a:graphicData uri="http://schemas.microsoft.com/office/word/2010/wordprocessingShape">
                    <wps:wsp>
                      <wps:cNvCnPr/>
                      <wps:spPr>
                        <a:xfrm>
                          <a:off x="0" y="0"/>
                          <a:ext cx="0" cy="444500"/>
                        </a:xfrm>
                        <a:prstGeom prst="straightConnector1">
                          <a:avLst/>
                        </a:prstGeom>
                        <a:noFill/>
                        <a:ln w="19050" cap="flat" cmpd="sng" algn="ctr">
                          <a:solidFill>
                            <a:srgbClr val="FF0000"/>
                          </a:solidFill>
                          <a:prstDash val="solid"/>
                          <a:miter lim="800000"/>
                          <a:tailEnd type="triangle"/>
                        </a:ln>
                        <a:effectLst/>
                      </wps:spPr>
                      <wps:bodyPr/>
                    </wps:wsp>
                  </a:graphicData>
                </a:graphic>
              </wp:anchor>
            </w:drawing>
          </mc:Choice>
          <mc:Fallback>
            <w:pict>
              <v:shape id="Straight Arrow Connector 63" o:spid="_x0000_s1026" type="#_x0000_t32" style="position:absolute;margin-left:60.4pt;margin-top:217.35pt;width:0;height:35pt;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" strokecolor="red" strokeweight="1.5pt">
                <v:stroke endarrow="block" joinstyle="miter"/>
              </v:shape>
            </w:pict>
          </mc:Fallback>
        </mc:AlternateContent>
      </w:r>
      <w:r w:rsidRPr="00955EA7">
        <w:rPr>
          <w:rFonts w:ascii="Arial" w:eastAsia="Calibri" w:hAnsi="Arial" w:cs="Arial"/>
          <w:noProof/>
          <w:color w:val="000000"/>
        </w:rPr>
        <mc:AlternateContent>
          <mc:Choice Requires="wps">
            <w:drawing>
              <wp:anchor distT="0" distB="0" distL="114300" distR="114300" simplePos="0" relativeHeight="251699200" behindDoc="0" locked="0" layoutInCell="1" allowOverlap="1" wp14:anchorId="573DF829" wp14:editId="7F6618FA">
                <wp:simplePos x="0" y="0"/>
                <wp:positionH relativeFrom="column">
                  <wp:posOffset>2348865</wp:posOffset>
                </wp:positionH>
                <wp:positionV relativeFrom="paragraph">
                  <wp:posOffset>2743835</wp:posOffset>
                </wp:positionV>
                <wp:extent cx="0" cy="461010"/>
                <wp:effectExtent l="76200" t="0" r="57150" b="53340"/>
                <wp:wrapNone/>
                <wp:docPr id="61" name="Straight Arrow Connector 61"/>
                <wp:cNvGraphicFramePr/>
                <a:graphic xmlns:a="http://schemas.openxmlformats.org/drawingml/2006/main">
                  <a:graphicData uri="http://schemas.microsoft.com/office/word/2010/wordprocessingShape">
                    <wps:wsp>
                      <wps:cNvCnPr/>
                      <wps:spPr>
                        <a:xfrm>
                          <a:off x="0" y="0"/>
                          <a:ext cx="0" cy="461010"/>
                        </a:xfrm>
                        <a:prstGeom prst="straightConnector1">
                          <a:avLst/>
                        </a:prstGeom>
                        <a:noFill/>
                        <a:ln w="19050" cap="flat" cmpd="sng" algn="ctr">
                          <a:solidFill>
                            <a:srgbClr val="FF0000"/>
                          </a:solidFill>
                          <a:prstDash val="solid"/>
                          <a:miter lim="800000"/>
                          <a:tailEnd type="triangle"/>
                        </a:ln>
                        <a:effectLst/>
                      </wps:spPr>
                      <wps:bodyPr/>
                    </wps:wsp>
                  </a:graphicData>
                </a:graphic>
              </wp:anchor>
            </w:drawing>
          </mc:Choice>
          <mc:Fallback>
            <w:pict>
              <v:shape id="Straight Arrow Connector 61" o:spid="_x0000_s1026" type="#_x0000_t32" style="position:absolute;margin-left:184.95pt;margin-top:216.05pt;width:0;height:36.3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" strokecolor="red" strokeweight="1.5pt">
                <v:stroke endarrow="block" joinstyle="miter"/>
              </v:shape>
            </w:pict>
          </mc:Fallback>
        </mc:AlternateContent>
      </w:r>
      <w:r w:rsidRPr="00955EA7">
        <w:rPr>
          <w:rFonts w:ascii="Arial" w:eastAsia="Calibri" w:hAnsi="Arial" w:cs="Arial"/>
          <w:noProof/>
          <w:color w:val="000000"/>
        </w:rPr>
        <mc:AlternateContent>
          <mc:Choice Requires="wps">
            <w:drawing>
              <wp:anchor distT="0" distB="0" distL="114300" distR="114300" simplePos="0" relativeHeight="251700224" behindDoc="0" locked="0" layoutInCell="1" allowOverlap="1" wp14:anchorId="0AD93818" wp14:editId="4A499B34">
                <wp:simplePos x="0" y="0"/>
                <wp:positionH relativeFrom="column">
                  <wp:posOffset>4078605</wp:posOffset>
                </wp:positionH>
                <wp:positionV relativeFrom="paragraph">
                  <wp:posOffset>2809892</wp:posOffset>
                </wp:positionV>
                <wp:extent cx="7620" cy="412115"/>
                <wp:effectExtent l="38100" t="0" r="68580" b="64135"/>
                <wp:wrapNone/>
                <wp:docPr id="62" name="Straight Arrow Connector 62"/>
                <wp:cNvGraphicFramePr/>
                <a:graphic xmlns:a="http://schemas.openxmlformats.org/drawingml/2006/main">
                  <a:graphicData uri="http://schemas.microsoft.com/office/word/2010/wordprocessingShape">
                    <wps:wsp>
                      <wps:cNvCnPr/>
                      <wps:spPr>
                        <a:xfrm>
                          <a:off x="0" y="0"/>
                          <a:ext cx="7620" cy="412115"/>
                        </a:xfrm>
                        <a:prstGeom prst="straightConnector1">
                          <a:avLst/>
                        </a:prstGeom>
                        <a:noFill/>
                        <a:ln w="19050" cap="flat" cmpd="sng" algn="ctr">
                          <a:solidFill>
                            <a:srgbClr val="FF0000"/>
                          </a:solidFill>
                          <a:prstDash val="solid"/>
                          <a:miter lim="800000"/>
                          <a:tailEnd type="triangle"/>
                        </a:ln>
                        <a:effectLst/>
                      </wps:spPr>
                      <wps:bodyPr/>
                    </wps:wsp>
                  </a:graphicData>
                </a:graphic>
              </wp:anchor>
            </w:drawing>
          </mc:Choice>
          <mc:Fallback>
            <w:pict>
              <v:shape id="Straight Arrow Connector 62" o:spid="_x0000_s1026" type="#_x0000_t32" style="position:absolute;margin-left:321.15pt;margin-top:221.25pt;width:.6pt;height:32.45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" strokecolor="red" strokeweight="1.5pt">
                <v:stroke endarrow="block" joinstyle="miter"/>
              </v:shape>
            </w:pict>
          </mc:Fallback>
        </mc:AlternateContent>
      </w:r>
      <w:r w:rsidRPr="00955EA7">
        <w:rPr>
          <w:rFonts w:ascii="Arial" w:eastAsia="Calibri" w:hAnsi="Arial" w:cs="Arial"/>
          <w:noProof/>
          <w:color w:val="000000"/>
        </w:rPr>
        <mc:AlternateContent>
          <mc:Choice Requires="wps">
            <w:drawing>
              <wp:anchor distT="0" distB="0" distL="114300" distR="114300" simplePos="0" relativeHeight="251698176" behindDoc="0" locked="0" layoutInCell="1" allowOverlap="1" wp14:anchorId="04D3F35C" wp14:editId="522BBF40">
                <wp:simplePos x="0" y="0"/>
                <wp:positionH relativeFrom="column">
                  <wp:posOffset>3535045</wp:posOffset>
                </wp:positionH>
                <wp:positionV relativeFrom="paragraph">
                  <wp:posOffset>1271837</wp:posOffset>
                </wp:positionV>
                <wp:extent cx="1156335" cy="230659"/>
                <wp:effectExtent l="0" t="0" r="24765" b="17145"/>
                <wp:wrapNone/>
                <wp:docPr id="59" name="Rectangle 59"/>
                <wp:cNvGraphicFramePr/>
                <a:graphic xmlns:a="http://schemas.openxmlformats.org/drawingml/2006/main">
                  <a:graphicData uri="http://schemas.microsoft.com/office/word/2010/wordprocessingShape">
                    <wps:wsp>
                      <wps:cNvSpPr/>
                      <wps:spPr>
                        <a:xfrm>
                          <a:off x="0" y="0"/>
                          <a:ext cx="1156335" cy="230659"/>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9" o:spid="_x0000_s1026" style="position:absolute;margin-left:278.35pt;margin-top:100.15pt;width:91.05pt;height:18.1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" fillcolor="windowText" strokecolor="windowText" strokeweight="1pt"/>
            </w:pict>
          </mc:Fallback>
        </mc:AlternateContent>
      </w:r>
      <w:r w:rsidRPr="00955EA7">
        <w:rPr>
          <w:rFonts w:ascii="Arial" w:eastAsia="Calibri" w:hAnsi="Arial" w:cs="Arial"/>
          <w:noProof/>
          <w:color w:val="000000"/>
        </w:rPr>
        <mc:AlternateContent>
          <mc:Choice Requires="wps">
            <w:drawing>
              <wp:anchor distT="0" distB="0" distL="114300" distR="114300" simplePos="0" relativeHeight="251696128" behindDoc="0" locked="0" layoutInCell="1" allowOverlap="1" wp14:anchorId="7354E83E" wp14:editId="1B5E853E">
                <wp:simplePos x="0" y="0"/>
                <wp:positionH relativeFrom="column">
                  <wp:posOffset>240065</wp:posOffset>
                </wp:positionH>
                <wp:positionV relativeFrom="paragraph">
                  <wp:posOffset>1148698</wp:posOffset>
                </wp:positionV>
                <wp:extent cx="1143000" cy="296562"/>
                <wp:effectExtent l="0" t="0" r="19050" b="27305"/>
                <wp:wrapNone/>
                <wp:docPr id="57" name="Rectangle 57"/>
                <wp:cNvGraphicFramePr/>
                <a:graphic xmlns:a="http://schemas.openxmlformats.org/drawingml/2006/main">
                  <a:graphicData uri="http://schemas.microsoft.com/office/word/2010/wordprocessingShape">
                    <wps:wsp>
                      <wps:cNvSpPr/>
                      <wps:spPr>
                        <a:xfrm>
                          <a:off x="0" y="0"/>
                          <a:ext cx="1143000" cy="296562"/>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7" o:spid="_x0000_s1026" style="position:absolute;margin-left:18.9pt;margin-top:90.45pt;width:90pt;height:23.3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" fillcolor="windowText" strokecolor="windowText" strokeweight="1pt"/>
            </w:pict>
          </mc:Fallback>
        </mc:AlternateContent>
      </w:r>
      <w:r w:rsidRPr="00955EA7">
        <w:rPr>
          <w:rFonts w:ascii="Arial" w:eastAsia="Calibri" w:hAnsi="Arial" w:cs="Arial"/>
          <w:noProof/>
          <w:color w:val="000000"/>
        </w:rPr>
        <mc:AlternateContent>
          <mc:Choice Requires="wps">
            <w:drawing>
              <wp:anchor distT="0" distB="0" distL="114300" distR="114300" simplePos="0" relativeHeight="251695104" behindDoc="0" locked="0" layoutInCell="1" allowOverlap="1" wp14:anchorId="142A5299" wp14:editId="36AF7E77">
                <wp:simplePos x="0" y="0"/>
                <wp:positionH relativeFrom="page">
                  <wp:posOffset>3270250</wp:posOffset>
                </wp:positionH>
                <wp:positionV relativeFrom="paragraph">
                  <wp:posOffset>860322</wp:posOffset>
                </wp:positionV>
                <wp:extent cx="1236980" cy="222422"/>
                <wp:effectExtent l="0" t="0" r="20320" b="25400"/>
                <wp:wrapNone/>
                <wp:docPr id="56" name="Rectangle 56"/>
                <wp:cNvGraphicFramePr/>
                <a:graphic xmlns:a="http://schemas.openxmlformats.org/drawingml/2006/main">
                  <a:graphicData uri="http://schemas.microsoft.com/office/word/2010/wordprocessingShape">
                    <wps:wsp>
                      <wps:cNvSpPr/>
                      <wps:spPr>
                        <a:xfrm>
                          <a:off x="0" y="0"/>
                          <a:ext cx="1236980" cy="222422"/>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6" o:spid="_x0000_s1026" style="position:absolute;margin-left:257.5pt;margin-top:67.75pt;width:97.4pt;height:17.5pt;z-index:25169510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" fillcolor="windowText" strokecolor="windowText" strokeweight="1pt">
                <w10:wrap anchorx="page"/>
              </v:rect>
            </w:pict>
          </mc:Fallback>
        </mc:AlternateContent>
      </w:r>
      <w:r w:rsidRPr="00955EA7">
        <w:rPr>
          <w:rFonts w:ascii="Arial" w:eastAsia="Calibri" w:hAnsi="Arial" w:cs="Arial"/>
          <w:noProof/>
          <w:color w:val="000000"/>
        </w:rPr>
        <mc:AlternateContent>
          <mc:Choice Requires="wps">
            <w:drawing>
              <wp:anchor distT="0" distB="0" distL="114300" distR="114300" simplePos="0" relativeHeight="251697152" behindDoc="0" locked="0" layoutInCell="1" allowOverlap="1" wp14:anchorId="05936EA1" wp14:editId="0407D056">
                <wp:simplePos x="0" y="0"/>
                <wp:positionH relativeFrom="column">
                  <wp:posOffset>3683000</wp:posOffset>
                </wp:positionH>
                <wp:positionV relativeFrom="paragraph">
                  <wp:posOffset>2583703</wp:posOffset>
                </wp:positionV>
                <wp:extent cx="981636" cy="174811"/>
                <wp:effectExtent l="0" t="0" r="28575" b="15875"/>
                <wp:wrapNone/>
                <wp:docPr id="58" name="Rectangle 58"/>
                <wp:cNvGraphicFramePr/>
                <a:graphic xmlns:a="http://schemas.openxmlformats.org/drawingml/2006/main">
                  <a:graphicData uri="http://schemas.microsoft.com/office/word/2010/wordprocessingShape">
                    <wps:wsp>
                      <wps:cNvSpPr/>
                      <wps:spPr>
                        <a:xfrm>
                          <a:off x="0" y="0"/>
                          <a:ext cx="981636" cy="174811"/>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8" o:spid="_x0000_s1026" style="position:absolute;margin-left:290pt;margin-top:203.45pt;width:77.3pt;height:13.7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" fillcolor="windowText" strokecolor="windowText" strokeweight="1pt"/>
            </w:pict>
          </mc:Fallback>
        </mc:AlternateContent>
      </w:r>
      <w:r w:rsidRPr="00955EA7">
        <w:rPr>
          <w:rFonts w:ascii="Arial" w:eastAsia="Calibri" w:hAnsi="Arial" w:cs="Arial"/>
          <w:noProof/>
          <w:color w:val="000000"/>
        </w:rPr>
        <w:drawing>
          <wp:inline distT="0" distB="0" distL="0" distR="0" wp14:anchorId="3AD02F69" wp14:editId="5FB7A383">
            <wp:extent cx="4676775" cy="3238174"/>
            <wp:effectExtent l="0" t="0" r="0" b="635"/>
            <wp:docPr id="31" name="Picture 31" descr="C:\Users\Asus\Downloads\IMG_4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IMG_4677.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artisticBlur/>
                              </a14:imgEffect>
                            </a14:imgLayer>
                          </a14:imgProps>
                        </a:ext>
                        <a:ext uri="{28A0092B-C50C-407E-A947-70E740481C1C}">
                          <a14:useLocalDpi xmlns:a14="http://schemas.microsoft.com/office/drawing/2010/main" val="0"/>
                        </a:ext>
                      </a:extLst>
                    </a:blip>
                    <a:srcRect/>
                    <a:stretch>
                      <a:fillRect/>
                    </a:stretch>
                  </pic:blipFill>
                  <pic:spPr bwMode="auto">
                    <a:xfrm>
                      <a:off x="0" y="0"/>
                      <a:ext cx="4679671" cy="3240179"/>
                    </a:xfrm>
                    <a:prstGeom prst="rect">
                      <a:avLst/>
                    </a:prstGeom>
                    <a:noFill/>
                    <a:ln>
                      <a:noFill/>
                    </a:ln>
                  </pic:spPr>
                </pic:pic>
              </a:graphicData>
            </a:graphic>
          </wp:inline>
        </w:drawing>
      </w:r>
    </w:p>
    <w:p w:rsidR="00955EA7" w:rsidRPr="00955EA7" w:rsidRDefault="00955EA7" w:rsidP="00955EA7">
      <w:pPr>
        <w:spacing w:after="0" w:line="240" w:lineRule="auto"/>
        <w:rPr>
          <w:rFonts w:ascii="Arial" w:eastAsia="Calibri" w:hAnsi="Arial" w:cs="Arial"/>
          <w:b/>
          <w:noProof/>
          <w:color w:val="000000"/>
        </w:rPr>
      </w:pPr>
      <w:r w:rsidRPr="00955EA7">
        <w:rPr>
          <w:rFonts w:ascii="Calibri" w:eastAsia="Calibri" w:hAnsi="Calibri" w:cs="Calibri"/>
          <w:noProof/>
          <w:color w:val="000000"/>
        </w:rPr>
        <w:tab/>
        <w:t xml:space="preserve"> </w:t>
      </w:r>
      <w:r w:rsidRPr="00955EA7">
        <w:rPr>
          <w:rFonts w:ascii="Arial" w:eastAsia="Calibri" w:hAnsi="Arial" w:cs="Arial"/>
          <w:b/>
          <w:noProof/>
          <w:color w:val="000000"/>
        </w:rPr>
        <w:t>Sampel A</w:t>
      </w:r>
      <w:r w:rsidRPr="00955EA7">
        <w:rPr>
          <w:rFonts w:ascii="Arial" w:eastAsia="Calibri" w:hAnsi="Arial" w:cs="Arial"/>
          <w:b/>
          <w:noProof/>
          <w:color w:val="000000"/>
        </w:rPr>
        <w:tab/>
      </w:r>
      <w:r w:rsidRPr="00955EA7">
        <w:rPr>
          <w:rFonts w:ascii="Arial" w:eastAsia="Calibri" w:hAnsi="Arial" w:cs="Arial"/>
          <w:b/>
          <w:noProof/>
          <w:color w:val="000000"/>
        </w:rPr>
        <w:tab/>
        <w:t xml:space="preserve">      Sampel B</w:t>
      </w:r>
      <w:r w:rsidRPr="00955EA7">
        <w:rPr>
          <w:rFonts w:ascii="Arial" w:eastAsia="Calibri" w:hAnsi="Arial" w:cs="Arial"/>
          <w:b/>
          <w:noProof/>
          <w:color w:val="000000"/>
        </w:rPr>
        <w:tab/>
      </w:r>
      <w:r w:rsidRPr="00955EA7">
        <w:rPr>
          <w:rFonts w:ascii="Arial" w:eastAsia="Calibri" w:hAnsi="Arial" w:cs="Arial"/>
          <w:b/>
          <w:noProof/>
          <w:color w:val="000000"/>
        </w:rPr>
        <w:tab/>
        <w:t xml:space="preserve">                Sampel C</w:t>
      </w:r>
    </w:p>
    <w:p w:rsidR="00955EA7" w:rsidRPr="00955EA7" w:rsidRDefault="00955EA7" w:rsidP="00955EA7">
      <w:pPr>
        <w:spacing w:after="0" w:line="240" w:lineRule="auto"/>
        <w:rPr>
          <w:rFonts w:ascii="Arial" w:eastAsia="Calibri" w:hAnsi="Arial" w:cs="Arial"/>
          <w:b/>
          <w:noProof/>
          <w:color w:val="000000"/>
        </w:rPr>
      </w:pPr>
    </w:p>
    <w:p w:rsidR="00955EA7" w:rsidRPr="00955EA7" w:rsidRDefault="00955EA7" w:rsidP="00955EA7">
      <w:pPr>
        <w:spacing w:after="0" w:line="240" w:lineRule="auto"/>
        <w:rPr>
          <w:rFonts w:ascii="Arial" w:eastAsia="Calibri" w:hAnsi="Arial" w:cs="Arial"/>
          <w:b/>
          <w:noProof/>
          <w:color w:val="000000"/>
        </w:rPr>
      </w:pPr>
    </w:p>
    <w:p w:rsidR="00955EA7" w:rsidRPr="00955EA7" w:rsidRDefault="00955EA7" w:rsidP="00955EA7">
      <w:pPr>
        <w:spacing w:after="0" w:line="240" w:lineRule="auto"/>
        <w:jc w:val="center"/>
        <w:rPr>
          <w:rFonts w:ascii="Calibri" w:eastAsia="Calibri" w:hAnsi="Calibri" w:cs="Calibri"/>
          <w:noProof/>
          <w:color w:val="000000"/>
        </w:rPr>
      </w:pPr>
      <w:r w:rsidRPr="00955EA7">
        <w:rPr>
          <w:rFonts w:ascii="Calibri" w:eastAsia="Calibri" w:hAnsi="Calibri" w:cs="Calibri"/>
          <w:noProof/>
          <w:color w:val="000000"/>
        </w:rPr>
        <w:drawing>
          <wp:inline distT="0" distB="0" distL="0" distR="0" wp14:anchorId="2308C6A9" wp14:editId="22BA14B8">
            <wp:extent cx="4676775" cy="3438525"/>
            <wp:effectExtent l="0" t="0" r="9525" b="9525"/>
            <wp:docPr id="32" name="Picture 32" descr="C:\Users\Asus\Downloads\IMG_4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IMG_467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77169" cy="3438815"/>
                    </a:xfrm>
                    <a:prstGeom prst="rect">
                      <a:avLst/>
                    </a:prstGeom>
                    <a:noFill/>
                    <a:ln>
                      <a:noFill/>
                    </a:ln>
                  </pic:spPr>
                </pic:pic>
              </a:graphicData>
            </a:graphic>
          </wp:inline>
        </w:drawing>
      </w:r>
    </w:p>
    <w:p w:rsidR="00955EA7" w:rsidRPr="00955EA7" w:rsidRDefault="00955EA7" w:rsidP="00955EA7">
      <w:pPr>
        <w:spacing w:after="0" w:line="240" w:lineRule="auto"/>
        <w:jc w:val="center"/>
        <w:rPr>
          <w:rFonts w:ascii="Arial" w:eastAsia="Calibri" w:hAnsi="Arial" w:cs="Arial"/>
          <w:b/>
          <w:noProof/>
          <w:color w:val="000000"/>
        </w:rPr>
      </w:pPr>
      <w:r w:rsidRPr="00955EA7">
        <w:rPr>
          <w:rFonts w:ascii="Arial" w:eastAsia="Calibri" w:hAnsi="Arial" w:cs="Arial"/>
          <w:b/>
          <w:noProof/>
          <w:color w:val="000000"/>
        </w:rPr>
        <w:t>Sampel Yang Sudah Diekstrak</w:t>
      </w:r>
    </w:p>
    <w:p w:rsidR="00955EA7" w:rsidRPr="00955EA7" w:rsidRDefault="00955EA7" w:rsidP="00955EA7">
      <w:pPr>
        <w:spacing w:after="0" w:line="240" w:lineRule="auto"/>
        <w:rPr>
          <w:rFonts w:ascii="Calibri" w:eastAsia="Calibri" w:hAnsi="Calibri" w:cs="Calibri"/>
          <w:noProof/>
          <w:color w:val="000000"/>
        </w:rPr>
      </w:pPr>
    </w:p>
    <w:p w:rsidR="00955EA7" w:rsidRPr="00955EA7" w:rsidRDefault="00955EA7" w:rsidP="00955EA7">
      <w:pPr>
        <w:spacing w:after="0" w:line="360" w:lineRule="auto"/>
        <w:rPr>
          <w:rFonts w:ascii="Arial" w:eastAsia="Calibri" w:hAnsi="Arial" w:cs="Arial"/>
          <w:noProof/>
          <w:color w:val="000000"/>
        </w:rPr>
      </w:pPr>
      <w:r w:rsidRPr="00955EA7">
        <w:rPr>
          <w:rFonts w:ascii="Arial" w:eastAsia="Calibri" w:hAnsi="Arial" w:cs="Arial"/>
          <w:noProof/>
          <w:color w:val="000000"/>
        </w:rPr>
        <w:lastRenderedPageBreak/>
        <w:t>Lampiran 8</w:t>
      </w:r>
    </w:p>
    <w:p w:rsidR="00955EA7" w:rsidRPr="00955EA7" w:rsidRDefault="00955EA7" w:rsidP="00955EA7">
      <w:pPr>
        <w:spacing w:after="0" w:line="360" w:lineRule="auto"/>
        <w:rPr>
          <w:rFonts w:ascii="Arial" w:eastAsia="Calibri" w:hAnsi="Arial" w:cs="Arial"/>
          <w:noProof/>
          <w:color w:val="000000"/>
        </w:rPr>
      </w:pPr>
      <w:r w:rsidRPr="00955EA7">
        <w:rPr>
          <w:rFonts w:ascii="Arial" w:eastAsia="Calibri" w:hAnsi="Arial" w:cs="Arial"/>
          <w:noProof/>
          <w:color w:val="000000"/>
        </w:rPr>
        <w:t>Plat Yang Sudah Ditotolkan</w:t>
      </w:r>
    </w:p>
    <w:p w:rsidR="00955EA7" w:rsidRPr="00955EA7" w:rsidRDefault="00955EA7" w:rsidP="00955EA7">
      <w:pPr>
        <w:spacing w:after="0" w:line="360" w:lineRule="auto"/>
        <w:rPr>
          <w:rFonts w:ascii="Arial" w:eastAsia="Calibri" w:hAnsi="Arial" w:cs="Arial"/>
          <w:noProof/>
          <w:color w:val="000000"/>
        </w:rPr>
      </w:pPr>
    </w:p>
    <w:p w:rsidR="00955EA7" w:rsidRPr="00955EA7" w:rsidRDefault="00955EA7" w:rsidP="00955EA7">
      <w:pPr>
        <w:spacing w:after="0" w:line="360" w:lineRule="auto"/>
        <w:rPr>
          <w:rFonts w:ascii="Arial" w:eastAsia="Calibri" w:hAnsi="Arial" w:cs="Arial"/>
          <w:noProof/>
          <w:color w:val="000000"/>
        </w:rPr>
      </w:pPr>
    </w:p>
    <w:p w:rsidR="00955EA7" w:rsidRPr="00955EA7" w:rsidRDefault="00955EA7" w:rsidP="00955EA7">
      <w:pPr>
        <w:spacing w:after="0" w:line="240" w:lineRule="auto"/>
        <w:rPr>
          <w:rFonts w:ascii="Arial" w:eastAsia="Calibri" w:hAnsi="Arial" w:cs="Arial"/>
          <w:noProof/>
          <w:color w:val="000000"/>
        </w:rPr>
      </w:pPr>
      <w:r w:rsidRPr="00955EA7">
        <w:rPr>
          <w:rFonts w:ascii="Arial" w:eastAsia="Calibri" w:hAnsi="Arial" w:cs="Arial"/>
          <w:noProof/>
          <w:color w:val="000000"/>
        </w:rPr>
        <w:drawing>
          <wp:inline distT="0" distB="0" distL="0" distR="0" wp14:anchorId="57B989B8" wp14:editId="03E53E80">
            <wp:extent cx="2447925" cy="2047875"/>
            <wp:effectExtent l="0" t="0" r="9525" b="9525"/>
            <wp:docPr id="33" name="Picture 33" descr="C:\Users\Asus\Downloads\IMG_4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wnloads\IMG_467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48102" cy="2048023"/>
                    </a:xfrm>
                    <a:prstGeom prst="rect">
                      <a:avLst/>
                    </a:prstGeom>
                    <a:noFill/>
                    <a:ln>
                      <a:noFill/>
                    </a:ln>
                  </pic:spPr>
                </pic:pic>
              </a:graphicData>
            </a:graphic>
          </wp:inline>
        </w:drawing>
      </w:r>
      <w:r w:rsidRPr="00955EA7">
        <w:rPr>
          <w:rFonts w:ascii="Arial" w:eastAsia="Calibri" w:hAnsi="Arial" w:cs="Arial"/>
          <w:noProof/>
          <w:color w:val="000000"/>
        </w:rPr>
        <w:t xml:space="preserve">  </w:t>
      </w:r>
      <w:r w:rsidRPr="00955EA7">
        <w:rPr>
          <w:rFonts w:ascii="Arial" w:eastAsia="Calibri" w:hAnsi="Arial" w:cs="Arial"/>
          <w:noProof/>
          <w:color w:val="000000"/>
        </w:rPr>
        <w:drawing>
          <wp:inline distT="0" distB="0" distL="0" distR="0" wp14:anchorId="0C9B6223" wp14:editId="40107D94">
            <wp:extent cx="2428875" cy="2066290"/>
            <wp:effectExtent l="0" t="0" r="9525" b="0"/>
            <wp:docPr id="34" name="Picture 34" descr="C:\Users\Asus\Downloads\IMG_4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wnloads\IMG_468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33322" cy="2070073"/>
                    </a:xfrm>
                    <a:prstGeom prst="rect">
                      <a:avLst/>
                    </a:prstGeom>
                    <a:noFill/>
                    <a:ln>
                      <a:noFill/>
                    </a:ln>
                  </pic:spPr>
                </pic:pic>
              </a:graphicData>
            </a:graphic>
          </wp:inline>
        </w:drawing>
      </w:r>
    </w:p>
    <w:p w:rsidR="00955EA7" w:rsidRPr="00955EA7" w:rsidRDefault="00955EA7" w:rsidP="00955EA7">
      <w:pPr>
        <w:tabs>
          <w:tab w:val="left" w:pos="720"/>
          <w:tab w:val="left" w:pos="1440"/>
          <w:tab w:val="left" w:pos="2160"/>
          <w:tab w:val="left" w:pos="2880"/>
          <w:tab w:val="left" w:pos="3600"/>
          <w:tab w:val="left" w:pos="4320"/>
          <w:tab w:val="left" w:pos="5040"/>
          <w:tab w:val="left" w:pos="5760"/>
          <w:tab w:val="left" w:pos="6603"/>
        </w:tabs>
        <w:spacing w:after="0" w:line="240" w:lineRule="auto"/>
        <w:rPr>
          <w:rFonts w:ascii="Arial" w:eastAsia="Calibri" w:hAnsi="Arial" w:cs="Arial"/>
          <w:b/>
          <w:noProof/>
          <w:color w:val="000000"/>
        </w:rPr>
      </w:pPr>
      <w:r w:rsidRPr="00955EA7">
        <w:rPr>
          <w:rFonts w:ascii="Calibri" w:eastAsia="Calibri" w:hAnsi="Calibri" w:cs="Calibri"/>
          <w:noProof/>
          <w:color w:val="000000"/>
        </w:rPr>
        <w:tab/>
      </w:r>
      <w:r w:rsidRPr="00955EA7">
        <w:rPr>
          <w:rFonts w:ascii="Calibri" w:eastAsia="Calibri" w:hAnsi="Calibri" w:cs="Calibri"/>
          <w:noProof/>
          <w:color w:val="000000"/>
        </w:rPr>
        <w:tab/>
      </w:r>
      <w:r w:rsidRPr="00955EA7">
        <w:rPr>
          <w:rFonts w:ascii="Arial" w:eastAsia="Calibri" w:hAnsi="Arial" w:cs="Arial"/>
          <w:b/>
          <w:noProof/>
          <w:color w:val="000000"/>
        </w:rPr>
        <w:t xml:space="preserve">    Plat I</w:t>
      </w:r>
      <w:r w:rsidRPr="00955EA7">
        <w:rPr>
          <w:rFonts w:ascii="Arial" w:eastAsia="Calibri" w:hAnsi="Arial" w:cs="Arial"/>
          <w:b/>
          <w:noProof/>
          <w:color w:val="000000"/>
        </w:rPr>
        <w:tab/>
      </w:r>
      <w:r w:rsidRPr="00955EA7">
        <w:rPr>
          <w:rFonts w:ascii="Arial" w:eastAsia="Calibri" w:hAnsi="Arial" w:cs="Arial"/>
          <w:b/>
          <w:noProof/>
          <w:color w:val="000000"/>
        </w:rPr>
        <w:tab/>
      </w:r>
      <w:r w:rsidRPr="00955EA7">
        <w:rPr>
          <w:rFonts w:ascii="Arial" w:eastAsia="Calibri" w:hAnsi="Arial" w:cs="Arial"/>
          <w:b/>
          <w:noProof/>
          <w:color w:val="000000"/>
        </w:rPr>
        <w:tab/>
      </w:r>
      <w:r w:rsidRPr="00955EA7">
        <w:rPr>
          <w:rFonts w:ascii="Arial" w:eastAsia="Calibri" w:hAnsi="Arial" w:cs="Arial"/>
          <w:b/>
          <w:noProof/>
          <w:color w:val="000000"/>
        </w:rPr>
        <w:tab/>
        <w:t xml:space="preserve">          Plat II</w:t>
      </w:r>
      <w:r w:rsidRPr="00955EA7">
        <w:rPr>
          <w:rFonts w:ascii="Arial" w:eastAsia="Calibri" w:hAnsi="Arial" w:cs="Arial"/>
          <w:b/>
          <w:noProof/>
          <w:color w:val="000000"/>
        </w:rPr>
        <w:tab/>
      </w:r>
    </w:p>
    <w:p w:rsidR="00955EA7" w:rsidRPr="00955EA7" w:rsidRDefault="00955EA7" w:rsidP="00955EA7">
      <w:pPr>
        <w:spacing w:after="0" w:line="360" w:lineRule="auto"/>
        <w:rPr>
          <w:rFonts w:ascii="Arial" w:eastAsia="Calibri" w:hAnsi="Arial" w:cs="Arial"/>
          <w:noProof/>
          <w:color w:val="000000"/>
        </w:rPr>
      </w:pPr>
    </w:p>
    <w:p w:rsidR="00955EA7" w:rsidRPr="00955EA7" w:rsidRDefault="00955EA7" w:rsidP="00955EA7">
      <w:pPr>
        <w:spacing w:after="0" w:line="240" w:lineRule="auto"/>
        <w:jc w:val="center"/>
        <w:rPr>
          <w:rFonts w:ascii="Calibri" w:eastAsia="Calibri" w:hAnsi="Calibri" w:cs="Calibri"/>
          <w:noProof/>
          <w:color w:val="000000"/>
        </w:rPr>
      </w:pPr>
      <w:r w:rsidRPr="00955EA7">
        <w:rPr>
          <w:rFonts w:ascii="Calibri" w:eastAsia="Calibri" w:hAnsi="Calibri" w:cs="Calibri"/>
          <w:noProof/>
          <w:color w:val="000000"/>
        </w:rPr>
        <w:drawing>
          <wp:inline distT="0" distB="0" distL="0" distR="0" wp14:anchorId="53AE7EB1" wp14:editId="683F23AA">
            <wp:extent cx="2743200" cy="2114550"/>
            <wp:effectExtent l="0" t="0" r="0" b="0"/>
            <wp:docPr id="55" name="Picture 55" descr="C:\Users\Asus\Downloads\IMG_4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ownloads\IMG_467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45434" cy="2116272"/>
                    </a:xfrm>
                    <a:prstGeom prst="rect">
                      <a:avLst/>
                    </a:prstGeom>
                    <a:noFill/>
                    <a:ln>
                      <a:noFill/>
                    </a:ln>
                  </pic:spPr>
                </pic:pic>
              </a:graphicData>
            </a:graphic>
          </wp:inline>
        </w:drawing>
      </w:r>
    </w:p>
    <w:p w:rsidR="00955EA7" w:rsidRPr="00955EA7" w:rsidRDefault="00955EA7" w:rsidP="00955EA7">
      <w:pPr>
        <w:spacing w:after="0" w:line="240" w:lineRule="auto"/>
        <w:jc w:val="center"/>
        <w:rPr>
          <w:rFonts w:ascii="Arial" w:eastAsia="Calibri" w:hAnsi="Arial" w:cs="Arial"/>
          <w:b/>
          <w:noProof/>
          <w:color w:val="000000"/>
        </w:rPr>
      </w:pPr>
      <w:r w:rsidRPr="00955EA7">
        <w:rPr>
          <w:rFonts w:ascii="Arial" w:eastAsia="Calibri" w:hAnsi="Arial" w:cs="Arial"/>
          <w:b/>
          <w:noProof/>
          <w:color w:val="000000"/>
        </w:rPr>
        <w:t>Plat III</w:t>
      </w:r>
    </w:p>
    <w:p w:rsidR="00955EA7" w:rsidRPr="00955EA7" w:rsidRDefault="00955EA7" w:rsidP="00955EA7">
      <w:pPr>
        <w:spacing w:after="0" w:line="360" w:lineRule="auto"/>
        <w:jc w:val="center"/>
        <w:rPr>
          <w:rFonts w:ascii="Arial" w:eastAsia="Calibri" w:hAnsi="Arial" w:cs="Arial"/>
          <w:noProof/>
          <w:color w:val="000000"/>
        </w:rPr>
      </w:pPr>
    </w:p>
    <w:p w:rsidR="00955EA7" w:rsidRPr="00955EA7" w:rsidRDefault="00955EA7" w:rsidP="00955EA7">
      <w:pPr>
        <w:spacing w:after="0" w:line="360" w:lineRule="auto"/>
        <w:jc w:val="center"/>
        <w:rPr>
          <w:rFonts w:ascii="Arial" w:eastAsia="Calibri" w:hAnsi="Arial" w:cs="Arial"/>
          <w:noProof/>
          <w:color w:val="000000"/>
        </w:rPr>
      </w:pPr>
    </w:p>
    <w:p w:rsidR="00955EA7" w:rsidRPr="00955EA7" w:rsidRDefault="00955EA7" w:rsidP="00955EA7">
      <w:pPr>
        <w:spacing w:after="0" w:line="360" w:lineRule="auto"/>
        <w:jc w:val="center"/>
        <w:rPr>
          <w:rFonts w:ascii="Arial" w:eastAsia="Calibri" w:hAnsi="Arial" w:cs="Arial"/>
          <w:noProof/>
          <w:color w:val="000000"/>
        </w:rPr>
      </w:pPr>
    </w:p>
    <w:p w:rsidR="00955EA7" w:rsidRPr="00955EA7" w:rsidRDefault="00955EA7" w:rsidP="00955EA7">
      <w:pPr>
        <w:spacing w:after="0" w:line="360" w:lineRule="auto"/>
        <w:jc w:val="center"/>
        <w:rPr>
          <w:rFonts w:ascii="Arial" w:eastAsia="Calibri" w:hAnsi="Arial" w:cs="Arial"/>
          <w:noProof/>
          <w:color w:val="000000"/>
        </w:rPr>
      </w:pPr>
    </w:p>
    <w:p w:rsidR="00955EA7" w:rsidRPr="00955EA7" w:rsidRDefault="00955EA7" w:rsidP="00955EA7">
      <w:pPr>
        <w:spacing w:after="0" w:line="360" w:lineRule="auto"/>
        <w:jc w:val="center"/>
        <w:rPr>
          <w:rFonts w:ascii="Arial" w:eastAsia="Calibri" w:hAnsi="Arial" w:cs="Arial"/>
          <w:noProof/>
          <w:color w:val="000000"/>
        </w:rPr>
      </w:pPr>
    </w:p>
    <w:p w:rsidR="00955EA7" w:rsidRPr="00955EA7" w:rsidRDefault="00955EA7" w:rsidP="00955EA7">
      <w:pPr>
        <w:spacing w:after="0" w:line="360" w:lineRule="auto"/>
        <w:jc w:val="center"/>
        <w:rPr>
          <w:rFonts w:ascii="Arial" w:eastAsia="Calibri" w:hAnsi="Arial" w:cs="Arial"/>
          <w:noProof/>
          <w:color w:val="000000"/>
        </w:rPr>
      </w:pPr>
    </w:p>
    <w:p w:rsidR="00955EA7" w:rsidRPr="00955EA7" w:rsidRDefault="00955EA7" w:rsidP="00955EA7">
      <w:pPr>
        <w:spacing w:after="0" w:line="360" w:lineRule="auto"/>
        <w:jc w:val="center"/>
        <w:rPr>
          <w:rFonts w:ascii="Arial" w:eastAsia="Calibri" w:hAnsi="Arial" w:cs="Arial"/>
          <w:noProof/>
          <w:color w:val="000000"/>
        </w:rPr>
      </w:pPr>
    </w:p>
    <w:p w:rsidR="00955EA7" w:rsidRPr="00955EA7" w:rsidRDefault="00955EA7" w:rsidP="00955EA7">
      <w:pPr>
        <w:spacing w:after="0" w:line="360" w:lineRule="auto"/>
        <w:jc w:val="center"/>
        <w:rPr>
          <w:rFonts w:ascii="Arial" w:eastAsia="Calibri" w:hAnsi="Arial" w:cs="Arial"/>
          <w:noProof/>
          <w:color w:val="000000"/>
        </w:rPr>
      </w:pPr>
    </w:p>
    <w:p w:rsidR="00955EA7" w:rsidRPr="00955EA7" w:rsidRDefault="00955EA7" w:rsidP="00955EA7">
      <w:pPr>
        <w:spacing w:after="0" w:line="360" w:lineRule="auto"/>
        <w:jc w:val="center"/>
        <w:rPr>
          <w:rFonts w:ascii="Arial" w:eastAsia="Calibri" w:hAnsi="Arial" w:cs="Arial"/>
          <w:noProof/>
          <w:color w:val="000000"/>
        </w:rPr>
      </w:pPr>
    </w:p>
    <w:p w:rsidR="00955EA7" w:rsidRPr="00955EA7" w:rsidRDefault="00955EA7" w:rsidP="00955EA7">
      <w:pPr>
        <w:spacing w:after="0" w:line="360" w:lineRule="auto"/>
        <w:jc w:val="center"/>
        <w:rPr>
          <w:rFonts w:ascii="Arial" w:eastAsia="Calibri" w:hAnsi="Arial" w:cs="Arial"/>
          <w:noProof/>
          <w:color w:val="000000"/>
        </w:rPr>
      </w:pPr>
    </w:p>
    <w:p w:rsidR="00955EA7" w:rsidRPr="00955EA7" w:rsidRDefault="00955EA7" w:rsidP="00955EA7">
      <w:pPr>
        <w:spacing w:after="0" w:line="360" w:lineRule="auto"/>
        <w:rPr>
          <w:rFonts w:ascii="Arial" w:eastAsia="Calibri" w:hAnsi="Arial" w:cs="Arial"/>
          <w:noProof/>
          <w:color w:val="000000"/>
        </w:rPr>
      </w:pPr>
      <w:r w:rsidRPr="00955EA7">
        <w:rPr>
          <w:rFonts w:ascii="Arial" w:eastAsia="Calibri" w:hAnsi="Arial" w:cs="Arial"/>
          <w:noProof/>
          <w:color w:val="000000"/>
        </w:rPr>
        <w:lastRenderedPageBreak/>
        <w:t>Lampiran 9</w:t>
      </w:r>
    </w:p>
    <w:p w:rsidR="00955EA7" w:rsidRPr="00955EA7" w:rsidRDefault="00955EA7" w:rsidP="00955EA7">
      <w:pPr>
        <w:spacing w:after="0" w:line="360" w:lineRule="auto"/>
        <w:rPr>
          <w:rFonts w:ascii="Arial" w:eastAsia="Calibri" w:hAnsi="Arial" w:cs="Arial"/>
          <w:noProof/>
          <w:color w:val="000000"/>
        </w:rPr>
      </w:pPr>
      <w:r w:rsidRPr="00955EA7">
        <w:rPr>
          <w:rFonts w:ascii="Arial" w:eastAsia="Calibri" w:hAnsi="Arial" w:cs="Arial"/>
          <w:noProof/>
          <w:color w:val="000000"/>
        </w:rPr>
        <w:t>Chamber Kromatografi dan Lampu UV</w:t>
      </w:r>
    </w:p>
    <w:p w:rsidR="00955EA7" w:rsidRPr="00955EA7" w:rsidRDefault="00955EA7" w:rsidP="00955EA7">
      <w:pPr>
        <w:spacing w:after="0" w:line="360" w:lineRule="auto"/>
        <w:rPr>
          <w:rFonts w:ascii="Arial" w:eastAsia="Calibri" w:hAnsi="Arial" w:cs="Arial"/>
          <w:noProof/>
          <w:color w:val="000000"/>
        </w:rPr>
      </w:pPr>
    </w:p>
    <w:p w:rsidR="00955EA7" w:rsidRPr="00955EA7" w:rsidRDefault="00955EA7" w:rsidP="00955EA7">
      <w:pPr>
        <w:spacing w:after="0" w:line="240" w:lineRule="auto"/>
        <w:jc w:val="center"/>
        <w:rPr>
          <w:rFonts w:ascii="Arial" w:eastAsia="Calibri" w:hAnsi="Arial" w:cs="Arial"/>
          <w:noProof/>
          <w:color w:val="000000"/>
        </w:rPr>
      </w:pPr>
      <w:r w:rsidRPr="00955EA7">
        <w:rPr>
          <w:rFonts w:ascii="Arial" w:eastAsia="Calibri" w:hAnsi="Arial" w:cs="Arial"/>
          <w:noProof/>
          <w:color w:val="000000"/>
        </w:rPr>
        <w:drawing>
          <wp:inline distT="0" distB="0" distL="0" distR="0" wp14:anchorId="59482904" wp14:editId="405A6CBF">
            <wp:extent cx="3129290" cy="2400300"/>
            <wp:effectExtent l="0" t="0" r="0" b="0"/>
            <wp:docPr id="60" name="Picture 60" descr="C:\Users\Asus\Downloads\934e40e1-3de5-4b83-936a-f4e53c312d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934e40e1-3de5-4b83-936a-f4e53c312d6b.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56043" cy="2420821"/>
                    </a:xfrm>
                    <a:prstGeom prst="rect">
                      <a:avLst/>
                    </a:prstGeom>
                    <a:noFill/>
                    <a:ln>
                      <a:noFill/>
                    </a:ln>
                  </pic:spPr>
                </pic:pic>
              </a:graphicData>
            </a:graphic>
          </wp:inline>
        </w:drawing>
      </w:r>
    </w:p>
    <w:p w:rsidR="00955EA7" w:rsidRPr="00955EA7" w:rsidRDefault="00955EA7" w:rsidP="00955EA7">
      <w:pPr>
        <w:spacing w:after="0" w:line="240" w:lineRule="auto"/>
        <w:jc w:val="center"/>
        <w:rPr>
          <w:rFonts w:ascii="Arial" w:eastAsia="Calibri" w:hAnsi="Arial" w:cs="Arial"/>
          <w:b/>
          <w:noProof/>
          <w:color w:val="000000"/>
        </w:rPr>
      </w:pPr>
      <w:r w:rsidRPr="00955EA7">
        <w:rPr>
          <w:rFonts w:ascii="Arial" w:eastAsia="Calibri" w:hAnsi="Arial" w:cs="Arial"/>
          <w:b/>
          <w:noProof/>
          <w:color w:val="000000"/>
        </w:rPr>
        <w:t>Chamber Kromatografi</w:t>
      </w:r>
    </w:p>
    <w:p w:rsidR="00955EA7" w:rsidRPr="00955EA7" w:rsidRDefault="00955EA7" w:rsidP="00955EA7">
      <w:pPr>
        <w:spacing w:after="0" w:line="240" w:lineRule="auto"/>
        <w:jc w:val="center"/>
        <w:rPr>
          <w:rFonts w:ascii="Arial" w:eastAsia="Calibri" w:hAnsi="Arial" w:cs="Arial"/>
          <w:b/>
          <w:noProof/>
          <w:color w:val="000000"/>
        </w:rPr>
      </w:pPr>
    </w:p>
    <w:p w:rsidR="00955EA7" w:rsidRPr="00955EA7" w:rsidRDefault="00955EA7" w:rsidP="00955EA7">
      <w:pPr>
        <w:spacing w:after="0" w:line="240" w:lineRule="auto"/>
        <w:jc w:val="center"/>
        <w:rPr>
          <w:rFonts w:ascii="Arial" w:eastAsia="Calibri" w:hAnsi="Arial" w:cs="Arial"/>
          <w:b/>
          <w:noProof/>
          <w:color w:val="000000"/>
        </w:rPr>
      </w:pPr>
    </w:p>
    <w:p w:rsidR="00955EA7" w:rsidRPr="00955EA7" w:rsidRDefault="00955EA7" w:rsidP="00955EA7">
      <w:pPr>
        <w:spacing w:after="0" w:line="240" w:lineRule="auto"/>
        <w:jc w:val="center"/>
        <w:rPr>
          <w:rFonts w:ascii="Arial" w:eastAsia="Calibri" w:hAnsi="Arial" w:cs="Arial"/>
          <w:noProof/>
          <w:color w:val="000000"/>
        </w:rPr>
      </w:pPr>
      <w:r w:rsidRPr="00955EA7">
        <w:rPr>
          <w:rFonts w:ascii="Arial" w:eastAsia="Calibri" w:hAnsi="Arial" w:cs="Arial"/>
          <w:noProof/>
          <w:color w:val="000000"/>
        </w:rPr>
        <w:drawing>
          <wp:inline distT="0" distB="0" distL="0" distR="0" wp14:anchorId="680AC39C" wp14:editId="7FFF2AE8">
            <wp:extent cx="3130062" cy="26111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4798.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36677" cy="2616639"/>
                    </a:xfrm>
                    <a:prstGeom prst="rect">
                      <a:avLst/>
                    </a:prstGeom>
                  </pic:spPr>
                </pic:pic>
              </a:graphicData>
            </a:graphic>
          </wp:inline>
        </w:drawing>
      </w:r>
    </w:p>
    <w:p w:rsidR="00955EA7" w:rsidRPr="00955EA7" w:rsidRDefault="00955EA7" w:rsidP="00955EA7">
      <w:pPr>
        <w:spacing w:after="0" w:line="240" w:lineRule="auto"/>
        <w:jc w:val="center"/>
        <w:rPr>
          <w:rFonts w:ascii="Arial" w:eastAsia="Calibri" w:hAnsi="Arial" w:cs="Arial"/>
          <w:b/>
          <w:noProof/>
          <w:color w:val="000000"/>
        </w:rPr>
      </w:pPr>
      <w:r w:rsidRPr="00955EA7">
        <w:rPr>
          <w:rFonts w:ascii="Arial" w:eastAsia="Calibri" w:hAnsi="Arial" w:cs="Arial"/>
          <w:b/>
          <w:noProof/>
          <w:color w:val="000000"/>
        </w:rPr>
        <w:t>Lampu UV 254 nm dan 365 nm</w:t>
      </w:r>
    </w:p>
    <w:p w:rsidR="00955EA7" w:rsidRPr="00955EA7" w:rsidRDefault="00955EA7" w:rsidP="00955EA7">
      <w:pPr>
        <w:spacing w:after="0" w:line="240" w:lineRule="auto"/>
        <w:rPr>
          <w:rFonts w:ascii="Arial" w:eastAsia="Calibri" w:hAnsi="Arial" w:cs="Arial"/>
          <w:noProof/>
          <w:color w:val="000000"/>
        </w:rPr>
      </w:pPr>
    </w:p>
    <w:p w:rsidR="00955EA7" w:rsidRPr="00955EA7" w:rsidRDefault="00955EA7" w:rsidP="00955EA7">
      <w:pPr>
        <w:spacing w:after="0" w:line="240" w:lineRule="auto"/>
        <w:rPr>
          <w:rFonts w:ascii="Arial" w:eastAsia="Calibri" w:hAnsi="Arial" w:cs="Arial"/>
          <w:noProof/>
          <w:color w:val="000000"/>
        </w:rPr>
      </w:pPr>
    </w:p>
    <w:p w:rsidR="00955EA7" w:rsidRPr="00955EA7" w:rsidRDefault="00955EA7" w:rsidP="00955EA7">
      <w:pPr>
        <w:spacing w:after="0" w:line="240" w:lineRule="auto"/>
        <w:rPr>
          <w:rFonts w:ascii="Arial" w:eastAsia="Calibri" w:hAnsi="Arial" w:cs="Arial"/>
          <w:noProof/>
          <w:color w:val="000000"/>
        </w:rPr>
      </w:pPr>
    </w:p>
    <w:p w:rsidR="00955EA7" w:rsidRPr="00955EA7" w:rsidRDefault="00955EA7" w:rsidP="00955EA7">
      <w:pPr>
        <w:spacing w:after="0" w:line="240" w:lineRule="auto"/>
        <w:rPr>
          <w:rFonts w:ascii="Arial" w:eastAsia="Calibri" w:hAnsi="Arial" w:cs="Arial"/>
          <w:noProof/>
          <w:color w:val="000000"/>
        </w:rPr>
      </w:pPr>
    </w:p>
    <w:p w:rsidR="00955EA7" w:rsidRPr="00955EA7" w:rsidRDefault="00955EA7" w:rsidP="00955EA7">
      <w:pPr>
        <w:spacing w:after="0" w:line="240" w:lineRule="auto"/>
        <w:rPr>
          <w:rFonts w:ascii="Arial" w:eastAsia="Calibri" w:hAnsi="Arial" w:cs="Arial"/>
          <w:noProof/>
          <w:color w:val="000000"/>
        </w:rPr>
      </w:pPr>
    </w:p>
    <w:p w:rsidR="00955EA7" w:rsidRPr="00955EA7" w:rsidRDefault="00955EA7" w:rsidP="00955EA7">
      <w:pPr>
        <w:spacing w:after="0" w:line="240" w:lineRule="auto"/>
        <w:rPr>
          <w:rFonts w:ascii="Arial" w:eastAsia="Calibri" w:hAnsi="Arial" w:cs="Arial"/>
          <w:noProof/>
          <w:color w:val="000000"/>
        </w:rPr>
      </w:pPr>
    </w:p>
    <w:p w:rsidR="00955EA7" w:rsidRPr="00955EA7" w:rsidRDefault="00955EA7" w:rsidP="00955EA7">
      <w:pPr>
        <w:spacing w:after="0" w:line="240" w:lineRule="auto"/>
        <w:rPr>
          <w:rFonts w:ascii="Arial" w:eastAsia="Calibri" w:hAnsi="Arial" w:cs="Arial"/>
          <w:noProof/>
          <w:color w:val="000000"/>
        </w:rPr>
      </w:pPr>
    </w:p>
    <w:p w:rsidR="00955EA7" w:rsidRPr="00955EA7" w:rsidRDefault="00955EA7" w:rsidP="00955EA7">
      <w:pPr>
        <w:spacing w:after="0" w:line="240" w:lineRule="auto"/>
        <w:rPr>
          <w:rFonts w:ascii="Arial" w:eastAsia="Calibri" w:hAnsi="Arial" w:cs="Arial"/>
          <w:noProof/>
          <w:color w:val="000000"/>
        </w:rPr>
      </w:pPr>
    </w:p>
    <w:p w:rsidR="00955EA7" w:rsidRPr="00955EA7" w:rsidRDefault="00955EA7" w:rsidP="00955EA7">
      <w:pPr>
        <w:spacing w:after="0" w:line="240" w:lineRule="auto"/>
        <w:rPr>
          <w:rFonts w:ascii="Arial" w:eastAsia="Calibri" w:hAnsi="Arial" w:cs="Arial"/>
          <w:noProof/>
          <w:color w:val="000000"/>
        </w:rPr>
      </w:pPr>
    </w:p>
    <w:p w:rsidR="00955EA7" w:rsidRPr="00955EA7" w:rsidRDefault="00955EA7" w:rsidP="00955EA7">
      <w:pPr>
        <w:spacing w:after="0" w:line="240" w:lineRule="auto"/>
        <w:rPr>
          <w:rFonts w:ascii="Arial" w:eastAsia="Calibri" w:hAnsi="Arial" w:cs="Arial"/>
          <w:noProof/>
          <w:color w:val="000000"/>
        </w:rPr>
      </w:pPr>
    </w:p>
    <w:p w:rsidR="00955EA7" w:rsidRPr="00955EA7" w:rsidRDefault="00955EA7" w:rsidP="00955EA7">
      <w:pPr>
        <w:spacing w:after="0" w:line="360" w:lineRule="auto"/>
        <w:rPr>
          <w:rFonts w:ascii="Arial" w:eastAsia="Calibri" w:hAnsi="Arial" w:cs="Arial"/>
          <w:noProof/>
          <w:color w:val="000000"/>
        </w:rPr>
      </w:pPr>
    </w:p>
    <w:p w:rsidR="00955EA7" w:rsidRPr="00955EA7" w:rsidRDefault="00955EA7" w:rsidP="00955EA7">
      <w:pPr>
        <w:spacing w:after="0" w:line="360" w:lineRule="auto"/>
        <w:rPr>
          <w:rFonts w:ascii="Arial" w:eastAsia="Calibri" w:hAnsi="Arial" w:cs="Arial"/>
          <w:noProof/>
          <w:color w:val="000000"/>
        </w:rPr>
      </w:pPr>
    </w:p>
    <w:p w:rsidR="00955EA7" w:rsidRPr="00955EA7" w:rsidRDefault="00DD3EB6">
      <w:pPr>
        <w:rPr>
          <w:rFonts w:ascii="Arial" w:hAnsi="Arial" w:cs="Arial"/>
        </w:rPr>
      </w:pPr>
      <w:r w:rsidRPr="00DD3EB6">
        <w:rPr>
          <w:rFonts w:ascii="Calibri" w:eastAsia="Calibri" w:hAnsi="Calibri" w:cs="Times New Roman"/>
          <w:noProof/>
        </w:rPr>
        <w:drawing>
          <wp:anchor distT="0" distB="0" distL="114300" distR="114300" simplePos="0" relativeHeight="251707392" behindDoc="0" locked="0" layoutInCell="1" allowOverlap="0" wp14:anchorId="7B1E146B" wp14:editId="4C023CBD">
            <wp:simplePos x="0" y="0"/>
            <wp:positionH relativeFrom="margin">
              <wp:posOffset>152400</wp:posOffset>
            </wp:positionH>
            <wp:positionV relativeFrom="margin">
              <wp:posOffset>475615</wp:posOffset>
            </wp:positionV>
            <wp:extent cx="5311775" cy="6934200"/>
            <wp:effectExtent l="0" t="0" r="3175" b="0"/>
            <wp:wrapSquare wrapText="bothSides"/>
            <wp:docPr id="65" name="Picture 65"/>
            <wp:cNvGraphicFramePr/>
            <a:graphic xmlns:a="http://schemas.openxmlformats.org/drawingml/2006/main">
              <a:graphicData uri="http://schemas.openxmlformats.org/drawingml/2006/picture">
                <pic:pic xmlns:pic="http://schemas.openxmlformats.org/drawingml/2006/picture">
                  <pic:nvPicPr>
                    <pic:cNvPr id="942" name="Picture 942"/>
                    <pic:cNvPicPr/>
                  </pic:nvPicPr>
                  <pic:blipFill rotWithShape="1">
                    <a:blip r:embed="rId46"/>
                    <a:srcRect t="8831"/>
                    <a:stretch/>
                  </pic:blipFill>
                  <pic:spPr bwMode="auto">
                    <a:xfrm>
                      <a:off x="0" y="0"/>
                      <a:ext cx="5312112" cy="6934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955EA7" w:rsidRPr="00955EA7" w:rsidSect="00955EA7">
      <w:headerReference w:type="default" r:id="rId47"/>
      <w:pgSz w:w="11907" w:h="16839" w:code="9"/>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28F8" w:rsidRDefault="00A328F8" w:rsidP="00955EA7">
      <w:pPr>
        <w:spacing w:after="0" w:line="240" w:lineRule="auto"/>
      </w:pPr>
      <w:r>
        <w:separator/>
      </w:r>
    </w:p>
  </w:endnote>
  <w:endnote w:type="continuationSeparator" w:id="0">
    <w:p w:rsidR="00A328F8" w:rsidRDefault="00A328F8" w:rsidP="00955E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729A" w:rsidRDefault="008E729A">
    <w:pPr>
      <w:pStyle w:val="Footer"/>
      <w:jc w:val="center"/>
    </w:pPr>
  </w:p>
  <w:p w:rsidR="008E729A" w:rsidRDefault="008E729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5067617"/>
      <w:docPartObj>
        <w:docPartGallery w:val="Page Numbers (Bottom of Page)"/>
        <w:docPartUnique/>
      </w:docPartObj>
    </w:sdtPr>
    <w:sdtEndPr>
      <w:rPr>
        <w:noProof/>
      </w:rPr>
    </w:sdtEndPr>
    <w:sdtContent>
      <w:p w:rsidR="008E729A" w:rsidRDefault="008E729A">
        <w:pPr>
          <w:pStyle w:val="Footer"/>
          <w:jc w:val="center"/>
        </w:pPr>
        <w:r>
          <w:fldChar w:fldCharType="begin"/>
        </w:r>
        <w:r>
          <w:instrText xml:space="preserve"> PAGE   \* MERGEFORMAT </w:instrText>
        </w:r>
        <w:r>
          <w:fldChar w:fldCharType="separate"/>
        </w:r>
        <w:r w:rsidR="00230970">
          <w:rPr>
            <w:noProof/>
          </w:rPr>
          <w:t>1</w:t>
        </w:r>
        <w:r>
          <w:rPr>
            <w:noProof/>
          </w:rPr>
          <w:fldChar w:fldCharType="end"/>
        </w:r>
      </w:p>
    </w:sdtContent>
  </w:sdt>
  <w:p w:rsidR="00955EA7" w:rsidRDefault="00955EA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2714784"/>
      <w:docPartObj>
        <w:docPartGallery w:val="Page Numbers (Bottom of Page)"/>
        <w:docPartUnique/>
      </w:docPartObj>
    </w:sdtPr>
    <w:sdtEndPr>
      <w:rPr>
        <w:noProof/>
      </w:rPr>
    </w:sdtEndPr>
    <w:sdtContent>
      <w:p w:rsidR="00740899" w:rsidRDefault="00740899">
        <w:pPr>
          <w:pStyle w:val="Footer"/>
          <w:jc w:val="center"/>
        </w:pPr>
        <w:r>
          <w:fldChar w:fldCharType="begin"/>
        </w:r>
        <w:r>
          <w:instrText xml:space="preserve"> PAGE   \* MERGEFORMAT </w:instrText>
        </w:r>
        <w:r>
          <w:fldChar w:fldCharType="separate"/>
        </w:r>
        <w:r w:rsidR="00230970">
          <w:rPr>
            <w:noProof/>
          </w:rPr>
          <w:t>x</w:t>
        </w:r>
        <w:r>
          <w:rPr>
            <w:noProof/>
          </w:rPr>
          <w:fldChar w:fldCharType="end"/>
        </w:r>
      </w:p>
    </w:sdtContent>
  </w:sdt>
  <w:p w:rsidR="008E729A" w:rsidRDefault="008E729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729A" w:rsidRDefault="008E729A">
    <w:pPr>
      <w:pStyle w:val="Footer"/>
      <w:jc w:val="center"/>
    </w:pPr>
  </w:p>
  <w:p w:rsidR="008E729A" w:rsidRDefault="008E729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28F8" w:rsidRDefault="00A328F8" w:rsidP="00955EA7">
      <w:pPr>
        <w:spacing w:after="0" w:line="240" w:lineRule="auto"/>
      </w:pPr>
      <w:r>
        <w:separator/>
      </w:r>
    </w:p>
  </w:footnote>
  <w:footnote w:type="continuationSeparator" w:id="0">
    <w:p w:rsidR="00A328F8" w:rsidRDefault="00A328F8" w:rsidP="00955EA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5EA7" w:rsidRPr="00427787" w:rsidRDefault="00955EA7">
    <w:pPr>
      <w:pStyle w:val="Header"/>
      <w:jc w:val="right"/>
      <w:rPr>
        <w:rFonts w:ascii="Arial" w:hAnsi="Arial" w:cs="Arial"/>
      </w:rPr>
    </w:pPr>
  </w:p>
  <w:p w:rsidR="00955EA7" w:rsidRDefault="00955EA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729A" w:rsidRPr="00427787" w:rsidRDefault="008E729A">
    <w:pPr>
      <w:pStyle w:val="Header"/>
      <w:jc w:val="right"/>
      <w:rPr>
        <w:rFonts w:ascii="Arial" w:hAnsi="Arial" w:cs="Arial"/>
      </w:rPr>
    </w:pPr>
  </w:p>
  <w:p w:rsidR="008E729A" w:rsidRDefault="008E729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1621482"/>
      <w:docPartObj>
        <w:docPartGallery w:val="Page Numbers (Top of Page)"/>
        <w:docPartUnique/>
      </w:docPartObj>
    </w:sdtPr>
    <w:sdtEndPr>
      <w:rPr>
        <w:noProof/>
      </w:rPr>
    </w:sdtEndPr>
    <w:sdtContent>
      <w:p w:rsidR="008E729A" w:rsidRDefault="008E729A">
        <w:pPr>
          <w:pStyle w:val="Header"/>
          <w:jc w:val="right"/>
        </w:pPr>
        <w:r>
          <w:fldChar w:fldCharType="begin"/>
        </w:r>
        <w:r>
          <w:instrText xml:space="preserve"> PAGE   \* MERGEFORMAT </w:instrText>
        </w:r>
        <w:r>
          <w:fldChar w:fldCharType="separate"/>
        </w:r>
        <w:r w:rsidR="00230970">
          <w:rPr>
            <w:noProof/>
          </w:rPr>
          <w:t>32</w:t>
        </w:r>
        <w:r>
          <w:rPr>
            <w:noProof/>
          </w:rPr>
          <w:fldChar w:fldCharType="end"/>
        </w:r>
      </w:p>
    </w:sdtContent>
  </w:sdt>
  <w:p w:rsidR="008E729A" w:rsidRDefault="008E729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3219714"/>
      <w:docPartObj>
        <w:docPartGallery w:val="Page Numbers (Top of Page)"/>
        <w:docPartUnique/>
      </w:docPartObj>
    </w:sdtPr>
    <w:sdtEndPr>
      <w:rPr>
        <w:noProof/>
      </w:rPr>
    </w:sdtEndPr>
    <w:sdtContent>
      <w:p w:rsidR="008E729A" w:rsidRDefault="008E729A">
        <w:pPr>
          <w:pStyle w:val="Header"/>
          <w:jc w:val="right"/>
        </w:pPr>
        <w:r>
          <w:fldChar w:fldCharType="begin"/>
        </w:r>
        <w:r>
          <w:instrText xml:space="preserve"> PAGE   \* MERGEFORMAT </w:instrText>
        </w:r>
        <w:r>
          <w:fldChar w:fldCharType="separate"/>
        </w:r>
        <w:r w:rsidR="00230970">
          <w:rPr>
            <w:noProof/>
          </w:rPr>
          <w:t>44</w:t>
        </w:r>
        <w:r>
          <w:rPr>
            <w:noProof/>
          </w:rPr>
          <w:fldChar w:fldCharType="end"/>
        </w:r>
      </w:p>
    </w:sdtContent>
  </w:sdt>
  <w:p w:rsidR="008E729A" w:rsidRDefault="008E729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81C23"/>
    <w:multiLevelType w:val="hybridMultilevel"/>
    <w:tmpl w:val="6816982A"/>
    <w:lvl w:ilvl="0" w:tplc="5E0A21DC">
      <w:start w:val="900"/>
      <w:numFmt w:val="low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1A4A04"/>
    <w:multiLevelType w:val="hybridMultilevel"/>
    <w:tmpl w:val="79D68732"/>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087BE7"/>
    <w:multiLevelType w:val="multilevel"/>
    <w:tmpl w:val="5AE8E18C"/>
    <w:lvl w:ilvl="0">
      <w:start w:val="1"/>
      <w:numFmt w:val="lowerLetter"/>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nsid w:val="07DF22B9"/>
    <w:multiLevelType w:val="multilevel"/>
    <w:tmpl w:val="1B9A5212"/>
    <w:lvl w:ilvl="0">
      <w:start w:val="1"/>
      <w:numFmt w:val="lowerLetter"/>
      <w:lvlText w:val="%1."/>
      <w:lvlJc w:val="left"/>
      <w:pPr>
        <w:ind w:left="720" w:hanging="360"/>
      </w:pPr>
      <w:rPr>
        <w:rFonts w:hint="default"/>
      </w:rPr>
    </w:lvl>
    <w:lvl w:ilvl="1">
      <w:start w:val="5"/>
      <w:numFmt w:val="decimal"/>
      <w:isLgl/>
      <w:lvlText w:val="%1.%2"/>
      <w:lvlJc w:val="left"/>
      <w:pPr>
        <w:ind w:left="960" w:hanging="60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nsid w:val="09066DA3"/>
    <w:multiLevelType w:val="hybridMultilevel"/>
    <w:tmpl w:val="8DCA1E3E"/>
    <w:lvl w:ilvl="0" w:tplc="5F8CE812">
      <w:start w:val="900"/>
      <w:numFmt w:val="low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BD81737"/>
    <w:multiLevelType w:val="hybridMultilevel"/>
    <w:tmpl w:val="35FA306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BEA514F"/>
    <w:multiLevelType w:val="hybridMultilevel"/>
    <w:tmpl w:val="20189A7C"/>
    <w:lvl w:ilvl="0" w:tplc="CE2CEC48">
      <w:start w:val="1"/>
      <w:numFmt w:val="decimal"/>
      <w:lvlText w:val="%1."/>
      <w:lvlJc w:val="left"/>
      <w:pPr>
        <w:ind w:left="6120" w:hanging="360"/>
      </w:pPr>
      <w:rPr>
        <w:rFonts w:hint="default"/>
      </w:rPr>
    </w:lvl>
    <w:lvl w:ilvl="1" w:tplc="04090019" w:tentative="1">
      <w:start w:val="1"/>
      <w:numFmt w:val="lowerLetter"/>
      <w:lvlText w:val="%2."/>
      <w:lvlJc w:val="left"/>
      <w:pPr>
        <w:ind w:left="6840" w:hanging="360"/>
      </w:pPr>
    </w:lvl>
    <w:lvl w:ilvl="2" w:tplc="0409001B" w:tentative="1">
      <w:start w:val="1"/>
      <w:numFmt w:val="lowerRoman"/>
      <w:lvlText w:val="%3."/>
      <w:lvlJc w:val="right"/>
      <w:pPr>
        <w:ind w:left="7560" w:hanging="180"/>
      </w:pPr>
    </w:lvl>
    <w:lvl w:ilvl="3" w:tplc="0409000F" w:tentative="1">
      <w:start w:val="1"/>
      <w:numFmt w:val="decimal"/>
      <w:lvlText w:val="%4."/>
      <w:lvlJc w:val="left"/>
      <w:pPr>
        <w:ind w:left="8280" w:hanging="360"/>
      </w:pPr>
    </w:lvl>
    <w:lvl w:ilvl="4" w:tplc="04090019" w:tentative="1">
      <w:start w:val="1"/>
      <w:numFmt w:val="lowerLetter"/>
      <w:lvlText w:val="%5."/>
      <w:lvlJc w:val="left"/>
      <w:pPr>
        <w:ind w:left="9000" w:hanging="360"/>
      </w:pPr>
    </w:lvl>
    <w:lvl w:ilvl="5" w:tplc="0409001B" w:tentative="1">
      <w:start w:val="1"/>
      <w:numFmt w:val="lowerRoman"/>
      <w:lvlText w:val="%6."/>
      <w:lvlJc w:val="right"/>
      <w:pPr>
        <w:ind w:left="9720" w:hanging="180"/>
      </w:pPr>
    </w:lvl>
    <w:lvl w:ilvl="6" w:tplc="0409000F" w:tentative="1">
      <w:start w:val="1"/>
      <w:numFmt w:val="decimal"/>
      <w:lvlText w:val="%7."/>
      <w:lvlJc w:val="left"/>
      <w:pPr>
        <w:ind w:left="10440" w:hanging="360"/>
      </w:pPr>
    </w:lvl>
    <w:lvl w:ilvl="7" w:tplc="04090019" w:tentative="1">
      <w:start w:val="1"/>
      <w:numFmt w:val="lowerLetter"/>
      <w:lvlText w:val="%8."/>
      <w:lvlJc w:val="left"/>
      <w:pPr>
        <w:ind w:left="11160" w:hanging="360"/>
      </w:pPr>
    </w:lvl>
    <w:lvl w:ilvl="8" w:tplc="0409001B" w:tentative="1">
      <w:start w:val="1"/>
      <w:numFmt w:val="lowerRoman"/>
      <w:lvlText w:val="%9."/>
      <w:lvlJc w:val="right"/>
      <w:pPr>
        <w:ind w:left="11880" w:hanging="180"/>
      </w:pPr>
    </w:lvl>
  </w:abstractNum>
  <w:abstractNum w:abstractNumId="7">
    <w:nsid w:val="0D6C0F1F"/>
    <w:multiLevelType w:val="hybridMultilevel"/>
    <w:tmpl w:val="66A8A3D4"/>
    <w:lvl w:ilvl="0" w:tplc="04090015">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ED66B8F"/>
    <w:multiLevelType w:val="hybridMultilevel"/>
    <w:tmpl w:val="2364F6AA"/>
    <w:lvl w:ilvl="0" w:tplc="63C040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3EF5C4A"/>
    <w:multiLevelType w:val="multilevel"/>
    <w:tmpl w:val="2E503E92"/>
    <w:lvl w:ilvl="0">
      <w:start w:val="1"/>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13F974F7"/>
    <w:multiLevelType w:val="hybridMultilevel"/>
    <w:tmpl w:val="4776001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77D4002"/>
    <w:multiLevelType w:val="hybridMultilevel"/>
    <w:tmpl w:val="BC0EEC02"/>
    <w:lvl w:ilvl="0" w:tplc="04090019">
      <w:start w:val="1"/>
      <w:numFmt w:val="lowerLetter"/>
      <w:lvlText w:val="%1."/>
      <w:lvlJc w:val="left"/>
      <w:pPr>
        <w:ind w:left="2487" w:hanging="360"/>
      </w:pPr>
      <w:rPr>
        <w:rFonts w:hint="default"/>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12">
    <w:nsid w:val="1DBD2082"/>
    <w:multiLevelType w:val="hybridMultilevel"/>
    <w:tmpl w:val="A734E34A"/>
    <w:lvl w:ilvl="0" w:tplc="16227658">
      <w:start w:val="1"/>
      <w:numFmt w:val="decimal"/>
      <w:lvlText w:val="%1."/>
      <w:lvlJc w:val="left"/>
      <w:pPr>
        <w:ind w:left="1080" w:hanging="360"/>
      </w:pPr>
    </w:lvl>
    <w:lvl w:ilvl="1" w:tplc="04210019">
      <w:start w:val="1"/>
      <w:numFmt w:val="lowerLetter"/>
      <w:lvlText w:val="%2."/>
      <w:lvlJc w:val="left"/>
      <w:pPr>
        <w:ind w:left="1800" w:hanging="360"/>
      </w:pPr>
    </w:lvl>
    <w:lvl w:ilvl="2" w:tplc="0421001B">
      <w:start w:val="1"/>
      <w:numFmt w:val="lowerRoman"/>
      <w:lvlText w:val="%3."/>
      <w:lvlJc w:val="right"/>
      <w:pPr>
        <w:ind w:left="2520" w:hanging="180"/>
      </w:pPr>
    </w:lvl>
    <w:lvl w:ilvl="3" w:tplc="0421000F">
      <w:start w:val="1"/>
      <w:numFmt w:val="decimal"/>
      <w:lvlText w:val="%4."/>
      <w:lvlJc w:val="left"/>
      <w:pPr>
        <w:ind w:left="3240" w:hanging="360"/>
      </w:pPr>
    </w:lvl>
    <w:lvl w:ilvl="4" w:tplc="04210019">
      <w:start w:val="1"/>
      <w:numFmt w:val="lowerLetter"/>
      <w:lvlText w:val="%5."/>
      <w:lvlJc w:val="left"/>
      <w:pPr>
        <w:ind w:left="3960" w:hanging="360"/>
      </w:pPr>
    </w:lvl>
    <w:lvl w:ilvl="5" w:tplc="0421001B">
      <w:start w:val="1"/>
      <w:numFmt w:val="lowerRoman"/>
      <w:lvlText w:val="%6."/>
      <w:lvlJc w:val="right"/>
      <w:pPr>
        <w:ind w:left="4680" w:hanging="180"/>
      </w:pPr>
    </w:lvl>
    <w:lvl w:ilvl="6" w:tplc="0421000F">
      <w:start w:val="1"/>
      <w:numFmt w:val="decimal"/>
      <w:lvlText w:val="%7."/>
      <w:lvlJc w:val="left"/>
      <w:pPr>
        <w:ind w:left="5400" w:hanging="360"/>
      </w:pPr>
    </w:lvl>
    <w:lvl w:ilvl="7" w:tplc="04210019">
      <w:start w:val="1"/>
      <w:numFmt w:val="lowerLetter"/>
      <w:lvlText w:val="%8."/>
      <w:lvlJc w:val="left"/>
      <w:pPr>
        <w:ind w:left="6120" w:hanging="360"/>
      </w:pPr>
    </w:lvl>
    <w:lvl w:ilvl="8" w:tplc="0421001B">
      <w:start w:val="1"/>
      <w:numFmt w:val="lowerRoman"/>
      <w:lvlText w:val="%9."/>
      <w:lvlJc w:val="right"/>
      <w:pPr>
        <w:ind w:left="6840" w:hanging="180"/>
      </w:pPr>
    </w:lvl>
  </w:abstractNum>
  <w:abstractNum w:abstractNumId="13">
    <w:nsid w:val="275807E6"/>
    <w:multiLevelType w:val="hybridMultilevel"/>
    <w:tmpl w:val="A17ED8FE"/>
    <w:lvl w:ilvl="0" w:tplc="39606A40">
      <w:start w:val="900"/>
      <w:numFmt w:val="low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7B74FD8"/>
    <w:multiLevelType w:val="hybridMultilevel"/>
    <w:tmpl w:val="A5CE535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E9B3BE0"/>
    <w:multiLevelType w:val="hybridMultilevel"/>
    <w:tmpl w:val="562C610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ED90508"/>
    <w:multiLevelType w:val="hybridMultilevel"/>
    <w:tmpl w:val="4886B1C8"/>
    <w:lvl w:ilvl="0" w:tplc="04090015">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01435C8"/>
    <w:multiLevelType w:val="hybridMultilevel"/>
    <w:tmpl w:val="38EAD966"/>
    <w:lvl w:ilvl="0" w:tplc="9C74ABA4">
      <w:start w:val="900"/>
      <w:numFmt w:val="lowerRoman"/>
      <w:lvlText w:val="%1."/>
      <w:lvlJc w:val="left"/>
      <w:pPr>
        <w:ind w:left="1080" w:hanging="720"/>
      </w:pPr>
      <w:rPr>
        <w:rFonts w:eastAsiaTheme="minorHAnsi"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082259B"/>
    <w:multiLevelType w:val="hybridMultilevel"/>
    <w:tmpl w:val="95C67572"/>
    <w:lvl w:ilvl="0" w:tplc="B86EF1B8">
      <w:start w:val="3"/>
      <w:numFmt w:val="lowerLetter"/>
      <w:lvlText w:val="%1."/>
      <w:lvlJc w:val="left"/>
      <w:pPr>
        <w:ind w:left="1288" w:hanging="360"/>
      </w:pPr>
      <w:rPr>
        <w:rFonts w:hint="default"/>
      </w:rPr>
    </w:lvl>
    <w:lvl w:ilvl="1" w:tplc="04090019" w:tentative="1">
      <w:start w:val="1"/>
      <w:numFmt w:val="lowerLetter"/>
      <w:lvlText w:val="%2."/>
      <w:lvlJc w:val="left"/>
      <w:pPr>
        <w:ind w:left="2008" w:hanging="360"/>
      </w:pPr>
    </w:lvl>
    <w:lvl w:ilvl="2" w:tplc="0409001B" w:tentative="1">
      <w:start w:val="1"/>
      <w:numFmt w:val="lowerRoman"/>
      <w:lvlText w:val="%3."/>
      <w:lvlJc w:val="right"/>
      <w:pPr>
        <w:ind w:left="2728" w:hanging="180"/>
      </w:pPr>
    </w:lvl>
    <w:lvl w:ilvl="3" w:tplc="0409000F" w:tentative="1">
      <w:start w:val="1"/>
      <w:numFmt w:val="decimal"/>
      <w:lvlText w:val="%4."/>
      <w:lvlJc w:val="left"/>
      <w:pPr>
        <w:ind w:left="3448" w:hanging="360"/>
      </w:pPr>
    </w:lvl>
    <w:lvl w:ilvl="4" w:tplc="04090019" w:tentative="1">
      <w:start w:val="1"/>
      <w:numFmt w:val="lowerLetter"/>
      <w:lvlText w:val="%5."/>
      <w:lvlJc w:val="left"/>
      <w:pPr>
        <w:ind w:left="4168" w:hanging="360"/>
      </w:pPr>
    </w:lvl>
    <w:lvl w:ilvl="5" w:tplc="0409001B" w:tentative="1">
      <w:start w:val="1"/>
      <w:numFmt w:val="lowerRoman"/>
      <w:lvlText w:val="%6."/>
      <w:lvlJc w:val="right"/>
      <w:pPr>
        <w:ind w:left="4888" w:hanging="180"/>
      </w:pPr>
    </w:lvl>
    <w:lvl w:ilvl="6" w:tplc="0409000F" w:tentative="1">
      <w:start w:val="1"/>
      <w:numFmt w:val="decimal"/>
      <w:lvlText w:val="%7."/>
      <w:lvlJc w:val="left"/>
      <w:pPr>
        <w:ind w:left="5608" w:hanging="360"/>
      </w:pPr>
    </w:lvl>
    <w:lvl w:ilvl="7" w:tplc="04090019" w:tentative="1">
      <w:start w:val="1"/>
      <w:numFmt w:val="lowerLetter"/>
      <w:lvlText w:val="%8."/>
      <w:lvlJc w:val="left"/>
      <w:pPr>
        <w:ind w:left="6328" w:hanging="360"/>
      </w:pPr>
    </w:lvl>
    <w:lvl w:ilvl="8" w:tplc="0409001B" w:tentative="1">
      <w:start w:val="1"/>
      <w:numFmt w:val="lowerRoman"/>
      <w:lvlText w:val="%9."/>
      <w:lvlJc w:val="right"/>
      <w:pPr>
        <w:ind w:left="7048" w:hanging="180"/>
      </w:pPr>
    </w:lvl>
  </w:abstractNum>
  <w:abstractNum w:abstractNumId="19">
    <w:nsid w:val="32220E0F"/>
    <w:multiLevelType w:val="multilevel"/>
    <w:tmpl w:val="1A52313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nsid w:val="36E23C3D"/>
    <w:multiLevelType w:val="hybridMultilevel"/>
    <w:tmpl w:val="5F6630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7D05E77"/>
    <w:multiLevelType w:val="hybridMultilevel"/>
    <w:tmpl w:val="E64EEE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8E97823"/>
    <w:multiLevelType w:val="hybridMultilevel"/>
    <w:tmpl w:val="DFAC64C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9871E83"/>
    <w:multiLevelType w:val="hybridMultilevel"/>
    <w:tmpl w:val="645CB2B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ED7017F"/>
    <w:multiLevelType w:val="hybridMultilevel"/>
    <w:tmpl w:val="0D141C4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08E3BDE"/>
    <w:multiLevelType w:val="hybridMultilevel"/>
    <w:tmpl w:val="DC5A1EB4"/>
    <w:lvl w:ilvl="0" w:tplc="0018E014">
      <w:start w:val="900"/>
      <w:numFmt w:val="lowerRoman"/>
      <w:lvlText w:val="%1."/>
      <w:lvlJc w:val="left"/>
      <w:pPr>
        <w:ind w:left="1080" w:hanging="720"/>
      </w:pPr>
      <w:rPr>
        <w:rFonts w:eastAsiaTheme="minorHAnsi"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388708E"/>
    <w:multiLevelType w:val="multilevel"/>
    <w:tmpl w:val="96D856BA"/>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7">
    <w:nsid w:val="441F294D"/>
    <w:multiLevelType w:val="hybridMultilevel"/>
    <w:tmpl w:val="2172782E"/>
    <w:lvl w:ilvl="0" w:tplc="04090019">
      <w:start w:val="1"/>
      <w:numFmt w:val="lowerLetter"/>
      <w:lvlText w:val="%1."/>
      <w:lvlJc w:val="left"/>
      <w:pPr>
        <w:ind w:left="1288" w:hanging="360"/>
      </w:pPr>
      <w:rPr>
        <w:rFonts w:hint="default"/>
      </w:rPr>
    </w:lvl>
    <w:lvl w:ilvl="1" w:tplc="04090019">
      <w:start w:val="1"/>
      <w:numFmt w:val="lowerLetter"/>
      <w:lvlText w:val="%2."/>
      <w:lvlJc w:val="left"/>
      <w:pPr>
        <w:ind w:left="2008" w:hanging="360"/>
      </w:pPr>
    </w:lvl>
    <w:lvl w:ilvl="2" w:tplc="0409001B">
      <w:start w:val="1"/>
      <w:numFmt w:val="lowerRoman"/>
      <w:lvlText w:val="%3."/>
      <w:lvlJc w:val="right"/>
      <w:pPr>
        <w:ind w:left="2728" w:hanging="180"/>
      </w:pPr>
    </w:lvl>
    <w:lvl w:ilvl="3" w:tplc="0409000F" w:tentative="1">
      <w:start w:val="1"/>
      <w:numFmt w:val="decimal"/>
      <w:lvlText w:val="%4."/>
      <w:lvlJc w:val="left"/>
      <w:pPr>
        <w:ind w:left="3448" w:hanging="360"/>
      </w:pPr>
    </w:lvl>
    <w:lvl w:ilvl="4" w:tplc="04090019" w:tentative="1">
      <w:start w:val="1"/>
      <w:numFmt w:val="lowerLetter"/>
      <w:lvlText w:val="%5."/>
      <w:lvlJc w:val="left"/>
      <w:pPr>
        <w:ind w:left="4168" w:hanging="360"/>
      </w:pPr>
    </w:lvl>
    <w:lvl w:ilvl="5" w:tplc="0409001B" w:tentative="1">
      <w:start w:val="1"/>
      <w:numFmt w:val="lowerRoman"/>
      <w:lvlText w:val="%6."/>
      <w:lvlJc w:val="right"/>
      <w:pPr>
        <w:ind w:left="4888" w:hanging="180"/>
      </w:pPr>
    </w:lvl>
    <w:lvl w:ilvl="6" w:tplc="0409000F" w:tentative="1">
      <w:start w:val="1"/>
      <w:numFmt w:val="decimal"/>
      <w:lvlText w:val="%7."/>
      <w:lvlJc w:val="left"/>
      <w:pPr>
        <w:ind w:left="5608" w:hanging="360"/>
      </w:pPr>
    </w:lvl>
    <w:lvl w:ilvl="7" w:tplc="04090019" w:tentative="1">
      <w:start w:val="1"/>
      <w:numFmt w:val="lowerLetter"/>
      <w:lvlText w:val="%8."/>
      <w:lvlJc w:val="left"/>
      <w:pPr>
        <w:ind w:left="6328" w:hanging="360"/>
      </w:pPr>
    </w:lvl>
    <w:lvl w:ilvl="8" w:tplc="0409001B" w:tentative="1">
      <w:start w:val="1"/>
      <w:numFmt w:val="lowerRoman"/>
      <w:lvlText w:val="%9."/>
      <w:lvlJc w:val="right"/>
      <w:pPr>
        <w:ind w:left="7048" w:hanging="180"/>
      </w:pPr>
    </w:lvl>
  </w:abstractNum>
  <w:abstractNum w:abstractNumId="28">
    <w:nsid w:val="45C726DB"/>
    <w:multiLevelType w:val="hybridMultilevel"/>
    <w:tmpl w:val="7D76B956"/>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BD57D02"/>
    <w:multiLevelType w:val="hybridMultilevel"/>
    <w:tmpl w:val="B644BD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CAC1B7F"/>
    <w:multiLevelType w:val="multilevel"/>
    <w:tmpl w:val="151AED12"/>
    <w:lvl w:ilvl="0">
      <w:start w:val="2"/>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nsid w:val="51D1020A"/>
    <w:multiLevelType w:val="hybridMultilevel"/>
    <w:tmpl w:val="CC36ED08"/>
    <w:lvl w:ilvl="0" w:tplc="49E8D804">
      <w:start w:val="1"/>
      <w:numFmt w:val="decimal"/>
      <w:lvlText w:val="%1."/>
      <w:lvlJc w:val="left"/>
      <w:pPr>
        <w:ind w:left="3240" w:hanging="360"/>
      </w:pPr>
      <w:rPr>
        <w:rFonts w:hint="default"/>
      </w:rPr>
    </w:lvl>
    <w:lvl w:ilvl="1" w:tplc="04090019">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32">
    <w:nsid w:val="59DC2766"/>
    <w:multiLevelType w:val="hybridMultilevel"/>
    <w:tmpl w:val="E85835C0"/>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33">
    <w:nsid w:val="5BEC4279"/>
    <w:multiLevelType w:val="multilevel"/>
    <w:tmpl w:val="A5CAD650"/>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nsid w:val="6A4706C2"/>
    <w:multiLevelType w:val="hybridMultilevel"/>
    <w:tmpl w:val="DD26951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B24183E"/>
    <w:multiLevelType w:val="hybridMultilevel"/>
    <w:tmpl w:val="E244FB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C251B0D"/>
    <w:multiLevelType w:val="hybridMultilevel"/>
    <w:tmpl w:val="2FD44BC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D7D2E08"/>
    <w:multiLevelType w:val="hybridMultilevel"/>
    <w:tmpl w:val="38C2E550"/>
    <w:lvl w:ilvl="0" w:tplc="0409001B">
      <w:start w:val="1"/>
      <w:numFmt w:val="lowerRoman"/>
      <w:lvlText w:val="%1."/>
      <w:lvlJc w:val="right"/>
      <w:pPr>
        <w:ind w:left="2008" w:hanging="360"/>
      </w:pPr>
    </w:lvl>
    <w:lvl w:ilvl="1" w:tplc="04090019" w:tentative="1">
      <w:start w:val="1"/>
      <w:numFmt w:val="lowerLetter"/>
      <w:lvlText w:val="%2."/>
      <w:lvlJc w:val="left"/>
      <w:pPr>
        <w:ind w:left="2728" w:hanging="360"/>
      </w:pPr>
    </w:lvl>
    <w:lvl w:ilvl="2" w:tplc="0409001B" w:tentative="1">
      <w:start w:val="1"/>
      <w:numFmt w:val="lowerRoman"/>
      <w:lvlText w:val="%3."/>
      <w:lvlJc w:val="right"/>
      <w:pPr>
        <w:ind w:left="3448" w:hanging="180"/>
      </w:pPr>
    </w:lvl>
    <w:lvl w:ilvl="3" w:tplc="0409000F" w:tentative="1">
      <w:start w:val="1"/>
      <w:numFmt w:val="decimal"/>
      <w:lvlText w:val="%4."/>
      <w:lvlJc w:val="left"/>
      <w:pPr>
        <w:ind w:left="4168" w:hanging="360"/>
      </w:pPr>
    </w:lvl>
    <w:lvl w:ilvl="4" w:tplc="04090019" w:tentative="1">
      <w:start w:val="1"/>
      <w:numFmt w:val="lowerLetter"/>
      <w:lvlText w:val="%5."/>
      <w:lvlJc w:val="left"/>
      <w:pPr>
        <w:ind w:left="4888" w:hanging="360"/>
      </w:pPr>
    </w:lvl>
    <w:lvl w:ilvl="5" w:tplc="0409001B" w:tentative="1">
      <w:start w:val="1"/>
      <w:numFmt w:val="lowerRoman"/>
      <w:lvlText w:val="%6."/>
      <w:lvlJc w:val="right"/>
      <w:pPr>
        <w:ind w:left="5608" w:hanging="180"/>
      </w:pPr>
    </w:lvl>
    <w:lvl w:ilvl="6" w:tplc="0409000F" w:tentative="1">
      <w:start w:val="1"/>
      <w:numFmt w:val="decimal"/>
      <w:lvlText w:val="%7."/>
      <w:lvlJc w:val="left"/>
      <w:pPr>
        <w:ind w:left="6328" w:hanging="360"/>
      </w:pPr>
    </w:lvl>
    <w:lvl w:ilvl="7" w:tplc="04090019" w:tentative="1">
      <w:start w:val="1"/>
      <w:numFmt w:val="lowerLetter"/>
      <w:lvlText w:val="%8."/>
      <w:lvlJc w:val="left"/>
      <w:pPr>
        <w:ind w:left="7048" w:hanging="360"/>
      </w:pPr>
    </w:lvl>
    <w:lvl w:ilvl="8" w:tplc="0409001B" w:tentative="1">
      <w:start w:val="1"/>
      <w:numFmt w:val="lowerRoman"/>
      <w:lvlText w:val="%9."/>
      <w:lvlJc w:val="right"/>
      <w:pPr>
        <w:ind w:left="7768" w:hanging="180"/>
      </w:pPr>
    </w:lvl>
  </w:abstractNum>
  <w:abstractNum w:abstractNumId="38">
    <w:nsid w:val="6E1853E9"/>
    <w:multiLevelType w:val="hybridMultilevel"/>
    <w:tmpl w:val="33D85CA4"/>
    <w:lvl w:ilvl="0" w:tplc="BEF2F9E4">
      <w:start w:val="1"/>
      <w:numFmt w:val="decimal"/>
      <w:lvlText w:val="%1."/>
      <w:lvlJc w:val="left"/>
      <w:pPr>
        <w:ind w:left="1080" w:hanging="360"/>
      </w:pPr>
    </w:lvl>
    <w:lvl w:ilvl="1" w:tplc="04210019">
      <w:start w:val="1"/>
      <w:numFmt w:val="lowerLetter"/>
      <w:lvlText w:val="%2."/>
      <w:lvlJc w:val="left"/>
      <w:pPr>
        <w:ind w:left="1800" w:hanging="360"/>
      </w:pPr>
    </w:lvl>
    <w:lvl w:ilvl="2" w:tplc="0421001B">
      <w:start w:val="1"/>
      <w:numFmt w:val="lowerRoman"/>
      <w:lvlText w:val="%3."/>
      <w:lvlJc w:val="right"/>
      <w:pPr>
        <w:ind w:left="2520" w:hanging="180"/>
      </w:pPr>
    </w:lvl>
    <w:lvl w:ilvl="3" w:tplc="0421000F">
      <w:start w:val="1"/>
      <w:numFmt w:val="decimal"/>
      <w:lvlText w:val="%4."/>
      <w:lvlJc w:val="left"/>
      <w:pPr>
        <w:ind w:left="3240" w:hanging="360"/>
      </w:pPr>
    </w:lvl>
    <w:lvl w:ilvl="4" w:tplc="04210019">
      <w:start w:val="1"/>
      <w:numFmt w:val="lowerLetter"/>
      <w:lvlText w:val="%5."/>
      <w:lvlJc w:val="left"/>
      <w:pPr>
        <w:ind w:left="3960" w:hanging="360"/>
      </w:pPr>
    </w:lvl>
    <w:lvl w:ilvl="5" w:tplc="0421001B">
      <w:start w:val="1"/>
      <w:numFmt w:val="lowerRoman"/>
      <w:lvlText w:val="%6."/>
      <w:lvlJc w:val="right"/>
      <w:pPr>
        <w:ind w:left="4680" w:hanging="180"/>
      </w:pPr>
    </w:lvl>
    <w:lvl w:ilvl="6" w:tplc="0421000F">
      <w:start w:val="1"/>
      <w:numFmt w:val="decimal"/>
      <w:lvlText w:val="%7."/>
      <w:lvlJc w:val="left"/>
      <w:pPr>
        <w:ind w:left="5400" w:hanging="360"/>
      </w:pPr>
    </w:lvl>
    <w:lvl w:ilvl="7" w:tplc="04210019">
      <w:start w:val="1"/>
      <w:numFmt w:val="lowerLetter"/>
      <w:lvlText w:val="%8."/>
      <w:lvlJc w:val="left"/>
      <w:pPr>
        <w:ind w:left="6120" w:hanging="360"/>
      </w:pPr>
    </w:lvl>
    <w:lvl w:ilvl="8" w:tplc="0421001B">
      <w:start w:val="1"/>
      <w:numFmt w:val="lowerRoman"/>
      <w:lvlText w:val="%9."/>
      <w:lvlJc w:val="right"/>
      <w:pPr>
        <w:ind w:left="6840" w:hanging="180"/>
      </w:pPr>
    </w:lvl>
  </w:abstractNum>
  <w:abstractNum w:abstractNumId="39">
    <w:nsid w:val="710464F5"/>
    <w:multiLevelType w:val="hybridMultilevel"/>
    <w:tmpl w:val="847855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25C7326"/>
    <w:multiLevelType w:val="hybridMultilevel"/>
    <w:tmpl w:val="046ABAC6"/>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72351EF"/>
    <w:multiLevelType w:val="hybridMultilevel"/>
    <w:tmpl w:val="AEDE006E"/>
    <w:lvl w:ilvl="0" w:tplc="01EAE66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77CC0CEA"/>
    <w:multiLevelType w:val="hybridMultilevel"/>
    <w:tmpl w:val="92B468C0"/>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8330285"/>
    <w:multiLevelType w:val="hybridMultilevel"/>
    <w:tmpl w:val="10A4B5B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A0F70F6"/>
    <w:multiLevelType w:val="hybridMultilevel"/>
    <w:tmpl w:val="22C2C6C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DD65368"/>
    <w:multiLevelType w:val="multilevel"/>
    <w:tmpl w:val="EFA41392"/>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6">
    <w:nsid w:val="7E3762C7"/>
    <w:multiLevelType w:val="hybridMultilevel"/>
    <w:tmpl w:val="BED2F492"/>
    <w:lvl w:ilvl="0" w:tplc="04090019">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F9F4FFC"/>
    <w:multiLevelType w:val="hybridMultilevel"/>
    <w:tmpl w:val="92B468C0"/>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9"/>
  </w:num>
  <w:num w:numId="3">
    <w:abstractNumId w:val="20"/>
  </w:num>
  <w:num w:numId="4">
    <w:abstractNumId w:val="2"/>
  </w:num>
  <w:num w:numId="5">
    <w:abstractNumId w:val="19"/>
  </w:num>
  <w:num w:numId="6">
    <w:abstractNumId w:val="33"/>
  </w:num>
  <w:num w:numId="7">
    <w:abstractNumId w:val="45"/>
  </w:num>
  <w:num w:numId="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1"/>
  </w:num>
  <w:num w:numId="12">
    <w:abstractNumId w:val="26"/>
  </w:num>
  <w:num w:numId="13">
    <w:abstractNumId w:val="29"/>
  </w:num>
  <w:num w:numId="14">
    <w:abstractNumId w:val="10"/>
  </w:num>
  <w:num w:numId="15">
    <w:abstractNumId w:val="43"/>
  </w:num>
  <w:num w:numId="16">
    <w:abstractNumId w:val="27"/>
  </w:num>
  <w:num w:numId="17">
    <w:abstractNumId w:val="16"/>
  </w:num>
  <w:num w:numId="18">
    <w:abstractNumId w:val="7"/>
  </w:num>
  <w:num w:numId="19">
    <w:abstractNumId w:val="28"/>
  </w:num>
  <w:num w:numId="20">
    <w:abstractNumId w:val="18"/>
  </w:num>
  <w:num w:numId="21">
    <w:abstractNumId w:val="39"/>
  </w:num>
  <w:num w:numId="22">
    <w:abstractNumId w:val="3"/>
  </w:num>
  <w:num w:numId="23">
    <w:abstractNumId w:val="34"/>
  </w:num>
  <w:num w:numId="24">
    <w:abstractNumId w:val="40"/>
  </w:num>
  <w:num w:numId="25">
    <w:abstractNumId w:val="47"/>
  </w:num>
  <w:num w:numId="26">
    <w:abstractNumId w:val="14"/>
  </w:num>
  <w:num w:numId="27">
    <w:abstractNumId w:val="41"/>
  </w:num>
  <w:num w:numId="28">
    <w:abstractNumId w:val="15"/>
  </w:num>
  <w:num w:numId="29">
    <w:abstractNumId w:val="6"/>
  </w:num>
  <w:num w:numId="30">
    <w:abstractNumId w:val="31"/>
  </w:num>
  <w:num w:numId="31">
    <w:abstractNumId w:val="30"/>
  </w:num>
  <w:num w:numId="32">
    <w:abstractNumId w:val="44"/>
  </w:num>
  <w:num w:numId="33">
    <w:abstractNumId w:val="46"/>
  </w:num>
  <w:num w:numId="34">
    <w:abstractNumId w:val="22"/>
  </w:num>
  <w:num w:numId="35">
    <w:abstractNumId w:val="37"/>
  </w:num>
  <w:num w:numId="36">
    <w:abstractNumId w:val="35"/>
  </w:num>
  <w:num w:numId="37">
    <w:abstractNumId w:val="42"/>
  </w:num>
  <w:num w:numId="38">
    <w:abstractNumId w:val="23"/>
  </w:num>
  <w:num w:numId="39">
    <w:abstractNumId w:val="0"/>
  </w:num>
  <w:num w:numId="40">
    <w:abstractNumId w:val="13"/>
  </w:num>
  <w:num w:numId="41">
    <w:abstractNumId w:val="4"/>
  </w:num>
  <w:num w:numId="42">
    <w:abstractNumId w:val="25"/>
  </w:num>
  <w:num w:numId="43">
    <w:abstractNumId w:val="17"/>
  </w:num>
  <w:num w:numId="44">
    <w:abstractNumId w:val="36"/>
  </w:num>
  <w:num w:numId="45">
    <w:abstractNumId w:val="5"/>
  </w:num>
  <w:num w:numId="46">
    <w:abstractNumId w:val="1"/>
  </w:num>
  <w:num w:numId="47">
    <w:abstractNumId w:val="24"/>
  </w:num>
  <w:num w:numId="4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5EA7"/>
    <w:rsid w:val="00230970"/>
    <w:rsid w:val="00460C82"/>
    <w:rsid w:val="00740899"/>
    <w:rsid w:val="008E729A"/>
    <w:rsid w:val="00946E2A"/>
    <w:rsid w:val="00955EA7"/>
    <w:rsid w:val="00A0375D"/>
    <w:rsid w:val="00A328F8"/>
    <w:rsid w:val="00CD747D"/>
    <w:rsid w:val="00D85099"/>
    <w:rsid w:val="00DB651E"/>
    <w:rsid w:val="00DD3E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55EA7"/>
    <w:pPr>
      <w:keepNext/>
      <w:keepLines/>
      <w:spacing w:before="480" w:after="0"/>
      <w:outlineLvl w:val="0"/>
    </w:pPr>
    <w:rPr>
      <w:rFonts w:ascii="Calibri Light" w:eastAsia="Times New Roman" w:hAnsi="Calibri Light" w:cs="Times New Roman"/>
      <w:color w:val="2E74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55E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5EA7"/>
    <w:rPr>
      <w:rFonts w:ascii="Tahoma" w:hAnsi="Tahoma" w:cs="Tahoma"/>
      <w:sz w:val="16"/>
      <w:szCs w:val="16"/>
    </w:rPr>
  </w:style>
  <w:style w:type="paragraph" w:customStyle="1" w:styleId="Heading11">
    <w:name w:val="Heading 11"/>
    <w:basedOn w:val="Normal"/>
    <w:next w:val="Normal"/>
    <w:uiPriority w:val="9"/>
    <w:qFormat/>
    <w:rsid w:val="00955EA7"/>
    <w:pPr>
      <w:keepNext/>
      <w:keepLines/>
      <w:spacing w:before="240" w:after="0" w:line="259" w:lineRule="auto"/>
      <w:outlineLvl w:val="0"/>
    </w:pPr>
    <w:rPr>
      <w:rFonts w:ascii="Calibri Light" w:eastAsia="Times New Roman" w:hAnsi="Calibri Light" w:cs="Times New Roman"/>
      <w:color w:val="2E74B5"/>
      <w:sz w:val="32"/>
      <w:szCs w:val="32"/>
    </w:rPr>
  </w:style>
  <w:style w:type="numbering" w:customStyle="1" w:styleId="NoList1">
    <w:name w:val="No List1"/>
    <w:next w:val="NoList"/>
    <w:uiPriority w:val="99"/>
    <w:semiHidden/>
    <w:unhideWhenUsed/>
    <w:rsid w:val="00955EA7"/>
  </w:style>
  <w:style w:type="paragraph" w:styleId="ListParagraph">
    <w:name w:val="List Paragraph"/>
    <w:basedOn w:val="Normal"/>
    <w:uiPriority w:val="34"/>
    <w:qFormat/>
    <w:rsid w:val="00955EA7"/>
    <w:pPr>
      <w:spacing w:after="160" w:line="259" w:lineRule="auto"/>
      <w:ind w:left="720"/>
      <w:contextualSpacing/>
    </w:pPr>
  </w:style>
  <w:style w:type="character" w:styleId="PlaceholderText">
    <w:name w:val="Placeholder Text"/>
    <w:basedOn w:val="DefaultParagraphFont"/>
    <w:uiPriority w:val="99"/>
    <w:semiHidden/>
    <w:rsid w:val="00955EA7"/>
    <w:rPr>
      <w:color w:val="808080"/>
    </w:rPr>
  </w:style>
  <w:style w:type="paragraph" w:styleId="Header">
    <w:name w:val="header"/>
    <w:basedOn w:val="Normal"/>
    <w:link w:val="HeaderChar"/>
    <w:uiPriority w:val="99"/>
    <w:unhideWhenUsed/>
    <w:rsid w:val="00955EA7"/>
    <w:pPr>
      <w:tabs>
        <w:tab w:val="center" w:pos="4680"/>
        <w:tab w:val="right" w:pos="9360"/>
      </w:tabs>
      <w:spacing w:after="0" w:line="240" w:lineRule="auto"/>
    </w:pPr>
  </w:style>
  <w:style w:type="character" w:customStyle="1" w:styleId="HeaderChar">
    <w:name w:val="Header Char"/>
    <w:basedOn w:val="DefaultParagraphFont"/>
    <w:link w:val="Header"/>
    <w:uiPriority w:val="99"/>
    <w:rsid w:val="00955EA7"/>
  </w:style>
  <w:style w:type="paragraph" w:styleId="Footer">
    <w:name w:val="footer"/>
    <w:basedOn w:val="Normal"/>
    <w:link w:val="FooterChar"/>
    <w:uiPriority w:val="99"/>
    <w:unhideWhenUsed/>
    <w:rsid w:val="00955EA7"/>
    <w:pPr>
      <w:tabs>
        <w:tab w:val="center" w:pos="4680"/>
        <w:tab w:val="right" w:pos="9360"/>
      </w:tabs>
      <w:spacing w:after="0" w:line="240" w:lineRule="auto"/>
    </w:pPr>
  </w:style>
  <w:style w:type="character" w:customStyle="1" w:styleId="FooterChar">
    <w:name w:val="Footer Char"/>
    <w:basedOn w:val="DefaultParagraphFont"/>
    <w:link w:val="Footer"/>
    <w:uiPriority w:val="99"/>
    <w:rsid w:val="00955EA7"/>
  </w:style>
  <w:style w:type="character" w:customStyle="1" w:styleId="Hyperlink1">
    <w:name w:val="Hyperlink1"/>
    <w:basedOn w:val="DefaultParagraphFont"/>
    <w:uiPriority w:val="99"/>
    <w:unhideWhenUsed/>
    <w:rsid w:val="00955EA7"/>
    <w:rPr>
      <w:color w:val="0563C1"/>
      <w:u w:val="single"/>
    </w:rPr>
  </w:style>
  <w:style w:type="character" w:customStyle="1" w:styleId="Heading1Char">
    <w:name w:val="Heading 1 Char"/>
    <w:basedOn w:val="DefaultParagraphFont"/>
    <w:link w:val="Heading1"/>
    <w:uiPriority w:val="9"/>
    <w:rsid w:val="00955EA7"/>
    <w:rPr>
      <w:rFonts w:ascii="Calibri Light" w:eastAsia="Times New Roman" w:hAnsi="Calibri Light" w:cs="Times New Roman"/>
      <w:color w:val="2E74B5"/>
      <w:sz w:val="32"/>
      <w:szCs w:val="32"/>
    </w:rPr>
  </w:style>
  <w:style w:type="table" w:customStyle="1" w:styleId="PlainTable2">
    <w:name w:val="Plain Table 2"/>
    <w:basedOn w:val="TableNormal"/>
    <w:uiPriority w:val="42"/>
    <w:rsid w:val="00955EA7"/>
    <w:pPr>
      <w:spacing w:after="0" w:line="240" w:lineRule="auto"/>
    </w:pPr>
    <w:tblPr>
      <w:tblStyleRowBandSize w:val="1"/>
      <w:tblStyleColBandSize w:val="1"/>
      <w:tblInd w:w="0" w:type="dxa"/>
      <w:tblBorders>
        <w:top w:val="single" w:sz="12" w:space="0" w:color="auto"/>
        <w:bottom w:val="single" w:sz="12" w:space="0" w:color="auto"/>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TableGrid">
    <w:name w:val="Table Grid"/>
    <w:basedOn w:val="TableNormal"/>
    <w:uiPriority w:val="39"/>
    <w:rsid w:val="00955E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3">
    <w:name w:val="Plain Table 3"/>
    <w:basedOn w:val="TableNormal"/>
    <w:uiPriority w:val="43"/>
    <w:rsid w:val="00955EA7"/>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styleId="Hyperlink">
    <w:name w:val="Hyperlink"/>
    <w:basedOn w:val="DefaultParagraphFont"/>
    <w:uiPriority w:val="99"/>
    <w:semiHidden/>
    <w:unhideWhenUsed/>
    <w:rsid w:val="00955EA7"/>
    <w:rPr>
      <w:color w:val="0000FF" w:themeColor="hyperlink"/>
      <w:u w:val="single"/>
    </w:rPr>
  </w:style>
  <w:style w:type="character" w:customStyle="1" w:styleId="Heading1Char1">
    <w:name w:val="Heading 1 Char1"/>
    <w:basedOn w:val="DefaultParagraphFont"/>
    <w:uiPriority w:val="9"/>
    <w:rsid w:val="00955EA7"/>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55EA7"/>
    <w:pPr>
      <w:keepNext/>
      <w:keepLines/>
      <w:spacing w:before="480" w:after="0"/>
      <w:outlineLvl w:val="0"/>
    </w:pPr>
    <w:rPr>
      <w:rFonts w:ascii="Calibri Light" w:eastAsia="Times New Roman" w:hAnsi="Calibri Light" w:cs="Times New Roman"/>
      <w:color w:val="2E74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55E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5EA7"/>
    <w:rPr>
      <w:rFonts w:ascii="Tahoma" w:hAnsi="Tahoma" w:cs="Tahoma"/>
      <w:sz w:val="16"/>
      <w:szCs w:val="16"/>
    </w:rPr>
  </w:style>
  <w:style w:type="paragraph" w:customStyle="1" w:styleId="Heading11">
    <w:name w:val="Heading 11"/>
    <w:basedOn w:val="Normal"/>
    <w:next w:val="Normal"/>
    <w:uiPriority w:val="9"/>
    <w:qFormat/>
    <w:rsid w:val="00955EA7"/>
    <w:pPr>
      <w:keepNext/>
      <w:keepLines/>
      <w:spacing w:before="240" w:after="0" w:line="259" w:lineRule="auto"/>
      <w:outlineLvl w:val="0"/>
    </w:pPr>
    <w:rPr>
      <w:rFonts w:ascii="Calibri Light" w:eastAsia="Times New Roman" w:hAnsi="Calibri Light" w:cs="Times New Roman"/>
      <w:color w:val="2E74B5"/>
      <w:sz w:val="32"/>
      <w:szCs w:val="32"/>
    </w:rPr>
  </w:style>
  <w:style w:type="numbering" w:customStyle="1" w:styleId="NoList1">
    <w:name w:val="No List1"/>
    <w:next w:val="NoList"/>
    <w:uiPriority w:val="99"/>
    <w:semiHidden/>
    <w:unhideWhenUsed/>
    <w:rsid w:val="00955EA7"/>
  </w:style>
  <w:style w:type="paragraph" w:styleId="ListParagraph">
    <w:name w:val="List Paragraph"/>
    <w:basedOn w:val="Normal"/>
    <w:uiPriority w:val="34"/>
    <w:qFormat/>
    <w:rsid w:val="00955EA7"/>
    <w:pPr>
      <w:spacing w:after="160" w:line="259" w:lineRule="auto"/>
      <w:ind w:left="720"/>
      <w:contextualSpacing/>
    </w:pPr>
  </w:style>
  <w:style w:type="character" w:styleId="PlaceholderText">
    <w:name w:val="Placeholder Text"/>
    <w:basedOn w:val="DefaultParagraphFont"/>
    <w:uiPriority w:val="99"/>
    <w:semiHidden/>
    <w:rsid w:val="00955EA7"/>
    <w:rPr>
      <w:color w:val="808080"/>
    </w:rPr>
  </w:style>
  <w:style w:type="paragraph" w:styleId="Header">
    <w:name w:val="header"/>
    <w:basedOn w:val="Normal"/>
    <w:link w:val="HeaderChar"/>
    <w:uiPriority w:val="99"/>
    <w:unhideWhenUsed/>
    <w:rsid w:val="00955EA7"/>
    <w:pPr>
      <w:tabs>
        <w:tab w:val="center" w:pos="4680"/>
        <w:tab w:val="right" w:pos="9360"/>
      </w:tabs>
      <w:spacing w:after="0" w:line="240" w:lineRule="auto"/>
    </w:pPr>
  </w:style>
  <w:style w:type="character" w:customStyle="1" w:styleId="HeaderChar">
    <w:name w:val="Header Char"/>
    <w:basedOn w:val="DefaultParagraphFont"/>
    <w:link w:val="Header"/>
    <w:uiPriority w:val="99"/>
    <w:rsid w:val="00955EA7"/>
  </w:style>
  <w:style w:type="paragraph" w:styleId="Footer">
    <w:name w:val="footer"/>
    <w:basedOn w:val="Normal"/>
    <w:link w:val="FooterChar"/>
    <w:uiPriority w:val="99"/>
    <w:unhideWhenUsed/>
    <w:rsid w:val="00955EA7"/>
    <w:pPr>
      <w:tabs>
        <w:tab w:val="center" w:pos="4680"/>
        <w:tab w:val="right" w:pos="9360"/>
      </w:tabs>
      <w:spacing w:after="0" w:line="240" w:lineRule="auto"/>
    </w:pPr>
  </w:style>
  <w:style w:type="character" w:customStyle="1" w:styleId="FooterChar">
    <w:name w:val="Footer Char"/>
    <w:basedOn w:val="DefaultParagraphFont"/>
    <w:link w:val="Footer"/>
    <w:uiPriority w:val="99"/>
    <w:rsid w:val="00955EA7"/>
  </w:style>
  <w:style w:type="character" w:customStyle="1" w:styleId="Hyperlink1">
    <w:name w:val="Hyperlink1"/>
    <w:basedOn w:val="DefaultParagraphFont"/>
    <w:uiPriority w:val="99"/>
    <w:unhideWhenUsed/>
    <w:rsid w:val="00955EA7"/>
    <w:rPr>
      <w:color w:val="0563C1"/>
      <w:u w:val="single"/>
    </w:rPr>
  </w:style>
  <w:style w:type="character" w:customStyle="1" w:styleId="Heading1Char">
    <w:name w:val="Heading 1 Char"/>
    <w:basedOn w:val="DefaultParagraphFont"/>
    <w:link w:val="Heading1"/>
    <w:uiPriority w:val="9"/>
    <w:rsid w:val="00955EA7"/>
    <w:rPr>
      <w:rFonts w:ascii="Calibri Light" w:eastAsia="Times New Roman" w:hAnsi="Calibri Light" w:cs="Times New Roman"/>
      <w:color w:val="2E74B5"/>
      <w:sz w:val="32"/>
      <w:szCs w:val="32"/>
    </w:rPr>
  </w:style>
  <w:style w:type="table" w:customStyle="1" w:styleId="PlainTable2">
    <w:name w:val="Plain Table 2"/>
    <w:basedOn w:val="TableNormal"/>
    <w:uiPriority w:val="42"/>
    <w:rsid w:val="00955EA7"/>
    <w:pPr>
      <w:spacing w:after="0" w:line="240" w:lineRule="auto"/>
    </w:pPr>
    <w:tblPr>
      <w:tblStyleRowBandSize w:val="1"/>
      <w:tblStyleColBandSize w:val="1"/>
      <w:tblInd w:w="0" w:type="dxa"/>
      <w:tblBorders>
        <w:top w:val="single" w:sz="12" w:space="0" w:color="auto"/>
        <w:bottom w:val="single" w:sz="12" w:space="0" w:color="auto"/>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TableGrid">
    <w:name w:val="Table Grid"/>
    <w:basedOn w:val="TableNormal"/>
    <w:uiPriority w:val="39"/>
    <w:rsid w:val="00955E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3">
    <w:name w:val="Plain Table 3"/>
    <w:basedOn w:val="TableNormal"/>
    <w:uiPriority w:val="43"/>
    <w:rsid w:val="00955EA7"/>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styleId="Hyperlink">
    <w:name w:val="Hyperlink"/>
    <w:basedOn w:val="DefaultParagraphFont"/>
    <w:uiPriority w:val="99"/>
    <w:semiHidden/>
    <w:unhideWhenUsed/>
    <w:rsid w:val="00955EA7"/>
    <w:rPr>
      <w:color w:val="0000FF" w:themeColor="hyperlink"/>
      <w:u w:val="single"/>
    </w:rPr>
  </w:style>
  <w:style w:type="character" w:customStyle="1" w:styleId="Heading1Char1">
    <w:name w:val="Heading 1 Char1"/>
    <w:basedOn w:val="DefaultParagraphFont"/>
    <w:uiPriority w:val="9"/>
    <w:rsid w:val="00955EA7"/>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image" Target="media/image12.jpeg"/><Relationship Id="rId39" Type="http://schemas.microsoft.com/office/2007/relationships/hdphoto" Target="media/hdphoto1.wdp"/><Relationship Id="rId3" Type="http://schemas.microsoft.com/office/2007/relationships/stylesWithEffects" Target="stylesWithEffects.xml"/><Relationship Id="rId21" Type="http://schemas.openxmlformats.org/officeDocument/2006/relationships/image" Target="media/image7.png"/><Relationship Id="rId34" Type="http://schemas.openxmlformats.org/officeDocument/2006/relationships/image" Target="media/image19.jpg"/><Relationship Id="rId42" Type="http://schemas.openxmlformats.org/officeDocument/2006/relationships/image" Target="media/image26.jpeg"/><Relationship Id="rId47"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11.jpeg"/><Relationship Id="rId33" Type="http://schemas.openxmlformats.org/officeDocument/2006/relationships/image" Target="media/image18.jpg"/><Relationship Id="rId38" Type="http://schemas.openxmlformats.org/officeDocument/2006/relationships/image" Target="media/image23.png"/><Relationship Id="rId46" Type="http://schemas.openxmlformats.org/officeDocument/2006/relationships/image" Target="media/image30.jpg"/><Relationship Id="rId2" Type="http://schemas.openxmlformats.org/officeDocument/2006/relationships/styles" Target="styles.xml"/><Relationship Id="rId16" Type="http://schemas.openxmlformats.org/officeDocument/2006/relationships/header" Target="header3.xml"/><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0.jpeg"/><Relationship Id="rId32" Type="http://schemas.openxmlformats.org/officeDocument/2006/relationships/image" Target="media/image17.jpg"/><Relationship Id="rId37" Type="http://schemas.openxmlformats.org/officeDocument/2006/relationships/image" Target="media/image22.jpg"/><Relationship Id="rId40" Type="http://schemas.openxmlformats.org/officeDocument/2006/relationships/image" Target="media/image24.jpeg"/><Relationship Id="rId45" Type="http://schemas.openxmlformats.org/officeDocument/2006/relationships/image" Target="media/image29.jpe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1.jpg"/><Relationship Id="rId49"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5.jpeg"/><Relationship Id="rId31" Type="http://schemas.openxmlformats.org/officeDocument/2006/relationships/hyperlink" Target="https://klikfarmasi.net/lebih-dekat-dengan-jamu-oht-dan-fitofarmaka.html" TargetMode="External"/><Relationship Id="rId44" Type="http://schemas.openxmlformats.org/officeDocument/2006/relationships/image" Target="media/image2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0.jpg"/><Relationship Id="rId43" Type="http://schemas.openxmlformats.org/officeDocument/2006/relationships/image" Target="media/image27.jpeg"/><Relationship Id="rId48"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33</TotalTime>
  <Pages>1</Pages>
  <Words>8730</Words>
  <Characters>49762</Characters>
  <Application>Microsoft Office Word</Application>
  <DocSecurity>0</DocSecurity>
  <Lines>414</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58376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6</cp:revision>
  <cp:lastPrinted>2019-08-19T15:46:00Z</cp:lastPrinted>
  <dcterms:created xsi:type="dcterms:W3CDTF">2019-08-19T03:01:00Z</dcterms:created>
  <dcterms:modified xsi:type="dcterms:W3CDTF">2019-08-19T15:47:00Z</dcterms:modified>
</cp:coreProperties>
</file>